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1AB" w:rsidRPr="00146013" w:rsidRDefault="005821AB" w:rsidP="005821AB">
      <w:pPr>
        <w:spacing w:after="0" w:line="240" w:lineRule="auto"/>
        <w:ind w:firstLine="720"/>
        <w:jc w:val="center"/>
        <w:rPr>
          <w:b/>
          <w:sz w:val="22"/>
        </w:rPr>
      </w:pPr>
      <w:bookmarkStart w:id="0" w:name="_Hlk133313981"/>
      <w:proofErr w:type="spellStart"/>
      <w:r w:rsidRPr="00146013">
        <w:rPr>
          <w:b/>
          <w:sz w:val="22"/>
        </w:rPr>
        <w:t>Люботинський</w:t>
      </w:r>
      <w:proofErr w:type="spellEnd"/>
      <w:r w:rsidRPr="00146013">
        <w:rPr>
          <w:b/>
          <w:sz w:val="22"/>
        </w:rPr>
        <w:t xml:space="preserve"> професійний ліцей залізничного транспорту</w:t>
      </w:r>
    </w:p>
    <w:p w:rsidR="005821AB" w:rsidRPr="00146013" w:rsidRDefault="005821AB" w:rsidP="005821AB">
      <w:pPr>
        <w:widowControl w:val="0"/>
        <w:tabs>
          <w:tab w:val="left" w:pos="5670"/>
          <w:tab w:val="left" w:pos="5812"/>
        </w:tabs>
        <w:spacing w:after="0" w:line="360" w:lineRule="auto"/>
        <w:jc w:val="right"/>
        <w:outlineLvl w:val="0"/>
        <w:rPr>
          <w:b/>
          <w:sz w:val="22"/>
          <w:lang w:eastAsia="ru-RU"/>
        </w:rPr>
      </w:pPr>
    </w:p>
    <w:p w:rsidR="005821AB" w:rsidRPr="00146013" w:rsidRDefault="005821AB" w:rsidP="005821AB">
      <w:pPr>
        <w:widowControl w:val="0"/>
        <w:tabs>
          <w:tab w:val="left" w:pos="5670"/>
          <w:tab w:val="left" w:pos="5812"/>
        </w:tabs>
        <w:spacing w:after="0" w:line="360" w:lineRule="auto"/>
        <w:jc w:val="right"/>
        <w:outlineLvl w:val="0"/>
        <w:rPr>
          <w:b/>
          <w:sz w:val="22"/>
          <w:lang w:eastAsia="ru-RU"/>
        </w:rPr>
      </w:pPr>
    </w:p>
    <w:p w:rsidR="005821AB" w:rsidRPr="00146013" w:rsidRDefault="005821AB" w:rsidP="005821AB">
      <w:pPr>
        <w:pStyle w:val="1d"/>
        <w:ind w:left="4860"/>
        <w:rPr>
          <w:rFonts w:ascii="Times New Roman" w:eastAsia="Times New Roman" w:hAnsi="Times New Roman" w:cs="Times New Roman"/>
          <w:sz w:val="22"/>
          <w:szCs w:val="22"/>
        </w:rPr>
      </w:pPr>
      <w:r w:rsidRPr="00146013">
        <w:rPr>
          <w:rFonts w:ascii="Times New Roman" w:eastAsia="Times New Roman" w:hAnsi="Times New Roman" w:cs="Times New Roman"/>
          <w:b/>
          <w:sz w:val="22"/>
          <w:szCs w:val="22"/>
        </w:rPr>
        <w:t xml:space="preserve">                                                     ЗАТВЕРДЖЕНО</w:t>
      </w:r>
    </w:p>
    <w:p w:rsidR="005821AB" w:rsidRPr="00146013" w:rsidRDefault="005821AB" w:rsidP="005821AB">
      <w:pPr>
        <w:pStyle w:val="1d"/>
        <w:jc w:val="right"/>
        <w:rPr>
          <w:rFonts w:ascii="Times New Roman" w:eastAsia="Times New Roman" w:hAnsi="Times New Roman" w:cs="Times New Roman"/>
          <w:sz w:val="22"/>
          <w:szCs w:val="22"/>
        </w:rPr>
      </w:pPr>
    </w:p>
    <w:p w:rsidR="005821AB" w:rsidRPr="00146013" w:rsidRDefault="005821AB" w:rsidP="005821AB">
      <w:pPr>
        <w:pStyle w:val="1d"/>
        <w:ind w:left="4860" w:right="220"/>
        <w:rPr>
          <w:rFonts w:ascii="Times New Roman" w:eastAsia="Times New Roman" w:hAnsi="Times New Roman" w:cs="Times New Roman"/>
          <w:b/>
          <w:sz w:val="22"/>
          <w:szCs w:val="22"/>
        </w:rPr>
      </w:pPr>
      <w:r w:rsidRPr="00146013">
        <w:rPr>
          <w:rFonts w:ascii="Times New Roman" w:eastAsia="Times New Roman" w:hAnsi="Times New Roman" w:cs="Times New Roman"/>
          <w:b/>
          <w:sz w:val="22"/>
          <w:szCs w:val="22"/>
        </w:rPr>
        <w:t xml:space="preserve">    РІШЕННЯМ УПОВНОВАЖЕНОЇ </w:t>
      </w:r>
      <w:r w:rsidRPr="00146013">
        <w:rPr>
          <w:rFonts w:ascii="Times New Roman" w:eastAsia="Times New Roman" w:hAnsi="Times New Roman" w:cs="Times New Roman"/>
          <w:b/>
          <w:sz w:val="22"/>
          <w:szCs w:val="22"/>
          <w:lang w:val="ru-RU"/>
        </w:rPr>
        <w:t>О</w:t>
      </w:r>
      <w:r w:rsidRPr="00146013">
        <w:rPr>
          <w:rFonts w:ascii="Times New Roman" w:eastAsia="Times New Roman" w:hAnsi="Times New Roman" w:cs="Times New Roman"/>
          <w:b/>
          <w:sz w:val="22"/>
          <w:szCs w:val="22"/>
        </w:rPr>
        <w:t xml:space="preserve">СОБИ </w:t>
      </w:r>
    </w:p>
    <w:p w:rsidR="005821AB" w:rsidRPr="00146013" w:rsidRDefault="005821AB" w:rsidP="005821AB">
      <w:pPr>
        <w:pStyle w:val="24"/>
        <w:ind w:left="4860" w:right="220"/>
        <w:rPr>
          <w:rFonts w:ascii="Times New Roman" w:eastAsia="Times New Roman" w:hAnsi="Times New Roman" w:cs="Times New Roman"/>
          <w:sz w:val="22"/>
          <w:szCs w:val="22"/>
        </w:rPr>
      </w:pPr>
      <w:r w:rsidRPr="00146013">
        <w:rPr>
          <w:rFonts w:ascii="Times New Roman" w:eastAsia="Times New Roman" w:hAnsi="Times New Roman" w:cs="Times New Roman"/>
          <w:b/>
          <w:sz w:val="22"/>
          <w:szCs w:val="22"/>
        </w:rPr>
        <w:t xml:space="preserve">    № </w:t>
      </w:r>
      <w:r w:rsidR="00146013" w:rsidRPr="00146013">
        <w:rPr>
          <w:rFonts w:ascii="Times New Roman" w:eastAsia="Times New Roman" w:hAnsi="Times New Roman" w:cs="Times New Roman"/>
          <w:b/>
          <w:sz w:val="22"/>
          <w:szCs w:val="22"/>
        </w:rPr>
        <w:t>11/12-Д</w:t>
      </w:r>
      <w:r w:rsidRPr="00146013">
        <w:rPr>
          <w:rFonts w:ascii="Times New Roman" w:eastAsia="Times New Roman" w:hAnsi="Times New Roman" w:cs="Times New Roman"/>
          <w:b/>
          <w:sz w:val="22"/>
          <w:szCs w:val="22"/>
        </w:rPr>
        <w:t xml:space="preserve"> від </w:t>
      </w:r>
      <w:r w:rsidR="00146013" w:rsidRPr="00146013">
        <w:rPr>
          <w:rFonts w:ascii="Times New Roman" w:eastAsia="Times New Roman" w:hAnsi="Times New Roman" w:cs="Times New Roman"/>
          <w:b/>
          <w:sz w:val="22"/>
          <w:szCs w:val="22"/>
        </w:rPr>
        <w:t>11.12</w:t>
      </w:r>
      <w:r w:rsidRPr="00146013">
        <w:rPr>
          <w:rFonts w:ascii="Times New Roman" w:eastAsia="Times New Roman" w:hAnsi="Times New Roman" w:cs="Times New Roman"/>
          <w:b/>
          <w:sz w:val="22"/>
          <w:szCs w:val="22"/>
        </w:rPr>
        <w:t>.202</w:t>
      </w:r>
      <w:r w:rsidRPr="00146013">
        <w:rPr>
          <w:rFonts w:ascii="Times New Roman" w:eastAsia="Times New Roman" w:hAnsi="Times New Roman" w:cs="Times New Roman"/>
          <w:b/>
          <w:sz w:val="22"/>
          <w:szCs w:val="22"/>
          <w:lang w:val="ru-RU"/>
        </w:rPr>
        <w:t>3</w:t>
      </w:r>
      <w:r w:rsidRPr="00146013">
        <w:rPr>
          <w:rFonts w:ascii="Times New Roman" w:eastAsia="Times New Roman" w:hAnsi="Times New Roman" w:cs="Times New Roman"/>
          <w:b/>
          <w:sz w:val="22"/>
          <w:szCs w:val="22"/>
        </w:rPr>
        <w:t xml:space="preserve">  року </w:t>
      </w:r>
    </w:p>
    <w:p w:rsidR="005821AB" w:rsidRPr="00146013" w:rsidRDefault="005821AB" w:rsidP="005821AB">
      <w:pPr>
        <w:widowControl w:val="0"/>
        <w:tabs>
          <w:tab w:val="left" w:pos="5670"/>
          <w:tab w:val="left" w:pos="5812"/>
        </w:tabs>
        <w:spacing w:after="0" w:line="240" w:lineRule="auto"/>
        <w:jc w:val="center"/>
        <w:outlineLvl w:val="0"/>
        <w:rPr>
          <w:rFonts w:eastAsia="Arial"/>
          <w:sz w:val="22"/>
          <w:lang w:eastAsia="ru-RU"/>
        </w:rPr>
      </w:pPr>
    </w:p>
    <w:tbl>
      <w:tblPr>
        <w:tblW w:w="10349" w:type="dxa"/>
        <w:tblLayout w:type="fixed"/>
        <w:tblLook w:val="04A0"/>
      </w:tblPr>
      <w:tblGrid>
        <w:gridCol w:w="10349"/>
      </w:tblGrid>
      <w:tr w:rsidR="005821AB" w:rsidRPr="00146013" w:rsidTr="005821AB">
        <w:trPr>
          <w:trHeight w:val="237"/>
        </w:trPr>
        <w:tc>
          <w:tcPr>
            <w:tcW w:w="10349" w:type="dxa"/>
            <w:hideMark/>
          </w:tcPr>
          <w:p w:rsidR="005821AB" w:rsidRPr="00146013" w:rsidRDefault="005821AB" w:rsidP="005821AB">
            <w:pPr>
              <w:widowControl w:val="0"/>
              <w:autoSpaceDE w:val="0"/>
              <w:autoSpaceDN w:val="0"/>
              <w:adjustRightInd w:val="0"/>
              <w:spacing w:after="0" w:line="240" w:lineRule="auto"/>
              <w:jc w:val="center"/>
              <w:rPr>
                <w:b/>
                <w:bCs/>
                <w:lang w:eastAsia="ru-RU"/>
              </w:rPr>
            </w:pPr>
            <w:r w:rsidRPr="00146013">
              <w:rPr>
                <w:b/>
                <w:bCs/>
                <w:sz w:val="22"/>
                <w:lang w:eastAsia="ru-RU"/>
              </w:rPr>
              <w:t xml:space="preserve">                        </w:t>
            </w:r>
            <w:r w:rsidRPr="00146013">
              <w:rPr>
                <w:b/>
                <w:bCs/>
                <w:sz w:val="22"/>
                <w:lang w:val="ru-RU" w:eastAsia="ru-RU"/>
              </w:rPr>
              <w:t xml:space="preserve">                                                    _____________    </w:t>
            </w:r>
            <w:r w:rsidRPr="00146013">
              <w:rPr>
                <w:b/>
                <w:bCs/>
                <w:sz w:val="22"/>
                <w:lang w:eastAsia="ru-RU"/>
              </w:rPr>
              <w:t xml:space="preserve">Ольга Ніколаєнко - </w:t>
            </w:r>
            <w:proofErr w:type="spellStart"/>
            <w:r w:rsidRPr="00146013">
              <w:rPr>
                <w:b/>
                <w:bCs/>
                <w:sz w:val="22"/>
                <w:lang w:eastAsia="ru-RU"/>
              </w:rPr>
              <w:t>Сосєдка</w:t>
            </w:r>
            <w:proofErr w:type="spellEnd"/>
            <w:r w:rsidRPr="00146013">
              <w:rPr>
                <w:b/>
                <w:bCs/>
                <w:sz w:val="22"/>
                <w:lang w:eastAsia="ru-RU"/>
              </w:rPr>
              <w:t xml:space="preserve"> </w:t>
            </w:r>
          </w:p>
        </w:tc>
      </w:tr>
      <w:tr w:rsidR="005821AB" w:rsidRPr="00146013" w:rsidTr="005821AB">
        <w:trPr>
          <w:trHeight w:val="738"/>
        </w:trPr>
        <w:tc>
          <w:tcPr>
            <w:tcW w:w="10349" w:type="dxa"/>
          </w:tcPr>
          <w:p w:rsidR="005821AB" w:rsidRPr="00146013" w:rsidRDefault="005821AB" w:rsidP="005821AB">
            <w:pPr>
              <w:widowControl w:val="0"/>
              <w:autoSpaceDE w:val="0"/>
              <w:autoSpaceDN w:val="0"/>
              <w:adjustRightInd w:val="0"/>
              <w:spacing w:after="0" w:line="240" w:lineRule="auto"/>
              <w:jc w:val="right"/>
              <w:rPr>
                <w:b/>
                <w:bCs/>
                <w:lang w:eastAsia="ru-RU"/>
              </w:rPr>
            </w:pPr>
          </w:p>
          <w:p w:rsidR="005821AB" w:rsidRPr="00146013" w:rsidRDefault="005821AB" w:rsidP="005821AB">
            <w:pPr>
              <w:widowControl w:val="0"/>
              <w:autoSpaceDE w:val="0"/>
              <w:autoSpaceDN w:val="0"/>
              <w:adjustRightInd w:val="0"/>
              <w:spacing w:after="0" w:line="240" w:lineRule="auto"/>
              <w:jc w:val="center"/>
              <w:rPr>
                <w:b/>
                <w:lang w:val="ru-RU" w:eastAsia="ru-RU"/>
              </w:rPr>
            </w:pPr>
            <w:r w:rsidRPr="00146013">
              <w:rPr>
                <w:b/>
                <w:bCs/>
                <w:sz w:val="22"/>
                <w:lang w:eastAsia="ru-RU"/>
              </w:rPr>
              <w:t xml:space="preserve">                                                                          </w:t>
            </w:r>
          </w:p>
        </w:tc>
      </w:tr>
      <w:tr w:rsidR="005821AB" w:rsidRPr="00146013" w:rsidTr="005821AB">
        <w:trPr>
          <w:trHeight w:val="237"/>
        </w:trPr>
        <w:tc>
          <w:tcPr>
            <w:tcW w:w="10349" w:type="dxa"/>
          </w:tcPr>
          <w:p w:rsidR="005821AB" w:rsidRPr="00146013" w:rsidRDefault="005821AB" w:rsidP="005821AB">
            <w:pPr>
              <w:widowControl w:val="0"/>
              <w:autoSpaceDE w:val="0"/>
              <w:autoSpaceDN w:val="0"/>
              <w:adjustRightInd w:val="0"/>
              <w:spacing w:after="0" w:line="240" w:lineRule="auto"/>
              <w:jc w:val="right"/>
              <w:rPr>
                <w:b/>
                <w:bCs/>
                <w:lang w:eastAsia="ru-RU"/>
              </w:rPr>
            </w:pPr>
          </w:p>
        </w:tc>
      </w:tr>
    </w:tbl>
    <w:p w:rsidR="005821AB" w:rsidRPr="00146013" w:rsidRDefault="005821AB" w:rsidP="005821AB">
      <w:pPr>
        <w:widowControl w:val="0"/>
        <w:tabs>
          <w:tab w:val="left" w:pos="5670"/>
          <w:tab w:val="left" w:pos="5812"/>
        </w:tabs>
        <w:spacing w:after="0" w:line="360" w:lineRule="auto"/>
        <w:jc w:val="right"/>
        <w:outlineLvl w:val="0"/>
        <w:rPr>
          <w:rFonts w:eastAsia="Arial"/>
          <w:sz w:val="22"/>
          <w:lang w:eastAsia="ru-RU"/>
        </w:rPr>
      </w:pPr>
    </w:p>
    <w:p w:rsidR="005821AB" w:rsidRPr="00146013" w:rsidRDefault="005821AB" w:rsidP="005821AB">
      <w:pPr>
        <w:spacing w:after="0" w:line="240" w:lineRule="auto"/>
        <w:ind w:left="4820"/>
        <w:rPr>
          <w:b/>
          <w:bCs/>
          <w:color w:val="FF0000"/>
          <w:sz w:val="22"/>
          <w:lang w:eastAsia="ru-RU"/>
        </w:rPr>
      </w:pPr>
    </w:p>
    <w:p w:rsidR="005821AB" w:rsidRPr="00146013" w:rsidRDefault="005821AB" w:rsidP="005821AB">
      <w:pPr>
        <w:widowControl w:val="0"/>
        <w:autoSpaceDE w:val="0"/>
        <w:autoSpaceDN w:val="0"/>
        <w:adjustRightInd w:val="0"/>
        <w:spacing w:after="0" w:line="240" w:lineRule="auto"/>
        <w:rPr>
          <w:b/>
          <w:bCs/>
          <w:sz w:val="22"/>
          <w:lang w:eastAsia="ru-RU"/>
        </w:rPr>
      </w:pPr>
    </w:p>
    <w:p w:rsidR="005821AB" w:rsidRPr="00146013" w:rsidRDefault="005821AB" w:rsidP="005821AB">
      <w:pPr>
        <w:widowControl w:val="0"/>
        <w:autoSpaceDE w:val="0"/>
        <w:autoSpaceDN w:val="0"/>
        <w:adjustRightInd w:val="0"/>
        <w:spacing w:after="0" w:line="240" w:lineRule="auto"/>
        <w:ind w:left="320"/>
        <w:jc w:val="center"/>
        <w:rPr>
          <w:b/>
          <w:bCs/>
          <w:sz w:val="22"/>
          <w:lang w:eastAsia="ru-RU"/>
        </w:rPr>
      </w:pPr>
    </w:p>
    <w:p w:rsidR="005821AB" w:rsidRPr="00146013" w:rsidRDefault="005821AB" w:rsidP="005821AB">
      <w:pPr>
        <w:spacing w:after="0" w:line="240" w:lineRule="auto"/>
        <w:jc w:val="center"/>
        <w:rPr>
          <w:b/>
          <w:bCs/>
          <w:color w:val="000000" w:themeColor="text1"/>
          <w:sz w:val="22"/>
          <w:lang w:eastAsia="ru-RU"/>
        </w:rPr>
      </w:pPr>
    </w:p>
    <w:p w:rsidR="005821AB" w:rsidRPr="00146013" w:rsidRDefault="005821AB" w:rsidP="005821AB">
      <w:pPr>
        <w:widowControl w:val="0"/>
        <w:tabs>
          <w:tab w:val="left" w:pos="3765"/>
        </w:tabs>
        <w:spacing w:after="0" w:line="240" w:lineRule="auto"/>
        <w:jc w:val="center"/>
        <w:outlineLvl w:val="0"/>
        <w:rPr>
          <w:b/>
          <w:color w:val="000000" w:themeColor="text1"/>
          <w:sz w:val="22"/>
        </w:rPr>
      </w:pPr>
      <w:r w:rsidRPr="00146013">
        <w:rPr>
          <w:b/>
          <w:color w:val="000000" w:themeColor="text1"/>
          <w:sz w:val="22"/>
        </w:rPr>
        <w:t xml:space="preserve">ТЕНДЕРНА ДОКУМЕНТАЦІЯ </w:t>
      </w:r>
    </w:p>
    <w:p w:rsidR="005821AB" w:rsidRPr="00146013" w:rsidRDefault="005821AB" w:rsidP="005821AB">
      <w:pPr>
        <w:widowControl w:val="0"/>
        <w:tabs>
          <w:tab w:val="left" w:pos="3765"/>
        </w:tabs>
        <w:spacing w:after="0" w:line="240" w:lineRule="auto"/>
        <w:jc w:val="center"/>
        <w:outlineLvl w:val="0"/>
        <w:rPr>
          <w:b/>
          <w:color w:val="000000" w:themeColor="text1"/>
          <w:sz w:val="22"/>
        </w:rPr>
      </w:pPr>
    </w:p>
    <w:p w:rsidR="005821AB" w:rsidRPr="00146013" w:rsidRDefault="005821AB" w:rsidP="005821AB">
      <w:pPr>
        <w:widowControl w:val="0"/>
        <w:tabs>
          <w:tab w:val="left" w:pos="3765"/>
        </w:tabs>
        <w:spacing w:after="0" w:line="240" w:lineRule="auto"/>
        <w:jc w:val="center"/>
        <w:outlineLvl w:val="0"/>
        <w:rPr>
          <w:b/>
          <w:color w:val="000000" w:themeColor="text1"/>
          <w:sz w:val="22"/>
        </w:rPr>
      </w:pPr>
      <w:r w:rsidRPr="00146013">
        <w:rPr>
          <w:b/>
          <w:color w:val="000000" w:themeColor="text1"/>
          <w:sz w:val="22"/>
        </w:rPr>
        <w:t>ВІДКРИТІ ТОРГИ з Особливостями</w:t>
      </w:r>
    </w:p>
    <w:p w:rsidR="005821AB" w:rsidRPr="00146013" w:rsidRDefault="005821AB" w:rsidP="005821AB">
      <w:pPr>
        <w:widowControl w:val="0"/>
        <w:tabs>
          <w:tab w:val="left" w:pos="3765"/>
        </w:tabs>
        <w:spacing w:after="0" w:line="240" w:lineRule="auto"/>
        <w:jc w:val="center"/>
        <w:outlineLvl w:val="0"/>
        <w:rPr>
          <w:b/>
          <w:color w:val="000000" w:themeColor="text1"/>
          <w:sz w:val="22"/>
        </w:rPr>
      </w:pPr>
    </w:p>
    <w:p w:rsidR="000167A9" w:rsidRPr="00146013" w:rsidRDefault="000167A9" w:rsidP="00C40897">
      <w:pPr>
        <w:widowControl w:val="0"/>
        <w:tabs>
          <w:tab w:val="left" w:pos="3765"/>
        </w:tabs>
        <w:spacing w:after="0" w:line="240" w:lineRule="auto"/>
        <w:jc w:val="center"/>
        <w:outlineLvl w:val="0"/>
        <w:rPr>
          <w:color w:val="000000" w:themeColor="text1"/>
          <w:sz w:val="22"/>
          <w:lang w:eastAsia="ru-RU"/>
        </w:rPr>
      </w:pPr>
      <w:r w:rsidRPr="00146013">
        <w:rPr>
          <w:color w:val="000000" w:themeColor="text1"/>
          <w:sz w:val="22"/>
          <w:lang w:eastAsia="ru-RU"/>
        </w:rPr>
        <w:t xml:space="preserve">на закупівлю товарів </w:t>
      </w:r>
    </w:p>
    <w:p w:rsidR="000167A9" w:rsidRPr="00146013" w:rsidRDefault="000167A9" w:rsidP="00C40897">
      <w:pPr>
        <w:widowControl w:val="0"/>
        <w:tabs>
          <w:tab w:val="left" w:pos="3765"/>
        </w:tabs>
        <w:spacing w:after="0" w:line="240" w:lineRule="auto"/>
        <w:jc w:val="center"/>
        <w:outlineLvl w:val="0"/>
        <w:rPr>
          <w:color w:val="000000" w:themeColor="text1"/>
          <w:sz w:val="22"/>
          <w:lang w:eastAsia="ru-RU"/>
        </w:rPr>
      </w:pPr>
      <w:r w:rsidRPr="00146013">
        <w:rPr>
          <w:color w:val="000000" w:themeColor="text1"/>
          <w:sz w:val="22"/>
          <w:lang w:eastAsia="ru-RU"/>
        </w:rPr>
        <w:t xml:space="preserve">за кодом національного класифікатора України </w:t>
      </w:r>
    </w:p>
    <w:p w:rsidR="000167A9" w:rsidRPr="00146013" w:rsidRDefault="000167A9" w:rsidP="00C40897">
      <w:pPr>
        <w:widowControl w:val="0"/>
        <w:spacing w:after="0" w:line="240" w:lineRule="auto"/>
        <w:jc w:val="center"/>
        <w:rPr>
          <w:b/>
          <w:color w:val="000000" w:themeColor="text1"/>
          <w:sz w:val="22"/>
          <w:lang w:eastAsia="ru-RU"/>
        </w:rPr>
      </w:pPr>
      <w:r w:rsidRPr="00146013">
        <w:rPr>
          <w:b/>
          <w:color w:val="000000" w:themeColor="text1"/>
          <w:sz w:val="22"/>
          <w:lang w:eastAsia="ru-RU"/>
        </w:rPr>
        <w:t xml:space="preserve">ДК 021:2015 «Єдиний закупівельний словник»: </w:t>
      </w:r>
    </w:p>
    <w:p w:rsidR="003054FC" w:rsidRPr="00146013" w:rsidRDefault="003054FC" w:rsidP="00C40897">
      <w:pPr>
        <w:widowControl w:val="0"/>
        <w:spacing w:after="0" w:line="240" w:lineRule="auto"/>
        <w:jc w:val="center"/>
        <w:rPr>
          <w:b/>
          <w:color w:val="000000" w:themeColor="text1"/>
          <w:sz w:val="22"/>
          <w:lang w:eastAsia="ru-RU"/>
        </w:rPr>
      </w:pPr>
    </w:p>
    <w:p w:rsidR="008744A5" w:rsidRPr="00146013" w:rsidRDefault="003054FC" w:rsidP="00C40897">
      <w:pPr>
        <w:widowControl w:val="0"/>
        <w:spacing w:after="0" w:line="240" w:lineRule="auto"/>
        <w:jc w:val="center"/>
        <w:rPr>
          <w:color w:val="000000" w:themeColor="text1"/>
          <w:sz w:val="22"/>
          <w:shd w:val="clear" w:color="auto" w:fill="FFFFFF"/>
          <w:lang w:val="ru-RU"/>
        </w:rPr>
      </w:pPr>
      <w:r w:rsidRPr="00146013">
        <w:rPr>
          <w:color w:val="000000" w:themeColor="text1"/>
          <w:sz w:val="22"/>
          <w:shd w:val="clear" w:color="auto" w:fill="FFFFFF"/>
          <w:lang w:val="ru-RU"/>
        </w:rPr>
        <w:t xml:space="preserve">Код ДК 021:2015: 03410000-7 - Деревина </w:t>
      </w:r>
      <w:r w:rsidR="005821AB" w:rsidRPr="00146013">
        <w:rPr>
          <w:color w:val="000000" w:themeColor="text1"/>
          <w:sz w:val="22"/>
          <w:shd w:val="clear" w:color="auto" w:fill="FFFFFF"/>
          <w:lang w:val="ru-RU"/>
        </w:rPr>
        <w:t>(</w:t>
      </w:r>
      <w:r w:rsidR="005821AB" w:rsidRPr="00146013">
        <w:rPr>
          <w:color w:val="000000" w:themeColor="text1"/>
          <w:sz w:val="22"/>
          <w:shd w:val="clear" w:color="auto" w:fill="FFFFFF"/>
        </w:rPr>
        <w:t>Дрова твердих порід</w:t>
      </w:r>
      <w:r w:rsidR="005821AB" w:rsidRPr="00146013">
        <w:rPr>
          <w:color w:val="000000" w:themeColor="text1"/>
          <w:sz w:val="22"/>
          <w:shd w:val="clear" w:color="auto" w:fill="FFFFFF"/>
          <w:lang w:val="ru-RU"/>
        </w:rPr>
        <w:t>)</w:t>
      </w:r>
    </w:p>
    <w:p w:rsidR="001B2F97" w:rsidRPr="00146013" w:rsidRDefault="001B2F97" w:rsidP="00C40897">
      <w:pPr>
        <w:widowControl w:val="0"/>
        <w:spacing w:after="0" w:line="240" w:lineRule="auto"/>
        <w:jc w:val="center"/>
        <w:rPr>
          <w:b/>
          <w:sz w:val="22"/>
          <w:lang w:eastAsia="ru-RU"/>
        </w:rPr>
      </w:pPr>
    </w:p>
    <w:p w:rsidR="000167A9" w:rsidRPr="00146013" w:rsidRDefault="000167A9" w:rsidP="00C40897">
      <w:pPr>
        <w:widowControl w:val="0"/>
        <w:spacing w:after="0" w:line="240" w:lineRule="auto"/>
        <w:jc w:val="center"/>
        <w:rPr>
          <w:b/>
          <w:sz w:val="22"/>
          <w:lang w:eastAsia="ru-RU"/>
        </w:rPr>
      </w:pPr>
    </w:p>
    <w:p w:rsidR="000167A9" w:rsidRPr="00146013" w:rsidRDefault="000167A9" w:rsidP="00C40897">
      <w:pPr>
        <w:widowControl w:val="0"/>
        <w:spacing w:after="0" w:line="240" w:lineRule="auto"/>
        <w:jc w:val="center"/>
        <w:rPr>
          <w:b/>
          <w:sz w:val="22"/>
          <w:lang w:eastAsia="ru-RU"/>
        </w:rPr>
      </w:pPr>
    </w:p>
    <w:p w:rsidR="000167A9" w:rsidRPr="00146013" w:rsidRDefault="000167A9" w:rsidP="00C40897">
      <w:pPr>
        <w:widowControl w:val="0"/>
        <w:spacing w:after="0" w:line="240" w:lineRule="auto"/>
        <w:jc w:val="center"/>
        <w:rPr>
          <w:b/>
          <w:sz w:val="22"/>
          <w:lang w:eastAsia="ru-RU"/>
        </w:rPr>
      </w:pPr>
    </w:p>
    <w:p w:rsidR="000167A9" w:rsidRPr="00146013" w:rsidRDefault="000167A9" w:rsidP="00C40897">
      <w:pPr>
        <w:widowControl w:val="0"/>
        <w:spacing w:after="0" w:line="240" w:lineRule="auto"/>
        <w:jc w:val="center"/>
        <w:rPr>
          <w:b/>
          <w:sz w:val="22"/>
          <w:lang w:eastAsia="ru-RU"/>
        </w:rPr>
      </w:pPr>
    </w:p>
    <w:p w:rsidR="000167A9" w:rsidRPr="00146013" w:rsidRDefault="000167A9" w:rsidP="00C40897">
      <w:pPr>
        <w:widowControl w:val="0"/>
        <w:spacing w:after="0" w:line="240" w:lineRule="auto"/>
        <w:jc w:val="center"/>
        <w:rPr>
          <w:b/>
          <w:sz w:val="22"/>
          <w:lang w:eastAsia="ru-RU"/>
        </w:rPr>
      </w:pPr>
    </w:p>
    <w:p w:rsidR="000167A9" w:rsidRPr="00146013" w:rsidRDefault="000167A9" w:rsidP="00C40897">
      <w:pPr>
        <w:widowControl w:val="0"/>
        <w:spacing w:after="0" w:line="240" w:lineRule="auto"/>
        <w:jc w:val="center"/>
        <w:rPr>
          <w:b/>
          <w:sz w:val="22"/>
          <w:lang w:eastAsia="ru-RU"/>
        </w:rPr>
      </w:pPr>
    </w:p>
    <w:p w:rsidR="000167A9" w:rsidRPr="00146013" w:rsidRDefault="000167A9" w:rsidP="00C40897">
      <w:pPr>
        <w:widowControl w:val="0"/>
        <w:spacing w:after="0" w:line="240" w:lineRule="auto"/>
        <w:jc w:val="center"/>
        <w:rPr>
          <w:b/>
          <w:sz w:val="22"/>
          <w:lang w:eastAsia="ru-RU"/>
        </w:rPr>
      </w:pPr>
    </w:p>
    <w:p w:rsidR="000167A9" w:rsidRPr="00146013" w:rsidRDefault="000167A9" w:rsidP="00C40897">
      <w:pPr>
        <w:widowControl w:val="0"/>
        <w:spacing w:after="0" w:line="240" w:lineRule="auto"/>
        <w:jc w:val="center"/>
        <w:rPr>
          <w:b/>
          <w:sz w:val="22"/>
          <w:lang w:eastAsia="ru-RU"/>
        </w:rPr>
      </w:pPr>
    </w:p>
    <w:p w:rsidR="000167A9" w:rsidRPr="00146013" w:rsidRDefault="000167A9" w:rsidP="00C40897">
      <w:pPr>
        <w:widowControl w:val="0"/>
        <w:spacing w:after="0" w:line="240" w:lineRule="auto"/>
        <w:jc w:val="center"/>
        <w:rPr>
          <w:b/>
          <w:sz w:val="22"/>
          <w:lang w:eastAsia="ru-RU"/>
        </w:rPr>
      </w:pPr>
    </w:p>
    <w:p w:rsidR="000167A9" w:rsidRPr="00146013" w:rsidRDefault="000167A9" w:rsidP="00C40897">
      <w:pPr>
        <w:widowControl w:val="0"/>
        <w:spacing w:after="0" w:line="240" w:lineRule="auto"/>
        <w:jc w:val="center"/>
        <w:rPr>
          <w:b/>
          <w:sz w:val="22"/>
          <w:lang w:eastAsia="ru-RU"/>
        </w:rPr>
      </w:pPr>
    </w:p>
    <w:p w:rsidR="000167A9" w:rsidRPr="00146013" w:rsidRDefault="000167A9" w:rsidP="00C40897">
      <w:pPr>
        <w:widowControl w:val="0"/>
        <w:spacing w:after="0" w:line="240" w:lineRule="auto"/>
        <w:jc w:val="center"/>
        <w:rPr>
          <w:b/>
          <w:sz w:val="22"/>
          <w:lang w:eastAsia="ru-RU"/>
        </w:rPr>
      </w:pPr>
    </w:p>
    <w:bookmarkEnd w:id="0"/>
    <w:p w:rsidR="0010490A" w:rsidRPr="00146013" w:rsidRDefault="0010490A" w:rsidP="00C40897">
      <w:pPr>
        <w:spacing w:after="0" w:line="259" w:lineRule="auto"/>
        <w:ind w:left="-1416" w:right="22" w:firstLine="0"/>
        <w:jc w:val="left"/>
        <w:rPr>
          <w:b/>
          <w:bCs/>
          <w:sz w:val="22"/>
        </w:rPr>
      </w:pPr>
    </w:p>
    <w:p w:rsidR="000167A9" w:rsidRPr="00146013" w:rsidRDefault="000167A9" w:rsidP="00C40897">
      <w:pPr>
        <w:spacing w:after="0" w:line="259" w:lineRule="auto"/>
        <w:ind w:left="-1416" w:right="22" w:firstLine="0"/>
        <w:jc w:val="left"/>
        <w:rPr>
          <w:b/>
          <w:bCs/>
          <w:sz w:val="22"/>
        </w:rPr>
      </w:pPr>
    </w:p>
    <w:p w:rsidR="000167A9" w:rsidRPr="00146013" w:rsidRDefault="000167A9" w:rsidP="00C40897">
      <w:pPr>
        <w:spacing w:after="0" w:line="259" w:lineRule="auto"/>
        <w:ind w:left="-1416" w:right="22" w:firstLine="0"/>
        <w:jc w:val="left"/>
        <w:rPr>
          <w:b/>
          <w:bCs/>
          <w:sz w:val="22"/>
        </w:rPr>
      </w:pPr>
    </w:p>
    <w:p w:rsidR="003054FC" w:rsidRPr="00146013" w:rsidRDefault="003054FC" w:rsidP="00C40897">
      <w:pPr>
        <w:spacing w:after="0" w:line="259" w:lineRule="auto"/>
        <w:ind w:left="0" w:right="22" w:firstLine="0"/>
        <w:jc w:val="left"/>
        <w:rPr>
          <w:b/>
          <w:bCs/>
          <w:sz w:val="22"/>
        </w:rPr>
      </w:pPr>
    </w:p>
    <w:p w:rsidR="00146013" w:rsidRPr="00146013" w:rsidRDefault="00146013" w:rsidP="005821AB">
      <w:pPr>
        <w:overflowPunct w:val="0"/>
        <w:autoSpaceDE w:val="0"/>
        <w:autoSpaceDN w:val="0"/>
        <w:adjustRightInd w:val="0"/>
        <w:spacing w:after="0" w:line="240" w:lineRule="auto"/>
        <w:jc w:val="center"/>
        <w:textAlignment w:val="baseline"/>
        <w:rPr>
          <w:b/>
          <w:bCs/>
          <w:sz w:val="22"/>
        </w:rPr>
      </w:pPr>
    </w:p>
    <w:p w:rsidR="00146013" w:rsidRPr="00146013" w:rsidRDefault="00146013" w:rsidP="005821AB">
      <w:pPr>
        <w:overflowPunct w:val="0"/>
        <w:autoSpaceDE w:val="0"/>
        <w:autoSpaceDN w:val="0"/>
        <w:adjustRightInd w:val="0"/>
        <w:spacing w:after="0" w:line="240" w:lineRule="auto"/>
        <w:jc w:val="center"/>
        <w:textAlignment w:val="baseline"/>
        <w:rPr>
          <w:b/>
          <w:bCs/>
          <w:sz w:val="22"/>
        </w:rPr>
      </w:pPr>
    </w:p>
    <w:p w:rsidR="00146013" w:rsidRPr="00146013" w:rsidRDefault="00146013" w:rsidP="005821AB">
      <w:pPr>
        <w:overflowPunct w:val="0"/>
        <w:autoSpaceDE w:val="0"/>
        <w:autoSpaceDN w:val="0"/>
        <w:adjustRightInd w:val="0"/>
        <w:spacing w:after="0" w:line="240" w:lineRule="auto"/>
        <w:jc w:val="center"/>
        <w:textAlignment w:val="baseline"/>
        <w:rPr>
          <w:b/>
          <w:bCs/>
          <w:sz w:val="22"/>
        </w:rPr>
      </w:pPr>
    </w:p>
    <w:p w:rsidR="00146013" w:rsidRPr="00146013" w:rsidRDefault="00146013" w:rsidP="005821AB">
      <w:pPr>
        <w:overflowPunct w:val="0"/>
        <w:autoSpaceDE w:val="0"/>
        <w:autoSpaceDN w:val="0"/>
        <w:adjustRightInd w:val="0"/>
        <w:spacing w:after="0" w:line="240" w:lineRule="auto"/>
        <w:jc w:val="center"/>
        <w:textAlignment w:val="baseline"/>
        <w:rPr>
          <w:b/>
          <w:bCs/>
          <w:sz w:val="22"/>
        </w:rPr>
      </w:pPr>
    </w:p>
    <w:p w:rsidR="00146013" w:rsidRPr="00146013" w:rsidRDefault="00146013" w:rsidP="005821AB">
      <w:pPr>
        <w:overflowPunct w:val="0"/>
        <w:autoSpaceDE w:val="0"/>
        <w:autoSpaceDN w:val="0"/>
        <w:adjustRightInd w:val="0"/>
        <w:spacing w:after="0" w:line="240" w:lineRule="auto"/>
        <w:jc w:val="center"/>
        <w:textAlignment w:val="baseline"/>
        <w:rPr>
          <w:b/>
          <w:bCs/>
          <w:sz w:val="22"/>
        </w:rPr>
      </w:pPr>
    </w:p>
    <w:p w:rsidR="00146013" w:rsidRPr="00146013" w:rsidRDefault="00146013" w:rsidP="005821AB">
      <w:pPr>
        <w:overflowPunct w:val="0"/>
        <w:autoSpaceDE w:val="0"/>
        <w:autoSpaceDN w:val="0"/>
        <w:adjustRightInd w:val="0"/>
        <w:spacing w:after="0" w:line="240" w:lineRule="auto"/>
        <w:jc w:val="center"/>
        <w:textAlignment w:val="baseline"/>
        <w:rPr>
          <w:b/>
          <w:bCs/>
          <w:sz w:val="22"/>
        </w:rPr>
      </w:pPr>
    </w:p>
    <w:p w:rsidR="00146013" w:rsidRPr="00146013" w:rsidRDefault="00146013" w:rsidP="005821AB">
      <w:pPr>
        <w:overflowPunct w:val="0"/>
        <w:autoSpaceDE w:val="0"/>
        <w:autoSpaceDN w:val="0"/>
        <w:adjustRightInd w:val="0"/>
        <w:spacing w:after="0" w:line="240" w:lineRule="auto"/>
        <w:jc w:val="center"/>
        <w:textAlignment w:val="baseline"/>
        <w:rPr>
          <w:b/>
          <w:bCs/>
          <w:sz w:val="22"/>
        </w:rPr>
      </w:pPr>
    </w:p>
    <w:p w:rsidR="00146013" w:rsidRPr="00146013" w:rsidRDefault="00146013" w:rsidP="005821AB">
      <w:pPr>
        <w:overflowPunct w:val="0"/>
        <w:autoSpaceDE w:val="0"/>
        <w:autoSpaceDN w:val="0"/>
        <w:adjustRightInd w:val="0"/>
        <w:spacing w:after="0" w:line="240" w:lineRule="auto"/>
        <w:jc w:val="center"/>
        <w:textAlignment w:val="baseline"/>
        <w:rPr>
          <w:b/>
          <w:bCs/>
          <w:sz w:val="22"/>
        </w:rPr>
      </w:pPr>
    </w:p>
    <w:p w:rsidR="00146013" w:rsidRPr="00146013" w:rsidRDefault="00146013" w:rsidP="005821AB">
      <w:pPr>
        <w:overflowPunct w:val="0"/>
        <w:autoSpaceDE w:val="0"/>
        <w:autoSpaceDN w:val="0"/>
        <w:adjustRightInd w:val="0"/>
        <w:spacing w:after="0" w:line="240" w:lineRule="auto"/>
        <w:jc w:val="center"/>
        <w:textAlignment w:val="baseline"/>
        <w:rPr>
          <w:b/>
          <w:bCs/>
          <w:sz w:val="22"/>
        </w:rPr>
      </w:pPr>
    </w:p>
    <w:p w:rsidR="00146013" w:rsidRDefault="00146013" w:rsidP="005821AB">
      <w:pPr>
        <w:overflowPunct w:val="0"/>
        <w:autoSpaceDE w:val="0"/>
        <w:autoSpaceDN w:val="0"/>
        <w:adjustRightInd w:val="0"/>
        <w:spacing w:after="0" w:line="240" w:lineRule="auto"/>
        <w:jc w:val="center"/>
        <w:textAlignment w:val="baseline"/>
        <w:rPr>
          <w:b/>
          <w:bCs/>
          <w:sz w:val="22"/>
        </w:rPr>
      </w:pPr>
    </w:p>
    <w:p w:rsidR="00146013" w:rsidRDefault="00146013" w:rsidP="005821AB">
      <w:pPr>
        <w:overflowPunct w:val="0"/>
        <w:autoSpaceDE w:val="0"/>
        <w:autoSpaceDN w:val="0"/>
        <w:adjustRightInd w:val="0"/>
        <w:spacing w:after="0" w:line="240" w:lineRule="auto"/>
        <w:jc w:val="center"/>
        <w:textAlignment w:val="baseline"/>
        <w:rPr>
          <w:b/>
          <w:bCs/>
          <w:sz w:val="22"/>
        </w:rPr>
      </w:pPr>
    </w:p>
    <w:p w:rsidR="00146013" w:rsidRDefault="00146013" w:rsidP="005821AB">
      <w:pPr>
        <w:overflowPunct w:val="0"/>
        <w:autoSpaceDE w:val="0"/>
        <w:autoSpaceDN w:val="0"/>
        <w:adjustRightInd w:val="0"/>
        <w:spacing w:after="0" w:line="240" w:lineRule="auto"/>
        <w:jc w:val="center"/>
        <w:textAlignment w:val="baseline"/>
        <w:rPr>
          <w:b/>
          <w:bCs/>
          <w:sz w:val="22"/>
        </w:rPr>
      </w:pPr>
    </w:p>
    <w:p w:rsidR="00146013" w:rsidRDefault="00146013" w:rsidP="005821AB">
      <w:pPr>
        <w:overflowPunct w:val="0"/>
        <w:autoSpaceDE w:val="0"/>
        <w:autoSpaceDN w:val="0"/>
        <w:adjustRightInd w:val="0"/>
        <w:spacing w:after="0" w:line="240" w:lineRule="auto"/>
        <w:jc w:val="center"/>
        <w:textAlignment w:val="baseline"/>
        <w:rPr>
          <w:b/>
          <w:bCs/>
          <w:sz w:val="22"/>
        </w:rPr>
      </w:pPr>
    </w:p>
    <w:p w:rsidR="00146013" w:rsidRDefault="00146013" w:rsidP="005821AB">
      <w:pPr>
        <w:overflowPunct w:val="0"/>
        <w:autoSpaceDE w:val="0"/>
        <w:autoSpaceDN w:val="0"/>
        <w:adjustRightInd w:val="0"/>
        <w:spacing w:after="0" w:line="240" w:lineRule="auto"/>
        <w:jc w:val="center"/>
        <w:textAlignment w:val="baseline"/>
        <w:rPr>
          <w:b/>
          <w:bCs/>
          <w:sz w:val="22"/>
        </w:rPr>
      </w:pPr>
    </w:p>
    <w:p w:rsidR="00146013" w:rsidRDefault="00146013" w:rsidP="005821AB">
      <w:pPr>
        <w:overflowPunct w:val="0"/>
        <w:autoSpaceDE w:val="0"/>
        <w:autoSpaceDN w:val="0"/>
        <w:adjustRightInd w:val="0"/>
        <w:spacing w:after="0" w:line="240" w:lineRule="auto"/>
        <w:jc w:val="center"/>
        <w:textAlignment w:val="baseline"/>
        <w:rPr>
          <w:b/>
          <w:bCs/>
          <w:sz w:val="22"/>
        </w:rPr>
      </w:pPr>
    </w:p>
    <w:p w:rsidR="000167A9" w:rsidRPr="00C40897" w:rsidRDefault="005821AB" w:rsidP="00146013">
      <w:pPr>
        <w:overflowPunct w:val="0"/>
        <w:autoSpaceDE w:val="0"/>
        <w:autoSpaceDN w:val="0"/>
        <w:adjustRightInd w:val="0"/>
        <w:spacing w:after="0" w:line="240" w:lineRule="auto"/>
        <w:jc w:val="center"/>
        <w:textAlignment w:val="baseline"/>
        <w:rPr>
          <w:b/>
          <w:bCs/>
          <w:sz w:val="22"/>
        </w:rPr>
      </w:pPr>
      <w:r w:rsidRPr="00146013">
        <w:rPr>
          <w:b/>
          <w:bCs/>
          <w:sz w:val="22"/>
        </w:rPr>
        <w:t>м. Люботин</w:t>
      </w:r>
      <w:r w:rsidRPr="00146013">
        <w:rPr>
          <w:b/>
          <w:bCs/>
          <w:sz w:val="22"/>
          <w:lang w:val="ru-RU"/>
        </w:rPr>
        <w:t xml:space="preserve">- </w:t>
      </w:r>
      <w:r w:rsidRPr="00146013">
        <w:rPr>
          <w:b/>
          <w:bCs/>
          <w:sz w:val="22"/>
        </w:rPr>
        <w:t>2023 рік</w:t>
      </w:r>
    </w:p>
    <w:p w:rsidR="000167A9" w:rsidRPr="00C40897" w:rsidRDefault="000167A9" w:rsidP="00C40897">
      <w:pPr>
        <w:spacing w:after="0" w:line="259" w:lineRule="auto"/>
        <w:ind w:left="-1416" w:right="22" w:firstLine="0"/>
        <w:jc w:val="left"/>
        <w:rPr>
          <w:sz w:val="22"/>
        </w:rPr>
      </w:pPr>
    </w:p>
    <w:tbl>
      <w:tblPr>
        <w:tblW w:w="0" w:type="auto"/>
        <w:tblInd w:w="-161" w:type="dxa"/>
        <w:tblCellMar>
          <w:top w:w="67" w:type="dxa"/>
          <w:right w:w="43" w:type="dxa"/>
        </w:tblCellMar>
        <w:tblLook w:val="04A0"/>
      </w:tblPr>
      <w:tblGrid>
        <w:gridCol w:w="510"/>
        <w:gridCol w:w="2598"/>
        <w:gridCol w:w="6983"/>
      </w:tblGrid>
      <w:tr w:rsidR="008B7B9D" w:rsidRPr="00522DCC" w:rsidTr="00C8745F">
        <w:tc>
          <w:tcPr>
            <w:tcW w:w="0" w:type="auto"/>
            <w:tcBorders>
              <w:top w:val="single" w:sz="4" w:space="0" w:color="000000"/>
              <w:left w:val="single" w:sz="4" w:space="0" w:color="000000"/>
              <w:bottom w:val="single" w:sz="4" w:space="0" w:color="000000"/>
              <w:right w:val="single" w:sz="4" w:space="0" w:color="000000"/>
            </w:tcBorders>
          </w:tcPr>
          <w:p w:rsidR="008B7B9D" w:rsidRPr="00522DCC" w:rsidRDefault="008B7B9D" w:rsidP="00C40897">
            <w:pPr>
              <w:spacing w:after="0" w:line="259" w:lineRule="auto"/>
              <w:ind w:left="123" w:right="0" w:firstLine="0"/>
              <w:jc w:val="left"/>
            </w:pPr>
            <w:r w:rsidRPr="00522DCC">
              <w:rPr>
                <w:sz w:val="22"/>
              </w:rPr>
              <w:t xml:space="preserve">№ </w:t>
            </w:r>
          </w:p>
        </w:tc>
        <w:tc>
          <w:tcPr>
            <w:tcW w:w="0" w:type="auto"/>
            <w:gridSpan w:val="2"/>
            <w:tcBorders>
              <w:top w:val="single" w:sz="4" w:space="0" w:color="000000"/>
              <w:left w:val="single" w:sz="4" w:space="0" w:color="000000"/>
              <w:bottom w:val="single" w:sz="4" w:space="0" w:color="000000"/>
              <w:right w:val="single" w:sz="4" w:space="0" w:color="000000"/>
            </w:tcBorders>
          </w:tcPr>
          <w:p w:rsidR="008B7B9D" w:rsidRPr="00522DCC" w:rsidRDefault="008B7B9D" w:rsidP="00C40897">
            <w:pPr>
              <w:spacing w:after="0" w:line="259" w:lineRule="auto"/>
              <w:ind w:left="0" w:right="68" w:firstLine="0"/>
              <w:jc w:val="center"/>
            </w:pPr>
            <w:r w:rsidRPr="00522DCC">
              <w:rPr>
                <w:b/>
                <w:sz w:val="22"/>
              </w:rPr>
              <w:t xml:space="preserve">Розділ 1. Загальні положення </w:t>
            </w:r>
          </w:p>
        </w:tc>
      </w:tr>
      <w:tr w:rsidR="008B7B9D" w:rsidRPr="00522DCC" w:rsidTr="00C56E9A">
        <w:tc>
          <w:tcPr>
            <w:tcW w:w="0" w:type="auto"/>
            <w:tcBorders>
              <w:top w:val="single" w:sz="4" w:space="0" w:color="000000"/>
              <w:left w:val="single" w:sz="4" w:space="0" w:color="000000"/>
              <w:bottom w:val="single" w:sz="4" w:space="0" w:color="000000"/>
              <w:right w:val="single" w:sz="4" w:space="0" w:color="000000"/>
            </w:tcBorders>
          </w:tcPr>
          <w:p w:rsidR="008B7B9D" w:rsidRPr="00522DCC" w:rsidRDefault="008B7B9D" w:rsidP="00C40897">
            <w:pPr>
              <w:spacing w:after="0" w:line="259" w:lineRule="auto"/>
              <w:ind w:left="0" w:right="60" w:firstLine="0"/>
              <w:jc w:val="center"/>
            </w:pPr>
            <w:r w:rsidRPr="00522DCC">
              <w:rPr>
                <w:sz w:val="22"/>
              </w:rPr>
              <w:t xml:space="preserve">1 </w:t>
            </w:r>
          </w:p>
        </w:tc>
        <w:tc>
          <w:tcPr>
            <w:tcW w:w="2598" w:type="dxa"/>
            <w:tcBorders>
              <w:top w:val="single" w:sz="4" w:space="0" w:color="000000"/>
              <w:left w:val="single" w:sz="4" w:space="0" w:color="000000"/>
              <w:bottom w:val="single" w:sz="4" w:space="0" w:color="000000"/>
              <w:right w:val="single" w:sz="4" w:space="0" w:color="000000"/>
            </w:tcBorders>
          </w:tcPr>
          <w:p w:rsidR="008B7B9D" w:rsidRPr="00522DCC" w:rsidRDefault="008B7B9D" w:rsidP="00C40897">
            <w:pPr>
              <w:spacing w:after="0" w:line="259" w:lineRule="auto"/>
              <w:ind w:left="0" w:right="67" w:firstLine="0"/>
              <w:jc w:val="center"/>
            </w:pPr>
            <w:r w:rsidRPr="00522DCC">
              <w:rPr>
                <w:sz w:val="22"/>
              </w:rPr>
              <w:t xml:space="preserve">2 </w:t>
            </w:r>
          </w:p>
        </w:tc>
        <w:tc>
          <w:tcPr>
            <w:tcW w:w="6983" w:type="dxa"/>
            <w:tcBorders>
              <w:top w:val="single" w:sz="4" w:space="0" w:color="000000"/>
              <w:left w:val="single" w:sz="4" w:space="0" w:color="000000"/>
              <w:bottom w:val="single" w:sz="4" w:space="0" w:color="000000"/>
              <w:right w:val="single" w:sz="4" w:space="0" w:color="000000"/>
            </w:tcBorders>
          </w:tcPr>
          <w:p w:rsidR="008B7B9D" w:rsidRPr="00522DCC" w:rsidRDefault="008B7B9D" w:rsidP="00C40897">
            <w:pPr>
              <w:spacing w:after="0" w:line="259" w:lineRule="auto"/>
              <w:ind w:left="0" w:right="67" w:firstLine="0"/>
              <w:jc w:val="center"/>
            </w:pPr>
            <w:r w:rsidRPr="00522DCC">
              <w:rPr>
                <w:sz w:val="22"/>
              </w:rPr>
              <w:t xml:space="preserve">3 </w:t>
            </w:r>
          </w:p>
        </w:tc>
      </w:tr>
      <w:tr w:rsidR="008B7B9D" w:rsidRPr="00522DCC" w:rsidTr="00C56E9A">
        <w:tc>
          <w:tcPr>
            <w:tcW w:w="0" w:type="auto"/>
            <w:tcBorders>
              <w:top w:val="single" w:sz="4" w:space="0" w:color="000000"/>
              <w:left w:val="single" w:sz="4" w:space="0" w:color="000000"/>
              <w:bottom w:val="single" w:sz="4" w:space="0" w:color="000000"/>
              <w:right w:val="single" w:sz="4" w:space="0" w:color="000000"/>
            </w:tcBorders>
          </w:tcPr>
          <w:p w:rsidR="008B7B9D" w:rsidRPr="00522DCC" w:rsidRDefault="008B7B9D" w:rsidP="00C40897">
            <w:pPr>
              <w:spacing w:after="0" w:line="259" w:lineRule="auto"/>
              <w:ind w:left="0" w:right="60" w:firstLine="0"/>
              <w:jc w:val="center"/>
            </w:pPr>
            <w:r w:rsidRPr="00522DCC">
              <w:rPr>
                <w:sz w:val="22"/>
              </w:rPr>
              <w:t xml:space="preserve">1 </w:t>
            </w:r>
          </w:p>
        </w:tc>
        <w:tc>
          <w:tcPr>
            <w:tcW w:w="2598" w:type="dxa"/>
            <w:tcBorders>
              <w:top w:val="single" w:sz="4" w:space="0" w:color="000000"/>
              <w:left w:val="single" w:sz="4" w:space="0" w:color="000000"/>
              <w:bottom w:val="single" w:sz="4" w:space="0" w:color="000000"/>
              <w:right w:val="single" w:sz="4" w:space="0" w:color="000000"/>
            </w:tcBorders>
          </w:tcPr>
          <w:p w:rsidR="008B7B9D" w:rsidRPr="00522DCC" w:rsidRDefault="008B7B9D" w:rsidP="00C40897">
            <w:pPr>
              <w:spacing w:after="0" w:line="259" w:lineRule="auto"/>
              <w:ind w:left="0" w:right="0" w:firstLine="0"/>
              <w:jc w:val="left"/>
            </w:pPr>
            <w:r w:rsidRPr="00522DCC">
              <w:rPr>
                <w:b/>
                <w:sz w:val="22"/>
              </w:rPr>
              <w:t>Терміни, які вживаються в тендерній документації</w:t>
            </w:r>
          </w:p>
        </w:tc>
        <w:tc>
          <w:tcPr>
            <w:tcW w:w="6983" w:type="dxa"/>
            <w:tcBorders>
              <w:top w:val="single" w:sz="4" w:space="0" w:color="000000"/>
              <w:left w:val="single" w:sz="4" w:space="0" w:color="000000"/>
              <w:bottom w:val="single" w:sz="4" w:space="0" w:color="000000"/>
              <w:right w:val="single" w:sz="4" w:space="0" w:color="000000"/>
            </w:tcBorders>
          </w:tcPr>
          <w:p w:rsidR="008B7B9D" w:rsidRPr="00522DCC" w:rsidRDefault="008B7B9D" w:rsidP="00C40897">
            <w:pPr>
              <w:spacing w:after="0" w:line="239" w:lineRule="auto"/>
              <w:ind w:left="0" w:right="63" w:firstLine="0"/>
            </w:pPr>
            <w:r w:rsidRPr="00522DCC">
              <w:rPr>
                <w:sz w:val="22"/>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w:t>
            </w:r>
          </w:p>
          <w:p w:rsidR="008B7B9D" w:rsidRPr="00522DCC" w:rsidRDefault="008B7B9D" w:rsidP="00C40897">
            <w:pPr>
              <w:spacing w:after="0" w:line="259" w:lineRule="auto"/>
              <w:ind w:left="0" w:right="65" w:firstLine="0"/>
            </w:pPr>
            <w:r w:rsidRPr="00522DCC">
              <w:rPr>
                <w:sz w:val="22"/>
              </w:rPr>
              <w:t xml:space="preserve"> Терміни, які використовуються в цій документації, вживаються у значенні, наведеному в Законі та Особливостях. </w:t>
            </w:r>
          </w:p>
        </w:tc>
      </w:tr>
      <w:tr w:rsidR="008B7B9D" w:rsidRPr="00522DCC" w:rsidTr="00C56E9A">
        <w:tc>
          <w:tcPr>
            <w:tcW w:w="0" w:type="auto"/>
            <w:tcBorders>
              <w:top w:val="single" w:sz="4" w:space="0" w:color="000000"/>
              <w:left w:val="single" w:sz="4" w:space="0" w:color="000000"/>
              <w:bottom w:val="single" w:sz="4" w:space="0" w:color="000000"/>
              <w:right w:val="single" w:sz="4" w:space="0" w:color="000000"/>
            </w:tcBorders>
          </w:tcPr>
          <w:p w:rsidR="008B7B9D" w:rsidRPr="00522DCC" w:rsidRDefault="008B7B9D" w:rsidP="00C40897">
            <w:pPr>
              <w:spacing w:after="0" w:line="259" w:lineRule="auto"/>
              <w:ind w:left="0" w:right="60" w:firstLine="0"/>
              <w:jc w:val="center"/>
            </w:pPr>
            <w:r w:rsidRPr="00522DCC">
              <w:rPr>
                <w:sz w:val="22"/>
              </w:rPr>
              <w:t xml:space="preserve">2 </w:t>
            </w:r>
          </w:p>
        </w:tc>
        <w:tc>
          <w:tcPr>
            <w:tcW w:w="2598" w:type="dxa"/>
            <w:tcBorders>
              <w:top w:val="single" w:sz="4" w:space="0" w:color="000000"/>
              <w:left w:val="single" w:sz="4" w:space="0" w:color="000000"/>
              <w:bottom w:val="single" w:sz="4" w:space="0" w:color="000000"/>
              <w:right w:val="single" w:sz="4" w:space="0" w:color="000000"/>
            </w:tcBorders>
          </w:tcPr>
          <w:p w:rsidR="008B7B9D" w:rsidRPr="00522DCC" w:rsidRDefault="008B7B9D" w:rsidP="00C40897">
            <w:pPr>
              <w:spacing w:after="0" w:line="259" w:lineRule="auto"/>
              <w:ind w:left="0" w:right="0" w:firstLine="0"/>
              <w:jc w:val="left"/>
            </w:pPr>
            <w:r w:rsidRPr="00522DCC">
              <w:rPr>
                <w:b/>
                <w:sz w:val="22"/>
              </w:rPr>
              <w:t>Інформація про замовника торгів</w:t>
            </w:r>
          </w:p>
        </w:tc>
        <w:tc>
          <w:tcPr>
            <w:tcW w:w="6983" w:type="dxa"/>
            <w:tcBorders>
              <w:top w:val="single" w:sz="4" w:space="0" w:color="000000"/>
              <w:left w:val="single" w:sz="4" w:space="0" w:color="000000"/>
              <w:bottom w:val="single" w:sz="4" w:space="0" w:color="000000"/>
              <w:right w:val="single" w:sz="4" w:space="0" w:color="000000"/>
            </w:tcBorders>
          </w:tcPr>
          <w:p w:rsidR="008B7B9D" w:rsidRPr="00522DCC" w:rsidRDefault="008B7B9D" w:rsidP="00C40897">
            <w:pPr>
              <w:spacing w:after="0" w:line="259" w:lineRule="auto"/>
              <w:ind w:left="0" w:right="0" w:firstLine="0"/>
              <w:jc w:val="left"/>
            </w:pPr>
          </w:p>
        </w:tc>
      </w:tr>
      <w:tr w:rsidR="000167A9" w:rsidRPr="00522DCC" w:rsidTr="00C56E9A">
        <w:tc>
          <w:tcPr>
            <w:tcW w:w="0" w:type="auto"/>
            <w:tcBorders>
              <w:top w:val="single" w:sz="4" w:space="0" w:color="000000"/>
              <w:left w:val="single" w:sz="4" w:space="0" w:color="000000"/>
              <w:bottom w:val="single" w:sz="4" w:space="0" w:color="000000"/>
              <w:right w:val="single" w:sz="4" w:space="0" w:color="000000"/>
            </w:tcBorders>
          </w:tcPr>
          <w:p w:rsidR="000167A9" w:rsidRPr="00522DCC" w:rsidRDefault="000167A9" w:rsidP="00C40897">
            <w:pPr>
              <w:spacing w:after="0" w:line="259" w:lineRule="auto"/>
              <w:ind w:left="84" w:right="0" w:firstLine="0"/>
              <w:jc w:val="left"/>
            </w:pPr>
            <w:r w:rsidRPr="00522DCC">
              <w:rPr>
                <w:sz w:val="22"/>
              </w:rPr>
              <w:t xml:space="preserve">2.1 </w:t>
            </w:r>
          </w:p>
        </w:tc>
        <w:tc>
          <w:tcPr>
            <w:tcW w:w="2598" w:type="dxa"/>
            <w:tcBorders>
              <w:top w:val="single" w:sz="4" w:space="0" w:color="000000"/>
              <w:left w:val="single" w:sz="4" w:space="0" w:color="000000"/>
              <w:bottom w:val="single" w:sz="4" w:space="0" w:color="000000"/>
              <w:right w:val="single" w:sz="4" w:space="0" w:color="000000"/>
            </w:tcBorders>
          </w:tcPr>
          <w:p w:rsidR="000167A9" w:rsidRPr="00522DCC" w:rsidRDefault="000167A9" w:rsidP="00C40897">
            <w:pPr>
              <w:spacing w:after="0" w:line="259" w:lineRule="auto"/>
              <w:ind w:left="0" w:right="0" w:firstLine="0"/>
              <w:jc w:val="left"/>
            </w:pPr>
            <w:r w:rsidRPr="00522DCC">
              <w:rPr>
                <w:sz w:val="22"/>
              </w:rPr>
              <w:t xml:space="preserve">повне найменування </w:t>
            </w:r>
          </w:p>
        </w:tc>
        <w:tc>
          <w:tcPr>
            <w:tcW w:w="6983" w:type="dxa"/>
            <w:tcBorders>
              <w:top w:val="single" w:sz="4" w:space="0" w:color="000000"/>
              <w:left w:val="single" w:sz="4" w:space="0" w:color="000000"/>
              <w:bottom w:val="single" w:sz="4" w:space="0" w:color="000000"/>
              <w:right w:val="single" w:sz="4" w:space="0" w:color="000000"/>
            </w:tcBorders>
          </w:tcPr>
          <w:p w:rsidR="005821AB" w:rsidRPr="00522DCC" w:rsidRDefault="005821AB" w:rsidP="005821AB">
            <w:pPr>
              <w:ind w:left="0" w:firstLine="0"/>
            </w:pPr>
            <w:proofErr w:type="spellStart"/>
            <w:r w:rsidRPr="00522DCC">
              <w:rPr>
                <w:sz w:val="22"/>
              </w:rPr>
              <w:t>Люботинський</w:t>
            </w:r>
            <w:proofErr w:type="spellEnd"/>
            <w:r w:rsidRPr="00522DCC">
              <w:rPr>
                <w:sz w:val="22"/>
              </w:rPr>
              <w:t xml:space="preserve"> професійний ліцей залізничного транспорту </w:t>
            </w:r>
          </w:p>
          <w:p w:rsidR="000167A9" w:rsidRPr="00522DCC" w:rsidRDefault="005821AB" w:rsidP="005821AB">
            <w:pPr>
              <w:spacing w:after="0" w:line="259" w:lineRule="auto"/>
              <w:ind w:left="0" w:right="0" w:firstLine="0"/>
              <w:jc w:val="left"/>
            </w:pPr>
            <w:r w:rsidRPr="00522DCC">
              <w:rPr>
                <w:sz w:val="22"/>
              </w:rPr>
              <w:t>(далі – Замовник)</w:t>
            </w:r>
          </w:p>
        </w:tc>
      </w:tr>
      <w:tr w:rsidR="000167A9" w:rsidRPr="00522DCC" w:rsidTr="00C56E9A">
        <w:tc>
          <w:tcPr>
            <w:tcW w:w="0" w:type="auto"/>
            <w:tcBorders>
              <w:top w:val="single" w:sz="4" w:space="0" w:color="000000"/>
              <w:left w:val="single" w:sz="4" w:space="0" w:color="000000"/>
              <w:bottom w:val="single" w:sz="4" w:space="0" w:color="000000"/>
              <w:right w:val="single" w:sz="4" w:space="0" w:color="000000"/>
            </w:tcBorders>
          </w:tcPr>
          <w:p w:rsidR="000167A9" w:rsidRPr="00522DCC" w:rsidRDefault="000167A9" w:rsidP="00C40897">
            <w:pPr>
              <w:spacing w:after="0" w:line="259" w:lineRule="auto"/>
              <w:ind w:left="84" w:right="0" w:firstLine="0"/>
              <w:jc w:val="left"/>
            </w:pPr>
            <w:r w:rsidRPr="00522DCC">
              <w:rPr>
                <w:sz w:val="22"/>
              </w:rPr>
              <w:t xml:space="preserve">2.2 </w:t>
            </w:r>
          </w:p>
        </w:tc>
        <w:tc>
          <w:tcPr>
            <w:tcW w:w="2598" w:type="dxa"/>
            <w:tcBorders>
              <w:top w:val="single" w:sz="4" w:space="0" w:color="000000"/>
              <w:left w:val="single" w:sz="4" w:space="0" w:color="000000"/>
              <w:bottom w:val="single" w:sz="4" w:space="0" w:color="000000"/>
              <w:right w:val="single" w:sz="4" w:space="0" w:color="000000"/>
            </w:tcBorders>
          </w:tcPr>
          <w:p w:rsidR="000167A9" w:rsidRPr="00522DCC" w:rsidRDefault="000167A9" w:rsidP="00C40897">
            <w:pPr>
              <w:spacing w:after="0" w:line="259" w:lineRule="auto"/>
              <w:ind w:left="0" w:right="0" w:firstLine="0"/>
              <w:jc w:val="left"/>
            </w:pPr>
            <w:r w:rsidRPr="00522DCC">
              <w:rPr>
                <w:sz w:val="22"/>
              </w:rPr>
              <w:t xml:space="preserve">місцезнаходження </w:t>
            </w:r>
          </w:p>
        </w:tc>
        <w:tc>
          <w:tcPr>
            <w:tcW w:w="6983" w:type="dxa"/>
            <w:tcBorders>
              <w:top w:val="single" w:sz="4" w:space="0" w:color="000000"/>
              <w:left w:val="single" w:sz="4" w:space="0" w:color="000000"/>
              <w:bottom w:val="single" w:sz="4" w:space="0" w:color="000000"/>
              <w:right w:val="single" w:sz="4" w:space="0" w:color="000000"/>
            </w:tcBorders>
          </w:tcPr>
          <w:p w:rsidR="000167A9" w:rsidRPr="00522DCC" w:rsidRDefault="005821AB" w:rsidP="00C40897">
            <w:pPr>
              <w:spacing w:after="0" w:line="259" w:lineRule="auto"/>
              <w:ind w:left="0" w:right="0" w:firstLine="0"/>
              <w:jc w:val="left"/>
            </w:pPr>
            <w:r w:rsidRPr="00522DCC">
              <w:rPr>
                <w:bCs/>
                <w:sz w:val="22"/>
              </w:rPr>
              <w:t xml:space="preserve">62433, </w:t>
            </w:r>
            <w:r w:rsidRPr="00522DCC">
              <w:rPr>
                <w:sz w:val="22"/>
              </w:rPr>
              <w:t>Україна, Харківська область, м. Люботин, вул. Шевченка,130</w:t>
            </w:r>
          </w:p>
        </w:tc>
      </w:tr>
      <w:tr w:rsidR="000167A9" w:rsidRPr="00522DCC" w:rsidTr="00C56E9A">
        <w:tc>
          <w:tcPr>
            <w:tcW w:w="0" w:type="auto"/>
            <w:tcBorders>
              <w:top w:val="single" w:sz="4" w:space="0" w:color="000000"/>
              <w:left w:val="single" w:sz="4" w:space="0" w:color="000000"/>
              <w:bottom w:val="single" w:sz="4" w:space="0" w:color="000000"/>
              <w:right w:val="single" w:sz="4" w:space="0" w:color="000000"/>
            </w:tcBorders>
          </w:tcPr>
          <w:p w:rsidR="000167A9" w:rsidRPr="00522DCC" w:rsidRDefault="000167A9" w:rsidP="00C40897">
            <w:pPr>
              <w:spacing w:after="0" w:line="259" w:lineRule="auto"/>
              <w:ind w:left="84" w:right="0" w:firstLine="0"/>
              <w:jc w:val="left"/>
            </w:pPr>
            <w:r w:rsidRPr="00522DCC">
              <w:rPr>
                <w:sz w:val="22"/>
              </w:rPr>
              <w:t xml:space="preserve">2.3 </w:t>
            </w:r>
          </w:p>
        </w:tc>
        <w:tc>
          <w:tcPr>
            <w:tcW w:w="2598" w:type="dxa"/>
            <w:tcBorders>
              <w:top w:val="single" w:sz="4" w:space="0" w:color="000000"/>
              <w:left w:val="single" w:sz="4" w:space="0" w:color="000000"/>
              <w:bottom w:val="single" w:sz="4" w:space="0" w:color="000000"/>
              <w:right w:val="single" w:sz="4" w:space="0" w:color="000000"/>
            </w:tcBorders>
          </w:tcPr>
          <w:p w:rsidR="000167A9" w:rsidRPr="00522DCC" w:rsidRDefault="000167A9" w:rsidP="00C40897">
            <w:pPr>
              <w:spacing w:after="0" w:line="259" w:lineRule="auto"/>
              <w:ind w:left="0" w:right="0" w:firstLine="0"/>
              <w:jc w:val="left"/>
            </w:pPr>
            <w:r w:rsidRPr="00522DCC">
              <w:rPr>
                <w:sz w:val="22"/>
              </w:rPr>
              <w:t xml:space="preserve">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tc>
        <w:tc>
          <w:tcPr>
            <w:tcW w:w="6983" w:type="dxa"/>
            <w:tcBorders>
              <w:top w:val="single" w:sz="4" w:space="0" w:color="000000"/>
              <w:left w:val="single" w:sz="4" w:space="0" w:color="000000"/>
              <w:bottom w:val="single" w:sz="4" w:space="0" w:color="000000"/>
              <w:right w:val="single" w:sz="4" w:space="0" w:color="000000"/>
            </w:tcBorders>
          </w:tcPr>
          <w:p w:rsidR="005821AB" w:rsidRPr="00522DCC" w:rsidRDefault="005821AB" w:rsidP="005821AB">
            <w:pPr>
              <w:pStyle w:val="rvps2"/>
              <w:shd w:val="clear" w:color="auto" w:fill="FFFFFF"/>
              <w:spacing w:before="0" w:beforeAutospacing="0" w:after="0"/>
              <w:ind w:left="84" w:right="146"/>
              <w:jc w:val="both"/>
              <w:textAlignment w:val="baseline"/>
              <w:rPr>
                <w:color w:val="000000"/>
                <w:szCs w:val="22"/>
              </w:rPr>
            </w:pPr>
            <w:proofErr w:type="spellStart"/>
            <w:r w:rsidRPr="00522DCC">
              <w:rPr>
                <w:color w:val="000000"/>
                <w:sz w:val="22"/>
                <w:szCs w:val="22"/>
              </w:rPr>
              <w:t>Уповноважена</w:t>
            </w:r>
            <w:proofErr w:type="spellEnd"/>
            <w:r w:rsidRPr="00522DCC">
              <w:rPr>
                <w:color w:val="000000"/>
                <w:sz w:val="22"/>
                <w:szCs w:val="22"/>
              </w:rPr>
              <w:t xml:space="preserve"> особа- </w:t>
            </w:r>
            <w:proofErr w:type="spellStart"/>
            <w:r w:rsidRPr="00522DCC">
              <w:rPr>
                <w:color w:val="000000"/>
                <w:sz w:val="22"/>
                <w:szCs w:val="22"/>
              </w:rPr>
              <w:t>Ніколаєнко</w:t>
            </w:r>
            <w:proofErr w:type="spellEnd"/>
            <w:r w:rsidRPr="00522DCC">
              <w:rPr>
                <w:color w:val="000000"/>
                <w:sz w:val="22"/>
                <w:szCs w:val="22"/>
              </w:rPr>
              <w:t xml:space="preserve"> - </w:t>
            </w:r>
            <w:proofErr w:type="spellStart"/>
            <w:r w:rsidRPr="00522DCC">
              <w:rPr>
                <w:color w:val="000000"/>
                <w:sz w:val="22"/>
                <w:szCs w:val="22"/>
              </w:rPr>
              <w:t>Сосєдка</w:t>
            </w:r>
            <w:proofErr w:type="spellEnd"/>
            <w:r w:rsidRPr="00522DCC">
              <w:rPr>
                <w:color w:val="000000"/>
                <w:sz w:val="22"/>
                <w:szCs w:val="22"/>
              </w:rPr>
              <w:t xml:space="preserve"> Ольга </w:t>
            </w:r>
            <w:proofErr w:type="spellStart"/>
            <w:r w:rsidRPr="00522DCC">
              <w:rPr>
                <w:color w:val="000000"/>
                <w:sz w:val="22"/>
                <w:szCs w:val="22"/>
              </w:rPr>
              <w:t>Юріївна</w:t>
            </w:r>
            <w:proofErr w:type="spellEnd"/>
            <w:r w:rsidRPr="00522DCC">
              <w:rPr>
                <w:color w:val="000000"/>
                <w:sz w:val="22"/>
                <w:szCs w:val="22"/>
              </w:rPr>
              <w:t xml:space="preserve"> </w:t>
            </w:r>
          </w:p>
          <w:p w:rsidR="005821AB" w:rsidRPr="00522DCC" w:rsidRDefault="005821AB" w:rsidP="005821AB">
            <w:pPr>
              <w:pStyle w:val="rvps2"/>
              <w:shd w:val="clear" w:color="auto" w:fill="FFFFFF"/>
              <w:spacing w:before="0" w:beforeAutospacing="0" w:after="0"/>
              <w:ind w:left="84" w:right="146"/>
              <w:jc w:val="both"/>
              <w:textAlignment w:val="baseline"/>
              <w:rPr>
                <w:color w:val="000000"/>
                <w:szCs w:val="22"/>
              </w:rPr>
            </w:pPr>
            <w:r w:rsidRPr="00522DCC">
              <w:rPr>
                <w:color w:val="000000"/>
                <w:sz w:val="22"/>
                <w:szCs w:val="22"/>
              </w:rPr>
              <w:t xml:space="preserve">тел: 093-79-39-705       </w:t>
            </w:r>
          </w:p>
          <w:p w:rsidR="000167A9" w:rsidRPr="00522DCC" w:rsidRDefault="000167A9" w:rsidP="00C40897">
            <w:pPr>
              <w:spacing w:after="0" w:line="259" w:lineRule="auto"/>
              <w:ind w:left="0" w:right="0" w:firstLine="0"/>
              <w:jc w:val="left"/>
            </w:pPr>
          </w:p>
        </w:tc>
      </w:tr>
      <w:tr w:rsidR="000167A9" w:rsidRPr="00522DCC" w:rsidTr="00C56E9A">
        <w:tc>
          <w:tcPr>
            <w:tcW w:w="0" w:type="auto"/>
            <w:tcBorders>
              <w:top w:val="single" w:sz="4" w:space="0" w:color="000000"/>
              <w:left w:val="single" w:sz="4" w:space="0" w:color="000000"/>
              <w:bottom w:val="single" w:sz="4" w:space="0" w:color="000000"/>
              <w:right w:val="single" w:sz="4" w:space="0" w:color="000000"/>
            </w:tcBorders>
          </w:tcPr>
          <w:p w:rsidR="000167A9" w:rsidRPr="00522DCC" w:rsidRDefault="000167A9" w:rsidP="00C40897">
            <w:pPr>
              <w:spacing w:after="0" w:line="259" w:lineRule="auto"/>
              <w:ind w:left="0" w:right="60" w:firstLine="0"/>
              <w:jc w:val="center"/>
            </w:pPr>
            <w:r w:rsidRPr="00522DCC">
              <w:rPr>
                <w:sz w:val="22"/>
              </w:rPr>
              <w:t xml:space="preserve">3 </w:t>
            </w:r>
          </w:p>
        </w:tc>
        <w:tc>
          <w:tcPr>
            <w:tcW w:w="2598" w:type="dxa"/>
            <w:tcBorders>
              <w:top w:val="single" w:sz="4" w:space="0" w:color="000000"/>
              <w:left w:val="single" w:sz="4" w:space="0" w:color="000000"/>
              <w:bottom w:val="single" w:sz="4" w:space="0" w:color="000000"/>
              <w:right w:val="single" w:sz="4" w:space="0" w:color="000000"/>
            </w:tcBorders>
          </w:tcPr>
          <w:p w:rsidR="000167A9" w:rsidRPr="00522DCC" w:rsidRDefault="000167A9" w:rsidP="00C40897">
            <w:pPr>
              <w:spacing w:after="0" w:line="259" w:lineRule="auto"/>
              <w:ind w:left="0" w:right="0" w:firstLine="0"/>
              <w:jc w:val="left"/>
            </w:pPr>
            <w:r w:rsidRPr="00522DCC">
              <w:rPr>
                <w:b/>
                <w:sz w:val="22"/>
              </w:rPr>
              <w:t>Процедура закупівлі</w:t>
            </w:r>
          </w:p>
        </w:tc>
        <w:tc>
          <w:tcPr>
            <w:tcW w:w="6983" w:type="dxa"/>
            <w:tcBorders>
              <w:top w:val="single" w:sz="4" w:space="0" w:color="000000"/>
              <w:left w:val="single" w:sz="4" w:space="0" w:color="000000"/>
              <w:bottom w:val="single" w:sz="4" w:space="0" w:color="000000"/>
              <w:right w:val="single" w:sz="4" w:space="0" w:color="000000"/>
            </w:tcBorders>
          </w:tcPr>
          <w:p w:rsidR="000167A9" w:rsidRPr="00522DCC" w:rsidRDefault="000167A9" w:rsidP="00C40897">
            <w:pPr>
              <w:spacing w:after="0" w:line="259" w:lineRule="auto"/>
              <w:ind w:left="0" w:right="0" w:firstLine="0"/>
              <w:jc w:val="left"/>
            </w:pPr>
            <w:r w:rsidRPr="00522DCC">
              <w:rPr>
                <w:sz w:val="22"/>
                <w:lang w:eastAsia="ru-RU"/>
              </w:rPr>
              <w:t xml:space="preserve">Відкриті торги, з особливостями  </w:t>
            </w:r>
          </w:p>
        </w:tc>
      </w:tr>
      <w:tr w:rsidR="000167A9" w:rsidRPr="00522DCC" w:rsidTr="00C56E9A">
        <w:tc>
          <w:tcPr>
            <w:tcW w:w="0" w:type="auto"/>
            <w:tcBorders>
              <w:top w:val="single" w:sz="4" w:space="0" w:color="000000"/>
              <w:left w:val="single" w:sz="4" w:space="0" w:color="000000"/>
              <w:bottom w:val="single" w:sz="4" w:space="0" w:color="000000"/>
              <w:right w:val="single" w:sz="4" w:space="0" w:color="000000"/>
            </w:tcBorders>
          </w:tcPr>
          <w:p w:rsidR="000167A9" w:rsidRPr="00522DCC" w:rsidRDefault="000167A9" w:rsidP="00C40897">
            <w:pPr>
              <w:spacing w:after="0" w:line="259" w:lineRule="auto"/>
              <w:ind w:left="0" w:right="60" w:firstLine="0"/>
              <w:jc w:val="center"/>
            </w:pPr>
            <w:r w:rsidRPr="00522DCC">
              <w:rPr>
                <w:sz w:val="22"/>
              </w:rPr>
              <w:t xml:space="preserve">4 </w:t>
            </w:r>
          </w:p>
        </w:tc>
        <w:tc>
          <w:tcPr>
            <w:tcW w:w="2598" w:type="dxa"/>
            <w:tcBorders>
              <w:top w:val="single" w:sz="4" w:space="0" w:color="000000"/>
              <w:left w:val="single" w:sz="4" w:space="0" w:color="000000"/>
              <w:bottom w:val="single" w:sz="4" w:space="0" w:color="000000"/>
              <w:right w:val="single" w:sz="4" w:space="0" w:color="000000"/>
            </w:tcBorders>
          </w:tcPr>
          <w:p w:rsidR="000167A9" w:rsidRPr="00522DCC" w:rsidRDefault="000167A9" w:rsidP="00C40897">
            <w:pPr>
              <w:spacing w:after="0" w:line="259" w:lineRule="auto"/>
              <w:ind w:left="0" w:right="0" w:firstLine="0"/>
              <w:jc w:val="left"/>
            </w:pPr>
            <w:r w:rsidRPr="00522DCC">
              <w:rPr>
                <w:b/>
                <w:sz w:val="22"/>
              </w:rPr>
              <w:t>Інформація про предмет закупівлі</w:t>
            </w:r>
          </w:p>
        </w:tc>
        <w:tc>
          <w:tcPr>
            <w:tcW w:w="6983" w:type="dxa"/>
            <w:tcBorders>
              <w:top w:val="single" w:sz="4" w:space="0" w:color="000000"/>
              <w:left w:val="single" w:sz="4" w:space="0" w:color="000000"/>
              <w:bottom w:val="single" w:sz="4" w:space="0" w:color="000000"/>
              <w:right w:val="single" w:sz="4" w:space="0" w:color="000000"/>
            </w:tcBorders>
          </w:tcPr>
          <w:p w:rsidR="000167A9" w:rsidRPr="00522DCC" w:rsidRDefault="000167A9" w:rsidP="00C40897">
            <w:pPr>
              <w:spacing w:after="0" w:line="259" w:lineRule="auto"/>
              <w:ind w:left="0" w:right="0" w:firstLine="0"/>
            </w:pPr>
          </w:p>
        </w:tc>
      </w:tr>
      <w:tr w:rsidR="000167A9" w:rsidRPr="00522DCC" w:rsidTr="00C56E9A">
        <w:tc>
          <w:tcPr>
            <w:tcW w:w="0" w:type="auto"/>
            <w:tcBorders>
              <w:top w:val="single" w:sz="4" w:space="0" w:color="000000"/>
              <w:left w:val="single" w:sz="4" w:space="0" w:color="000000"/>
              <w:bottom w:val="single" w:sz="4" w:space="0" w:color="000000"/>
              <w:right w:val="single" w:sz="4" w:space="0" w:color="000000"/>
            </w:tcBorders>
          </w:tcPr>
          <w:p w:rsidR="000167A9" w:rsidRPr="00522DCC" w:rsidRDefault="000167A9" w:rsidP="00C40897">
            <w:pPr>
              <w:spacing w:after="0" w:line="259" w:lineRule="auto"/>
              <w:ind w:left="84" w:right="0" w:firstLine="0"/>
              <w:jc w:val="left"/>
            </w:pPr>
            <w:r w:rsidRPr="00522DCC">
              <w:rPr>
                <w:sz w:val="22"/>
              </w:rPr>
              <w:t xml:space="preserve">4.1 </w:t>
            </w:r>
          </w:p>
        </w:tc>
        <w:tc>
          <w:tcPr>
            <w:tcW w:w="2598" w:type="dxa"/>
            <w:tcBorders>
              <w:top w:val="single" w:sz="4" w:space="0" w:color="000000"/>
              <w:left w:val="single" w:sz="4" w:space="0" w:color="000000"/>
              <w:bottom w:val="single" w:sz="4" w:space="0" w:color="000000"/>
              <w:right w:val="single" w:sz="4" w:space="0" w:color="000000"/>
            </w:tcBorders>
          </w:tcPr>
          <w:p w:rsidR="000167A9" w:rsidRPr="00522DCC" w:rsidRDefault="000167A9" w:rsidP="00C40897">
            <w:pPr>
              <w:spacing w:after="0" w:line="259" w:lineRule="auto"/>
              <w:ind w:left="0" w:right="0" w:firstLine="0"/>
            </w:pPr>
            <w:r w:rsidRPr="00522DCC">
              <w:rPr>
                <w:sz w:val="22"/>
              </w:rPr>
              <w:t xml:space="preserve">назва предмета закупівлі </w:t>
            </w:r>
          </w:p>
        </w:tc>
        <w:tc>
          <w:tcPr>
            <w:tcW w:w="6983" w:type="dxa"/>
            <w:tcBorders>
              <w:top w:val="single" w:sz="4" w:space="0" w:color="000000"/>
              <w:left w:val="single" w:sz="4" w:space="0" w:color="000000"/>
              <w:bottom w:val="single" w:sz="4" w:space="0" w:color="000000"/>
              <w:right w:val="single" w:sz="4" w:space="0" w:color="000000"/>
            </w:tcBorders>
          </w:tcPr>
          <w:p w:rsidR="000167A9" w:rsidRPr="00522DCC" w:rsidRDefault="00C56E9A" w:rsidP="005821AB">
            <w:pPr>
              <w:spacing w:after="0" w:line="240" w:lineRule="auto"/>
              <w:ind w:left="0" w:right="0" w:firstLine="0"/>
              <w:contextualSpacing/>
            </w:pPr>
            <w:r w:rsidRPr="00522DCC">
              <w:rPr>
                <w:sz w:val="22"/>
              </w:rPr>
              <w:t>Код ДК 021:2015: 03410000-7 - Деревина (</w:t>
            </w:r>
            <w:r w:rsidR="005821AB" w:rsidRPr="00522DCC">
              <w:rPr>
                <w:sz w:val="22"/>
              </w:rPr>
              <w:t>Дрова твердих порід</w:t>
            </w:r>
            <w:r w:rsidRPr="00522DCC">
              <w:rPr>
                <w:sz w:val="22"/>
              </w:rPr>
              <w:t>)</w:t>
            </w:r>
          </w:p>
        </w:tc>
      </w:tr>
      <w:tr w:rsidR="000167A9" w:rsidRPr="00522DCC" w:rsidTr="00C56E9A">
        <w:tc>
          <w:tcPr>
            <w:tcW w:w="0" w:type="auto"/>
            <w:tcBorders>
              <w:top w:val="single" w:sz="4" w:space="0" w:color="000000"/>
              <w:left w:val="single" w:sz="4" w:space="0" w:color="000000"/>
              <w:bottom w:val="single" w:sz="4" w:space="0" w:color="000000"/>
              <w:right w:val="single" w:sz="4" w:space="0" w:color="000000"/>
            </w:tcBorders>
          </w:tcPr>
          <w:p w:rsidR="000167A9" w:rsidRPr="00522DCC" w:rsidRDefault="000167A9" w:rsidP="00C40897">
            <w:pPr>
              <w:spacing w:after="0" w:line="259" w:lineRule="auto"/>
              <w:ind w:left="84" w:right="0" w:firstLine="0"/>
              <w:jc w:val="left"/>
            </w:pPr>
            <w:r w:rsidRPr="00522DCC">
              <w:rPr>
                <w:sz w:val="22"/>
              </w:rPr>
              <w:t xml:space="preserve">4.2 </w:t>
            </w:r>
          </w:p>
        </w:tc>
        <w:tc>
          <w:tcPr>
            <w:tcW w:w="2598" w:type="dxa"/>
            <w:tcBorders>
              <w:top w:val="single" w:sz="4" w:space="0" w:color="000000"/>
              <w:left w:val="single" w:sz="4" w:space="0" w:color="000000"/>
              <w:bottom w:val="single" w:sz="4" w:space="0" w:color="000000"/>
              <w:right w:val="single" w:sz="4" w:space="0" w:color="000000"/>
            </w:tcBorders>
          </w:tcPr>
          <w:p w:rsidR="000167A9" w:rsidRPr="00522DCC" w:rsidRDefault="000167A9" w:rsidP="00C40897">
            <w:pPr>
              <w:spacing w:after="0" w:line="259" w:lineRule="auto"/>
              <w:ind w:left="0" w:right="0" w:firstLine="0"/>
              <w:jc w:val="left"/>
            </w:pPr>
            <w:r w:rsidRPr="00522DCC">
              <w:rPr>
                <w:sz w:val="22"/>
              </w:rPr>
              <w:t xml:space="preserve">опис окремої частини або частин предмета закупівлі (лота), щодо яких можуть бути подані тендерні пропозиції </w:t>
            </w:r>
          </w:p>
        </w:tc>
        <w:tc>
          <w:tcPr>
            <w:tcW w:w="6983" w:type="dxa"/>
            <w:tcBorders>
              <w:top w:val="single" w:sz="4" w:space="0" w:color="000000"/>
              <w:left w:val="single" w:sz="4" w:space="0" w:color="000000"/>
              <w:bottom w:val="single" w:sz="4" w:space="0" w:color="000000"/>
              <w:right w:val="single" w:sz="4" w:space="0" w:color="000000"/>
            </w:tcBorders>
          </w:tcPr>
          <w:p w:rsidR="000167A9" w:rsidRPr="00522DCC" w:rsidRDefault="000167A9" w:rsidP="00C40897">
            <w:pPr>
              <w:spacing w:after="0" w:line="259" w:lineRule="auto"/>
              <w:ind w:left="0" w:right="0" w:firstLine="0"/>
              <w:jc w:val="left"/>
            </w:pPr>
          </w:p>
          <w:p w:rsidR="000167A9" w:rsidRPr="00522DCC" w:rsidRDefault="000167A9" w:rsidP="00C40897">
            <w:pPr>
              <w:spacing w:after="0" w:line="259" w:lineRule="auto"/>
              <w:ind w:left="0" w:right="0" w:firstLine="0"/>
              <w:jc w:val="left"/>
            </w:pPr>
          </w:p>
          <w:p w:rsidR="000167A9" w:rsidRPr="00522DCC" w:rsidRDefault="000167A9" w:rsidP="00C40897">
            <w:pPr>
              <w:spacing w:after="0" w:line="240" w:lineRule="auto"/>
              <w:ind w:left="0" w:right="0" w:firstLine="0"/>
              <w:jc w:val="left"/>
            </w:pPr>
            <w:r w:rsidRPr="00522DCC">
              <w:rPr>
                <w:sz w:val="22"/>
              </w:rPr>
              <w:t>Закупівля здійснюється щодо предмета в</w:t>
            </w:r>
            <w:r w:rsidR="005821AB" w:rsidRPr="00522DCC">
              <w:rPr>
                <w:sz w:val="22"/>
              </w:rPr>
              <w:t xml:space="preserve"> </w:t>
            </w:r>
            <w:r w:rsidRPr="00522DCC">
              <w:rPr>
                <w:sz w:val="22"/>
              </w:rPr>
              <w:t>цілому</w:t>
            </w:r>
          </w:p>
          <w:p w:rsidR="000167A9" w:rsidRPr="00522DCC" w:rsidRDefault="000167A9" w:rsidP="00C40897">
            <w:pPr>
              <w:spacing w:after="0" w:line="259" w:lineRule="auto"/>
              <w:ind w:left="0" w:right="0" w:firstLine="0"/>
              <w:jc w:val="left"/>
            </w:pPr>
          </w:p>
        </w:tc>
      </w:tr>
      <w:tr w:rsidR="000167A9" w:rsidRPr="00522DCC" w:rsidTr="00C56E9A">
        <w:tc>
          <w:tcPr>
            <w:tcW w:w="0" w:type="auto"/>
            <w:tcBorders>
              <w:top w:val="single" w:sz="4" w:space="0" w:color="000000"/>
              <w:left w:val="single" w:sz="4" w:space="0" w:color="000000"/>
              <w:bottom w:val="single" w:sz="4" w:space="0" w:color="000000"/>
              <w:right w:val="single" w:sz="4" w:space="0" w:color="000000"/>
            </w:tcBorders>
          </w:tcPr>
          <w:p w:rsidR="000167A9" w:rsidRPr="00522DCC" w:rsidRDefault="000167A9" w:rsidP="00C40897">
            <w:pPr>
              <w:spacing w:after="0" w:line="259" w:lineRule="auto"/>
              <w:ind w:left="84" w:right="0" w:firstLine="0"/>
              <w:jc w:val="left"/>
            </w:pPr>
            <w:r w:rsidRPr="00522DCC">
              <w:rPr>
                <w:sz w:val="22"/>
              </w:rPr>
              <w:t xml:space="preserve">4.3 </w:t>
            </w:r>
          </w:p>
        </w:tc>
        <w:tc>
          <w:tcPr>
            <w:tcW w:w="2598" w:type="dxa"/>
            <w:tcBorders>
              <w:top w:val="single" w:sz="4" w:space="0" w:color="000000"/>
              <w:left w:val="single" w:sz="4" w:space="0" w:color="000000"/>
              <w:bottom w:val="single" w:sz="4" w:space="0" w:color="000000"/>
              <w:right w:val="single" w:sz="4" w:space="0" w:color="000000"/>
            </w:tcBorders>
          </w:tcPr>
          <w:p w:rsidR="000167A9" w:rsidRPr="00522DCC" w:rsidRDefault="000167A9" w:rsidP="00C40897">
            <w:pPr>
              <w:spacing w:after="0" w:line="259" w:lineRule="auto"/>
              <w:ind w:left="0" w:right="0" w:firstLine="0"/>
              <w:jc w:val="left"/>
            </w:pPr>
            <w:r w:rsidRPr="00522DCC">
              <w:rPr>
                <w:sz w:val="22"/>
              </w:rPr>
              <w:t xml:space="preserve">кількість товару та місце його поставки (для товару) </w:t>
            </w:r>
          </w:p>
        </w:tc>
        <w:tc>
          <w:tcPr>
            <w:tcW w:w="6983" w:type="dxa"/>
            <w:tcBorders>
              <w:top w:val="single" w:sz="4" w:space="0" w:color="000000"/>
              <w:left w:val="single" w:sz="4" w:space="0" w:color="000000"/>
              <w:bottom w:val="single" w:sz="4" w:space="0" w:color="000000"/>
              <w:right w:val="single" w:sz="4" w:space="0" w:color="000000"/>
            </w:tcBorders>
          </w:tcPr>
          <w:p w:rsidR="000167A9" w:rsidRPr="00522DCC" w:rsidRDefault="00C56E9A" w:rsidP="00C40897">
            <w:pPr>
              <w:spacing w:after="0" w:line="259" w:lineRule="auto"/>
              <w:ind w:left="0" w:right="0" w:firstLine="0"/>
              <w:rPr>
                <w:lang w:val="ru-RU"/>
              </w:rPr>
            </w:pPr>
            <w:r w:rsidRPr="00522DCC">
              <w:rPr>
                <w:sz w:val="22"/>
              </w:rPr>
              <w:t>Кількість:</w:t>
            </w:r>
            <w:r w:rsidRPr="00522DCC">
              <w:rPr>
                <w:sz w:val="22"/>
                <w:lang w:val="ru-RU"/>
              </w:rPr>
              <w:t xml:space="preserve"> </w:t>
            </w:r>
            <w:r w:rsidRPr="00522DCC">
              <w:rPr>
                <w:sz w:val="22"/>
              </w:rPr>
              <w:t xml:space="preserve">дрова </w:t>
            </w:r>
            <w:r w:rsidR="004D2EC9" w:rsidRPr="00522DCC">
              <w:rPr>
                <w:sz w:val="22"/>
              </w:rPr>
              <w:t>твердих порід</w:t>
            </w:r>
            <w:r w:rsidRPr="00522DCC">
              <w:rPr>
                <w:sz w:val="22"/>
              </w:rPr>
              <w:t xml:space="preserve"> –  </w:t>
            </w:r>
            <w:r w:rsidR="00A121BC" w:rsidRPr="00522DCC">
              <w:rPr>
                <w:sz w:val="22"/>
              </w:rPr>
              <w:t>48</w:t>
            </w:r>
            <w:r w:rsidRPr="00522DCC">
              <w:rPr>
                <w:sz w:val="22"/>
              </w:rPr>
              <w:t xml:space="preserve"> м3</w:t>
            </w:r>
          </w:p>
          <w:p w:rsidR="00A121BC" w:rsidRPr="00522DCC" w:rsidRDefault="00A121BC" w:rsidP="00A121BC">
            <w:pPr>
              <w:spacing w:after="0" w:line="240" w:lineRule="auto"/>
              <w:ind w:left="90" w:right="127"/>
            </w:pPr>
            <w:r w:rsidRPr="00522DCC">
              <w:rPr>
                <w:sz w:val="22"/>
              </w:rPr>
              <w:t>Місце поставки товару</w:t>
            </w:r>
            <w:r w:rsidR="000167A9" w:rsidRPr="00522DCC">
              <w:rPr>
                <w:sz w:val="22"/>
              </w:rPr>
              <w:t xml:space="preserve">: </w:t>
            </w:r>
            <w:r w:rsidRPr="00522DCC">
              <w:rPr>
                <w:sz w:val="22"/>
              </w:rPr>
              <w:t>Місце поставки товару: Котельня за адресою замовника: 62433, Україна, Харківська область, м. Люботин, вул. Шевченка, 130;</w:t>
            </w:r>
          </w:p>
          <w:p w:rsidR="000167A9" w:rsidRPr="00522DCC" w:rsidRDefault="000167A9" w:rsidP="00C40897">
            <w:pPr>
              <w:spacing w:after="0" w:line="259" w:lineRule="auto"/>
              <w:ind w:left="0" w:right="0" w:firstLine="0"/>
              <w:jc w:val="left"/>
            </w:pPr>
          </w:p>
        </w:tc>
      </w:tr>
      <w:tr w:rsidR="000167A9" w:rsidRPr="00522DCC" w:rsidTr="00C56E9A">
        <w:tc>
          <w:tcPr>
            <w:tcW w:w="0" w:type="auto"/>
            <w:tcBorders>
              <w:top w:val="single" w:sz="4" w:space="0" w:color="000000"/>
              <w:left w:val="single" w:sz="4" w:space="0" w:color="000000"/>
              <w:bottom w:val="single" w:sz="4" w:space="0" w:color="000000"/>
              <w:right w:val="single" w:sz="4" w:space="0" w:color="000000"/>
            </w:tcBorders>
          </w:tcPr>
          <w:p w:rsidR="000167A9" w:rsidRPr="00522DCC" w:rsidRDefault="000167A9" w:rsidP="00C40897">
            <w:pPr>
              <w:spacing w:after="0" w:line="259" w:lineRule="auto"/>
              <w:ind w:left="84" w:right="0" w:firstLine="0"/>
              <w:jc w:val="left"/>
            </w:pPr>
            <w:r w:rsidRPr="00522DCC">
              <w:rPr>
                <w:sz w:val="22"/>
              </w:rPr>
              <w:t xml:space="preserve">4.4 </w:t>
            </w:r>
          </w:p>
        </w:tc>
        <w:tc>
          <w:tcPr>
            <w:tcW w:w="2598" w:type="dxa"/>
            <w:tcBorders>
              <w:top w:val="single" w:sz="4" w:space="0" w:color="000000"/>
              <w:left w:val="single" w:sz="4" w:space="0" w:color="000000"/>
              <w:bottom w:val="single" w:sz="4" w:space="0" w:color="000000"/>
              <w:right w:val="single" w:sz="4" w:space="0" w:color="000000"/>
            </w:tcBorders>
          </w:tcPr>
          <w:p w:rsidR="000167A9" w:rsidRPr="00522DCC" w:rsidRDefault="000167A9" w:rsidP="00C40897">
            <w:pPr>
              <w:spacing w:after="0" w:line="259" w:lineRule="auto"/>
              <w:ind w:left="0" w:right="0" w:firstLine="0"/>
              <w:jc w:val="left"/>
            </w:pPr>
            <w:r w:rsidRPr="00522DCC">
              <w:rPr>
                <w:sz w:val="22"/>
              </w:rPr>
              <w:t xml:space="preserve">строки поставки товарів, виконання робіт, надання послуг </w:t>
            </w:r>
          </w:p>
        </w:tc>
        <w:tc>
          <w:tcPr>
            <w:tcW w:w="6983" w:type="dxa"/>
            <w:tcBorders>
              <w:top w:val="single" w:sz="4" w:space="0" w:color="000000"/>
              <w:left w:val="single" w:sz="4" w:space="0" w:color="000000"/>
              <w:bottom w:val="single" w:sz="4" w:space="0" w:color="000000"/>
              <w:right w:val="single" w:sz="4" w:space="0" w:color="000000"/>
            </w:tcBorders>
          </w:tcPr>
          <w:p w:rsidR="000167A9" w:rsidRPr="00522DCC" w:rsidRDefault="000167A9" w:rsidP="00A121BC">
            <w:pPr>
              <w:spacing w:after="0" w:line="259" w:lineRule="auto"/>
              <w:ind w:left="0" w:right="0" w:firstLine="0"/>
              <w:jc w:val="left"/>
            </w:pPr>
            <w:r w:rsidRPr="00522DCC">
              <w:rPr>
                <w:sz w:val="22"/>
              </w:rPr>
              <w:t xml:space="preserve">до </w:t>
            </w:r>
            <w:r w:rsidR="00A121BC" w:rsidRPr="00522DCC">
              <w:rPr>
                <w:sz w:val="22"/>
              </w:rPr>
              <w:t>31</w:t>
            </w:r>
            <w:r w:rsidR="00C56E9A" w:rsidRPr="00522DCC">
              <w:rPr>
                <w:sz w:val="22"/>
              </w:rPr>
              <w:t xml:space="preserve"> </w:t>
            </w:r>
            <w:r w:rsidR="00A121BC" w:rsidRPr="00522DCC">
              <w:rPr>
                <w:sz w:val="22"/>
              </w:rPr>
              <w:t>грудня</w:t>
            </w:r>
            <w:r w:rsidR="00C56E9A" w:rsidRPr="00522DCC">
              <w:rPr>
                <w:sz w:val="22"/>
              </w:rPr>
              <w:t xml:space="preserve"> 2023 року</w:t>
            </w:r>
          </w:p>
        </w:tc>
      </w:tr>
      <w:tr w:rsidR="000167A9" w:rsidRPr="00522DCC" w:rsidTr="00C56E9A">
        <w:tblPrEx>
          <w:tblCellMar>
            <w:right w:w="19" w:type="dxa"/>
          </w:tblCellMar>
        </w:tblPrEx>
        <w:tc>
          <w:tcPr>
            <w:tcW w:w="0" w:type="auto"/>
            <w:tcBorders>
              <w:top w:val="single" w:sz="4" w:space="0" w:color="000000"/>
              <w:left w:val="single" w:sz="4" w:space="0" w:color="000000"/>
              <w:bottom w:val="single" w:sz="4" w:space="0" w:color="000000"/>
              <w:right w:val="single" w:sz="4" w:space="0" w:color="000000"/>
            </w:tcBorders>
          </w:tcPr>
          <w:p w:rsidR="000167A9" w:rsidRPr="00522DCC" w:rsidRDefault="000167A9" w:rsidP="00C40897">
            <w:pPr>
              <w:spacing w:after="0" w:line="259" w:lineRule="auto"/>
              <w:ind w:left="0" w:right="84" w:firstLine="0"/>
              <w:jc w:val="center"/>
            </w:pPr>
            <w:r w:rsidRPr="00522DCC">
              <w:rPr>
                <w:sz w:val="22"/>
              </w:rPr>
              <w:t xml:space="preserve">5 </w:t>
            </w:r>
          </w:p>
        </w:tc>
        <w:tc>
          <w:tcPr>
            <w:tcW w:w="2598" w:type="dxa"/>
            <w:tcBorders>
              <w:top w:val="single" w:sz="4" w:space="0" w:color="000000"/>
              <w:left w:val="single" w:sz="4" w:space="0" w:color="000000"/>
              <w:bottom w:val="single" w:sz="4" w:space="0" w:color="000000"/>
              <w:right w:val="single" w:sz="4" w:space="0" w:color="000000"/>
            </w:tcBorders>
          </w:tcPr>
          <w:p w:rsidR="000167A9" w:rsidRPr="00522DCC" w:rsidRDefault="000167A9" w:rsidP="00C40897">
            <w:pPr>
              <w:spacing w:after="0" w:line="259" w:lineRule="auto"/>
              <w:ind w:left="0" w:right="0" w:firstLine="0"/>
              <w:jc w:val="left"/>
            </w:pPr>
            <w:r w:rsidRPr="00522DCC">
              <w:rPr>
                <w:b/>
                <w:sz w:val="22"/>
              </w:rPr>
              <w:t>Недискримінація учасників</w:t>
            </w:r>
          </w:p>
        </w:tc>
        <w:tc>
          <w:tcPr>
            <w:tcW w:w="6983" w:type="dxa"/>
            <w:tcBorders>
              <w:top w:val="single" w:sz="4" w:space="0" w:color="000000"/>
              <w:left w:val="single" w:sz="4" w:space="0" w:color="000000"/>
              <w:bottom w:val="single" w:sz="4" w:space="0" w:color="000000"/>
              <w:right w:val="single" w:sz="4" w:space="0" w:color="000000"/>
            </w:tcBorders>
          </w:tcPr>
          <w:p w:rsidR="000167A9" w:rsidRPr="00522DCC" w:rsidRDefault="000167A9" w:rsidP="00C40897">
            <w:pPr>
              <w:spacing w:after="0" w:line="259" w:lineRule="auto"/>
              <w:ind w:left="0" w:right="228" w:firstLine="0"/>
            </w:pPr>
            <w:r w:rsidRPr="00522DCC">
              <w:rPr>
                <w:sz w:val="22"/>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p>
        </w:tc>
      </w:tr>
      <w:tr w:rsidR="000167A9" w:rsidRPr="00522DCC" w:rsidTr="00C56E9A">
        <w:tblPrEx>
          <w:tblCellMar>
            <w:right w:w="19" w:type="dxa"/>
          </w:tblCellMar>
        </w:tblPrEx>
        <w:tc>
          <w:tcPr>
            <w:tcW w:w="0" w:type="auto"/>
            <w:tcBorders>
              <w:top w:val="single" w:sz="4" w:space="0" w:color="000000"/>
              <w:left w:val="single" w:sz="4" w:space="0" w:color="000000"/>
              <w:bottom w:val="single" w:sz="4" w:space="0" w:color="000000"/>
              <w:right w:val="single" w:sz="4" w:space="0" w:color="000000"/>
            </w:tcBorders>
          </w:tcPr>
          <w:p w:rsidR="000167A9" w:rsidRPr="00522DCC" w:rsidRDefault="000167A9" w:rsidP="00C40897">
            <w:pPr>
              <w:spacing w:after="0" w:line="259" w:lineRule="auto"/>
              <w:ind w:left="0" w:right="84" w:firstLine="0"/>
              <w:jc w:val="center"/>
            </w:pPr>
            <w:r w:rsidRPr="00522DCC">
              <w:rPr>
                <w:sz w:val="22"/>
              </w:rPr>
              <w:t xml:space="preserve">6 </w:t>
            </w:r>
          </w:p>
        </w:tc>
        <w:tc>
          <w:tcPr>
            <w:tcW w:w="2598" w:type="dxa"/>
            <w:tcBorders>
              <w:top w:val="single" w:sz="4" w:space="0" w:color="000000"/>
              <w:left w:val="single" w:sz="4" w:space="0" w:color="000000"/>
              <w:bottom w:val="single" w:sz="4" w:space="0" w:color="000000"/>
              <w:right w:val="single" w:sz="4" w:space="0" w:color="000000"/>
            </w:tcBorders>
          </w:tcPr>
          <w:p w:rsidR="000167A9" w:rsidRPr="00522DCC" w:rsidRDefault="000167A9" w:rsidP="00C40897">
            <w:pPr>
              <w:spacing w:after="0" w:line="259" w:lineRule="auto"/>
              <w:ind w:left="0" w:right="0" w:firstLine="0"/>
              <w:jc w:val="left"/>
            </w:pPr>
            <w:r w:rsidRPr="00522DCC">
              <w:rPr>
                <w:b/>
                <w:sz w:val="22"/>
              </w:rPr>
              <w:t>Валюта, у якій повинна бути зазначена ціна тендерної пропозиції</w:t>
            </w:r>
          </w:p>
        </w:tc>
        <w:tc>
          <w:tcPr>
            <w:tcW w:w="6983" w:type="dxa"/>
            <w:tcBorders>
              <w:top w:val="single" w:sz="4" w:space="0" w:color="000000"/>
              <w:left w:val="single" w:sz="4" w:space="0" w:color="000000"/>
              <w:bottom w:val="single" w:sz="4" w:space="0" w:color="000000"/>
              <w:right w:val="single" w:sz="4" w:space="0" w:color="000000"/>
            </w:tcBorders>
          </w:tcPr>
          <w:p w:rsidR="000167A9" w:rsidRPr="00522DCC" w:rsidRDefault="000167A9" w:rsidP="00C40897">
            <w:pPr>
              <w:spacing w:after="0" w:line="259" w:lineRule="auto"/>
              <w:ind w:left="0" w:right="228" w:firstLine="0"/>
            </w:pPr>
            <w:r w:rsidRPr="00522DCC">
              <w:rPr>
                <w:sz w:val="22"/>
              </w:rPr>
              <w:t xml:space="preserve">Валютою тендерної пропозиції є гривня. </w:t>
            </w:r>
            <w:r w:rsidRPr="00522DCC">
              <w:rPr>
                <w:b/>
                <w:i/>
                <w:sz w:val="22"/>
              </w:rPr>
              <w:t>У разі якщо учасником процедури закупівлі є нерезидент</w:t>
            </w:r>
            <w:r w:rsidRPr="00522DCC">
              <w:rPr>
                <w:b/>
                <w:sz w:val="22"/>
              </w:rPr>
              <w:t xml:space="preserve">,  </w:t>
            </w:r>
            <w:r w:rsidRPr="00522DCC">
              <w:rPr>
                <w:sz w:val="22"/>
              </w:rPr>
              <w:t xml:space="preserve">такий учасник зазначає ціну пропозиції в електронній системі закупівель у валюті – гривня. </w:t>
            </w:r>
          </w:p>
        </w:tc>
      </w:tr>
      <w:tr w:rsidR="000167A9" w:rsidRPr="00522DCC" w:rsidTr="00C56E9A">
        <w:tblPrEx>
          <w:tblCellMar>
            <w:right w:w="19" w:type="dxa"/>
          </w:tblCellMar>
        </w:tblPrEx>
        <w:tc>
          <w:tcPr>
            <w:tcW w:w="0" w:type="auto"/>
            <w:tcBorders>
              <w:top w:val="single" w:sz="4" w:space="0" w:color="000000"/>
              <w:left w:val="single" w:sz="4" w:space="0" w:color="000000"/>
              <w:bottom w:val="single" w:sz="4" w:space="0" w:color="000000"/>
              <w:right w:val="single" w:sz="4" w:space="0" w:color="000000"/>
            </w:tcBorders>
          </w:tcPr>
          <w:p w:rsidR="000167A9" w:rsidRPr="00522DCC" w:rsidRDefault="000167A9" w:rsidP="00C40897">
            <w:pPr>
              <w:spacing w:after="0" w:line="259" w:lineRule="auto"/>
              <w:ind w:left="0" w:right="84" w:firstLine="0"/>
              <w:jc w:val="center"/>
            </w:pPr>
            <w:r w:rsidRPr="00522DCC">
              <w:rPr>
                <w:sz w:val="22"/>
              </w:rPr>
              <w:t xml:space="preserve">7 </w:t>
            </w:r>
          </w:p>
        </w:tc>
        <w:tc>
          <w:tcPr>
            <w:tcW w:w="2598" w:type="dxa"/>
            <w:tcBorders>
              <w:top w:val="single" w:sz="4" w:space="0" w:color="000000"/>
              <w:left w:val="single" w:sz="4" w:space="0" w:color="000000"/>
              <w:bottom w:val="single" w:sz="4" w:space="0" w:color="000000"/>
              <w:right w:val="single" w:sz="4" w:space="0" w:color="000000"/>
            </w:tcBorders>
          </w:tcPr>
          <w:p w:rsidR="000167A9" w:rsidRPr="00522DCC" w:rsidRDefault="000167A9" w:rsidP="00C40897">
            <w:pPr>
              <w:spacing w:after="0" w:line="259" w:lineRule="auto"/>
              <w:ind w:left="0" w:right="0" w:firstLine="0"/>
              <w:jc w:val="left"/>
            </w:pPr>
            <w:r w:rsidRPr="00522DCC">
              <w:rPr>
                <w:b/>
                <w:sz w:val="22"/>
              </w:rPr>
              <w:t xml:space="preserve">Мова (мови), якою  (якими) повинні бути  складені тендерні </w:t>
            </w:r>
            <w:r w:rsidRPr="00522DCC">
              <w:rPr>
                <w:b/>
                <w:sz w:val="22"/>
              </w:rPr>
              <w:lastRenderedPageBreak/>
              <w:t>пропозиції</w:t>
            </w:r>
          </w:p>
        </w:tc>
        <w:tc>
          <w:tcPr>
            <w:tcW w:w="6983" w:type="dxa"/>
            <w:tcBorders>
              <w:top w:val="single" w:sz="4" w:space="0" w:color="000000"/>
              <w:left w:val="single" w:sz="4" w:space="0" w:color="000000"/>
              <w:bottom w:val="single" w:sz="4" w:space="0" w:color="000000"/>
              <w:right w:val="single" w:sz="4" w:space="0" w:color="000000"/>
            </w:tcBorders>
          </w:tcPr>
          <w:p w:rsidR="000167A9" w:rsidRPr="00522DCC" w:rsidRDefault="000167A9" w:rsidP="00C40897">
            <w:pPr>
              <w:spacing w:after="0" w:line="259" w:lineRule="auto"/>
              <w:ind w:left="0" w:right="0" w:firstLine="0"/>
              <w:jc w:val="left"/>
            </w:pPr>
            <w:r w:rsidRPr="00522DCC">
              <w:rPr>
                <w:sz w:val="22"/>
              </w:rPr>
              <w:lastRenderedPageBreak/>
              <w:t xml:space="preserve">Мова тендерної пропозиції – українська. </w:t>
            </w:r>
          </w:p>
          <w:p w:rsidR="000167A9" w:rsidRPr="00522DCC" w:rsidRDefault="000167A9" w:rsidP="00C40897">
            <w:pPr>
              <w:spacing w:after="0" w:line="239" w:lineRule="auto"/>
              <w:ind w:left="0" w:right="89" w:firstLine="0"/>
            </w:pPr>
            <w:r w:rsidRPr="00522DCC">
              <w:rPr>
                <w:sz w:val="22"/>
              </w:rPr>
              <w:t xml:space="preserve">Під час проведення процедур закупівель усі документи, що готуються замовником, викладаються українською мовою, а також за рішенням </w:t>
            </w:r>
            <w:r w:rsidRPr="00522DCC">
              <w:rPr>
                <w:sz w:val="22"/>
              </w:rPr>
              <w:lastRenderedPageBreak/>
              <w:t xml:space="preserve">замовника одночасно всі документи можуть мати автентичний переклад іншою мовою. Визначальним є текст, викладений українською мовою. </w:t>
            </w:r>
          </w:p>
          <w:p w:rsidR="000167A9" w:rsidRPr="00522DCC" w:rsidRDefault="000167A9" w:rsidP="00C40897">
            <w:pPr>
              <w:spacing w:after="0" w:line="239" w:lineRule="auto"/>
              <w:ind w:left="0" w:right="89" w:firstLine="0"/>
            </w:pPr>
            <w:r w:rsidRPr="00522DCC">
              <w:rPr>
                <w:sz w:val="22"/>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 </w:t>
            </w:r>
          </w:p>
          <w:p w:rsidR="000167A9" w:rsidRPr="00522DCC" w:rsidRDefault="000167A9" w:rsidP="00C40897">
            <w:pPr>
              <w:spacing w:after="0" w:line="239" w:lineRule="auto"/>
              <w:ind w:left="0" w:right="86" w:firstLine="0"/>
            </w:pPr>
            <w:r w:rsidRPr="00522DCC">
              <w:rPr>
                <w:sz w:val="22"/>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0167A9" w:rsidRPr="00522DCC" w:rsidRDefault="000167A9" w:rsidP="00C40897">
            <w:pPr>
              <w:spacing w:after="0" w:line="259" w:lineRule="auto"/>
              <w:ind w:left="0" w:right="0" w:firstLine="0"/>
              <w:jc w:val="left"/>
            </w:pPr>
            <w:r w:rsidRPr="00522DCC">
              <w:rPr>
                <w:b/>
                <w:sz w:val="22"/>
              </w:rPr>
              <w:t xml:space="preserve">Виключення: </w:t>
            </w:r>
          </w:p>
          <w:p w:rsidR="000167A9" w:rsidRPr="00522DCC" w:rsidRDefault="000167A9" w:rsidP="00C40897">
            <w:pPr>
              <w:numPr>
                <w:ilvl w:val="0"/>
                <w:numId w:val="8"/>
              </w:numPr>
              <w:tabs>
                <w:tab w:val="left" w:pos="411"/>
              </w:tabs>
              <w:spacing w:after="0" w:line="239" w:lineRule="auto"/>
              <w:ind w:right="88" w:firstLine="0"/>
            </w:pPr>
            <w:r w:rsidRPr="00522DCC">
              <w:rPr>
                <w:sz w:val="22"/>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0167A9" w:rsidRPr="00522DCC" w:rsidRDefault="000167A9" w:rsidP="00C40897">
            <w:pPr>
              <w:numPr>
                <w:ilvl w:val="0"/>
                <w:numId w:val="8"/>
              </w:numPr>
              <w:tabs>
                <w:tab w:val="left" w:pos="411"/>
              </w:tabs>
              <w:spacing w:after="0" w:line="259" w:lineRule="auto"/>
              <w:ind w:right="88" w:firstLine="0"/>
            </w:pPr>
            <w:r w:rsidRPr="00522DCC">
              <w:rPr>
                <w:sz w:val="22"/>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 </w:t>
            </w:r>
          </w:p>
        </w:tc>
      </w:tr>
      <w:tr w:rsidR="000167A9" w:rsidRPr="00522DCC" w:rsidTr="00C8745F">
        <w:tblPrEx>
          <w:tblCellMar>
            <w:right w:w="29" w:type="dxa"/>
          </w:tblCellMar>
        </w:tblPrEx>
        <w:tc>
          <w:tcPr>
            <w:tcW w:w="0" w:type="auto"/>
            <w:gridSpan w:val="3"/>
            <w:tcBorders>
              <w:top w:val="single" w:sz="4" w:space="0" w:color="000000"/>
              <w:left w:val="single" w:sz="4" w:space="0" w:color="000000"/>
              <w:bottom w:val="single" w:sz="4" w:space="0" w:color="000000"/>
              <w:right w:val="single" w:sz="4" w:space="0" w:color="000000"/>
            </w:tcBorders>
            <w:vAlign w:val="center"/>
          </w:tcPr>
          <w:p w:rsidR="000167A9" w:rsidRPr="00522DCC" w:rsidRDefault="000167A9" w:rsidP="00C40897">
            <w:pPr>
              <w:spacing w:after="0" w:line="259" w:lineRule="auto"/>
              <w:ind w:left="50" w:right="0" w:firstLine="0"/>
              <w:jc w:val="center"/>
              <w:rPr>
                <w:b/>
                <w:bCs/>
              </w:rPr>
            </w:pPr>
            <w:r w:rsidRPr="00522DCC">
              <w:rPr>
                <w:b/>
                <w:bCs/>
                <w:sz w:val="22"/>
              </w:rPr>
              <w:lastRenderedPageBreak/>
              <w:t>Розділ 2. Порядок внесення змін та надання роз’яснень до тендерної документації</w:t>
            </w:r>
          </w:p>
        </w:tc>
      </w:tr>
      <w:tr w:rsidR="000167A9" w:rsidRPr="00522DCC" w:rsidTr="00C56E9A">
        <w:tblPrEx>
          <w:tblCellMar>
            <w:right w:w="29" w:type="dxa"/>
          </w:tblCellMar>
        </w:tblPrEx>
        <w:tc>
          <w:tcPr>
            <w:tcW w:w="0" w:type="auto"/>
            <w:tcBorders>
              <w:top w:val="single" w:sz="4" w:space="0" w:color="000000"/>
              <w:left w:val="single" w:sz="4" w:space="0" w:color="000000"/>
              <w:bottom w:val="single" w:sz="4" w:space="0" w:color="000000"/>
              <w:right w:val="single" w:sz="4" w:space="0" w:color="000000"/>
            </w:tcBorders>
          </w:tcPr>
          <w:p w:rsidR="000167A9" w:rsidRPr="00522DCC" w:rsidRDefault="000167A9" w:rsidP="00C40897">
            <w:pPr>
              <w:spacing w:after="0" w:line="259" w:lineRule="auto"/>
              <w:ind w:left="0" w:right="74" w:firstLine="0"/>
              <w:jc w:val="center"/>
            </w:pPr>
            <w:r w:rsidRPr="00522DCC">
              <w:rPr>
                <w:sz w:val="22"/>
              </w:rPr>
              <w:t xml:space="preserve">1 </w:t>
            </w:r>
          </w:p>
        </w:tc>
        <w:tc>
          <w:tcPr>
            <w:tcW w:w="2598" w:type="dxa"/>
            <w:tcBorders>
              <w:top w:val="single" w:sz="4" w:space="0" w:color="000000"/>
              <w:left w:val="single" w:sz="4" w:space="0" w:color="000000"/>
              <w:bottom w:val="single" w:sz="4" w:space="0" w:color="000000"/>
              <w:right w:val="single" w:sz="4" w:space="0" w:color="000000"/>
            </w:tcBorders>
          </w:tcPr>
          <w:p w:rsidR="000167A9" w:rsidRPr="00522DCC" w:rsidRDefault="000167A9" w:rsidP="00C40897">
            <w:pPr>
              <w:spacing w:after="0" w:line="259" w:lineRule="auto"/>
              <w:ind w:left="0" w:right="0" w:firstLine="0"/>
              <w:jc w:val="left"/>
            </w:pPr>
            <w:r w:rsidRPr="00522DCC">
              <w:rPr>
                <w:b/>
                <w:sz w:val="22"/>
              </w:rPr>
              <w:t xml:space="preserve">Процедура надання роз’яснень щодо тендерної документації </w:t>
            </w:r>
          </w:p>
        </w:tc>
        <w:tc>
          <w:tcPr>
            <w:tcW w:w="6983" w:type="dxa"/>
            <w:tcBorders>
              <w:top w:val="single" w:sz="4" w:space="0" w:color="000000"/>
              <w:left w:val="single" w:sz="4" w:space="0" w:color="000000"/>
              <w:bottom w:val="single" w:sz="4" w:space="0" w:color="000000"/>
              <w:right w:val="single" w:sz="4" w:space="0" w:color="000000"/>
            </w:tcBorders>
          </w:tcPr>
          <w:p w:rsidR="000167A9" w:rsidRPr="00522DCC" w:rsidRDefault="000167A9" w:rsidP="00C40897">
            <w:pPr>
              <w:spacing w:after="0" w:line="239" w:lineRule="auto"/>
              <w:ind w:left="0" w:right="77" w:firstLine="0"/>
            </w:pPr>
            <w:r w:rsidRPr="00522DCC">
              <w:rPr>
                <w:sz w:val="22"/>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167A9" w:rsidRPr="00522DCC" w:rsidRDefault="000167A9" w:rsidP="00C40897">
            <w:pPr>
              <w:spacing w:after="0" w:line="239" w:lineRule="auto"/>
              <w:ind w:left="0" w:right="79" w:firstLine="0"/>
            </w:pPr>
            <w:r w:rsidRPr="00522DCC">
              <w:rPr>
                <w:sz w:val="22"/>
              </w:rPr>
              <w:t xml:space="preserve">Замовник повинен </w:t>
            </w:r>
            <w:r w:rsidRPr="00522DCC">
              <w:rPr>
                <w:b/>
                <w:i/>
                <w:sz w:val="22"/>
              </w:rPr>
              <w:t>протягом трьох днів</w:t>
            </w:r>
            <w:r w:rsidRPr="00522DCC">
              <w:rPr>
                <w:sz w:val="22"/>
              </w:rPr>
              <w:t xml:space="preserve"> з дати їх оприлюднення надати роз’яснення на звернення шляхом оприлюднення його в електронній системі закупівель. </w:t>
            </w:r>
          </w:p>
          <w:p w:rsidR="000167A9" w:rsidRPr="00522DCC" w:rsidRDefault="000167A9" w:rsidP="00C40897">
            <w:pPr>
              <w:spacing w:after="0" w:line="239" w:lineRule="auto"/>
              <w:ind w:left="0" w:right="79" w:firstLine="0"/>
            </w:pPr>
            <w:r w:rsidRPr="00522DCC">
              <w:rPr>
                <w:sz w:val="22"/>
              </w:rPr>
              <w:t xml:space="preserve">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w:t>
            </w:r>
          </w:p>
          <w:p w:rsidR="000167A9" w:rsidRPr="00522DCC" w:rsidRDefault="000167A9" w:rsidP="00C40897">
            <w:pPr>
              <w:spacing w:after="0" w:line="259" w:lineRule="auto"/>
              <w:ind w:left="0" w:right="80" w:firstLine="0"/>
            </w:pPr>
            <w:r w:rsidRPr="00522DCC">
              <w:rPr>
                <w:sz w:val="22"/>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22DCC">
              <w:rPr>
                <w:b/>
                <w:i/>
                <w:sz w:val="22"/>
              </w:rPr>
              <w:t>не менш як на чотири дні.</w:t>
            </w:r>
          </w:p>
        </w:tc>
      </w:tr>
      <w:tr w:rsidR="000167A9" w:rsidRPr="00522DCC" w:rsidTr="00C56E9A">
        <w:tblPrEx>
          <w:tblCellMar>
            <w:right w:w="29" w:type="dxa"/>
          </w:tblCellMar>
        </w:tblPrEx>
        <w:tc>
          <w:tcPr>
            <w:tcW w:w="0" w:type="auto"/>
            <w:tcBorders>
              <w:top w:val="single" w:sz="4" w:space="0" w:color="000000"/>
              <w:left w:val="single" w:sz="4" w:space="0" w:color="000000"/>
              <w:bottom w:val="single" w:sz="4" w:space="0" w:color="000000"/>
              <w:right w:val="single" w:sz="4" w:space="0" w:color="000000"/>
            </w:tcBorders>
          </w:tcPr>
          <w:p w:rsidR="000167A9" w:rsidRPr="00522DCC" w:rsidRDefault="000167A9" w:rsidP="00C40897">
            <w:pPr>
              <w:spacing w:after="0" w:line="259" w:lineRule="auto"/>
              <w:ind w:left="0" w:right="74" w:firstLine="0"/>
              <w:jc w:val="center"/>
            </w:pPr>
            <w:r w:rsidRPr="00522DCC">
              <w:rPr>
                <w:sz w:val="22"/>
              </w:rPr>
              <w:t xml:space="preserve">2 </w:t>
            </w:r>
          </w:p>
        </w:tc>
        <w:tc>
          <w:tcPr>
            <w:tcW w:w="2598" w:type="dxa"/>
            <w:tcBorders>
              <w:top w:val="single" w:sz="4" w:space="0" w:color="000000"/>
              <w:left w:val="single" w:sz="4" w:space="0" w:color="000000"/>
              <w:bottom w:val="single" w:sz="4" w:space="0" w:color="000000"/>
              <w:right w:val="single" w:sz="4" w:space="0" w:color="000000"/>
            </w:tcBorders>
          </w:tcPr>
          <w:p w:rsidR="000167A9" w:rsidRPr="00522DCC" w:rsidRDefault="000167A9" w:rsidP="00C40897">
            <w:pPr>
              <w:spacing w:after="0" w:line="259" w:lineRule="auto"/>
              <w:ind w:left="0" w:right="0" w:firstLine="0"/>
              <w:jc w:val="left"/>
            </w:pPr>
            <w:r w:rsidRPr="00522DCC">
              <w:rPr>
                <w:b/>
                <w:sz w:val="22"/>
              </w:rPr>
              <w:t>Внесення змін до тендерної документації</w:t>
            </w:r>
          </w:p>
        </w:tc>
        <w:tc>
          <w:tcPr>
            <w:tcW w:w="6983" w:type="dxa"/>
            <w:tcBorders>
              <w:top w:val="single" w:sz="4" w:space="0" w:color="000000"/>
              <w:left w:val="single" w:sz="4" w:space="0" w:color="000000"/>
              <w:bottom w:val="single" w:sz="4" w:space="0" w:color="000000"/>
              <w:right w:val="single" w:sz="4" w:space="0" w:color="000000"/>
            </w:tcBorders>
          </w:tcPr>
          <w:p w:rsidR="000167A9" w:rsidRPr="00522DCC" w:rsidRDefault="000167A9" w:rsidP="00C40897">
            <w:pPr>
              <w:spacing w:after="0" w:line="239" w:lineRule="auto"/>
              <w:ind w:left="0" w:right="78" w:firstLine="0"/>
            </w:pPr>
            <w:r w:rsidRPr="00522DCC">
              <w:rPr>
                <w:sz w:val="22"/>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522DCC">
                <w:rPr>
                  <w:sz w:val="22"/>
                </w:rPr>
                <w:t xml:space="preserve">статті </w:t>
              </w:r>
            </w:hyperlink>
            <w:hyperlink r:id="rId9" w:anchor="n960">
              <w:r w:rsidRPr="00522DCC">
                <w:rPr>
                  <w:sz w:val="22"/>
                </w:rPr>
                <w:t>8</w:t>
              </w:r>
            </w:hyperlink>
            <w:r w:rsidR="000D153E" w:rsidRPr="00522DCC">
              <w:rPr>
                <w:sz w:val="22"/>
              </w:rPr>
              <w:t xml:space="preserve"> </w:t>
            </w:r>
            <w:hyperlink r:id="rId10" w:anchor="n960"/>
            <w:r w:rsidRPr="00522DCC">
              <w:rPr>
                <w:sz w:val="22"/>
              </w:rPr>
              <w:t xml:space="preserve">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w:t>
            </w:r>
            <w:r w:rsidRPr="00522DCC">
              <w:rPr>
                <w:sz w:val="22"/>
              </w:rPr>
              <w:lastRenderedPageBreak/>
              <w:t xml:space="preserve">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w:t>
            </w:r>
          </w:p>
          <w:p w:rsidR="000167A9" w:rsidRPr="00522DCC" w:rsidRDefault="000167A9" w:rsidP="00C40897">
            <w:pPr>
              <w:spacing w:after="0" w:line="240" w:lineRule="auto"/>
              <w:ind w:left="0" w:right="79" w:firstLine="0"/>
            </w:pPr>
            <w:r w:rsidRPr="00522DCC">
              <w:rPr>
                <w:sz w:val="22"/>
              </w:rPr>
              <w:t>Зміни, що вносяться замовником до тендерної документації, розміщуються та відображаються в електронній системі закупівель</w:t>
            </w:r>
            <w:r w:rsidR="00290C47" w:rsidRPr="00522DCC">
              <w:rPr>
                <w:sz w:val="22"/>
              </w:rPr>
              <w:t xml:space="preserve"> </w:t>
            </w:r>
            <w:r w:rsidRPr="00522DCC">
              <w:rPr>
                <w:bCs/>
                <w:iCs/>
                <w:sz w:val="22"/>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22DCC">
              <w:rPr>
                <w:sz w:val="22"/>
              </w:rPr>
              <w:t xml:space="preserve"> що вносяться. </w:t>
            </w:r>
          </w:p>
          <w:p w:rsidR="000167A9" w:rsidRPr="00522DCC" w:rsidRDefault="000167A9" w:rsidP="00C40897">
            <w:pPr>
              <w:spacing w:after="0" w:line="259" w:lineRule="auto"/>
              <w:ind w:left="0" w:right="80" w:firstLine="0"/>
            </w:pPr>
            <w:r w:rsidRPr="00522DCC">
              <w:rPr>
                <w:sz w:val="22"/>
              </w:rPr>
              <w:t xml:space="preserve">Зміни до тендерної документації у </w:t>
            </w:r>
            <w:proofErr w:type="spellStart"/>
            <w:r w:rsidRPr="00522DCC">
              <w:rPr>
                <w:sz w:val="22"/>
              </w:rPr>
              <w:t>машинозчитувальному</w:t>
            </w:r>
            <w:proofErr w:type="spellEnd"/>
            <w:r w:rsidRPr="00522DCC">
              <w:rPr>
                <w:sz w:val="22"/>
              </w:rPr>
              <w:t xml:space="preserve"> форматі розміщуються в електронній системі закупівель протягом одного дня з дати прийняття рішення про їх внесення. </w:t>
            </w:r>
          </w:p>
        </w:tc>
      </w:tr>
      <w:tr w:rsidR="000167A9" w:rsidRPr="00522DCC" w:rsidTr="00C8745F">
        <w:tblPrEx>
          <w:tblCellMar>
            <w:top w:w="37" w:type="dxa"/>
          </w:tblCellMar>
        </w:tblPrEx>
        <w:tc>
          <w:tcPr>
            <w:tcW w:w="0" w:type="auto"/>
            <w:gridSpan w:val="3"/>
            <w:tcBorders>
              <w:top w:val="single" w:sz="4" w:space="0" w:color="000000"/>
              <w:left w:val="single" w:sz="4" w:space="0" w:color="000000"/>
              <w:bottom w:val="single" w:sz="4" w:space="0" w:color="000000"/>
              <w:right w:val="single" w:sz="4" w:space="0" w:color="000000"/>
            </w:tcBorders>
          </w:tcPr>
          <w:p w:rsidR="000167A9" w:rsidRPr="00522DCC" w:rsidRDefault="000167A9" w:rsidP="00C40897">
            <w:pPr>
              <w:spacing w:after="0" w:line="259" w:lineRule="auto"/>
              <w:ind w:left="46" w:right="0" w:firstLine="0"/>
              <w:jc w:val="center"/>
              <w:rPr>
                <w:b/>
                <w:bCs/>
              </w:rPr>
            </w:pPr>
            <w:r w:rsidRPr="00522DCC">
              <w:rPr>
                <w:b/>
                <w:bCs/>
                <w:sz w:val="22"/>
              </w:rPr>
              <w:lastRenderedPageBreak/>
              <w:t xml:space="preserve">Розділ 3. Інструкція з підготовки тендерної пропозиції </w:t>
            </w:r>
          </w:p>
        </w:tc>
      </w:tr>
      <w:tr w:rsidR="000167A9" w:rsidRPr="00522DCC" w:rsidTr="00C56E9A">
        <w:tblPrEx>
          <w:tblCellMar>
            <w:top w:w="37" w:type="dxa"/>
          </w:tblCellMar>
        </w:tblPrEx>
        <w:tc>
          <w:tcPr>
            <w:tcW w:w="0" w:type="auto"/>
            <w:tcBorders>
              <w:top w:val="single" w:sz="4" w:space="0" w:color="000000"/>
              <w:left w:val="single" w:sz="4" w:space="0" w:color="000000"/>
              <w:right w:val="single" w:sz="4" w:space="0" w:color="000000"/>
            </w:tcBorders>
          </w:tcPr>
          <w:p w:rsidR="000167A9" w:rsidRPr="00522DCC" w:rsidRDefault="000167A9" w:rsidP="00C40897">
            <w:pPr>
              <w:spacing w:after="0" w:line="259" w:lineRule="auto"/>
              <w:ind w:left="48" w:right="0" w:firstLine="0"/>
              <w:jc w:val="center"/>
            </w:pPr>
            <w:r w:rsidRPr="00522DCC">
              <w:rPr>
                <w:sz w:val="22"/>
              </w:rPr>
              <w:t>1</w:t>
            </w:r>
          </w:p>
        </w:tc>
        <w:tc>
          <w:tcPr>
            <w:tcW w:w="2598" w:type="dxa"/>
            <w:tcBorders>
              <w:top w:val="single" w:sz="4" w:space="0" w:color="000000"/>
              <w:left w:val="single" w:sz="4" w:space="0" w:color="000000"/>
              <w:bottom w:val="nil"/>
              <w:right w:val="single" w:sz="4" w:space="0" w:color="000000"/>
            </w:tcBorders>
          </w:tcPr>
          <w:p w:rsidR="000167A9" w:rsidRPr="00522DCC" w:rsidRDefault="000167A9" w:rsidP="00C40897">
            <w:pPr>
              <w:spacing w:after="0" w:line="259" w:lineRule="auto"/>
              <w:ind w:left="108" w:right="66" w:firstLine="0"/>
              <w:jc w:val="left"/>
            </w:pPr>
            <w:r w:rsidRPr="00522DCC">
              <w:rPr>
                <w:b/>
                <w:sz w:val="22"/>
              </w:rPr>
              <w:t>Зміст і спосіб подання тендерної пропозиції</w:t>
            </w:r>
          </w:p>
        </w:tc>
        <w:tc>
          <w:tcPr>
            <w:tcW w:w="6983" w:type="dxa"/>
            <w:tcBorders>
              <w:top w:val="single" w:sz="4" w:space="0" w:color="000000"/>
              <w:left w:val="single" w:sz="4" w:space="0" w:color="000000"/>
              <w:bottom w:val="nil"/>
              <w:right w:val="single" w:sz="4" w:space="0" w:color="000000"/>
            </w:tcBorders>
          </w:tcPr>
          <w:p w:rsidR="000167A9" w:rsidRPr="00522DCC" w:rsidRDefault="000167A9" w:rsidP="00C40897">
            <w:pPr>
              <w:spacing w:after="0" w:line="240" w:lineRule="auto"/>
              <w:ind w:left="26" w:right="139"/>
            </w:pPr>
            <w:r w:rsidRPr="00522DCC">
              <w:rPr>
                <w:sz w:val="22"/>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0167A9" w:rsidRPr="00522DCC" w:rsidRDefault="000167A9" w:rsidP="00C40897">
            <w:pPr>
              <w:spacing w:after="0" w:line="240" w:lineRule="auto"/>
              <w:ind w:left="26" w:right="139"/>
            </w:pPr>
            <w:r w:rsidRPr="00522DCC">
              <w:rPr>
                <w:sz w:val="22"/>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0167A9" w:rsidRPr="00522DCC" w:rsidRDefault="000167A9" w:rsidP="00C40897">
            <w:pPr>
              <w:spacing w:after="0" w:line="240" w:lineRule="auto"/>
              <w:ind w:left="26" w:right="139"/>
            </w:pPr>
            <w:r w:rsidRPr="00522DCC">
              <w:rPr>
                <w:sz w:val="22"/>
              </w:rPr>
              <w:t>− 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rsidR="000167A9" w:rsidRPr="00522DCC" w:rsidRDefault="000167A9" w:rsidP="00C40897">
            <w:pPr>
              <w:spacing w:after="0" w:line="240" w:lineRule="auto"/>
              <w:ind w:left="26" w:right="139"/>
            </w:pPr>
            <w:r w:rsidRPr="00522DCC">
              <w:rPr>
                <w:sz w:val="22"/>
              </w:rPr>
              <w:t>− інформацією щодо відсутності підстав, установлених в пункті 47 Особливостей, – згідно з Додатком 1 до цієї тендерної документації;</w:t>
            </w:r>
          </w:p>
          <w:p w:rsidR="000167A9" w:rsidRPr="00522DCC" w:rsidRDefault="000167A9" w:rsidP="00C40897">
            <w:pPr>
              <w:spacing w:after="0" w:line="240" w:lineRule="auto"/>
              <w:ind w:left="26" w:right="139"/>
            </w:pPr>
            <w:r w:rsidRPr="00522DCC">
              <w:rPr>
                <w:sz w:val="22"/>
              </w:rPr>
              <w:t>−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1 до цієї тендерної документації;</w:t>
            </w:r>
          </w:p>
          <w:p w:rsidR="000167A9" w:rsidRPr="00522DCC" w:rsidRDefault="000167A9" w:rsidP="00C40897">
            <w:pPr>
              <w:spacing w:after="0" w:line="240" w:lineRule="auto"/>
              <w:ind w:left="26" w:right="139"/>
            </w:pPr>
            <w:r w:rsidRPr="00522DCC">
              <w:rPr>
                <w:sz w:val="22"/>
              </w:rPr>
              <w:t>− заповнену та підписану тендерну пропозицію за формою, наведеною у Додатку 2 до цієї тендерної документації;</w:t>
            </w:r>
          </w:p>
          <w:p w:rsidR="000167A9" w:rsidRPr="00522DCC" w:rsidRDefault="000167A9" w:rsidP="00C40897">
            <w:pPr>
              <w:spacing w:after="0" w:line="240" w:lineRule="auto"/>
              <w:ind w:left="26" w:right="139"/>
            </w:pPr>
            <w:r w:rsidRPr="00522DCC">
              <w:rPr>
                <w:sz w:val="22"/>
              </w:rPr>
              <w:t>− інформацію про необхідні технічні, якісні та кількісні характеристики предмета закупівлі, підготовлені у відповідності з вимогами п.6 розділу 3 тендерної документації та Додатку 3 до цієї тендерної документації з наданням окремої технічної специфікації;</w:t>
            </w:r>
          </w:p>
          <w:p w:rsidR="000167A9" w:rsidRPr="00522DCC" w:rsidRDefault="000167A9" w:rsidP="00C40897">
            <w:pPr>
              <w:spacing w:after="0" w:line="240" w:lineRule="auto"/>
              <w:ind w:left="26" w:right="139"/>
            </w:pPr>
            <w:r w:rsidRPr="00522DCC">
              <w:rPr>
                <w:sz w:val="22"/>
              </w:rPr>
              <w:t>− витяг з Єдиного державного реєстру юридичних осіб, фізичних осіб - підприємців та громадських формувань, який повинен містити всі пункти відповідн</w:t>
            </w:r>
            <w:r w:rsidR="00DA681D" w:rsidRPr="00522DCC">
              <w:rPr>
                <w:sz w:val="22"/>
              </w:rPr>
              <w:t>о до Єдиного державного реєстру</w:t>
            </w:r>
            <w:r w:rsidRPr="00522DCC">
              <w:rPr>
                <w:sz w:val="22"/>
              </w:rPr>
              <w:t>;</w:t>
            </w:r>
          </w:p>
          <w:p w:rsidR="000167A9" w:rsidRPr="00522DCC" w:rsidRDefault="000167A9" w:rsidP="00C40897">
            <w:pPr>
              <w:pStyle w:val="a8"/>
              <w:numPr>
                <w:ilvl w:val="0"/>
                <w:numId w:val="16"/>
              </w:numPr>
              <w:tabs>
                <w:tab w:val="left" w:pos="74"/>
                <w:tab w:val="left" w:pos="218"/>
              </w:tabs>
              <w:spacing w:after="0" w:line="240" w:lineRule="auto"/>
              <w:ind w:left="74" w:right="139" w:firstLine="0"/>
              <w:jc w:val="both"/>
              <w:rPr>
                <w:rFonts w:ascii="Times New Roman" w:eastAsia="Times New Roman" w:hAnsi="Times New Roman"/>
                <w:noProof w:val="0"/>
                <w:color w:val="000000"/>
                <w:lang w:eastAsia="uk-UA"/>
              </w:rPr>
            </w:pPr>
            <w:r w:rsidRPr="00522DCC">
              <w:rPr>
                <w:rFonts w:ascii="Times New Roman" w:eastAsia="Times New Roman" w:hAnsi="Times New Roman"/>
                <w:noProof w:val="0"/>
                <w:color w:val="000000"/>
                <w:lang w:eastAsia="uk-UA"/>
              </w:rPr>
              <w:t>для учасників-юридичних осіб – завірену копію статуту зі змінами (в разі їх наявності) та доповненнями з відміткою державного реєстратора (у випадку відсутності відмітки державного реєстратора, учасник повинен надати довідку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 У разі, якщо учасник здійснює господарську діяльність на підставі модельного статуту, надається копія відповідного рішення загальних зборі учасників;</w:t>
            </w:r>
          </w:p>
          <w:p w:rsidR="000167A9" w:rsidRPr="00522DCC" w:rsidRDefault="000167A9" w:rsidP="00C40897">
            <w:pPr>
              <w:pStyle w:val="a8"/>
              <w:numPr>
                <w:ilvl w:val="0"/>
                <w:numId w:val="11"/>
              </w:numPr>
              <w:tabs>
                <w:tab w:val="left" w:pos="74"/>
                <w:tab w:val="left" w:pos="218"/>
              </w:tabs>
              <w:spacing w:after="0" w:line="238" w:lineRule="auto"/>
              <w:ind w:left="74" w:right="116"/>
              <w:jc w:val="both"/>
              <w:rPr>
                <w:rFonts w:ascii="Times New Roman" w:eastAsia="Times New Roman" w:hAnsi="Times New Roman"/>
                <w:noProof w:val="0"/>
                <w:color w:val="000000"/>
                <w:lang w:eastAsia="uk-UA"/>
              </w:rPr>
            </w:pPr>
            <w:r w:rsidRPr="00522DCC">
              <w:rPr>
                <w:rFonts w:ascii="Times New Roman" w:eastAsia="Times New Roman" w:hAnsi="Times New Roman"/>
                <w:noProof w:val="0"/>
                <w:color w:val="000000"/>
                <w:lang w:eastAsia="uk-UA"/>
              </w:rPr>
              <w:t xml:space="preserve">копію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 </w:t>
            </w:r>
          </w:p>
          <w:p w:rsidR="000167A9" w:rsidRPr="00522DCC" w:rsidRDefault="000167A9" w:rsidP="00C40897">
            <w:pPr>
              <w:numPr>
                <w:ilvl w:val="0"/>
                <w:numId w:val="11"/>
              </w:numPr>
              <w:tabs>
                <w:tab w:val="left" w:pos="74"/>
                <w:tab w:val="left" w:pos="218"/>
              </w:tabs>
              <w:spacing w:after="0" w:line="238" w:lineRule="auto"/>
              <w:ind w:left="74" w:right="113" w:firstLine="0"/>
            </w:pPr>
            <w:r w:rsidRPr="00522DCC">
              <w:rPr>
                <w:sz w:val="22"/>
              </w:rPr>
              <w:t>довідку щодо особи (осіб), уповноваженої (</w:t>
            </w:r>
            <w:proofErr w:type="spellStart"/>
            <w:r w:rsidRPr="00522DCC">
              <w:rPr>
                <w:sz w:val="22"/>
              </w:rPr>
              <w:t>их</w:t>
            </w:r>
            <w:proofErr w:type="spellEnd"/>
            <w:r w:rsidRPr="00522DCC">
              <w:rPr>
                <w:sz w:val="22"/>
              </w:rPr>
              <w:t xml:space="preserve">) на підписання документів тендерної пропозиції та договору про закупівлю; </w:t>
            </w:r>
          </w:p>
          <w:p w:rsidR="000167A9" w:rsidRPr="00522DCC" w:rsidRDefault="000167A9" w:rsidP="00C40897">
            <w:pPr>
              <w:numPr>
                <w:ilvl w:val="0"/>
                <w:numId w:val="11"/>
              </w:numPr>
              <w:tabs>
                <w:tab w:val="left" w:pos="74"/>
                <w:tab w:val="left" w:pos="218"/>
              </w:tabs>
              <w:spacing w:after="0" w:line="238" w:lineRule="auto"/>
              <w:ind w:left="74" w:right="113" w:firstLine="0"/>
            </w:pPr>
            <w:r w:rsidRPr="00522DCC">
              <w:rPr>
                <w:sz w:val="22"/>
              </w:rPr>
              <w:t xml:space="preserve">для учасників-юридичних осіб - у разі підписання керівником </w:t>
            </w:r>
            <w:r w:rsidRPr="00522DCC">
              <w:rPr>
                <w:sz w:val="22"/>
              </w:rPr>
              <w:lastRenderedPageBreak/>
              <w:t xml:space="preserve">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w:t>
            </w:r>
          </w:p>
          <w:p w:rsidR="000167A9" w:rsidRPr="00522DCC" w:rsidRDefault="000167A9" w:rsidP="00C40897">
            <w:pPr>
              <w:numPr>
                <w:ilvl w:val="0"/>
                <w:numId w:val="11"/>
              </w:numPr>
              <w:tabs>
                <w:tab w:val="left" w:pos="74"/>
                <w:tab w:val="left" w:pos="218"/>
              </w:tabs>
              <w:spacing w:after="0" w:line="238" w:lineRule="auto"/>
              <w:ind w:left="74" w:right="113" w:firstLine="0"/>
            </w:pPr>
            <w:r w:rsidRPr="00522DCC">
              <w:rPr>
                <w:sz w:val="22"/>
              </w:rPr>
              <w:t xml:space="preserve">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w:t>
            </w:r>
          </w:p>
          <w:p w:rsidR="000167A9" w:rsidRPr="00522DCC" w:rsidRDefault="000167A9" w:rsidP="00C40897">
            <w:pPr>
              <w:numPr>
                <w:ilvl w:val="0"/>
                <w:numId w:val="11"/>
              </w:numPr>
              <w:tabs>
                <w:tab w:val="left" w:pos="74"/>
                <w:tab w:val="left" w:pos="216"/>
              </w:tabs>
              <w:spacing w:after="0" w:line="238" w:lineRule="auto"/>
              <w:ind w:left="74" w:right="113" w:firstLine="0"/>
            </w:pPr>
            <w:r w:rsidRPr="00522DCC">
              <w:rPr>
                <w:sz w:val="22"/>
              </w:rPr>
              <w:t xml:space="preserve">для учасників-юридичних осіб -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w:t>
            </w:r>
          </w:p>
          <w:p w:rsidR="000167A9" w:rsidRPr="00522DCC" w:rsidRDefault="000167A9" w:rsidP="00C40897">
            <w:pPr>
              <w:tabs>
                <w:tab w:val="left" w:pos="74"/>
              </w:tabs>
              <w:spacing w:after="0" w:line="259" w:lineRule="auto"/>
              <w:ind w:left="74" w:right="79" w:firstLine="0"/>
            </w:pPr>
            <w:r w:rsidRPr="00522DCC">
              <w:rPr>
                <w:sz w:val="22"/>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rsidR="000167A9" w:rsidRPr="00522DCC" w:rsidRDefault="000167A9" w:rsidP="00C40897">
            <w:pPr>
              <w:spacing w:after="0" w:line="259" w:lineRule="auto"/>
              <w:ind w:left="0" w:right="0" w:firstLine="0"/>
            </w:pPr>
            <w:r w:rsidRPr="00522DCC">
              <w:rPr>
                <w:sz w:val="22"/>
              </w:rPr>
              <w:t xml:space="preserve">У разі якщо учасник або його кінцевий </w:t>
            </w:r>
            <w:proofErr w:type="spellStart"/>
            <w:r w:rsidRPr="00522DCC">
              <w:rPr>
                <w:sz w:val="22"/>
              </w:rPr>
              <w:t>бенефіціарний</w:t>
            </w:r>
            <w:proofErr w:type="spellEnd"/>
            <w:r w:rsidRPr="00522DCC">
              <w:rPr>
                <w:sz w:val="22"/>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або посвідчення біженця чи документ, що підтверджує надання притулку в Україні, або  посвідчення особи, яка потребує додаткового захисту в Україні, або посвідчення особи, якій надано тимчасовий захист в Україні, або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0167A9" w:rsidRPr="00522DCC" w:rsidRDefault="000167A9" w:rsidP="00C40897">
            <w:pPr>
              <w:spacing w:after="0" w:line="240" w:lineRule="auto"/>
              <w:ind w:left="26" w:right="139"/>
            </w:pPr>
            <w:r w:rsidRPr="00522DCC">
              <w:rPr>
                <w:sz w:val="22"/>
              </w:rPr>
              <w:t>− іншою інформацією та документами, відповідно до вимог цієї тендерної документації та додатків до неї.</w:t>
            </w:r>
          </w:p>
          <w:p w:rsidR="000167A9" w:rsidRPr="00522DCC" w:rsidRDefault="000167A9" w:rsidP="00C40897">
            <w:pPr>
              <w:pStyle w:val="LO-normal"/>
              <w:widowControl w:val="0"/>
              <w:spacing w:line="240" w:lineRule="auto"/>
              <w:ind w:firstLine="9"/>
              <w:jc w:val="both"/>
              <w:rPr>
                <w:rFonts w:ascii="Times New Roman" w:hAnsi="Times New Roman" w:cs="Times New Roman"/>
                <w:color w:val="auto"/>
                <w:lang w:val="uk-UA"/>
              </w:rPr>
            </w:pPr>
            <w:r w:rsidRPr="00522DCC">
              <w:rPr>
                <w:rFonts w:ascii="Times New Roman" w:hAnsi="Times New Roman" w:cs="Times New Roman"/>
                <w:color w:val="auto"/>
                <w:lang w:val="uk-UA"/>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0167A9" w:rsidRPr="00522DCC" w:rsidRDefault="000167A9" w:rsidP="00C40897">
            <w:pPr>
              <w:spacing w:after="0" w:line="240" w:lineRule="auto"/>
              <w:ind w:left="26" w:right="139"/>
            </w:pPr>
            <w:r w:rsidRPr="00522DCC">
              <w:rPr>
                <w:sz w:val="22"/>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167A9" w:rsidRPr="00522DCC" w:rsidRDefault="000167A9" w:rsidP="00C40897">
            <w:pPr>
              <w:spacing w:after="0" w:line="240" w:lineRule="auto"/>
              <w:ind w:left="26" w:right="139"/>
            </w:pPr>
            <w:r w:rsidRPr="00522DCC">
              <w:rPr>
                <w:sz w:val="22"/>
              </w:rPr>
              <w:t>Опис та приклади формальних несуттєвих помилок.</w:t>
            </w:r>
          </w:p>
          <w:p w:rsidR="000167A9" w:rsidRPr="00522DCC" w:rsidRDefault="000167A9" w:rsidP="00C40897">
            <w:pPr>
              <w:spacing w:after="0" w:line="240" w:lineRule="auto"/>
              <w:ind w:left="26" w:right="139"/>
            </w:pPr>
            <w:r w:rsidRPr="00522DCC">
              <w:rPr>
                <w:sz w:val="22"/>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167A9" w:rsidRPr="00522DCC" w:rsidRDefault="000167A9" w:rsidP="00C40897">
            <w:pPr>
              <w:spacing w:after="0" w:line="240" w:lineRule="auto"/>
              <w:ind w:left="26" w:right="139"/>
            </w:pPr>
            <w:r w:rsidRPr="00522DCC">
              <w:rPr>
                <w:sz w:val="22"/>
              </w:rPr>
              <w:t xml:space="preserve">«Формальними (несуттєвими) вважаються помилки, що пов’язані з </w:t>
            </w:r>
            <w:r w:rsidRPr="00522DCC">
              <w:rPr>
                <w:sz w:val="22"/>
              </w:rPr>
              <w:lastRenderedPageBreak/>
              <w:t>оформленням тендерної пропозиції та не впливають на зміст тендерної пропозиції, а саме технічні помилки та описки.</w:t>
            </w:r>
          </w:p>
          <w:p w:rsidR="000167A9" w:rsidRPr="00522DCC" w:rsidRDefault="000167A9" w:rsidP="00C40897">
            <w:pPr>
              <w:spacing w:after="0" w:line="240" w:lineRule="auto"/>
              <w:ind w:left="26" w:right="139"/>
              <w:rPr>
                <w:i/>
                <w:iCs/>
                <w:u w:val="single"/>
              </w:rPr>
            </w:pPr>
            <w:r w:rsidRPr="00522DCC">
              <w:rPr>
                <w:i/>
                <w:iCs/>
                <w:sz w:val="22"/>
                <w:u w:val="single"/>
              </w:rPr>
              <w:t>Опис формальних помилок:</w:t>
            </w:r>
          </w:p>
          <w:p w:rsidR="000167A9" w:rsidRPr="00522DCC" w:rsidRDefault="000167A9" w:rsidP="00C40897">
            <w:pPr>
              <w:spacing w:after="0" w:line="240" w:lineRule="auto"/>
              <w:ind w:left="26" w:right="139"/>
            </w:pPr>
            <w:r w:rsidRPr="00522DCC">
              <w:rPr>
                <w:sz w:val="22"/>
              </w:rPr>
              <w:t>1. Інформація / документ, подана учасником процедури закупівлі у складі тендерної пропозиції, містить помилку (помилки) у частині:</w:t>
            </w:r>
          </w:p>
          <w:p w:rsidR="000167A9" w:rsidRPr="00522DCC" w:rsidRDefault="000167A9" w:rsidP="00C40897">
            <w:pPr>
              <w:spacing w:after="0" w:line="240" w:lineRule="auto"/>
              <w:ind w:left="26" w:right="139"/>
            </w:pPr>
            <w:r w:rsidRPr="00522DCC">
              <w:rPr>
                <w:sz w:val="22"/>
              </w:rPr>
              <w:t>— уживання великої літери;</w:t>
            </w:r>
          </w:p>
          <w:p w:rsidR="000167A9" w:rsidRPr="00522DCC" w:rsidRDefault="000167A9" w:rsidP="00C40897">
            <w:pPr>
              <w:spacing w:after="0" w:line="240" w:lineRule="auto"/>
              <w:ind w:left="26" w:right="139"/>
            </w:pPr>
            <w:r w:rsidRPr="00522DCC">
              <w:rPr>
                <w:sz w:val="22"/>
              </w:rPr>
              <w:t>— уживання розділових знаків та відмінювання слів у реченні;</w:t>
            </w:r>
          </w:p>
          <w:p w:rsidR="000167A9" w:rsidRPr="00522DCC" w:rsidRDefault="000167A9" w:rsidP="00C40897">
            <w:pPr>
              <w:spacing w:after="0" w:line="240" w:lineRule="auto"/>
              <w:ind w:left="26" w:right="139"/>
            </w:pPr>
            <w:r w:rsidRPr="00522DCC">
              <w:rPr>
                <w:sz w:val="22"/>
              </w:rPr>
              <w:t>— використання слова або мовного звороту, запозичених з іншої мови;</w:t>
            </w:r>
          </w:p>
          <w:p w:rsidR="000167A9" w:rsidRPr="00522DCC" w:rsidRDefault="000167A9" w:rsidP="00C40897">
            <w:pPr>
              <w:spacing w:after="0" w:line="240" w:lineRule="auto"/>
              <w:ind w:left="26" w:right="139"/>
            </w:pPr>
            <w:r w:rsidRPr="00522DCC">
              <w:rPr>
                <w:sz w:val="22"/>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167A9" w:rsidRPr="00522DCC" w:rsidRDefault="000167A9" w:rsidP="00C40897">
            <w:pPr>
              <w:spacing w:after="0" w:line="240" w:lineRule="auto"/>
              <w:ind w:left="26" w:right="139"/>
            </w:pPr>
            <w:r w:rsidRPr="00522DCC">
              <w:rPr>
                <w:sz w:val="22"/>
              </w:rPr>
              <w:t>— застосування правил переносу частини слова з рядка в рядок;</w:t>
            </w:r>
          </w:p>
          <w:p w:rsidR="000167A9" w:rsidRPr="00522DCC" w:rsidRDefault="000167A9" w:rsidP="00C40897">
            <w:pPr>
              <w:spacing w:after="0" w:line="240" w:lineRule="auto"/>
              <w:ind w:left="26" w:right="139"/>
            </w:pPr>
            <w:r w:rsidRPr="00522DCC">
              <w:rPr>
                <w:sz w:val="22"/>
              </w:rPr>
              <w:t>— написання слів разом та/або окремо, та/або через дефіс;</w:t>
            </w:r>
          </w:p>
          <w:p w:rsidR="000167A9" w:rsidRPr="00522DCC" w:rsidRDefault="000167A9" w:rsidP="00C40897">
            <w:pPr>
              <w:spacing w:after="0" w:line="240" w:lineRule="auto"/>
              <w:ind w:left="26" w:right="139"/>
            </w:pPr>
            <w:r w:rsidRPr="00522DCC">
              <w:rPr>
                <w:sz w:val="22"/>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167A9" w:rsidRPr="00522DCC" w:rsidRDefault="000167A9" w:rsidP="00C40897">
            <w:pPr>
              <w:spacing w:after="0" w:line="240" w:lineRule="auto"/>
              <w:ind w:left="26" w:right="139"/>
            </w:pPr>
            <w:r w:rsidRPr="00522DCC">
              <w:rPr>
                <w:sz w:val="22"/>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167A9" w:rsidRPr="00522DCC" w:rsidRDefault="000167A9" w:rsidP="00C40897">
            <w:pPr>
              <w:spacing w:after="0" w:line="240" w:lineRule="auto"/>
              <w:ind w:left="26" w:right="139"/>
            </w:pPr>
            <w:r w:rsidRPr="00522DCC">
              <w:rPr>
                <w:sz w:val="22"/>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167A9" w:rsidRPr="00522DCC" w:rsidRDefault="000167A9" w:rsidP="00C40897">
            <w:pPr>
              <w:spacing w:after="0" w:line="240" w:lineRule="auto"/>
              <w:ind w:left="26" w:right="139"/>
            </w:pPr>
            <w:r w:rsidRPr="00522DCC">
              <w:rPr>
                <w:sz w:val="22"/>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167A9" w:rsidRPr="00522DCC" w:rsidRDefault="000167A9" w:rsidP="00C40897">
            <w:pPr>
              <w:spacing w:after="0" w:line="240" w:lineRule="auto"/>
              <w:ind w:left="26" w:right="139"/>
            </w:pPr>
            <w:r w:rsidRPr="00522DCC">
              <w:rPr>
                <w:sz w:val="2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167A9" w:rsidRPr="00522DCC" w:rsidRDefault="000167A9" w:rsidP="00C40897">
            <w:pPr>
              <w:spacing w:after="0" w:line="240" w:lineRule="auto"/>
              <w:ind w:left="26" w:right="139"/>
            </w:pPr>
            <w:r w:rsidRPr="00522DCC">
              <w:rPr>
                <w:sz w:val="22"/>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167A9" w:rsidRPr="00522DCC" w:rsidRDefault="000167A9" w:rsidP="00C40897">
            <w:pPr>
              <w:spacing w:after="0" w:line="240" w:lineRule="auto"/>
              <w:ind w:left="26" w:right="139"/>
            </w:pPr>
            <w:r w:rsidRPr="00522DCC">
              <w:rPr>
                <w:sz w:val="22"/>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167A9" w:rsidRPr="00522DCC" w:rsidRDefault="000167A9" w:rsidP="00C40897">
            <w:pPr>
              <w:spacing w:after="0" w:line="240" w:lineRule="auto"/>
              <w:ind w:left="26" w:right="139"/>
            </w:pPr>
            <w:r w:rsidRPr="00522DCC">
              <w:rPr>
                <w:sz w:val="22"/>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167A9" w:rsidRPr="00522DCC" w:rsidRDefault="000167A9" w:rsidP="00C40897">
            <w:pPr>
              <w:spacing w:after="0" w:line="240" w:lineRule="auto"/>
              <w:ind w:left="26" w:right="139"/>
            </w:pPr>
            <w:r w:rsidRPr="00522DCC">
              <w:rPr>
                <w:sz w:val="22"/>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167A9" w:rsidRPr="00522DCC" w:rsidRDefault="000167A9" w:rsidP="00C40897">
            <w:pPr>
              <w:spacing w:after="0" w:line="240" w:lineRule="auto"/>
              <w:ind w:left="26" w:right="139"/>
            </w:pPr>
            <w:r w:rsidRPr="00522DCC">
              <w:rPr>
                <w:sz w:val="22"/>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w:t>
            </w:r>
            <w:r w:rsidRPr="00522DCC">
              <w:rPr>
                <w:sz w:val="22"/>
              </w:rPr>
              <w:lastRenderedPageBreak/>
              <w:t>відповідно до законодавства після того, як відповідний документ (документи) був (були) поданий (подані).</w:t>
            </w:r>
          </w:p>
          <w:p w:rsidR="000167A9" w:rsidRPr="00522DCC" w:rsidRDefault="000167A9" w:rsidP="00C40897">
            <w:pPr>
              <w:spacing w:after="0" w:line="240" w:lineRule="auto"/>
              <w:ind w:left="26" w:right="139"/>
            </w:pPr>
            <w:r w:rsidRPr="00522DCC">
              <w:rPr>
                <w:sz w:val="22"/>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w:t>
            </w:r>
            <w:proofErr w:type="spellStart"/>
            <w:r w:rsidRPr="00522DCC">
              <w:rPr>
                <w:sz w:val="22"/>
              </w:rPr>
              <w:t>прицьому</w:t>
            </w:r>
            <w:proofErr w:type="spellEnd"/>
            <w:r w:rsidRPr="00522DCC">
              <w:rPr>
                <w:sz w:val="22"/>
              </w:rPr>
              <w:t xml:space="preserve"> сума, що зазначена прописом, є правильною.</w:t>
            </w:r>
          </w:p>
          <w:p w:rsidR="000167A9" w:rsidRPr="00522DCC" w:rsidRDefault="000167A9" w:rsidP="00C40897">
            <w:pPr>
              <w:spacing w:after="0" w:line="240" w:lineRule="auto"/>
              <w:ind w:left="26" w:right="139"/>
            </w:pPr>
            <w:r w:rsidRPr="00522DCC">
              <w:rPr>
                <w:sz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167A9" w:rsidRPr="00522DCC" w:rsidRDefault="000167A9" w:rsidP="00C40897">
            <w:pPr>
              <w:spacing w:after="0" w:line="240" w:lineRule="auto"/>
              <w:ind w:left="26" w:right="139"/>
              <w:rPr>
                <w:i/>
                <w:iCs/>
                <w:u w:val="single"/>
              </w:rPr>
            </w:pPr>
            <w:r w:rsidRPr="00522DCC">
              <w:rPr>
                <w:i/>
                <w:iCs/>
                <w:sz w:val="22"/>
                <w:u w:val="single"/>
              </w:rPr>
              <w:t>Приклади формальних помилок:</w:t>
            </w:r>
          </w:p>
          <w:p w:rsidR="000167A9" w:rsidRPr="00522DCC" w:rsidRDefault="000167A9" w:rsidP="00C40897">
            <w:pPr>
              <w:spacing w:after="0" w:line="240" w:lineRule="auto"/>
              <w:ind w:left="26" w:right="139"/>
            </w:pPr>
            <w:r w:rsidRPr="00522DCC">
              <w:rPr>
                <w:sz w:val="22"/>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0167A9" w:rsidRPr="00522DCC" w:rsidRDefault="000167A9" w:rsidP="00C40897">
            <w:pPr>
              <w:spacing w:after="0" w:line="240" w:lineRule="auto"/>
              <w:ind w:left="26" w:right="139"/>
            </w:pPr>
            <w:r w:rsidRPr="00522DCC">
              <w:rPr>
                <w:sz w:val="22"/>
              </w:rPr>
              <w:t>— «</w:t>
            </w:r>
            <w:proofErr w:type="spellStart"/>
            <w:r w:rsidRPr="00522DCC">
              <w:rPr>
                <w:sz w:val="22"/>
              </w:rPr>
              <w:t>м.київ</w:t>
            </w:r>
            <w:proofErr w:type="spellEnd"/>
            <w:r w:rsidRPr="00522DCC">
              <w:rPr>
                <w:sz w:val="22"/>
              </w:rPr>
              <w:t>» замість «</w:t>
            </w:r>
            <w:proofErr w:type="spellStart"/>
            <w:r w:rsidRPr="00522DCC">
              <w:rPr>
                <w:sz w:val="22"/>
              </w:rPr>
              <w:t>м.Київ</w:t>
            </w:r>
            <w:proofErr w:type="spellEnd"/>
            <w:r w:rsidRPr="00522DCC">
              <w:rPr>
                <w:sz w:val="22"/>
              </w:rPr>
              <w:t>»;</w:t>
            </w:r>
          </w:p>
          <w:p w:rsidR="000167A9" w:rsidRPr="00522DCC" w:rsidRDefault="000167A9" w:rsidP="00C40897">
            <w:pPr>
              <w:spacing w:after="0" w:line="240" w:lineRule="auto"/>
              <w:ind w:left="26" w:right="139"/>
            </w:pPr>
            <w:r w:rsidRPr="00522DCC">
              <w:rPr>
                <w:sz w:val="22"/>
              </w:rPr>
              <w:t>— «поряд -</w:t>
            </w:r>
            <w:proofErr w:type="spellStart"/>
            <w:r w:rsidRPr="00522DCC">
              <w:rPr>
                <w:sz w:val="22"/>
              </w:rPr>
              <w:t>ок</w:t>
            </w:r>
            <w:proofErr w:type="spellEnd"/>
            <w:r w:rsidRPr="00522DCC">
              <w:rPr>
                <w:sz w:val="22"/>
              </w:rPr>
              <w:t>» замість «</w:t>
            </w:r>
            <w:proofErr w:type="spellStart"/>
            <w:r w:rsidRPr="00522DCC">
              <w:rPr>
                <w:sz w:val="22"/>
              </w:rPr>
              <w:t>поря</w:t>
            </w:r>
            <w:proofErr w:type="spellEnd"/>
            <w:r w:rsidRPr="00522DCC">
              <w:rPr>
                <w:sz w:val="22"/>
              </w:rPr>
              <w:t xml:space="preserve"> – док»;</w:t>
            </w:r>
          </w:p>
          <w:p w:rsidR="000167A9" w:rsidRPr="00522DCC" w:rsidRDefault="000167A9" w:rsidP="00C40897">
            <w:pPr>
              <w:spacing w:after="0" w:line="240" w:lineRule="auto"/>
              <w:ind w:left="26" w:right="139"/>
            </w:pPr>
            <w:r w:rsidRPr="00522DCC">
              <w:rPr>
                <w:sz w:val="22"/>
              </w:rPr>
              <w:t>— «</w:t>
            </w:r>
            <w:proofErr w:type="spellStart"/>
            <w:r w:rsidRPr="00522DCC">
              <w:rPr>
                <w:sz w:val="22"/>
              </w:rPr>
              <w:t>ненадається</w:t>
            </w:r>
            <w:proofErr w:type="spellEnd"/>
            <w:r w:rsidRPr="00522DCC">
              <w:rPr>
                <w:sz w:val="22"/>
              </w:rPr>
              <w:t>» замість «не надається»»;</w:t>
            </w:r>
          </w:p>
          <w:p w:rsidR="000167A9" w:rsidRPr="00522DCC" w:rsidRDefault="000167A9" w:rsidP="00C40897">
            <w:pPr>
              <w:spacing w:after="0" w:line="240" w:lineRule="auto"/>
              <w:ind w:left="26" w:right="139"/>
            </w:pPr>
            <w:r w:rsidRPr="00522DCC">
              <w:rPr>
                <w:sz w:val="22"/>
              </w:rPr>
              <w:t>— «______________№_____________» замість «14.08.2020 №320/13/14-01»</w:t>
            </w:r>
          </w:p>
          <w:p w:rsidR="000167A9" w:rsidRPr="00522DCC" w:rsidRDefault="000167A9" w:rsidP="00C40897">
            <w:pPr>
              <w:spacing w:after="0" w:line="240" w:lineRule="auto"/>
              <w:ind w:left="26" w:right="139"/>
            </w:pPr>
            <w:r w:rsidRPr="00522DCC">
              <w:rPr>
                <w:sz w:val="22"/>
              </w:rPr>
              <w:t>— учасник розмістив (завантажив) документ у форматі «JPG» замість документа у форматі «</w:t>
            </w:r>
            <w:proofErr w:type="spellStart"/>
            <w:r w:rsidRPr="00522DCC">
              <w:rPr>
                <w:sz w:val="22"/>
              </w:rPr>
              <w:t>pdf</w:t>
            </w:r>
            <w:proofErr w:type="spellEnd"/>
            <w:r w:rsidRPr="00522DCC">
              <w:rPr>
                <w:sz w:val="22"/>
              </w:rPr>
              <w:t>» (</w:t>
            </w:r>
            <w:proofErr w:type="spellStart"/>
            <w:r w:rsidRPr="00522DCC">
              <w:rPr>
                <w:sz w:val="22"/>
              </w:rPr>
              <w:t>PortableDocumentFormat</w:t>
            </w:r>
            <w:proofErr w:type="spellEnd"/>
            <w:r w:rsidRPr="00522DCC">
              <w:rPr>
                <w:sz w:val="22"/>
              </w:rPr>
              <w:t>)».</w:t>
            </w:r>
          </w:p>
          <w:p w:rsidR="000167A9" w:rsidRPr="00522DCC" w:rsidRDefault="000167A9" w:rsidP="00C40897">
            <w:pPr>
              <w:spacing w:after="0" w:line="240" w:lineRule="auto"/>
              <w:ind w:left="26" w:right="139"/>
            </w:pPr>
            <w:r w:rsidRPr="00522DCC">
              <w:rPr>
                <w:sz w:val="22"/>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167A9" w:rsidRPr="00522DCC" w:rsidRDefault="000167A9" w:rsidP="00C40897">
            <w:pPr>
              <w:spacing w:after="0" w:line="240" w:lineRule="auto"/>
              <w:ind w:left="26" w:right="139"/>
            </w:pPr>
            <w:r w:rsidRPr="00522DCC">
              <w:rPr>
                <w:sz w:val="22"/>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rsidR="000167A9" w:rsidRPr="00522DCC" w:rsidRDefault="000167A9" w:rsidP="00C40897">
            <w:pPr>
              <w:spacing w:after="0" w:line="240" w:lineRule="auto"/>
              <w:ind w:left="26" w:right="139"/>
            </w:pPr>
            <w:r w:rsidRPr="00522DCC">
              <w:rPr>
                <w:sz w:val="22"/>
              </w:rPr>
              <w:t>1) документи мають бути чіткими та розбірливими для читання;</w:t>
            </w:r>
          </w:p>
          <w:p w:rsidR="000167A9" w:rsidRPr="00522DCC" w:rsidRDefault="000167A9" w:rsidP="00C40897">
            <w:pPr>
              <w:spacing w:after="0" w:line="240" w:lineRule="auto"/>
              <w:ind w:left="26" w:right="139"/>
            </w:pPr>
            <w:r w:rsidRPr="00522DCC">
              <w:rPr>
                <w:sz w:val="22"/>
              </w:rPr>
              <w:t>2) тендерна пропозиція учасника повинна бути підписана кваліфікованим електронним підписом (КЕП);</w:t>
            </w:r>
          </w:p>
          <w:p w:rsidR="000167A9" w:rsidRPr="00522DCC" w:rsidRDefault="000167A9" w:rsidP="00C40897">
            <w:pPr>
              <w:spacing w:after="0" w:line="240" w:lineRule="auto"/>
              <w:ind w:left="26" w:right="139"/>
            </w:pPr>
            <w:r w:rsidRPr="00522DCC">
              <w:rPr>
                <w:sz w:val="22"/>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0167A9" w:rsidRPr="00522DCC" w:rsidRDefault="000167A9" w:rsidP="00C40897">
            <w:pPr>
              <w:spacing w:after="0" w:line="240" w:lineRule="auto"/>
              <w:ind w:left="26" w:right="139"/>
            </w:pPr>
            <w:r w:rsidRPr="00522DCC">
              <w:rPr>
                <w:sz w:val="22"/>
              </w:rPr>
              <w:t>Винятки:</w:t>
            </w:r>
          </w:p>
          <w:p w:rsidR="000167A9" w:rsidRPr="00522DCC" w:rsidRDefault="000167A9" w:rsidP="00C40897">
            <w:pPr>
              <w:spacing w:after="0" w:line="240" w:lineRule="auto"/>
              <w:ind w:left="26" w:right="139"/>
            </w:pPr>
            <w:r w:rsidRPr="00522DCC">
              <w:rPr>
                <w:sz w:val="22"/>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w:t>
            </w:r>
          </w:p>
          <w:p w:rsidR="000167A9" w:rsidRPr="00522DCC" w:rsidRDefault="000167A9" w:rsidP="00C40897">
            <w:pPr>
              <w:spacing w:after="0" w:line="240" w:lineRule="auto"/>
              <w:ind w:left="26" w:right="139"/>
            </w:pPr>
            <w:r w:rsidRPr="00522DCC">
              <w:rPr>
                <w:sz w:val="22"/>
              </w:rPr>
              <w:t>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0167A9" w:rsidRPr="00522DCC" w:rsidRDefault="000167A9" w:rsidP="00C40897">
            <w:pPr>
              <w:spacing w:after="0" w:line="240" w:lineRule="auto"/>
              <w:ind w:left="26" w:right="139"/>
            </w:pPr>
            <w:r w:rsidRPr="00522DCC">
              <w:rPr>
                <w:sz w:val="22"/>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w:t>
            </w:r>
            <w:r w:rsidRPr="00522DCC">
              <w:rPr>
                <w:sz w:val="22"/>
              </w:rPr>
              <w:lastRenderedPageBreak/>
              <w:t>послуги».</w:t>
            </w:r>
          </w:p>
          <w:p w:rsidR="000167A9" w:rsidRPr="00522DCC" w:rsidRDefault="000167A9" w:rsidP="00C40897">
            <w:pPr>
              <w:spacing w:after="0" w:line="240" w:lineRule="auto"/>
              <w:ind w:left="26" w:right="139"/>
            </w:pPr>
            <w:r w:rsidRPr="00522DCC">
              <w:rPr>
                <w:sz w:val="22"/>
              </w:rPr>
              <w:t xml:space="preserve">Замовник перевіряє КЕП учасника на сайті центрального </w:t>
            </w:r>
            <w:proofErr w:type="spellStart"/>
            <w:r w:rsidRPr="00522DCC">
              <w:rPr>
                <w:sz w:val="22"/>
              </w:rPr>
              <w:t>засвідчувального</w:t>
            </w:r>
            <w:proofErr w:type="spellEnd"/>
            <w:r w:rsidRPr="00522DCC">
              <w:rPr>
                <w:sz w:val="22"/>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w:t>
            </w:r>
          </w:p>
          <w:p w:rsidR="000167A9" w:rsidRPr="00522DCC" w:rsidRDefault="000167A9" w:rsidP="00C40897">
            <w:pPr>
              <w:spacing w:after="0" w:line="240" w:lineRule="auto"/>
              <w:ind w:left="26" w:right="139"/>
            </w:pPr>
            <w:r w:rsidRPr="00522DCC">
              <w:rPr>
                <w:sz w:val="22"/>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0167A9" w:rsidRPr="00522DCC" w:rsidRDefault="000167A9" w:rsidP="00C40897">
            <w:pPr>
              <w:spacing w:after="0" w:line="240" w:lineRule="auto"/>
              <w:ind w:left="26" w:right="139"/>
            </w:pPr>
            <w:r w:rsidRPr="00522DCC">
              <w:rPr>
                <w:sz w:val="22"/>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0167A9" w:rsidRPr="00522DCC" w:rsidRDefault="000167A9" w:rsidP="00C40897">
            <w:pPr>
              <w:spacing w:after="0" w:line="240" w:lineRule="auto"/>
              <w:ind w:left="26" w:right="139"/>
            </w:pPr>
            <w:r w:rsidRPr="00522DCC">
              <w:rPr>
                <w:sz w:val="22"/>
              </w:rPr>
              <w:t>Тендерні пропозиції мають право подавати всі заінтересовані особи.</w:t>
            </w:r>
          </w:p>
          <w:p w:rsidR="000167A9" w:rsidRPr="00522DCC" w:rsidRDefault="000167A9" w:rsidP="00C40897">
            <w:pPr>
              <w:spacing w:after="0" w:line="240" w:lineRule="auto"/>
              <w:ind w:left="26" w:right="139"/>
            </w:pPr>
            <w:r w:rsidRPr="00522DCC">
              <w:rPr>
                <w:sz w:val="22"/>
              </w:rPr>
              <w:t>Кожен учасник має право подати тільки одну тендерну пропозицію.</w:t>
            </w:r>
          </w:p>
        </w:tc>
      </w:tr>
      <w:tr w:rsidR="000167A9" w:rsidRPr="00522DCC" w:rsidTr="00C56E9A">
        <w:tc>
          <w:tcPr>
            <w:tcW w:w="0" w:type="auto"/>
            <w:tcBorders>
              <w:top w:val="single" w:sz="4" w:space="0" w:color="000000"/>
              <w:left w:val="single" w:sz="4" w:space="0" w:color="000000"/>
              <w:bottom w:val="single" w:sz="4" w:space="0" w:color="000000"/>
              <w:right w:val="single" w:sz="4" w:space="0" w:color="000000"/>
            </w:tcBorders>
          </w:tcPr>
          <w:p w:rsidR="000167A9" w:rsidRPr="00522DCC" w:rsidRDefault="000167A9" w:rsidP="00C40897">
            <w:pPr>
              <w:spacing w:after="0" w:line="259" w:lineRule="auto"/>
              <w:ind w:left="0" w:right="60" w:firstLine="0"/>
              <w:jc w:val="center"/>
            </w:pPr>
            <w:r w:rsidRPr="00522DCC">
              <w:rPr>
                <w:sz w:val="22"/>
              </w:rPr>
              <w:lastRenderedPageBreak/>
              <w:t xml:space="preserve">2 </w:t>
            </w:r>
          </w:p>
        </w:tc>
        <w:tc>
          <w:tcPr>
            <w:tcW w:w="2598" w:type="dxa"/>
            <w:tcBorders>
              <w:top w:val="single" w:sz="4" w:space="0" w:color="000000"/>
              <w:left w:val="single" w:sz="4" w:space="0" w:color="000000"/>
              <w:bottom w:val="single" w:sz="4" w:space="0" w:color="000000"/>
              <w:right w:val="single" w:sz="4" w:space="0" w:color="000000"/>
            </w:tcBorders>
          </w:tcPr>
          <w:p w:rsidR="000167A9" w:rsidRPr="00522DCC" w:rsidRDefault="000167A9" w:rsidP="00C40897">
            <w:pPr>
              <w:spacing w:after="0" w:line="259" w:lineRule="auto"/>
              <w:ind w:left="0" w:right="0" w:firstLine="0"/>
              <w:jc w:val="left"/>
            </w:pPr>
            <w:r w:rsidRPr="00522DCC">
              <w:rPr>
                <w:b/>
                <w:sz w:val="22"/>
              </w:rPr>
              <w:t>Забезпечення тендерної пропозиції</w:t>
            </w:r>
          </w:p>
        </w:tc>
        <w:tc>
          <w:tcPr>
            <w:tcW w:w="6983" w:type="dxa"/>
            <w:tcBorders>
              <w:top w:val="single" w:sz="4" w:space="0" w:color="000000"/>
              <w:left w:val="single" w:sz="4" w:space="0" w:color="000000"/>
              <w:bottom w:val="single" w:sz="4" w:space="0" w:color="000000"/>
              <w:right w:val="single" w:sz="4" w:space="0" w:color="000000"/>
            </w:tcBorders>
          </w:tcPr>
          <w:p w:rsidR="00146013" w:rsidRPr="00522DCC" w:rsidRDefault="00146013" w:rsidP="00146013">
            <w:pPr>
              <w:widowControl w:val="0"/>
              <w:pBdr>
                <w:top w:val="nil"/>
                <w:left w:val="nil"/>
                <w:bottom w:val="nil"/>
                <w:right w:val="nil"/>
                <w:between w:val="nil"/>
              </w:pBdr>
              <w:ind w:left="-37"/>
            </w:pPr>
            <w:r w:rsidRPr="00522DCC">
              <w:rPr>
                <w:sz w:val="22"/>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rsidR="00146013" w:rsidRPr="00522DCC" w:rsidRDefault="00146013" w:rsidP="00146013">
            <w:pPr>
              <w:widowControl w:val="0"/>
              <w:pBdr>
                <w:top w:val="nil"/>
                <w:left w:val="nil"/>
                <w:bottom w:val="nil"/>
                <w:right w:val="nil"/>
                <w:between w:val="nil"/>
              </w:pBdr>
              <w:ind w:left="-37"/>
            </w:pPr>
            <w:r w:rsidRPr="00522DCC">
              <w:rPr>
                <w:sz w:val="22"/>
              </w:rPr>
              <w:t>Гарантія надається за формою (далі — Форма)</w:t>
            </w:r>
          </w:p>
          <w:p w:rsidR="00146013" w:rsidRPr="00522DCC" w:rsidRDefault="00146013" w:rsidP="00146013">
            <w:r w:rsidRPr="00522DCC">
              <w:rPr>
                <w:b/>
                <w:sz w:val="22"/>
              </w:rPr>
              <w:t>Вимоги до оформлення забезпечення тендерної пропозиції у вигляді банківської гарантії</w:t>
            </w:r>
          </w:p>
          <w:p w:rsidR="00146013" w:rsidRPr="00522DCC" w:rsidRDefault="00146013" w:rsidP="00146013">
            <w:pPr>
              <w:rPr>
                <w:lang w:val="ru-RU"/>
              </w:rPr>
            </w:pPr>
            <w:proofErr w:type="spellStart"/>
            <w:r w:rsidRPr="00522DCC">
              <w:rPr>
                <w:b/>
                <w:sz w:val="22"/>
                <w:lang w:val="ru-RU"/>
              </w:rPr>
              <w:t>Інструкція</w:t>
            </w:r>
            <w:proofErr w:type="spellEnd"/>
            <w:r w:rsidRPr="00522DCC">
              <w:rPr>
                <w:b/>
                <w:sz w:val="22"/>
                <w:lang w:val="ru-RU"/>
              </w:rPr>
              <w:t xml:space="preserve"> </w:t>
            </w:r>
            <w:proofErr w:type="spellStart"/>
            <w:r w:rsidRPr="00522DCC">
              <w:rPr>
                <w:b/>
                <w:sz w:val="22"/>
                <w:lang w:val="ru-RU"/>
              </w:rPr>
              <w:t>щодо</w:t>
            </w:r>
            <w:proofErr w:type="spellEnd"/>
            <w:r w:rsidRPr="00522DCC">
              <w:rPr>
                <w:b/>
                <w:sz w:val="22"/>
                <w:lang w:val="ru-RU"/>
              </w:rPr>
              <w:t xml:space="preserve"> </w:t>
            </w:r>
            <w:proofErr w:type="spellStart"/>
            <w:r w:rsidRPr="00522DCC">
              <w:rPr>
                <w:b/>
                <w:sz w:val="22"/>
                <w:lang w:val="ru-RU"/>
              </w:rPr>
              <w:t>заповнення</w:t>
            </w:r>
            <w:proofErr w:type="spellEnd"/>
            <w:r w:rsidRPr="00522DCC">
              <w:rPr>
                <w:b/>
                <w:sz w:val="22"/>
                <w:lang w:val="ru-RU"/>
              </w:rPr>
              <w:t xml:space="preserve"> </w:t>
            </w:r>
            <w:proofErr w:type="spellStart"/>
            <w:r w:rsidRPr="00522DCC">
              <w:rPr>
                <w:b/>
                <w:sz w:val="22"/>
                <w:lang w:val="ru-RU"/>
              </w:rPr>
              <w:t>гарантії</w:t>
            </w:r>
            <w:proofErr w:type="spellEnd"/>
            <w:r w:rsidRPr="00522DCC">
              <w:rPr>
                <w:b/>
                <w:sz w:val="22"/>
                <w:lang w:val="ru-RU"/>
              </w:rPr>
              <w:t>:</w:t>
            </w:r>
          </w:p>
          <w:p w:rsidR="00146013" w:rsidRPr="00522DCC" w:rsidRDefault="00146013" w:rsidP="00146013">
            <w:pPr>
              <w:numPr>
                <w:ilvl w:val="0"/>
                <w:numId w:val="22"/>
              </w:numPr>
              <w:spacing w:after="0" w:line="240" w:lineRule="auto"/>
              <w:ind w:right="0"/>
              <w:rPr>
                <w:lang w:val="ru-RU"/>
              </w:rPr>
            </w:pPr>
            <w:r w:rsidRPr="00522DCC">
              <w:rPr>
                <w:sz w:val="22"/>
                <w:lang w:val="ru-RU"/>
              </w:rPr>
              <w:t xml:space="preserve">в </w:t>
            </w:r>
            <w:proofErr w:type="spellStart"/>
            <w:r w:rsidRPr="00522DCC">
              <w:rPr>
                <w:sz w:val="22"/>
                <w:lang w:val="ru-RU"/>
              </w:rPr>
              <w:t>гарантії</w:t>
            </w:r>
            <w:proofErr w:type="spellEnd"/>
            <w:r w:rsidRPr="00522DCC">
              <w:rPr>
                <w:sz w:val="22"/>
                <w:lang w:val="ru-RU"/>
              </w:rPr>
              <w:t xml:space="preserve"> </w:t>
            </w:r>
            <w:proofErr w:type="spellStart"/>
            <w:r w:rsidRPr="00522DCC">
              <w:rPr>
                <w:sz w:val="22"/>
                <w:lang w:val="ru-RU"/>
              </w:rPr>
              <w:t>потрібно</w:t>
            </w:r>
            <w:proofErr w:type="spellEnd"/>
            <w:r w:rsidRPr="00522DCC">
              <w:rPr>
                <w:sz w:val="22"/>
                <w:lang w:val="ru-RU"/>
              </w:rPr>
              <w:t xml:space="preserve"> </w:t>
            </w:r>
            <w:proofErr w:type="spellStart"/>
            <w:r w:rsidRPr="00522DCC">
              <w:rPr>
                <w:sz w:val="22"/>
                <w:lang w:val="ru-RU"/>
              </w:rPr>
              <w:t>зазначити</w:t>
            </w:r>
            <w:proofErr w:type="spellEnd"/>
            <w:r w:rsidRPr="00522DCC">
              <w:rPr>
                <w:sz w:val="22"/>
                <w:lang w:val="ru-RU"/>
              </w:rPr>
              <w:t xml:space="preserve"> </w:t>
            </w:r>
            <w:proofErr w:type="spellStart"/>
            <w:r w:rsidRPr="00522DCC">
              <w:rPr>
                <w:sz w:val="22"/>
                <w:lang w:val="ru-RU"/>
              </w:rPr>
              <w:t>дані</w:t>
            </w:r>
            <w:proofErr w:type="spellEnd"/>
            <w:r w:rsidRPr="00522DCC">
              <w:rPr>
                <w:sz w:val="22"/>
                <w:lang w:val="ru-RU"/>
              </w:rPr>
              <w:t xml:space="preserve"> в </w:t>
            </w:r>
            <w:proofErr w:type="spellStart"/>
            <w:r w:rsidRPr="00522DCC">
              <w:rPr>
                <w:sz w:val="22"/>
                <w:lang w:val="ru-RU"/>
              </w:rPr>
              <w:t>місцях</w:t>
            </w:r>
            <w:proofErr w:type="spellEnd"/>
            <w:r w:rsidRPr="00522DCC">
              <w:rPr>
                <w:sz w:val="22"/>
                <w:lang w:val="ru-RU"/>
              </w:rPr>
              <w:t xml:space="preserve"> </w:t>
            </w:r>
            <w:proofErr w:type="spellStart"/>
            <w:r w:rsidRPr="00522DCC">
              <w:rPr>
                <w:sz w:val="22"/>
                <w:lang w:val="ru-RU"/>
              </w:rPr>
              <w:t>з</w:t>
            </w:r>
            <w:proofErr w:type="spellEnd"/>
            <w:r w:rsidRPr="00522DCC">
              <w:rPr>
                <w:sz w:val="22"/>
                <w:lang w:val="ru-RU"/>
              </w:rPr>
              <w:t xml:space="preserve"> </w:t>
            </w:r>
            <w:proofErr w:type="spellStart"/>
            <w:r w:rsidRPr="00522DCC">
              <w:rPr>
                <w:sz w:val="22"/>
                <w:lang w:val="ru-RU"/>
              </w:rPr>
              <w:t>нижнім</w:t>
            </w:r>
            <w:proofErr w:type="spellEnd"/>
            <w:r w:rsidRPr="00522DCC">
              <w:rPr>
                <w:sz w:val="22"/>
                <w:lang w:val="ru-RU"/>
              </w:rPr>
              <w:t xml:space="preserve"> </w:t>
            </w:r>
            <w:proofErr w:type="spellStart"/>
            <w:proofErr w:type="gramStart"/>
            <w:r w:rsidRPr="00522DCC">
              <w:rPr>
                <w:sz w:val="22"/>
                <w:lang w:val="ru-RU"/>
              </w:rPr>
              <w:t>п</w:t>
            </w:r>
            <w:proofErr w:type="gramEnd"/>
            <w:r w:rsidRPr="00522DCC">
              <w:rPr>
                <w:sz w:val="22"/>
                <w:lang w:val="ru-RU"/>
              </w:rPr>
              <w:t>ідкресленням</w:t>
            </w:r>
            <w:proofErr w:type="spellEnd"/>
            <w:r w:rsidRPr="00522DCC">
              <w:rPr>
                <w:sz w:val="22"/>
                <w:lang w:val="ru-RU"/>
              </w:rPr>
              <w:t>;</w:t>
            </w:r>
          </w:p>
          <w:p w:rsidR="00146013" w:rsidRPr="00522DCC" w:rsidRDefault="00146013" w:rsidP="00146013">
            <w:pPr>
              <w:numPr>
                <w:ilvl w:val="0"/>
                <w:numId w:val="22"/>
              </w:numPr>
              <w:spacing w:after="0" w:line="240" w:lineRule="auto"/>
              <w:ind w:right="0"/>
              <w:rPr>
                <w:lang w:val="ru-RU"/>
              </w:rPr>
            </w:pPr>
            <w:proofErr w:type="spellStart"/>
            <w:r w:rsidRPr="00522DCC">
              <w:rPr>
                <w:sz w:val="22"/>
                <w:lang w:val="ru-RU"/>
              </w:rPr>
              <w:t>замінити</w:t>
            </w:r>
            <w:proofErr w:type="spellEnd"/>
            <w:r w:rsidRPr="00522DCC">
              <w:rPr>
                <w:sz w:val="22"/>
                <w:lang w:val="ru-RU"/>
              </w:rPr>
              <w:t xml:space="preserve"> слова курсивом </w:t>
            </w:r>
            <w:proofErr w:type="gramStart"/>
            <w:r w:rsidRPr="00522DCC">
              <w:rPr>
                <w:sz w:val="22"/>
                <w:lang w:val="ru-RU"/>
              </w:rPr>
              <w:t>на</w:t>
            </w:r>
            <w:proofErr w:type="gramEnd"/>
            <w:r w:rsidRPr="00522DCC">
              <w:rPr>
                <w:sz w:val="22"/>
                <w:lang w:val="ru-RU"/>
              </w:rPr>
              <w:t xml:space="preserve"> </w:t>
            </w:r>
            <w:proofErr w:type="spellStart"/>
            <w:r w:rsidRPr="00522DCC">
              <w:rPr>
                <w:sz w:val="22"/>
                <w:lang w:val="ru-RU"/>
              </w:rPr>
              <w:t>відповідні</w:t>
            </w:r>
            <w:proofErr w:type="spellEnd"/>
            <w:r w:rsidRPr="00522DCC">
              <w:rPr>
                <w:sz w:val="22"/>
                <w:lang w:val="ru-RU"/>
              </w:rPr>
              <w:t xml:space="preserve">  </w:t>
            </w:r>
            <w:proofErr w:type="spellStart"/>
            <w:r w:rsidRPr="00522DCC">
              <w:rPr>
                <w:sz w:val="22"/>
                <w:lang w:val="ru-RU"/>
              </w:rPr>
              <w:t>дані</w:t>
            </w:r>
            <w:proofErr w:type="spellEnd"/>
            <w:r w:rsidRPr="00522DCC">
              <w:rPr>
                <w:sz w:val="22"/>
                <w:lang w:val="ru-RU"/>
              </w:rPr>
              <w:t>;</w:t>
            </w:r>
          </w:p>
          <w:p w:rsidR="00146013" w:rsidRPr="00522DCC" w:rsidRDefault="00146013" w:rsidP="00146013">
            <w:pPr>
              <w:numPr>
                <w:ilvl w:val="0"/>
                <w:numId w:val="22"/>
              </w:numPr>
              <w:spacing w:after="0" w:line="240" w:lineRule="auto"/>
              <w:ind w:right="0"/>
              <w:rPr>
                <w:lang w:val="ru-RU"/>
              </w:rPr>
            </w:pPr>
            <w:r w:rsidRPr="00522DCC">
              <w:rPr>
                <w:sz w:val="22"/>
                <w:lang w:val="ru-RU"/>
              </w:rPr>
              <w:t xml:space="preserve">*у </w:t>
            </w:r>
            <w:proofErr w:type="spellStart"/>
            <w:r w:rsidRPr="00522DCC">
              <w:rPr>
                <w:sz w:val="22"/>
                <w:lang w:val="ru-RU"/>
              </w:rPr>
              <w:t>випадкувідсутності</w:t>
            </w:r>
            <w:proofErr w:type="spellEnd"/>
            <w:r w:rsidRPr="00522DCC">
              <w:rPr>
                <w:sz w:val="22"/>
                <w:lang w:val="ru-RU"/>
              </w:rPr>
              <w:t xml:space="preserve"> договору </w:t>
            </w:r>
            <w:proofErr w:type="spellStart"/>
            <w:r w:rsidRPr="00522DCC">
              <w:rPr>
                <w:sz w:val="22"/>
                <w:lang w:val="ru-RU"/>
              </w:rPr>
              <w:t>зазначається</w:t>
            </w:r>
            <w:proofErr w:type="spellEnd"/>
            <w:r w:rsidRPr="00522DCC">
              <w:rPr>
                <w:sz w:val="22"/>
                <w:lang w:val="ru-RU"/>
              </w:rPr>
              <w:t xml:space="preserve"> «</w:t>
            </w:r>
            <w:proofErr w:type="spellStart"/>
            <w:r w:rsidRPr="00522DCC">
              <w:rPr>
                <w:sz w:val="22"/>
                <w:lang w:val="ru-RU"/>
              </w:rPr>
              <w:t>відсутній</w:t>
            </w:r>
            <w:proofErr w:type="spellEnd"/>
            <w:r w:rsidRPr="00522DCC">
              <w:rPr>
                <w:sz w:val="22"/>
                <w:lang w:val="ru-RU"/>
              </w:rPr>
              <w:t xml:space="preserve">» </w:t>
            </w:r>
            <w:proofErr w:type="spellStart"/>
            <w:r w:rsidRPr="00522DCC">
              <w:rPr>
                <w:sz w:val="22"/>
                <w:lang w:val="ru-RU"/>
              </w:rPr>
              <w:t>або</w:t>
            </w:r>
            <w:proofErr w:type="spellEnd"/>
            <w:r w:rsidRPr="00522DCC">
              <w:rPr>
                <w:sz w:val="22"/>
                <w:lang w:val="ru-RU"/>
              </w:rPr>
              <w:t xml:space="preserve"> ставиться прочерк, </w:t>
            </w:r>
            <w:proofErr w:type="spellStart"/>
            <w:r w:rsidRPr="00522DCC">
              <w:rPr>
                <w:sz w:val="22"/>
                <w:lang w:val="ru-RU"/>
              </w:rPr>
              <w:t>або</w:t>
            </w:r>
            <w:proofErr w:type="spellEnd"/>
            <w:r w:rsidRPr="00522DCC">
              <w:rPr>
                <w:sz w:val="22"/>
                <w:lang w:val="ru-RU"/>
              </w:rPr>
              <w:t xml:space="preserve"> </w:t>
            </w:r>
            <w:proofErr w:type="spellStart"/>
            <w:r w:rsidRPr="00522DCC">
              <w:rPr>
                <w:sz w:val="22"/>
                <w:lang w:val="ru-RU"/>
              </w:rPr>
              <w:t>залишається</w:t>
            </w:r>
            <w:proofErr w:type="spellEnd"/>
            <w:r w:rsidRPr="00522DCC">
              <w:rPr>
                <w:sz w:val="22"/>
                <w:lang w:val="ru-RU"/>
              </w:rPr>
              <w:t xml:space="preserve"> поле пустим;</w:t>
            </w:r>
          </w:p>
          <w:p w:rsidR="00146013" w:rsidRPr="00522DCC" w:rsidRDefault="00146013" w:rsidP="00146013">
            <w:pPr>
              <w:numPr>
                <w:ilvl w:val="0"/>
                <w:numId w:val="22"/>
              </w:numPr>
              <w:spacing w:after="0" w:line="240" w:lineRule="auto"/>
              <w:ind w:right="0"/>
              <w:rPr>
                <w:lang w:val="ru-RU"/>
              </w:rPr>
            </w:pPr>
            <w:r w:rsidRPr="00522DCC">
              <w:rPr>
                <w:sz w:val="22"/>
                <w:lang w:val="ru-RU"/>
              </w:rPr>
              <w:t>**</w:t>
            </w:r>
            <w:proofErr w:type="spellStart"/>
            <w:r w:rsidRPr="00522DCC">
              <w:rPr>
                <w:sz w:val="22"/>
                <w:lang w:val="ru-RU"/>
              </w:rPr>
              <w:t>вибратинеобхі</w:t>
            </w:r>
            <w:proofErr w:type="gramStart"/>
            <w:r w:rsidRPr="00522DCC">
              <w:rPr>
                <w:sz w:val="22"/>
                <w:lang w:val="ru-RU"/>
              </w:rPr>
              <w:t>дне</w:t>
            </w:r>
            <w:proofErr w:type="spellEnd"/>
            <w:proofErr w:type="gramEnd"/>
            <w:r w:rsidRPr="00522DCC">
              <w:rPr>
                <w:sz w:val="22"/>
                <w:lang w:val="ru-RU"/>
              </w:rPr>
              <w:t xml:space="preserve">: </w:t>
            </w:r>
            <w:proofErr w:type="spellStart"/>
            <w:r w:rsidRPr="00522DCC">
              <w:rPr>
                <w:sz w:val="22"/>
                <w:lang w:val="ru-RU"/>
              </w:rPr>
              <w:t>робочі</w:t>
            </w:r>
            <w:proofErr w:type="spellEnd"/>
            <w:r w:rsidRPr="00522DCC">
              <w:rPr>
                <w:sz w:val="22"/>
                <w:lang w:val="ru-RU"/>
              </w:rPr>
              <w:t xml:space="preserve"> </w:t>
            </w:r>
            <w:proofErr w:type="spellStart"/>
            <w:r w:rsidRPr="00522DCC">
              <w:rPr>
                <w:sz w:val="22"/>
                <w:lang w:val="ru-RU"/>
              </w:rPr>
              <w:t>дні</w:t>
            </w:r>
            <w:proofErr w:type="spellEnd"/>
            <w:r w:rsidRPr="00522DCC">
              <w:rPr>
                <w:sz w:val="22"/>
                <w:lang w:val="ru-RU"/>
              </w:rPr>
              <w:t xml:space="preserve"> </w:t>
            </w:r>
            <w:proofErr w:type="spellStart"/>
            <w:r w:rsidRPr="00522DCC">
              <w:rPr>
                <w:sz w:val="22"/>
                <w:lang w:val="ru-RU"/>
              </w:rPr>
              <w:t>або</w:t>
            </w:r>
            <w:proofErr w:type="spellEnd"/>
            <w:r w:rsidRPr="00522DCC">
              <w:rPr>
                <w:sz w:val="22"/>
                <w:lang w:val="ru-RU"/>
              </w:rPr>
              <w:t xml:space="preserve"> </w:t>
            </w:r>
            <w:proofErr w:type="spellStart"/>
            <w:r w:rsidRPr="00522DCC">
              <w:rPr>
                <w:sz w:val="22"/>
                <w:lang w:val="ru-RU"/>
              </w:rPr>
              <w:t>банківські</w:t>
            </w:r>
            <w:proofErr w:type="spellEnd"/>
            <w:r w:rsidRPr="00522DCC">
              <w:rPr>
                <w:sz w:val="22"/>
                <w:lang w:val="ru-RU"/>
              </w:rPr>
              <w:t xml:space="preserve"> </w:t>
            </w:r>
            <w:proofErr w:type="spellStart"/>
            <w:r w:rsidRPr="00522DCC">
              <w:rPr>
                <w:sz w:val="22"/>
                <w:lang w:val="ru-RU"/>
              </w:rPr>
              <w:t>дні</w:t>
            </w:r>
            <w:proofErr w:type="spellEnd"/>
            <w:r w:rsidRPr="00522DCC">
              <w:rPr>
                <w:sz w:val="22"/>
                <w:lang w:val="ru-RU"/>
              </w:rPr>
              <w:t>;</w:t>
            </w:r>
          </w:p>
          <w:p w:rsidR="00146013" w:rsidRPr="00522DCC" w:rsidRDefault="00146013" w:rsidP="00146013">
            <w:pPr>
              <w:numPr>
                <w:ilvl w:val="0"/>
                <w:numId w:val="22"/>
              </w:numPr>
              <w:spacing w:after="0" w:line="240" w:lineRule="auto"/>
              <w:ind w:right="0"/>
              <w:rPr>
                <w:lang w:val="ru-RU"/>
              </w:rPr>
            </w:pPr>
            <w:r w:rsidRPr="00522DCC">
              <w:rPr>
                <w:sz w:val="22"/>
                <w:lang w:val="ru-RU"/>
              </w:rPr>
              <w:t>***</w:t>
            </w:r>
            <w:proofErr w:type="spellStart"/>
            <w:r w:rsidRPr="00522DCC">
              <w:rPr>
                <w:sz w:val="22"/>
                <w:lang w:val="ru-RU"/>
              </w:rPr>
              <w:t>даний</w:t>
            </w:r>
            <w:proofErr w:type="spellEnd"/>
            <w:r w:rsidRPr="00522DCC">
              <w:rPr>
                <w:sz w:val="22"/>
                <w:lang w:val="ru-RU"/>
              </w:rPr>
              <w:t xml:space="preserve"> пункт </w:t>
            </w:r>
            <w:proofErr w:type="spellStart"/>
            <w:r w:rsidRPr="00522DCC">
              <w:rPr>
                <w:sz w:val="22"/>
                <w:lang w:val="ru-RU"/>
              </w:rPr>
              <w:t>виконується</w:t>
            </w:r>
            <w:proofErr w:type="spellEnd"/>
            <w:r w:rsidRPr="00522DCC">
              <w:rPr>
                <w:sz w:val="22"/>
                <w:lang w:val="ru-RU"/>
              </w:rPr>
              <w:t xml:space="preserve"> у </w:t>
            </w:r>
            <w:proofErr w:type="spellStart"/>
            <w:r w:rsidRPr="00522DCC">
              <w:rPr>
                <w:sz w:val="22"/>
                <w:lang w:val="ru-RU"/>
              </w:rPr>
              <w:t>випадку</w:t>
            </w:r>
            <w:proofErr w:type="spellEnd"/>
            <w:r w:rsidRPr="00522DCC">
              <w:rPr>
                <w:sz w:val="22"/>
                <w:lang w:val="ru-RU"/>
              </w:rPr>
              <w:t xml:space="preserve"> </w:t>
            </w:r>
            <w:proofErr w:type="spellStart"/>
            <w:r w:rsidRPr="00522DCC">
              <w:rPr>
                <w:sz w:val="22"/>
                <w:lang w:val="ru-RU"/>
              </w:rPr>
              <w:t>встановлення</w:t>
            </w:r>
            <w:proofErr w:type="spellEnd"/>
            <w:r w:rsidRPr="00522DCC">
              <w:rPr>
                <w:sz w:val="22"/>
                <w:lang w:val="ru-RU"/>
              </w:rPr>
              <w:t xml:space="preserve"> </w:t>
            </w:r>
            <w:proofErr w:type="spellStart"/>
            <w:r w:rsidRPr="00522DCC">
              <w:rPr>
                <w:sz w:val="22"/>
                <w:lang w:val="ru-RU"/>
              </w:rPr>
              <w:t>вимоги</w:t>
            </w:r>
            <w:proofErr w:type="spellEnd"/>
            <w:r w:rsidRPr="00522DCC">
              <w:rPr>
                <w:sz w:val="22"/>
                <w:lang w:val="ru-RU"/>
              </w:rPr>
              <w:t xml:space="preserve"> </w:t>
            </w:r>
            <w:proofErr w:type="spellStart"/>
            <w:r w:rsidRPr="00522DCC">
              <w:rPr>
                <w:sz w:val="22"/>
                <w:lang w:val="ru-RU"/>
              </w:rPr>
              <w:t>щодо</w:t>
            </w:r>
            <w:proofErr w:type="spellEnd"/>
            <w:r w:rsidRPr="00522DCC">
              <w:rPr>
                <w:sz w:val="22"/>
                <w:lang w:val="ru-RU"/>
              </w:rPr>
              <w:t xml:space="preserve"> </w:t>
            </w:r>
            <w:proofErr w:type="spellStart"/>
            <w:r w:rsidRPr="00522DCC">
              <w:rPr>
                <w:sz w:val="22"/>
                <w:lang w:val="ru-RU"/>
              </w:rPr>
              <w:t>надання</w:t>
            </w:r>
            <w:proofErr w:type="spellEnd"/>
            <w:r w:rsidRPr="00522DCC">
              <w:rPr>
                <w:sz w:val="22"/>
                <w:lang w:val="ru-RU"/>
              </w:rPr>
              <w:t xml:space="preserve"> </w:t>
            </w:r>
            <w:proofErr w:type="spellStart"/>
            <w:r w:rsidRPr="00522DCC">
              <w:rPr>
                <w:sz w:val="22"/>
                <w:lang w:val="ru-RU"/>
              </w:rPr>
              <w:t>гарантії</w:t>
            </w:r>
            <w:proofErr w:type="spellEnd"/>
            <w:r w:rsidRPr="00522DCC">
              <w:rPr>
                <w:sz w:val="22"/>
                <w:lang w:val="ru-RU"/>
              </w:rPr>
              <w:t xml:space="preserve"> на </w:t>
            </w:r>
            <w:proofErr w:type="spellStart"/>
            <w:r w:rsidRPr="00522DCC">
              <w:rPr>
                <w:sz w:val="22"/>
                <w:lang w:val="ru-RU"/>
              </w:rPr>
              <w:t>паперовому</w:t>
            </w:r>
            <w:proofErr w:type="spellEnd"/>
            <w:r w:rsidRPr="00522DCC">
              <w:rPr>
                <w:sz w:val="22"/>
                <w:lang w:val="ru-RU"/>
              </w:rPr>
              <w:t xml:space="preserve"> </w:t>
            </w:r>
            <w:proofErr w:type="spellStart"/>
            <w:r w:rsidRPr="00522DCC">
              <w:rPr>
                <w:sz w:val="22"/>
                <w:lang w:val="ru-RU"/>
              </w:rPr>
              <w:t>носії</w:t>
            </w:r>
            <w:proofErr w:type="spellEnd"/>
            <w:r w:rsidRPr="00522DCC">
              <w:rPr>
                <w:sz w:val="22"/>
                <w:lang w:val="ru-RU"/>
              </w:rPr>
              <w:t>.</w:t>
            </w:r>
          </w:p>
          <w:p w:rsidR="00146013" w:rsidRPr="00522DCC" w:rsidRDefault="00146013" w:rsidP="00146013">
            <w:pPr>
              <w:rPr>
                <w:b/>
                <w:lang w:val="ru-RU"/>
              </w:rPr>
            </w:pPr>
          </w:p>
          <w:p w:rsidR="00146013" w:rsidRPr="00522DCC" w:rsidRDefault="00146013" w:rsidP="00146013">
            <w:pPr>
              <w:rPr>
                <w:lang w:val="ru-RU"/>
              </w:rPr>
            </w:pPr>
            <w:r w:rsidRPr="00522DCC">
              <w:rPr>
                <w:b/>
                <w:sz w:val="22"/>
                <w:lang w:val="ru-RU"/>
              </w:rPr>
              <w:t xml:space="preserve">ФОРМА </w:t>
            </w:r>
            <w:r w:rsidRPr="00522DCC">
              <w:rPr>
                <w:b/>
                <w:sz w:val="22"/>
                <w:lang w:val="ru-RU"/>
              </w:rPr>
              <w:br/>
            </w:r>
            <w:proofErr w:type="spellStart"/>
            <w:r w:rsidRPr="00522DCC">
              <w:rPr>
                <w:b/>
                <w:sz w:val="22"/>
                <w:lang w:val="ru-RU"/>
              </w:rPr>
              <w:t>забезпечення</w:t>
            </w:r>
            <w:proofErr w:type="spellEnd"/>
            <w:r w:rsidRPr="00522DCC">
              <w:rPr>
                <w:b/>
                <w:sz w:val="22"/>
                <w:lang w:val="ru-RU"/>
              </w:rPr>
              <w:t xml:space="preserve"> </w:t>
            </w:r>
            <w:proofErr w:type="spellStart"/>
            <w:r w:rsidRPr="00522DCC">
              <w:rPr>
                <w:b/>
                <w:sz w:val="22"/>
                <w:lang w:val="ru-RU"/>
              </w:rPr>
              <w:t>тендерної</w:t>
            </w:r>
            <w:proofErr w:type="spellEnd"/>
            <w:r w:rsidRPr="00522DCC">
              <w:rPr>
                <w:b/>
                <w:sz w:val="22"/>
                <w:lang w:val="ru-RU"/>
              </w:rPr>
              <w:t xml:space="preserve"> </w:t>
            </w:r>
            <w:proofErr w:type="spellStart"/>
            <w:r w:rsidRPr="00522DCC">
              <w:rPr>
                <w:b/>
                <w:sz w:val="22"/>
                <w:lang w:val="ru-RU"/>
              </w:rPr>
              <w:t>пропозиції</w:t>
            </w:r>
            <w:proofErr w:type="spellEnd"/>
          </w:p>
          <w:tbl>
            <w:tblPr>
              <w:tblW w:w="6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048"/>
            </w:tblGrid>
            <w:tr w:rsidR="00146013" w:rsidRPr="00522DCC" w:rsidTr="00146013">
              <w:tc>
                <w:tcPr>
                  <w:tcW w:w="6048" w:type="dxa"/>
                </w:tcPr>
                <w:p w:rsidR="00146013" w:rsidRPr="00522DCC" w:rsidRDefault="00146013" w:rsidP="00146013">
                  <w:pPr>
                    <w:shd w:val="clear" w:color="auto" w:fill="FFFFFF"/>
                    <w:rPr>
                      <w:lang w:val="ru-RU"/>
                    </w:rPr>
                  </w:pPr>
                </w:p>
                <w:p w:rsidR="00146013" w:rsidRPr="00522DCC" w:rsidRDefault="00146013" w:rsidP="00146013">
                  <w:pPr>
                    <w:shd w:val="clear" w:color="auto" w:fill="FFFFFF"/>
                    <w:spacing w:after="0" w:line="240" w:lineRule="auto"/>
                    <w:rPr>
                      <w:lang w:val="ru-RU"/>
                    </w:rPr>
                  </w:pPr>
                  <w:r w:rsidRPr="00522DCC">
                    <w:rPr>
                      <w:b/>
                      <w:sz w:val="22"/>
                      <w:lang w:val="ru-RU"/>
                    </w:rPr>
                    <w:t>_______ ГАРАНТІЯ № ________</w:t>
                  </w:r>
                </w:p>
                <w:p w:rsidR="00146013" w:rsidRPr="00522DCC" w:rsidRDefault="00146013" w:rsidP="00146013">
                  <w:pPr>
                    <w:shd w:val="clear" w:color="auto" w:fill="FFFFFF"/>
                    <w:spacing w:after="0" w:line="240" w:lineRule="auto"/>
                    <w:ind w:right="3210"/>
                    <w:rPr>
                      <w:lang w:val="ru-RU"/>
                    </w:rPr>
                  </w:pPr>
                  <w:r w:rsidRPr="00522DCC">
                    <w:rPr>
                      <w:sz w:val="22"/>
                      <w:lang w:val="ru-RU"/>
                    </w:rPr>
                    <w:t>(</w:t>
                  </w:r>
                  <w:proofErr w:type="spellStart"/>
                  <w:proofErr w:type="gramStart"/>
                  <w:r w:rsidRPr="00522DCC">
                    <w:rPr>
                      <w:sz w:val="22"/>
                      <w:lang w:val="ru-RU"/>
                    </w:rPr>
                    <w:t>назва</w:t>
                  </w:r>
                  <w:proofErr w:type="spellEnd"/>
                  <w:r w:rsidRPr="00522DCC">
                    <w:rPr>
                      <w:sz w:val="22"/>
                      <w:lang w:val="ru-RU"/>
                    </w:rPr>
                    <w:t xml:space="preserve"> в</w:t>
                  </w:r>
                  <w:proofErr w:type="gramEnd"/>
                  <w:r w:rsidRPr="00522DCC">
                    <w:rPr>
                      <w:sz w:val="22"/>
                      <w:lang w:val="ru-RU"/>
                    </w:rPr>
                    <w:t xml:space="preserve"> </w:t>
                  </w:r>
                  <w:proofErr w:type="spellStart"/>
                  <w:r w:rsidRPr="00522DCC">
                    <w:rPr>
                      <w:sz w:val="22"/>
                      <w:lang w:val="ru-RU"/>
                    </w:rPr>
                    <w:t>разінеобхідності</w:t>
                  </w:r>
                  <w:proofErr w:type="spellEnd"/>
                  <w:r w:rsidRPr="00522DCC">
                    <w:rPr>
                      <w:sz w:val="22"/>
                      <w:lang w:val="ru-RU"/>
                    </w:rPr>
                    <w:t>)</w:t>
                  </w:r>
                </w:p>
                <w:p w:rsidR="00146013" w:rsidRPr="00522DCC" w:rsidRDefault="00146013" w:rsidP="00146013">
                  <w:pPr>
                    <w:shd w:val="clear" w:color="auto" w:fill="FFFFFF"/>
                    <w:spacing w:after="0" w:line="240" w:lineRule="auto"/>
                    <w:ind w:firstLine="283"/>
                    <w:rPr>
                      <w:lang w:val="ru-RU"/>
                    </w:rPr>
                  </w:pPr>
                  <w:r w:rsidRPr="00522DCC">
                    <w:rPr>
                      <w:sz w:val="22"/>
                      <w:lang w:val="ru-RU"/>
                    </w:rPr>
                    <w:t xml:space="preserve">1. </w:t>
                  </w:r>
                  <w:proofErr w:type="spellStart"/>
                  <w:r w:rsidRPr="00522DCC">
                    <w:rPr>
                      <w:sz w:val="22"/>
                      <w:lang w:val="ru-RU"/>
                    </w:rPr>
                    <w:t>Реквізити</w:t>
                  </w:r>
                  <w:proofErr w:type="spellEnd"/>
                </w:p>
                <w:p w:rsidR="00146013" w:rsidRPr="00522DCC" w:rsidRDefault="00146013" w:rsidP="00146013">
                  <w:pPr>
                    <w:shd w:val="clear" w:color="auto" w:fill="FFFFFF"/>
                    <w:spacing w:after="0" w:line="240" w:lineRule="auto"/>
                    <w:ind w:firstLine="283"/>
                    <w:rPr>
                      <w:lang w:val="ru-RU"/>
                    </w:rPr>
                  </w:pPr>
                  <w:r w:rsidRPr="00522DCC">
                    <w:rPr>
                      <w:sz w:val="22"/>
                      <w:lang w:val="ru-RU"/>
                    </w:rPr>
                    <w:t xml:space="preserve">Дата </w:t>
                  </w:r>
                  <w:proofErr w:type="spellStart"/>
                  <w:r w:rsidRPr="00522DCC">
                    <w:rPr>
                      <w:sz w:val="22"/>
                      <w:lang w:val="ru-RU"/>
                    </w:rPr>
                    <w:t>видачі</w:t>
                  </w:r>
                  <w:proofErr w:type="spellEnd"/>
                  <w:r w:rsidRPr="00522DCC">
                    <w:rPr>
                      <w:sz w:val="22"/>
                      <w:lang w:val="ru-RU"/>
                    </w:rPr>
                    <w:t xml:space="preserve"> ______________</w:t>
                  </w:r>
                </w:p>
                <w:p w:rsidR="00146013" w:rsidRPr="00522DCC" w:rsidRDefault="00146013" w:rsidP="00146013">
                  <w:pPr>
                    <w:shd w:val="clear" w:color="auto" w:fill="FFFFFF"/>
                    <w:spacing w:after="0" w:line="240" w:lineRule="auto"/>
                    <w:ind w:firstLine="283"/>
                    <w:rPr>
                      <w:lang w:val="ru-RU"/>
                    </w:rPr>
                  </w:pPr>
                  <w:proofErr w:type="spellStart"/>
                  <w:r w:rsidRPr="00522DCC">
                    <w:rPr>
                      <w:sz w:val="22"/>
                      <w:lang w:val="ru-RU"/>
                    </w:rPr>
                    <w:t>Місце</w:t>
                  </w:r>
                  <w:proofErr w:type="spellEnd"/>
                  <w:r w:rsidRPr="00522DCC">
                    <w:rPr>
                      <w:sz w:val="22"/>
                      <w:lang w:val="ru-RU"/>
                    </w:rPr>
                    <w:t xml:space="preserve"> </w:t>
                  </w:r>
                  <w:proofErr w:type="spellStart"/>
                  <w:r w:rsidRPr="00522DCC">
                    <w:rPr>
                      <w:sz w:val="22"/>
                      <w:lang w:val="ru-RU"/>
                    </w:rPr>
                    <w:t>складання</w:t>
                  </w:r>
                  <w:proofErr w:type="spellEnd"/>
                  <w:r w:rsidRPr="00522DCC">
                    <w:rPr>
                      <w:sz w:val="22"/>
                      <w:lang w:val="ru-RU"/>
                    </w:rPr>
                    <w:t xml:space="preserve"> ________________________________________________</w:t>
                  </w:r>
                </w:p>
                <w:p w:rsidR="00146013" w:rsidRPr="00522DCC" w:rsidRDefault="00146013" w:rsidP="00146013">
                  <w:pPr>
                    <w:shd w:val="clear" w:color="auto" w:fill="FFFFFF"/>
                    <w:spacing w:after="0" w:line="240" w:lineRule="auto"/>
                    <w:ind w:firstLine="283"/>
                    <w:rPr>
                      <w:lang w:val="ru-RU"/>
                    </w:rPr>
                  </w:pPr>
                  <w:proofErr w:type="spellStart"/>
                  <w:r w:rsidRPr="00522DCC">
                    <w:rPr>
                      <w:sz w:val="22"/>
                      <w:lang w:val="ru-RU"/>
                    </w:rPr>
                    <w:t>Повне</w:t>
                  </w:r>
                  <w:proofErr w:type="spellEnd"/>
                  <w:r w:rsidRPr="00522DCC">
                    <w:rPr>
                      <w:sz w:val="22"/>
                      <w:lang w:val="ru-RU"/>
                    </w:rPr>
                    <w:t xml:space="preserve"> </w:t>
                  </w:r>
                  <w:proofErr w:type="spellStart"/>
                  <w:r w:rsidRPr="00522DCC">
                    <w:rPr>
                      <w:sz w:val="22"/>
                      <w:lang w:val="ru-RU"/>
                    </w:rPr>
                    <w:t>найменування</w:t>
                  </w:r>
                  <w:proofErr w:type="spellEnd"/>
                  <w:r w:rsidRPr="00522DCC">
                    <w:rPr>
                      <w:sz w:val="22"/>
                      <w:lang w:val="ru-RU"/>
                    </w:rPr>
                    <w:t xml:space="preserve"> гаранта ______________________________________</w:t>
                  </w:r>
                </w:p>
                <w:p w:rsidR="00146013" w:rsidRPr="00522DCC" w:rsidRDefault="00146013" w:rsidP="00146013">
                  <w:pPr>
                    <w:shd w:val="clear" w:color="auto" w:fill="FFFFFF"/>
                    <w:spacing w:after="0" w:line="240" w:lineRule="auto"/>
                    <w:ind w:firstLine="283"/>
                    <w:rPr>
                      <w:lang w:val="ru-RU"/>
                    </w:rPr>
                  </w:pPr>
                  <w:proofErr w:type="spellStart"/>
                  <w:r w:rsidRPr="00522DCC">
                    <w:rPr>
                      <w:sz w:val="22"/>
                      <w:lang w:val="ru-RU"/>
                    </w:rPr>
                    <w:t>Повне</w:t>
                  </w:r>
                  <w:proofErr w:type="spellEnd"/>
                  <w:r w:rsidRPr="00522DCC">
                    <w:rPr>
                      <w:sz w:val="22"/>
                      <w:lang w:val="ru-RU"/>
                    </w:rPr>
                    <w:t xml:space="preserve"> </w:t>
                  </w:r>
                  <w:proofErr w:type="spellStart"/>
                  <w:r w:rsidRPr="00522DCC">
                    <w:rPr>
                      <w:sz w:val="22"/>
                      <w:lang w:val="ru-RU"/>
                    </w:rPr>
                    <w:t>найменування</w:t>
                  </w:r>
                  <w:proofErr w:type="spellEnd"/>
                  <w:r w:rsidRPr="00522DCC">
                    <w:rPr>
                      <w:sz w:val="22"/>
                      <w:lang w:val="ru-RU"/>
                    </w:rPr>
                    <w:t xml:space="preserve"> принципала __________________________</w:t>
                  </w:r>
                </w:p>
                <w:p w:rsidR="00146013" w:rsidRPr="00522DCC" w:rsidRDefault="00146013" w:rsidP="00146013">
                  <w:pPr>
                    <w:shd w:val="clear" w:color="auto" w:fill="FFFFFF"/>
                    <w:spacing w:after="0" w:line="240" w:lineRule="auto"/>
                    <w:ind w:firstLine="283"/>
                    <w:rPr>
                      <w:lang w:val="ru-RU"/>
                    </w:rPr>
                  </w:pPr>
                  <w:proofErr w:type="spellStart"/>
                  <w:r w:rsidRPr="00522DCC">
                    <w:rPr>
                      <w:sz w:val="22"/>
                      <w:lang w:val="ru-RU"/>
                    </w:rPr>
                    <w:t>Найменування</w:t>
                  </w:r>
                  <w:proofErr w:type="spellEnd"/>
                  <w:r w:rsidRPr="00522DCC">
                    <w:rPr>
                      <w:sz w:val="22"/>
                      <w:lang w:val="ru-RU"/>
                    </w:rPr>
                    <w:t xml:space="preserve"> </w:t>
                  </w:r>
                  <w:proofErr w:type="spellStart"/>
                  <w:r w:rsidRPr="00522DCC">
                    <w:rPr>
                      <w:sz w:val="22"/>
                      <w:lang w:val="ru-RU"/>
                    </w:rPr>
                    <w:t>бенефіціара</w:t>
                  </w:r>
                  <w:proofErr w:type="spellEnd"/>
                  <w:r w:rsidRPr="00522DCC">
                    <w:rPr>
                      <w:sz w:val="22"/>
                      <w:lang w:val="ru-RU"/>
                    </w:rPr>
                    <w:t xml:space="preserve"> ______________________</w:t>
                  </w:r>
                </w:p>
                <w:p w:rsidR="00146013" w:rsidRPr="00522DCC" w:rsidRDefault="00146013" w:rsidP="00146013">
                  <w:pPr>
                    <w:shd w:val="clear" w:color="auto" w:fill="FFFFFF"/>
                    <w:spacing w:after="0" w:line="240" w:lineRule="auto"/>
                    <w:ind w:firstLine="283"/>
                    <w:rPr>
                      <w:lang w:val="ru-RU"/>
                    </w:rPr>
                  </w:pPr>
                  <w:r w:rsidRPr="00522DCC">
                    <w:rPr>
                      <w:sz w:val="22"/>
                      <w:lang w:val="ru-RU"/>
                    </w:rPr>
                    <w:t xml:space="preserve">Сума </w:t>
                  </w:r>
                  <w:proofErr w:type="spellStart"/>
                  <w:r w:rsidRPr="00522DCC">
                    <w:rPr>
                      <w:sz w:val="22"/>
                      <w:lang w:val="ru-RU"/>
                    </w:rPr>
                    <w:t>гарантії</w:t>
                  </w:r>
                  <w:proofErr w:type="spellEnd"/>
                  <w:r w:rsidRPr="00522DCC">
                    <w:rPr>
                      <w:sz w:val="22"/>
                      <w:lang w:val="ru-RU"/>
                    </w:rPr>
                    <w:t xml:space="preserve"> ________________________________________________</w:t>
                  </w:r>
                </w:p>
                <w:p w:rsidR="00146013" w:rsidRPr="00522DCC" w:rsidRDefault="00146013" w:rsidP="00146013">
                  <w:pPr>
                    <w:shd w:val="clear" w:color="auto" w:fill="FFFFFF"/>
                    <w:spacing w:after="0" w:line="240" w:lineRule="auto"/>
                    <w:ind w:firstLine="283"/>
                    <w:rPr>
                      <w:lang w:val="ru-RU"/>
                    </w:rPr>
                  </w:pPr>
                  <w:proofErr w:type="spellStart"/>
                  <w:r w:rsidRPr="00522DCC">
                    <w:rPr>
                      <w:sz w:val="22"/>
                      <w:lang w:val="ru-RU"/>
                    </w:rPr>
                    <w:t>Назва</w:t>
                  </w:r>
                  <w:proofErr w:type="spellEnd"/>
                  <w:r w:rsidRPr="00522DCC">
                    <w:rPr>
                      <w:sz w:val="22"/>
                      <w:lang w:val="ru-RU"/>
                    </w:rPr>
                    <w:t xml:space="preserve"> </w:t>
                  </w:r>
                  <w:proofErr w:type="spellStart"/>
                  <w:r w:rsidRPr="00522DCC">
                    <w:rPr>
                      <w:sz w:val="22"/>
                      <w:lang w:val="ru-RU"/>
                    </w:rPr>
                    <w:t>валюти</w:t>
                  </w:r>
                  <w:proofErr w:type="spellEnd"/>
                  <w:r w:rsidRPr="00522DCC">
                    <w:rPr>
                      <w:sz w:val="22"/>
                      <w:lang w:val="ru-RU"/>
                    </w:rPr>
                    <w:t xml:space="preserve">, </w:t>
                  </w:r>
                  <w:proofErr w:type="gramStart"/>
                  <w:r w:rsidRPr="00522DCC">
                    <w:rPr>
                      <w:sz w:val="22"/>
                      <w:lang w:val="ru-RU"/>
                    </w:rPr>
                    <w:t>у</w:t>
                  </w:r>
                  <w:proofErr w:type="gramEnd"/>
                  <w:r w:rsidRPr="00522DCC">
                    <w:rPr>
                      <w:sz w:val="22"/>
                      <w:lang w:val="ru-RU"/>
                    </w:rPr>
                    <w:t xml:space="preserve"> </w:t>
                  </w:r>
                  <w:proofErr w:type="spellStart"/>
                  <w:r w:rsidRPr="00522DCC">
                    <w:rPr>
                      <w:sz w:val="22"/>
                      <w:lang w:val="ru-RU"/>
                    </w:rPr>
                    <w:t>якій</w:t>
                  </w:r>
                  <w:proofErr w:type="spellEnd"/>
                  <w:r w:rsidRPr="00522DCC">
                    <w:rPr>
                      <w:sz w:val="22"/>
                      <w:lang w:val="ru-RU"/>
                    </w:rPr>
                    <w:t xml:space="preserve"> </w:t>
                  </w:r>
                  <w:proofErr w:type="spellStart"/>
                  <w:r w:rsidRPr="00522DCC">
                    <w:rPr>
                      <w:sz w:val="22"/>
                      <w:lang w:val="ru-RU"/>
                    </w:rPr>
                    <w:t>надається</w:t>
                  </w:r>
                  <w:proofErr w:type="spellEnd"/>
                  <w:r w:rsidRPr="00522DCC">
                    <w:rPr>
                      <w:sz w:val="22"/>
                      <w:lang w:val="ru-RU"/>
                    </w:rPr>
                    <w:t xml:space="preserve"> </w:t>
                  </w:r>
                  <w:proofErr w:type="spellStart"/>
                  <w:r w:rsidRPr="00522DCC">
                    <w:rPr>
                      <w:sz w:val="22"/>
                      <w:lang w:val="ru-RU"/>
                    </w:rPr>
                    <w:t>гарантія</w:t>
                  </w:r>
                  <w:proofErr w:type="spellEnd"/>
                  <w:r w:rsidRPr="00522DCC">
                    <w:rPr>
                      <w:sz w:val="22"/>
                      <w:lang w:val="ru-RU"/>
                    </w:rPr>
                    <w:t xml:space="preserve"> _____________________</w:t>
                  </w:r>
                </w:p>
                <w:p w:rsidR="00146013" w:rsidRPr="00522DCC" w:rsidRDefault="00146013" w:rsidP="00146013">
                  <w:pPr>
                    <w:shd w:val="clear" w:color="auto" w:fill="FFFFFF"/>
                    <w:spacing w:after="0" w:line="240" w:lineRule="auto"/>
                    <w:ind w:firstLine="283"/>
                    <w:rPr>
                      <w:lang w:val="ru-RU"/>
                    </w:rPr>
                  </w:pPr>
                  <w:r w:rsidRPr="00522DCC">
                    <w:rPr>
                      <w:sz w:val="22"/>
                      <w:lang w:val="ru-RU"/>
                    </w:rPr>
                    <w:t xml:space="preserve">Дата початку строку </w:t>
                  </w:r>
                  <w:proofErr w:type="spellStart"/>
                  <w:r w:rsidRPr="00522DCC">
                    <w:rPr>
                      <w:sz w:val="22"/>
                      <w:lang w:val="ru-RU"/>
                    </w:rPr>
                    <w:t>дії</w:t>
                  </w:r>
                  <w:proofErr w:type="spellEnd"/>
                  <w:r w:rsidRPr="00522DCC">
                    <w:rPr>
                      <w:sz w:val="22"/>
                      <w:lang w:val="ru-RU"/>
                    </w:rPr>
                    <w:t xml:space="preserve"> </w:t>
                  </w:r>
                  <w:proofErr w:type="spellStart"/>
                  <w:r w:rsidRPr="00522DCC">
                    <w:rPr>
                      <w:sz w:val="22"/>
                      <w:lang w:val="ru-RU"/>
                    </w:rPr>
                    <w:t>гарантії</w:t>
                  </w:r>
                  <w:proofErr w:type="spellEnd"/>
                  <w:r w:rsidRPr="00522DCC">
                    <w:rPr>
                      <w:sz w:val="22"/>
                      <w:lang w:val="ru-RU"/>
                    </w:rPr>
                    <w:t xml:space="preserve"> (</w:t>
                  </w:r>
                  <w:proofErr w:type="spellStart"/>
                  <w:r w:rsidRPr="00522DCC">
                    <w:rPr>
                      <w:sz w:val="22"/>
                      <w:lang w:val="ru-RU"/>
                    </w:rPr>
                    <w:t>набрання</w:t>
                  </w:r>
                  <w:proofErr w:type="spellEnd"/>
                  <w:r w:rsidRPr="00522DCC">
                    <w:rPr>
                      <w:sz w:val="22"/>
                      <w:lang w:val="ru-RU"/>
                    </w:rPr>
                    <w:t xml:space="preserve"> </w:t>
                  </w:r>
                  <w:proofErr w:type="spellStart"/>
                  <w:r w:rsidRPr="00522DCC">
                    <w:rPr>
                      <w:sz w:val="22"/>
                      <w:lang w:val="ru-RU"/>
                    </w:rPr>
                    <w:t>чинності</w:t>
                  </w:r>
                  <w:proofErr w:type="spellEnd"/>
                  <w:r w:rsidRPr="00522DCC">
                    <w:rPr>
                      <w:sz w:val="22"/>
                      <w:lang w:val="ru-RU"/>
                    </w:rPr>
                    <w:t>) ____________</w:t>
                  </w:r>
                </w:p>
                <w:p w:rsidR="00146013" w:rsidRPr="00522DCC" w:rsidRDefault="00146013" w:rsidP="00146013">
                  <w:pPr>
                    <w:shd w:val="clear" w:color="auto" w:fill="FFFFFF"/>
                    <w:spacing w:after="0" w:line="240" w:lineRule="auto"/>
                    <w:ind w:firstLine="283"/>
                    <w:rPr>
                      <w:lang w:val="ru-RU"/>
                    </w:rPr>
                  </w:pPr>
                  <w:r w:rsidRPr="00522DCC">
                    <w:rPr>
                      <w:sz w:val="22"/>
                      <w:lang w:val="ru-RU"/>
                    </w:rPr>
                    <w:t xml:space="preserve">Дата </w:t>
                  </w:r>
                  <w:proofErr w:type="spellStart"/>
                  <w:r w:rsidRPr="00522DCC">
                    <w:rPr>
                      <w:sz w:val="22"/>
                      <w:lang w:val="ru-RU"/>
                    </w:rPr>
                    <w:t>закінчення</w:t>
                  </w:r>
                  <w:proofErr w:type="spellEnd"/>
                  <w:r w:rsidRPr="00522DCC">
                    <w:rPr>
                      <w:sz w:val="22"/>
                      <w:lang w:val="ru-RU"/>
                    </w:rPr>
                    <w:t xml:space="preserve"> строку </w:t>
                  </w:r>
                  <w:proofErr w:type="spellStart"/>
                  <w:r w:rsidRPr="00522DCC">
                    <w:rPr>
                      <w:sz w:val="22"/>
                      <w:lang w:val="ru-RU"/>
                    </w:rPr>
                    <w:t>дії</w:t>
                  </w:r>
                  <w:proofErr w:type="spellEnd"/>
                  <w:r w:rsidRPr="00522DCC">
                    <w:rPr>
                      <w:sz w:val="22"/>
                      <w:lang w:val="ru-RU"/>
                    </w:rPr>
                    <w:t xml:space="preserve"> </w:t>
                  </w:r>
                  <w:proofErr w:type="spellStart"/>
                  <w:r w:rsidRPr="00522DCC">
                    <w:rPr>
                      <w:sz w:val="22"/>
                      <w:lang w:val="ru-RU"/>
                    </w:rPr>
                    <w:t>гарантії</w:t>
                  </w:r>
                  <w:proofErr w:type="spellEnd"/>
                  <w:r w:rsidRPr="00522DCC">
                    <w:rPr>
                      <w:sz w:val="22"/>
                      <w:lang w:val="ru-RU"/>
                    </w:rPr>
                    <w:t xml:space="preserve">, </w:t>
                  </w:r>
                  <w:proofErr w:type="spellStart"/>
                  <w:r w:rsidRPr="00522DCC">
                    <w:rPr>
                      <w:sz w:val="22"/>
                      <w:lang w:val="ru-RU"/>
                    </w:rPr>
                    <w:t>якщо</w:t>
                  </w:r>
                  <w:proofErr w:type="spellEnd"/>
                  <w:r w:rsidRPr="00522DCC">
                    <w:rPr>
                      <w:sz w:val="22"/>
                      <w:lang w:val="ru-RU"/>
                    </w:rPr>
                    <w:t xml:space="preserve"> </w:t>
                  </w:r>
                  <w:proofErr w:type="spellStart"/>
                  <w:r w:rsidRPr="00522DCC">
                    <w:rPr>
                      <w:sz w:val="22"/>
                      <w:lang w:val="ru-RU"/>
                    </w:rPr>
                    <w:t>жодна</w:t>
                  </w:r>
                  <w:proofErr w:type="spellEnd"/>
                  <w:r w:rsidRPr="00522DCC">
                    <w:rPr>
                      <w:sz w:val="22"/>
                      <w:lang w:val="ru-RU"/>
                    </w:rPr>
                    <w:t xml:space="preserve"> </w:t>
                  </w:r>
                  <w:proofErr w:type="spellStart"/>
                  <w:r w:rsidRPr="00522DCC">
                    <w:rPr>
                      <w:sz w:val="22"/>
                      <w:lang w:val="ru-RU"/>
                    </w:rPr>
                    <w:t>з</w:t>
                  </w:r>
                  <w:proofErr w:type="spellEnd"/>
                  <w:r w:rsidRPr="00522DCC">
                    <w:rPr>
                      <w:sz w:val="22"/>
                      <w:lang w:val="ru-RU"/>
                    </w:rPr>
                    <w:t xml:space="preserve"> </w:t>
                  </w:r>
                  <w:proofErr w:type="spellStart"/>
                  <w:r w:rsidRPr="00522DCC">
                    <w:rPr>
                      <w:sz w:val="22"/>
                      <w:lang w:val="ru-RU"/>
                    </w:rPr>
                    <w:t>подій</w:t>
                  </w:r>
                  <w:proofErr w:type="spellEnd"/>
                  <w:r w:rsidRPr="00522DCC">
                    <w:rPr>
                      <w:sz w:val="22"/>
                      <w:lang w:val="ru-RU"/>
                    </w:rPr>
                    <w:t xml:space="preserve">, </w:t>
                  </w:r>
                  <w:proofErr w:type="spellStart"/>
                  <w:r w:rsidRPr="00522DCC">
                    <w:rPr>
                      <w:sz w:val="22"/>
                      <w:lang w:val="ru-RU"/>
                    </w:rPr>
                    <w:t>передбачених</w:t>
                  </w:r>
                  <w:proofErr w:type="spellEnd"/>
                  <w:r w:rsidRPr="00522DCC">
                    <w:rPr>
                      <w:sz w:val="22"/>
                      <w:lang w:val="ru-RU"/>
                    </w:rPr>
                    <w:t xml:space="preserve"> </w:t>
                  </w:r>
                  <w:proofErr w:type="gramStart"/>
                  <w:r w:rsidRPr="00522DCC">
                    <w:rPr>
                      <w:sz w:val="22"/>
                      <w:lang w:val="ru-RU"/>
                    </w:rPr>
                    <w:t>у</w:t>
                  </w:r>
                  <w:proofErr w:type="gramEnd"/>
                  <w:r w:rsidRPr="00522DCC">
                    <w:rPr>
                      <w:sz w:val="22"/>
                      <w:lang w:val="ru-RU"/>
                    </w:rPr>
                    <w:t xml:space="preserve"> </w:t>
                  </w:r>
                  <w:proofErr w:type="spellStart"/>
                  <w:r w:rsidRPr="00522DCC">
                    <w:rPr>
                      <w:sz w:val="22"/>
                      <w:lang w:val="ru-RU"/>
                    </w:rPr>
                    <w:t>пункті</w:t>
                  </w:r>
                  <w:proofErr w:type="spellEnd"/>
                  <w:r w:rsidRPr="00522DCC">
                    <w:rPr>
                      <w:sz w:val="22"/>
                      <w:lang w:val="ru-RU"/>
                    </w:rPr>
                    <w:t xml:space="preserve"> 4 </w:t>
                  </w:r>
                  <w:proofErr w:type="spellStart"/>
                  <w:r w:rsidRPr="00522DCC">
                    <w:rPr>
                      <w:sz w:val="22"/>
                      <w:lang w:val="ru-RU"/>
                    </w:rPr>
                    <w:t>форми</w:t>
                  </w:r>
                  <w:proofErr w:type="spellEnd"/>
                  <w:r w:rsidRPr="00522DCC">
                    <w:rPr>
                      <w:sz w:val="22"/>
                      <w:lang w:val="ru-RU"/>
                    </w:rPr>
                    <w:t xml:space="preserve">, не </w:t>
                  </w:r>
                  <w:proofErr w:type="spellStart"/>
                  <w:r w:rsidRPr="00522DCC">
                    <w:rPr>
                      <w:sz w:val="22"/>
                      <w:lang w:val="ru-RU"/>
                    </w:rPr>
                    <w:t>настане</w:t>
                  </w:r>
                  <w:proofErr w:type="spellEnd"/>
                  <w:r w:rsidRPr="00522DCC">
                    <w:rPr>
                      <w:sz w:val="22"/>
                      <w:lang w:val="ru-RU"/>
                    </w:rPr>
                    <w:t xml:space="preserve"> ______________________________</w:t>
                  </w:r>
                </w:p>
                <w:p w:rsidR="00146013" w:rsidRPr="00522DCC" w:rsidRDefault="00146013" w:rsidP="00146013">
                  <w:pPr>
                    <w:shd w:val="clear" w:color="auto" w:fill="FFFFFF"/>
                    <w:spacing w:after="0" w:line="240" w:lineRule="auto"/>
                    <w:rPr>
                      <w:lang w:val="ru-RU"/>
                    </w:rPr>
                  </w:pPr>
                  <w:r w:rsidRPr="00522DCC">
                    <w:rPr>
                      <w:sz w:val="22"/>
                      <w:lang w:val="ru-RU"/>
                    </w:rPr>
                    <w:t xml:space="preserve">Номер </w:t>
                  </w:r>
                  <w:proofErr w:type="spellStart"/>
                  <w:r w:rsidRPr="00522DCC">
                    <w:rPr>
                      <w:sz w:val="22"/>
                      <w:lang w:val="ru-RU"/>
                    </w:rPr>
                    <w:t>оголошення</w:t>
                  </w:r>
                  <w:proofErr w:type="spellEnd"/>
                  <w:r w:rsidRPr="00522DCC">
                    <w:rPr>
                      <w:sz w:val="22"/>
                      <w:lang w:val="ru-RU"/>
                    </w:rPr>
                    <w:t xml:space="preserve"> про </w:t>
                  </w:r>
                  <w:proofErr w:type="spellStart"/>
                  <w:r w:rsidRPr="00522DCC">
                    <w:rPr>
                      <w:sz w:val="22"/>
                      <w:lang w:val="ru-RU"/>
                    </w:rPr>
                    <w:t>проведення</w:t>
                  </w:r>
                  <w:proofErr w:type="spellEnd"/>
                  <w:r w:rsidRPr="00522DCC">
                    <w:rPr>
                      <w:sz w:val="22"/>
                      <w:lang w:val="ru-RU"/>
                    </w:rPr>
                    <w:t xml:space="preserve"> </w:t>
                  </w:r>
                  <w:proofErr w:type="spellStart"/>
                  <w:r w:rsidRPr="00522DCC">
                    <w:rPr>
                      <w:sz w:val="22"/>
                      <w:lang w:val="ru-RU"/>
                    </w:rPr>
                    <w:t>конкурентної</w:t>
                  </w:r>
                  <w:proofErr w:type="spellEnd"/>
                  <w:r w:rsidRPr="00522DCC">
                    <w:rPr>
                      <w:sz w:val="22"/>
                      <w:lang w:val="ru-RU"/>
                    </w:rPr>
                    <w:t xml:space="preserve"> </w:t>
                  </w:r>
                  <w:proofErr w:type="spellStart"/>
                  <w:r w:rsidRPr="00522DCC">
                    <w:rPr>
                      <w:sz w:val="22"/>
                      <w:lang w:val="ru-RU"/>
                    </w:rPr>
                    <w:t>процедури</w:t>
                  </w:r>
                  <w:proofErr w:type="spellEnd"/>
                  <w:r w:rsidRPr="00522DCC">
                    <w:rPr>
                      <w:sz w:val="22"/>
                      <w:lang w:val="ru-RU"/>
                    </w:rPr>
                    <w:t xml:space="preserve"> </w:t>
                  </w:r>
                  <w:proofErr w:type="spellStart"/>
                  <w:r w:rsidRPr="00522DCC">
                    <w:rPr>
                      <w:sz w:val="22"/>
                      <w:lang w:val="ru-RU"/>
                    </w:rPr>
                    <w:t>закупі</w:t>
                  </w:r>
                  <w:proofErr w:type="gramStart"/>
                  <w:r w:rsidRPr="00522DCC">
                    <w:rPr>
                      <w:sz w:val="22"/>
                      <w:lang w:val="ru-RU"/>
                    </w:rPr>
                    <w:t>вл</w:t>
                  </w:r>
                  <w:proofErr w:type="gramEnd"/>
                  <w:r w:rsidRPr="00522DCC">
                    <w:rPr>
                      <w:sz w:val="22"/>
                      <w:lang w:val="ru-RU"/>
                    </w:rPr>
                    <w:t>і</w:t>
                  </w:r>
                  <w:proofErr w:type="spellEnd"/>
                  <w:r w:rsidRPr="00522DCC">
                    <w:rPr>
                      <w:sz w:val="22"/>
                      <w:lang w:val="ru-RU"/>
                    </w:rPr>
                    <w:t xml:space="preserve"> </w:t>
                  </w:r>
                  <w:proofErr w:type="spellStart"/>
                  <w:r w:rsidRPr="00522DCC">
                    <w:rPr>
                      <w:sz w:val="22"/>
                      <w:lang w:val="ru-RU"/>
                    </w:rPr>
                    <w:t>_____________Інформація</w:t>
                  </w:r>
                  <w:proofErr w:type="spellEnd"/>
                  <w:r w:rsidRPr="00522DCC">
                    <w:rPr>
                      <w:sz w:val="22"/>
                      <w:lang w:val="ru-RU"/>
                    </w:rPr>
                    <w:t xml:space="preserve"> </w:t>
                  </w:r>
                  <w:proofErr w:type="spellStart"/>
                  <w:r w:rsidRPr="00522DCC">
                    <w:rPr>
                      <w:sz w:val="22"/>
                      <w:lang w:val="ru-RU"/>
                    </w:rPr>
                    <w:t>щодо</w:t>
                  </w:r>
                  <w:proofErr w:type="spellEnd"/>
                  <w:r w:rsidRPr="00522DCC">
                    <w:rPr>
                      <w:sz w:val="22"/>
                      <w:lang w:val="ru-RU"/>
                    </w:rPr>
                    <w:t xml:space="preserve"> </w:t>
                  </w:r>
                  <w:proofErr w:type="spellStart"/>
                  <w:r w:rsidRPr="00522DCC">
                    <w:rPr>
                      <w:sz w:val="22"/>
                      <w:lang w:val="ru-RU"/>
                    </w:rPr>
                    <w:lastRenderedPageBreak/>
                    <w:t>тендерної</w:t>
                  </w:r>
                  <w:proofErr w:type="spellEnd"/>
                  <w:r w:rsidRPr="00522DCC">
                    <w:rPr>
                      <w:sz w:val="22"/>
                      <w:lang w:val="ru-RU"/>
                    </w:rPr>
                    <w:t xml:space="preserve"> </w:t>
                  </w:r>
                  <w:proofErr w:type="spellStart"/>
                  <w:r w:rsidRPr="00522DCC">
                    <w:rPr>
                      <w:sz w:val="22"/>
                      <w:lang w:val="ru-RU"/>
                    </w:rPr>
                    <w:t>документації</w:t>
                  </w:r>
                  <w:proofErr w:type="spellEnd"/>
                  <w:r w:rsidRPr="00522DCC">
                    <w:rPr>
                      <w:sz w:val="22"/>
                      <w:lang w:val="ru-RU"/>
                    </w:rPr>
                    <w:t xml:space="preserve"> ________</w:t>
                  </w:r>
                </w:p>
                <w:p w:rsidR="00146013" w:rsidRPr="00522DCC" w:rsidRDefault="00146013" w:rsidP="00146013">
                  <w:pPr>
                    <w:shd w:val="clear" w:color="auto" w:fill="FFFFFF"/>
                    <w:spacing w:after="0"/>
                    <w:rPr>
                      <w:lang w:val="ru-RU"/>
                    </w:rPr>
                  </w:pPr>
                  <w:proofErr w:type="spellStart"/>
                  <w:r w:rsidRPr="00522DCC">
                    <w:rPr>
                      <w:sz w:val="22"/>
                      <w:lang w:val="ru-RU"/>
                    </w:rPr>
                    <w:t>Відомості</w:t>
                  </w:r>
                  <w:proofErr w:type="spellEnd"/>
                  <w:r w:rsidRPr="00522DCC">
                    <w:rPr>
                      <w:sz w:val="22"/>
                      <w:lang w:val="ru-RU"/>
                    </w:rPr>
                    <w:t xml:space="preserve"> про </w:t>
                  </w:r>
                  <w:proofErr w:type="spellStart"/>
                  <w:r w:rsidRPr="00522DCC">
                    <w:rPr>
                      <w:sz w:val="22"/>
                      <w:lang w:val="ru-RU"/>
                    </w:rPr>
                    <w:t>догові</w:t>
                  </w:r>
                  <w:proofErr w:type="gramStart"/>
                  <w:r w:rsidRPr="00522DCC">
                    <w:rPr>
                      <w:sz w:val="22"/>
                      <w:lang w:val="ru-RU"/>
                    </w:rPr>
                    <w:t>р</w:t>
                  </w:r>
                  <w:proofErr w:type="spellEnd"/>
                  <w:proofErr w:type="gramEnd"/>
                  <w:r w:rsidRPr="00522DCC">
                    <w:rPr>
                      <w:sz w:val="22"/>
                      <w:lang w:val="ru-RU"/>
                    </w:rPr>
                    <w:t xml:space="preserve">, </w:t>
                  </w:r>
                  <w:proofErr w:type="spellStart"/>
                  <w:r w:rsidRPr="00522DCC">
                    <w:rPr>
                      <w:sz w:val="22"/>
                      <w:lang w:val="ru-RU"/>
                    </w:rPr>
                    <w:t>відповідно</w:t>
                  </w:r>
                  <w:proofErr w:type="spellEnd"/>
                  <w:r w:rsidRPr="00522DCC">
                    <w:rPr>
                      <w:sz w:val="22"/>
                      <w:lang w:val="ru-RU"/>
                    </w:rPr>
                    <w:t xml:space="preserve"> до </w:t>
                  </w:r>
                  <w:proofErr w:type="spellStart"/>
                  <w:r w:rsidRPr="00522DCC">
                    <w:rPr>
                      <w:sz w:val="22"/>
                      <w:lang w:val="ru-RU"/>
                    </w:rPr>
                    <w:t>якого</w:t>
                  </w:r>
                  <w:proofErr w:type="spellEnd"/>
                  <w:r w:rsidRPr="00522DCC">
                    <w:rPr>
                      <w:sz w:val="22"/>
                      <w:lang w:val="ru-RU"/>
                    </w:rPr>
                    <w:t xml:space="preserve"> </w:t>
                  </w:r>
                  <w:proofErr w:type="spellStart"/>
                  <w:r w:rsidRPr="00522DCC">
                    <w:rPr>
                      <w:sz w:val="22"/>
                      <w:lang w:val="ru-RU"/>
                    </w:rPr>
                    <w:t>видається</w:t>
                  </w:r>
                  <w:proofErr w:type="spellEnd"/>
                  <w:r w:rsidRPr="00522DCC">
                    <w:rPr>
                      <w:sz w:val="22"/>
                      <w:lang w:val="ru-RU"/>
                    </w:rPr>
                    <w:t xml:space="preserve"> </w:t>
                  </w:r>
                  <w:proofErr w:type="spellStart"/>
                  <w:r w:rsidRPr="00522DCC">
                    <w:rPr>
                      <w:sz w:val="22"/>
                      <w:lang w:val="ru-RU"/>
                    </w:rPr>
                    <w:t>гарантія</w:t>
                  </w:r>
                  <w:proofErr w:type="spellEnd"/>
                  <w:r w:rsidRPr="00522DCC">
                    <w:rPr>
                      <w:sz w:val="22"/>
                      <w:lang w:val="ru-RU"/>
                    </w:rPr>
                    <w:t xml:space="preserve"> банком, страховою </w:t>
                  </w:r>
                  <w:proofErr w:type="spellStart"/>
                  <w:r w:rsidRPr="00522DCC">
                    <w:rPr>
                      <w:sz w:val="22"/>
                      <w:lang w:val="ru-RU"/>
                    </w:rPr>
                    <w:t>організацією</w:t>
                  </w:r>
                  <w:proofErr w:type="spellEnd"/>
                  <w:r w:rsidRPr="00522DCC">
                    <w:rPr>
                      <w:sz w:val="22"/>
                      <w:lang w:val="ru-RU"/>
                    </w:rPr>
                    <w:t xml:space="preserve">, </w:t>
                  </w:r>
                  <w:proofErr w:type="spellStart"/>
                  <w:r w:rsidRPr="00522DCC">
                    <w:rPr>
                      <w:sz w:val="22"/>
                      <w:lang w:val="ru-RU"/>
                    </w:rPr>
                    <w:t>фінансовою</w:t>
                  </w:r>
                  <w:proofErr w:type="spellEnd"/>
                  <w:r w:rsidRPr="00522DCC">
                    <w:rPr>
                      <w:sz w:val="22"/>
                      <w:lang w:val="ru-RU"/>
                    </w:rPr>
                    <w:t xml:space="preserve"> </w:t>
                  </w:r>
                  <w:proofErr w:type="spellStart"/>
                  <w:r w:rsidRPr="00522DCC">
                    <w:rPr>
                      <w:sz w:val="22"/>
                      <w:lang w:val="ru-RU"/>
                    </w:rPr>
                    <w:t>установою</w:t>
                  </w:r>
                  <w:proofErr w:type="spellEnd"/>
                  <w:r w:rsidRPr="00522DCC">
                    <w:rPr>
                      <w:sz w:val="22"/>
                      <w:lang w:val="ru-RU"/>
                    </w:rPr>
                    <w:t xml:space="preserve"> (у </w:t>
                  </w:r>
                  <w:proofErr w:type="spellStart"/>
                  <w:r w:rsidRPr="00522DCC">
                    <w:rPr>
                      <w:sz w:val="22"/>
                      <w:lang w:val="ru-RU"/>
                    </w:rPr>
                    <w:t>разі</w:t>
                  </w:r>
                  <w:proofErr w:type="spellEnd"/>
                  <w:r w:rsidRPr="00522DCC">
                    <w:rPr>
                      <w:sz w:val="22"/>
                      <w:lang w:val="ru-RU"/>
                    </w:rPr>
                    <w:t xml:space="preserve"> </w:t>
                  </w:r>
                  <w:proofErr w:type="spellStart"/>
                  <w:r w:rsidRPr="00522DCC">
                    <w:rPr>
                      <w:sz w:val="22"/>
                      <w:lang w:val="ru-RU"/>
                    </w:rPr>
                    <w:t>наявності</w:t>
                  </w:r>
                  <w:proofErr w:type="spellEnd"/>
                  <w:r w:rsidRPr="00522DCC">
                    <w:rPr>
                      <w:sz w:val="22"/>
                      <w:lang w:val="ru-RU"/>
                    </w:rPr>
                    <w:t>)* ___</w:t>
                  </w:r>
                </w:p>
                <w:p w:rsidR="00146013" w:rsidRPr="00522DCC" w:rsidRDefault="00146013" w:rsidP="00146013">
                  <w:pPr>
                    <w:shd w:val="clear" w:color="auto" w:fill="FFFFFF"/>
                    <w:rPr>
                      <w:lang w:val="ru-RU"/>
                    </w:rPr>
                  </w:pPr>
                  <w:r w:rsidRPr="00522DCC">
                    <w:rPr>
                      <w:sz w:val="22"/>
                      <w:lang w:val="ru-RU"/>
                    </w:rPr>
                    <w:t xml:space="preserve">2. </w:t>
                  </w:r>
                  <w:proofErr w:type="spellStart"/>
                  <w:r w:rsidRPr="00522DCC">
                    <w:rPr>
                      <w:sz w:val="22"/>
                      <w:lang w:val="ru-RU"/>
                    </w:rPr>
                    <w:t>Ця</w:t>
                  </w:r>
                  <w:proofErr w:type="spellEnd"/>
                  <w:r w:rsidRPr="00522DCC">
                    <w:rPr>
                      <w:sz w:val="22"/>
                      <w:lang w:val="ru-RU"/>
                    </w:rPr>
                    <w:t xml:space="preserve"> </w:t>
                  </w:r>
                  <w:proofErr w:type="spellStart"/>
                  <w:r w:rsidRPr="00522DCC">
                    <w:rPr>
                      <w:sz w:val="22"/>
                      <w:lang w:val="ru-RU"/>
                    </w:rPr>
                    <w:t>гаранті</w:t>
                  </w:r>
                  <w:proofErr w:type="spellEnd"/>
                  <w:r w:rsidRPr="00522DCC">
                    <w:rPr>
                      <w:sz w:val="22"/>
                      <w:lang w:val="ru-RU"/>
                    </w:rPr>
                    <w:t xml:space="preserve"> </w:t>
                  </w:r>
                  <w:proofErr w:type="spellStart"/>
                  <w:r w:rsidRPr="00522DCC">
                    <w:rPr>
                      <w:sz w:val="22"/>
                      <w:lang w:val="ru-RU"/>
                    </w:rPr>
                    <w:t>застосовується</w:t>
                  </w:r>
                  <w:proofErr w:type="spellEnd"/>
                  <w:r w:rsidRPr="00522DCC">
                    <w:rPr>
                      <w:sz w:val="22"/>
                      <w:lang w:val="ru-RU"/>
                    </w:rPr>
                    <w:t xml:space="preserve"> для </w:t>
                  </w:r>
                  <w:proofErr w:type="spellStart"/>
                  <w:r w:rsidRPr="00522DCC">
                    <w:rPr>
                      <w:sz w:val="22"/>
                      <w:lang w:val="ru-RU"/>
                    </w:rPr>
                    <w:t>цілей</w:t>
                  </w:r>
                  <w:proofErr w:type="spellEnd"/>
                  <w:r w:rsidRPr="00522DCC">
                    <w:rPr>
                      <w:sz w:val="22"/>
                      <w:lang w:val="ru-RU"/>
                    </w:rPr>
                    <w:t xml:space="preserve"> </w:t>
                  </w:r>
                  <w:proofErr w:type="spellStart"/>
                  <w:r w:rsidRPr="00522DCC">
                    <w:rPr>
                      <w:sz w:val="22"/>
                      <w:lang w:val="ru-RU"/>
                    </w:rPr>
                    <w:t>забезпечення</w:t>
                  </w:r>
                  <w:proofErr w:type="spellEnd"/>
                  <w:r w:rsidRPr="00522DCC">
                    <w:rPr>
                      <w:sz w:val="22"/>
                      <w:lang w:val="ru-RU"/>
                    </w:rPr>
                    <w:t xml:space="preserve"> </w:t>
                  </w:r>
                  <w:proofErr w:type="spellStart"/>
                  <w:r w:rsidRPr="00522DCC">
                    <w:rPr>
                      <w:sz w:val="22"/>
                      <w:lang w:val="ru-RU"/>
                    </w:rPr>
                    <w:t>тендерної</w:t>
                  </w:r>
                  <w:proofErr w:type="spellEnd"/>
                  <w:r w:rsidRPr="00522DCC">
                    <w:rPr>
                      <w:sz w:val="22"/>
                      <w:lang w:val="ru-RU"/>
                    </w:rPr>
                    <w:t xml:space="preserve"> </w:t>
                  </w:r>
                  <w:proofErr w:type="spellStart"/>
                  <w:r w:rsidRPr="00522DCC">
                    <w:rPr>
                      <w:sz w:val="22"/>
                      <w:lang w:val="ru-RU"/>
                    </w:rPr>
                    <w:t>пропозиції</w:t>
                  </w:r>
                  <w:proofErr w:type="spellEnd"/>
                  <w:r w:rsidRPr="00522DCC">
                    <w:rPr>
                      <w:sz w:val="22"/>
                      <w:lang w:val="ru-RU"/>
                    </w:rPr>
                    <w:t xml:space="preserve"> </w:t>
                  </w:r>
                  <w:proofErr w:type="spellStart"/>
                  <w:r w:rsidRPr="00522DCC">
                    <w:rPr>
                      <w:sz w:val="22"/>
                      <w:lang w:val="ru-RU"/>
                    </w:rPr>
                    <w:t>учасника</w:t>
                  </w:r>
                  <w:proofErr w:type="spellEnd"/>
                  <w:r w:rsidRPr="00522DCC">
                    <w:rPr>
                      <w:sz w:val="22"/>
                      <w:lang w:val="ru-RU"/>
                    </w:rPr>
                    <w:t xml:space="preserve">  </w:t>
                  </w:r>
                  <w:proofErr w:type="spellStart"/>
                  <w:r w:rsidRPr="00522DCC">
                    <w:rPr>
                      <w:sz w:val="22"/>
                      <w:lang w:val="ru-RU"/>
                    </w:rPr>
                    <w:t>процедури</w:t>
                  </w:r>
                  <w:proofErr w:type="spellEnd"/>
                  <w:r w:rsidRPr="00522DCC">
                    <w:rPr>
                      <w:sz w:val="22"/>
                      <w:lang w:val="ru-RU"/>
                    </w:rPr>
                    <w:t xml:space="preserve"> </w:t>
                  </w:r>
                  <w:proofErr w:type="spellStart"/>
                  <w:r w:rsidRPr="00522DCC">
                    <w:rPr>
                      <w:sz w:val="22"/>
                      <w:lang w:val="ru-RU"/>
                    </w:rPr>
                    <w:t>закупі</w:t>
                  </w:r>
                  <w:proofErr w:type="gramStart"/>
                  <w:r w:rsidRPr="00522DCC">
                    <w:rPr>
                      <w:sz w:val="22"/>
                      <w:lang w:val="ru-RU"/>
                    </w:rPr>
                    <w:t>вл</w:t>
                  </w:r>
                  <w:proofErr w:type="gramEnd"/>
                  <w:r w:rsidRPr="00522DCC">
                    <w:rPr>
                      <w:sz w:val="22"/>
                      <w:lang w:val="ru-RU"/>
                    </w:rPr>
                    <w:t>і</w:t>
                  </w:r>
                  <w:proofErr w:type="spellEnd"/>
                  <w:r w:rsidRPr="00522DCC">
                    <w:rPr>
                      <w:sz w:val="22"/>
                      <w:lang w:val="ru-RU"/>
                    </w:rPr>
                    <w:t xml:space="preserve"> </w:t>
                  </w:r>
                  <w:proofErr w:type="spellStart"/>
                  <w:r w:rsidRPr="00522DCC">
                    <w:rPr>
                      <w:sz w:val="22"/>
                      <w:lang w:val="ru-RU"/>
                    </w:rPr>
                    <w:t>відповідно</w:t>
                  </w:r>
                  <w:proofErr w:type="spellEnd"/>
                  <w:r w:rsidRPr="00522DCC">
                    <w:rPr>
                      <w:sz w:val="22"/>
                      <w:lang w:val="ru-RU"/>
                    </w:rPr>
                    <w:t xml:space="preserve"> до Закону </w:t>
                  </w:r>
                  <w:proofErr w:type="spellStart"/>
                  <w:r w:rsidRPr="00522DCC">
                    <w:rPr>
                      <w:sz w:val="22"/>
                      <w:lang w:val="ru-RU"/>
                    </w:rPr>
                    <w:t>України</w:t>
                  </w:r>
                  <w:proofErr w:type="spellEnd"/>
                  <w:r w:rsidRPr="00522DCC">
                    <w:rPr>
                      <w:sz w:val="22"/>
                      <w:lang w:val="ru-RU"/>
                    </w:rPr>
                    <w:t xml:space="preserve"> «Про </w:t>
                  </w:r>
                  <w:proofErr w:type="spellStart"/>
                  <w:r w:rsidRPr="00522DCC">
                    <w:rPr>
                      <w:sz w:val="22"/>
                      <w:lang w:val="ru-RU"/>
                    </w:rPr>
                    <w:t>публічні</w:t>
                  </w:r>
                  <w:proofErr w:type="spellEnd"/>
                  <w:r w:rsidRPr="00522DCC">
                    <w:rPr>
                      <w:sz w:val="22"/>
                      <w:lang w:val="ru-RU"/>
                    </w:rPr>
                    <w:t xml:space="preserve"> </w:t>
                  </w:r>
                  <w:proofErr w:type="spellStart"/>
                  <w:r w:rsidRPr="00522DCC">
                    <w:rPr>
                      <w:sz w:val="22"/>
                      <w:lang w:val="ru-RU"/>
                    </w:rPr>
                    <w:t>закупівлі</w:t>
                  </w:r>
                  <w:proofErr w:type="spellEnd"/>
                  <w:r w:rsidRPr="00522DCC">
                    <w:rPr>
                      <w:sz w:val="22"/>
                      <w:lang w:val="ru-RU"/>
                    </w:rPr>
                    <w:t>» (</w:t>
                  </w:r>
                  <w:proofErr w:type="spellStart"/>
                  <w:r w:rsidRPr="00522DCC">
                    <w:rPr>
                      <w:sz w:val="22"/>
                      <w:lang w:val="ru-RU"/>
                    </w:rPr>
                    <w:t>далі</w:t>
                  </w:r>
                  <w:proofErr w:type="spellEnd"/>
                  <w:r w:rsidRPr="00522DCC">
                    <w:rPr>
                      <w:sz w:val="22"/>
                      <w:lang w:val="ru-RU"/>
                    </w:rPr>
                    <w:t xml:space="preserve"> - Закон) </w:t>
                  </w:r>
                  <w:proofErr w:type="spellStart"/>
                  <w:r w:rsidRPr="00522DCC">
                    <w:rPr>
                      <w:sz w:val="22"/>
                      <w:lang w:val="ru-RU"/>
                    </w:rPr>
                    <w:t>з</w:t>
                  </w:r>
                  <w:proofErr w:type="spellEnd"/>
                  <w:r w:rsidRPr="00522DCC">
                    <w:rPr>
                      <w:sz w:val="22"/>
                      <w:lang w:val="ru-RU"/>
                    </w:rPr>
                    <w:t xml:space="preserve"> </w:t>
                  </w:r>
                  <w:proofErr w:type="spellStart"/>
                  <w:r w:rsidRPr="00522DCC">
                    <w:rPr>
                      <w:sz w:val="22"/>
                      <w:lang w:val="ru-RU"/>
                    </w:rPr>
                    <w:t>врахуванням</w:t>
                  </w:r>
                  <w:proofErr w:type="spellEnd"/>
                  <w:r w:rsidRPr="00522DCC">
                    <w:rPr>
                      <w:sz w:val="22"/>
                      <w:lang w:val="ru-RU"/>
                    </w:rPr>
                    <w:t xml:space="preserve"> </w:t>
                  </w:r>
                  <w:proofErr w:type="spellStart"/>
                  <w:r w:rsidRPr="00522DCC">
                    <w:rPr>
                      <w:sz w:val="22"/>
                      <w:lang w:val="ru-RU"/>
                    </w:rPr>
                    <w:t>Особливостей</w:t>
                  </w:r>
                  <w:proofErr w:type="spellEnd"/>
                  <w:r w:rsidRPr="00522DCC">
                    <w:rPr>
                      <w:sz w:val="22"/>
                      <w:lang w:val="ru-RU"/>
                    </w:rPr>
                    <w:t xml:space="preserve"> </w:t>
                  </w:r>
                  <w:proofErr w:type="spellStart"/>
                  <w:r w:rsidRPr="00522DCC">
                    <w:rPr>
                      <w:sz w:val="22"/>
                      <w:lang w:val="ru-RU"/>
                    </w:rPr>
                    <w:t>здійснення</w:t>
                  </w:r>
                  <w:proofErr w:type="spellEnd"/>
                  <w:r w:rsidRPr="00522DCC">
                    <w:rPr>
                      <w:sz w:val="22"/>
                      <w:lang w:val="ru-RU"/>
                    </w:rPr>
                    <w:t xml:space="preserve"> </w:t>
                  </w:r>
                  <w:proofErr w:type="spellStart"/>
                  <w:r w:rsidRPr="00522DCC">
                    <w:rPr>
                      <w:sz w:val="22"/>
                      <w:lang w:val="ru-RU"/>
                    </w:rPr>
                    <w:t>публічних</w:t>
                  </w:r>
                  <w:proofErr w:type="spellEnd"/>
                  <w:r w:rsidRPr="00522DCC">
                    <w:rPr>
                      <w:sz w:val="22"/>
                      <w:lang w:val="ru-RU"/>
                    </w:rPr>
                    <w:t xml:space="preserve"> </w:t>
                  </w:r>
                  <w:proofErr w:type="spellStart"/>
                  <w:r w:rsidRPr="00522DCC">
                    <w:rPr>
                      <w:sz w:val="22"/>
                      <w:lang w:val="ru-RU"/>
                    </w:rPr>
                    <w:t>закупівель</w:t>
                  </w:r>
                  <w:proofErr w:type="spellEnd"/>
                  <w:r w:rsidRPr="00522DCC">
                    <w:rPr>
                      <w:sz w:val="22"/>
                      <w:lang w:val="ru-RU"/>
                    </w:rPr>
                    <w:t xml:space="preserve"> </w:t>
                  </w:r>
                  <w:proofErr w:type="spellStart"/>
                  <w:r w:rsidRPr="00522DCC">
                    <w:rPr>
                      <w:sz w:val="22"/>
                      <w:lang w:val="ru-RU"/>
                    </w:rPr>
                    <w:t>товарів</w:t>
                  </w:r>
                  <w:proofErr w:type="spellEnd"/>
                  <w:r w:rsidRPr="00522DCC">
                    <w:rPr>
                      <w:sz w:val="22"/>
                      <w:lang w:val="ru-RU"/>
                    </w:rPr>
                    <w:t xml:space="preserve">, </w:t>
                  </w:r>
                  <w:proofErr w:type="spellStart"/>
                  <w:r w:rsidRPr="00522DCC">
                    <w:rPr>
                      <w:sz w:val="22"/>
                      <w:lang w:val="ru-RU"/>
                    </w:rPr>
                    <w:t>робіт</w:t>
                  </w:r>
                  <w:proofErr w:type="spellEnd"/>
                  <w:r w:rsidRPr="00522DCC">
                    <w:rPr>
                      <w:sz w:val="22"/>
                      <w:lang w:val="ru-RU"/>
                    </w:rPr>
                    <w:t xml:space="preserve"> </w:t>
                  </w:r>
                  <w:proofErr w:type="spellStart"/>
                  <w:r w:rsidRPr="00522DCC">
                    <w:rPr>
                      <w:sz w:val="22"/>
                      <w:lang w:val="ru-RU"/>
                    </w:rPr>
                    <w:t>і</w:t>
                  </w:r>
                  <w:proofErr w:type="spellEnd"/>
                  <w:r w:rsidRPr="00522DCC">
                    <w:rPr>
                      <w:sz w:val="22"/>
                      <w:lang w:val="ru-RU"/>
                    </w:rPr>
                    <w:t xml:space="preserve"> </w:t>
                  </w:r>
                  <w:proofErr w:type="spellStart"/>
                  <w:r w:rsidRPr="00522DCC">
                    <w:rPr>
                      <w:sz w:val="22"/>
                      <w:lang w:val="ru-RU"/>
                    </w:rPr>
                    <w:t>послуг</w:t>
                  </w:r>
                  <w:proofErr w:type="spellEnd"/>
                  <w:r w:rsidRPr="00522DCC">
                    <w:rPr>
                      <w:sz w:val="22"/>
                      <w:lang w:val="ru-RU"/>
                    </w:rPr>
                    <w:t xml:space="preserve"> для </w:t>
                  </w:r>
                  <w:proofErr w:type="spellStart"/>
                  <w:r w:rsidRPr="00522DCC">
                    <w:rPr>
                      <w:sz w:val="22"/>
                      <w:lang w:val="ru-RU"/>
                    </w:rPr>
                    <w:t>замовників</w:t>
                  </w:r>
                  <w:proofErr w:type="spellEnd"/>
                  <w:r w:rsidRPr="00522DCC">
                    <w:rPr>
                      <w:sz w:val="22"/>
                      <w:lang w:val="ru-RU"/>
                    </w:rPr>
                    <w:t xml:space="preserve">, </w:t>
                  </w:r>
                  <w:proofErr w:type="spellStart"/>
                  <w:r w:rsidRPr="00522DCC">
                    <w:rPr>
                      <w:sz w:val="22"/>
                      <w:lang w:val="ru-RU"/>
                    </w:rPr>
                    <w:t>передбачених</w:t>
                  </w:r>
                  <w:proofErr w:type="spellEnd"/>
                  <w:r w:rsidRPr="00522DCC">
                    <w:rPr>
                      <w:sz w:val="22"/>
                      <w:lang w:val="ru-RU"/>
                    </w:rPr>
                    <w:t xml:space="preserve"> Законом </w:t>
                  </w:r>
                  <w:proofErr w:type="spellStart"/>
                  <w:r w:rsidRPr="00522DCC">
                    <w:rPr>
                      <w:sz w:val="22"/>
                      <w:lang w:val="ru-RU"/>
                    </w:rPr>
                    <w:t>України</w:t>
                  </w:r>
                  <w:proofErr w:type="spellEnd"/>
                  <w:r w:rsidRPr="00522DCC">
                    <w:rPr>
                      <w:sz w:val="22"/>
                      <w:lang w:val="ru-RU"/>
                    </w:rPr>
                    <w:t xml:space="preserve"> «Про </w:t>
                  </w:r>
                  <w:proofErr w:type="spellStart"/>
                  <w:r w:rsidRPr="00522DCC">
                    <w:rPr>
                      <w:sz w:val="22"/>
                      <w:lang w:val="ru-RU"/>
                    </w:rPr>
                    <w:t>публічні</w:t>
                  </w:r>
                  <w:proofErr w:type="spellEnd"/>
                  <w:r w:rsidRPr="00522DCC">
                    <w:rPr>
                      <w:sz w:val="22"/>
                      <w:lang w:val="ru-RU"/>
                    </w:rPr>
                    <w:t xml:space="preserve"> </w:t>
                  </w:r>
                  <w:proofErr w:type="spellStart"/>
                  <w:r w:rsidRPr="00522DCC">
                    <w:rPr>
                      <w:sz w:val="22"/>
                      <w:lang w:val="ru-RU"/>
                    </w:rPr>
                    <w:t>закупівлі</w:t>
                  </w:r>
                  <w:proofErr w:type="spellEnd"/>
                  <w:r w:rsidRPr="00522DCC">
                    <w:rPr>
                      <w:sz w:val="22"/>
                      <w:lang w:val="ru-RU"/>
                    </w:rPr>
                    <w:t xml:space="preserve">», на </w:t>
                  </w:r>
                  <w:proofErr w:type="spellStart"/>
                  <w:r w:rsidRPr="00522DCC">
                    <w:rPr>
                      <w:sz w:val="22"/>
                      <w:lang w:val="ru-RU"/>
                    </w:rPr>
                    <w:t>період</w:t>
                  </w:r>
                  <w:proofErr w:type="spellEnd"/>
                  <w:r w:rsidRPr="00522DCC">
                    <w:rPr>
                      <w:sz w:val="22"/>
                      <w:lang w:val="ru-RU"/>
                    </w:rPr>
                    <w:t xml:space="preserve"> </w:t>
                  </w:r>
                  <w:proofErr w:type="spellStart"/>
                  <w:r w:rsidRPr="00522DCC">
                    <w:rPr>
                      <w:sz w:val="22"/>
                      <w:lang w:val="ru-RU"/>
                    </w:rPr>
                    <w:t>дії</w:t>
                  </w:r>
                  <w:proofErr w:type="spellEnd"/>
                  <w:r w:rsidRPr="00522DCC">
                    <w:rPr>
                      <w:sz w:val="22"/>
                      <w:lang w:val="ru-RU"/>
                    </w:rPr>
                    <w:t xml:space="preserve"> правового режиму </w:t>
                  </w:r>
                  <w:proofErr w:type="spellStart"/>
                  <w:r w:rsidRPr="00522DCC">
                    <w:rPr>
                      <w:sz w:val="22"/>
                      <w:lang w:val="ru-RU"/>
                    </w:rPr>
                    <w:t>воєнного</w:t>
                  </w:r>
                  <w:proofErr w:type="spellEnd"/>
                  <w:r w:rsidRPr="00522DCC">
                    <w:rPr>
                      <w:sz w:val="22"/>
                      <w:lang w:val="ru-RU"/>
                    </w:rPr>
                    <w:t xml:space="preserve"> стану в </w:t>
                  </w:r>
                  <w:proofErr w:type="spellStart"/>
                  <w:r w:rsidRPr="00522DCC">
                    <w:rPr>
                      <w:sz w:val="22"/>
                      <w:lang w:val="ru-RU"/>
                    </w:rPr>
                    <w:t>Україні</w:t>
                  </w:r>
                  <w:proofErr w:type="spellEnd"/>
                  <w:r w:rsidRPr="00522DCC">
                    <w:rPr>
                      <w:sz w:val="22"/>
                      <w:lang w:val="ru-RU"/>
                    </w:rPr>
                    <w:t xml:space="preserve"> та </w:t>
                  </w:r>
                  <w:proofErr w:type="spellStart"/>
                  <w:r w:rsidRPr="00522DCC">
                    <w:rPr>
                      <w:sz w:val="22"/>
                      <w:lang w:val="ru-RU"/>
                    </w:rPr>
                    <w:t>протягом</w:t>
                  </w:r>
                  <w:proofErr w:type="spellEnd"/>
                  <w:r w:rsidRPr="00522DCC">
                    <w:rPr>
                      <w:sz w:val="22"/>
                      <w:lang w:val="ru-RU"/>
                    </w:rPr>
                    <w:t xml:space="preserve"> 90 </w:t>
                  </w:r>
                  <w:proofErr w:type="spellStart"/>
                  <w:r w:rsidRPr="00522DCC">
                    <w:rPr>
                      <w:sz w:val="22"/>
                      <w:lang w:val="ru-RU"/>
                    </w:rPr>
                    <w:t>днів</w:t>
                  </w:r>
                  <w:proofErr w:type="spellEnd"/>
                  <w:r w:rsidRPr="00522DCC">
                    <w:rPr>
                      <w:sz w:val="22"/>
                      <w:lang w:val="ru-RU"/>
                    </w:rPr>
                    <w:t xml:space="preserve"> </w:t>
                  </w:r>
                  <w:proofErr w:type="spellStart"/>
                  <w:r w:rsidRPr="00522DCC">
                    <w:rPr>
                      <w:sz w:val="22"/>
                      <w:lang w:val="ru-RU"/>
                    </w:rPr>
                    <w:t>з</w:t>
                  </w:r>
                  <w:proofErr w:type="spellEnd"/>
                  <w:r w:rsidRPr="00522DCC">
                    <w:rPr>
                      <w:sz w:val="22"/>
                      <w:lang w:val="ru-RU"/>
                    </w:rPr>
                    <w:t xml:space="preserve"> дня </w:t>
                  </w:r>
                  <w:proofErr w:type="spellStart"/>
                  <w:r w:rsidRPr="00522DCC">
                    <w:rPr>
                      <w:sz w:val="22"/>
                      <w:lang w:val="ru-RU"/>
                    </w:rPr>
                    <w:t>його</w:t>
                  </w:r>
                  <w:proofErr w:type="spellEnd"/>
                  <w:r w:rsidRPr="00522DCC">
                    <w:rPr>
                      <w:sz w:val="22"/>
                      <w:lang w:val="ru-RU"/>
                    </w:rPr>
                    <w:t xml:space="preserve"> </w:t>
                  </w:r>
                  <w:proofErr w:type="spellStart"/>
                  <w:r w:rsidRPr="00522DCC">
                    <w:rPr>
                      <w:sz w:val="22"/>
                      <w:lang w:val="ru-RU"/>
                    </w:rPr>
                    <w:t>припинення</w:t>
                  </w:r>
                  <w:proofErr w:type="spellEnd"/>
                  <w:r w:rsidRPr="00522DCC">
                    <w:rPr>
                      <w:sz w:val="22"/>
                      <w:lang w:val="ru-RU"/>
                    </w:rPr>
                    <w:t xml:space="preserve"> </w:t>
                  </w:r>
                  <w:proofErr w:type="spellStart"/>
                  <w:r w:rsidRPr="00522DCC">
                    <w:rPr>
                      <w:sz w:val="22"/>
                      <w:lang w:val="ru-RU"/>
                    </w:rPr>
                    <w:t>або</w:t>
                  </w:r>
                  <w:proofErr w:type="spellEnd"/>
                  <w:r w:rsidRPr="00522DCC">
                    <w:rPr>
                      <w:sz w:val="22"/>
                      <w:lang w:val="ru-RU"/>
                    </w:rPr>
                    <w:t xml:space="preserve"> </w:t>
                  </w:r>
                  <w:proofErr w:type="spellStart"/>
                  <w:r w:rsidRPr="00522DCC">
                    <w:rPr>
                      <w:sz w:val="22"/>
                      <w:lang w:val="ru-RU"/>
                    </w:rPr>
                    <w:t>скасування</w:t>
                  </w:r>
                  <w:proofErr w:type="spellEnd"/>
                  <w:r w:rsidRPr="00522DCC">
                    <w:rPr>
                      <w:sz w:val="22"/>
                      <w:lang w:val="ru-RU"/>
                    </w:rPr>
                    <w:t xml:space="preserve">, </w:t>
                  </w:r>
                  <w:proofErr w:type="spellStart"/>
                  <w:r w:rsidRPr="00522DCC">
                    <w:rPr>
                      <w:sz w:val="22"/>
                      <w:lang w:val="ru-RU"/>
                    </w:rPr>
                    <w:t>затверджених</w:t>
                  </w:r>
                  <w:proofErr w:type="spellEnd"/>
                  <w:r w:rsidRPr="00522DCC">
                    <w:rPr>
                      <w:sz w:val="22"/>
                      <w:lang w:val="ru-RU"/>
                    </w:rPr>
                    <w:t xml:space="preserve"> </w:t>
                  </w:r>
                  <w:proofErr w:type="spellStart"/>
                  <w:r w:rsidRPr="00522DCC">
                    <w:rPr>
                      <w:sz w:val="22"/>
                      <w:lang w:val="ru-RU"/>
                    </w:rPr>
                    <w:t>постановою</w:t>
                  </w:r>
                  <w:proofErr w:type="spellEnd"/>
                  <w:r w:rsidRPr="00522DCC">
                    <w:rPr>
                      <w:sz w:val="22"/>
                      <w:lang w:val="ru-RU"/>
                    </w:rPr>
                    <w:t xml:space="preserve"> </w:t>
                  </w:r>
                  <w:proofErr w:type="spellStart"/>
                  <w:r w:rsidRPr="00522DCC">
                    <w:rPr>
                      <w:sz w:val="22"/>
                      <w:lang w:val="ru-RU"/>
                    </w:rPr>
                    <w:t>Кабміну</w:t>
                  </w:r>
                  <w:proofErr w:type="spellEnd"/>
                  <w:r w:rsidRPr="00522DCC">
                    <w:rPr>
                      <w:sz w:val="22"/>
                      <w:lang w:val="ru-RU"/>
                    </w:rPr>
                    <w:t xml:space="preserve"> </w:t>
                  </w:r>
                  <w:proofErr w:type="spellStart"/>
                  <w:r w:rsidRPr="00522DCC">
                    <w:rPr>
                      <w:sz w:val="22"/>
                      <w:lang w:val="ru-RU"/>
                    </w:rPr>
                    <w:t>від</w:t>
                  </w:r>
                  <w:proofErr w:type="spellEnd"/>
                  <w:r w:rsidRPr="00522DCC">
                    <w:rPr>
                      <w:sz w:val="22"/>
                      <w:lang w:val="ru-RU"/>
                    </w:rPr>
                    <w:t xml:space="preserve"> 12.10.2022 № 1178 (</w:t>
                  </w:r>
                  <w:proofErr w:type="spellStart"/>
                  <w:r w:rsidRPr="00522DCC">
                    <w:rPr>
                      <w:sz w:val="22"/>
                      <w:lang w:val="ru-RU"/>
                    </w:rPr>
                    <w:t>далі</w:t>
                  </w:r>
                  <w:proofErr w:type="spellEnd"/>
                  <w:r w:rsidRPr="00522DCC">
                    <w:rPr>
                      <w:sz w:val="22"/>
                      <w:lang w:val="ru-RU"/>
                    </w:rPr>
                    <w:t xml:space="preserve"> — </w:t>
                  </w:r>
                  <w:proofErr w:type="spellStart"/>
                  <w:r w:rsidRPr="00522DCC">
                    <w:rPr>
                      <w:sz w:val="22"/>
                      <w:lang w:val="ru-RU"/>
                    </w:rPr>
                    <w:t>Особливості</w:t>
                  </w:r>
                  <w:proofErr w:type="spellEnd"/>
                  <w:r w:rsidRPr="00522DCC">
                    <w:rPr>
                      <w:sz w:val="22"/>
                      <w:lang w:val="ru-RU"/>
                    </w:rPr>
                    <w:t>).</w:t>
                  </w:r>
                </w:p>
                <w:p w:rsidR="00146013" w:rsidRPr="00522DCC" w:rsidRDefault="00146013" w:rsidP="00146013">
                  <w:pPr>
                    <w:shd w:val="clear" w:color="auto" w:fill="FFFFFF"/>
                    <w:rPr>
                      <w:lang w:val="ru-RU"/>
                    </w:rPr>
                  </w:pPr>
                  <w:r w:rsidRPr="00522DCC">
                    <w:rPr>
                      <w:sz w:val="22"/>
                      <w:lang w:val="ru-RU"/>
                    </w:rPr>
                    <w:t xml:space="preserve">3. За </w:t>
                  </w:r>
                  <w:proofErr w:type="spellStart"/>
                  <w:r w:rsidRPr="00522DCC">
                    <w:rPr>
                      <w:sz w:val="22"/>
                      <w:lang w:val="ru-RU"/>
                    </w:rPr>
                    <w:t>цією</w:t>
                  </w:r>
                  <w:proofErr w:type="spellEnd"/>
                  <w:r w:rsidRPr="00522DCC">
                    <w:rPr>
                      <w:sz w:val="22"/>
                      <w:lang w:val="ru-RU"/>
                    </w:rPr>
                    <w:t xml:space="preserve"> </w:t>
                  </w:r>
                  <w:proofErr w:type="spellStart"/>
                  <w:r w:rsidRPr="00522DCC">
                    <w:rPr>
                      <w:sz w:val="22"/>
                      <w:lang w:val="ru-RU"/>
                    </w:rPr>
                    <w:t>гарантією</w:t>
                  </w:r>
                  <w:proofErr w:type="spellEnd"/>
                  <w:r w:rsidRPr="00522DCC">
                    <w:rPr>
                      <w:sz w:val="22"/>
                      <w:lang w:val="ru-RU"/>
                    </w:rPr>
                    <w:t xml:space="preserve"> гарант </w:t>
                  </w:r>
                  <w:proofErr w:type="spellStart"/>
                  <w:r w:rsidRPr="00522DCC">
                    <w:rPr>
                      <w:sz w:val="22"/>
                      <w:lang w:val="ru-RU"/>
                    </w:rPr>
                    <w:t>безвідклично</w:t>
                  </w:r>
                  <w:proofErr w:type="spellEnd"/>
                  <w:r w:rsidRPr="00522DCC">
                    <w:rPr>
                      <w:sz w:val="22"/>
                      <w:lang w:val="ru-RU"/>
                    </w:rPr>
                    <w:t xml:space="preserve"> </w:t>
                  </w:r>
                  <w:proofErr w:type="spellStart"/>
                  <w:r w:rsidRPr="00522DCC">
                    <w:rPr>
                      <w:sz w:val="22"/>
                      <w:lang w:val="ru-RU"/>
                    </w:rPr>
                    <w:t>зобов’язаний</w:t>
                  </w:r>
                  <w:proofErr w:type="spellEnd"/>
                  <w:r w:rsidRPr="00522DCC">
                    <w:rPr>
                      <w:sz w:val="22"/>
                      <w:lang w:val="ru-RU"/>
                    </w:rPr>
                    <w:t xml:space="preserve"> </w:t>
                  </w:r>
                  <w:proofErr w:type="spellStart"/>
                  <w:r w:rsidRPr="00522DCC">
                    <w:rPr>
                      <w:sz w:val="22"/>
                      <w:lang w:val="ru-RU"/>
                    </w:rPr>
                    <w:t>сплатити</w:t>
                  </w:r>
                  <w:proofErr w:type="spellEnd"/>
                  <w:r w:rsidRPr="00522DCC">
                    <w:rPr>
                      <w:sz w:val="22"/>
                      <w:lang w:val="ru-RU"/>
                    </w:rPr>
                    <w:t xml:space="preserve"> </w:t>
                  </w:r>
                  <w:proofErr w:type="spellStart"/>
                  <w:r w:rsidRPr="00522DCC">
                    <w:rPr>
                      <w:sz w:val="22"/>
                      <w:lang w:val="ru-RU"/>
                    </w:rPr>
                    <w:t>бенефіціару</w:t>
                  </w:r>
                  <w:proofErr w:type="spellEnd"/>
                  <w:r w:rsidRPr="00522DCC">
                    <w:rPr>
                      <w:sz w:val="22"/>
                      <w:lang w:val="ru-RU"/>
                    </w:rPr>
                    <w:t xml:space="preserve"> суму </w:t>
                  </w:r>
                  <w:proofErr w:type="spellStart"/>
                  <w:r w:rsidRPr="00522DCC">
                    <w:rPr>
                      <w:sz w:val="22"/>
                      <w:lang w:val="ru-RU"/>
                    </w:rPr>
                    <w:t>гарантії</w:t>
                  </w:r>
                  <w:proofErr w:type="spellEnd"/>
                  <w:r w:rsidRPr="00522DCC">
                    <w:rPr>
                      <w:sz w:val="22"/>
                      <w:lang w:val="ru-RU"/>
                    </w:rPr>
                    <w:t xml:space="preserve"> </w:t>
                  </w:r>
                  <w:proofErr w:type="spellStart"/>
                  <w:r w:rsidRPr="00522DCC">
                    <w:rPr>
                      <w:sz w:val="22"/>
                      <w:lang w:val="ru-RU"/>
                    </w:rPr>
                    <w:t>протягом</w:t>
                  </w:r>
                  <w:proofErr w:type="spellEnd"/>
                  <w:r w:rsidRPr="00522DCC">
                    <w:rPr>
                      <w:sz w:val="22"/>
                      <w:lang w:val="ru-RU"/>
                    </w:rPr>
                    <w:t xml:space="preserve"> 5 </w:t>
                  </w:r>
                  <w:proofErr w:type="spellStart"/>
                  <w:r w:rsidRPr="00522DCC">
                    <w:rPr>
                      <w:sz w:val="22"/>
                      <w:lang w:val="ru-RU"/>
                    </w:rPr>
                    <w:t>робочих</w:t>
                  </w:r>
                  <w:proofErr w:type="spellEnd"/>
                  <w:r w:rsidRPr="00522DCC">
                    <w:rPr>
                      <w:sz w:val="22"/>
                      <w:lang w:val="ru-RU"/>
                    </w:rPr>
                    <w:t xml:space="preserve"> / </w:t>
                  </w:r>
                  <w:proofErr w:type="spellStart"/>
                  <w:r w:rsidRPr="00522DCC">
                    <w:rPr>
                      <w:sz w:val="22"/>
                      <w:lang w:val="ru-RU"/>
                    </w:rPr>
                    <w:t>банківських</w:t>
                  </w:r>
                  <w:proofErr w:type="spellEnd"/>
                  <w:r w:rsidRPr="00522DCC">
                    <w:rPr>
                      <w:sz w:val="22"/>
                      <w:lang w:val="ru-RU"/>
                    </w:rPr>
                    <w:t xml:space="preserve">** </w:t>
                  </w:r>
                  <w:proofErr w:type="spellStart"/>
                  <w:r w:rsidRPr="00522DCC">
                    <w:rPr>
                      <w:sz w:val="22"/>
                      <w:lang w:val="ru-RU"/>
                    </w:rPr>
                    <w:t>днів</w:t>
                  </w:r>
                  <w:proofErr w:type="spellEnd"/>
                  <w:r w:rsidRPr="00522DCC">
                    <w:rPr>
                      <w:sz w:val="22"/>
                      <w:lang w:val="ru-RU"/>
                    </w:rPr>
                    <w:t xml:space="preserve"> </w:t>
                  </w:r>
                  <w:proofErr w:type="spellStart"/>
                  <w:proofErr w:type="gramStart"/>
                  <w:r w:rsidRPr="00522DCC">
                    <w:rPr>
                      <w:sz w:val="22"/>
                      <w:lang w:val="ru-RU"/>
                    </w:rPr>
                    <w:t>п</w:t>
                  </w:r>
                  <w:proofErr w:type="gramEnd"/>
                  <w:r w:rsidRPr="00522DCC">
                    <w:rPr>
                      <w:sz w:val="22"/>
                      <w:lang w:val="ru-RU"/>
                    </w:rPr>
                    <w:t>ісля</w:t>
                  </w:r>
                  <w:proofErr w:type="spellEnd"/>
                  <w:r w:rsidRPr="00522DCC">
                    <w:rPr>
                      <w:sz w:val="22"/>
                      <w:lang w:val="ru-RU"/>
                    </w:rPr>
                    <w:t xml:space="preserve"> дня </w:t>
                  </w:r>
                  <w:proofErr w:type="spellStart"/>
                  <w:r w:rsidRPr="00522DCC">
                    <w:rPr>
                      <w:sz w:val="22"/>
                      <w:lang w:val="ru-RU"/>
                    </w:rPr>
                    <w:t>отримання</w:t>
                  </w:r>
                  <w:proofErr w:type="spellEnd"/>
                  <w:r w:rsidRPr="00522DCC">
                    <w:rPr>
                      <w:sz w:val="22"/>
                      <w:lang w:val="ru-RU"/>
                    </w:rPr>
                    <w:t xml:space="preserve"> гарантом </w:t>
                  </w:r>
                  <w:proofErr w:type="spellStart"/>
                  <w:r w:rsidRPr="00522DCC">
                    <w:rPr>
                      <w:sz w:val="22"/>
                      <w:lang w:val="ru-RU"/>
                    </w:rPr>
                    <w:t>письмової</w:t>
                  </w:r>
                  <w:proofErr w:type="spellEnd"/>
                  <w:r w:rsidRPr="00522DCC">
                    <w:rPr>
                      <w:sz w:val="22"/>
                      <w:lang w:val="ru-RU"/>
                    </w:rPr>
                    <w:t xml:space="preserve"> </w:t>
                  </w:r>
                  <w:proofErr w:type="spellStart"/>
                  <w:r w:rsidRPr="00522DCC">
                    <w:rPr>
                      <w:sz w:val="22"/>
                      <w:lang w:val="ru-RU"/>
                    </w:rPr>
                    <w:t>вимоги</w:t>
                  </w:r>
                  <w:proofErr w:type="spellEnd"/>
                  <w:r w:rsidRPr="00522DCC">
                    <w:rPr>
                      <w:sz w:val="22"/>
                      <w:lang w:val="ru-RU"/>
                    </w:rPr>
                    <w:t xml:space="preserve"> </w:t>
                  </w:r>
                  <w:proofErr w:type="spellStart"/>
                  <w:r w:rsidRPr="00522DCC">
                    <w:rPr>
                      <w:sz w:val="22"/>
                      <w:lang w:val="ru-RU"/>
                    </w:rPr>
                    <w:t>бенефіціара</w:t>
                  </w:r>
                  <w:proofErr w:type="spellEnd"/>
                  <w:r w:rsidRPr="00522DCC">
                    <w:rPr>
                      <w:sz w:val="22"/>
                      <w:lang w:val="ru-RU"/>
                    </w:rPr>
                    <w:t xml:space="preserve"> про </w:t>
                  </w:r>
                  <w:proofErr w:type="spellStart"/>
                  <w:r w:rsidRPr="00522DCC">
                    <w:rPr>
                      <w:sz w:val="22"/>
                      <w:lang w:val="ru-RU"/>
                    </w:rPr>
                    <w:t>сплату</w:t>
                  </w:r>
                  <w:proofErr w:type="spellEnd"/>
                  <w:r w:rsidRPr="00522DCC">
                    <w:rPr>
                      <w:sz w:val="22"/>
                      <w:lang w:val="ru-RU"/>
                    </w:rPr>
                    <w:t xml:space="preserve"> </w:t>
                  </w:r>
                  <w:proofErr w:type="spellStart"/>
                  <w:r w:rsidRPr="00522DCC">
                    <w:rPr>
                      <w:sz w:val="22"/>
                      <w:lang w:val="ru-RU"/>
                    </w:rPr>
                    <w:t>суми</w:t>
                  </w:r>
                  <w:proofErr w:type="spellEnd"/>
                  <w:r w:rsidRPr="00522DCC">
                    <w:rPr>
                      <w:sz w:val="22"/>
                      <w:lang w:val="ru-RU"/>
                    </w:rPr>
                    <w:t xml:space="preserve"> </w:t>
                  </w:r>
                  <w:proofErr w:type="spellStart"/>
                  <w:r w:rsidRPr="00522DCC">
                    <w:rPr>
                      <w:sz w:val="22"/>
                      <w:lang w:val="ru-RU"/>
                    </w:rPr>
                    <w:t>гарантії</w:t>
                  </w:r>
                  <w:proofErr w:type="spellEnd"/>
                  <w:r w:rsidRPr="00522DCC">
                    <w:rPr>
                      <w:sz w:val="22"/>
                      <w:lang w:val="ru-RU"/>
                    </w:rPr>
                    <w:t xml:space="preserve"> (</w:t>
                  </w:r>
                  <w:proofErr w:type="spellStart"/>
                  <w:r w:rsidRPr="00522DCC">
                    <w:rPr>
                      <w:sz w:val="22"/>
                      <w:lang w:val="ru-RU"/>
                    </w:rPr>
                    <w:t>далі</w:t>
                  </w:r>
                  <w:proofErr w:type="spellEnd"/>
                  <w:r w:rsidRPr="00522DCC">
                    <w:rPr>
                      <w:sz w:val="22"/>
                      <w:lang w:val="ru-RU"/>
                    </w:rPr>
                    <w:t xml:space="preserve"> - </w:t>
                  </w:r>
                  <w:proofErr w:type="spellStart"/>
                  <w:r w:rsidRPr="00522DCC">
                    <w:rPr>
                      <w:sz w:val="22"/>
                      <w:lang w:val="ru-RU"/>
                    </w:rPr>
                    <w:t>вимога</w:t>
                  </w:r>
                  <w:proofErr w:type="spellEnd"/>
                  <w:r w:rsidRPr="00522DCC">
                    <w:rPr>
                      <w:sz w:val="22"/>
                      <w:lang w:val="ru-RU"/>
                    </w:rPr>
                    <w:t>).</w:t>
                  </w:r>
                </w:p>
                <w:p w:rsidR="00146013" w:rsidRPr="00522DCC" w:rsidRDefault="00146013" w:rsidP="00146013">
                  <w:pPr>
                    <w:shd w:val="clear" w:color="auto" w:fill="FFFFFF"/>
                    <w:rPr>
                      <w:lang w:val="ru-RU"/>
                    </w:rPr>
                  </w:pPr>
                  <w:proofErr w:type="spellStart"/>
                  <w:r w:rsidRPr="00522DCC">
                    <w:rPr>
                      <w:sz w:val="22"/>
                      <w:lang w:val="ru-RU"/>
                    </w:rPr>
                    <w:t>Вимога</w:t>
                  </w:r>
                  <w:proofErr w:type="spellEnd"/>
                  <w:r w:rsidRPr="00522DCC">
                    <w:rPr>
                      <w:sz w:val="22"/>
                      <w:lang w:val="ru-RU"/>
                    </w:rPr>
                    <w:t xml:space="preserve">  </w:t>
                  </w:r>
                  <w:proofErr w:type="spellStart"/>
                  <w:r w:rsidRPr="00522DCC">
                    <w:rPr>
                      <w:sz w:val="22"/>
                      <w:lang w:val="ru-RU"/>
                    </w:rPr>
                    <w:t>надається</w:t>
                  </w:r>
                  <w:proofErr w:type="spellEnd"/>
                  <w:r w:rsidRPr="00522DCC">
                    <w:rPr>
                      <w:sz w:val="22"/>
                      <w:lang w:val="ru-RU"/>
                    </w:rPr>
                    <w:t xml:space="preserve"> </w:t>
                  </w:r>
                  <w:proofErr w:type="spellStart"/>
                  <w:r w:rsidRPr="00522DCC">
                    <w:rPr>
                      <w:sz w:val="22"/>
                      <w:lang w:val="ru-RU"/>
                    </w:rPr>
                    <w:t>бенефіціаром</w:t>
                  </w:r>
                  <w:proofErr w:type="spellEnd"/>
                  <w:r w:rsidRPr="00522DCC">
                    <w:rPr>
                      <w:sz w:val="22"/>
                      <w:lang w:val="ru-RU"/>
                    </w:rPr>
                    <w:t xml:space="preserve"> на </w:t>
                  </w:r>
                  <w:proofErr w:type="spellStart"/>
                  <w:r w:rsidRPr="00522DCC">
                    <w:rPr>
                      <w:sz w:val="22"/>
                      <w:lang w:val="ru-RU"/>
                    </w:rPr>
                    <w:t>поштову</w:t>
                  </w:r>
                  <w:proofErr w:type="spellEnd"/>
                  <w:r w:rsidRPr="00522DCC">
                    <w:rPr>
                      <w:sz w:val="22"/>
                      <w:lang w:val="ru-RU"/>
                    </w:rPr>
                    <w:t xml:space="preserve"> адресу гаранта та </w:t>
                  </w:r>
                  <w:proofErr w:type="gramStart"/>
                  <w:r w:rsidRPr="00522DCC">
                    <w:rPr>
                      <w:sz w:val="22"/>
                      <w:lang w:val="ru-RU"/>
                    </w:rPr>
                    <w:t>повинна</w:t>
                  </w:r>
                  <w:proofErr w:type="gramEnd"/>
                  <w:r w:rsidRPr="00522DCC">
                    <w:rPr>
                      <w:sz w:val="22"/>
                      <w:lang w:val="ru-RU"/>
                    </w:rPr>
                    <w:t xml:space="preserve"> бути </w:t>
                  </w:r>
                  <w:proofErr w:type="spellStart"/>
                  <w:r w:rsidRPr="00522DCC">
                    <w:rPr>
                      <w:sz w:val="22"/>
                      <w:lang w:val="ru-RU"/>
                    </w:rPr>
                    <w:t>отримана</w:t>
                  </w:r>
                  <w:proofErr w:type="spellEnd"/>
                  <w:r w:rsidRPr="00522DCC">
                    <w:rPr>
                      <w:sz w:val="22"/>
                      <w:lang w:val="ru-RU"/>
                    </w:rPr>
                    <w:t xml:space="preserve"> ним </w:t>
                  </w:r>
                  <w:proofErr w:type="spellStart"/>
                  <w:r w:rsidRPr="00522DCC">
                    <w:rPr>
                      <w:sz w:val="22"/>
                      <w:lang w:val="ru-RU"/>
                    </w:rPr>
                    <w:t>протягом</w:t>
                  </w:r>
                  <w:proofErr w:type="spellEnd"/>
                  <w:r w:rsidRPr="00522DCC">
                    <w:rPr>
                      <w:sz w:val="22"/>
                      <w:lang w:val="ru-RU"/>
                    </w:rPr>
                    <w:t xml:space="preserve"> строку </w:t>
                  </w:r>
                  <w:proofErr w:type="spellStart"/>
                  <w:r w:rsidRPr="00522DCC">
                    <w:rPr>
                      <w:sz w:val="22"/>
                      <w:lang w:val="ru-RU"/>
                    </w:rPr>
                    <w:t>дії</w:t>
                  </w:r>
                  <w:proofErr w:type="spellEnd"/>
                  <w:r w:rsidRPr="00522DCC">
                    <w:rPr>
                      <w:sz w:val="22"/>
                      <w:lang w:val="ru-RU"/>
                    </w:rPr>
                    <w:t xml:space="preserve"> </w:t>
                  </w:r>
                  <w:proofErr w:type="spellStart"/>
                  <w:r w:rsidRPr="00522DCC">
                    <w:rPr>
                      <w:sz w:val="22"/>
                      <w:lang w:val="ru-RU"/>
                    </w:rPr>
                    <w:t>гарантії</w:t>
                  </w:r>
                  <w:proofErr w:type="spellEnd"/>
                  <w:r w:rsidRPr="00522DCC">
                    <w:rPr>
                      <w:sz w:val="22"/>
                      <w:lang w:val="ru-RU"/>
                    </w:rPr>
                    <w:t>.</w:t>
                  </w:r>
                </w:p>
                <w:p w:rsidR="00146013" w:rsidRPr="00522DCC" w:rsidRDefault="00146013" w:rsidP="00146013">
                  <w:pPr>
                    <w:shd w:val="clear" w:color="auto" w:fill="FFFFFF"/>
                    <w:rPr>
                      <w:lang w:val="ru-RU"/>
                    </w:rPr>
                  </w:pPr>
                  <w:proofErr w:type="spellStart"/>
                  <w:r w:rsidRPr="00522DCC">
                    <w:rPr>
                      <w:sz w:val="22"/>
                      <w:lang w:val="ru-RU"/>
                    </w:rPr>
                    <w:t>Вимога</w:t>
                  </w:r>
                  <w:proofErr w:type="spellEnd"/>
                  <w:r w:rsidRPr="00522DCC">
                    <w:rPr>
                      <w:sz w:val="22"/>
                      <w:lang w:val="ru-RU"/>
                    </w:rPr>
                    <w:t xml:space="preserve"> </w:t>
                  </w:r>
                  <w:proofErr w:type="spellStart"/>
                  <w:r w:rsidRPr="00522DCC">
                    <w:rPr>
                      <w:sz w:val="22"/>
                      <w:lang w:val="ru-RU"/>
                    </w:rPr>
                    <w:t>може</w:t>
                  </w:r>
                  <w:proofErr w:type="spellEnd"/>
                  <w:r w:rsidRPr="00522DCC">
                    <w:rPr>
                      <w:sz w:val="22"/>
                      <w:lang w:val="ru-RU"/>
                    </w:rPr>
                    <w:t xml:space="preserve"> бути передана через банк </w:t>
                  </w:r>
                  <w:proofErr w:type="spellStart"/>
                  <w:r w:rsidRPr="00522DCC">
                    <w:rPr>
                      <w:sz w:val="22"/>
                      <w:lang w:val="ru-RU"/>
                    </w:rPr>
                    <w:t>бенефіціара</w:t>
                  </w:r>
                  <w:proofErr w:type="spellEnd"/>
                  <w:r w:rsidRPr="00522DCC">
                    <w:rPr>
                      <w:sz w:val="22"/>
                      <w:lang w:val="ru-RU"/>
                    </w:rPr>
                    <w:t xml:space="preserve">, </w:t>
                  </w:r>
                  <w:proofErr w:type="spellStart"/>
                  <w:r w:rsidRPr="00522DCC">
                    <w:rPr>
                      <w:sz w:val="22"/>
                      <w:lang w:val="ru-RU"/>
                    </w:rPr>
                    <w:t>який</w:t>
                  </w:r>
                  <w:proofErr w:type="spellEnd"/>
                  <w:r w:rsidRPr="00522DCC">
                    <w:rPr>
                      <w:sz w:val="22"/>
                      <w:lang w:val="ru-RU"/>
                    </w:rPr>
                    <w:t xml:space="preserve"> </w:t>
                  </w:r>
                  <w:proofErr w:type="spellStart"/>
                  <w:proofErr w:type="gramStart"/>
                  <w:r w:rsidRPr="00522DCC">
                    <w:rPr>
                      <w:sz w:val="22"/>
                      <w:lang w:val="ru-RU"/>
                    </w:rPr>
                    <w:t>п</w:t>
                  </w:r>
                  <w:proofErr w:type="gramEnd"/>
                  <w:r w:rsidRPr="00522DCC">
                    <w:rPr>
                      <w:sz w:val="22"/>
                      <w:lang w:val="ru-RU"/>
                    </w:rPr>
                    <w:t>ідтвердить</w:t>
                  </w:r>
                  <w:proofErr w:type="spellEnd"/>
                  <w:r w:rsidRPr="00522DCC">
                    <w:rPr>
                      <w:sz w:val="22"/>
                      <w:lang w:val="ru-RU"/>
                    </w:rPr>
                    <w:t xml:space="preserve"> </w:t>
                  </w:r>
                  <w:proofErr w:type="spellStart"/>
                  <w:r w:rsidRPr="00522DCC">
                    <w:rPr>
                      <w:sz w:val="22"/>
                      <w:lang w:val="ru-RU"/>
                    </w:rPr>
                    <w:t>автентичним</w:t>
                  </w:r>
                  <w:proofErr w:type="spellEnd"/>
                  <w:r w:rsidRPr="00522DCC">
                    <w:rPr>
                      <w:sz w:val="22"/>
                      <w:lang w:val="ru-RU"/>
                    </w:rPr>
                    <w:t xml:space="preserve"> </w:t>
                  </w:r>
                  <w:proofErr w:type="spellStart"/>
                  <w:r w:rsidRPr="00522DCC">
                    <w:rPr>
                      <w:sz w:val="22"/>
                      <w:lang w:val="ru-RU"/>
                    </w:rPr>
                    <w:t>SWIFT-повідомленням</w:t>
                  </w:r>
                  <w:proofErr w:type="spellEnd"/>
                  <w:r w:rsidRPr="00522DCC">
                    <w:rPr>
                      <w:sz w:val="22"/>
                      <w:lang w:val="ru-RU"/>
                    </w:rPr>
                    <w:t xml:space="preserve"> на SWIFT-адресу гаранта </w:t>
                  </w:r>
                  <w:proofErr w:type="spellStart"/>
                  <w:r w:rsidRPr="00522DCC">
                    <w:rPr>
                      <w:sz w:val="22"/>
                      <w:lang w:val="ru-RU"/>
                    </w:rPr>
                    <w:t>достовірність</w:t>
                  </w:r>
                  <w:proofErr w:type="spellEnd"/>
                  <w:r w:rsidRPr="00522DCC">
                    <w:rPr>
                      <w:sz w:val="22"/>
                      <w:lang w:val="ru-RU"/>
                    </w:rPr>
                    <w:t xml:space="preserve"> </w:t>
                  </w:r>
                  <w:proofErr w:type="spellStart"/>
                  <w:r w:rsidRPr="00522DCC">
                    <w:rPr>
                      <w:sz w:val="22"/>
                      <w:lang w:val="ru-RU"/>
                    </w:rPr>
                    <w:t>підписів</w:t>
                  </w:r>
                  <w:proofErr w:type="spellEnd"/>
                  <w:r w:rsidRPr="00522DCC">
                    <w:rPr>
                      <w:sz w:val="22"/>
                      <w:lang w:val="ru-RU"/>
                    </w:rPr>
                    <w:t xml:space="preserve"> та печатки </w:t>
                  </w:r>
                  <w:proofErr w:type="spellStart"/>
                  <w:r w:rsidRPr="00522DCC">
                    <w:rPr>
                      <w:sz w:val="22"/>
                      <w:lang w:val="ru-RU"/>
                    </w:rPr>
                    <w:t>бенефіціара</w:t>
                  </w:r>
                  <w:proofErr w:type="spellEnd"/>
                  <w:r w:rsidRPr="00522DCC">
                    <w:rPr>
                      <w:sz w:val="22"/>
                      <w:lang w:val="ru-RU"/>
                    </w:rPr>
                    <w:t xml:space="preserve"> (у </w:t>
                  </w:r>
                  <w:proofErr w:type="spellStart"/>
                  <w:r w:rsidRPr="00522DCC">
                    <w:rPr>
                      <w:sz w:val="22"/>
                      <w:lang w:val="ru-RU"/>
                    </w:rPr>
                    <w:t>разі</w:t>
                  </w:r>
                  <w:proofErr w:type="spellEnd"/>
                  <w:r w:rsidRPr="00522DCC">
                    <w:rPr>
                      <w:sz w:val="22"/>
                      <w:lang w:val="ru-RU"/>
                    </w:rPr>
                    <w:t xml:space="preserve"> </w:t>
                  </w:r>
                  <w:proofErr w:type="spellStart"/>
                  <w:r w:rsidRPr="00522DCC">
                    <w:rPr>
                      <w:sz w:val="22"/>
                      <w:lang w:val="ru-RU"/>
                    </w:rPr>
                    <w:t>наявності</w:t>
                  </w:r>
                  <w:proofErr w:type="spellEnd"/>
                  <w:r w:rsidRPr="00522DCC">
                    <w:rPr>
                      <w:sz w:val="22"/>
                      <w:lang w:val="ru-RU"/>
                    </w:rPr>
                    <w:t xml:space="preserve">) на </w:t>
                  </w:r>
                  <w:proofErr w:type="spellStart"/>
                  <w:r w:rsidRPr="00522DCC">
                    <w:rPr>
                      <w:sz w:val="22"/>
                      <w:lang w:val="ru-RU"/>
                    </w:rPr>
                    <w:t>вимозі</w:t>
                  </w:r>
                  <w:proofErr w:type="spellEnd"/>
                  <w:r w:rsidRPr="00522DCC">
                    <w:rPr>
                      <w:sz w:val="22"/>
                      <w:lang w:val="ru-RU"/>
                    </w:rPr>
                    <w:t xml:space="preserve"> та </w:t>
                  </w:r>
                  <w:proofErr w:type="spellStart"/>
                  <w:r w:rsidRPr="00522DCC">
                    <w:rPr>
                      <w:sz w:val="22"/>
                      <w:lang w:val="ru-RU"/>
                    </w:rPr>
                    <w:t>повноваження</w:t>
                  </w:r>
                  <w:proofErr w:type="spellEnd"/>
                  <w:r w:rsidRPr="00522DCC">
                    <w:rPr>
                      <w:sz w:val="22"/>
                      <w:lang w:val="ru-RU"/>
                    </w:rPr>
                    <w:t xml:space="preserve"> особи (</w:t>
                  </w:r>
                  <w:proofErr w:type="spellStart"/>
                  <w:r w:rsidRPr="00522DCC">
                    <w:rPr>
                      <w:sz w:val="22"/>
                      <w:lang w:val="ru-RU"/>
                    </w:rPr>
                    <w:t>осіб</w:t>
                  </w:r>
                  <w:proofErr w:type="spellEnd"/>
                  <w:r w:rsidRPr="00522DCC">
                    <w:rPr>
                      <w:sz w:val="22"/>
                      <w:lang w:val="ru-RU"/>
                    </w:rPr>
                    <w:t xml:space="preserve">), </w:t>
                  </w:r>
                  <w:proofErr w:type="spellStart"/>
                  <w:r w:rsidRPr="00522DCC">
                    <w:rPr>
                      <w:sz w:val="22"/>
                      <w:lang w:val="ru-RU"/>
                    </w:rPr>
                    <w:t>що</w:t>
                  </w:r>
                  <w:proofErr w:type="spellEnd"/>
                  <w:r w:rsidRPr="00522DCC">
                    <w:rPr>
                      <w:sz w:val="22"/>
                      <w:lang w:val="ru-RU"/>
                    </w:rPr>
                    <w:t xml:space="preserve"> </w:t>
                  </w:r>
                  <w:proofErr w:type="spellStart"/>
                  <w:r w:rsidRPr="00522DCC">
                    <w:rPr>
                      <w:sz w:val="22"/>
                      <w:lang w:val="ru-RU"/>
                    </w:rPr>
                    <w:t>підписала</w:t>
                  </w:r>
                  <w:proofErr w:type="spellEnd"/>
                  <w:r w:rsidRPr="00522DCC">
                    <w:rPr>
                      <w:sz w:val="22"/>
                      <w:lang w:val="ru-RU"/>
                    </w:rPr>
                    <w:t xml:space="preserve">(и) </w:t>
                  </w:r>
                  <w:proofErr w:type="spellStart"/>
                  <w:r w:rsidRPr="00522DCC">
                    <w:rPr>
                      <w:sz w:val="22"/>
                      <w:lang w:val="ru-RU"/>
                    </w:rPr>
                    <w:t>вимогу</w:t>
                  </w:r>
                  <w:proofErr w:type="spellEnd"/>
                  <w:r w:rsidRPr="00522DCC">
                    <w:rPr>
                      <w:sz w:val="22"/>
                      <w:lang w:val="ru-RU"/>
                    </w:rPr>
                    <w:t xml:space="preserve"> (у </w:t>
                  </w:r>
                  <w:proofErr w:type="spellStart"/>
                  <w:r w:rsidRPr="00522DCC">
                    <w:rPr>
                      <w:sz w:val="22"/>
                      <w:lang w:val="ru-RU"/>
                    </w:rPr>
                    <w:t>разі</w:t>
                  </w:r>
                  <w:proofErr w:type="spellEnd"/>
                  <w:r w:rsidRPr="00522DCC">
                    <w:rPr>
                      <w:sz w:val="22"/>
                      <w:lang w:val="ru-RU"/>
                    </w:rPr>
                    <w:t xml:space="preserve">, </w:t>
                  </w:r>
                  <w:proofErr w:type="spellStart"/>
                  <w:r w:rsidRPr="00522DCC">
                    <w:rPr>
                      <w:sz w:val="22"/>
                      <w:lang w:val="ru-RU"/>
                    </w:rPr>
                    <w:t>якщо</w:t>
                  </w:r>
                  <w:proofErr w:type="spellEnd"/>
                  <w:r w:rsidRPr="00522DCC">
                    <w:rPr>
                      <w:sz w:val="22"/>
                      <w:lang w:val="ru-RU"/>
                    </w:rPr>
                    <w:t xml:space="preserve"> гарантом </w:t>
                  </w:r>
                  <w:proofErr w:type="spellStart"/>
                  <w:r w:rsidRPr="00522DCC">
                    <w:rPr>
                      <w:sz w:val="22"/>
                      <w:lang w:val="ru-RU"/>
                    </w:rPr>
                    <w:t>є</w:t>
                  </w:r>
                  <w:proofErr w:type="spellEnd"/>
                  <w:r w:rsidRPr="00522DCC">
                    <w:rPr>
                      <w:sz w:val="22"/>
                      <w:lang w:val="ru-RU"/>
                    </w:rPr>
                    <w:t xml:space="preserve"> банк).</w:t>
                  </w:r>
                </w:p>
                <w:p w:rsidR="00146013" w:rsidRPr="00522DCC" w:rsidRDefault="00146013" w:rsidP="00146013">
                  <w:pPr>
                    <w:shd w:val="clear" w:color="auto" w:fill="FFFFFF"/>
                    <w:rPr>
                      <w:lang w:val="ru-RU"/>
                    </w:rPr>
                  </w:pPr>
                  <w:proofErr w:type="spellStart"/>
                  <w:r w:rsidRPr="00522DCC">
                    <w:rPr>
                      <w:sz w:val="22"/>
                      <w:lang w:val="ru-RU"/>
                    </w:rPr>
                    <w:t>Вимога</w:t>
                  </w:r>
                  <w:proofErr w:type="spellEnd"/>
                  <w:r w:rsidRPr="00522DCC">
                    <w:rPr>
                      <w:sz w:val="22"/>
                      <w:lang w:val="ru-RU"/>
                    </w:rPr>
                    <w:t xml:space="preserve"> повинна </w:t>
                  </w:r>
                  <w:proofErr w:type="spellStart"/>
                  <w:r w:rsidRPr="00522DCC">
                    <w:rPr>
                      <w:sz w:val="22"/>
                      <w:lang w:val="ru-RU"/>
                    </w:rPr>
                    <w:t>супроводжуватися</w:t>
                  </w:r>
                  <w:proofErr w:type="spellEnd"/>
                  <w:r w:rsidRPr="00522DCC">
                    <w:rPr>
                      <w:sz w:val="22"/>
                      <w:lang w:val="ru-RU"/>
                    </w:rPr>
                    <w:t xml:space="preserve"> </w:t>
                  </w:r>
                  <w:proofErr w:type="spellStart"/>
                  <w:r w:rsidRPr="00522DCC">
                    <w:rPr>
                      <w:sz w:val="22"/>
                      <w:lang w:val="ru-RU"/>
                    </w:rPr>
                    <w:t>копіями</w:t>
                  </w:r>
                  <w:proofErr w:type="spellEnd"/>
                  <w:r w:rsidRPr="00522DCC">
                    <w:rPr>
                      <w:sz w:val="22"/>
                      <w:lang w:val="ru-RU"/>
                    </w:rPr>
                    <w:t xml:space="preserve"> </w:t>
                  </w:r>
                  <w:proofErr w:type="spellStart"/>
                  <w:r w:rsidRPr="00522DCC">
                    <w:rPr>
                      <w:sz w:val="22"/>
                      <w:lang w:val="ru-RU"/>
                    </w:rPr>
                    <w:t>документів</w:t>
                  </w:r>
                  <w:proofErr w:type="spellEnd"/>
                  <w:r w:rsidRPr="00522DCC">
                    <w:rPr>
                      <w:sz w:val="22"/>
                      <w:lang w:val="ru-RU"/>
                    </w:rPr>
                    <w:t xml:space="preserve">, </w:t>
                  </w:r>
                  <w:proofErr w:type="spellStart"/>
                  <w:r w:rsidRPr="00522DCC">
                    <w:rPr>
                      <w:sz w:val="22"/>
                      <w:lang w:val="ru-RU"/>
                    </w:rPr>
                    <w:t>засвідчених</w:t>
                  </w:r>
                  <w:proofErr w:type="spellEnd"/>
                  <w:r w:rsidRPr="00522DCC">
                    <w:rPr>
                      <w:sz w:val="22"/>
                      <w:lang w:val="ru-RU"/>
                    </w:rPr>
                    <w:t xml:space="preserve"> </w:t>
                  </w:r>
                  <w:proofErr w:type="spellStart"/>
                  <w:r w:rsidRPr="00522DCC">
                    <w:rPr>
                      <w:sz w:val="22"/>
                      <w:lang w:val="ru-RU"/>
                    </w:rPr>
                    <w:t>бенефіціаром</w:t>
                  </w:r>
                  <w:proofErr w:type="spellEnd"/>
                  <w:r w:rsidRPr="00522DCC">
                    <w:rPr>
                      <w:sz w:val="22"/>
                      <w:lang w:val="ru-RU"/>
                    </w:rPr>
                    <w:t xml:space="preserve"> та </w:t>
                  </w:r>
                  <w:proofErr w:type="spellStart"/>
                  <w:r w:rsidRPr="00522DCC">
                    <w:rPr>
                      <w:sz w:val="22"/>
                      <w:lang w:val="ru-RU"/>
                    </w:rPr>
                    <w:t>скріплених</w:t>
                  </w:r>
                  <w:proofErr w:type="spellEnd"/>
                  <w:r w:rsidRPr="00522DCC">
                    <w:rPr>
                      <w:sz w:val="22"/>
                      <w:lang w:val="ru-RU"/>
                    </w:rPr>
                    <w:t xml:space="preserve"> печаткою </w:t>
                  </w:r>
                  <w:proofErr w:type="spellStart"/>
                  <w:r w:rsidRPr="00522DCC">
                    <w:rPr>
                      <w:sz w:val="22"/>
                      <w:lang w:val="ru-RU"/>
                    </w:rPr>
                    <w:t>бенефіціара</w:t>
                  </w:r>
                  <w:proofErr w:type="spellEnd"/>
                  <w:r w:rsidRPr="00522DCC">
                    <w:rPr>
                      <w:sz w:val="22"/>
                      <w:lang w:val="ru-RU"/>
                    </w:rPr>
                    <w:t xml:space="preserve"> (у </w:t>
                  </w:r>
                  <w:proofErr w:type="spellStart"/>
                  <w:r w:rsidRPr="00522DCC">
                    <w:rPr>
                      <w:sz w:val="22"/>
                      <w:lang w:val="ru-RU"/>
                    </w:rPr>
                    <w:t>разі</w:t>
                  </w:r>
                  <w:proofErr w:type="spellEnd"/>
                  <w:r w:rsidRPr="00522DCC">
                    <w:rPr>
                      <w:sz w:val="22"/>
                      <w:lang w:val="ru-RU"/>
                    </w:rPr>
                    <w:t xml:space="preserve"> </w:t>
                  </w:r>
                  <w:proofErr w:type="spellStart"/>
                  <w:r w:rsidRPr="00522DCC">
                    <w:rPr>
                      <w:sz w:val="22"/>
                      <w:lang w:val="ru-RU"/>
                    </w:rPr>
                    <w:t>наявності</w:t>
                  </w:r>
                  <w:proofErr w:type="spellEnd"/>
                  <w:r w:rsidRPr="00522DCC">
                    <w:rPr>
                      <w:sz w:val="22"/>
                      <w:lang w:val="ru-RU"/>
                    </w:rPr>
                    <w:t xml:space="preserve">), </w:t>
                  </w:r>
                  <w:proofErr w:type="spellStart"/>
                  <w:r w:rsidRPr="00522DCC">
                    <w:rPr>
                      <w:sz w:val="22"/>
                      <w:lang w:val="ru-RU"/>
                    </w:rPr>
                    <w:t>що</w:t>
                  </w:r>
                  <w:proofErr w:type="spellEnd"/>
                  <w:r w:rsidRPr="00522DCC">
                    <w:rPr>
                      <w:sz w:val="22"/>
                      <w:lang w:val="ru-RU"/>
                    </w:rPr>
                    <w:t xml:space="preserve"> </w:t>
                  </w:r>
                  <w:proofErr w:type="spellStart"/>
                  <w:proofErr w:type="gramStart"/>
                  <w:r w:rsidRPr="00522DCC">
                    <w:rPr>
                      <w:sz w:val="22"/>
                      <w:lang w:val="ru-RU"/>
                    </w:rPr>
                    <w:t>п</w:t>
                  </w:r>
                  <w:proofErr w:type="gramEnd"/>
                  <w:r w:rsidRPr="00522DCC">
                    <w:rPr>
                      <w:sz w:val="22"/>
                      <w:lang w:val="ru-RU"/>
                    </w:rPr>
                    <w:t>ідтверджують</w:t>
                  </w:r>
                  <w:proofErr w:type="spellEnd"/>
                  <w:r w:rsidRPr="00522DCC">
                    <w:rPr>
                      <w:sz w:val="22"/>
                      <w:lang w:val="ru-RU"/>
                    </w:rPr>
                    <w:t xml:space="preserve"> </w:t>
                  </w:r>
                  <w:proofErr w:type="spellStart"/>
                  <w:r w:rsidRPr="00522DCC">
                    <w:rPr>
                      <w:sz w:val="22"/>
                      <w:lang w:val="ru-RU"/>
                    </w:rPr>
                    <w:t>повноваження</w:t>
                  </w:r>
                  <w:proofErr w:type="spellEnd"/>
                  <w:r w:rsidRPr="00522DCC">
                    <w:rPr>
                      <w:sz w:val="22"/>
                      <w:lang w:val="ru-RU"/>
                    </w:rPr>
                    <w:t xml:space="preserve"> особи (</w:t>
                  </w:r>
                  <w:proofErr w:type="spellStart"/>
                  <w:r w:rsidRPr="00522DCC">
                    <w:rPr>
                      <w:sz w:val="22"/>
                      <w:lang w:val="ru-RU"/>
                    </w:rPr>
                    <w:t>осіб</w:t>
                  </w:r>
                  <w:proofErr w:type="spellEnd"/>
                  <w:r w:rsidRPr="00522DCC">
                    <w:rPr>
                      <w:sz w:val="22"/>
                      <w:lang w:val="ru-RU"/>
                    </w:rPr>
                    <w:t xml:space="preserve">), </w:t>
                  </w:r>
                  <w:proofErr w:type="spellStart"/>
                  <w:r w:rsidRPr="00522DCC">
                    <w:rPr>
                      <w:sz w:val="22"/>
                      <w:lang w:val="ru-RU"/>
                    </w:rPr>
                    <w:t>що</w:t>
                  </w:r>
                  <w:proofErr w:type="spellEnd"/>
                  <w:r w:rsidRPr="00522DCC">
                    <w:rPr>
                      <w:sz w:val="22"/>
                      <w:lang w:val="ru-RU"/>
                    </w:rPr>
                    <w:t xml:space="preserve"> </w:t>
                  </w:r>
                  <w:proofErr w:type="spellStart"/>
                  <w:r w:rsidRPr="00522DCC">
                    <w:rPr>
                      <w:sz w:val="22"/>
                      <w:lang w:val="ru-RU"/>
                    </w:rPr>
                    <w:t>підписала</w:t>
                  </w:r>
                  <w:proofErr w:type="spellEnd"/>
                  <w:r w:rsidRPr="00522DCC">
                    <w:rPr>
                      <w:sz w:val="22"/>
                      <w:lang w:val="ru-RU"/>
                    </w:rPr>
                    <w:t xml:space="preserve">(и) </w:t>
                  </w:r>
                  <w:proofErr w:type="spellStart"/>
                  <w:r w:rsidRPr="00522DCC">
                    <w:rPr>
                      <w:sz w:val="22"/>
                      <w:lang w:val="ru-RU"/>
                    </w:rPr>
                    <w:t>вимогу</w:t>
                  </w:r>
                  <w:proofErr w:type="spellEnd"/>
                  <w:r w:rsidRPr="00522DCC">
                    <w:rPr>
                      <w:sz w:val="22"/>
                      <w:lang w:val="ru-RU"/>
                    </w:rPr>
                    <w:t>.</w:t>
                  </w:r>
                </w:p>
                <w:p w:rsidR="00146013" w:rsidRPr="00522DCC" w:rsidRDefault="00146013" w:rsidP="00146013">
                  <w:pPr>
                    <w:shd w:val="clear" w:color="auto" w:fill="FFFFFF"/>
                    <w:rPr>
                      <w:lang w:val="ru-RU"/>
                    </w:rPr>
                  </w:pPr>
                  <w:proofErr w:type="spellStart"/>
                  <w:r w:rsidRPr="00522DCC">
                    <w:rPr>
                      <w:sz w:val="22"/>
                      <w:lang w:val="ru-RU"/>
                    </w:rPr>
                    <w:t>Вимога</w:t>
                  </w:r>
                  <w:proofErr w:type="spellEnd"/>
                  <w:r w:rsidRPr="00522DCC">
                    <w:rPr>
                      <w:sz w:val="22"/>
                      <w:lang w:val="ru-RU"/>
                    </w:rPr>
                    <w:t xml:space="preserve"> повинна </w:t>
                  </w:r>
                  <w:proofErr w:type="spellStart"/>
                  <w:r w:rsidRPr="00522DCC">
                    <w:rPr>
                      <w:sz w:val="22"/>
                      <w:lang w:val="ru-RU"/>
                    </w:rPr>
                    <w:t>містити</w:t>
                  </w:r>
                  <w:proofErr w:type="spellEnd"/>
                  <w:r w:rsidRPr="00522DCC">
                    <w:rPr>
                      <w:sz w:val="22"/>
                      <w:lang w:val="ru-RU"/>
                    </w:rPr>
                    <w:t xml:space="preserve"> </w:t>
                  </w:r>
                  <w:proofErr w:type="spellStart"/>
                  <w:r w:rsidRPr="00522DCC">
                    <w:rPr>
                      <w:sz w:val="22"/>
                      <w:lang w:val="ru-RU"/>
                    </w:rPr>
                    <w:t>посилання</w:t>
                  </w:r>
                  <w:proofErr w:type="spellEnd"/>
                  <w:r w:rsidRPr="00522DCC">
                    <w:rPr>
                      <w:sz w:val="22"/>
                      <w:lang w:val="ru-RU"/>
                    </w:rPr>
                    <w:t xml:space="preserve"> на дату </w:t>
                  </w:r>
                  <w:proofErr w:type="spellStart"/>
                  <w:r w:rsidRPr="00522DCC">
                    <w:rPr>
                      <w:sz w:val="22"/>
                      <w:lang w:val="ru-RU"/>
                    </w:rPr>
                    <w:t>складання</w:t>
                  </w:r>
                  <w:proofErr w:type="spellEnd"/>
                  <w:r w:rsidRPr="00522DCC">
                    <w:rPr>
                      <w:sz w:val="22"/>
                      <w:lang w:val="ru-RU"/>
                    </w:rPr>
                    <w:t>/</w:t>
                  </w:r>
                  <w:proofErr w:type="spellStart"/>
                  <w:r w:rsidRPr="00522DCC">
                    <w:rPr>
                      <w:sz w:val="22"/>
                      <w:lang w:val="ru-RU"/>
                    </w:rPr>
                    <w:t>видачі</w:t>
                  </w:r>
                  <w:proofErr w:type="spellEnd"/>
                  <w:r w:rsidRPr="00522DCC">
                    <w:rPr>
                      <w:sz w:val="22"/>
                      <w:lang w:val="ru-RU"/>
                    </w:rPr>
                    <w:t xml:space="preserve"> </w:t>
                  </w:r>
                  <w:proofErr w:type="spellStart"/>
                  <w:r w:rsidRPr="00522DCC">
                    <w:rPr>
                      <w:sz w:val="22"/>
                      <w:lang w:val="ru-RU"/>
                    </w:rPr>
                    <w:t>і</w:t>
                  </w:r>
                  <w:proofErr w:type="spellEnd"/>
                  <w:r w:rsidRPr="00522DCC">
                    <w:rPr>
                      <w:sz w:val="22"/>
                      <w:lang w:val="ru-RU"/>
                    </w:rPr>
                    <w:t xml:space="preserve"> номер </w:t>
                  </w:r>
                  <w:proofErr w:type="spellStart"/>
                  <w:r w:rsidRPr="00522DCC">
                    <w:rPr>
                      <w:sz w:val="22"/>
                      <w:lang w:val="ru-RU"/>
                    </w:rPr>
                    <w:t>цієї</w:t>
                  </w:r>
                  <w:proofErr w:type="spellEnd"/>
                  <w:r w:rsidRPr="00522DCC">
                    <w:rPr>
                      <w:sz w:val="22"/>
                      <w:lang w:val="ru-RU"/>
                    </w:rPr>
                    <w:t xml:space="preserve"> </w:t>
                  </w:r>
                  <w:proofErr w:type="spellStart"/>
                  <w:r w:rsidRPr="00522DCC">
                    <w:rPr>
                      <w:sz w:val="22"/>
                      <w:lang w:val="ru-RU"/>
                    </w:rPr>
                    <w:t>гарантії</w:t>
                  </w:r>
                  <w:proofErr w:type="spellEnd"/>
                  <w:r w:rsidRPr="00522DCC">
                    <w:rPr>
                      <w:sz w:val="22"/>
                      <w:lang w:val="ru-RU"/>
                    </w:rPr>
                    <w:t xml:space="preserve">, а </w:t>
                  </w:r>
                  <w:proofErr w:type="spellStart"/>
                  <w:r w:rsidRPr="00522DCC">
                    <w:rPr>
                      <w:sz w:val="22"/>
                      <w:lang w:val="ru-RU"/>
                    </w:rPr>
                    <w:t>також</w:t>
                  </w:r>
                  <w:proofErr w:type="spellEnd"/>
                  <w:r w:rsidRPr="00522DCC">
                    <w:rPr>
                      <w:sz w:val="22"/>
                      <w:lang w:val="ru-RU"/>
                    </w:rPr>
                    <w:t xml:space="preserve"> </w:t>
                  </w:r>
                  <w:proofErr w:type="spellStart"/>
                  <w:r w:rsidRPr="00522DCC">
                    <w:rPr>
                      <w:sz w:val="22"/>
                      <w:lang w:val="ru-RU"/>
                    </w:rPr>
                    <w:t>посилання</w:t>
                  </w:r>
                  <w:proofErr w:type="spellEnd"/>
                  <w:r w:rsidRPr="00522DCC">
                    <w:rPr>
                      <w:sz w:val="22"/>
                      <w:lang w:val="ru-RU"/>
                    </w:rPr>
                    <w:t xml:space="preserve"> на одну </w:t>
                  </w:r>
                  <w:proofErr w:type="spellStart"/>
                  <w:r w:rsidRPr="00522DCC">
                    <w:rPr>
                      <w:sz w:val="22"/>
                      <w:lang w:val="ru-RU"/>
                    </w:rPr>
                    <w:t>з</w:t>
                  </w:r>
                  <w:proofErr w:type="spellEnd"/>
                  <w:r w:rsidRPr="00522DCC">
                    <w:rPr>
                      <w:sz w:val="22"/>
                      <w:lang w:val="ru-RU"/>
                    </w:rPr>
                    <w:t xml:space="preserve"> таких умов (</w:t>
                  </w:r>
                  <w:proofErr w:type="spellStart"/>
                  <w:proofErr w:type="gramStart"/>
                  <w:r w:rsidRPr="00522DCC">
                    <w:rPr>
                      <w:sz w:val="22"/>
                      <w:lang w:val="ru-RU"/>
                    </w:rPr>
                    <w:t>п</w:t>
                  </w:r>
                  <w:proofErr w:type="gramEnd"/>
                  <w:r w:rsidRPr="00522DCC">
                    <w:rPr>
                      <w:sz w:val="22"/>
                      <w:lang w:val="ru-RU"/>
                    </w:rPr>
                    <w:t>ідстав</w:t>
                  </w:r>
                  <w:proofErr w:type="spellEnd"/>
                  <w:r w:rsidRPr="00522DCC">
                    <w:rPr>
                      <w:sz w:val="22"/>
                      <w:lang w:val="ru-RU"/>
                    </w:rPr>
                    <w:t xml:space="preserve">), </w:t>
                  </w:r>
                  <w:proofErr w:type="spellStart"/>
                  <w:r w:rsidRPr="00522DCC">
                    <w:rPr>
                      <w:sz w:val="22"/>
                      <w:lang w:val="ru-RU"/>
                    </w:rPr>
                    <w:t>що</w:t>
                  </w:r>
                  <w:proofErr w:type="spellEnd"/>
                  <w:r w:rsidRPr="00522DCC">
                    <w:rPr>
                      <w:sz w:val="22"/>
                      <w:lang w:val="ru-RU"/>
                    </w:rPr>
                    <w:t xml:space="preserve"> </w:t>
                  </w:r>
                  <w:proofErr w:type="spellStart"/>
                  <w:r w:rsidRPr="00522DCC">
                    <w:rPr>
                      <w:sz w:val="22"/>
                      <w:lang w:val="ru-RU"/>
                    </w:rPr>
                    <w:t>підтверджують</w:t>
                  </w:r>
                  <w:proofErr w:type="spellEnd"/>
                  <w:r w:rsidRPr="00522DCC">
                    <w:rPr>
                      <w:sz w:val="22"/>
                      <w:lang w:val="ru-RU"/>
                    </w:rPr>
                    <w:t xml:space="preserve"> </w:t>
                  </w:r>
                  <w:proofErr w:type="spellStart"/>
                  <w:r w:rsidRPr="00522DCC">
                    <w:rPr>
                      <w:sz w:val="22"/>
                      <w:lang w:val="ru-RU"/>
                    </w:rPr>
                    <w:t>невиконання</w:t>
                  </w:r>
                  <w:proofErr w:type="spellEnd"/>
                  <w:r w:rsidRPr="00522DCC">
                    <w:rPr>
                      <w:sz w:val="22"/>
                      <w:lang w:val="ru-RU"/>
                    </w:rPr>
                    <w:t xml:space="preserve"> принципалом </w:t>
                  </w:r>
                  <w:proofErr w:type="spellStart"/>
                  <w:r w:rsidRPr="00522DCC">
                    <w:rPr>
                      <w:sz w:val="22"/>
                      <w:lang w:val="ru-RU"/>
                    </w:rPr>
                    <w:t>своїх</w:t>
                  </w:r>
                  <w:proofErr w:type="spellEnd"/>
                  <w:r w:rsidRPr="00522DCC">
                    <w:rPr>
                      <w:sz w:val="22"/>
                      <w:lang w:val="ru-RU"/>
                    </w:rPr>
                    <w:t xml:space="preserve"> </w:t>
                  </w:r>
                  <w:proofErr w:type="spellStart"/>
                  <w:r w:rsidRPr="00522DCC">
                    <w:rPr>
                      <w:sz w:val="22"/>
                      <w:lang w:val="ru-RU"/>
                    </w:rPr>
                    <w:t>зобов’язань</w:t>
                  </w:r>
                  <w:proofErr w:type="spellEnd"/>
                  <w:r w:rsidRPr="00522DCC">
                    <w:rPr>
                      <w:sz w:val="22"/>
                      <w:lang w:val="ru-RU"/>
                    </w:rPr>
                    <w:t xml:space="preserve">, </w:t>
                  </w:r>
                  <w:proofErr w:type="spellStart"/>
                  <w:r w:rsidRPr="00522DCC">
                    <w:rPr>
                      <w:sz w:val="22"/>
                      <w:lang w:val="ru-RU"/>
                    </w:rPr>
                    <w:t>передбачених</w:t>
                  </w:r>
                  <w:proofErr w:type="spellEnd"/>
                  <w:r w:rsidRPr="00522DCC">
                    <w:rPr>
                      <w:sz w:val="22"/>
                      <w:lang w:val="ru-RU"/>
                    </w:rPr>
                    <w:t xml:space="preserve"> </w:t>
                  </w:r>
                  <w:proofErr w:type="spellStart"/>
                  <w:r w:rsidRPr="00522DCC">
                    <w:rPr>
                      <w:sz w:val="22"/>
                      <w:lang w:val="ru-RU"/>
                    </w:rPr>
                    <w:t>його</w:t>
                  </w:r>
                  <w:proofErr w:type="spellEnd"/>
                  <w:r w:rsidRPr="00522DCC">
                    <w:rPr>
                      <w:sz w:val="22"/>
                      <w:lang w:val="ru-RU"/>
                    </w:rPr>
                    <w:t xml:space="preserve"> тендерною </w:t>
                  </w:r>
                  <w:proofErr w:type="spellStart"/>
                  <w:r w:rsidRPr="00522DCC">
                    <w:rPr>
                      <w:sz w:val="22"/>
                      <w:lang w:val="ru-RU"/>
                    </w:rPr>
                    <w:t>пропозицією</w:t>
                  </w:r>
                  <w:proofErr w:type="spellEnd"/>
                  <w:r w:rsidRPr="00522DCC">
                    <w:rPr>
                      <w:sz w:val="22"/>
                      <w:lang w:val="ru-RU"/>
                    </w:rPr>
                    <w:t>:</w:t>
                  </w:r>
                </w:p>
                <w:p w:rsidR="00146013" w:rsidRPr="00522DCC" w:rsidRDefault="00146013" w:rsidP="00146013">
                  <w:pPr>
                    <w:numPr>
                      <w:ilvl w:val="0"/>
                      <w:numId w:val="21"/>
                    </w:numPr>
                    <w:shd w:val="clear" w:color="auto" w:fill="FFFFFF"/>
                    <w:spacing w:after="0" w:line="240" w:lineRule="auto"/>
                    <w:ind w:right="0"/>
                    <w:rPr>
                      <w:lang w:val="ru-RU"/>
                    </w:rPr>
                  </w:pPr>
                  <w:proofErr w:type="spellStart"/>
                  <w:r w:rsidRPr="00522DCC">
                    <w:rPr>
                      <w:sz w:val="22"/>
                      <w:lang w:val="ru-RU"/>
                    </w:rPr>
                    <w:t>відкликання</w:t>
                  </w:r>
                  <w:proofErr w:type="spellEnd"/>
                  <w:r w:rsidRPr="00522DCC">
                    <w:rPr>
                      <w:sz w:val="22"/>
                      <w:lang w:val="ru-RU"/>
                    </w:rPr>
                    <w:t xml:space="preserve"> </w:t>
                  </w:r>
                  <w:proofErr w:type="spellStart"/>
                  <w:r w:rsidRPr="00522DCC">
                    <w:rPr>
                      <w:sz w:val="22"/>
                      <w:lang w:val="ru-RU"/>
                    </w:rPr>
                    <w:t>тендерної</w:t>
                  </w:r>
                  <w:proofErr w:type="spellEnd"/>
                  <w:r w:rsidRPr="00522DCC">
                    <w:rPr>
                      <w:sz w:val="22"/>
                      <w:lang w:val="ru-RU"/>
                    </w:rPr>
                    <w:t xml:space="preserve"> </w:t>
                  </w:r>
                  <w:proofErr w:type="spellStart"/>
                  <w:r w:rsidRPr="00522DCC">
                    <w:rPr>
                      <w:sz w:val="22"/>
                      <w:lang w:val="ru-RU"/>
                    </w:rPr>
                    <w:t>пропозиції</w:t>
                  </w:r>
                  <w:proofErr w:type="spellEnd"/>
                  <w:r w:rsidRPr="00522DCC">
                    <w:rPr>
                      <w:sz w:val="22"/>
                      <w:lang w:val="ru-RU"/>
                    </w:rPr>
                    <w:t xml:space="preserve"> принципалом </w:t>
                  </w:r>
                  <w:proofErr w:type="spellStart"/>
                  <w:proofErr w:type="gramStart"/>
                  <w:r w:rsidRPr="00522DCC">
                    <w:rPr>
                      <w:sz w:val="22"/>
                      <w:lang w:val="ru-RU"/>
                    </w:rPr>
                    <w:t>п</w:t>
                  </w:r>
                  <w:proofErr w:type="gramEnd"/>
                  <w:r w:rsidRPr="00522DCC">
                    <w:rPr>
                      <w:sz w:val="22"/>
                      <w:lang w:val="ru-RU"/>
                    </w:rPr>
                    <w:t>ісля</w:t>
                  </w:r>
                  <w:proofErr w:type="spellEnd"/>
                  <w:r w:rsidRPr="00522DCC">
                    <w:rPr>
                      <w:sz w:val="22"/>
                      <w:lang w:val="ru-RU"/>
                    </w:rPr>
                    <w:t xml:space="preserve"> </w:t>
                  </w:r>
                  <w:proofErr w:type="spellStart"/>
                  <w:r w:rsidRPr="00522DCC">
                    <w:rPr>
                      <w:sz w:val="22"/>
                      <w:lang w:val="ru-RU"/>
                    </w:rPr>
                    <w:t>закінчення</w:t>
                  </w:r>
                  <w:proofErr w:type="spellEnd"/>
                  <w:r w:rsidRPr="00522DCC">
                    <w:rPr>
                      <w:sz w:val="22"/>
                      <w:lang w:val="ru-RU"/>
                    </w:rPr>
                    <w:t xml:space="preserve"> строку </w:t>
                  </w:r>
                  <w:proofErr w:type="spellStart"/>
                  <w:r w:rsidRPr="00522DCC">
                    <w:rPr>
                      <w:sz w:val="22"/>
                      <w:lang w:val="ru-RU"/>
                    </w:rPr>
                    <w:t>її</w:t>
                  </w:r>
                  <w:proofErr w:type="spellEnd"/>
                  <w:r w:rsidRPr="00522DCC">
                    <w:rPr>
                      <w:sz w:val="22"/>
                      <w:lang w:val="ru-RU"/>
                    </w:rPr>
                    <w:t xml:space="preserve"> </w:t>
                  </w:r>
                  <w:proofErr w:type="spellStart"/>
                  <w:r w:rsidRPr="00522DCC">
                    <w:rPr>
                      <w:sz w:val="22"/>
                      <w:lang w:val="ru-RU"/>
                    </w:rPr>
                    <w:t>подання</w:t>
                  </w:r>
                  <w:proofErr w:type="spellEnd"/>
                  <w:r w:rsidRPr="00522DCC">
                    <w:rPr>
                      <w:sz w:val="22"/>
                      <w:lang w:val="ru-RU"/>
                    </w:rPr>
                    <w:t xml:space="preserve">, </w:t>
                  </w:r>
                  <w:proofErr w:type="spellStart"/>
                  <w:r w:rsidRPr="00522DCC">
                    <w:rPr>
                      <w:sz w:val="22"/>
                      <w:lang w:val="ru-RU"/>
                    </w:rPr>
                    <w:t>але</w:t>
                  </w:r>
                  <w:proofErr w:type="spellEnd"/>
                  <w:r w:rsidRPr="00522DCC">
                    <w:rPr>
                      <w:sz w:val="22"/>
                      <w:lang w:val="ru-RU"/>
                    </w:rPr>
                    <w:t xml:space="preserve"> до того, як </w:t>
                  </w:r>
                  <w:proofErr w:type="spellStart"/>
                  <w:r w:rsidRPr="00522DCC">
                    <w:rPr>
                      <w:sz w:val="22"/>
                      <w:lang w:val="ru-RU"/>
                    </w:rPr>
                    <w:t>сплив</w:t>
                  </w:r>
                  <w:proofErr w:type="spellEnd"/>
                  <w:r w:rsidRPr="00522DCC">
                    <w:rPr>
                      <w:sz w:val="22"/>
                      <w:lang w:val="ru-RU"/>
                    </w:rPr>
                    <w:t xml:space="preserve"> строк, </w:t>
                  </w:r>
                  <w:proofErr w:type="spellStart"/>
                  <w:r w:rsidRPr="00522DCC">
                    <w:rPr>
                      <w:sz w:val="22"/>
                      <w:lang w:val="ru-RU"/>
                    </w:rPr>
                    <w:t>протягом</w:t>
                  </w:r>
                  <w:proofErr w:type="spellEnd"/>
                  <w:r w:rsidRPr="00522DCC">
                    <w:rPr>
                      <w:sz w:val="22"/>
                      <w:lang w:val="ru-RU"/>
                    </w:rPr>
                    <w:t xml:space="preserve"> </w:t>
                  </w:r>
                  <w:proofErr w:type="spellStart"/>
                  <w:r w:rsidRPr="00522DCC">
                    <w:rPr>
                      <w:sz w:val="22"/>
                      <w:lang w:val="ru-RU"/>
                    </w:rPr>
                    <w:t>якого</w:t>
                  </w:r>
                  <w:proofErr w:type="spellEnd"/>
                  <w:r w:rsidRPr="00522DCC">
                    <w:rPr>
                      <w:sz w:val="22"/>
                      <w:lang w:val="ru-RU"/>
                    </w:rPr>
                    <w:t xml:space="preserve"> </w:t>
                  </w:r>
                  <w:proofErr w:type="spellStart"/>
                  <w:r w:rsidRPr="00522DCC">
                    <w:rPr>
                      <w:sz w:val="22"/>
                      <w:lang w:val="ru-RU"/>
                    </w:rPr>
                    <w:t>тендерні</w:t>
                  </w:r>
                  <w:proofErr w:type="spellEnd"/>
                  <w:r w:rsidRPr="00522DCC">
                    <w:rPr>
                      <w:sz w:val="22"/>
                      <w:lang w:val="ru-RU"/>
                    </w:rPr>
                    <w:t xml:space="preserve"> </w:t>
                  </w:r>
                  <w:proofErr w:type="spellStart"/>
                  <w:r w:rsidRPr="00522DCC">
                    <w:rPr>
                      <w:sz w:val="22"/>
                      <w:lang w:val="ru-RU"/>
                    </w:rPr>
                    <w:t>пропозиціївважаютьс</w:t>
                  </w:r>
                  <w:proofErr w:type="spellEnd"/>
                  <w:r w:rsidRPr="00522DCC">
                    <w:rPr>
                      <w:sz w:val="22"/>
                      <w:lang w:val="ru-RU"/>
                    </w:rPr>
                    <w:t xml:space="preserve"> </w:t>
                  </w:r>
                  <w:proofErr w:type="spellStart"/>
                  <w:r w:rsidRPr="00522DCC">
                    <w:rPr>
                      <w:sz w:val="22"/>
                      <w:lang w:val="ru-RU"/>
                    </w:rPr>
                    <w:t>ядійсними</w:t>
                  </w:r>
                  <w:proofErr w:type="spellEnd"/>
                  <w:r w:rsidRPr="00522DCC">
                    <w:rPr>
                      <w:sz w:val="22"/>
                      <w:lang w:val="ru-RU"/>
                    </w:rPr>
                    <w:t>;</w:t>
                  </w:r>
                </w:p>
                <w:p w:rsidR="00146013" w:rsidRPr="00522DCC" w:rsidRDefault="00146013" w:rsidP="00146013">
                  <w:pPr>
                    <w:numPr>
                      <w:ilvl w:val="0"/>
                      <w:numId w:val="21"/>
                    </w:numPr>
                    <w:shd w:val="clear" w:color="auto" w:fill="FFFFFF"/>
                    <w:spacing w:after="0" w:line="240" w:lineRule="auto"/>
                    <w:ind w:right="0"/>
                    <w:rPr>
                      <w:lang w:val="ru-RU"/>
                    </w:rPr>
                  </w:pPr>
                  <w:proofErr w:type="spellStart"/>
                  <w:r w:rsidRPr="00522DCC">
                    <w:rPr>
                      <w:sz w:val="22"/>
                      <w:lang w:val="ru-RU"/>
                    </w:rPr>
                    <w:t>непідписання</w:t>
                  </w:r>
                  <w:proofErr w:type="spellEnd"/>
                  <w:r w:rsidRPr="00522DCC">
                    <w:rPr>
                      <w:sz w:val="22"/>
                      <w:lang w:val="ru-RU"/>
                    </w:rPr>
                    <w:t xml:space="preserve"> принципалом, </w:t>
                  </w:r>
                  <w:proofErr w:type="spellStart"/>
                  <w:r w:rsidRPr="00522DCC">
                    <w:rPr>
                      <w:sz w:val="22"/>
                      <w:lang w:val="ru-RU"/>
                    </w:rPr>
                    <w:t>який</w:t>
                  </w:r>
                  <w:proofErr w:type="spellEnd"/>
                  <w:r w:rsidRPr="00522DCC">
                    <w:rPr>
                      <w:sz w:val="22"/>
                      <w:lang w:val="ru-RU"/>
                    </w:rPr>
                    <w:t xml:space="preserve"> став </w:t>
                  </w:r>
                  <w:proofErr w:type="spellStart"/>
                  <w:r w:rsidRPr="00522DCC">
                    <w:rPr>
                      <w:sz w:val="22"/>
                      <w:lang w:val="ru-RU"/>
                    </w:rPr>
                    <w:t>переможцем</w:t>
                  </w:r>
                  <w:proofErr w:type="spellEnd"/>
                  <w:r w:rsidRPr="00522DCC">
                    <w:rPr>
                      <w:sz w:val="22"/>
                      <w:lang w:val="ru-RU"/>
                    </w:rPr>
                    <w:t xml:space="preserve"> тендеру, договору </w:t>
                  </w:r>
                  <w:proofErr w:type="gramStart"/>
                  <w:r w:rsidRPr="00522DCC">
                    <w:rPr>
                      <w:sz w:val="22"/>
                      <w:lang w:val="ru-RU"/>
                    </w:rPr>
                    <w:t>про</w:t>
                  </w:r>
                  <w:proofErr w:type="gramEnd"/>
                  <w:r w:rsidRPr="00522DCC">
                    <w:rPr>
                      <w:sz w:val="22"/>
                      <w:lang w:val="ru-RU"/>
                    </w:rPr>
                    <w:t xml:space="preserve"> </w:t>
                  </w:r>
                  <w:proofErr w:type="spellStart"/>
                  <w:r w:rsidRPr="00522DCC">
                    <w:rPr>
                      <w:sz w:val="22"/>
                      <w:lang w:val="ru-RU"/>
                    </w:rPr>
                    <w:t>закупівлю</w:t>
                  </w:r>
                  <w:proofErr w:type="spellEnd"/>
                  <w:r w:rsidRPr="00522DCC">
                    <w:rPr>
                      <w:sz w:val="22"/>
                      <w:lang w:val="ru-RU"/>
                    </w:rPr>
                    <w:t>;</w:t>
                  </w:r>
                </w:p>
                <w:p w:rsidR="00146013" w:rsidRPr="00522DCC" w:rsidRDefault="00146013" w:rsidP="00146013">
                  <w:pPr>
                    <w:numPr>
                      <w:ilvl w:val="0"/>
                      <w:numId w:val="21"/>
                    </w:numPr>
                    <w:shd w:val="clear" w:color="auto" w:fill="FFFFFF"/>
                    <w:spacing w:after="0" w:line="240" w:lineRule="auto"/>
                    <w:ind w:right="0"/>
                    <w:rPr>
                      <w:lang w:val="ru-RU"/>
                    </w:rPr>
                  </w:pPr>
                  <w:proofErr w:type="spellStart"/>
                  <w:r w:rsidRPr="00522DCC">
                    <w:rPr>
                      <w:sz w:val="22"/>
                      <w:lang w:val="ru-RU"/>
                    </w:rPr>
                    <w:t>ненадання</w:t>
                  </w:r>
                  <w:proofErr w:type="spellEnd"/>
                  <w:r w:rsidRPr="00522DCC">
                    <w:rPr>
                      <w:sz w:val="22"/>
                      <w:lang w:val="ru-RU"/>
                    </w:rPr>
                    <w:t xml:space="preserve"> принципалом, </w:t>
                  </w:r>
                  <w:proofErr w:type="spellStart"/>
                  <w:r w:rsidRPr="00522DCC">
                    <w:rPr>
                      <w:sz w:val="22"/>
                      <w:lang w:val="ru-RU"/>
                    </w:rPr>
                    <w:t>який</w:t>
                  </w:r>
                  <w:proofErr w:type="spellEnd"/>
                  <w:r w:rsidRPr="00522DCC">
                    <w:rPr>
                      <w:sz w:val="22"/>
                      <w:lang w:val="ru-RU"/>
                    </w:rPr>
                    <w:t xml:space="preserve"> став </w:t>
                  </w:r>
                  <w:proofErr w:type="spellStart"/>
                  <w:r w:rsidRPr="00522DCC">
                    <w:rPr>
                      <w:sz w:val="22"/>
                      <w:lang w:val="ru-RU"/>
                    </w:rPr>
                    <w:t>переможцем</w:t>
                  </w:r>
                  <w:proofErr w:type="spellEnd"/>
                  <w:r w:rsidRPr="00522DCC">
                    <w:rPr>
                      <w:sz w:val="22"/>
                      <w:lang w:val="ru-RU"/>
                    </w:rPr>
                    <w:t xml:space="preserve"> тендеру, </w:t>
                  </w:r>
                  <w:proofErr w:type="spellStart"/>
                  <w:r w:rsidRPr="00522DCC">
                    <w:rPr>
                      <w:sz w:val="22"/>
                      <w:lang w:val="ru-RU"/>
                    </w:rPr>
                    <w:t>забезпечення</w:t>
                  </w:r>
                  <w:proofErr w:type="spellEnd"/>
                  <w:r w:rsidRPr="00522DCC">
                    <w:rPr>
                      <w:sz w:val="22"/>
                      <w:lang w:val="ru-RU"/>
                    </w:rPr>
                    <w:t xml:space="preserve"> </w:t>
                  </w:r>
                  <w:proofErr w:type="spellStart"/>
                  <w:r w:rsidRPr="00522DCC">
                    <w:rPr>
                      <w:sz w:val="22"/>
                      <w:lang w:val="ru-RU"/>
                    </w:rPr>
                    <w:t>виконання</w:t>
                  </w:r>
                  <w:proofErr w:type="spellEnd"/>
                  <w:r w:rsidRPr="00522DCC">
                    <w:rPr>
                      <w:sz w:val="22"/>
                      <w:lang w:val="ru-RU"/>
                    </w:rPr>
                    <w:t xml:space="preserve"> договору про </w:t>
                  </w:r>
                  <w:proofErr w:type="spellStart"/>
                  <w:r w:rsidRPr="00522DCC">
                    <w:rPr>
                      <w:sz w:val="22"/>
                      <w:lang w:val="ru-RU"/>
                    </w:rPr>
                    <w:t>закупівлю</w:t>
                  </w:r>
                  <w:proofErr w:type="spellEnd"/>
                  <w:r w:rsidRPr="00522DCC">
                    <w:rPr>
                      <w:sz w:val="22"/>
                      <w:lang w:val="ru-RU"/>
                    </w:rPr>
                    <w:t xml:space="preserve"> </w:t>
                  </w:r>
                  <w:proofErr w:type="spellStart"/>
                  <w:proofErr w:type="gramStart"/>
                  <w:r w:rsidRPr="00522DCC">
                    <w:rPr>
                      <w:sz w:val="22"/>
                      <w:lang w:val="ru-RU"/>
                    </w:rPr>
                    <w:t>п</w:t>
                  </w:r>
                  <w:proofErr w:type="gramEnd"/>
                  <w:r w:rsidRPr="00522DCC">
                    <w:rPr>
                      <w:sz w:val="22"/>
                      <w:lang w:val="ru-RU"/>
                    </w:rPr>
                    <w:t>ісля</w:t>
                  </w:r>
                  <w:proofErr w:type="spellEnd"/>
                  <w:r w:rsidRPr="00522DCC">
                    <w:rPr>
                      <w:sz w:val="22"/>
                      <w:lang w:val="ru-RU"/>
                    </w:rPr>
                    <w:t xml:space="preserve"> </w:t>
                  </w:r>
                  <w:proofErr w:type="spellStart"/>
                  <w:r w:rsidRPr="00522DCC">
                    <w:rPr>
                      <w:sz w:val="22"/>
                      <w:lang w:val="ru-RU"/>
                    </w:rPr>
                    <w:t>отримання</w:t>
                  </w:r>
                  <w:proofErr w:type="spellEnd"/>
                  <w:r w:rsidRPr="00522DCC">
                    <w:rPr>
                      <w:sz w:val="22"/>
                      <w:lang w:val="ru-RU"/>
                    </w:rPr>
                    <w:t xml:space="preserve"> </w:t>
                  </w:r>
                  <w:proofErr w:type="spellStart"/>
                  <w:r w:rsidRPr="00522DCC">
                    <w:rPr>
                      <w:sz w:val="22"/>
                      <w:lang w:val="ru-RU"/>
                    </w:rPr>
                    <w:t>повідомлення</w:t>
                  </w:r>
                  <w:proofErr w:type="spellEnd"/>
                  <w:r w:rsidRPr="00522DCC">
                    <w:rPr>
                      <w:sz w:val="22"/>
                      <w:lang w:val="ru-RU"/>
                    </w:rPr>
                    <w:t xml:space="preserve"> про </w:t>
                  </w:r>
                  <w:proofErr w:type="spellStart"/>
                  <w:r w:rsidRPr="00522DCC">
                    <w:rPr>
                      <w:sz w:val="22"/>
                      <w:lang w:val="ru-RU"/>
                    </w:rPr>
                    <w:t>намір</w:t>
                  </w:r>
                  <w:proofErr w:type="spellEnd"/>
                  <w:r w:rsidRPr="00522DCC">
                    <w:rPr>
                      <w:sz w:val="22"/>
                      <w:lang w:val="ru-RU"/>
                    </w:rPr>
                    <w:t xml:space="preserve"> </w:t>
                  </w:r>
                  <w:proofErr w:type="spellStart"/>
                  <w:r w:rsidRPr="00522DCC">
                    <w:rPr>
                      <w:sz w:val="22"/>
                      <w:lang w:val="ru-RU"/>
                    </w:rPr>
                    <w:t>укласти</w:t>
                  </w:r>
                  <w:proofErr w:type="spellEnd"/>
                  <w:r w:rsidRPr="00522DCC">
                    <w:rPr>
                      <w:sz w:val="22"/>
                      <w:lang w:val="ru-RU"/>
                    </w:rPr>
                    <w:t xml:space="preserve"> </w:t>
                  </w:r>
                  <w:proofErr w:type="spellStart"/>
                  <w:r w:rsidRPr="00522DCC">
                    <w:rPr>
                      <w:sz w:val="22"/>
                      <w:lang w:val="ru-RU"/>
                    </w:rPr>
                    <w:t>договір</w:t>
                  </w:r>
                  <w:proofErr w:type="spellEnd"/>
                  <w:r w:rsidRPr="00522DCC">
                    <w:rPr>
                      <w:sz w:val="22"/>
                      <w:lang w:val="ru-RU"/>
                    </w:rPr>
                    <w:t xml:space="preserve"> про </w:t>
                  </w:r>
                  <w:proofErr w:type="spellStart"/>
                  <w:r w:rsidRPr="00522DCC">
                    <w:rPr>
                      <w:sz w:val="22"/>
                      <w:lang w:val="ru-RU"/>
                    </w:rPr>
                    <w:t>закупівлю</w:t>
                  </w:r>
                  <w:proofErr w:type="spellEnd"/>
                  <w:r w:rsidRPr="00522DCC">
                    <w:rPr>
                      <w:sz w:val="22"/>
                      <w:lang w:val="ru-RU"/>
                    </w:rPr>
                    <w:t xml:space="preserve">, </w:t>
                  </w:r>
                  <w:proofErr w:type="spellStart"/>
                  <w:r w:rsidRPr="00522DCC">
                    <w:rPr>
                      <w:sz w:val="22"/>
                      <w:lang w:val="ru-RU"/>
                    </w:rPr>
                    <w:t>якщо</w:t>
                  </w:r>
                  <w:proofErr w:type="spellEnd"/>
                  <w:r w:rsidRPr="00522DCC">
                    <w:rPr>
                      <w:sz w:val="22"/>
                      <w:lang w:val="ru-RU"/>
                    </w:rPr>
                    <w:t xml:space="preserve"> </w:t>
                  </w:r>
                  <w:proofErr w:type="spellStart"/>
                  <w:r w:rsidRPr="00522DCC">
                    <w:rPr>
                      <w:sz w:val="22"/>
                      <w:lang w:val="ru-RU"/>
                    </w:rPr>
                    <w:t>надання</w:t>
                  </w:r>
                  <w:proofErr w:type="spellEnd"/>
                  <w:r w:rsidRPr="00522DCC">
                    <w:rPr>
                      <w:sz w:val="22"/>
                      <w:lang w:val="ru-RU"/>
                    </w:rPr>
                    <w:t xml:space="preserve"> такого </w:t>
                  </w:r>
                  <w:proofErr w:type="spellStart"/>
                  <w:r w:rsidRPr="00522DCC">
                    <w:rPr>
                      <w:sz w:val="22"/>
                      <w:lang w:val="ru-RU"/>
                    </w:rPr>
                    <w:t>забезпечення</w:t>
                  </w:r>
                  <w:proofErr w:type="spellEnd"/>
                  <w:r w:rsidRPr="00522DCC">
                    <w:rPr>
                      <w:sz w:val="22"/>
                      <w:lang w:val="ru-RU"/>
                    </w:rPr>
                    <w:t xml:space="preserve"> </w:t>
                  </w:r>
                  <w:proofErr w:type="spellStart"/>
                  <w:r w:rsidRPr="00522DCC">
                    <w:rPr>
                      <w:sz w:val="22"/>
                      <w:lang w:val="ru-RU"/>
                    </w:rPr>
                    <w:t>передбачено</w:t>
                  </w:r>
                  <w:proofErr w:type="spellEnd"/>
                  <w:r w:rsidRPr="00522DCC">
                    <w:rPr>
                      <w:sz w:val="22"/>
                      <w:lang w:val="ru-RU"/>
                    </w:rPr>
                    <w:t xml:space="preserve"> тендерною </w:t>
                  </w:r>
                  <w:proofErr w:type="spellStart"/>
                  <w:r w:rsidRPr="00522DCC">
                    <w:rPr>
                      <w:sz w:val="22"/>
                      <w:lang w:val="ru-RU"/>
                    </w:rPr>
                    <w:t>документацією</w:t>
                  </w:r>
                  <w:proofErr w:type="spellEnd"/>
                  <w:r w:rsidRPr="00522DCC">
                    <w:rPr>
                      <w:sz w:val="22"/>
                      <w:lang w:val="ru-RU"/>
                    </w:rPr>
                    <w:t>;</w:t>
                  </w:r>
                </w:p>
                <w:p w:rsidR="00146013" w:rsidRPr="00522DCC" w:rsidRDefault="00146013" w:rsidP="00146013">
                  <w:pPr>
                    <w:numPr>
                      <w:ilvl w:val="0"/>
                      <w:numId w:val="21"/>
                    </w:numPr>
                    <w:shd w:val="clear" w:color="auto" w:fill="FFFFFF"/>
                    <w:spacing w:after="0" w:line="240" w:lineRule="auto"/>
                    <w:ind w:right="0"/>
                    <w:rPr>
                      <w:lang w:val="ru-RU"/>
                    </w:rPr>
                  </w:pPr>
                  <w:proofErr w:type="spellStart"/>
                  <w:r w:rsidRPr="00522DCC">
                    <w:rPr>
                      <w:sz w:val="22"/>
                      <w:lang w:val="ru-RU"/>
                    </w:rPr>
                    <w:t>ненадання</w:t>
                  </w:r>
                  <w:proofErr w:type="spellEnd"/>
                  <w:r w:rsidRPr="00522DCC">
                    <w:rPr>
                      <w:sz w:val="22"/>
                      <w:lang w:val="ru-RU"/>
                    </w:rPr>
                    <w:t xml:space="preserve"> </w:t>
                  </w:r>
                  <w:proofErr w:type="spellStart"/>
                  <w:r w:rsidRPr="00522DCC">
                    <w:rPr>
                      <w:sz w:val="22"/>
                      <w:lang w:val="ru-RU"/>
                    </w:rPr>
                    <w:t>переможцем</w:t>
                  </w:r>
                  <w:proofErr w:type="spellEnd"/>
                  <w:r w:rsidRPr="00522DCC">
                    <w:rPr>
                      <w:sz w:val="22"/>
                      <w:lang w:val="ru-RU"/>
                    </w:rPr>
                    <w:t xml:space="preserve"> </w:t>
                  </w:r>
                  <w:proofErr w:type="spellStart"/>
                  <w:r w:rsidRPr="00522DCC">
                    <w:rPr>
                      <w:sz w:val="22"/>
                      <w:lang w:val="ru-RU"/>
                    </w:rPr>
                    <w:t>процедури</w:t>
                  </w:r>
                  <w:proofErr w:type="spellEnd"/>
                  <w:r w:rsidRPr="00522DCC">
                    <w:rPr>
                      <w:sz w:val="22"/>
                      <w:lang w:val="ru-RU"/>
                    </w:rPr>
                    <w:t xml:space="preserve"> </w:t>
                  </w:r>
                  <w:proofErr w:type="spellStart"/>
                  <w:r w:rsidRPr="00522DCC">
                    <w:rPr>
                      <w:sz w:val="22"/>
                      <w:lang w:val="ru-RU"/>
                    </w:rPr>
                    <w:t>закупі</w:t>
                  </w:r>
                  <w:proofErr w:type="gramStart"/>
                  <w:r w:rsidRPr="00522DCC">
                    <w:rPr>
                      <w:sz w:val="22"/>
                      <w:lang w:val="ru-RU"/>
                    </w:rPr>
                    <w:t>вл</w:t>
                  </w:r>
                  <w:proofErr w:type="gramEnd"/>
                  <w:r w:rsidRPr="00522DCC">
                    <w:rPr>
                      <w:sz w:val="22"/>
                      <w:lang w:val="ru-RU"/>
                    </w:rPr>
                    <w:t>і</w:t>
                  </w:r>
                  <w:proofErr w:type="spellEnd"/>
                  <w:r w:rsidRPr="00522DCC">
                    <w:rPr>
                      <w:sz w:val="22"/>
                      <w:lang w:val="ru-RU"/>
                    </w:rPr>
                    <w:t xml:space="preserve"> у строк, </w:t>
                  </w:r>
                  <w:proofErr w:type="spellStart"/>
                  <w:r w:rsidRPr="00522DCC">
                    <w:rPr>
                      <w:sz w:val="22"/>
                      <w:lang w:val="ru-RU"/>
                    </w:rPr>
                    <w:t>визначений</w:t>
                  </w:r>
                  <w:proofErr w:type="spellEnd"/>
                  <w:r w:rsidRPr="00522DCC">
                    <w:rPr>
                      <w:sz w:val="22"/>
                      <w:lang w:val="ru-RU"/>
                    </w:rPr>
                    <w:t xml:space="preserve"> </w:t>
                  </w:r>
                  <w:proofErr w:type="spellStart"/>
                  <w:r w:rsidRPr="00522DCC">
                    <w:rPr>
                      <w:sz w:val="22"/>
                      <w:lang w:val="ru-RU"/>
                    </w:rPr>
                    <w:t>абзацом</w:t>
                  </w:r>
                  <w:proofErr w:type="spellEnd"/>
                  <w:r w:rsidRPr="00522DCC">
                    <w:rPr>
                      <w:sz w:val="22"/>
                      <w:lang w:val="ru-RU"/>
                    </w:rPr>
                    <w:t xml:space="preserve"> 15 пункту 47 </w:t>
                  </w:r>
                  <w:proofErr w:type="spellStart"/>
                  <w:r w:rsidRPr="00522DCC">
                    <w:rPr>
                      <w:sz w:val="22"/>
                      <w:lang w:val="ru-RU"/>
                    </w:rPr>
                    <w:t>Особливостей</w:t>
                  </w:r>
                  <w:proofErr w:type="spellEnd"/>
                  <w:r w:rsidRPr="00522DCC">
                    <w:rPr>
                      <w:sz w:val="22"/>
                      <w:lang w:val="ru-RU"/>
                    </w:rPr>
                    <w:t xml:space="preserve">, </w:t>
                  </w:r>
                  <w:proofErr w:type="spellStart"/>
                  <w:r w:rsidRPr="00522DCC">
                    <w:rPr>
                      <w:sz w:val="22"/>
                      <w:lang w:val="ru-RU"/>
                    </w:rPr>
                    <w:t>документів</w:t>
                  </w:r>
                  <w:proofErr w:type="spellEnd"/>
                  <w:r w:rsidRPr="00522DCC">
                    <w:rPr>
                      <w:sz w:val="22"/>
                      <w:lang w:val="ru-RU"/>
                    </w:rPr>
                    <w:t xml:space="preserve">, </w:t>
                  </w:r>
                  <w:proofErr w:type="spellStart"/>
                  <w:r w:rsidRPr="00522DCC">
                    <w:rPr>
                      <w:sz w:val="22"/>
                      <w:lang w:val="ru-RU"/>
                    </w:rPr>
                    <w:t>що</w:t>
                  </w:r>
                  <w:proofErr w:type="spellEnd"/>
                  <w:r w:rsidRPr="00522DCC">
                    <w:rPr>
                      <w:sz w:val="22"/>
                      <w:lang w:val="ru-RU"/>
                    </w:rPr>
                    <w:t xml:space="preserve"> </w:t>
                  </w:r>
                  <w:proofErr w:type="spellStart"/>
                  <w:r w:rsidRPr="00522DCC">
                    <w:rPr>
                      <w:sz w:val="22"/>
                      <w:lang w:val="ru-RU"/>
                    </w:rPr>
                    <w:t>підтверджують</w:t>
                  </w:r>
                  <w:proofErr w:type="spellEnd"/>
                  <w:r w:rsidRPr="00522DCC">
                    <w:rPr>
                      <w:sz w:val="22"/>
                      <w:lang w:val="ru-RU"/>
                    </w:rPr>
                    <w:t xml:space="preserve"> </w:t>
                  </w:r>
                  <w:proofErr w:type="spellStart"/>
                  <w:r w:rsidRPr="00522DCC">
                    <w:rPr>
                      <w:sz w:val="22"/>
                      <w:lang w:val="ru-RU"/>
                    </w:rPr>
                    <w:t>відсутність</w:t>
                  </w:r>
                  <w:proofErr w:type="spellEnd"/>
                  <w:r w:rsidRPr="00522DCC">
                    <w:rPr>
                      <w:sz w:val="22"/>
                      <w:lang w:val="ru-RU"/>
                    </w:rPr>
                    <w:t xml:space="preserve"> </w:t>
                  </w:r>
                  <w:proofErr w:type="spellStart"/>
                  <w:r w:rsidRPr="00522DCC">
                    <w:rPr>
                      <w:sz w:val="22"/>
                      <w:lang w:val="ru-RU"/>
                    </w:rPr>
                    <w:t>підстав</w:t>
                  </w:r>
                  <w:proofErr w:type="spellEnd"/>
                  <w:r w:rsidRPr="00522DCC">
                    <w:rPr>
                      <w:sz w:val="22"/>
                      <w:lang w:val="ru-RU"/>
                    </w:rPr>
                    <w:t xml:space="preserve">, </w:t>
                  </w:r>
                  <w:proofErr w:type="spellStart"/>
                  <w:r w:rsidRPr="00522DCC">
                    <w:rPr>
                      <w:sz w:val="22"/>
                      <w:lang w:val="ru-RU"/>
                    </w:rPr>
                    <w:t>установлених</w:t>
                  </w:r>
                  <w:proofErr w:type="spellEnd"/>
                  <w:r w:rsidRPr="00522DCC">
                    <w:rPr>
                      <w:sz w:val="22"/>
                      <w:lang w:val="ru-RU"/>
                    </w:rPr>
                    <w:t xml:space="preserve"> пунктом 47 </w:t>
                  </w:r>
                  <w:proofErr w:type="spellStart"/>
                  <w:r w:rsidRPr="00522DCC">
                    <w:rPr>
                      <w:sz w:val="22"/>
                      <w:lang w:val="ru-RU"/>
                    </w:rPr>
                    <w:t>Особливостей</w:t>
                  </w:r>
                  <w:proofErr w:type="spellEnd"/>
                  <w:r w:rsidRPr="00522DCC">
                    <w:rPr>
                      <w:sz w:val="22"/>
                      <w:lang w:val="ru-RU"/>
                    </w:rPr>
                    <w:t>.</w:t>
                  </w:r>
                </w:p>
                <w:p w:rsidR="00146013" w:rsidRPr="00522DCC" w:rsidRDefault="00146013" w:rsidP="00146013">
                  <w:pPr>
                    <w:shd w:val="clear" w:color="auto" w:fill="FFFFFF"/>
                    <w:rPr>
                      <w:lang w:val="ru-RU"/>
                    </w:rPr>
                  </w:pPr>
                  <w:r w:rsidRPr="00522DCC">
                    <w:rPr>
                      <w:sz w:val="22"/>
                      <w:lang w:val="ru-RU"/>
                    </w:rPr>
                    <w:t xml:space="preserve">4. </w:t>
                  </w:r>
                  <w:proofErr w:type="spellStart"/>
                  <w:r w:rsidRPr="00522DCC">
                    <w:rPr>
                      <w:sz w:val="22"/>
                      <w:lang w:val="ru-RU"/>
                    </w:rPr>
                    <w:t>Строком</w:t>
                  </w:r>
                  <w:proofErr w:type="spellEnd"/>
                  <w:r w:rsidRPr="00522DCC">
                    <w:rPr>
                      <w:sz w:val="22"/>
                      <w:lang w:val="ru-RU"/>
                    </w:rPr>
                    <w:t xml:space="preserve"> </w:t>
                  </w:r>
                  <w:proofErr w:type="spellStart"/>
                  <w:r w:rsidRPr="00522DCC">
                    <w:rPr>
                      <w:sz w:val="22"/>
                      <w:lang w:val="ru-RU"/>
                    </w:rPr>
                    <w:t>дії</w:t>
                  </w:r>
                  <w:proofErr w:type="spellEnd"/>
                  <w:r w:rsidRPr="00522DCC">
                    <w:rPr>
                      <w:sz w:val="22"/>
                      <w:lang w:val="ru-RU"/>
                    </w:rPr>
                    <w:t xml:space="preserve"> </w:t>
                  </w:r>
                  <w:proofErr w:type="spellStart"/>
                  <w:r w:rsidRPr="00522DCC">
                    <w:rPr>
                      <w:sz w:val="22"/>
                      <w:lang w:val="ru-RU"/>
                    </w:rPr>
                    <w:t>гарантії</w:t>
                  </w:r>
                  <w:proofErr w:type="spellEnd"/>
                  <w:r w:rsidRPr="00522DCC">
                    <w:rPr>
                      <w:sz w:val="22"/>
                      <w:lang w:val="ru-RU"/>
                    </w:rPr>
                    <w:t xml:space="preserve"> </w:t>
                  </w:r>
                  <w:proofErr w:type="spellStart"/>
                  <w:r w:rsidRPr="00522DCC">
                    <w:rPr>
                      <w:sz w:val="22"/>
                      <w:lang w:val="ru-RU"/>
                    </w:rPr>
                    <w:t>є</w:t>
                  </w:r>
                  <w:proofErr w:type="spellEnd"/>
                  <w:r w:rsidRPr="00522DCC">
                    <w:rPr>
                      <w:sz w:val="22"/>
                      <w:lang w:val="ru-RU"/>
                    </w:rPr>
                    <w:t xml:space="preserve"> </w:t>
                  </w:r>
                  <w:proofErr w:type="spellStart"/>
                  <w:r w:rsidRPr="00522DCC">
                    <w:rPr>
                      <w:sz w:val="22"/>
                      <w:lang w:val="ru-RU"/>
                    </w:rPr>
                    <w:t>період</w:t>
                  </w:r>
                  <w:proofErr w:type="spellEnd"/>
                  <w:r w:rsidRPr="00522DCC">
                    <w:rPr>
                      <w:sz w:val="22"/>
                      <w:lang w:val="ru-RU"/>
                    </w:rPr>
                    <w:t xml:space="preserve"> </w:t>
                  </w:r>
                  <w:proofErr w:type="spellStart"/>
                  <w:r w:rsidRPr="00522DCC">
                    <w:rPr>
                      <w:sz w:val="22"/>
                      <w:lang w:val="ru-RU"/>
                    </w:rPr>
                    <w:t>з</w:t>
                  </w:r>
                  <w:proofErr w:type="spellEnd"/>
                  <w:r w:rsidRPr="00522DCC">
                    <w:rPr>
                      <w:sz w:val="22"/>
                      <w:lang w:val="ru-RU"/>
                    </w:rPr>
                    <w:t xml:space="preserve"> </w:t>
                  </w:r>
                  <w:proofErr w:type="spellStart"/>
                  <w:r w:rsidRPr="00522DCC">
                    <w:rPr>
                      <w:sz w:val="22"/>
                      <w:lang w:val="ru-RU"/>
                    </w:rPr>
                    <w:t>дати</w:t>
                  </w:r>
                  <w:proofErr w:type="spellEnd"/>
                  <w:r w:rsidRPr="00522DCC">
                    <w:rPr>
                      <w:sz w:val="22"/>
                      <w:lang w:val="ru-RU"/>
                    </w:rPr>
                    <w:t xml:space="preserve"> початку </w:t>
                  </w:r>
                  <w:proofErr w:type="spellStart"/>
                  <w:r w:rsidRPr="00522DCC">
                    <w:rPr>
                      <w:sz w:val="22"/>
                      <w:lang w:val="ru-RU"/>
                    </w:rPr>
                    <w:t>дії</w:t>
                  </w:r>
                  <w:proofErr w:type="spellEnd"/>
                  <w:r w:rsidRPr="00522DCC">
                    <w:rPr>
                      <w:sz w:val="22"/>
                      <w:lang w:val="ru-RU"/>
                    </w:rPr>
                    <w:t xml:space="preserve"> </w:t>
                  </w:r>
                  <w:proofErr w:type="spellStart"/>
                  <w:r w:rsidRPr="00522DCC">
                    <w:rPr>
                      <w:sz w:val="22"/>
                      <w:lang w:val="ru-RU"/>
                    </w:rPr>
                    <w:t>гарантії</w:t>
                  </w:r>
                  <w:proofErr w:type="spellEnd"/>
                  <w:r w:rsidRPr="00522DCC">
                    <w:rPr>
                      <w:sz w:val="22"/>
                      <w:lang w:val="ru-RU"/>
                    </w:rPr>
                    <w:t xml:space="preserve"> до </w:t>
                  </w:r>
                  <w:proofErr w:type="spellStart"/>
                  <w:r w:rsidRPr="00522DCC">
                    <w:rPr>
                      <w:sz w:val="22"/>
                      <w:lang w:val="ru-RU"/>
                    </w:rPr>
                    <w:t>дати</w:t>
                  </w:r>
                  <w:proofErr w:type="spellEnd"/>
                  <w:r w:rsidRPr="00522DCC">
                    <w:rPr>
                      <w:sz w:val="22"/>
                      <w:lang w:val="ru-RU"/>
                    </w:rPr>
                    <w:t xml:space="preserve"> </w:t>
                  </w:r>
                  <w:proofErr w:type="spellStart"/>
                  <w:r w:rsidRPr="00522DCC">
                    <w:rPr>
                      <w:sz w:val="22"/>
                      <w:lang w:val="ru-RU"/>
                    </w:rPr>
                    <w:t>закінчення</w:t>
                  </w:r>
                  <w:proofErr w:type="spellEnd"/>
                  <w:r w:rsidRPr="00522DCC">
                    <w:rPr>
                      <w:sz w:val="22"/>
                      <w:lang w:val="ru-RU"/>
                    </w:rPr>
                    <w:t xml:space="preserve"> </w:t>
                  </w:r>
                  <w:proofErr w:type="spellStart"/>
                  <w:r w:rsidRPr="00522DCC">
                    <w:rPr>
                      <w:sz w:val="22"/>
                      <w:lang w:val="ru-RU"/>
                    </w:rPr>
                    <w:t>дії</w:t>
                  </w:r>
                  <w:proofErr w:type="spellEnd"/>
                  <w:r w:rsidRPr="00522DCC">
                    <w:rPr>
                      <w:sz w:val="22"/>
                      <w:lang w:val="ru-RU"/>
                    </w:rPr>
                    <w:t xml:space="preserve"> </w:t>
                  </w:r>
                  <w:proofErr w:type="spellStart"/>
                  <w:r w:rsidRPr="00522DCC">
                    <w:rPr>
                      <w:sz w:val="22"/>
                      <w:lang w:val="ru-RU"/>
                    </w:rPr>
                    <w:t>гарантії</w:t>
                  </w:r>
                  <w:proofErr w:type="spellEnd"/>
                  <w:r w:rsidRPr="00522DCC">
                    <w:rPr>
                      <w:sz w:val="22"/>
                      <w:lang w:val="ru-RU"/>
                    </w:rPr>
                    <w:t xml:space="preserve"> (</w:t>
                  </w:r>
                  <w:proofErr w:type="spellStart"/>
                  <w:r w:rsidRPr="00522DCC">
                    <w:rPr>
                      <w:sz w:val="22"/>
                      <w:lang w:val="ru-RU"/>
                    </w:rPr>
                    <w:t>включно</w:t>
                  </w:r>
                  <w:proofErr w:type="spellEnd"/>
                  <w:r w:rsidRPr="00522DCC">
                    <w:rPr>
                      <w:sz w:val="22"/>
                      <w:lang w:val="ru-RU"/>
                    </w:rPr>
                    <w:t xml:space="preserve">) </w:t>
                  </w:r>
                  <w:proofErr w:type="spellStart"/>
                  <w:r w:rsidRPr="00522DCC">
                    <w:rPr>
                      <w:sz w:val="22"/>
                      <w:lang w:val="ru-RU"/>
                    </w:rPr>
                    <w:t>або</w:t>
                  </w:r>
                  <w:proofErr w:type="spellEnd"/>
                  <w:r w:rsidRPr="00522DCC">
                    <w:rPr>
                      <w:sz w:val="22"/>
                      <w:lang w:val="ru-RU"/>
                    </w:rPr>
                    <w:t xml:space="preserve"> до </w:t>
                  </w:r>
                  <w:proofErr w:type="spellStart"/>
                  <w:r w:rsidRPr="00522DCC">
                    <w:rPr>
                      <w:sz w:val="22"/>
                      <w:lang w:val="ru-RU"/>
                    </w:rPr>
                    <w:t>настання</w:t>
                  </w:r>
                  <w:proofErr w:type="spellEnd"/>
                  <w:r w:rsidRPr="00522DCC">
                    <w:rPr>
                      <w:sz w:val="22"/>
                      <w:lang w:val="ru-RU"/>
                    </w:rPr>
                    <w:t xml:space="preserve"> </w:t>
                  </w:r>
                  <w:proofErr w:type="spellStart"/>
                  <w:r w:rsidRPr="00522DCC">
                    <w:rPr>
                      <w:sz w:val="22"/>
                      <w:lang w:val="ru-RU"/>
                    </w:rPr>
                    <w:t>однієї</w:t>
                  </w:r>
                  <w:proofErr w:type="spellEnd"/>
                  <w:r w:rsidRPr="00522DCC">
                    <w:rPr>
                      <w:sz w:val="22"/>
                      <w:lang w:val="ru-RU"/>
                    </w:rPr>
                    <w:t xml:space="preserve"> </w:t>
                  </w:r>
                  <w:proofErr w:type="spellStart"/>
                  <w:r w:rsidRPr="00522DCC">
                    <w:rPr>
                      <w:sz w:val="22"/>
                      <w:lang w:val="ru-RU"/>
                    </w:rPr>
                    <w:t>з</w:t>
                  </w:r>
                  <w:proofErr w:type="spellEnd"/>
                  <w:r w:rsidRPr="00522DCC">
                    <w:rPr>
                      <w:sz w:val="22"/>
                      <w:lang w:val="ru-RU"/>
                    </w:rPr>
                    <w:t xml:space="preserve"> таких </w:t>
                  </w:r>
                  <w:proofErr w:type="spellStart"/>
                  <w:r w:rsidRPr="00522DCC">
                    <w:rPr>
                      <w:sz w:val="22"/>
                      <w:lang w:val="ru-RU"/>
                    </w:rPr>
                    <w:t>подій</w:t>
                  </w:r>
                  <w:proofErr w:type="spellEnd"/>
                  <w:r w:rsidRPr="00522DCC">
                    <w:rPr>
                      <w:sz w:val="22"/>
                      <w:lang w:val="ru-RU"/>
                    </w:rPr>
                    <w:t xml:space="preserve"> </w:t>
                  </w:r>
                  <w:proofErr w:type="spellStart"/>
                  <w:r w:rsidRPr="00522DCC">
                    <w:rPr>
                      <w:sz w:val="22"/>
                      <w:lang w:val="ru-RU"/>
                    </w:rPr>
                    <w:t>залежно</w:t>
                  </w:r>
                  <w:proofErr w:type="spellEnd"/>
                  <w:r w:rsidRPr="00522DCC">
                    <w:rPr>
                      <w:sz w:val="22"/>
                      <w:lang w:val="ru-RU"/>
                    </w:rPr>
                    <w:t xml:space="preserve"> </w:t>
                  </w:r>
                  <w:proofErr w:type="spellStart"/>
                  <w:r w:rsidRPr="00522DCC">
                    <w:rPr>
                      <w:sz w:val="22"/>
                      <w:lang w:val="ru-RU"/>
                    </w:rPr>
                    <w:t>від</w:t>
                  </w:r>
                  <w:proofErr w:type="spellEnd"/>
                  <w:r w:rsidRPr="00522DCC">
                    <w:rPr>
                      <w:sz w:val="22"/>
                      <w:lang w:val="ru-RU"/>
                    </w:rPr>
                    <w:t xml:space="preserve"> того, </w:t>
                  </w:r>
                  <w:proofErr w:type="spellStart"/>
                  <w:r w:rsidRPr="00522DCC">
                    <w:rPr>
                      <w:sz w:val="22"/>
                      <w:lang w:val="ru-RU"/>
                    </w:rPr>
                    <w:t>що</w:t>
                  </w:r>
                  <w:proofErr w:type="spellEnd"/>
                  <w:r w:rsidRPr="00522DCC">
                    <w:rPr>
                      <w:sz w:val="22"/>
                      <w:lang w:val="ru-RU"/>
                    </w:rPr>
                    <w:t xml:space="preserve"> </w:t>
                  </w:r>
                  <w:proofErr w:type="spellStart"/>
                  <w:r w:rsidRPr="00522DCC">
                    <w:rPr>
                      <w:sz w:val="22"/>
                      <w:lang w:val="ru-RU"/>
                    </w:rPr>
                    <w:t>настане</w:t>
                  </w:r>
                  <w:proofErr w:type="spellEnd"/>
                  <w:r w:rsidRPr="00522DCC">
                    <w:rPr>
                      <w:sz w:val="22"/>
                      <w:lang w:val="ru-RU"/>
                    </w:rPr>
                    <w:t xml:space="preserve"> </w:t>
                  </w:r>
                  <w:proofErr w:type="spellStart"/>
                  <w:r w:rsidRPr="00522DCC">
                    <w:rPr>
                      <w:sz w:val="22"/>
                      <w:lang w:val="ru-RU"/>
                    </w:rPr>
                    <w:t>раніше</w:t>
                  </w:r>
                  <w:proofErr w:type="spellEnd"/>
                  <w:r w:rsidRPr="00522DCC">
                    <w:rPr>
                      <w:sz w:val="22"/>
                      <w:lang w:val="ru-RU"/>
                    </w:rPr>
                    <w:t>:</w:t>
                  </w:r>
                </w:p>
                <w:p w:rsidR="00146013" w:rsidRPr="00522DCC" w:rsidRDefault="00146013" w:rsidP="00146013">
                  <w:pPr>
                    <w:numPr>
                      <w:ilvl w:val="0"/>
                      <w:numId w:val="18"/>
                    </w:numPr>
                    <w:shd w:val="clear" w:color="auto" w:fill="FFFFFF"/>
                    <w:spacing w:after="0" w:line="240" w:lineRule="auto"/>
                    <w:ind w:right="0"/>
                    <w:rPr>
                      <w:lang w:val="ru-RU"/>
                    </w:rPr>
                  </w:pPr>
                  <w:proofErr w:type="spellStart"/>
                  <w:r w:rsidRPr="00522DCC">
                    <w:rPr>
                      <w:sz w:val="22"/>
                      <w:lang w:val="ru-RU"/>
                    </w:rPr>
                    <w:lastRenderedPageBreak/>
                    <w:t>сплата</w:t>
                  </w:r>
                  <w:proofErr w:type="spellEnd"/>
                  <w:r w:rsidRPr="00522DCC">
                    <w:rPr>
                      <w:sz w:val="22"/>
                      <w:lang w:val="ru-RU"/>
                    </w:rPr>
                    <w:t xml:space="preserve"> </w:t>
                  </w:r>
                  <w:proofErr w:type="spellStart"/>
                  <w:r w:rsidRPr="00522DCC">
                    <w:rPr>
                      <w:sz w:val="22"/>
                      <w:lang w:val="ru-RU"/>
                    </w:rPr>
                    <w:t>бенефіціару</w:t>
                  </w:r>
                  <w:proofErr w:type="spellEnd"/>
                  <w:r w:rsidRPr="00522DCC">
                    <w:rPr>
                      <w:sz w:val="22"/>
                      <w:lang w:val="ru-RU"/>
                    </w:rPr>
                    <w:t xml:space="preserve"> </w:t>
                  </w:r>
                  <w:proofErr w:type="spellStart"/>
                  <w:r w:rsidRPr="00522DCC">
                    <w:rPr>
                      <w:sz w:val="22"/>
                      <w:lang w:val="ru-RU"/>
                    </w:rPr>
                    <w:t>суми</w:t>
                  </w:r>
                  <w:proofErr w:type="spellEnd"/>
                  <w:r w:rsidRPr="00522DCC">
                    <w:rPr>
                      <w:sz w:val="22"/>
                      <w:lang w:val="ru-RU"/>
                    </w:rPr>
                    <w:t xml:space="preserve"> </w:t>
                  </w:r>
                  <w:proofErr w:type="spellStart"/>
                  <w:r w:rsidRPr="00522DCC">
                    <w:rPr>
                      <w:sz w:val="22"/>
                      <w:lang w:val="ru-RU"/>
                    </w:rPr>
                    <w:t>гарантії</w:t>
                  </w:r>
                  <w:proofErr w:type="spellEnd"/>
                  <w:r w:rsidRPr="00522DCC">
                    <w:rPr>
                      <w:sz w:val="22"/>
                      <w:lang w:val="ru-RU"/>
                    </w:rPr>
                    <w:t>;</w:t>
                  </w:r>
                </w:p>
                <w:p w:rsidR="00146013" w:rsidRPr="00522DCC" w:rsidRDefault="00146013" w:rsidP="00146013">
                  <w:pPr>
                    <w:numPr>
                      <w:ilvl w:val="0"/>
                      <w:numId w:val="18"/>
                    </w:numPr>
                    <w:shd w:val="clear" w:color="auto" w:fill="FFFFFF"/>
                    <w:spacing w:after="0" w:line="240" w:lineRule="auto"/>
                    <w:ind w:right="0"/>
                    <w:rPr>
                      <w:lang w:val="ru-RU"/>
                    </w:rPr>
                  </w:pPr>
                  <w:proofErr w:type="spellStart"/>
                  <w:r w:rsidRPr="00522DCC">
                    <w:rPr>
                      <w:sz w:val="22"/>
                      <w:lang w:val="ru-RU"/>
                    </w:rPr>
                    <w:t>отримання</w:t>
                  </w:r>
                  <w:proofErr w:type="spellEnd"/>
                  <w:r w:rsidRPr="00522DCC">
                    <w:rPr>
                      <w:sz w:val="22"/>
                      <w:lang w:val="ru-RU"/>
                    </w:rPr>
                    <w:t xml:space="preserve"> гарантом </w:t>
                  </w:r>
                  <w:proofErr w:type="spellStart"/>
                  <w:r w:rsidRPr="00522DCC">
                    <w:rPr>
                      <w:sz w:val="22"/>
                      <w:lang w:val="ru-RU"/>
                    </w:rPr>
                    <w:t>письмової</w:t>
                  </w:r>
                  <w:proofErr w:type="spellEnd"/>
                  <w:r w:rsidRPr="00522DCC">
                    <w:rPr>
                      <w:sz w:val="22"/>
                      <w:lang w:val="ru-RU"/>
                    </w:rPr>
                    <w:t xml:space="preserve"> заяви </w:t>
                  </w:r>
                  <w:proofErr w:type="spellStart"/>
                  <w:r w:rsidRPr="00522DCC">
                    <w:rPr>
                      <w:sz w:val="22"/>
                      <w:lang w:val="ru-RU"/>
                    </w:rPr>
                    <w:t>бенефіціара</w:t>
                  </w:r>
                  <w:proofErr w:type="spellEnd"/>
                  <w:r w:rsidRPr="00522DCC">
                    <w:rPr>
                      <w:sz w:val="22"/>
                      <w:lang w:val="ru-RU"/>
                    </w:rPr>
                    <w:t xml:space="preserve"> про </w:t>
                  </w:r>
                  <w:proofErr w:type="spellStart"/>
                  <w:r w:rsidRPr="00522DCC">
                    <w:rPr>
                      <w:sz w:val="22"/>
                      <w:lang w:val="ru-RU"/>
                    </w:rPr>
                    <w:t>звільнення</w:t>
                  </w:r>
                  <w:proofErr w:type="spellEnd"/>
                  <w:r w:rsidRPr="00522DCC">
                    <w:rPr>
                      <w:sz w:val="22"/>
                      <w:lang w:val="ru-RU"/>
                    </w:rPr>
                    <w:t xml:space="preserve"> гаранта </w:t>
                  </w:r>
                  <w:proofErr w:type="spellStart"/>
                  <w:r w:rsidRPr="00522DCC">
                    <w:rPr>
                      <w:sz w:val="22"/>
                      <w:lang w:val="ru-RU"/>
                    </w:rPr>
                    <w:t>від</w:t>
                  </w:r>
                  <w:proofErr w:type="spellEnd"/>
                  <w:r w:rsidRPr="00522DCC">
                    <w:rPr>
                      <w:sz w:val="22"/>
                      <w:lang w:val="ru-RU"/>
                    </w:rPr>
                    <w:t xml:space="preserve"> </w:t>
                  </w:r>
                  <w:proofErr w:type="spellStart"/>
                  <w:r w:rsidRPr="00522DCC">
                    <w:rPr>
                      <w:sz w:val="22"/>
                      <w:lang w:val="ru-RU"/>
                    </w:rPr>
                    <w:t>зобов’язань</w:t>
                  </w:r>
                  <w:proofErr w:type="spellEnd"/>
                  <w:r w:rsidRPr="00522DCC">
                    <w:rPr>
                      <w:sz w:val="22"/>
                      <w:lang w:val="ru-RU"/>
                    </w:rPr>
                    <w:t xml:space="preserve"> за </w:t>
                  </w:r>
                  <w:proofErr w:type="spellStart"/>
                  <w:r w:rsidRPr="00522DCC">
                    <w:rPr>
                      <w:sz w:val="22"/>
                      <w:lang w:val="ru-RU"/>
                    </w:rPr>
                    <w:t>цією</w:t>
                  </w:r>
                  <w:proofErr w:type="spellEnd"/>
                  <w:r w:rsidRPr="00522DCC">
                    <w:rPr>
                      <w:sz w:val="22"/>
                      <w:lang w:val="ru-RU"/>
                    </w:rPr>
                    <w:t xml:space="preserve"> </w:t>
                  </w:r>
                  <w:proofErr w:type="spellStart"/>
                  <w:r w:rsidRPr="00522DCC">
                    <w:rPr>
                      <w:sz w:val="22"/>
                      <w:lang w:val="ru-RU"/>
                    </w:rPr>
                    <w:t>гарантією</w:t>
                  </w:r>
                  <w:proofErr w:type="spellEnd"/>
                  <w:r w:rsidRPr="00522DCC">
                    <w:rPr>
                      <w:sz w:val="22"/>
                      <w:lang w:val="ru-RU"/>
                    </w:rPr>
                    <w:t>;</w:t>
                  </w:r>
                </w:p>
                <w:p w:rsidR="00146013" w:rsidRPr="00522DCC" w:rsidRDefault="00146013" w:rsidP="00146013">
                  <w:pPr>
                    <w:numPr>
                      <w:ilvl w:val="0"/>
                      <w:numId w:val="18"/>
                    </w:numPr>
                    <w:shd w:val="clear" w:color="auto" w:fill="FFFFFF"/>
                    <w:spacing w:after="0" w:line="240" w:lineRule="auto"/>
                    <w:ind w:right="0"/>
                    <w:rPr>
                      <w:lang w:val="ru-RU"/>
                    </w:rPr>
                  </w:pPr>
                  <w:proofErr w:type="spellStart"/>
                  <w:r w:rsidRPr="00522DCC">
                    <w:rPr>
                      <w:sz w:val="22"/>
                      <w:lang w:val="ru-RU"/>
                    </w:rPr>
                    <w:t>отримання</w:t>
                  </w:r>
                  <w:proofErr w:type="spellEnd"/>
                  <w:r w:rsidRPr="00522DCC">
                    <w:rPr>
                      <w:sz w:val="22"/>
                      <w:lang w:val="ru-RU"/>
                    </w:rPr>
                    <w:t xml:space="preserve"> гарантом </w:t>
                  </w:r>
                  <w:proofErr w:type="spellStart"/>
                  <w:r w:rsidRPr="00522DCC">
                    <w:rPr>
                      <w:sz w:val="22"/>
                      <w:lang w:val="ru-RU"/>
                    </w:rPr>
                    <w:t>повідомлення</w:t>
                  </w:r>
                  <w:proofErr w:type="spellEnd"/>
                  <w:r w:rsidRPr="00522DCC">
                    <w:rPr>
                      <w:sz w:val="22"/>
                      <w:lang w:val="ru-RU"/>
                    </w:rPr>
                    <w:t xml:space="preserve"> принципала про </w:t>
                  </w:r>
                  <w:proofErr w:type="spellStart"/>
                  <w:r w:rsidRPr="00522DCC">
                    <w:rPr>
                      <w:sz w:val="22"/>
                      <w:lang w:val="ru-RU"/>
                    </w:rPr>
                    <w:t>настання</w:t>
                  </w:r>
                  <w:proofErr w:type="spellEnd"/>
                  <w:r w:rsidRPr="00522DCC">
                    <w:rPr>
                      <w:sz w:val="22"/>
                      <w:lang w:val="ru-RU"/>
                    </w:rPr>
                    <w:t xml:space="preserve"> </w:t>
                  </w:r>
                  <w:proofErr w:type="spellStart"/>
                  <w:r w:rsidRPr="00522DCC">
                    <w:rPr>
                      <w:sz w:val="22"/>
                      <w:lang w:val="ru-RU"/>
                    </w:rPr>
                    <w:t>однієї</w:t>
                  </w:r>
                  <w:proofErr w:type="spellEnd"/>
                  <w:r w:rsidRPr="00522DCC">
                    <w:rPr>
                      <w:sz w:val="22"/>
                      <w:lang w:val="ru-RU"/>
                    </w:rPr>
                    <w:t xml:space="preserve"> </w:t>
                  </w:r>
                  <w:proofErr w:type="spellStart"/>
                  <w:r w:rsidRPr="00522DCC">
                    <w:rPr>
                      <w:sz w:val="22"/>
                      <w:lang w:val="ru-RU"/>
                    </w:rPr>
                    <w:t>з</w:t>
                  </w:r>
                  <w:proofErr w:type="spellEnd"/>
                  <w:r w:rsidRPr="00522DCC">
                    <w:rPr>
                      <w:sz w:val="22"/>
                      <w:lang w:val="ru-RU"/>
                    </w:rPr>
                    <w:t xml:space="preserve"> </w:t>
                  </w:r>
                  <w:proofErr w:type="spellStart"/>
                  <w:r w:rsidRPr="00522DCC">
                    <w:rPr>
                      <w:sz w:val="22"/>
                      <w:lang w:val="ru-RU"/>
                    </w:rPr>
                    <w:t>обставин</w:t>
                  </w:r>
                  <w:proofErr w:type="spellEnd"/>
                  <w:r w:rsidRPr="00522DCC">
                    <w:rPr>
                      <w:sz w:val="22"/>
                      <w:lang w:val="ru-RU"/>
                    </w:rPr>
                    <w:t xml:space="preserve">, </w:t>
                  </w:r>
                  <w:proofErr w:type="spellStart"/>
                  <w:r w:rsidRPr="00522DCC">
                    <w:rPr>
                      <w:sz w:val="22"/>
                      <w:lang w:val="ru-RU"/>
                    </w:rPr>
                    <w:t>що</w:t>
                  </w:r>
                  <w:proofErr w:type="spellEnd"/>
                  <w:r w:rsidRPr="00522DCC">
                    <w:rPr>
                      <w:sz w:val="22"/>
                      <w:lang w:val="ru-RU"/>
                    </w:rPr>
                    <w:t xml:space="preserve"> </w:t>
                  </w:r>
                  <w:proofErr w:type="spellStart"/>
                  <w:proofErr w:type="gramStart"/>
                  <w:r w:rsidRPr="00522DCC">
                    <w:rPr>
                      <w:sz w:val="22"/>
                      <w:lang w:val="ru-RU"/>
                    </w:rPr>
                    <w:t>п</w:t>
                  </w:r>
                  <w:proofErr w:type="gramEnd"/>
                  <w:r w:rsidRPr="00522DCC">
                    <w:rPr>
                      <w:sz w:val="22"/>
                      <w:lang w:val="ru-RU"/>
                    </w:rPr>
                    <w:t>ідтверджується</w:t>
                  </w:r>
                  <w:proofErr w:type="spellEnd"/>
                  <w:r w:rsidRPr="00522DCC">
                    <w:rPr>
                      <w:sz w:val="22"/>
                      <w:lang w:val="ru-RU"/>
                    </w:rPr>
                    <w:t xml:space="preserve"> </w:t>
                  </w:r>
                  <w:proofErr w:type="spellStart"/>
                  <w:r w:rsidRPr="00522DCC">
                    <w:rPr>
                      <w:sz w:val="22"/>
                      <w:lang w:val="ru-RU"/>
                    </w:rPr>
                    <w:t>відповідною</w:t>
                  </w:r>
                  <w:proofErr w:type="spellEnd"/>
                  <w:r w:rsidRPr="00522DCC">
                    <w:rPr>
                      <w:sz w:val="22"/>
                      <w:lang w:val="ru-RU"/>
                    </w:rPr>
                    <w:t xml:space="preserve"> </w:t>
                  </w:r>
                  <w:proofErr w:type="spellStart"/>
                  <w:r w:rsidRPr="00522DCC">
                    <w:rPr>
                      <w:sz w:val="22"/>
                      <w:lang w:val="ru-RU"/>
                    </w:rPr>
                    <w:t>інформацією</w:t>
                  </w:r>
                  <w:proofErr w:type="spellEnd"/>
                  <w:r w:rsidRPr="00522DCC">
                    <w:rPr>
                      <w:sz w:val="22"/>
                      <w:lang w:val="ru-RU"/>
                    </w:rPr>
                    <w:t xml:space="preserve">, </w:t>
                  </w:r>
                  <w:proofErr w:type="spellStart"/>
                  <w:r w:rsidRPr="00522DCC">
                    <w:rPr>
                      <w:sz w:val="22"/>
                      <w:lang w:val="ru-RU"/>
                    </w:rPr>
                    <w:t>розміщеною</w:t>
                  </w:r>
                  <w:proofErr w:type="spellEnd"/>
                  <w:r w:rsidRPr="00522DCC">
                    <w:rPr>
                      <w:sz w:val="22"/>
                      <w:lang w:val="ru-RU"/>
                    </w:rPr>
                    <w:t xml:space="preserve"> на </w:t>
                  </w:r>
                  <w:proofErr w:type="spellStart"/>
                  <w:r w:rsidRPr="00522DCC">
                    <w:rPr>
                      <w:sz w:val="22"/>
                      <w:lang w:val="ru-RU"/>
                    </w:rPr>
                    <w:t>вебпорталі</w:t>
                  </w:r>
                  <w:proofErr w:type="spellEnd"/>
                  <w:r w:rsidRPr="00522DCC">
                    <w:rPr>
                      <w:sz w:val="22"/>
                      <w:lang w:val="ru-RU"/>
                    </w:rPr>
                    <w:t xml:space="preserve"> </w:t>
                  </w:r>
                  <w:proofErr w:type="spellStart"/>
                  <w:r w:rsidRPr="00522DCC">
                    <w:rPr>
                      <w:sz w:val="22"/>
                      <w:lang w:val="ru-RU"/>
                    </w:rPr>
                    <w:t>Уповноваженого</w:t>
                  </w:r>
                  <w:proofErr w:type="spellEnd"/>
                  <w:r w:rsidRPr="00522DCC">
                    <w:rPr>
                      <w:sz w:val="22"/>
                      <w:lang w:val="ru-RU"/>
                    </w:rPr>
                    <w:t xml:space="preserve"> органу, а </w:t>
                  </w:r>
                  <w:proofErr w:type="spellStart"/>
                  <w:r w:rsidRPr="00522DCC">
                    <w:rPr>
                      <w:sz w:val="22"/>
                      <w:lang w:val="ru-RU"/>
                    </w:rPr>
                    <w:t>саме</w:t>
                  </w:r>
                  <w:proofErr w:type="spellEnd"/>
                  <w:r w:rsidRPr="00522DCC">
                    <w:rPr>
                      <w:sz w:val="22"/>
                      <w:lang w:val="ru-RU"/>
                    </w:rPr>
                    <w:t>:</w:t>
                  </w:r>
                </w:p>
                <w:p w:rsidR="00146013" w:rsidRPr="00522DCC" w:rsidRDefault="00146013" w:rsidP="00146013">
                  <w:pPr>
                    <w:numPr>
                      <w:ilvl w:val="0"/>
                      <w:numId w:val="19"/>
                    </w:numPr>
                    <w:shd w:val="clear" w:color="auto" w:fill="FFFFFF"/>
                    <w:spacing w:after="0" w:line="240" w:lineRule="auto"/>
                    <w:ind w:right="0"/>
                    <w:rPr>
                      <w:lang w:val="ru-RU"/>
                    </w:rPr>
                  </w:pPr>
                  <w:proofErr w:type="spellStart"/>
                  <w:r w:rsidRPr="00522DCC">
                    <w:rPr>
                      <w:sz w:val="22"/>
                      <w:lang w:val="ru-RU"/>
                    </w:rPr>
                    <w:t>закінчення</w:t>
                  </w:r>
                  <w:proofErr w:type="spellEnd"/>
                  <w:r w:rsidRPr="00522DCC">
                    <w:rPr>
                      <w:sz w:val="22"/>
                      <w:lang w:val="ru-RU"/>
                    </w:rPr>
                    <w:t xml:space="preserve"> строку </w:t>
                  </w:r>
                  <w:proofErr w:type="spellStart"/>
                  <w:r w:rsidRPr="00522DCC">
                    <w:rPr>
                      <w:sz w:val="22"/>
                      <w:lang w:val="ru-RU"/>
                    </w:rPr>
                    <w:t>дії</w:t>
                  </w:r>
                  <w:proofErr w:type="spellEnd"/>
                  <w:r w:rsidRPr="00522DCC">
                    <w:rPr>
                      <w:sz w:val="22"/>
                      <w:lang w:val="ru-RU"/>
                    </w:rPr>
                    <w:t xml:space="preserve"> </w:t>
                  </w:r>
                  <w:proofErr w:type="spellStart"/>
                  <w:r w:rsidRPr="00522DCC">
                    <w:rPr>
                      <w:sz w:val="22"/>
                      <w:lang w:val="ru-RU"/>
                    </w:rPr>
                    <w:t>тендерної</w:t>
                  </w:r>
                  <w:proofErr w:type="spellEnd"/>
                  <w:r w:rsidRPr="00522DCC">
                    <w:rPr>
                      <w:sz w:val="22"/>
                      <w:lang w:val="ru-RU"/>
                    </w:rPr>
                    <w:t xml:space="preserve"> </w:t>
                  </w:r>
                  <w:proofErr w:type="spellStart"/>
                  <w:r w:rsidRPr="00522DCC">
                    <w:rPr>
                      <w:sz w:val="22"/>
                      <w:lang w:val="ru-RU"/>
                    </w:rPr>
                    <w:t>пропозиції</w:t>
                  </w:r>
                  <w:proofErr w:type="spellEnd"/>
                  <w:r w:rsidRPr="00522DCC">
                    <w:rPr>
                      <w:sz w:val="22"/>
                      <w:lang w:val="ru-RU"/>
                    </w:rPr>
                    <w:t xml:space="preserve"> та </w:t>
                  </w:r>
                  <w:proofErr w:type="spellStart"/>
                  <w:r w:rsidRPr="00522DCC">
                    <w:rPr>
                      <w:sz w:val="22"/>
                      <w:lang w:val="ru-RU"/>
                    </w:rPr>
                    <w:t>забезпечення</w:t>
                  </w:r>
                  <w:proofErr w:type="spellEnd"/>
                  <w:r w:rsidRPr="00522DCC">
                    <w:rPr>
                      <w:sz w:val="22"/>
                      <w:lang w:val="ru-RU"/>
                    </w:rPr>
                    <w:t xml:space="preserve"> </w:t>
                  </w:r>
                  <w:proofErr w:type="spellStart"/>
                  <w:r w:rsidRPr="00522DCC">
                    <w:rPr>
                      <w:sz w:val="22"/>
                      <w:lang w:val="ru-RU"/>
                    </w:rPr>
                    <w:t>тендерної</w:t>
                  </w:r>
                  <w:proofErr w:type="spellEnd"/>
                  <w:r w:rsidRPr="00522DCC">
                    <w:rPr>
                      <w:sz w:val="22"/>
                      <w:lang w:val="ru-RU"/>
                    </w:rPr>
                    <w:t xml:space="preserve"> </w:t>
                  </w:r>
                  <w:proofErr w:type="spellStart"/>
                  <w:r w:rsidRPr="00522DCC">
                    <w:rPr>
                      <w:sz w:val="22"/>
                      <w:lang w:val="ru-RU"/>
                    </w:rPr>
                    <w:t>пропозиції</w:t>
                  </w:r>
                  <w:proofErr w:type="spellEnd"/>
                  <w:r w:rsidRPr="00522DCC">
                    <w:rPr>
                      <w:sz w:val="22"/>
                      <w:lang w:val="ru-RU"/>
                    </w:rPr>
                    <w:t xml:space="preserve">, </w:t>
                  </w:r>
                  <w:proofErr w:type="spellStart"/>
                  <w:r w:rsidRPr="00522DCC">
                    <w:rPr>
                      <w:sz w:val="22"/>
                      <w:lang w:val="ru-RU"/>
                    </w:rPr>
                    <w:t>зазначеного</w:t>
                  </w:r>
                  <w:proofErr w:type="spellEnd"/>
                  <w:r w:rsidRPr="00522DCC">
                    <w:rPr>
                      <w:sz w:val="22"/>
                      <w:lang w:val="ru-RU"/>
                    </w:rPr>
                    <w:t xml:space="preserve"> в </w:t>
                  </w:r>
                  <w:proofErr w:type="spellStart"/>
                  <w:r w:rsidRPr="00522DCC">
                    <w:rPr>
                      <w:sz w:val="22"/>
                      <w:lang w:val="ru-RU"/>
                    </w:rPr>
                    <w:t>тендерній</w:t>
                  </w:r>
                  <w:proofErr w:type="spellEnd"/>
                  <w:r w:rsidRPr="00522DCC">
                    <w:rPr>
                      <w:sz w:val="22"/>
                      <w:lang w:val="ru-RU"/>
                    </w:rPr>
                    <w:t xml:space="preserve"> </w:t>
                  </w:r>
                  <w:proofErr w:type="spellStart"/>
                  <w:r w:rsidRPr="00522DCC">
                    <w:rPr>
                      <w:sz w:val="22"/>
                      <w:lang w:val="ru-RU"/>
                    </w:rPr>
                    <w:t>документації</w:t>
                  </w:r>
                  <w:proofErr w:type="spellEnd"/>
                  <w:r w:rsidRPr="00522DCC">
                    <w:rPr>
                      <w:sz w:val="22"/>
                      <w:lang w:val="ru-RU"/>
                    </w:rPr>
                    <w:t>;</w:t>
                  </w:r>
                </w:p>
                <w:p w:rsidR="00146013" w:rsidRPr="00522DCC" w:rsidRDefault="00146013" w:rsidP="00146013">
                  <w:pPr>
                    <w:numPr>
                      <w:ilvl w:val="0"/>
                      <w:numId w:val="19"/>
                    </w:numPr>
                    <w:shd w:val="clear" w:color="auto" w:fill="FFFFFF"/>
                    <w:spacing w:after="0" w:line="240" w:lineRule="auto"/>
                    <w:ind w:right="0"/>
                    <w:rPr>
                      <w:lang w:val="ru-RU"/>
                    </w:rPr>
                  </w:pPr>
                  <w:proofErr w:type="spellStart"/>
                  <w:r w:rsidRPr="00522DCC">
                    <w:rPr>
                      <w:sz w:val="22"/>
                      <w:lang w:val="ru-RU"/>
                    </w:rPr>
                    <w:t>укладення</w:t>
                  </w:r>
                  <w:proofErr w:type="spellEnd"/>
                  <w:r w:rsidRPr="00522DCC">
                    <w:rPr>
                      <w:sz w:val="22"/>
                      <w:lang w:val="ru-RU"/>
                    </w:rPr>
                    <w:t xml:space="preserve"> договору про </w:t>
                  </w:r>
                  <w:proofErr w:type="spellStart"/>
                  <w:r w:rsidRPr="00522DCC">
                    <w:rPr>
                      <w:sz w:val="22"/>
                      <w:lang w:val="ru-RU"/>
                    </w:rPr>
                    <w:t>закупівлю</w:t>
                  </w:r>
                  <w:proofErr w:type="spellEnd"/>
                  <w:r w:rsidRPr="00522DCC">
                    <w:rPr>
                      <w:sz w:val="22"/>
                      <w:lang w:val="ru-RU"/>
                    </w:rPr>
                    <w:t xml:space="preserve"> </w:t>
                  </w:r>
                  <w:proofErr w:type="spellStart"/>
                  <w:r w:rsidRPr="00522DCC">
                    <w:rPr>
                      <w:sz w:val="22"/>
                      <w:lang w:val="ru-RU"/>
                    </w:rPr>
                    <w:t>з</w:t>
                  </w:r>
                  <w:proofErr w:type="spellEnd"/>
                  <w:r w:rsidRPr="00522DCC">
                    <w:rPr>
                      <w:sz w:val="22"/>
                      <w:lang w:val="ru-RU"/>
                    </w:rPr>
                    <w:t xml:space="preserve"> </w:t>
                  </w:r>
                  <w:proofErr w:type="spellStart"/>
                  <w:r w:rsidRPr="00522DCC">
                    <w:rPr>
                      <w:sz w:val="22"/>
                      <w:lang w:val="ru-RU"/>
                    </w:rPr>
                    <w:t>учасником</w:t>
                  </w:r>
                  <w:proofErr w:type="spellEnd"/>
                  <w:r w:rsidRPr="00522DCC">
                    <w:rPr>
                      <w:sz w:val="22"/>
                      <w:lang w:val="ru-RU"/>
                    </w:rPr>
                    <w:t xml:space="preserve">, </w:t>
                  </w:r>
                  <w:proofErr w:type="spellStart"/>
                  <w:r w:rsidRPr="00522DCC">
                    <w:rPr>
                      <w:sz w:val="22"/>
                      <w:lang w:val="ru-RU"/>
                    </w:rPr>
                    <w:t>який</w:t>
                  </w:r>
                  <w:proofErr w:type="spellEnd"/>
                  <w:r w:rsidRPr="00522DCC">
                    <w:rPr>
                      <w:sz w:val="22"/>
                      <w:lang w:val="ru-RU"/>
                    </w:rPr>
                    <w:t xml:space="preserve"> став </w:t>
                  </w:r>
                  <w:proofErr w:type="spellStart"/>
                  <w:r w:rsidRPr="00522DCC">
                    <w:rPr>
                      <w:sz w:val="22"/>
                      <w:lang w:val="ru-RU"/>
                    </w:rPr>
                    <w:t>переможцем</w:t>
                  </w:r>
                  <w:proofErr w:type="spellEnd"/>
                  <w:r w:rsidRPr="00522DCC">
                    <w:rPr>
                      <w:sz w:val="22"/>
                      <w:lang w:val="ru-RU"/>
                    </w:rPr>
                    <w:t xml:space="preserve"> </w:t>
                  </w:r>
                  <w:proofErr w:type="spellStart"/>
                  <w:r w:rsidRPr="00522DCC">
                    <w:rPr>
                      <w:sz w:val="22"/>
                      <w:lang w:val="ru-RU"/>
                    </w:rPr>
                    <w:t>процедури</w:t>
                  </w:r>
                  <w:proofErr w:type="spellEnd"/>
                  <w:r w:rsidRPr="00522DCC">
                    <w:rPr>
                      <w:sz w:val="22"/>
                      <w:lang w:val="ru-RU"/>
                    </w:rPr>
                    <w:t xml:space="preserve"> </w:t>
                  </w:r>
                  <w:proofErr w:type="spellStart"/>
                  <w:r w:rsidRPr="00522DCC">
                    <w:rPr>
                      <w:sz w:val="22"/>
                      <w:lang w:val="ru-RU"/>
                    </w:rPr>
                    <w:t>закупі</w:t>
                  </w:r>
                  <w:proofErr w:type="gramStart"/>
                  <w:r w:rsidRPr="00522DCC">
                    <w:rPr>
                      <w:sz w:val="22"/>
                      <w:lang w:val="ru-RU"/>
                    </w:rPr>
                    <w:t>вл</w:t>
                  </w:r>
                  <w:proofErr w:type="gramEnd"/>
                  <w:r w:rsidRPr="00522DCC">
                    <w:rPr>
                      <w:sz w:val="22"/>
                      <w:lang w:val="ru-RU"/>
                    </w:rPr>
                    <w:t>і</w:t>
                  </w:r>
                  <w:proofErr w:type="spellEnd"/>
                  <w:r w:rsidRPr="00522DCC">
                    <w:rPr>
                      <w:sz w:val="22"/>
                      <w:lang w:val="ru-RU"/>
                    </w:rPr>
                    <w:t>;</w:t>
                  </w:r>
                </w:p>
                <w:p w:rsidR="00146013" w:rsidRPr="00522DCC" w:rsidRDefault="00146013" w:rsidP="00146013">
                  <w:pPr>
                    <w:numPr>
                      <w:ilvl w:val="0"/>
                      <w:numId w:val="19"/>
                    </w:numPr>
                    <w:shd w:val="clear" w:color="auto" w:fill="FFFFFF"/>
                    <w:spacing w:after="0" w:line="240" w:lineRule="auto"/>
                    <w:ind w:right="0"/>
                    <w:rPr>
                      <w:lang w:val="ru-RU"/>
                    </w:rPr>
                  </w:pPr>
                  <w:proofErr w:type="spellStart"/>
                  <w:r w:rsidRPr="00522DCC">
                    <w:rPr>
                      <w:sz w:val="22"/>
                      <w:lang w:val="ru-RU"/>
                    </w:rPr>
                    <w:t>відкликання</w:t>
                  </w:r>
                  <w:proofErr w:type="spellEnd"/>
                  <w:r w:rsidRPr="00522DCC">
                    <w:rPr>
                      <w:sz w:val="22"/>
                      <w:lang w:val="ru-RU"/>
                    </w:rPr>
                    <w:t xml:space="preserve"> принципалом </w:t>
                  </w:r>
                  <w:proofErr w:type="spellStart"/>
                  <w:r w:rsidRPr="00522DCC">
                    <w:rPr>
                      <w:sz w:val="22"/>
                      <w:lang w:val="ru-RU"/>
                    </w:rPr>
                    <w:t>тендерної</w:t>
                  </w:r>
                  <w:proofErr w:type="spellEnd"/>
                  <w:r w:rsidRPr="00522DCC">
                    <w:rPr>
                      <w:sz w:val="22"/>
                      <w:lang w:val="ru-RU"/>
                    </w:rPr>
                    <w:t xml:space="preserve"> </w:t>
                  </w:r>
                  <w:proofErr w:type="spellStart"/>
                  <w:r w:rsidRPr="00522DCC">
                    <w:rPr>
                      <w:sz w:val="22"/>
                      <w:lang w:val="ru-RU"/>
                    </w:rPr>
                    <w:t>пропозиції</w:t>
                  </w:r>
                  <w:proofErr w:type="spellEnd"/>
                  <w:r w:rsidRPr="00522DCC">
                    <w:rPr>
                      <w:sz w:val="22"/>
                      <w:lang w:val="ru-RU"/>
                    </w:rPr>
                    <w:t xml:space="preserve"> до </w:t>
                  </w:r>
                  <w:proofErr w:type="spellStart"/>
                  <w:r w:rsidRPr="00522DCC">
                    <w:rPr>
                      <w:sz w:val="22"/>
                      <w:lang w:val="ru-RU"/>
                    </w:rPr>
                    <w:t>закінчення</w:t>
                  </w:r>
                  <w:proofErr w:type="spellEnd"/>
                  <w:r w:rsidRPr="00522DCC">
                    <w:rPr>
                      <w:sz w:val="22"/>
                      <w:lang w:val="ru-RU"/>
                    </w:rPr>
                    <w:t xml:space="preserve"> строку </w:t>
                  </w:r>
                  <w:proofErr w:type="spellStart"/>
                  <w:r w:rsidRPr="00522DCC">
                    <w:rPr>
                      <w:sz w:val="22"/>
                      <w:lang w:val="ru-RU"/>
                    </w:rPr>
                    <w:t>її</w:t>
                  </w:r>
                  <w:proofErr w:type="spellEnd"/>
                  <w:r w:rsidRPr="00522DCC">
                    <w:rPr>
                      <w:sz w:val="22"/>
                      <w:lang w:val="ru-RU"/>
                    </w:rPr>
                    <w:t xml:space="preserve"> </w:t>
                  </w:r>
                  <w:proofErr w:type="spellStart"/>
                  <w:r w:rsidRPr="00522DCC">
                    <w:rPr>
                      <w:sz w:val="22"/>
                      <w:lang w:val="ru-RU"/>
                    </w:rPr>
                    <w:t>подання</w:t>
                  </w:r>
                  <w:proofErr w:type="spellEnd"/>
                  <w:r w:rsidRPr="00522DCC">
                    <w:rPr>
                      <w:sz w:val="22"/>
                      <w:lang w:val="ru-RU"/>
                    </w:rPr>
                    <w:t>;</w:t>
                  </w:r>
                </w:p>
                <w:p w:rsidR="00146013" w:rsidRPr="00522DCC" w:rsidRDefault="00146013" w:rsidP="00146013">
                  <w:pPr>
                    <w:numPr>
                      <w:ilvl w:val="0"/>
                      <w:numId w:val="19"/>
                    </w:numPr>
                    <w:shd w:val="clear" w:color="auto" w:fill="FFFFFF"/>
                    <w:spacing w:after="0" w:line="240" w:lineRule="auto"/>
                    <w:ind w:right="0"/>
                    <w:rPr>
                      <w:lang w:val="ru-RU"/>
                    </w:rPr>
                  </w:pPr>
                  <w:proofErr w:type="spellStart"/>
                  <w:r w:rsidRPr="00522DCC">
                    <w:rPr>
                      <w:sz w:val="22"/>
                      <w:lang w:val="ru-RU"/>
                    </w:rPr>
                    <w:t>закінчення</w:t>
                  </w:r>
                  <w:proofErr w:type="spellEnd"/>
                  <w:r w:rsidRPr="00522DCC">
                    <w:rPr>
                      <w:sz w:val="22"/>
                      <w:lang w:val="ru-RU"/>
                    </w:rPr>
                    <w:t xml:space="preserve"> тендеру в </w:t>
                  </w:r>
                  <w:proofErr w:type="spellStart"/>
                  <w:r w:rsidRPr="00522DCC">
                    <w:rPr>
                      <w:sz w:val="22"/>
                      <w:lang w:val="ru-RU"/>
                    </w:rPr>
                    <w:t>разі</w:t>
                  </w:r>
                  <w:proofErr w:type="spellEnd"/>
                  <w:r w:rsidRPr="00522DCC">
                    <w:rPr>
                      <w:sz w:val="22"/>
                      <w:lang w:val="ru-RU"/>
                    </w:rPr>
                    <w:t xml:space="preserve"> </w:t>
                  </w:r>
                  <w:proofErr w:type="spellStart"/>
                  <w:r w:rsidRPr="00522DCC">
                    <w:rPr>
                      <w:sz w:val="22"/>
                      <w:lang w:val="ru-RU"/>
                    </w:rPr>
                    <w:t>неукладення</w:t>
                  </w:r>
                  <w:proofErr w:type="spellEnd"/>
                  <w:r w:rsidRPr="00522DCC">
                    <w:rPr>
                      <w:sz w:val="22"/>
                      <w:lang w:val="ru-RU"/>
                    </w:rPr>
                    <w:t xml:space="preserve"> договору </w:t>
                  </w:r>
                  <w:proofErr w:type="gramStart"/>
                  <w:r w:rsidRPr="00522DCC">
                    <w:rPr>
                      <w:sz w:val="22"/>
                      <w:lang w:val="ru-RU"/>
                    </w:rPr>
                    <w:t>про</w:t>
                  </w:r>
                  <w:proofErr w:type="gramEnd"/>
                  <w:r w:rsidRPr="00522DCC">
                    <w:rPr>
                      <w:sz w:val="22"/>
                      <w:lang w:val="ru-RU"/>
                    </w:rPr>
                    <w:t xml:space="preserve"> </w:t>
                  </w:r>
                  <w:proofErr w:type="spellStart"/>
                  <w:r w:rsidRPr="00522DCC">
                    <w:rPr>
                      <w:sz w:val="22"/>
                      <w:lang w:val="ru-RU"/>
                    </w:rPr>
                    <w:t>закупівлю</w:t>
                  </w:r>
                  <w:proofErr w:type="spellEnd"/>
                  <w:r w:rsidRPr="00522DCC">
                    <w:rPr>
                      <w:sz w:val="22"/>
                      <w:lang w:val="ru-RU"/>
                    </w:rPr>
                    <w:t xml:space="preserve"> </w:t>
                  </w:r>
                  <w:proofErr w:type="spellStart"/>
                  <w:r w:rsidRPr="00522DCC">
                    <w:rPr>
                      <w:sz w:val="22"/>
                      <w:lang w:val="ru-RU"/>
                    </w:rPr>
                    <w:t>з</w:t>
                  </w:r>
                  <w:proofErr w:type="spellEnd"/>
                  <w:r w:rsidRPr="00522DCC">
                    <w:rPr>
                      <w:sz w:val="22"/>
                      <w:lang w:val="ru-RU"/>
                    </w:rPr>
                    <w:t xml:space="preserve"> </w:t>
                  </w:r>
                  <w:proofErr w:type="spellStart"/>
                  <w:r w:rsidRPr="00522DCC">
                    <w:rPr>
                      <w:sz w:val="22"/>
                      <w:lang w:val="ru-RU"/>
                    </w:rPr>
                    <w:t>жодним</w:t>
                  </w:r>
                  <w:proofErr w:type="spellEnd"/>
                  <w:r w:rsidRPr="00522DCC">
                    <w:rPr>
                      <w:sz w:val="22"/>
                      <w:lang w:val="ru-RU"/>
                    </w:rPr>
                    <w:t xml:space="preserve"> </w:t>
                  </w:r>
                  <w:proofErr w:type="spellStart"/>
                  <w:r w:rsidRPr="00522DCC">
                    <w:rPr>
                      <w:sz w:val="22"/>
                      <w:lang w:val="ru-RU"/>
                    </w:rPr>
                    <w:t>з</w:t>
                  </w:r>
                  <w:proofErr w:type="spellEnd"/>
                  <w:r w:rsidRPr="00522DCC">
                    <w:rPr>
                      <w:sz w:val="22"/>
                      <w:lang w:val="ru-RU"/>
                    </w:rPr>
                    <w:t xml:space="preserve"> </w:t>
                  </w:r>
                  <w:proofErr w:type="spellStart"/>
                  <w:r w:rsidRPr="00522DCC">
                    <w:rPr>
                      <w:sz w:val="22"/>
                      <w:lang w:val="ru-RU"/>
                    </w:rPr>
                    <w:t>учасників</w:t>
                  </w:r>
                  <w:proofErr w:type="spellEnd"/>
                  <w:r w:rsidRPr="00522DCC">
                    <w:rPr>
                      <w:sz w:val="22"/>
                      <w:lang w:val="ru-RU"/>
                    </w:rPr>
                    <w:t xml:space="preserve">, </w:t>
                  </w:r>
                  <w:proofErr w:type="spellStart"/>
                  <w:r w:rsidRPr="00522DCC">
                    <w:rPr>
                      <w:sz w:val="22"/>
                      <w:lang w:val="ru-RU"/>
                    </w:rPr>
                    <w:t>які</w:t>
                  </w:r>
                  <w:proofErr w:type="spellEnd"/>
                  <w:r w:rsidRPr="00522DCC">
                    <w:rPr>
                      <w:sz w:val="22"/>
                      <w:lang w:val="ru-RU"/>
                    </w:rPr>
                    <w:t xml:space="preserve"> подали </w:t>
                  </w:r>
                  <w:proofErr w:type="spellStart"/>
                  <w:r w:rsidRPr="00522DCC">
                    <w:rPr>
                      <w:sz w:val="22"/>
                      <w:lang w:val="ru-RU"/>
                    </w:rPr>
                    <w:t>тендерні</w:t>
                  </w:r>
                  <w:proofErr w:type="spellEnd"/>
                  <w:r w:rsidRPr="00522DCC">
                    <w:rPr>
                      <w:sz w:val="22"/>
                      <w:lang w:val="ru-RU"/>
                    </w:rPr>
                    <w:t xml:space="preserve"> </w:t>
                  </w:r>
                  <w:proofErr w:type="spellStart"/>
                  <w:r w:rsidRPr="00522DCC">
                    <w:rPr>
                      <w:sz w:val="22"/>
                      <w:lang w:val="ru-RU"/>
                    </w:rPr>
                    <w:t>пропозиції</w:t>
                  </w:r>
                  <w:proofErr w:type="spellEnd"/>
                  <w:r w:rsidRPr="00522DCC">
                    <w:rPr>
                      <w:sz w:val="22"/>
                      <w:lang w:val="ru-RU"/>
                    </w:rPr>
                    <w:t>.</w:t>
                  </w:r>
                </w:p>
                <w:p w:rsidR="00146013" w:rsidRPr="00522DCC" w:rsidRDefault="00146013" w:rsidP="00146013">
                  <w:pPr>
                    <w:shd w:val="clear" w:color="auto" w:fill="FFFFFF"/>
                    <w:rPr>
                      <w:lang w:val="ru-RU"/>
                    </w:rPr>
                  </w:pPr>
                  <w:r w:rsidRPr="00522DCC">
                    <w:rPr>
                      <w:sz w:val="22"/>
                      <w:lang w:val="ru-RU"/>
                    </w:rPr>
                    <w:t xml:space="preserve">5. У </w:t>
                  </w:r>
                  <w:proofErr w:type="spellStart"/>
                  <w:r w:rsidRPr="00522DCC">
                    <w:rPr>
                      <w:sz w:val="22"/>
                      <w:lang w:val="ru-RU"/>
                    </w:rPr>
                    <w:t>разі</w:t>
                  </w:r>
                  <w:proofErr w:type="spellEnd"/>
                  <w:r w:rsidRPr="00522DCC">
                    <w:rPr>
                      <w:sz w:val="22"/>
                      <w:lang w:val="ru-RU"/>
                    </w:rPr>
                    <w:t xml:space="preserve"> </w:t>
                  </w:r>
                  <w:proofErr w:type="spellStart"/>
                  <w:r w:rsidRPr="00522DCC">
                    <w:rPr>
                      <w:sz w:val="22"/>
                      <w:lang w:val="ru-RU"/>
                    </w:rPr>
                    <w:t>дострокового</w:t>
                  </w:r>
                  <w:proofErr w:type="spellEnd"/>
                  <w:r w:rsidRPr="00522DCC">
                    <w:rPr>
                      <w:sz w:val="22"/>
                      <w:lang w:val="ru-RU"/>
                    </w:rPr>
                    <w:t xml:space="preserve"> </w:t>
                  </w:r>
                  <w:proofErr w:type="spellStart"/>
                  <w:r w:rsidRPr="00522DCC">
                    <w:rPr>
                      <w:sz w:val="22"/>
                      <w:lang w:val="ru-RU"/>
                    </w:rPr>
                    <w:t>звільнення</w:t>
                  </w:r>
                  <w:proofErr w:type="spellEnd"/>
                  <w:r w:rsidRPr="00522DCC">
                    <w:rPr>
                      <w:sz w:val="22"/>
                      <w:lang w:val="ru-RU"/>
                    </w:rPr>
                    <w:t xml:space="preserve"> гаранта </w:t>
                  </w:r>
                  <w:proofErr w:type="spellStart"/>
                  <w:r w:rsidRPr="00522DCC">
                    <w:rPr>
                      <w:sz w:val="22"/>
                      <w:lang w:val="ru-RU"/>
                    </w:rPr>
                    <w:t>відзобов’язань</w:t>
                  </w:r>
                  <w:proofErr w:type="spellEnd"/>
                  <w:r w:rsidRPr="00522DCC">
                    <w:rPr>
                      <w:sz w:val="22"/>
                      <w:lang w:val="ru-RU"/>
                    </w:rPr>
                    <w:t xml:space="preserve"> за </w:t>
                  </w:r>
                  <w:proofErr w:type="spellStart"/>
                  <w:r w:rsidRPr="00522DCC">
                    <w:rPr>
                      <w:sz w:val="22"/>
                      <w:lang w:val="ru-RU"/>
                    </w:rPr>
                    <w:t>цією</w:t>
                  </w:r>
                  <w:proofErr w:type="spellEnd"/>
                  <w:r w:rsidRPr="00522DCC">
                    <w:rPr>
                      <w:sz w:val="22"/>
                      <w:lang w:val="ru-RU"/>
                    </w:rPr>
                    <w:t xml:space="preserve"> </w:t>
                  </w:r>
                  <w:proofErr w:type="spellStart"/>
                  <w:r w:rsidRPr="00522DCC">
                    <w:rPr>
                      <w:sz w:val="22"/>
                      <w:lang w:val="ru-RU"/>
                    </w:rPr>
                    <w:t>гарантією</w:t>
                  </w:r>
                  <w:proofErr w:type="spellEnd"/>
                  <w:r w:rsidRPr="00522DCC">
                    <w:rPr>
                      <w:sz w:val="22"/>
                      <w:lang w:val="ru-RU"/>
                    </w:rPr>
                    <w:t xml:space="preserve"> </w:t>
                  </w:r>
                  <w:proofErr w:type="spellStart"/>
                  <w:r w:rsidRPr="00522DCC">
                    <w:rPr>
                      <w:sz w:val="22"/>
                      <w:lang w:val="ru-RU"/>
                    </w:rPr>
                    <w:t>заява</w:t>
                  </w:r>
                  <w:proofErr w:type="spellEnd"/>
                  <w:r w:rsidRPr="00522DCC">
                    <w:rPr>
                      <w:sz w:val="22"/>
                      <w:lang w:val="ru-RU"/>
                    </w:rPr>
                    <w:t xml:space="preserve"> </w:t>
                  </w:r>
                  <w:proofErr w:type="spellStart"/>
                  <w:r w:rsidRPr="00522DCC">
                    <w:rPr>
                      <w:sz w:val="22"/>
                      <w:lang w:val="ru-RU"/>
                    </w:rPr>
                    <w:t>бенефіціара</w:t>
                  </w:r>
                  <w:proofErr w:type="spellEnd"/>
                  <w:r w:rsidRPr="00522DCC">
                    <w:rPr>
                      <w:sz w:val="22"/>
                      <w:lang w:val="ru-RU"/>
                    </w:rPr>
                    <w:t xml:space="preserve"> про </w:t>
                  </w:r>
                  <w:proofErr w:type="spellStart"/>
                  <w:r w:rsidRPr="00522DCC">
                    <w:rPr>
                      <w:sz w:val="22"/>
                      <w:lang w:val="ru-RU"/>
                    </w:rPr>
                    <w:t>звільнення</w:t>
                  </w:r>
                  <w:proofErr w:type="spellEnd"/>
                  <w:r w:rsidRPr="00522DCC">
                    <w:rPr>
                      <w:sz w:val="22"/>
                      <w:lang w:val="ru-RU"/>
                    </w:rPr>
                    <w:t xml:space="preserve"> гаранта </w:t>
                  </w:r>
                  <w:proofErr w:type="spellStart"/>
                  <w:r w:rsidRPr="00522DCC">
                    <w:rPr>
                      <w:sz w:val="22"/>
                      <w:lang w:val="ru-RU"/>
                    </w:rPr>
                    <w:t>від</w:t>
                  </w:r>
                  <w:proofErr w:type="spellEnd"/>
                  <w:r w:rsidRPr="00522DCC">
                    <w:rPr>
                      <w:sz w:val="22"/>
                      <w:lang w:val="ru-RU"/>
                    </w:rPr>
                    <w:t xml:space="preserve"> </w:t>
                  </w:r>
                  <w:proofErr w:type="spellStart"/>
                  <w:r w:rsidRPr="00522DCC">
                    <w:rPr>
                      <w:sz w:val="22"/>
                      <w:lang w:val="ru-RU"/>
                    </w:rPr>
                    <w:t>зобов’язань</w:t>
                  </w:r>
                  <w:proofErr w:type="spellEnd"/>
                  <w:r w:rsidRPr="00522DCC">
                    <w:rPr>
                      <w:sz w:val="22"/>
                      <w:lang w:val="ru-RU"/>
                    </w:rPr>
                    <w:t xml:space="preserve"> за </w:t>
                  </w:r>
                  <w:proofErr w:type="spellStart"/>
                  <w:r w:rsidRPr="00522DCC">
                    <w:rPr>
                      <w:sz w:val="22"/>
                      <w:lang w:val="ru-RU"/>
                    </w:rPr>
                    <w:t>цією</w:t>
                  </w:r>
                  <w:proofErr w:type="spellEnd"/>
                  <w:r w:rsidRPr="00522DCC">
                    <w:rPr>
                      <w:sz w:val="22"/>
                      <w:lang w:val="ru-RU"/>
                    </w:rPr>
                    <w:t xml:space="preserve"> </w:t>
                  </w:r>
                  <w:proofErr w:type="spellStart"/>
                  <w:r w:rsidRPr="00522DCC">
                    <w:rPr>
                      <w:sz w:val="22"/>
                      <w:lang w:val="ru-RU"/>
                    </w:rPr>
                    <w:t>гарантією</w:t>
                  </w:r>
                  <w:proofErr w:type="spellEnd"/>
                  <w:r w:rsidRPr="00522DCC">
                    <w:rPr>
                      <w:sz w:val="22"/>
                      <w:lang w:val="ru-RU"/>
                    </w:rPr>
                    <w:t xml:space="preserve"> </w:t>
                  </w:r>
                  <w:proofErr w:type="gramStart"/>
                  <w:r w:rsidRPr="00522DCC">
                    <w:rPr>
                      <w:sz w:val="22"/>
                      <w:lang w:val="ru-RU"/>
                    </w:rPr>
                    <w:t>повинна</w:t>
                  </w:r>
                  <w:proofErr w:type="gramEnd"/>
                  <w:r w:rsidRPr="00522DCC">
                    <w:rPr>
                      <w:sz w:val="22"/>
                      <w:lang w:val="ru-RU"/>
                    </w:rPr>
                    <w:t xml:space="preserve"> бути </w:t>
                  </w:r>
                  <w:proofErr w:type="spellStart"/>
                  <w:r w:rsidRPr="00522DCC">
                    <w:rPr>
                      <w:sz w:val="22"/>
                      <w:lang w:val="ru-RU"/>
                    </w:rPr>
                    <w:t>складена</w:t>
                  </w:r>
                  <w:proofErr w:type="spellEnd"/>
                  <w:r w:rsidRPr="00522DCC">
                    <w:rPr>
                      <w:sz w:val="22"/>
                      <w:lang w:val="ru-RU"/>
                    </w:rPr>
                    <w:t xml:space="preserve"> в один </w:t>
                  </w:r>
                  <w:proofErr w:type="spellStart"/>
                  <w:r w:rsidRPr="00522DCC">
                    <w:rPr>
                      <w:sz w:val="22"/>
                      <w:lang w:val="ru-RU"/>
                    </w:rPr>
                    <w:t>з</w:t>
                  </w:r>
                  <w:proofErr w:type="spellEnd"/>
                  <w:r w:rsidRPr="00522DCC">
                    <w:rPr>
                      <w:sz w:val="22"/>
                      <w:lang w:val="ru-RU"/>
                    </w:rPr>
                    <w:t xml:space="preserve"> таких </w:t>
                  </w:r>
                  <w:proofErr w:type="spellStart"/>
                  <w:r w:rsidRPr="00522DCC">
                    <w:rPr>
                      <w:sz w:val="22"/>
                      <w:lang w:val="ru-RU"/>
                    </w:rPr>
                    <w:t>способів</w:t>
                  </w:r>
                  <w:proofErr w:type="spellEnd"/>
                  <w:r w:rsidRPr="00522DCC">
                    <w:rPr>
                      <w:sz w:val="22"/>
                      <w:lang w:val="ru-RU"/>
                    </w:rPr>
                    <w:t>:</w:t>
                  </w:r>
                </w:p>
                <w:p w:rsidR="00146013" w:rsidRPr="00522DCC" w:rsidRDefault="00146013" w:rsidP="00146013">
                  <w:pPr>
                    <w:numPr>
                      <w:ilvl w:val="0"/>
                      <w:numId w:val="20"/>
                    </w:numPr>
                    <w:shd w:val="clear" w:color="auto" w:fill="FFFFFF"/>
                    <w:spacing w:after="0" w:line="240" w:lineRule="auto"/>
                    <w:ind w:right="0"/>
                    <w:rPr>
                      <w:lang w:val="ru-RU"/>
                    </w:rPr>
                  </w:pPr>
                  <w:r w:rsidRPr="00522DCC">
                    <w:rPr>
                      <w:sz w:val="22"/>
                      <w:lang w:val="ru-RU"/>
                    </w:rPr>
                    <w:t xml:space="preserve">на </w:t>
                  </w:r>
                  <w:proofErr w:type="spellStart"/>
                  <w:r w:rsidRPr="00522DCC">
                    <w:rPr>
                      <w:sz w:val="22"/>
                      <w:lang w:val="ru-RU"/>
                    </w:rPr>
                    <w:t>паперовому</w:t>
                  </w:r>
                  <w:proofErr w:type="spellEnd"/>
                  <w:r w:rsidRPr="00522DCC">
                    <w:rPr>
                      <w:sz w:val="22"/>
                      <w:lang w:val="ru-RU"/>
                    </w:rPr>
                    <w:t xml:space="preserve"> </w:t>
                  </w:r>
                  <w:proofErr w:type="spellStart"/>
                  <w:r w:rsidRPr="00522DCC">
                    <w:rPr>
                      <w:sz w:val="22"/>
                      <w:lang w:val="ru-RU"/>
                    </w:rPr>
                    <w:t>носії</w:t>
                  </w:r>
                  <w:proofErr w:type="spellEnd"/>
                  <w:r w:rsidRPr="00522DCC">
                    <w:rPr>
                      <w:sz w:val="22"/>
                      <w:lang w:val="ru-RU"/>
                    </w:rPr>
                    <w:t xml:space="preserve">, </w:t>
                  </w:r>
                  <w:proofErr w:type="spellStart"/>
                  <w:proofErr w:type="gramStart"/>
                  <w:r w:rsidRPr="00522DCC">
                    <w:rPr>
                      <w:sz w:val="22"/>
                      <w:lang w:val="ru-RU"/>
                    </w:rPr>
                    <w:t>п</w:t>
                  </w:r>
                  <w:proofErr w:type="gramEnd"/>
                  <w:r w:rsidRPr="00522DCC">
                    <w:rPr>
                      <w:sz w:val="22"/>
                      <w:lang w:val="ru-RU"/>
                    </w:rPr>
                    <w:t>ідписана</w:t>
                  </w:r>
                  <w:proofErr w:type="spellEnd"/>
                  <w:r w:rsidRPr="00522DCC">
                    <w:rPr>
                      <w:sz w:val="22"/>
                      <w:lang w:val="ru-RU"/>
                    </w:rPr>
                    <w:t xml:space="preserve"> </w:t>
                  </w:r>
                  <w:proofErr w:type="spellStart"/>
                  <w:r w:rsidRPr="00522DCC">
                    <w:rPr>
                      <w:sz w:val="22"/>
                      <w:lang w:val="ru-RU"/>
                    </w:rPr>
                    <w:t>представником</w:t>
                  </w:r>
                  <w:proofErr w:type="spellEnd"/>
                  <w:r w:rsidRPr="00522DCC">
                    <w:rPr>
                      <w:sz w:val="22"/>
                      <w:lang w:val="ru-RU"/>
                    </w:rPr>
                    <w:t>(</w:t>
                  </w:r>
                  <w:proofErr w:type="spellStart"/>
                  <w:r w:rsidRPr="00522DCC">
                    <w:rPr>
                      <w:sz w:val="22"/>
                      <w:lang w:val="ru-RU"/>
                    </w:rPr>
                    <w:t>ами</w:t>
                  </w:r>
                  <w:proofErr w:type="spellEnd"/>
                  <w:r w:rsidRPr="00522DCC">
                    <w:rPr>
                      <w:sz w:val="22"/>
                      <w:lang w:val="ru-RU"/>
                    </w:rPr>
                    <w:t xml:space="preserve">) </w:t>
                  </w:r>
                  <w:proofErr w:type="spellStart"/>
                  <w:r w:rsidRPr="00522DCC">
                    <w:rPr>
                      <w:sz w:val="22"/>
                      <w:lang w:val="ru-RU"/>
                    </w:rPr>
                    <w:t>бенефіціара</w:t>
                  </w:r>
                  <w:proofErr w:type="spellEnd"/>
                  <w:r w:rsidRPr="00522DCC">
                    <w:rPr>
                      <w:sz w:val="22"/>
                      <w:lang w:val="ru-RU"/>
                    </w:rPr>
                    <w:t xml:space="preserve"> </w:t>
                  </w:r>
                  <w:proofErr w:type="spellStart"/>
                  <w:r w:rsidRPr="00522DCC">
                    <w:rPr>
                      <w:sz w:val="22"/>
                      <w:lang w:val="ru-RU"/>
                    </w:rPr>
                    <w:t>і</w:t>
                  </w:r>
                  <w:proofErr w:type="spellEnd"/>
                  <w:r w:rsidRPr="00522DCC">
                    <w:rPr>
                      <w:sz w:val="22"/>
                      <w:lang w:val="ru-RU"/>
                    </w:rPr>
                    <w:t xml:space="preserve"> </w:t>
                  </w:r>
                  <w:proofErr w:type="spellStart"/>
                  <w:r w:rsidRPr="00522DCC">
                    <w:rPr>
                      <w:sz w:val="22"/>
                      <w:lang w:val="ru-RU"/>
                    </w:rPr>
                    <w:t>скріплена</w:t>
                  </w:r>
                  <w:proofErr w:type="spellEnd"/>
                  <w:r w:rsidRPr="00522DCC">
                    <w:rPr>
                      <w:sz w:val="22"/>
                      <w:lang w:val="ru-RU"/>
                    </w:rPr>
                    <w:t xml:space="preserve"> печаткою </w:t>
                  </w:r>
                  <w:proofErr w:type="spellStart"/>
                  <w:r w:rsidRPr="00522DCC">
                    <w:rPr>
                      <w:sz w:val="22"/>
                      <w:lang w:val="ru-RU"/>
                    </w:rPr>
                    <w:t>бенефіціара</w:t>
                  </w:r>
                  <w:proofErr w:type="spellEnd"/>
                  <w:r w:rsidRPr="00522DCC">
                    <w:rPr>
                      <w:sz w:val="22"/>
                      <w:lang w:val="ru-RU"/>
                    </w:rPr>
                    <w:t xml:space="preserve"> (у </w:t>
                  </w:r>
                  <w:proofErr w:type="spellStart"/>
                  <w:r w:rsidRPr="00522DCC">
                    <w:rPr>
                      <w:sz w:val="22"/>
                      <w:lang w:val="ru-RU"/>
                    </w:rPr>
                    <w:t>разі</w:t>
                  </w:r>
                  <w:proofErr w:type="spellEnd"/>
                  <w:r w:rsidRPr="00522DCC">
                    <w:rPr>
                      <w:sz w:val="22"/>
                      <w:lang w:val="ru-RU"/>
                    </w:rPr>
                    <w:t xml:space="preserve"> </w:t>
                  </w:r>
                  <w:proofErr w:type="spellStart"/>
                  <w:r w:rsidRPr="00522DCC">
                    <w:rPr>
                      <w:sz w:val="22"/>
                      <w:lang w:val="ru-RU"/>
                    </w:rPr>
                    <w:t>наявності</w:t>
                  </w:r>
                  <w:proofErr w:type="spellEnd"/>
                  <w:r w:rsidRPr="00522DCC">
                    <w:rPr>
                      <w:sz w:val="22"/>
                      <w:lang w:val="ru-RU"/>
                    </w:rPr>
                    <w:t xml:space="preserve">), </w:t>
                  </w:r>
                  <w:proofErr w:type="spellStart"/>
                  <w:r w:rsidRPr="00522DCC">
                    <w:rPr>
                      <w:sz w:val="22"/>
                      <w:lang w:val="ru-RU"/>
                    </w:rPr>
                    <w:t>що</w:t>
                  </w:r>
                  <w:proofErr w:type="spellEnd"/>
                  <w:r w:rsidRPr="00522DCC">
                    <w:rPr>
                      <w:sz w:val="22"/>
                      <w:lang w:val="ru-RU"/>
                    </w:rPr>
                    <w:t xml:space="preserve"> </w:t>
                  </w:r>
                  <w:proofErr w:type="spellStart"/>
                  <w:r w:rsidRPr="00522DCC">
                    <w:rPr>
                      <w:sz w:val="22"/>
                      <w:lang w:val="ru-RU"/>
                    </w:rPr>
                    <w:t>підтверджує</w:t>
                  </w:r>
                  <w:proofErr w:type="spellEnd"/>
                  <w:r w:rsidRPr="00522DCC">
                    <w:rPr>
                      <w:sz w:val="22"/>
                      <w:lang w:val="ru-RU"/>
                    </w:rPr>
                    <w:t xml:space="preserve"> </w:t>
                  </w:r>
                  <w:proofErr w:type="spellStart"/>
                  <w:r w:rsidRPr="00522DCC">
                    <w:rPr>
                      <w:sz w:val="22"/>
                      <w:lang w:val="ru-RU"/>
                    </w:rPr>
                    <w:t>повноваження</w:t>
                  </w:r>
                  <w:proofErr w:type="spellEnd"/>
                  <w:r w:rsidRPr="00522DCC">
                    <w:rPr>
                      <w:sz w:val="22"/>
                      <w:lang w:val="ru-RU"/>
                    </w:rPr>
                    <w:t xml:space="preserve"> особи (</w:t>
                  </w:r>
                  <w:proofErr w:type="spellStart"/>
                  <w:r w:rsidRPr="00522DCC">
                    <w:rPr>
                      <w:sz w:val="22"/>
                      <w:lang w:val="ru-RU"/>
                    </w:rPr>
                    <w:t>осіб</w:t>
                  </w:r>
                  <w:proofErr w:type="spellEnd"/>
                  <w:r w:rsidRPr="00522DCC">
                    <w:rPr>
                      <w:sz w:val="22"/>
                      <w:lang w:val="ru-RU"/>
                    </w:rPr>
                    <w:t xml:space="preserve">), </w:t>
                  </w:r>
                  <w:proofErr w:type="spellStart"/>
                  <w:r w:rsidRPr="00522DCC">
                    <w:rPr>
                      <w:sz w:val="22"/>
                      <w:lang w:val="ru-RU"/>
                    </w:rPr>
                    <w:t>що</w:t>
                  </w:r>
                  <w:proofErr w:type="spellEnd"/>
                  <w:r w:rsidRPr="00522DCC">
                    <w:rPr>
                      <w:sz w:val="22"/>
                      <w:lang w:val="ru-RU"/>
                    </w:rPr>
                    <w:t xml:space="preserve"> </w:t>
                  </w:r>
                  <w:proofErr w:type="spellStart"/>
                  <w:r w:rsidRPr="00522DCC">
                    <w:rPr>
                      <w:sz w:val="22"/>
                      <w:lang w:val="ru-RU"/>
                    </w:rPr>
                    <w:t>підписала</w:t>
                  </w:r>
                  <w:proofErr w:type="spellEnd"/>
                  <w:r w:rsidRPr="00522DCC">
                    <w:rPr>
                      <w:sz w:val="22"/>
                      <w:lang w:val="ru-RU"/>
                    </w:rPr>
                    <w:t xml:space="preserve">(и) </w:t>
                  </w:r>
                  <w:proofErr w:type="spellStart"/>
                  <w:r w:rsidRPr="00522DCC">
                    <w:rPr>
                      <w:sz w:val="22"/>
                      <w:lang w:val="ru-RU"/>
                    </w:rPr>
                    <w:t>заяву</w:t>
                  </w:r>
                  <w:proofErr w:type="spellEnd"/>
                  <w:r w:rsidRPr="00522DCC">
                    <w:rPr>
                      <w:sz w:val="22"/>
                      <w:lang w:val="ru-RU"/>
                    </w:rPr>
                    <w:t xml:space="preserve">, шляхом </w:t>
                  </w:r>
                  <w:proofErr w:type="spellStart"/>
                  <w:r w:rsidRPr="00522DCC">
                    <w:rPr>
                      <w:sz w:val="22"/>
                      <w:lang w:val="ru-RU"/>
                    </w:rPr>
                    <w:t>надсилання</w:t>
                  </w:r>
                  <w:proofErr w:type="spellEnd"/>
                  <w:r w:rsidRPr="00522DCC">
                    <w:rPr>
                      <w:sz w:val="22"/>
                      <w:lang w:val="ru-RU"/>
                    </w:rPr>
                    <w:t xml:space="preserve"> на </w:t>
                  </w:r>
                  <w:proofErr w:type="spellStart"/>
                  <w:r w:rsidRPr="00522DCC">
                    <w:rPr>
                      <w:sz w:val="22"/>
                      <w:lang w:val="ru-RU"/>
                    </w:rPr>
                    <w:t>поштову</w:t>
                  </w:r>
                  <w:proofErr w:type="spellEnd"/>
                  <w:r w:rsidRPr="00522DCC">
                    <w:rPr>
                      <w:sz w:val="22"/>
                      <w:lang w:val="ru-RU"/>
                    </w:rPr>
                    <w:t xml:space="preserve"> адресу гаранта;</w:t>
                  </w:r>
                </w:p>
                <w:p w:rsidR="00146013" w:rsidRPr="00522DCC" w:rsidRDefault="00146013" w:rsidP="00146013">
                  <w:pPr>
                    <w:numPr>
                      <w:ilvl w:val="0"/>
                      <w:numId w:val="20"/>
                    </w:numPr>
                    <w:shd w:val="clear" w:color="auto" w:fill="FFFFFF"/>
                    <w:spacing w:after="0" w:line="240" w:lineRule="auto"/>
                    <w:ind w:right="0"/>
                    <w:rPr>
                      <w:lang w:val="ru-RU"/>
                    </w:rPr>
                  </w:pPr>
                  <w:r w:rsidRPr="00522DCC">
                    <w:rPr>
                      <w:sz w:val="22"/>
                      <w:lang w:val="ru-RU"/>
                    </w:rPr>
                    <w:t xml:space="preserve">у </w:t>
                  </w:r>
                  <w:proofErr w:type="spellStart"/>
                  <w:r w:rsidRPr="00522DCC">
                    <w:rPr>
                      <w:sz w:val="22"/>
                      <w:lang w:val="ru-RU"/>
                    </w:rPr>
                    <w:t>формі</w:t>
                  </w:r>
                  <w:proofErr w:type="spellEnd"/>
                  <w:r w:rsidRPr="00522DCC">
                    <w:rPr>
                      <w:sz w:val="22"/>
                      <w:lang w:val="ru-RU"/>
                    </w:rPr>
                    <w:t xml:space="preserve"> </w:t>
                  </w:r>
                  <w:proofErr w:type="spellStart"/>
                  <w:r w:rsidRPr="00522DCC">
                    <w:rPr>
                      <w:sz w:val="22"/>
                      <w:lang w:val="ru-RU"/>
                    </w:rPr>
                    <w:t>електронного</w:t>
                  </w:r>
                  <w:proofErr w:type="spellEnd"/>
                  <w:r w:rsidRPr="00522DCC">
                    <w:rPr>
                      <w:sz w:val="22"/>
                      <w:lang w:val="ru-RU"/>
                    </w:rPr>
                    <w:t xml:space="preserve"> документа, </w:t>
                  </w:r>
                  <w:proofErr w:type="spellStart"/>
                  <w:proofErr w:type="gramStart"/>
                  <w:r w:rsidRPr="00522DCC">
                    <w:rPr>
                      <w:sz w:val="22"/>
                      <w:lang w:val="ru-RU"/>
                    </w:rPr>
                    <w:t>п</w:t>
                  </w:r>
                  <w:proofErr w:type="gramEnd"/>
                  <w:r w:rsidRPr="00522DCC">
                    <w:rPr>
                      <w:sz w:val="22"/>
                      <w:lang w:val="ru-RU"/>
                    </w:rPr>
                    <w:t>ідписана</w:t>
                  </w:r>
                  <w:proofErr w:type="spellEnd"/>
                  <w:r w:rsidRPr="00522DCC">
                    <w:rPr>
                      <w:sz w:val="22"/>
                      <w:lang w:val="ru-RU"/>
                    </w:rPr>
                    <w:t xml:space="preserve"> </w:t>
                  </w:r>
                  <w:proofErr w:type="spellStart"/>
                  <w:r w:rsidRPr="00522DCC">
                    <w:rPr>
                      <w:sz w:val="22"/>
                      <w:lang w:val="ru-RU"/>
                    </w:rPr>
                    <w:t>представником</w:t>
                  </w:r>
                  <w:proofErr w:type="spellEnd"/>
                  <w:r w:rsidRPr="00522DCC">
                    <w:rPr>
                      <w:sz w:val="22"/>
                      <w:lang w:val="ru-RU"/>
                    </w:rPr>
                    <w:t>(</w:t>
                  </w:r>
                  <w:proofErr w:type="spellStart"/>
                  <w:r w:rsidRPr="00522DCC">
                    <w:rPr>
                      <w:sz w:val="22"/>
                      <w:lang w:val="ru-RU"/>
                    </w:rPr>
                    <w:t>ами</w:t>
                  </w:r>
                  <w:proofErr w:type="spellEnd"/>
                  <w:r w:rsidRPr="00522DCC">
                    <w:rPr>
                      <w:sz w:val="22"/>
                      <w:lang w:val="ru-RU"/>
                    </w:rPr>
                    <w:t xml:space="preserve">) </w:t>
                  </w:r>
                  <w:proofErr w:type="spellStart"/>
                  <w:r w:rsidRPr="00522DCC">
                    <w:rPr>
                      <w:sz w:val="22"/>
                      <w:lang w:val="ru-RU"/>
                    </w:rPr>
                    <w:t>бенефіціара</w:t>
                  </w:r>
                  <w:proofErr w:type="spellEnd"/>
                  <w:r w:rsidRPr="00522DCC">
                    <w:rPr>
                      <w:sz w:val="22"/>
                      <w:lang w:val="ru-RU"/>
                    </w:rPr>
                    <w:t xml:space="preserve"> </w:t>
                  </w:r>
                  <w:proofErr w:type="spellStart"/>
                  <w:r w:rsidRPr="00522DCC">
                    <w:rPr>
                      <w:sz w:val="22"/>
                      <w:lang w:val="ru-RU"/>
                    </w:rPr>
                    <w:t>з</w:t>
                  </w:r>
                  <w:proofErr w:type="spellEnd"/>
                  <w:r w:rsidRPr="00522DCC">
                    <w:rPr>
                      <w:sz w:val="22"/>
                      <w:lang w:val="ru-RU"/>
                    </w:rPr>
                    <w:t xml:space="preserve"> </w:t>
                  </w:r>
                  <w:proofErr w:type="spellStart"/>
                  <w:r w:rsidRPr="00522DCC">
                    <w:rPr>
                      <w:sz w:val="22"/>
                      <w:lang w:val="ru-RU"/>
                    </w:rPr>
                    <w:t>накладенням</w:t>
                  </w:r>
                  <w:proofErr w:type="spellEnd"/>
                  <w:r w:rsidRPr="00522DCC">
                    <w:rPr>
                      <w:sz w:val="22"/>
                      <w:lang w:val="ru-RU"/>
                    </w:rPr>
                    <w:t xml:space="preserve"> </w:t>
                  </w:r>
                  <w:proofErr w:type="spellStart"/>
                  <w:r w:rsidRPr="00522DCC">
                    <w:rPr>
                      <w:sz w:val="22"/>
                      <w:lang w:val="ru-RU"/>
                    </w:rPr>
                    <w:t>кваліфікованого</w:t>
                  </w:r>
                  <w:proofErr w:type="spellEnd"/>
                  <w:r w:rsidRPr="00522DCC">
                    <w:rPr>
                      <w:sz w:val="22"/>
                      <w:lang w:val="ru-RU"/>
                    </w:rPr>
                    <w:t xml:space="preserve"> </w:t>
                  </w:r>
                  <w:proofErr w:type="spellStart"/>
                  <w:r w:rsidRPr="00522DCC">
                    <w:rPr>
                      <w:sz w:val="22"/>
                      <w:lang w:val="ru-RU"/>
                    </w:rPr>
                    <w:t>електронного</w:t>
                  </w:r>
                  <w:proofErr w:type="spellEnd"/>
                  <w:r w:rsidRPr="00522DCC">
                    <w:rPr>
                      <w:sz w:val="22"/>
                      <w:lang w:val="ru-RU"/>
                    </w:rPr>
                    <w:t xml:space="preserve"> </w:t>
                  </w:r>
                  <w:proofErr w:type="spellStart"/>
                  <w:r w:rsidRPr="00522DCC">
                    <w:rPr>
                      <w:sz w:val="22"/>
                      <w:lang w:val="ru-RU"/>
                    </w:rPr>
                    <w:t>підпису</w:t>
                  </w:r>
                  <w:proofErr w:type="spellEnd"/>
                  <w:r w:rsidRPr="00522DCC">
                    <w:rPr>
                      <w:sz w:val="22"/>
                      <w:lang w:val="ru-RU"/>
                    </w:rPr>
                    <w:t xml:space="preserve"> </w:t>
                  </w:r>
                  <w:proofErr w:type="spellStart"/>
                  <w:r w:rsidRPr="00522DCC">
                    <w:rPr>
                      <w:sz w:val="22"/>
                      <w:lang w:val="ru-RU"/>
                    </w:rPr>
                    <w:t>представника</w:t>
                  </w:r>
                  <w:proofErr w:type="spellEnd"/>
                  <w:r w:rsidRPr="00522DCC">
                    <w:rPr>
                      <w:sz w:val="22"/>
                      <w:lang w:val="ru-RU"/>
                    </w:rPr>
                    <w:t>(</w:t>
                  </w:r>
                  <w:proofErr w:type="spellStart"/>
                  <w:r w:rsidRPr="00522DCC">
                    <w:rPr>
                      <w:sz w:val="22"/>
                      <w:lang w:val="ru-RU"/>
                    </w:rPr>
                    <w:t>ів</w:t>
                  </w:r>
                  <w:proofErr w:type="spellEnd"/>
                  <w:r w:rsidRPr="00522DCC">
                    <w:rPr>
                      <w:sz w:val="22"/>
                      <w:lang w:val="ru-RU"/>
                    </w:rPr>
                    <w:t xml:space="preserve">) </w:t>
                  </w:r>
                  <w:proofErr w:type="spellStart"/>
                  <w:r w:rsidRPr="00522DCC">
                    <w:rPr>
                      <w:sz w:val="22"/>
                      <w:lang w:val="ru-RU"/>
                    </w:rPr>
                    <w:t>бенефіціара</w:t>
                  </w:r>
                  <w:proofErr w:type="spellEnd"/>
                  <w:r w:rsidRPr="00522DCC">
                    <w:rPr>
                      <w:sz w:val="22"/>
                      <w:lang w:val="ru-RU"/>
                    </w:rPr>
                    <w:t xml:space="preserve"> та подана </w:t>
                  </w:r>
                  <w:proofErr w:type="spellStart"/>
                  <w:r w:rsidRPr="00522DCC">
                    <w:rPr>
                      <w:sz w:val="22"/>
                      <w:lang w:val="ru-RU"/>
                    </w:rPr>
                    <w:t>безпосередньо</w:t>
                  </w:r>
                  <w:proofErr w:type="spellEnd"/>
                  <w:r w:rsidRPr="00522DCC">
                    <w:rPr>
                      <w:sz w:val="22"/>
                      <w:lang w:val="ru-RU"/>
                    </w:rPr>
                    <w:t xml:space="preserve"> на </w:t>
                  </w:r>
                  <w:proofErr w:type="spellStart"/>
                  <w:r w:rsidRPr="00522DCC">
                    <w:rPr>
                      <w:sz w:val="22"/>
                      <w:lang w:val="ru-RU"/>
                    </w:rPr>
                    <w:t>електронну</w:t>
                  </w:r>
                  <w:proofErr w:type="spellEnd"/>
                  <w:r w:rsidRPr="00522DCC">
                    <w:rPr>
                      <w:sz w:val="22"/>
                      <w:lang w:val="ru-RU"/>
                    </w:rPr>
                    <w:t xml:space="preserve"> адресу гаранту разом </w:t>
                  </w:r>
                  <w:proofErr w:type="spellStart"/>
                  <w:r w:rsidRPr="00522DCC">
                    <w:rPr>
                      <w:sz w:val="22"/>
                      <w:lang w:val="ru-RU"/>
                    </w:rPr>
                    <w:t>із</w:t>
                  </w:r>
                  <w:proofErr w:type="spellEnd"/>
                  <w:r w:rsidRPr="00522DCC">
                    <w:rPr>
                      <w:sz w:val="22"/>
                      <w:lang w:val="ru-RU"/>
                    </w:rPr>
                    <w:t xml:space="preserve"> </w:t>
                  </w:r>
                  <w:proofErr w:type="spellStart"/>
                  <w:r w:rsidRPr="00522DCC">
                    <w:rPr>
                      <w:sz w:val="22"/>
                      <w:lang w:val="ru-RU"/>
                    </w:rPr>
                    <w:t>засвідченими</w:t>
                  </w:r>
                  <w:proofErr w:type="spellEnd"/>
                  <w:r w:rsidRPr="00522DCC">
                    <w:rPr>
                      <w:sz w:val="22"/>
                      <w:lang w:val="ru-RU"/>
                    </w:rPr>
                    <w:t xml:space="preserve"> </w:t>
                  </w:r>
                  <w:proofErr w:type="spellStart"/>
                  <w:r w:rsidRPr="00522DCC">
                    <w:rPr>
                      <w:sz w:val="22"/>
                      <w:lang w:val="ru-RU"/>
                    </w:rPr>
                    <w:t>кваліфікованим</w:t>
                  </w:r>
                  <w:proofErr w:type="spellEnd"/>
                  <w:r w:rsidRPr="00522DCC">
                    <w:rPr>
                      <w:sz w:val="22"/>
                      <w:lang w:val="ru-RU"/>
                    </w:rPr>
                    <w:t xml:space="preserve"> </w:t>
                  </w:r>
                  <w:proofErr w:type="spellStart"/>
                  <w:r w:rsidRPr="00522DCC">
                    <w:rPr>
                      <w:sz w:val="22"/>
                      <w:lang w:val="ru-RU"/>
                    </w:rPr>
                    <w:t>електронним</w:t>
                  </w:r>
                  <w:proofErr w:type="spellEnd"/>
                  <w:r w:rsidRPr="00522DCC">
                    <w:rPr>
                      <w:sz w:val="22"/>
                      <w:lang w:val="ru-RU"/>
                    </w:rPr>
                    <w:t xml:space="preserve"> </w:t>
                  </w:r>
                  <w:proofErr w:type="spellStart"/>
                  <w:r w:rsidRPr="00522DCC">
                    <w:rPr>
                      <w:sz w:val="22"/>
                      <w:lang w:val="ru-RU"/>
                    </w:rPr>
                    <w:t>підписом</w:t>
                  </w:r>
                  <w:proofErr w:type="spellEnd"/>
                  <w:r w:rsidRPr="00522DCC">
                    <w:rPr>
                      <w:sz w:val="22"/>
                      <w:lang w:val="ru-RU"/>
                    </w:rPr>
                    <w:t xml:space="preserve"> </w:t>
                  </w:r>
                  <w:proofErr w:type="spellStart"/>
                  <w:r w:rsidRPr="00522DCC">
                    <w:rPr>
                      <w:sz w:val="22"/>
                      <w:lang w:val="ru-RU"/>
                    </w:rPr>
                    <w:t>представника</w:t>
                  </w:r>
                  <w:proofErr w:type="spellEnd"/>
                  <w:r w:rsidRPr="00522DCC">
                    <w:rPr>
                      <w:sz w:val="22"/>
                      <w:lang w:val="ru-RU"/>
                    </w:rPr>
                    <w:t>(</w:t>
                  </w:r>
                  <w:proofErr w:type="spellStart"/>
                  <w:r w:rsidRPr="00522DCC">
                    <w:rPr>
                      <w:sz w:val="22"/>
                      <w:lang w:val="ru-RU"/>
                    </w:rPr>
                    <w:t>ів</w:t>
                  </w:r>
                  <w:proofErr w:type="spellEnd"/>
                  <w:r w:rsidRPr="00522DCC">
                    <w:rPr>
                      <w:sz w:val="22"/>
                      <w:lang w:val="ru-RU"/>
                    </w:rPr>
                    <w:t xml:space="preserve">) </w:t>
                  </w:r>
                  <w:proofErr w:type="spellStart"/>
                  <w:r w:rsidRPr="00522DCC">
                    <w:rPr>
                      <w:sz w:val="22"/>
                      <w:lang w:val="ru-RU"/>
                    </w:rPr>
                    <w:t>бенефіціара</w:t>
                  </w:r>
                  <w:proofErr w:type="spellEnd"/>
                  <w:r w:rsidRPr="00522DCC">
                    <w:rPr>
                      <w:sz w:val="22"/>
                      <w:lang w:val="ru-RU"/>
                    </w:rPr>
                    <w:t xml:space="preserve"> </w:t>
                  </w:r>
                  <w:proofErr w:type="spellStart"/>
                  <w:r w:rsidRPr="00522DCC">
                    <w:rPr>
                      <w:sz w:val="22"/>
                      <w:lang w:val="ru-RU"/>
                    </w:rPr>
                    <w:t>копіями</w:t>
                  </w:r>
                  <w:proofErr w:type="spellEnd"/>
                  <w:r w:rsidRPr="00522DCC">
                    <w:rPr>
                      <w:sz w:val="22"/>
                      <w:lang w:val="ru-RU"/>
                    </w:rPr>
                    <w:t xml:space="preserve"> </w:t>
                  </w:r>
                  <w:proofErr w:type="spellStart"/>
                  <w:r w:rsidRPr="00522DCC">
                    <w:rPr>
                      <w:sz w:val="22"/>
                      <w:lang w:val="ru-RU"/>
                    </w:rPr>
                    <w:t>документів</w:t>
                  </w:r>
                  <w:proofErr w:type="spellEnd"/>
                  <w:r w:rsidRPr="00522DCC">
                    <w:rPr>
                      <w:sz w:val="22"/>
                      <w:lang w:val="ru-RU"/>
                    </w:rPr>
                    <w:t xml:space="preserve">, </w:t>
                  </w:r>
                  <w:proofErr w:type="spellStart"/>
                  <w:r w:rsidRPr="00522DCC">
                    <w:rPr>
                      <w:sz w:val="22"/>
                      <w:lang w:val="ru-RU"/>
                    </w:rPr>
                    <w:t>що</w:t>
                  </w:r>
                  <w:proofErr w:type="spellEnd"/>
                  <w:r w:rsidRPr="00522DCC">
                    <w:rPr>
                      <w:sz w:val="22"/>
                      <w:lang w:val="ru-RU"/>
                    </w:rPr>
                    <w:t xml:space="preserve"> </w:t>
                  </w:r>
                  <w:proofErr w:type="spellStart"/>
                  <w:r w:rsidRPr="00522DCC">
                    <w:rPr>
                      <w:sz w:val="22"/>
                      <w:lang w:val="ru-RU"/>
                    </w:rPr>
                    <w:t>підтверджують</w:t>
                  </w:r>
                  <w:proofErr w:type="spellEnd"/>
                  <w:r w:rsidRPr="00522DCC">
                    <w:rPr>
                      <w:sz w:val="22"/>
                      <w:lang w:val="ru-RU"/>
                    </w:rPr>
                    <w:t xml:space="preserve"> </w:t>
                  </w:r>
                  <w:proofErr w:type="spellStart"/>
                  <w:r w:rsidRPr="00522DCC">
                    <w:rPr>
                      <w:sz w:val="22"/>
                      <w:lang w:val="ru-RU"/>
                    </w:rPr>
                    <w:t>повноваження</w:t>
                  </w:r>
                  <w:proofErr w:type="spellEnd"/>
                  <w:r w:rsidRPr="00522DCC">
                    <w:rPr>
                      <w:sz w:val="22"/>
                      <w:lang w:val="ru-RU"/>
                    </w:rPr>
                    <w:t xml:space="preserve"> </w:t>
                  </w:r>
                  <w:proofErr w:type="spellStart"/>
                  <w:r w:rsidRPr="00522DCC">
                    <w:rPr>
                      <w:sz w:val="22"/>
                      <w:lang w:val="ru-RU"/>
                    </w:rPr>
                    <w:t>представника</w:t>
                  </w:r>
                  <w:proofErr w:type="spellEnd"/>
                  <w:r w:rsidRPr="00522DCC">
                    <w:rPr>
                      <w:sz w:val="22"/>
                      <w:lang w:val="ru-RU"/>
                    </w:rPr>
                    <w:t>(</w:t>
                  </w:r>
                  <w:proofErr w:type="spellStart"/>
                  <w:r w:rsidRPr="00522DCC">
                    <w:rPr>
                      <w:sz w:val="22"/>
                      <w:lang w:val="ru-RU"/>
                    </w:rPr>
                    <w:t>ів</w:t>
                  </w:r>
                  <w:proofErr w:type="spellEnd"/>
                  <w:r w:rsidRPr="00522DCC">
                    <w:rPr>
                      <w:sz w:val="22"/>
                      <w:lang w:val="ru-RU"/>
                    </w:rPr>
                    <w:t xml:space="preserve">) </w:t>
                  </w:r>
                  <w:proofErr w:type="spellStart"/>
                  <w:r w:rsidRPr="00522DCC">
                    <w:rPr>
                      <w:sz w:val="22"/>
                      <w:lang w:val="ru-RU"/>
                    </w:rPr>
                    <w:t>бенефіціара</w:t>
                  </w:r>
                  <w:proofErr w:type="spellEnd"/>
                  <w:r w:rsidRPr="00522DCC">
                    <w:rPr>
                      <w:sz w:val="22"/>
                      <w:lang w:val="ru-RU"/>
                    </w:rPr>
                    <w:t>.</w:t>
                  </w:r>
                </w:p>
                <w:p w:rsidR="00146013" w:rsidRPr="00522DCC" w:rsidRDefault="00146013" w:rsidP="00146013">
                  <w:pPr>
                    <w:shd w:val="clear" w:color="auto" w:fill="FFFFFF"/>
                    <w:rPr>
                      <w:lang w:val="ru-RU"/>
                    </w:rPr>
                  </w:pPr>
                  <w:r w:rsidRPr="00522DCC">
                    <w:rPr>
                      <w:sz w:val="22"/>
                      <w:lang w:val="ru-RU"/>
                    </w:rPr>
                    <w:t xml:space="preserve">6. </w:t>
                  </w:r>
                  <w:proofErr w:type="spellStart"/>
                  <w:r w:rsidRPr="00522DCC">
                    <w:rPr>
                      <w:sz w:val="22"/>
                      <w:lang w:val="ru-RU"/>
                    </w:rPr>
                    <w:t>Зміни</w:t>
                  </w:r>
                  <w:proofErr w:type="spellEnd"/>
                  <w:r w:rsidRPr="00522DCC">
                    <w:rPr>
                      <w:sz w:val="22"/>
                      <w:lang w:val="ru-RU"/>
                    </w:rPr>
                    <w:t xml:space="preserve"> до </w:t>
                  </w:r>
                  <w:proofErr w:type="spellStart"/>
                  <w:r w:rsidRPr="00522DCC">
                    <w:rPr>
                      <w:sz w:val="22"/>
                      <w:lang w:val="ru-RU"/>
                    </w:rPr>
                    <w:t>цієї</w:t>
                  </w:r>
                  <w:proofErr w:type="spellEnd"/>
                  <w:r w:rsidRPr="00522DCC">
                    <w:rPr>
                      <w:sz w:val="22"/>
                      <w:lang w:val="ru-RU"/>
                    </w:rPr>
                    <w:t xml:space="preserve"> </w:t>
                  </w:r>
                  <w:proofErr w:type="spellStart"/>
                  <w:r w:rsidRPr="00522DCC">
                    <w:rPr>
                      <w:sz w:val="22"/>
                      <w:lang w:val="ru-RU"/>
                    </w:rPr>
                    <w:t>гарантіїможуть</w:t>
                  </w:r>
                  <w:proofErr w:type="spellEnd"/>
                  <w:r w:rsidRPr="00522DCC">
                    <w:rPr>
                      <w:sz w:val="22"/>
                      <w:lang w:val="ru-RU"/>
                    </w:rPr>
                    <w:t xml:space="preserve"> бути </w:t>
                  </w:r>
                  <w:proofErr w:type="spellStart"/>
                  <w:r w:rsidRPr="00522DCC">
                    <w:rPr>
                      <w:sz w:val="22"/>
                      <w:lang w:val="ru-RU"/>
                    </w:rPr>
                    <w:t>внесені</w:t>
                  </w:r>
                  <w:proofErr w:type="spellEnd"/>
                  <w:r w:rsidRPr="00522DCC">
                    <w:rPr>
                      <w:sz w:val="22"/>
                      <w:lang w:val="ru-RU"/>
                    </w:rPr>
                    <w:t xml:space="preserve"> в установленному </w:t>
                  </w:r>
                  <w:proofErr w:type="spellStart"/>
                  <w:r w:rsidRPr="00522DCC">
                    <w:rPr>
                      <w:sz w:val="22"/>
                      <w:lang w:val="ru-RU"/>
                    </w:rPr>
                    <w:t>законодавством</w:t>
                  </w:r>
                  <w:proofErr w:type="spellEnd"/>
                  <w:r w:rsidRPr="00522DCC">
                    <w:rPr>
                      <w:sz w:val="22"/>
                      <w:lang w:val="ru-RU"/>
                    </w:rPr>
                    <w:t xml:space="preserve"> порядку, </w:t>
                  </w:r>
                  <w:proofErr w:type="spellStart"/>
                  <w:proofErr w:type="gramStart"/>
                  <w:r w:rsidRPr="00522DCC">
                    <w:rPr>
                      <w:sz w:val="22"/>
                      <w:lang w:val="ru-RU"/>
                    </w:rPr>
                    <w:t>п</w:t>
                  </w:r>
                  <w:proofErr w:type="gramEnd"/>
                  <w:r w:rsidRPr="00522DCC">
                    <w:rPr>
                      <w:sz w:val="22"/>
                      <w:lang w:val="ru-RU"/>
                    </w:rPr>
                    <w:t>ісля</w:t>
                  </w:r>
                  <w:proofErr w:type="spellEnd"/>
                  <w:r w:rsidRPr="00522DCC">
                    <w:rPr>
                      <w:sz w:val="22"/>
                      <w:lang w:val="ru-RU"/>
                    </w:rPr>
                    <w:t xml:space="preserve"> </w:t>
                  </w:r>
                  <w:proofErr w:type="spellStart"/>
                  <w:r w:rsidRPr="00522DCC">
                    <w:rPr>
                      <w:sz w:val="22"/>
                      <w:lang w:val="ru-RU"/>
                    </w:rPr>
                    <w:t>чого</w:t>
                  </w:r>
                  <w:proofErr w:type="spellEnd"/>
                  <w:r w:rsidRPr="00522DCC">
                    <w:rPr>
                      <w:sz w:val="22"/>
                      <w:lang w:val="ru-RU"/>
                    </w:rPr>
                    <w:t xml:space="preserve"> вони </w:t>
                  </w:r>
                  <w:proofErr w:type="spellStart"/>
                  <w:r w:rsidRPr="00522DCC">
                    <w:rPr>
                      <w:sz w:val="22"/>
                      <w:lang w:val="ru-RU"/>
                    </w:rPr>
                    <w:t>стають</w:t>
                  </w:r>
                  <w:proofErr w:type="spellEnd"/>
                  <w:r w:rsidRPr="00522DCC">
                    <w:rPr>
                      <w:sz w:val="22"/>
                      <w:lang w:val="ru-RU"/>
                    </w:rPr>
                    <w:t xml:space="preserve"> </w:t>
                  </w:r>
                  <w:proofErr w:type="spellStart"/>
                  <w:r w:rsidRPr="00522DCC">
                    <w:rPr>
                      <w:sz w:val="22"/>
                      <w:lang w:val="ru-RU"/>
                    </w:rPr>
                    <w:t>невід’ємною</w:t>
                  </w:r>
                  <w:proofErr w:type="spellEnd"/>
                  <w:r w:rsidRPr="00522DCC">
                    <w:rPr>
                      <w:sz w:val="22"/>
                      <w:lang w:val="ru-RU"/>
                    </w:rPr>
                    <w:t xml:space="preserve"> </w:t>
                  </w:r>
                  <w:proofErr w:type="spellStart"/>
                  <w:r w:rsidRPr="00522DCC">
                    <w:rPr>
                      <w:sz w:val="22"/>
                      <w:lang w:val="ru-RU"/>
                    </w:rPr>
                    <w:t>частиною</w:t>
                  </w:r>
                  <w:proofErr w:type="spellEnd"/>
                  <w:r w:rsidRPr="00522DCC">
                    <w:rPr>
                      <w:sz w:val="22"/>
                      <w:lang w:val="ru-RU"/>
                    </w:rPr>
                    <w:t xml:space="preserve"> </w:t>
                  </w:r>
                  <w:proofErr w:type="spellStart"/>
                  <w:r w:rsidRPr="00522DCC">
                    <w:rPr>
                      <w:sz w:val="22"/>
                      <w:lang w:val="ru-RU"/>
                    </w:rPr>
                    <w:t>цієї</w:t>
                  </w:r>
                  <w:proofErr w:type="spellEnd"/>
                  <w:r w:rsidRPr="00522DCC">
                    <w:rPr>
                      <w:sz w:val="22"/>
                      <w:lang w:val="ru-RU"/>
                    </w:rPr>
                    <w:t xml:space="preserve"> </w:t>
                  </w:r>
                  <w:proofErr w:type="spellStart"/>
                  <w:r w:rsidRPr="00522DCC">
                    <w:rPr>
                      <w:sz w:val="22"/>
                      <w:lang w:val="ru-RU"/>
                    </w:rPr>
                    <w:t>гарантії</w:t>
                  </w:r>
                  <w:proofErr w:type="spellEnd"/>
                  <w:r w:rsidRPr="00522DCC">
                    <w:rPr>
                      <w:sz w:val="22"/>
                      <w:lang w:val="ru-RU"/>
                    </w:rPr>
                    <w:t>.</w:t>
                  </w:r>
                </w:p>
                <w:p w:rsidR="00146013" w:rsidRPr="00522DCC" w:rsidRDefault="00146013" w:rsidP="00146013">
                  <w:pPr>
                    <w:shd w:val="clear" w:color="auto" w:fill="FFFFFF"/>
                    <w:rPr>
                      <w:lang w:val="ru-RU"/>
                    </w:rPr>
                  </w:pPr>
                  <w:r w:rsidRPr="00522DCC">
                    <w:rPr>
                      <w:sz w:val="22"/>
                      <w:lang w:val="ru-RU"/>
                    </w:rPr>
                    <w:t xml:space="preserve">7. </w:t>
                  </w:r>
                  <w:proofErr w:type="spellStart"/>
                  <w:r w:rsidRPr="00522DCC">
                    <w:rPr>
                      <w:sz w:val="22"/>
                      <w:lang w:val="ru-RU"/>
                    </w:rPr>
                    <w:t>Ця</w:t>
                  </w:r>
                  <w:proofErr w:type="spellEnd"/>
                  <w:r w:rsidRPr="00522DCC">
                    <w:rPr>
                      <w:sz w:val="22"/>
                      <w:lang w:val="ru-RU"/>
                    </w:rPr>
                    <w:t xml:space="preserve"> </w:t>
                  </w:r>
                  <w:proofErr w:type="spellStart"/>
                  <w:r w:rsidRPr="00522DCC">
                    <w:rPr>
                      <w:sz w:val="22"/>
                      <w:lang w:val="ru-RU"/>
                    </w:rPr>
                    <w:t>гарантія</w:t>
                  </w:r>
                  <w:proofErr w:type="spellEnd"/>
                  <w:r w:rsidRPr="00522DCC">
                    <w:rPr>
                      <w:sz w:val="22"/>
                      <w:lang w:val="ru-RU"/>
                    </w:rPr>
                    <w:t xml:space="preserve"> </w:t>
                  </w:r>
                  <w:proofErr w:type="spellStart"/>
                  <w:r w:rsidRPr="00522DCC">
                    <w:rPr>
                      <w:sz w:val="22"/>
                      <w:lang w:val="ru-RU"/>
                    </w:rPr>
                    <w:t>надається</w:t>
                  </w:r>
                  <w:proofErr w:type="spellEnd"/>
                  <w:r w:rsidRPr="00522DCC">
                    <w:rPr>
                      <w:sz w:val="22"/>
                      <w:lang w:val="ru-RU"/>
                    </w:rPr>
                    <w:t xml:space="preserve"> </w:t>
                  </w:r>
                  <w:proofErr w:type="spellStart"/>
                  <w:r w:rsidRPr="00522DCC">
                    <w:rPr>
                      <w:sz w:val="22"/>
                      <w:lang w:val="ru-RU"/>
                    </w:rPr>
                    <w:t>виключно</w:t>
                  </w:r>
                  <w:proofErr w:type="spellEnd"/>
                  <w:r w:rsidRPr="00522DCC">
                    <w:rPr>
                      <w:sz w:val="22"/>
                      <w:lang w:val="ru-RU"/>
                    </w:rPr>
                    <w:t xml:space="preserve"> </w:t>
                  </w:r>
                  <w:proofErr w:type="spellStart"/>
                  <w:r w:rsidRPr="00522DCC">
                    <w:rPr>
                      <w:sz w:val="22"/>
                      <w:lang w:val="ru-RU"/>
                    </w:rPr>
                    <w:t>бенефіціару</w:t>
                  </w:r>
                  <w:proofErr w:type="spellEnd"/>
                  <w:r w:rsidRPr="00522DCC">
                    <w:rPr>
                      <w:sz w:val="22"/>
                      <w:lang w:val="ru-RU"/>
                    </w:rPr>
                    <w:t xml:space="preserve"> </w:t>
                  </w:r>
                  <w:proofErr w:type="spellStart"/>
                  <w:r w:rsidRPr="00522DCC">
                    <w:rPr>
                      <w:sz w:val="22"/>
                      <w:lang w:val="ru-RU"/>
                    </w:rPr>
                    <w:t>і</w:t>
                  </w:r>
                  <w:proofErr w:type="spellEnd"/>
                  <w:r w:rsidRPr="00522DCC">
                    <w:rPr>
                      <w:sz w:val="22"/>
                      <w:lang w:val="ru-RU"/>
                    </w:rPr>
                    <w:t xml:space="preserve"> не </w:t>
                  </w:r>
                  <w:proofErr w:type="spellStart"/>
                  <w:r w:rsidRPr="00522DCC">
                    <w:rPr>
                      <w:sz w:val="22"/>
                      <w:lang w:val="ru-RU"/>
                    </w:rPr>
                    <w:t>може</w:t>
                  </w:r>
                  <w:proofErr w:type="spellEnd"/>
                  <w:r w:rsidRPr="00522DCC">
                    <w:rPr>
                      <w:sz w:val="22"/>
                      <w:lang w:val="ru-RU"/>
                    </w:rPr>
                    <w:t xml:space="preserve"> </w:t>
                  </w:r>
                  <w:proofErr w:type="gramStart"/>
                  <w:r w:rsidRPr="00522DCC">
                    <w:rPr>
                      <w:sz w:val="22"/>
                      <w:lang w:val="ru-RU"/>
                    </w:rPr>
                    <w:t>бути</w:t>
                  </w:r>
                  <w:proofErr w:type="gramEnd"/>
                  <w:r w:rsidRPr="00522DCC">
                    <w:rPr>
                      <w:sz w:val="22"/>
                      <w:lang w:val="ru-RU"/>
                    </w:rPr>
                    <w:t xml:space="preserve"> передана </w:t>
                  </w:r>
                  <w:proofErr w:type="spellStart"/>
                  <w:r w:rsidRPr="00522DCC">
                    <w:rPr>
                      <w:sz w:val="22"/>
                      <w:lang w:val="ru-RU"/>
                    </w:rPr>
                    <w:t>або</w:t>
                  </w:r>
                  <w:proofErr w:type="spellEnd"/>
                  <w:r w:rsidRPr="00522DCC">
                    <w:rPr>
                      <w:sz w:val="22"/>
                      <w:lang w:val="ru-RU"/>
                    </w:rPr>
                    <w:t xml:space="preserve"> переуступлена </w:t>
                  </w:r>
                  <w:proofErr w:type="spellStart"/>
                  <w:r w:rsidRPr="00522DCC">
                    <w:rPr>
                      <w:sz w:val="22"/>
                      <w:lang w:val="ru-RU"/>
                    </w:rPr>
                    <w:t>будь-кому</w:t>
                  </w:r>
                  <w:proofErr w:type="spellEnd"/>
                  <w:r w:rsidRPr="00522DCC">
                    <w:rPr>
                      <w:sz w:val="22"/>
                      <w:lang w:val="ru-RU"/>
                    </w:rPr>
                    <w:t>.</w:t>
                  </w:r>
                </w:p>
                <w:p w:rsidR="00146013" w:rsidRPr="00522DCC" w:rsidRDefault="00146013" w:rsidP="00146013">
                  <w:pPr>
                    <w:shd w:val="clear" w:color="auto" w:fill="FFFFFF"/>
                    <w:rPr>
                      <w:lang w:val="ru-RU"/>
                    </w:rPr>
                  </w:pPr>
                  <w:proofErr w:type="spellStart"/>
                  <w:r w:rsidRPr="00522DCC">
                    <w:rPr>
                      <w:sz w:val="22"/>
                      <w:lang w:val="ru-RU"/>
                    </w:rPr>
                    <w:t>Відносини</w:t>
                  </w:r>
                  <w:proofErr w:type="spellEnd"/>
                  <w:r w:rsidRPr="00522DCC">
                    <w:rPr>
                      <w:sz w:val="22"/>
                      <w:lang w:val="ru-RU"/>
                    </w:rPr>
                    <w:t xml:space="preserve"> за </w:t>
                  </w:r>
                  <w:proofErr w:type="spellStart"/>
                  <w:r w:rsidRPr="00522DCC">
                    <w:rPr>
                      <w:sz w:val="22"/>
                      <w:lang w:val="ru-RU"/>
                    </w:rPr>
                    <w:t>цією</w:t>
                  </w:r>
                  <w:proofErr w:type="spellEnd"/>
                  <w:r w:rsidRPr="00522DCC">
                    <w:rPr>
                      <w:sz w:val="22"/>
                      <w:lang w:val="ru-RU"/>
                    </w:rPr>
                    <w:t xml:space="preserve"> </w:t>
                  </w:r>
                  <w:proofErr w:type="spellStart"/>
                  <w:r w:rsidRPr="00522DCC">
                    <w:rPr>
                      <w:sz w:val="22"/>
                      <w:lang w:val="ru-RU"/>
                    </w:rPr>
                    <w:t>гарантіє</w:t>
                  </w:r>
                  <w:proofErr w:type="spellEnd"/>
                  <w:r w:rsidRPr="00522DCC">
                    <w:rPr>
                      <w:sz w:val="22"/>
                      <w:lang w:val="ru-RU"/>
                    </w:rPr>
                    <w:t xml:space="preserve"> </w:t>
                  </w:r>
                  <w:proofErr w:type="spellStart"/>
                  <w:r w:rsidRPr="00522DCC">
                    <w:rPr>
                      <w:sz w:val="22"/>
                      <w:lang w:val="ru-RU"/>
                    </w:rPr>
                    <w:t>юрегулюються</w:t>
                  </w:r>
                  <w:proofErr w:type="spellEnd"/>
                  <w:r w:rsidRPr="00522DCC">
                    <w:rPr>
                      <w:sz w:val="22"/>
                      <w:lang w:val="ru-RU"/>
                    </w:rPr>
                    <w:t xml:space="preserve"> </w:t>
                  </w:r>
                  <w:proofErr w:type="spellStart"/>
                  <w:r w:rsidRPr="00522DCC">
                    <w:rPr>
                      <w:sz w:val="22"/>
                      <w:lang w:val="ru-RU"/>
                    </w:rPr>
                    <w:t>законодавством</w:t>
                  </w:r>
                  <w:proofErr w:type="spellEnd"/>
                  <w:r w:rsidRPr="00522DCC">
                    <w:rPr>
                      <w:sz w:val="22"/>
                      <w:lang w:val="ru-RU"/>
                    </w:rPr>
                    <w:t xml:space="preserve"> </w:t>
                  </w:r>
                  <w:proofErr w:type="spellStart"/>
                  <w:r w:rsidRPr="00522DCC">
                    <w:rPr>
                      <w:sz w:val="22"/>
                      <w:lang w:val="ru-RU"/>
                    </w:rPr>
                    <w:t>України</w:t>
                  </w:r>
                  <w:proofErr w:type="spellEnd"/>
                  <w:r w:rsidRPr="00522DCC">
                    <w:rPr>
                      <w:sz w:val="22"/>
                      <w:lang w:val="ru-RU"/>
                    </w:rPr>
                    <w:t xml:space="preserve">. </w:t>
                  </w:r>
                  <w:proofErr w:type="spellStart"/>
                  <w:r w:rsidRPr="00522DCC">
                    <w:rPr>
                      <w:sz w:val="22"/>
                      <w:lang w:val="ru-RU"/>
                    </w:rPr>
                    <w:t>Зобов’язання</w:t>
                  </w:r>
                  <w:proofErr w:type="spellEnd"/>
                  <w:r w:rsidRPr="00522DCC">
                    <w:rPr>
                      <w:sz w:val="22"/>
                      <w:lang w:val="ru-RU"/>
                    </w:rPr>
                    <w:t xml:space="preserve"> та </w:t>
                  </w:r>
                  <w:proofErr w:type="spellStart"/>
                  <w:r w:rsidRPr="00522DCC">
                    <w:rPr>
                      <w:sz w:val="22"/>
                      <w:lang w:val="ru-RU"/>
                    </w:rPr>
                    <w:t>відповідальність</w:t>
                  </w:r>
                  <w:proofErr w:type="spellEnd"/>
                  <w:r w:rsidRPr="00522DCC">
                    <w:rPr>
                      <w:sz w:val="22"/>
                      <w:lang w:val="ru-RU"/>
                    </w:rPr>
                    <w:t xml:space="preserve"> гаранта перед </w:t>
                  </w:r>
                  <w:proofErr w:type="spellStart"/>
                  <w:r w:rsidRPr="00522DCC">
                    <w:rPr>
                      <w:sz w:val="22"/>
                      <w:lang w:val="ru-RU"/>
                    </w:rPr>
                    <w:t>бенефіціаром</w:t>
                  </w:r>
                  <w:proofErr w:type="spellEnd"/>
                  <w:r w:rsidRPr="00522DCC">
                    <w:rPr>
                      <w:sz w:val="22"/>
                      <w:lang w:val="ru-RU"/>
                    </w:rPr>
                    <w:t xml:space="preserve"> </w:t>
                  </w:r>
                  <w:proofErr w:type="spellStart"/>
                  <w:r w:rsidRPr="00522DCC">
                    <w:rPr>
                      <w:sz w:val="22"/>
                      <w:lang w:val="ru-RU"/>
                    </w:rPr>
                    <w:t>обмежуються</w:t>
                  </w:r>
                  <w:proofErr w:type="spellEnd"/>
                  <w:r w:rsidRPr="00522DCC">
                    <w:rPr>
                      <w:sz w:val="22"/>
                      <w:lang w:val="ru-RU"/>
                    </w:rPr>
                    <w:t xml:space="preserve"> сумою </w:t>
                  </w:r>
                  <w:proofErr w:type="spellStart"/>
                  <w:r w:rsidRPr="00522DCC">
                    <w:rPr>
                      <w:sz w:val="22"/>
                      <w:lang w:val="ru-RU"/>
                    </w:rPr>
                    <w:t>гарантії</w:t>
                  </w:r>
                  <w:proofErr w:type="spellEnd"/>
                  <w:r w:rsidRPr="00522DCC">
                    <w:rPr>
                      <w:sz w:val="22"/>
                      <w:lang w:val="ru-RU"/>
                    </w:rPr>
                    <w:t>.</w:t>
                  </w:r>
                </w:p>
                <w:p w:rsidR="00146013" w:rsidRPr="00522DCC" w:rsidRDefault="00146013" w:rsidP="00146013">
                  <w:pPr>
                    <w:shd w:val="clear" w:color="auto" w:fill="FFFFFF"/>
                    <w:spacing w:after="0" w:line="240" w:lineRule="auto"/>
                    <w:ind w:firstLine="283"/>
                    <w:rPr>
                      <w:lang w:val="ru-RU"/>
                    </w:rPr>
                  </w:pPr>
                  <w:proofErr w:type="spellStart"/>
                  <w:r w:rsidRPr="00522DCC">
                    <w:rPr>
                      <w:sz w:val="22"/>
                      <w:lang w:val="ru-RU"/>
                    </w:rPr>
                    <w:t>Цю</w:t>
                  </w:r>
                  <w:proofErr w:type="spellEnd"/>
                  <w:r w:rsidRPr="00522DCC">
                    <w:rPr>
                      <w:sz w:val="22"/>
                      <w:lang w:val="ru-RU"/>
                    </w:rPr>
                    <w:t xml:space="preserve"> </w:t>
                  </w:r>
                  <w:proofErr w:type="spellStart"/>
                  <w:r w:rsidRPr="00522DCC">
                    <w:rPr>
                      <w:sz w:val="22"/>
                      <w:lang w:val="ru-RU"/>
                    </w:rPr>
                    <w:t>гарантію</w:t>
                  </w:r>
                  <w:proofErr w:type="spellEnd"/>
                  <w:r w:rsidRPr="00522DCC">
                    <w:rPr>
                      <w:sz w:val="22"/>
                      <w:lang w:val="ru-RU"/>
                    </w:rPr>
                    <w:t xml:space="preserve"> </w:t>
                  </w:r>
                  <w:proofErr w:type="spellStart"/>
                  <w:r w:rsidRPr="00522DCC">
                    <w:rPr>
                      <w:sz w:val="22"/>
                      <w:lang w:val="ru-RU"/>
                    </w:rPr>
                    <w:t>надано</w:t>
                  </w:r>
                  <w:proofErr w:type="spellEnd"/>
                  <w:r w:rsidRPr="00522DCC">
                    <w:rPr>
                      <w:sz w:val="22"/>
                      <w:lang w:val="ru-RU"/>
                    </w:rPr>
                    <w:t xml:space="preserve"> в </w:t>
                  </w:r>
                  <w:proofErr w:type="spellStart"/>
                  <w:r w:rsidRPr="00522DCC">
                    <w:rPr>
                      <w:sz w:val="22"/>
                      <w:lang w:val="ru-RU"/>
                    </w:rPr>
                    <w:t>формі</w:t>
                  </w:r>
                  <w:proofErr w:type="spellEnd"/>
                  <w:r w:rsidRPr="00522DCC">
                    <w:rPr>
                      <w:sz w:val="22"/>
                      <w:lang w:val="ru-RU"/>
                    </w:rPr>
                    <w:t xml:space="preserve"> </w:t>
                  </w:r>
                  <w:proofErr w:type="spellStart"/>
                  <w:r w:rsidRPr="00522DCC">
                    <w:rPr>
                      <w:sz w:val="22"/>
                      <w:lang w:val="ru-RU"/>
                    </w:rPr>
                    <w:t>електронного</w:t>
                  </w:r>
                  <w:proofErr w:type="spellEnd"/>
                  <w:r w:rsidRPr="00522DCC">
                    <w:rPr>
                      <w:sz w:val="22"/>
                      <w:lang w:val="ru-RU"/>
                    </w:rPr>
                    <w:t xml:space="preserve"> документа та </w:t>
                  </w:r>
                  <w:proofErr w:type="spellStart"/>
                  <w:proofErr w:type="gramStart"/>
                  <w:r w:rsidRPr="00522DCC">
                    <w:rPr>
                      <w:sz w:val="22"/>
                      <w:lang w:val="ru-RU"/>
                    </w:rPr>
                    <w:t>п</w:t>
                  </w:r>
                  <w:proofErr w:type="gramEnd"/>
                  <w:r w:rsidRPr="00522DCC">
                    <w:rPr>
                      <w:sz w:val="22"/>
                      <w:lang w:val="ru-RU"/>
                    </w:rPr>
                    <w:t>ідписано</w:t>
                  </w:r>
                  <w:proofErr w:type="spellEnd"/>
                  <w:r w:rsidRPr="00522DCC">
                    <w:rPr>
                      <w:sz w:val="22"/>
                      <w:lang w:val="ru-RU"/>
                    </w:rPr>
                    <w:t xml:space="preserve"> шляхом </w:t>
                  </w:r>
                  <w:proofErr w:type="spellStart"/>
                  <w:r w:rsidRPr="00522DCC">
                    <w:rPr>
                      <w:sz w:val="22"/>
                      <w:lang w:val="ru-RU"/>
                    </w:rPr>
                    <w:t>накладання</w:t>
                  </w:r>
                  <w:proofErr w:type="spellEnd"/>
                  <w:r w:rsidRPr="00522DCC">
                    <w:rPr>
                      <w:sz w:val="22"/>
                      <w:lang w:val="ru-RU"/>
                    </w:rPr>
                    <w:t xml:space="preserve"> </w:t>
                  </w:r>
                  <w:proofErr w:type="spellStart"/>
                  <w:r w:rsidRPr="00522DCC">
                    <w:rPr>
                      <w:sz w:val="22"/>
                      <w:lang w:val="ru-RU"/>
                    </w:rPr>
                    <w:t>кваліфікованого</w:t>
                  </w:r>
                  <w:proofErr w:type="spellEnd"/>
                  <w:r w:rsidRPr="00522DCC">
                    <w:rPr>
                      <w:sz w:val="22"/>
                      <w:lang w:val="ru-RU"/>
                    </w:rPr>
                    <w:t xml:space="preserve">(их) </w:t>
                  </w:r>
                  <w:proofErr w:type="spellStart"/>
                  <w:r w:rsidRPr="00522DCC">
                    <w:rPr>
                      <w:sz w:val="22"/>
                      <w:lang w:val="ru-RU"/>
                    </w:rPr>
                    <w:t>електронного</w:t>
                  </w:r>
                  <w:proofErr w:type="spellEnd"/>
                  <w:r w:rsidRPr="00522DCC">
                    <w:rPr>
                      <w:sz w:val="22"/>
                      <w:lang w:val="ru-RU"/>
                    </w:rPr>
                    <w:t xml:space="preserve">(их) </w:t>
                  </w:r>
                  <w:proofErr w:type="spellStart"/>
                  <w:r w:rsidRPr="00522DCC">
                    <w:rPr>
                      <w:sz w:val="22"/>
                      <w:lang w:val="ru-RU"/>
                    </w:rPr>
                    <w:t>підпису</w:t>
                  </w:r>
                  <w:proofErr w:type="spellEnd"/>
                  <w:r w:rsidRPr="00522DCC">
                    <w:rPr>
                      <w:sz w:val="22"/>
                      <w:lang w:val="ru-RU"/>
                    </w:rPr>
                    <w:t>(</w:t>
                  </w:r>
                  <w:proofErr w:type="spellStart"/>
                  <w:r w:rsidRPr="00522DCC">
                    <w:rPr>
                      <w:sz w:val="22"/>
                      <w:lang w:val="ru-RU"/>
                    </w:rPr>
                    <w:t>ів</w:t>
                  </w:r>
                  <w:proofErr w:type="spellEnd"/>
                  <w:r w:rsidRPr="00522DCC">
                    <w:rPr>
                      <w:sz w:val="22"/>
                      <w:lang w:val="ru-RU"/>
                    </w:rPr>
                    <w:t xml:space="preserve">) та </w:t>
                  </w:r>
                  <w:proofErr w:type="spellStart"/>
                  <w:r w:rsidRPr="00522DCC">
                    <w:rPr>
                      <w:sz w:val="22"/>
                      <w:lang w:val="ru-RU"/>
                    </w:rPr>
                    <w:t>кваліфікованої</w:t>
                  </w:r>
                  <w:proofErr w:type="spellEnd"/>
                  <w:r w:rsidRPr="00522DCC">
                    <w:rPr>
                      <w:sz w:val="22"/>
                      <w:lang w:val="ru-RU"/>
                    </w:rPr>
                    <w:t xml:space="preserve"> </w:t>
                  </w:r>
                  <w:proofErr w:type="spellStart"/>
                  <w:r w:rsidRPr="00522DCC">
                    <w:rPr>
                      <w:sz w:val="22"/>
                      <w:lang w:val="ru-RU"/>
                    </w:rPr>
                    <w:t>електронної</w:t>
                  </w:r>
                  <w:proofErr w:type="spellEnd"/>
                  <w:r w:rsidRPr="00522DCC">
                    <w:rPr>
                      <w:sz w:val="22"/>
                      <w:lang w:val="ru-RU"/>
                    </w:rPr>
                    <w:t xml:space="preserve"> печатки (у </w:t>
                  </w:r>
                  <w:proofErr w:type="spellStart"/>
                  <w:r w:rsidRPr="00522DCC">
                    <w:rPr>
                      <w:sz w:val="22"/>
                      <w:lang w:val="ru-RU"/>
                    </w:rPr>
                    <w:t>разі</w:t>
                  </w:r>
                  <w:proofErr w:type="spellEnd"/>
                  <w:r w:rsidRPr="00522DCC">
                    <w:rPr>
                      <w:sz w:val="22"/>
                      <w:lang w:val="ru-RU"/>
                    </w:rPr>
                    <w:t xml:space="preserve"> </w:t>
                  </w:r>
                  <w:proofErr w:type="spellStart"/>
                  <w:r w:rsidRPr="00522DCC">
                    <w:rPr>
                      <w:sz w:val="22"/>
                      <w:lang w:val="ru-RU"/>
                    </w:rPr>
                    <w:t>наявності</w:t>
                  </w:r>
                  <w:proofErr w:type="spellEnd"/>
                  <w:r w:rsidRPr="00522DCC">
                    <w:rPr>
                      <w:sz w:val="22"/>
                      <w:lang w:val="ru-RU"/>
                    </w:rPr>
                    <w:t xml:space="preserve">), </w:t>
                  </w:r>
                  <w:proofErr w:type="spellStart"/>
                  <w:r w:rsidRPr="00522DCC">
                    <w:rPr>
                      <w:sz w:val="22"/>
                      <w:lang w:val="ru-RU"/>
                    </w:rPr>
                    <w:t>що</w:t>
                  </w:r>
                  <w:proofErr w:type="spellEnd"/>
                  <w:r w:rsidRPr="00522DCC">
                    <w:rPr>
                      <w:sz w:val="22"/>
                      <w:lang w:val="ru-RU"/>
                    </w:rPr>
                    <w:t xml:space="preserve"> </w:t>
                  </w:r>
                  <w:proofErr w:type="spellStart"/>
                  <w:r w:rsidRPr="00522DCC">
                    <w:rPr>
                      <w:sz w:val="22"/>
                      <w:lang w:val="ru-RU"/>
                    </w:rPr>
                    <w:t>прирівняні</w:t>
                  </w:r>
                  <w:proofErr w:type="spellEnd"/>
                  <w:r w:rsidRPr="00522DCC">
                    <w:rPr>
                      <w:sz w:val="22"/>
                      <w:lang w:val="ru-RU"/>
                    </w:rPr>
                    <w:t xml:space="preserve"> до </w:t>
                  </w:r>
                  <w:proofErr w:type="spellStart"/>
                  <w:r w:rsidRPr="00522DCC">
                    <w:rPr>
                      <w:sz w:val="22"/>
                      <w:lang w:val="ru-RU"/>
                    </w:rPr>
                    <w:t>власноручного</w:t>
                  </w:r>
                  <w:proofErr w:type="spellEnd"/>
                  <w:r w:rsidRPr="00522DCC">
                    <w:rPr>
                      <w:sz w:val="22"/>
                      <w:lang w:val="ru-RU"/>
                    </w:rPr>
                    <w:t xml:space="preserve"> </w:t>
                  </w:r>
                  <w:proofErr w:type="spellStart"/>
                  <w:r w:rsidRPr="00522DCC">
                    <w:rPr>
                      <w:sz w:val="22"/>
                      <w:lang w:val="ru-RU"/>
                    </w:rPr>
                    <w:t>підпису</w:t>
                  </w:r>
                  <w:proofErr w:type="spellEnd"/>
                  <w:r w:rsidRPr="00522DCC">
                    <w:rPr>
                      <w:sz w:val="22"/>
                      <w:lang w:val="ru-RU"/>
                    </w:rPr>
                    <w:t>(</w:t>
                  </w:r>
                  <w:proofErr w:type="spellStart"/>
                  <w:r w:rsidRPr="00522DCC">
                    <w:rPr>
                      <w:sz w:val="22"/>
                      <w:lang w:val="ru-RU"/>
                    </w:rPr>
                    <w:t>ів</w:t>
                  </w:r>
                  <w:proofErr w:type="spellEnd"/>
                  <w:r w:rsidRPr="00522DCC">
                    <w:rPr>
                      <w:sz w:val="22"/>
                      <w:lang w:val="ru-RU"/>
                    </w:rPr>
                    <w:t xml:space="preserve">) </w:t>
                  </w:r>
                  <w:proofErr w:type="spellStart"/>
                  <w:r w:rsidRPr="00522DCC">
                    <w:rPr>
                      <w:sz w:val="22"/>
                      <w:lang w:val="ru-RU"/>
                    </w:rPr>
                    <w:t>уповноваженої</w:t>
                  </w:r>
                  <w:proofErr w:type="spellEnd"/>
                  <w:r w:rsidRPr="00522DCC">
                    <w:rPr>
                      <w:sz w:val="22"/>
                      <w:lang w:val="ru-RU"/>
                    </w:rPr>
                    <w:t>(их) особи(</w:t>
                  </w:r>
                  <w:proofErr w:type="spellStart"/>
                  <w:r w:rsidRPr="00522DCC">
                    <w:rPr>
                      <w:sz w:val="22"/>
                      <w:lang w:val="ru-RU"/>
                    </w:rPr>
                    <w:t>іб</w:t>
                  </w:r>
                  <w:proofErr w:type="spellEnd"/>
                  <w:r w:rsidRPr="00522DCC">
                    <w:rPr>
                      <w:sz w:val="22"/>
                      <w:lang w:val="ru-RU"/>
                    </w:rPr>
                    <w:t xml:space="preserve">) гаранта та </w:t>
                  </w:r>
                  <w:proofErr w:type="spellStart"/>
                  <w:r w:rsidRPr="00522DCC">
                    <w:rPr>
                      <w:sz w:val="22"/>
                      <w:lang w:val="ru-RU"/>
                    </w:rPr>
                    <w:t>його</w:t>
                  </w:r>
                  <w:proofErr w:type="spellEnd"/>
                  <w:r w:rsidRPr="00522DCC">
                    <w:rPr>
                      <w:sz w:val="22"/>
                      <w:lang w:val="ru-RU"/>
                    </w:rPr>
                    <w:t xml:space="preserve"> печатки </w:t>
                  </w:r>
                  <w:proofErr w:type="spellStart"/>
                  <w:r w:rsidRPr="00522DCC">
                    <w:rPr>
                      <w:sz w:val="22"/>
                      <w:lang w:val="ru-RU"/>
                    </w:rPr>
                    <w:t>відповідно</w:t>
                  </w:r>
                  <w:proofErr w:type="spellEnd"/>
                  <w:r w:rsidRPr="00522DCC">
                    <w:rPr>
                      <w:sz w:val="22"/>
                      <w:lang w:val="ru-RU"/>
                    </w:rPr>
                    <w:t xml:space="preserve"> (</w:t>
                  </w:r>
                  <w:proofErr w:type="spellStart"/>
                  <w:r w:rsidRPr="00522DCC">
                    <w:rPr>
                      <w:sz w:val="22"/>
                      <w:lang w:val="ru-RU"/>
                    </w:rPr>
                    <w:t>зазначається</w:t>
                  </w:r>
                  <w:proofErr w:type="spellEnd"/>
                  <w:r w:rsidRPr="00522DCC">
                    <w:rPr>
                      <w:sz w:val="22"/>
                      <w:lang w:val="ru-RU"/>
                    </w:rPr>
                    <w:t xml:space="preserve"> в </w:t>
                  </w:r>
                  <w:proofErr w:type="spellStart"/>
                  <w:r w:rsidRPr="00522DCC">
                    <w:rPr>
                      <w:sz w:val="22"/>
                      <w:lang w:val="ru-RU"/>
                    </w:rPr>
                    <w:t>разі</w:t>
                  </w:r>
                  <w:proofErr w:type="spellEnd"/>
                  <w:r w:rsidRPr="00522DCC">
                    <w:rPr>
                      <w:sz w:val="22"/>
                      <w:lang w:val="ru-RU"/>
                    </w:rPr>
                    <w:t xml:space="preserve">, </w:t>
                  </w:r>
                  <w:proofErr w:type="spellStart"/>
                  <w:r w:rsidRPr="00522DCC">
                    <w:rPr>
                      <w:sz w:val="22"/>
                      <w:lang w:val="ru-RU"/>
                    </w:rPr>
                    <w:t>якщо</w:t>
                  </w:r>
                  <w:proofErr w:type="spellEnd"/>
                  <w:r w:rsidRPr="00522DCC">
                    <w:rPr>
                      <w:sz w:val="22"/>
                      <w:lang w:val="ru-RU"/>
                    </w:rPr>
                    <w:t xml:space="preserve"> </w:t>
                  </w:r>
                  <w:proofErr w:type="spellStart"/>
                  <w:r w:rsidRPr="00522DCC">
                    <w:rPr>
                      <w:sz w:val="22"/>
                      <w:lang w:val="ru-RU"/>
                    </w:rPr>
                    <w:t>гарантія</w:t>
                  </w:r>
                  <w:proofErr w:type="spellEnd"/>
                  <w:r w:rsidRPr="00522DCC">
                    <w:rPr>
                      <w:sz w:val="22"/>
                      <w:lang w:val="ru-RU"/>
                    </w:rPr>
                    <w:t xml:space="preserve"> </w:t>
                  </w:r>
                  <w:proofErr w:type="spellStart"/>
                  <w:r w:rsidRPr="00522DCC">
                    <w:rPr>
                      <w:sz w:val="22"/>
                      <w:lang w:val="ru-RU"/>
                    </w:rPr>
                    <w:t>надається</w:t>
                  </w:r>
                  <w:proofErr w:type="spellEnd"/>
                  <w:r w:rsidRPr="00522DCC">
                    <w:rPr>
                      <w:sz w:val="22"/>
                      <w:lang w:val="ru-RU"/>
                    </w:rPr>
                    <w:t xml:space="preserve"> в </w:t>
                  </w:r>
                  <w:proofErr w:type="spellStart"/>
                  <w:proofErr w:type="gramStart"/>
                  <w:r w:rsidRPr="00522DCC">
                    <w:rPr>
                      <w:sz w:val="22"/>
                      <w:lang w:val="ru-RU"/>
                    </w:rPr>
                    <w:t>електронній</w:t>
                  </w:r>
                  <w:proofErr w:type="spellEnd"/>
                  <w:r w:rsidRPr="00522DCC">
                    <w:rPr>
                      <w:sz w:val="22"/>
                      <w:lang w:val="ru-RU"/>
                    </w:rPr>
                    <w:t xml:space="preserve"> </w:t>
                  </w:r>
                  <w:proofErr w:type="spellStart"/>
                  <w:r w:rsidRPr="00522DCC">
                    <w:rPr>
                      <w:sz w:val="22"/>
                      <w:lang w:val="ru-RU"/>
                    </w:rPr>
                    <w:t>формі</w:t>
                  </w:r>
                  <w:proofErr w:type="spellEnd"/>
                  <w:r w:rsidRPr="00522DCC">
                    <w:rPr>
                      <w:sz w:val="22"/>
                      <w:lang w:val="ru-RU"/>
                    </w:rPr>
                    <w:t>).</w:t>
                  </w:r>
                  <w:proofErr w:type="gramEnd"/>
                </w:p>
                <w:p w:rsidR="00146013" w:rsidRPr="00522DCC" w:rsidRDefault="00146013" w:rsidP="00146013">
                  <w:pPr>
                    <w:shd w:val="clear" w:color="auto" w:fill="FFFFFF"/>
                    <w:spacing w:after="0" w:line="240" w:lineRule="auto"/>
                    <w:rPr>
                      <w:lang w:val="ru-RU"/>
                    </w:rPr>
                  </w:pPr>
                  <w:r w:rsidRPr="00522DCC">
                    <w:rPr>
                      <w:sz w:val="22"/>
                      <w:lang w:val="ru-RU"/>
                    </w:rPr>
                    <w:t>***</w:t>
                  </w:r>
                  <w:proofErr w:type="spellStart"/>
                  <w:r w:rsidRPr="00522DCC">
                    <w:rPr>
                      <w:sz w:val="22"/>
                      <w:lang w:val="ru-RU"/>
                    </w:rPr>
                    <w:t>Уповноважен</w:t>
                  </w:r>
                  <w:proofErr w:type="gramStart"/>
                  <w:r w:rsidRPr="00522DCC">
                    <w:rPr>
                      <w:sz w:val="22"/>
                      <w:lang w:val="ru-RU"/>
                    </w:rPr>
                    <w:t>а</w:t>
                  </w:r>
                  <w:proofErr w:type="spellEnd"/>
                  <w:r w:rsidRPr="00522DCC">
                    <w:rPr>
                      <w:sz w:val="22"/>
                      <w:lang w:val="ru-RU"/>
                    </w:rPr>
                    <w:t>(</w:t>
                  </w:r>
                  <w:proofErr w:type="spellStart"/>
                  <w:proofErr w:type="gramEnd"/>
                  <w:r w:rsidRPr="00522DCC">
                    <w:rPr>
                      <w:sz w:val="22"/>
                      <w:lang w:val="ru-RU"/>
                    </w:rPr>
                    <w:t>ні</w:t>
                  </w:r>
                  <w:proofErr w:type="spellEnd"/>
                  <w:r w:rsidRPr="00522DCC">
                    <w:rPr>
                      <w:sz w:val="22"/>
                      <w:lang w:val="ru-RU"/>
                    </w:rPr>
                    <w:t xml:space="preserve">) особа(и) </w:t>
                  </w:r>
                  <w:r w:rsidRPr="00522DCC">
                    <w:rPr>
                      <w:i/>
                      <w:sz w:val="22"/>
                      <w:lang w:val="ru-RU"/>
                    </w:rPr>
                    <w:t xml:space="preserve">(у </w:t>
                  </w:r>
                  <w:proofErr w:type="spellStart"/>
                  <w:r w:rsidRPr="00522DCC">
                    <w:rPr>
                      <w:i/>
                      <w:sz w:val="22"/>
                      <w:lang w:val="ru-RU"/>
                    </w:rPr>
                    <w:t>разі</w:t>
                  </w:r>
                  <w:proofErr w:type="spellEnd"/>
                  <w:r w:rsidRPr="00522DCC">
                    <w:rPr>
                      <w:i/>
                      <w:sz w:val="22"/>
                      <w:lang w:val="ru-RU"/>
                    </w:rPr>
                    <w:t xml:space="preserve"> </w:t>
                  </w:r>
                  <w:proofErr w:type="spellStart"/>
                  <w:r w:rsidRPr="00522DCC">
                    <w:rPr>
                      <w:i/>
                      <w:sz w:val="22"/>
                      <w:lang w:val="ru-RU"/>
                    </w:rPr>
                    <w:t>складання</w:t>
                  </w:r>
                  <w:proofErr w:type="spellEnd"/>
                  <w:r w:rsidRPr="00522DCC">
                    <w:rPr>
                      <w:i/>
                      <w:sz w:val="22"/>
                      <w:lang w:val="ru-RU"/>
                    </w:rPr>
                    <w:t xml:space="preserve"> </w:t>
                  </w:r>
                  <w:proofErr w:type="spellStart"/>
                  <w:r w:rsidRPr="00522DCC">
                    <w:rPr>
                      <w:i/>
                      <w:sz w:val="22"/>
                      <w:lang w:val="ru-RU"/>
                    </w:rPr>
                    <w:t>гарантії</w:t>
                  </w:r>
                  <w:proofErr w:type="spellEnd"/>
                  <w:r w:rsidRPr="00522DCC">
                    <w:rPr>
                      <w:i/>
                      <w:sz w:val="22"/>
                      <w:lang w:val="ru-RU"/>
                    </w:rPr>
                    <w:t xml:space="preserve"> на </w:t>
                  </w:r>
                  <w:proofErr w:type="spellStart"/>
                  <w:r w:rsidRPr="00522DCC">
                    <w:rPr>
                      <w:i/>
                      <w:sz w:val="22"/>
                      <w:lang w:val="ru-RU"/>
                    </w:rPr>
                    <w:t>паперовому</w:t>
                  </w:r>
                  <w:proofErr w:type="spellEnd"/>
                  <w:r w:rsidRPr="00522DCC">
                    <w:rPr>
                      <w:i/>
                      <w:sz w:val="22"/>
                      <w:lang w:val="ru-RU"/>
                    </w:rPr>
                    <w:t xml:space="preserve"> </w:t>
                  </w:r>
                  <w:proofErr w:type="spellStart"/>
                  <w:r w:rsidRPr="00522DCC">
                    <w:rPr>
                      <w:i/>
                      <w:sz w:val="22"/>
                      <w:lang w:val="ru-RU"/>
                    </w:rPr>
                    <w:t>носії</w:t>
                  </w:r>
                  <w:proofErr w:type="spellEnd"/>
                  <w:r w:rsidRPr="00522DCC">
                    <w:rPr>
                      <w:i/>
                      <w:sz w:val="22"/>
                      <w:lang w:val="ru-RU"/>
                    </w:rPr>
                    <w:t>)</w:t>
                  </w:r>
                </w:p>
                <w:p w:rsidR="00146013" w:rsidRPr="00522DCC" w:rsidRDefault="00146013" w:rsidP="00146013">
                  <w:pPr>
                    <w:shd w:val="clear" w:color="auto" w:fill="FFFFFF"/>
                    <w:spacing w:after="0" w:line="240" w:lineRule="auto"/>
                    <w:rPr>
                      <w:lang w:val="ru-RU"/>
                    </w:rPr>
                  </w:pPr>
                  <w:r w:rsidRPr="00522DCC">
                    <w:rPr>
                      <w:sz w:val="22"/>
                      <w:lang w:val="ru-RU"/>
                    </w:rPr>
                    <w:t>________________________________________________</w:t>
                  </w:r>
                </w:p>
                <w:p w:rsidR="00146013" w:rsidRPr="00522DCC" w:rsidRDefault="00146013" w:rsidP="00146013">
                  <w:pPr>
                    <w:shd w:val="clear" w:color="auto" w:fill="FFFFFF"/>
                    <w:spacing w:after="0" w:line="240" w:lineRule="auto"/>
                    <w:rPr>
                      <w:lang w:val="ru-RU"/>
                    </w:rPr>
                  </w:pPr>
                  <w:r w:rsidRPr="00522DCC">
                    <w:rPr>
                      <w:i/>
                      <w:sz w:val="22"/>
                      <w:lang w:val="ru-RU"/>
                    </w:rPr>
                    <w:t xml:space="preserve">(посада, </w:t>
                  </w:r>
                  <w:proofErr w:type="spellStart"/>
                  <w:proofErr w:type="gramStart"/>
                  <w:r w:rsidRPr="00522DCC">
                    <w:rPr>
                      <w:i/>
                      <w:sz w:val="22"/>
                      <w:lang w:val="ru-RU"/>
                    </w:rPr>
                    <w:t>п</w:t>
                  </w:r>
                  <w:proofErr w:type="gramEnd"/>
                  <w:r w:rsidRPr="00522DCC">
                    <w:rPr>
                      <w:i/>
                      <w:sz w:val="22"/>
                      <w:lang w:val="ru-RU"/>
                    </w:rPr>
                    <w:t>ідпис</w:t>
                  </w:r>
                  <w:proofErr w:type="spellEnd"/>
                  <w:r w:rsidRPr="00522DCC">
                    <w:rPr>
                      <w:i/>
                      <w:sz w:val="22"/>
                      <w:lang w:val="ru-RU"/>
                    </w:rPr>
                    <w:t xml:space="preserve">, </w:t>
                  </w:r>
                  <w:proofErr w:type="spellStart"/>
                  <w:r w:rsidRPr="00522DCC">
                    <w:rPr>
                      <w:i/>
                      <w:sz w:val="22"/>
                      <w:lang w:val="ru-RU"/>
                    </w:rPr>
                    <w:t>прізвище</w:t>
                  </w:r>
                  <w:proofErr w:type="spellEnd"/>
                  <w:r w:rsidRPr="00522DCC">
                    <w:rPr>
                      <w:i/>
                      <w:sz w:val="22"/>
                      <w:lang w:val="ru-RU"/>
                    </w:rPr>
                    <w:t xml:space="preserve">, </w:t>
                  </w:r>
                  <w:proofErr w:type="spellStart"/>
                  <w:r w:rsidRPr="00522DCC">
                    <w:rPr>
                      <w:i/>
                      <w:sz w:val="22"/>
                      <w:lang w:val="ru-RU"/>
                    </w:rPr>
                    <w:t>ім’я</w:t>
                  </w:r>
                  <w:proofErr w:type="spellEnd"/>
                  <w:r w:rsidRPr="00522DCC">
                    <w:rPr>
                      <w:i/>
                      <w:sz w:val="22"/>
                      <w:lang w:val="ru-RU"/>
                    </w:rPr>
                    <w:t xml:space="preserve">, по </w:t>
                  </w:r>
                  <w:proofErr w:type="spellStart"/>
                  <w:r w:rsidRPr="00522DCC">
                    <w:rPr>
                      <w:i/>
                      <w:sz w:val="22"/>
                      <w:lang w:val="ru-RU"/>
                    </w:rPr>
                    <w:t>батькові</w:t>
                  </w:r>
                  <w:proofErr w:type="spellEnd"/>
                  <w:r w:rsidRPr="00522DCC">
                    <w:rPr>
                      <w:i/>
                      <w:sz w:val="22"/>
                      <w:lang w:val="ru-RU"/>
                    </w:rPr>
                    <w:t xml:space="preserve"> (за </w:t>
                  </w:r>
                  <w:proofErr w:type="spellStart"/>
                  <w:r w:rsidRPr="00522DCC">
                    <w:rPr>
                      <w:i/>
                      <w:sz w:val="22"/>
                      <w:lang w:val="ru-RU"/>
                    </w:rPr>
                    <w:t>наявності</w:t>
                  </w:r>
                  <w:proofErr w:type="spellEnd"/>
                  <w:r w:rsidRPr="00522DCC">
                    <w:rPr>
                      <w:i/>
                      <w:sz w:val="22"/>
                      <w:lang w:val="ru-RU"/>
                    </w:rPr>
                    <w:t xml:space="preserve">) та печатка (у </w:t>
                  </w:r>
                  <w:proofErr w:type="spellStart"/>
                  <w:r w:rsidRPr="00522DCC">
                    <w:rPr>
                      <w:i/>
                      <w:sz w:val="22"/>
                      <w:lang w:val="ru-RU"/>
                    </w:rPr>
                    <w:t>разі</w:t>
                  </w:r>
                  <w:proofErr w:type="spellEnd"/>
                  <w:r w:rsidRPr="00522DCC">
                    <w:rPr>
                      <w:i/>
                      <w:sz w:val="22"/>
                      <w:lang w:val="ru-RU"/>
                    </w:rPr>
                    <w:t xml:space="preserve"> </w:t>
                  </w:r>
                  <w:proofErr w:type="spellStart"/>
                  <w:r w:rsidRPr="00522DCC">
                    <w:rPr>
                      <w:i/>
                      <w:sz w:val="22"/>
                      <w:lang w:val="ru-RU"/>
                    </w:rPr>
                    <w:t>наявності</w:t>
                  </w:r>
                  <w:proofErr w:type="spellEnd"/>
                  <w:r w:rsidRPr="00522DCC">
                    <w:rPr>
                      <w:i/>
                      <w:sz w:val="22"/>
                      <w:lang w:val="ru-RU"/>
                    </w:rPr>
                    <w:t>))</w:t>
                  </w:r>
                </w:p>
                <w:p w:rsidR="00146013" w:rsidRPr="00522DCC" w:rsidRDefault="00146013" w:rsidP="00146013">
                  <w:pPr>
                    <w:shd w:val="clear" w:color="auto" w:fill="FFFFFF"/>
                    <w:spacing w:after="0" w:line="240" w:lineRule="auto"/>
                    <w:rPr>
                      <w:lang w:val="ru-RU"/>
                    </w:rPr>
                  </w:pPr>
                </w:p>
                <w:p w:rsidR="00146013" w:rsidRPr="00522DCC" w:rsidRDefault="00146013" w:rsidP="00146013">
                  <w:pPr>
                    <w:shd w:val="clear" w:color="auto" w:fill="FFFFFF"/>
                    <w:spacing w:after="0" w:line="240" w:lineRule="auto"/>
                    <w:ind w:firstLine="283"/>
                    <w:rPr>
                      <w:lang w:val="ru-RU"/>
                    </w:rPr>
                  </w:pPr>
                  <w:proofErr w:type="spellStart"/>
                  <w:r w:rsidRPr="00522DCC">
                    <w:rPr>
                      <w:sz w:val="22"/>
                      <w:lang w:val="ru-RU"/>
                    </w:rPr>
                    <w:t>Уповноважен</w:t>
                  </w:r>
                  <w:proofErr w:type="gramStart"/>
                  <w:r w:rsidRPr="00522DCC">
                    <w:rPr>
                      <w:sz w:val="22"/>
                      <w:lang w:val="ru-RU"/>
                    </w:rPr>
                    <w:t>а</w:t>
                  </w:r>
                  <w:proofErr w:type="spellEnd"/>
                  <w:r w:rsidRPr="00522DCC">
                    <w:rPr>
                      <w:sz w:val="22"/>
                      <w:lang w:val="ru-RU"/>
                    </w:rPr>
                    <w:t>(</w:t>
                  </w:r>
                  <w:proofErr w:type="spellStart"/>
                  <w:proofErr w:type="gramEnd"/>
                  <w:r w:rsidRPr="00522DCC">
                    <w:rPr>
                      <w:sz w:val="22"/>
                      <w:lang w:val="ru-RU"/>
                    </w:rPr>
                    <w:t>ні</w:t>
                  </w:r>
                  <w:proofErr w:type="spellEnd"/>
                  <w:r w:rsidRPr="00522DCC">
                    <w:rPr>
                      <w:sz w:val="22"/>
                      <w:lang w:val="ru-RU"/>
                    </w:rPr>
                    <w:t xml:space="preserve">) особа(и) </w:t>
                  </w:r>
                  <w:r w:rsidRPr="00522DCC">
                    <w:rPr>
                      <w:i/>
                      <w:sz w:val="22"/>
                      <w:lang w:val="ru-RU"/>
                    </w:rPr>
                    <w:t xml:space="preserve">(у </w:t>
                  </w:r>
                  <w:proofErr w:type="spellStart"/>
                  <w:r w:rsidRPr="00522DCC">
                    <w:rPr>
                      <w:i/>
                      <w:sz w:val="22"/>
                      <w:lang w:val="ru-RU"/>
                    </w:rPr>
                    <w:t>разінадання</w:t>
                  </w:r>
                  <w:proofErr w:type="spellEnd"/>
                  <w:r w:rsidRPr="00522DCC">
                    <w:rPr>
                      <w:i/>
                      <w:sz w:val="22"/>
                      <w:lang w:val="ru-RU"/>
                    </w:rPr>
                    <w:t xml:space="preserve"> в </w:t>
                  </w:r>
                  <w:proofErr w:type="spellStart"/>
                  <w:r w:rsidRPr="00522DCC">
                    <w:rPr>
                      <w:i/>
                      <w:sz w:val="22"/>
                      <w:lang w:val="ru-RU"/>
                    </w:rPr>
                    <w:lastRenderedPageBreak/>
                    <w:t>електронній</w:t>
                  </w:r>
                  <w:proofErr w:type="spellEnd"/>
                  <w:r w:rsidRPr="00522DCC">
                    <w:rPr>
                      <w:i/>
                      <w:sz w:val="22"/>
                      <w:lang w:val="ru-RU"/>
                    </w:rPr>
                    <w:t xml:space="preserve"> </w:t>
                  </w:r>
                  <w:proofErr w:type="spellStart"/>
                  <w:r w:rsidRPr="00522DCC">
                    <w:rPr>
                      <w:i/>
                      <w:sz w:val="22"/>
                      <w:lang w:val="ru-RU"/>
                    </w:rPr>
                    <w:t>формі</w:t>
                  </w:r>
                  <w:proofErr w:type="spellEnd"/>
                  <w:r w:rsidRPr="00522DCC">
                    <w:rPr>
                      <w:i/>
                      <w:sz w:val="22"/>
                      <w:lang w:val="ru-RU"/>
                    </w:rPr>
                    <w:t>)</w:t>
                  </w:r>
                </w:p>
                <w:p w:rsidR="00146013" w:rsidRPr="00522DCC" w:rsidRDefault="00146013" w:rsidP="00146013">
                  <w:pPr>
                    <w:shd w:val="clear" w:color="auto" w:fill="FFFFFF"/>
                    <w:spacing w:after="0" w:line="240" w:lineRule="auto"/>
                    <w:rPr>
                      <w:lang w:val="ru-RU"/>
                    </w:rPr>
                  </w:pPr>
                  <w:r w:rsidRPr="00522DCC">
                    <w:rPr>
                      <w:sz w:val="22"/>
                      <w:lang w:val="ru-RU"/>
                    </w:rPr>
                    <w:t>__________</w:t>
                  </w:r>
                </w:p>
                <w:p w:rsidR="00146013" w:rsidRPr="00522DCC" w:rsidRDefault="00146013" w:rsidP="00146013">
                  <w:pPr>
                    <w:shd w:val="clear" w:color="auto" w:fill="FFFFFF"/>
                    <w:spacing w:after="0" w:line="240" w:lineRule="auto"/>
                    <w:rPr>
                      <w:lang w:val="ru-RU"/>
                    </w:rPr>
                  </w:pPr>
                  <w:r w:rsidRPr="00522DCC">
                    <w:rPr>
                      <w:i/>
                      <w:sz w:val="22"/>
                      <w:lang w:val="ru-RU"/>
                    </w:rPr>
                    <w:t xml:space="preserve">(посада, </w:t>
                  </w:r>
                  <w:proofErr w:type="spellStart"/>
                  <w:proofErr w:type="gramStart"/>
                  <w:r w:rsidRPr="00522DCC">
                    <w:rPr>
                      <w:i/>
                      <w:sz w:val="22"/>
                      <w:lang w:val="ru-RU"/>
                    </w:rPr>
                    <w:t>п</w:t>
                  </w:r>
                  <w:proofErr w:type="gramEnd"/>
                  <w:r w:rsidRPr="00522DCC">
                    <w:rPr>
                      <w:i/>
                      <w:sz w:val="22"/>
                      <w:lang w:val="ru-RU"/>
                    </w:rPr>
                    <w:t>ідпис</w:t>
                  </w:r>
                  <w:proofErr w:type="spellEnd"/>
                  <w:r w:rsidRPr="00522DCC">
                    <w:rPr>
                      <w:i/>
                      <w:sz w:val="22"/>
                      <w:lang w:val="ru-RU"/>
                    </w:rPr>
                    <w:t xml:space="preserve">, </w:t>
                  </w:r>
                  <w:proofErr w:type="spellStart"/>
                  <w:r w:rsidRPr="00522DCC">
                    <w:rPr>
                      <w:i/>
                      <w:sz w:val="22"/>
                      <w:lang w:val="ru-RU"/>
                    </w:rPr>
                    <w:t>прізвище</w:t>
                  </w:r>
                  <w:proofErr w:type="spellEnd"/>
                  <w:r w:rsidRPr="00522DCC">
                    <w:rPr>
                      <w:i/>
                      <w:sz w:val="22"/>
                      <w:lang w:val="ru-RU"/>
                    </w:rPr>
                    <w:t xml:space="preserve">, </w:t>
                  </w:r>
                  <w:proofErr w:type="spellStart"/>
                  <w:r w:rsidRPr="00522DCC">
                    <w:rPr>
                      <w:i/>
                      <w:sz w:val="22"/>
                      <w:lang w:val="ru-RU"/>
                    </w:rPr>
                    <w:t>ім’я</w:t>
                  </w:r>
                  <w:proofErr w:type="spellEnd"/>
                  <w:r w:rsidRPr="00522DCC">
                    <w:rPr>
                      <w:i/>
                      <w:sz w:val="22"/>
                      <w:lang w:val="ru-RU"/>
                    </w:rPr>
                    <w:t xml:space="preserve">, по </w:t>
                  </w:r>
                  <w:proofErr w:type="spellStart"/>
                  <w:r w:rsidRPr="00522DCC">
                    <w:rPr>
                      <w:i/>
                      <w:sz w:val="22"/>
                      <w:lang w:val="ru-RU"/>
                    </w:rPr>
                    <w:t>батькові</w:t>
                  </w:r>
                  <w:proofErr w:type="spellEnd"/>
                  <w:r w:rsidRPr="00522DCC">
                    <w:rPr>
                      <w:i/>
                      <w:sz w:val="22"/>
                      <w:lang w:val="ru-RU"/>
                    </w:rPr>
                    <w:t xml:space="preserve"> (за </w:t>
                  </w:r>
                  <w:proofErr w:type="spellStart"/>
                  <w:r w:rsidRPr="00522DCC">
                    <w:rPr>
                      <w:i/>
                      <w:sz w:val="22"/>
                      <w:lang w:val="ru-RU"/>
                    </w:rPr>
                    <w:t>наявності</w:t>
                  </w:r>
                  <w:proofErr w:type="spellEnd"/>
                  <w:r w:rsidRPr="00522DCC">
                    <w:rPr>
                      <w:i/>
                      <w:sz w:val="22"/>
                      <w:lang w:val="ru-RU"/>
                    </w:rPr>
                    <w:t xml:space="preserve">) та </w:t>
                  </w:r>
                  <w:proofErr w:type="spellStart"/>
                  <w:r w:rsidRPr="00522DCC">
                    <w:rPr>
                      <w:i/>
                      <w:sz w:val="22"/>
                      <w:lang w:val="ru-RU"/>
                    </w:rPr>
                    <w:t>кваліфікований</w:t>
                  </w:r>
                  <w:proofErr w:type="spellEnd"/>
                  <w:r w:rsidRPr="00522DCC">
                    <w:rPr>
                      <w:i/>
                      <w:sz w:val="22"/>
                      <w:lang w:val="ru-RU"/>
                    </w:rPr>
                    <w:t xml:space="preserve"> </w:t>
                  </w:r>
                  <w:proofErr w:type="spellStart"/>
                  <w:r w:rsidRPr="00522DCC">
                    <w:rPr>
                      <w:i/>
                      <w:sz w:val="22"/>
                      <w:lang w:val="ru-RU"/>
                    </w:rPr>
                    <w:t>електронний</w:t>
                  </w:r>
                  <w:proofErr w:type="spellEnd"/>
                  <w:r w:rsidRPr="00522DCC">
                    <w:rPr>
                      <w:i/>
                      <w:sz w:val="22"/>
                      <w:lang w:val="ru-RU"/>
                    </w:rPr>
                    <w:t xml:space="preserve"> </w:t>
                  </w:r>
                  <w:proofErr w:type="spellStart"/>
                  <w:r w:rsidRPr="00522DCC">
                    <w:rPr>
                      <w:i/>
                      <w:sz w:val="22"/>
                      <w:lang w:val="ru-RU"/>
                    </w:rPr>
                    <w:t>підпис</w:t>
                  </w:r>
                  <w:proofErr w:type="spellEnd"/>
                  <w:r w:rsidRPr="00522DCC">
                    <w:rPr>
                      <w:i/>
                      <w:sz w:val="22"/>
                      <w:lang w:val="ru-RU"/>
                    </w:rPr>
                    <w:t>)</w:t>
                  </w:r>
                </w:p>
                <w:p w:rsidR="00146013" w:rsidRPr="00522DCC" w:rsidRDefault="00146013" w:rsidP="00146013">
                  <w:pPr>
                    <w:rPr>
                      <w:lang w:val="ru-RU"/>
                    </w:rPr>
                  </w:pPr>
                </w:p>
              </w:tc>
            </w:tr>
          </w:tbl>
          <w:p w:rsidR="00146013" w:rsidRPr="00522DCC" w:rsidRDefault="00146013" w:rsidP="00146013">
            <w:pPr>
              <w:widowControl w:val="0"/>
              <w:pBdr>
                <w:top w:val="nil"/>
                <w:left w:val="nil"/>
                <w:bottom w:val="nil"/>
                <w:right w:val="nil"/>
                <w:between w:val="nil"/>
              </w:pBdr>
              <w:ind w:left="-37"/>
            </w:pPr>
            <w:r w:rsidRPr="00522DCC">
              <w:rPr>
                <w:sz w:val="22"/>
              </w:rPr>
              <w:lastRenderedPageBreak/>
              <w:t xml:space="preserve">Учасникам заборонено відступати від форми гарантії. </w:t>
            </w:r>
          </w:p>
          <w:p w:rsidR="00146013" w:rsidRPr="00522DCC" w:rsidRDefault="00146013" w:rsidP="00146013">
            <w:pPr>
              <w:widowControl w:val="0"/>
              <w:pBdr>
                <w:top w:val="nil"/>
                <w:left w:val="nil"/>
                <w:bottom w:val="nil"/>
                <w:right w:val="nil"/>
                <w:between w:val="nil"/>
              </w:pBdr>
              <w:ind w:left="-37"/>
            </w:pPr>
            <w:r w:rsidRPr="00522DCC">
              <w:rPr>
                <w:sz w:val="22"/>
              </w:rPr>
              <w:t>Вид забезпечення тендерної пропозиції: електронна банківська гарантія.</w:t>
            </w:r>
          </w:p>
          <w:p w:rsidR="00146013" w:rsidRPr="00522DCC" w:rsidRDefault="00146013" w:rsidP="00146013">
            <w:pPr>
              <w:widowControl w:val="0"/>
              <w:pBdr>
                <w:top w:val="nil"/>
                <w:left w:val="nil"/>
                <w:bottom w:val="nil"/>
                <w:right w:val="nil"/>
                <w:between w:val="nil"/>
              </w:pBdr>
              <w:ind w:left="-37"/>
              <w:rPr>
                <w:b/>
              </w:rPr>
            </w:pPr>
            <w:r w:rsidRPr="00522DCC">
              <w:rPr>
                <w:sz w:val="22"/>
              </w:rPr>
              <w:t xml:space="preserve">Розмір забезпечення тендерної пропозиції: </w:t>
            </w:r>
            <w:r w:rsidRPr="00522DCC">
              <w:rPr>
                <w:b/>
                <w:sz w:val="22"/>
              </w:rPr>
              <w:t>1296 гривень (одна тисяча двісті дев’яносто шість гривень 00 коп.).</w:t>
            </w:r>
          </w:p>
          <w:p w:rsidR="00146013" w:rsidRPr="00522DCC" w:rsidRDefault="00146013" w:rsidP="00146013">
            <w:pPr>
              <w:widowControl w:val="0"/>
              <w:pBdr>
                <w:top w:val="nil"/>
                <w:left w:val="nil"/>
                <w:bottom w:val="nil"/>
                <w:right w:val="nil"/>
                <w:between w:val="nil"/>
              </w:pBdr>
              <w:ind w:left="-37"/>
            </w:pPr>
            <w:r w:rsidRPr="00522DCC">
              <w:rPr>
                <w:sz w:val="22"/>
              </w:rPr>
              <w:t>Строк дії забезпечення  тендерної пропозиції учасника (банківської гарантії) має дорівнювати або перевищувати 105 робочих днів із дати кінцевого строку подання тендерних пропозицій включно.</w:t>
            </w:r>
          </w:p>
          <w:p w:rsidR="00146013" w:rsidRPr="00522DCC" w:rsidRDefault="00146013" w:rsidP="00146013">
            <w:pPr>
              <w:widowControl w:val="0"/>
              <w:pBdr>
                <w:top w:val="nil"/>
                <w:left w:val="nil"/>
                <w:bottom w:val="nil"/>
                <w:right w:val="nil"/>
                <w:between w:val="nil"/>
              </w:pBdr>
              <w:ind w:left="-37"/>
            </w:pPr>
            <w:r w:rsidRPr="00522DCC">
              <w:rPr>
                <w:sz w:val="22"/>
              </w:rPr>
              <w:t xml:space="preserve">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146013" w:rsidRPr="00522DCC" w:rsidRDefault="00146013" w:rsidP="00146013">
            <w:pPr>
              <w:widowControl w:val="0"/>
              <w:pBdr>
                <w:top w:val="nil"/>
                <w:left w:val="nil"/>
                <w:bottom w:val="nil"/>
                <w:right w:val="nil"/>
                <w:between w:val="nil"/>
              </w:pBdr>
              <w:ind w:left="-37"/>
            </w:pPr>
            <w:r w:rsidRPr="00522DCC">
              <w:rPr>
                <w:sz w:val="22"/>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146013" w:rsidRPr="00522DCC" w:rsidRDefault="00146013" w:rsidP="00146013">
            <w:pPr>
              <w:widowControl w:val="0"/>
              <w:pBdr>
                <w:top w:val="nil"/>
                <w:left w:val="nil"/>
                <w:bottom w:val="nil"/>
                <w:right w:val="nil"/>
                <w:between w:val="nil"/>
              </w:pBdr>
              <w:ind w:left="-37"/>
            </w:pPr>
            <w:r w:rsidRPr="00522DCC">
              <w:rPr>
                <w:sz w:val="22"/>
              </w:rPr>
              <w:t xml:space="preserve">3. Реквізити гарантії, визначені у Формі, є обов'язковими для складання гарантії. </w:t>
            </w:r>
          </w:p>
          <w:p w:rsidR="00146013" w:rsidRPr="00522DCC" w:rsidRDefault="00146013" w:rsidP="00146013">
            <w:pPr>
              <w:widowControl w:val="0"/>
              <w:pBdr>
                <w:top w:val="nil"/>
                <w:left w:val="nil"/>
                <w:bottom w:val="nil"/>
                <w:right w:val="nil"/>
                <w:between w:val="nil"/>
              </w:pBdr>
            </w:pPr>
            <w:r w:rsidRPr="00522DCC">
              <w:rPr>
                <w:sz w:val="22"/>
              </w:rPr>
              <w:t xml:space="preserve">4. У реквізитах гарантії: </w:t>
            </w:r>
          </w:p>
          <w:p w:rsidR="00146013" w:rsidRPr="00522DCC" w:rsidRDefault="00146013" w:rsidP="00146013">
            <w:pPr>
              <w:widowControl w:val="0"/>
              <w:pBdr>
                <w:top w:val="nil"/>
                <w:left w:val="nil"/>
                <w:bottom w:val="nil"/>
                <w:right w:val="nil"/>
                <w:between w:val="nil"/>
              </w:pBdr>
              <w:ind w:left="-37"/>
            </w:pPr>
            <w:r w:rsidRPr="00522DCC">
              <w:rPr>
                <w:sz w:val="22"/>
              </w:rPr>
              <w:t xml:space="preserve">1) щодо повного найменування гаранта зазначається інформація: </w:t>
            </w:r>
          </w:p>
          <w:p w:rsidR="00146013" w:rsidRPr="00522DCC" w:rsidRDefault="00146013" w:rsidP="00146013">
            <w:pPr>
              <w:widowControl w:val="0"/>
              <w:pBdr>
                <w:top w:val="nil"/>
                <w:left w:val="nil"/>
                <w:bottom w:val="nil"/>
                <w:right w:val="nil"/>
                <w:between w:val="nil"/>
              </w:pBdr>
              <w:ind w:left="-37" w:firstLine="284"/>
            </w:pPr>
            <w:r w:rsidRPr="00522DCC">
              <w:rPr>
                <w:sz w:val="22"/>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146013" w:rsidRPr="00522DCC" w:rsidRDefault="00146013" w:rsidP="00146013">
            <w:pPr>
              <w:widowControl w:val="0"/>
              <w:pBdr>
                <w:top w:val="nil"/>
                <w:left w:val="nil"/>
                <w:bottom w:val="nil"/>
                <w:right w:val="nil"/>
                <w:between w:val="nil"/>
              </w:pBdr>
              <w:ind w:left="-37" w:firstLine="284"/>
            </w:pPr>
            <w:r w:rsidRPr="00522DCC">
              <w:rPr>
                <w:sz w:val="22"/>
              </w:rPr>
              <w:t xml:space="preserve">- код банку (у разі наявності); </w:t>
            </w:r>
          </w:p>
          <w:p w:rsidR="00146013" w:rsidRPr="00522DCC" w:rsidRDefault="00146013" w:rsidP="00146013">
            <w:pPr>
              <w:widowControl w:val="0"/>
              <w:pBdr>
                <w:top w:val="nil"/>
                <w:left w:val="nil"/>
                <w:bottom w:val="nil"/>
                <w:right w:val="nil"/>
                <w:between w:val="nil"/>
              </w:pBdr>
              <w:ind w:left="-37" w:firstLine="284"/>
            </w:pPr>
            <w:r w:rsidRPr="00522DCC">
              <w:rPr>
                <w:sz w:val="22"/>
              </w:rPr>
              <w:t xml:space="preserve">- адреса місцезнаходження; поштова адреса для листування; </w:t>
            </w:r>
          </w:p>
          <w:p w:rsidR="00146013" w:rsidRPr="00522DCC" w:rsidRDefault="00146013" w:rsidP="00146013">
            <w:pPr>
              <w:widowControl w:val="0"/>
              <w:pBdr>
                <w:top w:val="nil"/>
                <w:left w:val="nil"/>
                <w:bottom w:val="nil"/>
                <w:right w:val="nil"/>
                <w:between w:val="nil"/>
              </w:pBdr>
              <w:ind w:left="-37" w:firstLine="284"/>
            </w:pPr>
            <w:r w:rsidRPr="00522DCC">
              <w:rPr>
                <w:sz w:val="22"/>
              </w:rPr>
              <w:t xml:space="preserve">- адреса електронної пошти гаранта, на яку отримуються документи; </w:t>
            </w:r>
          </w:p>
          <w:p w:rsidR="00146013" w:rsidRPr="00522DCC" w:rsidRDefault="00146013" w:rsidP="00146013">
            <w:pPr>
              <w:widowControl w:val="0"/>
              <w:pBdr>
                <w:top w:val="nil"/>
                <w:left w:val="nil"/>
                <w:bottom w:val="nil"/>
                <w:right w:val="nil"/>
                <w:between w:val="nil"/>
              </w:pBdr>
              <w:ind w:left="-37" w:firstLine="284"/>
            </w:pPr>
            <w:r w:rsidRPr="00522DCC">
              <w:rPr>
                <w:sz w:val="22"/>
              </w:rPr>
              <w:t xml:space="preserve">- SWIFT-адреса гаранта; </w:t>
            </w:r>
          </w:p>
          <w:p w:rsidR="00146013" w:rsidRPr="00522DCC" w:rsidRDefault="00146013" w:rsidP="00146013">
            <w:pPr>
              <w:widowControl w:val="0"/>
              <w:pBdr>
                <w:top w:val="nil"/>
                <w:left w:val="nil"/>
                <w:bottom w:val="nil"/>
                <w:right w:val="nil"/>
                <w:between w:val="nil"/>
              </w:pBdr>
              <w:ind w:left="-37"/>
            </w:pPr>
            <w:r w:rsidRPr="00522DCC">
              <w:rPr>
                <w:sz w:val="22"/>
              </w:rPr>
              <w:t xml:space="preserve">2) щодо повного найменування принципала, яким є учасник процедури закупівлі, зазначається інформація: </w:t>
            </w:r>
          </w:p>
          <w:p w:rsidR="00146013" w:rsidRPr="00522DCC" w:rsidRDefault="00146013" w:rsidP="00146013">
            <w:pPr>
              <w:widowControl w:val="0"/>
              <w:pBdr>
                <w:top w:val="nil"/>
                <w:left w:val="nil"/>
                <w:bottom w:val="nil"/>
                <w:right w:val="nil"/>
                <w:between w:val="nil"/>
              </w:pBdr>
              <w:ind w:left="-37" w:firstLine="284"/>
            </w:pPr>
            <w:r w:rsidRPr="00522DCC">
              <w:rPr>
                <w:sz w:val="22"/>
              </w:rPr>
              <w:t xml:space="preserve">- повне найменування - для юридичної особи; </w:t>
            </w:r>
          </w:p>
          <w:p w:rsidR="00146013" w:rsidRPr="00522DCC" w:rsidRDefault="00146013" w:rsidP="00146013">
            <w:pPr>
              <w:widowControl w:val="0"/>
              <w:pBdr>
                <w:top w:val="nil"/>
                <w:left w:val="nil"/>
                <w:bottom w:val="nil"/>
                <w:right w:val="nil"/>
                <w:between w:val="nil"/>
              </w:pBdr>
              <w:ind w:left="-37" w:firstLine="284"/>
            </w:pPr>
            <w:r w:rsidRPr="00522DCC">
              <w:rPr>
                <w:sz w:val="22"/>
              </w:rPr>
              <w:t xml:space="preserve">- прізвище, ім'я та по батькові (у разі наявності) - для фізичної особи; </w:t>
            </w:r>
          </w:p>
          <w:p w:rsidR="00146013" w:rsidRPr="00522DCC" w:rsidRDefault="00146013" w:rsidP="00146013">
            <w:pPr>
              <w:widowControl w:val="0"/>
              <w:pBdr>
                <w:top w:val="nil"/>
                <w:left w:val="nil"/>
                <w:bottom w:val="nil"/>
                <w:right w:val="nil"/>
                <w:between w:val="nil"/>
              </w:pBdr>
              <w:ind w:left="-37" w:firstLine="284"/>
            </w:pPr>
            <w:r w:rsidRPr="00522DCC">
              <w:rPr>
                <w:sz w:val="22"/>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146013" w:rsidRPr="00522DCC" w:rsidRDefault="00146013" w:rsidP="00146013">
            <w:pPr>
              <w:widowControl w:val="0"/>
              <w:pBdr>
                <w:top w:val="nil"/>
                <w:left w:val="nil"/>
                <w:bottom w:val="nil"/>
                <w:right w:val="nil"/>
                <w:between w:val="nil"/>
              </w:pBdr>
              <w:ind w:left="-37" w:firstLine="284"/>
            </w:pPr>
            <w:r w:rsidRPr="00522DCC">
              <w:rPr>
                <w:sz w:val="22"/>
              </w:rPr>
              <w:t xml:space="preserve">- реєстраційний номер облікової картки платника податків - для принципала фізичної особи - резидента (у разі наявності); </w:t>
            </w:r>
          </w:p>
          <w:p w:rsidR="00146013" w:rsidRPr="00522DCC" w:rsidRDefault="00146013" w:rsidP="00146013">
            <w:pPr>
              <w:widowControl w:val="0"/>
              <w:pBdr>
                <w:top w:val="nil"/>
                <w:left w:val="nil"/>
                <w:bottom w:val="nil"/>
                <w:right w:val="nil"/>
                <w:between w:val="nil"/>
              </w:pBdr>
              <w:ind w:left="-37" w:firstLine="284"/>
            </w:pPr>
            <w:r w:rsidRPr="00522DCC">
              <w:rPr>
                <w:sz w:val="22"/>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146013" w:rsidRPr="00522DCC" w:rsidRDefault="00146013" w:rsidP="00146013">
            <w:pPr>
              <w:widowControl w:val="0"/>
              <w:pBdr>
                <w:top w:val="nil"/>
                <w:left w:val="nil"/>
                <w:bottom w:val="nil"/>
                <w:right w:val="nil"/>
                <w:between w:val="nil"/>
              </w:pBdr>
              <w:ind w:left="-37" w:firstLine="284"/>
            </w:pPr>
            <w:r w:rsidRPr="00522DCC">
              <w:rPr>
                <w:sz w:val="22"/>
              </w:rPr>
              <w:t xml:space="preserve">- адреса місцезнаходження; </w:t>
            </w:r>
          </w:p>
          <w:p w:rsidR="00146013" w:rsidRPr="00522DCC" w:rsidRDefault="00146013" w:rsidP="00146013">
            <w:pPr>
              <w:widowControl w:val="0"/>
              <w:pBdr>
                <w:top w:val="nil"/>
                <w:left w:val="nil"/>
                <w:bottom w:val="nil"/>
                <w:right w:val="nil"/>
                <w:between w:val="nil"/>
              </w:pBdr>
              <w:ind w:left="-37"/>
            </w:pPr>
            <w:r w:rsidRPr="00522DCC">
              <w:rPr>
                <w:sz w:val="22"/>
              </w:rPr>
              <w:t xml:space="preserve">3) щодо повного найменування </w:t>
            </w:r>
            <w:proofErr w:type="spellStart"/>
            <w:r w:rsidRPr="00522DCC">
              <w:rPr>
                <w:sz w:val="22"/>
              </w:rPr>
              <w:t>бенефіціара</w:t>
            </w:r>
            <w:proofErr w:type="spellEnd"/>
            <w:r w:rsidRPr="00522DCC">
              <w:rPr>
                <w:sz w:val="22"/>
              </w:rPr>
              <w:t xml:space="preserve">, яким є замовник, зазначається інформація: </w:t>
            </w:r>
          </w:p>
          <w:p w:rsidR="00146013" w:rsidRPr="00522DCC" w:rsidRDefault="00146013" w:rsidP="00146013">
            <w:pPr>
              <w:widowControl w:val="0"/>
              <w:pBdr>
                <w:top w:val="nil"/>
                <w:left w:val="nil"/>
                <w:bottom w:val="nil"/>
                <w:right w:val="nil"/>
                <w:between w:val="nil"/>
              </w:pBdr>
              <w:ind w:left="-37" w:firstLine="284"/>
            </w:pPr>
            <w:r w:rsidRPr="00522DCC">
              <w:rPr>
                <w:sz w:val="22"/>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146013" w:rsidRPr="00522DCC" w:rsidRDefault="00146013" w:rsidP="00146013">
            <w:pPr>
              <w:widowControl w:val="0"/>
              <w:pBdr>
                <w:top w:val="nil"/>
                <w:left w:val="nil"/>
                <w:bottom w:val="nil"/>
                <w:right w:val="nil"/>
                <w:between w:val="nil"/>
              </w:pBdr>
              <w:ind w:left="-37" w:firstLine="284"/>
            </w:pPr>
            <w:r w:rsidRPr="00522DCC">
              <w:rPr>
                <w:sz w:val="22"/>
              </w:rPr>
              <w:lastRenderedPageBreak/>
              <w:t xml:space="preserve">- адреса місцезнаходження; </w:t>
            </w:r>
          </w:p>
          <w:p w:rsidR="00146013" w:rsidRPr="00522DCC" w:rsidRDefault="00146013" w:rsidP="00146013">
            <w:pPr>
              <w:widowControl w:val="0"/>
              <w:pBdr>
                <w:top w:val="nil"/>
                <w:left w:val="nil"/>
                <w:bottom w:val="nil"/>
                <w:right w:val="nil"/>
                <w:between w:val="nil"/>
              </w:pBdr>
              <w:ind w:left="-37"/>
            </w:pPr>
            <w:r w:rsidRPr="00522DCC">
              <w:rPr>
                <w:sz w:val="22"/>
              </w:rPr>
              <w:t xml:space="preserve">4) сума гарантії зазначається цифрами і словами, назва валюти - словами; </w:t>
            </w:r>
          </w:p>
          <w:p w:rsidR="00146013" w:rsidRPr="00522DCC" w:rsidRDefault="00146013" w:rsidP="00146013">
            <w:pPr>
              <w:widowControl w:val="0"/>
              <w:pBdr>
                <w:top w:val="nil"/>
                <w:left w:val="nil"/>
                <w:bottom w:val="nil"/>
                <w:right w:val="nil"/>
                <w:between w:val="nil"/>
              </w:pBdr>
              <w:ind w:left="-37"/>
            </w:pPr>
            <w:r w:rsidRPr="00522DCC">
              <w:rPr>
                <w:sz w:val="22"/>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146013" w:rsidRPr="00522DCC" w:rsidRDefault="00146013" w:rsidP="00146013">
            <w:pPr>
              <w:widowControl w:val="0"/>
              <w:pBdr>
                <w:top w:val="nil"/>
                <w:left w:val="nil"/>
                <w:bottom w:val="nil"/>
                <w:right w:val="nil"/>
                <w:between w:val="nil"/>
              </w:pBdr>
              <w:ind w:left="-37"/>
            </w:pPr>
            <w:r w:rsidRPr="00522DCC">
              <w:rPr>
                <w:sz w:val="22"/>
              </w:rPr>
              <w:t xml:space="preserve">6) датою початку строку дії гарантії зазначається дата видачі гарантії або дата набрання нею чинності; </w:t>
            </w:r>
          </w:p>
          <w:p w:rsidR="00146013" w:rsidRPr="00522DCC" w:rsidRDefault="00146013" w:rsidP="00146013">
            <w:pPr>
              <w:widowControl w:val="0"/>
              <w:pBdr>
                <w:top w:val="nil"/>
                <w:left w:val="nil"/>
                <w:bottom w:val="nil"/>
                <w:right w:val="nil"/>
                <w:between w:val="nil"/>
              </w:pBdr>
              <w:ind w:left="-37"/>
            </w:pPr>
            <w:r w:rsidRPr="00522DCC">
              <w:rPr>
                <w:sz w:val="22"/>
              </w:rPr>
              <w:t xml:space="preserve">7) зазначається дата закінчення строку дії гарантії, якщо жодна з подій, передбачених у пункті 4 форми, не настане; </w:t>
            </w:r>
          </w:p>
          <w:p w:rsidR="00146013" w:rsidRPr="00522DCC" w:rsidRDefault="00146013" w:rsidP="00146013">
            <w:pPr>
              <w:widowControl w:val="0"/>
              <w:pBdr>
                <w:top w:val="nil"/>
                <w:left w:val="nil"/>
                <w:bottom w:val="nil"/>
                <w:right w:val="nil"/>
                <w:between w:val="nil"/>
              </w:pBdr>
              <w:ind w:left="-37"/>
            </w:pPr>
            <w:r w:rsidRPr="00522DCC">
              <w:rPr>
                <w:sz w:val="22"/>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522DCC">
              <w:rPr>
                <w:sz w:val="22"/>
              </w:rPr>
              <w:t>вебсайта</w:t>
            </w:r>
            <w:proofErr w:type="spellEnd"/>
            <w:r w:rsidRPr="00522DCC">
              <w:rPr>
                <w:sz w:val="22"/>
              </w:rPr>
              <w:t xml:space="preserve"> інформаційно-телекомунікаційної системи «PROZORRO»; </w:t>
            </w:r>
          </w:p>
          <w:p w:rsidR="00146013" w:rsidRPr="00522DCC" w:rsidRDefault="00146013" w:rsidP="00146013">
            <w:pPr>
              <w:widowControl w:val="0"/>
              <w:pBdr>
                <w:top w:val="nil"/>
                <w:left w:val="nil"/>
                <w:bottom w:val="nil"/>
                <w:right w:val="nil"/>
                <w:between w:val="nil"/>
              </w:pBdr>
            </w:pPr>
            <w:r w:rsidRPr="00522DCC">
              <w:rPr>
                <w:sz w:val="22"/>
              </w:rPr>
              <w:t xml:space="preserve">9) в інформації щодо тендерної документації зазначаються: </w:t>
            </w:r>
          </w:p>
          <w:p w:rsidR="00146013" w:rsidRPr="00522DCC" w:rsidRDefault="00146013" w:rsidP="00146013">
            <w:pPr>
              <w:widowControl w:val="0"/>
              <w:pBdr>
                <w:top w:val="nil"/>
                <w:left w:val="nil"/>
                <w:bottom w:val="nil"/>
                <w:right w:val="nil"/>
                <w:between w:val="nil"/>
              </w:pBdr>
              <w:ind w:left="-37" w:firstLine="284"/>
            </w:pPr>
            <w:r w:rsidRPr="00522DCC">
              <w:rPr>
                <w:sz w:val="22"/>
              </w:rPr>
              <w:t xml:space="preserve">- дата рішення замовника, яким затверджена тендерна документація; </w:t>
            </w:r>
          </w:p>
          <w:p w:rsidR="00146013" w:rsidRPr="00522DCC" w:rsidRDefault="00146013" w:rsidP="00146013">
            <w:pPr>
              <w:widowControl w:val="0"/>
              <w:pBdr>
                <w:top w:val="nil"/>
                <w:left w:val="nil"/>
                <w:bottom w:val="nil"/>
                <w:right w:val="nil"/>
                <w:between w:val="nil"/>
              </w:pBdr>
              <w:ind w:left="-37" w:firstLine="284"/>
            </w:pPr>
            <w:r w:rsidRPr="00522DCC">
              <w:rPr>
                <w:sz w:val="22"/>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146013" w:rsidRPr="00522DCC" w:rsidRDefault="00146013" w:rsidP="00146013">
            <w:pPr>
              <w:widowControl w:val="0"/>
              <w:pBdr>
                <w:top w:val="nil"/>
                <w:left w:val="nil"/>
                <w:bottom w:val="nil"/>
                <w:right w:val="nil"/>
                <w:between w:val="nil"/>
              </w:pBdr>
              <w:ind w:left="-37" w:firstLine="284"/>
            </w:pPr>
            <w:r w:rsidRPr="00522DCC">
              <w:rPr>
                <w:sz w:val="22"/>
              </w:rPr>
              <w:t xml:space="preserve">10) строк сплати коштів за гарантією зазначається в робочих або банківських днях; </w:t>
            </w:r>
          </w:p>
          <w:p w:rsidR="00146013" w:rsidRPr="00522DCC" w:rsidRDefault="00146013" w:rsidP="00146013">
            <w:pPr>
              <w:widowControl w:val="0"/>
              <w:pBdr>
                <w:top w:val="nil"/>
                <w:left w:val="nil"/>
                <w:bottom w:val="nil"/>
                <w:right w:val="nil"/>
                <w:between w:val="nil"/>
              </w:pBdr>
              <w:ind w:left="-37"/>
            </w:pPr>
            <w:r w:rsidRPr="00522DCC">
              <w:rPr>
                <w:sz w:val="22"/>
              </w:rPr>
              <w:t xml:space="preserve">5. Гарантія та договір, який укладається між гарантом та принципалом, не може містити додаткових умов щодо: </w:t>
            </w:r>
          </w:p>
          <w:p w:rsidR="00146013" w:rsidRPr="00522DCC" w:rsidRDefault="00146013" w:rsidP="00146013">
            <w:pPr>
              <w:widowControl w:val="0"/>
              <w:pBdr>
                <w:top w:val="nil"/>
                <w:left w:val="nil"/>
                <w:bottom w:val="nil"/>
                <w:right w:val="nil"/>
                <w:between w:val="nil"/>
              </w:pBdr>
              <w:ind w:left="-37" w:firstLine="284"/>
            </w:pPr>
            <w:r w:rsidRPr="00522DCC">
              <w:rPr>
                <w:sz w:val="22"/>
              </w:rPr>
              <w:t xml:space="preserve">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146013" w:rsidRPr="00522DCC" w:rsidRDefault="00146013" w:rsidP="00146013">
            <w:pPr>
              <w:widowControl w:val="0"/>
              <w:pBdr>
                <w:top w:val="nil"/>
                <w:left w:val="nil"/>
                <w:bottom w:val="nil"/>
                <w:right w:val="nil"/>
                <w:between w:val="nil"/>
              </w:pBdr>
              <w:ind w:left="-37" w:firstLine="284"/>
            </w:pPr>
            <w:r w:rsidRPr="00522DCC">
              <w:rPr>
                <w:sz w:val="22"/>
              </w:rPr>
              <w:t xml:space="preserve">- вимог надання третіми особами листів або документів, що підтверджують факт настання гарантійного випадку; </w:t>
            </w:r>
          </w:p>
          <w:p w:rsidR="00146013" w:rsidRPr="00522DCC" w:rsidRDefault="00146013" w:rsidP="00146013">
            <w:pPr>
              <w:widowControl w:val="0"/>
              <w:pBdr>
                <w:top w:val="nil"/>
                <w:left w:val="nil"/>
                <w:bottom w:val="nil"/>
                <w:right w:val="nil"/>
                <w:between w:val="nil"/>
              </w:pBdr>
              <w:ind w:left="-37" w:firstLine="284"/>
            </w:pPr>
            <w:r w:rsidRPr="00522DCC">
              <w:rPr>
                <w:sz w:val="22"/>
              </w:rPr>
              <w:t xml:space="preserve">- можливості часткової сплати суми гарантії. </w:t>
            </w:r>
          </w:p>
          <w:p w:rsidR="00146013" w:rsidRPr="00522DCC" w:rsidRDefault="00146013" w:rsidP="00146013">
            <w:pPr>
              <w:widowControl w:val="0"/>
              <w:pBdr>
                <w:top w:val="nil"/>
                <w:left w:val="nil"/>
                <w:bottom w:val="nil"/>
                <w:right w:val="nil"/>
                <w:between w:val="nil"/>
              </w:pBdr>
              <w:ind w:left="-37"/>
            </w:pPr>
            <w:r w:rsidRPr="00522DCC">
              <w:rPr>
                <w:sz w:val="22"/>
              </w:rPr>
              <w:t>6. Гарантія, яка складається на паперовому носії, підписується уповноваженою(</w:t>
            </w:r>
            <w:proofErr w:type="spellStart"/>
            <w:r w:rsidRPr="00522DCC">
              <w:rPr>
                <w:sz w:val="22"/>
              </w:rPr>
              <w:t>ими</w:t>
            </w:r>
            <w:proofErr w:type="spellEnd"/>
            <w:r w:rsidRPr="00522DCC">
              <w:rPr>
                <w:sz w:val="22"/>
              </w:rPr>
              <w:t>) особою(</w:t>
            </w:r>
            <w:proofErr w:type="spellStart"/>
            <w:r w:rsidRPr="00522DCC">
              <w:rPr>
                <w:sz w:val="22"/>
              </w:rPr>
              <w:t>ами</w:t>
            </w:r>
            <w:proofErr w:type="spellEnd"/>
            <w:r w:rsidRPr="00522DCC">
              <w:rPr>
                <w:sz w:val="22"/>
              </w:rPr>
              <w:t>) гаранта та скріплюється печатками (у разі наявності) *.</w:t>
            </w:r>
          </w:p>
          <w:p w:rsidR="00146013" w:rsidRPr="00522DCC" w:rsidRDefault="00146013" w:rsidP="00146013">
            <w:pPr>
              <w:widowControl w:val="0"/>
              <w:pBdr>
                <w:top w:val="nil"/>
                <w:left w:val="nil"/>
                <w:bottom w:val="nil"/>
                <w:right w:val="nil"/>
                <w:between w:val="nil"/>
              </w:pBdr>
              <w:ind w:left="-37"/>
            </w:pPr>
            <w:r w:rsidRPr="00522DCC">
              <w:rPr>
                <w:sz w:val="22"/>
              </w:rPr>
              <w:t>7. Гарантія, яка надається в електронній формі, підписується шляхом накладання кваліфікованого(</w:t>
            </w:r>
            <w:proofErr w:type="spellStart"/>
            <w:r w:rsidRPr="00522DCC">
              <w:rPr>
                <w:sz w:val="22"/>
              </w:rPr>
              <w:t>их</w:t>
            </w:r>
            <w:proofErr w:type="spellEnd"/>
            <w:r w:rsidRPr="00522DCC">
              <w:rPr>
                <w:sz w:val="22"/>
              </w:rPr>
              <w:t>) електронного(</w:t>
            </w:r>
            <w:proofErr w:type="spellStart"/>
            <w:r w:rsidRPr="00522DCC">
              <w:rPr>
                <w:sz w:val="22"/>
              </w:rPr>
              <w:t>их</w:t>
            </w:r>
            <w:proofErr w:type="spellEnd"/>
            <w:r w:rsidRPr="00522DCC">
              <w:rPr>
                <w:sz w:val="22"/>
              </w:rPr>
              <w:t>) підпису(</w:t>
            </w:r>
            <w:proofErr w:type="spellStart"/>
            <w:r w:rsidRPr="00522DCC">
              <w:rPr>
                <w:sz w:val="22"/>
              </w:rPr>
              <w:t>ів</w:t>
            </w:r>
            <w:proofErr w:type="spellEnd"/>
            <w:r w:rsidRPr="00522DCC">
              <w:rPr>
                <w:sz w:val="22"/>
              </w:rPr>
              <w:t>) та кваліфікованої електронної печатки (у разі наявності), що прирівняні до власноручного підпису(</w:t>
            </w:r>
            <w:proofErr w:type="spellStart"/>
            <w:r w:rsidRPr="00522DCC">
              <w:rPr>
                <w:sz w:val="22"/>
              </w:rPr>
              <w:t>ів</w:t>
            </w:r>
            <w:proofErr w:type="spellEnd"/>
            <w:r w:rsidRPr="00522DCC">
              <w:rPr>
                <w:sz w:val="22"/>
              </w:rPr>
              <w:t>) уповноваженої(</w:t>
            </w:r>
            <w:proofErr w:type="spellStart"/>
            <w:r w:rsidRPr="00522DCC">
              <w:rPr>
                <w:sz w:val="22"/>
              </w:rPr>
              <w:t>их</w:t>
            </w:r>
            <w:proofErr w:type="spellEnd"/>
            <w:r w:rsidRPr="00522DCC">
              <w:rPr>
                <w:sz w:val="22"/>
              </w:rPr>
              <w:t>) особи(</w:t>
            </w:r>
            <w:proofErr w:type="spellStart"/>
            <w:r w:rsidRPr="00522DCC">
              <w:rPr>
                <w:sz w:val="22"/>
              </w:rPr>
              <w:t>іб</w:t>
            </w:r>
            <w:proofErr w:type="spellEnd"/>
            <w:r w:rsidRPr="00522DCC">
              <w:rPr>
                <w:sz w:val="22"/>
              </w:rPr>
              <w:t xml:space="preserve">) гаранта та його печатки відповідно. </w:t>
            </w:r>
          </w:p>
          <w:p w:rsidR="00146013" w:rsidRPr="00522DCC" w:rsidRDefault="00146013" w:rsidP="00146013">
            <w:pPr>
              <w:widowControl w:val="0"/>
              <w:pBdr>
                <w:top w:val="nil"/>
                <w:left w:val="nil"/>
                <w:bottom w:val="nil"/>
                <w:right w:val="nil"/>
                <w:between w:val="nil"/>
              </w:pBdr>
              <w:ind w:left="-37"/>
            </w:pPr>
            <w:r w:rsidRPr="00522DCC">
              <w:rPr>
                <w:sz w:val="22"/>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146013" w:rsidRPr="00522DCC" w:rsidRDefault="00146013" w:rsidP="00146013">
            <w:pPr>
              <w:widowControl w:val="0"/>
              <w:pBdr>
                <w:top w:val="nil"/>
                <w:left w:val="nil"/>
                <w:bottom w:val="nil"/>
                <w:right w:val="nil"/>
                <w:between w:val="nil"/>
              </w:pBdr>
              <w:ind w:left="-37"/>
            </w:pPr>
            <w:r w:rsidRPr="00522DCC">
              <w:rPr>
                <w:sz w:val="22"/>
              </w:rPr>
              <w:t>*даний пункт виконується у випадку встановлення вимоги щодо надання гарантії на паперовому носії.</w:t>
            </w:r>
          </w:p>
          <w:p w:rsidR="00146013" w:rsidRPr="00522DCC" w:rsidRDefault="00146013" w:rsidP="00146013">
            <w:pPr>
              <w:widowControl w:val="0"/>
              <w:pBdr>
                <w:top w:val="nil"/>
                <w:left w:val="nil"/>
                <w:bottom w:val="nil"/>
                <w:right w:val="nil"/>
                <w:between w:val="nil"/>
              </w:pBdr>
              <w:ind w:left="-37"/>
            </w:pPr>
            <w:r w:rsidRPr="00522DCC">
              <w:rPr>
                <w:sz w:val="22"/>
              </w:rPr>
              <w:t xml:space="preserve">**Під терміном «категорія </w:t>
            </w:r>
            <w:proofErr w:type="spellStart"/>
            <w:r w:rsidRPr="00522DCC">
              <w:rPr>
                <w:sz w:val="22"/>
              </w:rPr>
              <w:t>бенефіціара</w:t>
            </w:r>
            <w:proofErr w:type="spellEnd"/>
            <w:r w:rsidRPr="00522DCC">
              <w:rPr>
                <w:sz w:val="22"/>
              </w:rPr>
              <w:t>» мається на увазі категорія замовника відповідно до частини 4 статті 2 Закону України «Про публічні закупівлі».</w:t>
            </w:r>
          </w:p>
          <w:p w:rsidR="00146013" w:rsidRPr="00522DCC" w:rsidRDefault="00146013" w:rsidP="00146013">
            <w:pPr>
              <w:widowControl w:val="0"/>
              <w:pBdr>
                <w:top w:val="nil"/>
                <w:left w:val="nil"/>
                <w:bottom w:val="nil"/>
                <w:right w:val="nil"/>
                <w:between w:val="nil"/>
              </w:pBdr>
              <w:ind w:left="-37"/>
            </w:pPr>
            <w:r w:rsidRPr="00522DCC">
              <w:rPr>
                <w:sz w:val="22"/>
              </w:rPr>
              <w:t>Банківська гарантія повинна бути видана банком-гарантом на умовах грошового забезпечення (покриття).</w:t>
            </w:r>
          </w:p>
          <w:p w:rsidR="00146013" w:rsidRPr="00522DCC" w:rsidRDefault="00146013" w:rsidP="00146013">
            <w:pPr>
              <w:widowControl w:val="0"/>
              <w:pBdr>
                <w:top w:val="nil"/>
                <w:left w:val="nil"/>
                <w:bottom w:val="nil"/>
                <w:right w:val="nil"/>
                <w:between w:val="nil"/>
              </w:pBdr>
              <w:ind w:left="-37"/>
            </w:pPr>
            <w:r w:rsidRPr="00522DCC">
              <w:rPr>
                <w:sz w:val="22"/>
              </w:rPr>
              <w:t>Банківська гарантія оформлюється в банку, який має ліцензію Національного банку України (копія додається у складі документів тендерної пропозиції).</w:t>
            </w:r>
          </w:p>
          <w:p w:rsidR="00146013" w:rsidRPr="00522DCC" w:rsidRDefault="00146013" w:rsidP="00146013">
            <w:pPr>
              <w:widowControl w:val="0"/>
              <w:pBdr>
                <w:top w:val="nil"/>
                <w:left w:val="nil"/>
                <w:bottom w:val="nil"/>
                <w:right w:val="nil"/>
                <w:between w:val="nil"/>
              </w:pBdr>
              <w:ind w:left="-37"/>
            </w:pPr>
            <w:r w:rsidRPr="00522DCC">
              <w:rPr>
                <w:sz w:val="22"/>
              </w:rPr>
              <w:t xml:space="preserve">Банківська гарантія повинна бути надана банком, який не включений до переліку юридичних осіб, щодо яких державними органами України, США або країн ЄС застосовано санкції, спеціальні </w:t>
            </w:r>
            <w:r w:rsidRPr="00522DCC">
              <w:rPr>
                <w:sz w:val="22"/>
              </w:rPr>
              <w:lastRenderedPageBreak/>
              <w:t>економічні чи інші обмежувальні заходи (санкції), що має бути підтверджено у складі пропозиції окремою довідкою.</w:t>
            </w:r>
          </w:p>
          <w:p w:rsidR="00BC0240" w:rsidRPr="00522DCC" w:rsidRDefault="00146013" w:rsidP="00146013">
            <w:pPr>
              <w:widowControl w:val="0"/>
              <w:pBdr>
                <w:top w:val="nil"/>
                <w:left w:val="nil"/>
                <w:bottom w:val="nil"/>
                <w:right w:val="nil"/>
                <w:between w:val="nil"/>
              </w:pBdr>
              <w:spacing w:after="0"/>
              <w:ind w:left="-37"/>
            </w:pPr>
            <w:r w:rsidRPr="00522DCC">
              <w:rPr>
                <w:sz w:val="22"/>
              </w:rPr>
              <w:t>Разом з оригіналом банківської гарантії учасник надає у складі пропозиції копію документа (документів), які відповідно до законодавства підтверджують повноваження посадової особи банку-гаранта, підписувати (видавати за власним підписом) гарантії від імені банку (засвідчену кваліфікованим електронним підписом уповноваженої особи банку-гаранта),  довідку з банку, що підтверджує наявність (внесення) грошового покриття по наданій гарантії.</w:t>
            </w:r>
          </w:p>
        </w:tc>
      </w:tr>
      <w:tr w:rsidR="000167A9" w:rsidRPr="00522DCC" w:rsidTr="00C56E9A">
        <w:tc>
          <w:tcPr>
            <w:tcW w:w="0" w:type="auto"/>
            <w:tcBorders>
              <w:top w:val="single" w:sz="4" w:space="0" w:color="000000"/>
              <w:left w:val="single" w:sz="4" w:space="0" w:color="000000"/>
              <w:bottom w:val="single" w:sz="4" w:space="0" w:color="000000"/>
              <w:right w:val="single" w:sz="4" w:space="0" w:color="000000"/>
            </w:tcBorders>
          </w:tcPr>
          <w:p w:rsidR="000167A9" w:rsidRPr="00522DCC" w:rsidRDefault="000167A9" w:rsidP="00C40897">
            <w:pPr>
              <w:spacing w:after="0" w:line="259" w:lineRule="auto"/>
              <w:ind w:left="0" w:right="60" w:firstLine="0"/>
              <w:jc w:val="center"/>
            </w:pPr>
            <w:r w:rsidRPr="00522DCC">
              <w:rPr>
                <w:sz w:val="22"/>
              </w:rPr>
              <w:lastRenderedPageBreak/>
              <w:t xml:space="preserve">3 </w:t>
            </w:r>
          </w:p>
        </w:tc>
        <w:tc>
          <w:tcPr>
            <w:tcW w:w="2598" w:type="dxa"/>
            <w:tcBorders>
              <w:top w:val="single" w:sz="4" w:space="0" w:color="000000"/>
              <w:left w:val="single" w:sz="4" w:space="0" w:color="000000"/>
              <w:bottom w:val="single" w:sz="4" w:space="0" w:color="000000"/>
              <w:right w:val="single" w:sz="4" w:space="0" w:color="000000"/>
            </w:tcBorders>
          </w:tcPr>
          <w:p w:rsidR="000167A9" w:rsidRPr="00522DCC" w:rsidRDefault="000167A9" w:rsidP="00C40897">
            <w:pPr>
              <w:spacing w:after="0" w:line="259" w:lineRule="auto"/>
              <w:ind w:left="0" w:right="58" w:firstLine="0"/>
              <w:jc w:val="left"/>
            </w:pPr>
            <w:r w:rsidRPr="00522DCC">
              <w:rPr>
                <w:b/>
                <w:sz w:val="22"/>
              </w:rPr>
              <w:t>Умови повернення чи неповернення забезпечення тендерної пропозиції</w:t>
            </w:r>
          </w:p>
        </w:tc>
        <w:tc>
          <w:tcPr>
            <w:tcW w:w="6983" w:type="dxa"/>
            <w:tcBorders>
              <w:top w:val="single" w:sz="4" w:space="0" w:color="000000"/>
              <w:left w:val="single" w:sz="4" w:space="0" w:color="000000"/>
              <w:bottom w:val="single" w:sz="4" w:space="0" w:color="000000"/>
              <w:right w:val="single" w:sz="4" w:space="0" w:color="000000"/>
            </w:tcBorders>
          </w:tcPr>
          <w:p w:rsidR="00146013" w:rsidRPr="00522DCC" w:rsidRDefault="00146013" w:rsidP="00146013">
            <w:pPr>
              <w:widowControl w:val="0"/>
              <w:pBdr>
                <w:top w:val="nil"/>
                <w:left w:val="nil"/>
                <w:bottom w:val="nil"/>
                <w:right w:val="nil"/>
                <w:between w:val="nil"/>
              </w:pBdr>
              <w:ind w:left="-37"/>
            </w:pPr>
            <w:r w:rsidRPr="00522DCC">
              <w:rPr>
                <w:sz w:val="22"/>
              </w:rPr>
              <w:t>Забезпечення тендерної пропозиції повертається учаснику у разі:</w:t>
            </w:r>
          </w:p>
          <w:p w:rsidR="00146013" w:rsidRPr="00522DCC" w:rsidRDefault="00146013" w:rsidP="00146013">
            <w:pPr>
              <w:widowControl w:val="0"/>
              <w:pBdr>
                <w:top w:val="nil"/>
                <w:left w:val="nil"/>
                <w:bottom w:val="nil"/>
                <w:right w:val="nil"/>
                <w:between w:val="nil"/>
              </w:pBdr>
              <w:tabs>
                <w:tab w:val="left" w:pos="176"/>
              </w:tabs>
              <w:ind w:left="-37"/>
            </w:pPr>
            <w:r w:rsidRPr="00522DCC">
              <w:rPr>
                <w:sz w:val="22"/>
              </w:rPr>
              <w:t>1)</w:t>
            </w:r>
            <w:r w:rsidRPr="00522DCC">
              <w:rPr>
                <w:sz w:val="22"/>
              </w:rPr>
              <w:tab/>
              <w:t>закінчення строку дії тендерної пропозиції та забезпечення тендерної пропозиції, зазначеного в тендерній документації;</w:t>
            </w:r>
          </w:p>
          <w:p w:rsidR="00146013" w:rsidRPr="00522DCC" w:rsidRDefault="00146013" w:rsidP="00146013">
            <w:pPr>
              <w:widowControl w:val="0"/>
              <w:pBdr>
                <w:top w:val="nil"/>
                <w:left w:val="nil"/>
                <w:bottom w:val="nil"/>
                <w:right w:val="nil"/>
                <w:between w:val="nil"/>
              </w:pBdr>
              <w:tabs>
                <w:tab w:val="left" w:pos="176"/>
              </w:tabs>
              <w:ind w:left="-37"/>
            </w:pPr>
            <w:r w:rsidRPr="00522DCC">
              <w:rPr>
                <w:sz w:val="22"/>
              </w:rPr>
              <w:t>2)</w:t>
            </w:r>
            <w:r w:rsidRPr="00522DCC">
              <w:rPr>
                <w:sz w:val="22"/>
              </w:rPr>
              <w:tab/>
              <w:t>укладення договору про закупівлю з учасником, який став переможцем процедури закупівлі;</w:t>
            </w:r>
          </w:p>
          <w:p w:rsidR="00146013" w:rsidRPr="00522DCC" w:rsidRDefault="00146013" w:rsidP="00146013">
            <w:pPr>
              <w:widowControl w:val="0"/>
              <w:pBdr>
                <w:top w:val="nil"/>
                <w:left w:val="nil"/>
                <w:bottom w:val="nil"/>
                <w:right w:val="nil"/>
                <w:between w:val="nil"/>
              </w:pBdr>
              <w:tabs>
                <w:tab w:val="left" w:pos="176"/>
              </w:tabs>
              <w:ind w:left="-37"/>
            </w:pPr>
            <w:r w:rsidRPr="00522DCC">
              <w:rPr>
                <w:sz w:val="22"/>
              </w:rPr>
              <w:t>3)</w:t>
            </w:r>
            <w:r w:rsidRPr="00522DCC">
              <w:rPr>
                <w:sz w:val="22"/>
              </w:rPr>
              <w:tab/>
              <w:t>відкликання тендерної пропозиції до закінчення строку її подання;</w:t>
            </w:r>
          </w:p>
          <w:p w:rsidR="00146013" w:rsidRPr="00522DCC" w:rsidRDefault="00146013" w:rsidP="00146013">
            <w:pPr>
              <w:widowControl w:val="0"/>
              <w:pBdr>
                <w:top w:val="nil"/>
                <w:left w:val="nil"/>
                <w:bottom w:val="nil"/>
                <w:right w:val="nil"/>
                <w:between w:val="nil"/>
              </w:pBdr>
              <w:tabs>
                <w:tab w:val="left" w:pos="176"/>
              </w:tabs>
              <w:ind w:left="-37"/>
            </w:pPr>
            <w:r w:rsidRPr="00522DCC">
              <w:rPr>
                <w:sz w:val="22"/>
              </w:rPr>
              <w:t>4)</w:t>
            </w:r>
            <w:r w:rsidRPr="00522DCC">
              <w:rPr>
                <w:sz w:val="22"/>
              </w:rPr>
              <w:tab/>
              <w:t xml:space="preserve">закінчення тендеру в разі </w:t>
            </w:r>
            <w:proofErr w:type="spellStart"/>
            <w:r w:rsidRPr="00522DCC">
              <w:rPr>
                <w:sz w:val="22"/>
              </w:rPr>
              <w:t>неукладення</w:t>
            </w:r>
            <w:proofErr w:type="spellEnd"/>
            <w:r w:rsidRPr="00522DCC">
              <w:rPr>
                <w:sz w:val="22"/>
              </w:rPr>
              <w:t xml:space="preserve"> договору про закупівлю з жодним з учасників, які подали тендерні пропозиції.</w:t>
            </w:r>
          </w:p>
          <w:p w:rsidR="00146013" w:rsidRPr="00522DCC" w:rsidRDefault="00146013" w:rsidP="00146013">
            <w:pPr>
              <w:widowControl w:val="0"/>
              <w:pBdr>
                <w:top w:val="nil"/>
                <w:left w:val="nil"/>
                <w:bottom w:val="nil"/>
                <w:right w:val="nil"/>
                <w:between w:val="nil"/>
              </w:pBdr>
            </w:pPr>
            <w:r w:rsidRPr="00522DCC">
              <w:rPr>
                <w:sz w:val="22"/>
              </w:rPr>
              <w:t>Забезпечення тендерної пропозиції не повертається у разі:</w:t>
            </w:r>
          </w:p>
          <w:p w:rsidR="00146013" w:rsidRPr="00522DCC" w:rsidRDefault="00146013" w:rsidP="00146013">
            <w:pPr>
              <w:widowControl w:val="0"/>
              <w:pBdr>
                <w:top w:val="nil"/>
                <w:left w:val="nil"/>
                <w:bottom w:val="nil"/>
                <w:right w:val="nil"/>
                <w:between w:val="nil"/>
              </w:pBdr>
              <w:tabs>
                <w:tab w:val="left" w:pos="176"/>
              </w:tabs>
              <w:ind w:left="-37"/>
            </w:pPr>
            <w:r w:rsidRPr="00522DCC">
              <w:rPr>
                <w:sz w:val="22"/>
              </w:rPr>
              <w:t>1)</w:t>
            </w:r>
            <w:r w:rsidRPr="00522DCC">
              <w:rPr>
                <w:sz w:val="22"/>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146013" w:rsidRPr="00522DCC" w:rsidRDefault="00146013" w:rsidP="00146013">
            <w:pPr>
              <w:widowControl w:val="0"/>
              <w:pBdr>
                <w:top w:val="nil"/>
                <w:left w:val="nil"/>
                <w:bottom w:val="nil"/>
                <w:right w:val="nil"/>
                <w:between w:val="nil"/>
              </w:pBdr>
              <w:tabs>
                <w:tab w:val="left" w:pos="176"/>
              </w:tabs>
              <w:ind w:left="-37"/>
            </w:pPr>
            <w:r w:rsidRPr="00522DCC">
              <w:rPr>
                <w:sz w:val="22"/>
              </w:rPr>
              <w:t>2)</w:t>
            </w:r>
            <w:r w:rsidRPr="00522DCC">
              <w:rPr>
                <w:sz w:val="22"/>
              </w:rPr>
              <w:tab/>
            </w:r>
            <w:proofErr w:type="spellStart"/>
            <w:r w:rsidRPr="00522DCC">
              <w:rPr>
                <w:sz w:val="22"/>
              </w:rPr>
              <w:t>непідписання</w:t>
            </w:r>
            <w:proofErr w:type="spellEnd"/>
            <w:r w:rsidRPr="00522DCC">
              <w:rPr>
                <w:sz w:val="22"/>
              </w:rPr>
              <w:t xml:space="preserve"> договору про закупівлю учасником, який став переможцем тендеру;</w:t>
            </w:r>
          </w:p>
          <w:p w:rsidR="00146013" w:rsidRPr="00522DCC" w:rsidRDefault="00146013" w:rsidP="00146013">
            <w:pPr>
              <w:widowControl w:val="0"/>
              <w:pBdr>
                <w:top w:val="nil"/>
                <w:left w:val="nil"/>
                <w:bottom w:val="nil"/>
                <w:right w:val="nil"/>
                <w:between w:val="nil"/>
              </w:pBdr>
              <w:tabs>
                <w:tab w:val="left" w:pos="176"/>
              </w:tabs>
              <w:ind w:left="-37"/>
            </w:pPr>
            <w:r w:rsidRPr="00522DCC">
              <w:rPr>
                <w:sz w:val="22"/>
              </w:rPr>
              <w:t>3)ненадання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146013" w:rsidRPr="00522DCC" w:rsidRDefault="00146013" w:rsidP="00146013">
            <w:pPr>
              <w:widowControl w:val="0"/>
              <w:pBdr>
                <w:top w:val="nil"/>
                <w:left w:val="nil"/>
                <w:bottom w:val="nil"/>
                <w:right w:val="nil"/>
                <w:between w:val="nil"/>
              </w:pBdr>
              <w:tabs>
                <w:tab w:val="left" w:pos="176"/>
              </w:tabs>
              <w:ind w:left="-37"/>
            </w:pPr>
            <w:r w:rsidRPr="00522DCC">
              <w:rPr>
                <w:sz w:val="22"/>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B06D01" w:rsidRPr="00522DCC" w:rsidRDefault="00146013" w:rsidP="00146013">
            <w:pPr>
              <w:spacing w:after="0" w:line="259" w:lineRule="auto"/>
              <w:ind w:left="0" w:right="185" w:firstLine="0"/>
            </w:pPr>
            <w:r w:rsidRPr="00522DCC">
              <w:rPr>
                <w:sz w:val="22"/>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0167A9" w:rsidRPr="00522DCC" w:rsidTr="00C56E9A">
        <w:tc>
          <w:tcPr>
            <w:tcW w:w="0" w:type="auto"/>
            <w:tcBorders>
              <w:top w:val="single" w:sz="4" w:space="0" w:color="000000"/>
              <w:left w:val="single" w:sz="4" w:space="0" w:color="000000"/>
              <w:bottom w:val="single" w:sz="4" w:space="0" w:color="000000"/>
              <w:right w:val="single" w:sz="4" w:space="0" w:color="000000"/>
            </w:tcBorders>
          </w:tcPr>
          <w:p w:rsidR="000167A9" w:rsidRPr="00522DCC" w:rsidRDefault="000167A9" w:rsidP="00C40897">
            <w:pPr>
              <w:spacing w:after="0" w:line="259" w:lineRule="auto"/>
              <w:ind w:left="0" w:right="60" w:firstLine="0"/>
              <w:jc w:val="center"/>
            </w:pPr>
            <w:r w:rsidRPr="00522DCC">
              <w:rPr>
                <w:sz w:val="22"/>
              </w:rPr>
              <w:t xml:space="preserve">4 </w:t>
            </w:r>
          </w:p>
        </w:tc>
        <w:tc>
          <w:tcPr>
            <w:tcW w:w="2598" w:type="dxa"/>
            <w:tcBorders>
              <w:top w:val="single" w:sz="4" w:space="0" w:color="000000"/>
              <w:left w:val="single" w:sz="4" w:space="0" w:color="000000"/>
              <w:bottom w:val="single" w:sz="4" w:space="0" w:color="000000"/>
              <w:right w:val="single" w:sz="4" w:space="0" w:color="000000"/>
            </w:tcBorders>
          </w:tcPr>
          <w:p w:rsidR="000167A9" w:rsidRPr="00522DCC" w:rsidRDefault="000167A9" w:rsidP="00C40897">
            <w:pPr>
              <w:spacing w:after="0" w:line="259" w:lineRule="auto"/>
              <w:ind w:left="0" w:right="69" w:firstLine="0"/>
              <w:jc w:val="left"/>
            </w:pPr>
            <w:r w:rsidRPr="00522DCC">
              <w:rPr>
                <w:b/>
                <w:sz w:val="22"/>
              </w:rPr>
              <w:t>Строк, протягом якого тендерні пропозиції є дійсними</w:t>
            </w:r>
          </w:p>
        </w:tc>
        <w:tc>
          <w:tcPr>
            <w:tcW w:w="6983" w:type="dxa"/>
            <w:tcBorders>
              <w:top w:val="single" w:sz="4" w:space="0" w:color="000000"/>
              <w:left w:val="single" w:sz="4" w:space="0" w:color="000000"/>
              <w:bottom w:val="single" w:sz="4" w:space="0" w:color="000000"/>
              <w:right w:val="single" w:sz="4" w:space="0" w:color="000000"/>
            </w:tcBorders>
          </w:tcPr>
          <w:p w:rsidR="000167A9" w:rsidRPr="00522DCC" w:rsidRDefault="000167A9" w:rsidP="00C40897">
            <w:pPr>
              <w:spacing w:after="0" w:line="240" w:lineRule="auto"/>
              <w:ind w:left="0" w:right="65" w:firstLine="0"/>
            </w:pPr>
            <w:r w:rsidRPr="00522DCC">
              <w:rPr>
                <w:sz w:val="22"/>
              </w:rPr>
              <w:t xml:space="preserve">Тендерні пропозиції </w:t>
            </w:r>
            <w:r w:rsidR="006049F4" w:rsidRPr="00522DCC">
              <w:rPr>
                <w:sz w:val="22"/>
              </w:rPr>
              <w:t>вважаються дійсними протягом 100</w:t>
            </w:r>
            <w:r w:rsidRPr="00522DCC">
              <w:rPr>
                <w:sz w:val="22"/>
              </w:rPr>
              <w:t xml:space="preserve"> робочих  днів із дати кінцевого строку подання тендерних пропозицій.  </w:t>
            </w:r>
          </w:p>
          <w:p w:rsidR="000167A9" w:rsidRPr="00522DCC" w:rsidRDefault="000167A9" w:rsidP="00C40897">
            <w:pPr>
              <w:spacing w:after="0" w:line="240" w:lineRule="auto"/>
              <w:ind w:left="0" w:right="64" w:firstLine="0"/>
            </w:pPr>
            <w:r w:rsidRPr="00522DCC">
              <w:rPr>
                <w:sz w:val="22"/>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167A9" w:rsidRPr="00522DCC" w:rsidRDefault="000167A9" w:rsidP="00C40897">
            <w:pPr>
              <w:spacing w:after="0" w:line="240" w:lineRule="auto"/>
              <w:ind w:left="0" w:right="0" w:firstLine="0"/>
              <w:rPr>
                <w:u w:val="single" w:color="000000"/>
              </w:rPr>
            </w:pPr>
            <w:r w:rsidRPr="00522DCC">
              <w:rPr>
                <w:sz w:val="22"/>
              </w:rPr>
              <w:t xml:space="preserve">Учасник процедури закупівлі </w:t>
            </w:r>
            <w:r w:rsidRPr="00522DCC">
              <w:rPr>
                <w:sz w:val="22"/>
                <w:u w:val="single" w:color="000000"/>
              </w:rPr>
              <w:t>має право:</w:t>
            </w:r>
          </w:p>
          <w:p w:rsidR="000167A9" w:rsidRPr="00522DCC" w:rsidRDefault="000167A9" w:rsidP="00C40897">
            <w:pPr>
              <w:spacing w:after="0" w:line="240" w:lineRule="auto"/>
              <w:ind w:left="0" w:right="0" w:firstLine="0"/>
            </w:pPr>
            <w:r w:rsidRPr="00522DCC">
              <w:rPr>
                <w:sz w:val="22"/>
              </w:rPr>
              <w:t>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w:t>
            </w:r>
          </w:p>
          <w:p w:rsidR="000167A9" w:rsidRPr="00522DCC" w:rsidRDefault="000167A9" w:rsidP="00C40897">
            <w:pPr>
              <w:spacing w:after="0" w:line="240" w:lineRule="auto"/>
              <w:ind w:left="0" w:right="0" w:firstLine="0"/>
            </w:pPr>
            <w:r w:rsidRPr="00522DCC">
              <w:rPr>
                <w:sz w:val="22"/>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167A9" w:rsidRPr="00522DCC" w:rsidTr="00C56E9A">
        <w:tc>
          <w:tcPr>
            <w:tcW w:w="0" w:type="auto"/>
            <w:tcBorders>
              <w:top w:val="single" w:sz="4" w:space="0" w:color="000000"/>
              <w:left w:val="single" w:sz="4" w:space="0" w:color="000000"/>
              <w:bottom w:val="single" w:sz="4" w:space="0" w:color="000000"/>
              <w:right w:val="single" w:sz="4" w:space="0" w:color="000000"/>
            </w:tcBorders>
          </w:tcPr>
          <w:p w:rsidR="000167A9" w:rsidRPr="00522DCC" w:rsidRDefault="000167A9" w:rsidP="00C40897">
            <w:pPr>
              <w:spacing w:after="0" w:line="259" w:lineRule="auto"/>
              <w:ind w:left="0" w:right="60" w:firstLine="0"/>
              <w:jc w:val="center"/>
            </w:pPr>
            <w:r w:rsidRPr="00522DCC">
              <w:rPr>
                <w:sz w:val="22"/>
              </w:rPr>
              <w:t xml:space="preserve">5 </w:t>
            </w:r>
          </w:p>
        </w:tc>
        <w:tc>
          <w:tcPr>
            <w:tcW w:w="2598" w:type="dxa"/>
            <w:tcBorders>
              <w:top w:val="single" w:sz="4" w:space="0" w:color="000000"/>
              <w:left w:val="single" w:sz="4" w:space="0" w:color="000000"/>
              <w:bottom w:val="single" w:sz="4" w:space="0" w:color="000000"/>
              <w:right w:val="single" w:sz="4" w:space="0" w:color="000000"/>
            </w:tcBorders>
          </w:tcPr>
          <w:p w:rsidR="000167A9" w:rsidRPr="00522DCC" w:rsidRDefault="000167A9" w:rsidP="00C40897">
            <w:pPr>
              <w:spacing w:after="0" w:line="259" w:lineRule="auto"/>
              <w:ind w:left="0" w:right="102" w:firstLine="0"/>
            </w:pPr>
            <w:r w:rsidRPr="00522DCC">
              <w:rPr>
                <w:b/>
                <w:sz w:val="22"/>
              </w:rPr>
              <w:t>Кваліфікаційні критерії до учасників та вимоги, згідно з пунктом 28 та пунктом 47  Особливостей</w:t>
            </w:r>
          </w:p>
        </w:tc>
        <w:tc>
          <w:tcPr>
            <w:tcW w:w="6983" w:type="dxa"/>
            <w:tcBorders>
              <w:top w:val="single" w:sz="4" w:space="0" w:color="000000"/>
              <w:left w:val="single" w:sz="4" w:space="0" w:color="000000"/>
              <w:bottom w:val="single" w:sz="4" w:space="0" w:color="000000"/>
              <w:right w:val="single" w:sz="4" w:space="0" w:color="000000"/>
            </w:tcBorders>
          </w:tcPr>
          <w:p w:rsidR="000167A9" w:rsidRPr="00522DCC" w:rsidRDefault="000167A9" w:rsidP="00C40897">
            <w:pPr>
              <w:spacing w:after="0" w:line="240" w:lineRule="auto"/>
              <w:ind w:left="0" w:right="62" w:firstLine="0"/>
            </w:pPr>
            <w:r w:rsidRPr="00522DCC">
              <w:rPr>
                <w:sz w:val="22"/>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rsidR="000167A9" w:rsidRPr="00522DCC" w:rsidRDefault="000167A9" w:rsidP="00C40897">
            <w:pPr>
              <w:spacing w:after="0" w:line="240" w:lineRule="auto"/>
              <w:ind w:left="0" w:right="62" w:firstLine="0"/>
            </w:pPr>
            <w:r w:rsidRPr="00522DCC">
              <w:rPr>
                <w:sz w:val="22"/>
              </w:rPr>
              <w:t>Спосіб підтвердження відповідності учасника критеріям і вимогам згідно із законодавством наведено в Додатку 1 до цієї тендерної документації.</w:t>
            </w:r>
          </w:p>
          <w:p w:rsidR="000167A9" w:rsidRPr="00522DCC" w:rsidRDefault="000167A9" w:rsidP="00C40897">
            <w:pPr>
              <w:spacing w:after="0" w:line="240" w:lineRule="auto"/>
              <w:ind w:left="0" w:right="62" w:firstLine="0"/>
            </w:pPr>
            <w:r w:rsidRPr="00522DCC">
              <w:rPr>
                <w:sz w:val="22"/>
              </w:rPr>
              <w:t>Підстави, визначені пунктом 47 Особливостей.</w:t>
            </w:r>
          </w:p>
          <w:p w:rsidR="000167A9" w:rsidRPr="00522DCC" w:rsidRDefault="000167A9" w:rsidP="00C40897">
            <w:pPr>
              <w:spacing w:after="0" w:line="240" w:lineRule="auto"/>
              <w:ind w:left="0" w:right="62" w:firstLine="0"/>
            </w:pPr>
            <w:r w:rsidRPr="00522DCC">
              <w:rPr>
                <w:sz w:val="22"/>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167A9" w:rsidRPr="00522DCC" w:rsidRDefault="000167A9" w:rsidP="00C40897">
            <w:pPr>
              <w:spacing w:after="0" w:line="240" w:lineRule="auto"/>
              <w:ind w:left="0" w:right="62" w:firstLine="0"/>
            </w:pPr>
            <w:r w:rsidRPr="00522DCC">
              <w:rPr>
                <w:sz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167A9" w:rsidRPr="00522DCC" w:rsidRDefault="000167A9" w:rsidP="00C40897">
            <w:pPr>
              <w:spacing w:after="0" w:line="240" w:lineRule="auto"/>
              <w:ind w:left="0" w:right="62" w:firstLine="0"/>
            </w:pPr>
            <w:r w:rsidRPr="00522DCC">
              <w:rPr>
                <w:sz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167A9" w:rsidRPr="00522DCC" w:rsidRDefault="000167A9" w:rsidP="00C40897">
            <w:pPr>
              <w:spacing w:after="0" w:line="240" w:lineRule="auto"/>
              <w:ind w:left="0" w:right="62" w:firstLine="0"/>
            </w:pPr>
            <w:r w:rsidRPr="00522DCC">
              <w:rPr>
                <w:sz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167A9" w:rsidRPr="00522DCC" w:rsidRDefault="000167A9" w:rsidP="00C40897">
            <w:pPr>
              <w:spacing w:after="0" w:line="240" w:lineRule="auto"/>
              <w:ind w:left="0" w:right="62" w:firstLine="0"/>
            </w:pPr>
            <w:r w:rsidRPr="00522DCC">
              <w:rPr>
                <w:sz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22DCC">
              <w:rPr>
                <w:sz w:val="22"/>
              </w:rPr>
              <w:t>антиконкурентних</w:t>
            </w:r>
            <w:proofErr w:type="spellEnd"/>
            <w:r w:rsidRPr="00522DCC">
              <w:rPr>
                <w:sz w:val="22"/>
              </w:rPr>
              <w:t xml:space="preserve"> узгоджених дій, що стосуються спотворення результатів тендерів;</w:t>
            </w:r>
          </w:p>
          <w:p w:rsidR="000167A9" w:rsidRPr="00522DCC" w:rsidRDefault="000167A9" w:rsidP="00C40897">
            <w:pPr>
              <w:spacing w:after="0" w:line="240" w:lineRule="auto"/>
              <w:ind w:left="0" w:right="62" w:firstLine="0"/>
            </w:pPr>
            <w:r w:rsidRPr="00522DCC">
              <w:rPr>
                <w:sz w:val="22"/>
              </w:rPr>
              <w:t xml:space="preserve">5) фізична особа, яка є учасником процедури закупівлі, була засуджена за </w:t>
            </w:r>
            <w:proofErr w:type="spellStart"/>
            <w:r w:rsidRPr="00522DCC">
              <w:rPr>
                <w:sz w:val="22"/>
              </w:rPr>
              <w:t>кримінальнеправопорушення</w:t>
            </w:r>
            <w:proofErr w:type="spellEnd"/>
            <w:r w:rsidRPr="00522DCC">
              <w:rPr>
                <w:sz w:val="22"/>
              </w:rPr>
              <w:t>,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167A9" w:rsidRPr="00522DCC" w:rsidRDefault="000167A9" w:rsidP="00C40897">
            <w:pPr>
              <w:spacing w:after="0" w:line="240" w:lineRule="auto"/>
              <w:ind w:left="0" w:right="62" w:firstLine="0"/>
            </w:pPr>
            <w:r w:rsidRPr="00522DCC">
              <w:rPr>
                <w:sz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167A9" w:rsidRPr="00522DCC" w:rsidRDefault="000167A9" w:rsidP="00C40897">
            <w:pPr>
              <w:spacing w:after="0" w:line="240" w:lineRule="auto"/>
              <w:ind w:left="0" w:right="62" w:firstLine="0"/>
            </w:pPr>
            <w:r w:rsidRPr="00522DCC">
              <w:rPr>
                <w:sz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167A9" w:rsidRPr="00522DCC" w:rsidRDefault="000167A9" w:rsidP="00C40897">
            <w:pPr>
              <w:spacing w:after="0" w:line="240" w:lineRule="auto"/>
              <w:ind w:left="0" w:right="62" w:firstLine="0"/>
            </w:pPr>
            <w:r w:rsidRPr="00522DCC">
              <w:rPr>
                <w:sz w:val="22"/>
              </w:rPr>
              <w:t>8) учасник процедури закупівлі визнаний в установленому законом порядку банкрутом та стосовно нього відкрита ліквідаційна процедура;</w:t>
            </w:r>
          </w:p>
          <w:p w:rsidR="000167A9" w:rsidRPr="00522DCC" w:rsidRDefault="000167A9" w:rsidP="00C40897">
            <w:pPr>
              <w:spacing w:after="0" w:line="240" w:lineRule="auto"/>
              <w:ind w:left="0" w:right="62" w:firstLine="0"/>
            </w:pPr>
            <w:r w:rsidRPr="00522DCC">
              <w:rPr>
                <w:sz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167A9" w:rsidRPr="00522DCC" w:rsidRDefault="000167A9" w:rsidP="00C40897">
            <w:pPr>
              <w:spacing w:after="0" w:line="240" w:lineRule="auto"/>
              <w:ind w:left="0" w:right="62" w:firstLine="0"/>
            </w:pPr>
            <w:r w:rsidRPr="00522DCC">
              <w:rPr>
                <w:sz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167A9" w:rsidRPr="00522DCC" w:rsidRDefault="000167A9" w:rsidP="00C40897">
            <w:pPr>
              <w:spacing w:after="0" w:line="240" w:lineRule="auto"/>
              <w:ind w:left="0" w:right="62" w:firstLine="0"/>
            </w:pPr>
            <w:r w:rsidRPr="00522DCC">
              <w:rPr>
                <w:sz w:val="22"/>
              </w:rPr>
              <w:t xml:space="preserve">11) учасник процедури закупівлі або кінцевий </w:t>
            </w:r>
            <w:proofErr w:type="spellStart"/>
            <w:r w:rsidRPr="00522DCC">
              <w:rPr>
                <w:sz w:val="22"/>
              </w:rPr>
              <w:t>бенефіціарний</w:t>
            </w:r>
            <w:proofErr w:type="spellEnd"/>
            <w:r w:rsidRPr="00522DCC">
              <w:rPr>
                <w:sz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0167A9" w:rsidRPr="00522DCC" w:rsidRDefault="000167A9" w:rsidP="00C40897">
            <w:pPr>
              <w:spacing w:after="0" w:line="240" w:lineRule="auto"/>
              <w:ind w:left="0" w:right="62" w:firstLine="0"/>
            </w:pPr>
            <w:r w:rsidRPr="00522DCC">
              <w:rPr>
                <w:sz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167A9" w:rsidRPr="00522DCC" w:rsidRDefault="000167A9" w:rsidP="00C40897">
            <w:pPr>
              <w:spacing w:after="0" w:line="240" w:lineRule="auto"/>
              <w:ind w:left="0" w:right="62" w:firstLine="0"/>
            </w:pPr>
            <w:r w:rsidRPr="00522DCC">
              <w:rPr>
                <w:sz w:val="22"/>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w:t>
            </w:r>
            <w:r w:rsidRPr="00522DCC">
              <w:rPr>
                <w:sz w:val="22"/>
              </w:rPr>
              <w:lastRenderedPageBreak/>
              <w:t xml:space="preserve">договором про закупівлю із цим самим замовником, що призвело до його дострокового розірвання, і </w:t>
            </w:r>
            <w:proofErr w:type="spellStart"/>
            <w:r w:rsidRPr="00522DCC">
              <w:rPr>
                <w:sz w:val="22"/>
              </w:rPr>
              <w:t>булозастосовано</w:t>
            </w:r>
            <w:proofErr w:type="spellEnd"/>
            <w:r w:rsidRPr="00522DCC">
              <w:rPr>
                <w:sz w:val="22"/>
              </w:rPr>
              <w:t xml:space="preserve">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167A9" w:rsidRPr="00522DCC" w:rsidRDefault="000167A9" w:rsidP="00C40897">
            <w:pPr>
              <w:spacing w:after="0" w:line="240" w:lineRule="auto"/>
              <w:ind w:left="0" w:right="62" w:firstLine="0"/>
            </w:pPr>
            <w:r w:rsidRPr="00522DCC">
              <w:rPr>
                <w:sz w:val="22"/>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167A9" w:rsidRPr="00522DCC" w:rsidTr="00C56E9A">
        <w:tc>
          <w:tcPr>
            <w:tcW w:w="0" w:type="auto"/>
            <w:tcBorders>
              <w:top w:val="single" w:sz="4" w:space="0" w:color="000000"/>
              <w:left w:val="single" w:sz="4" w:space="0" w:color="000000"/>
              <w:bottom w:val="single" w:sz="4" w:space="0" w:color="000000"/>
              <w:right w:val="single" w:sz="4" w:space="0" w:color="000000"/>
            </w:tcBorders>
          </w:tcPr>
          <w:p w:rsidR="000167A9" w:rsidRPr="00522DCC" w:rsidRDefault="000167A9" w:rsidP="00C40897">
            <w:pPr>
              <w:spacing w:after="0" w:line="259" w:lineRule="auto"/>
              <w:ind w:left="0" w:right="60" w:firstLine="0"/>
              <w:jc w:val="center"/>
            </w:pPr>
            <w:r w:rsidRPr="00522DCC">
              <w:rPr>
                <w:sz w:val="22"/>
              </w:rPr>
              <w:lastRenderedPageBreak/>
              <w:t xml:space="preserve">6 </w:t>
            </w:r>
          </w:p>
        </w:tc>
        <w:tc>
          <w:tcPr>
            <w:tcW w:w="2598" w:type="dxa"/>
            <w:tcBorders>
              <w:top w:val="single" w:sz="4" w:space="0" w:color="000000"/>
              <w:left w:val="single" w:sz="4" w:space="0" w:color="000000"/>
              <w:bottom w:val="single" w:sz="4" w:space="0" w:color="000000"/>
              <w:right w:val="single" w:sz="4" w:space="0" w:color="000000"/>
            </w:tcBorders>
          </w:tcPr>
          <w:p w:rsidR="000167A9" w:rsidRPr="00522DCC" w:rsidRDefault="000167A9" w:rsidP="00C40897">
            <w:pPr>
              <w:spacing w:after="0" w:line="240" w:lineRule="auto"/>
              <w:ind w:left="0" w:right="0" w:firstLine="0"/>
              <w:jc w:val="left"/>
            </w:pPr>
            <w:r w:rsidRPr="00522DCC">
              <w:rPr>
                <w:b/>
                <w:sz w:val="22"/>
              </w:rPr>
              <w:t>Інформація про технічні, якісні та кількісні характеристики предмета закупівлі</w:t>
            </w:r>
          </w:p>
        </w:tc>
        <w:tc>
          <w:tcPr>
            <w:tcW w:w="6983" w:type="dxa"/>
            <w:tcBorders>
              <w:top w:val="single" w:sz="4" w:space="0" w:color="000000"/>
              <w:left w:val="single" w:sz="4" w:space="0" w:color="000000"/>
              <w:bottom w:val="single" w:sz="4" w:space="0" w:color="000000"/>
              <w:right w:val="single" w:sz="4" w:space="0" w:color="000000"/>
            </w:tcBorders>
            <w:vAlign w:val="center"/>
          </w:tcPr>
          <w:p w:rsidR="000167A9" w:rsidRPr="00522DCC" w:rsidRDefault="000167A9" w:rsidP="00C40897">
            <w:pPr>
              <w:spacing w:after="0" w:line="240" w:lineRule="auto"/>
              <w:ind w:left="0" w:right="185" w:firstLine="0"/>
            </w:pPr>
            <w:r w:rsidRPr="00522DCC">
              <w:rPr>
                <w:sz w:val="22"/>
              </w:rPr>
              <w:t>Вимоги до предмета закупівлі (технічні, якісні та кількісні характеристики) згідно з</w:t>
            </w:r>
            <w:r w:rsidR="00290C47" w:rsidRPr="00522DCC">
              <w:rPr>
                <w:sz w:val="22"/>
              </w:rPr>
              <w:t xml:space="preserve"> </w:t>
            </w:r>
            <w:hyperlink r:id="rId11"/>
            <w:hyperlink r:id="rId12">
              <w:r w:rsidRPr="00522DCC">
                <w:rPr>
                  <w:sz w:val="22"/>
                </w:rPr>
                <w:t xml:space="preserve">пунктом третім </w:t>
              </w:r>
            </w:hyperlink>
            <w:hyperlink r:id="rId13">
              <w:r w:rsidRPr="00522DCC">
                <w:rPr>
                  <w:sz w:val="22"/>
                  <w:u w:val="single" w:color="000000"/>
                </w:rPr>
                <w:t>частини друго</w:t>
              </w:r>
            </w:hyperlink>
            <w:hyperlink r:id="rId14">
              <w:r w:rsidRPr="00522DCC">
                <w:rPr>
                  <w:sz w:val="22"/>
                </w:rPr>
                <w:t>ї</w:t>
              </w:r>
            </w:hyperlink>
            <w:r w:rsidRPr="00522DCC">
              <w:rPr>
                <w:sz w:val="22"/>
              </w:rPr>
              <w:t xml:space="preserve"> статті 22 Закону зазначено в Додатку3до цієї тендерної документації. </w:t>
            </w:r>
          </w:p>
          <w:p w:rsidR="000167A9" w:rsidRPr="00522DCC" w:rsidRDefault="000167A9" w:rsidP="00C40897">
            <w:pPr>
              <w:spacing w:after="0" w:line="240" w:lineRule="auto"/>
              <w:ind w:left="0" w:right="185" w:firstLine="0"/>
            </w:pPr>
            <w:r w:rsidRPr="00522DCC">
              <w:rPr>
                <w:sz w:val="22"/>
              </w:rPr>
              <w:t xml:space="preserve">Замовником визначені окремі лоти предмету закупівлі, які зазначено у додатку 3 до тендерної документації. </w:t>
            </w:r>
          </w:p>
        </w:tc>
      </w:tr>
      <w:tr w:rsidR="000167A9" w:rsidRPr="00522DCC" w:rsidTr="00C56E9A">
        <w:tc>
          <w:tcPr>
            <w:tcW w:w="0" w:type="auto"/>
            <w:tcBorders>
              <w:top w:val="single" w:sz="4" w:space="0" w:color="000000"/>
              <w:left w:val="single" w:sz="4" w:space="0" w:color="000000"/>
              <w:bottom w:val="single" w:sz="4" w:space="0" w:color="000000"/>
              <w:right w:val="single" w:sz="4" w:space="0" w:color="000000"/>
            </w:tcBorders>
          </w:tcPr>
          <w:p w:rsidR="000167A9" w:rsidRPr="00522DCC" w:rsidRDefault="000167A9" w:rsidP="00C40897">
            <w:pPr>
              <w:spacing w:after="0" w:line="259" w:lineRule="auto"/>
              <w:ind w:left="0" w:right="60" w:firstLine="0"/>
              <w:jc w:val="center"/>
            </w:pPr>
            <w:r w:rsidRPr="00522DCC">
              <w:rPr>
                <w:sz w:val="22"/>
              </w:rPr>
              <w:t xml:space="preserve">7 </w:t>
            </w:r>
          </w:p>
        </w:tc>
        <w:tc>
          <w:tcPr>
            <w:tcW w:w="2598" w:type="dxa"/>
            <w:tcBorders>
              <w:top w:val="single" w:sz="4" w:space="0" w:color="000000"/>
              <w:left w:val="single" w:sz="4" w:space="0" w:color="000000"/>
              <w:bottom w:val="single" w:sz="4" w:space="0" w:color="000000"/>
              <w:right w:val="single" w:sz="4" w:space="0" w:color="000000"/>
            </w:tcBorders>
          </w:tcPr>
          <w:p w:rsidR="000167A9" w:rsidRPr="00522DCC" w:rsidRDefault="000167A9" w:rsidP="00C40897">
            <w:pPr>
              <w:spacing w:after="0" w:line="240" w:lineRule="auto"/>
              <w:ind w:left="0" w:right="0" w:firstLine="0"/>
              <w:jc w:val="left"/>
            </w:pPr>
            <w:r w:rsidRPr="00522DCC">
              <w:rPr>
                <w:b/>
                <w:sz w:val="22"/>
              </w:rPr>
              <w:t>Інформація про субпідрядника /співвиконавця (у випадку закупівлі робіт чи послуг)</w:t>
            </w:r>
          </w:p>
        </w:tc>
        <w:tc>
          <w:tcPr>
            <w:tcW w:w="6983" w:type="dxa"/>
            <w:tcBorders>
              <w:top w:val="single" w:sz="4" w:space="0" w:color="000000"/>
              <w:left w:val="single" w:sz="4" w:space="0" w:color="000000"/>
              <w:bottom w:val="single" w:sz="4" w:space="0" w:color="000000"/>
              <w:right w:val="single" w:sz="4" w:space="0" w:color="000000"/>
            </w:tcBorders>
            <w:vAlign w:val="center"/>
          </w:tcPr>
          <w:p w:rsidR="000167A9" w:rsidRPr="00522DCC" w:rsidRDefault="000167A9" w:rsidP="00C40897">
            <w:pPr>
              <w:spacing w:after="0" w:line="240" w:lineRule="auto"/>
              <w:ind w:left="0" w:right="0" w:firstLine="0"/>
              <w:jc w:val="left"/>
            </w:pPr>
            <w:r w:rsidRPr="00522DCC">
              <w:rPr>
                <w:sz w:val="22"/>
              </w:rPr>
              <w:t>Не передбачено.</w:t>
            </w:r>
          </w:p>
          <w:p w:rsidR="000167A9" w:rsidRPr="00522DCC" w:rsidRDefault="000167A9" w:rsidP="00C40897">
            <w:pPr>
              <w:spacing w:after="0" w:line="240" w:lineRule="auto"/>
              <w:ind w:left="0" w:right="0" w:firstLine="0"/>
              <w:jc w:val="left"/>
            </w:pPr>
          </w:p>
        </w:tc>
      </w:tr>
      <w:tr w:rsidR="000167A9" w:rsidRPr="00522DCC" w:rsidTr="00C56E9A">
        <w:tc>
          <w:tcPr>
            <w:tcW w:w="0" w:type="auto"/>
            <w:tcBorders>
              <w:top w:val="single" w:sz="4" w:space="0" w:color="000000"/>
              <w:left w:val="single" w:sz="4" w:space="0" w:color="000000"/>
              <w:bottom w:val="single" w:sz="4" w:space="0" w:color="000000"/>
              <w:right w:val="single" w:sz="4" w:space="0" w:color="000000"/>
            </w:tcBorders>
          </w:tcPr>
          <w:p w:rsidR="000167A9" w:rsidRPr="00522DCC" w:rsidRDefault="000167A9" w:rsidP="00C40897">
            <w:pPr>
              <w:spacing w:after="0" w:line="259" w:lineRule="auto"/>
              <w:ind w:left="0" w:right="60" w:firstLine="0"/>
              <w:jc w:val="center"/>
            </w:pPr>
            <w:r w:rsidRPr="00522DCC">
              <w:rPr>
                <w:sz w:val="22"/>
              </w:rPr>
              <w:t xml:space="preserve">8 </w:t>
            </w:r>
          </w:p>
        </w:tc>
        <w:tc>
          <w:tcPr>
            <w:tcW w:w="2598" w:type="dxa"/>
            <w:tcBorders>
              <w:top w:val="single" w:sz="4" w:space="0" w:color="000000"/>
              <w:left w:val="single" w:sz="4" w:space="0" w:color="000000"/>
              <w:bottom w:val="single" w:sz="4" w:space="0" w:color="000000"/>
              <w:right w:val="single" w:sz="4" w:space="0" w:color="000000"/>
            </w:tcBorders>
          </w:tcPr>
          <w:p w:rsidR="000167A9" w:rsidRPr="00522DCC" w:rsidRDefault="000167A9" w:rsidP="00C40897">
            <w:pPr>
              <w:spacing w:after="0" w:line="240" w:lineRule="auto"/>
              <w:ind w:left="0" w:right="0" w:firstLine="0"/>
              <w:jc w:val="left"/>
            </w:pPr>
            <w:r w:rsidRPr="00522DCC">
              <w:rPr>
                <w:b/>
                <w:sz w:val="22"/>
              </w:rPr>
              <w:t>Унесення змін або відкликання тендерної пропозиції учасником</w:t>
            </w:r>
          </w:p>
        </w:tc>
        <w:tc>
          <w:tcPr>
            <w:tcW w:w="6983" w:type="dxa"/>
            <w:tcBorders>
              <w:top w:val="single" w:sz="4" w:space="0" w:color="000000"/>
              <w:left w:val="single" w:sz="4" w:space="0" w:color="000000"/>
              <w:bottom w:val="single" w:sz="4" w:space="0" w:color="000000"/>
              <w:right w:val="single" w:sz="4" w:space="0" w:color="000000"/>
            </w:tcBorders>
          </w:tcPr>
          <w:p w:rsidR="000167A9" w:rsidRPr="00522DCC" w:rsidRDefault="000167A9" w:rsidP="00C40897">
            <w:pPr>
              <w:spacing w:after="0" w:line="240" w:lineRule="auto"/>
              <w:ind w:left="0" w:right="65" w:firstLine="0"/>
            </w:pPr>
            <w:r w:rsidRPr="00522DCC">
              <w:rPr>
                <w:sz w:val="22"/>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 </w:t>
            </w:r>
          </w:p>
        </w:tc>
      </w:tr>
      <w:tr w:rsidR="000167A9" w:rsidRPr="00522DCC" w:rsidTr="00C8745F">
        <w:tc>
          <w:tcPr>
            <w:tcW w:w="0" w:type="auto"/>
            <w:gridSpan w:val="3"/>
            <w:tcBorders>
              <w:top w:val="single" w:sz="4" w:space="0" w:color="000000"/>
              <w:left w:val="single" w:sz="4" w:space="0" w:color="000000"/>
              <w:bottom w:val="single" w:sz="4" w:space="0" w:color="000000"/>
              <w:right w:val="single" w:sz="4" w:space="0" w:color="000000"/>
            </w:tcBorders>
          </w:tcPr>
          <w:p w:rsidR="000167A9" w:rsidRPr="00522DCC" w:rsidRDefault="000167A9" w:rsidP="00C40897">
            <w:pPr>
              <w:spacing w:after="0" w:line="259" w:lineRule="auto"/>
              <w:ind w:left="0" w:right="64" w:firstLine="0"/>
              <w:jc w:val="center"/>
              <w:rPr>
                <w:b/>
                <w:bCs/>
              </w:rPr>
            </w:pPr>
            <w:r w:rsidRPr="00522DCC">
              <w:rPr>
                <w:b/>
                <w:bCs/>
                <w:sz w:val="22"/>
              </w:rPr>
              <w:t xml:space="preserve">Розділ 4. Подання та розкриття тендерної пропозиції </w:t>
            </w:r>
          </w:p>
        </w:tc>
      </w:tr>
      <w:tr w:rsidR="000167A9" w:rsidRPr="00522DCC" w:rsidTr="00C56E9A">
        <w:tc>
          <w:tcPr>
            <w:tcW w:w="0" w:type="auto"/>
            <w:tcBorders>
              <w:top w:val="single" w:sz="4" w:space="0" w:color="000000"/>
              <w:left w:val="single" w:sz="4" w:space="0" w:color="000000"/>
              <w:bottom w:val="single" w:sz="4" w:space="0" w:color="000000"/>
              <w:right w:val="single" w:sz="4" w:space="0" w:color="000000"/>
            </w:tcBorders>
          </w:tcPr>
          <w:p w:rsidR="000167A9" w:rsidRPr="00522DCC" w:rsidRDefault="000167A9" w:rsidP="00C40897">
            <w:pPr>
              <w:spacing w:after="0" w:line="259" w:lineRule="auto"/>
              <w:ind w:left="0" w:right="60" w:firstLine="0"/>
              <w:jc w:val="center"/>
            </w:pPr>
            <w:r w:rsidRPr="00522DCC">
              <w:rPr>
                <w:sz w:val="22"/>
              </w:rPr>
              <w:t xml:space="preserve">1 </w:t>
            </w:r>
          </w:p>
        </w:tc>
        <w:tc>
          <w:tcPr>
            <w:tcW w:w="2598" w:type="dxa"/>
            <w:tcBorders>
              <w:top w:val="single" w:sz="4" w:space="0" w:color="000000"/>
              <w:left w:val="single" w:sz="4" w:space="0" w:color="000000"/>
              <w:bottom w:val="single" w:sz="4" w:space="0" w:color="000000"/>
              <w:right w:val="single" w:sz="4" w:space="0" w:color="000000"/>
            </w:tcBorders>
          </w:tcPr>
          <w:p w:rsidR="000167A9" w:rsidRPr="00522DCC" w:rsidRDefault="000167A9" w:rsidP="00C40897">
            <w:pPr>
              <w:spacing w:after="0" w:line="240" w:lineRule="auto"/>
              <w:ind w:left="0" w:right="0" w:firstLine="0"/>
              <w:jc w:val="left"/>
            </w:pPr>
            <w:r w:rsidRPr="00522DCC">
              <w:rPr>
                <w:b/>
                <w:sz w:val="22"/>
              </w:rPr>
              <w:t>Кінцевий строк подання тендерної пропозиції</w:t>
            </w:r>
          </w:p>
        </w:tc>
        <w:tc>
          <w:tcPr>
            <w:tcW w:w="6983" w:type="dxa"/>
            <w:tcBorders>
              <w:top w:val="single" w:sz="4" w:space="0" w:color="000000"/>
              <w:left w:val="single" w:sz="4" w:space="0" w:color="000000"/>
              <w:bottom w:val="single" w:sz="4" w:space="0" w:color="000000"/>
              <w:right w:val="single" w:sz="4" w:space="0" w:color="000000"/>
            </w:tcBorders>
          </w:tcPr>
          <w:p w:rsidR="000167A9" w:rsidRPr="00522DCC" w:rsidRDefault="000167A9" w:rsidP="00C40897">
            <w:pPr>
              <w:spacing w:after="0" w:line="240" w:lineRule="auto"/>
              <w:ind w:left="41" w:right="0" w:firstLine="0"/>
              <w:rPr>
                <w:b/>
                <w:color w:val="FF0000"/>
              </w:rPr>
            </w:pPr>
            <w:r w:rsidRPr="00522DCC">
              <w:rPr>
                <w:sz w:val="22"/>
              </w:rPr>
              <w:t>Кінцевий строк подання тендерних пропозицій —</w:t>
            </w:r>
            <w:r w:rsidR="004B7779">
              <w:rPr>
                <w:b/>
                <w:sz w:val="22"/>
              </w:rPr>
              <w:t>19</w:t>
            </w:r>
            <w:r w:rsidRPr="00522DCC">
              <w:rPr>
                <w:b/>
                <w:sz w:val="22"/>
              </w:rPr>
              <w:t>.</w:t>
            </w:r>
            <w:r w:rsidR="00D90FC4" w:rsidRPr="00522DCC">
              <w:rPr>
                <w:b/>
                <w:sz w:val="22"/>
              </w:rPr>
              <w:t>12</w:t>
            </w:r>
            <w:r w:rsidRPr="00522DCC">
              <w:rPr>
                <w:b/>
                <w:sz w:val="22"/>
              </w:rPr>
              <w:t>.2023 року, 00:00 год.</w:t>
            </w:r>
          </w:p>
          <w:p w:rsidR="000167A9" w:rsidRPr="00522DCC" w:rsidRDefault="000167A9" w:rsidP="00C40897">
            <w:pPr>
              <w:spacing w:after="0" w:line="240" w:lineRule="auto"/>
              <w:ind w:left="0" w:right="0" w:firstLine="0"/>
            </w:pPr>
            <w:r w:rsidRPr="00522DCC">
              <w:rPr>
                <w:sz w:val="22"/>
              </w:rPr>
              <w:t xml:space="preserve">Отримана тендерна пропозиція вноситься автоматично до реєстру отриманих тендерних пропозицій. </w:t>
            </w:r>
          </w:p>
          <w:p w:rsidR="000167A9" w:rsidRPr="00522DCC" w:rsidRDefault="000167A9" w:rsidP="00C40897">
            <w:pPr>
              <w:spacing w:after="0" w:line="240" w:lineRule="auto"/>
              <w:ind w:left="0" w:right="62" w:firstLine="0"/>
            </w:pPr>
            <w:r w:rsidRPr="00522DCC">
              <w:rPr>
                <w:sz w:val="22"/>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0167A9" w:rsidRPr="00522DCC" w:rsidRDefault="000167A9" w:rsidP="00C40897">
            <w:pPr>
              <w:spacing w:after="0" w:line="240" w:lineRule="auto"/>
              <w:ind w:left="0" w:right="65" w:firstLine="0"/>
            </w:pPr>
            <w:r w:rsidRPr="00522DCC">
              <w:rPr>
                <w:sz w:val="22"/>
              </w:rPr>
              <w:t xml:space="preserve">Тендерні пропозиції після закінчення кінцевого строку їх подання не приймаються електронною системою закупівель. </w:t>
            </w:r>
          </w:p>
        </w:tc>
      </w:tr>
      <w:tr w:rsidR="000167A9" w:rsidRPr="00522DCC" w:rsidTr="00C56E9A">
        <w:tc>
          <w:tcPr>
            <w:tcW w:w="0" w:type="auto"/>
            <w:tcBorders>
              <w:top w:val="single" w:sz="4" w:space="0" w:color="000000"/>
              <w:left w:val="single" w:sz="4" w:space="0" w:color="000000"/>
              <w:bottom w:val="single" w:sz="4" w:space="0" w:color="000000"/>
              <w:right w:val="single" w:sz="4" w:space="0" w:color="000000"/>
            </w:tcBorders>
          </w:tcPr>
          <w:p w:rsidR="000167A9" w:rsidRPr="00522DCC" w:rsidRDefault="000167A9" w:rsidP="00C40897">
            <w:pPr>
              <w:spacing w:after="0" w:line="259" w:lineRule="auto"/>
              <w:ind w:left="0" w:right="60" w:firstLine="0"/>
              <w:jc w:val="center"/>
            </w:pPr>
            <w:r w:rsidRPr="00522DCC">
              <w:rPr>
                <w:sz w:val="22"/>
              </w:rPr>
              <w:t xml:space="preserve">2 </w:t>
            </w:r>
          </w:p>
        </w:tc>
        <w:tc>
          <w:tcPr>
            <w:tcW w:w="2598" w:type="dxa"/>
            <w:tcBorders>
              <w:top w:val="single" w:sz="4" w:space="0" w:color="000000"/>
              <w:left w:val="single" w:sz="4" w:space="0" w:color="000000"/>
              <w:bottom w:val="single" w:sz="4" w:space="0" w:color="000000"/>
              <w:right w:val="single" w:sz="4" w:space="0" w:color="000000"/>
            </w:tcBorders>
          </w:tcPr>
          <w:p w:rsidR="000167A9" w:rsidRPr="00522DCC" w:rsidRDefault="000167A9" w:rsidP="00C40897">
            <w:pPr>
              <w:spacing w:after="0" w:line="240" w:lineRule="auto"/>
              <w:ind w:left="0" w:right="28" w:firstLine="0"/>
              <w:jc w:val="left"/>
            </w:pPr>
            <w:r w:rsidRPr="00522DCC">
              <w:rPr>
                <w:b/>
                <w:sz w:val="22"/>
              </w:rPr>
              <w:t>Дата та час розкриття тендерної пропозиції</w:t>
            </w:r>
          </w:p>
        </w:tc>
        <w:tc>
          <w:tcPr>
            <w:tcW w:w="6983" w:type="dxa"/>
            <w:tcBorders>
              <w:top w:val="single" w:sz="4" w:space="0" w:color="000000"/>
              <w:left w:val="single" w:sz="4" w:space="0" w:color="000000"/>
              <w:bottom w:val="single" w:sz="4" w:space="0" w:color="000000"/>
              <w:right w:val="single" w:sz="4" w:space="0" w:color="000000"/>
            </w:tcBorders>
          </w:tcPr>
          <w:p w:rsidR="000167A9" w:rsidRPr="00522DCC" w:rsidRDefault="000167A9" w:rsidP="00C40897">
            <w:pPr>
              <w:spacing w:after="0" w:line="240" w:lineRule="auto"/>
              <w:ind w:left="0" w:right="65" w:firstLine="0"/>
            </w:pPr>
            <w:r w:rsidRPr="00522DCC">
              <w:rPr>
                <w:sz w:val="22"/>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rsidR="000167A9" w:rsidRPr="00522DCC" w:rsidRDefault="000167A9" w:rsidP="00C40897">
            <w:pPr>
              <w:spacing w:after="0" w:line="240" w:lineRule="auto"/>
              <w:ind w:left="0" w:right="63" w:firstLine="0"/>
            </w:pPr>
            <w:r w:rsidRPr="00522DCC">
              <w:rPr>
                <w:sz w:val="22"/>
              </w:rPr>
              <w:t xml:space="preserve">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 </w:t>
            </w:r>
          </w:p>
          <w:p w:rsidR="000167A9" w:rsidRPr="00522DCC" w:rsidRDefault="000167A9" w:rsidP="00C40897">
            <w:pPr>
              <w:spacing w:after="0" w:line="240" w:lineRule="auto"/>
              <w:ind w:left="0" w:right="64" w:firstLine="0"/>
            </w:pPr>
            <w:r w:rsidRPr="00522DCC">
              <w:rPr>
                <w:sz w:val="22"/>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w:t>
            </w:r>
            <w:r w:rsidRPr="00522DCC">
              <w:rPr>
                <w:sz w:val="22"/>
              </w:rPr>
              <w:lastRenderedPageBreak/>
              <w:t xml:space="preserve">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522DCC">
                <w:rPr>
                  <w:sz w:val="22"/>
                </w:rPr>
                <w:t>47</w:t>
              </w:r>
            </w:hyperlink>
            <w:hyperlink r:id="rId16" w:anchor="n159"/>
            <w:r w:rsidRPr="00522DCC">
              <w:rPr>
                <w:sz w:val="22"/>
              </w:rPr>
              <w:t xml:space="preserve">Особливостей. </w:t>
            </w:r>
          </w:p>
        </w:tc>
      </w:tr>
      <w:tr w:rsidR="000167A9" w:rsidRPr="00522DCC" w:rsidTr="00C8745F">
        <w:tc>
          <w:tcPr>
            <w:tcW w:w="0" w:type="auto"/>
            <w:gridSpan w:val="3"/>
            <w:tcBorders>
              <w:top w:val="single" w:sz="4" w:space="0" w:color="000000"/>
              <w:left w:val="single" w:sz="4" w:space="0" w:color="000000"/>
              <w:bottom w:val="single" w:sz="4" w:space="0" w:color="000000"/>
              <w:right w:val="single" w:sz="4" w:space="0" w:color="000000"/>
            </w:tcBorders>
            <w:vAlign w:val="center"/>
          </w:tcPr>
          <w:p w:rsidR="000167A9" w:rsidRPr="00522DCC" w:rsidRDefault="000167A9" w:rsidP="00C40897">
            <w:pPr>
              <w:spacing w:after="0" w:line="259" w:lineRule="auto"/>
              <w:ind w:left="0" w:right="65" w:firstLine="0"/>
              <w:jc w:val="center"/>
              <w:rPr>
                <w:b/>
                <w:bCs/>
              </w:rPr>
            </w:pPr>
            <w:r w:rsidRPr="00522DCC">
              <w:rPr>
                <w:b/>
                <w:bCs/>
                <w:sz w:val="22"/>
              </w:rPr>
              <w:lastRenderedPageBreak/>
              <w:t xml:space="preserve">Розділ 5. Оцінка тендерної пропозиції </w:t>
            </w:r>
          </w:p>
        </w:tc>
      </w:tr>
      <w:tr w:rsidR="000167A9" w:rsidRPr="00522DCC" w:rsidTr="00C56E9A">
        <w:tc>
          <w:tcPr>
            <w:tcW w:w="0" w:type="auto"/>
            <w:tcBorders>
              <w:top w:val="single" w:sz="4" w:space="0" w:color="000000"/>
              <w:left w:val="single" w:sz="4" w:space="0" w:color="000000"/>
              <w:bottom w:val="single" w:sz="4" w:space="0" w:color="000000"/>
              <w:right w:val="single" w:sz="4" w:space="0" w:color="000000"/>
            </w:tcBorders>
          </w:tcPr>
          <w:p w:rsidR="000167A9" w:rsidRPr="00522DCC" w:rsidRDefault="000167A9" w:rsidP="00C40897">
            <w:pPr>
              <w:spacing w:after="0" w:line="259" w:lineRule="auto"/>
              <w:ind w:left="0" w:right="60" w:firstLine="0"/>
              <w:jc w:val="center"/>
            </w:pPr>
            <w:r w:rsidRPr="00522DCC">
              <w:rPr>
                <w:sz w:val="22"/>
              </w:rPr>
              <w:t xml:space="preserve">1 </w:t>
            </w:r>
          </w:p>
        </w:tc>
        <w:tc>
          <w:tcPr>
            <w:tcW w:w="2598" w:type="dxa"/>
            <w:tcBorders>
              <w:top w:val="single" w:sz="4" w:space="0" w:color="000000"/>
              <w:left w:val="single" w:sz="4" w:space="0" w:color="000000"/>
              <w:bottom w:val="single" w:sz="4" w:space="0" w:color="000000"/>
              <w:right w:val="single" w:sz="4" w:space="0" w:color="000000"/>
            </w:tcBorders>
          </w:tcPr>
          <w:p w:rsidR="000167A9" w:rsidRPr="00522DCC" w:rsidRDefault="000167A9" w:rsidP="00C40897">
            <w:pPr>
              <w:spacing w:after="0" w:line="259" w:lineRule="auto"/>
              <w:ind w:left="0" w:right="0" w:firstLine="0"/>
              <w:jc w:val="left"/>
            </w:pPr>
            <w:r w:rsidRPr="00522DCC">
              <w:rPr>
                <w:b/>
                <w:sz w:val="22"/>
              </w:rPr>
              <w:t>Перелік критеріїв та методика оцінки тендерної пропозиції із зазначенням питомої ваги критерію</w:t>
            </w:r>
          </w:p>
        </w:tc>
        <w:tc>
          <w:tcPr>
            <w:tcW w:w="6983" w:type="dxa"/>
            <w:tcBorders>
              <w:top w:val="single" w:sz="4" w:space="0" w:color="000000"/>
              <w:left w:val="single" w:sz="4" w:space="0" w:color="000000"/>
              <w:bottom w:val="single" w:sz="4" w:space="0" w:color="000000"/>
              <w:right w:val="single" w:sz="4" w:space="0" w:color="000000"/>
            </w:tcBorders>
          </w:tcPr>
          <w:p w:rsidR="000167A9" w:rsidRPr="00522DCC" w:rsidRDefault="000167A9" w:rsidP="00C40897">
            <w:pPr>
              <w:spacing w:after="0" w:line="240" w:lineRule="auto"/>
              <w:ind w:left="0" w:right="62" w:firstLine="0"/>
            </w:pPr>
            <w:r w:rsidRPr="00522DCC">
              <w:rPr>
                <w:sz w:val="22"/>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0167A9" w:rsidRPr="00522DCC" w:rsidRDefault="000167A9" w:rsidP="00C40897">
            <w:pPr>
              <w:spacing w:after="0" w:line="240" w:lineRule="auto"/>
              <w:ind w:left="0" w:right="62" w:firstLine="0"/>
            </w:pPr>
            <w:r w:rsidRPr="00522DCC">
              <w:rPr>
                <w:sz w:val="22"/>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167A9" w:rsidRPr="00522DCC" w:rsidRDefault="000167A9" w:rsidP="00C40897">
            <w:pPr>
              <w:spacing w:after="0" w:line="240" w:lineRule="auto"/>
              <w:ind w:left="0" w:right="62" w:firstLine="0"/>
            </w:pPr>
            <w:r w:rsidRPr="00522DCC">
              <w:rPr>
                <w:sz w:val="22"/>
              </w:rPr>
              <w:t>Критерії та методика оцінки визначаються відповідно до статті 29 Закону.</w:t>
            </w:r>
          </w:p>
          <w:p w:rsidR="000167A9" w:rsidRPr="00522DCC" w:rsidRDefault="000167A9" w:rsidP="00C40897">
            <w:pPr>
              <w:spacing w:after="0" w:line="240" w:lineRule="auto"/>
              <w:ind w:left="0" w:right="62" w:firstLine="0"/>
              <w:rPr>
                <w:b/>
                <w:bCs/>
              </w:rPr>
            </w:pPr>
            <w:r w:rsidRPr="00522DCC">
              <w:rPr>
                <w:b/>
                <w:bCs/>
                <w:sz w:val="22"/>
              </w:rPr>
              <w:t>Перелік критеріїв та методика оцінки тендерної пропозиції із зазначенням питомої ваги критерію:</w:t>
            </w:r>
          </w:p>
          <w:p w:rsidR="000167A9" w:rsidRPr="00522DCC" w:rsidRDefault="000167A9" w:rsidP="00C40897">
            <w:pPr>
              <w:spacing w:after="0" w:line="240" w:lineRule="auto"/>
              <w:ind w:left="0" w:right="62" w:firstLine="0"/>
            </w:pPr>
            <w:r w:rsidRPr="00522DCC">
              <w:rPr>
                <w:sz w:val="22"/>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167A9" w:rsidRPr="00522DCC" w:rsidRDefault="000167A9" w:rsidP="00C40897">
            <w:pPr>
              <w:spacing w:after="0" w:line="240" w:lineRule="auto"/>
              <w:ind w:left="0" w:right="62" w:firstLine="0"/>
            </w:pPr>
            <w:r w:rsidRPr="00522DCC">
              <w:rPr>
                <w:sz w:val="22"/>
              </w:rPr>
              <w:t>(</w:t>
            </w:r>
            <w:r w:rsidRPr="00522DCC">
              <w:rPr>
                <w:i/>
                <w:iCs/>
                <w:sz w:val="22"/>
              </w:rPr>
              <w:t>у разі якщо подано дві і більше тендерних пропозицій</w:t>
            </w:r>
            <w:r w:rsidRPr="00522DCC">
              <w:rPr>
                <w:sz w:val="22"/>
              </w:rPr>
              <w:t>) .</w:t>
            </w:r>
          </w:p>
          <w:p w:rsidR="000167A9" w:rsidRPr="00522DCC" w:rsidRDefault="000167A9" w:rsidP="00C40897">
            <w:pPr>
              <w:spacing w:after="0" w:line="240" w:lineRule="auto"/>
              <w:ind w:left="0" w:right="62" w:firstLine="0"/>
            </w:pPr>
            <w:r w:rsidRPr="00522DCC">
              <w:rPr>
                <w:sz w:val="22"/>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167A9" w:rsidRPr="00522DCC" w:rsidRDefault="000167A9" w:rsidP="00C40897">
            <w:pPr>
              <w:spacing w:after="0" w:line="240" w:lineRule="auto"/>
              <w:ind w:left="0" w:right="62" w:firstLine="0"/>
            </w:pPr>
            <w:r w:rsidRPr="00522DCC">
              <w:rPr>
                <w:sz w:val="22"/>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167A9" w:rsidRPr="00522DCC" w:rsidRDefault="000167A9" w:rsidP="00C40897">
            <w:pPr>
              <w:spacing w:after="0" w:line="240" w:lineRule="auto"/>
              <w:ind w:left="0" w:right="62" w:firstLine="0"/>
            </w:pPr>
            <w:r w:rsidRPr="00522DCC">
              <w:rPr>
                <w:sz w:val="22"/>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167A9" w:rsidRPr="00522DCC" w:rsidRDefault="000167A9" w:rsidP="00C40897">
            <w:pPr>
              <w:spacing w:after="0" w:line="240" w:lineRule="auto"/>
              <w:ind w:left="0" w:right="62" w:firstLine="0"/>
            </w:pPr>
            <w:r w:rsidRPr="00522DCC">
              <w:rPr>
                <w:sz w:val="22"/>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167A9" w:rsidRPr="00522DCC" w:rsidRDefault="000167A9" w:rsidP="00C40897">
            <w:pPr>
              <w:spacing w:after="0" w:line="240" w:lineRule="auto"/>
              <w:ind w:left="0" w:right="62" w:firstLine="0"/>
            </w:pPr>
            <w:r w:rsidRPr="00522DCC">
              <w:rPr>
                <w:sz w:val="22"/>
              </w:rPr>
              <w:t>Оцінка тендерних пропозицій здійснюється на основі критерію „Ціна”. Питома вага – 100 %.</w:t>
            </w:r>
          </w:p>
          <w:p w:rsidR="000167A9" w:rsidRPr="00522DCC" w:rsidRDefault="000167A9" w:rsidP="00C40897">
            <w:pPr>
              <w:spacing w:after="0" w:line="240" w:lineRule="auto"/>
              <w:ind w:left="0" w:right="62" w:firstLine="0"/>
            </w:pPr>
            <w:r w:rsidRPr="00522DCC">
              <w:rPr>
                <w:sz w:val="22"/>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167A9" w:rsidRPr="00522DCC" w:rsidRDefault="000167A9" w:rsidP="00C40897">
            <w:pPr>
              <w:spacing w:after="0" w:line="240" w:lineRule="auto"/>
              <w:ind w:left="0" w:right="62" w:firstLine="0"/>
            </w:pPr>
            <w:r w:rsidRPr="00522DCC">
              <w:rPr>
                <w:sz w:val="22"/>
              </w:rPr>
              <w:lastRenderedPageBreak/>
              <w:t>Оцінка здійснюється щодо предмета закупівлі в цілому.</w:t>
            </w:r>
          </w:p>
          <w:p w:rsidR="000167A9" w:rsidRPr="00522DCC" w:rsidRDefault="000167A9" w:rsidP="00C40897">
            <w:pPr>
              <w:spacing w:after="0" w:line="240" w:lineRule="auto"/>
              <w:ind w:left="0" w:right="62" w:firstLine="0"/>
            </w:pPr>
            <w:r w:rsidRPr="00522DCC">
              <w:rPr>
                <w:sz w:val="22"/>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0167A9" w:rsidRPr="00522DCC" w:rsidRDefault="000167A9" w:rsidP="00C40897">
            <w:pPr>
              <w:spacing w:after="0" w:line="240" w:lineRule="auto"/>
              <w:ind w:left="0" w:right="62" w:firstLine="0"/>
            </w:pPr>
            <w:r w:rsidRPr="00522DCC">
              <w:rPr>
                <w:sz w:val="22"/>
              </w:rPr>
              <w:t>Розмір мінімального кроку пониження ціни під час електронного аукціону – 1 %</w:t>
            </w:r>
          </w:p>
          <w:p w:rsidR="000167A9" w:rsidRPr="00522DCC" w:rsidRDefault="000167A9" w:rsidP="00C40897">
            <w:pPr>
              <w:spacing w:after="0" w:line="240" w:lineRule="auto"/>
              <w:ind w:left="0" w:right="62" w:firstLine="0"/>
            </w:pPr>
            <w:r w:rsidRPr="00522DCC">
              <w:rPr>
                <w:sz w:val="22"/>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167A9" w:rsidRPr="00522DCC" w:rsidRDefault="000167A9" w:rsidP="00C40897">
            <w:pPr>
              <w:spacing w:after="0" w:line="240" w:lineRule="auto"/>
              <w:ind w:left="0" w:right="62" w:firstLine="0"/>
            </w:pPr>
            <w:r w:rsidRPr="00522DCC">
              <w:rPr>
                <w:sz w:val="22"/>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167A9" w:rsidRPr="00522DCC" w:rsidRDefault="000167A9" w:rsidP="00C40897">
            <w:pPr>
              <w:spacing w:after="0" w:line="240" w:lineRule="auto"/>
              <w:ind w:left="0" w:right="62" w:firstLine="0"/>
            </w:pPr>
            <w:r w:rsidRPr="00522DCC">
              <w:rPr>
                <w:sz w:val="22"/>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167A9" w:rsidRPr="00522DCC" w:rsidRDefault="000167A9" w:rsidP="00C40897">
            <w:pPr>
              <w:spacing w:after="0" w:line="240" w:lineRule="auto"/>
              <w:ind w:left="0" w:right="62" w:firstLine="0"/>
            </w:pPr>
            <w:r w:rsidRPr="00522DCC">
              <w:rPr>
                <w:sz w:val="22"/>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w:t>
            </w:r>
            <w:proofErr w:type="spellStart"/>
            <w:r w:rsidRPr="00522DCC">
              <w:rPr>
                <w:sz w:val="22"/>
              </w:rPr>
              <w:t>тендернихпропозицій</w:t>
            </w:r>
            <w:proofErr w:type="spellEnd"/>
            <w:r w:rsidRPr="00522DCC">
              <w:rPr>
                <w:sz w:val="22"/>
              </w:rPr>
              <w:t>, повідомлення з вимогою про усунення таких невідповідностей в електронній системі закупівель.</w:t>
            </w:r>
          </w:p>
          <w:p w:rsidR="000167A9" w:rsidRPr="00522DCC" w:rsidRDefault="000167A9" w:rsidP="00C40897">
            <w:pPr>
              <w:spacing w:after="0" w:line="240" w:lineRule="auto"/>
              <w:ind w:left="0" w:right="62" w:firstLine="0"/>
            </w:pPr>
            <w:r w:rsidRPr="00522DCC">
              <w:rPr>
                <w:sz w:val="22"/>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167A9" w:rsidRPr="00522DCC" w:rsidRDefault="000167A9" w:rsidP="00C40897">
            <w:pPr>
              <w:spacing w:after="0" w:line="240" w:lineRule="auto"/>
              <w:ind w:left="0" w:right="62" w:firstLine="0"/>
            </w:pPr>
            <w:r w:rsidRPr="00522DCC">
              <w:rPr>
                <w:sz w:val="22"/>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w:t>
            </w:r>
            <w:r w:rsidRPr="00522DCC">
              <w:rPr>
                <w:sz w:val="22"/>
              </w:rPr>
              <w:lastRenderedPageBreak/>
              <w:t>учасником процедури закупівлі у складі тендерної пропозиції, крім випадків, пов’язаних з виконанням рішення органу оскарження.</w:t>
            </w:r>
          </w:p>
          <w:p w:rsidR="000167A9" w:rsidRPr="00522DCC" w:rsidRDefault="000167A9" w:rsidP="00C40897">
            <w:pPr>
              <w:spacing w:after="0" w:line="240" w:lineRule="auto"/>
              <w:ind w:left="0" w:right="62" w:firstLine="0"/>
            </w:pPr>
            <w:r w:rsidRPr="00522DCC">
              <w:rPr>
                <w:sz w:val="22"/>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167A9" w:rsidRPr="00522DCC" w:rsidRDefault="000167A9" w:rsidP="00C40897">
            <w:pPr>
              <w:spacing w:after="0" w:line="240" w:lineRule="auto"/>
              <w:ind w:left="0" w:right="62" w:firstLine="0"/>
            </w:pPr>
            <w:r w:rsidRPr="00522DCC">
              <w:rPr>
                <w:sz w:val="22"/>
              </w:rPr>
              <w:t xml:space="preserve">Замовник розглядає подані тендерні пропозиції з урахуванням виправлення або </w:t>
            </w:r>
            <w:proofErr w:type="spellStart"/>
            <w:r w:rsidRPr="00522DCC">
              <w:rPr>
                <w:sz w:val="22"/>
              </w:rPr>
              <w:t>невиправлення</w:t>
            </w:r>
            <w:proofErr w:type="spellEnd"/>
            <w:r w:rsidRPr="00522DCC">
              <w:rPr>
                <w:sz w:val="22"/>
              </w:rPr>
              <w:t xml:space="preserve"> учасниками виявлених невідповідностей.</w:t>
            </w:r>
          </w:p>
          <w:p w:rsidR="000167A9" w:rsidRPr="00522DCC" w:rsidRDefault="000167A9" w:rsidP="00C40897">
            <w:pPr>
              <w:spacing w:after="0" w:line="240" w:lineRule="auto"/>
              <w:ind w:left="0" w:right="62" w:firstLine="0"/>
            </w:pPr>
            <w:r w:rsidRPr="00522DCC">
              <w:rPr>
                <w:sz w:val="22"/>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Особливостей,та приймає рішення про намір укласти договір про закупівлю у порядку та на умовах, визначених статтею 33 Закону та пункту 49 Особливостей.</w:t>
            </w:r>
          </w:p>
          <w:p w:rsidR="000167A9" w:rsidRPr="00522DCC" w:rsidRDefault="000167A9" w:rsidP="00C40897">
            <w:pPr>
              <w:spacing w:after="0" w:line="240" w:lineRule="auto"/>
              <w:ind w:left="0" w:right="62" w:firstLine="0"/>
            </w:pPr>
            <w:r w:rsidRPr="00522DCC">
              <w:rPr>
                <w:sz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167A9" w:rsidRPr="00522DCC" w:rsidTr="00C56E9A">
        <w:tc>
          <w:tcPr>
            <w:tcW w:w="0" w:type="auto"/>
            <w:tcBorders>
              <w:top w:val="single" w:sz="4" w:space="0" w:color="000000"/>
              <w:left w:val="single" w:sz="4" w:space="0" w:color="000000"/>
              <w:bottom w:val="single" w:sz="4" w:space="0" w:color="000000"/>
              <w:right w:val="single" w:sz="4" w:space="0" w:color="000000"/>
            </w:tcBorders>
          </w:tcPr>
          <w:p w:rsidR="000167A9" w:rsidRPr="00522DCC" w:rsidRDefault="000167A9" w:rsidP="00C40897">
            <w:pPr>
              <w:spacing w:after="0" w:line="259" w:lineRule="auto"/>
              <w:ind w:left="0" w:right="60" w:firstLine="0"/>
              <w:jc w:val="center"/>
            </w:pPr>
            <w:r w:rsidRPr="00522DCC">
              <w:rPr>
                <w:sz w:val="22"/>
              </w:rPr>
              <w:lastRenderedPageBreak/>
              <w:t xml:space="preserve">2 </w:t>
            </w:r>
          </w:p>
        </w:tc>
        <w:tc>
          <w:tcPr>
            <w:tcW w:w="2598" w:type="dxa"/>
            <w:tcBorders>
              <w:top w:val="single" w:sz="4" w:space="0" w:color="000000"/>
              <w:left w:val="single" w:sz="4" w:space="0" w:color="000000"/>
              <w:bottom w:val="single" w:sz="4" w:space="0" w:color="000000"/>
              <w:right w:val="single" w:sz="4" w:space="0" w:color="000000"/>
            </w:tcBorders>
          </w:tcPr>
          <w:p w:rsidR="000167A9" w:rsidRPr="00522DCC" w:rsidRDefault="000167A9" w:rsidP="00C40897">
            <w:pPr>
              <w:spacing w:after="0" w:line="259" w:lineRule="auto"/>
              <w:ind w:left="0" w:right="0" w:firstLine="0"/>
              <w:jc w:val="left"/>
            </w:pPr>
            <w:r w:rsidRPr="00522DCC">
              <w:rPr>
                <w:b/>
                <w:sz w:val="22"/>
              </w:rPr>
              <w:t>Інша інформація</w:t>
            </w:r>
          </w:p>
        </w:tc>
        <w:tc>
          <w:tcPr>
            <w:tcW w:w="6983" w:type="dxa"/>
            <w:tcBorders>
              <w:top w:val="single" w:sz="4" w:space="0" w:color="000000"/>
              <w:left w:val="single" w:sz="4" w:space="0" w:color="000000"/>
              <w:bottom w:val="single" w:sz="4" w:space="0" w:color="000000"/>
              <w:right w:val="single" w:sz="4" w:space="0" w:color="000000"/>
            </w:tcBorders>
          </w:tcPr>
          <w:p w:rsidR="000167A9" w:rsidRPr="00522DCC" w:rsidRDefault="000167A9" w:rsidP="00C40897">
            <w:pPr>
              <w:spacing w:after="0" w:line="259" w:lineRule="auto"/>
              <w:ind w:left="0" w:right="65" w:firstLine="0"/>
            </w:pPr>
            <w:r w:rsidRPr="00522DCC">
              <w:rPr>
                <w:sz w:val="22"/>
              </w:rPr>
              <w:t>Вартість тендерної пропозиції та всі інші ціни повинні бути чітко визначені.</w:t>
            </w:r>
          </w:p>
          <w:p w:rsidR="000167A9" w:rsidRPr="00522DCC" w:rsidRDefault="000167A9" w:rsidP="00C40897">
            <w:pPr>
              <w:spacing w:after="0" w:line="259" w:lineRule="auto"/>
              <w:ind w:left="0" w:right="65" w:firstLine="0"/>
            </w:pPr>
            <w:r w:rsidRPr="00522DCC">
              <w:rPr>
                <w:sz w:val="22"/>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167A9" w:rsidRPr="00522DCC" w:rsidRDefault="000167A9" w:rsidP="00C40897">
            <w:pPr>
              <w:spacing w:after="0" w:line="259" w:lineRule="auto"/>
              <w:ind w:left="0" w:right="65" w:firstLine="0"/>
            </w:pPr>
            <w:r w:rsidRPr="00522DCC">
              <w:rPr>
                <w:sz w:val="22"/>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167A9" w:rsidRPr="00522DCC" w:rsidRDefault="000167A9" w:rsidP="00C40897">
            <w:pPr>
              <w:spacing w:after="0" w:line="259" w:lineRule="auto"/>
              <w:ind w:left="0" w:right="65" w:firstLine="0"/>
            </w:pPr>
            <w:r w:rsidRPr="00522DCC">
              <w:rPr>
                <w:sz w:val="22"/>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167A9" w:rsidRPr="00522DCC" w:rsidRDefault="000167A9" w:rsidP="00C40897">
            <w:pPr>
              <w:spacing w:after="0" w:line="259" w:lineRule="auto"/>
              <w:ind w:left="0" w:right="65" w:firstLine="0"/>
            </w:pPr>
            <w:r w:rsidRPr="00522DCC">
              <w:rPr>
                <w:sz w:val="22"/>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0167A9" w:rsidRPr="00522DCC" w:rsidRDefault="000167A9" w:rsidP="00C40897">
            <w:pPr>
              <w:spacing w:after="0" w:line="259" w:lineRule="auto"/>
              <w:ind w:left="0" w:right="65" w:firstLine="0"/>
            </w:pPr>
            <w:r w:rsidRPr="00522DCC">
              <w:rPr>
                <w:sz w:val="22"/>
              </w:rPr>
              <w:t>Документи, видані державними органами, повинні відповідати вимогам нормативних актів, відповідно до яких такі документи видані.</w:t>
            </w:r>
          </w:p>
          <w:p w:rsidR="000167A9" w:rsidRPr="00522DCC" w:rsidRDefault="000167A9" w:rsidP="00C40897">
            <w:pPr>
              <w:spacing w:after="0" w:line="259" w:lineRule="auto"/>
              <w:ind w:left="0" w:right="65" w:firstLine="0"/>
            </w:pPr>
            <w:r w:rsidRPr="00522DCC">
              <w:rPr>
                <w:sz w:val="22"/>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167A9" w:rsidRPr="00522DCC" w:rsidRDefault="000167A9" w:rsidP="00C40897">
            <w:pPr>
              <w:spacing w:after="0" w:line="259" w:lineRule="auto"/>
              <w:ind w:left="0" w:right="65" w:firstLine="0"/>
            </w:pPr>
            <w:r w:rsidRPr="00522DCC">
              <w:rPr>
                <w:sz w:val="22"/>
              </w:rPr>
              <w:lastRenderedPageBreak/>
              <w:t>Тендерна пропозиція учасника може містити документи з водяними знаками.</w:t>
            </w:r>
          </w:p>
          <w:p w:rsidR="000167A9" w:rsidRPr="00522DCC" w:rsidRDefault="000167A9" w:rsidP="00C40897">
            <w:pPr>
              <w:spacing w:after="0" w:line="259" w:lineRule="auto"/>
              <w:ind w:left="0" w:right="65" w:firstLine="0"/>
            </w:pPr>
            <w:r w:rsidRPr="00522DCC">
              <w:rPr>
                <w:sz w:val="22"/>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167A9" w:rsidRPr="00522DCC" w:rsidRDefault="000167A9" w:rsidP="00C40897">
            <w:pPr>
              <w:spacing w:after="0" w:line="259" w:lineRule="auto"/>
              <w:ind w:left="0" w:right="65" w:firstLine="0"/>
            </w:pPr>
            <w:r w:rsidRPr="00522DCC">
              <w:rPr>
                <w:sz w:val="22"/>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167A9" w:rsidRPr="00522DCC" w:rsidRDefault="000167A9" w:rsidP="00C40897">
            <w:pPr>
              <w:spacing w:after="0" w:line="259" w:lineRule="auto"/>
              <w:ind w:left="0" w:right="65" w:firstLine="0"/>
            </w:pPr>
            <w:r w:rsidRPr="00522DCC">
              <w:rPr>
                <w:sz w:val="22"/>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167A9" w:rsidRPr="00522DCC" w:rsidRDefault="000167A9" w:rsidP="00C40897">
            <w:pPr>
              <w:spacing w:after="0" w:line="259" w:lineRule="auto"/>
              <w:ind w:left="0" w:right="65" w:firstLine="0"/>
            </w:pPr>
            <w:r w:rsidRPr="00522DCC">
              <w:rPr>
                <w:sz w:val="22"/>
              </w:rPr>
              <w:t>— Закону України «Про забезпечення прав і свобод громадян та правовий режим на тимчасово окупованій території України» від 15.04.2014 № 1207-VII.</w:t>
            </w:r>
          </w:p>
          <w:p w:rsidR="000167A9" w:rsidRPr="00522DCC" w:rsidRDefault="000167A9" w:rsidP="00C40897">
            <w:pPr>
              <w:spacing w:after="0" w:line="259" w:lineRule="auto"/>
              <w:ind w:left="0" w:right="65" w:firstLine="0"/>
            </w:pPr>
            <w:r w:rsidRPr="00522DCC">
              <w:rPr>
                <w:sz w:val="22"/>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22DCC">
              <w:rPr>
                <w:sz w:val="22"/>
              </w:rPr>
              <w:t>бенефіціарним</w:t>
            </w:r>
            <w:proofErr w:type="spellEnd"/>
            <w:r w:rsidRPr="00522DCC">
              <w:rPr>
                <w:sz w:val="22"/>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w:t>
            </w:r>
            <w:proofErr w:type="spellStart"/>
            <w:r w:rsidRPr="00522DCC">
              <w:rPr>
                <w:sz w:val="22"/>
              </w:rPr>
              <w:t>крімвипадків</w:t>
            </w:r>
            <w:proofErr w:type="spellEnd"/>
            <w:r w:rsidRPr="00522DCC">
              <w:rPr>
                <w:sz w:val="22"/>
              </w:rPr>
              <w:t xml:space="preserve"> коли активи в установленому законодавством порядку передані в управління Національному агентству з питань виявлення, розшуку та управління активами,одержаними від корупційних та інших злочинів.</w:t>
            </w:r>
          </w:p>
        </w:tc>
      </w:tr>
      <w:tr w:rsidR="000167A9" w:rsidRPr="00522DCC" w:rsidTr="00C56E9A">
        <w:tc>
          <w:tcPr>
            <w:tcW w:w="0" w:type="auto"/>
            <w:tcBorders>
              <w:top w:val="single" w:sz="4" w:space="0" w:color="000000"/>
              <w:left w:val="single" w:sz="4" w:space="0" w:color="000000"/>
              <w:bottom w:val="single" w:sz="4" w:space="0" w:color="000000"/>
              <w:right w:val="single" w:sz="4" w:space="0" w:color="000000"/>
            </w:tcBorders>
          </w:tcPr>
          <w:p w:rsidR="000167A9" w:rsidRPr="00522DCC" w:rsidRDefault="000167A9" w:rsidP="00C40897">
            <w:pPr>
              <w:spacing w:after="0" w:line="259" w:lineRule="auto"/>
              <w:ind w:left="0" w:right="60" w:firstLine="0"/>
              <w:jc w:val="center"/>
            </w:pPr>
            <w:r w:rsidRPr="00522DCC">
              <w:rPr>
                <w:sz w:val="22"/>
              </w:rPr>
              <w:lastRenderedPageBreak/>
              <w:t xml:space="preserve">3 </w:t>
            </w:r>
          </w:p>
        </w:tc>
        <w:tc>
          <w:tcPr>
            <w:tcW w:w="2598" w:type="dxa"/>
            <w:tcBorders>
              <w:top w:val="single" w:sz="4" w:space="0" w:color="000000"/>
              <w:left w:val="single" w:sz="4" w:space="0" w:color="000000"/>
              <w:bottom w:val="single" w:sz="4" w:space="0" w:color="000000"/>
              <w:right w:val="single" w:sz="4" w:space="0" w:color="000000"/>
            </w:tcBorders>
          </w:tcPr>
          <w:p w:rsidR="000167A9" w:rsidRPr="00522DCC" w:rsidRDefault="000167A9" w:rsidP="00C40897">
            <w:pPr>
              <w:spacing w:after="0" w:line="259" w:lineRule="auto"/>
              <w:ind w:left="0" w:right="50" w:firstLine="0"/>
              <w:jc w:val="left"/>
            </w:pPr>
            <w:r w:rsidRPr="00522DCC">
              <w:rPr>
                <w:b/>
                <w:sz w:val="22"/>
              </w:rPr>
              <w:t>Відхилення тендерних пропозицій</w:t>
            </w:r>
          </w:p>
        </w:tc>
        <w:tc>
          <w:tcPr>
            <w:tcW w:w="6983" w:type="dxa"/>
            <w:tcBorders>
              <w:top w:val="single" w:sz="4" w:space="0" w:color="000000"/>
              <w:left w:val="single" w:sz="4" w:space="0" w:color="000000"/>
              <w:bottom w:val="single" w:sz="4" w:space="0" w:color="000000"/>
              <w:right w:val="single" w:sz="4" w:space="0" w:color="000000"/>
            </w:tcBorders>
          </w:tcPr>
          <w:p w:rsidR="000167A9" w:rsidRPr="00522DCC" w:rsidRDefault="000167A9" w:rsidP="00C40897">
            <w:pPr>
              <w:spacing w:after="0" w:line="259" w:lineRule="auto"/>
              <w:ind w:left="0" w:right="64" w:firstLine="0"/>
              <w:rPr>
                <w:b/>
                <w:bCs/>
                <w:i/>
                <w:iCs/>
              </w:rPr>
            </w:pPr>
            <w:r w:rsidRPr="00522DCC">
              <w:rPr>
                <w:b/>
                <w:bCs/>
                <w:i/>
                <w:iCs/>
                <w:sz w:val="22"/>
              </w:rPr>
              <w:t>Замовник відхиляє тендерну пропозицію із зазначенням аргументації в електронній системі закупівель у разі, коли:</w:t>
            </w:r>
          </w:p>
          <w:p w:rsidR="000167A9" w:rsidRPr="00522DCC" w:rsidRDefault="000167A9" w:rsidP="00C40897">
            <w:pPr>
              <w:spacing w:after="0" w:line="259" w:lineRule="auto"/>
              <w:ind w:left="0" w:right="64" w:firstLine="0"/>
            </w:pPr>
            <w:r w:rsidRPr="00522DCC">
              <w:rPr>
                <w:sz w:val="22"/>
              </w:rPr>
              <w:t>1) учасник процедури закупівлі:</w:t>
            </w:r>
          </w:p>
          <w:p w:rsidR="000167A9" w:rsidRPr="00522DCC" w:rsidRDefault="000167A9" w:rsidP="00C40897">
            <w:pPr>
              <w:spacing w:after="0" w:line="259" w:lineRule="auto"/>
              <w:ind w:left="0" w:right="64" w:firstLine="0"/>
            </w:pPr>
            <w:r w:rsidRPr="00522DCC">
              <w:rPr>
                <w:sz w:val="22"/>
              </w:rPr>
              <w:t>підпадає під підстави, встановлені пунктом 47 цих особливостей;</w:t>
            </w:r>
          </w:p>
          <w:p w:rsidR="000167A9" w:rsidRPr="00522DCC" w:rsidRDefault="000167A9" w:rsidP="00C40897">
            <w:pPr>
              <w:spacing w:after="0" w:line="259" w:lineRule="auto"/>
              <w:ind w:left="0" w:right="64" w:firstLine="0"/>
            </w:pPr>
            <w:r w:rsidRPr="00522DCC">
              <w:rPr>
                <w:sz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167A9" w:rsidRPr="00522DCC" w:rsidRDefault="000167A9" w:rsidP="00C40897">
            <w:pPr>
              <w:spacing w:after="0" w:line="259" w:lineRule="auto"/>
              <w:ind w:left="0" w:right="64" w:firstLine="0"/>
            </w:pPr>
            <w:r w:rsidRPr="00522DCC">
              <w:rPr>
                <w:sz w:val="22"/>
              </w:rPr>
              <w:t>не надав забезпечення тендерної пропозиції, якщо таке забезпечення вимагалося замовником;</w:t>
            </w:r>
          </w:p>
          <w:p w:rsidR="000167A9" w:rsidRPr="00522DCC" w:rsidRDefault="000167A9" w:rsidP="00C40897">
            <w:pPr>
              <w:spacing w:after="0" w:line="259" w:lineRule="auto"/>
              <w:ind w:left="0" w:right="64" w:firstLine="0"/>
            </w:pPr>
            <w:r w:rsidRPr="00522DCC">
              <w:rPr>
                <w:sz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167A9" w:rsidRPr="00522DCC" w:rsidRDefault="000167A9" w:rsidP="00C40897">
            <w:pPr>
              <w:spacing w:after="0" w:line="259" w:lineRule="auto"/>
              <w:ind w:left="0" w:right="64" w:firstLine="0"/>
            </w:pPr>
            <w:r w:rsidRPr="00522DCC">
              <w:rPr>
                <w:sz w:val="22"/>
              </w:rPr>
              <w:t xml:space="preserve">не надав обґрунтування аномально низької ціни тендерної пропозиції протягом строку, визначеного абзацом першим частини чотирнадцятої </w:t>
            </w:r>
            <w:r w:rsidRPr="00522DCC">
              <w:rPr>
                <w:sz w:val="22"/>
              </w:rPr>
              <w:lastRenderedPageBreak/>
              <w:t>статті 29 Закону/абзацом дев’ятим пункту 37 цих особливостей;</w:t>
            </w:r>
          </w:p>
          <w:p w:rsidR="000167A9" w:rsidRPr="00522DCC" w:rsidRDefault="000167A9" w:rsidP="00C40897">
            <w:pPr>
              <w:spacing w:after="0" w:line="259" w:lineRule="auto"/>
              <w:ind w:left="0" w:right="64" w:firstLine="0"/>
            </w:pPr>
            <w:r w:rsidRPr="00522DCC">
              <w:rPr>
                <w:sz w:val="22"/>
              </w:rPr>
              <w:t>визначив конфіденційною інформацію, що не може бути визначена як конфіденційна відповідно до вимог пункту 40 цих особливостей;</w:t>
            </w:r>
          </w:p>
          <w:p w:rsidR="000167A9" w:rsidRPr="00522DCC" w:rsidRDefault="000167A9" w:rsidP="00C40897">
            <w:pPr>
              <w:spacing w:after="0" w:line="259" w:lineRule="auto"/>
              <w:ind w:left="0" w:right="64" w:firstLine="0"/>
            </w:pPr>
            <w:r w:rsidRPr="00522DCC">
              <w:rPr>
                <w:sz w:val="22"/>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22DCC">
              <w:rPr>
                <w:sz w:val="22"/>
              </w:rPr>
              <w:t>бенефіціарним</w:t>
            </w:r>
            <w:proofErr w:type="spellEnd"/>
            <w:r w:rsidRPr="00522DCC">
              <w:rPr>
                <w:sz w:val="22"/>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w:t>
            </w:r>
            <w:proofErr w:type="spellStart"/>
            <w:r w:rsidRPr="00522DCC">
              <w:rPr>
                <w:sz w:val="22"/>
              </w:rPr>
              <w:t>управлінняНаціональному</w:t>
            </w:r>
            <w:proofErr w:type="spellEnd"/>
            <w:r w:rsidRPr="00522DCC">
              <w:rPr>
                <w:sz w:val="22"/>
              </w:rPr>
              <w:t xml:space="preserve">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167A9" w:rsidRPr="00522DCC" w:rsidRDefault="000167A9" w:rsidP="00C40897">
            <w:pPr>
              <w:spacing w:after="0" w:line="259" w:lineRule="auto"/>
              <w:ind w:left="0" w:right="64" w:firstLine="0"/>
            </w:pPr>
            <w:r w:rsidRPr="00522DCC">
              <w:rPr>
                <w:sz w:val="22"/>
              </w:rPr>
              <w:t>2) тендерна пропозиція:</w:t>
            </w:r>
          </w:p>
          <w:p w:rsidR="000167A9" w:rsidRPr="00522DCC" w:rsidRDefault="000167A9" w:rsidP="00C40897">
            <w:pPr>
              <w:spacing w:after="0" w:line="259" w:lineRule="auto"/>
              <w:ind w:left="0" w:right="64" w:firstLine="0"/>
            </w:pPr>
            <w:r w:rsidRPr="00522DCC">
              <w:rPr>
                <w:sz w:val="22"/>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0167A9" w:rsidRPr="00522DCC" w:rsidRDefault="000167A9" w:rsidP="00C40897">
            <w:pPr>
              <w:spacing w:after="0" w:line="259" w:lineRule="auto"/>
              <w:ind w:left="0" w:right="64" w:firstLine="0"/>
            </w:pPr>
            <w:r w:rsidRPr="00522DCC">
              <w:rPr>
                <w:sz w:val="22"/>
              </w:rPr>
              <w:t>є такою, строк дії якої закінчився;</w:t>
            </w:r>
          </w:p>
          <w:p w:rsidR="000167A9" w:rsidRPr="00522DCC" w:rsidRDefault="000167A9" w:rsidP="00C40897">
            <w:pPr>
              <w:spacing w:after="0" w:line="259" w:lineRule="auto"/>
              <w:ind w:left="0" w:right="64" w:firstLine="0"/>
            </w:pPr>
            <w:r w:rsidRPr="00522DCC">
              <w:rPr>
                <w:sz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167A9" w:rsidRPr="00522DCC" w:rsidRDefault="000167A9" w:rsidP="00C40897">
            <w:pPr>
              <w:spacing w:after="0" w:line="259" w:lineRule="auto"/>
              <w:ind w:left="0" w:right="64" w:firstLine="0"/>
            </w:pPr>
            <w:r w:rsidRPr="00522DCC">
              <w:rPr>
                <w:sz w:val="22"/>
              </w:rPr>
              <w:t>не відповідає вимогам, установленим у тендерній документації відповідно до абзацу першого частини третьої статті 22 Закону;</w:t>
            </w:r>
          </w:p>
          <w:p w:rsidR="000167A9" w:rsidRPr="00522DCC" w:rsidRDefault="000167A9" w:rsidP="00C40897">
            <w:pPr>
              <w:spacing w:after="0" w:line="259" w:lineRule="auto"/>
              <w:ind w:left="0" w:right="64" w:firstLine="0"/>
            </w:pPr>
            <w:r w:rsidRPr="00522DCC">
              <w:rPr>
                <w:sz w:val="22"/>
              </w:rPr>
              <w:t>3) переможець процедури закупівлі:</w:t>
            </w:r>
          </w:p>
          <w:p w:rsidR="000167A9" w:rsidRPr="00522DCC" w:rsidRDefault="000167A9" w:rsidP="00C40897">
            <w:pPr>
              <w:spacing w:after="0" w:line="259" w:lineRule="auto"/>
              <w:ind w:left="0" w:right="64" w:firstLine="0"/>
            </w:pPr>
            <w:r w:rsidRPr="00522DCC">
              <w:rPr>
                <w:sz w:val="22"/>
              </w:rPr>
              <w:t>відмовився від підписання договору про закупівлю відповідно до вимог тендерної документації або укладення договору про закупівлю;</w:t>
            </w:r>
          </w:p>
          <w:p w:rsidR="000167A9" w:rsidRPr="00522DCC" w:rsidRDefault="000167A9" w:rsidP="00C40897">
            <w:pPr>
              <w:spacing w:after="0" w:line="259" w:lineRule="auto"/>
              <w:ind w:left="0" w:right="64" w:firstLine="0"/>
            </w:pPr>
            <w:r w:rsidRPr="00522DCC">
              <w:rPr>
                <w:sz w:val="22"/>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167A9" w:rsidRPr="00522DCC" w:rsidRDefault="000167A9" w:rsidP="00C40897">
            <w:pPr>
              <w:spacing w:after="0" w:line="259" w:lineRule="auto"/>
              <w:ind w:left="0" w:right="64" w:firstLine="0"/>
            </w:pPr>
            <w:r w:rsidRPr="00522DCC">
              <w:rPr>
                <w:sz w:val="22"/>
              </w:rPr>
              <w:t>не надав забезпечення виконання договору про закупівлю, якщо таке забезпечення вимагалося замовником;</w:t>
            </w:r>
          </w:p>
          <w:p w:rsidR="000167A9" w:rsidRPr="00522DCC" w:rsidRDefault="000167A9" w:rsidP="00C40897">
            <w:pPr>
              <w:spacing w:after="0" w:line="259" w:lineRule="auto"/>
              <w:ind w:left="0" w:right="64" w:firstLine="0"/>
            </w:pPr>
            <w:r w:rsidRPr="00522DCC">
              <w:rPr>
                <w:sz w:val="22"/>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167A9" w:rsidRPr="00522DCC" w:rsidRDefault="000167A9" w:rsidP="00C40897">
            <w:pPr>
              <w:spacing w:after="0" w:line="259" w:lineRule="auto"/>
              <w:ind w:left="0" w:right="64" w:firstLine="0"/>
              <w:rPr>
                <w:b/>
                <w:bCs/>
                <w:i/>
                <w:iCs/>
              </w:rPr>
            </w:pPr>
            <w:r w:rsidRPr="00522DCC">
              <w:rPr>
                <w:b/>
                <w:bCs/>
                <w:i/>
                <w:iCs/>
                <w:sz w:val="22"/>
              </w:rPr>
              <w:t>Замовник може відхилити тендерну пропозицію із зазначенням аргументації в електронній системі закупівель у разі, коли:</w:t>
            </w:r>
          </w:p>
          <w:p w:rsidR="000167A9" w:rsidRPr="00522DCC" w:rsidRDefault="000167A9" w:rsidP="00C40897">
            <w:pPr>
              <w:spacing w:after="0" w:line="259" w:lineRule="auto"/>
              <w:ind w:left="0" w:right="64" w:firstLine="0"/>
            </w:pPr>
            <w:r w:rsidRPr="00522DCC">
              <w:rPr>
                <w:sz w:val="22"/>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167A9" w:rsidRPr="00522DCC" w:rsidRDefault="000167A9" w:rsidP="00C40897">
            <w:pPr>
              <w:spacing w:after="0" w:line="259" w:lineRule="auto"/>
              <w:ind w:left="0" w:right="64" w:firstLine="0"/>
            </w:pPr>
            <w:r w:rsidRPr="00522DCC">
              <w:rPr>
                <w:sz w:val="22"/>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167A9" w:rsidRPr="00522DCC" w:rsidRDefault="000167A9" w:rsidP="00C40897">
            <w:pPr>
              <w:spacing w:after="0" w:line="259" w:lineRule="auto"/>
              <w:ind w:left="0" w:right="64" w:firstLine="0"/>
            </w:pPr>
            <w:r w:rsidRPr="00522DCC">
              <w:rPr>
                <w:sz w:val="22"/>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167A9" w:rsidRPr="00522DCC" w:rsidRDefault="000167A9" w:rsidP="00C40897">
            <w:pPr>
              <w:spacing w:after="0" w:line="259" w:lineRule="auto"/>
              <w:ind w:left="0" w:right="64" w:firstLine="0"/>
            </w:pPr>
            <w:r w:rsidRPr="00522DCC">
              <w:rPr>
                <w:sz w:val="22"/>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167A9" w:rsidRPr="00522DCC" w:rsidTr="00C8745F">
        <w:tblPrEx>
          <w:tblCellMar>
            <w:top w:w="70" w:type="dxa"/>
          </w:tblCellMar>
        </w:tblPrEx>
        <w:tc>
          <w:tcPr>
            <w:tcW w:w="0" w:type="auto"/>
            <w:gridSpan w:val="3"/>
            <w:tcBorders>
              <w:top w:val="single" w:sz="4" w:space="0" w:color="000000"/>
              <w:left w:val="single" w:sz="4" w:space="0" w:color="000000"/>
              <w:bottom w:val="single" w:sz="4" w:space="0" w:color="000000"/>
              <w:right w:val="single" w:sz="4" w:space="0" w:color="000000"/>
            </w:tcBorders>
          </w:tcPr>
          <w:p w:rsidR="000167A9" w:rsidRPr="00522DCC" w:rsidRDefault="000167A9" w:rsidP="00C40897">
            <w:pPr>
              <w:spacing w:after="0" w:line="259" w:lineRule="auto"/>
              <w:ind w:left="0" w:right="61" w:firstLine="0"/>
              <w:jc w:val="center"/>
              <w:rPr>
                <w:b/>
                <w:bCs/>
              </w:rPr>
            </w:pPr>
            <w:r w:rsidRPr="00522DCC">
              <w:rPr>
                <w:b/>
                <w:bCs/>
                <w:sz w:val="22"/>
              </w:rPr>
              <w:lastRenderedPageBreak/>
              <w:t xml:space="preserve">Розділ 6. Результати торгів та укладання договору про закупівлю </w:t>
            </w:r>
          </w:p>
        </w:tc>
      </w:tr>
      <w:tr w:rsidR="000167A9" w:rsidRPr="00522DCC" w:rsidTr="00C56E9A">
        <w:tblPrEx>
          <w:tblCellMar>
            <w:top w:w="70" w:type="dxa"/>
          </w:tblCellMar>
        </w:tblPrEx>
        <w:tc>
          <w:tcPr>
            <w:tcW w:w="0" w:type="auto"/>
            <w:tcBorders>
              <w:top w:val="single" w:sz="4" w:space="0" w:color="000000"/>
              <w:left w:val="single" w:sz="4" w:space="0" w:color="000000"/>
              <w:bottom w:val="single" w:sz="4" w:space="0" w:color="000000"/>
              <w:right w:val="single" w:sz="4" w:space="0" w:color="000000"/>
            </w:tcBorders>
          </w:tcPr>
          <w:p w:rsidR="000167A9" w:rsidRPr="00522DCC" w:rsidRDefault="000167A9" w:rsidP="00C40897">
            <w:pPr>
              <w:spacing w:after="0" w:line="259" w:lineRule="auto"/>
              <w:ind w:left="0" w:right="60" w:firstLine="0"/>
              <w:jc w:val="center"/>
            </w:pPr>
            <w:r w:rsidRPr="00522DCC">
              <w:rPr>
                <w:sz w:val="22"/>
              </w:rPr>
              <w:t xml:space="preserve">1 </w:t>
            </w:r>
          </w:p>
        </w:tc>
        <w:tc>
          <w:tcPr>
            <w:tcW w:w="2598" w:type="dxa"/>
            <w:tcBorders>
              <w:top w:val="single" w:sz="4" w:space="0" w:color="000000"/>
              <w:left w:val="single" w:sz="4" w:space="0" w:color="000000"/>
              <w:bottom w:val="single" w:sz="4" w:space="0" w:color="000000"/>
              <w:right w:val="single" w:sz="4" w:space="0" w:color="000000"/>
            </w:tcBorders>
          </w:tcPr>
          <w:p w:rsidR="000167A9" w:rsidRPr="00522DCC" w:rsidRDefault="000167A9" w:rsidP="00C40897">
            <w:pPr>
              <w:spacing w:after="0" w:line="259" w:lineRule="auto"/>
              <w:ind w:left="0" w:right="47" w:firstLine="0"/>
              <w:jc w:val="left"/>
            </w:pPr>
            <w:r w:rsidRPr="00522DCC">
              <w:rPr>
                <w:b/>
                <w:sz w:val="22"/>
              </w:rPr>
              <w:t xml:space="preserve">Відміна тендеру чи визнання тендеру таким, що не відбувся </w:t>
            </w:r>
          </w:p>
        </w:tc>
        <w:tc>
          <w:tcPr>
            <w:tcW w:w="6983" w:type="dxa"/>
            <w:tcBorders>
              <w:top w:val="single" w:sz="4" w:space="0" w:color="000000"/>
              <w:left w:val="single" w:sz="4" w:space="0" w:color="000000"/>
              <w:bottom w:val="single" w:sz="4" w:space="0" w:color="000000"/>
              <w:right w:val="single" w:sz="4" w:space="0" w:color="000000"/>
            </w:tcBorders>
          </w:tcPr>
          <w:p w:rsidR="000167A9" w:rsidRPr="00522DCC" w:rsidRDefault="000167A9" w:rsidP="00C40897">
            <w:pPr>
              <w:spacing w:after="0" w:line="240" w:lineRule="auto"/>
              <w:ind w:left="0" w:right="34" w:firstLine="0"/>
            </w:pPr>
            <w:r w:rsidRPr="00522DCC">
              <w:rPr>
                <w:sz w:val="22"/>
              </w:rPr>
              <w:t>Замовник відміняє відкриті торги у разі:</w:t>
            </w:r>
          </w:p>
          <w:p w:rsidR="000167A9" w:rsidRPr="00522DCC" w:rsidRDefault="000167A9" w:rsidP="00C40897">
            <w:pPr>
              <w:spacing w:after="0" w:line="240" w:lineRule="auto"/>
              <w:ind w:left="0" w:right="34" w:firstLine="0"/>
            </w:pPr>
            <w:r w:rsidRPr="00522DCC">
              <w:rPr>
                <w:sz w:val="22"/>
              </w:rPr>
              <w:t>1) відсутності подальшої потреби в закупівлі товарів, робіт чи послуг;</w:t>
            </w:r>
          </w:p>
          <w:p w:rsidR="000167A9" w:rsidRPr="00522DCC" w:rsidRDefault="000167A9" w:rsidP="00C40897">
            <w:pPr>
              <w:spacing w:after="0" w:line="240" w:lineRule="auto"/>
              <w:ind w:left="0" w:right="34" w:firstLine="0"/>
            </w:pPr>
            <w:r w:rsidRPr="00522DCC">
              <w:rPr>
                <w:sz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167A9" w:rsidRPr="00522DCC" w:rsidRDefault="000167A9" w:rsidP="00C40897">
            <w:pPr>
              <w:spacing w:after="0" w:line="240" w:lineRule="auto"/>
              <w:ind w:left="0" w:right="34" w:firstLine="0"/>
            </w:pPr>
            <w:r w:rsidRPr="00522DCC">
              <w:rPr>
                <w:sz w:val="22"/>
              </w:rPr>
              <w:t>3) скорочення обсягу видатків на здійснення закупівлі товарів, робіт чи послуг;</w:t>
            </w:r>
          </w:p>
          <w:p w:rsidR="000167A9" w:rsidRPr="00522DCC" w:rsidRDefault="000167A9" w:rsidP="00C40897">
            <w:pPr>
              <w:spacing w:after="0" w:line="240" w:lineRule="auto"/>
              <w:ind w:left="0" w:right="34" w:firstLine="0"/>
            </w:pPr>
            <w:r w:rsidRPr="00522DCC">
              <w:rPr>
                <w:sz w:val="22"/>
              </w:rPr>
              <w:t>4) коли здійснення закупівлі стало неможливим внаслідок дії обставин непереборної сили.</w:t>
            </w:r>
          </w:p>
          <w:p w:rsidR="000167A9" w:rsidRPr="00522DCC" w:rsidRDefault="000167A9" w:rsidP="00C40897">
            <w:pPr>
              <w:spacing w:after="0" w:line="240" w:lineRule="auto"/>
              <w:ind w:left="0" w:right="34" w:firstLine="0"/>
            </w:pPr>
            <w:r w:rsidRPr="00522DCC">
              <w:rPr>
                <w:sz w:val="22"/>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0167A9" w:rsidRPr="00522DCC" w:rsidRDefault="000167A9" w:rsidP="00C40897">
            <w:pPr>
              <w:spacing w:after="0" w:line="240" w:lineRule="auto"/>
              <w:ind w:left="0" w:right="34" w:firstLine="0"/>
            </w:pPr>
            <w:r w:rsidRPr="00522DCC">
              <w:rPr>
                <w:sz w:val="22"/>
              </w:rPr>
              <w:t>Відкриті торги автоматично відміняються електронною системою закупівель у разі:</w:t>
            </w:r>
          </w:p>
          <w:p w:rsidR="000167A9" w:rsidRPr="00522DCC" w:rsidRDefault="000167A9" w:rsidP="00C40897">
            <w:pPr>
              <w:spacing w:after="0" w:line="240" w:lineRule="auto"/>
              <w:ind w:left="0" w:right="34" w:firstLine="0"/>
            </w:pPr>
            <w:r w:rsidRPr="00522DCC">
              <w:rPr>
                <w:sz w:val="22"/>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167A9" w:rsidRPr="00522DCC" w:rsidRDefault="000167A9" w:rsidP="00C40897">
            <w:pPr>
              <w:spacing w:after="0" w:line="240" w:lineRule="auto"/>
              <w:ind w:left="0" w:right="34" w:firstLine="0"/>
            </w:pPr>
            <w:r w:rsidRPr="00522DCC">
              <w:rPr>
                <w:sz w:val="22"/>
              </w:rPr>
              <w:t>2) неподання жодної тендерної пропозиції для участі у відкритих торгах у строк, установлений замовником згідно з Особливостями.</w:t>
            </w:r>
          </w:p>
          <w:p w:rsidR="000167A9" w:rsidRPr="00522DCC" w:rsidRDefault="000167A9" w:rsidP="00C40897">
            <w:pPr>
              <w:spacing w:after="0" w:line="240" w:lineRule="auto"/>
              <w:ind w:left="0" w:right="34" w:firstLine="0"/>
            </w:pPr>
            <w:r w:rsidRPr="00522DCC">
              <w:rPr>
                <w:sz w:val="22"/>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визначених пунктом 51 Особливостей</w:t>
            </w:r>
          </w:p>
          <w:p w:rsidR="000167A9" w:rsidRPr="00522DCC" w:rsidRDefault="000167A9" w:rsidP="00C40897">
            <w:pPr>
              <w:spacing w:after="0" w:line="240" w:lineRule="auto"/>
              <w:ind w:left="0" w:right="34" w:firstLine="0"/>
            </w:pPr>
            <w:r w:rsidRPr="00522DCC">
              <w:rPr>
                <w:sz w:val="22"/>
              </w:rPr>
              <w:t>Відкриті торги можуть бути відмінені частково (за лотом).</w:t>
            </w:r>
          </w:p>
          <w:p w:rsidR="000167A9" w:rsidRPr="00522DCC" w:rsidRDefault="000167A9" w:rsidP="00C40897">
            <w:pPr>
              <w:spacing w:after="0" w:line="240" w:lineRule="auto"/>
              <w:ind w:left="0" w:right="34" w:firstLine="0"/>
            </w:pPr>
            <w:r w:rsidRPr="00522DCC">
              <w:rPr>
                <w:sz w:val="22"/>
              </w:rPr>
              <w:t xml:space="preserve">Інформація про відміну відкритих торгів автоматично надсилається всім учасникам процедури закупівлі електронною системою закупівель </w:t>
            </w:r>
            <w:r w:rsidRPr="00522DCC">
              <w:rPr>
                <w:sz w:val="22"/>
              </w:rPr>
              <w:lastRenderedPageBreak/>
              <w:t>в день її оприлюднення.</w:t>
            </w:r>
          </w:p>
        </w:tc>
      </w:tr>
      <w:tr w:rsidR="000167A9" w:rsidRPr="00522DCC" w:rsidTr="00C56E9A">
        <w:tc>
          <w:tcPr>
            <w:tcW w:w="0" w:type="auto"/>
            <w:tcBorders>
              <w:top w:val="single" w:sz="4" w:space="0" w:color="000000"/>
              <w:left w:val="single" w:sz="4" w:space="0" w:color="000000"/>
              <w:bottom w:val="single" w:sz="4" w:space="0" w:color="000000"/>
              <w:right w:val="single" w:sz="4" w:space="0" w:color="000000"/>
            </w:tcBorders>
          </w:tcPr>
          <w:p w:rsidR="000167A9" w:rsidRPr="00522DCC" w:rsidRDefault="000167A9" w:rsidP="00C40897">
            <w:pPr>
              <w:spacing w:after="0" w:line="259" w:lineRule="auto"/>
              <w:ind w:left="0" w:right="60" w:firstLine="0"/>
              <w:jc w:val="center"/>
            </w:pPr>
            <w:r w:rsidRPr="00522DCC">
              <w:rPr>
                <w:sz w:val="22"/>
              </w:rPr>
              <w:lastRenderedPageBreak/>
              <w:t xml:space="preserve">2 </w:t>
            </w:r>
          </w:p>
        </w:tc>
        <w:tc>
          <w:tcPr>
            <w:tcW w:w="2598" w:type="dxa"/>
            <w:tcBorders>
              <w:top w:val="single" w:sz="4" w:space="0" w:color="000000"/>
              <w:left w:val="single" w:sz="4" w:space="0" w:color="000000"/>
              <w:bottom w:val="single" w:sz="4" w:space="0" w:color="000000"/>
              <w:right w:val="single" w:sz="4" w:space="0" w:color="000000"/>
            </w:tcBorders>
          </w:tcPr>
          <w:p w:rsidR="000167A9" w:rsidRPr="00522DCC" w:rsidRDefault="000167A9" w:rsidP="00C40897">
            <w:pPr>
              <w:spacing w:after="0" w:line="259" w:lineRule="auto"/>
              <w:ind w:left="0" w:right="0" w:firstLine="0"/>
              <w:jc w:val="left"/>
            </w:pPr>
            <w:r w:rsidRPr="00522DCC">
              <w:rPr>
                <w:b/>
                <w:sz w:val="22"/>
              </w:rPr>
              <w:t>Строк укладання договору про закупівлю</w:t>
            </w:r>
          </w:p>
        </w:tc>
        <w:tc>
          <w:tcPr>
            <w:tcW w:w="6983" w:type="dxa"/>
            <w:tcBorders>
              <w:top w:val="single" w:sz="4" w:space="0" w:color="000000"/>
              <w:left w:val="single" w:sz="4" w:space="0" w:color="000000"/>
              <w:bottom w:val="single" w:sz="4" w:space="0" w:color="000000"/>
              <w:right w:val="single" w:sz="4" w:space="0" w:color="000000"/>
            </w:tcBorders>
          </w:tcPr>
          <w:p w:rsidR="000167A9" w:rsidRPr="00522DCC" w:rsidRDefault="000167A9" w:rsidP="00C40897">
            <w:pPr>
              <w:spacing w:after="0" w:line="240" w:lineRule="auto"/>
              <w:ind w:left="0" w:right="62" w:firstLine="0"/>
            </w:pPr>
            <w:r w:rsidRPr="00522DCC">
              <w:rPr>
                <w:sz w:val="22"/>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0167A9" w:rsidRPr="00522DCC" w:rsidRDefault="000167A9" w:rsidP="00C40897">
            <w:pPr>
              <w:spacing w:after="0" w:line="240" w:lineRule="auto"/>
              <w:ind w:left="0" w:right="62" w:firstLine="0"/>
            </w:pPr>
            <w:r w:rsidRPr="00522DCC">
              <w:rPr>
                <w:sz w:val="22"/>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167A9" w:rsidRPr="00522DCC" w:rsidRDefault="000167A9" w:rsidP="00C40897">
            <w:pPr>
              <w:spacing w:after="0" w:line="240" w:lineRule="auto"/>
              <w:ind w:left="0" w:right="62" w:firstLine="0"/>
            </w:pPr>
            <w:r w:rsidRPr="00522DCC">
              <w:rPr>
                <w:sz w:val="22"/>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0167A9" w:rsidRPr="00522DCC" w:rsidTr="00C56E9A">
        <w:tc>
          <w:tcPr>
            <w:tcW w:w="0" w:type="auto"/>
            <w:tcBorders>
              <w:top w:val="single" w:sz="4" w:space="0" w:color="000000"/>
              <w:left w:val="single" w:sz="4" w:space="0" w:color="000000"/>
              <w:bottom w:val="single" w:sz="4" w:space="0" w:color="000000"/>
              <w:right w:val="single" w:sz="4" w:space="0" w:color="000000"/>
            </w:tcBorders>
          </w:tcPr>
          <w:p w:rsidR="000167A9" w:rsidRPr="00522DCC" w:rsidRDefault="000167A9" w:rsidP="00C40897">
            <w:pPr>
              <w:spacing w:after="0" w:line="259" w:lineRule="auto"/>
              <w:ind w:left="0" w:right="60" w:firstLine="0"/>
              <w:jc w:val="center"/>
            </w:pPr>
            <w:r w:rsidRPr="00522DCC">
              <w:rPr>
                <w:sz w:val="22"/>
              </w:rPr>
              <w:t xml:space="preserve">3 </w:t>
            </w:r>
          </w:p>
        </w:tc>
        <w:tc>
          <w:tcPr>
            <w:tcW w:w="2598" w:type="dxa"/>
            <w:tcBorders>
              <w:top w:val="single" w:sz="4" w:space="0" w:color="000000"/>
              <w:left w:val="single" w:sz="4" w:space="0" w:color="000000"/>
              <w:bottom w:val="single" w:sz="4" w:space="0" w:color="000000"/>
              <w:right w:val="single" w:sz="4" w:space="0" w:color="000000"/>
            </w:tcBorders>
          </w:tcPr>
          <w:p w:rsidR="000167A9" w:rsidRPr="00522DCC" w:rsidRDefault="000167A9" w:rsidP="00C40897">
            <w:pPr>
              <w:spacing w:after="0" w:line="240" w:lineRule="auto"/>
              <w:ind w:left="0" w:right="0" w:firstLine="0"/>
              <w:jc w:val="left"/>
            </w:pPr>
            <w:r w:rsidRPr="00522DCC">
              <w:rPr>
                <w:b/>
                <w:sz w:val="22"/>
              </w:rPr>
              <w:t>Про</w:t>
            </w:r>
            <w:r w:rsidR="009D49E0" w:rsidRPr="00522DCC">
              <w:rPr>
                <w:b/>
                <w:sz w:val="22"/>
                <w:lang w:val="ru-RU"/>
              </w:rPr>
              <w:t>е</w:t>
            </w:r>
            <w:proofErr w:type="spellStart"/>
            <w:r w:rsidRPr="00522DCC">
              <w:rPr>
                <w:b/>
                <w:sz w:val="22"/>
              </w:rPr>
              <w:t>кт</w:t>
            </w:r>
            <w:proofErr w:type="spellEnd"/>
            <w:r w:rsidRPr="00522DCC">
              <w:rPr>
                <w:b/>
                <w:sz w:val="22"/>
              </w:rPr>
              <w:t xml:space="preserve"> договору про закупівлю</w:t>
            </w:r>
          </w:p>
        </w:tc>
        <w:tc>
          <w:tcPr>
            <w:tcW w:w="6983" w:type="dxa"/>
            <w:tcBorders>
              <w:top w:val="single" w:sz="4" w:space="0" w:color="000000"/>
              <w:left w:val="single" w:sz="4" w:space="0" w:color="000000"/>
              <w:bottom w:val="single" w:sz="4" w:space="0" w:color="000000"/>
              <w:right w:val="single" w:sz="4" w:space="0" w:color="000000"/>
            </w:tcBorders>
          </w:tcPr>
          <w:p w:rsidR="000167A9" w:rsidRPr="00522DCC" w:rsidRDefault="000167A9" w:rsidP="00C40897">
            <w:pPr>
              <w:spacing w:after="0" w:line="240" w:lineRule="auto"/>
              <w:ind w:left="0" w:right="0" w:firstLine="0"/>
            </w:pPr>
            <w:r w:rsidRPr="00522DCC">
              <w:rPr>
                <w:sz w:val="22"/>
              </w:rPr>
              <w:t>Про</w:t>
            </w:r>
            <w:r w:rsidR="009D49E0" w:rsidRPr="00522DCC">
              <w:rPr>
                <w:sz w:val="22"/>
                <w:lang w:val="ru-RU"/>
              </w:rPr>
              <w:t>е</w:t>
            </w:r>
            <w:proofErr w:type="spellStart"/>
            <w:r w:rsidRPr="00522DCC">
              <w:rPr>
                <w:sz w:val="22"/>
              </w:rPr>
              <w:t>кт</w:t>
            </w:r>
            <w:proofErr w:type="spellEnd"/>
            <w:r w:rsidRPr="00522DCC">
              <w:rPr>
                <w:sz w:val="22"/>
              </w:rPr>
              <w:t xml:space="preserve"> договору про закупівлю викладено в Додатку 4 до цієї тендерної документації. </w:t>
            </w:r>
          </w:p>
          <w:p w:rsidR="000167A9" w:rsidRPr="00522DCC" w:rsidRDefault="000167A9" w:rsidP="00C40897">
            <w:pPr>
              <w:spacing w:after="0" w:line="240" w:lineRule="auto"/>
              <w:ind w:left="0" w:right="183" w:firstLine="0"/>
            </w:pPr>
            <w:r w:rsidRPr="00522DCC">
              <w:rPr>
                <w:sz w:val="22"/>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 за кожним лотом окремо.</w:t>
            </w:r>
          </w:p>
          <w:p w:rsidR="000167A9" w:rsidRPr="00522DCC" w:rsidRDefault="000167A9" w:rsidP="00C40897">
            <w:pPr>
              <w:spacing w:after="0" w:line="240" w:lineRule="auto"/>
              <w:ind w:left="0" w:right="183" w:firstLine="0"/>
            </w:pPr>
            <w:r w:rsidRPr="00522DCC">
              <w:rPr>
                <w:sz w:val="22"/>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167A9" w:rsidRPr="00522DCC" w:rsidTr="00C56E9A">
        <w:tc>
          <w:tcPr>
            <w:tcW w:w="0" w:type="auto"/>
            <w:tcBorders>
              <w:top w:val="single" w:sz="4" w:space="0" w:color="000000"/>
              <w:left w:val="single" w:sz="4" w:space="0" w:color="000000"/>
              <w:bottom w:val="single" w:sz="4" w:space="0" w:color="000000"/>
              <w:right w:val="single" w:sz="4" w:space="0" w:color="000000"/>
            </w:tcBorders>
          </w:tcPr>
          <w:p w:rsidR="000167A9" w:rsidRPr="00522DCC" w:rsidRDefault="000167A9" w:rsidP="00C40897">
            <w:pPr>
              <w:spacing w:after="0" w:line="259" w:lineRule="auto"/>
              <w:ind w:left="0" w:right="60" w:firstLine="0"/>
              <w:jc w:val="center"/>
            </w:pPr>
            <w:r w:rsidRPr="00522DCC">
              <w:rPr>
                <w:sz w:val="22"/>
              </w:rPr>
              <w:t xml:space="preserve">4 </w:t>
            </w:r>
          </w:p>
        </w:tc>
        <w:tc>
          <w:tcPr>
            <w:tcW w:w="2598" w:type="dxa"/>
            <w:tcBorders>
              <w:top w:val="single" w:sz="4" w:space="0" w:color="000000"/>
              <w:left w:val="single" w:sz="4" w:space="0" w:color="000000"/>
              <w:bottom w:val="single" w:sz="4" w:space="0" w:color="000000"/>
              <w:right w:val="single" w:sz="4" w:space="0" w:color="000000"/>
            </w:tcBorders>
          </w:tcPr>
          <w:p w:rsidR="000167A9" w:rsidRPr="00522DCC" w:rsidRDefault="000167A9" w:rsidP="00C40897">
            <w:pPr>
              <w:spacing w:after="0" w:line="240" w:lineRule="auto"/>
              <w:ind w:left="0" w:right="0" w:firstLine="0"/>
              <w:jc w:val="left"/>
            </w:pPr>
            <w:r w:rsidRPr="00522DCC">
              <w:rPr>
                <w:b/>
                <w:sz w:val="22"/>
              </w:rPr>
              <w:t>Умови договору про закупівлю</w:t>
            </w:r>
          </w:p>
        </w:tc>
        <w:tc>
          <w:tcPr>
            <w:tcW w:w="6983" w:type="dxa"/>
            <w:tcBorders>
              <w:top w:val="single" w:sz="4" w:space="0" w:color="000000"/>
              <w:left w:val="single" w:sz="4" w:space="0" w:color="000000"/>
              <w:bottom w:val="single" w:sz="4" w:space="0" w:color="000000"/>
              <w:right w:val="single" w:sz="4" w:space="0" w:color="000000"/>
            </w:tcBorders>
          </w:tcPr>
          <w:p w:rsidR="000167A9" w:rsidRPr="00522DCC" w:rsidRDefault="000167A9" w:rsidP="00C40897">
            <w:pPr>
              <w:spacing w:after="0" w:line="240" w:lineRule="auto"/>
              <w:ind w:left="0" w:right="65" w:firstLine="0"/>
            </w:pPr>
            <w:r w:rsidRPr="00522DCC">
              <w:rPr>
                <w:sz w:val="22"/>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w:t>
            </w:r>
          </w:p>
          <w:p w:rsidR="000167A9" w:rsidRPr="00522DCC" w:rsidRDefault="000167A9" w:rsidP="00C40897">
            <w:pPr>
              <w:spacing w:after="0" w:line="240" w:lineRule="auto"/>
              <w:ind w:left="0" w:right="66" w:firstLine="0"/>
            </w:pPr>
            <w:r w:rsidRPr="00522DCC">
              <w:rPr>
                <w:sz w:val="22"/>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p>
          <w:p w:rsidR="000167A9" w:rsidRPr="00522DCC" w:rsidRDefault="000167A9" w:rsidP="00C40897">
            <w:pPr>
              <w:spacing w:after="0" w:line="240" w:lineRule="auto"/>
              <w:ind w:left="0" w:right="0" w:firstLine="0"/>
            </w:pPr>
            <w:r w:rsidRPr="00522DCC">
              <w:rPr>
                <w:sz w:val="22"/>
              </w:rPr>
              <w:t xml:space="preserve">визначення грошового еквівалента зобов’язання в іноземній валюті; </w:t>
            </w:r>
          </w:p>
          <w:p w:rsidR="000167A9" w:rsidRPr="00522DCC" w:rsidRDefault="000167A9" w:rsidP="00C40897">
            <w:pPr>
              <w:spacing w:after="0" w:line="240" w:lineRule="auto"/>
              <w:ind w:left="0" w:right="65" w:firstLine="0"/>
            </w:pPr>
            <w:r w:rsidRPr="00522DCC">
              <w:rPr>
                <w:sz w:val="22"/>
              </w:rPr>
              <w:t xml:space="preserve">перерахунку ціни в бік зменшення ціни тендерної пропозиції переможця без зменшення обсягів закупівлі; перерахунку ціни та обсягів товарів в бік зменшення за умови необхідності приведення обсягів товарів до кратності упаковки. </w:t>
            </w:r>
          </w:p>
          <w:p w:rsidR="009D497A" w:rsidRPr="00522DCC" w:rsidRDefault="009D497A" w:rsidP="00C40897">
            <w:pPr>
              <w:spacing w:after="0" w:line="240" w:lineRule="auto"/>
              <w:ind w:left="0" w:right="65" w:firstLine="0"/>
            </w:pPr>
            <w:r w:rsidRPr="00522DCC">
              <w:rPr>
                <w:sz w:val="22"/>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rsidR="009D497A" w:rsidRPr="00522DCC" w:rsidRDefault="009D497A" w:rsidP="00C40897">
            <w:pPr>
              <w:spacing w:after="0" w:line="240" w:lineRule="auto"/>
              <w:ind w:left="0" w:right="65" w:firstLine="0"/>
            </w:pPr>
            <w:r w:rsidRPr="00522DCC">
              <w:rPr>
                <w:sz w:val="22"/>
              </w:rPr>
              <w:t>Істотними умовами, що обов’язково включаються до договору про закупівлю та викладені в проекті, який наведений у додатку до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p w:rsidR="009D497A" w:rsidRPr="00522DCC" w:rsidRDefault="009D497A" w:rsidP="00C40897">
            <w:pPr>
              <w:keepNext/>
              <w:keepLines/>
              <w:spacing w:after="0" w:line="240" w:lineRule="auto"/>
              <w:contextualSpacing/>
              <w:rPr>
                <w:b/>
                <w:bCs/>
                <w:lang w:eastAsia="ru-RU"/>
              </w:rPr>
            </w:pPr>
            <w:r w:rsidRPr="00522DCC">
              <w:rPr>
                <w:b/>
                <w:bCs/>
                <w:sz w:val="22"/>
                <w:lang w:eastAsia="ru-RU"/>
              </w:rPr>
              <w:t>Порядок змін умов договору про закупівлю</w:t>
            </w:r>
          </w:p>
          <w:p w:rsidR="009D497A" w:rsidRPr="00522DCC" w:rsidRDefault="009D497A" w:rsidP="00C40897">
            <w:pPr>
              <w:spacing w:after="0" w:line="240" w:lineRule="auto"/>
              <w:ind w:left="0" w:right="65" w:firstLine="0"/>
            </w:pPr>
            <w:r w:rsidRPr="00522DCC">
              <w:rPr>
                <w:sz w:val="22"/>
                <w:lang w:eastAsia="ru-RU"/>
              </w:rPr>
              <w:t>1</w:t>
            </w:r>
            <w:r w:rsidRPr="00522DCC">
              <w:rPr>
                <w:sz w:val="22"/>
              </w:rPr>
              <w:t>. Зміни, щодо істотних умов договору про закупівлю можуть вноситись у випадках згідно із п. 19 Особливостей, та оформлюються в такій самій формі, що й договір про закупівлю, а саме у письмовій формі шляхом укладення додаткового договору (угоди).</w:t>
            </w:r>
          </w:p>
          <w:p w:rsidR="009D497A" w:rsidRPr="00522DCC" w:rsidRDefault="009D497A" w:rsidP="00C40897">
            <w:pPr>
              <w:spacing w:after="0" w:line="240" w:lineRule="auto"/>
              <w:ind w:left="0" w:right="65" w:firstLine="0"/>
            </w:pPr>
            <w:r w:rsidRPr="00522DCC">
              <w:rPr>
                <w:sz w:val="22"/>
              </w:rPr>
              <w:t xml:space="preserve">2. Пропозицію щодо внесення змін до договору може зробити кожна із </w:t>
            </w:r>
            <w:r w:rsidRPr="00522DCC">
              <w:rPr>
                <w:sz w:val="22"/>
              </w:rPr>
              <w:lastRenderedPageBreak/>
              <w:t>сторін договору.</w:t>
            </w:r>
          </w:p>
          <w:p w:rsidR="009D497A" w:rsidRPr="00522DCC" w:rsidRDefault="009D497A" w:rsidP="00C40897">
            <w:pPr>
              <w:spacing w:after="0" w:line="240" w:lineRule="auto"/>
              <w:ind w:left="0" w:right="65" w:firstLine="0"/>
            </w:pPr>
            <w:r w:rsidRPr="00522DCC">
              <w:rPr>
                <w:sz w:val="22"/>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9D497A" w:rsidRPr="00522DCC" w:rsidRDefault="009D497A" w:rsidP="00C40897">
            <w:pPr>
              <w:spacing w:after="0" w:line="240" w:lineRule="auto"/>
              <w:ind w:left="0" w:right="65" w:firstLine="0"/>
            </w:pPr>
            <w:r w:rsidRPr="00522DCC">
              <w:rPr>
                <w:sz w:val="22"/>
              </w:rPr>
              <w:t>4. Відповідь особи, якій адресована пропозиція щодо змін до договору, про її прийняття може бути  повною і безумовною.</w:t>
            </w:r>
          </w:p>
          <w:p w:rsidR="009D497A" w:rsidRPr="00522DCC" w:rsidRDefault="009D497A" w:rsidP="00C40897">
            <w:pPr>
              <w:spacing w:after="0" w:line="240" w:lineRule="auto"/>
              <w:ind w:left="0" w:right="65" w:firstLine="0"/>
              <w:rPr>
                <w:lang w:eastAsia="ru-RU"/>
              </w:rPr>
            </w:pPr>
            <w:r w:rsidRPr="00522DCC">
              <w:rPr>
                <w:sz w:val="22"/>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w:t>
            </w:r>
            <w:r w:rsidRPr="00522DCC">
              <w:rPr>
                <w:sz w:val="22"/>
                <w:lang w:eastAsia="ru-RU"/>
              </w:rPr>
              <w:t xml:space="preserve"> інших випадках, встановлених договором або законом.</w:t>
            </w:r>
          </w:p>
          <w:p w:rsidR="009D497A" w:rsidRPr="00522DCC" w:rsidRDefault="009D497A" w:rsidP="00C40897">
            <w:pPr>
              <w:spacing w:after="0" w:line="240" w:lineRule="auto"/>
              <w:ind w:left="0" w:right="65" w:firstLine="0"/>
              <w:rPr>
                <w:lang w:eastAsia="ru-RU"/>
              </w:rPr>
            </w:pPr>
            <w:r w:rsidRPr="00522DCC">
              <w:rPr>
                <w:sz w:val="22"/>
                <w:lang w:eastAsia="ru-RU"/>
              </w:rPr>
              <w:t>6. У разі зміни договору зобов'язання сторін змінюються відповідно до змінених умов щодо предмета, місця, строків виконання тощо.</w:t>
            </w:r>
          </w:p>
          <w:p w:rsidR="009D497A" w:rsidRPr="00522DCC" w:rsidRDefault="009D497A" w:rsidP="00C40897">
            <w:pPr>
              <w:spacing w:after="0" w:line="240" w:lineRule="auto"/>
              <w:ind w:left="0" w:right="65" w:firstLine="0"/>
              <w:rPr>
                <w:lang w:eastAsia="ru-RU"/>
              </w:rPr>
            </w:pPr>
            <w:r w:rsidRPr="00522DCC">
              <w:rPr>
                <w:sz w:val="22"/>
                <w:lang w:eastAsia="ru-RU"/>
              </w:rPr>
              <w:t>Договір про закупівлю є нікчемним у разі:</w:t>
            </w:r>
          </w:p>
          <w:p w:rsidR="009D497A" w:rsidRPr="00522DCC" w:rsidRDefault="009D497A" w:rsidP="00C40897">
            <w:pPr>
              <w:spacing w:after="0" w:line="240" w:lineRule="auto"/>
              <w:ind w:left="0" w:right="65" w:firstLine="0"/>
              <w:rPr>
                <w:lang w:eastAsia="ru-RU"/>
              </w:rPr>
            </w:pPr>
            <w:bookmarkStart w:id="1" w:name="n532"/>
            <w:bookmarkEnd w:id="1"/>
            <w:r w:rsidRPr="00522DCC">
              <w:rPr>
                <w:sz w:val="22"/>
                <w:lang w:eastAsia="ru-RU"/>
              </w:rPr>
              <w:t xml:space="preserve">1) коли замовник уклав договір про закупівлю з порушенням вимог, визначених </w:t>
            </w:r>
            <w:hyperlink r:id="rId17" w:anchor="n444" w:history="1">
              <w:r w:rsidRPr="00522DCC">
                <w:rPr>
                  <w:sz w:val="22"/>
                  <w:lang w:eastAsia="ru-RU"/>
                </w:rPr>
                <w:t>пунктом 5</w:t>
              </w:r>
            </w:hyperlink>
            <w:r w:rsidRPr="00522DCC">
              <w:rPr>
                <w:sz w:val="22"/>
                <w:lang w:eastAsia="ru-RU"/>
              </w:rPr>
              <w:t xml:space="preserve"> Особливостей;</w:t>
            </w:r>
          </w:p>
          <w:p w:rsidR="009D497A" w:rsidRPr="00522DCC" w:rsidRDefault="009D497A" w:rsidP="00C40897">
            <w:pPr>
              <w:spacing w:after="0" w:line="240" w:lineRule="auto"/>
              <w:ind w:left="0" w:right="65" w:firstLine="0"/>
              <w:rPr>
                <w:lang w:eastAsia="ru-RU"/>
              </w:rPr>
            </w:pPr>
            <w:bookmarkStart w:id="2" w:name="n533"/>
            <w:bookmarkEnd w:id="2"/>
            <w:r w:rsidRPr="00522DCC">
              <w:rPr>
                <w:sz w:val="22"/>
                <w:lang w:eastAsia="ru-RU"/>
              </w:rPr>
              <w:t xml:space="preserve">2) укладення договору про закупівлю з порушенням вимог </w:t>
            </w:r>
            <w:hyperlink r:id="rId18" w:anchor="n505" w:history="1">
              <w:r w:rsidRPr="00522DCC">
                <w:rPr>
                  <w:sz w:val="22"/>
                  <w:lang w:eastAsia="ru-RU"/>
                </w:rPr>
                <w:t>пункту 18</w:t>
              </w:r>
            </w:hyperlink>
            <w:r w:rsidRPr="00522DCC">
              <w:rPr>
                <w:sz w:val="22"/>
                <w:lang w:eastAsia="ru-RU"/>
              </w:rPr>
              <w:t xml:space="preserve"> цих особливостей;</w:t>
            </w:r>
          </w:p>
          <w:p w:rsidR="009D497A" w:rsidRPr="00522DCC" w:rsidRDefault="009D497A" w:rsidP="00C40897">
            <w:pPr>
              <w:spacing w:after="0" w:line="240" w:lineRule="auto"/>
              <w:ind w:left="0" w:right="65" w:firstLine="0"/>
              <w:rPr>
                <w:lang w:eastAsia="ru-RU"/>
              </w:rPr>
            </w:pPr>
            <w:bookmarkStart w:id="3" w:name="n534"/>
            <w:bookmarkEnd w:id="3"/>
            <w:r w:rsidRPr="00522DCC">
              <w:rPr>
                <w:sz w:val="22"/>
                <w:lang w:eastAsia="ru-RU"/>
              </w:rPr>
              <w:t xml:space="preserve">3) укладення договору про закупівлю в період оскарження відкритих торгів відповідно до </w:t>
            </w:r>
            <w:hyperlink r:id="rId19" w:anchor="n1284" w:tgtFrame="_blank" w:history="1">
              <w:r w:rsidRPr="00522DCC">
                <w:rPr>
                  <w:sz w:val="22"/>
                  <w:lang w:eastAsia="ru-RU"/>
                </w:rPr>
                <w:t>статті 18</w:t>
              </w:r>
            </w:hyperlink>
            <w:r w:rsidRPr="00522DCC">
              <w:rPr>
                <w:sz w:val="22"/>
                <w:lang w:eastAsia="ru-RU"/>
              </w:rPr>
              <w:t xml:space="preserve"> Закону та Особливостей;</w:t>
            </w:r>
          </w:p>
          <w:p w:rsidR="009D497A" w:rsidRPr="00522DCC" w:rsidRDefault="009D497A" w:rsidP="00C40897">
            <w:pPr>
              <w:spacing w:after="0" w:line="240" w:lineRule="auto"/>
              <w:ind w:left="0" w:right="65" w:firstLine="0"/>
              <w:rPr>
                <w:lang w:eastAsia="ru-RU"/>
              </w:rPr>
            </w:pPr>
            <w:bookmarkStart w:id="4" w:name="n535"/>
            <w:bookmarkEnd w:id="4"/>
            <w:r w:rsidRPr="00522DCC">
              <w:rPr>
                <w:sz w:val="22"/>
                <w:lang w:eastAsia="ru-RU"/>
              </w:rPr>
              <w:t xml:space="preserve">4) укладення договору з порушенням строків, передбачених </w:t>
            </w:r>
            <w:hyperlink r:id="rId20" w:anchor="n638" w:history="1">
              <w:r w:rsidRPr="00522DCC">
                <w:rPr>
                  <w:sz w:val="22"/>
                  <w:lang w:eastAsia="ru-RU"/>
                </w:rPr>
                <w:t>абзацами третім</w:t>
              </w:r>
            </w:hyperlink>
            <w:r w:rsidRPr="00522DCC">
              <w:rPr>
                <w:sz w:val="22"/>
                <w:lang w:eastAsia="ru-RU"/>
              </w:rPr>
              <w:t xml:space="preserve"> та </w:t>
            </w:r>
            <w:hyperlink r:id="rId21" w:anchor="n639" w:history="1">
              <w:r w:rsidRPr="00522DCC">
                <w:rPr>
                  <w:sz w:val="22"/>
                  <w:lang w:eastAsia="ru-RU"/>
                </w:rPr>
                <w:t>четвертим</w:t>
              </w:r>
            </w:hyperlink>
            <w:r w:rsidRPr="00522DCC">
              <w:rPr>
                <w:sz w:val="22"/>
                <w:lang w:eastAsia="ru-RU"/>
              </w:rPr>
              <w:t xml:space="preserve"> пункту 49 Особливостей, крім випадків зупинення перебігу строків у зв’язку з розглядом скарги органом оскарження відповідно до </w:t>
            </w:r>
            <w:hyperlink r:id="rId22" w:anchor="n1284" w:tgtFrame="_blank" w:history="1">
              <w:r w:rsidRPr="00522DCC">
                <w:rPr>
                  <w:sz w:val="22"/>
                  <w:lang w:eastAsia="ru-RU"/>
                </w:rPr>
                <w:t>статті 18</w:t>
              </w:r>
            </w:hyperlink>
            <w:r w:rsidRPr="00522DCC">
              <w:rPr>
                <w:sz w:val="22"/>
                <w:lang w:eastAsia="ru-RU"/>
              </w:rPr>
              <w:t xml:space="preserve"> Закону з урахуванням цих особливостей;</w:t>
            </w:r>
          </w:p>
          <w:p w:rsidR="009D497A" w:rsidRPr="00522DCC" w:rsidRDefault="009D497A" w:rsidP="00C40897">
            <w:pPr>
              <w:spacing w:after="0" w:line="240" w:lineRule="auto"/>
              <w:ind w:left="0" w:right="65" w:firstLine="0"/>
            </w:pPr>
            <w:bookmarkStart w:id="5" w:name="n536"/>
            <w:bookmarkEnd w:id="5"/>
            <w:r w:rsidRPr="00522DCC">
              <w:rPr>
                <w:sz w:val="22"/>
                <w:lang w:eastAsia="ru-RU"/>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0167A9" w:rsidRPr="00522DCC" w:rsidTr="00C56E9A">
        <w:tc>
          <w:tcPr>
            <w:tcW w:w="0" w:type="auto"/>
            <w:tcBorders>
              <w:top w:val="single" w:sz="4" w:space="0" w:color="000000"/>
              <w:left w:val="single" w:sz="4" w:space="0" w:color="000000"/>
              <w:bottom w:val="single" w:sz="4" w:space="0" w:color="000000"/>
              <w:right w:val="single" w:sz="4" w:space="0" w:color="000000"/>
            </w:tcBorders>
          </w:tcPr>
          <w:p w:rsidR="000167A9" w:rsidRPr="00522DCC" w:rsidRDefault="000167A9" w:rsidP="00C40897">
            <w:pPr>
              <w:spacing w:after="0" w:line="259" w:lineRule="auto"/>
              <w:ind w:left="12" w:right="0" w:firstLine="0"/>
              <w:jc w:val="center"/>
            </w:pPr>
            <w:r w:rsidRPr="00522DCC">
              <w:rPr>
                <w:sz w:val="22"/>
              </w:rPr>
              <w:lastRenderedPageBreak/>
              <w:t xml:space="preserve">5 </w:t>
            </w:r>
          </w:p>
        </w:tc>
        <w:tc>
          <w:tcPr>
            <w:tcW w:w="2598" w:type="dxa"/>
            <w:tcBorders>
              <w:top w:val="single" w:sz="4" w:space="0" w:color="000000"/>
              <w:left w:val="single" w:sz="4" w:space="0" w:color="000000"/>
              <w:bottom w:val="single" w:sz="4" w:space="0" w:color="000000"/>
              <w:right w:val="single" w:sz="4" w:space="0" w:color="000000"/>
            </w:tcBorders>
          </w:tcPr>
          <w:p w:rsidR="000167A9" w:rsidRPr="00522DCC" w:rsidRDefault="000167A9" w:rsidP="00C40897">
            <w:pPr>
              <w:spacing w:after="0" w:line="240" w:lineRule="auto"/>
              <w:ind w:left="0" w:right="0" w:firstLine="0"/>
              <w:jc w:val="left"/>
            </w:pPr>
            <w:r w:rsidRPr="00522DCC">
              <w:rPr>
                <w:b/>
                <w:sz w:val="22"/>
              </w:rPr>
              <w:t>Забезпечення виконання договору про закупівлю</w:t>
            </w:r>
          </w:p>
        </w:tc>
        <w:tc>
          <w:tcPr>
            <w:tcW w:w="6983" w:type="dxa"/>
            <w:tcBorders>
              <w:top w:val="single" w:sz="4" w:space="0" w:color="000000"/>
              <w:left w:val="single" w:sz="4" w:space="0" w:color="000000"/>
              <w:bottom w:val="single" w:sz="4" w:space="0" w:color="000000"/>
              <w:right w:val="single" w:sz="4" w:space="0" w:color="000000"/>
            </w:tcBorders>
            <w:vAlign w:val="center"/>
          </w:tcPr>
          <w:p w:rsidR="000167A9" w:rsidRPr="00522DCC" w:rsidRDefault="001B2F97" w:rsidP="00C40897">
            <w:pPr>
              <w:spacing w:after="0" w:line="240" w:lineRule="auto"/>
              <w:ind w:left="0" w:right="0" w:firstLine="0"/>
            </w:pPr>
            <w:r w:rsidRPr="00522DCC">
              <w:rPr>
                <w:sz w:val="22"/>
              </w:rPr>
              <w:t>Не вимагається</w:t>
            </w:r>
          </w:p>
        </w:tc>
      </w:tr>
    </w:tbl>
    <w:p w:rsidR="0062137C" w:rsidRPr="00522DCC" w:rsidRDefault="0062137C" w:rsidP="00C40897">
      <w:pPr>
        <w:spacing w:after="0" w:line="259" w:lineRule="auto"/>
        <w:ind w:left="0" w:right="0" w:firstLine="0"/>
        <w:rPr>
          <w:sz w:val="22"/>
        </w:rPr>
      </w:pPr>
    </w:p>
    <w:p w:rsidR="0062137C" w:rsidRPr="00C40897" w:rsidRDefault="0062137C" w:rsidP="00C40897">
      <w:pPr>
        <w:spacing w:after="0" w:line="259" w:lineRule="auto"/>
        <w:ind w:left="0" w:right="0" w:firstLine="0"/>
        <w:jc w:val="left"/>
        <w:rPr>
          <w:sz w:val="22"/>
        </w:rPr>
      </w:pPr>
      <w:r w:rsidRPr="00522DCC">
        <w:rPr>
          <w:sz w:val="22"/>
        </w:rPr>
        <w:br w:type="page"/>
      </w:r>
    </w:p>
    <w:p w:rsidR="0010490A" w:rsidRPr="00C40897" w:rsidRDefault="0010490A" w:rsidP="00C40897">
      <w:pPr>
        <w:spacing w:after="0" w:line="259" w:lineRule="auto"/>
        <w:ind w:left="0" w:right="0" w:firstLine="0"/>
        <w:rPr>
          <w:sz w:val="22"/>
        </w:rPr>
      </w:pPr>
    </w:p>
    <w:p w:rsidR="0010490A" w:rsidRPr="00C40897" w:rsidRDefault="00D104A4" w:rsidP="00C40897">
      <w:pPr>
        <w:spacing w:after="0" w:line="259" w:lineRule="auto"/>
        <w:ind w:left="10" w:right="165"/>
        <w:jc w:val="right"/>
        <w:rPr>
          <w:sz w:val="22"/>
        </w:rPr>
      </w:pPr>
      <w:r w:rsidRPr="00C40897">
        <w:rPr>
          <w:b/>
          <w:sz w:val="22"/>
        </w:rPr>
        <w:t>ДОДАТОК 1</w:t>
      </w:r>
    </w:p>
    <w:p w:rsidR="0010490A" w:rsidRPr="00C40897" w:rsidRDefault="00D104A4" w:rsidP="00C40897">
      <w:pPr>
        <w:spacing w:after="0" w:line="259" w:lineRule="auto"/>
        <w:ind w:left="10" w:right="168"/>
        <w:jc w:val="right"/>
        <w:rPr>
          <w:sz w:val="22"/>
        </w:rPr>
      </w:pPr>
      <w:r w:rsidRPr="00C40897">
        <w:rPr>
          <w:i/>
          <w:sz w:val="22"/>
        </w:rPr>
        <w:t xml:space="preserve">до тендерної документації </w:t>
      </w:r>
    </w:p>
    <w:p w:rsidR="0010490A" w:rsidRPr="00C40897" w:rsidRDefault="0010490A" w:rsidP="00C40897">
      <w:pPr>
        <w:spacing w:after="0" w:line="259" w:lineRule="auto"/>
        <w:ind w:left="3019" w:right="0" w:firstLine="0"/>
        <w:jc w:val="center"/>
        <w:rPr>
          <w:sz w:val="22"/>
        </w:rPr>
      </w:pPr>
    </w:p>
    <w:p w:rsidR="00DA681D" w:rsidRPr="00C40897" w:rsidRDefault="00DA681D" w:rsidP="00C40897">
      <w:pPr>
        <w:pStyle w:val="1d"/>
        <w:widowControl/>
        <w:numPr>
          <w:ilvl w:val="0"/>
          <w:numId w:val="1"/>
        </w:numPr>
        <w:pBdr>
          <w:top w:val="nil"/>
          <w:left w:val="nil"/>
          <w:bottom w:val="nil"/>
          <w:right w:val="nil"/>
          <w:between w:val="nil"/>
        </w:pBdr>
        <w:ind w:left="0" w:firstLine="425"/>
        <w:jc w:val="both"/>
        <w:rPr>
          <w:rFonts w:ascii="Times New Roman" w:eastAsia="Times New Roman" w:hAnsi="Times New Roman" w:cs="Times New Roman"/>
          <w:b/>
          <w:i/>
          <w:sz w:val="22"/>
          <w:szCs w:val="22"/>
        </w:rPr>
      </w:pPr>
      <w:r w:rsidRPr="00C40897">
        <w:rPr>
          <w:rFonts w:ascii="Times New Roman" w:eastAsia="Times New Roman" w:hAnsi="Times New Roman" w:cs="Times New Roman"/>
          <w:b/>
          <w:sz w:val="22"/>
          <w:szCs w:val="22"/>
        </w:rPr>
        <w:t>Інформація про спосіб підтвердження відповідності учасників кваліфікаційним критеріям відповідно до статті 16 Закону України «Про публічні закупівлі» з урахуванням пункту 28 Особливостей  (перелік документів та інформації).</w:t>
      </w:r>
    </w:p>
    <w:p w:rsidR="00612F8C" w:rsidRPr="00C40897" w:rsidRDefault="00612F8C" w:rsidP="00C40897">
      <w:pPr>
        <w:spacing w:after="0" w:line="249" w:lineRule="auto"/>
        <w:ind w:left="425" w:right="90" w:firstLine="0"/>
        <w:rPr>
          <w:sz w:val="22"/>
        </w:rPr>
      </w:pPr>
    </w:p>
    <w:p w:rsidR="00612F8C" w:rsidRPr="00C40897" w:rsidRDefault="00612F8C" w:rsidP="00C40897">
      <w:pPr>
        <w:spacing w:after="0" w:line="259" w:lineRule="auto"/>
        <w:ind w:left="720" w:right="0" w:firstLine="0"/>
        <w:jc w:val="left"/>
        <w:rPr>
          <w:sz w:val="22"/>
        </w:rPr>
      </w:pPr>
    </w:p>
    <w:tbl>
      <w:tblPr>
        <w:tblW w:w="9562" w:type="dxa"/>
        <w:tblInd w:w="219" w:type="dxa"/>
        <w:tblCellMar>
          <w:top w:w="62" w:type="dxa"/>
        </w:tblCellMar>
        <w:tblLook w:val="04A0"/>
      </w:tblPr>
      <w:tblGrid>
        <w:gridCol w:w="2895"/>
        <w:gridCol w:w="6667"/>
      </w:tblGrid>
      <w:tr w:rsidR="00612F8C" w:rsidRPr="00C40897" w:rsidTr="00612F8C">
        <w:trPr>
          <w:trHeight w:val="1392"/>
        </w:trPr>
        <w:tc>
          <w:tcPr>
            <w:tcW w:w="2895" w:type="dxa"/>
            <w:tcBorders>
              <w:top w:val="single" w:sz="4" w:space="0" w:color="000001"/>
              <w:left w:val="single" w:sz="4" w:space="0" w:color="000001"/>
              <w:bottom w:val="single" w:sz="4" w:space="0" w:color="000001"/>
              <w:right w:val="single" w:sz="4" w:space="0" w:color="000001"/>
            </w:tcBorders>
          </w:tcPr>
          <w:p w:rsidR="00612F8C" w:rsidRPr="00C40897" w:rsidRDefault="00612F8C" w:rsidP="00C40897">
            <w:pPr>
              <w:spacing w:after="0" w:line="259" w:lineRule="auto"/>
              <w:ind w:left="98" w:right="386" w:firstLine="0"/>
              <w:jc w:val="left"/>
            </w:pPr>
            <w:r w:rsidRPr="00C40897">
              <w:rPr>
                <w:b/>
                <w:sz w:val="22"/>
              </w:rPr>
              <w:t>Кваліфікаційні критерії, встановлені відповідно до ст. 16 Закону</w:t>
            </w:r>
          </w:p>
        </w:tc>
        <w:tc>
          <w:tcPr>
            <w:tcW w:w="6667" w:type="dxa"/>
            <w:tcBorders>
              <w:top w:val="single" w:sz="4" w:space="0" w:color="000001"/>
              <w:left w:val="single" w:sz="4" w:space="0" w:color="000001"/>
              <w:bottom w:val="single" w:sz="4" w:space="0" w:color="000001"/>
              <w:right w:val="single" w:sz="4" w:space="0" w:color="000001"/>
            </w:tcBorders>
            <w:vAlign w:val="center"/>
          </w:tcPr>
          <w:p w:rsidR="00612F8C" w:rsidRPr="00C40897" w:rsidRDefault="00612F8C" w:rsidP="00C40897">
            <w:pPr>
              <w:spacing w:after="0" w:line="259" w:lineRule="auto"/>
              <w:ind w:left="98" w:right="0" w:firstLine="0"/>
            </w:pPr>
            <w:r w:rsidRPr="00C40897">
              <w:rPr>
                <w:b/>
                <w:sz w:val="22"/>
              </w:rPr>
              <w:t xml:space="preserve">Документи, які підтверджують відповідність учасника встановленим кваліфікаційним критеріям </w:t>
            </w:r>
          </w:p>
        </w:tc>
      </w:tr>
      <w:tr w:rsidR="00612F8C" w:rsidRPr="00B85A56" w:rsidTr="00612F8C">
        <w:trPr>
          <w:trHeight w:val="1129"/>
        </w:trPr>
        <w:tc>
          <w:tcPr>
            <w:tcW w:w="2895" w:type="dxa"/>
            <w:tcBorders>
              <w:top w:val="single" w:sz="4" w:space="0" w:color="000001"/>
              <w:left w:val="single" w:sz="4" w:space="0" w:color="000001"/>
              <w:bottom w:val="single" w:sz="4" w:space="0" w:color="000001"/>
              <w:right w:val="single" w:sz="4" w:space="0" w:color="000001"/>
            </w:tcBorders>
          </w:tcPr>
          <w:p w:rsidR="00612F8C" w:rsidRPr="00B85A56" w:rsidRDefault="00DA681D" w:rsidP="00C40897">
            <w:pPr>
              <w:spacing w:after="0" w:line="238" w:lineRule="auto"/>
              <w:ind w:left="98" w:right="150" w:firstLine="0"/>
              <w:jc w:val="left"/>
            </w:pPr>
            <w:r w:rsidRPr="00B85A56">
              <w:rPr>
                <w:sz w:val="22"/>
              </w:rPr>
              <w:t>Наявність в учасника процедури закупівлі обладнання, матеріально-технічної бази та технологій</w:t>
            </w:r>
          </w:p>
        </w:tc>
        <w:tc>
          <w:tcPr>
            <w:tcW w:w="6667" w:type="dxa"/>
            <w:tcBorders>
              <w:top w:val="single" w:sz="4" w:space="0" w:color="000001"/>
              <w:left w:val="single" w:sz="4" w:space="0" w:color="000001"/>
              <w:bottom w:val="single" w:sz="4" w:space="0" w:color="000001"/>
              <w:right w:val="single" w:sz="4" w:space="0" w:color="000001"/>
            </w:tcBorders>
          </w:tcPr>
          <w:p w:rsidR="00612F8C" w:rsidRPr="00B85A56" w:rsidRDefault="00612F8C" w:rsidP="00C40897">
            <w:pPr>
              <w:shd w:val="clear" w:color="auto" w:fill="FFFFFF"/>
              <w:spacing w:after="0"/>
              <w:ind w:left="9"/>
            </w:pPr>
            <w:r w:rsidRPr="00B85A56">
              <w:rPr>
                <w:sz w:val="22"/>
              </w:rPr>
              <w:t>Довідка за Формою 1, що наведена нижче, в якій зазначається наступна інформація:</w:t>
            </w:r>
          </w:p>
          <w:p w:rsidR="00612F8C" w:rsidRPr="00B85A56" w:rsidRDefault="00612F8C" w:rsidP="00C40897">
            <w:pPr>
              <w:suppressAutoHyphens/>
              <w:spacing w:after="0"/>
              <w:ind w:left="9"/>
            </w:pPr>
            <w:r w:rsidRPr="00B85A56">
              <w:rPr>
                <w:sz w:val="22"/>
              </w:rPr>
              <w:t>- наявність обладнання, матеріально-технічної бази та технологій необхідних для виконання поставки товарів, визначених у технічних вимогах (крім транспортних засобів та складських приміщень).</w:t>
            </w:r>
          </w:p>
          <w:p w:rsidR="00612F8C" w:rsidRPr="00B85A56" w:rsidRDefault="00612F8C" w:rsidP="00C40897">
            <w:pPr>
              <w:suppressAutoHyphens/>
              <w:spacing w:after="0"/>
              <w:ind w:left="9"/>
              <w:rPr>
                <w:rFonts w:eastAsia="Calibri"/>
                <w:lang w:eastAsia="ar-SA"/>
              </w:rPr>
            </w:pPr>
            <w:r w:rsidRPr="00B85A56">
              <w:rPr>
                <w:rFonts w:eastAsia="Calibri"/>
                <w:sz w:val="22"/>
                <w:lang w:eastAsia="ar-SA"/>
              </w:rPr>
              <w:t>Документи, які підтверджують наявність матеріально-технічної бази, зазначеної в довідці за Формою 1.</w:t>
            </w:r>
          </w:p>
          <w:p w:rsidR="00612F8C" w:rsidRPr="00B85A56" w:rsidRDefault="00612F8C" w:rsidP="00C40897">
            <w:pPr>
              <w:suppressAutoHyphens/>
              <w:spacing w:after="0"/>
              <w:ind w:left="9"/>
            </w:pPr>
            <w:r w:rsidRPr="00B85A56">
              <w:rPr>
                <w:sz w:val="22"/>
              </w:rPr>
              <w:t>Довідка щодо наявності транспортного засобу (не менше 2 одиниць), необхідного для постачання предмету закупівлі за Формою 2, що наведена нижче.</w:t>
            </w:r>
          </w:p>
          <w:p w:rsidR="00612F8C" w:rsidRPr="00B85A56" w:rsidRDefault="00612F8C" w:rsidP="00C40897">
            <w:pPr>
              <w:suppressAutoHyphens/>
              <w:spacing w:after="0"/>
              <w:ind w:left="9"/>
            </w:pPr>
            <w:r w:rsidRPr="00B85A56">
              <w:rPr>
                <w:sz w:val="22"/>
              </w:rPr>
              <w:t>На підтвердження інформації, наведеної у довідці за Формою 2, необхідно надати нотаріально завірені копії, або завірені копії, або оригінали свідоцтв про реєстрацію автотранспортних засобів, протоколи перевірки технічного стану транспортних засобів, протоколи перевірки та адаптації тахографа до транспортного засобу.</w:t>
            </w:r>
          </w:p>
          <w:p w:rsidR="00612F8C" w:rsidRPr="00B85A56" w:rsidRDefault="00612F8C" w:rsidP="00C40897">
            <w:pPr>
              <w:suppressAutoHyphens/>
              <w:spacing w:after="0"/>
              <w:ind w:left="9"/>
            </w:pPr>
            <w:r w:rsidRPr="00B85A56">
              <w:rPr>
                <w:sz w:val="22"/>
              </w:rPr>
              <w:t>У випадку вимоги Замовника надати нотаріально завірені копії, нотаріально посвідчені документи, Учасник на власний розсуд може надати нотаріально завірені копії, або нотаріально посвідчені документи, або оригінали цих документів, або їх копії.</w:t>
            </w:r>
          </w:p>
          <w:p w:rsidR="00612F8C" w:rsidRPr="00B85A56" w:rsidRDefault="00612F8C" w:rsidP="00C40897">
            <w:pPr>
              <w:suppressAutoHyphens/>
              <w:spacing w:after="0"/>
              <w:ind w:left="9"/>
            </w:pPr>
            <w:r w:rsidRPr="00B85A56">
              <w:rPr>
                <w:sz w:val="22"/>
              </w:rPr>
              <w:t xml:space="preserve">За відсутністю в учасника власного автотранспорту, у разі, якщо Учасник самостійно здійснює перевезення предмету закупівлі, Учасник надає крім перелічених вище документів: </w:t>
            </w:r>
          </w:p>
          <w:p w:rsidR="00612F8C" w:rsidRPr="00B85A56" w:rsidRDefault="00612F8C" w:rsidP="00C40897">
            <w:pPr>
              <w:tabs>
                <w:tab w:val="left" w:pos="317"/>
              </w:tabs>
              <w:suppressAutoHyphens/>
              <w:spacing w:after="0"/>
              <w:ind w:left="9"/>
            </w:pPr>
            <w:r w:rsidRPr="00B85A56">
              <w:rPr>
                <w:sz w:val="22"/>
              </w:rPr>
              <w:t>•</w:t>
            </w:r>
            <w:r w:rsidRPr="00B85A56">
              <w:rPr>
                <w:sz w:val="22"/>
              </w:rPr>
              <w:tab/>
              <w:t xml:space="preserve">документи, які відповідають вимогам чинного законодавства, та підтверджують надання власником транспортних засобів Учаснику права користування автотранспортом; </w:t>
            </w:r>
          </w:p>
          <w:p w:rsidR="00612F8C" w:rsidRPr="00B85A56" w:rsidRDefault="00612F8C" w:rsidP="00C40897">
            <w:pPr>
              <w:tabs>
                <w:tab w:val="left" w:pos="317"/>
              </w:tabs>
              <w:suppressAutoHyphens/>
              <w:spacing w:after="0"/>
              <w:ind w:left="9"/>
            </w:pPr>
            <w:r w:rsidRPr="00B85A56">
              <w:rPr>
                <w:sz w:val="22"/>
              </w:rPr>
              <w:t xml:space="preserve">За відсутністю в учасника власного автотранспорту, у разі, якщо Учасником для перевезення предмету закупівлі залучається суб’єкт господарювання (Перевізник), який здійснює перевезення вантажів, Учасник також надає  нижчезазначені документи: </w:t>
            </w:r>
          </w:p>
          <w:p w:rsidR="00612F8C" w:rsidRPr="00B85A56" w:rsidRDefault="00612F8C" w:rsidP="00C40897">
            <w:pPr>
              <w:tabs>
                <w:tab w:val="left" w:pos="317"/>
              </w:tabs>
              <w:suppressAutoHyphens/>
              <w:spacing w:after="0"/>
              <w:ind w:left="9"/>
            </w:pPr>
            <w:r w:rsidRPr="00B85A56">
              <w:rPr>
                <w:sz w:val="22"/>
              </w:rPr>
              <w:t>•</w:t>
            </w:r>
            <w:r w:rsidRPr="00B85A56">
              <w:rPr>
                <w:sz w:val="22"/>
              </w:rPr>
              <w:tab/>
              <w:t>договір про надання Учаснику відповідних послуг перевезення, укладений відповідно до вимог чинного законодавства.</w:t>
            </w:r>
          </w:p>
          <w:p w:rsidR="00612F8C" w:rsidRPr="00B85A56" w:rsidRDefault="00612F8C" w:rsidP="00C40897">
            <w:pPr>
              <w:suppressAutoHyphens/>
              <w:spacing w:after="0"/>
              <w:ind w:left="9"/>
            </w:pPr>
            <w:r w:rsidRPr="00B85A56">
              <w:rPr>
                <w:sz w:val="22"/>
              </w:rPr>
              <w:t>Довідка про виробничі/складські приміщення (далі – об’єкти, потужності), які задіються Учасником у виробництві та/або в обігу предмету закупівлі за Формою 3, що наведена нижче.</w:t>
            </w:r>
          </w:p>
          <w:p w:rsidR="00612F8C" w:rsidRPr="00B85A56" w:rsidRDefault="00612F8C" w:rsidP="00C40897">
            <w:pPr>
              <w:tabs>
                <w:tab w:val="left" w:pos="207"/>
              </w:tabs>
              <w:spacing w:after="0"/>
              <w:ind w:left="9"/>
              <w:contextualSpacing/>
              <w:rPr>
                <w:bCs/>
              </w:rPr>
            </w:pPr>
            <w:r w:rsidRPr="00B85A56">
              <w:rPr>
                <w:bCs/>
                <w:sz w:val="22"/>
              </w:rPr>
              <w:t xml:space="preserve">Для документального підтвердження наявності складу (або майданчика, або площадки) для зберігання товару надати договір оренди або користування або надання відповідних послуг (якщо учасник користується ним на договірних засадах) та свідоцтво про право власності та/або витяг з Державного реєстру речових прав на нерухоме майно. Якщо учасник є власником цього майна, то </w:t>
            </w:r>
            <w:r w:rsidRPr="00B85A56">
              <w:rPr>
                <w:bCs/>
                <w:sz w:val="22"/>
              </w:rPr>
              <w:lastRenderedPageBreak/>
              <w:t>надається лише свідоцтво про право власності та/або витяг з Державного реєстру речових прав на нерухоме майно або інші документи, передбачені діючим законодавством України;</w:t>
            </w:r>
          </w:p>
          <w:p w:rsidR="00612F8C" w:rsidRPr="00B85A56" w:rsidRDefault="00612F8C" w:rsidP="00C40897">
            <w:pPr>
              <w:tabs>
                <w:tab w:val="left" w:pos="2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
              <w:contextualSpacing/>
              <w:rPr>
                <w:color w:val="auto"/>
              </w:rPr>
            </w:pPr>
            <w:r w:rsidRPr="00B85A56">
              <w:rPr>
                <w:bCs/>
                <w:sz w:val="22"/>
              </w:rPr>
              <w:t xml:space="preserve">Учасник повинен надати документи, що підтверджують наявність вагового обладнання. Для </w:t>
            </w:r>
            <w:r w:rsidRPr="00B85A56">
              <w:rPr>
                <w:sz w:val="22"/>
              </w:rPr>
              <w:t>документального підтвердження наявності</w:t>
            </w:r>
            <w:r w:rsidRPr="00B85A56">
              <w:rPr>
                <w:spacing w:val="-1"/>
                <w:sz w:val="22"/>
              </w:rPr>
              <w:t xml:space="preserve"> вагового обладнання учасник повинен надати</w:t>
            </w:r>
            <w:r w:rsidR="00AA0833">
              <w:rPr>
                <w:spacing w:val="-1"/>
                <w:sz w:val="22"/>
              </w:rPr>
              <w:t xml:space="preserve"> </w:t>
            </w:r>
            <w:r w:rsidRPr="00B85A56">
              <w:rPr>
                <w:sz w:val="22"/>
              </w:rPr>
              <w:t xml:space="preserve">договір оренди (або користування або надання послуг зі зважування) (якщо учасник користується ним на договірних засадах). Якщо учасник є власником цього вагового обладнання, то надається лише документ </w:t>
            </w:r>
            <w:r w:rsidRPr="00B85A56">
              <w:rPr>
                <w:color w:val="auto"/>
                <w:sz w:val="22"/>
              </w:rPr>
              <w:t>підтверджуючий наявність вагового обладнання (договір купівлі-продажу або свідоцтво або інший документ про право власності). Також учасники повинні надати копію чинного документу з результатами повірки даного вагового обладнання.</w:t>
            </w:r>
          </w:p>
          <w:p w:rsidR="00612F8C" w:rsidRPr="00B85A56" w:rsidRDefault="00612F8C" w:rsidP="00C40897">
            <w:pPr>
              <w:pStyle w:val="xfmc3"/>
              <w:numPr>
                <w:ilvl w:val="0"/>
                <w:numId w:val="11"/>
              </w:numPr>
              <w:shd w:val="clear" w:color="auto" w:fill="FFFFFF"/>
              <w:spacing w:before="0" w:beforeAutospacing="0" w:after="0" w:afterAutospacing="0"/>
              <w:ind w:left="9"/>
              <w:jc w:val="both"/>
              <w:rPr>
                <w:szCs w:val="22"/>
                <w:lang w:val="uk-UA"/>
              </w:rPr>
            </w:pPr>
            <w:r w:rsidRPr="00B85A56">
              <w:rPr>
                <w:sz w:val="22"/>
                <w:szCs w:val="22"/>
                <w:lang w:val="uk-UA" w:eastAsia="uk-UA"/>
              </w:rPr>
              <w:t>Учасник повинен надати документ, що підтверджує наявність в учасника у власності або в оренді, або на праві іншого виду користування навантажувальної техніки, свідоцтво про реєстрацію навантажувальної техніки.</w:t>
            </w:r>
          </w:p>
        </w:tc>
      </w:tr>
      <w:tr w:rsidR="00612F8C" w:rsidRPr="00B85A56" w:rsidTr="00612F8C">
        <w:trPr>
          <w:trHeight w:val="1129"/>
        </w:trPr>
        <w:tc>
          <w:tcPr>
            <w:tcW w:w="2895" w:type="dxa"/>
            <w:tcBorders>
              <w:top w:val="single" w:sz="4" w:space="0" w:color="000001"/>
              <w:left w:val="single" w:sz="4" w:space="0" w:color="000001"/>
              <w:bottom w:val="single" w:sz="4" w:space="0" w:color="000001"/>
              <w:right w:val="single" w:sz="4" w:space="0" w:color="000001"/>
            </w:tcBorders>
          </w:tcPr>
          <w:p w:rsidR="00612F8C" w:rsidRPr="00B85A56" w:rsidRDefault="00DA681D" w:rsidP="00C40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
            </w:pPr>
            <w:r w:rsidRPr="00B85A56">
              <w:rPr>
                <w:sz w:val="22"/>
              </w:rPr>
              <w:lastRenderedPageBreak/>
              <w:t>Наявність в учасника процедури закупівлі працівників відповідної кваліфікації, які мають необхідні знання та досвід</w:t>
            </w:r>
          </w:p>
        </w:tc>
        <w:tc>
          <w:tcPr>
            <w:tcW w:w="6667" w:type="dxa"/>
            <w:tcBorders>
              <w:top w:val="single" w:sz="4" w:space="0" w:color="000001"/>
              <w:left w:val="single" w:sz="4" w:space="0" w:color="000001"/>
              <w:bottom w:val="single" w:sz="4" w:space="0" w:color="000001"/>
              <w:right w:val="single" w:sz="4" w:space="0" w:color="000001"/>
            </w:tcBorders>
          </w:tcPr>
          <w:p w:rsidR="00612F8C" w:rsidRPr="00B85A56" w:rsidRDefault="00612F8C" w:rsidP="00C40897">
            <w:pPr>
              <w:suppressAutoHyphens/>
              <w:spacing w:after="0"/>
              <w:ind w:left="9"/>
            </w:pPr>
            <w:r w:rsidRPr="00B85A56">
              <w:rPr>
                <w:sz w:val="22"/>
              </w:rPr>
              <w:t>Довідка про наявність водіїв, які працюють у Учасника або які працюють у суб’єкта перевезення відповідної кваліфікації, які мають необхідні знання та досвід та будуть залучені для постачання предмету закупівлі за Формою 4, що додається.</w:t>
            </w:r>
          </w:p>
          <w:p w:rsidR="00612F8C" w:rsidRPr="00B85A56" w:rsidRDefault="00612F8C" w:rsidP="00C40897">
            <w:pPr>
              <w:suppressAutoHyphens/>
              <w:spacing w:after="0"/>
              <w:ind w:left="9"/>
            </w:pPr>
            <w:r w:rsidRPr="00B85A56">
              <w:rPr>
                <w:sz w:val="22"/>
              </w:rPr>
              <w:t>На підтвердження інформації, наведеної у довідці за Формою 4, необхідно надати:</w:t>
            </w:r>
          </w:p>
          <w:p w:rsidR="00612F8C" w:rsidRPr="00B85A56" w:rsidRDefault="00612F8C" w:rsidP="00C40897">
            <w:pPr>
              <w:numPr>
                <w:ilvl w:val="0"/>
                <w:numId w:val="27"/>
              </w:numPr>
              <w:tabs>
                <w:tab w:val="left" w:pos="317"/>
              </w:tabs>
              <w:suppressAutoHyphens/>
              <w:spacing w:after="0" w:line="240" w:lineRule="auto"/>
              <w:ind w:left="9" w:right="0" w:firstLine="0"/>
              <w:contextualSpacing/>
            </w:pPr>
            <w:r w:rsidRPr="00B85A56">
              <w:rPr>
                <w:sz w:val="22"/>
              </w:rPr>
              <w:t>нотаріально завірені копії, або завірені копії, або оригінали медичних довідок щодо придатності до керування транспортними засобами водіїв, які виконують роботи з перевезення вантажів у кількості, відповідній до кількості транспортних засобів, що є чинними на момент подачі учасником тендерної пропозиції, відповідно до «Положення про медичний огляд кандидатів у водії та водіїв транспортних засобів», затверджене Наказом МОЗ та МВС України № 65/80 від 31.01.2013;</w:t>
            </w:r>
          </w:p>
          <w:p w:rsidR="00612F8C" w:rsidRPr="00B85A56" w:rsidRDefault="00612F8C" w:rsidP="00C40897">
            <w:pPr>
              <w:numPr>
                <w:ilvl w:val="0"/>
                <w:numId w:val="27"/>
              </w:numPr>
              <w:tabs>
                <w:tab w:val="left" w:pos="317"/>
              </w:tabs>
              <w:suppressAutoHyphens/>
              <w:spacing w:after="0" w:line="240" w:lineRule="auto"/>
              <w:ind w:left="9" w:right="0" w:firstLine="0"/>
              <w:contextualSpacing/>
            </w:pPr>
            <w:r w:rsidRPr="00B85A56">
              <w:rPr>
                <w:sz w:val="22"/>
              </w:rPr>
              <w:t>нотаріально завірені копії, або завірені копії, або оригінали посвідчення водіїв відповідної категорії.</w:t>
            </w:r>
          </w:p>
          <w:p w:rsidR="00612F8C" w:rsidRPr="00B85A56" w:rsidRDefault="00612F8C" w:rsidP="00C40897">
            <w:pPr>
              <w:suppressAutoHyphens/>
              <w:spacing w:after="0"/>
              <w:ind w:left="9"/>
              <w:rPr>
                <w:rFonts w:eastAsia="Lucida Sans Unicode"/>
                <w:lang w:eastAsia="ar-SA" w:bidi="en-US"/>
              </w:rPr>
            </w:pPr>
            <w:r w:rsidRPr="00B85A56">
              <w:rPr>
                <w:rFonts w:eastAsia="Lucida Sans Unicode"/>
                <w:sz w:val="22"/>
                <w:lang w:eastAsia="ar-SA" w:bidi="en-US"/>
              </w:rPr>
              <w:t xml:space="preserve">У разі, якщо Учасник самостійно здійснює перевезення предмету закупівлі: </w:t>
            </w:r>
          </w:p>
          <w:p w:rsidR="00612F8C" w:rsidRPr="00B85A56" w:rsidRDefault="00612F8C" w:rsidP="00C40897">
            <w:pPr>
              <w:tabs>
                <w:tab w:val="left" w:pos="317"/>
              </w:tabs>
              <w:suppressAutoHyphens/>
              <w:spacing w:after="0"/>
              <w:ind w:left="9"/>
              <w:rPr>
                <w:rFonts w:eastAsia="Lucida Sans Unicode"/>
                <w:lang w:eastAsia="ar-SA" w:bidi="en-US"/>
              </w:rPr>
            </w:pPr>
            <w:r w:rsidRPr="00B85A56">
              <w:rPr>
                <w:rFonts w:eastAsia="Lucida Sans Unicode"/>
                <w:sz w:val="22"/>
                <w:lang w:eastAsia="ar-SA" w:bidi="en-US"/>
              </w:rPr>
              <w:t>-</w:t>
            </w:r>
            <w:r w:rsidRPr="00B85A56">
              <w:rPr>
                <w:rFonts w:eastAsia="Lucida Sans Unicode"/>
                <w:sz w:val="22"/>
                <w:lang w:eastAsia="ar-SA" w:bidi="en-US"/>
              </w:rPr>
              <w:tab/>
              <w:t>документи, що підтверджують трудові відносини між учасником та його працівниками, які будуть залучені до постачання предмету закупівлі (перелічені у довідці за Формою 4):</w:t>
            </w:r>
          </w:p>
          <w:p w:rsidR="00612F8C" w:rsidRPr="00B85A56" w:rsidRDefault="00612F8C" w:rsidP="00C40897">
            <w:pPr>
              <w:tabs>
                <w:tab w:val="left" w:pos="317"/>
              </w:tabs>
              <w:suppressAutoHyphens/>
              <w:spacing w:after="0"/>
              <w:ind w:left="9"/>
              <w:rPr>
                <w:rFonts w:eastAsia="Lucida Sans Unicode"/>
                <w:lang w:eastAsia="ar-SA" w:bidi="en-US"/>
              </w:rPr>
            </w:pPr>
            <w:r w:rsidRPr="00B85A56">
              <w:rPr>
                <w:rFonts w:eastAsia="Lucida Sans Unicode"/>
                <w:sz w:val="22"/>
                <w:lang w:eastAsia="ar-SA" w:bidi="en-US"/>
              </w:rPr>
              <w:t>- копії повідомлень про прийняття працівників (водіїв) на роботу, з відміткою про їх отримання контролюючим органом.</w:t>
            </w:r>
          </w:p>
          <w:p w:rsidR="00612F8C" w:rsidRPr="00B85A56" w:rsidRDefault="00612F8C" w:rsidP="00C40897">
            <w:pPr>
              <w:suppressAutoHyphens/>
              <w:spacing w:after="0"/>
              <w:ind w:left="9"/>
              <w:rPr>
                <w:rFonts w:eastAsia="Lucida Sans Unicode"/>
                <w:lang w:eastAsia="ar-SA" w:bidi="en-US"/>
              </w:rPr>
            </w:pPr>
            <w:r w:rsidRPr="00B85A56">
              <w:rPr>
                <w:rFonts w:eastAsia="Lucida Sans Unicode"/>
                <w:sz w:val="22"/>
                <w:lang w:eastAsia="ar-SA" w:bidi="en-US"/>
              </w:rPr>
              <w:t xml:space="preserve">     У разі, якщо для перевезення предмету закупівлі Учасником залучається суб’єкт господарювання, який здійснює перевезення вантажів: </w:t>
            </w:r>
          </w:p>
          <w:p w:rsidR="00612F8C" w:rsidRPr="00B85A56" w:rsidRDefault="00612F8C" w:rsidP="00C40897">
            <w:pPr>
              <w:tabs>
                <w:tab w:val="left" w:pos="317"/>
              </w:tabs>
              <w:suppressAutoHyphens/>
              <w:spacing w:after="0"/>
              <w:ind w:left="9"/>
              <w:rPr>
                <w:rFonts w:eastAsia="Lucida Sans Unicode"/>
                <w:lang w:eastAsia="ar-SA" w:bidi="en-US"/>
              </w:rPr>
            </w:pPr>
            <w:r w:rsidRPr="00B85A56">
              <w:rPr>
                <w:rFonts w:eastAsia="Lucida Sans Unicode"/>
                <w:sz w:val="22"/>
                <w:lang w:eastAsia="ar-SA" w:bidi="en-US"/>
              </w:rPr>
              <w:t>-</w:t>
            </w:r>
            <w:r w:rsidRPr="00B85A56">
              <w:rPr>
                <w:rFonts w:eastAsia="Lucida Sans Unicode"/>
                <w:sz w:val="22"/>
                <w:lang w:eastAsia="ar-SA" w:bidi="en-US"/>
              </w:rPr>
              <w:tab/>
              <w:t xml:space="preserve">документи, що підтверджують трудові відносини між перевізником та його працівниками (довідка за Формою 4), які будуть залучені до постачання предмету закупівлі: </w:t>
            </w:r>
          </w:p>
          <w:p w:rsidR="00612F8C" w:rsidRPr="00B85A56" w:rsidRDefault="00612F8C" w:rsidP="00C40897">
            <w:pPr>
              <w:widowControl w:val="0"/>
              <w:spacing w:after="0" w:line="240" w:lineRule="auto"/>
              <w:ind w:left="9"/>
              <w:rPr>
                <w:rFonts w:eastAsia="Lucida Sans Unicode"/>
                <w:lang w:eastAsia="ar-SA" w:bidi="en-US"/>
              </w:rPr>
            </w:pPr>
            <w:r w:rsidRPr="00B85A56">
              <w:rPr>
                <w:rFonts w:eastAsia="Lucida Sans Unicode"/>
                <w:sz w:val="22"/>
                <w:lang w:eastAsia="ar-SA" w:bidi="en-US"/>
              </w:rPr>
              <w:t>- копії повідомлень про прийняття працівників (водіїв) на роботу, з відміткою про їх отримання контролюючим органом.</w:t>
            </w:r>
          </w:p>
          <w:p w:rsidR="00A66AD1" w:rsidRPr="00B85A56" w:rsidRDefault="00A66AD1" w:rsidP="00C40897">
            <w:pPr>
              <w:widowControl w:val="0"/>
              <w:spacing w:after="0" w:line="240" w:lineRule="auto"/>
              <w:ind w:left="9" w:right="72"/>
              <w:rPr>
                <w:b/>
                <w:bCs/>
              </w:rPr>
            </w:pPr>
            <w:r w:rsidRPr="00B85A56">
              <w:rPr>
                <w:rFonts w:eastAsia="Arial Unicode MS"/>
                <w:sz w:val="22"/>
                <w:lang w:bidi="uk-UA"/>
              </w:rPr>
              <w:t>З метою своєчасного постачання товару учасники мають підтвердити</w:t>
            </w:r>
            <w:r w:rsidR="00290C47" w:rsidRPr="00B85A56">
              <w:rPr>
                <w:rFonts w:eastAsia="Arial Unicode MS"/>
                <w:sz w:val="22"/>
                <w:lang w:bidi="uk-UA"/>
              </w:rPr>
              <w:t xml:space="preserve"> </w:t>
            </w:r>
            <w:r w:rsidR="00E426FC" w:rsidRPr="00B85A56">
              <w:rPr>
                <w:bCs/>
                <w:sz w:val="22"/>
              </w:rPr>
              <w:t xml:space="preserve">шляхом </w:t>
            </w:r>
            <w:r w:rsidR="00273DAE" w:rsidRPr="00B85A56">
              <w:rPr>
                <w:bCs/>
                <w:sz w:val="22"/>
              </w:rPr>
              <w:t xml:space="preserve"> нада</w:t>
            </w:r>
            <w:r w:rsidR="00E426FC" w:rsidRPr="00B85A56">
              <w:rPr>
                <w:bCs/>
                <w:sz w:val="22"/>
              </w:rPr>
              <w:t>ння</w:t>
            </w:r>
            <w:r w:rsidR="00273DAE" w:rsidRPr="00B85A56">
              <w:rPr>
                <w:bCs/>
                <w:sz w:val="22"/>
              </w:rPr>
              <w:t xml:space="preserve"> д</w:t>
            </w:r>
            <w:r w:rsidR="00273DAE" w:rsidRPr="00B85A56">
              <w:rPr>
                <w:sz w:val="22"/>
                <w:shd w:val="clear" w:color="auto" w:fill="FFFFFF"/>
              </w:rPr>
              <w:t xml:space="preserve">овідки щодо директора Учасника (для фізичної особи-підприємця  - щодо самої фізичної особи) та водіїв, які </w:t>
            </w:r>
            <w:r w:rsidR="00273DAE" w:rsidRPr="00B85A56">
              <w:rPr>
                <w:rFonts w:eastAsia="Lucida Sans Unicode"/>
                <w:sz w:val="22"/>
                <w:lang w:eastAsia="ar-SA" w:bidi="en-US"/>
              </w:rPr>
              <w:t>будуть залучені до постачання товару</w:t>
            </w:r>
            <w:r w:rsidR="00273DAE" w:rsidRPr="00B85A56">
              <w:rPr>
                <w:sz w:val="22"/>
                <w:shd w:val="clear" w:color="auto" w:fill="FFFFFF"/>
              </w:rPr>
              <w:t>, видану територіальним центром комплектування та соціальної підтримки</w:t>
            </w:r>
            <w:r w:rsidR="00290C47" w:rsidRPr="00B85A56">
              <w:rPr>
                <w:sz w:val="22"/>
                <w:shd w:val="clear" w:color="auto" w:fill="FFFFFF"/>
              </w:rPr>
              <w:t xml:space="preserve"> </w:t>
            </w:r>
            <w:r w:rsidR="00273DAE" w:rsidRPr="00B85A56">
              <w:rPr>
                <w:sz w:val="22"/>
                <w:shd w:val="clear" w:color="auto" w:fill="FFFFFF"/>
              </w:rPr>
              <w:t>про те, що</w:t>
            </w:r>
            <w:r w:rsidR="00290C47" w:rsidRPr="00B85A56">
              <w:rPr>
                <w:sz w:val="22"/>
                <w:shd w:val="clear" w:color="auto" w:fill="FFFFFF"/>
              </w:rPr>
              <w:t xml:space="preserve"> </w:t>
            </w:r>
            <w:r w:rsidR="00273DAE" w:rsidRPr="00B85A56">
              <w:rPr>
                <w:sz w:val="22"/>
                <w:shd w:val="clear" w:color="auto" w:fill="FFFFFF"/>
              </w:rPr>
              <w:t>вказані особи</w:t>
            </w:r>
            <w:r w:rsidR="00290C47" w:rsidRPr="00B85A56">
              <w:rPr>
                <w:sz w:val="22"/>
                <w:shd w:val="clear" w:color="auto" w:fill="FFFFFF"/>
              </w:rPr>
              <w:t xml:space="preserve"> </w:t>
            </w:r>
            <w:r w:rsidR="00273DAE" w:rsidRPr="00B85A56">
              <w:rPr>
                <w:sz w:val="22"/>
                <w:shd w:val="clear" w:color="auto" w:fill="FFFFFF"/>
              </w:rPr>
              <w:t xml:space="preserve">не підлягають </w:t>
            </w:r>
            <w:r w:rsidR="00273DAE" w:rsidRPr="00B85A56">
              <w:rPr>
                <w:rStyle w:val="rvts0"/>
                <w:sz w:val="22"/>
              </w:rPr>
              <w:t xml:space="preserve">призову на військову службу </w:t>
            </w:r>
            <w:r w:rsidR="00273DAE" w:rsidRPr="00B85A56">
              <w:rPr>
                <w:sz w:val="22"/>
                <w:shd w:val="clear" w:color="auto" w:fill="FFFFFF"/>
              </w:rPr>
              <w:t xml:space="preserve">до кінця виконання договору про закупівлю, у випадку, якщо вказані особи є </w:t>
            </w:r>
            <w:proofErr w:type="spellStart"/>
            <w:r w:rsidR="00273DAE" w:rsidRPr="00B85A56">
              <w:rPr>
                <w:sz w:val="22"/>
                <w:shd w:val="clear" w:color="auto" w:fill="FFFFFF"/>
              </w:rPr>
              <w:t>військовозобовʼязаними</w:t>
            </w:r>
            <w:proofErr w:type="spellEnd"/>
            <w:r w:rsidR="00273DAE" w:rsidRPr="00B85A56">
              <w:rPr>
                <w:sz w:val="22"/>
                <w:shd w:val="clear" w:color="auto" w:fill="FFFFFF"/>
              </w:rPr>
              <w:t xml:space="preserve">. Якщо вказані особи  не є військовозобов’язаними  - надати оригінали відповідних </w:t>
            </w:r>
            <w:r w:rsidR="00273DAE" w:rsidRPr="00B85A56">
              <w:rPr>
                <w:sz w:val="22"/>
                <w:shd w:val="clear" w:color="auto" w:fill="FFFFFF"/>
              </w:rPr>
              <w:lastRenderedPageBreak/>
              <w:t>офіційних документів, що підтверджують такий статус вказаних осіб.</w:t>
            </w:r>
          </w:p>
        </w:tc>
      </w:tr>
      <w:tr w:rsidR="00612F8C" w:rsidRPr="00B85A56" w:rsidTr="00612F8C">
        <w:trPr>
          <w:trHeight w:val="1129"/>
        </w:trPr>
        <w:tc>
          <w:tcPr>
            <w:tcW w:w="2895" w:type="dxa"/>
            <w:tcBorders>
              <w:top w:val="single" w:sz="4" w:space="0" w:color="000001"/>
              <w:left w:val="single" w:sz="4" w:space="0" w:color="000001"/>
              <w:bottom w:val="single" w:sz="4" w:space="0" w:color="000001"/>
              <w:right w:val="single" w:sz="4" w:space="0" w:color="000001"/>
            </w:tcBorders>
          </w:tcPr>
          <w:p w:rsidR="00612F8C" w:rsidRPr="00B85A56" w:rsidRDefault="00612F8C" w:rsidP="00C40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
            </w:pPr>
            <w:r w:rsidRPr="00B85A56">
              <w:rPr>
                <w:sz w:val="22"/>
              </w:rPr>
              <w:lastRenderedPageBreak/>
              <w:t>Наявність</w:t>
            </w:r>
            <w:r w:rsidR="00E426FC" w:rsidRPr="00B85A56">
              <w:rPr>
                <w:sz w:val="22"/>
              </w:rPr>
              <w:t xml:space="preserve"> </w:t>
            </w:r>
            <w:r w:rsidRPr="00B85A56">
              <w:rPr>
                <w:sz w:val="22"/>
              </w:rPr>
              <w:t>документально підтвердженого досвіду виконання аналогічного (аналогічних) за предметом закупівлі договору (договорів).</w:t>
            </w:r>
          </w:p>
          <w:p w:rsidR="00612F8C" w:rsidRPr="00B85A56" w:rsidRDefault="00612F8C" w:rsidP="00C40897">
            <w:pPr>
              <w:spacing w:after="0" w:line="238" w:lineRule="auto"/>
              <w:ind w:left="98" w:right="150" w:firstLine="0"/>
              <w:jc w:val="left"/>
            </w:pPr>
          </w:p>
        </w:tc>
        <w:tc>
          <w:tcPr>
            <w:tcW w:w="6667" w:type="dxa"/>
            <w:tcBorders>
              <w:top w:val="single" w:sz="4" w:space="0" w:color="000001"/>
              <w:left w:val="single" w:sz="4" w:space="0" w:color="000001"/>
              <w:bottom w:val="single" w:sz="4" w:space="0" w:color="000001"/>
              <w:right w:val="single" w:sz="4" w:space="0" w:color="000001"/>
            </w:tcBorders>
          </w:tcPr>
          <w:p w:rsidR="00612F8C" w:rsidRPr="00B85A56" w:rsidRDefault="00612F8C" w:rsidP="00C40897">
            <w:pPr>
              <w:widowControl w:val="0"/>
              <w:spacing w:after="0" w:line="240" w:lineRule="auto"/>
              <w:ind w:left="9"/>
              <w:rPr>
                <w:rFonts w:eastAsia="Arial Unicode MS"/>
                <w:lang w:bidi="uk-UA"/>
              </w:rPr>
            </w:pPr>
            <w:r w:rsidRPr="00B85A56">
              <w:rPr>
                <w:rFonts w:eastAsia="Arial Unicode MS"/>
                <w:sz w:val="22"/>
                <w:lang w:bidi="uk-UA"/>
              </w:rPr>
              <w:t>Довідка у довільній формі, складена учасником торів, що містить інформацію про виконання аналогічного договору  із зазначенням:</w:t>
            </w:r>
          </w:p>
          <w:p w:rsidR="00612F8C" w:rsidRPr="00B85A56" w:rsidRDefault="00612F8C" w:rsidP="00C40897">
            <w:pPr>
              <w:widowControl w:val="0"/>
              <w:suppressAutoHyphens/>
              <w:spacing w:after="0" w:line="240" w:lineRule="auto"/>
              <w:ind w:left="9" w:right="0" w:firstLine="0"/>
              <w:jc w:val="left"/>
              <w:rPr>
                <w:rFonts w:eastAsia="Arial Unicode MS"/>
                <w:lang w:bidi="uk-UA"/>
              </w:rPr>
            </w:pPr>
            <w:r w:rsidRPr="00B85A56">
              <w:rPr>
                <w:rFonts w:eastAsia="Arial Unicode MS"/>
                <w:sz w:val="22"/>
                <w:lang w:bidi="uk-UA"/>
              </w:rPr>
              <w:t>найменування контрагента,</w:t>
            </w:r>
          </w:p>
          <w:p w:rsidR="00612F8C" w:rsidRPr="00B85A56" w:rsidRDefault="00612F8C" w:rsidP="00C40897">
            <w:pPr>
              <w:widowControl w:val="0"/>
              <w:suppressAutoHyphens/>
              <w:spacing w:after="0" w:line="240" w:lineRule="auto"/>
              <w:ind w:left="9" w:right="0" w:firstLine="0"/>
              <w:jc w:val="left"/>
              <w:rPr>
                <w:rFonts w:eastAsia="Arial Unicode MS"/>
                <w:lang w:bidi="uk-UA"/>
              </w:rPr>
            </w:pPr>
            <w:r w:rsidRPr="00B85A56">
              <w:rPr>
                <w:rFonts w:eastAsia="Arial Unicode MS"/>
                <w:sz w:val="22"/>
                <w:lang w:bidi="uk-UA"/>
              </w:rPr>
              <w:t>предмету договору,</w:t>
            </w:r>
          </w:p>
          <w:p w:rsidR="00612F8C" w:rsidRPr="00B85A56" w:rsidRDefault="00612F8C" w:rsidP="00C40897">
            <w:pPr>
              <w:widowControl w:val="0"/>
              <w:suppressAutoHyphens/>
              <w:spacing w:after="0" w:line="240" w:lineRule="auto"/>
              <w:ind w:left="9" w:right="0" w:firstLine="0"/>
              <w:jc w:val="left"/>
              <w:rPr>
                <w:rFonts w:eastAsia="Arial Unicode MS"/>
                <w:lang w:bidi="uk-UA"/>
              </w:rPr>
            </w:pPr>
            <w:r w:rsidRPr="00B85A56">
              <w:rPr>
                <w:rFonts w:eastAsia="Arial Unicode MS"/>
                <w:sz w:val="22"/>
                <w:lang w:bidi="uk-UA"/>
              </w:rPr>
              <w:t>контактних осіб замовників (прізвище та контактний телефон);</w:t>
            </w:r>
          </w:p>
          <w:p w:rsidR="00612F8C" w:rsidRPr="00B85A56" w:rsidRDefault="00612F8C" w:rsidP="00C40897">
            <w:pPr>
              <w:widowControl w:val="0"/>
              <w:suppressAutoHyphens/>
              <w:spacing w:after="0" w:line="240" w:lineRule="auto"/>
              <w:ind w:left="9" w:right="0" w:firstLine="0"/>
              <w:jc w:val="left"/>
              <w:rPr>
                <w:rFonts w:eastAsia="Arial Unicode MS"/>
                <w:lang w:bidi="uk-UA"/>
              </w:rPr>
            </w:pPr>
            <w:r w:rsidRPr="00B85A56">
              <w:rPr>
                <w:rFonts w:eastAsia="Arial Unicode MS"/>
                <w:sz w:val="22"/>
                <w:lang w:bidi="uk-UA"/>
              </w:rPr>
              <w:t>стан виконання договору (виконаний.</w:t>
            </w:r>
          </w:p>
          <w:p w:rsidR="00612F8C" w:rsidRPr="00B85A56" w:rsidRDefault="00612F8C" w:rsidP="00C40897">
            <w:pPr>
              <w:spacing w:after="0" w:line="238" w:lineRule="auto"/>
              <w:ind w:left="9" w:right="104" w:firstLine="0"/>
            </w:pPr>
            <w:r w:rsidRPr="00B85A56">
              <w:rPr>
                <w:sz w:val="22"/>
              </w:rPr>
              <w:t>У підтвердження наявності документально підтвердженого досвіду, Учасник повинен надати копію аналогічного договору, завірений печаткою Учасника і власноручним підписом уповноваженої особи Учасника, з усіма додатками, видаткові накладні з підписами обох сторін, відгук від замовника щодо своєчасного та якісного виконання аналогічного договору.</w:t>
            </w:r>
          </w:p>
        </w:tc>
      </w:tr>
    </w:tbl>
    <w:p w:rsidR="00612F8C" w:rsidRPr="00B85A56" w:rsidRDefault="00612F8C" w:rsidP="00C40897">
      <w:pPr>
        <w:spacing w:after="0" w:line="240" w:lineRule="auto"/>
        <w:ind w:left="283" w:right="180" w:firstLine="0"/>
        <w:rPr>
          <w:i/>
          <w:sz w:val="22"/>
        </w:rPr>
      </w:pPr>
      <w:r w:rsidRPr="00B85A56">
        <w:rPr>
          <w:i/>
          <w:sz w:val="22"/>
        </w:rPr>
        <w:t>Примітка.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D497A" w:rsidRPr="00B85A56" w:rsidRDefault="009D497A" w:rsidP="00C40897">
      <w:pPr>
        <w:spacing w:after="0" w:line="259" w:lineRule="auto"/>
        <w:ind w:left="0" w:right="0" w:firstLine="0"/>
        <w:jc w:val="left"/>
        <w:rPr>
          <w:b/>
          <w:sz w:val="22"/>
          <w:lang w:eastAsia="ar-SA"/>
        </w:rPr>
      </w:pPr>
      <w:r w:rsidRPr="00B85A56">
        <w:rPr>
          <w:b/>
          <w:sz w:val="22"/>
          <w:lang w:eastAsia="ar-SA"/>
        </w:rPr>
        <w:br w:type="page"/>
      </w:r>
    </w:p>
    <w:p w:rsidR="00E426FC" w:rsidRPr="00B85A56" w:rsidRDefault="00E426FC" w:rsidP="00C40897">
      <w:pPr>
        <w:spacing w:after="0"/>
        <w:jc w:val="right"/>
        <w:rPr>
          <w:b/>
          <w:sz w:val="22"/>
          <w:lang w:eastAsia="ar-SA"/>
        </w:rPr>
      </w:pPr>
    </w:p>
    <w:p w:rsidR="00E426FC" w:rsidRPr="00B85A56" w:rsidRDefault="00E426FC" w:rsidP="00C40897">
      <w:pPr>
        <w:spacing w:after="0"/>
        <w:jc w:val="right"/>
        <w:rPr>
          <w:b/>
          <w:sz w:val="22"/>
          <w:lang w:eastAsia="ar-SA"/>
        </w:rPr>
      </w:pPr>
    </w:p>
    <w:p w:rsidR="00612F8C" w:rsidRPr="00B85A56" w:rsidRDefault="00612F8C" w:rsidP="00C40897">
      <w:pPr>
        <w:spacing w:after="0"/>
        <w:jc w:val="right"/>
        <w:rPr>
          <w:b/>
          <w:sz w:val="22"/>
          <w:lang w:eastAsia="ar-SA"/>
        </w:rPr>
      </w:pPr>
      <w:r w:rsidRPr="00B85A56">
        <w:rPr>
          <w:b/>
          <w:sz w:val="22"/>
          <w:lang w:eastAsia="ar-SA"/>
        </w:rPr>
        <w:t>ФОРМА 1</w:t>
      </w:r>
    </w:p>
    <w:p w:rsidR="00612F8C" w:rsidRPr="00B85A56" w:rsidRDefault="00612F8C" w:rsidP="00C40897">
      <w:pPr>
        <w:spacing w:after="0"/>
        <w:ind w:left="10" w:right="47"/>
        <w:jc w:val="center"/>
        <w:rPr>
          <w:b/>
          <w:sz w:val="22"/>
        </w:rPr>
      </w:pPr>
      <w:r w:rsidRPr="00B85A56">
        <w:rPr>
          <w:b/>
          <w:sz w:val="22"/>
        </w:rPr>
        <w:t xml:space="preserve">Довідка </w:t>
      </w:r>
    </w:p>
    <w:p w:rsidR="00612F8C" w:rsidRPr="00B85A56" w:rsidRDefault="00612F8C" w:rsidP="00C40897">
      <w:pPr>
        <w:spacing w:after="0"/>
        <w:ind w:left="10" w:right="46"/>
        <w:jc w:val="center"/>
        <w:rPr>
          <w:b/>
          <w:sz w:val="22"/>
        </w:rPr>
      </w:pPr>
      <w:r w:rsidRPr="00B85A56">
        <w:rPr>
          <w:b/>
          <w:sz w:val="22"/>
        </w:rPr>
        <w:t xml:space="preserve">про наявність в Учасника торгів обладнання та матеріально-технічної бази </w:t>
      </w:r>
    </w:p>
    <w:tbl>
      <w:tblPr>
        <w:tblW w:w="9478" w:type="dxa"/>
        <w:tblInd w:w="156" w:type="dxa"/>
        <w:tblLayout w:type="fixed"/>
        <w:tblCellMar>
          <w:top w:w="7" w:type="dxa"/>
          <w:left w:w="106" w:type="dxa"/>
          <w:right w:w="48" w:type="dxa"/>
        </w:tblCellMar>
        <w:tblLook w:val="04A0"/>
      </w:tblPr>
      <w:tblGrid>
        <w:gridCol w:w="540"/>
        <w:gridCol w:w="2751"/>
        <w:gridCol w:w="3231"/>
        <w:gridCol w:w="2956"/>
      </w:tblGrid>
      <w:tr w:rsidR="00612F8C" w:rsidRPr="00B85A56" w:rsidTr="00612F8C">
        <w:trPr>
          <w:trHeight w:val="1116"/>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612F8C" w:rsidRPr="00B85A56" w:rsidRDefault="00612F8C" w:rsidP="00C40897">
            <w:pPr>
              <w:spacing w:after="0"/>
              <w:ind w:left="3"/>
            </w:pPr>
            <w:r w:rsidRPr="00B85A56">
              <w:rPr>
                <w:sz w:val="22"/>
              </w:rPr>
              <w:t xml:space="preserve">№ </w:t>
            </w:r>
          </w:p>
          <w:p w:rsidR="00612F8C" w:rsidRPr="00B85A56" w:rsidRDefault="00612F8C" w:rsidP="00C40897">
            <w:pPr>
              <w:spacing w:after="0"/>
              <w:ind w:left="3"/>
            </w:pPr>
            <w:r w:rsidRPr="00B85A56">
              <w:rPr>
                <w:sz w:val="22"/>
              </w:rPr>
              <w:t xml:space="preserve">п/п </w:t>
            </w:r>
          </w:p>
        </w:tc>
        <w:tc>
          <w:tcPr>
            <w:tcW w:w="5982" w:type="dxa"/>
            <w:gridSpan w:val="2"/>
            <w:tcBorders>
              <w:top w:val="single" w:sz="4" w:space="0" w:color="000000"/>
              <w:left w:val="single" w:sz="4" w:space="0" w:color="000000"/>
              <w:bottom w:val="single" w:sz="4" w:space="0" w:color="000000"/>
              <w:right w:val="single" w:sz="4" w:space="0" w:color="000000"/>
            </w:tcBorders>
            <w:shd w:val="clear" w:color="auto" w:fill="auto"/>
          </w:tcPr>
          <w:p w:rsidR="00612F8C" w:rsidRPr="00B85A56" w:rsidRDefault="00612F8C" w:rsidP="00C40897">
            <w:pPr>
              <w:spacing w:after="0"/>
              <w:jc w:val="center"/>
            </w:pPr>
            <w:r w:rsidRPr="00B85A56">
              <w:rPr>
                <w:sz w:val="22"/>
              </w:rPr>
              <w:t xml:space="preserve">Найменування обладнання та </w:t>
            </w:r>
          </w:p>
          <w:p w:rsidR="00612F8C" w:rsidRPr="00B85A56" w:rsidRDefault="00612F8C" w:rsidP="00C40897">
            <w:pPr>
              <w:spacing w:after="0"/>
              <w:ind w:right="64"/>
              <w:jc w:val="center"/>
            </w:pPr>
            <w:r w:rsidRPr="00B85A56">
              <w:rPr>
                <w:sz w:val="22"/>
              </w:rPr>
              <w:t xml:space="preserve">матеріально-технічної </w:t>
            </w:r>
          </w:p>
          <w:p w:rsidR="00612F8C" w:rsidRPr="00B85A56" w:rsidRDefault="00612F8C" w:rsidP="00C40897">
            <w:pPr>
              <w:spacing w:after="0"/>
              <w:ind w:right="62"/>
              <w:jc w:val="center"/>
            </w:pPr>
            <w:r w:rsidRPr="00B85A56">
              <w:rPr>
                <w:sz w:val="22"/>
              </w:rPr>
              <w:t xml:space="preserve">бази </w:t>
            </w:r>
          </w:p>
          <w:p w:rsidR="00612F8C" w:rsidRPr="00B85A56" w:rsidRDefault="00612F8C" w:rsidP="00C40897">
            <w:pPr>
              <w:spacing w:after="0"/>
              <w:ind w:right="62"/>
              <w:jc w:val="center"/>
            </w:pPr>
          </w:p>
        </w:tc>
        <w:tc>
          <w:tcPr>
            <w:tcW w:w="2956" w:type="dxa"/>
            <w:tcBorders>
              <w:top w:val="single" w:sz="4" w:space="0" w:color="000000"/>
              <w:left w:val="single" w:sz="4" w:space="0" w:color="000000"/>
              <w:bottom w:val="single" w:sz="4" w:space="0" w:color="000000"/>
              <w:right w:val="single" w:sz="4" w:space="0" w:color="000000"/>
            </w:tcBorders>
            <w:shd w:val="clear" w:color="auto" w:fill="auto"/>
          </w:tcPr>
          <w:p w:rsidR="00612F8C" w:rsidRPr="00B85A56" w:rsidRDefault="00612F8C" w:rsidP="00C40897">
            <w:pPr>
              <w:spacing w:after="0"/>
              <w:ind w:right="60"/>
              <w:jc w:val="center"/>
            </w:pPr>
            <w:r w:rsidRPr="00B85A56">
              <w:rPr>
                <w:sz w:val="22"/>
              </w:rPr>
              <w:t xml:space="preserve">Кількість </w:t>
            </w:r>
          </w:p>
          <w:p w:rsidR="00612F8C" w:rsidRPr="00B85A56" w:rsidRDefault="00612F8C" w:rsidP="00C40897">
            <w:pPr>
              <w:spacing w:after="0"/>
              <w:ind w:left="1"/>
              <w:jc w:val="center"/>
            </w:pPr>
          </w:p>
        </w:tc>
      </w:tr>
      <w:tr w:rsidR="00612F8C" w:rsidRPr="00B85A56" w:rsidTr="00612F8C">
        <w:trPr>
          <w:trHeight w:val="286"/>
        </w:trPr>
        <w:tc>
          <w:tcPr>
            <w:tcW w:w="9478" w:type="dxa"/>
            <w:gridSpan w:val="4"/>
            <w:tcBorders>
              <w:top w:val="single" w:sz="4" w:space="0" w:color="000000"/>
              <w:left w:val="single" w:sz="4" w:space="0" w:color="000000"/>
              <w:bottom w:val="single" w:sz="4" w:space="0" w:color="000000"/>
              <w:right w:val="single" w:sz="4" w:space="0" w:color="000000"/>
            </w:tcBorders>
            <w:shd w:val="clear" w:color="auto" w:fill="auto"/>
          </w:tcPr>
          <w:p w:rsidR="00612F8C" w:rsidRPr="00B85A56" w:rsidRDefault="00612F8C" w:rsidP="00C40897">
            <w:pPr>
              <w:spacing w:after="0"/>
              <w:ind w:right="60"/>
              <w:jc w:val="center"/>
            </w:pPr>
            <w:r w:rsidRPr="00B85A56">
              <w:rPr>
                <w:sz w:val="22"/>
              </w:rPr>
              <w:t xml:space="preserve">1. Власне обладнання та матеріально-технічна база  </w:t>
            </w:r>
          </w:p>
        </w:tc>
      </w:tr>
      <w:tr w:rsidR="00612F8C" w:rsidRPr="00B85A56" w:rsidTr="00612F8C">
        <w:trPr>
          <w:trHeight w:val="286"/>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612F8C" w:rsidRPr="00B85A56" w:rsidRDefault="00612F8C" w:rsidP="00C40897">
            <w:pPr>
              <w:spacing w:after="0"/>
              <w:ind w:left="3"/>
            </w:pP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612F8C" w:rsidRPr="00B85A56" w:rsidRDefault="00612F8C" w:rsidP="00C40897">
            <w:pPr>
              <w:spacing w:after="0"/>
              <w:ind w:left="2"/>
            </w:pP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612F8C" w:rsidRPr="00B85A56" w:rsidRDefault="00612F8C" w:rsidP="00C40897">
            <w:pPr>
              <w:spacing w:after="0"/>
            </w:pPr>
          </w:p>
        </w:tc>
        <w:tc>
          <w:tcPr>
            <w:tcW w:w="2956" w:type="dxa"/>
            <w:tcBorders>
              <w:top w:val="single" w:sz="4" w:space="0" w:color="000000"/>
              <w:left w:val="single" w:sz="4" w:space="0" w:color="000000"/>
              <w:bottom w:val="single" w:sz="4" w:space="0" w:color="000000"/>
              <w:right w:val="single" w:sz="4" w:space="0" w:color="000000"/>
            </w:tcBorders>
            <w:shd w:val="clear" w:color="auto" w:fill="auto"/>
          </w:tcPr>
          <w:p w:rsidR="00612F8C" w:rsidRPr="00B85A56" w:rsidRDefault="00612F8C" w:rsidP="00C40897">
            <w:pPr>
              <w:spacing w:after="0"/>
              <w:ind w:left="2"/>
            </w:pPr>
          </w:p>
        </w:tc>
      </w:tr>
      <w:tr w:rsidR="00612F8C" w:rsidRPr="00B85A56" w:rsidTr="00612F8C">
        <w:trPr>
          <w:trHeight w:val="286"/>
        </w:trPr>
        <w:tc>
          <w:tcPr>
            <w:tcW w:w="9478" w:type="dxa"/>
            <w:gridSpan w:val="4"/>
            <w:tcBorders>
              <w:top w:val="single" w:sz="4" w:space="0" w:color="000000"/>
              <w:left w:val="single" w:sz="4" w:space="0" w:color="000000"/>
              <w:bottom w:val="single" w:sz="4" w:space="0" w:color="000000"/>
              <w:right w:val="single" w:sz="4" w:space="0" w:color="000000"/>
            </w:tcBorders>
            <w:shd w:val="clear" w:color="auto" w:fill="auto"/>
          </w:tcPr>
          <w:p w:rsidR="00612F8C" w:rsidRPr="00B85A56" w:rsidRDefault="00612F8C" w:rsidP="00C40897">
            <w:pPr>
              <w:spacing w:after="0"/>
              <w:ind w:right="62"/>
              <w:jc w:val="center"/>
            </w:pPr>
            <w:r w:rsidRPr="00B85A56">
              <w:rPr>
                <w:sz w:val="22"/>
              </w:rPr>
              <w:t xml:space="preserve">2. Орендоване обладнання та матеріально-технічна база  </w:t>
            </w:r>
          </w:p>
        </w:tc>
      </w:tr>
      <w:tr w:rsidR="00612F8C" w:rsidRPr="00B85A56" w:rsidTr="00612F8C">
        <w:trPr>
          <w:trHeight w:val="286"/>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612F8C" w:rsidRPr="00B85A56" w:rsidRDefault="00612F8C" w:rsidP="00C40897">
            <w:pPr>
              <w:spacing w:after="0"/>
              <w:ind w:left="3"/>
            </w:pP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612F8C" w:rsidRPr="00B85A56" w:rsidRDefault="00612F8C" w:rsidP="00C40897">
            <w:pPr>
              <w:spacing w:after="0"/>
              <w:ind w:left="2"/>
            </w:pP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612F8C" w:rsidRPr="00B85A56" w:rsidRDefault="00612F8C" w:rsidP="00C40897">
            <w:pPr>
              <w:spacing w:after="0"/>
            </w:pPr>
          </w:p>
        </w:tc>
        <w:tc>
          <w:tcPr>
            <w:tcW w:w="2956" w:type="dxa"/>
            <w:tcBorders>
              <w:top w:val="single" w:sz="4" w:space="0" w:color="000000"/>
              <w:left w:val="single" w:sz="4" w:space="0" w:color="000000"/>
              <w:bottom w:val="single" w:sz="4" w:space="0" w:color="000000"/>
              <w:right w:val="single" w:sz="4" w:space="0" w:color="000000"/>
            </w:tcBorders>
            <w:shd w:val="clear" w:color="auto" w:fill="auto"/>
          </w:tcPr>
          <w:p w:rsidR="00612F8C" w:rsidRPr="00B85A56" w:rsidRDefault="00612F8C" w:rsidP="00C40897">
            <w:pPr>
              <w:spacing w:after="0"/>
              <w:ind w:left="2"/>
            </w:pPr>
          </w:p>
        </w:tc>
      </w:tr>
      <w:tr w:rsidR="00612F8C" w:rsidRPr="00B85A56" w:rsidTr="00612F8C">
        <w:trPr>
          <w:trHeight w:val="564"/>
        </w:trPr>
        <w:tc>
          <w:tcPr>
            <w:tcW w:w="9478" w:type="dxa"/>
            <w:gridSpan w:val="4"/>
            <w:tcBorders>
              <w:top w:val="single" w:sz="4" w:space="0" w:color="000000"/>
              <w:left w:val="single" w:sz="4" w:space="0" w:color="000000"/>
              <w:bottom w:val="single" w:sz="4" w:space="0" w:color="000000"/>
              <w:right w:val="single" w:sz="4" w:space="0" w:color="000000"/>
            </w:tcBorders>
            <w:shd w:val="clear" w:color="auto" w:fill="auto"/>
          </w:tcPr>
          <w:p w:rsidR="00612F8C" w:rsidRPr="00B85A56" w:rsidRDefault="00612F8C" w:rsidP="00C40897">
            <w:pPr>
              <w:spacing w:after="0"/>
              <w:jc w:val="center"/>
            </w:pPr>
            <w:r w:rsidRPr="00B85A56">
              <w:rPr>
                <w:sz w:val="22"/>
              </w:rPr>
              <w:t xml:space="preserve">3. Обладнання та матеріально-технічна база, яка використовується на інших договірних умовах </w:t>
            </w:r>
          </w:p>
        </w:tc>
      </w:tr>
      <w:tr w:rsidR="00612F8C" w:rsidRPr="00B85A56" w:rsidTr="00612F8C">
        <w:trPr>
          <w:trHeight w:val="286"/>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612F8C" w:rsidRPr="00B85A56" w:rsidRDefault="00612F8C" w:rsidP="00C40897">
            <w:pPr>
              <w:spacing w:after="0"/>
              <w:ind w:left="3"/>
            </w:pP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612F8C" w:rsidRPr="00B85A56" w:rsidRDefault="00612F8C" w:rsidP="00C40897">
            <w:pPr>
              <w:spacing w:after="0"/>
              <w:ind w:left="2"/>
            </w:pP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612F8C" w:rsidRPr="00B85A56" w:rsidRDefault="00612F8C" w:rsidP="00C40897">
            <w:pPr>
              <w:spacing w:after="0"/>
            </w:pPr>
          </w:p>
        </w:tc>
        <w:tc>
          <w:tcPr>
            <w:tcW w:w="2956" w:type="dxa"/>
            <w:tcBorders>
              <w:top w:val="single" w:sz="4" w:space="0" w:color="000000"/>
              <w:left w:val="single" w:sz="4" w:space="0" w:color="000000"/>
              <w:bottom w:val="single" w:sz="4" w:space="0" w:color="000000"/>
              <w:right w:val="single" w:sz="4" w:space="0" w:color="000000"/>
            </w:tcBorders>
            <w:shd w:val="clear" w:color="auto" w:fill="auto"/>
          </w:tcPr>
          <w:p w:rsidR="00612F8C" w:rsidRPr="00B85A56" w:rsidRDefault="00612F8C" w:rsidP="00C40897">
            <w:pPr>
              <w:spacing w:after="0"/>
              <w:ind w:left="2"/>
            </w:pPr>
          </w:p>
        </w:tc>
      </w:tr>
    </w:tbl>
    <w:p w:rsidR="00612F8C" w:rsidRPr="00B85A56" w:rsidRDefault="00612F8C" w:rsidP="00C40897">
      <w:pPr>
        <w:spacing w:after="0"/>
        <w:ind w:left="21" w:right="2854"/>
        <w:rPr>
          <w:sz w:val="22"/>
        </w:rPr>
      </w:pPr>
      <w:r w:rsidRPr="00B85A56">
        <w:rPr>
          <w:sz w:val="22"/>
        </w:rPr>
        <w:t xml:space="preserve">___________________________                           _______________ посада, прізвище, ініціали  </w:t>
      </w:r>
    </w:p>
    <w:p w:rsidR="00612F8C" w:rsidRPr="00B85A56" w:rsidRDefault="00612F8C" w:rsidP="00C40897">
      <w:pPr>
        <w:tabs>
          <w:tab w:val="center" w:pos="3555"/>
          <w:tab w:val="center" w:pos="4263"/>
          <w:tab w:val="center" w:pos="4971"/>
          <w:tab w:val="center" w:pos="6101"/>
        </w:tabs>
        <w:spacing w:after="0"/>
        <w:rPr>
          <w:sz w:val="22"/>
        </w:rPr>
      </w:pPr>
      <w:r w:rsidRPr="00B85A56">
        <w:rPr>
          <w:sz w:val="22"/>
        </w:rPr>
        <w:t xml:space="preserve">уповноваженої особи учасника </w:t>
      </w:r>
      <w:r w:rsidRPr="00B85A56">
        <w:rPr>
          <w:sz w:val="22"/>
        </w:rPr>
        <w:tab/>
      </w:r>
      <w:r w:rsidRPr="00B85A56">
        <w:rPr>
          <w:sz w:val="22"/>
        </w:rPr>
        <w:tab/>
      </w:r>
      <w:r w:rsidRPr="00B85A56">
        <w:rPr>
          <w:sz w:val="22"/>
        </w:rPr>
        <w:tab/>
      </w:r>
      <w:r w:rsidRPr="00B85A56">
        <w:rPr>
          <w:sz w:val="22"/>
        </w:rPr>
        <w:tab/>
        <w:t xml:space="preserve">(підпис) </w:t>
      </w:r>
    </w:p>
    <w:p w:rsidR="00612F8C" w:rsidRPr="00B85A56" w:rsidRDefault="00612F8C" w:rsidP="00C40897">
      <w:pPr>
        <w:spacing w:after="0"/>
        <w:ind w:left="14"/>
        <w:rPr>
          <w:sz w:val="22"/>
        </w:rPr>
      </w:pPr>
    </w:p>
    <w:p w:rsidR="00612F8C" w:rsidRPr="00B85A56" w:rsidRDefault="00612F8C" w:rsidP="00C40897">
      <w:pPr>
        <w:spacing w:after="0"/>
        <w:ind w:left="21" w:right="53"/>
        <w:rPr>
          <w:sz w:val="22"/>
        </w:rPr>
      </w:pPr>
      <w:r w:rsidRPr="00B85A56">
        <w:rPr>
          <w:sz w:val="22"/>
        </w:rPr>
        <w:t xml:space="preserve">М.П. </w:t>
      </w:r>
    </w:p>
    <w:p w:rsidR="00612F8C" w:rsidRPr="00B85A56" w:rsidRDefault="00612F8C" w:rsidP="00C40897">
      <w:pPr>
        <w:spacing w:after="0"/>
        <w:ind w:left="11" w:right="53"/>
        <w:rPr>
          <w:sz w:val="22"/>
        </w:rPr>
      </w:pPr>
      <w:r w:rsidRPr="00B85A56">
        <w:rPr>
          <w:sz w:val="22"/>
          <w:lang w:eastAsia="ar-SA"/>
        </w:rPr>
        <w:t>*</w:t>
      </w:r>
      <w:r w:rsidRPr="00B85A56">
        <w:rPr>
          <w:sz w:val="22"/>
        </w:rPr>
        <w:t xml:space="preserve"> Інформація про наявність обладнання та матеріально технічної бази повинна свідчити, що учасник має власну або орендовану матеріально-технічну базу та обладнання. У разі оренди та (або) використання на інших договірних умовах обладнання, яке буде використовуватися під виконання договору по предмету закупівлі, Учасник зобов’язується надати у складі пропозиції копії діючих договорів з усіма додатками до них (договори повинні діяти під час виконання договору, що є предметом даної закупівлі). У разі, якщо матеріально - технічна база та обладнання, яке буде використовуватися, є власним, надати витяг з оборотно-сальдової відомості по рахунку 10, 11, 22 бухгалтерського обліку (підписану головним бухгалтером (за умови наявності) або уповноваженою особою учасника та скріпленою печаткою) – для юридичних осіб; у разі, якщо матеріально - технічна база та обладнання, яке буде використовуватися, є власним, надати документальне підтвердження його володіння – для фізичних осіб-підприємців.</w:t>
      </w:r>
    </w:p>
    <w:p w:rsidR="009D497A" w:rsidRPr="00B85A56" w:rsidRDefault="009D497A" w:rsidP="00C40897">
      <w:pPr>
        <w:spacing w:after="0" w:line="259" w:lineRule="auto"/>
        <w:ind w:left="0" w:right="0" w:firstLine="0"/>
        <w:jc w:val="left"/>
        <w:rPr>
          <w:b/>
          <w:sz w:val="22"/>
          <w:lang w:eastAsia="ar-SA"/>
        </w:rPr>
      </w:pPr>
      <w:r w:rsidRPr="00B85A56">
        <w:rPr>
          <w:b/>
          <w:sz w:val="22"/>
          <w:lang w:eastAsia="ar-SA"/>
        </w:rPr>
        <w:br w:type="page"/>
      </w:r>
    </w:p>
    <w:p w:rsidR="009D497A" w:rsidRPr="00B85A56" w:rsidRDefault="009D497A" w:rsidP="00C40897">
      <w:pPr>
        <w:spacing w:after="0"/>
        <w:jc w:val="right"/>
        <w:rPr>
          <w:b/>
          <w:sz w:val="22"/>
          <w:lang w:eastAsia="ar-SA"/>
        </w:rPr>
      </w:pPr>
    </w:p>
    <w:p w:rsidR="00612F8C" w:rsidRPr="00522DCC" w:rsidRDefault="00612F8C" w:rsidP="00C40897">
      <w:pPr>
        <w:spacing w:after="0"/>
        <w:jc w:val="right"/>
        <w:rPr>
          <w:b/>
          <w:sz w:val="22"/>
          <w:lang w:eastAsia="ar-SA"/>
        </w:rPr>
      </w:pPr>
      <w:r w:rsidRPr="00522DCC">
        <w:rPr>
          <w:b/>
          <w:sz w:val="22"/>
          <w:lang w:eastAsia="ar-SA"/>
        </w:rPr>
        <w:t>ФОРМА 2</w:t>
      </w:r>
    </w:p>
    <w:p w:rsidR="00612F8C" w:rsidRPr="00522DCC" w:rsidRDefault="00612F8C" w:rsidP="00C40897">
      <w:pPr>
        <w:spacing w:after="0"/>
        <w:jc w:val="center"/>
        <w:rPr>
          <w:b/>
          <w:sz w:val="22"/>
          <w:lang w:eastAsia="ar-SA"/>
        </w:rPr>
      </w:pPr>
      <w:r w:rsidRPr="00522DCC">
        <w:rPr>
          <w:b/>
          <w:sz w:val="22"/>
          <w:lang w:eastAsia="ar-SA"/>
        </w:rPr>
        <w:t>Довідка</w:t>
      </w:r>
    </w:p>
    <w:p w:rsidR="00612F8C" w:rsidRPr="00522DCC" w:rsidRDefault="00612F8C" w:rsidP="00C40897">
      <w:pPr>
        <w:spacing w:after="0"/>
        <w:jc w:val="center"/>
        <w:rPr>
          <w:b/>
          <w:sz w:val="22"/>
          <w:lang w:eastAsia="ar-SA"/>
        </w:rPr>
      </w:pPr>
      <w:r w:rsidRPr="00522DCC">
        <w:rPr>
          <w:b/>
          <w:sz w:val="22"/>
          <w:lang w:eastAsia="ar-SA"/>
        </w:rPr>
        <w:t>щодо наявності транспортного засобу, необхідного для постачання предмету закупівлі</w:t>
      </w:r>
    </w:p>
    <w:tbl>
      <w:tblPr>
        <w:tblW w:w="9926" w:type="dxa"/>
        <w:tblInd w:w="14" w:type="dxa"/>
        <w:tblLayout w:type="fixed"/>
        <w:tblCellMar>
          <w:top w:w="45" w:type="dxa"/>
          <w:left w:w="118" w:type="dxa"/>
          <w:right w:w="65" w:type="dxa"/>
        </w:tblCellMar>
        <w:tblLook w:val="04A0"/>
      </w:tblPr>
      <w:tblGrid>
        <w:gridCol w:w="832"/>
        <w:gridCol w:w="1559"/>
        <w:gridCol w:w="1985"/>
        <w:gridCol w:w="2816"/>
        <w:gridCol w:w="2734"/>
      </w:tblGrid>
      <w:tr w:rsidR="00612F8C" w:rsidRPr="00522DCC" w:rsidTr="00B57D2D">
        <w:trPr>
          <w:trHeight w:val="1942"/>
        </w:trPr>
        <w:tc>
          <w:tcPr>
            <w:tcW w:w="832" w:type="dxa"/>
            <w:tcBorders>
              <w:top w:val="single" w:sz="4" w:space="0" w:color="000000"/>
              <w:left w:val="single" w:sz="4" w:space="0" w:color="000000"/>
              <w:bottom w:val="single" w:sz="4" w:space="0" w:color="000000"/>
              <w:right w:val="single" w:sz="4" w:space="0" w:color="000000"/>
            </w:tcBorders>
            <w:shd w:val="clear" w:color="auto" w:fill="auto"/>
          </w:tcPr>
          <w:p w:rsidR="00612F8C" w:rsidRPr="00522DCC" w:rsidRDefault="00612F8C" w:rsidP="00C40897">
            <w:pPr>
              <w:spacing w:after="0"/>
              <w:ind w:right="30"/>
              <w:jc w:val="center"/>
            </w:pPr>
            <w:r w:rsidRPr="00522DCC">
              <w:rPr>
                <w:sz w:val="22"/>
              </w:rPr>
              <w:t xml:space="preserve">№ п/ п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12F8C" w:rsidRPr="00522DCC" w:rsidRDefault="00612F8C" w:rsidP="00C40897">
            <w:pPr>
              <w:spacing w:after="0"/>
              <w:jc w:val="center"/>
            </w:pPr>
            <w:r w:rsidRPr="00522DCC">
              <w:rPr>
                <w:sz w:val="22"/>
              </w:rPr>
              <w:t xml:space="preserve">Марка, модель, </w:t>
            </w:r>
          </w:p>
          <w:p w:rsidR="00612F8C" w:rsidRPr="00522DCC" w:rsidRDefault="00612F8C" w:rsidP="00C40897">
            <w:pPr>
              <w:spacing w:after="0"/>
              <w:jc w:val="center"/>
            </w:pPr>
            <w:r w:rsidRPr="00522DCC">
              <w:rPr>
                <w:sz w:val="22"/>
              </w:rPr>
              <w:t xml:space="preserve">тип (вид) кузову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12F8C" w:rsidRPr="00522DCC" w:rsidRDefault="00612F8C" w:rsidP="00C40897">
            <w:pPr>
              <w:spacing w:after="0"/>
              <w:jc w:val="center"/>
            </w:pPr>
            <w:r w:rsidRPr="00522DCC">
              <w:rPr>
                <w:sz w:val="22"/>
              </w:rPr>
              <w:t xml:space="preserve">Реєстраційний номер </w:t>
            </w:r>
          </w:p>
          <w:p w:rsidR="00612F8C" w:rsidRPr="00522DCC" w:rsidRDefault="00612F8C" w:rsidP="00C40897">
            <w:pPr>
              <w:spacing w:after="0"/>
              <w:jc w:val="center"/>
            </w:pPr>
            <w:r w:rsidRPr="00522DCC">
              <w:rPr>
                <w:sz w:val="22"/>
              </w:rPr>
              <w:t xml:space="preserve">транспортного засобу </w:t>
            </w:r>
          </w:p>
        </w:tc>
        <w:tc>
          <w:tcPr>
            <w:tcW w:w="2816" w:type="dxa"/>
            <w:tcBorders>
              <w:top w:val="single" w:sz="4" w:space="0" w:color="000000"/>
              <w:left w:val="single" w:sz="4" w:space="0" w:color="000000"/>
              <w:bottom w:val="single" w:sz="4" w:space="0" w:color="000000"/>
              <w:right w:val="single" w:sz="4" w:space="0" w:color="000000"/>
            </w:tcBorders>
            <w:shd w:val="clear" w:color="auto" w:fill="auto"/>
          </w:tcPr>
          <w:p w:rsidR="00612F8C" w:rsidRPr="00522DCC" w:rsidRDefault="00612F8C" w:rsidP="00C40897">
            <w:pPr>
              <w:spacing w:after="0"/>
              <w:ind w:right="62"/>
              <w:jc w:val="center"/>
            </w:pPr>
            <w:r w:rsidRPr="00522DCC">
              <w:rPr>
                <w:sz w:val="22"/>
              </w:rPr>
              <w:t xml:space="preserve">Правові підстави користування </w:t>
            </w:r>
          </w:p>
          <w:p w:rsidR="00612F8C" w:rsidRPr="00522DCC" w:rsidRDefault="00612F8C" w:rsidP="00C40897">
            <w:pPr>
              <w:spacing w:after="0"/>
              <w:jc w:val="center"/>
            </w:pPr>
            <w:r w:rsidRPr="00522DCC">
              <w:rPr>
                <w:sz w:val="22"/>
              </w:rPr>
              <w:t xml:space="preserve">(власні/орендовані/ за договором перевезення тощо) </w:t>
            </w:r>
          </w:p>
        </w:tc>
        <w:tc>
          <w:tcPr>
            <w:tcW w:w="2734" w:type="dxa"/>
            <w:tcBorders>
              <w:top w:val="single" w:sz="4" w:space="0" w:color="000000"/>
              <w:left w:val="single" w:sz="4" w:space="0" w:color="000000"/>
              <w:bottom w:val="single" w:sz="4" w:space="0" w:color="000000"/>
              <w:right w:val="single" w:sz="4" w:space="0" w:color="000000"/>
            </w:tcBorders>
            <w:shd w:val="clear" w:color="auto" w:fill="auto"/>
          </w:tcPr>
          <w:p w:rsidR="00612F8C" w:rsidRPr="00522DCC" w:rsidRDefault="00612F8C" w:rsidP="00C40897">
            <w:pPr>
              <w:spacing w:after="0"/>
              <w:jc w:val="center"/>
            </w:pPr>
            <w:r w:rsidRPr="00522DCC">
              <w:rPr>
                <w:sz w:val="22"/>
              </w:rPr>
              <w:t xml:space="preserve">Назва та реквізити </w:t>
            </w:r>
          </w:p>
          <w:p w:rsidR="00612F8C" w:rsidRPr="00522DCC" w:rsidRDefault="00612F8C" w:rsidP="00C40897">
            <w:pPr>
              <w:spacing w:after="0"/>
              <w:jc w:val="center"/>
            </w:pPr>
            <w:r w:rsidRPr="00522DCC">
              <w:rPr>
                <w:sz w:val="22"/>
              </w:rPr>
              <w:t xml:space="preserve">документу, що підтверджує </w:t>
            </w:r>
          </w:p>
          <w:p w:rsidR="00612F8C" w:rsidRPr="00522DCC" w:rsidRDefault="00612F8C" w:rsidP="00C40897">
            <w:pPr>
              <w:spacing w:after="0"/>
              <w:ind w:left="19"/>
            </w:pPr>
            <w:r w:rsidRPr="00522DCC">
              <w:rPr>
                <w:sz w:val="22"/>
              </w:rPr>
              <w:t xml:space="preserve">правові підстави </w:t>
            </w:r>
          </w:p>
          <w:p w:rsidR="00612F8C" w:rsidRPr="00522DCC" w:rsidRDefault="00612F8C" w:rsidP="00C40897">
            <w:pPr>
              <w:spacing w:after="0"/>
              <w:jc w:val="center"/>
            </w:pPr>
            <w:r w:rsidRPr="00522DCC">
              <w:rPr>
                <w:sz w:val="22"/>
              </w:rPr>
              <w:t xml:space="preserve">користування транспортом </w:t>
            </w:r>
          </w:p>
        </w:tc>
      </w:tr>
    </w:tbl>
    <w:p w:rsidR="00612F8C" w:rsidRPr="00522DCC" w:rsidRDefault="00612F8C" w:rsidP="00C40897">
      <w:pPr>
        <w:spacing w:after="0"/>
        <w:rPr>
          <w:b/>
          <w:sz w:val="22"/>
          <w:lang w:eastAsia="ar-SA"/>
        </w:rPr>
      </w:pPr>
    </w:p>
    <w:p w:rsidR="00612F8C" w:rsidRPr="00522DCC" w:rsidRDefault="00612F8C" w:rsidP="00C40897">
      <w:pPr>
        <w:tabs>
          <w:tab w:val="left" w:pos="21"/>
        </w:tabs>
        <w:spacing w:after="0"/>
        <w:ind w:left="21"/>
        <w:rPr>
          <w:sz w:val="22"/>
        </w:rPr>
      </w:pPr>
      <w:r w:rsidRPr="00522DCC">
        <w:rPr>
          <w:sz w:val="22"/>
        </w:rPr>
        <w:t xml:space="preserve">__________________________________________ посада, прізвище, ініціали    уповноваженої особи учасника </w:t>
      </w:r>
      <w:r w:rsidRPr="00522DCC">
        <w:rPr>
          <w:sz w:val="22"/>
        </w:rPr>
        <w:tab/>
      </w:r>
      <w:r w:rsidRPr="00522DCC">
        <w:rPr>
          <w:sz w:val="22"/>
        </w:rPr>
        <w:tab/>
        <w:t xml:space="preserve">(підпис) </w:t>
      </w:r>
    </w:p>
    <w:p w:rsidR="00E426FC" w:rsidRPr="00522DCC" w:rsidRDefault="00612F8C" w:rsidP="00C40897">
      <w:pPr>
        <w:spacing w:after="0"/>
        <w:ind w:left="21" w:right="53"/>
        <w:rPr>
          <w:sz w:val="22"/>
        </w:rPr>
      </w:pPr>
      <w:r w:rsidRPr="00522DCC">
        <w:rPr>
          <w:sz w:val="22"/>
        </w:rPr>
        <w:t xml:space="preserve">М.П. </w:t>
      </w:r>
    </w:p>
    <w:p w:rsidR="00612F8C" w:rsidRPr="00522DCC" w:rsidRDefault="00612F8C" w:rsidP="00C40897">
      <w:pPr>
        <w:spacing w:after="0"/>
        <w:ind w:left="21" w:right="53"/>
        <w:jc w:val="right"/>
        <w:rPr>
          <w:b/>
          <w:sz w:val="22"/>
          <w:lang w:eastAsia="ar-SA"/>
        </w:rPr>
      </w:pPr>
      <w:r w:rsidRPr="00522DCC">
        <w:rPr>
          <w:b/>
          <w:sz w:val="22"/>
          <w:lang w:eastAsia="ar-SA"/>
        </w:rPr>
        <w:t>ФОРМА 3</w:t>
      </w:r>
    </w:p>
    <w:p w:rsidR="00612F8C" w:rsidRPr="00522DCC" w:rsidRDefault="00612F8C" w:rsidP="00C40897">
      <w:pPr>
        <w:spacing w:after="0"/>
        <w:jc w:val="center"/>
        <w:rPr>
          <w:b/>
          <w:sz w:val="22"/>
          <w:lang w:eastAsia="ar-SA"/>
        </w:rPr>
      </w:pPr>
      <w:r w:rsidRPr="00522DCC">
        <w:rPr>
          <w:b/>
          <w:sz w:val="22"/>
          <w:lang w:eastAsia="ar-SA"/>
        </w:rPr>
        <w:t>Довідка</w:t>
      </w:r>
    </w:p>
    <w:p w:rsidR="00612F8C" w:rsidRPr="00522DCC" w:rsidRDefault="00612F8C" w:rsidP="00C40897">
      <w:pPr>
        <w:spacing w:after="0"/>
        <w:jc w:val="center"/>
        <w:rPr>
          <w:b/>
          <w:sz w:val="22"/>
          <w:lang w:eastAsia="ar-SA"/>
        </w:rPr>
      </w:pPr>
      <w:r w:rsidRPr="00522DCC">
        <w:rPr>
          <w:b/>
          <w:sz w:val="22"/>
          <w:lang w:eastAsia="ar-SA"/>
        </w:rPr>
        <w:t>про виробничі/ складські приміщення (далі – об’єкти, потужності), які задіються Учасником у виробництві та/або в обігу предмету закупівлі</w:t>
      </w:r>
    </w:p>
    <w:tbl>
      <w:tblPr>
        <w:tblW w:w="9890" w:type="dxa"/>
        <w:tblLayout w:type="fixed"/>
        <w:tblCellMar>
          <w:top w:w="54" w:type="dxa"/>
          <w:right w:w="58" w:type="dxa"/>
        </w:tblCellMar>
        <w:tblLook w:val="04A0"/>
      </w:tblPr>
      <w:tblGrid>
        <w:gridCol w:w="846"/>
        <w:gridCol w:w="1531"/>
        <w:gridCol w:w="2269"/>
        <w:gridCol w:w="1985"/>
        <w:gridCol w:w="3259"/>
      </w:tblGrid>
      <w:tr w:rsidR="00612F8C" w:rsidRPr="00522DCC" w:rsidTr="00612F8C">
        <w:trPr>
          <w:trHeight w:val="1435"/>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612F8C" w:rsidRPr="00522DCC" w:rsidRDefault="00612F8C" w:rsidP="00C40897">
            <w:pPr>
              <w:spacing w:after="0"/>
            </w:pPr>
            <w:r w:rsidRPr="00522DCC">
              <w:rPr>
                <w:sz w:val="22"/>
              </w:rPr>
              <w:t xml:space="preserve">№ </w:t>
            </w:r>
          </w:p>
          <w:p w:rsidR="00612F8C" w:rsidRPr="00522DCC" w:rsidRDefault="00612F8C" w:rsidP="00C40897">
            <w:pPr>
              <w:spacing w:after="0"/>
            </w:pPr>
            <w:r w:rsidRPr="00522DCC">
              <w:rPr>
                <w:sz w:val="22"/>
              </w:rPr>
              <w:t xml:space="preserve">з/п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612F8C" w:rsidRPr="00522DCC" w:rsidRDefault="00612F8C" w:rsidP="00C40897">
            <w:pPr>
              <w:spacing w:after="0"/>
              <w:ind w:left="-109" w:firstLine="28"/>
              <w:jc w:val="center"/>
            </w:pPr>
            <w:r w:rsidRPr="00522DCC">
              <w:rPr>
                <w:sz w:val="22"/>
              </w:rPr>
              <w:t>Адреса розташування потужностей</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612F8C" w:rsidRPr="00522DCC" w:rsidRDefault="00612F8C" w:rsidP="00C40897">
            <w:pPr>
              <w:spacing w:after="0"/>
              <w:ind w:left="27" w:right="15" w:firstLine="19"/>
              <w:jc w:val="center"/>
            </w:pPr>
            <w:r w:rsidRPr="00522DCC">
              <w:rPr>
                <w:sz w:val="22"/>
              </w:rPr>
              <w:t xml:space="preserve">Площа виробничих/ складських </w:t>
            </w:r>
          </w:p>
          <w:p w:rsidR="00612F8C" w:rsidRPr="00522DCC" w:rsidRDefault="00612F8C" w:rsidP="00C40897">
            <w:pPr>
              <w:spacing w:after="0"/>
              <w:ind w:right="48"/>
              <w:jc w:val="center"/>
            </w:pPr>
            <w:r w:rsidRPr="00522DCC">
              <w:rPr>
                <w:sz w:val="22"/>
              </w:rPr>
              <w:t xml:space="preserve">приміщень </w:t>
            </w:r>
          </w:p>
          <w:p w:rsidR="00612F8C" w:rsidRPr="00522DCC" w:rsidRDefault="00612F8C" w:rsidP="00C40897">
            <w:pPr>
              <w:spacing w:after="0"/>
              <w:ind w:right="53"/>
              <w:jc w:val="center"/>
            </w:pPr>
            <w:r w:rsidRPr="00522DCC">
              <w:rPr>
                <w:sz w:val="22"/>
              </w:rPr>
              <w:t xml:space="preserve">(м2)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12F8C" w:rsidRPr="00522DCC" w:rsidRDefault="00612F8C" w:rsidP="00C40897">
            <w:pPr>
              <w:spacing w:after="0"/>
              <w:jc w:val="center"/>
            </w:pPr>
            <w:r w:rsidRPr="00522DCC">
              <w:rPr>
                <w:sz w:val="22"/>
              </w:rPr>
              <w:t xml:space="preserve">Правові підстави користування </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612F8C" w:rsidRPr="00522DCC" w:rsidRDefault="00612F8C" w:rsidP="00C40897">
            <w:pPr>
              <w:spacing w:after="0"/>
              <w:jc w:val="center"/>
            </w:pPr>
            <w:r w:rsidRPr="00522DCC">
              <w:rPr>
                <w:sz w:val="22"/>
              </w:rPr>
              <w:t xml:space="preserve">Назва та реквізити документу, що підтверджує </w:t>
            </w:r>
          </w:p>
          <w:p w:rsidR="00612F8C" w:rsidRPr="00522DCC" w:rsidRDefault="00612F8C" w:rsidP="00C40897">
            <w:pPr>
              <w:spacing w:after="0"/>
              <w:jc w:val="center"/>
            </w:pPr>
            <w:r w:rsidRPr="00522DCC">
              <w:rPr>
                <w:sz w:val="22"/>
              </w:rPr>
              <w:t xml:space="preserve">право власності або право користування </w:t>
            </w:r>
          </w:p>
        </w:tc>
      </w:tr>
    </w:tbl>
    <w:p w:rsidR="00612F8C" w:rsidRPr="00522DCC" w:rsidRDefault="00612F8C" w:rsidP="00C40897">
      <w:pPr>
        <w:spacing w:after="0"/>
        <w:rPr>
          <w:b/>
          <w:sz w:val="22"/>
          <w:lang w:eastAsia="ar-SA"/>
        </w:rPr>
      </w:pPr>
    </w:p>
    <w:p w:rsidR="00612F8C" w:rsidRPr="00522DCC" w:rsidRDefault="00612F8C" w:rsidP="00C40897">
      <w:pPr>
        <w:spacing w:after="0"/>
        <w:ind w:left="21"/>
        <w:rPr>
          <w:sz w:val="22"/>
        </w:rPr>
      </w:pPr>
      <w:r w:rsidRPr="00522DCC">
        <w:rPr>
          <w:sz w:val="22"/>
        </w:rPr>
        <w:t>___________________________ _______________ посада, прізвище, ініціали  уповноваженої особи учасника</w:t>
      </w:r>
    </w:p>
    <w:p w:rsidR="00612F8C" w:rsidRPr="00522DCC" w:rsidRDefault="00612F8C" w:rsidP="00C40897">
      <w:pPr>
        <w:tabs>
          <w:tab w:val="center" w:pos="3555"/>
          <w:tab w:val="center" w:pos="4263"/>
          <w:tab w:val="center" w:pos="4971"/>
          <w:tab w:val="center" w:pos="6101"/>
        </w:tabs>
        <w:spacing w:after="0"/>
        <w:rPr>
          <w:sz w:val="22"/>
        </w:rPr>
      </w:pPr>
      <w:r w:rsidRPr="00522DCC">
        <w:rPr>
          <w:sz w:val="22"/>
        </w:rPr>
        <w:tab/>
      </w:r>
      <w:r w:rsidRPr="00522DCC">
        <w:rPr>
          <w:sz w:val="22"/>
        </w:rPr>
        <w:tab/>
        <w:t xml:space="preserve"> (підпис) </w:t>
      </w:r>
    </w:p>
    <w:p w:rsidR="00612F8C" w:rsidRPr="00522DCC" w:rsidRDefault="00E426FC" w:rsidP="00C40897">
      <w:pPr>
        <w:spacing w:after="0"/>
        <w:ind w:left="14"/>
        <w:rPr>
          <w:sz w:val="22"/>
        </w:rPr>
      </w:pPr>
      <w:r w:rsidRPr="00522DCC">
        <w:rPr>
          <w:sz w:val="22"/>
        </w:rPr>
        <w:t>М.П.</w:t>
      </w:r>
    </w:p>
    <w:p w:rsidR="00612F8C" w:rsidRPr="00522DCC" w:rsidRDefault="00612F8C" w:rsidP="00C40897">
      <w:pPr>
        <w:spacing w:after="0"/>
        <w:ind w:left="21" w:right="53"/>
        <w:rPr>
          <w:sz w:val="22"/>
        </w:rPr>
      </w:pPr>
      <w:r w:rsidRPr="00522DCC">
        <w:rPr>
          <w:sz w:val="22"/>
        </w:rPr>
        <w:t xml:space="preserve"> </w:t>
      </w:r>
    </w:p>
    <w:p w:rsidR="00120375" w:rsidRPr="00522DCC" w:rsidRDefault="00120375" w:rsidP="00C40897">
      <w:pPr>
        <w:spacing w:after="0"/>
        <w:jc w:val="right"/>
        <w:rPr>
          <w:b/>
          <w:sz w:val="22"/>
          <w:lang w:eastAsia="ar-SA"/>
        </w:rPr>
      </w:pPr>
    </w:p>
    <w:p w:rsidR="00120375" w:rsidRPr="00522DCC" w:rsidRDefault="00120375" w:rsidP="00C40897">
      <w:pPr>
        <w:spacing w:after="0"/>
        <w:jc w:val="right"/>
        <w:rPr>
          <w:b/>
          <w:sz w:val="22"/>
          <w:lang w:eastAsia="ar-SA"/>
        </w:rPr>
      </w:pPr>
    </w:p>
    <w:p w:rsidR="00612F8C" w:rsidRPr="00522DCC" w:rsidRDefault="00612F8C" w:rsidP="00C40897">
      <w:pPr>
        <w:spacing w:after="0"/>
        <w:jc w:val="right"/>
        <w:rPr>
          <w:b/>
          <w:sz w:val="22"/>
          <w:lang w:eastAsia="ar-SA"/>
        </w:rPr>
      </w:pPr>
      <w:r w:rsidRPr="00522DCC">
        <w:rPr>
          <w:b/>
          <w:sz w:val="22"/>
          <w:lang w:eastAsia="ar-SA"/>
        </w:rPr>
        <w:t>ФОРМА 4</w:t>
      </w:r>
    </w:p>
    <w:p w:rsidR="00612F8C" w:rsidRPr="00522DCC" w:rsidRDefault="00612F8C" w:rsidP="00C40897">
      <w:pPr>
        <w:spacing w:after="0"/>
        <w:jc w:val="center"/>
        <w:rPr>
          <w:b/>
          <w:sz w:val="22"/>
          <w:lang w:eastAsia="ar-SA"/>
        </w:rPr>
      </w:pPr>
      <w:r w:rsidRPr="00522DCC">
        <w:rPr>
          <w:b/>
          <w:sz w:val="22"/>
          <w:lang w:eastAsia="ar-SA"/>
        </w:rPr>
        <w:t>Довідка</w:t>
      </w:r>
      <w:r w:rsidRPr="00522DCC">
        <w:rPr>
          <w:b/>
          <w:sz w:val="22"/>
          <w:lang w:eastAsia="ar-SA"/>
        </w:rPr>
        <w:br/>
        <w:t xml:space="preserve"> про наявність водіїв, які працюють у Учасника або які працюють у суб’єкта перевезення</w:t>
      </w:r>
      <w:r w:rsidR="009D497A" w:rsidRPr="00522DCC">
        <w:rPr>
          <w:b/>
          <w:sz w:val="22"/>
          <w:lang w:eastAsia="ar-SA"/>
        </w:rPr>
        <w:t xml:space="preserve"> </w:t>
      </w:r>
      <w:r w:rsidRPr="00522DCC">
        <w:rPr>
          <w:b/>
          <w:sz w:val="22"/>
          <w:lang w:eastAsia="ar-SA"/>
        </w:rPr>
        <w:t>відповідної кваліфікації, які мають необхідні знання та досвід та будуть залучені для постачання предмету закупівлі</w:t>
      </w:r>
    </w:p>
    <w:tbl>
      <w:tblPr>
        <w:tblW w:w="9954" w:type="dxa"/>
        <w:tblLayout w:type="fixed"/>
        <w:tblCellMar>
          <w:top w:w="9" w:type="dxa"/>
          <w:right w:w="48" w:type="dxa"/>
        </w:tblCellMar>
        <w:tblLook w:val="04A0"/>
      </w:tblPr>
      <w:tblGrid>
        <w:gridCol w:w="846"/>
        <w:gridCol w:w="1559"/>
        <w:gridCol w:w="1701"/>
        <w:gridCol w:w="1276"/>
        <w:gridCol w:w="2167"/>
        <w:gridCol w:w="2405"/>
      </w:tblGrid>
      <w:tr w:rsidR="00612F8C" w:rsidRPr="00522DCC" w:rsidTr="00B57D2D">
        <w:trPr>
          <w:trHeight w:val="509"/>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612F8C" w:rsidRPr="00522DCC" w:rsidRDefault="00612F8C" w:rsidP="00C40897">
            <w:pPr>
              <w:spacing w:after="0"/>
            </w:pPr>
            <w:r w:rsidRPr="00522DCC">
              <w:rPr>
                <w:sz w:val="22"/>
              </w:rPr>
              <w:t xml:space="preserve">№ з/п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12F8C" w:rsidRPr="00522DCC" w:rsidRDefault="00612F8C" w:rsidP="00C40897">
            <w:pPr>
              <w:spacing w:after="0"/>
              <w:jc w:val="center"/>
            </w:pPr>
            <w:r w:rsidRPr="00522DCC">
              <w:rPr>
                <w:sz w:val="22"/>
              </w:rPr>
              <w:t xml:space="preserve">Ім’я фізичної особи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F8C" w:rsidRPr="00522DCC" w:rsidRDefault="00612F8C" w:rsidP="00C40897">
            <w:pPr>
              <w:spacing w:after="0"/>
              <w:jc w:val="center"/>
            </w:pPr>
            <w:r w:rsidRPr="00522DCC">
              <w:rPr>
                <w:sz w:val="22"/>
              </w:rPr>
              <w:t xml:space="preserve">Посада, </w:t>
            </w:r>
            <w:proofErr w:type="spellStart"/>
            <w:r w:rsidRPr="00522DCC">
              <w:rPr>
                <w:sz w:val="22"/>
              </w:rPr>
              <w:t>спеціаль-ність</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F8C" w:rsidRPr="00522DCC" w:rsidRDefault="00612F8C" w:rsidP="00C40897">
            <w:pPr>
              <w:spacing w:after="0"/>
              <w:ind w:right="63"/>
              <w:jc w:val="center"/>
            </w:pPr>
            <w:r w:rsidRPr="00522DCC">
              <w:rPr>
                <w:sz w:val="22"/>
              </w:rPr>
              <w:t xml:space="preserve">Освіта  </w:t>
            </w:r>
          </w:p>
        </w:tc>
        <w:tc>
          <w:tcPr>
            <w:tcW w:w="2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F8C" w:rsidRPr="00522DCC" w:rsidRDefault="00612F8C" w:rsidP="00C40897">
            <w:pPr>
              <w:spacing w:after="0"/>
              <w:ind w:right="67"/>
              <w:jc w:val="center"/>
            </w:pPr>
            <w:r w:rsidRPr="00522DCC">
              <w:rPr>
                <w:sz w:val="22"/>
              </w:rPr>
              <w:t xml:space="preserve">Загальний досвід роботи </w:t>
            </w:r>
          </w:p>
          <w:p w:rsidR="00612F8C" w:rsidRPr="00522DCC" w:rsidRDefault="00612F8C" w:rsidP="00C40897">
            <w:pPr>
              <w:spacing w:after="0"/>
              <w:ind w:right="66"/>
              <w:jc w:val="center"/>
            </w:pPr>
            <w:r w:rsidRPr="00522DCC">
              <w:rPr>
                <w:sz w:val="22"/>
              </w:rPr>
              <w:t xml:space="preserve">(роки) </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612F8C" w:rsidRPr="00522DCC" w:rsidRDefault="00612F8C" w:rsidP="00C40897">
            <w:pPr>
              <w:spacing w:after="0"/>
              <w:jc w:val="center"/>
            </w:pPr>
            <w:r w:rsidRPr="00522DCC">
              <w:rPr>
                <w:sz w:val="22"/>
              </w:rPr>
              <w:t xml:space="preserve">Досвід роботи на посаді що обіймає (роки) </w:t>
            </w:r>
          </w:p>
        </w:tc>
      </w:tr>
      <w:tr w:rsidR="00612F8C" w:rsidRPr="00522DCC" w:rsidTr="00612F8C">
        <w:trPr>
          <w:trHeight w:val="314"/>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612F8C" w:rsidRPr="00522DCC" w:rsidRDefault="00612F8C" w:rsidP="00C40897">
            <w:pPr>
              <w:spacing w:after="0"/>
              <w:ind w:right="2"/>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12F8C" w:rsidRPr="00522DCC" w:rsidRDefault="00612F8C" w:rsidP="00C40897">
            <w:pPr>
              <w:spacing w:after="0"/>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12F8C" w:rsidRPr="00522DCC" w:rsidRDefault="00612F8C" w:rsidP="00C40897">
            <w:pPr>
              <w:spacing w:after="0"/>
              <w:ind w:right="3"/>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12F8C" w:rsidRPr="00522DCC" w:rsidRDefault="00612F8C" w:rsidP="00C40897">
            <w:pPr>
              <w:spacing w:after="0"/>
            </w:pPr>
          </w:p>
        </w:tc>
        <w:tc>
          <w:tcPr>
            <w:tcW w:w="2167" w:type="dxa"/>
            <w:tcBorders>
              <w:top w:val="single" w:sz="4" w:space="0" w:color="000000"/>
              <w:left w:val="single" w:sz="4" w:space="0" w:color="000000"/>
              <w:bottom w:val="single" w:sz="4" w:space="0" w:color="000000"/>
              <w:right w:val="single" w:sz="4" w:space="0" w:color="000000"/>
            </w:tcBorders>
            <w:shd w:val="clear" w:color="auto" w:fill="auto"/>
          </w:tcPr>
          <w:p w:rsidR="00612F8C" w:rsidRPr="00522DCC" w:rsidRDefault="00612F8C" w:rsidP="00C40897">
            <w:pPr>
              <w:spacing w:after="0"/>
              <w:ind w:right="7"/>
            </w:pP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612F8C" w:rsidRPr="00522DCC" w:rsidRDefault="00612F8C" w:rsidP="00C40897">
            <w:pPr>
              <w:spacing w:after="0"/>
              <w:ind w:right="2"/>
            </w:pPr>
          </w:p>
        </w:tc>
      </w:tr>
    </w:tbl>
    <w:p w:rsidR="00612F8C" w:rsidRPr="00522DCC" w:rsidRDefault="00612F8C" w:rsidP="00C40897">
      <w:pPr>
        <w:spacing w:after="0"/>
        <w:ind w:left="21"/>
        <w:rPr>
          <w:sz w:val="22"/>
        </w:rPr>
      </w:pPr>
      <w:r w:rsidRPr="00522DCC">
        <w:rPr>
          <w:sz w:val="22"/>
        </w:rPr>
        <w:t xml:space="preserve">__________________________________________ посада, прізвище, </w:t>
      </w:r>
      <w:proofErr w:type="spellStart"/>
      <w:r w:rsidRPr="00522DCC">
        <w:rPr>
          <w:sz w:val="22"/>
        </w:rPr>
        <w:t>ініціалиуповноваженої</w:t>
      </w:r>
      <w:proofErr w:type="spellEnd"/>
      <w:r w:rsidRPr="00522DCC">
        <w:rPr>
          <w:sz w:val="22"/>
        </w:rPr>
        <w:t xml:space="preserve"> особи учасника  </w:t>
      </w:r>
    </w:p>
    <w:p w:rsidR="00612F8C" w:rsidRPr="00522DCC" w:rsidRDefault="00612F8C" w:rsidP="00C40897">
      <w:pPr>
        <w:tabs>
          <w:tab w:val="center" w:pos="3555"/>
          <w:tab w:val="center" w:pos="4263"/>
          <w:tab w:val="center" w:pos="4971"/>
          <w:tab w:val="center" w:pos="6101"/>
        </w:tabs>
        <w:spacing w:after="0"/>
        <w:rPr>
          <w:sz w:val="22"/>
        </w:rPr>
      </w:pPr>
      <w:r w:rsidRPr="00522DCC">
        <w:rPr>
          <w:sz w:val="22"/>
        </w:rPr>
        <w:tab/>
      </w:r>
      <w:r w:rsidRPr="00522DCC">
        <w:rPr>
          <w:sz w:val="22"/>
        </w:rPr>
        <w:tab/>
      </w:r>
      <w:r w:rsidRPr="00522DCC">
        <w:rPr>
          <w:sz w:val="22"/>
        </w:rPr>
        <w:tab/>
      </w:r>
      <w:r w:rsidRPr="00522DCC">
        <w:rPr>
          <w:sz w:val="22"/>
        </w:rPr>
        <w:tab/>
        <w:t xml:space="preserve">(підпис) </w:t>
      </w:r>
    </w:p>
    <w:p w:rsidR="00612F8C" w:rsidRPr="00522DCC" w:rsidRDefault="00612F8C" w:rsidP="00C40897">
      <w:pPr>
        <w:spacing w:after="0"/>
        <w:ind w:left="21" w:right="53"/>
        <w:rPr>
          <w:sz w:val="22"/>
        </w:rPr>
      </w:pPr>
      <w:r w:rsidRPr="00522DCC">
        <w:rPr>
          <w:sz w:val="22"/>
        </w:rPr>
        <w:t xml:space="preserve">М.П. </w:t>
      </w:r>
    </w:p>
    <w:p w:rsidR="00612F8C" w:rsidRPr="00522DCC" w:rsidRDefault="00612F8C" w:rsidP="00C40897">
      <w:pPr>
        <w:spacing w:after="0" w:line="240" w:lineRule="auto"/>
        <w:ind w:left="283" w:right="180" w:firstLine="0"/>
        <w:rPr>
          <w:i/>
          <w:sz w:val="22"/>
        </w:rPr>
      </w:pPr>
    </w:p>
    <w:p w:rsidR="00612F8C" w:rsidRPr="00522DCC" w:rsidRDefault="00612F8C" w:rsidP="00C40897">
      <w:pPr>
        <w:spacing w:after="0" w:line="240" w:lineRule="auto"/>
        <w:ind w:left="283" w:right="180" w:firstLine="0"/>
        <w:rPr>
          <w:sz w:val="22"/>
        </w:rPr>
      </w:pPr>
    </w:p>
    <w:p w:rsidR="009D497A" w:rsidRPr="00522DCC" w:rsidRDefault="009D497A" w:rsidP="00C40897">
      <w:pPr>
        <w:spacing w:after="0" w:line="259" w:lineRule="auto"/>
        <w:ind w:left="0" w:right="0" w:firstLine="0"/>
        <w:jc w:val="left"/>
        <w:rPr>
          <w:sz w:val="22"/>
        </w:rPr>
      </w:pPr>
      <w:r w:rsidRPr="00522DCC">
        <w:rPr>
          <w:sz w:val="22"/>
        </w:rPr>
        <w:br w:type="page"/>
      </w:r>
    </w:p>
    <w:p w:rsidR="00E61792" w:rsidRPr="00B85A56" w:rsidRDefault="00E61792" w:rsidP="00C40897">
      <w:pPr>
        <w:spacing w:after="0" w:line="240" w:lineRule="auto"/>
        <w:ind w:left="283" w:right="180" w:firstLine="0"/>
        <w:rPr>
          <w:sz w:val="22"/>
        </w:rPr>
      </w:pPr>
    </w:p>
    <w:p w:rsidR="0010490A" w:rsidRPr="00B85A56" w:rsidRDefault="00D104A4" w:rsidP="00C40897">
      <w:pPr>
        <w:numPr>
          <w:ilvl w:val="0"/>
          <w:numId w:val="1"/>
        </w:numPr>
        <w:spacing w:after="0" w:line="249" w:lineRule="auto"/>
        <w:ind w:right="90" w:hanging="360"/>
        <w:rPr>
          <w:sz w:val="22"/>
        </w:rPr>
      </w:pPr>
      <w:r w:rsidRPr="00B85A56">
        <w:rPr>
          <w:b/>
          <w:sz w:val="22"/>
        </w:rPr>
        <w:t xml:space="preserve">Підтвердження відповідності УЧАСНИКА (в тому числі для об’єднання учасників як учасника процедури)  вимогам, визначеним у пункті 47 Особливостей. </w:t>
      </w:r>
    </w:p>
    <w:p w:rsidR="0010490A" w:rsidRPr="00B85A56" w:rsidRDefault="00D104A4" w:rsidP="00C40897">
      <w:pPr>
        <w:spacing w:after="0"/>
        <w:ind w:left="-13" w:right="137" w:firstLine="566"/>
        <w:rPr>
          <w:sz w:val="22"/>
        </w:rPr>
      </w:pPr>
      <w:r w:rsidRPr="00B85A56">
        <w:rPr>
          <w:sz w:val="22"/>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 </w:t>
      </w:r>
    </w:p>
    <w:p w:rsidR="0010490A" w:rsidRPr="00B85A56" w:rsidRDefault="00D104A4" w:rsidP="00C40897">
      <w:pPr>
        <w:spacing w:after="0"/>
        <w:ind w:left="-13" w:right="137" w:firstLine="566"/>
        <w:rPr>
          <w:sz w:val="22"/>
        </w:rPr>
      </w:pPr>
      <w:r w:rsidRPr="00B85A56">
        <w:rPr>
          <w:sz w:val="22"/>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w:t>
      </w:r>
    </w:p>
    <w:p w:rsidR="0010490A" w:rsidRPr="00B85A56" w:rsidRDefault="00D104A4" w:rsidP="00C40897">
      <w:pPr>
        <w:spacing w:after="0"/>
        <w:ind w:left="-13" w:right="137" w:firstLine="566"/>
        <w:rPr>
          <w:sz w:val="22"/>
        </w:rPr>
      </w:pPr>
      <w:r w:rsidRPr="00B85A56">
        <w:rPr>
          <w:sz w:val="22"/>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 </w:t>
      </w:r>
    </w:p>
    <w:p w:rsidR="0010490A" w:rsidRPr="00B85A56" w:rsidRDefault="00D104A4" w:rsidP="00C40897">
      <w:pPr>
        <w:spacing w:after="0"/>
        <w:ind w:left="-13" w:right="137" w:firstLine="566"/>
        <w:rPr>
          <w:sz w:val="22"/>
        </w:rPr>
      </w:pPr>
      <w:r w:rsidRPr="00B85A56">
        <w:rPr>
          <w:sz w:val="22"/>
        </w:rPr>
        <w:t xml:space="preserve">Учасник  повинен надати </w:t>
      </w:r>
      <w:r w:rsidRPr="00B85A56">
        <w:rPr>
          <w:b/>
          <w:sz w:val="22"/>
        </w:rPr>
        <w:t>довідку у довільній формі</w:t>
      </w:r>
      <w:r w:rsidRPr="00B85A56">
        <w:rPr>
          <w:sz w:val="22"/>
        </w:rPr>
        <w:t xml:space="preserve"> щодо відсутності підстави для  відмови учаснику процедури закупівлі в участі у відкритих торгах, встановленої в абзаці 14 </w:t>
      </w:r>
      <w:r w:rsidRPr="00B85A56">
        <w:rPr>
          <w:color w:val="auto"/>
          <w:sz w:val="22"/>
        </w:rPr>
        <w:t>пункту 47 Особливостей. Учасник процедури закупівлі, що перебуває в обставинах, зазначених у цьому абза</w:t>
      </w:r>
      <w:r w:rsidRPr="00B85A56">
        <w:rPr>
          <w:sz w:val="22"/>
        </w:rPr>
        <w:t xml:space="preserve">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rsidR="0010490A" w:rsidRPr="00B85A56" w:rsidRDefault="0010490A" w:rsidP="00C40897">
      <w:pPr>
        <w:spacing w:after="0" w:line="259" w:lineRule="auto"/>
        <w:ind w:left="0" w:right="0" w:firstLine="0"/>
        <w:jc w:val="left"/>
        <w:rPr>
          <w:sz w:val="22"/>
        </w:rPr>
      </w:pPr>
    </w:p>
    <w:p w:rsidR="0010490A" w:rsidRPr="00B85A56" w:rsidRDefault="00D104A4" w:rsidP="00C40897">
      <w:pPr>
        <w:numPr>
          <w:ilvl w:val="0"/>
          <w:numId w:val="2"/>
        </w:numPr>
        <w:spacing w:after="0" w:line="249" w:lineRule="auto"/>
        <w:ind w:right="0"/>
        <w:rPr>
          <w:sz w:val="22"/>
        </w:rPr>
      </w:pPr>
      <w:r w:rsidRPr="00B85A56">
        <w:rPr>
          <w:b/>
          <w:sz w:val="22"/>
        </w:rPr>
        <w:t xml:space="preserve">Перелік документів та інформації  для підтвердження відповідності ПЕРЕМОЖЦЯ вимогам, визначеним у пункті 47 Особливостей: </w:t>
      </w:r>
    </w:p>
    <w:p w:rsidR="0010490A" w:rsidRPr="00B85A56" w:rsidRDefault="00D104A4" w:rsidP="00C40897">
      <w:pPr>
        <w:spacing w:after="0"/>
        <w:ind w:left="-13" w:right="137" w:firstLine="566"/>
        <w:rPr>
          <w:sz w:val="22"/>
        </w:rPr>
      </w:pPr>
      <w:r w:rsidRPr="00B85A56">
        <w:rPr>
          <w:sz w:val="22"/>
        </w:rPr>
        <w:t xml:space="preserve">Переможець процедури закупівлі у строк, що </w:t>
      </w:r>
      <w:r w:rsidRPr="00B85A56">
        <w:rPr>
          <w:b/>
          <w:i/>
          <w:sz w:val="22"/>
        </w:rPr>
        <w:t xml:space="preserve">не перевищує чотири дні </w:t>
      </w:r>
      <w:r w:rsidRPr="00B85A56">
        <w:rPr>
          <w:sz w:val="22"/>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10490A" w:rsidRPr="00B85A56" w:rsidRDefault="00D104A4" w:rsidP="00C40897">
      <w:pPr>
        <w:spacing w:after="0"/>
        <w:ind w:left="-13" w:right="137" w:firstLine="566"/>
        <w:rPr>
          <w:sz w:val="22"/>
        </w:rPr>
      </w:pPr>
      <w:r w:rsidRPr="00B85A56">
        <w:rPr>
          <w:sz w:val="22"/>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 </w:t>
      </w:r>
    </w:p>
    <w:p w:rsidR="0010490A" w:rsidRPr="00B85A56" w:rsidRDefault="0010490A" w:rsidP="00C40897">
      <w:pPr>
        <w:spacing w:after="0" w:line="259" w:lineRule="auto"/>
        <w:ind w:left="0" w:right="0" w:firstLine="0"/>
        <w:jc w:val="left"/>
        <w:rPr>
          <w:sz w:val="22"/>
        </w:rPr>
      </w:pPr>
    </w:p>
    <w:p w:rsidR="0010490A" w:rsidRPr="00B85A56" w:rsidRDefault="00D104A4" w:rsidP="00C40897">
      <w:pPr>
        <w:numPr>
          <w:ilvl w:val="1"/>
          <w:numId w:val="2"/>
        </w:numPr>
        <w:spacing w:after="0" w:line="249" w:lineRule="auto"/>
        <w:ind w:right="29" w:hanging="420"/>
        <w:rPr>
          <w:sz w:val="22"/>
        </w:rPr>
      </w:pPr>
      <w:r w:rsidRPr="00B85A56">
        <w:rPr>
          <w:b/>
          <w:sz w:val="22"/>
        </w:rPr>
        <w:t xml:space="preserve">Документи, які надаються  ПЕРЕМОЖЦЕМ (юридичною особою): </w:t>
      </w:r>
    </w:p>
    <w:tbl>
      <w:tblPr>
        <w:tblW w:w="0" w:type="auto"/>
        <w:tblInd w:w="-91" w:type="dxa"/>
        <w:tblCellMar>
          <w:left w:w="101" w:type="dxa"/>
          <w:right w:w="38" w:type="dxa"/>
        </w:tblCellMar>
        <w:tblLook w:val="04A0"/>
      </w:tblPr>
      <w:tblGrid>
        <w:gridCol w:w="766"/>
        <w:gridCol w:w="4351"/>
        <w:gridCol w:w="4462"/>
      </w:tblGrid>
      <w:tr w:rsidR="0010490A" w:rsidRPr="00B85A56" w:rsidTr="00627EC3">
        <w:trPr>
          <w:trHeight w:val="1325"/>
        </w:trPr>
        <w:tc>
          <w:tcPr>
            <w:tcW w:w="766" w:type="dxa"/>
            <w:tcBorders>
              <w:top w:val="single" w:sz="8" w:space="0" w:color="000000"/>
              <w:left w:val="single" w:sz="8" w:space="0" w:color="000000"/>
              <w:bottom w:val="single" w:sz="8" w:space="0" w:color="000000"/>
              <w:right w:val="single" w:sz="8" w:space="0" w:color="000000"/>
            </w:tcBorders>
          </w:tcPr>
          <w:p w:rsidR="0010490A" w:rsidRPr="00B85A56" w:rsidRDefault="00D104A4" w:rsidP="00C40897">
            <w:pPr>
              <w:spacing w:after="0" w:line="240" w:lineRule="auto"/>
              <w:ind w:left="42" w:right="0" w:firstLine="0"/>
              <w:jc w:val="center"/>
            </w:pPr>
            <w:r w:rsidRPr="00B85A56">
              <w:rPr>
                <w:b/>
                <w:sz w:val="22"/>
              </w:rPr>
              <w:t>№</w:t>
            </w:r>
          </w:p>
          <w:p w:rsidR="0010490A" w:rsidRPr="00B85A56" w:rsidRDefault="00D104A4" w:rsidP="00C40897">
            <w:pPr>
              <w:spacing w:after="0" w:line="240" w:lineRule="auto"/>
              <w:ind w:left="40" w:right="0" w:firstLine="0"/>
              <w:jc w:val="center"/>
            </w:pPr>
            <w:r w:rsidRPr="00B85A56">
              <w:rPr>
                <w:b/>
                <w:sz w:val="22"/>
              </w:rPr>
              <w:t>з/п</w:t>
            </w:r>
          </w:p>
        </w:tc>
        <w:tc>
          <w:tcPr>
            <w:tcW w:w="4351" w:type="dxa"/>
            <w:tcBorders>
              <w:top w:val="single" w:sz="8" w:space="0" w:color="000000"/>
              <w:left w:val="single" w:sz="8" w:space="0" w:color="000000"/>
              <w:bottom w:val="single" w:sz="8" w:space="0" w:color="000000"/>
              <w:right w:val="single" w:sz="8" w:space="0" w:color="000000"/>
            </w:tcBorders>
          </w:tcPr>
          <w:p w:rsidR="0010490A" w:rsidRPr="00B85A56" w:rsidRDefault="00D104A4" w:rsidP="00C40897">
            <w:pPr>
              <w:spacing w:after="0" w:line="240" w:lineRule="auto"/>
              <w:ind w:left="37" w:right="0" w:firstLine="0"/>
              <w:jc w:val="center"/>
            </w:pPr>
            <w:r w:rsidRPr="00B85A56">
              <w:rPr>
                <w:b/>
                <w:sz w:val="22"/>
              </w:rPr>
              <w:t xml:space="preserve">Вимоги згідно п. </w:t>
            </w:r>
            <w:r w:rsidRPr="00B85A56">
              <w:rPr>
                <w:sz w:val="22"/>
              </w:rPr>
              <w:t>47</w:t>
            </w:r>
            <w:r w:rsidRPr="00B85A56">
              <w:rPr>
                <w:b/>
                <w:sz w:val="22"/>
              </w:rPr>
              <w:t xml:space="preserve"> Особливостей </w:t>
            </w:r>
          </w:p>
          <w:p w:rsidR="0010490A" w:rsidRPr="00B85A56" w:rsidRDefault="0010490A" w:rsidP="00C40897">
            <w:pPr>
              <w:spacing w:after="0" w:line="240" w:lineRule="auto"/>
              <w:ind w:left="96" w:right="0" w:firstLine="0"/>
              <w:jc w:val="center"/>
            </w:pPr>
          </w:p>
        </w:tc>
        <w:tc>
          <w:tcPr>
            <w:tcW w:w="4462" w:type="dxa"/>
            <w:tcBorders>
              <w:top w:val="single" w:sz="8" w:space="0" w:color="000000"/>
              <w:left w:val="single" w:sz="8" w:space="0" w:color="000000"/>
              <w:bottom w:val="single" w:sz="8" w:space="0" w:color="000000"/>
              <w:right w:val="single" w:sz="8" w:space="0" w:color="000000"/>
            </w:tcBorders>
            <w:vAlign w:val="center"/>
          </w:tcPr>
          <w:p w:rsidR="0010490A" w:rsidRPr="00B85A56" w:rsidRDefault="00D104A4" w:rsidP="00C40897">
            <w:pPr>
              <w:spacing w:after="0" w:line="240" w:lineRule="auto"/>
              <w:ind w:left="0" w:right="0" w:firstLine="0"/>
              <w:jc w:val="center"/>
            </w:pPr>
            <w:r w:rsidRPr="00B85A56">
              <w:rPr>
                <w:b/>
                <w:sz w:val="22"/>
              </w:rPr>
              <w:t xml:space="preserve">Переможець торгів на виконання вимоги згідно п. </w:t>
            </w:r>
            <w:r w:rsidRPr="00B85A56">
              <w:rPr>
                <w:sz w:val="22"/>
              </w:rPr>
              <w:t>47</w:t>
            </w:r>
            <w:r w:rsidRPr="00B85A56">
              <w:rPr>
                <w:b/>
                <w:sz w:val="22"/>
              </w:rPr>
              <w:t xml:space="preserve"> Особливостей </w:t>
            </w:r>
          </w:p>
          <w:p w:rsidR="0010490A" w:rsidRPr="00B85A56" w:rsidRDefault="00D104A4" w:rsidP="00C40897">
            <w:pPr>
              <w:spacing w:after="0" w:line="240" w:lineRule="auto"/>
              <w:ind w:left="0" w:right="0" w:firstLine="0"/>
              <w:jc w:val="center"/>
            </w:pPr>
            <w:r w:rsidRPr="00B85A56">
              <w:rPr>
                <w:b/>
                <w:sz w:val="22"/>
              </w:rPr>
              <w:t xml:space="preserve">(підтвердження відсутності підстав) повинен надати таку інформацію: </w:t>
            </w:r>
          </w:p>
        </w:tc>
      </w:tr>
      <w:tr w:rsidR="0010490A" w:rsidRPr="00B85A56" w:rsidTr="00627EC3">
        <w:trPr>
          <w:trHeight w:val="4361"/>
        </w:trPr>
        <w:tc>
          <w:tcPr>
            <w:tcW w:w="766" w:type="dxa"/>
            <w:tcBorders>
              <w:top w:val="single" w:sz="8" w:space="0" w:color="000000"/>
              <w:left w:val="single" w:sz="8" w:space="0" w:color="000000"/>
              <w:bottom w:val="single" w:sz="8" w:space="0" w:color="000000"/>
              <w:right w:val="single" w:sz="8" w:space="0" w:color="000000"/>
            </w:tcBorders>
          </w:tcPr>
          <w:p w:rsidR="0010490A" w:rsidRPr="00B85A56" w:rsidRDefault="00D104A4" w:rsidP="00C40897">
            <w:pPr>
              <w:spacing w:after="0" w:line="240" w:lineRule="auto"/>
              <w:ind w:left="41" w:right="0" w:firstLine="0"/>
              <w:jc w:val="center"/>
            </w:pPr>
            <w:r w:rsidRPr="00B85A56">
              <w:rPr>
                <w:b/>
                <w:sz w:val="22"/>
              </w:rPr>
              <w:lastRenderedPageBreak/>
              <w:t>1</w:t>
            </w:r>
          </w:p>
        </w:tc>
        <w:tc>
          <w:tcPr>
            <w:tcW w:w="4351" w:type="dxa"/>
            <w:tcBorders>
              <w:top w:val="single" w:sz="8" w:space="0" w:color="000000"/>
              <w:left w:val="single" w:sz="8" w:space="0" w:color="000000"/>
              <w:bottom w:val="single" w:sz="8" w:space="0" w:color="000000"/>
              <w:right w:val="single" w:sz="8" w:space="0" w:color="000000"/>
            </w:tcBorders>
          </w:tcPr>
          <w:p w:rsidR="0010490A" w:rsidRPr="00B85A56" w:rsidRDefault="00D104A4" w:rsidP="00C40897">
            <w:pPr>
              <w:spacing w:after="0" w:line="240" w:lineRule="auto"/>
              <w:ind w:left="0" w:right="60" w:firstLine="0"/>
            </w:pPr>
            <w:r w:rsidRPr="00B85A56">
              <w:rPr>
                <w:sz w:val="22"/>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rsidR="0010490A" w:rsidRPr="00B85A56" w:rsidRDefault="00D104A4" w:rsidP="00C40897">
            <w:pPr>
              <w:spacing w:after="0" w:line="240" w:lineRule="auto"/>
              <w:ind w:left="0" w:right="0" w:firstLine="0"/>
              <w:jc w:val="left"/>
            </w:pPr>
            <w:r w:rsidRPr="00B85A56">
              <w:rPr>
                <w:b/>
                <w:sz w:val="22"/>
              </w:rPr>
              <w:t xml:space="preserve">(підпункт 3 пункт 47 Особливостей) </w:t>
            </w:r>
          </w:p>
        </w:tc>
        <w:tc>
          <w:tcPr>
            <w:tcW w:w="4462" w:type="dxa"/>
            <w:tcBorders>
              <w:top w:val="single" w:sz="8" w:space="0" w:color="000000"/>
              <w:left w:val="single" w:sz="8" w:space="0" w:color="000000"/>
              <w:bottom w:val="single" w:sz="8" w:space="0" w:color="000000"/>
              <w:right w:val="single" w:sz="8" w:space="0" w:color="000000"/>
            </w:tcBorders>
            <w:vAlign w:val="center"/>
          </w:tcPr>
          <w:p w:rsidR="009D497A" w:rsidRPr="00B85A56" w:rsidRDefault="009D497A" w:rsidP="00C40897">
            <w:pPr>
              <w:spacing w:after="0" w:line="240" w:lineRule="auto"/>
              <w:ind w:left="100"/>
            </w:pPr>
            <w:r w:rsidRPr="00B85A56">
              <w:rPr>
                <w:sz w:val="22"/>
              </w:rPr>
              <w:t xml:space="preserve">На підтвердження відсутності підстав для відмови в участі за вчинення корупційного правопорушення або правопорушення, пов'язаного з корупцією замовник буде приймати/переглядати довідку, що сформована системою автоматично завдяки інтеграції між </w:t>
            </w:r>
            <w:proofErr w:type="spellStart"/>
            <w:r w:rsidRPr="00B85A56">
              <w:rPr>
                <w:sz w:val="22"/>
              </w:rPr>
              <w:t>Прозорро</w:t>
            </w:r>
            <w:proofErr w:type="spellEnd"/>
            <w:r w:rsidRPr="00B85A56">
              <w:rPr>
                <w:sz w:val="22"/>
              </w:rPr>
              <w:t xml:space="preserve"> та Реєстром осіб, що вчинили корупційні та пов’язані з корупцією правопорушення.</w:t>
            </w:r>
          </w:p>
          <w:p w:rsidR="0010490A" w:rsidRPr="00B85A56" w:rsidRDefault="009D497A" w:rsidP="00EB280F">
            <w:pPr>
              <w:spacing w:after="0" w:line="240" w:lineRule="auto"/>
              <w:ind w:left="100"/>
            </w:pPr>
            <w:r w:rsidRPr="00B85A56">
              <w:rPr>
                <w:sz w:val="22"/>
              </w:rPr>
              <w:t xml:space="preserve">Якщо, керівник Учасника, який відмовився від отримання коду РНОКПП, через релігійні переконання, або відсутня довідка сформована системою автоматично завдяки інтеграції між </w:t>
            </w:r>
            <w:proofErr w:type="spellStart"/>
            <w:r w:rsidRPr="00B85A56">
              <w:rPr>
                <w:sz w:val="22"/>
              </w:rPr>
              <w:t>Прозорро</w:t>
            </w:r>
            <w:proofErr w:type="spellEnd"/>
            <w:r w:rsidRPr="00B85A56">
              <w:rPr>
                <w:sz w:val="22"/>
              </w:rPr>
              <w:t xml:space="preserve"> та Реєстром осіб, що вчинили корупційні та пов’язані з корупцією правопорушення, надають Замовнику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отриману від НАЗК на письмовий запит. Документ повинен бути не більше </w:t>
            </w:r>
            <w:proofErr w:type="spellStart"/>
            <w:r w:rsidRPr="00B85A56">
              <w:rPr>
                <w:sz w:val="22"/>
              </w:rPr>
              <w:t>тридцятиденної</w:t>
            </w:r>
            <w:proofErr w:type="spellEnd"/>
            <w:r w:rsidRPr="00B85A56">
              <w:rPr>
                <w:sz w:val="22"/>
              </w:rPr>
              <w:t xml:space="preserve"> давнини від дати подання документа.</w:t>
            </w:r>
          </w:p>
        </w:tc>
      </w:tr>
      <w:tr w:rsidR="00E61792" w:rsidRPr="00B85A56" w:rsidTr="00627EC3">
        <w:trPr>
          <w:trHeight w:val="2109"/>
        </w:trPr>
        <w:tc>
          <w:tcPr>
            <w:tcW w:w="766" w:type="dxa"/>
            <w:tcBorders>
              <w:top w:val="single" w:sz="8" w:space="0" w:color="000000"/>
              <w:left w:val="single" w:sz="8" w:space="0" w:color="000000"/>
              <w:bottom w:val="single" w:sz="8" w:space="0" w:color="000000"/>
              <w:right w:val="single" w:sz="8" w:space="0" w:color="000000"/>
            </w:tcBorders>
          </w:tcPr>
          <w:p w:rsidR="00E61792" w:rsidRPr="00B85A56" w:rsidRDefault="00E61792" w:rsidP="00C40897">
            <w:pPr>
              <w:spacing w:after="0" w:line="240" w:lineRule="auto"/>
              <w:ind w:left="41" w:right="0" w:firstLine="0"/>
              <w:jc w:val="center"/>
            </w:pPr>
            <w:r w:rsidRPr="00B85A56">
              <w:rPr>
                <w:b/>
                <w:sz w:val="22"/>
              </w:rPr>
              <w:t>2</w:t>
            </w:r>
          </w:p>
        </w:tc>
        <w:tc>
          <w:tcPr>
            <w:tcW w:w="4351" w:type="dxa"/>
            <w:tcBorders>
              <w:top w:val="single" w:sz="8" w:space="0" w:color="000000"/>
              <w:left w:val="single" w:sz="8" w:space="0" w:color="000000"/>
              <w:bottom w:val="single" w:sz="8" w:space="0" w:color="000000"/>
              <w:right w:val="single" w:sz="8" w:space="0" w:color="000000"/>
            </w:tcBorders>
            <w:vAlign w:val="center"/>
          </w:tcPr>
          <w:p w:rsidR="00E61792" w:rsidRPr="00B85A56" w:rsidRDefault="00E61792" w:rsidP="00C40897">
            <w:pPr>
              <w:spacing w:after="0" w:line="240" w:lineRule="auto"/>
              <w:ind w:left="0" w:right="59" w:firstLine="0"/>
            </w:pPr>
            <w:r w:rsidRPr="00B85A56">
              <w:rPr>
                <w:sz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(підпункт 6 пункт</w:t>
            </w:r>
            <w:r w:rsidRPr="00B85A56">
              <w:rPr>
                <w:b/>
                <w:sz w:val="22"/>
              </w:rPr>
              <w:t>47</w:t>
            </w:r>
            <w:r w:rsidRPr="00B85A56">
              <w:rPr>
                <w:sz w:val="22"/>
              </w:rPr>
              <w:t xml:space="preserve"> Особливостей) </w:t>
            </w:r>
          </w:p>
        </w:tc>
        <w:tc>
          <w:tcPr>
            <w:tcW w:w="4462" w:type="dxa"/>
            <w:vMerge w:val="restart"/>
            <w:tcBorders>
              <w:top w:val="single" w:sz="8" w:space="0" w:color="000000"/>
              <w:left w:val="single" w:sz="8" w:space="0" w:color="000000"/>
              <w:right w:val="single" w:sz="8" w:space="0" w:color="000000"/>
            </w:tcBorders>
          </w:tcPr>
          <w:p w:rsidR="00E61792" w:rsidRPr="00B85A56" w:rsidRDefault="00E61792" w:rsidP="00C40897">
            <w:pPr>
              <w:tabs>
                <w:tab w:val="center" w:pos="1546"/>
                <w:tab w:val="center" w:pos="2287"/>
                <w:tab w:val="right" w:pos="4363"/>
              </w:tabs>
              <w:spacing w:after="0" w:line="240" w:lineRule="auto"/>
              <w:ind w:left="0" w:right="0" w:firstLine="0"/>
              <w:rPr>
                <w:b/>
              </w:rPr>
            </w:pPr>
            <w:r w:rsidRPr="00B85A56">
              <w:rPr>
                <w:b/>
                <w:sz w:val="22"/>
              </w:rPr>
              <w:t xml:space="preserve">Повний витяг з </w:t>
            </w:r>
            <w:r w:rsidRPr="00B85A56">
              <w:rPr>
                <w:b/>
                <w:sz w:val="22"/>
              </w:rPr>
              <w:tab/>
              <w:t xml:space="preserve">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E61792" w:rsidRPr="00B85A56" w:rsidRDefault="00E61792" w:rsidP="00C40897">
            <w:pPr>
              <w:spacing w:after="0" w:line="240" w:lineRule="auto"/>
              <w:ind w:left="0" w:right="0" w:firstLine="0"/>
              <w:jc w:val="left"/>
              <w:rPr>
                <w:b/>
              </w:rPr>
            </w:pPr>
          </w:p>
          <w:p w:rsidR="00E61792" w:rsidRPr="00B85A56" w:rsidRDefault="00E61792" w:rsidP="00C40897">
            <w:pPr>
              <w:spacing w:after="0" w:line="240" w:lineRule="auto"/>
              <w:ind w:left="0" w:right="59"/>
              <w:rPr>
                <w:b/>
              </w:rPr>
            </w:pPr>
            <w:r w:rsidRPr="00B85A56">
              <w:rPr>
                <w:b/>
                <w:sz w:val="22"/>
              </w:rPr>
              <w:t xml:space="preserve">Документ повинен бути не більше </w:t>
            </w:r>
            <w:proofErr w:type="spellStart"/>
            <w:r w:rsidRPr="00B85A56">
              <w:rPr>
                <w:b/>
                <w:sz w:val="22"/>
              </w:rPr>
              <w:t>тридцятиденної</w:t>
            </w:r>
            <w:proofErr w:type="spellEnd"/>
            <w:r w:rsidRPr="00B85A56">
              <w:rPr>
                <w:b/>
                <w:sz w:val="22"/>
              </w:rPr>
              <w:t xml:space="preserve"> давнини від дати подання документа.  </w:t>
            </w:r>
          </w:p>
        </w:tc>
      </w:tr>
      <w:tr w:rsidR="00E61792" w:rsidRPr="00B85A56" w:rsidTr="00627EC3">
        <w:trPr>
          <w:trHeight w:val="2884"/>
        </w:trPr>
        <w:tc>
          <w:tcPr>
            <w:tcW w:w="766" w:type="dxa"/>
            <w:tcBorders>
              <w:top w:val="single" w:sz="8" w:space="0" w:color="000000"/>
              <w:left w:val="single" w:sz="8" w:space="0" w:color="000000"/>
              <w:right w:val="single" w:sz="8" w:space="0" w:color="000000"/>
            </w:tcBorders>
          </w:tcPr>
          <w:p w:rsidR="00E61792" w:rsidRPr="00B85A56" w:rsidRDefault="00E61792" w:rsidP="00C40897">
            <w:pPr>
              <w:spacing w:after="0" w:line="240" w:lineRule="auto"/>
              <w:ind w:left="41" w:right="0"/>
              <w:jc w:val="center"/>
            </w:pPr>
            <w:r w:rsidRPr="00B85A56">
              <w:rPr>
                <w:b/>
                <w:sz w:val="22"/>
              </w:rPr>
              <w:t>3</w:t>
            </w:r>
          </w:p>
        </w:tc>
        <w:tc>
          <w:tcPr>
            <w:tcW w:w="4351" w:type="dxa"/>
            <w:tcBorders>
              <w:top w:val="single" w:sz="8" w:space="0" w:color="000000"/>
              <w:left w:val="single" w:sz="8" w:space="0" w:color="000000"/>
              <w:right w:val="single" w:sz="8" w:space="0" w:color="000000"/>
            </w:tcBorders>
          </w:tcPr>
          <w:p w:rsidR="00E61792" w:rsidRPr="00B85A56" w:rsidRDefault="00E61792" w:rsidP="00C40897">
            <w:pPr>
              <w:spacing w:after="0" w:line="240" w:lineRule="auto"/>
              <w:ind w:left="0" w:right="59"/>
            </w:pPr>
            <w:r w:rsidRPr="00B85A56">
              <w:rPr>
                <w:sz w:val="22"/>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w:t>
            </w:r>
            <w:proofErr w:type="spellStart"/>
            <w:r w:rsidRPr="00B85A56">
              <w:rPr>
                <w:sz w:val="22"/>
              </w:rPr>
              <w:t>будьякими</w:t>
            </w:r>
            <w:proofErr w:type="spellEnd"/>
            <w:r w:rsidRPr="00B85A56">
              <w:rPr>
                <w:sz w:val="22"/>
              </w:rPr>
              <w:t xml:space="preserve"> формами торгівлі людьми. </w:t>
            </w:r>
            <w:r w:rsidRPr="00B85A56">
              <w:rPr>
                <w:b/>
                <w:sz w:val="22"/>
              </w:rPr>
              <w:t xml:space="preserve">(підпункт 12 пункт47 Особливостей) </w:t>
            </w:r>
          </w:p>
        </w:tc>
        <w:tc>
          <w:tcPr>
            <w:tcW w:w="4462" w:type="dxa"/>
            <w:vMerge/>
            <w:tcBorders>
              <w:left w:val="single" w:sz="8" w:space="0" w:color="000000"/>
              <w:right w:val="single" w:sz="8" w:space="0" w:color="000000"/>
            </w:tcBorders>
          </w:tcPr>
          <w:p w:rsidR="00E61792" w:rsidRPr="00B85A56" w:rsidRDefault="00E61792" w:rsidP="00C40897">
            <w:pPr>
              <w:spacing w:after="0" w:line="240" w:lineRule="auto"/>
              <w:ind w:left="0" w:right="59"/>
            </w:pPr>
          </w:p>
        </w:tc>
      </w:tr>
      <w:tr w:rsidR="0010490A" w:rsidRPr="00B85A56" w:rsidTr="00627EC3">
        <w:trPr>
          <w:trHeight w:val="5653"/>
        </w:trPr>
        <w:tc>
          <w:tcPr>
            <w:tcW w:w="766" w:type="dxa"/>
            <w:tcBorders>
              <w:top w:val="single" w:sz="8" w:space="0" w:color="000000"/>
              <w:left w:val="single" w:sz="8" w:space="0" w:color="000000"/>
              <w:bottom w:val="single" w:sz="8" w:space="0" w:color="000000"/>
              <w:right w:val="single" w:sz="8" w:space="0" w:color="000000"/>
            </w:tcBorders>
          </w:tcPr>
          <w:p w:rsidR="0010490A" w:rsidRPr="00B85A56" w:rsidRDefault="00D104A4" w:rsidP="00C40897">
            <w:pPr>
              <w:spacing w:after="0" w:line="240" w:lineRule="auto"/>
              <w:ind w:left="41" w:right="0" w:firstLine="0"/>
              <w:jc w:val="center"/>
            </w:pPr>
            <w:r w:rsidRPr="00B85A56">
              <w:rPr>
                <w:b/>
                <w:sz w:val="22"/>
              </w:rPr>
              <w:lastRenderedPageBreak/>
              <w:t xml:space="preserve">4 </w:t>
            </w:r>
          </w:p>
        </w:tc>
        <w:tc>
          <w:tcPr>
            <w:tcW w:w="4351" w:type="dxa"/>
            <w:tcBorders>
              <w:top w:val="single" w:sz="8" w:space="0" w:color="000000"/>
              <w:left w:val="single" w:sz="8" w:space="0" w:color="000000"/>
              <w:bottom w:val="single" w:sz="8" w:space="0" w:color="000000"/>
              <w:right w:val="single" w:sz="8" w:space="0" w:color="000000"/>
            </w:tcBorders>
          </w:tcPr>
          <w:p w:rsidR="0010490A" w:rsidRPr="00B85A56" w:rsidRDefault="00D104A4" w:rsidP="00C40897">
            <w:pPr>
              <w:spacing w:after="0" w:line="240" w:lineRule="auto"/>
              <w:ind w:left="0" w:right="59" w:firstLine="0"/>
            </w:pPr>
            <w:r w:rsidRPr="00B85A56">
              <w:rPr>
                <w:sz w:val="22"/>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B85A56">
              <w:rPr>
                <w:b/>
                <w:sz w:val="22"/>
              </w:rPr>
              <w:t xml:space="preserve">(абзац 14 пункт 47 Особливостей) </w:t>
            </w:r>
          </w:p>
        </w:tc>
        <w:tc>
          <w:tcPr>
            <w:tcW w:w="4462" w:type="dxa"/>
            <w:tcBorders>
              <w:top w:val="single" w:sz="8" w:space="0" w:color="000000"/>
              <w:left w:val="single" w:sz="8" w:space="0" w:color="000000"/>
              <w:bottom w:val="single" w:sz="8" w:space="0" w:color="000000"/>
              <w:right w:val="single" w:sz="8" w:space="0" w:color="000000"/>
            </w:tcBorders>
          </w:tcPr>
          <w:p w:rsidR="0010490A" w:rsidRPr="00B85A56" w:rsidRDefault="00D104A4" w:rsidP="00C40897">
            <w:pPr>
              <w:spacing w:after="0" w:line="240" w:lineRule="auto"/>
              <w:ind w:left="0" w:right="58" w:firstLine="0"/>
            </w:pPr>
            <w:r w:rsidRPr="00B85A56">
              <w:rPr>
                <w:b/>
                <w:sz w:val="22"/>
              </w:rPr>
              <w:t>Довідка в довільній формі</w:t>
            </w:r>
            <w:r w:rsidRPr="00B85A56">
              <w:rPr>
                <w:sz w:val="22"/>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0490A" w:rsidRPr="00B85A56" w:rsidRDefault="0010490A" w:rsidP="00C40897">
      <w:pPr>
        <w:spacing w:after="0" w:line="259" w:lineRule="auto"/>
        <w:ind w:left="0" w:right="0" w:firstLine="0"/>
        <w:jc w:val="left"/>
        <w:rPr>
          <w:sz w:val="22"/>
        </w:rPr>
      </w:pPr>
    </w:p>
    <w:p w:rsidR="0010490A" w:rsidRPr="00B85A56" w:rsidRDefault="00D104A4" w:rsidP="00C40897">
      <w:pPr>
        <w:numPr>
          <w:ilvl w:val="1"/>
          <w:numId w:val="2"/>
        </w:numPr>
        <w:spacing w:after="0" w:line="259" w:lineRule="auto"/>
        <w:ind w:left="0" w:right="29" w:firstLine="0"/>
        <w:rPr>
          <w:sz w:val="22"/>
        </w:rPr>
      </w:pPr>
      <w:r w:rsidRPr="00B85A56">
        <w:rPr>
          <w:b/>
          <w:sz w:val="22"/>
        </w:rPr>
        <w:t>Документи, які надаються ПЕРЕМОЖЦЕМ (фізичною особою чи фізичною особою — підприємцем):</w:t>
      </w:r>
    </w:p>
    <w:tbl>
      <w:tblPr>
        <w:tblW w:w="9619" w:type="dxa"/>
        <w:tblInd w:w="-91" w:type="dxa"/>
        <w:tblCellMar>
          <w:top w:w="167" w:type="dxa"/>
          <w:left w:w="101" w:type="dxa"/>
          <w:right w:w="38" w:type="dxa"/>
        </w:tblCellMar>
        <w:tblLook w:val="04A0"/>
      </w:tblPr>
      <w:tblGrid>
        <w:gridCol w:w="588"/>
        <w:gridCol w:w="4428"/>
        <w:gridCol w:w="4603"/>
      </w:tblGrid>
      <w:tr w:rsidR="0010490A" w:rsidRPr="00B85A56" w:rsidTr="005C2FB7">
        <w:trPr>
          <w:trHeight w:val="886"/>
        </w:trPr>
        <w:tc>
          <w:tcPr>
            <w:tcW w:w="588" w:type="dxa"/>
            <w:tcBorders>
              <w:top w:val="single" w:sz="8" w:space="0" w:color="000000"/>
              <w:left w:val="single" w:sz="8" w:space="0" w:color="000000"/>
              <w:bottom w:val="single" w:sz="8" w:space="0" w:color="000000"/>
              <w:right w:val="single" w:sz="8" w:space="0" w:color="000000"/>
            </w:tcBorders>
          </w:tcPr>
          <w:p w:rsidR="0010490A" w:rsidRPr="00B85A56" w:rsidRDefault="00D104A4" w:rsidP="00C40897">
            <w:pPr>
              <w:spacing w:after="0" w:line="259" w:lineRule="auto"/>
              <w:ind w:left="-20" w:right="54" w:hanging="3"/>
              <w:jc w:val="center"/>
              <w:rPr>
                <w:b/>
              </w:rPr>
            </w:pPr>
            <w:r w:rsidRPr="00B85A56">
              <w:rPr>
                <w:b/>
                <w:sz w:val="22"/>
              </w:rPr>
              <w:t>№ з/ п</w:t>
            </w:r>
          </w:p>
        </w:tc>
        <w:tc>
          <w:tcPr>
            <w:tcW w:w="4428" w:type="dxa"/>
            <w:tcBorders>
              <w:top w:val="single" w:sz="8" w:space="0" w:color="000000"/>
              <w:left w:val="single" w:sz="8" w:space="0" w:color="000000"/>
              <w:bottom w:val="single" w:sz="8" w:space="0" w:color="000000"/>
              <w:right w:val="single" w:sz="8" w:space="0" w:color="000000"/>
            </w:tcBorders>
          </w:tcPr>
          <w:p w:rsidR="0010490A" w:rsidRPr="00B85A56" w:rsidRDefault="00D104A4" w:rsidP="00C40897">
            <w:pPr>
              <w:spacing w:after="0" w:line="259" w:lineRule="auto"/>
              <w:ind w:left="-20" w:right="54" w:hanging="3"/>
              <w:jc w:val="center"/>
              <w:rPr>
                <w:b/>
              </w:rPr>
            </w:pPr>
            <w:r w:rsidRPr="00B85A56">
              <w:rPr>
                <w:b/>
                <w:sz w:val="22"/>
              </w:rPr>
              <w:t>Вимоги згідно пункту 47 Особливостей</w:t>
            </w:r>
          </w:p>
        </w:tc>
        <w:tc>
          <w:tcPr>
            <w:tcW w:w="4603" w:type="dxa"/>
            <w:tcBorders>
              <w:top w:val="single" w:sz="8" w:space="0" w:color="000000"/>
              <w:left w:val="single" w:sz="8" w:space="0" w:color="000000"/>
              <w:bottom w:val="single" w:sz="8" w:space="0" w:color="000000"/>
              <w:right w:val="single" w:sz="8" w:space="0" w:color="000000"/>
            </w:tcBorders>
            <w:vAlign w:val="center"/>
          </w:tcPr>
          <w:p w:rsidR="0010490A" w:rsidRPr="00B85A56" w:rsidRDefault="00D104A4" w:rsidP="00C40897">
            <w:pPr>
              <w:spacing w:after="0" w:line="239" w:lineRule="auto"/>
              <w:ind w:left="-20" w:right="54" w:hanging="3"/>
              <w:jc w:val="center"/>
              <w:rPr>
                <w:b/>
              </w:rPr>
            </w:pPr>
            <w:r w:rsidRPr="00B85A56">
              <w:rPr>
                <w:b/>
                <w:sz w:val="22"/>
              </w:rPr>
              <w:t>Переможець торгів на виконання вимоги згідно пункту 47 Особливостей(підтвердження відсутності підстав) повинен надати таку інформацію:</w:t>
            </w:r>
          </w:p>
        </w:tc>
      </w:tr>
      <w:tr w:rsidR="0010490A" w:rsidRPr="00B85A56" w:rsidTr="005C2FB7">
        <w:trPr>
          <w:trHeight w:val="4358"/>
        </w:trPr>
        <w:tc>
          <w:tcPr>
            <w:tcW w:w="588" w:type="dxa"/>
            <w:tcBorders>
              <w:top w:val="single" w:sz="8" w:space="0" w:color="000000"/>
              <w:left w:val="single" w:sz="8" w:space="0" w:color="000000"/>
              <w:bottom w:val="single" w:sz="8" w:space="0" w:color="000000"/>
              <w:right w:val="single" w:sz="8" w:space="0" w:color="000000"/>
            </w:tcBorders>
          </w:tcPr>
          <w:p w:rsidR="0010490A" w:rsidRPr="00B85A56" w:rsidRDefault="00D104A4" w:rsidP="00C40897">
            <w:pPr>
              <w:spacing w:after="0" w:line="240" w:lineRule="auto"/>
              <w:ind w:left="41" w:right="0" w:firstLine="0"/>
              <w:jc w:val="center"/>
            </w:pPr>
            <w:r w:rsidRPr="00B85A56">
              <w:rPr>
                <w:b/>
                <w:sz w:val="22"/>
              </w:rPr>
              <w:t>1</w:t>
            </w:r>
          </w:p>
        </w:tc>
        <w:tc>
          <w:tcPr>
            <w:tcW w:w="4428" w:type="dxa"/>
            <w:tcBorders>
              <w:top w:val="single" w:sz="8" w:space="0" w:color="000000"/>
              <w:left w:val="single" w:sz="8" w:space="0" w:color="000000"/>
              <w:bottom w:val="single" w:sz="8" w:space="0" w:color="000000"/>
              <w:right w:val="single" w:sz="8" w:space="0" w:color="000000"/>
            </w:tcBorders>
          </w:tcPr>
          <w:p w:rsidR="0010490A" w:rsidRPr="00B85A56" w:rsidRDefault="00D104A4" w:rsidP="00C40897">
            <w:pPr>
              <w:spacing w:after="0" w:line="240" w:lineRule="auto"/>
              <w:ind w:left="0" w:right="59" w:firstLine="0"/>
            </w:pPr>
            <w:r w:rsidRPr="00B85A56">
              <w:rPr>
                <w:sz w:val="22"/>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rsidR="0010490A" w:rsidRPr="00B85A56" w:rsidRDefault="00D104A4" w:rsidP="00C40897">
            <w:pPr>
              <w:spacing w:after="0" w:line="240" w:lineRule="auto"/>
              <w:ind w:left="0" w:right="0" w:firstLine="0"/>
              <w:jc w:val="left"/>
            </w:pPr>
            <w:r w:rsidRPr="00B85A56">
              <w:rPr>
                <w:b/>
                <w:sz w:val="22"/>
              </w:rPr>
              <w:t xml:space="preserve">(підпункт 3 пункт 47 Особливостей) </w:t>
            </w:r>
          </w:p>
        </w:tc>
        <w:tc>
          <w:tcPr>
            <w:tcW w:w="4603" w:type="dxa"/>
            <w:tcBorders>
              <w:top w:val="single" w:sz="8" w:space="0" w:color="000000"/>
              <w:left w:val="single" w:sz="8" w:space="0" w:color="000000"/>
              <w:bottom w:val="single" w:sz="8" w:space="0" w:color="000000"/>
              <w:right w:val="single" w:sz="8" w:space="0" w:color="000000"/>
            </w:tcBorders>
          </w:tcPr>
          <w:p w:rsidR="009D497A" w:rsidRPr="00B85A56" w:rsidRDefault="009D497A" w:rsidP="00C40897">
            <w:pPr>
              <w:spacing w:after="0" w:line="240" w:lineRule="auto"/>
              <w:ind w:left="0" w:right="196" w:firstLine="0"/>
            </w:pPr>
            <w:r w:rsidRPr="00B85A56">
              <w:rPr>
                <w:sz w:val="22"/>
              </w:rPr>
              <w:t xml:space="preserve">На підтвердження відсутності підстав для відмови в участі за вчинення корупційного правопорушення або правопорушення, пов'язаного з корупцією замовник буде приймати/переглядати довідку, що сформована системою автоматично завдяки інтеграції між </w:t>
            </w:r>
            <w:proofErr w:type="spellStart"/>
            <w:r w:rsidRPr="00B85A56">
              <w:rPr>
                <w:sz w:val="22"/>
              </w:rPr>
              <w:t>Прозорро</w:t>
            </w:r>
            <w:proofErr w:type="spellEnd"/>
            <w:r w:rsidRPr="00B85A56">
              <w:rPr>
                <w:sz w:val="22"/>
              </w:rPr>
              <w:t xml:space="preserve"> та Реєстром осіб, що вчинили корупційні та пов’язані з корупцією правопорушення.</w:t>
            </w:r>
          </w:p>
          <w:p w:rsidR="0010490A" w:rsidRPr="00B85A56" w:rsidRDefault="009D497A" w:rsidP="00EB280F">
            <w:pPr>
              <w:spacing w:after="0" w:line="240" w:lineRule="auto"/>
              <w:ind w:left="0" w:right="196" w:firstLine="0"/>
            </w:pPr>
            <w:r w:rsidRPr="00B85A56">
              <w:rPr>
                <w:sz w:val="22"/>
              </w:rPr>
              <w:t xml:space="preserve">Якщо, учасники -ФОП, фізичні особи, які відмовились від отримання коду РНОКПП, через релігійні переконання, надають Замовнику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отриману від НАЗК на письмовий запит. Документ повинен бути не більше </w:t>
            </w:r>
            <w:proofErr w:type="spellStart"/>
            <w:r w:rsidRPr="00B85A56">
              <w:rPr>
                <w:sz w:val="22"/>
              </w:rPr>
              <w:t>тридцятиденної</w:t>
            </w:r>
            <w:proofErr w:type="spellEnd"/>
            <w:r w:rsidRPr="00B85A56">
              <w:rPr>
                <w:sz w:val="22"/>
              </w:rPr>
              <w:t xml:space="preserve"> давнини від дати подання документа.</w:t>
            </w:r>
          </w:p>
        </w:tc>
      </w:tr>
      <w:tr w:rsidR="005C2FB7" w:rsidRPr="00B85A56" w:rsidTr="00BD26E5">
        <w:trPr>
          <w:trHeight w:val="2429"/>
        </w:trPr>
        <w:tc>
          <w:tcPr>
            <w:tcW w:w="588" w:type="dxa"/>
            <w:tcBorders>
              <w:top w:val="single" w:sz="8" w:space="0" w:color="000000"/>
              <w:left w:val="single" w:sz="8" w:space="0" w:color="000000"/>
              <w:bottom w:val="single" w:sz="8" w:space="0" w:color="000000"/>
              <w:right w:val="single" w:sz="8" w:space="0" w:color="000000"/>
            </w:tcBorders>
          </w:tcPr>
          <w:p w:rsidR="005C2FB7" w:rsidRPr="00B85A56" w:rsidRDefault="005C2FB7" w:rsidP="00C40897">
            <w:pPr>
              <w:spacing w:after="0" w:line="240" w:lineRule="auto"/>
              <w:ind w:left="41" w:right="0" w:firstLine="0"/>
              <w:jc w:val="center"/>
            </w:pPr>
            <w:r w:rsidRPr="00B85A56">
              <w:rPr>
                <w:b/>
                <w:sz w:val="22"/>
              </w:rPr>
              <w:lastRenderedPageBreak/>
              <w:t>2</w:t>
            </w:r>
          </w:p>
        </w:tc>
        <w:tc>
          <w:tcPr>
            <w:tcW w:w="4428" w:type="dxa"/>
            <w:tcBorders>
              <w:top w:val="single" w:sz="8" w:space="0" w:color="000000"/>
              <w:left w:val="single" w:sz="8" w:space="0" w:color="000000"/>
              <w:bottom w:val="single" w:sz="8" w:space="0" w:color="000000"/>
              <w:right w:val="single" w:sz="8" w:space="0" w:color="000000"/>
            </w:tcBorders>
          </w:tcPr>
          <w:p w:rsidR="005C2FB7" w:rsidRPr="00B85A56" w:rsidRDefault="005C2FB7" w:rsidP="00C40897">
            <w:pPr>
              <w:spacing w:after="0" w:line="240" w:lineRule="auto"/>
              <w:ind w:left="0" w:right="60" w:firstLine="0"/>
            </w:pPr>
            <w:r w:rsidRPr="00B85A56">
              <w:rPr>
                <w:sz w:val="22"/>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B85A56">
              <w:rPr>
                <w:b/>
                <w:sz w:val="22"/>
              </w:rPr>
              <w:t xml:space="preserve">(підпункт 5 пункт 47 Особливостей) </w:t>
            </w:r>
          </w:p>
        </w:tc>
        <w:tc>
          <w:tcPr>
            <w:tcW w:w="4603" w:type="dxa"/>
            <w:vMerge w:val="restart"/>
            <w:tcBorders>
              <w:top w:val="single" w:sz="8" w:space="0" w:color="000000"/>
              <w:left w:val="single" w:sz="8" w:space="0" w:color="000000"/>
              <w:right w:val="single" w:sz="8" w:space="0" w:color="000000"/>
            </w:tcBorders>
          </w:tcPr>
          <w:p w:rsidR="005C2FB7" w:rsidRPr="00B85A56" w:rsidRDefault="005C2FB7" w:rsidP="00C40897">
            <w:pPr>
              <w:tabs>
                <w:tab w:val="center" w:pos="1580"/>
                <w:tab w:val="center" w:pos="2355"/>
                <w:tab w:val="right" w:pos="4464"/>
              </w:tabs>
              <w:spacing w:after="0" w:line="240" w:lineRule="auto"/>
              <w:ind w:left="0" w:right="0" w:firstLine="0"/>
              <w:rPr>
                <w:b/>
              </w:rPr>
            </w:pPr>
            <w:r w:rsidRPr="00B85A56">
              <w:rPr>
                <w:b/>
                <w:sz w:val="22"/>
              </w:rPr>
              <w:t xml:space="preserve">Повний витяг з </w:t>
            </w:r>
            <w:r w:rsidRPr="00B85A56">
              <w:rPr>
                <w:b/>
                <w:sz w:val="22"/>
              </w:rPr>
              <w:tab/>
              <w:t>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5C2FB7" w:rsidRPr="00B85A56" w:rsidRDefault="005C2FB7" w:rsidP="00C40897">
            <w:pPr>
              <w:tabs>
                <w:tab w:val="center" w:pos="1580"/>
                <w:tab w:val="center" w:pos="2355"/>
                <w:tab w:val="right" w:pos="4464"/>
              </w:tabs>
              <w:spacing w:after="0" w:line="240" w:lineRule="auto"/>
              <w:ind w:left="0" w:right="0" w:firstLine="0"/>
              <w:rPr>
                <w:b/>
              </w:rPr>
            </w:pPr>
          </w:p>
          <w:p w:rsidR="005C2FB7" w:rsidRPr="00B85A56" w:rsidRDefault="005C2FB7" w:rsidP="00C40897">
            <w:pPr>
              <w:tabs>
                <w:tab w:val="center" w:pos="1580"/>
                <w:tab w:val="center" w:pos="2355"/>
                <w:tab w:val="right" w:pos="4464"/>
              </w:tabs>
              <w:spacing w:after="0" w:line="259" w:lineRule="auto"/>
              <w:ind w:left="0" w:right="0"/>
              <w:jc w:val="left"/>
              <w:rPr>
                <w:b/>
              </w:rPr>
            </w:pPr>
            <w:r w:rsidRPr="00B85A56">
              <w:rPr>
                <w:b/>
                <w:sz w:val="22"/>
              </w:rPr>
              <w:t xml:space="preserve">Документ повинен бути не більше </w:t>
            </w:r>
            <w:proofErr w:type="spellStart"/>
            <w:r w:rsidRPr="00B85A56">
              <w:rPr>
                <w:b/>
                <w:sz w:val="22"/>
              </w:rPr>
              <w:t>тридцятиденної</w:t>
            </w:r>
            <w:proofErr w:type="spellEnd"/>
            <w:r w:rsidRPr="00B85A56">
              <w:rPr>
                <w:b/>
                <w:sz w:val="22"/>
              </w:rPr>
              <w:t xml:space="preserve"> давнини від дати подання документа.</w:t>
            </w:r>
          </w:p>
        </w:tc>
      </w:tr>
      <w:tr w:rsidR="005C2FB7" w:rsidRPr="00B85A56" w:rsidTr="00BD26E5">
        <w:trPr>
          <w:trHeight w:val="2429"/>
        </w:trPr>
        <w:tc>
          <w:tcPr>
            <w:tcW w:w="588" w:type="dxa"/>
            <w:tcBorders>
              <w:top w:val="single" w:sz="8" w:space="0" w:color="000000"/>
              <w:left w:val="single" w:sz="8" w:space="0" w:color="000000"/>
              <w:bottom w:val="single" w:sz="8" w:space="0" w:color="000000"/>
              <w:right w:val="single" w:sz="8" w:space="0" w:color="000000"/>
            </w:tcBorders>
          </w:tcPr>
          <w:p w:rsidR="005C2FB7" w:rsidRPr="00B85A56" w:rsidRDefault="005C2FB7" w:rsidP="00C40897">
            <w:pPr>
              <w:spacing w:after="0" w:line="259" w:lineRule="auto"/>
              <w:ind w:left="41" w:right="0" w:firstLine="0"/>
              <w:jc w:val="center"/>
              <w:rPr>
                <w:b/>
              </w:rPr>
            </w:pPr>
            <w:r w:rsidRPr="00B85A56">
              <w:rPr>
                <w:b/>
                <w:sz w:val="22"/>
              </w:rPr>
              <w:t>3</w:t>
            </w:r>
          </w:p>
        </w:tc>
        <w:tc>
          <w:tcPr>
            <w:tcW w:w="4428" w:type="dxa"/>
            <w:tcBorders>
              <w:top w:val="single" w:sz="8" w:space="0" w:color="000000"/>
              <w:left w:val="single" w:sz="8" w:space="0" w:color="000000"/>
              <w:bottom w:val="single" w:sz="8" w:space="0" w:color="000000"/>
              <w:right w:val="single" w:sz="8" w:space="0" w:color="000000"/>
            </w:tcBorders>
            <w:vAlign w:val="center"/>
          </w:tcPr>
          <w:p w:rsidR="005C2FB7" w:rsidRPr="00B85A56" w:rsidRDefault="005C2FB7" w:rsidP="00C40897">
            <w:pPr>
              <w:spacing w:after="0" w:line="259" w:lineRule="auto"/>
              <w:ind w:left="0" w:right="60" w:firstLine="0"/>
            </w:pPr>
            <w:r w:rsidRPr="00B85A56">
              <w:rPr>
                <w:sz w:val="22"/>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w:t>
            </w:r>
            <w:proofErr w:type="spellStart"/>
            <w:r w:rsidRPr="00B85A56">
              <w:rPr>
                <w:sz w:val="22"/>
              </w:rPr>
              <w:t>будьякими</w:t>
            </w:r>
            <w:proofErr w:type="spellEnd"/>
            <w:r w:rsidRPr="00B85A56">
              <w:rPr>
                <w:sz w:val="22"/>
              </w:rPr>
              <w:t xml:space="preserve"> формами торгівлі людьми. </w:t>
            </w:r>
            <w:r w:rsidRPr="00B85A56">
              <w:rPr>
                <w:b/>
                <w:bCs/>
                <w:sz w:val="22"/>
              </w:rPr>
              <w:t>(підпункт 12 пункт 47 Особливостей)</w:t>
            </w:r>
            <w:r w:rsidRPr="00B85A56">
              <w:rPr>
                <w:sz w:val="22"/>
              </w:rPr>
              <w:t xml:space="preserve"> кримінальним </w:t>
            </w:r>
            <w:r w:rsidRPr="00B85A56">
              <w:rPr>
                <w:sz w:val="22"/>
              </w:rPr>
              <w:tab/>
              <w:t xml:space="preserve">процесуальним законодавством України щодо фізичної особи, яка є учасником процедури закупівлі.  </w:t>
            </w:r>
          </w:p>
        </w:tc>
        <w:tc>
          <w:tcPr>
            <w:tcW w:w="4603" w:type="dxa"/>
            <w:vMerge/>
            <w:tcBorders>
              <w:left w:val="single" w:sz="8" w:space="0" w:color="000000"/>
              <w:bottom w:val="single" w:sz="8" w:space="0" w:color="000000"/>
              <w:right w:val="single" w:sz="8" w:space="0" w:color="000000"/>
            </w:tcBorders>
            <w:vAlign w:val="center"/>
          </w:tcPr>
          <w:p w:rsidR="005C2FB7" w:rsidRPr="00B85A56" w:rsidRDefault="005C2FB7" w:rsidP="00C40897">
            <w:pPr>
              <w:tabs>
                <w:tab w:val="center" w:pos="1580"/>
                <w:tab w:val="center" w:pos="2355"/>
                <w:tab w:val="right" w:pos="4464"/>
              </w:tabs>
              <w:spacing w:after="0" w:line="259" w:lineRule="auto"/>
              <w:ind w:left="0" w:right="0" w:firstLine="0"/>
              <w:jc w:val="left"/>
              <w:rPr>
                <w:b/>
              </w:rPr>
            </w:pPr>
          </w:p>
        </w:tc>
      </w:tr>
      <w:tr w:rsidR="00B360EE" w:rsidRPr="00B85A56" w:rsidTr="005B3B79">
        <w:trPr>
          <w:trHeight w:val="1373"/>
        </w:trPr>
        <w:tc>
          <w:tcPr>
            <w:tcW w:w="588" w:type="dxa"/>
            <w:tcBorders>
              <w:top w:val="single" w:sz="8" w:space="0" w:color="000000"/>
              <w:left w:val="single" w:sz="8" w:space="0" w:color="000000"/>
              <w:bottom w:val="single" w:sz="8" w:space="0" w:color="000000"/>
              <w:right w:val="single" w:sz="8" w:space="0" w:color="000000"/>
            </w:tcBorders>
          </w:tcPr>
          <w:p w:rsidR="00B360EE" w:rsidRPr="00B85A56" w:rsidRDefault="00371723" w:rsidP="00C40897">
            <w:pPr>
              <w:spacing w:after="0" w:line="259" w:lineRule="auto"/>
              <w:ind w:left="41" w:right="0" w:firstLine="0"/>
              <w:jc w:val="center"/>
              <w:rPr>
                <w:b/>
              </w:rPr>
            </w:pPr>
            <w:r w:rsidRPr="00B85A56">
              <w:rPr>
                <w:b/>
                <w:sz w:val="22"/>
              </w:rPr>
              <w:t>4</w:t>
            </w:r>
          </w:p>
        </w:tc>
        <w:tc>
          <w:tcPr>
            <w:tcW w:w="4428" w:type="dxa"/>
            <w:tcBorders>
              <w:top w:val="single" w:sz="8" w:space="0" w:color="000000"/>
              <w:left w:val="single" w:sz="8" w:space="0" w:color="000000"/>
              <w:bottom w:val="single" w:sz="8" w:space="0" w:color="000000"/>
              <w:right w:val="single" w:sz="8" w:space="0" w:color="000000"/>
            </w:tcBorders>
          </w:tcPr>
          <w:p w:rsidR="00371723" w:rsidRPr="00B85A56" w:rsidRDefault="00371723" w:rsidP="00C40897">
            <w:pPr>
              <w:pStyle w:val="Default"/>
              <w:jc w:val="both"/>
              <w:rPr>
                <w:sz w:val="22"/>
                <w:szCs w:val="22"/>
              </w:rPr>
            </w:pPr>
            <w:r w:rsidRPr="00B85A56">
              <w:rPr>
                <w:sz w:val="22"/>
                <w:szCs w:val="22"/>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360EE" w:rsidRPr="00B85A56" w:rsidRDefault="00371723" w:rsidP="00C40897">
            <w:pPr>
              <w:spacing w:after="0" w:line="259" w:lineRule="auto"/>
              <w:ind w:left="0" w:right="60" w:firstLine="0"/>
            </w:pPr>
            <w:r w:rsidRPr="00B85A56">
              <w:rPr>
                <w:b/>
                <w:bCs/>
                <w:sz w:val="22"/>
              </w:rPr>
              <w:t xml:space="preserve">(абзац 14 пункт 47 Особливостей) </w:t>
            </w:r>
          </w:p>
        </w:tc>
        <w:tc>
          <w:tcPr>
            <w:tcW w:w="4603" w:type="dxa"/>
            <w:tcBorders>
              <w:top w:val="single" w:sz="8" w:space="0" w:color="000000"/>
              <w:left w:val="single" w:sz="8" w:space="0" w:color="000000"/>
              <w:bottom w:val="single" w:sz="8" w:space="0" w:color="000000"/>
              <w:right w:val="single" w:sz="8" w:space="0" w:color="000000"/>
            </w:tcBorders>
          </w:tcPr>
          <w:p w:rsidR="00B360EE" w:rsidRPr="00B85A56" w:rsidRDefault="00371723" w:rsidP="00C40897">
            <w:pPr>
              <w:pStyle w:val="Default"/>
              <w:jc w:val="both"/>
              <w:rPr>
                <w:sz w:val="22"/>
                <w:szCs w:val="22"/>
              </w:rPr>
            </w:pPr>
            <w:r w:rsidRPr="00B85A56">
              <w:rPr>
                <w:b/>
                <w:bCs/>
                <w:sz w:val="22"/>
                <w:szCs w:val="22"/>
              </w:rPr>
              <w:t>Довідка в довільній формі</w:t>
            </w:r>
            <w:r w:rsidRPr="00B85A56">
              <w:rPr>
                <w:sz w:val="22"/>
                <w:szCs w:val="22"/>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0490A" w:rsidRPr="00B85A56" w:rsidRDefault="0010490A" w:rsidP="00C40897">
      <w:pPr>
        <w:spacing w:after="0" w:line="259" w:lineRule="auto"/>
        <w:ind w:left="0" w:right="0" w:firstLine="0"/>
        <w:jc w:val="left"/>
        <w:rPr>
          <w:sz w:val="22"/>
        </w:rPr>
      </w:pPr>
    </w:p>
    <w:p w:rsidR="00B14461" w:rsidRPr="00B85A56" w:rsidRDefault="00AD5E2F" w:rsidP="00C40897">
      <w:pPr>
        <w:spacing w:after="0" w:line="259" w:lineRule="auto"/>
        <w:ind w:left="0" w:right="0" w:firstLine="0"/>
        <w:rPr>
          <w:sz w:val="22"/>
        </w:rPr>
      </w:pPr>
      <w:r w:rsidRPr="00B85A56">
        <w:rPr>
          <w:sz w:val="22"/>
        </w:rPr>
        <w:br w:type="page"/>
      </w:r>
    </w:p>
    <w:p w:rsidR="00AD5E2F" w:rsidRPr="00B85A56" w:rsidRDefault="00AD5E2F" w:rsidP="00C40897">
      <w:pPr>
        <w:spacing w:after="0" w:line="259" w:lineRule="auto"/>
        <w:ind w:left="0" w:right="0" w:firstLine="0"/>
        <w:jc w:val="left"/>
        <w:rPr>
          <w:sz w:val="22"/>
        </w:rPr>
      </w:pPr>
    </w:p>
    <w:p w:rsidR="0051517F" w:rsidRPr="00B85A56" w:rsidRDefault="0051517F" w:rsidP="00C40897">
      <w:pPr>
        <w:spacing w:after="0"/>
        <w:ind w:left="6840" w:right="186" w:firstLine="1409"/>
        <w:jc w:val="right"/>
        <w:rPr>
          <w:sz w:val="22"/>
        </w:rPr>
      </w:pPr>
      <w:r w:rsidRPr="00B85A56">
        <w:rPr>
          <w:b/>
          <w:sz w:val="22"/>
        </w:rPr>
        <w:t>ДОДАТОК 2</w:t>
      </w:r>
      <w:r w:rsidRPr="00B85A56">
        <w:rPr>
          <w:i/>
          <w:sz w:val="22"/>
        </w:rPr>
        <w:t xml:space="preserve">до тендерної документації </w:t>
      </w:r>
    </w:p>
    <w:p w:rsidR="0051517F" w:rsidRPr="00B85A56" w:rsidRDefault="0051517F" w:rsidP="00C40897">
      <w:pPr>
        <w:spacing w:after="0" w:line="256" w:lineRule="auto"/>
        <w:ind w:left="2" w:right="0" w:firstLine="0"/>
        <w:jc w:val="left"/>
        <w:rPr>
          <w:sz w:val="22"/>
        </w:rPr>
      </w:pPr>
    </w:p>
    <w:p w:rsidR="00627EC3" w:rsidRPr="00B85A56" w:rsidRDefault="00627EC3" w:rsidP="00C40897">
      <w:pPr>
        <w:widowControl w:val="0"/>
        <w:autoSpaceDE w:val="0"/>
        <w:spacing w:after="0"/>
        <w:ind w:left="0" w:right="4918" w:firstLine="0"/>
        <w:rPr>
          <w:b/>
          <w:iCs/>
          <w:sz w:val="22"/>
        </w:rPr>
      </w:pPr>
      <w:r w:rsidRPr="00B85A56">
        <w:rPr>
          <w:b/>
          <w:iCs/>
          <w:sz w:val="22"/>
        </w:rPr>
        <w:t xml:space="preserve">Форма </w:t>
      </w:r>
      <w:r w:rsidR="009D497A" w:rsidRPr="00B85A56">
        <w:rPr>
          <w:b/>
          <w:iCs/>
          <w:sz w:val="22"/>
        </w:rPr>
        <w:t xml:space="preserve">тендерної </w:t>
      </w:r>
      <w:r w:rsidRPr="00B85A56">
        <w:rPr>
          <w:b/>
          <w:iCs/>
          <w:sz w:val="22"/>
        </w:rPr>
        <w:t xml:space="preserve"> пропозиції:</w:t>
      </w:r>
    </w:p>
    <w:p w:rsidR="00627EC3" w:rsidRPr="00B85A56" w:rsidRDefault="00627EC3" w:rsidP="00C40897">
      <w:pPr>
        <w:widowControl w:val="0"/>
        <w:numPr>
          <w:ilvl w:val="0"/>
          <w:numId w:val="24"/>
        </w:numPr>
        <w:tabs>
          <w:tab w:val="left" w:pos="180"/>
        </w:tabs>
        <w:suppressAutoHyphens/>
        <w:autoSpaceDE w:val="0"/>
        <w:spacing w:after="0" w:line="240" w:lineRule="auto"/>
        <w:ind w:left="180" w:right="0" w:hanging="180"/>
        <w:jc w:val="left"/>
        <w:rPr>
          <w:b/>
          <w:sz w:val="22"/>
        </w:rPr>
      </w:pPr>
      <w:r w:rsidRPr="00B85A56">
        <w:rPr>
          <w:b/>
          <w:iCs/>
          <w:sz w:val="22"/>
        </w:rPr>
        <w:t>подається учасником  процедури закупівлі у вигляді, наведеному нижче на фірмовому бланку ( в разі його наявності).</w:t>
      </w:r>
    </w:p>
    <w:p w:rsidR="00627EC3" w:rsidRPr="00B85A56" w:rsidRDefault="00627EC3" w:rsidP="00C40897">
      <w:pPr>
        <w:numPr>
          <w:ilvl w:val="0"/>
          <w:numId w:val="24"/>
        </w:numPr>
        <w:tabs>
          <w:tab w:val="left" w:pos="180"/>
        </w:tabs>
        <w:suppressAutoHyphens/>
        <w:spacing w:after="0" w:line="240" w:lineRule="auto"/>
        <w:ind w:right="0" w:hanging="720"/>
        <w:jc w:val="left"/>
        <w:rPr>
          <w:b/>
          <w:sz w:val="22"/>
        </w:rPr>
      </w:pPr>
      <w:r w:rsidRPr="00B85A56">
        <w:rPr>
          <w:b/>
          <w:sz w:val="22"/>
        </w:rPr>
        <w:t>заповнення усіх пунктів даного додатку є обов’язковим.</w:t>
      </w:r>
    </w:p>
    <w:p w:rsidR="00627EC3" w:rsidRPr="00B85A56" w:rsidRDefault="00627EC3" w:rsidP="00C40897">
      <w:pPr>
        <w:spacing w:after="0"/>
        <w:rPr>
          <w:b/>
          <w:sz w:val="22"/>
        </w:rPr>
      </w:pPr>
    </w:p>
    <w:p w:rsidR="00627EC3" w:rsidRPr="00B85A56" w:rsidRDefault="00627EC3" w:rsidP="00C40897">
      <w:pPr>
        <w:spacing w:after="0"/>
        <w:jc w:val="center"/>
        <w:rPr>
          <w:sz w:val="22"/>
        </w:rPr>
      </w:pPr>
      <w:r w:rsidRPr="00B85A56">
        <w:rPr>
          <w:b/>
          <w:sz w:val="22"/>
        </w:rPr>
        <w:t>ФОРМА «</w:t>
      </w:r>
      <w:r w:rsidR="009D497A" w:rsidRPr="00B85A56">
        <w:rPr>
          <w:b/>
          <w:sz w:val="22"/>
        </w:rPr>
        <w:t xml:space="preserve">ТЕНДЕРНА </w:t>
      </w:r>
      <w:r w:rsidRPr="00B85A56">
        <w:rPr>
          <w:b/>
          <w:sz w:val="22"/>
        </w:rPr>
        <w:t xml:space="preserve">  ПРОПОЗИЦІЯ»</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03"/>
        <w:gridCol w:w="4252"/>
      </w:tblGrid>
      <w:tr w:rsidR="008744A5" w:rsidRPr="00B85A56" w:rsidTr="00612F8C">
        <w:trPr>
          <w:trHeight w:val="275"/>
        </w:trPr>
        <w:tc>
          <w:tcPr>
            <w:tcW w:w="5103" w:type="dxa"/>
            <w:tcBorders>
              <w:top w:val="single" w:sz="4" w:space="0" w:color="000000"/>
              <w:left w:val="single" w:sz="4" w:space="0" w:color="000000"/>
              <w:bottom w:val="single" w:sz="4" w:space="0" w:color="000000"/>
              <w:right w:val="single" w:sz="4" w:space="0" w:color="000000"/>
            </w:tcBorders>
            <w:hideMark/>
          </w:tcPr>
          <w:p w:rsidR="008744A5" w:rsidRPr="00B85A56" w:rsidRDefault="008744A5" w:rsidP="00C40897">
            <w:pPr>
              <w:pStyle w:val="TableParagraph"/>
              <w:spacing w:line="256" w:lineRule="exact"/>
            </w:pPr>
            <w:r w:rsidRPr="00B85A56">
              <w:t>Повна назва Учасника</w:t>
            </w:r>
          </w:p>
        </w:tc>
        <w:tc>
          <w:tcPr>
            <w:tcW w:w="4252" w:type="dxa"/>
            <w:tcBorders>
              <w:top w:val="single" w:sz="4" w:space="0" w:color="000000"/>
              <w:left w:val="single" w:sz="4" w:space="0" w:color="000000"/>
              <w:bottom w:val="single" w:sz="4" w:space="0" w:color="000000"/>
              <w:right w:val="single" w:sz="4" w:space="0" w:color="000000"/>
            </w:tcBorders>
          </w:tcPr>
          <w:p w:rsidR="008744A5" w:rsidRPr="00B85A56" w:rsidRDefault="008744A5" w:rsidP="00C40897">
            <w:pPr>
              <w:pStyle w:val="TableParagraph"/>
              <w:spacing w:line="256" w:lineRule="auto"/>
            </w:pPr>
          </w:p>
        </w:tc>
      </w:tr>
      <w:tr w:rsidR="008744A5" w:rsidRPr="00B85A56" w:rsidTr="00612F8C">
        <w:trPr>
          <w:trHeight w:val="277"/>
        </w:trPr>
        <w:tc>
          <w:tcPr>
            <w:tcW w:w="5103" w:type="dxa"/>
            <w:tcBorders>
              <w:top w:val="single" w:sz="4" w:space="0" w:color="000000"/>
              <w:left w:val="single" w:sz="4" w:space="0" w:color="000000"/>
              <w:bottom w:val="single" w:sz="4" w:space="0" w:color="000000"/>
              <w:right w:val="single" w:sz="4" w:space="0" w:color="000000"/>
            </w:tcBorders>
            <w:hideMark/>
          </w:tcPr>
          <w:p w:rsidR="008744A5" w:rsidRPr="00B85A56" w:rsidRDefault="008744A5" w:rsidP="00C40897">
            <w:pPr>
              <w:pStyle w:val="TableParagraph"/>
              <w:spacing w:line="258" w:lineRule="exact"/>
            </w:pPr>
            <w:r w:rsidRPr="00B85A56">
              <w:t>Код ЄДРПОУ / ІПН</w:t>
            </w:r>
          </w:p>
        </w:tc>
        <w:tc>
          <w:tcPr>
            <w:tcW w:w="4252" w:type="dxa"/>
            <w:tcBorders>
              <w:top w:val="single" w:sz="4" w:space="0" w:color="000000"/>
              <w:left w:val="single" w:sz="4" w:space="0" w:color="000000"/>
              <w:bottom w:val="single" w:sz="4" w:space="0" w:color="000000"/>
              <w:right w:val="single" w:sz="4" w:space="0" w:color="000000"/>
            </w:tcBorders>
          </w:tcPr>
          <w:p w:rsidR="008744A5" w:rsidRPr="00B85A56" w:rsidRDefault="008744A5" w:rsidP="00C40897">
            <w:pPr>
              <w:pStyle w:val="TableParagraph"/>
              <w:spacing w:line="256" w:lineRule="auto"/>
            </w:pPr>
          </w:p>
        </w:tc>
      </w:tr>
      <w:tr w:rsidR="008744A5" w:rsidRPr="00B85A56" w:rsidTr="00612F8C">
        <w:trPr>
          <w:trHeight w:val="275"/>
        </w:trPr>
        <w:tc>
          <w:tcPr>
            <w:tcW w:w="5103" w:type="dxa"/>
            <w:tcBorders>
              <w:top w:val="single" w:sz="4" w:space="0" w:color="000000"/>
              <w:left w:val="single" w:sz="4" w:space="0" w:color="000000"/>
              <w:bottom w:val="single" w:sz="4" w:space="0" w:color="000000"/>
              <w:right w:val="single" w:sz="4" w:space="0" w:color="000000"/>
            </w:tcBorders>
            <w:hideMark/>
          </w:tcPr>
          <w:p w:rsidR="008744A5" w:rsidRPr="00B85A56" w:rsidRDefault="008744A5" w:rsidP="00C40897">
            <w:pPr>
              <w:pStyle w:val="TableParagraph"/>
              <w:spacing w:line="256" w:lineRule="exact"/>
            </w:pPr>
            <w:r w:rsidRPr="00B85A56">
              <w:t>Місцезнаходження</w:t>
            </w:r>
          </w:p>
        </w:tc>
        <w:tc>
          <w:tcPr>
            <w:tcW w:w="4252" w:type="dxa"/>
            <w:tcBorders>
              <w:top w:val="single" w:sz="4" w:space="0" w:color="000000"/>
              <w:left w:val="single" w:sz="4" w:space="0" w:color="000000"/>
              <w:bottom w:val="single" w:sz="4" w:space="0" w:color="000000"/>
              <w:right w:val="single" w:sz="4" w:space="0" w:color="000000"/>
            </w:tcBorders>
          </w:tcPr>
          <w:p w:rsidR="008744A5" w:rsidRPr="00B85A56" w:rsidRDefault="008744A5" w:rsidP="00C40897">
            <w:pPr>
              <w:pStyle w:val="TableParagraph"/>
              <w:spacing w:line="256" w:lineRule="auto"/>
            </w:pPr>
          </w:p>
        </w:tc>
      </w:tr>
      <w:tr w:rsidR="008744A5" w:rsidRPr="00B85A56" w:rsidTr="00612F8C">
        <w:trPr>
          <w:trHeight w:val="275"/>
        </w:trPr>
        <w:tc>
          <w:tcPr>
            <w:tcW w:w="5103" w:type="dxa"/>
            <w:tcBorders>
              <w:top w:val="single" w:sz="4" w:space="0" w:color="000000"/>
              <w:left w:val="single" w:sz="4" w:space="0" w:color="000000"/>
              <w:bottom w:val="single" w:sz="4" w:space="0" w:color="000000"/>
              <w:right w:val="single" w:sz="4" w:space="0" w:color="000000"/>
            </w:tcBorders>
            <w:hideMark/>
          </w:tcPr>
          <w:p w:rsidR="008744A5" w:rsidRPr="00B85A56" w:rsidRDefault="008744A5" w:rsidP="00C40897">
            <w:pPr>
              <w:pStyle w:val="TableParagraph"/>
              <w:spacing w:line="256" w:lineRule="exact"/>
            </w:pPr>
            <w:r w:rsidRPr="00B85A56">
              <w:t>Банківські реквізити обслуговуючого банку (</w:t>
            </w:r>
            <w:r w:rsidRPr="00B85A56">
              <w:rPr>
                <w:lang w:val="en-US"/>
              </w:rPr>
              <w:t>IBAN</w:t>
            </w:r>
            <w:r w:rsidRPr="00B85A56">
              <w:t>, назва банку, МФО, адреса)</w:t>
            </w:r>
          </w:p>
        </w:tc>
        <w:tc>
          <w:tcPr>
            <w:tcW w:w="4252" w:type="dxa"/>
            <w:tcBorders>
              <w:top w:val="single" w:sz="4" w:space="0" w:color="000000"/>
              <w:left w:val="single" w:sz="4" w:space="0" w:color="000000"/>
              <w:bottom w:val="single" w:sz="4" w:space="0" w:color="000000"/>
              <w:right w:val="single" w:sz="4" w:space="0" w:color="000000"/>
            </w:tcBorders>
          </w:tcPr>
          <w:p w:rsidR="008744A5" w:rsidRPr="00B85A56" w:rsidRDefault="008744A5" w:rsidP="00C40897">
            <w:pPr>
              <w:pStyle w:val="TableParagraph"/>
              <w:spacing w:line="256" w:lineRule="auto"/>
              <w:rPr>
                <w:lang w:val="ru-RU"/>
              </w:rPr>
            </w:pPr>
          </w:p>
        </w:tc>
      </w:tr>
      <w:tr w:rsidR="008744A5" w:rsidRPr="00B85A56" w:rsidTr="00612F8C">
        <w:trPr>
          <w:trHeight w:val="277"/>
        </w:trPr>
        <w:tc>
          <w:tcPr>
            <w:tcW w:w="5103" w:type="dxa"/>
            <w:tcBorders>
              <w:top w:val="single" w:sz="4" w:space="0" w:color="000000"/>
              <w:left w:val="single" w:sz="4" w:space="0" w:color="000000"/>
              <w:bottom w:val="single" w:sz="4" w:space="0" w:color="000000"/>
              <w:right w:val="single" w:sz="4" w:space="0" w:color="000000"/>
            </w:tcBorders>
            <w:hideMark/>
          </w:tcPr>
          <w:p w:rsidR="008744A5" w:rsidRPr="00B85A56" w:rsidRDefault="008744A5" w:rsidP="00C40897">
            <w:pPr>
              <w:pStyle w:val="TableParagraph"/>
              <w:spacing w:line="258" w:lineRule="exact"/>
            </w:pPr>
            <w:r w:rsidRPr="00B85A56">
              <w:t>Телефон</w:t>
            </w:r>
          </w:p>
        </w:tc>
        <w:tc>
          <w:tcPr>
            <w:tcW w:w="4252" w:type="dxa"/>
            <w:tcBorders>
              <w:top w:val="single" w:sz="4" w:space="0" w:color="000000"/>
              <w:left w:val="single" w:sz="4" w:space="0" w:color="000000"/>
              <w:bottom w:val="single" w:sz="4" w:space="0" w:color="000000"/>
              <w:right w:val="single" w:sz="4" w:space="0" w:color="000000"/>
            </w:tcBorders>
          </w:tcPr>
          <w:p w:rsidR="008744A5" w:rsidRPr="00B85A56" w:rsidRDefault="008744A5" w:rsidP="00C40897">
            <w:pPr>
              <w:pStyle w:val="TableParagraph"/>
              <w:spacing w:line="256" w:lineRule="auto"/>
            </w:pPr>
          </w:p>
        </w:tc>
      </w:tr>
      <w:tr w:rsidR="008744A5" w:rsidRPr="00B85A56" w:rsidTr="00612F8C">
        <w:trPr>
          <w:trHeight w:val="275"/>
        </w:trPr>
        <w:tc>
          <w:tcPr>
            <w:tcW w:w="5103" w:type="dxa"/>
            <w:tcBorders>
              <w:top w:val="single" w:sz="4" w:space="0" w:color="000000"/>
              <w:left w:val="single" w:sz="4" w:space="0" w:color="000000"/>
              <w:bottom w:val="single" w:sz="4" w:space="0" w:color="000000"/>
              <w:right w:val="single" w:sz="4" w:space="0" w:color="000000"/>
            </w:tcBorders>
            <w:hideMark/>
          </w:tcPr>
          <w:p w:rsidR="008744A5" w:rsidRPr="00B85A56" w:rsidRDefault="008744A5" w:rsidP="00C40897">
            <w:pPr>
              <w:pStyle w:val="TableParagraph"/>
              <w:spacing w:line="256" w:lineRule="exact"/>
            </w:pPr>
            <w:r w:rsidRPr="00B85A56">
              <w:t>E-</w:t>
            </w:r>
            <w:proofErr w:type="spellStart"/>
            <w:r w:rsidRPr="00B85A56">
              <w:t>mail</w:t>
            </w:r>
            <w:proofErr w:type="spellEnd"/>
          </w:p>
        </w:tc>
        <w:tc>
          <w:tcPr>
            <w:tcW w:w="4252" w:type="dxa"/>
            <w:tcBorders>
              <w:top w:val="single" w:sz="4" w:space="0" w:color="000000"/>
              <w:left w:val="single" w:sz="4" w:space="0" w:color="000000"/>
              <w:bottom w:val="single" w:sz="4" w:space="0" w:color="000000"/>
              <w:right w:val="single" w:sz="4" w:space="0" w:color="000000"/>
            </w:tcBorders>
          </w:tcPr>
          <w:p w:rsidR="008744A5" w:rsidRPr="00B85A56" w:rsidRDefault="008744A5" w:rsidP="00C40897">
            <w:pPr>
              <w:pStyle w:val="TableParagraph"/>
              <w:spacing w:line="256" w:lineRule="auto"/>
              <w:ind w:left="-523"/>
            </w:pPr>
          </w:p>
        </w:tc>
      </w:tr>
      <w:tr w:rsidR="008744A5" w:rsidRPr="00B85A56" w:rsidTr="00612F8C">
        <w:trPr>
          <w:trHeight w:val="277"/>
        </w:trPr>
        <w:tc>
          <w:tcPr>
            <w:tcW w:w="5103" w:type="dxa"/>
            <w:tcBorders>
              <w:top w:val="single" w:sz="4" w:space="0" w:color="000000"/>
              <w:left w:val="single" w:sz="4" w:space="0" w:color="000000"/>
              <w:bottom w:val="single" w:sz="4" w:space="0" w:color="000000"/>
              <w:right w:val="single" w:sz="4" w:space="0" w:color="000000"/>
            </w:tcBorders>
            <w:hideMark/>
          </w:tcPr>
          <w:p w:rsidR="008744A5" w:rsidRPr="00B85A56" w:rsidRDefault="008744A5" w:rsidP="00C40897">
            <w:pPr>
              <w:pStyle w:val="TableParagraph"/>
              <w:spacing w:line="258" w:lineRule="exact"/>
            </w:pPr>
            <w:r w:rsidRPr="00B85A56">
              <w:t>Прізвище, ім'я, по-батькові керівника</w:t>
            </w:r>
          </w:p>
        </w:tc>
        <w:tc>
          <w:tcPr>
            <w:tcW w:w="4252" w:type="dxa"/>
            <w:tcBorders>
              <w:top w:val="single" w:sz="4" w:space="0" w:color="000000"/>
              <w:left w:val="single" w:sz="4" w:space="0" w:color="000000"/>
              <w:bottom w:val="single" w:sz="4" w:space="0" w:color="000000"/>
              <w:right w:val="single" w:sz="4" w:space="0" w:color="000000"/>
            </w:tcBorders>
          </w:tcPr>
          <w:p w:rsidR="008744A5" w:rsidRPr="00B85A56" w:rsidRDefault="008744A5" w:rsidP="00C40897">
            <w:pPr>
              <w:pStyle w:val="TableParagraph"/>
              <w:spacing w:line="256" w:lineRule="auto"/>
            </w:pPr>
          </w:p>
        </w:tc>
      </w:tr>
    </w:tbl>
    <w:p w:rsidR="008744A5" w:rsidRPr="00B85A56" w:rsidRDefault="008744A5" w:rsidP="00C40897">
      <w:pPr>
        <w:pStyle w:val="af7"/>
        <w:spacing w:after="0"/>
        <w:ind w:left="299" w:right="294" w:firstLine="268"/>
        <w:jc w:val="both"/>
        <w:rPr>
          <w:sz w:val="22"/>
          <w:szCs w:val="22"/>
        </w:rPr>
      </w:pPr>
    </w:p>
    <w:p w:rsidR="008744A5" w:rsidRPr="00B85A56" w:rsidRDefault="008744A5" w:rsidP="00C40897">
      <w:pPr>
        <w:spacing w:after="0" w:line="256" w:lineRule="auto"/>
        <w:ind w:left="362" w:right="0" w:firstLine="0"/>
        <w:jc w:val="left"/>
        <w:rPr>
          <w:sz w:val="22"/>
          <w:lang w:val="ru-RU"/>
        </w:rPr>
      </w:pPr>
    </w:p>
    <w:p w:rsidR="008744A5" w:rsidRPr="00B85A56" w:rsidRDefault="008744A5" w:rsidP="00C40897">
      <w:pPr>
        <w:spacing w:after="0"/>
        <w:ind w:left="372" w:right="137"/>
        <w:rPr>
          <w:sz w:val="22"/>
        </w:rPr>
      </w:pPr>
      <w:r w:rsidRPr="00B85A56">
        <w:rPr>
          <w:sz w:val="22"/>
        </w:rPr>
        <w:t>Ми, (повна назва учасника), надаємо свою тендерну пропозицію щодо участі у відкритих</w:t>
      </w:r>
      <w:r w:rsidR="00EB280F">
        <w:rPr>
          <w:sz w:val="22"/>
        </w:rPr>
        <w:t xml:space="preserve"> </w:t>
      </w:r>
      <w:r w:rsidR="00EB280F" w:rsidRPr="00B85A56">
        <w:rPr>
          <w:sz w:val="22"/>
        </w:rPr>
        <w:t>торгах</w:t>
      </w:r>
      <w:r w:rsidR="00EB280F">
        <w:rPr>
          <w:sz w:val="22"/>
        </w:rPr>
        <w:t xml:space="preserve"> з особливостями</w:t>
      </w:r>
      <w:r w:rsidRPr="00B85A56">
        <w:rPr>
          <w:sz w:val="22"/>
        </w:rPr>
        <w:t xml:space="preserve"> на закупівлю</w:t>
      </w:r>
      <w:r w:rsidR="000108B2" w:rsidRPr="00B85A56">
        <w:rPr>
          <w:sz w:val="22"/>
          <w:lang w:val="ru-RU"/>
        </w:rPr>
        <w:t xml:space="preserve"> </w:t>
      </w:r>
      <w:r w:rsidR="000108B2" w:rsidRPr="00B85A56">
        <w:rPr>
          <w:sz w:val="22"/>
        </w:rPr>
        <w:t xml:space="preserve">Код </w:t>
      </w:r>
      <w:proofErr w:type="spellStart"/>
      <w:r w:rsidR="000108B2" w:rsidRPr="00B85A56">
        <w:rPr>
          <w:sz w:val="22"/>
        </w:rPr>
        <w:t>ДК</w:t>
      </w:r>
      <w:proofErr w:type="spellEnd"/>
      <w:r w:rsidR="000108B2" w:rsidRPr="00B85A56">
        <w:rPr>
          <w:sz w:val="22"/>
        </w:rPr>
        <w:t xml:space="preserve"> 021:2015: </w:t>
      </w:r>
      <w:r w:rsidR="0086517A" w:rsidRPr="00C40897">
        <w:rPr>
          <w:sz w:val="22"/>
        </w:rPr>
        <w:t>03410000-7 - Деревина (</w:t>
      </w:r>
      <w:r w:rsidR="0086517A">
        <w:rPr>
          <w:sz w:val="22"/>
        </w:rPr>
        <w:t>Д</w:t>
      </w:r>
      <w:r w:rsidR="0086517A" w:rsidRPr="00C40897">
        <w:rPr>
          <w:sz w:val="22"/>
        </w:rPr>
        <w:t>рова твердих порід)</w:t>
      </w:r>
      <w:r w:rsidR="000108B2" w:rsidRPr="00B85A56">
        <w:rPr>
          <w:sz w:val="22"/>
        </w:rPr>
        <w:t xml:space="preserve">, </w:t>
      </w:r>
      <w:r w:rsidRPr="00B85A56">
        <w:rPr>
          <w:sz w:val="22"/>
        </w:rPr>
        <w:t xml:space="preserve">згідно з технічними та іншими вимогами замовника торгів. </w:t>
      </w:r>
    </w:p>
    <w:p w:rsidR="008744A5" w:rsidRPr="00B85A56" w:rsidRDefault="008744A5" w:rsidP="00C40897">
      <w:pPr>
        <w:spacing w:after="0"/>
        <w:ind w:left="372" w:right="137"/>
        <w:rPr>
          <w:sz w:val="22"/>
        </w:rPr>
      </w:pPr>
      <w:r w:rsidRPr="00B85A56">
        <w:rPr>
          <w:sz w:val="22"/>
        </w:rPr>
        <w:t xml:space="preserve">Вивчивши всі вимоги замовника, на виконання зазначеного вище, ми, уповноважені на підписання Договору про закупівлю, маємо можливість та погоджуємося виконати вимоги замовника та Договору про закупівлю за цінами:  </w:t>
      </w:r>
    </w:p>
    <w:p w:rsidR="008744A5" w:rsidRPr="00B85A56" w:rsidRDefault="008744A5" w:rsidP="00C40897">
      <w:pPr>
        <w:spacing w:after="0" w:line="256" w:lineRule="auto"/>
        <w:ind w:left="362" w:right="0" w:firstLine="0"/>
        <w:jc w:val="left"/>
        <w:rPr>
          <w:sz w:val="22"/>
        </w:rPr>
      </w:pPr>
    </w:p>
    <w:tbl>
      <w:tblPr>
        <w:tblW w:w="9409" w:type="dxa"/>
        <w:tblInd w:w="367" w:type="dxa"/>
        <w:tblCellMar>
          <w:top w:w="62" w:type="dxa"/>
          <w:left w:w="106" w:type="dxa"/>
        </w:tblCellMar>
        <w:tblLook w:val="04A0"/>
      </w:tblPr>
      <w:tblGrid>
        <w:gridCol w:w="629"/>
        <w:gridCol w:w="2697"/>
        <w:gridCol w:w="1699"/>
        <w:gridCol w:w="2121"/>
        <w:gridCol w:w="2263"/>
      </w:tblGrid>
      <w:tr w:rsidR="008744A5" w:rsidRPr="00B85A56" w:rsidTr="000108B2">
        <w:trPr>
          <w:trHeight w:val="720"/>
        </w:trPr>
        <w:tc>
          <w:tcPr>
            <w:tcW w:w="629" w:type="dxa"/>
            <w:tcBorders>
              <w:top w:val="single" w:sz="4" w:space="0" w:color="000000"/>
              <w:left w:val="single" w:sz="4" w:space="0" w:color="000000"/>
              <w:bottom w:val="single" w:sz="4" w:space="0" w:color="auto"/>
              <w:right w:val="single" w:sz="4" w:space="0" w:color="000000"/>
            </w:tcBorders>
          </w:tcPr>
          <w:p w:rsidR="008744A5" w:rsidRPr="00B85A56" w:rsidRDefault="008744A5" w:rsidP="00C40897">
            <w:pPr>
              <w:spacing w:after="0" w:line="259" w:lineRule="auto"/>
              <w:ind w:left="2"/>
              <w:rPr>
                <w:b/>
              </w:rPr>
            </w:pPr>
            <w:r w:rsidRPr="00B85A56">
              <w:rPr>
                <w:b/>
                <w:sz w:val="22"/>
              </w:rPr>
              <w:t xml:space="preserve">№ </w:t>
            </w:r>
          </w:p>
          <w:p w:rsidR="008744A5" w:rsidRPr="00B85A56" w:rsidRDefault="008744A5" w:rsidP="00C40897">
            <w:pPr>
              <w:spacing w:after="0" w:line="259" w:lineRule="auto"/>
              <w:ind w:left="2"/>
              <w:rPr>
                <w:b/>
              </w:rPr>
            </w:pPr>
            <w:r w:rsidRPr="00B85A56">
              <w:rPr>
                <w:b/>
                <w:sz w:val="22"/>
              </w:rPr>
              <w:t xml:space="preserve">з/п </w:t>
            </w:r>
          </w:p>
        </w:tc>
        <w:tc>
          <w:tcPr>
            <w:tcW w:w="2697" w:type="dxa"/>
            <w:tcBorders>
              <w:top w:val="single" w:sz="4" w:space="0" w:color="000000"/>
              <w:left w:val="single" w:sz="4" w:space="0" w:color="000000"/>
              <w:bottom w:val="single" w:sz="4" w:space="0" w:color="auto"/>
              <w:right w:val="single" w:sz="4" w:space="0" w:color="000000"/>
            </w:tcBorders>
          </w:tcPr>
          <w:p w:rsidR="008744A5" w:rsidRPr="00B85A56" w:rsidRDefault="008744A5" w:rsidP="00C40897">
            <w:pPr>
              <w:spacing w:after="0"/>
              <w:ind w:left="2"/>
              <w:rPr>
                <w:b/>
              </w:rPr>
            </w:pPr>
            <w:r w:rsidRPr="00B85A56">
              <w:rPr>
                <w:b/>
                <w:sz w:val="22"/>
              </w:rPr>
              <w:t xml:space="preserve">Найменування </w:t>
            </w:r>
          </w:p>
        </w:tc>
        <w:tc>
          <w:tcPr>
            <w:tcW w:w="1699" w:type="dxa"/>
            <w:tcBorders>
              <w:top w:val="single" w:sz="4" w:space="0" w:color="000000"/>
              <w:left w:val="single" w:sz="4" w:space="0" w:color="000000"/>
              <w:bottom w:val="single" w:sz="4" w:space="0" w:color="auto"/>
              <w:right w:val="single" w:sz="4" w:space="0" w:color="000000"/>
            </w:tcBorders>
          </w:tcPr>
          <w:p w:rsidR="008744A5" w:rsidRPr="00B85A56" w:rsidRDefault="008744A5" w:rsidP="00C40897">
            <w:pPr>
              <w:spacing w:after="0" w:line="259" w:lineRule="auto"/>
              <w:ind w:left="2"/>
              <w:rPr>
                <w:b/>
              </w:rPr>
            </w:pPr>
            <w:r w:rsidRPr="00B85A56">
              <w:rPr>
                <w:b/>
                <w:sz w:val="22"/>
              </w:rPr>
              <w:t xml:space="preserve">Кількість, шт. </w:t>
            </w:r>
          </w:p>
        </w:tc>
        <w:tc>
          <w:tcPr>
            <w:tcW w:w="2121" w:type="dxa"/>
            <w:tcBorders>
              <w:top w:val="single" w:sz="4" w:space="0" w:color="000000"/>
              <w:left w:val="single" w:sz="4" w:space="0" w:color="000000"/>
              <w:bottom w:val="single" w:sz="4" w:space="0" w:color="auto"/>
              <w:right w:val="single" w:sz="4" w:space="0" w:color="000000"/>
            </w:tcBorders>
          </w:tcPr>
          <w:p w:rsidR="008744A5" w:rsidRPr="00B85A56" w:rsidRDefault="008744A5" w:rsidP="00C40897">
            <w:pPr>
              <w:spacing w:after="0" w:line="259" w:lineRule="auto"/>
              <w:ind w:left="0"/>
              <w:rPr>
                <w:b/>
              </w:rPr>
            </w:pPr>
            <w:r w:rsidRPr="00B85A56">
              <w:rPr>
                <w:b/>
                <w:sz w:val="22"/>
              </w:rPr>
              <w:t xml:space="preserve">Вартість за од., без ПДВ грн. </w:t>
            </w:r>
          </w:p>
        </w:tc>
        <w:tc>
          <w:tcPr>
            <w:tcW w:w="2263" w:type="dxa"/>
            <w:tcBorders>
              <w:top w:val="single" w:sz="4" w:space="0" w:color="000000"/>
              <w:left w:val="single" w:sz="4" w:space="0" w:color="000000"/>
              <w:bottom w:val="single" w:sz="4" w:space="0" w:color="auto"/>
              <w:right w:val="single" w:sz="4" w:space="0" w:color="000000"/>
            </w:tcBorders>
          </w:tcPr>
          <w:p w:rsidR="008744A5" w:rsidRPr="00B85A56" w:rsidRDefault="008744A5" w:rsidP="00C40897">
            <w:pPr>
              <w:spacing w:after="0" w:line="259" w:lineRule="auto"/>
              <w:ind w:left="104"/>
              <w:rPr>
                <w:b/>
              </w:rPr>
            </w:pPr>
            <w:r w:rsidRPr="00B85A56">
              <w:rPr>
                <w:b/>
                <w:sz w:val="22"/>
              </w:rPr>
              <w:t xml:space="preserve">Загальна вартість, без ПДВ, грн. </w:t>
            </w:r>
          </w:p>
        </w:tc>
      </w:tr>
      <w:tr w:rsidR="000108B2" w:rsidRPr="00B85A56" w:rsidTr="000108B2">
        <w:trPr>
          <w:trHeight w:val="147"/>
        </w:trPr>
        <w:tc>
          <w:tcPr>
            <w:tcW w:w="629" w:type="dxa"/>
            <w:tcBorders>
              <w:top w:val="single" w:sz="4" w:space="0" w:color="auto"/>
              <w:left w:val="single" w:sz="4" w:space="0" w:color="000000"/>
              <w:bottom w:val="single" w:sz="4" w:space="0" w:color="auto"/>
              <w:right w:val="single" w:sz="4" w:space="0" w:color="000000"/>
            </w:tcBorders>
          </w:tcPr>
          <w:p w:rsidR="000108B2" w:rsidRPr="00B85A56" w:rsidRDefault="000108B2" w:rsidP="00C40897">
            <w:pPr>
              <w:spacing w:after="0" w:line="259" w:lineRule="auto"/>
              <w:ind w:left="2"/>
              <w:rPr>
                <w:b/>
              </w:rPr>
            </w:pPr>
            <w:r w:rsidRPr="00B85A56">
              <w:rPr>
                <w:b/>
                <w:sz w:val="22"/>
              </w:rPr>
              <w:t>1</w:t>
            </w:r>
          </w:p>
        </w:tc>
        <w:tc>
          <w:tcPr>
            <w:tcW w:w="2697" w:type="dxa"/>
            <w:tcBorders>
              <w:top w:val="single" w:sz="4" w:space="0" w:color="auto"/>
              <w:left w:val="single" w:sz="4" w:space="0" w:color="000000"/>
              <w:bottom w:val="single" w:sz="4" w:space="0" w:color="auto"/>
              <w:right w:val="single" w:sz="4" w:space="0" w:color="000000"/>
            </w:tcBorders>
          </w:tcPr>
          <w:p w:rsidR="000108B2" w:rsidRPr="00B85A56" w:rsidRDefault="0086517A" w:rsidP="00C40897">
            <w:pPr>
              <w:spacing w:after="0"/>
              <w:ind w:left="2"/>
              <w:rPr>
                <w:b/>
              </w:rPr>
            </w:pPr>
            <w:r>
              <w:rPr>
                <w:sz w:val="22"/>
              </w:rPr>
              <w:t xml:space="preserve">Код </w:t>
            </w:r>
            <w:proofErr w:type="spellStart"/>
            <w:r w:rsidRPr="00B85A56">
              <w:rPr>
                <w:sz w:val="22"/>
              </w:rPr>
              <w:t>ДК</w:t>
            </w:r>
            <w:proofErr w:type="spellEnd"/>
            <w:r w:rsidRPr="00B85A56">
              <w:rPr>
                <w:sz w:val="22"/>
              </w:rPr>
              <w:t xml:space="preserve"> 021:2015 </w:t>
            </w:r>
            <w:r w:rsidRPr="00C40897">
              <w:rPr>
                <w:sz w:val="22"/>
              </w:rPr>
              <w:t>03410000-7 - Деревина (</w:t>
            </w:r>
            <w:r>
              <w:rPr>
                <w:sz w:val="22"/>
              </w:rPr>
              <w:t>Д</w:t>
            </w:r>
            <w:r w:rsidRPr="00C40897">
              <w:rPr>
                <w:sz w:val="22"/>
              </w:rPr>
              <w:t>рова твердих порід)</w:t>
            </w:r>
          </w:p>
        </w:tc>
        <w:tc>
          <w:tcPr>
            <w:tcW w:w="1699" w:type="dxa"/>
            <w:tcBorders>
              <w:top w:val="single" w:sz="4" w:space="0" w:color="auto"/>
              <w:left w:val="single" w:sz="4" w:space="0" w:color="000000"/>
              <w:bottom w:val="single" w:sz="4" w:space="0" w:color="auto"/>
              <w:right w:val="single" w:sz="4" w:space="0" w:color="000000"/>
            </w:tcBorders>
          </w:tcPr>
          <w:p w:rsidR="000108B2" w:rsidRPr="00B85A56" w:rsidRDefault="0086517A" w:rsidP="00C40897">
            <w:pPr>
              <w:spacing w:after="0" w:line="259" w:lineRule="auto"/>
              <w:ind w:left="2"/>
              <w:rPr>
                <w:b/>
              </w:rPr>
            </w:pPr>
            <w:r>
              <w:rPr>
                <w:b/>
                <w:sz w:val="22"/>
              </w:rPr>
              <w:t>48</w:t>
            </w:r>
            <w:r w:rsidRPr="00B85A56">
              <w:rPr>
                <w:b/>
                <w:sz w:val="22"/>
              </w:rPr>
              <w:t xml:space="preserve"> </w:t>
            </w:r>
            <w:proofErr w:type="spellStart"/>
            <w:r w:rsidRPr="00B85A56">
              <w:rPr>
                <w:b/>
                <w:bCs/>
                <w:sz w:val="22"/>
              </w:rPr>
              <w:t>куб.м</w:t>
            </w:r>
            <w:proofErr w:type="spellEnd"/>
            <w:r w:rsidRPr="00B85A56">
              <w:rPr>
                <w:b/>
                <w:bCs/>
                <w:sz w:val="22"/>
              </w:rPr>
              <w:t>.</w:t>
            </w:r>
          </w:p>
        </w:tc>
        <w:tc>
          <w:tcPr>
            <w:tcW w:w="2121" w:type="dxa"/>
            <w:tcBorders>
              <w:top w:val="single" w:sz="4" w:space="0" w:color="auto"/>
              <w:left w:val="single" w:sz="4" w:space="0" w:color="000000"/>
              <w:bottom w:val="single" w:sz="4" w:space="0" w:color="auto"/>
              <w:right w:val="single" w:sz="4" w:space="0" w:color="000000"/>
            </w:tcBorders>
          </w:tcPr>
          <w:p w:rsidR="000108B2" w:rsidRPr="00B85A56" w:rsidRDefault="000108B2" w:rsidP="00C40897">
            <w:pPr>
              <w:spacing w:after="0" w:line="259" w:lineRule="auto"/>
              <w:ind w:left="0"/>
              <w:rPr>
                <w:b/>
              </w:rPr>
            </w:pPr>
          </w:p>
        </w:tc>
        <w:tc>
          <w:tcPr>
            <w:tcW w:w="2263" w:type="dxa"/>
            <w:tcBorders>
              <w:top w:val="single" w:sz="4" w:space="0" w:color="auto"/>
              <w:left w:val="single" w:sz="4" w:space="0" w:color="000000"/>
              <w:bottom w:val="single" w:sz="4" w:space="0" w:color="auto"/>
              <w:right w:val="single" w:sz="4" w:space="0" w:color="000000"/>
            </w:tcBorders>
          </w:tcPr>
          <w:p w:rsidR="000108B2" w:rsidRPr="00B85A56" w:rsidRDefault="000108B2" w:rsidP="00C40897">
            <w:pPr>
              <w:spacing w:after="0" w:line="259" w:lineRule="auto"/>
              <w:ind w:left="104"/>
              <w:rPr>
                <w:b/>
              </w:rPr>
            </w:pPr>
          </w:p>
        </w:tc>
      </w:tr>
      <w:tr w:rsidR="008744A5" w:rsidRPr="00B85A56" w:rsidTr="000108B2">
        <w:trPr>
          <w:trHeight w:val="131"/>
        </w:trPr>
        <w:tc>
          <w:tcPr>
            <w:tcW w:w="7146" w:type="dxa"/>
            <w:gridSpan w:val="4"/>
            <w:tcBorders>
              <w:top w:val="single" w:sz="4" w:space="0" w:color="000000"/>
              <w:left w:val="single" w:sz="4" w:space="0" w:color="000000"/>
              <w:bottom w:val="single" w:sz="4" w:space="0" w:color="000000"/>
              <w:right w:val="single" w:sz="4" w:space="0" w:color="000000"/>
            </w:tcBorders>
          </w:tcPr>
          <w:p w:rsidR="008744A5" w:rsidRPr="00B85A56" w:rsidRDefault="008744A5" w:rsidP="00C40897">
            <w:pPr>
              <w:spacing w:after="0"/>
              <w:jc w:val="right"/>
            </w:pPr>
            <w:r w:rsidRPr="00B85A56">
              <w:rPr>
                <w:sz w:val="22"/>
              </w:rPr>
              <w:t>Всього без ПДВ, грн.</w:t>
            </w:r>
          </w:p>
        </w:tc>
        <w:tc>
          <w:tcPr>
            <w:tcW w:w="2263" w:type="dxa"/>
            <w:tcBorders>
              <w:top w:val="single" w:sz="4" w:space="0" w:color="000000"/>
              <w:left w:val="single" w:sz="4" w:space="0" w:color="000000"/>
              <w:bottom w:val="single" w:sz="4" w:space="0" w:color="000000"/>
              <w:right w:val="single" w:sz="4" w:space="0" w:color="000000"/>
            </w:tcBorders>
          </w:tcPr>
          <w:p w:rsidR="008744A5" w:rsidRPr="00B85A56" w:rsidRDefault="008744A5" w:rsidP="00C40897">
            <w:pPr>
              <w:spacing w:after="0"/>
            </w:pPr>
          </w:p>
        </w:tc>
      </w:tr>
      <w:tr w:rsidR="008744A5" w:rsidRPr="00B85A56" w:rsidTr="000108B2">
        <w:trPr>
          <w:trHeight w:val="79"/>
        </w:trPr>
        <w:tc>
          <w:tcPr>
            <w:tcW w:w="7146" w:type="dxa"/>
            <w:gridSpan w:val="4"/>
            <w:tcBorders>
              <w:top w:val="single" w:sz="4" w:space="0" w:color="000000"/>
              <w:left w:val="single" w:sz="4" w:space="0" w:color="000000"/>
              <w:bottom w:val="single" w:sz="4" w:space="0" w:color="000000"/>
              <w:right w:val="single" w:sz="4" w:space="0" w:color="000000"/>
            </w:tcBorders>
          </w:tcPr>
          <w:p w:rsidR="008744A5" w:rsidRPr="00B85A56" w:rsidRDefault="008744A5" w:rsidP="00C40897">
            <w:pPr>
              <w:spacing w:after="0"/>
              <w:jc w:val="right"/>
            </w:pPr>
            <w:r w:rsidRPr="00B85A56">
              <w:rPr>
                <w:sz w:val="22"/>
              </w:rPr>
              <w:t>ПДВ 20%, грн.</w:t>
            </w:r>
          </w:p>
        </w:tc>
        <w:tc>
          <w:tcPr>
            <w:tcW w:w="2263" w:type="dxa"/>
            <w:tcBorders>
              <w:top w:val="single" w:sz="4" w:space="0" w:color="000000"/>
              <w:left w:val="single" w:sz="4" w:space="0" w:color="000000"/>
              <w:bottom w:val="single" w:sz="4" w:space="0" w:color="000000"/>
              <w:right w:val="single" w:sz="4" w:space="0" w:color="000000"/>
            </w:tcBorders>
          </w:tcPr>
          <w:p w:rsidR="008744A5" w:rsidRPr="00B85A56" w:rsidRDefault="008744A5" w:rsidP="00C40897">
            <w:pPr>
              <w:spacing w:after="0"/>
            </w:pPr>
          </w:p>
        </w:tc>
      </w:tr>
      <w:tr w:rsidR="008744A5" w:rsidRPr="00B85A56" w:rsidTr="000108B2">
        <w:trPr>
          <w:trHeight w:val="56"/>
        </w:trPr>
        <w:tc>
          <w:tcPr>
            <w:tcW w:w="7146" w:type="dxa"/>
            <w:gridSpan w:val="4"/>
            <w:tcBorders>
              <w:top w:val="single" w:sz="4" w:space="0" w:color="000000"/>
              <w:left w:val="single" w:sz="4" w:space="0" w:color="000000"/>
              <w:bottom w:val="single" w:sz="4" w:space="0" w:color="000000"/>
              <w:right w:val="single" w:sz="4" w:space="0" w:color="000000"/>
            </w:tcBorders>
          </w:tcPr>
          <w:p w:rsidR="008744A5" w:rsidRPr="00B85A56" w:rsidRDefault="008744A5" w:rsidP="00C40897">
            <w:pPr>
              <w:spacing w:after="0"/>
              <w:jc w:val="right"/>
            </w:pPr>
            <w:r w:rsidRPr="00B85A56">
              <w:rPr>
                <w:sz w:val="22"/>
              </w:rPr>
              <w:t>Разом з ПДВ, грн.</w:t>
            </w:r>
          </w:p>
        </w:tc>
        <w:tc>
          <w:tcPr>
            <w:tcW w:w="2263" w:type="dxa"/>
            <w:tcBorders>
              <w:top w:val="single" w:sz="4" w:space="0" w:color="000000"/>
              <w:left w:val="single" w:sz="4" w:space="0" w:color="000000"/>
              <w:bottom w:val="single" w:sz="4" w:space="0" w:color="000000"/>
              <w:right w:val="single" w:sz="4" w:space="0" w:color="000000"/>
            </w:tcBorders>
          </w:tcPr>
          <w:p w:rsidR="008744A5" w:rsidRPr="00B85A56" w:rsidRDefault="008744A5" w:rsidP="00C40897">
            <w:pPr>
              <w:spacing w:after="0"/>
            </w:pPr>
          </w:p>
        </w:tc>
      </w:tr>
    </w:tbl>
    <w:p w:rsidR="008744A5" w:rsidRPr="00B85A56" w:rsidRDefault="008744A5" w:rsidP="00C40897">
      <w:pPr>
        <w:spacing w:after="0" w:line="256" w:lineRule="auto"/>
        <w:ind w:left="362" w:right="0" w:firstLine="0"/>
        <w:jc w:val="left"/>
        <w:rPr>
          <w:sz w:val="22"/>
        </w:rPr>
      </w:pPr>
    </w:p>
    <w:p w:rsidR="008744A5" w:rsidRPr="00B85A56" w:rsidRDefault="008744A5" w:rsidP="00C40897">
      <w:pPr>
        <w:spacing w:after="0" w:line="259" w:lineRule="auto"/>
        <w:ind w:left="0" w:right="265" w:firstLine="0"/>
        <w:jc w:val="right"/>
        <w:rPr>
          <w:sz w:val="22"/>
        </w:rPr>
      </w:pPr>
    </w:p>
    <w:p w:rsidR="008744A5" w:rsidRPr="00B85A56" w:rsidRDefault="000108B2" w:rsidP="0086517A">
      <w:pPr>
        <w:spacing w:after="0" w:line="259" w:lineRule="auto"/>
        <w:ind w:left="0" w:right="265" w:firstLine="0"/>
        <w:rPr>
          <w:sz w:val="22"/>
        </w:rPr>
      </w:pPr>
      <w:r w:rsidRPr="00B85A56">
        <w:t>Уповноважена особа/керівник _________________</w:t>
      </w:r>
    </w:p>
    <w:p w:rsidR="008744A5" w:rsidRPr="00B85A56" w:rsidRDefault="008744A5" w:rsidP="00C40897">
      <w:pPr>
        <w:spacing w:after="0" w:line="259" w:lineRule="auto"/>
        <w:ind w:left="0" w:right="265" w:firstLine="0"/>
        <w:jc w:val="right"/>
        <w:rPr>
          <w:sz w:val="22"/>
        </w:rPr>
      </w:pPr>
    </w:p>
    <w:p w:rsidR="009D497A" w:rsidRPr="00B85A56" w:rsidRDefault="009D497A" w:rsidP="00C40897">
      <w:pPr>
        <w:spacing w:after="0" w:line="259" w:lineRule="auto"/>
        <w:ind w:left="0" w:right="0" w:firstLine="0"/>
        <w:jc w:val="left"/>
        <w:rPr>
          <w:i/>
          <w:sz w:val="22"/>
        </w:rPr>
      </w:pPr>
      <w:r w:rsidRPr="00B85A56">
        <w:rPr>
          <w:i/>
          <w:sz w:val="22"/>
        </w:rPr>
        <w:br w:type="page"/>
      </w:r>
    </w:p>
    <w:p w:rsidR="00FD177A" w:rsidRPr="00B85A56" w:rsidRDefault="00FD177A" w:rsidP="00C40897">
      <w:pPr>
        <w:spacing w:after="0" w:line="259" w:lineRule="auto"/>
        <w:ind w:left="10" w:right="323"/>
        <w:jc w:val="right"/>
        <w:rPr>
          <w:i/>
          <w:sz w:val="22"/>
        </w:rPr>
      </w:pPr>
    </w:p>
    <w:p w:rsidR="00E426FC" w:rsidRPr="00B85A56" w:rsidRDefault="00E426FC" w:rsidP="00C40897">
      <w:pPr>
        <w:spacing w:after="0" w:line="259" w:lineRule="auto"/>
        <w:ind w:left="10" w:right="323"/>
        <w:jc w:val="right"/>
        <w:rPr>
          <w:b/>
          <w:sz w:val="22"/>
        </w:rPr>
      </w:pPr>
    </w:p>
    <w:p w:rsidR="0010490A" w:rsidRPr="00B85A56" w:rsidRDefault="00D104A4" w:rsidP="00C40897">
      <w:pPr>
        <w:spacing w:after="0" w:line="259" w:lineRule="auto"/>
        <w:ind w:left="10" w:right="323"/>
        <w:jc w:val="right"/>
        <w:rPr>
          <w:sz w:val="22"/>
        </w:rPr>
      </w:pPr>
      <w:r w:rsidRPr="00B85A56">
        <w:rPr>
          <w:b/>
          <w:sz w:val="22"/>
        </w:rPr>
        <w:t>ДОДАТОК 3</w:t>
      </w:r>
    </w:p>
    <w:p w:rsidR="0010490A" w:rsidRPr="00B85A56" w:rsidRDefault="00D104A4" w:rsidP="00C40897">
      <w:pPr>
        <w:spacing w:after="0" w:line="259" w:lineRule="auto"/>
        <w:ind w:left="10" w:right="325"/>
        <w:jc w:val="right"/>
        <w:rPr>
          <w:sz w:val="22"/>
        </w:rPr>
      </w:pPr>
      <w:r w:rsidRPr="00B85A56">
        <w:rPr>
          <w:i/>
          <w:sz w:val="22"/>
        </w:rPr>
        <w:t xml:space="preserve">до тендерної документації </w:t>
      </w:r>
    </w:p>
    <w:p w:rsidR="00AA34F2" w:rsidRPr="00B85A56" w:rsidRDefault="009D497A" w:rsidP="00C40897">
      <w:pPr>
        <w:spacing w:after="0" w:line="259" w:lineRule="auto"/>
        <w:ind w:left="0" w:right="263" w:firstLine="0"/>
        <w:jc w:val="center"/>
        <w:rPr>
          <w:b/>
          <w:sz w:val="22"/>
        </w:rPr>
      </w:pPr>
      <w:r w:rsidRPr="00B85A56">
        <w:rPr>
          <w:b/>
          <w:sz w:val="22"/>
        </w:rPr>
        <w:t>Інформація про необхідні технічні, якісні та кількісні характеристики предмета закупівлі,</w:t>
      </w:r>
    </w:p>
    <w:p w:rsidR="005B3B79" w:rsidRPr="00B85A56" w:rsidRDefault="005B3B79" w:rsidP="00C40897">
      <w:pPr>
        <w:spacing w:after="0" w:line="259" w:lineRule="auto"/>
        <w:ind w:left="0" w:right="263" w:firstLine="0"/>
        <w:jc w:val="center"/>
        <w:rPr>
          <w:b/>
          <w:sz w:val="22"/>
        </w:rPr>
      </w:pPr>
    </w:p>
    <w:p w:rsidR="0051517F" w:rsidRPr="00B85A56" w:rsidRDefault="0051517F" w:rsidP="00C40897">
      <w:pPr>
        <w:spacing w:after="0" w:line="259" w:lineRule="auto"/>
        <w:ind w:left="-142" w:right="263" w:firstLine="142"/>
        <w:jc w:val="center"/>
        <w:rPr>
          <w:b/>
          <w:color w:val="auto"/>
          <w:sz w:val="22"/>
        </w:rPr>
      </w:pPr>
      <w:r w:rsidRPr="00B85A56">
        <w:rPr>
          <w:b/>
          <w:color w:val="auto"/>
          <w:sz w:val="22"/>
        </w:rPr>
        <w:t>ТЕХНІЧНА СПЕЦИФІКАЦІЯ</w:t>
      </w:r>
    </w:p>
    <w:p w:rsidR="005B3B79" w:rsidRPr="00B85A56" w:rsidRDefault="005B3B79" w:rsidP="00C40897">
      <w:pPr>
        <w:spacing w:after="0" w:line="259" w:lineRule="auto"/>
        <w:ind w:left="-142" w:right="263" w:firstLine="142"/>
        <w:jc w:val="center"/>
        <w:rPr>
          <w:b/>
          <w:color w:val="auto"/>
          <w:sz w:val="22"/>
        </w:rPr>
      </w:pPr>
    </w:p>
    <w:p w:rsidR="00B57D2D" w:rsidRPr="00B85A56" w:rsidRDefault="005B3B79" w:rsidP="0086517A">
      <w:pPr>
        <w:suppressAutoHyphens/>
        <w:snapToGrid w:val="0"/>
        <w:spacing w:after="0"/>
        <w:ind w:left="-142" w:firstLine="142"/>
        <w:jc w:val="center"/>
        <w:rPr>
          <w:sz w:val="22"/>
        </w:rPr>
      </w:pPr>
      <w:r w:rsidRPr="00B85A56">
        <w:rPr>
          <w:sz w:val="22"/>
        </w:rPr>
        <w:t xml:space="preserve">Код </w:t>
      </w:r>
      <w:proofErr w:type="spellStart"/>
      <w:r w:rsidRPr="00B85A56">
        <w:rPr>
          <w:sz w:val="22"/>
        </w:rPr>
        <w:t>ДК</w:t>
      </w:r>
      <w:proofErr w:type="spellEnd"/>
      <w:r w:rsidRPr="00B85A56">
        <w:rPr>
          <w:sz w:val="22"/>
        </w:rPr>
        <w:t xml:space="preserve"> 021:2015: </w:t>
      </w:r>
      <w:r w:rsidR="0086517A" w:rsidRPr="00C40897">
        <w:rPr>
          <w:sz w:val="22"/>
        </w:rPr>
        <w:t>03410000-7 - Деревина (</w:t>
      </w:r>
      <w:r w:rsidR="0086517A">
        <w:rPr>
          <w:sz w:val="22"/>
        </w:rPr>
        <w:t>Д</w:t>
      </w:r>
      <w:r w:rsidR="0086517A" w:rsidRPr="00C40897">
        <w:rPr>
          <w:sz w:val="22"/>
        </w:rPr>
        <w:t>рова твердих порід)</w:t>
      </w:r>
      <w:r w:rsidR="00B57D2D" w:rsidRPr="00B85A56">
        <w:rPr>
          <w:sz w:val="22"/>
          <w:shd w:val="clear" w:color="auto" w:fill="FFFFFF"/>
        </w:rPr>
        <w:t xml:space="preserve"> </w:t>
      </w:r>
    </w:p>
    <w:p w:rsidR="00B57D2D" w:rsidRPr="00B85A56" w:rsidRDefault="00B57D2D" w:rsidP="00C40897">
      <w:pPr>
        <w:spacing w:after="0"/>
        <w:ind w:firstLine="720"/>
        <w:rPr>
          <w:b/>
          <w:bCs/>
          <w:sz w:val="22"/>
        </w:rPr>
      </w:pPr>
    </w:p>
    <w:p w:rsidR="00B57D2D" w:rsidRPr="00B85A56" w:rsidRDefault="00B57D2D" w:rsidP="00C40897">
      <w:pPr>
        <w:pStyle w:val="a8"/>
        <w:numPr>
          <w:ilvl w:val="0"/>
          <w:numId w:val="28"/>
        </w:numPr>
        <w:spacing w:after="0"/>
        <w:rPr>
          <w:rFonts w:ascii="Times New Roman" w:hAnsi="Times New Roman"/>
          <w:b/>
          <w:bCs/>
        </w:rPr>
      </w:pPr>
      <w:r w:rsidRPr="00B85A56">
        <w:rPr>
          <w:rFonts w:ascii="Times New Roman" w:hAnsi="Times New Roman"/>
          <w:b/>
          <w:bCs/>
        </w:rPr>
        <w:t xml:space="preserve">Вимоги  до дров </w:t>
      </w:r>
      <w:r w:rsidR="001B460C" w:rsidRPr="00B85A56">
        <w:rPr>
          <w:rFonts w:ascii="Times New Roman" w:hAnsi="Times New Roman"/>
          <w:b/>
        </w:rPr>
        <w:t>твердих порід</w:t>
      </w:r>
    </w:p>
    <w:p w:rsidR="00B57D2D" w:rsidRPr="00B85A56" w:rsidRDefault="00B57D2D" w:rsidP="00C40897">
      <w:pPr>
        <w:spacing w:after="0"/>
        <w:contextualSpacing/>
        <w:rPr>
          <w:b/>
          <w:bCs/>
          <w:sz w:val="22"/>
          <w:bdr w:val="none" w:sz="0" w:space="0" w:color="auto" w:frame="1"/>
        </w:rPr>
      </w:pPr>
    </w:p>
    <w:tbl>
      <w:tblPr>
        <w:tblW w:w="8701"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tblPr>
      <w:tblGrid>
        <w:gridCol w:w="928"/>
        <w:gridCol w:w="5790"/>
        <w:gridCol w:w="1983"/>
      </w:tblGrid>
      <w:tr w:rsidR="00B57D2D" w:rsidRPr="00B85A56" w:rsidTr="001B460C">
        <w:trPr>
          <w:trHeight w:val="154"/>
          <w:tblHeader/>
          <w:tblCellSpacing w:w="7" w:type="dxa"/>
        </w:trPr>
        <w:tc>
          <w:tcPr>
            <w:tcW w:w="521" w:type="pct"/>
            <w:vAlign w:val="center"/>
          </w:tcPr>
          <w:p w:rsidR="00B57D2D" w:rsidRPr="00B85A56" w:rsidRDefault="00B57D2D" w:rsidP="00C40897">
            <w:pPr>
              <w:spacing w:after="0"/>
              <w:jc w:val="center"/>
              <w:rPr>
                <w:b/>
                <w:bCs/>
              </w:rPr>
            </w:pPr>
            <w:r w:rsidRPr="00B85A56">
              <w:rPr>
                <w:b/>
                <w:bCs/>
                <w:sz w:val="22"/>
              </w:rPr>
              <w:t>№ з/п</w:t>
            </w:r>
          </w:p>
        </w:tc>
        <w:tc>
          <w:tcPr>
            <w:tcW w:w="3319" w:type="pct"/>
            <w:vAlign w:val="center"/>
          </w:tcPr>
          <w:p w:rsidR="00B57D2D" w:rsidRPr="00B85A56" w:rsidRDefault="00B57D2D" w:rsidP="00C40897">
            <w:pPr>
              <w:spacing w:after="0"/>
              <w:jc w:val="center"/>
              <w:rPr>
                <w:b/>
                <w:bCs/>
              </w:rPr>
            </w:pPr>
            <w:r w:rsidRPr="00B85A56">
              <w:rPr>
                <w:b/>
                <w:bCs/>
                <w:sz w:val="22"/>
              </w:rPr>
              <w:t>Найменування товару</w:t>
            </w:r>
          </w:p>
        </w:tc>
        <w:tc>
          <w:tcPr>
            <w:tcW w:w="1128" w:type="pct"/>
            <w:vAlign w:val="bottom"/>
          </w:tcPr>
          <w:p w:rsidR="00B57D2D" w:rsidRPr="00B85A56" w:rsidRDefault="00B57D2D" w:rsidP="00C40897">
            <w:pPr>
              <w:spacing w:after="0" w:line="240" w:lineRule="exact"/>
              <w:rPr>
                <w:b/>
                <w:bCs/>
              </w:rPr>
            </w:pPr>
            <w:r w:rsidRPr="00B85A56">
              <w:rPr>
                <w:b/>
                <w:bCs/>
                <w:sz w:val="22"/>
              </w:rPr>
              <w:t xml:space="preserve">Кількість, </w:t>
            </w:r>
            <w:proofErr w:type="spellStart"/>
            <w:r w:rsidRPr="00B85A56">
              <w:rPr>
                <w:b/>
                <w:bCs/>
                <w:sz w:val="22"/>
              </w:rPr>
              <w:t>куб.м</w:t>
            </w:r>
            <w:proofErr w:type="spellEnd"/>
            <w:r w:rsidRPr="00B85A56">
              <w:rPr>
                <w:b/>
                <w:bCs/>
                <w:sz w:val="22"/>
              </w:rPr>
              <w:t>.</w:t>
            </w:r>
          </w:p>
        </w:tc>
      </w:tr>
      <w:tr w:rsidR="00B57D2D" w:rsidRPr="00B85A56" w:rsidTr="001B460C">
        <w:trPr>
          <w:trHeight w:val="289"/>
          <w:tblCellSpacing w:w="7" w:type="dxa"/>
        </w:trPr>
        <w:tc>
          <w:tcPr>
            <w:tcW w:w="521" w:type="pct"/>
            <w:vAlign w:val="bottom"/>
          </w:tcPr>
          <w:p w:rsidR="00B57D2D" w:rsidRPr="00B85A56" w:rsidRDefault="00B57D2D" w:rsidP="00C40897">
            <w:pPr>
              <w:spacing w:after="0"/>
            </w:pPr>
            <w:r w:rsidRPr="00B85A56">
              <w:rPr>
                <w:sz w:val="22"/>
              </w:rPr>
              <w:t>1</w:t>
            </w:r>
          </w:p>
        </w:tc>
        <w:tc>
          <w:tcPr>
            <w:tcW w:w="3319" w:type="pct"/>
            <w:vAlign w:val="bottom"/>
          </w:tcPr>
          <w:p w:rsidR="00B57D2D" w:rsidRPr="00B85A56" w:rsidRDefault="00B57D2D" w:rsidP="00C40897">
            <w:pPr>
              <w:spacing w:after="0"/>
              <w:rPr>
                <w:color w:val="auto"/>
              </w:rPr>
            </w:pPr>
            <w:r w:rsidRPr="00B85A56">
              <w:rPr>
                <w:rStyle w:val="qacpvname"/>
                <w:rFonts w:eastAsia="Calibri"/>
                <w:color w:val="auto"/>
                <w:sz w:val="22"/>
              </w:rPr>
              <w:t xml:space="preserve">Дрова </w:t>
            </w:r>
          </w:p>
        </w:tc>
        <w:tc>
          <w:tcPr>
            <w:tcW w:w="1128" w:type="pct"/>
            <w:vAlign w:val="bottom"/>
          </w:tcPr>
          <w:p w:rsidR="00B57D2D" w:rsidRPr="00B85A56" w:rsidRDefault="0086517A" w:rsidP="00C40897">
            <w:pPr>
              <w:snapToGrid w:val="0"/>
              <w:spacing w:after="0" w:line="240" w:lineRule="exact"/>
              <w:rPr>
                <w:rFonts w:eastAsia="Calibri"/>
                <w:color w:val="auto"/>
              </w:rPr>
            </w:pPr>
            <w:r>
              <w:rPr>
                <w:rFonts w:eastAsia="Calibri"/>
                <w:color w:val="auto"/>
                <w:sz w:val="22"/>
              </w:rPr>
              <w:t>48</w:t>
            </w:r>
          </w:p>
        </w:tc>
      </w:tr>
    </w:tbl>
    <w:p w:rsidR="00B57D2D" w:rsidRPr="00B85A56" w:rsidRDefault="00B57D2D" w:rsidP="00C40897">
      <w:pPr>
        <w:tabs>
          <w:tab w:val="left" w:pos="426"/>
        </w:tabs>
        <w:spacing w:after="0"/>
        <w:ind w:left="0" w:firstLine="0"/>
        <w:rPr>
          <w:sz w:val="22"/>
        </w:rPr>
      </w:pPr>
      <w:r w:rsidRPr="00B85A56">
        <w:rPr>
          <w:sz w:val="22"/>
        </w:rPr>
        <w:t xml:space="preserve"> Інформація про необхідні технічні, якісні та кількісні характеристики деревини наведені в межах показників Державних стандартів. Дрова повинні відповідати діючим технічним вимогам (ГОСТ 3243-88) на відповідний вид продукції.</w:t>
      </w:r>
    </w:p>
    <w:p w:rsidR="00B57D2D" w:rsidRPr="00B85A56" w:rsidRDefault="00B57D2D" w:rsidP="00C40897">
      <w:pPr>
        <w:pStyle w:val="ac"/>
        <w:spacing w:before="0" w:beforeAutospacing="0" w:after="0" w:afterAutospacing="0"/>
        <w:jc w:val="both"/>
        <w:rPr>
          <w:rFonts w:ascii="Times New Roman" w:hAnsi="Times New Roman"/>
          <w:sz w:val="22"/>
          <w:szCs w:val="22"/>
          <w:lang w:val="uk-UA"/>
        </w:rPr>
      </w:pPr>
      <w:r w:rsidRPr="00B85A56">
        <w:rPr>
          <w:rFonts w:ascii="Times New Roman" w:hAnsi="Times New Roman"/>
          <w:sz w:val="22"/>
          <w:szCs w:val="22"/>
          <w:lang w:val="uk-UA"/>
        </w:rPr>
        <w:t>Технічні характеристики предмета закупівлі:</w:t>
      </w:r>
    </w:p>
    <w:p w:rsidR="00B57D2D" w:rsidRPr="00B85A56" w:rsidRDefault="00B57D2D" w:rsidP="00C40897">
      <w:pPr>
        <w:pStyle w:val="ac"/>
        <w:spacing w:before="0" w:beforeAutospacing="0" w:after="0" w:afterAutospacing="0"/>
        <w:jc w:val="both"/>
        <w:rPr>
          <w:rFonts w:ascii="Times New Roman" w:hAnsi="Times New Roman"/>
          <w:sz w:val="22"/>
          <w:szCs w:val="22"/>
          <w:lang w:val="uk-UA"/>
        </w:rPr>
      </w:pPr>
      <w:r w:rsidRPr="00B85A56">
        <w:rPr>
          <w:rFonts w:ascii="Times New Roman" w:hAnsi="Times New Roman"/>
          <w:sz w:val="22"/>
          <w:szCs w:val="22"/>
          <w:lang w:val="uk-UA"/>
        </w:rPr>
        <w:t>Деревина (Дрова твердих порід).</w:t>
      </w:r>
    </w:p>
    <w:p w:rsidR="00B57D2D" w:rsidRPr="00B85A56" w:rsidRDefault="00B57D2D" w:rsidP="00C40897">
      <w:pPr>
        <w:spacing w:after="0"/>
        <w:ind w:left="0"/>
        <w:rPr>
          <w:sz w:val="22"/>
        </w:rPr>
      </w:pPr>
      <w:r w:rsidRPr="00B85A56">
        <w:rPr>
          <w:sz w:val="22"/>
        </w:rPr>
        <w:t>Розміри: довжина від 0,25 м до 0,6 м; товщина від 0,0</w:t>
      </w:r>
      <w:r w:rsidR="00B26B51" w:rsidRPr="00B85A56">
        <w:rPr>
          <w:sz w:val="22"/>
        </w:rPr>
        <w:t>1</w:t>
      </w:r>
      <w:r w:rsidRPr="00B85A56">
        <w:rPr>
          <w:sz w:val="22"/>
        </w:rPr>
        <w:t xml:space="preserve"> м і більше;</w:t>
      </w:r>
    </w:p>
    <w:p w:rsidR="00B57D2D" w:rsidRPr="00B85A56" w:rsidRDefault="00B57D2D" w:rsidP="00C40897">
      <w:pPr>
        <w:spacing w:after="0"/>
        <w:ind w:left="0"/>
        <w:rPr>
          <w:sz w:val="22"/>
        </w:rPr>
      </w:pPr>
      <w:r w:rsidRPr="00B85A56">
        <w:rPr>
          <w:sz w:val="22"/>
        </w:rPr>
        <w:t>допустима вологість 30-40 %;</w:t>
      </w:r>
    </w:p>
    <w:p w:rsidR="00B57D2D" w:rsidRPr="00B85A56" w:rsidRDefault="00B57D2D" w:rsidP="00C40897">
      <w:pPr>
        <w:spacing w:after="0"/>
        <w:ind w:left="0"/>
        <w:rPr>
          <w:sz w:val="22"/>
        </w:rPr>
      </w:pPr>
      <w:r w:rsidRPr="00B85A56">
        <w:rPr>
          <w:sz w:val="22"/>
        </w:rPr>
        <w:t>Сучки допускаються не вище 3-х сантиметрів;</w:t>
      </w:r>
    </w:p>
    <w:p w:rsidR="00B57D2D" w:rsidRPr="00B85A56" w:rsidRDefault="00B57D2D" w:rsidP="00C40897">
      <w:pPr>
        <w:spacing w:after="0"/>
        <w:ind w:left="0"/>
        <w:rPr>
          <w:sz w:val="22"/>
        </w:rPr>
      </w:pPr>
      <w:r w:rsidRPr="00B85A56">
        <w:rPr>
          <w:sz w:val="22"/>
        </w:rPr>
        <w:t xml:space="preserve">Деревина дров’яна може постачатись як в корі так і без кори; </w:t>
      </w:r>
    </w:p>
    <w:p w:rsidR="00B57D2D" w:rsidRPr="00B85A56" w:rsidRDefault="00B57D2D" w:rsidP="00C40897">
      <w:pPr>
        <w:spacing w:after="0"/>
        <w:ind w:left="0"/>
        <w:rPr>
          <w:sz w:val="22"/>
        </w:rPr>
      </w:pPr>
      <w:r w:rsidRPr="00B85A56">
        <w:rPr>
          <w:sz w:val="22"/>
        </w:rPr>
        <w:t>Зовнішня порохнява гнилизна не допускається.</w:t>
      </w:r>
    </w:p>
    <w:p w:rsidR="00DA681D" w:rsidRPr="00522DCC" w:rsidRDefault="00B57D2D" w:rsidP="00F03501">
      <w:pPr>
        <w:pStyle w:val="ac"/>
        <w:spacing w:before="0" w:beforeAutospacing="0" w:after="0" w:afterAutospacing="0"/>
        <w:ind w:hanging="426"/>
        <w:jc w:val="both"/>
        <w:rPr>
          <w:rFonts w:ascii="Times New Roman" w:hAnsi="Times New Roman"/>
          <w:sz w:val="22"/>
          <w:lang w:val="uk-UA"/>
        </w:rPr>
      </w:pPr>
      <w:r w:rsidRPr="00B85A56">
        <w:rPr>
          <w:rFonts w:ascii="Times New Roman" w:hAnsi="Times New Roman"/>
          <w:sz w:val="22"/>
          <w:szCs w:val="22"/>
          <w:lang w:val="uk-UA"/>
        </w:rPr>
        <w:tab/>
      </w:r>
      <w:r w:rsidR="00DA681D" w:rsidRPr="00522DCC">
        <w:rPr>
          <w:rFonts w:ascii="Times New Roman" w:hAnsi="Times New Roman"/>
          <w:sz w:val="22"/>
          <w:lang w:val="uk-UA"/>
        </w:rPr>
        <w:t>Учасник процедури закупівлі повинен надати в складі тендерної пропозиції документи, які підтверджують відповідність Товару, який пропонується згідно тендерної пропозиції учасника (далі - Товар), технічним, якісним, та іншим вимогам до предмета закупівлі, встановленим Замовником, а також документи щодо джерела походження Товару та його екологічної та санітарно-епідеміологічної безпеки, а саме:</w:t>
      </w:r>
    </w:p>
    <w:p w:rsidR="00B26B51" w:rsidRPr="00B85A56" w:rsidRDefault="00B26B51" w:rsidP="00C40897">
      <w:pPr>
        <w:pStyle w:val="xfmc2"/>
        <w:numPr>
          <w:ilvl w:val="0"/>
          <w:numId w:val="25"/>
        </w:numPr>
        <w:shd w:val="clear" w:color="auto" w:fill="FFFFFF"/>
        <w:spacing w:before="0" w:beforeAutospacing="0" w:after="0" w:afterAutospacing="0"/>
        <w:jc w:val="both"/>
        <w:rPr>
          <w:sz w:val="22"/>
          <w:szCs w:val="22"/>
          <w:lang w:val="uk-UA"/>
        </w:rPr>
      </w:pPr>
      <w:r w:rsidRPr="00B85A56">
        <w:rPr>
          <w:sz w:val="22"/>
          <w:szCs w:val="22"/>
          <w:shd w:val="clear" w:color="auto" w:fill="FFFFFF"/>
          <w:lang w:val="uk-UA"/>
        </w:rPr>
        <w:t xml:space="preserve">Сканована копія протоколу випробувань від партії товару (предмету закупівлі), що  є не меншим кількості товару, що є предметом закупівлі, який виданий органами з оцінки відповідності, компетентність яких підтверджена шляхом акредитації або іншим способом, визначеним законодавством. </w:t>
      </w:r>
    </w:p>
    <w:p w:rsidR="00B57D2D" w:rsidRPr="00B85A56" w:rsidRDefault="00B57D2D" w:rsidP="00C40897">
      <w:pPr>
        <w:pStyle w:val="ac"/>
        <w:spacing w:before="0" w:beforeAutospacing="0" w:after="0" w:afterAutospacing="0"/>
        <w:ind w:hanging="426"/>
        <w:jc w:val="both"/>
        <w:rPr>
          <w:rFonts w:ascii="Times New Roman" w:hAnsi="Times New Roman"/>
          <w:i/>
          <w:iCs/>
          <w:sz w:val="22"/>
          <w:szCs w:val="22"/>
          <w:lang w:val="uk-UA"/>
        </w:rPr>
      </w:pPr>
    </w:p>
    <w:p w:rsidR="00B57D2D" w:rsidRPr="00B85A56" w:rsidRDefault="00B57D2D" w:rsidP="00C40897">
      <w:pPr>
        <w:spacing w:after="0"/>
        <w:ind w:left="0" w:firstLine="0"/>
        <w:rPr>
          <w:b/>
          <w:bCs/>
          <w:sz w:val="22"/>
        </w:rPr>
      </w:pPr>
      <w:r w:rsidRPr="00B85A56">
        <w:rPr>
          <w:b/>
          <w:bCs/>
          <w:sz w:val="22"/>
        </w:rPr>
        <w:t>Загальні вимоги:</w:t>
      </w:r>
    </w:p>
    <w:p w:rsidR="00B57D2D" w:rsidRPr="00B85A56" w:rsidRDefault="00B57D2D" w:rsidP="00C40897">
      <w:pPr>
        <w:spacing w:after="0"/>
        <w:ind w:left="0"/>
        <w:rPr>
          <w:bCs/>
          <w:sz w:val="22"/>
        </w:rPr>
      </w:pPr>
      <w:r w:rsidRPr="00B85A56">
        <w:rPr>
          <w:b/>
          <w:bCs/>
          <w:sz w:val="22"/>
        </w:rPr>
        <w:t>Доставка.</w:t>
      </w:r>
      <w:r w:rsidRPr="00B85A56">
        <w:rPr>
          <w:bCs/>
          <w:sz w:val="22"/>
        </w:rPr>
        <w:t xml:space="preserve"> Учасник повинен за власний рахунок доставити товар за адресою, вказаною Замовником. Усі витрати пов’язані з доставкою товару та розвантаженням несе Учасник.</w:t>
      </w:r>
    </w:p>
    <w:p w:rsidR="00B57D2D" w:rsidRPr="00B85A56" w:rsidRDefault="00B57D2D" w:rsidP="00C40897">
      <w:pPr>
        <w:spacing w:after="0"/>
        <w:ind w:left="0"/>
        <w:rPr>
          <w:bCs/>
          <w:sz w:val="22"/>
        </w:rPr>
      </w:pPr>
      <w:r w:rsidRPr="00B85A56">
        <w:rPr>
          <w:sz w:val="22"/>
        </w:rPr>
        <w:t xml:space="preserve">Строк поставки: з дати укладення договору про закупівлю до </w:t>
      </w:r>
      <w:r w:rsidR="00F03501">
        <w:rPr>
          <w:sz w:val="22"/>
        </w:rPr>
        <w:t>31.12.2023</w:t>
      </w:r>
      <w:r w:rsidRPr="00B85A56">
        <w:rPr>
          <w:sz w:val="22"/>
        </w:rPr>
        <w:t xml:space="preserve"> року  </w:t>
      </w:r>
      <w:r w:rsidR="00F03501">
        <w:rPr>
          <w:sz w:val="22"/>
        </w:rPr>
        <w:t>за заявкою</w:t>
      </w:r>
      <w:r w:rsidRPr="00B85A56">
        <w:rPr>
          <w:sz w:val="22"/>
        </w:rPr>
        <w:t xml:space="preserve"> Замовника.</w:t>
      </w:r>
    </w:p>
    <w:p w:rsidR="00B57D2D" w:rsidRPr="00B85A56" w:rsidRDefault="00B57D2D" w:rsidP="00C40897">
      <w:pPr>
        <w:spacing w:after="0"/>
        <w:ind w:left="0" w:firstLine="0"/>
        <w:rPr>
          <w:bCs/>
          <w:sz w:val="22"/>
        </w:rPr>
      </w:pPr>
      <w:r w:rsidRPr="00B85A56">
        <w:rPr>
          <w:bCs/>
          <w:sz w:val="22"/>
        </w:rPr>
        <w:t xml:space="preserve">Учасник повинен передбачити застосовування заходів із захисту довкілля (про що надається Учасником у складі пропозиції довідка у довільній формі), а саме: </w:t>
      </w:r>
    </w:p>
    <w:p w:rsidR="00B57D2D" w:rsidRPr="00B85A56" w:rsidRDefault="00B57D2D" w:rsidP="00C40897">
      <w:pPr>
        <w:spacing w:after="0"/>
        <w:ind w:left="0" w:firstLine="720"/>
        <w:rPr>
          <w:bCs/>
          <w:sz w:val="22"/>
        </w:rPr>
      </w:pPr>
      <w:r w:rsidRPr="00B85A56">
        <w:rPr>
          <w:bCs/>
          <w:sz w:val="22"/>
        </w:rPr>
        <w:t>•</w:t>
      </w:r>
      <w:r w:rsidRPr="00B85A56">
        <w:rPr>
          <w:bCs/>
          <w:sz w:val="22"/>
        </w:rPr>
        <w:tab/>
        <w:t xml:space="preserve">не порушувати екологічні права і законні інтереси Замовника; </w:t>
      </w:r>
    </w:p>
    <w:p w:rsidR="00B57D2D" w:rsidRPr="00B85A56" w:rsidRDefault="00B57D2D" w:rsidP="00C40897">
      <w:pPr>
        <w:spacing w:after="0"/>
        <w:ind w:left="0" w:firstLine="720"/>
        <w:rPr>
          <w:bCs/>
          <w:sz w:val="22"/>
        </w:rPr>
      </w:pPr>
      <w:r w:rsidRPr="00B85A56">
        <w:rPr>
          <w:bCs/>
          <w:sz w:val="22"/>
        </w:rPr>
        <w:t>•</w:t>
      </w:r>
      <w:r w:rsidRPr="00B85A56">
        <w:rPr>
          <w:bCs/>
          <w:sz w:val="22"/>
        </w:rPr>
        <w:tab/>
        <w:t xml:space="preserve">поставляти товар, який відповідає всім вимогам якості та екологічної безпеки, що в подальшому не призведе до негативних наслідків для людей та довкілля під час його використання; </w:t>
      </w:r>
    </w:p>
    <w:p w:rsidR="00B57D2D" w:rsidRPr="00B85A56" w:rsidRDefault="00B57D2D" w:rsidP="00C40897">
      <w:pPr>
        <w:spacing w:after="0"/>
        <w:ind w:left="0" w:firstLine="720"/>
        <w:rPr>
          <w:bCs/>
          <w:sz w:val="22"/>
        </w:rPr>
      </w:pPr>
      <w:r w:rsidRPr="00B85A56">
        <w:rPr>
          <w:bCs/>
          <w:sz w:val="22"/>
        </w:rPr>
        <w:t>•</w:t>
      </w:r>
      <w:r w:rsidRPr="00B85A56">
        <w:rPr>
          <w:bCs/>
          <w:sz w:val="22"/>
        </w:rPr>
        <w:tab/>
        <w:t>дотримуватись вимог чинного природоохоронного законодавства України під час виконання зобов’язань за результатами процедури закупівлі.</w:t>
      </w:r>
    </w:p>
    <w:p w:rsidR="00B57D2D" w:rsidRPr="00B85A56" w:rsidRDefault="00B57D2D" w:rsidP="00C40897">
      <w:pPr>
        <w:spacing w:after="0"/>
        <w:rPr>
          <w:sz w:val="22"/>
        </w:rPr>
      </w:pPr>
    </w:p>
    <w:p w:rsidR="00B57D2D" w:rsidRPr="00B85A56" w:rsidRDefault="00B57D2D" w:rsidP="00C40897">
      <w:pPr>
        <w:spacing w:after="0"/>
        <w:ind w:left="0"/>
        <w:rPr>
          <w:iCs/>
          <w:sz w:val="22"/>
        </w:rPr>
      </w:pPr>
      <w:r w:rsidRPr="00B85A56">
        <w:rPr>
          <w:iCs/>
          <w:sz w:val="22"/>
        </w:rPr>
        <w:t>У складі пропозиції учасник надає документ, який підтверджує ціну за одиницю товару (або ціну, що заявлена в межах ринкових цін), яку заявлено в пропозиції (довідка або експертний висновок компетентних органів про кон’юнктуру ринку товару, відповідно до предмету закупівлі), що видана  не раніше дати оголошення про проведення торгів та не пізніше кінцевого строку подання пропозицій.</w:t>
      </w:r>
    </w:p>
    <w:p w:rsidR="00612F8C" w:rsidRPr="00B85A56" w:rsidRDefault="00612F8C" w:rsidP="00C40897">
      <w:pPr>
        <w:suppressAutoHyphens/>
        <w:snapToGrid w:val="0"/>
        <w:spacing w:after="0"/>
        <w:ind w:left="-142" w:firstLine="142"/>
        <w:jc w:val="center"/>
        <w:rPr>
          <w:sz w:val="22"/>
        </w:rPr>
      </w:pPr>
    </w:p>
    <w:p w:rsidR="009D497A" w:rsidRPr="00B85A56" w:rsidRDefault="009D497A" w:rsidP="00C40897">
      <w:pPr>
        <w:spacing w:after="0" w:line="259" w:lineRule="auto"/>
        <w:ind w:left="0" w:right="0" w:firstLine="0"/>
        <w:jc w:val="left"/>
        <w:rPr>
          <w:sz w:val="22"/>
        </w:rPr>
      </w:pPr>
      <w:r w:rsidRPr="00B85A56">
        <w:rPr>
          <w:sz w:val="22"/>
        </w:rPr>
        <w:br w:type="page"/>
      </w:r>
    </w:p>
    <w:p w:rsidR="00DA681D" w:rsidRPr="00B85A56" w:rsidRDefault="00DA681D" w:rsidP="00C40897">
      <w:pPr>
        <w:spacing w:after="0" w:line="259" w:lineRule="auto"/>
        <w:ind w:left="10" w:right="323"/>
        <w:jc w:val="right"/>
        <w:rPr>
          <w:b/>
          <w:sz w:val="22"/>
        </w:rPr>
      </w:pPr>
    </w:p>
    <w:p w:rsidR="00FD177A" w:rsidRPr="00B85A56" w:rsidRDefault="00FD177A" w:rsidP="00C40897">
      <w:pPr>
        <w:spacing w:after="0" w:line="259" w:lineRule="auto"/>
        <w:ind w:left="10" w:right="323"/>
        <w:jc w:val="right"/>
        <w:rPr>
          <w:sz w:val="22"/>
        </w:rPr>
      </w:pPr>
      <w:r w:rsidRPr="00B85A56">
        <w:rPr>
          <w:b/>
          <w:sz w:val="22"/>
        </w:rPr>
        <w:t>ДОДАТОК 4</w:t>
      </w:r>
    </w:p>
    <w:p w:rsidR="00FD177A" w:rsidRPr="00B85A56" w:rsidRDefault="00FD177A" w:rsidP="00C40897">
      <w:pPr>
        <w:spacing w:after="0" w:line="259" w:lineRule="auto"/>
        <w:ind w:left="10" w:right="325"/>
        <w:jc w:val="right"/>
        <w:rPr>
          <w:sz w:val="22"/>
        </w:rPr>
      </w:pPr>
      <w:r w:rsidRPr="00B85A56">
        <w:rPr>
          <w:i/>
          <w:sz w:val="22"/>
        </w:rPr>
        <w:t xml:space="preserve">до тендерної документації </w:t>
      </w:r>
    </w:p>
    <w:p w:rsidR="00FD177A" w:rsidRPr="00B85A56" w:rsidRDefault="00FD177A" w:rsidP="00C40897">
      <w:pPr>
        <w:suppressAutoHyphens/>
        <w:snapToGrid w:val="0"/>
        <w:spacing w:after="0"/>
        <w:rPr>
          <w:sz w:val="22"/>
        </w:rPr>
      </w:pPr>
    </w:p>
    <w:p w:rsidR="00FD177A" w:rsidRPr="00B85A56" w:rsidRDefault="00FD177A" w:rsidP="00C40897">
      <w:pPr>
        <w:spacing w:after="0"/>
        <w:jc w:val="center"/>
        <w:rPr>
          <w:b/>
          <w:bCs/>
          <w:sz w:val="22"/>
        </w:rPr>
      </w:pPr>
      <w:r w:rsidRPr="00522DCC">
        <w:rPr>
          <w:b/>
          <w:bCs/>
          <w:sz w:val="22"/>
        </w:rPr>
        <w:t>ПРОЕКТ ДОГОВОРУ</w:t>
      </w:r>
    </w:p>
    <w:p w:rsidR="00FD177A" w:rsidRPr="00B85A56" w:rsidRDefault="00FD177A" w:rsidP="00C40897">
      <w:pPr>
        <w:spacing w:after="0"/>
        <w:jc w:val="center"/>
        <w:rPr>
          <w:b/>
          <w:bCs/>
          <w:sz w:val="22"/>
        </w:rPr>
      </w:pPr>
    </w:p>
    <w:p w:rsidR="00FD177A" w:rsidRPr="00B85A56" w:rsidRDefault="00FD177A" w:rsidP="00C40897">
      <w:pPr>
        <w:spacing w:after="0"/>
        <w:jc w:val="center"/>
        <w:rPr>
          <w:b/>
          <w:bCs/>
          <w:sz w:val="22"/>
        </w:rPr>
      </w:pPr>
      <w:r w:rsidRPr="00B85A56">
        <w:rPr>
          <w:b/>
          <w:bCs/>
          <w:sz w:val="22"/>
        </w:rPr>
        <w:t>ДОГОВІР  № ___</w:t>
      </w:r>
    </w:p>
    <w:p w:rsidR="00FD177A" w:rsidRPr="00B85A56" w:rsidRDefault="00FD177A" w:rsidP="00C40897">
      <w:pPr>
        <w:spacing w:after="0"/>
        <w:jc w:val="center"/>
        <w:rPr>
          <w:b/>
          <w:bCs/>
          <w:sz w:val="22"/>
        </w:rPr>
      </w:pPr>
      <w:r w:rsidRPr="00B85A56">
        <w:rPr>
          <w:b/>
          <w:bCs/>
          <w:sz w:val="22"/>
        </w:rPr>
        <w:t>про закупівлю товару за державні кошти</w:t>
      </w:r>
    </w:p>
    <w:p w:rsidR="00FD177A" w:rsidRPr="00B85A56" w:rsidRDefault="00FD177A" w:rsidP="00C40897">
      <w:pPr>
        <w:spacing w:after="0"/>
        <w:jc w:val="center"/>
        <w:rPr>
          <w:b/>
          <w:bCs/>
          <w:sz w:val="22"/>
        </w:rPr>
      </w:pPr>
    </w:p>
    <w:p w:rsidR="00FD177A" w:rsidRPr="00B85A56" w:rsidRDefault="00FD177A" w:rsidP="00C40897">
      <w:pPr>
        <w:tabs>
          <w:tab w:val="left" w:pos="284"/>
        </w:tabs>
        <w:autoSpaceDE w:val="0"/>
        <w:spacing w:after="0"/>
        <w:rPr>
          <w:b/>
          <w:bCs/>
          <w:sz w:val="22"/>
        </w:rPr>
      </w:pPr>
      <w:r w:rsidRPr="00B85A56">
        <w:rPr>
          <w:b/>
          <w:bCs/>
          <w:sz w:val="22"/>
        </w:rPr>
        <w:t xml:space="preserve">___________                                                                          </w:t>
      </w:r>
      <w:r w:rsidRPr="00B85A56">
        <w:rPr>
          <w:b/>
          <w:sz w:val="22"/>
        </w:rPr>
        <w:t>«___» ________________ 2023 року</w:t>
      </w:r>
    </w:p>
    <w:p w:rsidR="00FD177A" w:rsidRPr="00B85A56" w:rsidRDefault="00FD177A" w:rsidP="00C40897">
      <w:pPr>
        <w:spacing w:after="0"/>
        <w:rPr>
          <w:b/>
          <w:bCs/>
          <w:sz w:val="22"/>
        </w:rPr>
      </w:pPr>
    </w:p>
    <w:p w:rsidR="00FD177A" w:rsidRPr="00B85A56" w:rsidRDefault="00C10C81" w:rsidP="00C40897">
      <w:pPr>
        <w:spacing w:after="0"/>
        <w:ind w:left="0" w:firstLine="0"/>
        <w:rPr>
          <w:sz w:val="22"/>
        </w:rPr>
      </w:pPr>
      <w:r w:rsidRPr="00B85A56">
        <w:rPr>
          <w:b/>
          <w:sz w:val="22"/>
        </w:rPr>
        <w:t>_______________________________</w:t>
      </w:r>
      <w:r w:rsidR="00FD177A" w:rsidRPr="00B85A56">
        <w:rPr>
          <w:bCs/>
          <w:sz w:val="22"/>
        </w:rPr>
        <w:t xml:space="preserve">(далі - </w:t>
      </w:r>
      <w:r w:rsidR="00275A1D" w:rsidRPr="00B85A56">
        <w:rPr>
          <w:bCs/>
          <w:sz w:val="22"/>
        </w:rPr>
        <w:t>Замовник</w:t>
      </w:r>
      <w:r w:rsidR="00FD177A" w:rsidRPr="00B85A56">
        <w:rPr>
          <w:bCs/>
          <w:sz w:val="22"/>
        </w:rPr>
        <w:t>)</w:t>
      </w:r>
      <w:r w:rsidR="00FD177A" w:rsidRPr="00B85A56">
        <w:rPr>
          <w:sz w:val="22"/>
        </w:rPr>
        <w:t xml:space="preserve">, в особі ____________________, що діє на підставі __________, з однієї Сторони, та </w:t>
      </w:r>
      <w:r w:rsidR="00FD177A" w:rsidRPr="00B85A56">
        <w:rPr>
          <w:b/>
          <w:bCs/>
          <w:sz w:val="22"/>
        </w:rPr>
        <w:t xml:space="preserve">_________________ </w:t>
      </w:r>
      <w:r w:rsidR="00FD177A" w:rsidRPr="00B85A56">
        <w:rPr>
          <w:sz w:val="22"/>
        </w:rPr>
        <w:t xml:space="preserve">(далі - Постачальник), в особі </w:t>
      </w:r>
      <w:r w:rsidR="00495070" w:rsidRPr="00B85A56">
        <w:rPr>
          <w:sz w:val="22"/>
        </w:rPr>
        <w:t>___</w:t>
      </w:r>
      <w:r w:rsidR="00FD177A" w:rsidRPr="00B85A56">
        <w:rPr>
          <w:sz w:val="22"/>
        </w:rPr>
        <w:t>__________________, яка/який діє на підставі _______, з іншої Сторони (разом – Сторони), керуючись Цивільним кодексом України та Законом України «Про публічні закупівлі» № 922-VIII від 25.12.2015 року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 Особливості), дійшли спільної згоди укласти цей Договір,  про наступне:</w:t>
      </w:r>
    </w:p>
    <w:p w:rsidR="00B06D01" w:rsidRPr="00B85A56" w:rsidRDefault="00B06D01" w:rsidP="00C40897">
      <w:pPr>
        <w:spacing w:after="0"/>
        <w:ind w:left="0" w:firstLine="0"/>
        <w:rPr>
          <w:b/>
          <w:bCs/>
          <w:sz w:val="22"/>
          <w:lang w:eastAsia="ru-RU"/>
        </w:rPr>
      </w:pPr>
    </w:p>
    <w:p w:rsidR="00FD177A" w:rsidRPr="00B85A56" w:rsidRDefault="00FD177A" w:rsidP="00C40897">
      <w:pPr>
        <w:pStyle w:val="23"/>
        <w:widowControl/>
        <w:numPr>
          <w:ilvl w:val="0"/>
          <w:numId w:val="26"/>
        </w:numPr>
        <w:tabs>
          <w:tab w:val="left" w:pos="567"/>
          <w:tab w:val="left" w:pos="993"/>
        </w:tabs>
        <w:autoSpaceDE/>
        <w:spacing w:line="240" w:lineRule="auto"/>
        <w:ind w:left="0" w:firstLine="0"/>
        <w:jc w:val="center"/>
        <w:rPr>
          <w:b/>
          <w:sz w:val="22"/>
          <w:szCs w:val="22"/>
        </w:rPr>
      </w:pPr>
      <w:r w:rsidRPr="00B85A56">
        <w:rPr>
          <w:b/>
          <w:bCs/>
          <w:sz w:val="22"/>
          <w:szCs w:val="22"/>
          <w:lang w:eastAsia="ru-RU"/>
        </w:rPr>
        <w:t>ПРЕДМЕТ ДОГОВОРУ</w:t>
      </w:r>
    </w:p>
    <w:p w:rsidR="00FD177A" w:rsidRPr="00B85A56" w:rsidRDefault="00FD177A" w:rsidP="00C40897">
      <w:pPr>
        <w:spacing w:after="0"/>
        <w:ind w:left="0" w:firstLine="0"/>
        <w:rPr>
          <w:b/>
          <w:sz w:val="22"/>
        </w:rPr>
      </w:pPr>
      <w:r w:rsidRPr="00B85A56">
        <w:rPr>
          <w:b/>
          <w:sz w:val="22"/>
        </w:rPr>
        <w:t xml:space="preserve">1.1. </w:t>
      </w:r>
      <w:r w:rsidR="0034151E" w:rsidRPr="00B85A56">
        <w:rPr>
          <w:sz w:val="22"/>
        </w:rPr>
        <w:t>Постачальник</w:t>
      </w:r>
      <w:r w:rsidRPr="00B85A56">
        <w:rPr>
          <w:sz w:val="22"/>
        </w:rPr>
        <w:t xml:space="preserve"> зобов'язується поставити Замовникові товари, зазначені в специфікації, що є додатком до цього Договору і є його невід'ємною частиною, а Замовник - прийняти і оплатити такі товари.</w:t>
      </w:r>
    </w:p>
    <w:p w:rsidR="00FD177A" w:rsidRPr="00B85A56" w:rsidRDefault="00FD177A" w:rsidP="00C40897">
      <w:pPr>
        <w:spacing w:after="0"/>
        <w:ind w:left="0" w:firstLine="0"/>
        <w:rPr>
          <w:b/>
          <w:sz w:val="22"/>
        </w:rPr>
      </w:pPr>
      <w:r w:rsidRPr="00B85A56">
        <w:rPr>
          <w:b/>
          <w:sz w:val="22"/>
        </w:rPr>
        <w:t xml:space="preserve">1.2. </w:t>
      </w:r>
      <w:r w:rsidRPr="00B85A56">
        <w:rPr>
          <w:sz w:val="22"/>
        </w:rPr>
        <w:t>Найменування (номенклатура, асортимент) товару</w:t>
      </w:r>
      <w:r w:rsidRPr="00F03501">
        <w:rPr>
          <w:sz w:val="22"/>
        </w:rPr>
        <w:t>:</w:t>
      </w:r>
      <w:r w:rsidR="00F03501" w:rsidRPr="00F03501">
        <w:rPr>
          <w:sz w:val="22"/>
        </w:rPr>
        <w:t xml:space="preserve"> </w:t>
      </w:r>
      <w:r w:rsidR="00F03501" w:rsidRPr="00C40897">
        <w:rPr>
          <w:sz w:val="22"/>
        </w:rPr>
        <w:t xml:space="preserve">Код </w:t>
      </w:r>
      <w:proofErr w:type="spellStart"/>
      <w:r w:rsidR="00F03501" w:rsidRPr="00C40897">
        <w:rPr>
          <w:sz w:val="22"/>
        </w:rPr>
        <w:t>ДК</w:t>
      </w:r>
      <w:proofErr w:type="spellEnd"/>
      <w:r w:rsidR="00F03501" w:rsidRPr="00C40897">
        <w:rPr>
          <w:sz w:val="22"/>
        </w:rPr>
        <w:t xml:space="preserve"> 021:2015: 03410000-7 - Деревина (</w:t>
      </w:r>
      <w:r w:rsidR="00F03501">
        <w:rPr>
          <w:sz w:val="22"/>
        </w:rPr>
        <w:t>Д</w:t>
      </w:r>
      <w:r w:rsidR="00F03501" w:rsidRPr="00C40897">
        <w:rPr>
          <w:sz w:val="22"/>
        </w:rPr>
        <w:t>рова твердих порід)</w:t>
      </w:r>
    </w:p>
    <w:p w:rsidR="00FD177A" w:rsidRPr="00B85A56" w:rsidRDefault="00FD177A" w:rsidP="00C40897">
      <w:pPr>
        <w:spacing w:after="0"/>
        <w:ind w:left="0" w:firstLine="0"/>
        <w:rPr>
          <w:b/>
          <w:sz w:val="22"/>
        </w:rPr>
      </w:pPr>
      <w:r w:rsidRPr="00B85A56">
        <w:rPr>
          <w:b/>
          <w:sz w:val="22"/>
        </w:rPr>
        <w:t xml:space="preserve">1.3. </w:t>
      </w:r>
      <w:r w:rsidRPr="00B85A56">
        <w:rPr>
          <w:sz w:val="22"/>
        </w:rPr>
        <w:t xml:space="preserve">Обсяги закупівлі товарів можуть бути зменшені залежно від реального фінансування видатків Замовника протягом року, зміни плану фінансування протягом терміну дії договору та/або потреби Замовника. </w:t>
      </w:r>
    </w:p>
    <w:p w:rsidR="00FD177A" w:rsidRPr="00B85A56" w:rsidRDefault="00FD177A" w:rsidP="00C40897">
      <w:pPr>
        <w:spacing w:after="0"/>
        <w:ind w:left="0" w:firstLine="0"/>
        <w:rPr>
          <w:sz w:val="22"/>
        </w:rPr>
      </w:pPr>
      <w:r w:rsidRPr="00B85A56">
        <w:rPr>
          <w:b/>
          <w:sz w:val="22"/>
        </w:rPr>
        <w:t xml:space="preserve">1.4. </w:t>
      </w:r>
      <w:r w:rsidRPr="00B85A56">
        <w:rPr>
          <w:sz w:val="22"/>
        </w:rPr>
        <w:t>Договір укладено відповідно до вимог Закону України «Про публічні закупівлі» з урахуванням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p w:rsidR="00FD177A" w:rsidRPr="00B85A56" w:rsidRDefault="00FD177A" w:rsidP="00C40897">
      <w:pPr>
        <w:spacing w:after="0"/>
        <w:ind w:left="0" w:firstLine="0"/>
        <w:jc w:val="center"/>
        <w:rPr>
          <w:sz w:val="22"/>
        </w:rPr>
      </w:pPr>
    </w:p>
    <w:p w:rsidR="00FD177A" w:rsidRPr="00B85A56" w:rsidRDefault="00FD177A" w:rsidP="00C40897">
      <w:pPr>
        <w:spacing w:after="0"/>
        <w:ind w:left="0" w:firstLine="0"/>
        <w:jc w:val="center"/>
        <w:rPr>
          <w:b/>
          <w:sz w:val="22"/>
        </w:rPr>
      </w:pPr>
      <w:r w:rsidRPr="00B85A56">
        <w:rPr>
          <w:b/>
          <w:sz w:val="22"/>
        </w:rPr>
        <w:t>II. ЯКІСТЬ ТОВАРІВ</w:t>
      </w:r>
    </w:p>
    <w:p w:rsidR="00FD177A" w:rsidRPr="00B85A56" w:rsidRDefault="00FD177A" w:rsidP="00C40897">
      <w:pPr>
        <w:spacing w:after="0"/>
        <w:ind w:left="0" w:firstLine="0"/>
        <w:rPr>
          <w:b/>
          <w:sz w:val="22"/>
        </w:rPr>
      </w:pPr>
      <w:r w:rsidRPr="00B85A56">
        <w:rPr>
          <w:b/>
          <w:sz w:val="22"/>
        </w:rPr>
        <w:t xml:space="preserve">2.1. </w:t>
      </w:r>
      <w:r w:rsidR="0034151E" w:rsidRPr="00B85A56">
        <w:rPr>
          <w:sz w:val="22"/>
        </w:rPr>
        <w:t>Постачальник</w:t>
      </w:r>
      <w:r w:rsidRPr="00B85A56">
        <w:rPr>
          <w:sz w:val="22"/>
        </w:rPr>
        <w:t xml:space="preserve"> повинен передати (поставити) Замовнику товар (товари), якість якого відповідає умовам встановленим у тендерній документації, також товар повинен відповідати умовам Специфікації.</w:t>
      </w:r>
    </w:p>
    <w:p w:rsidR="00FD177A" w:rsidRPr="00B85A56" w:rsidRDefault="00FD177A" w:rsidP="00C40897">
      <w:pPr>
        <w:widowControl w:val="0"/>
        <w:autoSpaceDE w:val="0"/>
        <w:spacing w:after="0"/>
        <w:ind w:left="0" w:firstLine="0"/>
        <w:rPr>
          <w:b/>
          <w:sz w:val="22"/>
        </w:rPr>
      </w:pPr>
      <w:r w:rsidRPr="00B85A56">
        <w:rPr>
          <w:b/>
          <w:sz w:val="22"/>
        </w:rPr>
        <w:t xml:space="preserve">2.2. </w:t>
      </w:r>
      <w:r w:rsidRPr="00B85A56">
        <w:rPr>
          <w:sz w:val="22"/>
        </w:rPr>
        <w:t xml:space="preserve">Замовник має право перевірити вагу та якість товару у відповідності до діючих нормативних документів. Перевірка якості повинна здійснюватися Замовником в незалежній сертифікованій лабораторії. Перевірка ваги повинна здійснюватися на сертифікованих вагах. Претензії по якості товару приймаються Постачальником в письмовій формі на протязі п’яти робочих днів від дати його поставки. У всіх інших випадках Товар вважається переданим Постачальником та прийнятим Покупцем по якості та вазі. Постачальник не несе відповідальності за погіршення якісних показників поставленого товару, що сталося внаслідок неналежного його зберігання в місцях поставки згідно заявок, наданих Покупцем. </w:t>
      </w:r>
    </w:p>
    <w:p w:rsidR="00DA681D" w:rsidRPr="00B85A56" w:rsidRDefault="00DA681D" w:rsidP="00C40897">
      <w:pPr>
        <w:spacing w:after="0"/>
        <w:jc w:val="center"/>
        <w:rPr>
          <w:b/>
          <w:sz w:val="22"/>
        </w:rPr>
      </w:pPr>
    </w:p>
    <w:p w:rsidR="00FD177A" w:rsidRPr="00B85A56" w:rsidRDefault="00FD177A" w:rsidP="00C40897">
      <w:pPr>
        <w:spacing w:after="0"/>
        <w:jc w:val="center"/>
        <w:rPr>
          <w:b/>
          <w:sz w:val="22"/>
        </w:rPr>
      </w:pPr>
      <w:r w:rsidRPr="00B85A56">
        <w:rPr>
          <w:b/>
          <w:sz w:val="22"/>
        </w:rPr>
        <w:t>I</w:t>
      </w:r>
      <w:r w:rsidR="00DA681D" w:rsidRPr="00B85A56">
        <w:rPr>
          <w:b/>
          <w:sz w:val="22"/>
        </w:rPr>
        <w:t>ІІ</w:t>
      </w:r>
      <w:r w:rsidRPr="00B85A56">
        <w:rPr>
          <w:b/>
          <w:sz w:val="22"/>
        </w:rPr>
        <w:t>. ЦІНА (СУМА) ДОГОВОРУ</w:t>
      </w:r>
    </w:p>
    <w:p w:rsidR="00FD177A" w:rsidRPr="00B85A56" w:rsidRDefault="00DA681D" w:rsidP="00C40897">
      <w:pPr>
        <w:pStyle w:val="HTML1"/>
        <w:jc w:val="both"/>
        <w:rPr>
          <w:rFonts w:ascii="Times New Roman" w:hAnsi="Times New Roman" w:cs="Times New Roman"/>
          <w:b/>
          <w:sz w:val="22"/>
          <w:szCs w:val="22"/>
        </w:rPr>
      </w:pPr>
      <w:r w:rsidRPr="00B85A56">
        <w:rPr>
          <w:rFonts w:ascii="Times New Roman" w:hAnsi="Times New Roman" w:cs="Times New Roman"/>
          <w:b/>
          <w:sz w:val="22"/>
          <w:szCs w:val="22"/>
        </w:rPr>
        <w:t>3</w:t>
      </w:r>
      <w:r w:rsidR="00FD177A" w:rsidRPr="00B85A56">
        <w:rPr>
          <w:rFonts w:ascii="Times New Roman" w:hAnsi="Times New Roman" w:cs="Times New Roman"/>
          <w:b/>
          <w:sz w:val="22"/>
          <w:szCs w:val="22"/>
        </w:rPr>
        <w:t xml:space="preserve">.1. </w:t>
      </w:r>
      <w:r w:rsidR="00FD177A" w:rsidRPr="00B85A56">
        <w:rPr>
          <w:rFonts w:ascii="Times New Roman" w:hAnsi="Times New Roman" w:cs="Times New Roman"/>
          <w:sz w:val="22"/>
          <w:szCs w:val="22"/>
        </w:rPr>
        <w:t xml:space="preserve">Ціна цього договору становить  -  ___________  грн. (____________________________), в тому числі ПДВ _________________ </w:t>
      </w:r>
      <w:r w:rsidR="00FD177A" w:rsidRPr="00B85A56">
        <w:rPr>
          <w:rFonts w:ascii="Times New Roman" w:hAnsi="Times New Roman" w:cs="Times New Roman"/>
          <w:i/>
          <w:sz w:val="22"/>
          <w:szCs w:val="22"/>
        </w:rPr>
        <w:t>(якщо Учасник є платником ПДВ).</w:t>
      </w:r>
    </w:p>
    <w:p w:rsidR="00FD177A" w:rsidRPr="00B85A56" w:rsidRDefault="00DA681D" w:rsidP="00C40897">
      <w:pPr>
        <w:pStyle w:val="HTML1"/>
        <w:jc w:val="both"/>
        <w:rPr>
          <w:rFonts w:ascii="Times New Roman" w:hAnsi="Times New Roman" w:cs="Times New Roman"/>
          <w:sz w:val="22"/>
          <w:szCs w:val="22"/>
        </w:rPr>
      </w:pPr>
      <w:r w:rsidRPr="00B85A56">
        <w:rPr>
          <w:rFonts w:ascii="Times New Roman" w:hAnsi="Times New Roman" w:cs="Times New Roman"/>
          <w:b/>
          <w:sz w:val="22"/>
          <w:szCs w:val="22"/>
        </w:rPr>
        <w:t>3</w:t>
      </w:r>
      <w:r w:rsidR="00FD177A" w:rsidRPr="00B85A56">
        <w:rPr>
          <w:rFonts w:ascii="Times New Roman" w:hAnsi="Times New Roman" w:cs="Times New Roman"/>
          <w:b/>
          <w:sz w:val="22"/>
          <w:szCs w:val="22"/>
        </w:rPr>
        <w:t xml:space="preserve">.2. </w:t>
      </w:r>
      <w:r w:rsidR="00FD177A" w:rsidRPr="00B85A56">
        <w:rPr>
          <w:rFonts w:ascii="Times New Roman" w:hAnsi="Times New Roman" w:cs="Times New Roman"/>
          <w:sz w:val="22"/>
          <w:szCs w:val="22"/>
        </w:rPr>
        <w:t>Ціна (сума) цього Договору може бути зменшена за взаємною згодою Сторін. В Замовника виникають бюджетні зобов’язання за цим Договором у разі наявності та в межах відповідних бюджетних асигнувань.</w:t>
      </w:r>
    </w:p>
    <w:p w:rsidR="0034151E" w:rsidRPr="00B85A56" w:rsidRDefault="0034151E" w:rsidP="00C40897">
      <w:pPr>
        <w:pStyle w:val="11"/>
        <w:pBdr>
          <w:top w:val="nil"/>
          <w:left w:val="nil"/>
          <w:bottom w:val="nil"/>
          <w:right w:val="nil"/>
          <w:between w:val="nil"/>
        </w:pBdr>
        <w:spacing w:line="240" w:lineRule="auto"/>
        <w:jc w:val="both"/>
        <w:rPr>
          <w:rFonts w:ascii="Times New Roman" w:eastAsia="Times New Roman" w:hAnsi="Times New Roman" w:cs="Times New Roman"/>
          <w:lang w:val="uk-UA"/>
        </w:rPr>
      </w:pPr>
      <w:r w:rsidRPr="00B85A56">
        <w:rPr>
          <w:rFonts w:ascii="Times New Roman" w:hAnsi="Times New Roman" w:cs="Times New Roman"/>
          <w:b/>
          <w:lang w:val="uk-UA"/>
        </w:rPr>
        <w:t>3.3.</w:t>
      </w:r>
      <w:r w:rsidRPr="00B85A56">
        <w:rPr>
          <w:rFonts w:ascii="Times New Roman" w:eastAsia="Times New Roman" w:hAnsi="Times New Roman" w:cs="Times New Roman"/>
          <w:lang w:val="uk-UA"/>
        </w:rPr>
        <w:t>Зміна</w:t>
      </w:r>
      <w:r w:rsidR="00495070" w:rsidRPr="00B85A56">
        <w:rPr>
          <w:rFonts w:ascii="Times New Roman" w:eastAsia="Times New Roman" w:hAnsi="Times New Roman" w:cs="Times New Roman"/>
          <w:lang w:val="uk-UA"/>
        </w:rPr>
        <w:t xml:space="preserve"> </w:t>
      </w:r>
      <w:r w:rsidRPr="00B85A56">
        <w:rPr>
          <w:rFonts w:ascii="Times New Roman" w:eastAsia="Times New Roman" w:hAnsi="Times New Roman" w:cs="Times New Roman"/>
          <w:lang w:val="uk-UA"/>
        </w:rPr>
        <w:t>ціни</w:t>
      </w:r>
      <w:r w:rsidR="00495070" w:rsidRPr="00B85A56">
        <w:rPr>
          <w:rFonts w:ascii="Times New Roman" w:eastAsia="Times New Roman" w:hAnsi="Times New Roman" w:cs="Times New Roman"/>
          <w:lang w:val="uk-UA"/>
        </w:rPr>
        <w:t xml:space="preserve"> </w:t>
      </w:r>
      <w:r w:rsidRPr="00B85A56">
        <w:rPr>
          <w:rFonts w:ascii="Times New Roman" w:eastAsia="Times New Roman" w:hAnsi="Times New Roman" w:cs="Times New Roman"/>
          <w:lang w:val="uk-UA"/>
        </w:rPr>
        <w:t>оформлюється за взаємною</w:t>
      </w:r>
      <w:r w:rsidR="00495070" w:rsidRPr="00B85A56">
        <w:rPr>
          <w:rFonts w:ascii="Times New Roman" w:eastAsia="Times New Roman" w:hAnsi="Times New Roman" w:cs="Times New Roman"/>
          <w:lang w:val="uk-UA"/>
        </w:rPr>
        <w:t xml:space="preserve"> </w:t>
      </w:r>
      <w:r w:rsidRPr="00B85A56">
        <w:rPr>
          <w:rFonts w:ascii="Times New Roman" w:eastAsia="Times New Roman" w:hAnsi="Times New Roman" w:cs="Times New Roman"/>
          <w:lang w:val="uk-UA"/>
        </w:rPr>
        <w:t>згодою</w:t>
      </w:r>
      <w:r w:rsidR="00495070" w:rsidRPr="00B85A56">
        <w:rPr>
          <w:rFonts w:ascii="Times New Roman" w:eastAsia="Times New Roman" w:hAnsi="Times New Roman" w:cs="Times New Roman"/>
          <w:lang w:val="uk-UA"/>
        </w:rPr>
        <w:t xml:space="preserve"> </w:t>
      </w:r>
      <w:r w:rsidRPr="00B85A56">
        <w:rPr>
          <w:rFonts w:ascii="Times New Roman" w:eastAsia="Times New Roman" w:hAnsi="Times New Roman" w:cs="Times New Roman"/>
          <w:lang w:val="uk-UA"/>
        </w:rPr>
        <w:t>Сторін</w:t>
      </w:r>
      <w:r w:rsidR="00495070" w:rsidRPr="00B85A56">
        <w:rPr>
          <w:rFonts w:ascii="Times New Roman" w:eastAsia="Times New Roman" w:hAnsi="Times New Roman" w:cs="Times New Roman"/>
          <w:lang w:val="uk-UA"/>
        </w:rPr>
        <w:t xml:space="preserve"> </w:t>
      </w:r>
      <w:r w:rsidRPr="00B85A56">
        <w:rPr>
          <w:rFonts w:ascii="Times New Roman" w:eastAsia="Times New Roman" w:hAnsi="Times New Roman" w:cs="Times New Roman"/>
          <w:lang w:val="uk-UA"/>
        </w:rPr>
        <w:t>протягом</w:t>
      </w:r>
      <w:r w:rsidR="00495070" w:rsidRPr="00B85A56">
        <w:rPr>
          <w:rFonts w:ascii="Times New Roman" w:eastAsia="Times New Roman" w:hAnsi="Times New Roman" w:cs="Times New Roman"/>
          <w:lang w:val="uk-UA"/>
        </w:rPr>
        <w:t xml:space="preserve"> </w:t>
      </w:r>
      <w:r w:rsidRPr="00B85A56">
        <w:rPr>
          <w:rFonts w:ascii="Times New Roman" w:eastAsia="Times New Roman" w:hAnsi="Times New Roman" w:cs="Times New Roman"/>
          <w:lang w:val="uk-UA"/>
        </w:rPr>
        <w:t>дії Договору шляхом підписання</w:t>
      </w:r>
      <w:r w:rsidR="00495070" w:rsidRPr="00B85A56">
        <w:rPr>
          <w:rFonts w:ascii="Times New Roman" w:eastAsia="Times New Roman" w:hAnsi="Times New Roman" w:cs="Times New Roman"/>
          <w:lang w:val="uk-UA"/>
        </w:rPr>
        <w:t xml:space="preserve"> </w:t>
      </w:r>
      <w:r w:rsidRPr="00B85A56">
        <w:rPr>
          <w:rFonts w:ascii="Times New Roman" w:eastAsia="Times New Roman" w:hAnsi="Times New Roman" w:cs="Times New Roman"/>
          <w:lang w:val="uk-UA"/>
        </w:rPr>
        <w:t>відповідної</w:t>
      </w:r>
      <w:r w:rsidR="00495070" w:rsidRPr="00B85A56">
        <w:rPr>
          <w:rFonts w:ascii="Times New Roman" w:eastAsia="Times New Roman" w:hAnsi="Times New Roman" w:cs="Times New Roman"/>
          <w:lang w:val="uk-UA"/>
        </w:rPr>
        <w:t xml:space="preserve"> </w:t>
      </w:r>
      <w:r w:rsidRPr="00B85A56">
        <w:rPr>
          <w:rFonts w:ascii="Times New Roman" w:eastAsia="Times New Roman" w:hAnsi="Times New Roman" w:cs="Times New Roman"/>
          <w:lang w:val="uk-UA"/>
        </w:rPr>
        <w:t>додаткової угоди, яка є невід’ємною</w:t>
      </w:r>
      <w:r w:rsidR="00495070" w:rsidRPr="00B85A56">
        <w:rPr>
          <w:rFonts w:ascii="Times New Roman" w:eastAsia="Times New Roman" w:hAnsi="Times New Roman" w:cs="Times New Roman"/>
          <w:lang w:val="uk-UA"/>
        </w:rPr>
        <w:t xml:space="preserve"> </w:t>
      </w:r>
      <w:r w:rsidRPr="00B85A56">
        <w:rPr>
          <w:rFonts w:ascii="Times New Roman" w:eastAsia="Times New Roman" w:hAnsi="Times New Roman" w:cs="Times New Roman"/>
          <w:lang w:val="uk-UA"/>
        </w:rPr>
        <w:t>частиною Договору.</w:t>
      </w:r>
    </w:p>
    <w:p w:rsidR="00FD177A" w:rsidRPr="00B85A56" w:rsidRDefault="00FD177A" w:rsidP="00C40897">
      <w:pPr>
        <w:spacing w:after="0" w:line="240" w:lineRule="auto"/>
        <w:rPr>
          <w:sz w:val="22"/>
        </w:rPr>
      </w:pPr>
    </w:p>
    <w:p w:rsidR="00FD177A" w:rsidRPr="00B85A56" w:rsidRDefault="0034151E" w:rsidP="00C40897">
      <w:pPr>
        <w:spacing w:after="0"/>
        <w:jc w:val="center"/>
        <w:rPr>
          <w:b/>
          <w:sz w:val="22"/>
        </w:rPr>
      </w:pPr>
      <w:r w:rsidRPr="00B85A56">
        <w:rPr>
          <w:b/>
          <w:sz w:val="22"/>
        </w:rPr>
        <w:t>І</w:t>
      </w:r>
      <w:r w:rsidR="00FD177A" w:rsidRPr="00B85A56">
        <w:rPr>
          <w:b/>
          <w:sz w:val="22"/>
        </w:rPr>
        <w:t>V. ПОРЯДОК ЗДІЙСНЕННЯ ОПЛАТИ</w:t>
      </w:r>
    </w:p>
    <w:p w:rsidR="00275A1D" w:rsidRPr="00B85A56" w:rsidRDefault="0034151E" w:rsidP="00C40897">
      <w:pPr>
        <w:widowControl w:val="0"/>
        <w:autoSpaceDE w:val="0"/>
        <w:autoSpaceDN w:val="0"/>
        <w:adjustRightInd w:val="0"/>
        <w:spacing w:after="0" w:line="240" w:lineRule="auto"/>
        <w:ind w:left="0" w:right="77" w:firstLine="0"/>
        <w:rPr>
          <w:sz w:val="22"/>
        </w:rPr>
      </w:pPr>
      <w:r w:rsidRPr="00B85A56">
        <w:rPr>
          <w:b/>
          <w:sz w:val="22"/>
        </w:rPr>
        <w:t>4</w:t>
      </w:r>
      <w:r w:rsidR="00FD177A" w:rsidRPr="00B85A56">
        <w:rPr>
          <w:b/>
          <w:sz w:val="22"/>
        </w:rPr>
        <w:t xml:space="preserve">.1. </w:t>
      </w:r>
      <w:r w:rsidR="00275A1D" w:rsidRPr="00B85A56">
        <w:rPr>
          <w:sz w:val="22"/>
        </w:rPr>
        <w:t xml:space="preserve">Розрахунки за поставлений товар здійснюється по факту поставки на умовах відстрочки платежу до </w:t>
      </w:r>
      <w:r w:rsidR="00275A1D" w:rsidRPr="00B85A56">
        <w:rPr>
          <w:sz w:val="22"/>
        </w:rPr>
        <w:lastRenderedPageBreak/>
        <w:t>60 календарних днів, при наявності коштів на бюджетних рахунках.  У разі затримки бюджетного фінансування розрахунок за поставлений товар здійснюється протягом 30 днів з дати отримання Замовником бюджетного призначення на фінансування закупівлі, на свій реєстраційний рахунок. Розрахунки за поставлений товар здійснюються Замовником по мірі надходження коштів з місцевого бюджету в межах відповідних бюджетних асигнувань. Такі умови фінансування виключають пред’явлення штрафних санкцій щодо оплати за товар.</w:t>
      </w:r>
    </w:p>
    <w:p w:rsidR="00FD177A" w:rsidRPr="00B85A56" w:rsidRDefault="0034151E" w:rsidP="00C40897">
      <w:pPr>
        <w:spacing w:after="0"/>
        <w:ind w:left="0" w:firstLine="0"/>
        <w:rPr>
          <w:sz w:val="22"/>
        </w:rPr>
      </w:pPr>
      <w:r w:rsidRPr="00B85A56">
        <w:rPr>
          <w:b/>
          <w:sz w:val="22"/>
        </w:rPr>
        <w:t>4</w:t>
      </w:r>
      <w:r w:rsidR="00FD177A" w:rsidRPr="00B85A56">
        <w:rPr>
          <w:b/>
          <w:sz w:val="22"/>
        </w:rPr>
        <w:t xml:space="preserve">.2.  </w:t>
      </w:r>
      <w:r w:rsidR="00FD177A" w:rsidRPr="00B85A56">
        <w:rPr>
          <w:sz w:val="22"/>
        </w:rPr>
        <w:t>Транспортні витрати, навантаження та розвантаження, зважування, а також всі інші витрати, пов’язані із поставкою товару на склад Замовника Постачальник бере на себе. Всі ризики, пов’язані з втратою товару при транспортуванні до складу, відносяться на Постачальника.</w:t>
      </w:r>
    </w:p>
    <w:p w:rsidR="0034151E" w:rsidRPr="00B85A56" w:rsidRDefault="0034151E" w:rsidP="00C40897">
      <w:pPr>
        <w:pStyle w:val="11"/>
        <w:pBdr>
          <w:top w:val="nil"/>
          <w:left w:val="nil"/>
          <w:bottom w:val="nil"/>
          <w:right w:val="nil"/>
          <w:between w:val="nil"/>
        </w:pBdr>
        <w:spacing w:line="240" w:lineRule="auto"/>
        <w:jc w:val="both"/>
        <w:rPr>
          <w:rFonts w:ascii="Times New Roman" w:eastAsia="Times New Roman" w:hAnsi="Times New Roman" w:cs="Times New Roman"/>
          <w:lang w:val="uk-UA"/>
        </w:rPr>
      </w:pPr>
      <w:r w:rsidRPr="00B85A56">
        <w:rPr>
          <w:rFonts w:ascii="Times New Roman" w:eastAsia="Times New Roman" w:hAnsi="Times New Roman" w:cs="Times New Roman"/>
          <w:b/>
          <w:lang w:val="uk-UA"/>
        </w:rPr>
        <w:t>4.</w:t>
      </w:r>
      <w:r w:rsidR="00275A1D" w:rsidRPr="00B85A56">
        <w:rPr>
          <w:rFonts w:ascii="Times New Roman" w:eastAsia="Times New Roman" w:hAnsi="Times New Roman" w:cs="Times New Roman"/>
          <w:b/>
          <w:lang w:val="uk-UA"/>
        </w:rPr>
        <w:t>3</w:t>
      </w:r>
      <w:r w:rsidRPr="00B85A56">
        <w:rPr>
          <w:rFonts w:ascii="Times New Roman" w:eastAsia="Times New Roman" w:hAnsi="Times New Roman" w:cs="Times New Roman"/>
          <w:b/>
          <w:lang w:val="uk-UA"/>
        </w:rPr>
        <w:t>.</w:t>
      </w:r>
      <w:r w:rsidR="00495070" w:rsidRPr="00B85A56">
        <w:rPr>
          <w:rFonts w:ascii="Times New Roman" w:eastAsia="Times New Roman" w:hAnsi="Times New Roman" w:cs="Times New Roman"/>
        </w:rPr>
        <w:t xml:space="preserve"> Валютою Договору </w:t>
      </w:r>
      <w:proofErr w:type="spellStart"/>
      <w:r w:rsidR="00495070" w:rsidRPr="00B85A56">
        <w:rPr>
          <w:rFonts w:ascii="Times New Roman" w:eastAsia="Times New Roman" w:hAnsi="Times New Roman" w:cs="Times New Roman"/>
        </w:rPr>
        <w:t>є</w:t>
      </w:r>
      <w:proofErr w:type="spellEnd"/>
      <w:r w:rsidR="00495070" w:rsidRPr="00B85A56">
        <w:rPr>
          <w:rFonts w:ascii="Times New Roman" w:eastAsia="Times New Roman" w:hAnsi="Times New Roman" w:cs="Times New Roman"/>
        </w:rPr>
        <w:t xml:space="preserve"> </w:t>
      </w:r>
      <w:proofErr w:type="spellStart"/>
      <w:r w:rsidR="00495070" w:rsidRPr="00B85A56">
        <w:rPr>
          <w:rFonts w:ascii="Times New Roman" w:eastAsia="Times New Roman" w:hAnsi="Times New Roman" w:cs="Times New Roman"/>
        </w:rPr>
        <w:t>гривня</w:t>
      </w:r>
      <w:proofErr w:type="spellEnd"/>
      <w:r w:rsidR="00495070" w:rsidRPr="00B85A56">
        <w:rPr>
          <w:rFonts w:ascii="Times New Roman" w:eastAsia="Times New Roman" w:hAnsi="Times New Roman" w:cs="Times New Roman"/>
          <w:lang w:val="uk-UA"/>
        </w:rPr>
        <w:t xml:space="preserve"> України.</w:t>
      </w:r>
    </w:p>
    <w:p w:rsidR="00FD177A" w:rsidRPr="00B85A56" w:rsidRDefault="0034151E" w:rsidP="00C40897">
      <w:pPr>
        <w:spacing w:after="0" w:line="240" w:lineRule="auto"/>
        <w:ind w:left="0" w:firstLine="0"/>
        <w:rPr>
          <w:sz w:val="22"/>
          <w:lang w:val="ru-RU"/>
        </w:rPr>
      </w:pPr>
      <w:r w:rsidRPr="00B85A56">
        <w:rPr>
          <w:b/>
          <w:sz w:val="22"/>
          <w:lang w:val="ru-RU"/>
        </w:rPr>
        <w:t>4.</w:t>
      </w:r>
      <w:r w:rsidR="00275A1D" w:rsidRPr="00B85A56">
        <w:rPr>
          <w:b/>
          <w:sz w:val="22"/>
          <w:lang w:val="ru-RU"/>
        </w:rPr>
        <w:t>4</w:t>
      </w:r>
      <w:r w:rsidRPr="00B85A56">
        <w:rPr>
          <w:b/>
          <w:sz w:val="22"/>
          <w:lang w:val="ru-RU"/>
        </w:rPr>
        <w:t>.</w:t>
      </w:r>
      <w:r w:rsidRPr="00B85A56">
        <w:rPr>
          <w:sz w:val="22"/>
          <w:lang w:val="ru-RU"/>
        </w:rPr>
        <w:t>Джерело</w:t>
      </w:r>
      <w:r w:rsidR="00495070" w:rsidRPr="00B85A56">
        <w:rPr>
          <w:sz w:val="22"/>
          <w:lang w:val="ru-RU"/>
        </w:rPr>
        <w:t xml:space="preserve"> </w:t>
      </w:r>
      <w:proofErr w:type="spellStart"/>
      <w:r w:rsidRPr="00B85A56">
        <w:rPr>
          <w:sz w:val="22"/>
          <w:lang w:val="ru-RU"/>
        </w:rPr>
        <w:t>фінасування</w:t>
      </w:r>
      <w:proofErr w:type="spellEnd"/>
      <w:r w:rsidRPr="00B85A56">
        <w:rPr>
          <w:sz w:val="22"/>
          <w:lang w:val="ru-RU"/>
        </w:rPr>
        <w:t xml:space="preserve"> – </w:t>
      </w:r>
      <w:proofErr w:type="spellStart"/>
      <w:r w:rsidRPr="00B85A56">
        <w:rPr>
          <w:sz w:val="22"/>
          <w:lang w:val="ru-RU"/>
        </w:rPr>
        <w:t>місцевий</w:t>
      </w:r>
      <w:proofErr w:type="spellEnd"/>
      <w:r w:rsidRPr="00B85A56">
        <w:rPr>
          <w:sz w:val="22"/>
          <w:lang w:val="ru-RU"/>
        </w:rPr>
        <w:t xml:space="preserve"> бюджет.</w:t>
      </w:r>
    </w:p>
    <w:p w:rsidR="0034151E" w:rsidRPr="00B85A56" w:rsidRDefault="0034151E" w:rsidP="00C40897">
      <w:pPr>
        <w:spacing w:after="0" w:line="240" w:lineRule="auto"/>
        <w:ind w:left="0" w:firstLine="0"/>
        <w:rPr>
          <w:sz w:val="22"/>
          <w:lang w:val="ru-RU"/>
        </w:rPr>
      </w:pPr>
    </w:p>
    <w:p w:rsidR="00FD177A" w:rsidRPr="00B85A56" w:rsidRDefault="00FD177A" w:rsidP="00C40897">
      <w:pPr>
        <w:spacing w:after="0"/>
        <w:ind w:left="0" w:firstLine="0"/>
        <w:jc w:val="center"/>
        <w:rPr>
          <w:b/>
          <w:sz w:val="22"/>
        </w:rPr>
      </w:pPr>
      <w:r w:rsidRPr="00B85A56">
        <w:rPr>
          <w:b/>
          <w:sz w:val="22"/>
        </w:rPr>
        <w:t>V. ПОСТАВКА ТОВАРІВ</w:t>
      </w:r>
    </w:p>
    <w:p w:rsidR="00CE342B" w:rsidRDefault="0034151E" w:rsidP="00C40897">
      <w:pPr>
        <w:spacing w:after="0"/>
        <w:ind w:left="0" w:firstLine="0"/>
        <w:rPr>
          <w:sz w:val="22"/>
        </w:rPr>
      </w:pPr>
      <w:r w:rsidRPr="00B85A56">
        <w:rPr>
          <w:b/>
          <w:sz w:val="22"/>
        </w:rPr>
        <w:t>5</w:t>
      </w:r>
      <w:r w:rsidR="00FD177A" w:rsidRPr="00B85A56">
        <w:rPr>
          <w:b/>
          <w:sz w:val="22"/>
        </w:rPr>
        <w:t xml:space="preserve">.1. </w:t>
      </w:r>
      <w:r w:rsidR="00FD177A" w:rsidRPr="00B85A56">
        <w:rPr>
          <w:sz w:val="22"/>
        </w:rPr>
        <w:t>Строк (термін) поставки  товару:</w:t>
      </w:r>
      <w:r w:rsidR="00CE342B">
        <w:rPr>
          <w:sz w:val="22"/>
        </w:rPr>
        <w:t xml:space="preserve"> до 31.12.2023 року.</w:t>
      </w:r>
    </w:p>
    <w:p w:rsidR="00FD177A" w:rsidRPr="00B85A56" w:rsidRDefault="007D339F" w:rsidP="00C40897">
      <w:pPr>
        <w:spacing w:after="0"/>
        <w:ind w:left="0" w:firstLine="0"/>
        <w:rPr>
          <w:b/>
          <w:sz w:val="22"/>
        </w:rPr>
      </w:pPr>
      <w:r w:rsidRPr="00B85A56">
        <w:rPr>
          <w:bCs/>
          <w:sz w:val="22"/>
        </w:rPr>
        <w:t xml:space="preserve"> Поставка товару здійснюється окремими партіями за заявкою  Замовника протягом 3 робочих днів. </w:t>
      </w:r>
    </w:p>
    <w:p w:rsidR="00FD177A" w:rsidRPr="00CE342B" w:rsidRDefault="0034151E" w:rsidP="00C40897">
      <w:pPr>
        <w:spacing w:after="0"/>
        <w:ind w:left="0" w:firstLine="0"/>
        <w:rPr>
          <w:b/>
          <w:bCs/>
          <w:sz w:val="22"/>
          <w:u w:val="single"/>
        </w:rPr>
      </w:pPr>
      <w:r w:rsidRPr="00B85A56">
        <w:rPr>
          <w:b/>
          <w:sz w:val="22"/>
        </w:rPr>
        <w:t>5</w:t>
      </w:r>
      <w:r w:rsidR="00FD177A" w:rsidRPr="00B85A56">
        <w:rPr>
          <w:b/>
          <w:sz w:val="22"/>
        </w:rPr>
        <w:t xml:space="preserve">.2. </w:t>
      </w:r>
      <w:r w:rsidR="00FD177A" w:rsidRPr="00B85A56">
        <w:rPr>
          <w:sz w:val="22"/>
        </w:rPr>
        <w:t>Місце поставки (передачі) товарів (виконання робіт або надання послуг):</w:t>
      </w:r>
      <w:r w:rsidR="00CE342B">
        <w:rPr>
          <w:sz w:val="22"/>
        </w:rPr>
        <w:t xml:space="preserve"> Котельня за адресою:</w:t>
      </w:r>
      <w:r w:rsidR="00FD177A" w:rsidRPr="00B85A56">
        <w:rPr>
          <w:sz w:val="22"/>
        </w:rPr>
        <w:t xml:space="preserve"> </w:t>
      </w:r>
      <w:r w:rsidR="00CE342B" w:rsidRPr="00CE342B">
        <w:rPr>
          <w:sz w:val="22"/>
          <w:u w:val="single"/>
          <w:shd w:val="clear" w:color="auto" w:fill="FDFEFD"/>
        </w:rPr>
        <w:t>62433, Україна, Харківська область, м. Люботин, вул. Шевченка,130</w:t>
      </w:r>
    </w:p>
    <w:p w:rsidR="00034563" w:rsidRPr="00B85A56" w:rsidRDefault="0034151E" w:rsidP="00C40897">
      <w:pPr>
        <w:spacing w:after="0"/>
        <w:ind w:left="0" w:firstLine="0"/>
        <w:rPr>
          <w:b/>
          <w:bCs/>
          <w:sz w:val="22"/>
        </w:rPr>
      </w:pPr>
      <w:r w:rsidRPr="00B85A56">
        <w:rPr>
          <w:b/>
          <w:bCs/>
          <w:sz w:val="22"/>
        </w:rPr>
        <w:t>5</w:t>
      </w:r>
      <w:r w:rsidR="00FD177A" w:rsidRPr="00B85A56">
        <w:rPr>
          <w:b/>
          <w:bCs/>
          <w:sz w:val="22"/>
        </w:rPr>
        <w:t>.3.</w:t>
      </w:r>
      <w:r w:rsidR="00FD177A" w:rsidRPr="00B85A56">
        <w:rPr>
          <w:bCs/>
          <w:sz w:val="22"/>
        </w:rPr>
        <w:t>При поставці товару Постачальник надає Замовнику такі документи: рахунок фактуру на поставлений товар, видаткові накладні.</w:t>
      </w:r>
    </w:p>
    <w:p w:rsidR="00FD177A" w:rsidRPr="00B85A56" w:rsidRDefault="0034151E" w:rsidP="00C40897">
      <w:pPr>
        <w:spacing w:after="0"/>
        <w:ind w:left="0" w:firstLine="0"/>
        <w:rPr>
          <w:sz w:val="22"/>
        </w:rPr>
      </w:pPr>
      <w:r w:rsidRPr="00B85A56">
        <w:rPr>
          <w:b/>
          <w:bCs/>
          <w:sz w:val="22"/>
        </w:rPr>
        <w:t>5</w:t>
      </w:r>
      <w:r w:rsidR="00FD177A" w:rsidRPr="00B85A56">
        <w:rPr>
          <w:b/>
          <w:bCs/>
          <w:sz w:val="22"/>
        </w:rPr>
        <w:t>.4.</w:t>
      </w:r>
      <w:r w:rsidR="00FD177A" w:rsidRPr="00B85A56">
        <w:rPr>
          <w:bCs/>
          <w:sz w:val="22"/>
        </w:rPr>
        <w:t xml:space="preserve"> Постачальник повідомляє Замовника про дату та час поставки.</w:t>
      </w:r>
    </w:p>
    <w:p w:rsidR="00FD177A" w:rsidRPr="00B85A56" w:rsidRDefault="00FD177A" w:rsidP="00C40897">
      <w:pPr>
        <w:spacing w:after="0"/>
        <w:ind w:left="0" w:firstLine="0"/>
        <w:jc w:val="center"/>
        <w:rPr>
          <w:sz w:val="22"/>
        </w:rPr>
      </w:pPr>
    </w:p>
    <w:p w:rsidR="00FD177A" w:rsidRPr="00B85A56" w:rsidRDefault="00FD177A" w:rsidP="00C40897">
      <w:pPr>
        <w:spacing w:after="0"/>
        <w:ind w:left="0" w:firstLine="0"/>
        <w:jc w:val="center"/>
        <w:rPr>
          <w:b/>
          <w:sz w:val="22"/>
        </w:rPr>
      </w:pPr>
      <w:r w:rsidRPr="00B85A56">
        <w:rPr>
          <w:b/>
          <w:sz w:val="22"/>
        </w:rPr>
        <w:t>VI. ПРАВА ТА ОБОВ'ЯЗКИ СТОРІН</w:t>
      </w:r>
    </w:p>
    <w:p w:rsidR="00FD177A" w:rsidRPr="00B85A56" w:rsidRDefault="0034151E" w:rsidP="00C40897">
      <w:pPr>
        <w:spacing w:after="0"/>
        <w:ind w:left="0" w:firstLine="0"/>
        <w:rPr>
          <w:b/>
          <w:sz w:val="22"/>
        </w:rPr>
      </w:pPr>
      <w:r w:rsidRPr="00B85A56">
        <w:rPr>
          <w:b/>
          <w:sz w:val="22"/>
        </w:rPr>
        <w:t>6</w:t>
      </w:r>
      <w:r w:rsidR="00FD177A" w:rsidRPr="00B85A56">
        <w:rPr>
          <w:b/>
          <w:sz w:val="22"/>
        </w:rPr>
        <w:t xml:space="preserve">.1. </w:t>
      </w:r>
      <w:r w:rsidR="00FD177A" w:rsidRPr="00B85A56">
        <w:rPr>
          <w:sz w:val="22"/>
        </w:rPr>
        <w:t xml:space="preserve">Замовник зобов'язаний: </w:t>
      </w:r>
    </w:p>
    <w:p w:rsidR="00FD177A" w:rsidRPr="00B85A56" w:rsidRDefault="0034151E" w:rsidP="00C40897">
      <w:pPr>
        <w:spacing w:after="0"/>
        <w:ind w:left="0" w:firstLine="0"/>
        <w:rPr>
          <w:b/>
          <w:sz w:val="22"/>
        </w:rPr>
      </w:pPr>
      <w:r w:rsidRPr="00B85A56">
        <w:rPr>
          <w:b/>
          <w:sz w:val="22"/>
        </w:rPr>
        <w:t>6</w:t>
      </w:r>
      <w:r w:rsidR="00FD177A" w:rsidRPr="00B85A56">
        <w:rPr>
          <w:b/>
          <w:sz w:val="22"/>
        </w:rPr>
        <w:t xml:space="preserve">.1.1. </w:t>
      </w:r>
      <w:r w:rsidR="00FD177A" w:rsidRPr="00B85A56">
        <w:rPr>
          <w:sz w:val="22"/>
        </w:rPr>
        <w:t xml:space="preserve">Своєчасно та в повному обсязі сплачувати за поставлений товар; </w:t>
      </w:r>
    </w:p>
    <w:p w:rsidR="00FD177A" w:rsidRPr="00B85A56" w:rsidRDefault="0034151E" w:rsidP="00C40897">
      <w:pPr>
        <w:spacing w:after="0"/>
        <w:ind w:left="0" w:firstLine="0"/>
        <w:rPr>
          <w:b/>
          <w:sz w:val="22"/>
        </w:rPr>
      </w:pPr>
      <w:r w:rsidRPr="00B85A56">
        <w:rPr>
          <w:b/>
          <w:sz w:val="22"/>
        </w:rPr>
        <w:t>6</w:t>
      </w:r>
      <w:r w:rsidR="00FD177A" w:rsidRPr="00B85A56">
        <w:rPr>
          <w:b/>
          <w:sz w:val="22"/>
        </w:rPr>
        <w:t xml:space="preserve">.1.2. </w:t>
      </w:r>
      <w:r w:rsidR="00FD177A" w:rsidRPr="00B85A56">
        <w:rPr>
          <w:sz w:val="22"/>
        </w:rPr>
        <w:t xml:space="preserve">Приймати поставлений товар згідно з товарно-транспортною або видатковою накладною; </w:t>
      </w:r>
    </w:p>
    <w:p w:rsidR="00FD177A" w:rsidRPr="00B85A56" w:rsidRDefault="0034151E" w:rsidP="00C40897">
      <w:pPr>
        <w:pStyle w:val="11"/>
        <w:spacing w:line="240" w:lineRule="auto"/>
        <w:jc w:val="both"/>
        <w:rPr>
          <w:rFonts w:ascii="Times New Roman" w:hAnsi="Times New Roman" w:cs="Times New Roman"/>
          <w:b/>
          <w:lang w:val="uk-UA"/>
        </w:rPr>
      </w:pPr>
      <w:r w:rsidRPr="00B85A56">
        <w:rPr>
          <w:rFonts w:ascii="Times New Roman" w:hAnsi="Times New Roman" w:cs="Times New Roman"/>
          <w:b/>
          <w:lang w:val="uk-UA"/>
        </w:rPr>
        <w:t>6</w:t>
      </w:r>
      <w:r w:rsidR="00FD177A" w:rsidRPr="00B85A56">
        <w:rPr>
          <w:rFonts w:ascii="Times New Roman" w:hAnsi="Times New Roman" w:cs="Times New Roman"/>
          <w:b/>
        </w:rPr>
        <w:t xml:space="preserve">.1.3. </w:t>
      </w:r>
      <w:proofErr w:type="spellStart"/>
      <w:r w:rsidR="00FD177A" w:rsidRPr="00B85A56">
        <w:rPr>
          <w:rFonts w:ascii="Times New Roman" w:hAnsi="Times New Roman" w:cs="Times New Roman"/>
        </w:rPr>
        <w:t>Приймання</w:t>
      </w:r>
      <w:proofErr w:type="spellEnd"/>
      <w:r w:rsidR="00FD177A" w:rsidRPr="00B85A56">
        <w:rPr>
          <w:rFonts w:ascii="Times New Roman" w:hAnsi="Times New Roman" w:cs="Times New Roman"/>
        </w:rPr>
        <w:t xml:space="preserve"> – передача товару по </w:t>
      </w:r>
      <w:proofErr w:type="spellStart"/>
      <w:r w:rsidR="00FD177A" w:rsidRPr="00B85A56">
        <w:rPr>
          <w:rFonts w:ascii="Times New Roman" w:hAnsi="Times New Roman" w:cs="Times New Roman"/>
        </w:rPr>
        <w:t>якості</w:t>
      </w:r>
      <w:proofErr w:type="spellEnd"/>
      <w:r w:rsidR="00FD177A" w:rsidRPr="00B85A56">
        <w:rPr>
          <w:rFonts w:ascii="Times New Roman" w:hAnsi="Times New Roman" w:cs="Times New Roman"/>
        </w:rPr>
        <w:t xml:space="preserve"> та </w:t>
      </w:r>
      <w:proofErr w:type="spellStart"/>
      <w:r w:rsidR="00FD177A" w:rsidRPr="00B85A56">
        <w:rPr>
          <w:rFonts w:ascii="Times New Roman" w:hAnsi="Times New Roman" w:cs="Times New Roman"/>
        </w:rPr>
        <w:t>комплектності</w:t>
      </w:r>
      <w:proofErr w:type="spellEnd"/>
      <w:r w:rsidR="00FD177A" w:rsidRPr="00B85A56">
        <w:rPr>
          <w:rFonts w:ascii="Times New Roman" w:hAnsi="Times New Roman" w:cs="Times New Roman"/>
        </w:rPr>
        <w:t xml:space="preserve"> проводиться в момент </w:t>
      </w:r>
      <w:proofErr w:type="spellStart"/>
      <w:r w:rsidR="00FD177A" w:rsidRPr="00B85A56">
        <w:rPr>
          <w:rFonts w:ascii="Times New Roman" w:hAnsi="Times New Roman" w:cs="Times New Roman"/>
        </w:rPr>
        <w:t>передачі</w:t>
      </w:r>
      <w:proofErr w:type="spellEnd"/>
      <w:r w:rsidR="00495070" w:rsidRPr="00B85A56">
        <w:rPr>
          <w:rFonts w:ascii="Times New Roman" w:hAnsi="Times New Roman" w:cs="Times New Roman"/>
          <w:lang w:val="uk-UA"/>
        </w:rPr>
        <w:t xml:space="preserve"> </w:t>
      </w:r>
      <w:proofErr w:type="spellStart"/>
      <w:r w:rsidR="00FD177A" w:rsidRPr="00B85A56">
        <w:rPr>
          <w:rFonts w:ascii="Times New Roman" w:hAnsi="Times New Roman" w:cs="Times New Roman"/>
        </w:rPr>
        <w:t>їх</w:t>
      </w:r>
      <w:proofErr w:type="spellEnd"/>
      <w:r w:rsidR="00FD177A" w:rsidRPr="00B85A56">
        <w:rPr>
          <w:rFonts w:ascii="Times New Roman" w:hAnsi="Times New Roman" w:cs="Times New Roman"/>
        </w:rPr>
        <w:t xml:space="preserve"> шляхом </w:t>
      </w:r>
      <w:proofErr w:type="spellStart"/>
      <w:r w:rsidR="00FD177A" w:rsidRPr="00B85A56">
        <w:rPr>
          <w:rFonts w:ascii="Times New Roman" w:hAnsi="Times New Roman" w:cs="Times New Roman"/>
        </w:rPr>
        <w:t>підписання</w:t>
      </w:r>
      <w:proofErr w:type="spellEnd"/>
      <w:r w:rsidR="00495070" w:rsidRPr="00B85A56">
        <w:rPr>
          <w:rFonts w:ascii="Times New Roman" w:hAnsi="Times New Roman" w:cs="Times New Roman"/>
          <w:lang w:val="uk-UA"/>
        </w:rPr>
        <w:t xml:space="preserve"> </w:t>
      </w:r>
      <w:proofErr w:type="spellStart"/>
      <w:r w:rsidR="00FD177A" w:rsidRPr="00B85A56">
        <w:rPr>
          <w:rFonts w:ascii="Times New Roman" w:hAnsi="Times New Roman" w:cs="Times New Roman"/>
        </w:rPr>
        <w:t>накладної</w:t>
      </w:r>
      <w:proofErr w:type="spellEnd"/>
      <w:r w:rsidR="00FD177A" w:rsidRPr="00B85A56">
        <w:rPr>
          <w:rFonts w:ascii="Times New Roman" w:hAnsi="Times New Roman" w:cs="Times New Roman"/>
        </w:rPr>
        <w:t xml:space="preserve">. У </w:t>
      </w:r>
      <w:proofErr w:type="spellStart"/>
      <w:r w:rsidR="00FD177A" w:rsidRPr="00B85A56">
        <w:rPr>
          <w:rFonts w:ascii="Times New Roman" w:hAnsi="Times New Roman" w:cs="Times New Roman"/>
        </w:rPr>
        <w:t>разі</w:t>
      </w:r>
      <w:proofErr w:type="spellEnd"/>
      <w:r w:rsidR="00495070" w:rsidRPr="00B85A56">
        <w:rPr>
          <w:rFonts w:ascii="Times New Roman" w:hAnsi="Times New Roman" w:cs="Times New Roman"/>
          <w:lang w:val="uk-UA"/>
        </w:rPr>
        <w:t xml:space="preserve"> </w:t>
      </w:r>
      <w:proofErr w:type="spellStart"/>
      <w:r w:rsidR="00FD177A" w:rsidRPr="00B85A56">
        <w:rPr>
          <w:rFonts w:ascii="Times New Roman" w:hAnsi="Times New Roman" w:cs="Times New Roman"/>
        </w:rPr>
        <w:t>виявлення</w:t>
      </w:r>
      <w:proofErr w:type="spellEnd"/>
      <w:r w:rsidR="00FD177A" w:rsidRPr="00B85A56">
        <w:rPr>
          <w:rFonts w:ascii="Times New Roman" w:hAnsi="Times New Roman" w:cs="Times New Roman"/>
        </w:rPr>
        <w:t xml:space="preserve"> в момент </w:t>
      </w:r>
      <w:proofErr w:type="spellStart"/>
      <w:r w:rsidR="00FD177A" w:rsidRPr="00B85A56">
        <w:rPr>
          <w:rFonts w:ascii="Times New Roman" w:hAnsi="Times New Roman" w:cs="Times New Roman"/>
        </w:rPr>
        <w:t>передачі</w:t>
      </w:r>
      <w:proofErr w:type="spellEnd"/>
      <w:r w:rsidR="00FD177A" w:rsidRPr="00B85A56">
        <w:rPr>
          <w:rFonts w:ascii="Times New Roman" w:hAnsi="Times New Roman" w:cs="Times New Roman"/>
        </w:rPr>
        <w:t xml:space="preserve"> товару </w:t>
      </w:r>
      <w:proofErr w:type="spellStart"/>
      <w:r w:rsidR="00FD177A" w:rsidRPr="00B85A56">
        <w:rPr>
          <w:rFonts w:ascii="Times New Roman" w:hAnsi="Times New Roman" w:cs="Times New Roman"/>
        </w:rPr>
        <w:t>некомплектності</w:t>
      </w:r>
      <w:proofErr w:type="spellEnd"/>
      <w:r w:rsidR="00FD177A" w:rsidRPr="00B85A56">
        <w:rPr>
          <w:rFonts w:ascii="Times New Roman" w:hAnsi="Times New Roman" w:cs="Times New Roman"/>
        </w:rPr>
        <w:t xml:space="preserve">, </w:t>
      </w:r>
      <w:proofErr w:type="spellStart"/>
      <w:r w:rsidR="00FD177A" w:rsidRPr="00B85A56">
        <w:rPr>
          <w:rFonts w:ascii="Times New Roman" w:hAnsi="Times New Roman" w:cs="Times New Roman"/>
        </w:rPr>
        <w:t>відхилення</w:t>
      </w:r>
      <w:proofErr w:type="spellEnd"/>
      <w:r w:rsidR="00495070" w:rsidRPr="00B85A56">
        <w:rPr>
          <w:rFonts w:ascii="Times New Roman" w:hAnsi="Times New Roman" w:cs="Times New Roman"/>
          <w:lang w:val="uk-UA"/>
        </w:rPr>
        <w:t xml:space="preserve"> </w:t>
      </w:r>
      <w:proofErr w:type="spellStart"/>
      <w:r w:rsidR="00FD177A" w:rsidRPr="00B85A56">
        <w:rPr>
          <w:rFonts w:ascii="Times New Roman" w:hAnsi="Times New Roman" w:cs="Times New Roman"/>
        </w:rPr>
        <w:t>якісних</w:t>
      </w:r>
      <w:proofErr w:type="spellEnd"/>
      <w:r w:rsidR="00495070" w:rsidRPr="00B85A56">
        <w:rPr>
          <w:rFonts w:ascii="Times New Roman" w:hAnsi="Times New Roman" w:cs="Times New Roman"/>
          <w:lang w:val="uk-UA"/>
        </w:rPr>
        <w:t xml:space="preserve"> </w:t>
      </w:r>
      <w:proofErr w:type="spellStart"/>
      <w:r w:rsidR="00FD177A" w:rsidRPr="00B85A56">
        <w:rPr>
          <w:rFonts w:ascii="Times New Roman" w:hAnsi="Times New Roman" w:cs="Times New Roman"/>
        </w:rPr>
        <w:t>показників</w:t>
      </w:r>
      <w:proofErr w:type="spellEnd"/>
      <w:r w:rsidR="00495070" w:rsidRPr="00B85A56">
        <w:rPr>
          <w:rFonts w:ascii="Times New Roman" w:hAnsi="Times New Roman" w:cs="Times New Roman"/>
          <w:lang w:val="uk-UA"/>
        </w:rPr>
        <w:t xml:space="preserve"> </w:t>
      </w:r>
      <w:proofErr w:type="spellStart"/>
      <w:r w:rsidR="00FD177A" w:rsidRPr="00B85A56">
        <w:rPr>
          <w:rFonts w:ascii="Times New Roman" w:hAnsi="Times New Roman" w:cs="Times New Roman"/>
        </w:rPr>
        <w:t>тощо</w:t>
      </w:r>
      <w:proofErr w:type="spellEnd"/>
      <w:r w:rsidR="00FD177A" w:rsidRPr="00B85A56">
        <w:rPr>
          <w:rFonts w:ascii="Times New Roman" w:hAnsi="Times New Roman" w:cs="Times New Roman"/>
        </w:rPr>
        <w:t xml:space="preserve">, </w:t>
      </w:r>
      <w:proofErr w:type="spellStart"/>
      <w:r w:rsidR="00FD177A" w:rsidRPr="00B85A56">
        <w:rPr>
          <w:rFonts w:ascii="Times New Roman" w:hAnsi="Times New Roman" w:cs="Times New Roman"/>
        </w:rPr>
        <w:t>Замовник</w:t>
      </w:r>
      <w:proofErr w:type="spellEnd"/>
      <w:r w:rsidR="00495070" w:rsidRPr="00B85A56">
        <w:rPr>
          <w:rFonts w:ascii="Times New Roman" w:hAnsi="Times New Roman" w:cs="Times New Roman"/>
          <w:lang w:val="uk-UA"/>
        </w:rPr>
        <w:t xml:space="preserve"> </w:t>
      </w:r>
      <w:proofErr w:type="spellStart"/>
      <w:r w:rsidR="00FD177A" w:rsidRPr="00B85A56">
        <w:rPr>
          <w:rFonts w:ascii="Times New Roman" w:hAnsi="Times New Roman" w:cs="Times New Roman"/>
        </w:rPr>
        <w:t>зобов'язаний</w:t>
      </w:r>
      <w:proofErr w:type="spellEnd"/>
      <w:r w:rsidR="00495070" w:rsidRPr="00B85A56">
        <w:rPr>
          <w:rFonts w:ascii="Times New Roman" w:hAnsi="Times New Roman" w:cs="Times New Roman"/>
          <w:lang w:val="uk-UA"/>
        </w:rPr>
        <w:t xml:space="preserve"> </w:t>
      </w:r>
      <w:proofErr w:type="spellStart"/>
      <w:r w:rsidR="00FD177A" w:rsidRPr="00B85A56">
        <w:rPr>
          <w:rFonts w:ascii="Times New Roman" w:hAnsi="Times New Roman" w:cs="Times New Roman"/>
        </w:rPr>
        <w:t>відмовитися</w:t>
      </w:r>
      <w:proofErr w:type="spellEnd"/>
      <w:r w:rsidR="00495070" w:rsidRPr="00B85A56">
        <w:rPr>
          <w:rFonts w:ascii="Times New Roman" w:hAnsi="Times New Roman" w:cs="Times New Roman"/>
          <w:lang w:val="uk-UA"/>
        </w:rPr>
        <w:t xml:space="preserve"> </w:t>
      </w:r>
      <w:proofErr w:type="spellStart"/>
      <w:r w:rsidR="00FD177A" w:rsidRPr="00B85A56">
        <w:rPr>
          <w:rFonts w:ascii="Times New Roman" w:hAnsi="Times New Roman" w:cs="Times New Roman"/>
        </w:rPr>
        <w:t>від</w:t>
      </w:r>
      <w:proofErr w:type="spellEnd"/>
      <w:r w:rsidR="00495070" w:rsidRPr="00B85A56">
        <w:rPr>
          <w:rFonts w:ascii="Times New Roman" w:hAnsi="Times New Roman" w:cs="Times New Roman"/>
          <w:lang w:val="uk-UA"/>
        </w:rPr>
        <w:t xml:space="preserve"> </w:t>
      </w:r>
      <w:proofErr w:type="spellStart"/>
      <w:r w:rsidR="00FD177A" w:rsidRPr="00B85A56">
        <w:rPr>
          <w:rFonts w:ascii="Times New Roman" w:hAnsi="Times New Roman" w:cs="Times New Roman"/>
        </w:rPr>
        <w:t>приймання</w:t>
      </w:r>
      <w:proofErr w:type="spellEnd"/>
      <w:r w:rsidR="00FD177A" w:rsidRPr="00B85A56">
        <w:rPr>
          <w:rFonts w:ascii="Times New Roman" w:hAnsi="Times New Roman" w:cs="Times New Roman"/>
        </w:rPr>
        <w:t xml:space="preserve"> товару </w:t>
      </w:r>
      <w:proofErr w:type="spellStart"/>
      <w:r w:rsidR="00FD177A" w:rsidRPr="00B85A56">
        <w:rPr>
          <w:rFonts w:ascii="Times New Roman" w:hAnsi="Times New Roman" w:cs="Times New Roman"/>
        </w:rPr>
        <w:t>або</w:t>
      </w:r>
      <w:proofErr w:type="spellEnd"/>
      <w:r w:rsidR="00495070" w:rsidRPr="00B85A56">
        <w:rPr>
          <w:rFonts w:ascii="Times New Roman" w:hAnsi="Times New Roman" w:cs="Times New Roman"/>
          <w:lang w:val="uk-UA"/>
        </w:rPr>
        <w:t xml:space="preserve"> </w:t>
      </w:r>
      <w:proofErr w:type="spellStart"/>
      <w:r w:rsidR="00FD177A" w:rsidRPr="00B85A56">
        <w:rPr>
          <w:rFonts w:ascii="Times New Roman" w:hAnsi="Times New Roman" w:cs="Times New Roman"/>
        </w:rPr>
        <w:t>вказати</w:t>
      </w:r>
      <w:proofErr w:type="spellEnd"/>
      <w:r w:rsidR="00FD177A" w:rsidRPr="00B85A56">
        <w:rPr>
          <w:rFonts w:ascii="Times New Roman" w:hAnsi="Times New Roman" w:cs="Times New Roman"/>
        </w:rPr>
        <w:t xml:space="preserve"> про </w:t>
      </w:r>
      <w:proofErr w:type="spellStart"/>
      <w:r w:rsidR="00FD177A" w:rsidRPr="00B85A56">
        <w:rPr>
          <w:rFonts w:ascii="Times New Roman" w:hAnsi="Times New Roman" w:cs="Times New Roman"/>
        </w:rPr>
        <w:t>недоліки</w:t>
      </w:r>
      <w:proofErr w:type="spellEnd"/>
      <w:r w:rsidR="00495070" w:rsidRPr="00B85A56">
        <w:rPr>
          <w:rFonts w:ascii="Times New Roman" w:hAnsi="Times New Roman" w:cs="Times New Roman"/>
          <w:lang w:val="uk-UA"/>
        </w:rPr>
        <w:t xml:space="preserve"> </w:t>
      </w:r>
      <w:proofErr w:type="spellStart"/>
      <w:r w:rsidR="00FD177A" w:rsidRPr="00B85A56">
        <w:rPr>
          <w:rFonts w:ascii="Times New Roman" w:hAnsi="Times New Roman" w:cs="Times New Roman"/>
        </w:rPr>
        <w:t>чи</w:t>
      </w:r>
      <w:proofErr w:type="spellEnd"/>
      <w:r w:rsidR="00495070" w:rsidRPr="00B85A56">
        <w:rPr>
          <w:rFonts w:ascii="Times New Roman" w:hAnsi="Times New Roman" w:cs="Times New Roman"/>
          <w:lang w:val="uk-UA"/>
        </w:rPr>
        <w:t xml:space="preserve"> </w:t>
      </w:r>
      <w:proofErr w:type="spellStart"/>
      <w:r w:rsidR="00FD177A" w:rsidRPr="00B85A56">
        <w:rPr>
          <w:rFonts w:ascii="Times New Roman" w:hAnsi="Times New Roman" w:cs="Times New Roman"/>
        </w:rPr>
        <w:t>некомплектність</w:t>
      </w:r>
      <w:proofErr w:type="spellEnd"/>
      <w:r w:rsidR="00FD177A" w:rsidRPr="00B85A56">
        <w:rPr>
          <w:rFonts w:ascii="Times New Roman" w:hAnsi="Times New Roman" w:cs="Times New Roman"/>
        </w:rPr>
        <w:t xml:space="preserve"> у </w:t>
      </w:r>
      <w:proofErr w:type="spellStart"/>
      <w:r w:rsidR="00FD177A" w:rsidRPr="00B85A56">
        <w:rPr>
          <w:rFonts w:ascii="Times New Roman" w:hAnsi="Times New Roman" w:cs="Times New Roman"/>
        </w:rPr>
        <w:t>відповідному</w:t>
      </w:r>
      <w:proofErr w:type="spellEnd"/>
      <w:r w:rsidR="00495070" w:rsidRPr="00B85A56">
        <w:rPr>
          <w:rFonts w:ascii="Times New Roman" w:hAnsi="Times New Roman" w:cs="Times New Roman"/>
          <w:lang w:val="uk-UA"/>
        </w:rPr>
        <w:t xml:space="preserve"> </w:t>
      </w:r>
      <w:proofErr w:type="spellStart"/>
      <w:r w:rsidR="00FD177A" w:rsidRPr="00B85A56">
        <w:rPr>
          <w:rFonts w:ascii="Times New Roman" w:hAnsi="Times New Roman" w:cs="Times New Roman"/>
        </w:rPr>
        <w:t>акті</w:t>
      </w:r>
      <w:proofErr w:type="spellEnd"/>
      <w:r w:rsidR="00495070" w:rsidRPr="00B85A56">
        <w:rPr>
          <w:rFonts w:ascii="Times New Roman" w:hAnsi="Times New Roman" w:cs="Times New Roman"/>
          <w:lang w:val="uk-UA"/>
        </w:rPr>
        <w:t xml:space="preserve"> </w:t>
      </w:r>
      <w:proofErr w:type="spellStart"/>
      <w:r w:rsidR="00FD177A" w:rsidRPr="00B85A56">
        <w:rPr>
          <w:rFonts w:ascii="Times New Roman" w:hAnsi="Times New Roman" w:cs="Times New Roman"/>
        </w:rPr>
        <w:t>невідповідностей</w:t>
      </w:r>
      <w:proofErr w:type="spellEnd"/>
      <w:r w:rsidR="00FD177A" w:rsidRPr="00B85A56">
        <w:rPr>
          <w:rFonts w:ascii="Times New Roman" w:hAnsi="Times New Roman" w:cs="Times New Roman"/>
        </w:rPr>
        <w:t>.</w:t>
      </w:r>
    </w:p>
    <w:p w:rsidR="00FD177A" w:rsidRPr="00B85A56" w:rsidRDefault="0034151E" w:rsidP="00C40897">
      <w:pPr>
        <w:spacing w:after="0"/>
        <w:ind w:left="0" w:firstLine="0"/>
        <w:rPr>
          <w:b/>
          <w:sz w:val="22"/>
        </w:rPr>
      </w:pPr>
      <w:r w:rsidRPr="00B85A56">
        <w:rPr>
          <w:b/>
          <w:sz w:val="22"/>
        </w:rPr>
        <w:t>6</w:t>
      </w:r>
      <w:r w:rsidR="00FD177A" w:rsidRPr="00B85A56">
        <w:rPr>
          <w:b/>
          <w:sz w:val="22"/>
        </w:rPr>
        <w:t>.2.</w:t>
      </w:r>
      <w:r w:rsidR="00FD177A" w:rsidRPr="00B85A56">
        <w:rPr>
          <w:sz w:val="22"/>
          <w:u w:val="single"/>
        </w:rPr>
        <w:t>Замовник має право:</w:t>
      </w:r>
    </w:p>
    <w:p w:rsidR="00FD177A" w:rsidRPr="00B85A56" w:rsidRDefault="0034151E" w:rsidP="00C40897">
      <w:pPr>
        <w:spacing w:after="0"/>
        <w:ind w:left="0" w:firstLine="0"/>
        <w:rPr>
          <w:sz w:val="22"/>
        </w:rPr>
      </w:pPr>
      <w:r w:rsidRPr="00B85A56">
        <w:rPr>
          <w:b/>
          <w:sz w:val="22"/>
        </w:rPr>
        <w:t>6</w:t>
      </w:r>
      <w:r w:rsidR="00FD177A" w:rsidRPr="00B85A56">
        <w:rPr>
          <w:b/>
          <w:sz w:val="22"/>
        </w:rPr>
        <w:t xml:space="preserve">.2.1. </w:t>
      </w:r>
      <w:r w:rsidR="00FD177A" w:rsidRPr="00B85A56">
        <w:rPr>
          <w:sz w:val="22"/>
        </w:rPr>
        <w:t xml:space="preserve">Достроково розірвати цей Договір у разі невиконання зобов'язань </w:t>
      </w:r>
      <w:r w:rsidRPr="00B85A56">
        <w:rPr>
          <w:sz w:val="22"/>
        </w:rPr>
        <w:t>Постачальником</w:t>
      </w:r>
      <w:r w:rsidR="00FD177A" w:rsidRPr="00B85A56">
        <w:rPr>
          <w:sz w:val="22"/>
        </w:rPr>
        <w:t xml:space="preserve">, повідомивши про це його у строк 10 календарних днів після відправлення </w:t>
      </w:r>
      <w:r w:rsidRPr="00B85A56">
        <w:rPr>
          <w:sz w:val="22"/>
        </w:rPr>
        <w:t xml:space="preserve">Постачальнику </w:t>
      </w:r>
      <w:r w:rsidR="00FD177A" w:rsidRPr="00B85A56">
        <w:rPr>
          <w:sz w:val="22"/>
        </w:rPr>
        <w:t>письмового повідомлення про розірвання Договору, у  випадках:</w:t>
      </w:r>
    </w:p>
    <w:p w:rsidR="00FD177A" w:rsidRPr="00B85A56" w:rsidRDefault="00FD177A" w:rsidP="00C40897">
      <w:pPr>
        <w:spacing w:after="0"/>
        <w:ind w:left="0" w:firstLine="0"/>
        <w:rPr>
          <w:sz w:val="22"/>
        </w:rPr>
      </w:pPr>
      <w:r w:rsidRPr="00B85A56">
        <w:rPr>
          <w:sz w:val="22"/>
        </w:rPr>
        <w:t xml:space="preserve"> -невиконання заявки на  поставку товару, наданої замовником. Невиконанням заявки на поставку товару є затримка з поставкою товару на тридцять календарних днів, яка засвідчена актом, за підписом представників Замовника і </w:t>
      </w:r>
      <w:r w:rsidR="0034151E" w:rsidRPr="00B85A56">
        <w:rPr>
          <w:sz w:val="22"/>
        </w:rPr>
        <w:t>Постачальника</w:t>
      </w:r>
      <w:r w:rsidRPr="00B85A56">
        <w:rPr>
          <w:sz w:val="22"/>
        </w:rPr>
        <w:t>;</w:t>
      </w:r>
    </w:p>
    <w:p w:rsidR="00FD177A" w:rsidRPr="00B85A56" w:rsidRDefault="00FD177A" w:rsidP="00C40897">
      <w:pPr>
        <w:spacing w:after="0"/>
        <w:ind w:left="0" w:firstLine="0"/>
        <w:rPr>
          <w:b/>
          <w:sz w:val="22"/>
        </w:rPr>
      </w:pPr>
      <w:r w:rsidRPr="00B85A56">
        <w:rPr>
          <w:sz w:val="22"/>
        </w:rPr>
        <w:t xml:space="preserve"> -невідповідності якості поставленого товару. Невідповідність якості товару підтверджується шляхом відібрання проб твердого палива відповідно до розділу ІІ даного договору. </w:t>
      </w:r>
    </w:p>
    <w:p w:rsidR="00FD177A" w:rsidRPr="00B85A56" w:rsidRDefault="0034151E" w:rsidP="00C40897">
      <w:pPr>
        <w:spacing w:after="0"/>
        <w:ind w:left="0" w:firstLine="0"/>
        <w:rPr>
          <w:b/>
          <w:sz w:val="22"/>
        </w:rPr>
      </w:pPr>
      <w:r w:rsidRPr="00B85A56">
        <w:rPr>
          <w:b/>
          <w:sz w:val="22"/>
        </w:rPr>
        <w:t>6</w:t>
      </w:r>
      <w:r w:rsidR="00FD177A" w:rsidRPr="00B85A56">
        <w:rPr>
          <w:b/>
          <w:sz w:val="22"/>
        </w:rPr>
        <w:t xml:space="preserve">.2.2. </w:t>
      </w:r>
      <w:r w:rsidR="00FD177A" w:rsidRPr="00B85A56">
        <w:rPr>
          <w:sz w:val="22"/>
        </w:rPr>
        <w:t xml:space="preserve">Контролювати поставку товарів у строки, встановлені цим Договором; </w:t>
      </w:r>
    </w:p>
    <w:p w:rsidR="00FD177A" w:rsidRPr="00B85A56" w:rsidRDefault="0034151E" w:rsidP="00C40897">
      <w:pPr>
        <w:spacing w:after="0"/>
        <w:ind w:left="0" w:firstLine="0"/>
        <w:rPr>
          <w:b/>
          <w:sz w:val="22"/>
        </w:rPr>
      </w:pPr>
      <w:r w:rsidRPr="00B85A56">
        <w:rPr>
          <w:b/>
          <w:sz w:val="22"/>
        </w:rPr>
        <w:t>6</w:t>
      </w:r>
      <w:r w:rsidR="00FD177A" w:rsidRPr="00B85A56">
        <w:rPr>
          <w:b/>
          <w:sz w:val="22"/>
        </w:rPr>
        <w:t xml:space="preserve">.2.3. </w:t>
      </w:r>
      <w:r w:rsidR="00FD177A" w:rsidRPr="00B85A56">
        <w:rPr>
          <w:sz w:val="22"/>
        </w:rPr>
        <w:t xml:space="preserve">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FD177A" w:rsidRPr="00B85A56" w:rsidRDefault="0034151E" w:rsidP="00C40897">
      <w:pPr>
        <w:spacing w:after="0"/>
        <w:ind w:left="0" w:firstLine="0"/>
        <w:rPr>
          <w:b/>
          <w:sz w:val="22"/>
        </w:rPr>
      </w:pPr>
      <w:r w:rsidRPr="00B85A56">
        <w:rPr>
          <w:b/>
          <w:sz w:val="22"/>
        </w:rPr>
        <w:t>6</w:t>
      </w:r>
      <w:r w:rsidR="00FD177A" w:rsidRPr="00B85A56">
        <w:rPr>
          <w:b/>
          <w:sz w:val="22"/>
        </w:rPr>
        <w:t xml:space="preserve">.2.4. </w:t>
      </w:r>
      <w:r w:rsidR="00FD177A" w:rsidRPr="00B85A56">
        <w:rPr>
          <w:sz w:val="22"/>
        </w:rPr>
        <w:t xml:space="preserve">Повернути рахунок </w:t>
      </w:r>
      <w:r w:rsidRPr="00B85A56">
        <w:rPr>
          <w:sz w:val="22"/>
        </w:rPr>
        <w:t>Постачальнику</w:t>
      </w:r>
      <w:r w:rsidR="00FD177A" w:rsidRPr="00B85A56">
        <w:rPr>
          <w:sz w:val="22"/>
        </w:rPr>
        <w:t xml:space="preserve"> без здійснення оплати в разі неналежного оформлення документів, зазначених у пункті </w:t>
      </w:r>
      <w:r w:rsidR="00495070" w:rsidRPr="00B85A56">
        <w:rPr>
          <w:sz w:val="22"/>
        </w:rPr>
        <w:t>5.3</w:t>
      </w:r>
      <w:r w:rsidR="00FD177A" w:rsidRPr="00B85A56">
        <w:rPr>
          <w:sz w:val="22"/>
        </w:rPr>
        <w:t>.</w:t>
      </w:r>
      <w:r w:rsidR="00495070" w:rsidRPr="00B85A56">
        <w:rPr>
          <w:sz w:val="22"/>
        </w:rPr>
        <w:t xml:space="preserve"> </w:t>
      </w:r>
      <w:r w:rsidR="00FD177A" w:rsidRPr="00B85A56">
        <w:rPr>
          <w:sz w:val="22"/>
        </w:rPr>
        <w:t>розділу V</w:t>
      </w:r>
      <w:r w:rsidR="00FD177A" w:rsidRPr="00B85A56">
        <w:rPr>
          <w:b/>
          <w:sz w:val="22"/>
        </w:rPr>
        <w:t xml:space="preserve"> </w:t>
      </w:r>
      <w:r w:rsidR="00FD177A" w:rsidRPr="00B85A56">
        <w:rPr>
          <w:sz w:val="22"/>
        </w:rPr>
        <w:t xml:space="preserve">цього Договору (відсутність печатки, підписів тощо); </w:t>
      </w:r>
    </w:p>
    <w:p w:rsidR="00FD177A" w:rsidRPr="00B85A56" w:rsidRDefault="00275A1D" w:rsidP="00C40897">
      <w:pPr>
        <w:tabs>
          <w:tab w:val="left" w:pos="1080"/>
          <w:tab w:val="left" w:pos="1653"/>
        </w:tabs>
        <w:spacing w:after="0"/>
        <w:ind w:left="0" w:firstLine="0"/>
        <w:rPr>
          <w:b/>
          <w:sz w:val="22"/>
        </w:rPr>
      </w:pPr>
      <w:r w:rsidRPr="00B85A56">
        <w:rPr>
          <w:b/>
          <w:sz w:val="22"/>
        </w:rPr>
        <w:t>6</w:t>
      </w:r>
      <w:r w:rsidR="00FD177A" w:rsidRPr="00B85A56">
        <w:rPr>
          <w:b/>
          <w:sz w:val="22"/>
        </w:rPr>
        <w:t xml:space="preserve">.2.5. </w:t>
      </w:r>
      <w:r w:rsidR="00FD177A" w:rsidRPr="00B85A56">
        <w:rPr>
          <w:sz w:val="22"/>
        </w:rPr>
        <w:t>Можливість одностороннього розірвання договору Замовником у разі незгоди на пропозицію контрагента щодо підвищення ціни.</w:t>
      </w:r>
    </w:p>
    <w:p w:rsidR="00FD177A" w:rsidRPr="00B85A56" w:rsidRDefault="00275A1D" w:rsidP="00C40897">
      <w:pPr>
        <w:spacing w:after="0"/>
        <w:ind w:left="0" w:firstLine="0"/>
        <w:rPr>
          <w:b/>
          <w:sz w:val="22"/>
        </w:rPr>
      </w:pPr>
      <w:r w:rsidRPr="00B85A56">
        <w:rPr>
          <w:b/>
          <w:sz w:val="22"/>
        </w:rPr>
        <w:t>6</w:t>
      </w:r>
      <w:r w:rsidR="00FD177A" w:rsidRPr="00B85A56">
        <w:rPr>
          <w:b/>
          <w:sz w:val="22"/>
        </w:rPr>
        <w:t>.3.</w:t>
      </w:r>
      <w:r w:rsidR="0034151E" w:rsidRPr="00B85A56">
        <w:rPr>
          <w:sz w:val="22"/>
        </w:rPr>
        <w:t>Постачальник</w:t>
      </w:r>
      <w:r w:rsidR="00FD177A" w:rsidRPr="00B85A56">
        <w:rPr>
          <w:sz w:val="22"/>
        </w:rPr>
        <w:t xml:space="preserve"> зобов'язаний: </w:t>
      </w:r>
    </w:p>
    <w:p w:rsidR="00FD177A" w:rsidRPr="00B85A56" w:rsidRDefault="00275A1D" w:rsidP="00C40897">
      <w:pPr>
        <w:spacing w:after="0"/>
        <w:ind w:left="0" w:firstLine="0"/>
        <w:rPr>
          <w:b/>
          <w:sz w:val="22"/>
        </w:rPr>
      </w:pPr>
      <w:r w:rsidRPr="00B85A56">
        <w:rPr>
          <w:b/>
          <w:sz w:val="22"/>
        </w:rPr>
        <w:t>6</w:t>
      </w:r>
      <w:r w:rsidR="00FD177A" w:rsidRPr="00B85A56">
        <w:rPr>
          <w:b/>
          <w:sz w:val="22"/>
        </w:rPr>
        <w:t>.3.1</w:t>
      </w:r>
      <w:r w:rsidR="00FD177A" w:rsidRPr="00B85A56">
        <w:rPr>
          <w:sz w:val="22"/>
        </w:rPr>
        <w:t xml:space="preserve">. Забезпечити поставку товарів  у строки, встановлені цим Договором; </w:t>
      </w:r>
    </w:p>
    <w:p w:rsidR="00FD177A" w:rsidRPr="00B85A56" w:rsidRDefault="00275A1D" w:rsidP="00C40897">
      <w:pPr>
        <w:spacing w:after="0"/>
        <w:ind w:left="0" w:firstLine="0"/>
        <w:rPr>
          <w:b/>
          <w:sz w:val="22"/>
        </w:rPr>
      </w:pPr>
      <w:r w:rsidRPr="00B85A56">
        <w:rPr>
          <w:b/>
          <w:sz w:val="22"/>
        </w:rPr>
        <w:t>6</w:t>
      </w:r>
      <w:r w:rsidR="00FD177A" w:rsidRPr="00B85A56">
        <w:rPr>
          <w:b/>
          <w:sz w:val="22"/>
        </w:rPr>
        <w:t xml:space="preserve">.3.2. </w:t>
      </w:r>
      <w:r w:rsidR="00FD177A" w:rsidRPr="00B85A56">
        <w:rPr>
          <w:sz w:val="22"/>
        </w:rPr>
        <w:t xml:space="preserve">Забезпечити поставку товарів, якість яких відповідає умовам, установленим розділом II цього Договору; </w:t>
      </w:r>
    </w:p>
    <w:p w:rsidR="00FD177A" w:rsidRPr="00B85A56" w:rsidRDefault="00275A1D" w:rsidP="00C40897">
      <w:pPr>
        <w:spacing w:after="0"/>
        <w:ind w:left="0" w:firstLine="0"/>
        <w:rPr>
          <w:b/>
          <w:sz w:val="22"/>
        </w:rPr>
      </w:pPr>
      <w:r w:rsidRPr="00B85A56">
        <w:rPr>
          <w:b/>
          <w:sz w:val="22"/>
        </w:rPr>
        <w:t>6</w:t>
      </w:r>
      <w:r w:rsidR="00FD177A" w:rsidRPr="00B85A56">
        <w:rPr>
          <w:b/>
          <w:sz w:val="22"/>
        </w:rPr>
        <w:t xml:space="preserve">.4. </w:t>
      </w:r>
      <w:r w:rsidR="0034151E" w:rsidRPr="00B85A56">
        <w:rPr>
          <w:sz w:val="22"/>
          <w:u w:val="single"/>
        </w:rPr>
        <w:t>Постачальник</w:t>
      </w:r>
      <w:r w:rsidR="00FD177A" w:rsidRPr="00B85A56">
        <w:rPr>
          <w:sz w:val="22"/>
          <w:u w:val="single"/>
        </w:rPr>
        <w:t xml:space="preserve"> має право: </w:t>
      </w:r>
    </w:p>
    <w:p w:rsidR="00FD177A" w:rsidRPr="00B85A56" w:rsidRDefault="00275A1D" w:rsidP="00C40897">
      <w:pPr>
        <w:spacing w:after="0"/>
        <w:ind w:left="0" w:firstLine="0"/>
        <w:rPr>
          <w:b/>
          <w:sz w:val="22"/>
        </w:rPr>
      </w:pPr>
      <w:r w:rsidRPr="00B85A56">
        <w:rPr>
          <w:b/>
          <w:sz w:val="22"/>
        </w:rPr>
        <w:t>6</w:t>
      </w:r>
      <w:r w:rsidR="00FD177A" w:rsidRPr="00B85A56">
        <w:rPr>
          <w:b/>
          <w:sz w:val="22"/>
        </w:rPr>
        <w:t xml:space="preserve">.4.1. </w:t>
      </w:r>
      <w:r w:rsidR="00FD177A" w:rsidRPr="00B85A56">
        <w:rPr>
          <w:sz w:val="22"/>
        </w:rPr>
        <w:t xml:space="preserve">Своєчасно та в повному обсязі отримувати плату за поставлені товари (надані послуги або виконані роботи); </w:t>
      </w:r>
    </w:p>
    <w:p w:rsidR="00FD177A" w:rsidRPr="00B85A56" w:rsidRDefault="00275A1D" w:rsidP="00C40897">
      <w:pPr>
        <w:spacing w:after="0"/>
        <w:ind w:left="0" w:firstLine="0"/>
        <w:rPr>
          <w:b/>
          <w:sz w:val="22"/>
        </w:rPr>
      </w:pPr>
      <w:r w:rsidRPr="00B85A56">
        <w:rPr>
          <w:b/>
          <w:sz w:val="22"/>
        </w:rPr>
        <w:t>6</w:t>
      </w:r>
      <w:r w:rsidR="00FD177A" w:rsidRPr="00B85A56">
        <w:rPr>
          <w:b/>
          <w:sz w:val="22"/>
        </w:rPr>
        <w:t xml:space="preserve">.4.2. </w:t>
      </w:r>
      <w:r w:rsidR="00FD177A" w:rsidRPr="00B85A56">
        <w:rPr>
          <w:sz w:val="22"/>
        </w:rPr>
        <w:t xml:space="preserve">На дострокову поставку товарів за письмовим погодженням Замовника; </w:t>
      </w:r>
    </w:p>
    <w:p w:rsidR="00FD177A" w:rsidRPr="00B85A56" w:rsidRDefault="00275A1D" w:rsidP="00C40897">
      <w:pPr>
        <w:spacing w:after="0"/>
        <w:ind w:left="0" w:firstLine="0"/>
        <w:rPr>
          <w:sz w:val="22"/>
        </w:rPr>
      </w:pPr>
      <w:r w:rsidRPr="00B85A56">
        <w:rPr>
          <w:b/>
          <w:sz w:val="22"/>
        </w:rPr>
        <w:t>6</w:t>
      </w:r>
      <w:r w:rsidR="00FD177A" w:rsidRPr="00B85A56">
        <w:rPr>
          <w:b/>
          <w:sz w:val="22"/>
        </w:rPr>
        <w:t xml:space="preserve">.4.3. </w:t>
      </w:r>
      <w:r w:rsidR="00FD177A" w:rsidRPr="00B85A56">
        <w:rPr>
          <w:sz w:val="22"/>
        </w:rPr>
        <w:t xml:space="preserve">У разі невиконання зобов'язань Замовником </w:t>
      </w:r>
      <w:r w:rsidR="0034151E" w:rsidRPr="00B85A56">
        <w:rPr>
          <w:sz w:val="22"/>
        </w:rPr>
        <w:t xml:space="preserve">Постачальник </w:t>
      </w:r>
      <w:r w:rsidR="00FD177A" w:rsidRPr="00B85A56">
        <w:rPr>
          <w:sz w:val="22"/>
        </w:rPr>
        <w:t xml:space="preserve">має право достроково розірвати цей Договір, повідомивши про це Замовника у строк 10 календарних днів; </w:t>
      </w:r>
    </w:p>
    <w:p w:rsidR="00FD177A" w:rsidRPr="00B85A56" w:rsidRDefault="00FD177A" w:rsidP="00C40897">
      <w:pPr>
        <w:spacing w:after="0"/>
        <w:ind w:left="0" w:firstLine="0"/>
        <w:rPr>
          <w:sz w:val="22"/>
        </w:rPr>
      </w:pPr>
    </w:p>
    <w:p w:rsidR="00FD177A" w:rsidRPr="00B85A56" w:rsidRDefault="00275A1D" w:rsidP="00C40897">
      <w:pPr>
        <w:spacing w:after="0"/>
        <w:ind w:left="0" w:firstLine="0"/>
        <w:jc w:val="center"/>
        <w:rPr>
          <w:b/>
          <w:sz w:val="22"/>
        </w:rPr>
      </w:pPr>
      <w:r w:rsidRPr="00B85A56">
        <w:rPr>
          <w:b/>
          <w:sz w:val="22"/>
        </w:rPr>
        <w:t>VII</w:t>
      </w:r>
      <w:r w:rsidR="00FD177A" w:rsidRPr="00B85A56">
        <w:rPr>
          <w:b/>
          <w:sz w:val="22"/>
        </w:rPr>
        <w:t>. ВІДПОВІДАЛЬНІСТЬ СТОРІН</w:t>
      </w:r>
    </w:p>
    <w:p w:rsidR="00FD177A" w:rsidRPr="00B85A56" w:rsidRDefault="00275A1D" w:rsidP="00C40897">
      <w:pPr>
        <w:spacing w:after="0"/>
        <w:ind w:left="0" w:firstLine="0"/>
        <w:rPr>
          <w:b/>
          <w:sz w:val="22"/>
        </w:rPr>
      </w:pPr>
      <w:r w:rsidRPr="00B85A56">
        <w:rPr>
          <w:b/>
          <w:sz w:val="22"/>
        </w:rPr>
        <w:t>7</w:t>
      </w:r>
      <w:r w:rsidR="00FD177A" w:rsidRPr="00B85A56">
        <w:rPr>
          <w:b/>
          <w:sz w:val="22"/>
        </w:rPr>
        <w:t xml:space="preserve">.1. </w:t>
      </w:r>
      <w:r w:rsidR="00FD177A" w:rsidRPr="00B85A56">
        <w:rPr>
          <w:sz w:val="22"/>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FD177A" w:rsidRPr="00B85A56" w:rsidRDefault="00275A1D" w:rsidP="00C40897">
      <w:pPr>
        <w:spacing w:after="0"/>
        <w:ind w:left="0" w:firstLine="0"/>
        <w:rPr>
          <w:b/>
          <w:sz w:val="22"/>
        </w:rPr>
      </w:pPr>
      <w:r w:rsidRPr="00B85A56">
        <w:rPr>
          <w:b/>
          <w:sz w:val="22"/>
        </w:rPr>
        <w:lastRenderedPageBreak/>
        <w:t>7</w:t>
      </w:r>
      <w:r w:rsidR="00FD177A" w:rsidRPr="00B85A56">
        <w:rPr>
          <w:b/>
          <w:sz w:val="22"/>
        </w:rPr>
        <w:t xml:space="preserve">.2. </w:t>
      </w:r>
      <w:r w:rsidR="00FD177A" w:rsidRPr="00B85A56">
        <w:rPr>
          <w:sz w:val="22"/>
        </w:rPr>
        <w:t xml:space="preserve">У разі невиконання або несвоєчасного виконання зобов'язань при закупівлі товарів  за бюджетні кошти </w:t>
      </w:r>
      <w:r w:rsidR="0034151E" w:rsidRPr="00B85A56">
        <w:rPr>
          <w:sz w:val="22"/>
        </w:rPr>
        <w:t>Постачальник</w:t>
      </w:r>
      <w:r w:rsidR="00FD177A" w:rsidRPr="00B85A56">
        <w:rPr>
          <w:sz w:val="22"/>
        </w:rPr>
        <w:t xml:space="preserve">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w:t>
      </w:r>
      <w:r w:rsidR="0034151E" w:rsidRPr="00B85A56">
        <w:rPr>
          <w:sz w:val="22"/>
        </w:rPr>
        <w:t>Постачальника</w:t>
      </w:r>
      <w:r w:rsidR="00FD177A" w:rsidRPr="00B85A56">
        <w:rPr>
          <w:sz w:val="22"/>
        </w:rPr>
        <w:t xml:space="preserve"> від виконання прийнятих на себе зобов'язань по Договору поставки.</w:t>
      </w:r>
    </w:p>
    <w:p w:rsidR="00FD177A" w:rsidRPr="00B85A56" w:rsidRDefault="00275A1D" w:rsidP="00C40897">
      <w:pPr>
        <w:spacing w:after="0"/>
        <w:ind w:left="0" w:firstLine="0"/>
        <w:rPr>
          <w:sz w:val="22"/>
          <w:lang w:eastAsia="ar-SA"/>
        </w:rPr>
      </w:pPr>
      <w:r w:rsidRPr="00B85A56">
        <w:rPr>
          <w:b/>
          <w:sz w:val="22"/>
        </w:rPr>
        <w:t>7</w:t>
      </w:r>
      <w:r w:rsidR="00FD177A" w:rsidRPr="00B85A56">
        <w:rPr>
          <w:b/>
          <w:sz w:val="22"/>
        </w:rPr>
        <w:t xml:space="preserve">.3. </w:t>
      </w:r>
      <w:r w:rsidR="00FD177A" w:rsidRPr="00B85A56">
        <w:rPr>
          <w:sz w:val="22"/>
        </w:rPr>
        <w:t xml:space="preserve">Види порушень та санкції за них, установлені Договором: у разі порушення Замовником строку оплати, визначеного </w:t>
      </w:r>
      <w:r w:rsidR="00FD177A" w:rsidRPr="00B85A56">
        <w:rPr>
          <w:b/>
          <w:sz w:val="22"/>
        </w:rPr>
        <w:t xml:space="preserve">п. 4.1. </w:t>
      </w:r>
      <w:r w:rsidR="00FD177A" w:rsidRPr="00B85A56">
        <w:rPr>
          <w:sz w:val="22"/>
        </w:rPr>
        <w:t xml:space="preserve">Договору (при наявності бюджетного фінансування), Замовник сплачує </w:t>
      </w:r>
      <w:r w:rsidR="0034151E" w:rsidRPr="00B85A56">
        <w:rPr>
          <w:sz w:val="22"/>
        </w:rPr>
        <w:t>Постачальнику</w:t>
      </w:r>
      <w:r w:rsidR="00FD177A" w:rsidRPr="00B85A56">
        <w:rPr>
          <w:sz w:val="22"/>
        </w:rPr>
        <w:t xml:space="preserve">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rsidR="00FD177A" w:rsidRPr="00B85A56" w:rsidRDefault="00FD177A" w:rsidP="00C40897">
      <w:pPr>
        <w:spacing w:after="0"/>
        <w:ind w:left="0" w:firstLine="0"/>
        <w:rPr>
          <w:sz w:val="22"/>
          <w:lang w:eastAsia="ar-SA"/>
        </w:rPr>
      </w:pPr>
    </w:p>
    <w:p w:rsidR="00FD177A" w:rsidRPr="00B85A56" w:rsidRDefault="00275A1D" w:rsidP="00C40897">
      <w:pPr>
        <w:spacing w:after="0"/>
        <w:ind w:left="0" w:firstLine="0"/>
        <w:jc w:val="center"/>
        <w:rPr>
          <w:b/>
          <w:sz w:val="22"/>
        </w:rPr>
      </w:pPr>
      <w:r w:rsidRPr="00B85A56">
        <w:rPr>
          <w:b/>
          <w:sz w:val="22"/>
        </w:rPr>
        <w:t>VIIІ</w:t>
      </w:r>
      <w:r w:rsidR="00FD177A" w:rsidRPr="00B85A56">
        <w:rPr>
          <w:b/>
          <w:bCs/>
          <w:sz w:val="22"/>
        </w:rPr>
        <w:t>. ОБСТАВИНИ НЕПЕРЕБОРНОЇ СИЛИ</w:t>
      </w:r>
    </w:p>
    <w:p w:rsidR="00FD177A" w:rsidRPr="00B85A56" w:rsidRDefault="00275A1D" w:rsidP="00C40897">
      <w:pPr>
        <w:spacing w:after="0"/>
        <w:ind w:left="0" w:firstLine="0"/>
        <w:rPr>
          <w:b/>
          <w:sz w:val="22"/>
        </w:rPr>
      </w:pPr>
      <w:r w:rsidRPr="00B85A56">
        <w:rPr>
          <w:b/>
          <w:sz w:val="22"/>
        </w:rPr>
        <w:t>8</w:t>
      </w:r>
      <w:r w:rsidR="00FD177A" w:rsidRPr="00B85A56">
        <w:rPr>
          <w:b/>
          <w:sz w:val="22"/>
        </w:rPr>
        <w:t xml:space="preserve">.1. </w:t>
      </w:r>
      <w:r w:rsidR="00FD177A" w:rsidRPr="00B85A56">
        <w:rPr>
          <w:sz w:val="22"/>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FD177A" w:rsidRPr="00B85A56" w:rsidRDefault="00275A1D" w:rsidP="00C40897">
      <w:pPr>
        <w:spacing w:after="0"/>
        <w:ind w:left="0" w:firstLine="0"/>
        <w:rPr>
          <w:b/>
          <w:sz w:val="22"/>
        </w:rPr>
      </w:pPr>
      <w:r w:rsidRPr="00B85A56">
        <w:rPr>
          <w:b/>
          <w:sz w:val="22"/>
        </w:rPr>
        <w:t>8</w:t>
      </w:r>
      <w:r w:rsidR="00FD177A" w:rsidRPr="00B85A56">
        <w:rPr>
          <w:b/>
          <w:sz w:val="22"/>
        </w:rPr>
        <w:t xml:space="preserve">.2. </w:t>
      </w:r>
      <w:r w:rsidR="00FD177A" w:rsidRPr="00B85A56">
        <w:rPr>
          <w:sz w:val="22"/>
        </w:rPr>
        <w:t xml:space="preserve">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FD177A" w:rsidRPr="00B85A56" w:rsidRDefault="00275A1D" w:rsidP="00C40897">
      <w:pPr>
        <w:spacing w:after="0"/>
        <w:ind w:left="0" w:firstLine="0"/>
        <w:rPr>
          <w:b/>
          <w:sz w:val="22"/>
        </w:rPr>
      </w:pPr>
      <w:r w:rsidRPr="00B85A56">
        <w:rPr>
          <w:b/>
          <w:sz w:val="22"/>
        </w:rPr>
        <w:t>8</w:t>
      </w:r>
      <w:r w:rsidR="00FD177A" w:rsidRPr="00B85A56">
        <w:rPr>
          <w:b/>
          <w:sz w:val="22"/>
        </w:rPr>
        <w:t xml:space="preserve">.3. </w:t>
      </w:r>
      <w:r w:rsidR="00FD177A" w:rsidRPr="00B85A56">
        <w:rPr>
          <w:sz w:val="22"/>
        </w:rPr>
        <w:t>Доказом виникнення обставин непереборної сили та строку їх дії є відповідні документи, які видаються відповідними органами, уповноваженого видавати такі документи).</w:t>
      </w:r>
    </w:p>
    <w:p w:rsidR="00FD177A" w:rsidRPr="00B85A56" w:rsidRDefault="00275A1D" w:rsidP="00C40897">
      <w:pPr>
        <w:spacing w:after="0"/>
        <w:ind w:left="0" w:firstLine="0"/>
        <w:rPr>
          <w:sz w:val="22"/>
        </w:rPr>
      </w:pPr>
      <w:r w:rsidRPr="00B85A56">
        <w:rPr>
          <w:b/>
          <w:sz w:val="22"/>
        </w:rPr>
        <w:t>8</w:t>
      </w:r>
      <w:r w:rsidR="00FD177A" w:rsidRPr="00B85A56">
        <w:rPr>
          <w:b/>
          <w:sz w:val="22"/>
        </w:rPr>
        <w:t xml:space="preserve">.4. </w:t>
      </w:r>
      <w:r w:rsidR="00FD177A" w:rsidRPr="00B85A56">
        <w:rPr>
          <w:sz w:val="22"/>
        </w:rPr>
        <w:t xml:space="preserve">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w:t>
      </w:r>
    </w:p>
    <w:p w:rsidR="00FD177A" w:rsidRPr="00B85A56" w:rsidRDefault="00FD177A" w:rsidP="00C40897">
      <w:pPr>
        <w:spacing w:after="0"/>
        <w:ind w:left="0" w:firstLine="0"/>
        <w:rPr>
          <w:sz w:val="22"/>
        </w:rPr>
      </w:pPr>
    </w:p>
    <w:p w:rsidR="00FD177A" w:rsidRPr="00B85A56" w:rsidRDefault="00275A1D" w:rsidP="00C40897">
      <w:pPr>
        <w:spacing w:after="0"/>
        <w:ind w:left="0" w:firstLine="0"/>
        <w:jc w:val="center"/>
        <w:rPr>
          <w:b/>
          <w:sz w:val="22"/>
        </w:rPr>
      </w:pPr>
      <w:r w:rsidRPr="00B85A56">
        <w:rPr>
          <w:b/>
          <w:bCs/>
          <w:sz w:val="22"/>
        </w:rPr>
        <w:t>І</w:t>
      </w:r>
      <w:r w:rsidR="00FD177A" w:rsidRPr="00B85A56">
        <w:rPr>
          <w:b/>
          <w:bCs/>
          <w:sz w:val="22"/>
        </w:rPr>
        <w:t>X. ВИРІШЕННЯ СПОРІВ</w:t>
      </w:r>
    </w:p>
    <w:p w:rsidR="00FD177A" w:rsidRPr="00B85A56" w:rsidRDefault="00275A1D" w:rsidP="00C40897">
      <w:pPr>
        <w:spacing w:after="0"/>
        <w:ind w:left="0" w:firstLine="0"/>
        <w:rPr>
          <w:b/>
          <w:sz w:val="22"/>
        </w:rPr>
      </w:pPr>
      <w:r w:rsidRPr="00B85A56">
        <w:rPr>
          <w:b/>
          <w:sz w:val="22"/>
        </w:rPr>
        <w:t>9</w:t>
      </w:r>
      <w:r w:rsidR="00FD177A" w:rsidRPr="00B85A56">
        <w:rPr>
          <w:b/>
          <w:sz w:val="22"/>
        </w:rPr>
        <w:t xml:space="preserve">.1. </w:t>
      </w:r>
      <w:r w:rsidR="00FD177A" w:rsidRPr="00B85A56">
        <w:rPr>
          <w:sz w:val="22"/>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FD177A" w:rsidRPr="00B85A56" w:rsidRDefault="00275A1D" w:rsidP="00C40897">
      <w:pPr>
        <w:spacing w:after="0"/>
        <w:ind w:left="0" w:firstLine="0"/>
        <w:rPr>
          <w:sz w:val="22"/>
        </w:rPr>
      </w:pPr>
      <w:r w:rsidRPr="00B85A56">
        <w:rPr>
          <w:b/>
          <w:sz w:val="22"/>
        </w:rPr>
        <w:t>9</w:t>
      </w:r>
      <w:r w:rsidR="00FD177A" w:rsidRPr="00B85A56">
        <w:rPr>
          <w:b/>
          <w:sz w:val="22"/>
        </w:rPr>
        <w:t xml:space="preserve">.2. </w:t>
      </w:r>
      <w:r w:rsidR="00FD177A" w:rsidRPr="00B85A56">
        <w:rPr>
          <w:sz w:val="22"/>
        </w:rPr>
        <w:t>У разі недосягнення Сторонами згоди спори (розбіжності) вирішуються у судовому порядку.</w:t>
      </w:r>
    </w:p>
    <w:p w:rsidR="00FD177A" w:rsidRPr="00B85A56" w:rsidRDefault="00FD177A" w:rsidP="00C40897">
      <w:pPr>
        <w:spacing w:after="0"/>
        <w:ind w:left="0" w:firstLine="0"/>
        <w:rPr>
          <w:sz w:val="22"/>
        </w:rPr>
      </w:pPr>
    </w:p>
    <w:p w:rsidR="00495070" w:rsidRPr="00B85A56" w:rsidRDefault="00495070" w:rsidP="00C40897">
      <w:pPr>
        <w:spacing w:after="0"/>
        <w:ind w:left="0" w:firstLine="0"/>
        <w:jc w:val="center"/>
        <w:rPr>
          <w:b/>
          <w:bCs/>
          <w:sz w:val="22"/>
        </w:rPr>
      </w:pPr>
    </w:p>
    <w:p w:rsidR="00495070" w:rsidRPr="00B85A56" w:rsidRDefault="00495070" w:rsidP="00C40897">
      <w:pPr>
        <w:spacing w:after="0"/>
        <w:ind w:left="0" w:firstLine="0"/>
        <w:jc w:val="center"/>
        <w:rPr>
          <w:b/>
          <w:bCs/>
          <w:sz w:val="22"/>
        </w:rPr>
      </w:pPr>
    </w:p>
    <w:p w:rsidR="00FD177A" w:rsidRPr="00B85A56" w:rsidRDefault="00FD177A" w:rsidP="00C40897">
      <w:pPr>
        <w:spacing w:after="0"/>
        <w:ind w:left="0" w:firstLine="0"/>
        <w:jc w:val="center"/>
        <w:rPr>
          <w:b/>
          <w:sz w:val="22"/>
        </w:rPr>
      </w:pPr>
      <w:r w:rsidRPr="00B85A56">
        <w:rPr>
          <w:b/>
          <w:bCs/>
          <w:sz w:val="22"/>
        </w:rPr>
        <w:t>X. СТРОК ДІЇ ДОГОВОРУ</w:t>
      </w:r>
    </w:p>
    <w:p w:rsidR="00FD177A" w:rsidRPr="00B85A56" w:rsidRDefault="00FD177A" w:rsidP="00C40897">
      <w:pPr>
        <w:spacing w:after="0"/>
        <w:ind w:left="0" w:firstLine="0"/>
        <w:rPr>
          <w:b/>
          <w:sz w:val="22"/>
        </w:rPr>
      </w:pPr>
      <w:r w:rsidRPr="00B85A56">
        <w:rPr>
          <w:b/>
          <w:sz w:val="22"/>
        </w:rPr>
        <w:t>1</w:t>
      </w:r>
      <w:r w:rsidR="00275A1D" w:rsidRPr="00B85A56">
        <w:rPr>
          <w:b/>
          <w:sz w:val="22"/>
        </w:rPr>
        <w:t>0</w:t>
      </w:r>
      <w:r w:rsidRPr="00B85A56">
        <w:rPr>
          <w:b/>
          <w:sz w:val="22"/>
        </w:rPr>
        <w:t xml:space="preserve">.1. </w:t>
      </w:r>
      <w:r w:rsidRPr="00B85A56">
        <w:rPr>
          <w:sz w:val="22"/>
        </w:rPr>
        <w:t xml:space="preserve">Цей Договір набирає чинності з дня його підписання сторонами і діє до </w:t>
      </w:r>
      <w:r w:rsidR="00CE342B">
        <w:rPr>
          <w:b/>
          <w:sz w:val="22"/>
        </w:rPr>
        <w:t>31.12.</w:t>
      </w:r>
      <w:r w:rsidRPr="00B85A56">
        <w:rPr>
          <w:b/>
          <w:sz w:val="22"/>
        </w:rPr>
        <w:t>2023 р</w:t>
      </w:r>
      <w:r w:rsidR="00CE342B">
        <w:rPr>
          <w:b/>
          <w:sz w:val="22"/>
        </w:rPr>
        <w:t>оку</w:t>
      </w:r>
      <w:r w:rsidRPr="00B85A56">
        <w:rPr>
          <w:sz w:val="22"/>
        </w:rPr>
        <w:t>. але в будь якому випадку до повного виконання сторонами умов даного Договору.</w:t>
      </w:r>
    </w:p>
    <w:p w:rsidR="00FD177A" w:rsidRPr="00B85A56" w:rsidRDefault="00FD177A" w:rsidP="00C40897">
      <w:pPr>
        <w:spacing w:after="0"/>
        <w:ind w:left="0" w:firstLine="0"/>
        <w:rPr>
          <w:b/>
          <w:sz w:val="22"/>
        </w:rPr>
      </w:pPr>
      <w:r w:rsidRPr="00B85A56">
        <w:rPr>
          <w:b/>
          <w:sz w:val="22"/>
        </w:rPr>
        <w:t>1</w:t>
      </w:r>
      <w:r w:rsidR="00275A1D" w:rsidRPr="00B85A56">
        <w:rPr>
          <w:b/>
          <w:sz w:val="22"/>
        </w:rPr>
        <w:t>0</w:t>
      </w:r>
      <w:r w:rsidRPr="00B85A56">
        <w:rPr>
          <w:b/>
          <w:sz w:val="22"/>
        </w:rPr>
        <w:t xml:space="preserve">.2. </w:t>
      </w:r>
      <w:r w:rsidRPr="00B85A56">
        <w:rPr>
          <w:sz w:val="22"/>
        </w:rPr>
        <w:t>Цей Договір укладається і підписується у 2-ох примірниках, що мають однакову юридичну силу.</w:t>
      </w:r>
    </w:p>
    <w:p w:rsidR="00FD177A" w:rsidRPr="00B85A56" w:rsidRDefault="00FD177A" w:rsidP="00C40897">
      <w:pPr>
        <w:spacing w:after="0"/>
        <w:ind w:left="0" w:firstLine="0"/>
        <w:rPr>
          <w:sz w:val="22"/>
        </w:rPr>
      </w:pPr>
      <w:r w:rsidRPr="00B85A56">
        <w:rPr>
          <w:b/>
          <w:sz w:val="22"/>
        </w:rPr>
        <w:t>1</w:t>
      </w:r>
      <w:r w:rsidR="00275A1D" w:rsidRPr="00B85A56">
        <w:rPr>
          <w:b/>
          <w:sz w:val="22"/>
        </w:rPr>
        <w:t>0</w:t>
      </w:r>
      <w:r w:rsidRPr="00B85A56">
        <w:rPr>
          <w:b/>
          <w:sz w:val="22"/>
        </w:rPr>
        <w:t xml:space="preserve">.3. </w:t>
      </w:r>
      <w:r w:rsidRPr="00B85A56">
        <w:rPr>
          <w:sz w:val="22"/>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цю мету затверджено в установленому порядку.</w:t>
      </w:r>
    </w:p>
    <w:p w:rsidR="00FD177A" w:rsidRPr="00B85A56" w:rsidRDefault="00FD177A" w:rsidP="00C40897">
      <w:pPr>
        <w:spacing w:after="0"/>
        <w:ind w:left="0" w:firstLine="0"/>
        <w:rPr>
          <w:sz w:val="22"/>
        </w:rPr>
      </w:pPr>
    </w:p>
    <w:p w:rsidR="00FD177A" w:rsidRPr="00B85A56" w:rsidRDefault="00FD177A" w:rsidP="00C40897">
      <w:pPr>
        <w:spacing w:after="0"/>
        <w:ind w:left="0" w:firstLine="0"/>
        <w:jc w:val="center"/>
        <w:rPr>
          <w:b/>
          <w:sz w:val="22"/>
        </w:rPr>
      </w:pPr>
      <w:r w:rsidRPr="00B85A56">
        <w:rPr>
          <w:b/>
          <w:bCs/>
          <w:sz w:val="22"/>
        </w:rPr>
        <w:t>XI. ІНШІ УМОВИ</w:t>
      </w:r>
    </w:p>
    <w:p w:rsidR="00275A1D" w:rsidRPr="00B85A56" w:rsidRDefault="00275A1D" w:rsidP="00C40897">
      <w:pPr>
        <w:pStyle w:val="11"/>
        <w:pBdr>
          <w:top w:val="nil"/>
          <w:left w:val="nil"/>
          <w:bottom w:val="nil"/>
          <w:right w:val="nil"/>
          <w:between w:val="nil"/>
        </w:pBdr>
        <w:spacing w:line="240" w:lineRule="auto"/>
        <w:jc w:val="both"/>
        <w:rPr>
          <w:rFonts w:ascii="Times New Roman" w:eastAsia="Times New Roman" w:hAnsi="Times New Roman" w:cs="Times New Roman"/>
        </w:rPr>
      </w:pPr>
      <w:r w:rsidRPr="00B85A56">
        <w:rPr>
          <w:rFonts w:ascii="Times New Roman" w:hAnsi="Times New Roman" w:cs="Times New Roman"/>
          <w:b/>
          <w:lang w:val="uk-UA"/>
        </w:rPr>
        <w:t>11</w:t>
      </w:r>
      <w:r w:rsidR="00FD177A" w:rsidRPr="00B85A56">
        <w:rPr>
          <w:rFonts w:ascii="Times New Roman" w:hAnsi="Times New Roman" w:cs="Times New Roman"/>
          <w:b/>
        </w:rPr>
        <w:t xml:space="preserve">.1. </w:t>
      </w:r>
      <w:proofErr w:type="spellStart"/>
      <w:r w:rsidRPr="00B85A56">
        <w:rPr>
          <w:rFonts w:ascii="Times New Roman" w:eastAsia="Times New Roman" w:hAnsi="Times New Roman" w:cs="Times New Roman"/>
        </w:rPr>
        <w:t>Істотними</w:t>
      </w:r>
      <w:proofErr w:type="spellEnd"/>
      <w:r w:rsidR="00495070" w:rsidRPr="00B85A56">
        <w:rPr>
          <w:rFonts w:ascii="Times New Roman" w:eastAsia="Times New Roman" w:hAnsi="Times New Roman" w:cs="Times New Roman"/>
          <w:lang w:val="uk-UA"/>
        </w:rPr>
        <w:t xml:space="preserve"> </w:t>
      </w:r>
      <w:proofErr w:type="spellStart"/>
      <w:r w:rsidRPr="00B85A56">
        <w:rPr>
          <w:rFonts w:ascii="Times New Roman" w:eastAsia="Times New Roman" w:hAnsi="Times New Roman" w:cs="Times New Roman"/>
        </w:rPr>
        <w:t>умовами</w:t>
      </w:r>
      <w:proofErr w:type="spellEnd"/>
      <w:r w:rsidRPr="00B85A56">
        <w:rPr>
          <w:rFonts w:ascii="Times New Roman" w:eastAsia="Times New Roman" w:hAnsi="Times New Roman" w:cs="Times New Roman"/>
        </w:rPr>
        <w:t xml:space="preserve"> Договору </w:t>
      </w:r>
      <w:proofErr w:type="spellStart"/>
      <w:r w:rsidRPr="00B85A56">
        <w:rPr>
          <w:rFonts w:ascii="Times New Roman" w:eastAsia="Times New Roman" w:hAnsi="Times New Roman" w:cs="Times New Roman"/>
        </w:rPr>
        <w:t>відповідно</w:t>
      </w:r>
      <w:proofErr w:type="spellEnd"/>
      <w:r w:rsidRPr="00B85A56">
        <w:rPr>
          <w:rFonts w:ascii="Times New Roman" w:eastAsia="Times New Roman" w:hAnsi="Times New Roman" w:cs="Times New Roman"/>
        </w:rPr>
        <w:t xml:space="preserve"> до </w:t>
      </w:r>
      <w:proofErr w:type="spellStart"/>
      <w:r w:rsidRPr="00B85A56">
        <w:rPr>
          <w:rFonts w:ascii="Times New Roman" w:eastAsia="Times New Roman" w:hAnsi="Times New Roman" w:cs="Times New Roman"/>
        </w:rPr>
        <w:t>статті</w:t>
      </w:r>
      <w:proofErr w:type="spellEnd"/>
      <w:r w:rsidRPr="00B85A56">
        <w:rPr>
          <w:rFonts w:ascii="Times New Roman" w:eastAsia="Times New Roman" w:hAnsi="Times New Roman" w:cs="Times New Roman"/>
        </w:rPr>
        <w:t xml:space="preserve"> 180 </w:t>
      </w:r>
      <w:proofErr w:type="spellStart"/>
      <w:r w:rsidRPr="00B85A56">
        <w:rPr>
          <w:rFonts w:ascii="Times New Roman" w:eastAsia="Times New Roman" w:hAnsi="Times New Roman" w:cs="Times New Roman"/>
        </w:rPr>
        <w:t>Господарського</w:t>
      </w:r>
      <w:proofErr w:type="spellEnd"/>
      <w:r w:rsidRPr="00B85A56">
        <w:rPr>
          <w:rFonts w:ascii="Times New Roman" w:eastAsia="Times New Roman" w:hAnsi="Times New Roman" w:cs="Times New Roman"/>
        </w:rPr>
        <w:t xml:space="preserve"> кодексу </w:t>
      </w:r>
      <w:proofErr w:type="spellStart"/>
      <w:r w:rsidRPr="00B85A56">
        <w:rPr>
          <w:rFonts w:ascii="Times New Roman" w:eastAsia="Times New Roman" w:hAnsi="Times New Roman" w:cs="Times New Roman"/>
        </w:rPr>
        <w:t>України</w:t>
      </w:r>
      <w:proofErr w:type="spellEnd"/>
      <w:r w:rsidR="00495070" w:rsidRPr="00B85A56">
        <w:rPr>
          <w:rFonts w:ascii="Times New Roman" w:eastAsia="Times New Roman" w:hAnsi="Times New Roman" w:cs="Times New Roman"/>
          <w:lang w:val="uk-UA"/>
        </w:rPr>
        <w:t xml:space="preserve"> </w:t>
      </w:r>
      <w:proofErr w:type="spellStart"/>
      <w:r w:rsidRPr="00B85A56">
        <w:rPr>
          <w:rFonts w:ascii="Times New Roman" w:eastAsia="Times New Roman" w:hAnsi="Times New Roman" w:cs="Times New Roman"/>
        </w:rPr>
        <w:t>вважаються</w:t>
      </w:r>
      <w:proofErr w:type="spellEnd"/>
      <w:r w:rsidRPr="00B85A56">
        <w:rPr>
          <w:rFonts w:ascii="Times New Roman" w:eastAsia="Times New Roman" w:hAnsi="Times New Roman" w:cs="Times New Roman"/>
        </w:rPr>
        <w:t xml:space="preserve">: предмет, </w:t>
      </w:r>
      <w:proofErr w:type="spellStart"/>
      <w:r w:rsidRPr="00B85A56">
        <w:rPr>
          <w:rFonts w:ascii="Times New Roman" w:eastAsia="Times New Roman" w:hAnsi="Times New Roman" w:cs="Times New Roman"/>
        </w:rPr>
        <w:t>ціна</w:t>
      </w:r>
      <w:proofErr w:type="spellEnd"/>
      <w:r w:rsidRPr="00B85A56">
        <w:rPr>
          <w:rFonts w:ascii="Times New Roman" w:eastAsia="Times New Roman" w:hAnsi="Times New Roman" w:cs="Times New Roman"/>
        </w:rPr>
        <w:t xml:space="preserve"> та строк </w:t>
      </w:r>
      <w:proofErr w:type="spellStart"/>
      <w:r w:rsidRPr="00B85A56">
        <w:rPr>
          <w:rFonts w:ascii="Times New Roman" w:eastAsia="Times New Roman" w:hAnsi="Times New Roman" w:cs="Times New Roman"/>
        </w:rPr>
        <w:t>дії</w:t>
      </w:r>
      <w:proofErr w:type="spellEnd"/>
      <w:r w:rsidRPr="00B85A56">
        <w:rPr>
          <w:rFonts w:ascii="Times New Roman" w:eastAsia="Times New Roman" w:hAnsi="Times New Roman" w:cs="Times New Roman"/>
        </w:rPr>
        <w:t xml:space="preserve"> Договору. </w:t>
      </w:r>
      <w:proofErr w:type="spellStart"/>
      <w:r w:rsidRPr="00B85A56">
        <w:rPr>
          <w:rFonts w:ascii="Times New Roman" w:eastAsia="Times New Roman" w:hAnsi="Times New Roman" w:cs="Times New Roman"/>
        </w:rPr>
        <w:t>Вказані</w:t>
      </w:r>
      <w:proofErr w:type="spellEnd"/>
      <w:r w:rsidR="00495070" w:rsidRPr="00B85A56">
        <w:rPr>
          <w:rFonts w:ascii="Times New Roman" w:eastAsia="Times New Roman" w:hAnsi="Times New Roman" w:cs="Times New Roman"/>
          <w:lang w:val="uk-UA"/>
        </w:rPr>
        <w:t xml:space="preserve"> </w:t>
      </w:r>
      <w:proofErr w:type="spellStart"/>
      <w:r w:rsidRPr="00B85A56">
        <w:rPr>
          <w:rFonts w:ascii="Times New Roman" w:eastAsia="Times New Roman" w:hAnsi="Times New Roman" w:cs="Times New Roman"/>
        </w:rPr>
        <w:t>умови</w:t>
      </w:r>
      <w:proofErr w:type="spellEnd"/>
      <w:r w:rsidR="00495070" w:rsidRPr="00B85A56">
        <w:rPr>
          <w:rFonts w:ascii="Times New Roman" w:eastAsia="Times New Roman" w:hAnsi="Times New Roman" w:cs="Times New Roman"/>
          <w:lang w:val="uk-UA"/>
        </w:rPr>
        <w:t xml:space="preserve"> </w:t>
      </w:r>
      <w:proofErr w:type="spellStart"/>
      <w:r w:rsidRPr="00B85A56">
        <w:rPr>
          <w:rFonts w:ascii="Times New Roman" w:eastAsia="Times New Roman" w:hAnsi="Times New Roman" w:cs="Times New Roman"/>
        </w:rPr>
        <w:t>можуть</w:t>
      </w:r>
      <w:proofErr w:type="spellEnd"/>
      <w:r w:rsidRPr="00B85A56">
        <w:rPr>
          <w:rFonts w:ascii="Times New Roman" w:eastAsia="Times New Roman" w:hAnsi="Times New Roman" w:cs="Times New Roman"/>
        </w:rPr>
        <w:t xml:space="preserve"> бути </w:t>
      </w:r>
      <w:proofErr w:type="spellStart"/>
      <w:r w:rsidRPr="00B85A56">
        <w:rPr>
          <w:rFonts w:ascii="Times New Roman" w:eastAsia="Times New Roman" w:hAnsi="Times New Roman" w:cs="Times New Roman"/>
        </w:rPr>
        <w:t>змінені</w:t>
      </w:r>
      <w:proofErr w:type="spellEnd"/>
      <w:r w:rsidR="00495070" w:rsidRPr="00B85A56">
        <w:rPr>
          <w:rFonts w:ascii="Times New Roman" w:eastAsia="Times New Roman" w:hAnsi="Times New Roman" w:cs="Times New Roman"/>
          <w:lang w:val="uk-UA"/>
        </w:rPr>
        <w:t xml:space="preserve"> </w:t>
      </w:r>
      <w:proofErr w:type="spellStart"/>
      <w:r w:rsidRPr="00B85A56">
        <w:rPr>
          <w:rFonts w:ascii="Times New Roman" w:eastAsia="Times New Roman" w:hAnsi="Times New Roman" w:cs="Times New Roman"/>
        </w:rPr>
        <w:t>відповідно</w:t>
      </w:r>
      <w:proofErr w:type="spellEnd"/>
      <w:r w:rsidR="00495070" w:rsidRPr="00B85A56">
        <w:rPr>
          <w:rFonts w:ascii="Times New Roman" w:eastAsia="Times New Roman" w:hAnsi="Times New Roman" w:cs="Times New Roman"/>
          <w:lang w:val="uk-UA"/>
        </w:rPr>
        <w:t xml:space="preserve"> </w:t>
      </w:r>
      <w:proofErr w:type="gramStart"/>
      <w:r w:rsidRPr="00B85A56">
        <w:rPr>
          <w:rFonts w:ascii="Times New Roman" w:eastAsia="Times New Roman" w:hAnsi="Times New Roman" w:cs="Times New Roman"/>
        </w:rPr>
        <w:t>до</w:t>
      </w:r>
      <w:proofErr w:type="gramEnd"/>
      <w:r w:rsidRPr="00B85A56">
        <w:rPr>
          <w:rFonts w:ascii="Times New Roman" w:eastAsia="Times New Roman" w:hAnsi="Times New Roman" w:cs="Times New Roman"/>
        </w:rPr>
        <w:t xml:space="preserve"> пункту 19 </w:t>
      </w:r>
      <w:proofErr w:type="spellStart"/>
      <w:r w:rsidRPr="00B85A56">
        <w:rPr>
          <w:rFonts w:ascii="Times New Roman" w:eastAsia="Times New Roman" w:hAnsi="Times New Roman" w:cs="Times New Roman"/>
        </w:rPr>
        <w:t>Особливостей</w:t>
      </w:r>
      <w:proofErr w:type="spellEnd"/>
      <w:r w:rsidRPr="00B85A56">
        <w:rPr>
          <w:rFonts w:ascii="Times New Roman" w:eastAsia="Times New Roman" w:hAnsi="Times New Roman" w:cs="Times New Roman"/>
        </w:rPr>
        <w:t>.</w:t>
      </w:r>
    </w:p>
    <w:p w:rsidR="00275A1D" w:rsidRPr="00B85A56" w:rsidRDefault="00275A1D" w:rsidP="00C40897">
      <w:pPr>
        <w:pStyle w:val="11"/>
        <w:pBdr>
          <w:top w:val="nil"/>
          <w:left w:val="nil"/>
          <w:bottom w:val="nil"/>
          <w:right w:val="nil"/>
          <w:between w:val="nil"/>
        </w:pBdr>
        <w:spacing w:line="240" w:lineRule="auto"/>
        <w:jc w:val="both"/>
        <w:rPr>
          <w:rFonts w:ascii="Times New Roman" w:eastAsia="Times New Roman" w:hAnsi="Times New Roman" w:cs="Times New Roman"/>
        </w:rPr>
      </w:pPr>
      <w:proofErr w:type="spellStart"/>
      <w:r w:rsidRPr="00B85A56">
        <w:rPr>
          <w:rFonts w:ascii="Times New Roman" w:eastAsia="Times New Roman" w:hAnsi="Times New Roman" w:cs="Times New Roman"/>
        </w:rPr>
        <w:t>Інші</w:t>
      </w:r>
      <w:proofErr w:type="spellEnd"/>
      <w:r w:rsidR="00495070" w:rsidRPr="00B85A56">
        <w:rPr>
          <w:rFonts w:ascii="Times New Roman" w:eastAsia="Times New Roman" w:hAnsi="Times New Roman" w:cs="Times New Roman"/>
          <w:lang w:val="uk-UA"/>
        </w:rPr>
        <w:t xml:space="preserve"> </w:t>
      </w:r>
      <w:proofErr w:type="spellStart"/>
      <w:r w:rsidRPr="00B85A56">
        <w:rPr>
          <w:rFonts w:ascii="Times New Roman" w:eastAsia="Times New Roman" w:hAnsi="Times New Roman" w:cs="Times New Roman"/>
        </w:rPr>
        <w:t>умови</w:t>
      </w:r>
      <w:proofErr w:type="spellEnd"/>
      <w:r w:rsidRPr="00B85A56">
        <w:rPr>
          <w:rFonts w:ascii="Times New Roman" w:eastAsia="Times New Roman" w:hAnsi="Times New Roman" w:cs="Times New Roman"/>
        </w:rPr>
        <w:t xml:space="preserve"> Договору </w:t>
      </w:r>
      <w:proofErr w:type="spellStart"/>
      <w:r w:rsidRPr="00B85A56">
        <w:rPr>
          <w:rFonts w:ascii="Times New Roman" w:eastAsia="Times New Roman" w:hAnsi="Times New Roman" w:cs="Times New Roman"/>
        </w:rPr>
        <w:t>істотними</w:t>
      </w:r>
      <w:proofErr w:type="spellEnd"/>
      <w:r w:rsidRPr="00B85A56">
        <w:rPr>
          <w:rFonts w:ascii="Times New Roman" w:eastAsia="Times New Roman" w:hAnsi="Times New Roman" w:cs="Times New Roman"/>
        </w:rPr>
        <w:t xml:space="preserve"> не </w:t>
      </w:r>
      <w:proofErr w:type="spellStart"/>
      <w:r w:rsidRPr="00B85A56">
        <w:rPr>
          <w:rFonts w:ascii="Times New Roman" w:eastAsia="Times New Roman" w:hAnsi="Times New Roman" w:cs="Times New Roman"/>
        </w:rPr>
        <w:t>являються</w:t>
      </w:r>
      <w:proofErr w:type="spellEnd"/>
      <w:r w:rsidRPr="00B85A56">
        <w:rPr>
          <w:rFonts w:ascii="Times New Roman" w:eastAsia="Times New Roman" w:hAnsi="Times New Roman" w:cs="Times New Roman"/>
        </w:rPr>
        <w:t xml:space="preserve"> </w:t>
      </w:r>
      <w:proofErr w:type="spellStart"/>
      <w:r w:rsidRPr="00B85A56">
        <w:rPr>
          <w:rFonts w:ascii="Times New Roman" w:eastAsia="Times New Roman" w:hAnsi="Times New Roman" w:cs="Times New Roman"/>
        </w:rPr>
        <w:t>і</w:t>
      </w:r>
      <w:proofErr w:type="spellEnd"/>
      <w:r w:rsidRPr="00B85A56">
        <w:rPr>
          <w:rFonts w:ascii="Times New Roman" w:eastAsia="Times New Roman" w:hAnsi="Times New Roman" w:cs="Times New Roman"/>
        </w:rPr>
        <w:t xml:space="preserve"> </w:t>
      </w:r>
      <w:proofErr w:type="spellStart"/>
      <w:r w:rsidRPr="00B85A56">
        <w:rPr>
          <w:rFonts w:ascii="Times New Roman" w:eastAsia="Times New Roman" w:hAnsi="Times New Roman" w:cs="Times New Roman"/>
        </w:rPr>
        <w:t>можуть</w:t>
      </w:r>
      <w:proofErr w:type="spellEnd"/>
      <w:r w:rsidR="00495070" w:rsidRPr="00B85A56">
        <w:rPr>
          <w:rFonts w:ascii="Times New Roman" w:eastAsia="Times New Roman" w:hAnsi="Times New Roman" w:cs="Times New Roman"/>
          <w:lang w:val="uk-UA"/>
        </w:rPr>
        <w:t xml:space="preserve"> </w:t>
      </w:r>
      <w:proofErr w:type="spellStart"/>
      <w:r w:rsidRPr="00B85A56">
        <w:rPr>
          <w:rFonts w:ascii="Times New Roman" w:eastAsia="Times New Roman" w:hAnsi="Times New Roman" w:cs="Times New Roman"/>
        </w:rPr>
        <w:t>змінюватися</w:t>
      </w:r>
      <w:proofErr w:type="spellEnd"/>
      <w:r w:rsidR="00495070" w:rsidRPr="00B85A56">
        <w:rPr>
          <w:rFonts w:ascii="Times New Roman" w:eastAsia="Times New Roman" w:hAnsi="Times New Roman" w:cs="Times New Roman"/>
          <w:lang w:val="uk-UA"/>
        </w:rPr>
        <w:t xml:space="preserve"> </w:t>
      </w:r>
      <w:proofErr w:type="spellStart"/>
      <w:r w:rsidRPr="00B85A56">
        <w:rPr>
          <w:rFonts w:ascii="Times New Roman" w:eastAsia="Times New Roman" w:hAnsi="Times New Roman" w:cs="Times New Roman"/>
        </w:rPr>
        <w:t>відповідно</w:t>
      </w:r>
      <w:proofErr w:type="spellEnd"/>
      <w:r w:rsidRPr="00B85A56">
        <w:rPr>
          <w:rFonts w:ascii="Times New Roman" w:eastAsia="Times New Roman" w:hAnsi="Times New Roman" w:cs="Times New Roman"/>
        </w:rPr>
        <w:t xml:space="preserve"> до </w:t>
      </w:r>
      <w:proofErr w:type="spellStart"/>
      <w:r w:rsidRPr="00B85A56">
        <w:rPr>
          <w:rFonts w:ascii="Times New Roman" w:eastAsia="Times New Roman" w:hAnsi="Times New Roman" w:cs="Times New Roman"/>
        </w:rPr>
        <w:t>вимог</w:t>
      </w:r>
      <w:proofErr w:type="spellEnd"/>
      <w:r w:rsidR="00495070" w:rsidRPr="00B85A56">
        <w:rPr>
          <w:rFonts w:ascii="Times New Roman" w:eastAsia="Times New Roman" w:hAnsi="Times New Roman" w:cs="Times New Roman"/>
          <w:lang w:val="uk-UA"/>
        </w:rPr>
        <w:t xml:space="preserve"> </w:t>
      </w:r>
      <w:proofErr w:type="spellStart"/>
      <w:r w:rsidRPr="00B85A56">
        <w:rPr>
          <w:rFonts w:ascii="Times New Roman" w:eastAsia="Times New Roman" w:hAnsi="Times New Roman" w:cs="Times New Roman"/>
        </w:rPr>
        <w:t>Цивільного</w:t>
      </w:r>
      <w:proofErr w:type="spellEnd"/>
      <w:r w:rsidRPr="00B85A56">
        <w:rPr>
          <w:rFonts w:ascii="Times New Roman" w:eastAsia="Times New Roman" w:hAnsi="Times New Roman" w:cs="Times New Roman"/>
        </w:rPr>
        <w:t xml:space="preserve"> та </w:t>
      </w:r>
      <w:proofErr w:type="spellStart"/>
      <w:r w:rsidRPr="00B85A56">
        <w:rPr>
          <w:rFonts w:ascii="Times New Roman" w:eastAsia="Times New Roman" w:hAnsi="Times New Roman" w:cs="Times New Roman"/>
        </w:rPr>
        <w:t>Господарського</w:t>
      </w:r>
      <w:proofErr w:type="spellEnd"/>
      <w:r w:rsidR="00495070" w:rsidRPr="00B85A56">
        <w:rPr>
          <w:rFonts w:ascii="Times New Roman" w:eastAsia="Times New Roman" w:hAnsi="Times New Roman" w:cs="Times New Roman"/>
          <w:lang w:val="uk-UA"/>
        </w:rPr>
        <w:t xml:space="preserve"> </w:t>
      </w:r>
      <w:proofErr w:type="spellStart"/>
      <w:r w:rsidRPr="00B85A56">
        <w:rPr>
          <w:rFonts w:ascii="Times New Roman" w:eastAsia="Times New Roman" w:hAnsi="Times New Roman" w:cs="Times New Roman"/>
        </w:rPr>
        <w:t>кодексів</w:t>
      </w:r>
      <w:proofErr w:type="spellEnd"/>
      <w:r w:rsidR="00495070" w:rsidRPr="00B85A56">
        <w:rPr>
          <w:rFonts w:ascii="Times New Roman" w:eastAsia="Times New Roman" w:hAnsi="Times New Roman" w:cs="Times New Roman"/>
          <w:lang w:val="uk-UA"/>
        </w:rPr>
        <w:t xml:space="preserve"> </w:t>
      </w:r>
      <w:proofErr w:type="spellStart"/>
      <w:r w:rsidRPr="00B85A56">
        <w:rPr>
          <w:rFonts w:ascii="Times New Roman" w:eastAsia="Times New Roman" w:hAnsi="Times New Roman" w:cs="Times New Roman"/>
        </w:rPr>
        <w:t>України</w:t>
      </w:r>
      <w:proofErr w:type="spellEnd"/>
      <w:r w:rsidRPr="00B85A56">
        <w:rPr>
          <w:rFonts w:ascii="Times New Roman" w:eastAsia="Times New Roman" w:hAnsi="Times New Roman" w:cs="Times New Roman"/>
        </w:rPr>
        <w:t xml:space="preserve">. </w:t>
      </w:r>
    </w:p>
    <w:p w:rsidR="00275A1D" w:rsidRPr="00B85A56" w:rsidRDefault="00275A1D" w:rsidP="00C40897">
      <w:pPr>
        <w:pStyle w:val="11"/>
        <w:pBdr>
          <w:top w:val="nil"/>
          <w:left w:val="nil"/>
          <w:bottom w:val="nil"/>
          <w:right w:val="nil"/>
          <w:between w:val="nil"/>
        </w:pBdr>
        <w:jc w:val="both"/>
        <w:rPr>
          <w:rFonts w:ascii="Times New Roman" w:eastAsia="Times New Roman" w:hAnsi="Times New Roman" w:cs="Times New Roman"/>
        </w:rPr>
      </w:pPr>
      <w:r w:rsidRPr="00B85A56">
        <w:rPr>
          <w:rFonts w:ascii="Times New Roman" w:hAnsi="Times New Roman" w:cs="Times New Roman"/>
          <w:b/>
        </w:rPr>
        <w:t>11.2.</w:t>
      </w:r>
      <w:r w:rsidRPr="00B85A56">
        <w:rPr>
          <w:rFonts w:ascii="Times New Roman" w:eastAsia="Times New Roman" w:hAnsi="Times New Roman" w:cs="Times New Roman"/>
        </w:rPr>
        <w:t>Істотні</w:t>
      </w:r>
      <w:r w:rsidR="00495070" w:rsidRPr="00B85A56">
        <w:rPr>
          <w:rFonts w:ascii="Times New Roman" w:eastAsia="Times New Roman" w:hAnsi="Times New Roman" w:cs="Times New Roman"/>
          <w:lang w:val="uk-UA"/>
        </w:rPr>
        <w:t xml:space="preserve"> </w:t>
      </w:r>
      <w:proofErr w:type="spellStart"/>
      <w:r w:rsidRPr="00B85A56">
        <w:rPr>
          <w:rFonts w:ascii="Times New Roman" w:eastAsia="Times New Roman" w:hAnsi="Times New Roman" w:cs="Times New Roman"/>
        </w:rPr>
        <w:t>умови</w:t>
      </w:r>
      <w:proofErr w:type="spellEnd"/>
      <w:r w:rsidRPr="00B85A56">
        <w:rPr>
          <w:rFonts w:ascii="Times New Roman" w:eastAsia="Times New Roman" w:hAnsi="Times New Roman" w:cs="Times New Roman"/>
        </w:rPr>
        <w:t xml:space="preserve"> Договору не</w:t>
      </w:r>
      <w:r w:rsidR="00495070" w:rsidRPr="00B85A56">
        <w:rPr>
          <w:rFonts w:ascii="Times New Roman" w:eastAsia="Times New Roman" w:hAnsi="Times New Roman" w:cs="Times New Roman"/>
          <w:lang w:val="uk-UA"/>
        </w:rPr>
        <w:t xml:space="preserve"> </w:t>
      </w:r>
      <w:proofErr w:type="spellStart"/>
      <w:r w:rsidRPr="00B85A56">
        <w:rPr>
          <w:rFonts w:ascii="Times New Roman" w:eastAsia="Times New Roman" w:hAnsi="Times New Roman" w:cs="Times New Roman"/>
        </w:rPr>
        <w:t>можуть</w:t>
      </w:r>
      <w:proofErr w:type="spellEnd"/>
      <w:r w:rsidR="00495070" w:rsidRPr="00B85A56">
        <w:rPr>
          <w:rFonts w:ascii="Times New Roman" w:eastAsia="Times New Roman" w:hAnsi="Times New Roman" w:cs="Times New Roman"/>
          <w:lang w:val="uk-UA"/>
        </w:rPr>
        <w:t xml:space="preserve"> </w:t>
      </w:r>
      <w:proofErr w:type="spellStart"/>
      <w:r w:rsidRPr="00B85A56">
        <w:rPr>
          <w:rFonts w:ascii="Times New Roman" w:eastAsia="Times New Roman" w:hAnsi="Times New Roman" w:cs="Times New Roman"/>
        </w:rPr>
        <w:t>змінюватися</w:t>
      </w:r>
      <w:proofErr w:type="spellEnd"/>
      <w:r w:rsidR="00495070" w:rsidRPr="00B85A56">
        <w:rPr>
          <w:rFonts w:ascii="Times New Roman" w:eastAsia="Times New Roman" w:hAnsi="Times New Roman" w:cs="Times New Roman"/>
          <w:lang w:val="uk-UA"/>
        </w:rPr>
        <w:t xml:space="preserve"> </w:t>
      </w:r>
      <w:proofErr w:type="spellStart"/>
      <w:proofErr w:type="gramStart"/>
      <w:r w:rsidRPr="00B85A56">
        <w:rPr>
          <w:rFonts w:ascii="Times New Roman" w:eastAsia="Times New Roman" w:hAnsi="Times New Roman" w:cs="Times New Roman"/>
        </w:rPr>
        <w:t>п</w:t>
      </w:r>
      <w:proofErr w:type="gramEnd"/>
      <w:r w:rsidRPr="00B85A56">
        <w:rPr>
          <w:rFonts w:ascii="Times New Roman" w:eastAsia="Times New Roman" w:hAnsi="Times New Roman" w:cs="Times New Roman"/>
        </w:rPr>
        <w:t>ісля</w:t>
      </w:r>
      <w:proofErr w:type="spellEnd"/>
      <w:r w:rsidR="00495070" w:rsidRPr="00B85A56">
        <w:rPr>
          <w:rFonts w:ascii="Times New Roman" w:eastAsia="Times New Roman" w:hAnsi="Times New Roman" w:cs="Times New Roman"/>
          <w:lang w:val="uk-UA"/>
        </w:rPr>
        <w:t xml:space="preserve"> </w:t>
      </w:r>
      <w:proofErr w:type="spellStart"/>
      <w:r w:rsidRPr="00B85A56">
        <w:rPr>
          <w:rFonts w:ascii="Times New Roman" w:eastAsia="Times New Roman" w:hAnsi="Times New Roman" w:cs="Times New Roman"/>
        </w:rPr>
        <w:t>його</w:t>
      </w:r>
      <w:proofErr w:type="spellEnd"/>
      <w:r w:rsidR="00495070" w:rsidRPr="00B85A56">
        <w:rPr>
          <w:rFonts w:ascii="Times New Roman" w:eastAsia="Times New Roman" w:hAnsi="Times New Roman" w:cs="Times New Roman"/>
          <w:lang w:val="uk-UA"/>
        </w:rPr>
        <w:t xml:space="preserve"> </w:t>
      </w:r>
      <w:proofErr w:type="spellStart"/>
      <w:r w:rsidRPr="00B85A56">
        <w:rPr>
          <w:rFonts w:ascii="Times New Roman" w:eastAsia="Times New Roman" w:hAnsi="Times New Roman" w:cs="Times New Roman"/>
        </w:rPr>
        <w:t>підписання</w:t>
      </w:r>
      <w:proofErr w:type="spellEnd"/>
      <w:r w:rsidRPr="00B85A56">
        <w:rPr>
          <w:rFonts w:ascii="Times New Roman" w:eastAsia="Times New Roman" w:hAnsi="Times New Roman" w:cs="Times New Roman"/>
        </w:rPr>
        <w:t xml:space="preserve"> до </w:t>
      </w:r>
      <w:proofErr w:type="spellStart"/>
      <w:r w:rsidRPr="00B85A56">
        <w:rPr>
          <w:rFonts w:ascii="Times New Roman" w:eastAsia="Times New Roman" w:hAnsi="Times New Roman" w:cs="Times New Roman"/>
        </w:rPr>
        <w:t>виконання</w:t>
      </w:r>
      <w:proofErr w:type="spellEnd"/>
      <w:r w:rsidR="00495070" w:rsidRPr="00B85A56">
        <w:rPr>
          <w:rFonts w:ascii="Times New Roman" w:eastAsia="Times New Roman" w:hAnsi="Times New Roman" w:cs="Times New Roman"/>
          <w:lang w:val="uk-UA"/>
        </w:rPr>
        <w:t xml:space="preserve"> </w:t>
      </w:r>
      <w:proofErr w:type="spellStart"/>
      <w:r w:rsidRPr="00B85A56">
        <w:rPr>
          <w:rFonts w:ascii="Times New Roman" w:eastAsia="Times New Roman" w:hAnsi="Times New Roman" w:cs="Times New Roman"/>
        </w:rPr>
        <w:t>зобов’язань</w:t>
      </w:r>
      <w:proofErr w:type="spellEnd"/>
      <w:r w:rsidRPr="00B85A56">
        <w:rPr>
          <w:rFonts w:ascii="Times New Roman" w:eastAsia="Times New Roman" w:hAnsi="Times New Roman" w:cs="Times New Roman"/>
        </w:rPr>
        <w:t xml:space="preserve"> Сторонами в </w:t>
      </w:r>
      <w:proofErr w:type="spellStart"/>
      <w:r w:rsidRPr="00B85A56">
        <w:rPr>
          <w:rFonts w:ascii="Times New Roman" w:eastAsia="Times New Roman" w:hAnsi="Times New Roman" w:cs="Times New Roman"/>
        </w:rPr>
        <w:t>повному</w:t>
      </w:r>
      <w:proofErr w:type="spellEnd"/>
      <w:r w:rsidR="00495070" w:rsidRPr="00B85A56">
        <w:rPr>
          <w:rFonts w:ascii="Times New Roman" w:eastAsia="Times New Roman" w:hAnsi="Times New Roman" w:cs="Times New Roman"/>
          <w:lang w:val="uk-UA"/>
        </w:rPr>
        <w:t xml:space="preserve"> </w:t>
      </w:r>
      <w:proofErr w:type="spellStart"/>
      <w:r w:rsidRPr="00B85A56">
        <w:rPr>
          <w:rFonts w:ascii="Times New Roman" w:eastAsia="Times New Roman" w:hAnsi="Times New Roman" w:cs="Times New Roman"/>
        </w:rPr>
        <w:t>обсязі</w:t>
      </w:r>
      <w:proofErr w:type="spellEnd"/>
      <w:r w:rsidRPr="00B85A56">
        <w:rPr>
          <w:rFonts w:ascii="Times New Roman" w:eastAsia="Times New Roman" w:hAnsi="Times New Roman" w:cs="Times New Roman"/>
        </w:rPr>
        <w:t xml:space="preserve">, </w:t>
      </w:r>
      <w:proofErr w:type="spellStart"/>
      <w:r w:rsidRPr="00B85A56">
        <w:rPr>
          <w:rFonts w:ascii="Times New Roman" w:eastAsia="Times New Roman" w:hAnsi="Times New Roman" w:cs="Times New Roman"/>
        </w:rPr>
        <w:t>крім</w:t>
      </w:r>
      <w:proofErr w:type="spellEnd"/>
      <w:r w:rsidR="00495070" w:rsidRPr="00B85A56">
        <w:rPr>
          <w:rFonts w:ascii="Times New Roman" w:eastAsia="Times New Roman" w:hAnsi="Times New Roman" w:cs="Times New Roman"/>
          <w:lang w:val="uk-UA"/>
        </w:rPr>
        <w:t xml:space="preserve"> </w:t>
      </w:r>
      <w:proofErr w:type="spellStart"/>
      <w:r w:rsidRPr="00B85A56">
        <w:rPr>
          <w:rFonts w:ascii="Times New Roman" w:eastAsia="Times New Roman" w:hAnsi="Times New Roman" w:cs="Times New Roman"/>
        </w:rPr>
        <w:t>випадків</w:t>
      </w:r>
      <w:proofErr w:type="spellEnd"/>
      <w:r w:rsidRPr="00B85A56">
        <w:rPr>
          <w:rFonts w:ascii="Times New Roman" w:eastAsia="Times New Roman" w:hAnsi="Times New Roman" w:cs="Times New Roman"/>
        </w:rPr>
        <w:t>:</w:t>
      </w:r>
    </w:p>
    <w:p w:rsidR="00FD177A" w:rsidRPr="00B85A56" w:rsidRDefault="00FD177A" w:rsidP="00C40897">
      <w:pPr>
        <w:spacing w:after="0"/>
        <w:ind w:left="0" w:firstLine="0"/>
        <w:textAlignment w:val="baseline"/>
        <w:rPr>
          <w:sz w:val="22"/>
        </w:rPr>
      </w:pPr>
      <w:bookmarkStart w:id="6" w:name="o990"/>
      <w:bookmarkEnd w:id="6"/>
      <w:r w:rsidRPr="00B85A56">
        <w:rPr>
          <w:sz w:val="22"/>
        </w:rPr>
        <w:t>1) зменшення обсягів закупівлі, зокрема з урахуванням фактичного обсягу видатків замовника;</w:t>
      </w:r>
    </w:p>
    <w:p w:rsidR="00FD177A" w:rsidRPr="00C40897" w:rsidRDefault="00FD177A" w:rsidP="00C40897">
      <w:pPr>
        <w:spacing w:after="0"/>
        <w:ind w:left="0" w:firstLine="0"/>
        <w:textAlignment w:val="baseline"/>
        <w:rPr>
          <w:sz w:val="22"/>
        </w:rPr>
      </w:pPr>
      <w:r w:rsidRPr="00B85A56">
        <w:rPr>
          <w:sz w:val="22"/>
        </w:rPr>
        <w:t xml:space="preserve">2) </w:t>
      </w:r>
      <w:r w:rsidRPr="00B85A56">
        <w:rPr>
          <w:sz w:val="22"/>
          <w:shd w:val="clear" w:color="auto" w:fill="FFFFFF"/>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w:t>
      </w:r>
      <w:r w:rsidRPr="00C40897">
        <w:rPr>
          <w:sz w:val="22"/>
          <w:shd w:val="clear" w:color="auto" w:fill="FFFFFF"/>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D177A" w:rsidRPr="00C40897" w:rsidRDefault="00FD177A" w:rsidP="00C40897">
      <w:pPr>
        <w:spacing w:after="0"/>
        <w:ind w:left="0" w:firstLine="0"/>
        <w:textAlignment w:val="baseline"/>
        <w:rPr>
          <w:sz w:val="22"/>
        </w:rPr>
      </w:pPr>
      <w:r w:rsidRPr="00C40897">
        <w:rPr>
          <w:sz w:val="22"/>
        </w:rPr>
        <w:t xml:space="preserve">Для забезпечення юридично коректного встановлення обставин для перегляду ціни одна Сторона звертається у письмовій формі до іншої Сторони з ініціативним листом щодо обґрунтованості в необхідності підвищення ціни за одиницю товару за Договором поставки у зв’язку із коливанням ціни </w:t>
      </w:r>
      <w:r w:rsidRPr="00C40897">
        <w:rPr>
          <w:sz w:val="22"/>
        </w:rPr>
        <w:lastRenderedPageBreak/>
        <w:t>на ринку. У даному ініціативному листі Сторона, яка ініціює перегляд ціни повідомляє про законодавчу підставу вчинення таких дій, а також обґрунтовує запропоновану нову вартість товару та факт коливання ціни на ринку.</w:t>
      </w:r>
    </w:p>
    <w:p w:rsidR="00FD177A" w:rsidRPr="00C40897" w:rsidRDefault="00FD177A" w:rsidP="00C40897">
      <w:pPr>
        <w:spacing w:after="0"/>
        <w:ind w:left="0" w:firstLine="0"/>
        <w:textAlignment w:val="baseline"/>
        <w:rPr>
          <w:sz w:val="22"/>
        </w:rPr>
      </w:pPr>
      <w:r w:rsidRPr="00C40897">
        <w:rPr>
          <w:sz w:val="22"/>
        </w:rPr>
        <w:t>Задля підтвердження факту зміни ціни та факту коливання, ініціативна Сторона надає іншій Стороні копію експертного висновку, що оформлений торгово-промисловою палатою України, яка  уповноважена на здійснення досліджень із ціни на ринку, відповідно до ст. 3 Закону України «Про торгово-промислові палати в Україні».</w:t>
      </w:r>
    </w:p>
    <w:p w:rsidR="00FD177A" w:rsidRPr="00C40897" w:rsidRDefault="00FD177A" w:rsidP="00C40897">
      <w:pPr>
        <w:spacing w:after="0"/>
        <w:ind w:left="0" w:firstLine="0"/>
        <w:textAlignment w:val="baseline"/>
        <w:rPr>
          <w:sz w:val="22"/>
        </w:rPr>
      </w:pPr>
      <w:r w:rsidRPr="00C40897">
        <w:rPr>
          <w:sz w:val="22"/>
        </w:rPr>
        <w:t xml:space="preserve">Факт зміни ціни на товар оформлюється відповідною додатковою угодою. </w:t>
      </w:r>
    </w:p>
    <w:p w:rsidR="00FD177A" w:rsidRPr="00C40897" w:rsidRDefault="00FD177A" w:rsidP="00C40897">
      <w:pPr>
        <w:spacing w:after="0"/>
        <w:ind w:left="0" w:firstLine="0"/>
        <w:textAlignment w:val="baseline"/>
        <w:rPr>
          <w:sz w:val="22"/>
        </w:rPr>
      </w:pPr>
      <w:r w:rsidRPr="00C40897">
        <w:rPr>
          <w:sz w:val="22"/>
        </w:rPr>
        <w:t>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свої заперечення у письмовій формі також з документальним підтвердженням.</w:t>
      </w:r>
    </w:p>
    <w:p w:rsidR="00FD177A" w:rsidRPr="00C40897" w:rsidRDefault="00FD177A" w:rsidP="00C40897">
      <w:pPr>
        <w:spacing w:after="0"/>
        <w:ind w:left="0" w:firstLine="0"/>
        <w:textAlignment w:val="baseline"/>
        <w:rPr>
          <w:sz w:val="22"/>
        </w:rPr>
      </w:pPr>
      <w:r w:rsidRPr="00C40897">
        <w:rPr>
          <w:sz w:val="22"/>
        </w:rPr>
        <w:t xml:space="preserve">В такому випадку Сторони мають право розірвати Договір за взаємною згодою укладанням відповідної додаткової угоди.  </w:t>
      </w:r>
    </w:p>
    <w:p w:rsidR="00FD177A" w:rsidRPr="00C40897" w:rsidRDefault="00FD177A" w:rsidP="00C40897">
      <w:pPr>
        <w:spacing w:after="0"/>
        <w:ind w:left="0" w:firstLine="0"/>
        <w:textAlignment w:val="baseline"/>
        <w:rPr>
          <w:sz w:val="22"/>
        </w:rPr>
      </w:pPr>
      <w:r w:rsidRPr="00C40897">
        <w:rPr>
          <w:sz w:val="22"/>
        </w:rPr>
        <w:t>Сторони можуть погодити інший порядок зміни ціни за одиницю товару протягом дії Договору;</w:t>
      </w:r>
    </w:p>
    <w:p w:rsidR="00FD177A" w:rsidRPr="00C40897" w:rsidRDefault="00FD177A" w:rsidP="00C40897">
      <w:pPr>
        <w:spacing w:after="0"/>
        <w:ind w:left="0" w:firstLine="0"/>
        <w:textAlignment w:val="baseline"/>
        <w:rPr>
          <w:sz w:val="22"/>
        </w:rPr>
      </w:pPr>
      <w:r w:rsidRPr="00C40897">
        <w:rPr>
          <w:sz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FD177A" w:rsidRPr="00C40897" w:rsidRDefault="00FD177A" w:rsidP="00C40897">
      <w:pPr>
        <w:spacing w:after="0"/>
        <w:ind w:left="0" w:firstLine="0"/>
        <w:textAlignment w:val="baseline"/>
        <w:rPr>
          <w:sz w:val="22"/>
        </w:rPr>
      </w:pPr>
      <w:r w:rsidRPr="00C40897">
        <w:rPr>
          <w:sz w:val="22"/>
        </w:rPr>
        <w:t>4)</w:t>
      </w:r>
      <w:r w:rsidRPr="00C40897">
        <w:rPr>
          <w:sz w:val="22"/>
          <w:shd w:val="clear" w:color="auto" w:fill="FFFFFF"/>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C40897">
        <w:rPr>
          <w:sz w:val="22"/>
        </w:rPr>
        <w:t>;</w:t>
      </w:r>
    </w:p>
    <w:p w:rsidR="00FD177A" w:rsidRPr="00C40897" w:rsidRDefault="00FD177A" w:rsidP="00C40897">
      <w:pPr>
        <w:spacing w:after="0"/>
        <w:ind w:left="0" w:firstLine="0"/>
        <w:textAlignment w:val="baseline"/>
        <w:rPr>
          <w:sz w:val="22"/>
        </w:rPr>
      </w:pPr>
      <w:r w:rsidRPr="00C40897">
        <w:rPr>
          <w:sz w:val="22"/>
        </w:rPr>
        <w:t>5) погодження зміни ціни в договорі про закупівлю в бік зменшення (без зміни кількості (обсягу) та якості товарів, робіт і послуг);</w:t>
      </w:r>
    </w:p>
    <w:p w:rsidR="00FD177A" w:rsidRPr="00C40897" w:rsidRDefault="00FD177A" w:rsidP="00C40897">
      <w:pPr>
        <w:spacing w:after="0"/>
        <w:ind w:left="0" w:firstLine="0"/>
        <w:textAlignment w:val="baseline"/>
        <w:rPr>
          <w:sz w:val="22"/>
        </w:rPr>
      </w:pPr>
      <w:r w:rsidRPr="00C40897">
        <w:rPr>
          <w:sz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D177A" w:rsidRPr="00C40897" w:rsidRDefault="00FD177A" w:rsidP="00C40897">
      <w:pPr>
        <w:spacing w:after="0"/>
        <w:ind w:left="0" w:firstLine="0"/>
        <w:textAlignment w:val="baseline"/>
        <w:rPr>
          <w:sz w:val="22"/>
        </w:rPr>
      </w:pPr>
      <w:r w:rsidRPr="00C40897">
        <w:rPr>
          <w:sz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40897">
        <w:rPr>
          <w:sz w:val="22"/>
        </w:rPr>
        <w:t>Platts</w:t>
      </w:r>
      <w:proofErr w:type="spellEnd"/>
      <w:r w:rsidRPr="00C40897">
        <w:rPr>
          <w:sz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D177A" w:rsidRPr="00C40897" w:rsidRDefault="00FD177A" w:rsidP="00C40897">
      <w:pPr>
        <w:spacing w:after="0"/>
        <w:ind w:left="0" w:firstLine="0"/>
        <w:textAlignment w:val="baseline"/>
        <w:rPr>
          <w:sz w:val="22"/>
        </w:rPr>
      </w:pPr>
      <w:r w:rsidRPr="00C40897">
        <w:rPr>
          <w:sz w:val="22"/>
        </w:rPr>
        <w:t>8) зміни умов у зв’язку із застосуванням положень частини шостої статті 41 Закону.</w:t>
      </w:r>
    </w:p>
    <w:p w:rsidR="00FD177A" w:rsidRPr="00C40897" w:rsidRDefault="00FD177A" w:rsidP="00C40897">
      <w:pPr>
        <w:spacing w:after="0"/>
        <w:ind w:left="0" w:firstLine="0"/>
        <w:textAlignment w:val="baseline"/>
        <w:rPr>
          <w:sz w:val="22"/>
        </w:rPr>
      </w:pPr>
      <w:r w:rsidRPr="00C40897">
        <w:rPr>
          <w:sz w:val="22"/>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FD177A" w:rsidRPr="00C40897" w:rsidRDefault="00FD177A" w:rsidP="00C40897">
      <w:pPr>
        <w:spacing w:after="0"/>
        <w:ind w:left="0" w:firstLine="0"/>
        <w:textAlignment w:val="baseline"/>
        <w:rPr>
          <w:b/>
          <w:sz w:val="22"/>
        </w:rPr>
      </w:pPr>
      <w:r w:rsidRPr="00C40897">
        <w:rPr>
          <w:b/>
          <w:sz w:val="22"/>
        </w:rPr>
        <w:t>1</w:t>
      </w:r>
      <w:r w:rsidR="00275A1D" w:rsidRPr="00C40897">
        <w:rPr>
          <w:b/>
          <w:sz w:val="22"/>
        </w:rPr>
        <w:t>1</w:t>
      </w:r>
      <w:r w:rsidRPr="00C40897">
        <w:rPr>
          <w:b/>
          <w:sz w:val="22"/>
        </w:rPr>
        <w:t>.</w:t>
      </w:r>
      <w:r w:rsidR="00034563" w:rsidRPr="00C40897">
        <w:rPr>
          <w:b/>
          <w:sz w:val="22"/>
        </w:rPr>
        <w:t>3</w:t>
      </w:r>
      <w:r w:rsidRPr="00C40897">
        <w:rPr>
          <w:b/>
          <w:sz w:val="22"/>
        </w:rPr>
        <w:t xml:space="preserve">.  </w:t>
      </w:r>
      <w:r w:rsidRPr="00C40897">
        <w:rPr>
          <w:sz w:val="22"/>
        </w:rPr>
        <w:t xml:space="preserve">Будь-які зміни до Договору можливі, якщо вони оформлені письмово у вигляді додаткової угоди за наявності згоди двох сторін. </w:t>
      </w:r>
    </w:p>
    <w:p w:rsidR="00FD177A" w:rsidRPr="00C40897" w:rsidRDefault="00FD177A" w:rsidP="00C40897">
      <w:pPr>
        <w:widowControl w:val="0"/>
        <w:tabs>
          <w:tab w:val="left" w:pos="0"/>
        </w:tabs>
        <w:autoSpaceDE w:val="0"/>
        <w:spacing w:after="0"/>
        <w:ind w:left="0" w:firstLine="0"/>
        <w:rPr>
          <w:sz w:val="22"/>
        </w:rPr>
      </w:pPr>
      <w:r w:rsidRPr="00C40897">
        <w:rPr>
          <w:b/>
          <w:sz w:val="22"/>
        </w:rPr>
        <w:t>1</w:t>
      </w:r>
      <w:r w:rsidR="00275A1D" w:rsidRPr="00C40897">
        <w:rPr>
          <w:b/>
          <w:sz w:val="22"/>
        </w:rPr>
        <w:t>1</w:t>
      </w:r>
      <w:r w:rsidRPr="00C40897">
        <w:rPr>
          <w:b/>
          <w:sz w:val="22"/>
        </w:rPr>
        <w:t>.</w:t>
      </w:r>
      <w:r w:rsidR="00034563" w:rsidRPr="00C40897">
        <w:rPr>
          <w:b/>
          <w:sz w:val="22"/>
        </w:rPr>
        <w:t>4</w:t>
      </w:r>
      <w:r w:rsidRPr="00C40897">
        <w:rPr>
          <w:b/>
          <w:sz w:val="22"/>
        </w:rPr>
        <w:t>.</w:t>
      </w:r>
      <w:r w:rsidRPr="00C40897">
        <w:rPr>
          <w:sz w:val="22"/>
        </w:rPr>
        <w:t xml:space="preserve"> Невід'ємною частиною цього Договору є: </w:t>
      </w:r>
    </w:p>
    <w:p w:rsidR="00FD177A" w:rsidRPr="00C40897" w:rsidRDefault="00FD177A" w:rsidP="00C40897">
      <w:pPr>
        <w:widowControl w:val="0"/>
        <w:tabs>
          <w:tab w:val="left" w:pos="0"/>
        </w:tabs>
        <w:autoSpaceDE w:val="0"/>
        <w:spacing w:after="0"/>
        <w:ind w:left="0" w:firstLine="0"/>
        <w:rPr>
          <w:sz w:val="22"/>
        </w:rPr>
      </w:pPr>
      <w:r w:rsidRPr="00C40897">
        <w:rPr>
          <w:sz w:val="22"/>
        </w:rPr>
        <w:t xml:space="preserve">       -  додаток  № 1 -  Специфікація;</w:t>
      </w:r>
    </w:p>
    <w:p w:rsidR="00FD177A" w:rsidRPr="00C40897" w:rsidRDefault="00FD177A" w:rsidP="00C40897">
      <w:pPr>
        <w:widowControl w:val="0"/>
        <w:tabs>
          <w:tab w:val="left" w:pos="0"/>
        </w:tabs>
        <w:autoSpaceDE w:val="0"/>
        <w:spacing w:after="0"/>
        <w:ind w:left="0" w:firstLine="0"/>
        <w:rPr>
          <w:sz w:val="22"/>
        </w:rPr>
      </w:pPr>
    </w:p>
    <w:p w:rsidR="00FD177A" w:rsidRPr="00C40897" w:rsidRDefault="00FD177A" w:rsidP="00C40897">
      <w:pPr>
        <w:tabs>
          <w:tab w:val="left" w:pos="567"/>
        </w:tabs>
        <w:spacing w:after="0"/>
        <w:ind w:left="567" w:right="0" w:firstLine="0"/>
        <w:jc w:val="center"/>
        <w:rPr>
          <w:b/>
          <w:bCs/>
          <w:sz w:val="22"/>
        </w:rPr>
      </w:pPr>
      <w:r w:rsidRPr="00C40897">
        <w:rPr>
          <w:b/>
          <w:sz w:val="22"/>
        </w:rPr>
        <w:t>Х</w:t>
      </w:r>
      <w:r w:rsidR="00C10C81" w:rsidRPr="00C40897">
        <w:rPr>
          <w:b/>
          <w:sz w:val="22"/>
        </w:rPr>
        <w:t>ІІІ</w:t>
      </w:r>
      <w:r w:rsidRPr="00C40897">
        <w:rPr>
          <w:b/>
          <w:sz w:val="22"/>
        </w:rPr>
        <w:t>.</w:t>
      </w:r>
      <w:r w:rsidRPr="00C40897">
        <w:rPr>
          <w:b/>
          <w:bCs/>
          <w:sz w:val="22"/>
        </w:rPr>
        <w:t>МІСЦЕЗНАХОДЖЕННЯ, РЕКВІЗИТИ ТА ПІДПИСИ СТОРІН:</w:t>
      </w:r>
    </w:p>
    <w:p w:rsidR="00FD177A" w:rsidRPr="00C40897" w:rsidRDefault="00FD177A" w:rsidP="00C40897">
      <w:pPr>
        <w:tabs>
          <w:tab w:val="left" w:pos="567"/>
        </w:tabs>
        <w:spacing w:after="0"/>
        <w:ind w:left="927" w:right="0" w:firstLine="0"/>
        <w:rPr>
          <w:b/>
          <w:bCs/>
          <w:sz w:val="22"/>
        </w:rPr>
      </w:pPr>
    </w:p>
    <w:tbl>
      <w:tblPr>
        <w:tblW w:w="0" w:type="auto"/>
        <w:tblInd w:w="-106" w:type="dxa"/>
        <w:tblLayout w:type="fixed"/>
        <w:tblLook w:val="0000"/>
      </w:tblPr>
      <w:tblGrid>
        <w:gridCol w:w="5000"/>
        <w:gridCol w:w="4763"/>
      </w:tblGrid>
      <w:tr w:rsidR="00FD177A" w:rsidRPr="00C40897" w:rsidTr="00B96D21">
        <w:trPr>
          <w:trHeight w:val="1975"/>
        </w:trPr>
        <w:tc>
          <w:tcPr>
            <w:tcW w:w="5000" w:type="dxa"/>
            <w:tcBorders>
              <w:top w:val="single" w:sz="4" w:space="0" w:color="000000"/>
              <w:left w:val="single" w:sz="4" w:space="0" w:color="000000"/>
              <w:bottom w:val="single" w:sz="4" w:space="0" w:color="000000"/>
              <w:right w:val="single" w:sz="4" w:space="0" w:color="000000"/>
            </w:tcBorders>
            <w:shd w:val="clear" w:color="auto" w:fill="auto"/>
          </w:tcPr>
          <w:p w:rsidR="00FD177A" w:rsidRPr="00C40897" w:rsidRDefault="00275A1D" w:rsidP="00C40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bCs/>
              </w:rPr>
            </w:pPr>
            <w:r w:rsidRPr="00C40897">
              <w:rPr>
                <w:b/>
                <w:bCs/>
                <w:sz w:val="22"/>
              </w:rPr>
              <w:t>Замовник</w:t>
            </w:r>
            <w:r w:rsidR="00FD177A" w:rsidRPr="00C40897">
              <w:rPr>
                <w:b/>
                <w:bCs/>
                <w:sz w:val="22"/>
              </w:rPr>
              <w:t>:</w:t>
            </w:r>
          </w:p>
          <w:p w:rsidR="00FD177A" w:rsidRPr="00C40897" w:rsidRDefault="00FD177A" w:rsidP="00C40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bCs/>
              </w:rPr>
            </w:pPr>
          </w:p>
          <w:p w:rsidR="00FD177A" w:rsidRPr="00C40897" w:rsidRDefault="00FD177A" w:rsidP="00C40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rPr>
            </w:pPr>
          </w:p>
          <w:p w:rsidR="00FD177A" w:rsidRPr="00C40897" w:rsidRDefault="00FD177A" w:rsidP="00C40897">
            <w:pPr>
              <w:spacing w:after="0"/>
              <w:jc w:val="center"/>
              <w:rPr>
                <w:b/>
              </w:rPr>
            </w:pPr>
          </w:p>
          <w:p w:rsidR="00FD177A" w:rsidRPr="00C40897" w:rsidRDefault="00FD177A" w:rsidP="00C40897">
            <w:pPr>
              <w:spacing w:after="0"/>
              <w:jc w:val="center"/>
              <w:rPr>
                <w:b/>
              </w:rPr>
            </w:pPr>
          </w:p>
          <w:p w:rsidR="00FD177A" w:rsidRPr="00C40897" w:rsidRDefault="00FD177A" w:rsidP="00C40897">
            <w:pPr>
              <w:tabs>
                <w:tab w:val="left" w:pos="567"/>
              </w:tabs>
              <w:spacing w:after="0"/>
              <w:ind w:left="1134" w:right="0" w:hanging="567"/>
              <w:rPr>
                <w:b/>
                <w:bCs/>
              </w:rPr>
            </w:pPr>
          </w:p>
        </w:tc>
        <w:tc>
          <w:tcPr>
            <w:tcW w:w="4763" w:type="dxa"/>
            <w:tcBorders>
              <w:top w:val="single" w:sz="4" w:space="0" w:color="000000"/>
              <w:left w:val="single" w:sz="4" w:space="0" w:color="000000"/>
              <w:bottom w:val="single" w:sz="4" w:space="0" w:color="000000"/>
              <w:right w:val="single" w:sz="4" w:space="0" w:color="000000"/>
            </w:tcBorders>
            <w:shd w:val="clear" w:color="auto" w:fill="auto"/>
          </w:tcPr>
          <w:p w:rsidR="00FD177A" w:rsidRPr="00C40897" w:rsidRDefault="00FD177A" w:rsidP="00C40897">
            <w:pPr>
              <w:tabs>
                <w:tab w:val="left" w:pos="567"/>
              </w:tabs>
              <w:spacing w:after="0"/>
              <w:ind w:left="-708" w:right="0" w:firstLine="720"/>
              <w:jc w:val="center"/>
              <w:rPr>
                <w:b/>
                <w:bCs/>
              </w:rPr>
            </w:pPr>
            <w:r w:rsidRPr="00C40897">
              <w:rPr>
                <w:b/>
                <w:bCs/>
                <w:sz w:val="22"/>
              </w:rPr>
              <w:t>Постачальник:</w:t>
            </w:r>
          </w:p>
          <w:p w:rsidR="00FD177A" w:rsidRPr="00C40897" w:rsidRDefault="00FD177A" w:rsidP="00C40897">
            <w:pPr>
              <w:tabs>
                <w:tab w:val="left" w:pos="567"/>
              </w:tabs>
              <w:spacing w:after="0"/>
              <w:jc w:val="center"/>
              <w:rPr>
                <w:b/>
                <w:bCs/>
              </w:rPr>
            </w:pPr>
          </w:p>
          <w:p w:rsidR="00FD177A" w:rsidRPr="00C40897" w:rsidRDefault="00FD177A" w:rsidP="00C40897">
            <w:pPr>
              <w:tabs>
                <w:tab w:val="left" w:pos="567"/>
              </w:tabs>
              <w:spacing w:after="0"/>
              <w:jc w:val="center"/>
              <w:rPr>
                <w:b/>
                <w:bCs/>
              </w:rPr>
            </w:pPr>
          </w:p>
          <w:p w:rsidR="00FD177A" w:rsidRPr="00C40897" w:rsidRDefault="00FD177A" w:rsidP="00C40897">
            <w:pPr>
              <w:tabs>
                <w:tab w:val="left" w:pos="567"/>
              </w:tabs>
              <w:spacing w:after="0"/>
              <w:jc w:val="center"/>
              <w:rPr>
                <w:b/>
                <w:bCs/>
              </w:rPr>
            </w:pPr>
          </w:p>
        </w:tc>
      </w:tr>
    </w:tbl>
    <w:p w:rsidR="00FD177A" w:rsidRPr="00C40897" w:rsidRDefault="00FD177A" w:rsidP="00C40897">
      <w:pPr>
        <w:tabs>
          <w:tab w:val="left" w:pos="708"/>
          <w:tab w:val="left" w:pos="3510"/>
        </w:tabs>
        <w:spacing w:after="0"/>
        <w:ind w:left="357" w:right="0" w:firstLine="0"/>
        <w:jc w:val="right"/>
        <w:rPr>
          <w:b/>
          <w:sz w:val="22"/>
        </w:rPr>
      </w:pPr>
    </w:p>
    <w:p w:rsidR="00FD177A" w:rsidRPr="00C40897" w:rsidRDefault="00FD177A" w:rsidP="00C40897">
      <w:pPr>
        <w:pageBreakBefore/>
        <w:tabs>
          <w:tab w:val="left" w:pos="708"/>
          <w:tab w:val="left" w:pos="3510"/>
        </w:tabs>
        <w:spacing w:after="0"/>
        <w:ind w:left="357" w:right="0" w:firstLine="0"/>
        <w:jc w:val="right"/>
        <w:rPr>
          <w:i/>
          <w:iCs/>
          <w:sz w:val="22"/>
        </w:rPr>
      </w:pPr>
      <w:r w:rsidRPr="00C40897">
        <w:rPr>
          <w:b/>
          <w:sz w:val="22"/>
        </w:rPr>
        <w:lastRenderedPageBreak/>
        <w:t>Додаток № 1</w:t>
      </w:r>
    </w:p>
    <w:p w:rsidR="00FD177A" w:rsidRPr="00C40897" w:rsidRDefault="00FD177A" w:rsidP="00C40897">
      <w:pPr>
        <w:tabs>
          <w:tab w:val="left" w:pos="708"/>
          <w:tab w:val="left" w:pos="3510"/>
        </w:tabs>
        <w:spacing w:after="0"/>
        <w:ind w:left="357" w:right="0" w:firstLine="0"/>
        <w:jc w:val="right"/>
        <w:rPr>
          <w:b/>
          <w:sz w:val="22"/>
        </w:rPr>
      </w:pPr>
      <w:r w:rsidRPr="00C40897">
        <w:rPr>
          <w:i/>
          <w:iCs/>
          <w:sz w:val="22"/>
        </w:rPr>
        <w:t>до проекту Договору</w:t>
      </w:r>
    </w:p>
    <w:p w:rsidR="00FD177A" w:rsidRPr="00C40897" w:rsidRDefault="00FD177A" w:rsidP="00C40897">
      <w:pPr>
        <w:tabs>
          <w:tab w:val="left" w:pos="708"/>
          <w:tab w:val="left" w:pos="3510"/>
        </w:tabs>
        <w:spacing w:after="0"/>
        <w:ind w:left="357" w:right="0" w:firstLine="0"/>
        <w:jc w:val="right"/>
        <w:rPr>
          <w:b/>
          <w:caps/>
          <w:sz w:val="22"/>
        </w:rPr>
      </w:pPr>
      <w:r w:rsidRPr="00C40897">
        <w:rPr>
          <w:b/>
          <w:sz w:val="22"/>
        </w:rPr>
        <w:t>№_____ від __________________ 2023 року</w:t>
      </w:r>
    </w:p>
    <w:p w:rsidR="00FD177A" w:rsidRPr="00C40897" w:rsidRDefault="00FD177A" w:rsidP="00C40897">
      <w:pPr>
        <w:tabs>
          <w:tab w:val="left" w:pos="708"/>
          <w:tab w:val="left" w:pos="3510"/>
        </w:tabs>
        <w:spacing w:after="0"/>
        <w:ind w:left="360" w:right="0" w:firstLine="0"/>
        <w:jc w:val="center"/>
        <w:rPr>
          <w:b/>
          <w:caps/>
          <w:sz w:val="22"/>
        </w:rPr>
      </w:pPr>
    </w:p>
    <w:p w:rsidR="00FD177A" w:rsidRPr="00C40897" w:rsidRDefault="00FD177A" w:rsidP="00C40897">
      <w:pPr>
        <w:tabs>
          <w:tab w:val="left" w:pos="708"/>
          <w:tab w:val="left" w:pos="3510"/>
        </w:tabs>
        <w:spacing w:after="0"/>
        <w:ind w:left="360" w:right="0" w:firstLine="0"/>
        <w:jc w:val="center"/>
        <w:rPr>
          <w:b/>
          <w:caps/>
          <w:sz w:val="22"/>
        </w:rPr>
      </w:pPr>
    </w:p>
    <w:p w:rsidR="00FD177A" w:rsidRPr="00C40897" w:rsidRDefault="00FD177A" w:rsidP="00C40897">
      <w:pPr>
        <w:tabs>
          <w:tab w:val="left" w:pos="720"/>
          <w:tab w:val="left" w:pos="3510"/>
        </w:tabs>
        <w:spacing w:after="0"/>
        <w:ind w:left="360" w:right="0" w:firstLine="0"/>
        <w:jc w:val="center"/>
        <w:rPr>
          <w:b/>
          <w:caps/>
          <w:sz w:val="22"/>
        </w:rPr>
      </w:pPr>
      <w:r w:rsidRPr="00C40897">
        <w:rPr>
          <w:b/>
          <w:caps/>
          <w:sz w:val="22"/>
        </w:rPr>
        <w:t xml:space="preserve">СПЕЦИФІКАЦІЯ  </w:t>
      </w:r>
    </w:p>
    <w:p w:rsidR="009D497A" w:rsidRPr="00C40897" w:rsidRDefault="009D497A" w:rsidP="00C40897">
      <w:pPr>
        <w:widowControl w:val="0"/>
        <w:tabs>
          <w:tab w:val="left" w:pos="3765"/>
        </w:tabs>
        <w:spacing w:after="0" w:line="240" w:lineRule="auto"/>
        <w:jc w:val="center"/>
        <w:outlineLvl w:val="0"/>
        <w:rPr>
          <w:color w:val="000000" w:themeColor="text1"/>
          <w:sz w:val="22"/>
          <w:lang w:eastAsia="ru-RU"/>
        </w:rPr>
      </w:pPr>
      <w:r w:rsidRPr="00C40897">
        <w:rPr>
          <w:color w:val="000000" w:themeColor="text1"/>
          <w:sz w:val="22"/>
          <w:lang w:eastAsia="ru-RU"/>
        </w:rPr>
        <w:t xml:space="preserve">на закупівлю товарів </w:t>
      </w:r>
    </w:p>
    <w:p w:rsidR="00FD177A" w:rsidRPr="00C40897" w:rsidRDefault="009D497A" w:rsidP="00CE342B">
      <w:pPr>
        <w:widowControl w:val="0"/>
        <w:spacing w:after="0" w:line="240" w:lineRule="auto"/>
        <w:jc w:val="center"/>
        <w:rPr>
          <w:b/>
          <w:caps/>
          <w:sz w:val="22"/>
          <w:lang w:val="ru-RU"/>
        </w:rPr>
      </w:pPr>
      <w:r w:rsidRPr="00C40897">
        <w:rPr>
          <w:color w:val="000000" w:themeColor="text1"/>
          <w:sz w:val="22"/>
          <w:shd w:val="clear" w:color="auto" w:fill="FFFFFF"/>
          <w:lang w:val="ru-RU"/>
        </w:rPr>
        <w:t xml:space="preserve">Код ДК 021:2015: </w:t>
      </w:r>
      <w:r w:rsidR="00CE342B" w:rsidRPr="00C40897">
        <w:rPr>
          <w:sz w:val="22"/>
        </w:rPr>
        <w:t xml:space="preserve">Код </w:t>
      </w:r>
      <w:proofErr w:type="spellStart"/>
      <w:r w:rsidR="00CE342B" w:rsidRPr="00C40897">
        <w:rPr>
          <w:sz w:val="22"/>
        </w:rPr>
        <w:t>ДК</w:t>
      </w:r>
      <w:proofErr w:type="spellEnd"/>
      <w:r w:rsidR="00CE342B" w:rsidRPr="00C40897">
        <w:rPr>
          <w:sz w:val="22"/>
        </w:rPr>
        <w:t xml:space="preserve"> 021:2015: 03410000-7 - Деревина (</w:t>
      </w:r>
      <w:r w:rsidR="00CE342B">
        <w:rPr>
          <w:sz w:val="22"/>
        </w:rPr>
        <w:t>Д</w:t>
      </w:r>
      <w:r w:rsidR="00CE342B" w:rsidRPr="00C40897">
        <w:rPr>
          <w:sz w:val="22"/>
        </w:rPr>
        <w:t>рова твердих порід)</w:t>
      </w:r>
    </w:p>
    <w:p w:rsidR="009D497A" w:rsidRPr="00C40897" w:rsidRDefault="009D497A" w:rsidP="00C40897">
      <w:pPr>
        <w:tabs>
          <w:tab w:val="left" w:pos="720"/>
          <w:tab w:val="left" w:pos="3510"/>
        </w:tabs>
        <w:spacing w:after="0"/>
        <w:ind w:left="360" w:right="0" w:firstLine="0"/>
        <w:jc w:val="center"/>
        <w:rPr>
          <w:b/>
          <w:caps/>
          <w:sz w:val="22"/>
        </w:rPr>
      </w:pPr>
    </w:p>
    <w:tbl>
      <w:tblPr>
        <w:tblW w:w="0" w:type="auto"/>
        <w:tblInd w:w="108" w:type="dxa"/>
        <w:tblLayout w:type="fixed"/>
        <w:tblLook w:val="0000"/>
      </w:tblPr>
      <w:tblGrid>
        <w:gridCol w:w="709"/>
        <w:gridCol w:w="2552"/>
        <w:gridCol w:w="1417"/>
        <w:gridCol w:w="1134"/>
        <w:gridCol w:w="2297"/>
        <w:gridCol w:w="1656"/>
      </w:tblGrid>
      <w:tr w:rsidR="00FD177A" w:rsidRPr="00C40897" w:rsidTr="00E748F1">
        <w:tc>
          <w:tcPr>
            <w:tcW w:w="709" w:type="dxa"/>
            <w:tcBorders>
              <w:top w:val="single" w:sz="4" w:space="0" w:color="000000"/>
              <w:left w:val="single" w:sz="4" w:space="0" w:color="000000"/>
              <w:bottom w:val="single" w:sz="4" w:space="0" w:color="000000"/>
            </w:tcBorders>
            <w:shd w:val="clear" w:color="auto" w:fill="auto"/>
            <w:vAlign w:val="center"/>
          </w:tcPr>
          <w:p w:rsidR="00FD177A" w:rsidRPr="00C40897" w:rsidRDefault="00FD177A" w:rsidP="00C40897">
            <w:pPr>
              <w:spacing w:after="0" w:line="240" w:lineRule="auto"/>
              <w:ind w:left="0" w:right="147" w:hanging="11"/>
              <w:jc w:val="center"/>
              <w:rPr>
                <w:b/>
              </w:rPr>
            </w:pPr>
            <w:r w:rsidRPr="00C40897">
              <w:rPr>
                <w:b/>
                <w:sz w:val="22"/>
              </w:rPr>
              <w:t>№</w:t>
            </w:r>
          </w:p>
          <w:p w:rsidR="00FD177A" w:rsidRPr="00C40897" w:rsidRDefault="00FD177A" w:rsidP="00C40897">
            <w:pPr>
              <w:tabs>
                <w:tab w:val="left" w:pos="2715"/>
              </w:tabs>
              <w:spacing w:after="0" w:line="240" w:lineRule="auto"/>
              <w:ind w:left="0" w:right="147"/>
            </w:pPr>
            <w:r w:rsidRPr="00C40897">
              <w:rPr>
                <w:b/>
                <w:sz w:val="22"/>
              </w:rPr>
              <w:t>з/п</w:t>
            </w:r>
          </w:p>
        </w:tc>
        <w:tc>
          <w:tcPr>
            <w:tcW w:w="2552" w:type="dxa"/>
            <w:tcBorders>
              <w:top w:val="single" w:sz="4" w:space="0" w:color="000000"/>
              <w:left w:val="single" w:sz="4" w:space="0" w:color="000000"/>
              <w:bottom w:val="single" w:sz="4" w:space="0" w:color="000000"/>
            </w:tcBorders>
            <w:shd w:val="clear" w:color="auto" w:fill="auto"/>
            <w:vAlign w:val="center"/>
          </w:tcPr>
          <w:p w:rsidR="00FD177A" w:rsidRPr="00C40897" w:rsidRDefault="00FD177A" w:rsidP="00C40897">
            <w:pPr>
              <w:tabs>
                <w:tab w:val="left" w:pos="2715"/>
              </w:tabs>
              <w:spacing w:after="0" w:line="240" w:lineRule="auto"/>
              <w:ind w:left="329" w:right="147" w:hanging="11"/>
              <w:jc w:val="center"/>
            </w:pPr>
            <w:r w:rsidRPr="00C40897">
              <w:rPr>
                <w:b/>
                <w:sz w:val="22"/>
              </w:rPr>
              <w:t>Найменування предмета закупівлі</w:t>
            </w:r>
          </w:p>
        </w:tc>
        <w:tc>
          <w:tcPr>
            <w:tcW w:w="1417" w:type="dxa"/>
            <w:tcBorders>
              <w:top w:val="single" w:sz="4" w:space="0" w:color="000000"/>
              <w:left w:val="single" w:sz="4" w:space="0" w:color="000000"/>
              <w:bottom w:val="single" w:sz="4" w:space="0" w:color="000000"/>
            </w:tcBorders>
            <w:shd w:val="clear" w:color="auto" w:fill="auto"/>
            <w:vAlign w:val="center"/>
          </w:tcPr>
          <w:p w:rsidR="00FD177A" w:rsidRPr="00C40897" w:rsidRDefault="00E748F1" w:rsidP="00C40897">
            <w:pPr>
              <w:tabs>
                <w:tab w:val="left" w:pos="2715"/>
              </w:tabs>
              <w:spacing w:after="0" w:line="240" w:lineRule="auto"/>
              <w:ind w:left="0" w:right="147" w:hanging="11"/>
              <w:jc w:val="center"/>
            </w:pPr>
            <w:r w:rsidRPr="00C40897">
              <w:rPr>
                <w:b/>
                <w:sz w:val="22"/>
              </w:rPr>
              <w:t>Одиниця</w:t>
            </w:r>
            <w:r w:rsidR="00FD177A" w:rsidRPr="00C40897">
              <w:rPr>
                <w:b/>
                <w:sz w:val="22"/>
              </w:rPr>
              <w:t xml:space="preserve"> виміру</w:t>
            </w:r>
          </w:p>
        </w:tc>
        <w:tc>
          <w:tcPr>
            <w:tcW w:w="1134" w:type="dxa"/>
            <w:tcBorders>
              <w:top w:val="single" w:sz="4" w:space="0" w:color="000000"/>
              <w:left w:val="single" w:sz="4" w:space="0" w:color="000000"/>
              <w:bottom w:val="single" w:sz="4" w:space="0" w:color="000000"/>
            </w:tcBorders>
            <w:shd w:val="clear" w:color="auto" w:fill="auto"/>
            <w:vAlign w:val="center"/>
          </w:tcPr>
          <w:p w:rsidR="00C10C81" w:rsidRPr="00C40897" w:rsidRDefault="00FD177A" w:rsidP="00C40897">
            <w:pPr>
              <w:tabs>
                <w:tab w:val="left" w:pos="2715"/>
              </w:tabs>
              <w:spacing w:after="0" w:line="240" w:lineRule="auto"/>
              <w:ind w:left="0" w:right="147" w:hanging="11"/>
              <w:jc w:val="center"/>
              <w:rPr>
                <w:b/>
              </w:rPr>
            </w:pPr>
            <w:r w:rsidRPr="00C40897">
              <w:rPr>
                <w:b/>
                <w:sz w:val="22"/>
              </w:rPr>
              <w:t>Кіль</w:t>
            </w:r>
          </w:p>
          <w:p w:rsidR="00FD177A" w:rsidRPr="00C40897" w:rsidRDefault="00C10C81" w:rsidP="00C40897">
            <w:pPr>
              <w:tabs>
                <w:tab w:val="left" w:pos="2715"/>
              </w:tabs>
              <w:spacing w:after="0" w:line="240" w:lineRule="auto"/>
              <w:ind w:left="0" w:right="147" w:hanging="11"/>
              <w:jc w:val="center"/>
            </w:pPr>
            <w:r w:rsidRPr="00C40897">
              <w:rPr>
                <w:b/>
                <w:sz w:val="22"/>
              </w:rPr>
              <w:t>к</w:t>
            </w:r>
            <w:r w:rsidR="00FD177A" w:rsidRPr="00C40897">
              <w:rPr>
                <w:b/>
                <w:sz w:val="22"/>
              </w:rPr>
              <w:t>ість</w:t>
            </w:r>
          </w:p>
        </w:tc>
        <w:tc>
          <w:tcPr>
            <w:tcW w:w="2297" w:type="dxa"/>
            <w:tcBorders>
              <w:top w:val="single" w:sz="4" w:space="0" w:color="000000"/>
              <w:left w:val="single" w:sz="4" w:space="0" w:color="000000"/>
              <w:bottom w:val="single" w:sz="4" w:space="0" w:color="000000"/>
            </w:tcBorders>
            <w:shd w:val="clear" w:color="auto" w:fill="auto"/>
            <w:vAlign w:val="center"/>
          </w:tcPr>
          <w:p w:rsidR="00FD177A" w:rsidRPr="00C40897" w:rsidRDefault="00FD177A" w:rsidP="00C40897">
            <w:pPr>
              <w:tabs>
                <w:tab w:val="left" w:pos="2715"/>
              </w:tabs>
              <w:spacing w:after="0" w:line="240" w:lineRule="auto"/>
              <w:ind w:left="66" w:right="147" w:firstLine="0"/>
              <w:rPr>
                <w:b/>
              </w:rPr>
            </w:pPr>
            <w:r w:rsidRPr="00C40897">
              <w:rPr>
                <w:b/>
                <w:sz w:val="22"/>
              </w:rPr>
              <w:t xml:space="preserve">Ціна за одиницю </w:t>
            </w:r>
          </w:p>
          <w:p w:rsidR="00FD177A" w:rsidRPr="00C40897" w:rsidRDefault="00FD177A" w:rsidP="00C40897">
            <w:pPr>
              <w:tabs>
                <w:tab w:val="left" w:pos="2715"/>
              </w:tabs>
              <w:spacing w:after="0" w:line="240" w:lineRule="auto"/>
              <w:ind w:left="66" w:right="147" w:hanging="11"/>
              <w:jc w:val="center"/>
              <w:rPr>
                <w:b/>
                <w:i/>
              </w:rPr>
            </w:pPr>
            <w:r w:rsidRPr="00C40897">
              <w:rPr>
                <w:b/>
                <w:sz w:val="22"/>
              </w:rPr>
              <w:t>у гривнях</w:t>
            </w:r>
          </w:p>
          <w:p w:rsidR="00FD177A" w:rsidRPr="00C40897" w:rsidRDefault="00FD177A" w:rsidP="00C40897">
            <w:pPr>
              <w:tabs>
                <w:tab w:val="left" w:pos="2715"/>
              </w:tabs>
              <w:spacing w:after="0" w:line="240" w:lineRule="auto"/>
              <w:ind w:left="66" w:right="147" w:hanging="11"/>
              <w:jc w:val="center"/>
              <w:rPr>
                <w:b/>
                <w:i/>
              </w:rPr>
            </w:pPr>
          </w:p>
          <w:p w:rsidR="00FD177A" w:rsidRPr="00C40897" w:rsidRDefault="00FD177A" w:rsidP="00C40897">
            <w:pPr>
              <w:tabs>
                <w:tab w:val="left" w:pos="2715"/>
              </w:tabs>
              <w:spacing w:after="0" w:line="240" w:lineRule="auto"/>
              <w:ind w:left="66" w:right="147" w:hanging="11"/>
              <w:jc w:val="center"/>
            </w:pPr>
            <w:r w:rsidRPr="00C40897">
              <w:rPr>
                <w:i/>
                <w:sz w:val="22"/>
              </w:rPr>
              <w:t xml:space="preserve"> (з ПДВ або без ПДВ, якщо учасник не є платником ПДВ)</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77A" w:rsidRPr="00C40897" w:rsidRDefault="00FD177A" w:rsidP="00C40897">
            <w:pPr>
              <w:tabs>
                <w:tab w:val="left" w:pos="2715"/>
              </w:tabs>
              <w:spacing w:after="0" w:line="240" w:lineRule="auto"/>
              <w:ind w:left="-108" w:right="147" w:hanging="11"/>
              <w:jc w:val="center"/>
              <w:rPr>
                <w:b/>
              </w:rPr>
            </w:pPr>
            <w:r w:rsidRPr="00C40897">
              <w:rPr>
                <w:b/>
                <w:sz w:val="22"/>
              </w:rPr>
              <w:t>Всього</w:t>
            </w:r>
          </w:p>
          <w:p w:rsidR="00FD177A" w:rsidRPr="00C40897" w:rsidRDefault="00FD177A" w:rsidP="00C40897">
            <w:pPr>
              <w:tabs>
                <w:tab w:val="left" w:pos="2715"/>
              </w:tabs>
              <w:spacing w:after="0" w:line="240" w:lineRule="auto"/>
              <w:ind w:left="34" w:right="147" w:hanging="11"/>
              <w:jc w:val="center"/>
              <w:rPr>
                <w:b/>
              </w:rPr>
            </w:pPr>
            <w:r w:rsidRPr="00C40897">
              <w:rPr>
                <w:b/>
                <w:sz w:val="22"/>
              </w:rPr>
              <w:t>у гривнях</w:t>
            </w:r>
          </w:p>
          <w:p w:rsidR="00FD177A" w:rsidRPr="00C40897" w:rsidRDefault="00FD177A" w:rsidP="00C40897">
            <w:pPr>
              <w:tabs>
                <w:tab w:val="left" w:pos="2715"/>
              </w:tabs>
              <w:spacing w:after="0" w:line="240" w:lineRule="auto"/>
              <w:ind w:left="34" w:right="147" w:hanging="11"/>
              <w:jc w:val="center"/>
              <w:rPr>
                <w:b/>
              </w:rPr>
            </w:pPr>
          </w:p>
          <w:p w:rsidR="00FD177A" w:rsidRPr="00C40897" w:rsidRDefault="00FD177A" w:rsidP="00C40897">
            <w:pPr>
              <w:tabs>
                <w:tab w:val="left" w:pos="2715"/>
              </w:tabs>
              <w:spacing w:after="0" w:line="240" w:lineRule="auto"/>
              <w:ind w:left="34" w:right="147" w:hanging="11"/>
              <w:jc w:val="center"/>
            </w:pPr>
            <w:r w:rsidRPr="00C40897">
              <w:rPr>
                <w:i/>
                <w:sz w:val="22"/>
              </w:rPr>
              <w:t>(з ПДВ або без ПДВ, якщо учасник не є платником ПДВ)</w:t>
            </w:r>
          </w:p>
        </w:tc>
      </w:tr>
      <w:tr w:rsidR="00FD177A" w:rsidRPr="00C40897" w:rsidTr="00E748F1">
        <w:trPr>
          <w:trHeight w:val="645"/>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77A" w:rsidRPr="00C40897" w:rsidRDefault="00FD177A" w:rsidP="00C40897">
            <w:pPr>
              <w:widowControl w:val="0"/>
              <w:autoSpaceDE w:val="0"/>
              <w:spacing w:after="0"/>
              <w:contextualSpacing/>
              <w:jc w:val="cente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77A" w:rsidRPr="00C40897" w:rsidRDefault="00FD177A" w:rsidP="00C40897">
            <w:pPr>
              <w:widowControl w:val="0"/>
              <w:autoSpaceDE w:val="0"/>
              <w:spacing w:after="0"/>
              <w:contextualSpacing/>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77A" w:rsidRPr="00C40897" w:rsidRDefault="00FD177A" w:rsidP="00C40897">
            <w:pPr>
              <w:widowControl w:val="0"/>
              <w:autoSpaceDE w:val="0"/>
              <w:spacing w:after="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77A" w:rsidRPr="00C40897" w:rsidRDefault="00FD177A" w:rsidP="00C40897">
            <w:pPr>
              <w:widowControl w:val="0"/>
              <w:autoSpaceDE w:val="0"/>
              <w:spacing w:after="0"/>
              <w:jc w:val="center"/>
            </w:pPr>
          </w:p>
        </w:tc>
        <w:tc>
          <w:tcPr>
            <w:tcW w:w="2297" w:type="dxa"/>
            <w:tcBorders>
              <w:top w:val="single" w:sz="4" w:space="0" w:color="000000"/>
              <w:left w:val="single" w:sz="4" w:space="0" w:color="000000"/>
              <w:bottom w:val="single" w:sz="4" w:space="0" w:color="000000"/>
            </w:tcBorders>
            <w:shd w:val="clear" w:color="auto" w:fill="auto"/>
            <w:vAlign w:val="center"/>
          </w:tcPr>
          <w:p w:rsidR="00FD177A" w:rsidRPr="00C40897" w:rsidRDefault="00FD177A" w:rsidP="00C40897">
            <w:pPr>
              <w:tabs>
                <w:tab w:val="left" w:pos="2715"/>
              </w:tabs>
              <w:snapToGrid w:val="0"/>
              <w:spacing w:after="0"/>
              <w:jc w:val="center"/>
              <w:rPr>
                <w:b/>
                <w:bCs/>
                <w:i/>
                <w:iCs/>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77A" w:rsidRPr="00C40897" w:rsidRDefault="00FD177A" w:rsidP="00C40897">
            <w:pPr>
              <w:tabs>
                <w:tab w:val="left" w:pos="2715"/>
              </w:tabs>
              <w:snapToGrid w:val="0"/>
              <w:spacing w:after="0"/>
              <w:jc w:val="center"/>
              <w:rPr>
                <w:b/>
                <w:bCs/>
                <w:i/>
                <w:iCs/>
              </w:rPr>
            </w:pPr>
          </w:p>
        </w:tc>
      </w:tr>
      <w:tr w:rsidR="00FD177A" w:rsidRPr="00C40897" w:rsidTr="00B96D21">
        <w:trPr>
          <w:trHeight w:val="740"/>
        </w:trPr>
        <w:tc>
          <w:tcPr>
            <w:tcW w:w="5812" w:type="dxa"/>
            <w:gridSpan w:val="4"/>
            <w:tcBorders>
              <w:top w:val="single" w:sz="4" w:space="0" w:color="000000"/>
              <w:left w:val="single" w:sz="4" w:space="0" w:color="000000"/>
              <w:bottom w:val="single" w:sz="4" w:space="0" w:color="000000"/>
            </w:tcBorders>
            <w:shd w:val="clear" w:color="auto" w:fill="auto"/>
          </w:tcPr>
          <w:p w:rsidR="00FD177A" w:rsidRPr="00C40897" w:rsidRDefault="00FD177A" w:rsidP="00C40897">
            <w:pPr>
              <w:spacing w:after="0"/>
              <w:jc w:val="center"/>
              <w:rPr>
                <w:i/>
              </w:rPr>
            </w:pPr>
            <w:r w:rsidRPr="00C40897">
              <w:rPr>
                <w:b/>
                <w:sz w:val="22"/>
              </w:rPr>
              <w:t xml:space="preserve">Загальна вартість договору у гривнях </w:t>
            </w:r>
          </w:p>
          <w:p w:rsidR="00FD177A" w:rsidRPr="00C40897" w:rsidRDefault="00FD177A" w:rsidP="00C40897">
            <w:pPr>
              <w:spacing w:after="0"/>
              <w:jc w:val="center"/>
            </w:pPr>
            <w:r w:rsidRPr="00C40897">
              <w:rPr>
                <w:i/>
                <w:sz w:val="22"/>
              </w:rPr>
              <w:t>(з ПДВ, якщо учасник не є платником ПДВ поруч з ціною має бути зазначено: «без ПДВ»)</w:t>
            </w:r>
          </w:p>
        </w:tc>
        <w:tc>
          <w:tcPr>
            <w:tcW w:w="39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D177A" w:rsidRPr="00C40897" w:rsidRDefault="00FD177A" w:rsidP="00C40897">
            <w:pPr>
              <w:tabs>
                <w:tab w:val="left" w:pos="2715"/>
              </w:tabs>
              <w:spacing w:after="0"/>
              <w:jc w:val="center"/>
            </w:pPr>
            <w:r w:rsidRPr="00C40897">
              <w:rPr>
                <w:i/>
                <w:sz w:val="22"/>
              </w:rPr>
              <w:t>(цифрами та словами)</w:t>
            </w:r>
          </w:p>
        </w:tc>
      </w:tr>
    </w:tbl>
    <w:p w:rsidR="00FD177A" w:rsidRPr="00C40897" w:rsidRDefault="00FD177A" w:rsidP="00C40897">
      <w:pPr>
        <w:tabs>
          <w:tab w:val="left" w:pos="720"/>
          <w:tab w:val="left" w:pos="3510"/>
        </w:tabs>
        <w:spacing w:after="0"/>
        <w:ind w:left="360" w:right="0" w:firstLine="0"/>
        <w:rPr>
          <w:caps/>
          <w:sz w:val="22"/>
        </w:rPr>
      </w:pPr>
    </w:p>
    <w:p w:rsidR="00FD177A" w:rsidRPr="00C40897" w:rsidRDefault="00FD177A" w:rsidP="00C40897">
      <w:pPr>
        <w:tabs>
          <w:tab w:val="left" w:pos="720"/>
          <w:tab w:val="left" w:pos="3510"/>
        </w:tabs>
        <w:spacing w:after="0"/>
        <w:ind w:left="360" w:right="0" w:firstLine="0"/>
        <w:jc w:val="center"/>
        <w:rPr>
          <w:b/>
          <w:caps/>
          <w:sz w:val="22"/>
        </w:rPr>
      </w:pPr>
    </w:p>
    <w:p w:rsidR="00FD177A" w:rsidRPr="00C40897" w:rsidRDefault="00FD177A" w:rsidP="00C40897">
      <w:pPr>
        <w:tabs>
          <w:tab w:val="left" w:pos="567"/>
        </w:tabs>
        <w:spacing w:after="0"/>
        <w:ind w:left="1134" w:right="0" w:hanging="567"/>
        <w:jc w:val="center"/>
        <w:rPr>
          <w:b/>
          <w:bCs/>
          <w:i/>
          <w:sz w:val="22"/>
        </w:rPr>
      </w:pPr>
      <w:r w:rsidRPr="00C40897">
        <w:rPr>
          <w:b/>
          <w:bCs/>
          <w:sz w:val="22"/>
        </w:rPr>
        <w:t>МІСЦЕЗНАХОДЖЕННЯ, РЕКВІЗИТИ ТА ПІДПИСИ СТОРІН</w:t>
      </w:r>
    </w:p>
    <w:p w:rsidR="00FD177A" w:rsidRPr="00C40897" w:rsidRDefault="00FD177A" w:rsidP="00C40897">
      <w:pPr>
        <w:tabs>
          <w:tab w:val="left" w:pos="720"/>
        </w:tabs>
        <w:spacing w:after="0"/>
        <w:ind w:left="0" w:firstLine="0"/>
        <w:outlineLvl w:val="0"/>
        <w:rPr>
          <w:b/>
          <w:bCs/>
          <w:i/>
          <w:sz w:val="22"/>
        </w:rPr>
      </w:pPr>
    </w:p>
    <w:tbl>
      <w:tblPr>
        <w:tblW w:w="0" w:type="auto"/>
        <w:tblInd w:w="108" w:type="dxa"/>
        <w:tblLayout w:type="fixed"/>
        <w:tblLook w:val="0000"/>
      </w:tblPr>
      <w:tblGrid>
        <w:gridCol w:w="4786"/>
        <w:gridCol w:w="4995"/>
      </w:tblGrid>
      <w:tr w:rsidR="00FD177A" w:rsidRPr="00C40897" w:rsidTr="00B96D21">
        <w:trPr>
          <w:trHeight w:val="703"/>
        </w:trPr>
        <w:tc>
          <w:tcPr>
            <w:tcW w:w="4786" w:type="dxa"/>
            <w:tcBorders>
              <w:top w:val="single" w:sz="4" w:space="0" w:color="000000"/>
              <w:left w:val="single" w:sz="4" w:space="0" w:color="000000"/>
              <w:bottom w:val="single" w:sz="4" w:space="0" w:color="000000"/>
              <w:right w:val="single" w:sz="4" w:space="0" w:color="000000"/>
            </w:tcBorders>
            <w:shd w:val="clear" w:color="auto" w:fill="auto"/>
          </w:tcPr>
          <w:p w:rsidR="00FD177A" w:rsidRPr="00C40897" w:rsidRDefault="009D497A" w:rsidP="00C40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bCs/>
              </w:rPr>
            </w:pPr>
            <w:r w:rsidRPr="00C40897">
              <w:rPr>
                <w:b/>
                <w:bCs/>
                <w:sz w:val="22"/>
              </w:rPr>
              <w:t>Замовник</w:t>
            </w:r>
            <w:r w:rsidR="00FD177A" w:rsidRPr="00C40897">
              <w:rPr>
                <w:b/>
                <w:bCs/>
                <w:sz w:val="22"/>
              </w:rPr>
              <w:t>:</w:t>
            </w:r>
          </w:p>
          <w:p w:rsidR="00FD177A" w:rsidRPr="00C40897" w:rsidRDefault="00FD177A" w:rsidP="00C40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bCs/>
              </w:rPr>
            </w:pPr>
          </w:p>
          <w:p w:rsidR="00FD177A" w:rsidRPr="00C40897" w:rsidRDefault="00FD177A" w:rsidP="00C40897">
            <w:pPr>
              <w:tabs>
                <w:tab w:val="left" w:pos="567"/>
              </w:tabs>
              <w:spacing w:after="0"/>
              <w:ind w:left="1134" w:right="0" w:hanging="567"/>
              <w:rPr>
                <w:b/>
                <w:bCs/>
              </w:rPr>
            </w:pP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FD177A" w:rsidRPr="00C40897" w:rsidRDefault="00FD177A" w:rsidP="00C40897">
            <w:pPr>
              <w:tabs>
                <w:tab w:val="left" w:pos="567"/>
              </w:tabs>
              <w:spacing w:after="0"/>
              <w:ind w:left="-708" w:right="0" w:firstLine="720"/>
              <w:jc w:val="center"/>
              <w:rPr>
                <w:b/>
                <w:bCs/>
              </w:rPr>
            </w:pPr>
            <w:r w:rsidRPr="00C40897">
              <w:rPr>
                <w:b/>
                <w:bCs/>
                <w:sz w:val="22"/>
              </w:rPr>
              <w:t>Постачальник:</w:t>
            </w:r>
          </w:p>
          <w:p w:rsidR="00FD177A" w:rsidRPr="00C40897" w:rsidRDefault="00FD177A" w:rsidP="00C40897">
            <w:pPr>
              <w:tabs>
                <w:tab w:val="left" w:pos="567"/>
              </w:tabs>
              <w:spacing w:after="0"/>
              <w:jc w:val="center"/>
              <w:rPr>
                <w:b/>
                <w:bCs/>
              </w:rPr>
            </w:pPr>
          </w:p>
          <w:p w:rsidR="00FD177A" w:rsidRPr="00C40897" w:rsidRDefault="00FD177A" w:rsidP="00C40897">
            <w:pPr>
              <w:tabs>
                <w:tab w:val="left" w:pos="567"/>
              </w:tabs>
              <w:spacing w:after="0"/>
              <w:jc w:val="center"/>
              <w:rPr>
                <w:b/>
                <w:bCs/>
              </w:rPr>
            </w:pPr>
          </w:p>
          <w:p w:rsidR="00FD177A" w:rsidRPr="00C40897" w:rsidRDefault="00FD177A" w:rsidP="00C40897">
            <w:pPr>
              <w:tabs>
                <w:tab w:val="left" w:pos="567"/>
              </w:tabs>
              <w:spacing w:after="0"/>
              <w:jc w:val="center"/>
              <w:rPr>
                <w:b/>
                <w:bCs/>
              </w:rPr>
            </w:pPr>
          </w:p>
        </w:tc>
      </w:tr>
    </w:tbl>
    <w:p w:rsidR="00FD177A" w:rsidRPr="00C40897" w:rsidRDefault="00FD177A" w:rsidP="00C40897">
      <w:pPr>
        <w:tabs>
          <w:tab w:val="left" w:pos="720"/>
        </w:tabs>
        <w:spacing w:after="0"/>
        <w:ind w:left="0" w:firstLine="0"/>
        <w:outlineLvl w:val="0"/>
        <w:rPr>
          <w:i/>
          <w:sz w:val="22"/>
        </w:rPr>
      </w:pPr>
    </w:p>
    <w:p w:rsidR="00627EC3" w:rsidRPr="00C40897" w:rsidRDefault="00627EC3" w:rsidP="00C40897">
      <w:pPr>
        <w:spacing w:after="0" w:line="259" w:lineRule="auto"/>
        <w:ind w:left="0" w:right="263" w:firstLine="0"/>
        <w:jc w:val="center"/>
        <w:rPr>
          <w:b/>
          <w:color w:val="auto"/>
          <w:sz w:val="22"/>
        </w:rPr>
      </w:pPr>
    </w:p>
    <w:sectPr w:rsidR="00627EC3" w:rsidRPr="00C40897" w:rsidSect="00E426FC">
      <w:footerReference w:type="even" r:id="rId23"/>
      <w:footerReference w:type="default" r:id="rId24"/>
      <w:footerReference w:type="first" r:id="rId25"/>
      <w:type w:val="continuous"/>
      <w:pgSz w:w="11906" w:h="16838"/>
      <w:pgMar w:top="432" w:right="527" w:bottom="993" w:left="1414"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BEE" w:rsidRDefault="005C1BEE">
      <w:pPr>
        <w:spacing w:after="0" w:line="240" w:lineRule="auto"/>
      </w:pPr>
      <w:r>
        <w:separator/>
      </w:r>
    </w:p>
  </w:endnote>
  <w:endnote w:type="continuationSeparator" w:id="0">
    <w:p w:rsidR="005C1BEE" w:rsidRDefault="005C1B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Segoe UI Symbol"/>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Sitka Small"/>
    <w:charset w:val="CC"/>
    <w:family w:val="roman"/>
    <w:pitch w:val="variable"/>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013" w:rsidRDefault="00426C9B">
    <w:pPr>
      <w:spacing w:after="0" w:line="259" w:lineRule="auto"/>
      <w:ind w:left="0" w:right="182" w:firstLine="0"/>
      <w:jc w:val="right"/>
    </w:pPr>
    <w:fldSimple w:instr=" PAGE   \* MERGEFORMAT ">
      <w:r w:rsidR="00146013">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013" w:rsidRDefault="00146013" w:rsidP="00AC11BB">
    <w:pPr>
      <w:spacing w:after="0" w:line="259" w:lineRule="auto"/>
      <w:ind w:left="0" w:right="182"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013" w:rsidRDefault="00146013">
    <w:pPr>
      <w:spacing w:after="160" w:line="259" w:lineRule="auto"/>
      <w:ind w:left="0"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BEE" w:rsidRDefault="005C1BEE">
      <w:pPr>
        <w:spacing w:after="0" w:line="240" w:lineRule="auto"/>
      </w:pPr>
      <w:r>
        <w:separator/>
      </w:r>
    </w:p>
  </w:footnote>
  <w:footnote w:type="continuationSeparator" w:id="0">
    <w:p w:rsidR="005C1BEE" w:rsidRDefault="005C1B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2"/>
    <w:multiLevelType w:val="multilevel"/>
    <w:tmpl w:val="00000002"/>
    <w:name w:val="WWNum2"/>
    <w:lvl w:ilvl="0">
      <w:start w:val="2"/>
      <w:numFmt w:val="decimal"/>
      <w:lvlText w:val="%1."/>
      <w:lvlJc w:val="left"/>
      <w:pPr>
        <w:tabs>
          <w:tab w:val="num" w:pos="720"/>
        </w:tabs>
        <w:ind w:left="720" w:hanging="720"/>
      </w:pPr>
      <w:rPr>
        <w:b/>
        <w:i w:val="0"/>
      </w:rPr>
    </w:lvl>
    <w:lvl w:ilvl="1">
      <w:start w:val="1"/>
      <w:numFmt w:val="decimal"/>
      <w:lvlText w:val="%1.%2."/>
      <w:lvlJc w:val="left"/>
      <w:pPr>
        <w:tabs>
          <w:tab w:val="num" w:pos="720"/>
        </w:tabs>
        <w:ind w:left="720" w:hanging="720"/>
      </w:pPr>
      <w:rPr>
        <w:b/>
        <w:color w:val="00000A"/>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3"/>
    <w:multiLevelType w:val="multilevel"/>
    <w:tmpl w:val="00000003"/>
    <w:name w:val="WWNum7"/>
    <w:lvl w:ilvl="0">
      <w:start w:val="12"/>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singleLevel"/>
    <w:tmpl w:val="00000004"/>
    <w:name w:val="WW8Num4"/>
    <w:lvl w:ilvl="0">
      <w:start w:val="1"/>
      <w:numFmt w:val="bullet"/>
      <w:lvlText w:val=""/>
      <w:lvlJc w:val="left"/>
      <w:pPr>
        <w:tabs>
          <w:tab w:val="num" w:pos="709"/>
        </w:tabs>
        <w:ind w:left="720" w:hanging="360"/>
      </w:pPr>
      <w:rPr>
        <w:rFonts w:ascii="Symbol" w:hAnsi="Symbol" w:cs="Symbol" w:hint="default"/>
      </w:rPr>
    </w:lvl>
  </w:abstractNum>
  <w:abstractNum w:abstractNumId="4">
    <w:nsid w:val="00000005"/>
    <w:multiLevelType w:val="multilevel"/>
    <w:tmpl w:val="B47209A2"/>
    <w:name w:val="WWNum31"/>
    <w:lvl w:ilvl="0">
      <w:start w:val="1"/>
      <w:numFmt w:val="bullet"/>
      <w:lvlText w:val=""/>
      <w:lvlJc w:val="left"/>
      <w:pPr>
        <w:tabs>
          <w:tab w:val="num" w:pos="0"/>
        </w:tabs>
        <w:ind w:left="360" w:hanging="360"/>
      </w:pPr>
      <w:rPr>
        <w:rFonts w:ascii="Symbol" w:hAnsi="Symbol"/>
        <w:lang w:val="ru-RU"/>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nsid w:val="00000007"/>
    <w:multiLevelType w:val="multilevel"/>
    <w:tmpl w:val="00000007"/>
    <w:name w:val="WWNum14"/>
    <w:lvl w:ilvl="0">
      <w:start w:val="2"/>
      <w:numFmt w:val="decimal"/>
      <w:lvlText w:val="%1."/>
      <w:lvlJc w:val="left"/>
      <w:pPr>
        <w:tabs>
          <w:tab w:val="num" w:pos="0"/>
        </w:tabs>
        <w:ind w:left="360" w:hanging="360"/>
      </w:pPr>
    </w:lvl>
    <w:lvl w:ilvl="1">
      <w:start w:val="8"/>
      <w:numFmt w:val="decimal"/>
      <w:lvlText w:val="%1.%2."/>
      <w:lvlJc w:val="left"/>
      <w:pPr>
        <w:tabs>
          <w:tab w:val="num" w:pos="0"/>
        </w:tabs>
        <w:ind w:left="502"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9"/>
    <w:multiLevelType w:val="multilevel"/>
    <w:tmpl w:val="00000009"/>
    <w:name w:val="WW8Num10"/>
    <w:lvl w:ilvl="0">
      <w:start w:val="1"/>
      <w:numFmt w:val="decimal"/>
      <w:lvlText w:val="%1."/>
      <w:lvlJc w:val="left"/>
      <w:pPr>
        <w:tabs>
          <w:tab w:val="num" w:pos="0"/>
        </w:tabs>
        <w:ind w:left="92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C"/>
    <w:multiLevelType w:val="multilevel"/>
    <w:tmpl w:val="0000000C"/>
    <w:name w:val="WWNum39"/>
    <w:lvl w:ilvl="0">
      <w:start w:val="1"/>
      <w:numFmt w:val="bullet"/>
      <w:lvlText w:val="●"/>
      <w:lvlJc w:val="left"/>
      <w:pPr>
        <w:tabs>
          <w:tab w:val="num" w:pos="0"/>
        </w:tabs>
        <w:ind w:left="720" w:hanging="360"/>
      </w:pPr>
      <w:rPr>
        <w:rFonts w:ascii="Noto Sans Symbols" w:hAnsi="Noto Sans Symbols" w:cs="Noto Sans Symbols"/>
        <w:sz w:val="24"/>
        <w:szCs w:val="20"/>
      </w:rPr>
    </w:lvl>
    <w:lvl w:ilvl="1">
      <w:start w:val="1"/>
      <w:numFmt w:val="bullet"/>
      <w:lvlText w:val="o"/>
      <w:lvlJc w:val="left"/>
      <w:pPr>
        <w:tabs>
          <w:tab w:val="num" w:pos="0"/>
        </w:tabs>
        <w:ind w:left="1440" w:hanging="360"/>
      </w:pPr>
      <w:rPr>
        <w:rFonts w:ascii="Courier New" w:hAnsi="Courier New" w:cs="Courier New"/>
        <w:sz w:val="20"/>
        <w:szCs w:val="20"/>
      </w:rPr>
    </w:lvl>
    <w:lvl w:ilvl="2">
      <w:start w:val="1"/>
      <w:numFmt w:val="bullet"/>
      <w:lvlText w:val="▪"/>
      <w:lvlJc w:val="left"/>
      <w:pPr>
        <w:tabs>
          <w:tab w:val="num" w:pos="0"/>
        </w:tabs>
        <w:ind w:left="2160" w:hanging="360"/>
      </w:pPr>
      <w:rPr>
        <w:rFonts w:ascii="Noto Sans Symbols" w:hAnsi="Noto Sans Symbols" w:cs="Noto Sans Symbols"/>
        <w:sz w:val="20"/>
        <w:szCs w:val="20"/>
      </w:rPr>
    </w:lvl>
    <w:lvl w:ilvl="3">
      <w:start w:val="1"/>
      <w:numFmt w:val="bullet"/>
      <w:lvlText w:val="▪"/>
      <w:lvlJc w:val="left"/>
      <w:pPr>
        <w:tabs>
          <w:tab w:val="num" w:pos="0"/>
        </w:tabs>
        <w:ind w:left="2880" w:hanging="360"/>
      </w:pPr>
      <w:rPr>
        <w:rFonts w:ascii="Noto Sans Symbols" w:hAnsi="Noto Sans Symbols" w:cs="Noto Sans Symbols"/>
        <w:sz w:val="20"/>
        <w:szCs w:val="20"/>
      </w:rPr>
    </w:lvl>
    <w:lvl w:ilvl="4">
      <w:start w:val="1"/>
      <w:numFmt w:val="bullet"/>
      <w:lvlText w:val="▪"/>
      <w:lvlJc w:val="left"/>
      <w:pPr>
        <w:tabs>
          <w:tab w:val="num" w:pos="0"/>
        </w:tabs>
        <w:ind w:left="3600" w:hanging="360"/>
      </w:pPr>
      <w:rPr>
        <w:rFonts w:ascii="Noto Sans Symbols" w:hAnsi="Noto Sans Symbols" w:cs="Noto Sans Symbols"/>
        <w:sz w:val="20"/>
        <w:szCs w:val="20"/>
      </w:rPr>
    </w:lvl>
    <w:lvl w:ilvl="5">
      <w:start w:val="1"/>
      <w:numFmt w:val="bullet"/>
      <w:lvlText w:val="▪"/>
      <w:lvlJc w:val="left"/>
      <w:pPr>
        <w:tabs>
          <w:tab w:val="num" w:pos="0"/>
        </w:tabs>
        <w:ind w:left="4320" w:hanging="360"/>
      </w:pPr>
      <w:rPr>
        <w:rFonts w:ascii="Noto Sans Symbols" w:hAnsi="Noto Sans Symbols" w:cs="Noto Sans Symbols"/>
        <w:sz w:val="20"/>
        <w:szCs w:val="20"/>
      </w:rPr>
    </w:lvl>
    <w:lvl w:ilvl="6">
      <w:start w:val="1"/>
      <w:numFmt w:val="bullet"/>
      <w:lvlText w:val="▪"/>
      <w:lvlJc w:val="left"/>
      <w:pPr>
        <w:tabs>
          <w:tab w:val="num" w:pos="0"/>
        </w:tabs>
        <w:ind w:left="5040" w:hanging="360"/>
      </w:pPr>
      <w:rPr>
        <w:rFonts w:ascii="Noto Sans Symbols" w:hAnsi="Noto Sans Symbols" w:cs="Noto Sans Symbols"/>
        <w:sz w:val="20"/>
        <w:szCs w:val="20"/>
      </w:rPr>
    </w:lvl>
    <w:lvl w:ilvl="7">
      <w:start w:val="1"/>
      <w:numFmt w:val="bullet"/>
      <w:lvlText w:val="▪"/>
      <w:lvlJc w:val="left"/>
      <w:pPr>
        <w:tabs>
          <w:tab w:val="num" w:pos="0"/>
        </w:tabs>
        <w:ind w:left="5760" w:hanging="360"/>
      </w:pPr>
      <w:rPr>
        <w:rFonts w:ascii="Noto Sans Symbols" w:hAnsi="Noto Sans Symbols" w:cs="Noto Sans Symbols"/>
        <w:sz w:val="20"/>
        <w:szCs w:val="20"/>
      </w:rPr>
    </w:lvl>
    <w:lvl w:ilvl="8">
      <w:start w:val="1"/>
      <w:numFmt w:val="bullet"/>
      <w:lvlText w:val="▪"/>
      <w:lvlJc w:val="left"/>
      <w:pPr>
        <w:tabs>
          <w:tab w:val="num" w:pos="0"/>
        </w:tabs>
        <w:ind w:left="6480" w:hanging="360"/>
      </w:pPr>
      <w:rPr>
        <w:rFonts w:ascii="Noto Sans Symbols" w:hAnsi="Noto Sans Symbols" w:cs="Noto Sans Symbols"/>
        <w:sz w:val="20"/>
        <w:szCs w:val="20"/>
      </w:rPr>
    </w:lvl>
  </w:abstractNum>
  <w:abstractNum w:abstractNumId="8">
    <w:nsid w:val="0000000D"/>
    <w:multiLevelType w:val="multilevel"/>
    <w:tmpl w:val="0000000D"/>
    <w:name w:val="WWNum40"/>
    <w:lvl w:ilvl="0">
      <w:start w:val="1"/>
      <w:numFmt w:val="bullet"/>
      <w:lvlText w:val="●"/>
      <w:lvlJc w:val="left"/>
      <w:pPr>
        <w:tabs>
          <w:tab w:val="num" w:pos="0"/>
        </w:tabs>
        <w:ind w:left="720" w:hanging="360"/>
      </w:pPr>
      <w:rPr>
        <w:rFonts w:ascii="Noto Sans Symbols" w:hAnsi="Noto Sans Symbols" w:cs="Noto Sans Symbols"/>
        <w:sz w:val="24"/>
        <w:szCs w:val="20"/>
      </w:rPr>
    </w:lvl>
    <w:lvl w:ilvl="1">
      <w:start w:val="1"/>
      <w:numFmt w:val="bullet"/>
      <w:lvlText w:val="o"/>
      <w:lvlJc w:val="left"/>
      <w:pPr>
        <w:tabs>
          <w:tab w:val="num" w:pos="0"/>
        </w:tabs>
        <w:ind w:left="1440" w:hanging="360"/>
      </w:pPr>
      <w:rPr>
        <w:rFonts w:ascii="Courier New" w:hAnsi="Courier New" w:cs="Courier New"/>
        <w:sz w:val="20"/>
        <w:szCs w:val="20"/>
      </w:rPr>
    </w:lvl>
    <w:lvl w:ilvl="2">
      <w:start w:val="1"/>
      <w:numFmt w:val="bullet"/>
      <w:lvlText w:val="▪"/>
      <w:lvlJc w:val="left"/>
      <w:pPr>
        <w:tabs>
          <w:tab w:val="num" w:pos="0"/>
        </w:tabs>
        <w:ind w:left="2160" w:hanging="360"/>
      </w:pPr>
      <w:rPr>
        <w:rFonts w:ascii="Noto Sans Symbols" w:hAnsi="Noto Sans Symbols" w:cs="Noto Sans Symbols"/>
        <w:sz w:val="20"/>
        <w:szCs w:val="20"/>
      </w:rPr>
    </w:lvl>
    <w:lvl w:ilvl="3">
      <w:start w:val="1"/>
      <w:numFmt w:val="bullet"/>
      <w:lvlText w:val="▪"/>
      <w:lvlJc w:val="left"/>
      <w:pPr>
        <w:tabs>
          <w:tab w:val="num" w:pos="0"/>
        </w:tabs>
        <w:ind w:left="2880" w:hanging="360"/>
      </w:pPr>
      <w:rPr>
        <w:rFonts w:ascii="Noto Sans Symbols" w:hAnsi="Noto Sans Symbols" w:cs="Noto Sans Symbols"/>
        <w:sz w:val="20"/>
        <w:szCs w:val="20"/>
      </w:rPr>
    </w:lvl>
    <w:lvl w:ilvl="4">
      <w:start w:val="1"/>
      <w:numFmt w:val="bullet"/>
      <w:lvlText w:val="▪"/>
      <w:lvlJc w:val="left"/>
      <w:pPr>
        <w:tabs>
          <w:tab w:val="num" w:pos="0"/>
        </w:tabs>
        <w:ind w:left="3600" w:hanging="360"/>
      </w:pPr>
      <w:rPr>
        <w:rFonts w:ascii="Noto Sans Symbols" w:hAnsi="Noto Sans Symbols" w:cs="Noto Sans Symbols"/>
        <w:sz w:val="20"/>
        <w:szCs w:val="20"/>
      </w:rPr>
    </w:lvl>
    <w:lvl w:ilvl="5">
      <w:start w:val="1"/>
      <w:numFmt w:val="bullet"/>
      <w:lvlText w:val="▪"/>
      <w:lvlJc w:val="left"/>
      <w:pPr>
        <w:tabs>
          <w:tab w:val="num" w:pos="0"/>
        </w:tabs>
        <w:ind w:left="4320" w:hanging="360"/>
      </w:pPr>
      <w:rPr>
        <w:rFonts w:ascii="Noto Sans Symbols" w:hAnsi="Noto Sans Symbols" w:cs="Noto Sans Symbols"/>
        <w:sz w:val="20"/>
        <w:szCs w:val="20"/>
      </w:rPr>
    </w:lvl>
    <w:lvl w:ilvl="6">
      <w:start w:val="1"/>
      <w:numFmt w:val="bullet"/>
      <w:lvlText w:val="▪"/>
      <w:lvlJc w:val="left"/>
      <w:pPr>
        <w:tabs>
          <w:tab w:val="num" w:pos="0"/>
        </w:tabs>
        <w:ind w:left="5040" w:hanging="360"/>
      </w:pPr>
      <w:rPr>
        <w:rFonts w:ascii="Noto Sans Symbols" w:hAnsi="Noto Sans Symbols" w:cs="Noto Sans Symbols"/>
        <w:sz w:val="20"/>
        <w:szCs w:val="20"/>
      </w:rPr>
    </w:lvl>
    <w:lvl w:ilvl="7">
      <w:start w:val="1"/>
      <w:numFmt w:val="bullet"/>
      <w:lvlText w:val="▪"/>
      <w:lvlJc w:val="left"/>
      <w:pPr>
        <w:tabs>
          <w:tab w:val="num" w:pos="0"/>
        </w:tabs>
        <w:ind w:left="5760" w:hanging="360"/>
      </w:pPr>
      <w:rPr>
        <w:rFonts w:ascii="Noto Sans Symbols" w:hAnsi="Noto Sans Symbols" w:cs="Noto Sans Symbols"/>
        <w:sz w:val="20"/>
        <w:szCs w:val="20"/>
      </w:rPr>
    </w:lvl>
    <w:lvl w:ilvl="8">
      <w:start w:val="1"/>
      <w:numFmt w:val="bullet"/>
      <w:lvlText w:val="▪"/>
      <w:lvlJc w:val="left"/>
      <w:pPr>
        <w:tabs>
          <w:tab w:val="num" w:pos="0"/>
        </w:tabs>
        <w:ind w:left="6480" w:hanging="360"/>
      </w:pPr>
      <w:rPr>
        <w:rFonts w:ascii="Noto Sans Symbols" w:hAnsi="Noto Sans Symbols" w:cs="Noto Sans Symbols"/>
        <w:sz w:val="20"/>
        <w:szCs w:val="20"/>
      </w:rPr>
    </w:lvl>
  </w:abstractNum>
  <w:abstractNum w:abstractNumId="9">
    <w:nsid w:val="01D75110"/>
    <w:multiLevelType w:val="hybridMultilevel"/>
    <w:tmpl w:val="2678148E"/>
    <w:lvl w:ilvl="0" w:tplc="05AE27CC">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762F5DA">
      <w:start w:val="1"/>
      <w:numFmt w:val="lowerLetter"/>
      <w:lvlText w:val="%2"/>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A6A4EBE">
      <w:start w:val="1"/>
      <w:numFmt w:val="lowerRoman"/>
      <w:lvlText w:val="%3"/>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59A90A0">
      <w:start w:val="1"/>
      <w:numFmt w:val="decimal"/>
      <w:lvlText w:val="%4"/>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7D85A06">
      <w:start w:val="1"/>
      <w:numFmt w:val="lowerLetter"/>
      <w:lvlText w:val="%5"/>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A846A72">
      <w:start w:val="1"/>
      <w:numFmt w:val="lowerRoman"/>
      <w:lvlText w:val="%6"/>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52202BA">
      <w:start w:val="1"/>
      <w:numFmt w:val="decimal"/>
      <w:lvlText w:val="%7"/>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7BCFC0C">
      <w:start w:val="1"/>
      <w:numFmt w:val="lowerLetter"/>
      <w:lvlText w:val="%8"/>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AC0232A">
      <w:start w:val="1"/>
      <w:numFmt w:val="lowerRoman"/>
      <w:lvlText w:val="%9"/>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nsid w:val="03417B5F"/>
    <w:multiLevelType w:val="hybridMultilevel"/>
    <w:tmpl w:val="7CDA2A04"/>
    <w:lvl w:ilvl="0" w:tplc="5E80E65E">
      <w:start w:val="2"/>
      <w:numFmt w:val="decimal"/>
      <w:lvlText w:val="%1."/>
      <w:lvlJc w:val="left"/>
      <w:pPr>
        <w:ind w:left="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A825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7E66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F004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94C1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6AAF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16FD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6255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AE99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08D03DAD"/>
    <w:multiLevelType w:val="hybridMultilevel"/>
    <w:tmpl w:val="62FE4392"/>
    <w:lvl w:ilvl="0" w:tplc="F552DC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CF28B6"/>
    <w:multiLevelType w:val="multilevel"/>
    <w:tmpl w:val="16DA32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nsid w:val="141D4EA1"/>
    <w:multiLevelType w:val="hybridMultilevel"/>
    <w:tmpl w:val="82B27818"/>
    <w:lvl w:ilvl="0" w:tplc="94FAAF62">
      <w:start w:val="1"/>
      <w:numFmt w:val="bullet"/>
      <w:lvlText w:val="●"/>
      <w:lvlJc w:val="left"/>
      <w:pPr>
        <w:ind w:left="7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AB25DB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38E721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596424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93ECB1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378BF7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F64D66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976E6D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B6E2F5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nsid w:val="232A2B30"/>
    <w:multiLevelType w:val="multilevel"/>
    <w:tmpl w:val="35C671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253217A8"/>
    <w:multiLevelType w:val="multilevel"/>
    <w:tmpl w:val="9E522778"/>
    <w:lvl w:ilvl="0">
      <w:start w:val="3"/>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266A730D"/>
    <w:multiLevelType w:val="hybridMultilevel"/>
    <w:tmpl w:val="F1DAD1EA"/>
    <w:lvl w:ilvl="0" w:tplc="A9E68956">
      <w:start w:val="1"/>
      <w:numFmt w:val="decimal"/>
      <w:lvlText w:val="%1."/>
      <w:lvlJc w:val="left"/>
      <w:pPr>
        <w:ind w:left="4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6CEAC98">
      <w:start w:val="2"/>
      <w:numFmt w:val="decimal"/>
      <w:lvlText w:val="%2)"/>
      <w:lvlJc w:val="left"/>
      <w:pPr>
        <w:ind w:left="2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2061F8">
      <w:start w:val="1"/>
      <w:numFmt w:val="lowerRoman"/>
      <w:lvlText w:val="%3"/>
      <w:lvlJc w:val="left"/>
      <w:pPr>
        <w:ind w:left="3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92E0C4">
      <w:start w:val="1"/>
      <w:numFmt w:val="decimal"/>
      <w:lvlText w:val="%4"/>
      <w:lvlJc w:val="left"/>
      <w:pPr>
        <w:ind w:left="4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C0FF44">
      <w:start w:val="1"/>
      <w:numFmt w:val="lowerLetter"/>
      <w:lvlText w:val="%5"/>
      <w:lvlJc w:val="left"/>
      <w:pPr>
        <w:ind w:left="5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ACAEF4">
      <w:start w:val="1"/>
      <w:numFmt w:val="lowerRoman"/>
      <w:lvlText w:val="%6"/>
      <w:lvlJc w:val="left"/>
      <w:pPr>
        <w:ind w:left="5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74E056">
      <w:start w:val="1"/>
      <w:numFmt w:val="decimal"/>
      <w:lvlText w:val="%7"/>
      <w:lvlJc w:val="left"/>
      <w:pPr>
        <w:ind w:left="6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CA860E">
      <w:start w:val="1"/>
      <w:numFmt w:val="lowerLetter"/>
      <w:lvlText w:val="%8"/>
      <w:lvlJc w:val="left"/>
      <w:pPr>
        <w:ind w:left="7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BE3130">
      <w:start w:val="1"/>
      <w:numFmt w:val="lowerRoman"/>
      <w:lvlText w:val="%9"/>
      <w:lvlJc w:val="left"/>
      <w:pPr>
        <w:ind w:left="8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26A82825"/>
    <w:multiLevelType w:val="hybridMultilevel"/>
    <w:tmpl w:val="C00C22E4"/>
    <w:lvl w:ilvl="0" w:tplc="FA0EAFB0">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E946F9A">
      <w:start w:val="1"/>
      <w:numFmt w:val="lowerLetter"/>
      <w:lvlText w:val="%2"/>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CB60608">
      <w:start w:val="1"/>
      <w:numFmt w:val="lowerRoman"/>
      <w:lvlText w:val="%3"/>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E4E84B4">
      <w:start w:val="1"/>
      <w:numFmt w:val="decimal"/>
      <w:lvlText w:val="%4"/>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4BA31BA">
      <w:start w:val="1"/>
      <w:numFmt w:val="lowerLetter"/>
      <w:lvlText w:val="%5"/>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D729ABC">
      <w:start w:val="1"/>
      <w:numFmt w:val="lowerRoman"/>
      <w:lvlText w:val="%6"/>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3D0A6AC">
      <w:start w:val="1"/>
      <w:numFmt w:val="decimal"/>
      <w:lvlText w:val="%7"/>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B44D936">
      <w:start w:val="1"/>
      <w:numFmt w:val="lowerLetter"/>
      <w:lvlText w:val="%8"/>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9202124">
      <w:start w:val="1"/>
      <w:numFmt w:val="lowerRoman"/>
      <w:lvlText w:val="%9"/>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nsid w:val="2C4D505B"/>
    <w:multiLevelType w:val="multilevel"/>
    <w:tmpl w:val="00DAFB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nsid w:val="3203628D"/>
    <w:multiLevelType w:val="hybridMultilevel"/>
    <w:tmpl w:val="1FA2DA0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0">
    <w:nsid w:val="32D25B8C"/>
    <w:multiLevelType w:val="hybridMultilevel"/>
    <w:tmpl w:val="B95C8970"/>
    <w:lvl w:ilvl="0" w:tplc="0A2EC182">
      <w:start w:val="1"/>
      <w:numFmt w:val="bullet"/>
      <w:lvlText w:val="-"/>
      <w:lvlJc w:val="left"/>
      <w:pPr>
        <w:ind w:left="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3E8284">
      <w:start w:val="1"/>
      <w:numFmt w:val="bullet"/>
      <w:lvlText w:val="o"/>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561038">
      <w:start w:val="1"/>
      <w:numFmt w:val="bullet"/>
      <w:lvlText w:val="▪"/>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86FB48">
      <w:start w:val="1"/>
      <w:numFmt w:val="bullet"/>
      <w:lvlText w:val="•"/>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563AFE">
      <w:start w:val="1"/>
      <w:numFmt w:val="bullet"/>
      <w:lvlText w:val="o"/>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84250A">
      <w:start w:val="1"/>
      <w:numFmt w:val="bullet"/>
      <w:lvlText w:val="▪"/>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AE45B8">
      <w:start w:val="1"/>
      <w:numFmt w:val="bullet"/>
      <w:lvlText w:val="•"/>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3E91DE">
      <w:start w:val="1"/>
      <w:numFmt w:val="bullet"/>
      <w:lvlText w:val="o"/>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9C2E54">
      <w:start w:val="1"/>
      <w:numFmt w:val="bullet"/>
      <w:lvlText w:val="▪"/>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AB2102C"/>
    <w:multiLevelType w:val="multilevel"/>
    <w:tmpl w:val="3D58A37E"/>
    <w:lvl w:ilvl="0">
      <w:start w:val="1"/>
      <w:numFmt w:val="bullet"/>
      <w:lvlText w:val="-"/>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lvl>
    <w:lvl w:ilvl="1">
      <w:start w:val="1"/>
      <w:numFmt w:val="bullet"/>
      <w:lvlText w:val=""/>
      <w:lvlJc w:val="left"/>
      <w:pPr>
        <w:ind w:left="0" w:firstLine="851"/>
      </w:pPr>
      <w:rPr>
        <w:rFonts w:ascii="Wingdings" w:hAnsi="Wingdings"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start w:val="1"/>
      <w:numFmt w:val="bullet"/>
      <w:lvlText w:val=""/>
      <w:lvlJc w:val="left"/>
      <w:pPr>
        <w:ind w:left="0" w:firstLine="0"/>
      </w:pPr>
      <w:rPr>
        <w:rFonts w:ascii="Symbol" w:hAnsi="Symbol" w:hint="default"/>
      </w:rPr>
    </w:lvl>
    <w:lvl w:ilvl="7">
      <w:numFmt w:val="decimal"/>
      <w:lvlText w:val=""/>
      <w:lvlJc w:val="left"/>
      <w:pPr>
        <w:ind w:left="0" w:firstLine="0"/>
      </w:pPr>
    </w:lvl>
    <w:lvl w:ilvl="8">
      <w:start w:val="1"/>
      <w:numFmt w:val="bullet"/>
      <w:lvlText w:val=""/>
      <w:lvlJc w:val="left"/>
      <w:pPr>
        <w:ind w:left="0" w:firstLine="0"/>
      </w:pPr>
      <w:rPr>
        <w:rFonts w:ascii="Wingdings" w:hAnsi="Wingdings" w:hint="default"/>
      </w:rPr>
    </w:lvl>
  </w:abstractNum>
  <w:abstractNum w:abstractNumId="22">
    <w:nsid w:val="3B2F2E08"/>
    <w:multiLevelType w:val="hybridMultilevel"/>
    <w:tmpl w:val="62560A3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3DF2295C"/>
    <w:multiLevelType w:val="multilevel"/>
    <w:tmpl w:val="DC320E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nsid w:val="3E9652CA"/>
    <w:multiLevelType w:val="multilevel"/>
    <w:tmpl w:val="B25E56B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nsid w:val="4115740F"/>
    <w:multiLevelType w:val="hybridMultilevel"/>
    <w:tmpl w:val="6966ECD0"/>
    <w:lvl w:ilvl="0" w:tplc="8A8465B0">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7C50D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C86D0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5239E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00C9C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28C0D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7A0EE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2A073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CE893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4435798F"/>
    <w:multiLevelType w:val="multilevel"/>
    <w:tmpl w:val="9394371C"/>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nsid w:val="4775131A"/>
    <w:multiLevelType w:val="hybridMultilevel"/>
    <w:tmpl w:val="E1AABBEA"/>
    <w:lvl w:ilvl="0" w:tplc="AF5C0894">
      <w:start w:val="1"/>
      <w:numFmt w:val="bullet"/>
      <w:lvlText w:val="-"/>
      <w:lvlJc w:val="left"/>
      <w:pPr>
        <w:ind w:left="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54D328">
      <w:start w:val="1"/>
      <w:numFmt w:val="bullet"/>
      <w:lvlText w:val="o"/>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58F95A">
      <w:start w:val="1"/>
      <w:numFmt w:val="bullet"/>
      <w:lvlText w:val="▪"/>
      <w:lvlJc w:val="left"/>
      <w:pPr>
        <w:ind w:left="1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76B844">
      <w:start w:val="1"/>
      <w:numFmt w:val="bullet"/>
      <w:lvlText w:val="•"/>
      <w:lvlJc w:val="left"/>
      <w:pPr>
        <w:ind w:left="2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C0EAB6">
      <w:start w:val="1"/>
      <w:numFmt w:val="bullet"/>
      <w:lvlText w:val="o"/>
      <w:lvlJc w:val="left"/>
      <w:pPr>
        <w:ind w:left="3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C6F1C8">
      <w:start w:val="1"/>
      <w:numFmt w:val="bullet"/>
      <w:lvlText w:val="▪"/>
      <w:lvlJc w:val="left"/>
      <w:pPr>
        <w:ind w:left="4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905008">
      <w:start w:val="1"/>
      <w:numFmt w:val="bullet"/>
      <w:lvlText w:val="•"/>
      <w:lvlJc w:val="left"/>
      <w:pPr>
        <w:ind w:left="4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06C990">
      <w:start w:val="1"/>
      <w:numFmt w:val="bullet"/>
      <w:lvlText w:val="o"/>
      <w:lvlJc w:val="left"/>
      <w:pPr>
        <w:ind w:left="5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AE636C">
      <w:start w:val="1"/>
      <w:numFmt w:val="bullet"/>
      <w:lvlText w:val="▪"/>
      <w:lvlJc w:val="left"/>
      <w:pPr>
        <w:ind w:left="6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55014940"/>
    <w:multiLevelType w:val="hybridMultilevel"/>
    <w:tmpl w:val="C4A69D62"/>
    <w:lvl w:ilvl="0" w:tplc="62724290">
      <w:start w:val="1"/>
      <w:numFmt w:val="decimal"/>
      <w:lvlText w:val="%1."/>
      <w:lvlJc w:val="left"/>
      <w:pPr>
        <w:ind w:left="1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C9CE106">
      <w:start w:val="1"/>
      <w:numFmt w:val="lowerLetter"/>
      <w:lvlText w:val="%2"/>
      <w:lvlJc w:val="left"/>
      <w:pPr>
        <w:ind w:left="13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F92F2C0">
      <w:start w:val="1"/>
      <w:numFmt w:val="lowerRoman"/>
      <w:lvlText w:val="%3"/>
      <w:lvlJc w:val="left"/>
      <w:pPr>
        <w:ind w:left="20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198B462">
      <w:start w:val="1"/>
      <w:numFmt w:val="decimal"/>
      <w:lvlText w:val="%4"/>
      <w:lvlJc w:val="left"/>
      <w:pPr>
        <w:ind w:left="27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C840DC8">
      <w:start w:val="1"/>
      <w:numFmt w:val="lowerLetter"/>
      <w:lvlText w:val="%5"/>
      <w:lvlJc w:val="left"/>
      <w:pPr>
        <w:ind w:left="34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38C8EBE">
      <w:start w:val="1"/>
      <w:numFmt w:val="lowerRoman"/>
      <w:lvlText w:val="%6"/>
      <w:lvlJc w:val="left"/>
      <w:pPr>
        <w:ind w:left="41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4283758">
      <w:start w:val="1"/>
      <w:numFmt w:val="decimal"/>
      <w:lvlText w:val="%7"/>
      <w:lvlJc w:val="left"/>
      <w:pPr>
        <w:ind w:left="49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4204BAE">
      <w:start w:val="1"/>
      <w:numFmt w:val="lowerLetter"/>
      <w:lvlText w:val="%8"/>
      <w:lvlJc w:val="left"/>
      <w:pPr>
        <w:ind w:left="56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95AFD20">
      <w:start w:val="1"/>
      <w:numFmt w:val="lowerRoman"/>
      <w:lvlText w:val="%9"/>
      <w:lvlJc w:val="left"/>
      <w:pPr>
        <w:ind w:left="63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
    <w:nsid w:val="5B760895"/>
    <w:multiLevelType w:val="hybridMultilevel"/>
    <w:tmpl w:val="FF0ADB60"/>
    <w:lvl w:ilvl="0" w:tplc="96DAC120">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EEE2D52">
      <w:start w:val="1"/>
      <w:numFmt w:val="lowerLetter"/>
      <w:lvlText w:val="%2"/>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68857F4">
      <w:start w:val="1"/>
      <w:numFmt w:val="lowerRoman"/>
      <w:lvlText w:val="%3"/>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F8A2902">
      <w:start w:val="1"/>
      <w:numFmt w:val="decimal"/>
      <w:lvlText w:val="%4"/>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A244040">
      <w:start w:val="1"/>
      <w:numFmt w:val="lowerLetter"/>
      <w:lvlText w:val="%5"/>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AEA44A8">
      <w:start w:val="1"/>
      <w:numFmt w:val="lowerRoman"/>
      <w:lvlText w:val="%6"/>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27478B8">
      <w:start w:val="1"/>
      <w:numFmt w:val="decimal"/>
      <w:lvlText w:val="%7"/>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D807CFE">
      <w:start w:val="1"/>
      <w:numFmt w:val="lowerLetter"/>
      <w:lvlText w:val="%8"/>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8003984">
      <w:start w:val="1"/>
      <w:numFmt w:val="lowerRoman"/>
      <w:lvlText w:val="%9"/>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0">
    <w:nsid w:val="5D24028D"/>
    <w:multiLevelType w:val="hybridMultilevel"/>
    <w:tmpl w:val="EB34DA0C"/>
    <w:lvl w:ilvl="0" w:tplc="EFD2E670">
      <w:start w:val="2240"/>
      <w:numFmt w:val="bullet"/>
      <w:lvlText w:val="-"/>
      <w:lvlJc w:val="left"/>
      <w:pPr>
        <w:ind w:left="376" w:hanging="360"/>
      </w:pPr>
      <w:rPr>
        <w:rFonts w:ascii="Times New Roman" w:eastAsia="Times New Roman" w:hAnsi="Times New Roman" w:cs="Times New Roman" w:hint="default"/>
      </w:rPr>
    </w:lvl>
    <w:lvl w:ilvl="1" w:tplc="04220003" w:tentative="1">
      <w:start w:val="1"/>
      <w:numFmt w:val="bullet"/>
      <w:lvlText w:val="o"/>
      <w:lvlJc w:val="left"/>
      <w:pPr>
        <w:ind w:left="1096" w:hanging="360"/>
      </w:pPr>
      <w:rPr>
        <w:rFonts w:ascii="Courier New" w:hAnsi="Courier New" w:cs="Courier New" w:hint="default"/>
      </w:rPr>
    </w:lvl>
    <w:lvl w:ilvl="2" w:tplc="04220005" w:tentative="1">
      <w:start w:val="1"/>
      <w:numFmt w:val="bullet"/>
      <w:lvlText w:val=""/>
      <w:lvlJc w:val="left"/>
      <w:pPr>
        <w:ind w:left="1816" w:hanging="360"/>
      </w:pPr>
      <w:rPr>
        <w:rFonts w:ascii="Wingdings" w:hAnsi="Wingdings" w:hint="default"/>
      </w:rPr>
    </w:lvl>
    <w:lvl w:ilvl="3" w:tplc="04220001" w:tentative="1">
      <w:start w:val="1"/>
      <w:numFmt w:val="bullet"/>
      <w:lvlText w:val=""/>
      <w:lvlJc w:val="left"/>
      <w:pPr>
        <w:ind w:left="2536" w:hanging="360"/>
      </w:pPr>
      <w:rPr>
        <w:rFonts w:ascii="Symbol" w:hAnsi="Symbol" w:hint="default"/>
      </w:rPr>
    </w:lvl>
    <w:lvl w:ilvl="4" w:tplc="04220003" w:tentative="1">
      <w:start w:val="1"/>
      <w:numFmt w:val="bullet"/>
      <w:lvlText w:val="o"/>
      <w:lvlJc w:val="left"/>
      <w:pPr>
        <w:ind w:left="3256" w:hanging="360"/>
      </w:pPr>
      <w:rPr>
        <w:rFonts w:ascii="Courier New" w:hAnsi="Courier New" w:cs="Courier New" w:hint="default"/>
      </w:rPr>
    </w:lvl>
    <w:lvl w:ilvl="5" w:tplc="04220005" w:tentative="1">
      <w:start w:val="1"/>
      <w:numFmt w:val="bullet"/>
      <w:lvlText w:val=""/>
      <w:lvlJc w:val="left"/>
      <w:pPr>
        <w:ind w:left="3976" w:hanging="360"/>
      </w:pPr>
      <w:rPr>
        <w:rFonts w:ascii="Wingdings" w:hAnsi="Wingdings" w:hint="default"/>
      </w:rPr>
    </w:lvl>
    <w:lvl w:ilvl="6" w:tplc="04220001" w:tentative="1">
      <w:start w:val="1"/>
      <w:numFmt w:val="bullet"/>
      <w:lvlText w:val=""/>
      <w:lvlJc w:val="left"/>
      <w:pPr>
        <w:ind w:left="4696" w:hanging="360"/>
      </w:pPr>
      <w:rPr>
        <w:rFonts w:ascii="Symbol" w:hAnsi="Symbol" w:hint="default"/>
      </w:rPr>
    </w:lvl>
    <w:lvl w:ilvl="7" w:tplc="04220003" w:tentative="1">
      <w:start w:val="1"/>
      <w:numFmt w:val="bullet"/>
      <w:lvlText w:val="o"/>
      <w:lvlJc w:val="left"/>
      <w:pPr>
        <w:ind w:left="5416" w:hanging="360"/>
      </w:pPr>
      <w:rPr>
        <w:rFonts w:ascii="Courier New" w:hAnsi="Courier New" w:cs="Courier New" w:hint="default"/>
      </w:rPr>
    </w:lvl>
    <w:lvl w:ilvl="8" w:tplc="04220005" w:tentative="1">
      <w:start w:val="1"/>
      <w:numFmt w:val="bullet"/>
      <w:lvlText w:val=""/>
      <w:lvlJc w:val="left"/>
      <w:pPr>
        <w:ind w:left="6136" w:hanging="360"/>
      </w:pPr>
      <w:rPr>
        <w:rFonts w:ascii="Wingdings" w:hAnsi="Wingdings" w:hint="default"/>
      </w:rPr>
    </w:lvl>
  </w:abstractNum>
  <w:abstractNum w:abstractNumId="31">
    <w:nsid w:val="64DA56E1"/>
    <w:multiLevelType w:val="hybridMultilevel"/>
    <w:tmpl w:val="7662F618"/>
    <w:lvl w:ilvl="0" w:tplc="67AC9C80">
      <w:start w:val="2240"/>
      <w:numFmt w:val="bullet"/>
      <w:lvlText w:val="-"/>
      <w:lvlJc w:val="left"/>
      <w:pPr>
        <w:ind w:left="376" w:hanging="360"/>
      </w:pPr>
      <w:rPr>
        <w:rFonts w:ascii="Times New Roman" w:eastAsia="Times New Roman" w:hAnsi="Times New Roman" w:cs="Times New Roman" w:hint="default"/>
      </w:rPr>
    </w:lvl>
    <w:lvl w:ilvl="1" w:tplc="04220003" w:tentative="1">
      <w:start w:val="1"/>
      <w:numFmt w:val="bullet"/>
      <w:lvlText w:val="o"/>
      <w:lvlJc w:val="left"/>
      <w:pPr>
        <w:ind w:left="1096" w:hanging="360"/>
      </w:pPr>
      <w:rPr>
        <w:rFonts w:ascii="Courier New" w:hAnsi="Courier New" w:cs="Courier New" w:hint="default"/>
      </w:rPr>
    </w:lvl>
    <w:lvl w:ilvl="2" w:tplc="04220005" w:tentative="1">
      <w:start w:val="1"/>
      <w:numFmt w:val="bullet"/>
      <w:lvlText w:val=""/>
      <w:lvlJc w:val="left"/>
      <w:pPr>
        <w:ind w:left="1816" w:hanging="360"/>
      </w:pPr>
      <w:rPr>
        <w:rFonts w:ascii="Wingdings" w:hAnsi="Wingdings" w:hint="default"/>
      </w:rPr>
    </w:lvl>
    <w:lvl w:ilvl="3" w:tplc="04220001" w:tentative="1">
      <w:start w:val="1"/>
      <w:numFmt w:val="bullet"/>
      <w:lvlText w:val=""/>
      <w:lvlJc w:val="left"/>
      <w:pPr>
        <w:ind w:left="2536" w:hanging="360"/>
      </w:pPr>
      <w:rPr>
        <w:rFonts w:ascii="Symbol" w:hAnsi="Symbol" w:hint="default"/>
      </w:rPr>
    </w:lvl>
    <w:lvl w:ilvl="4" w:tplc="04220003" w:tentative="1">
      <w:start w:val="1"/>
      <w:numFmt w:val="bullet"/>
      <w:lvlText w:val="o"/>
      <w:lvlJc w:val="left"/>
      <w:pPr>
        <w:ind w:left="3256" w:hanging="360"/>
      </w:pPr>
      <w:rPr>
        <w:rFonts w:ascii="Courier New" w:hAnsi="Courier New" w:cs="Courier New" w:hint="default"/>
      </w:rPr>
    </w:lvl>
    <w:lvl w:ilvl="5" w:tplc="04220005" w:tentative="1">
      <w:start w:val="1"/>
      <w:numFmt w:val="bullet"/>
      <w:lvlText w:val=""/>
      <w:lvlJc w:val="left"/>
      <w:pPr>
        <w:ind w:left="3976" w:hanging="360"/>
      </w:pPr>
      <w:rPr>
        <w:rFonts w:ascii="Wingdings" w:hAnsi="Wingdings" w:hint="default"/>
      </w:rPr>
    </w:lvl>
    <w:lvl w:ilvl="6" w:tplc="04220001" w:tentative="1">
      <w:start w:val="1"/>
      <w:numFmt w:val="bullet"/>
      <w:lvlText w:val=""/>
      <w:lvlJc w:val="left"/>
      <w:pPr>
        <w:ind w:left="4696" w:hanging="360"/>
      </w:pPr>
      <w:rPr>
        <w:rFonts w:ascii="Symbol" w:hAnsi="Symbol" w:hint="default"/>
      </w:rPr>
    </w:lvl>
    <w:lvl w:ilvl="7" w:tplc="04220003" w:tentative="1">
      <w:start w:val="1"/>
      <w:numFmt w:val="bullet"/>
      <w:lvlText w:val="o"/>
      <w:lvlJc w:val="left"/>
      <w:pPr>
        <w:ind w:left="5416" w:hanging="360"/>
      </w:pPr>
      <w:rPr>
        <w:rFonts w:ascii="Courier New" w:hAnsi="Courier New" w:cs="Courier New" w:hint="default"/>
      </w:rPr>
    </w:lvl>
    <w:lvl w:ilvl="8" w:tplc="04220005" w:tentative="1">
      <w:start w:val="1"/>
      <w:numFmt w:val="bullet"/>
      <w:lvlText w:val=""/>
      <w:lvlJc w:val="left"/>
      <w:pPr>
        <w:ind w:left="6136" w:hanging="360"/>
      </w:pPr>
      <w:rPr>
        <w:rFonts w:ascii="Wingdings" w:hAnsi="Wingdings" w:hint="default"/>
      </w:rPr>
    </w:lvl>
  </w:abstractNum>
  <w:abstractNum w:abstractNumId="32">
    <w:nsid w:val="6B5A2D18"/>
    <w:multiLevelType w:val="hybridMultilevel"/>
    <w:tmpl w:val="E55821D6"/>
    <w:lvl w:ilvl="0" w:tplc="6D84C2BA">
      <w:start w:val="1"/>
      <w:numFmt w:val="decimal"/>
      <w:lvlText w:val="%1."/>
      <w:lvlJc w:val="left"/>
      <w:pPr>
        <w:ind w:left="786" w:hanging="360"/>
      </w:pPr>
      <w:rPr>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3">
    <w:nsid w:val="6FD50BC6"/>
    <w:multiLevelType w:val="hybridMultilevel"/>
    <w:tmpl w:val="C84ED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E8216EB"/>
    <w:multiLevelType w:val="hybridMultilevel"/>
    <w:tmpl w:val="D3420AEE"/>
    <w:lvl w:ilvl="0" w:tplc="8A847E0A">
      <w:start w:val="1"/>
      <w:numFmt w:val="decimal"/>
      <w:lvlText w:val="%1."/>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AACB58">
      <w:start w:val="1"/>
      <w:numFmt w:val="lowerLetter"/>
      <w:lvlText w:val="%2"/>
      <w:lvlJc w:val="left"/>
      <w:pPr>
        <w:ind w:left="1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520EBA">
      <w:start w:val="1"/>
      <w:numFmt w:val="lowerRoman"/>
      <w:lvlText w:val="%3"/>
      <w:lvlJc w:val="left"/>
      <w:pPr>
        <w:ind w:left="2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24379A">
      <w:start w:val="1"/>
      <w:numFmt w:val="decimal"/>
      <w:lvlText w:val="%4"/>
      <w:lvlJc w:val="left"/>
      <w:pPr>
        <w:ind w:left="2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A4E57A">
      <w:start w:val="1"/>
      <w:numFmt w:val="lowerLetter"/>
      <w:lvlText w:val="%5"/>
      <w:lvlJc w:val="left"/>
      <w:pPr>
        <w:ind w:left="3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48CED2">
      <w:start w:val="1"/>
      <w:numFmt w:val="lowerRoman"/>
      <w:lvlText w:val="%6"/>
      <w:lvlJc w:val="left"/>
      <w:pPr>
        <w:ind w:left="4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7888D6">
      <w:start w:val="1"/>
      <w:numFmt w:val="decimal"/>
      <w:lvlText w:val="%7"/>
      <w:lvlJc w:val="left"/>
      <w:pPr>
        <w:ind w:left="5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2202DE">
      <w:start w:val="1"/>
      <w:numFmt w:val="lowerLetter"/>
      <w:lvlText w:val="%8"/>
      <w:lvlJc w:val="left"/>
      <w:pPr>
        <w:ind w:left="5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90E1DE">
      <w:start w:val="1"/>
      <w:numFmt w:val="lowerRoman"/>
      <w:lvlText w:val="%9"/>
      <w:lvlJc w:val="left"/>
      <w:pPr>
        <w:ind w:left="6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15"/>
  </w:num>
  <w:num w:numId="3">
    <w:abstractNumId w:val="28"/>
  </w:num>
  <w:num w:numId="4">
    <w:abstractNumId w:val="25"/>
  </w:num>
  <w:num w:numId="5">
    <w:abstractNumId w:val="20"/>
  </w:num>
  <w:num w:numId="6">
    <w:abstractNumId w:val="13"/>
  </w:num>
  <w:num w:numId="7">
    <w:abstractNumId w:val="10"/>
  </w:num>
  <w:num w:numId="8">
    <w:abstractNumId w:val="9"/>
  </w:num>
  <w:num w:numId="9">
    <w:abstractNumId w:val="17"/>
  </w:num>
  <w:num w:numId="10">
    <w:abstractNumId w:val="29"/>
  </w:num>
  <w:num w:numId="11">
    <w:abstractNumId w:val="27"/>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30"/>
  </w:num>
  <w:num w:numId="16">
    <w:abstractNumId w:val="31"/>
  </w:num>
  <w:num w:numId="17">
    <w:abstractNumId w:val="14"/>
  </w:num>
  <w:num w:numId="18">
    <w:abstractNumId w:val="12"/>
  </w:num>
  <w:num w:numId="19">
    <w:abstractNumId w:val="26"/>
  </w:num>
  <w:num w:numId="20">
    <w:abstractNumId w:val="23"/>
  </w:num>
  <w:num w:numId="21">
    <w:abstractNumId w:val="18"/>
  </w:num>
  <w:num w:numId="22">
    <w:abstractNumId w:val="24"/>
  </w:num>
  <w:num w:numId="23">
    <w:abstractNumId w:val="22"/>
  </w:num>
  <w:num w:numId="24">
    <w:abstractNumId w:val="3"/>
  </w:num>
  <w:num w:numId="25">
    <w:abstractNumId w:val="21"/>
  </w:num>
  <w:num w:numId="26">
    <w:abstractNumId w:val="6"/>
  </w:num>
  <w:num w:numId="27">
    <w:abstractNumId w:val="33"/>
  </w:num>
  <w:num w:numId="28">
    <w:abstractNumId w:val="1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10490A"/>
    <w:rsid w:val="000108B2"/>
    <w:rsid w:val="000167A9"/>
    <w:rsid w:val="00034563"/>
    <w:rsid w:val="0003782D"/>
    <w:rsid w:val="00075503"/>
    <w:rsid w:val="000B7994"/>
    <w:rsid w:val="000C11A5"/>
    <w:rsid w:val="000D153E"/>
    <w:rsid w:val="0010490A"/>
    <w:rsid w:val="0011503F"/>
    <w:rsid w:val="00120375"/>
    <w:rsid w:val="00146013"/>
    <w:rsid w:val="00155AE1"/>
    <w:rsid w:val="00191EB0"/>
    <w:rsid w:val="00192B71"/>
    <w:rsid w:val="001A0D6E"/>
    <w:rsid w:val="001B2F97"/>
    <w:rsid w:val="001B460C"/>
    <w:rsid w:val="001F39CB"/>
    <w:rsid w:val="001F7AA9"/>
    <w:rsid w:val="0020279A"/>
    <w:rsid w:val="00204D66"/>
    <w:rsid w:val="002144B4"/>
    <w:rsid w:val="00232040"/>
    <w:rsid w:val="00266EB3"/>
    <w:rsid w:val="00273DAE"/>
    <w:rsid w:val="00275A1D"/>
    <w:rsid w:val="00285ACC"/>
    <w:rsid w:val="00290C47"/>
    <w:rsid w:val="002A1154"/>
    <w:rsid w:val="003054FC"/>
    <w:rsid w:val="00313CB0"/>
    <w:rsid w:val="00316D2A"/>
    <w:rsid w:val="003413AD"/>
    <w:rsid w:val="0034151E"/>
    <w:rsid w:val="003517D1"/>
    <w:rsid w:val="00371723"/>
    <w:rsid w:val="003C76EF"/>
    <w:rsid w:val="003F1ED2"/>
    <w:rsid w:val="00412280"/>
    <w:rsid w:val="004237A4"/>
    <w:rsid w:val="00426C9B"/>
    <w:rsid w:val="00441923"/>
    <w:rsid w:val="00453A16"/>
    <w:rsid w:val="00474D0F"/>
    <w:rsid w:val="00495070"/>
    <w:rsid w:val="004B7779"/>
    <w:rsid w:val="004C45E1"/>
    <w:rsid w:val="004D12CC"/>
    <w:rsid w:val="004D2EC9"/>
    <w:rsid w:val="004E1371"/>
    <w:rsid w:val="004E7BA3"/>
    <w:rsid w:val="0050162B"/>
    <w:rsid w:val="0051517F"/>
    <w:rsid w:val="00522DCC"/>
    <w:rsid w:val="0056711E"/>
    <w:rsid w:val="005821AB"/>
    <w:rsid w:val="00586ED4"/>
    <w:rsid w:val="005A3C59"/>
    <w:rsid w:val="005B3B79"/>
    <w:rsid w:val="005C1BEE"/>
    <w:rsid w:val="005C2FB7"/>
    <w:rsid w:val="005E06BD"/>
    <w:rsid w:val="006049F4"/>
    <w:rsid w:val="00612F8C"/>
    <w:rsid w:val="0061374A"/>
    <w:rsid w:val="00615E9E"/>
    <w:rsid w:val="00617722"/>
    <w:rsid w:val="0062137C"/>
    <w:rsid w:val="00627EC3"/>
    <w:rsid w:val="00634E87"/>
    <w:rsid w:val="006504A5"/>
    <w:rsid w:val="006508D2"/>
    <w:rsid w:val="006E09A8"/>
    <w:rsid w:val="00716907"/>
    <w:rsid w:val="0073495B"/>
    <w:rsid w:val="0075329B"/>
    <w:rsid w:val="007A2262"/>
    <w:rsid w:val="007B3B3A"/>
    <w:rsid w:val="007D1B50"/>
    <w:rsid w:val="007D339F"/>
    <w:rsid w:val="007D3760"/>
    <w:rsid w:val="007E1874"/>
    <w:rsid w:val="007E34D5"/>
    <w:rsid w:val="00803BD2"/>
    <w:rsid w:val="008070D5"/>
    <w:rsid w:val="00845AA0"/>
    <w:rsid w:val="008471CF"/>
    <w:rsid w:val="0085100B"/>
    <w:rsid w:val="0085543F"/>
    <w:rsid w:val="0086517A"/>
    <w:rsid w:val="008744A5"/>
    <w:rsid w:val="0088038B"/>
    <w:rsid w:val="0089749D"/>
    <w:rsid w:val="008B7B9D"/>
    <w:rsid w:val="00925CED"/>
    <w:rsid w:val="009269E4"/>
    <w:rsid w:val="009534D3"/>
    <w:rsid w:val="00967F16"/>
    <w:rsid w:val="009953AE"/>
    <w:rsid w:val="009C5C0C"/>
    <w:rsid w:val="009D497A"/>
    <w:rsid w:val="009D49E0"/>
    <w:rsid w:val="009E3267"/>
    <w:rsid w:val="009F495A"/>
    <w:rsid w:val="00A04375"/>
    <w:rsid w:val="00A121BC"/>
    <w:rsid w:val="00A66AD1"/>
    <w:rsid w:val="00A81EFE"/>
    <w:rsid w:val="00AA0833"/>
    <w:rsid w:val="00AA34F2"/>
    <w:rsid w:val="00AA486B"/>
    <w:rsid w:val="00AB21FB"/>
    <w:rsid w:val="00AC11BB"/>
    <w:rsid w:val="00AC3CED"/>
    <w:rsid w:val="00AD37CC"/>
    <w:rsid w:val="00AD5E2F"/>
    <w:rsid w:val="00B06D01"/>
    <w:rsid w:val="00B070B3"/>
    <w:rsid w:val="00B136DB"/>
    <w:rsid w:val="00B14461"/>
    <w:rsid w:val="00B15A92"/>
    <w:rsid w:val="00B26B51"/>
    <w:rsid w:val="00B360EE"/>
    <w:rsid w:val="00B44D2C"/>
    <w:rsid w:val="00B57D2D"/>
    <w:rsid w:val="00B64A9D"/>
    <w:rsid w:val="00B85A56"/>
    <w:rsid w:val="00B96D21"/>
    <w:rsid w:val="00BA1E69"/>
    <w:rsid w:val="00BB02E0"/>
    <w:rsid w:val="00BB12BE"/>
    <w:rsid w:val="00BB5806"/>
    <w:rsid w:val="00BC0240"/>
    <w:rsid w:val="00BC61ED"/>
    <w:rsid w:val="00BD26E5"/>
    <w:rsid w:val="00BD304A"/>
    <w:rsid w:val="00BE767A"/>
    <w:rsid w:val="00BE7B31"/>
    <w:rsid w:val="00C10C81"/>
    <w:rsid w:val="00C1135F"/>
    <w:rsid w:val="00C121B9"/>
    <w:rsid w:val="00C40897"/>
    <w:rsid w:val="00C46511"/>
    <w:rsid w:val="00C52562"/>
    <w:rsid w:val="00C56E9A"/>
    <w:rsid w:val="00C70DE3"/>
    <w:rsid w:val="00C8472B"/>
    <w:rsid w:val="00C872CA"/>
    <w:rsid w:val="00C8745F"/>
    <w:rsid w:val="00CE342B"/>
    <w:rsid w:val="00CE4CE2"/>
    <w:rsid w:val="00CF001D"/>
    <w:rsid w:val="00D104A4"/>
    <w:rsid w:val="00D4489C"/>
    <w:rsid w:val="00D46255"/>
    <w:rsid w:val="00D533B9"/>
    <w:rsid w:val="00D60591"/>
    <w:rsid w:val="00D65C2E"/>
    <w:rsid w:val="00D704F2"/>
    <w:rsid w:val="00D80B5D"/>
    <w:rsid w:val="00D90FC4"/>
    <w:rsid w:val="00D94090"/>
    <w:rsid w:val="00DA2127"/>
    <w:rsid w:val="00DA681D"/>
    <w:rsid w:val="00DB7781"/>
    <w:rsid w:val="00DD4453"/>
    <w:rsid w:val="00DD63E5"/>
    <w:rsid w:val="00DE68D8"/>
    <w:rsid w:val="00E1165E"/>
    <w:rsid w:val="00E426FC"/>
    <w:rsid w:val="00E42F1A"/>
    <w:rsid w:val="00E61792"/>
    <w:rsid w:val="00E748F1"/>
    <w:rsid w:val="00EB280F"/>
    <w:rsid w:val="00EB7962"/>
    <w:rsid w:val="00ED0DB3"/>
    <w:rsid w:val="00ED63A3"/>
    <w:rsid w:val="00F03501"/>
    <w:rsid w:val="00F06D2C"/>
    <w:rsid w:val="00F12030"/>
    <w:rsid w:val="00F6012F"/>
    <w:rsid w:val="00F74967"/>
    <w:rsid w:val="00F9337C"/>
    <w:rsid w:val="00F95293"/>
    <w:rsid w:val="00FB0B53"/>
    <w:rsid w:val="00FC4621"/>
    <w:rsid w:val="00FD177A"/>
    <w:rsid w:val="00FD6217"/>
    <w:rsid w:val="00FF0448"/>
    <w:rsid w:val="00FF59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BA3"/>
    <w:pPr>
      <w:spacing w:after="15" w:line="248" w:lineRule="auto"/>
      <w:ind w:left="327" w:right="145" w:hanging="10"/>
      <w:jc w:val="both"/>
    </w:pPr>
    <w:rPr>
      <w:rFonts w:ascii="Times New Roman" w:eastAsia="Times New Roman" w:hAnsi="Times New Roman" w:cs="Times New Roman"/>
      <w:color w:val="000000"/>
      <w:sz w:val="24"/>
    </w:rPr>
  </w:style>
  <w:style w:type="paragraph" w:styleId="1">
    <w:name w:val="heading 1"/>
    <w:next w:val="a"/>
    <w:link w:val="10"/>
    <w:uiPriority w:val="9"/>
    <w:qFormat/>
    <w:rsid w:val="004E7BA3"/>
    <w:pPr>
      <w:keepNext/>
      <w:keepLines/>
      <w:spacing w:after="0"/>
      <w:ind w:right="184"/>
      <w:jc w:val="center"/>
      <w:outlineLvl w:val="0"/>
    </w:pPr>
    <w:rPr>
      <w:rFonts w:ascii="Times New Roman" w:eastAsia="Times New Roman" w:hAnsi="Times New Roman" w:cs="Times New Roman"/>
      <w:b/>
      <w:color w:val="000000"/>
      <w:sz w:val="30"/>
    </w:rPr>
  </w:style>
  <w:style w:type="paragraph" w:styleId="3">
    <w:name w:val="heading 3"/>
    <w:basedOn w:val="a"/>
    <w:next w:val="a"/>
    <w:link w:val="30"/>
    <w:qFormat/>
    <w:rsid w:val="0051517F"/>
    <w:pPr>
      <w:keepNext/>
      <w:spacing w:before="240" w:after="60" w:line="240" w:lineRule="auto"/>
      <w:ind w:left="0" w:right="0" w:firstLine="0"/>
      <w:jc w:val="left"/>
      <w:outlineLvl w:val="2"/>
    </w:pPr>
    <w:rPr>
      <w:rFonts w:ascii="Arial" w:hAnsi="Arial" w:cs="Arial"/>
      <w:b/>
      <w:bCs/>
      <w:color w:val="auto"/>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7BA3"/>
    <w:rPr>
      <w:rFonts w:ascii="Times New Roman" w:eastAsia="Times New Roman" w:hAnsi="Times New Roman" w:cs="Times New Roman"/>
      <w:b/>
      <w:color w:val="000000"/>
      <w:sz w:val="30"/>
    </w:rPr>
  </w:style>
  <w:style w:type="character" w:customStyle="1" w:styleId="30">
    <w:name w:val="Заголовок 3 Знак"/>
    <w:basedOn w:val="a0"/>
    <w:link w:val="3"/>
    <w:rsid w:val="0051517F"/>
    <w:rPr>
      <w:rFonts w:ascii="Arial" w:eastAsia="Times New Roman" w:hAnsi="Arial" w:cs="Arial"/>
      <w:b/>
      <w:bCs/>
      <w:sz w:val="26"/>
      <w:szCs w:val="26"/>
      <w:lang w:val="ru-RU" w:eastAsia="ru-RU"/>
    </w:rPr>
  </w:style>
  <w:style w:type="table" w:customStyle="1" w:styleId="TableGrid">
    <w:name w:val="TableGrid"/>
    <w:rsid w:val="004E7BA3"/>
    <w:pPr>
      <w:spacing w:after="0" w:line="240" w:lineRule="auto"/>
    </w:pPr>
    <w:tblPr>
      <w:tblCellMar>
        <w:top w:w="0" w:type="dxa"/>
        <w:left w:w="0" w:type="dxa"/>
        <w:bottom w:w="0" w:type="dxa"/>
        <w:right w:w="0" w:type="dxa"/>
      </w:tblCellMar>
    </w:tblPr>
  </w:style>
  <w:style w:type="paragraph" w:customStyle="1" w:styleId="Default">
    <w:name w:val="Default"/>
    <w:rsid w:val="0037172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vps2">
    <w:name w:val="rvps2"/>
    <w:basedOn w:val="a"/>
    <w:qFormat/>
    <w:rsid w:val="0051517F"/>
    <w:pPr>
      <w:spacing w:before="100" w:beforeAutospacing="1" w:after="100" w:afterAutospacing="1" w:line="240" w:lineRule="auto"/>
      <w:ind w:left="0" w:right="0" w:firstLine="0"/>
      <w:jc w:val="left"/>
    </w:pPr>
    <w:rPr>
      <w:color w:val="auto"/>
      <w:szCs w:val="24"/>
      <w:lang w:val="ru-RU" w:eastAsia="ru-RU"/>
    </w:rPr>
  </w:style>
  <w:style w:type="character" w:styleId="a3">
    <w:name w:val="Hyperlink"/>
    <w:uiPriority w:val="99"/>
    <w:unhideWhenUsed/>
    <w:rsid w:val="0051517F"/>
    <w:rPr>
      <w:color w:val="0000FF"/>
      <w:u w:val="single"/>
    </w:rPr>
  </w:style>
  <w:style w:type="paragraph" w:customStyle="1" w:styleId="11">
    <w:name w:val="Обычный1"/>
    <w:rsid w:val="0051517F"/>
    <w:pPr>
      <w:spacing w:after="0" w:line="276" w:lineRule="auto"/>
    </w:pPr>
    <w:rPr>
      <w:rFonts w:ascii="Arial" w:eastAsia="Arial" w:hAnsi="Arial" w:cs="Arial"/>
      <w:color w:val="000000"/>
      <w:lang w:val="ru-RU" w:eastAsia="ru-RU"/>
    </w:rPr>
  </w:style>
  <w:style w:type="paragraph" w:styleId="a4">
    <w:name w:val="header"/>
    <w:basedOn w:val="a"/>
    <w:link w:val="a5"/>
    <w:uiPriority w:val="99"/>
    <w:unhideWhenUsed/>
    <w:rsid w:val="0051517F"/>
    <w:pPr>
      <w:tabs>
        <w:tab w:val="center" w:pos="4819"/>
        <w:tab w:val="right" w:pos="9639"/>
      </w:tabs>
      <w:spacing w:after="0" w:line="240" w:lineRule="auto"/>
      <w:ind w:left="0" w:right="0" w:firstLine="0"/>
      <w:jc w:val="left"/>
    </w:pPr>
    <w:rPr>
      <w:rFonts w:ascii="Calibri" w:eastAsia="Calibri" w:hAnsi="Calibri"/>
      <w:color w:val="auto"/>
      <w:sz w:val="22"/>
      <w:lang w:val="ru-RU" w:eastAsia="en-US"/>
    </w:rPr>
  </w:style>
  <w:style w:type="character" w:customStyle="1" w:styleId="a5">
    <w:name w:val="Верхний колонтитул Знак"/>
    <w:basedOn w:val="a0"/>
    <w:link w:val="a4"/>
    <w:uiPriority w:val="99"/>
    <w:rsid w:val="0051517F"/>
    <w:rPr>
      <w:rFonts w:ascii="Calibri" w:eastAsia="Calibri" w:hAnsi="Calibri" w:cs="Times New Roman"/>
      <w:lang w:val="ru-RU" w:eastAsia="en-US"/>
    </w:rPr>
  </w:style>
  <w:style w:type="paragraph" w:styleId="a6">
    <w:name w:val="footer"/>
    <w:basedOn w:val="a"/>
    <w:link w:val="a7"/>
    <w:uiPriority w:val="99"/>
    <w:unhideWhenUsed/>
    <w:rsid w:val="0051517F"/>
    <w:pPr>
      <w:tabs>
        <w:tab w:val="center" w:pos="4819"/>
        <w:tab w:val="right" w:pos="9639"/>
      </w:tabs>
      <w:spacing w:after="0" w:line="240" w:lineRule="auto"/>
      <w:ind w:left="0" w:right="0" w:firstLine="0"/>
      <w:jc w:val="left"/>
    </w:pPr>
    <w:rPr>
      <w:rFonts w:ascii="Calibri" w:eastAsia="Calibri" w:hAnsi="Calibri"/>
      <w:color w:val="auto"/>
      <w:sz w:val="22"/>
      <w:lang w:val="ru-RU" w:eastAsia="en-US"/>
    </w:rPr>
  </w:style>
  <w:style w:type="character" w:customStyle="1" w:styleId="a7">
    <w:name w:val="Нижний колонтитул Знак"/>
    <w:basedOn w:val="a0"/>
    <w:link w:val="a6"/>
    <w:uiPriority w:val="99"/>
    <w:rsid w:val="0051517F"/>
    <w:rPr>
      <w:rFonts w:ascii="Calibri" w:eastAsia="Calibri" w:hAnsi="Calibri" w:cs="Times New Roman"/>
      <w:lang w:val="ru-RU" w:eastAsia="en-US"/>
    </w:rPr>
  </w:style>
  <w:style w:type="paragraph" w:styleId="a8">
    <w:name w:val="List Paragraph"/>
    <w:basedOn w:val="a"/>
    <w:link w:val="a9"/>
    <w:uiPriority w:val="34"/>
    <w:qFormat/>
    <w:rsid w:val="0051517F"/>
    <w:pPr>
      <w:spacing w:after="200" w:line="276" w:lineRule="auto"/>
      <w:ind w:left="720" w:right="0" w:firstLine="0"/>
      <w:contextualSpacing/>
      <w:jc w:val="left"/>
    </w:pPr>
    <w:rPr>
      <w:rFonts w:ascii="Calibri" w:eastAsia="Calibri" w:hAnsi="Calibri"/>
      <w:noProof/>
      <w:color w:val="auto"/>
      <w:sz w:val="22"/>
      <w:lang w:eastAsia="en-US"/>
    </w:rPr>
  </w:style>
  <w:style w:type="character" w:customStyle="1" w:styleId="a9">
    <w:name w:val="Абзац списка Знак"/>
    <w:link w:val="a8"/>
    <w:uiPriority w:val="34"/>
    <w:rsid w:val="0051517F"/>
    <w:rPr>
      <w:rFonts w:ascii="Calibri" w:eastAsia="Calibri" w:hAnsi="Calibri" w:cs="Times New Roman"/>
      <w:noProof/>
      <w:lang w:eastAsia="en-US"/>
    </w:rPr>
  </w:style>
  <w:style w:type="paragraph" w:styleId="HTML">
    <w:name w:val="HTML Preformatted"/>
    <w:basedOn w:val="a"/>
    <w:link w:val="HTML0"/>
    <w:rsid w:val="0051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hAnsi="Courier New"/>
      <w:sz w:val="18"/>
      <w:szCs w:val="18"/>
      <w:lang w:eastAsia="ru-RU"/>
    </w:rPr>
  </w:style>
  <w:style w:type="character" w:customStyle="1" w:styleId="HTML0">
    <w:name w:val="Стандартный HTML Знак"/>
    <w:basedOn w:val="a0"/>
    <w:link w:val="HTML"/>
    <w:rsid w:val="0051517F"/>
    <w:rPr>
      <w:rFonts w:ascii="Courier New" w:eastAsia="Times New Roman" w:hAnsi="Courier New" w:cs="Times New Roman"/>
      <w:color w:val="000000"/>
      <w:sz w:val="18"/>
      <w:szCs w:val="18"/>
      <w:lang w:eastAsia="ru-RU"/>
    </w:rPr>
  </w:style>
  <w:style w:type="character" w:customStyle="1" w:styleId="2">
    <w:name w:val="Основной текст с отступом 2 Знак"/>
    <w:basedOn w:val="a0"/>
    <w:link w:val="20"/>
    <w:semiHidden/>
    <w:rsid w:val="0051517F"/>
    <w:rPr>
      <w:rFonts w:ascii="Calibri" w:eastAsia="Times New Roman" w:hAnsi="Calibri" w:cs="Times New Roman"/>
      <w:sz w:val="20"/>
      <w:szCs w:val="20"/>
      <w:lang w:eastAsia="ru-RU"/>
    </w:rPr>
  </w:style>
  <w:style w:type="paragraph" w:styleId="20">
    <w:name w:val="Body Text Indent 2"/>
    <w:basedOn w:val="a"/>
    <w:link w:val="2"/>
    <w:semiHidden/>
    <w:unhideWhenUsed/>
    <w:rsid w:val="0051517F"/>
    <w:pPr>
      <w:spacing w:after="120" w:line="480" w:lineRule="auto"/>
      <w:ind w:left="283" w:right="0" w:firstLine="0"/>
      <w:jc w:val="left"/>
    </w:pPr>
    <w:rPr>
      <w:rFonts w:ascii="Calibri" w:hAnsi="Calibri"/>
      <w:color w:val="auto"/>
      <w:sz w:val="20"/>
      <w:szCs w:val="20"/>
      <w:lang w:eastAsia="ru-RU"/>
    </w:rPr>
  </w:style>
  <w:style w:type="character" w:customStyle="1" w:styleId="aa">
    <w:name w:val="Текст выноски Знак"/>
    <w:basedOn w:val="a0"/>
    <w:link w:val="ab"/>
    <w:uiPriority w:val="99"/>
    <w:semiHidden/>
    <w:rsid w:val="0051517F"/>
    <w:rPr>
      <w:rFonts w:ascii="Tahoma" w:eastAsia="Calibri" w:hAnsi="Tahoma" w:cs="Times New Roman"/>
      <w:sz w:val="16"/>
      <w:szCs w:val="16"/>
    </w:rPr>
  </w:style>
  <w:style w:type="paragraph" w:styleId="ab">
    <w:name w:val="Balloon Text"/>
    <w:basedOn w:val="a"/>
    <w:link w:val="aa"/>
    <w:uiPriority w:val="99"/>
    <w:semiHidden/>
    <w:unhideWhenUsed/>
    <w:rsid w:val="0051517F"/>
    <w:pPr>
      <w:spacing w:after="0" w:line="240" w:lineRule="auto"/>
      <w:ind w:left="0" w:right="0" w:firstLine="0"/>
      <w:jc w:val="left"/>
    </w:pPr>
    <w:rPr>
      <w:rFonts w:ascii="Tahoma" w:eastAsia="Calibri" w:hAnsi="Tahoma"/>
      <w:color w:val="auto"/>
      <w:sz w:val="16"/>
      <w:szCs w:val="16"/>
    </w:rPr>
  </w:style>
  <w:style w:type="paragraph" w:styleId="ac">
    <w:name w:val="Normal (Web)"/>
    <w:aliases w:val="Обычный (веб) Знак1,Обычный (веб) Знак Знак,Обычный (Web) Знак Знак,Обычный (Web) Знак Знак Знак Знак1 Знак,Обычный (Web) Знак Знак Знак Знак Знак Знак Знак Знак,Обычный (Web) Знак Знак Знак Знак Знак Знак,Обычный (веб) Знак"/>
    <w:basedOn w:val="a"/>
    <w:link w:val="21"/>
    <w:unhideWhenUsed/>
    <w:qFormat/>
    <w:rsid w:val="0051517F"/>
    <w:pPr>
      <w:spacing w:before="100" w:beforeAutospacing="1" w:after="100" w:afterAutospacing="1" w:line="240" w:lineRule="auto"/>
      <w:ind w:left="0" w:right="0" w:firstLine="0"/>
      <w:jc w:val="left"/>
    </w:pPr>
    <w:rPr>
      <w:rFonts w:ascii="Calibri" w:eastAsia="Calibri" w:hAnsi="Calibri"/>
      <w:color w:val="auto"/>
      <w:szCs w:val="24"/>
      <w:lang w:val="ru-RU" w:eastAsia="ru-RU"/>
    </w:rPr>
  </w:style>
  <w:style w:type="character" w:customStyle="1" w:styleId="21">
    <w:name w:val="Обычный (веб) Знак2"/>
    <w:aliases w:val="Обычный (веб) Знак1 Знак,Обычный (веб) Знак Знак Знак,Обычный (Web) Знак Знак Знак,Обычный (Web) Знак Знак Знак Знак1 Знак Знак,Обычный (Web) Знак Знак Знак Знак Знак Знак Знак Знак Знак,Обычный (веб) Знак Знак1"/>
    <w:link w:val="ac"/>
    <w:qFormat/>
    <w:locked/>
    <w:rsid w:val="0051517F"/>
    <w:rPr>
      <w:rFonts w:ascii="Calibri" w:eastAsia="Calibri" w:hAnsi="Calibri" w:cs="Times New Roman"/>
      <w:sz w:val="24"/>
      <w:szCs w:val="24"/>
      <w:lang w:val="ru-RU" w:eastAsia="ru-RU"/>
    </w:rPr>
  </w:style>
  <w:style w:type="paragraph" w:customStyle="1" w:styleId="ad">
    <w:name w:val="Òåêñò"/>
    <w:rsid w:val="0051517F"/>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msonormal0">
    <w:name w:val="msonormal"/>
    <w:basedOn w:val="a"/>
    <w:rsid w:val="0051517F"/>
    <w:pPr>
      <w:spacing w:before="100" w:beforeAutospacing="1" w:after="100" w:afterAutospacing="1" w:line="240" w:lineRule="auto"/>
      <w:ind w:left="0" w:right="0" w:firstLine="0"/>
      <w:jc w:val="left"/>
    </w:pPr>
    <w:rPr>
      <w:color w:val="auto"/>
      <w:szCs w:val="24"/>
      <w:lang w:val="en-US" w:eastAsia="en-US"/>
    </w:rPr>
  </w:style>
  <w:style w:type="paragraph" w:customStyle="1" w:styleId="docdata">
    <w:name w:val="docdata"/>
    <w:aliases w:val="docy,v5,3240,baiaagaaboqcaaad3qgaaaxrcaaaaaaaaaaaaaaaaaaaaaaaaaaaaaaaaaaaaaaaaaaaaaaaaaaaaaaaaaaaaaaaaaaaaaaaaaaaaaaaaaaaaaaaaaaaaaaaaaaaaaaaaaaaaaaaaaaaaaaaaaaaaaaaaaaaaaaaaaaaaaaaaaaaaaaaaaaaaaaaaaaaaaaaaaaaaaaaaaaaaaaaaaaaaaaaaaaaaaaaaaaaaaaa"/>
    <w:basedOn w:val="a"/>
    <w:rsid w:val="0051517F"/>
    <w:pPr>
      <w:spacing w:before="100" w:beforeAutospacing="1" w:after="100" w:afterAutospacing="1" w:line="240" w:lineRule="auto"/>
      <w:ind w:left="0" w:right="0" w:firstLine="0"/>
      <w:jc w:val="left"/>
    </w:pPr>
    <w:rPr>
      <w:color w:val="auto"/>
      <w:szCs w:val="24"/>
      <w:lang w:val="ru-RU" w:eastAsia="ru-RU"/>
    </w:rPr>
  </w:style>
  <w:style w:type="paragraph" w:customStyle="1" w:styleId="12">
    <w:name w:val="Обычный1 Знак"/>
    <w:link w:val="13"/>
    <w:qFormat/>
    <w:rsid w:val="0051517F"/>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Arial" w:eastAsia="Arial" w:hAnsi="Arial" w:cs="Times New Roman"/>
      <w:color w:val="000000"/>
      <w:lang w:val="ru-RU" w:eastAsia="ru-RU"/>
    </w:rPr>
  </w:style>
  <w:style w:type="character" w:customStyle="1" w:styleId="13">
    <w:name w:val="Обычный1 Знак Знак"/>
    <w:link w:val="12"/>
    <w:rsid w:val="0051517F"/>
    <w:rPr>
      <w:rFonts w:ascii="Arial" w:eastAsia="Arial" w:hAnsi="Arial" w:cs="Times New Roman"/>
      <w:color w:val="000000"/>
      <w:lang w:val="ru-RU" w:eastAsia="ru-RU"/>
    </w:rPr>
  </w:style>
  <w:style w:type="paragraph" w:customStyle="1" w:styleId="tj">
    <w:name w:val="tj"/>
    <w:basedOn w:val="a"/>
    <w:rsid w:val="0051517F"/>
    <w:pPr>
      <w:spacing w:before="100" w:beforeAutospacing="1" w:after="100" w:afterAutospacing="1" w:line="240" w:lineRule="auto"/>
      <w:ind w:left="0" w:right="0" w:firstLine="0"/>
      <w:jc w:val="left"/>
    </w:pPr>
    <w:rPr>
      <w:color w:val="auto"/>
      <w:szCs w:val="24"/>
      <w:lang w:val="ru-RU" w:eastAsia="ru-RU"/>
    </w:rPr>
  </w:style>
  <w:style w:type="character" w:customStyle="1" w:styleId="fontstyle01">
    <w:name w:val="fontstyle01"/>
    <w:rsid w:val="0051517F"/>
    <w:rPr>
      <w:rFonts w:ascii="TimesNewRoman" w:hAnsi="TimesNewRoman"/>
      <w:b w:val="0"/>
      <w:bCs w:val="0"/>
      <w:i w:val="0"/>
      <w:iCs w:val="0"/>
      <w:color w:val="000000"/>
      <w:sz w:val="28"/>
      <w:szCs w:val="28"/>
    </w:rPr>
  </w:style>
  <w:style w:type="paragraph" w:customStyle="1" w:styleId="14">
    <w:name w:val="Без інтервалів1"/>
    <w:rsid w:val="0051517F"/>
    <w:pPr>
      <w:suppressAutoHyphens/>
      <w:spacing w:after="0" w:line="240" w:lineRule="auto"/>
    </w:pPr>
    <w:rPr>
      <w:rFonts w:ascii="Calibri" w:eastAsia="Calibri" w:hAnsi="Calibri" w:cs="Times New Roman"/>
    </w:rPr>
  </w:style>
  <w:style w:type="character" w:customStyle="1" w:styleId="15">
    <w:name w:val="Шрифт абзацу за замовчуванням1"/>
    <w:rsid w:val="0051517F"/>
  </w:style>
  <w:style w:type="paragraph" w:styleId="ae">
    <w:name w:val="Title"/>
    <w:basedOn w:val="a"/>
    <w:link w:val="af"/>
    <w:qFormat/>
    <w:rsid w:val="0051517F"/>
    <w:pPr>
      <w:widowControl w:val="0"/>
      <w:spacing w:after="0" w:line="240" w:lineRule="auto"/>
      <w:ind w:left="320" w:right="0" w:firstLine="0"/>
      <w:jc w:val="center"/>
    </w:pPr>
    <w:rPr>
      <w:rFonts w:ascii="Arial" w:eastAsia="Calibri" w:hAnsi="Arial" w:cs="Arial"/>
      <w:b/>
      <w:bCs/>
      <w:noProof/>
      <w:color w:val="auto"/>
      <w:sz w:val="18"/>
      <w:szCs w:val="18"/>
      <w:lang w:eastAsia="en-US"/>
    </w:rPr>
  </w:style>
  <w:style w:type="character" w:customStyle="1" w:styleId="af">
    <w:name w:val="Название Знак"/>
    <w:basedOn w:val="a0"/>
    <w:link w:val="ae"/>
    <w:rsid w:val="0051517F"/>
    <w:rPr>
      <w:rFonts w:ascii="Arial" w:eastAsia="Calibri" w:hAnsi="Arial" w:cs="Arial"/>
      <w:b/>
      <w:bCs/>
      <w:noProof/>
      <w:sz w:val="18"/>
      <w:szCs w:val="18"/>
      <w:lang w:eastAsia="en-US"/>
    </w:rPr>
  </w:style>
  <w:style w:type="paragraph" w:styleId="af0">
    <w:name w:val="Body Text Indent"/>
    <w:basedOn w:val="a"/>
    <w:link w:val="af1"/>
    <w:rsid w:val="0051517F"/>
    <w:pPr>
      <w:spacing w:after="120" w:line="276" w:lineRule="auto"/>
      <w:ind w:left="283" w:right="0" w:firstLine="0"/>
      <w:jc w:val="left"/>
    </w:pPr>
    <w:rPr>
      <w:rFonts w:ascii="Calibri" w:eastAsia="Calibri" w:hAnsi="Calibri"/>
      <w:color w:val="auto"/>
      <w:sz w:val="22"/>
      <w:lang w:val="ru-RU" w:eastAsia="en-US"/>
    </w:rPr>
  </w:style>
  <w:style w:type="character" w:customStyle="1" w:styleId="af1">
    <w:name w:val="Основной текст с отступом Знак"/>
    <w:basedOn w:val="a0"/>
    <w:link w:val="af0"/>
    <w:rsid w:val="0051517F"/>
    <w:rPr>
      <w:rFonts w:ascii="Calibri" w:eastAsia="Calibri" w:hAnsi="Calibri" w:cs="Times New Roman"/>
      <w:lang w:val="ru-RU" w:eastAsia="en-US"/>
    </w:rPr>
  </w:style>
  <w:style w:type="paragraph" w:customStyle="1" w:styleId="16">
    <w:name w:val="Абзац списку1"/>
    <w:basedOn w:val="a"/>
    <w:rsid w:val="0051517F"/>
    <w:pPr>
      <w:suppressAutoHyphens/>
      <w:spacing w:after="0" w:line="240" w:lineRule="auto"/>
      <w:ind w:left="720" w:right="0" w:firstLine="0"/>
      <w:contextualSpacing/>
      <w:jc w:val="left"/>
    </w:pPr>
    <w:rPr>
      <w:color w:val="auto"/>
      <w:szCs w:val="24"/>
      <w:lang w:val="ru-RU" w:eastAsia="ru-RU"/>
    </w:rPr>
  </w:style>
  <w:style w:type="paragraph" w:customStyle="1" w:styleId="17">
    <w:name w:val="Загол1"/>
    <w:basedOn w:val="a"/>
    <w:rsid w:val="0051517F"/>
    <w:pPr>
      <w:suppressAutoHyphens/>
      <w:spacing w:after="0" w:line="240" w:lineRule="auto"/>
      <w:ind w:left="0" w:right="0" w:firstLine="0"/>
    </w:pPr>
    <w:rPr>
      <w:rFonts w:ascii="Arial" w:hAnsi="Arial"/>
      <w:color w:val="auto"/>
      <w:szCs w:val="20"/>
      <w:lang w:val="ru-RU" w:eastAsia="ru-RU"/>
    </w:rPr>
  </w:style>
  <w:style w:type="paragraph" w:customStyle="1" w:styleId="18">
    <w:name w:val="Звичайний (веб)1"/>
    <w:basedOn w:val="a"/>
    <w:rsid w:val="0051517F"/>
    <w:pPr>
      <w:suppressAutoHyphens/>
      <w:spacing w:before="280" w:after="280" w:line="240" w:lineRule="auto"/>
      <w:ind w:left="0" w:right="0" w:firstLine="0"/>
      <w:jc w:val="left"/>
    </w:pPr>
    <w:rPr>
      <w:color w:val="auto"/>
      <w:szCs w:val="24"/>
      <w:lang w:val="ru-RU"/>
    </w:rPr>
  </w:style>
  <w:style w:type="paragraph" w:customStyle="1" w:styleId="xfmc1">
    <w:name w:val="xfmc1"/>
    <w:basedOn w:val="a"/>
    <w:rsid w:val="0051517F"/>
    <w:pPr>
      <w:suppressAutoHyphens/>
      <w:spacing w:before="280" w:after="280" w:line="240" w:lineRule="auto"/>
      <w:ind w:left="0" w:right="0" w:firstLine="0"/>
      <w:jc w:val="left"/>
    </w:pPr>
    <w:rPr>
      <w:color w:val="auto"/>
      <w:szCs w:val="24"/>
      <w:lang w:val="ru-RU" w:eastAsia="ru-RU"/>
    </w:rPr>
  </w:style>
  <w:style w:type="paragraph" w:customStyle="1" w:styleId="af2">
    <w:name w:val="Знак Знак Знак Знак Знак Знак Знак"/>
    <w:basedOn w:val="a"/>
    <w:rsid w:val="0051517F"/>
    <w:pPr>
      <w:spacing w:after="0" w:line="240" w:lineRule="auto"/>
      <w:ind w:left="0" w:right="0" w:firstLine="0"/>
      <w:jc w:val="left"/>
    </w:pPr>
    <w:rPr>
      <w:rFonts w:ascii="Verdana" w:hAnsi="Verdana" w:cs="Verdana"/>
      <w:color w:val="auto"/>
      <w:sz w:val="20"/>
      <w:szCs w:val="20"/>
      <w:lang w:val="en-US" w:eastAsia="en-US"/>
    </w:rPr>
  </w:style>
  <w:style w:type="paragraph" w:customStyle="1" w:styleId="19">
    <w:name w:val="Без интервала1"/>
    <w:qFormat/>
    <w:rsid w:val="0051517F"/>
    <w:pPr>
      <w:suppressAutoHyphens/>
      <w:spacing w:after="0" w:line="240" w:lineRule="auto"/>
    </w:pPr>
    <w:rPr>
      <w:rFonts w:ascii="Calibri" w:eastAsia="Arial" w:hAnsi="Calibri" w:cs="Times New Roman"/>
      <w:lang w:val="ru-RU" w:eastAsia="ar-SA"/>
    </w:rPr>
  </w:style>
  <w:style w:type="character" w:styleId="af3">
    <w:name w:val="FollowedHyperlink"/>
    <w:rsid w:val="0051517F"/>
    <w:rPr>
      <w:color w:val="800080"/>
      <w:u w:val="single"/>
    </w:rPr>
  </w:style>
  <w:style w:type="paragraph" w:customStyle="1" w:styleId="western">
    <w:name w:val="western"/>
    <w:basedOn w:val="a"/>
    <w:rsid w:val="0051517F"/>
    <w:pPr>
      <w:spacing w:before="100" w:beforeAutospacing="1" w:after="115" w:line="240" w:lineRule="auto"/>
      <w:ind w:left="0" w:right="0" w:firstLine="0"/>
      <w:jc w:val="left"/>
    </w:pPr>
    <w:rPr>
      <w:color w:val="auto"/>
      <w:szCs w:val="24"/>
      <w:lang w:val="ru-RU" w:eastAsia="ru-RU"/>
    </w:rPr>
  </w:style>
  <w:style w:type="paragraph" w:customStyle="1" w:styleId="1a">
    <w:name w:val="Заголовок №1"/>
    <w:basedOn w:val="a"/>
    <w:rsid w:val="0051517F"/>
    <w:pPr>
      <w:widowControl w:val="0"/>
      <w:shd w:val="clear" w:color="auto" w:fill="FFFFFF"/>
      <w:suppressAutoHyphens/>
      <w:spacing w:before="300" w:after="0" w:line="322" w:lineRule="exact"/>
      <w:ind w:left="0" w:right="0" w:firstLine="0"/>
      <w:jc w:val="center"/>
    </w:pPr>
    <w:rPr>
      <w:rFonts w:ascii="Calibri" w:hAnsi="Calibri"/>
      <w:b/>
      <w:bCs/>
      <w:color w:val="auto"/>
      <w:sz w:val="22"/>
      <w:szCs w:val="28"/>
      <w:lang w:val="ru-RU"/>
    </w:rPr>
  </w:style>
  <w:style w:type="paragraph" w:customStyle="1" w:styleId="22">
    <w:name w:val="Основной текст (2)"/>
    <w:basedOn w:val="a"/>
    <w:rsid w:val="0051517F"/>
    <w:pPr>
      <w:widowControl w:val="0"/>
      <w:shd w:val="clear" w:color="auto" w:fill="FFFFFF"/>
      <w:suppressAutoHyphens/>
      <w:spacing w:before="300" w:after="0" w:line="322" w:lineRule="exact"/>
      <w:ind w:left="0" w:right="0" w:hanging="380"/>
      <w:jc w:val="center"/>
    </w:pPr>
    <w:rPr>
      <w:color w:val="auto"/>
      <w:sz w:val="26"/>
      <w:szCs w:val="26"/>
      <w:lang w:val="ru-RU"/>
    </w:rPr>
  </w:style>
  <w:style w:type="paragraph" w:styleId="af4">
    <w:name w:val="No Spacing"/>
    <w:link w:val="af5"/>
    <w:qFormat/>
    <w:rsid w:val="0051517F"/>
    <w:pPr>
      <w:suppressAutoHyphens/>
      <w:spacing w:after="0" w:line="240" w:lineRule="auto"/>
    </w:pPr>
    <w:rPr>
      <w:rFonts w:ascii="Calibri" w:eastAsia="Calibri" w:hAnsi="Calibri" w:cs="Times New Roman"/>
      <w:sz w:val="20"/>
      <w:szCs w:val="20"/>
      <w:lang w:eastAsia="ar-SA"/>
    </w:rPr>
  </w:style>
  <w:style w:type="character" w:customStyle="1" w:styleId="af5">
    <w:name w:val="Без интервала Знак"/>
    <w:link w:val="af4"/>
    <w:locked/>
    <w:rsid w:val="0051517F"/>
    <w:rPr>
      <w:rFonts w:ascii="Calibri" w:eastAsia="Calibri" w:hAnsi="Calibri" w:cs="Times New Roman"/>
      <w:sz w:val="20"/>
      <w:szCs w:val="20"/>
      <w:lang w:eastAsia="ar-SA"/>
    </w:rPr>
  </w:style>
  <w:style w:type="character" w:customStyle="1" w:styleId="1b">
    <w:name w:val="Обычный1 Знак Знак Знак"/>
    <w:rsid w:val="0051517F"/>
    <w:rPr>
      <w:rFonts w:ascii="Arial" w:eastAsia="Arial" w:hAnsi="Arial"/>
      <w:color w:val="000000"/>
      <w:sz w:val="22"/>
      <w:szCs w:val="22"/>
      <w:lang w:val="ru-RU" w:eastAsia="ru-RU" w:bidi="ar-SA"/>
    </w:rPr>
  </w:style>
  <w:style w:type="character" w:customStyle="1" w:styleId="Web">
    <w:name w:val="Обычный (Web) Знак Знак Знак Знак Знак"/>
    <w:aliases w:val="Обычный (веб) Знак Знак Знак Знак,Обычный (веб) Знак2 Знак Знак Знак,Обычный (веб) Знак Знак1 Знак Знак Знак,Обычный (Web) Знак"/>
    <w:locked/>
    <w:rsid w:val="0051517F"/>
    <w:rPr>
      <w:noProof/>
      <w:sz w:val="24"/>
      <w:szCs w:val="24"/>
      <w:lang w:eastAsia="ru-RU"/>
    </w:rPr>
  </w:style>
  <w:style w:type="character" w:styleId="af6">
    <w:name w:val="Emphasis"/>
    <w:qFormat/>
    <w:rsid w:val="0051517F"/>
    <w:rPr>
      <w:i/>
      <w:iCs/>
    </w:rPr>
  </w:style>
  <w:style w:type="paragraph" w:styleId="af7">
    <w:name w:val="Body Text"/>
    <w:basedOn w:val="a"/>
    <w:link w:val="af8"/>
    <w:rsid w:val="0051517F"/>
    <w:pPr>
      <w:spacing w:after="120" w:line="240" w:lineRule="auto"/>
      <w:ind w:left="0" w:right="0" w:firstLine="0"/>
      <w:jc w:val="left"/>
    </w:pPr>
    <w:rPr>
      <w:color w:val="auto"/>
      <w:szCs w:val="24"/>
      <w:lang w:val="ru-RU" w:eastAsia="ru-RU"/>
    </w:rPr>
  </w:style>
  <w:style w:type="character" w:customStyle="1" w:styleId="af8">
    <w:name w:val="Основной текст Знак"/>
    <w:basedOn w:val="a0"/>
    <w:link w:val="af7"/>
    <w:rsid w:val="0051517F"/>
    <w:rPr>
      <w:rFonts w:ascii="Times New Roman" w:eastAsia="Times New Roman" w:hAnsi="Times New Roman" w:cs="Times New Roman"/>
      <w:sz w:val="24"/>
      <w:szCs w:val="24"/>
      <w:lang w:val="ru-RU" w:eastAsia="ru-RU"/>
    </w:rPr>
  </w:style>
  <w:style w:type="table" w:styleId="af9">
    <w:name w:val="Table Grid"/>
    <w:basedOn w:val="a1"/>
    <w:uiPriority w:val="39"/>
    <w:rsid w:val="00BB5806"/>
    <w:pPr>
      <w:spacing w:after="0" w:line="240" w:lineRule="auto"/>
    </w:pPr>
    <w:rPr>
      <w:rFonts w:eastAsiaTheme="minorHAnsi"/>
      <w:kern w:val="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next w:val="af9"/>
    <w:uiPriority w:val="39"/>
    <w:rsid w:val="00AA34F2"/>
    <w:pPr>
      <w:spacing w:after="0" w:line="240" w:lineRule="auto"/>
    </w:pPr>
    <w:rPr>
      <w:rFonts w:eastAsia="Calibr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39"/>
    <w:rsid w:val="00E1165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F74967"/>
    <w:pPr>
      <w:spacing w:after="0" w:line="276" w:lineRule="auto"/>
    </w:pPr>
    <w:rPr>
      <w:rFonts w:ascii="Arial" w:eastAsia="Arial" w:hAnsi="Arial" w:cs="Arial"/>
      <w:color w:val="000000"/>
      <w:lang w:val="ru-RU" w:eastAsia="zh-CN"/>
    </w:rPr>
  </w:style>
  <w:style w:type="table" w:customStyle="1" w:styleId="TableNormal">
    <w:name w:val="Table Normal"/>
    <w:uiPriority w:val="2"/>
    <w:qFormat/>
    <w:rsid w:val="00AB21FB"/>
    <w:rPr>
      <w:rFonts w:ascii="Calibri" w:eastAsia="Calibri" w:hAnsi="Calibri" w:cs="Calibri"/>
    </w:rPr>
    <w:tblPr>
      <w:tblCellMar>
        <w:top w:w="0" w:type="dxa"/>
        <w:left w:w="0" w:type="dxa"/>
        <w:bottom w:w="0" w:type="dxa"/>
        <w:right w:w="0" w:type="dxa"/>
      </w:tblCellMar>
    </w:tblPr>
  </w:style>
  <w:style w:type="paragraph" w:customStyle="1" w:styleId="TableParagraph">
    <w:name w:val="Table Paragraph"/>
    <w:basedOn w:val="a"/>
    <w:uiPriority w:val="1"/>
    <w:qFormat/>
    <w:rsid w:val="00AB21FB"/>
    <w:pPr>
      <w:widowControl w:val="0"/>
      <w:autoSpaceDE w:val="0"/>
      <w:autoSpaceDN w:val="0"/>
      <w:spacing w:after="0" w:line="240" w:lineRule="auto"/>
      <w:ind w:left="107" w:right="0" w:firstLine="0"/>
      <w:jc w:val="left"/>
    </w:pPr>
    <w:rPr>
      <w:color w:val="auto"/>
      <w:sz w:val="22"/>
    </w:rPr>
  </w:style>
  <w:style w:type="paragraph" w:customStyle="1" w:styleId="32">
    <w:name w:val="Основний текст 32"/>
    <w:basedOn w:val="a"/>
    <w:rsid w:val="00627EC3"/>
    <w:pPr>
      <w:suppressAutoHyphens/>
      <w:spacing w:after="120" w:line="240" w:lineRule="auto"/>
      <w:ind w:left="0" w:right="0" w:firstLine="0"/>
      <w:jc w:val="left"/>
    </w:pPr>
    <w:rPr>
      <w:color w:val="auto"/>
      <w:sz w:val="16"/>
      <w:szCs w:val="16"/>
      <w:lang w:eastAsia="zh-CN"/>
    </w:rPr>
  </w:style>
  <w:style w:type="paragraph" w:customStyle="1" w:styleId="afa">
    <w:name w:val="Знак Знак Знак Знак Знак"/>
    <w:basedOn w:val="a"/>
    <w:rsid w:val="00627EC3"/>
    <w:pPr>
      <w:suppressAutoHyphens/>
      <w:spacing w:after="0" w:line="240" w:lineRule="auto"/>
      <w:ind w:left="0" w:right="0" w:firstLine="0"/>
      <w:jc w:val="left"/>
    </w:pPr>
    <w:rPr>
      <w:rFonts w:ascii="Verdana" w:hAnsi="Verdana" w:cs="Verdana"/>
      <w:color w:val="auto"/>
      <w:sz w:val="20"/>
      <w:szCs w:val="20"/>
      <w:lang w:val="en-US" w:eastAsia="zh-CN"/>
    </w:rPr>
  </w:style>
  <w:style w:type="paragraph" w:customStyle="1" w:styleId="xfmc2">
    <w:name w:val="xfmc2"/>
    <w:basedOn w:val="a"/>
    <w:rsid w:val="00FD177A"/>
    <w:pPr>
      <w:spacing w:before="100" w:beforeAutospacing="1" w:after="100" w:afterAutospacing="1" w:line="240" w:lineRule="auto"/>
      <w:ind w:left="0" w:right="0" w:firstLine="0"/>
      <w:jc w:val="left"/>
    </w:pPr>
    <w:rPr>
      <w:color w:val="auto"/>
      <w:szCs w:val="24"/>
      <w:lang w:val="ru-RU" w:eastAsia="ru-RU"/>
    </w:rPr>
  </w:style>
  <w:style w:type="paragraph" w:customStyle="1" w:styleId="xfmc3">
    <w:name w:val="xfmc3"/>
    <w:basedOn w:val="a"/>
    <w:rsid w:val="00FD177A"/>
    <w:pPr>
      <w:spacing w:before="100" w:beforeAutospacing="1" w:after="100" w:afterAutospacing="1" w:line="240" w:lineRule="auto"/>
      <w:ind w:left="0" w:right="0" w:firstLine="0"/>
      <w:jc w:val="left"/>
    </w:pPr>
    <w:rPr>
      <w:color w:val="auto"/>
      <w:szCs w:val="24"/>
      <w:lang w:val="ru-RU" w:eastAsia="ru-RU"/>
    </w:rPr>
  </w:style>
  <w:style w:type="paragraph" w:customStyle="1" w:styleId="HTML1">
    <w:name w:val="Стандартний HTML1"/>
    <w:basedOn w:val="a"/>
    <w:rsid w:val="00FD1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0" w:firstLine="0"/>
      <w:jc w:val="left"/>
    </w:pPr>
    <w:rPr>
      <w:rFonts w:ascii="Courier New" w:hAnsi="Courier New" w:cs="Courier New"/>
      <w:color w:val="auto"/>
      <w:sz w:val="20"/>
      <w:szCs w:val="24"/>
      <w:lang w:eastAsia="zh-CN"/>
    </w:rPr>
  </w:style>
  <w:style w:type="paragraph" w:customStyle="1" w:styleId="23">
    <w:name w:val="Абзац списку2"/>
    <w:basedOn w:val="a"/>
    <w:rsid w:val="00FD177A"/>
    <w:pPr>
      <w:widowControl w:val="0"/>
      <w:suppressAutoHyphens/>
      <w:autoSpaceDE w:val="0"/>
      <w:spacing w:after="0" w:line="360" w:lineRule="auto"/>
      <w:ind w:left="720" w:right="0" w:firstLine="0"/>
      <w:contextualSpacing/>
      <w:jc w:val="left"/>
    </w:pPr>
    <w:rPr>
      <w:color w:val="auto"/>
      <w:szCs w:val="28"/>
      <w:lang w:eastAsia="zh-CN"/>
    </w:rPr>
  </w:style>
  <w:style w:type="character" w:customStyle="1" w:styleId="rvts0">
    <w:name w:val="rvts0"/>
    <w:basedOn w:val="a0"/>
    <w:rsid w:val="00034563"/>
  </w:style>
  <w:style w:type="character" w:customStyle="1" w:styleId="qacpvname">
    <w:name w:val="qa_cpv_name"/>
    <w:basedOn w:val="a0"/>
    <w:rsid w:val="00612F8C"/>
  </w:style>
  <w:style w:type="paragraph" w:customStyle="1" w:styleId="1d">
    <w:name w:val="Звичайний1"/>
    <w:rsid w:val="00DA681D"/>
    <w:pPr>
      <w:widowControl w:val="0"/>
      <w:spacing w:after="0" w:line="240" w:lineRule="auto"/>
    </w:pPr>
    <w:rPr>
      <w:rFonts w:ascii="Arial" w:eastAsia="Arial" w:hAnsi="Arial" w:cs="Arial"/>
      <w:sz w:val="24"/>
      <w:szCs w:val="24"/>
      <w:lang w:eastAsia="ru-RU"/>
    </w:rPr>
  </w:style>
  <w:style w:type="character" w:styleId="afb">
    <w:name w:val="annotation reference"/>
    <w:uiPriority w:val="99"/>
    <w:semiHidden/>
    <w:unhideWhenUsed/>
    <w:rsid w:val="00275A1D"/>
    <w:rPr>
      <w:sz w:val="16"/>
      <w:szCs w:val="16"/>
    </w:rPr>
  </w:style>
  <w:style w:type="paragraph" w:customStyle="1" w:styleId="24">
    <w:name w:val="Звичайний2"/>
    <w:rsid w:val="00AC3CED"/>
    <w:pPr>
      <w:widowControl w:val="0"/>
      <w:spacing w:after="0" w:line="240" w:lineRule="auto"/>
    </w:pPr>
    <w:rPr>
      <w:rFonts w:ascii="Arial" w:eastAsia="Arial"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115486503">
      <w:bodyDiv w:val="1"/>
      <w:marLeft w:val="0"/>
      <w:marRight w:val="0"/>
      <w:marTop w:val="0"/>
      <w:marBottom w:val="0"/>
      <w:divBdr>
        <w:top w:val="none" w:sz="0" w:space="0" w:color="auto"/>
        <w:left w:val="none" w:sz="0" w:space="0" w:color="auto"/>
        <w:bottom w:val="none" w:sz="0" w:space="0" w:color="auto"/>
        <w:right w:val="none" w:sz="0" w:space="0" w:color="auto"/>
      </w:divBdr>
    </w:div>
    <w:div w:id="488834720">
      <w:bodyDiv w:val="1"/>
      <w:marLeft w:val="0"/>
      <w:marRight w:val="0"/>
      <w:marTop w:val="0"/>
      <w:marBottom w:val="0"/>
      <w:divBdr>
        <w:top w:val="none" w:sz="0" w:space="0" w:color="auto"/>
        <w:left w:val="none" w:sz="0" w:space="0" w:color="auto"/>
        <w:bottom w:val="none" w:sz="0" w:space="0" w:color="auto"/>
        <w:right w:val="none" w:sz="0" w:space="0" w:color="auto"/>
      </w:divBdr>
    </w:div>
    <w:div w:id="1001815010">
      <w:bodyDiv w:val="1"/>
      <w:marLeft w:val="0"/>
      <w:marRight w:val="0"/>
      <w:marTop w:val="0"/>
      <w:marBottom w:val="0"/>
      <w:divBdr>
        <w:top w:val="none" w:sz="0" w:space="0" w:color="auto"/>
        <w:left w:val="none" w:sz="0" w:space="0" w:color="auto"/>
        <w:bottom w:val="none" w:sz="0" w:space="0" w:color="auto"/>
        <w:right w:val="none" w:sz="0" w:space="0" w:color="auto"/>
      </w:divBdr>
    </w:div>
    <w:div w:id="1093622528">
      <w:bodyDiv w:val="1"/>
      <w:marLeft w:val="0"/>
      <w:marRight w:val="0"/>
      <w:marTop w:val="0"/>
      <w:marBottom w:val="0"/>
      <w:divBdr>
        <w:top w:val="none" w:sz="0" w:space="0" w:color="auto"/>
        <w:left w:val="none" w:sz="0" w:space="0" w:color="auto"/>
        <w:bottom w:val="none" w:sz="0" w:space="0" w:color="auto"/>
        <w:right w:val="none" w:sz="0" w:space="0" w:color="auto"/>
      </w:divBdr>
    </w:div>
    <w:div w:id="1214805272">
      <w:bodyDiv w:val="1"/>
      <w:marLeft w:val="0"/>
      <w:marRight w:val="0"/>
      <w:marTop w:val="0"/>
      <w:marBottom w:val="0"/>
      <w:divBdr>
        <w:top w:val="none" w:sz="0" w:space="0" w:color="auto"/>
        <w:left w:val="none" w:sz="0" w:space="0" w:color="auto"/>
        <w:bottom w:val="none" w:sz="0" w:space="0" w:color="auto"/>
        <w:right w:val="none" w:sz="0" w:space="0" w:color="auto"/>
      </w:divBdr>
    </w:div>
    <w:div w:id="1694459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oter" Target="foot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922-1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73F5F-756F-443E-92B1-176EA7E09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39</Pages>
  <Words>16588</Words>
  <Characters>94553</Characters>
  <Application>Microsoft Office Word</Application>
  <DocSecurity>0</DocSecurity>
  <Lines>787</Lines>
  <Paragraphs>221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110920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UNICEF</cp:lastModifiedBy>
  <cp:revision>17</cp:revision>
  <dcterms:created xsi:type="dcterms:W3CDTF">2023-08-13T12:59:00Z</dcterms:created>
  <dcterms:modified xsi:type="dcterms:W3CDTF">2023-12-11T09:11:00Z</dcterms:modified>
</cp:coreProperties>
</file>