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21"/>
        <w:tblW w:w="926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571"/>
      </w:tblGrid>
      <w:tr w:rsidR="009D6AE0" w:rsidRPr="00D22DA7" w14:paraId="64CC2EFD" w14:textId="77777777" w:rsidTr="009D6AE0">
        <w:trPr>
          <w:trHeight w:val="15497"/>
        </w:trPr>
        <w:tc>
          <w:tcPr>
            <w:tcW w:w="9265" w:type="dxa"/>
          </w:tcPr>
          <w:p w14:paraId="61B6923C" w14:textId="77777777" w:rsidR="009D6AE0" w:rsidRPr="00D22DA7" w:rsidRDefault="009D6AE0" w:rsidP="009D6AE0">
            <w:pPr>
              <w:widowControl w:val="0"/>
              <w:spacing w:after="0" w:line="240" w:lineRule="auto"/>
              <w:ind w:left="-298" w:right="173"/>
              <w:contextualSpacing/>
              <w:jc w:val="center"/>
              <w:rPr>
                <w:rFonts w:ascii="Times New Roman" w:hAnsi="Times New Roman"/>
                <w:b/>
                <w:sz w:val="24"/>
                <w:szCs w:val="24"/>
              </w:rPr>
            </w:pPr>
          </w:p>
          <w:p w14:paraId="3414EE4D" w14:textId="77777777" w:rsidR="009D6AE0" w:rsidRPr="00D22DA7" w:rsidRDefault="009D6AE0" w:rsidP="009D6AE0">
            <w:pPr>
              <w:pStyle w:val="FR1"/>
              <w:ind w:left="220" w:right="-82"/>
              <w:jc w:val="center"/>
              <w:rPr>
                <w:b/>
                <w:i/>
                <w:color w:val="000000" w:themeColor="text1"/>
                <w:sz w:val="24"/>
                <w:szCs w:val="24"/>
                <w:shd w:val="clear" w:color="auto" w:fill="FFFFFF"/>
              </w:rPr>
            </w:pPr>
            <w:r w:rsidRPr="00D22DA7">
              <w:rPr>
                <w:b/>
                <w:i/>
                <w:color w:val="000000" w:themeColor="text1"/>
                <w:sz w:val="24"/>
                <w:szCs w:val="24"/>
                <w:shd w:val="clear" w:color="auto" w:fill="FFFFFF"/>
              </w:rPr>
              <w:t>КОМУНАЛЬНИЙ ЗАКЛАД «ЗАПОРІЗЬКИЙ ОБЛАСНИЙ ЦЕНТР ТУРИЗМУ</w:t>
            </w:r>
          </w:p>
          <w:p w14:paraId="2206C608" w14:textId="77777777" w:rsidR="009D6AE0" w:rsidRPr="00D22DA7" w:rsidRDefault="009D6AE0" w:rsidP="009D6AE0">
            <w:pPr>
              <w:pStyle w:val="FR1"/>
              <w:ind w:left="-156" w:right="-82"/>
              <w:jc w:val="center"/>
              <w:rPr>
                <w:b/>
                <w:i/>
                <w:color w:val="000000" w:themeColor="text1"/>
                <w:sz w:val="24"/>
                <w:szCs w:val="24"/>
              </w:rPr>
            </w:pPr>
            <w:r w:rsidRPr="00D22DA7">
              <w:rPr>
                <w:b/>
                <w:i/>
                <w:color w:val="000000" w:themeColor="text1"/>
                <w:sz w:val="24"/>
                <w:szCs w:val="24"/>
                <w:shd w:val="clear" w:color="auto" w:fill="FFFFFF"/>
              </w:rPr>
              <w:t xml:space="preserve"> І КРАЄЗНАВСТВА, СПОРТУ ТА ЕКСКУРСІЙ УЧНІВСЬКОЇ МОЛОДІ» ЗАПОРІЗЬКОЇ ОБЛАСНОЇ РАДИ</w:t>
            </w:r>
          </w:p>
          <w:p w14:paraId="78E7F460" w14:textId="77777777" w:rsidR="009D6AE0" w:rsidRPr="00D22DA7" w:rsidRDefault="009D6AE0" w:rsidP="009D6AE0">
            <w:pPr>
              <w:pStyle w:val="FR1"/>
              <w:ind w:left="0" w:right="-82"/>
              <w:rPr>
                <w:b/>
                <w:i/>
                <w:color w:val="000000" w:themeColor="text1"/>
                <w:sz w:val="24"/>
                <w:szCs w:val="24"/>
              </w:rPr>
            </w:pPr>
          </w:p>
          <w:tbl>
            <w:tblPr>
              <w:tblW w:w="10759" w:type="dxa"/>
              <w:tblInd w:w="180" w:type="dxa"/>
              <w:tblLook w:val="0000" w:firstRow="0" w:lastRow="0" w:firstColumn="0" w:lastColumn="0" w:noHBand="0" w:noVBand="0"/>
            </w:tblPr>
            <w:tblGrid>
              <w:gridCol w:w="4999"/>
              <w:gridCol w:w="5760"/>
            </w:tblGrid>
            <w:tr w:rsidR="009D6AE0" w:rsidRPr="00D22DA7" w14:paraId="2D901489" w14:textId="77777777" w:rsidTr="0046393B">
              <w:tc>
                <w:tcPr>
                  <w:tcW w:w="4999" w:type="dxa"/>
                  <w:shd w:val="clear" w:color="auto" w:fill="auto"/>
                </w:tcPr>
                <w:p w14:paraId="7596EE0C" w14:textId="77777777" w:rsidR="009D6AE0" w:rsidRPr="00D22DA7" w:rsidRDefault="009D6AE0" w:rsidP="009E53F7">
                  <w:pPr>
                    <w:framePr w:hSpace="180" w:wrap="around" w:vAnchor="page" w:hAnchor="margin" w:xAlign="center" w:y="421"/>
                    <w:snapToGrid w:val="0"/>
                    <w:spacing w:after="0"/>
                    <w:jc w:val="center"/>
                    <w:rPr>
                      <w:rFonts w:ascii="Times New Roman" w:hAnsi="Times New Roman"/>
                      <w:b/>
                      <w:i/>
                      <w:sz w:val="24"/>
                      <w:szCs w:val="24"/>
                    </w:rPr>
                  </w:pPr>
                </w:p>
              </w:tc>
              <w:tc>
                <w:tcPr>
                  <w:tcW w:w="5760" w:type="dxa"/>
                  <w:shd w:val="clear" w:color="auto" w:fill="auto"/>
                </w:tcPr>
                <w:p w14:paraId="3A374735" w14:textId="77777777" w:rsidR="009D6AE0" w:rsidRPr="00D22DA7" w:rsidRDefault="009D6AE0" w:rsidP="009E53F7">
                  <w:pPr>
                    <w:framePr w:hSpace="180" w:wrap="around" w:vAnchor="page" w:hAnchor="margin" w:xAlign="center" w:y="421"/>
                    <w:autoSpaceDE w:val="0"/>
                    <w:spacing w:after="0"/>
                    <w:rPr>
                      <w:rFonts w:ascii="Times New Roman" w:eastAsia="Nimbus Roman No9 L" w:hAnsi="Times New Roman"/>
                      <w:b/>
                      <w:i/>
                      <w:sz w:val="24"/>
                      <w:szCs w:val="24"/>
                    </w:rPr>
                  </w:pPr>
                  <w:r w:rsidRPr="00D22DA7">
                    <w:rPr>
                      <w:rFonts w:ascii="Times New Roman" w:eastAsia="Nimbus Roman No9 L" w:hAnsi="Times New Roman"/>
                      <w:b/>
                      <w:bCs/>
                      <w:i/>
                      <w:sz w:val="24"/>
                      <w:szCs w:val="24"/>
                    </w:rPr>
                    <w:t xml:space="preserve"> </w:t>
                  </w:r>
                  <w:r w:rsidRPr="00D22DA7">
                    <w:rPr>
                      <w:rFonts w:ascii="Times New Roman" w:hAnsi="Times New Roman"/>
                      <w:b/>
                      <w:bCs/>
                      <w:i/>
                      <w:sz w:val="24"/>
                      <w:szCs w:val="24"/>
                    </w:rPr>
                    <w:t>ЗАТВЕРДЖЕНО</w:t>
                  </w:r>
                </w:p>
                <w:p w14:paraId="75B3980A" w14:textId="77777777" w:rsidR="009D6AE0" w:rsidRPr="00D22DA7" w:rsidRDefault="009D6AE0" w:rsidP="009E53F7">
                  <w:pPr>
                    <w:framePr w:hSpace="180" w:wrap="around" w:vAnchor="page" w:hAnchor="margin" w:xAlign="center" w:y="421"/>
                    <w:spacing w:after="0"/>
                    <w:rPr>
                      <w:rFonts w:ascii="Times New Roman" w:hAnsi="Times New Roman"/>
                      <w:b/>
                      <w:i/>
                      <w:sz w:val="24"/>
                      <w:szCs w:val="24"/>
                    </w:rPr>
                  </w:pPr>
                  <w:r w:rsidRPr="00D22DA7">
                    <w:rPr>
                      <w:rFonts w:ascii="Times New Roman" w:eastAsia="Nimbus Roman No9 L" w:hAnsi="Times New Roman"/>
                      <w:b/>
                      <w:i/>
                      <w:sz w:val="24"/>
                      <w:szCs w:val="24"/>
                    </w:rPr>
                    <w:t xml:space="preserve"> </w:t>
                  </w:r>
                  <w:r w:rsidR="008C56FE" w:rsidRPr="00D22DA7">
                    <w:rPr>
                      <w:rFonts w:ascii="Times New Roman" w:hAnsi="Times New Roman"/>
                      <w:b/>
                      <w:i/>
                      <w:sz w:val="24"/>
                      <w:szCs w:val="24"/>
                    </w:rPr>
                    <w:t>Протокол у</w:t>
                  </w:r>
                  <w:r w:rsidRPr="00D22DA7">
                    <w:rPr>
                      <w:rFonts w:ascii="Times New Roman" w:hAnsi="Times New Roman"/>
                      <w:b/>
                      <w:i/>
                      <w:sz w:val="24"/>
                      <w:szCs w:val="24"/>
                    </w:rPr>
                    <w:t xml:space="preserve">повноваженої особи </w:t>
                  </w:r>
                </w:p>
                <w:p w14:paraId="05DCA508" w14:textId="77777777" w:rsidR="005B6B62" w:rsidRPr="00D22DA7" w:rsidRDefault="005B6B62" w:rsidP="009E53F7">
                  <w:pPr>
                    <w:framePr w:hSpace="180" w:wrap="around" w:vAnchor="page" w:hAnchor="margin" w:xAlign="center" w:y="421"/>
                    <w:spacing w:after="0"/>
                    <w:rPr>
                      <w:rFonts w:ascii="Times New Roman" w:eastAsia="Nimbus Roman No9 L" w:hAnsi="Times New Roman"/>
                      <w:b/>
                      <w:i/>
                      <w:sz w:val="24"/>
                      <w:szCs w:val="24"/>
                    </w:rPr>
                  </w:pPr>
                  <w:r w:rsidRPr="00D22DA7">
                    <w:rPr>
                      <w:rFonts w:ascii="Times New Roman" w:hAnsi="Times New Roman"/>
                      <w:b/>
                      <w:i/>
                      <w:sz w:val="24"/>
                      <w:szCs w:val="24"/>
                    </w:rPr>
                    <w:t xml:space="preserve"> КЗ «Центр туризму» ЗОР</w:t>
                  </w:r>
                </w:p>
                <w:p w14:paraId="7CB3DEDF" w14:textId="06F65AD6" w:rsidR="009D6AE0" w:rsidRPr="00D22DA7" w:rsidRDefault="009D6AE0" w:rsidP="009E53F7">
                  <w:pPr>
                    <w:framePr w:hSpace="180" w:wrap="around" w:vAnchor="page" w:hAnchor="margin" w:xAlign="center" w:y="421"/>
                    <w:spacing w:after="0"/>
                    <w:rPr>
                      <w:rFonts w:ascii="Times New Roman" w:eastAsia="Nimbus Roman No9 L" w:hAnsi="Times New Roman"/>
                      <w:b/>
                      <w:i/>
                      <w:sz w:val="24"/>
                      <w:szCs w:val="24"/>
                    </w:rPr>
                  </w:pPr>
                  <w:r w:rsidRPr="00D22DA7">
                    <w:rPr>
                      <w:rFonts w:ascii="Times New Roman" w:eastAsia="Nimbus Roman No9 L" w:hAnsi="Times New Roman"/>
                      <w:b/>
                      <w:i/>
                      <w:sz w:val="24"/>
                      <w:szCs w:val="24"/>
                    </w:rPr>
                    <w:t xml:space="preserve"> </w:t>
                  </w:r>
                  <w:r w:rsidRPr="00D22DA7">
                    <w:rPr>
                      <w:rFonts w:ascii="Times New Roman" w:hAnsi="Times New Roman"/>
                      <w:b/>
                      <w:i/>
                      <w:sz w:val="24"/>
                      <w:szCs w:val="24"/>
                    </w:rPr>
                    <w:t>від "</w:t>
                  </w:r>
                  <w:r w:rsidR="005416E4">
                    <w:rPr>
                      <w:rFonts w:ascii="Times New Roman" w:hAnsi="Times New Roman"/>
                      <w:b/>
                      <w:i/>
                      <w:sz w:val="24"/>
                      <w:szCs w:val="24"/>
                    </w:rPr>
                    <w:t>08</w:t>
                  </w:r>
                  <w:r w:rsidRPr="00D22DA7">
                    <w:rPr>
                      <w:rFonts w:ascii="Times New Roman" w:hAnsi="Times New Roman"/>
                      <w:b/>
                      <w:i/>
                      <w:sz w:val="24"/>
                      <w:szCs w:val="24"/>
                    </w:rPr>
                    <w:t xml:space="preserve">" </w:t>
                  </w:r>
                  <w:r w:rsidR="003C1943">
                    <w:rPr>
                      <w:rFonts w:ascii="Times New Roman" w:hAnsi="Times New Roman"/>
                      <w:b/>
                      <w:i/>
                      <w:sz w:val="24"/>
                      <w:szCs w:val="24"/>
                    </w:rPr>
                    <w:t>вересня</w:t>
                  </w:r>
                  <w:r w:rsidRPr="00D22DA7">
                    <w:rPr>
                      <w:rFonts w:ascii="Times New Roman" w:hAnsi="Times New Roman"/>
                      <w:b/>
                      <w:i/>
                      <w:sz w:val="24"/>
                      <w:szCs w:val="24"/>
                    </w:rPr>
                    <w:t xml:space="preserve"> 2023 р.</w:t>
                  </w:r>
                </w:p>
                <w:p w14:paraId="1B7A0F58" w14:textId="77777777" w:rsidR="009D6AE0" w:rsidRPr="00D22DA7" w:rsidRDefault="009D6AE0" w:rsidP="009E53F7">
                  <w:pPr>
                    <w:framePr w:hSpace="180" w:wrap="around" w:vAnchor="page" w:hAnchor="margin" w:xAlign="center" w:y="421"/>
                    <w:spacing w:after="0"/>
                    <w:rPr>
                      <w:rFonts w:ascii="Times New Roman" w:eastAsia="Nimbus Roman No9 L" w:hAnsi="Times New Roman"/>
                      <w:b/>
                      <w:i/>
                      <w:sz w:val="24"/>
                      <w:szCs w:val="24"/>
                    </w:rPr>
                  </w:pPr>
                  <w:r w:rsidRPr="00D22DA7">
                    <w:rPr>
                      <w:rFonts w:ascii="Times New Roman" w:eastAsia="Nimbus Roman No9 L" w:hAnsi="Times New Roman"/>
                      <w:b/>
                      <w:i/>
                      <w:sz w:val="24"/>
                      <w:szCs w:val="24"/>
                    </w:rPr>
                    <w:t xml:space="preserve"> </w:t>
                  </w:r>
                </w:p>
                <w:p w14:paraId="34AB6009" w14:textId="77777777" w:rsidR="008C56FE" w:rsidRPr="00D22DA7" w:rsidRDefault="008C56FE" w:rsidP="009E53F7">
                  <w:pPr>
                    <w:framePr w:hSpace="180" w:wrap="around" w:vAnchor="page" w:hAnchor="margin" w:xAlign="center" w:y="421"/>
                    <w:spacing w:after="0"/>
                    <w:rPr>
                      <w:rFonts w:ascii="Times New Roman" w:hAnsi="Times New Roman"/>
                      <w:b/>
                      <w:i/>
                      <w:sz w:val="24"/>
                      <w:szCs w:val="24"/>
                    </w:rPr>
                  </w:pPr>
                </w:p>
              </w:tc>
            </w:tr>
            <w:tr w:rsidR="009D6AE0" w:rsidRPr="00D22DA7" w14:paraId="17A96F01" w14:textId="77777777" w:rsidTr="0046393B">
              <w:tc>
                <w:tcPr>
                  <w:tcW w:w="4999" w:type="dxa"/>
                  <w:shd w:val="clear" w:color="auto" w:fill="auto"/>
                </w:tcPr>
                <w:p w14:paraId="0B708864" w14:textId="77777777" w:rsidR="009D6AE0" w:rsidRPr="00D22DA7" w:rsidRDefault="009D6AE0" w:rsidP="009E53F7">
                  <w:pPr>
                    <w:framePr w:hSpace="180" w:wrap="around" w:vAnchor="page" w:hAnchor="margin" w:xAlign="center" w:y="421"/>
                    <w:snapToGrid w:val="0"/>
                    <w:spacing w:after="0"/>
                    <w:jc w:val="center"/>
                    <w:rPr>
                      <w:rFonts w:ascii="Times New Roman" w:hAnsi="Times New Roman"/>
                      <w:b/>
                      <w:sz w:val="24"/>
                      <w:szCs w:val="24"/>
                    </w:rPr>
                  </w:pPr>
                </w:p>
              </w:tc>
              <w:tc>
                <w:tcPr>
                  <w:tcW w:w="5760" w:type="dxa"/>
                  <w:shd w:val="clear" w:color="auto" w:fill="auto"/>
                </w:tcPr>
                <w:p w14:paraId="772D15C7" w14:textId="77777777" w:rsidR="009D6AE0" w:rsidRPr="00D22DA7" w:rsidRDefault="009D6AE0" w:rsidP="009E53F7">
                  <w:pPr>
                    <w:framePr w:hSpace="180" w:wrap="around" w:vAnchor="page" w:hAnchor="margin" w:xAlign="center" w:y="421"/>
                    <w:spacing w:after="0"/>
                    <w:rPr>
                      <w:rFonts w:ascii="Times New Roman" w:hAnsi="Times New Roman"/>
                      <w:b/>
                      <w:sz w:val="24"/>
                      <w:szCs w:val="24"/>
                    </w:rPr>
                  </w:pPr>
                </w:p>
              </w:tc>
            </w:tr>
            <w:tr w:rsidR="009D6AE0" w:rsidRPr="00D22DA7" w14:paraId="7CC852CD" w14:textId="77777777" w:rsidTr="0046393B">
              <w:tc>
                <w:tcPr>
                  <w:tcW w:w="4999" w:type="dxa"/>
                  <w:shd w:val="clear" w:color="auto" w:fill="auto"/>
                </w:tcPr>
                <w:p w14:paraId="5A1428A4" w14:textId="77777777" w:rsidR="009D6AE0" w:rsidRPr="00D22DA7" w:rsidRDefault="009D6AE0" w:rsidP="009E53F7">
                  <w:pPr>
                    <w:framePr w:hSpace="180" w:wrap="around" w:vAnchor="page" w:hAnchor="margin" w:xAlign="center" w:y="421"/>
                    <w:snapToGrid w:val="0"/>
                    <w:spacing w:after="0"/>
                    <w:jc w:val="center"/>
                    <w:rPr>
                      <w:rFonts w:ascii="Times New Roman" w:hAnsi="Times New Roman"/>
                      <w:b/>
                      <w:sz w:val="24"/>
                      <w:szCs w:val="24"/>
                    </w:rPr>
                  </w:pPr>
                </w:p>
              </w:tc>
              <w:tc>
                <w:tcPr>
                  <w:tcW w:w="5760" w:type="dxa"/>
                  <w:shd w:val="clear" w:color="auto" w:fill="auto"/>
                </w:tcPr>
                <w:p w14:paraId="52680D05" w14:textId="77777777" w:rsidR="009D6AE0" w:rsidRPr="00D22DA7" w:rsidRDefault="009D6AE0" w:rsidP="009E53F7">
                  <w:pPr>
                    <w:framePr w:hSpace="180" w:wrap="around" w:vAnchor="page" w:hAnchor="margin" w:xAlign="center" w:y="421"/>
                    <w:widowControl w:val="0"/>
                    <w:autoSpaceDE w:val="0"/>
                    <w:spacing w:after="0"/>
                    <w:jc w:val="center"/>
                    <w:rPr>
                      <w:rFonts w:ascii="Times New Roman" w:hAnsi="Times New Roman"/>
                      <w:b/>
                      <w:sz w:val="24"/>
                      <w:szCs w:val="24"/>
                    </w:rPr>
                  </w:pPr>
                </w:p>
              </w:tc>
            </w:tr>
          </w:tbl>
          <w:p w14:paraId="2C1D8872"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04084E91"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4DBAB949"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0F631098"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66806059" w14:textId="77777777" w:rsidR="005B6B62" w:rsidRPr="00D22DA7" w:rsidRDefault="005B6B62" w:rsidP="005B6B62">
            <w:pPr>
              <w:rPr>
                <w:rFonts w:ascii="Times New Roman" w:hAnsi="Times New Roman"/>
                <w:b/>
                <w:color w:val="000000"/>
                <w:sz w:val="24"/>
                <w:szCs w:val="24"/>
                <w:lang w:eastAsia="zh-CN" w:bidi="hi-IN"/>
              </w:rPr>
            </w:pPr>
          </w:p>
          <w:p w14:paraId="65FD1AF5" w14:textId="77777777" w:rsidR="00D22DA7" w:rsidRPr="00D22DA7" w:rsidRDefault="00D22DA7" w:rsidP="00D22DA7">
            <w:pPr>
              <w:spacing w:after="0" w:line="240" w:lineRule="auto"/>
              <w:rPr>
                <w:rFonts w:ascii="Times New Roman" w:eastAsia="Times New Roman" w:hAnsi="Times New Roman"/>
                <w:b/>
                <w:i/>
                <w:sz w:val="24"/>
                <w:szCs w:val="24"/>
              </w:rPr>
            </w:pPr>
          </w:p>
          <w:p w14:paraId="3A002709" w14:textId="77777777" w:rsidR="00D22DA7" w:rsidRPr="00D22DA7" w:rsidRDefault="00D22DA7" w:rsidP="00D22DA7">
            <w:pPr>
              <w:spacing w:after="0" w:line="240" w:lineRule="auto"/>
              <w:jc w:val="center"/>
              <w:rPr>
                <w:rFonts w:ascii="Times New Roman" w:eastAsia="Times New Roman" w:hAnsi="Times New Roman"/>
                <w:b/>
                <w:i/>
                <w:sz w:val="24"/>
                <w:szCs w:val="24"/>
              </w:rPr>
            </w:pPr>
            <w:r w:rsidRPr="00D22DA7">
              <w:rPr>
                <w:rFonts w:ascii="Times New Roman" w:eastAsia="Times New Roman" w:hAnsi="Times New Roman"/>
                <w:b/>
                <w:i/>
                <w:sz w:val="24"/>
                <w:szCs w:val="24"/>
              </w:rPr>
              <w:t>ТЕНДЕРНА ДОКУМЕНТАЦІЯ</w:t>
            </w:r>
          </w:p>
          <w:p w14:paraId="32E64BAD" w14:textId="77777777" w:rsidR="00D22DA7" w:rsidRPr="00D22DA7" w:rsidRDefault="00D22DA7" w:rsidP="00D22DA7">
            <w:pPr>
              <w:spacing w:after="0" w:line="240" w:lineRule="auto"/>
              <w:jc w:val="center"/>
              <w:rPr>
                <w:rFonts w:ascii="Times New Roman" w:eastAsia="Times New Roman" w:hAnsi="Times New Roman"/>
                <w:b/>
                <w:i/>
                <w:sz w:val="24"/>
                <w:szCs w:val="24"/>
              </w:rPr>
            </w:pPr>
            <w:r w:rsidRPr="00D22DA7">
              <w:rPr>
                <w:rFonts w:ascii="Times New Roman" w:eastAsia="Times New Roman" w:hAnsi="Times New Roman"/>
                <w:b/>
                <w:i/>
                <w:sz w:val="24"/>
                <w:szCs w:val="24"/>
              </w:rPr>
              <w:t>по процедурі ВІДКРИТІ ТОРГИ (з особливостями)</w:t>
            </w:r>
          </w:p>
          <w:p w14:paraId="47F209A8" w14:textId="77777777" w:rsidR="00D22DA7" w:rsidRPr="00D22DA7" w:rsidRDefault="00D22DA7" w:rsidP="00D22DA7">
            <w:pPr>
              <w:spacing w:after="0" w:line="240" w:lineRule="auto"/>
              <w:jc w:val="center"/>
              <w:rPr>
                <w:rFonts w:ascii="Times New Roman" w:eastAsia="Times New Roman" w:hAnsi="Times New Roman"/>
                <w:b/>
                <w:i/>
                <w:sz w:val="24"/>
                <w:szCs w:val="24"/>
              </w:rPr>
            </w:pPr>
            <w:r w:rsidRPr="00D22DA7">
              <w:rPr>
                <w:rFonts w:ascii="Times New Roman" w:eastAsia="Times New Roman" w:hAnsi="Times New Roman"/>
                <w:b/>
                <w:i/>
                <w:sz w:val="24"/>
                <w:szCs w:val="24"/>
              </w:rPr>
              <w:t>на закупівлю Послуги</w:t>
            </w:r>
          </w:p>
          <w:p w14:paraId="2B695BC2" w14:textId="77777777" w:rsidR="009D6AE0" w:rsidRPr="00D22DA7" w:rsidRDefault="009D6AE0" w:rsidP="009D6AE0">
            <w:pPr>
              <w:spacing w:after="0" w:line="240" w:lineRule="auto"/>
              <w:jc w:val="center"/>
              <w:rPr>
                <w:rFonts w:ascii="Times New Roman" w:hAnsi="Times New Roman"/>
                <w:b/>
                <w:bCs/>
                <w:sz w:val="24"/>
                <w:szCs w:val="24"/>
              </w:rPr>
            </w:pPr>
          </w:p>
          <w:p w14:paraId="03F1E045" w14:textId="77777777" w:rsidR="00037CFA" w:rsidRDefault="005B6B62" w:rsidP="005B6B62">
            <w:pPr>
              <w:spacing w:after="0" w:line="240" w:lineRule="auto"/>
              <w:jc w:val="center"/>
              <w:rPr>
                <w:rFonts w:ascii="Times New Roman" w:hAnsi="Times New Roman"/>
                <w:b/>
                <w:bCs/>
                <w:i/>
                <w:spacing w:val="-3"/>
                <w:sz w:val="24"/>
                <w:szCs w:val="24"/>
              </w:rPr>
            </w:pPr>
            <w:r w:rsidRPr="00D22DA7">
              <w:rPr>
                <w:rFonts w:ascii="Times New Roman" w:hAnsi="Times New Roman"/>
                <w:b/>
                <w:bCs/>
                <w:i/>
                <w:spacing w:val="-3"/>
                <w:sz w:val="24"/>
                <w:szCs w:val="24"/>
              </w:rPr>
              <w:t>Поточний ремонт кімнати для пр</w:t>
            </w:r>
            <w:r w:rsidR="00037CFA">
              <w:rPr>
                <w:rFonts w:ascii="Times New Roman" w:hAnsi="Times New Roman"/>
                <w:b/>
                <w:bCs/>
                <w:i/>
                <w:spacing w:val="-3"/>
                <w:sz w:val="24"/>
                <w:szCs w:val="24"/>
              </w:rPr>
              <w:t xml:space="preserve">ийому їжі на т/б "Дніпрянка" </w:t>
            </w:r>
          </w:p>
          <w:p w14:paraId="713572C8" w14:textId="77777777" w:rsidR="00037CFA" w:rsidRDefault="00037CFA" w:rsidP="005B6B62">
            <w:pPr>
              <w:spacing w:after="0" w:line="240" w:lineRule="auto"/>
              <w:jc w:val="center"/>
              <w:rPr>
                <w:rFonts w:ascii="Times New Roman" w:hAnsi="Times New Roman"/>
                <w:b/>
                <w:bCs/>
                <w:i/>
                <w:spacing w:val="-3"/>
                <w:sz w:val="24"/>
                <w:szCs w:val="24"/>
              </w:rPr>
            </w:pPr>
            <w:r>
              <w:rPr>
                <w:rFonts w:ascii="Times New Roman" w:hAnsi="Times New Roman"/>
                <w:b/>
                <w:bCs/>
                <w:i/>
                <w:spacing w:val="-3"/>
                <w:sz w:val="24"/>
                <w:szCs w:val="24"/>
              </w:rPr>
              <w:t xml:space="preserve">КЗ "Центр туризму" </w:t>
            </w:r>
            <w:r w:rsidR="005B6B62" w:rsidRPr="00D22DA7">
              <w:rPr>
                <w:rFonts w:ascii="Times New Roman" w:hAnsi="Times New Roman"/>
                <w:b/>
                <w:bCs/>
                <w:i/>
                <w:spacing w:val="-3"/>
                <w:sz w:val="24"/>
                <w:szCs w:val="24"/>
              </w:rPr>
              <w:t xml:space="preserve">ЗОР за адресою: м. Запоріжжя, </w:t>
            </w:r>
            <w:r>
              <w:rPr>
                <w:rFonts w:ascii="Times New Roman" w:hAnsi="Times New Roman"/>
                <w:b/>
                <w:bCs/>
                <w:i/>
                <w:spacing w:val="-3"/>
                <w:sz w:val="24"/>
                <w:szCs w:val="24"/>
              </w:rPr>
              <w:t>вул. Олександра Невського, 87-А</w:t>
            </w:r>
          </w:p>
          <w:p w14:paraId="2A8159F2" w14:textId="68DB0F24" w:rsidR="005B6B62" w:rsidRPr="00D22DA7" w:rsidRDefault="00037CFA" w:rsidP="005B6B62">
            <w:pPr>
              <w:spacing w:after="0" w:line="240" w:lineRule="auto"/>
              <w:jc w:val="center"/>
              <w:rPr>
                <w:rFonts w:ascii="Times New Roman" w:hAnsi="Times New Roman"/>
                <w:b/>
                <w:bCs/>
                <w:i/>
                <w:sz w:val="24"/>
                <w:szCs w:val="24"/>
              </w:rPr>
            </w:pPr>
            <w:r>
              <w:rPr>
                <w:rFonts w:ascii="Times New Roman" w:hAnsi="Times New Roman"/>
                <w:b/>
                <w:bCs/>
                <w:i/>
                <w:spacing w:val="-3"/>
                <w:sz w:val="24"/>
                <w:szCs w:val="24"/>
              </w:rPr>
              <w:t>(</w:t>
            </w:r>
            <w:r w:rsidRPr="00D22DA7">
              <w:rPr>
                <w:rFonts w:ascii="Times New Roman" w:hAnsi="Times New Roman"/>
                <w:b/>
                <w:bCs/>
                <w:i/>
                <w:color w:val="000000"/>
                <w:sz w:val="24"/>
                <w:szCs w:val="24"/>
                <w:lang w:eastAsia="ru-RU"/>
              </w:rPr>
              <w:t>ДК 021:2015 (CPV)</w:t>
            </w:r>
            <w:r w:rsidRPr="00D22DA7">
              <w:rPr>
                <w:rFonts w:ascii="Times New Roman" w:eastAsia="BatangChe" w:hAnsi="Times New Roman"/>
                <w:b/>
                <w:i/>
                <w:sz w:val="24"/>
                <w:szCs w:val="24"/>
              </w:rPr>
              <w:t>:45450000-6 - Інші завершальні будівельні</w:t>
            </w:r>
            <w:r w:rsidR="006B58DE">
              <w:rPr>
                <w:rFonts w:ascii="Times New Roman" w:eastAsia="BatangChe" w:hAnsi="Times New Roman"/>
                <w:b/>
                <w:i/>
                <w:sz w:val="24"/>
                <w:szCs w:val="24"/>
              </w:rPr>
              <w:t xml:space="preserve"> роботи</w:t>
            </w:r>
            <w:r>
              <w:rPr>
                <w:rFonts w:ascii="Times New Roman" w:eastAsia="BatangChe" w:hAnsi="Times New Roman"/>
                <w:b/>
                <w:i/>
                <w:sz w:val="24"/>
                <w:szCs w:val="24"/>
              </w:rPr>
              <w:t>)</w:t>
            </w:r>
          </w:p>
          <w:p w14:paraId="3F6452FC" w14:textId="77777777" w:rsidR="009D6AE0" w:rsidRPr="00D22DA7" w:rsidRDefault="009D6AE0" w:rsidP="009D6AE0">
            <w:pPr>
              <w:widowControl w:val="0"/>
              <w:spacing w:line="240" w:lineRule="auto"/>
              <w:contextualSpacing/>
              <w:rPr>
                <w:rFonts w:ascii="Times New Roman" w:hAnsi="Times New Roman"/>
                <w:b/>
                <w:sz w:val="24"/>
                <w:szCs w:val="24"/>
              </w:rPr>
            </w:pPr>
          </w:p>
          <w:p w14:paraId="06D05EA0" w14:textId="77777777" w:rsidR="009D6AE0" w:rsidRPr="00D22DA7" w:rsidRDefault="009D6AE0" w:rsidP="009D6AE0">
            <w:pPr>
              <w:widowControl w:val="0"/>
              <w:spacing w:line="240" w:lineRule="auto"/>
              <w:contextualSpacing/>
              <w:rPr>
                <w:rFonts w:ascii="Times New Roman" w:hAnsi="Times New Roman"/>
                <w:b/>
                <w:sz w:val="24"/>
                <w:szCs w:val="24"/>
              </w:rPr>
            </w:pPr>
          </w:p>
          <w:p w14:paraId="02CAC1C6"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37786B66"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21BCF0D1"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686F345A"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0D3843E7"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4291BB47"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6BCA5BC5"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4D2F919F"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34F260BF"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51764D03" w14:textId="77777777" w:rsidR="005B6B62" w:rsidRPr="00D22DA7" w:rsidRDefault="005B6B62" w:rsidP="009D6AE0">
            <w:pPr>
              <w:widowControl w:val="0"/>
              <w:spacing w:line="240" w:lineRule="auto"/>
              <w:contextualSpacing/>
              <w:jc w:val="center"/>
              <w:rPr>
                <w:rFonts w:ascii="Times New Roman" w:hAnsi="Times New Roman"/>
                <w:b/>
                <w:sz w:val="24"/>
                <w:szCs w:val="24"/>
              </w:rPr>
            </w:pPr>
          </w:p>
          <w:p w14:paraId="42754CD3"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2911013D"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0C6938AF"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3BB05BE7"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77C28DF2"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7DCC85BB"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2A334AD9"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0CCB40AD"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6C7CD827" w14:textId="77777777" w:rsidR="004B7A97" w:rsidRPr="00D22DA7" w:rsidRDefault="004B7A97" w:rsidP="009D6AE0">
            <w:pPr>
              <w:widowControl w:val="0"/>
              <w:spacing w:line="240" w:lineRule="auto"/>
              <w:contextualSpacing/>
              <w:jc w:val="center"/>
              <w:rPr>
                <w:rFonts w:ascii="Times New Roman" w:hAnsi="Times New Roman"/>
                <w:b/>
                <w:sz w:val="24"/>
                <w:szCs w:val="24"/>
              </w:rPr>
            </w:pPr>
          </w:p>
          <w:p w14:paraId="0C7D4FED" w14:textId="77777777" w:rsidR="009D6AE0" w:rsidRPr="00D22DA7" w:rsidRDefault="009D6AE0" w:rsidP="009D6AE0">
            <w:pPr>
              <w:widowControl w:val="0"/>
              <w:spacing w:line="240" w:lineRule="auto"/>
              <w:contextualSpacing/>
              <w:jc w:val="center"/>
              <w:rPr>
                <w:rFonts w:ascii="Times New Roman" w:hAnsi="Times New Roman"/>
                <w:b/>
                <w:sz w:val="24"/>
                <w:szCs w:val="24"/>
              </w:rPr>
            </w:pPr>
          </w:p>
          <w:p w14:paraId="3E6FDF09" w14:textId="77777777" w:rsidR="009D6AE0" w:rsidRPr="00D22DA7" w:rsidRDefault="009D6AE0" w:rsidP="009D6AE0">
            <w:pPr>
              <w:widowControl w:val="0"/>
              <w:spacing w:line="240" w:lineRule="auto"/>
              <w:contextualSpacing/>
              <w:jc w:val="center"/>
              <w:rPr>
                <w:rFonts w:ascii="Times New Roman" w:hAnsi="Times New Roman"/>
                <w:b/>
                <w:i/>
                <w:sz w:val="24"/>
                <w:szCs w:val="24"/>
              </w:rPr>
            </w:pPr>
            <w:r w:rsidRPr="00D22DA7">
              <w:rPr>
                <w:rFonts w:ascii="Times New Roman" w:eastAsia="Nimbus Roman No9 L" w:hAnsi="Times New Roman"/>
                <w:b/>
                <w:i/>
                <w:color w:val="000000"/>
                <w:sz w:val="24"/>
                <w:szCs w:val="24"/>
                <w:lang w:eastAsia="ru-RU"/>
              </w:rPr>
              <w:t xml:space="preserve">м. </w:t>
            </w:r>
            <w:r w:rsidRPr="00D22DA7">
              <w:rPr>
                <w:rFonts w:ascii="Times New Roman" w:hAnsi="Times New Roman"/>
                <w:b/>
                <w:i/>
                <w:color w:val="000000"/>
                <w:sz w:val="24"/>
                <w:szCs w:val="24"/>
                <w:lang w:eastAsia="ru-RU"/>
              </w:rPr>
              <w:t>Запоріжжя – 2023 р.</w:t>
            </w:r>
          </w:p>
        </w:tc>
      </w:tr>
    </w:tbl>
    <w:p w14:paraId="08338E22" w14:textId="77777777" w:rsidR="009D6AE0" w:rsidRPr="00D22DA7" w:rsidRDefault="009D6AE0" w:rsidP="009D6AE0">
      <w:pPr>
        <w:widowControl w:val="0"/>
        <w:spacing w:line="240" w:lineRule="auto"/>
        <w:contextualSpacing/>
        <w:rPr>
          <w:rFonts w:ascii="Times New Roman" w:hAnsi="Times New Roman"/>
          <w:color w:val="000000"/>
          <w:sz w:val="24"/>
          <w:szCs w:val="24"/>
          <w:lang w:eastAsia="uk-UA"/>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91"/>
        <w:gridCol w:w="6185"/>
      </w:tblGrid>
      <w:tr w:rsidR="009D6AE0" w:rsidRPr="00F41813" w14:paraId="10A1D381" w14:textId="77777777" w:rsidTr="0046393B">
        <w:trPr>
          <w:trHeight w:val="522"/>
          <w:jc w:val="center"/>
        </w:trPr>
        <w:tc>
          <w:tcPr>
            <w:tcW w:w="534" w:type="dxa"/>
            <w:shd w:val="clear" w:color="auto" w:fill="auto"/>
            <w:vAlign w:val="center"/>
          </w:tcPr>
          <w:p w14:paraId="3CE0693F"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w:t>
            </w:r>
          </w:p>
        </w:tc>
        <w:tc>
          <w:tcPr>
            <w:tcW w:w="9876" w:type="dxa"/>
            <w:gridSpan w:val="2"/>
            <w:shd w:val="clear" w:color="auto" w:fill="auto"/>
            <w:vAlign w:val="center"/>
          </w:tcPr>
          <w:p w14:paraId="083266E3" w14:textId="77777777" w:rsidR="009D6AE0" w:rsidRPr="00F41813" w:rsidRDefault="00F51701" w:rsidP="0046393B">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1. </w:t>
            </w:r>
            <w:r w:rsidR="009D6AE0" w:rsidRPr="00F41813">
              <w:rPr>
                <w:rFonts w:ascii="Times New Roman" w:hAnsi="Times New Roman"/>
                <w:b/>
                <w:sz w:val="24"/>
                <w:szCs w:val="24"/>
                <w:bdr w:val="none" w:sz="0" w:space="0" w:color="auto" w:frame="1"/>
                <w:lang w:eastAsia="uk-UA"/>
              </w:rPr>
              <w:t>Загальні положення</w:t>
            </w:r>
          </w:p>
        </w:tc>
      </w:tr>
      <w:tr w:rsidR="009D6AE0" w:rsidRPr="00F41813" w14:paraId="4963253D" w14:textId="77777777" w:rsidTr="0046393B">
        <w:trPr>
          <w:trHeight w:val="277"/>
          <w:jc w:val="center"/>
        </w:trPr>
        <w:tc>
          <w:tcPr>
            <w:tcW w:w="534" w:type="dxa"/>
            <w:shd w:val="clear" w:color="auto" w:fill="auto"/>
            <w:vAlign w:val="center"/>
          </w:tcPr>
          <w:p w14:paraId="2B3BC8D1"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vAlign w:val="center"/>
          </w:tcPr>
          <w:p w14:paraId="2F93C24F"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2</w:t>
            </w:r>
          </w:p>
        </w:tc>
        <w:tc>
          <w:tcPr>
            <w:tcW w:w="6185" w:type="dxa"/>
            <w:shd w:val="clear" w:color="auto" w:fill="auto"/>
            <w:vAlign w:val="center"/>
          </w:tcPr>
          <w:p w14:paraId="52921602"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3</w:t>
            </w:r>
          </w:p>
        </w:tc>
      </w:tr>
      <w:tr w:rsidR="009D6AE0" w:rsidRPr="00F41813" w14:paraId="30B2792F" w14:textId="77777777" w:rsidTr="0046393B">
        <w:trPr>
          <w:trHeight w:val="522"/>
          <w:jc w:val="center"/>
        </w:trPr>
        <w:tc>
          <w:tcPr>
            <w:tcW w:w="534" w:type="dxa"/>
            <w:shd w:val="clear" w:color="auto" w:fill="auto"/>
          </w:tcPr>
          <w:p w14:paraId="7B987F2E" w14:textId="77777777" w:rsidR="009D6AE0" w:rsidRPr="00F41813" w:rsidRDefault="009D6AE0" w:rsidP="0046393B">
            <w:pPr>
              <w:widowControl w:val="0"/>
              <w:spacing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245408BD" w14:textId="77777777" w:rsidR="009D6AE0" w:rsidRPr="00562D0B" w:rsidRDefault="009D6AE0" w:rsidP="0046393B">
            <w:pPr>
              <w:widowControl w:val="0"/>
              <w:spacing w:line="240" w:lineRule="auto"/>
              <w:contextualSpacing/>
              <w:rPr>
                <w:rFonts w:ascii="Times New Roman" w:hAnsi="Times New Roman"/>
                <w:b/>
                <w:color w:val="000000"/>
                <w:sz w:val="24"/>
                <w:szCs w:val="24"/>
                <w:lang w:eastAsia="uk-UA"/>
              </w:rPr>
            </w:pPr>
            <w:r w:rsidRPr="00562D0B">
              <w:rPr>
                <w:rFonts w:ascii="Times New Roman" w:hAnsi="Times New Roman"/>
                <w:b/>
                <w:sz w:val="24"/>
                <w:szCs w:val="24"/>
                <w:lang w:eastAsia="uk-UA"/>
              </w:rPr>
              <w:t>Терміни, які вживаються в тендерній документації</w:t>
            </w:r>
          </w:p>
        </w:tc>
        <w:tc>
          <w:tcPr>
            <w:tcW w:w="6185" w:type="dxa"/>
            <w:shd w:val="clear" w:color="auto" w:fill="auto"/>
            <w:vAlign w:val="center"/>
          </w:tcPr>
          <w:p w14:paraId="46E00C68" w14:textId="77777777" w:rsidR="00283224" w:rsidRPr="002147A7" w:rsidRDefault="00283224" w:rsidP="00283224">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Тендерну д</w:t>
            </w:r>
            <w:r>
              <w:rPr>
                <w:rFonts w:ascii="Times New Roman" w:eastAsia="Times New Roman" w:hAnsi="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olor w:val="000000"/>
                <w:sz w:val="24"/>
                <w:szCs w:val="24"/>
              </w:rPr>
              <w:t xml:space="preserve">України «Про публічні закупівлі» (далі </w:t>
            </w:r>
            <w:r w:rsidRPr="002147A7">
              <w:rPr>
                <w:rFonts w:ascii="Times New Roman" w:eastAsia="Times New Roman" w:hAnsi="Times New Roman"/>
                <w:sz w:val="24"/>
                <w:szCs w:val="24"/>
              </w:rPr>
              <w:t>—</w:t>
            </w:r>
            <w:r w:rsidRPr="002147A7">
              <w:rPr>
                <w:rFonts w:ascii="Times New Roman" w:eastAsia="Times New Roman" w:hAnsi="Times New Roman"/>
                <w:color w:val="000000"/>
                <w:sz w:val="24"/>
                <w:szCs w:val="24"/>
              </w:rPr>
              <w:t xml:space="preserve"> Закон)</w:t>
            </w:r>
            <w:r w:rsidRPr="002147A7">
              <w:rPr>
                <w:rFonts w:ascii="Times New Roman" w:eastAsia="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C48D224" w14:textId="77777777" w:rsidR="009D6AE0" w:rsidRPr="00F41813" w:rsidRDefault="00283224" w:rsidP="00283224">
            <w:pPr>
              <w:widowControl w:val="0"/>
              <w:spacing w:line="240" w:lineRule="auto"/>
              <w:contextualSpacing/>
              <w:jc w:val="both"/>
              <w:rPr>
                <w:rFonts w:ascii="Times New Roman" w:hAnsi="Times New Roman"/>
                <w:color w:val="000000"/>
                <w:sz w:val="24"/>
                <w:szCs w:val="24"/>
                <w:lang w:eastAsia="uk-UA"/>
              </w:rPr>
            </w:pPr>
            <w:r w:rsidRPr="002147A7">
              <w:rPr>
                <w:rFonts w:ascii="Times New Roman" w:eastAsia="Times New Roman" w:hAnsi="Times New Roman"/>
                <w:sz w:val="24"/>
                <w:szCs w:val="24"/>
              </w:rPr>
              <w:t xml:space="preserve"> Терміни, які використовуються в цій документації</w:t>
            </w:r>
            <w:r>
              <w:rPr>
                <w:rFonts w:ascii="Times New Roman" w:eastAsia="Times New Roman" w:hAnsi="Times New Roman"/>
                <w:color w:val="000000"/>
                <w:sz w:val="24"/>
                <w:szCs w:val="24"/>
              </w:rPr>
              <w:t xml:space="preserve">, вживаються у значенні, наведеному в Законі та </w:t>
            </w:r>
            <w:r>
              <w:rPr>
                <w:rFonts w:ascii="Times New Roman" w:eastAsia="Times New Roman" w:hAnsi="Times New Roman"/>
                <w:sz w:val="24"/>
                <w:szCs w:val="24"/>
              </w:rPr>
              <w:t>Особливостях.</w:t>
            </w:r>
          </w:p>
        </w:tc>
      </w:tr>
      <w:tr w:rsidR="009D6AE0" w:rsidRPr="00F41813" w14:paraId="621BF810" w14:textId="77777777" w:rsidTr="0046393B">
        <w:trPr>
          <w:trHeight w:val="522"/>
          <w:jc w:val="center"/>
        </w:trPr>
        <w:tc>
          <w:tcPr>
            <w:tcW w:w="534" w:type="dxa"/>
            <w:shd w:val="clear" w:color="auto" w:fill="auto"/>
          </w:tcPr>
          <w:p w14:paraId="49DFCC33"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2</w:t>
            </w:r>
          </w:p>
        </w:tc>
        <w:tc>
          <w:tcPr>
            <w:tcW w:w="3691" w:type="dxa"/>
            <w:shd w:val="clear" w:color="auto" w:fill="auto"/>
          </w:tcPr>
          <w:p w14:paraId="29A9AF59" w14:textId="77777777" w:rsidR="009D6AE0" w:rsidRPr="00562D0B" w:rsidRDefault="009D6AE0" w:rsidP="0046393B">
            <w:pPr>
              <w:widowControl w:val="0"/>
              <w:spacing w:after="0" w:line="240" w:lineRule="auto"/>
              <w:contextualSpacing/>
              <w:jc w:val="both"/>
              <w:rPr>
                <w:rFonts w:ascii="Times New Roman" w:hAnsi="Times New Roman"/>
                <w:b/>
                <w:color w:val="000000"/>
                <w:sz w:val="24"/>
                <w:szCs w:val="24"/>
                <w:lang w:eastAsia="uk-UA"/>
              </w:rPr>
            </w:pPr>
            <w:r w:rsidRPr="00562D0B">
              <w:rPr>
                <w:rFonts w:ascii="Times New Roman" w:hAnsi="Times New Roman"/>
                <w:b/>
                <w:sz w:val="24"/>
                <w:szCs w:val="24"/>
                <w:lang w:eastAsia="uk-UA"/>
              </w:rPr>
              <w:t>Інформація про замовника торгів</w:t>
            </w:r>
          </w:p>
        </w:tc>
        <w:tc>
          <w:tcPr>
            <w:tcW w:w="6185" w:type="dxa"/>
            <w:shd w:val="clear" w:color="auto" w:fill="auto"/>
          </w:tcPr>
          <w:p w14:paraId="6DB8B59B" w14:textId="77777777" w:rsidR="009D6AE0" w:rsidRPr="00F41813" w:rsidRDefault="009D6AE0" w:rsidP="0046393B">
            <w:pPr>
              <w:widowControl w:val="0"/>
              <w:spacing w:after="0" w:line="240" w:lineRule="auto"/>
              <w:contextualSpacing/>
              <w:jc w:val="both"/>
              <w:rPr>
                <w:rFonts w:ascii="Times New Roman" w:hAnsi="Times New Roman"/>
                <w:color w:val="000000"/>
                <w:sz w:val="24"/>
                <w:szCs w:val="24"/>
                <w:lang w:eastAsia="uk-UA"/>
              </w:rPr>
            </w:pPr>
          </w:p>
        </w:tc>
      </w:tr>
      <w:tr w:rsidR="009D6AE0" w:rsidRPr="00F41813" w14:paraId="7845B2D2" w14:textId="77777777" w:rsidTr="0046393B">
        <w:trPr>
          <w:trHeight w:val="522"/>
          <w:jc w:val="center"/>
        </w:trPr>
        <w:tc>
          <w:tcPr>
            <w:tcW w:w="534" w:type="dxa"/>
            <w:shd w:val="clear" w:color="auto" w:fill="auto"/>
          </w:tcPr>
          <w:p w14:paraId="66086849"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2.1</w:t>
            </w:r>
          </w:p>
        </w:tc>
        <w:tc>
          <w:tcPr>
            <w:tcW w:w="3691" w:type="dxa"/>
            <w:shd w:val="clear" w:color="auto" w:fill="auto"/>
          </w:tcPr>
          <w:p w14:paraId="6B9596A1"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lang w:eastAsia="uk-UA"/>
              </w:rPr>
            </w:pPr>
            <w:r w:rsidRPr="00F41813">
              <w:rPr>
                <w:rFonts w:ascii="Times New Roman" w:hAnsi="Times New Roman"/>
                <w:sz w:val="24"/>
                <w:szCs w:val="24"/>
                <w:lang w:eastAsia="uk-UA"/>
              </w:rPr>
              <w:t>повне найменування</w:t>
            </w:r>
          </w:p>
        </w:tc>
        <w:tc>
          <w:tcPr>
            <w:tcW w:w="6185" w:type="dxa"/>
            <w:shd w:val="clear" w:color="auto" w:fill="auto"/>
          </w:tcPr>
          <w:p w14:paraId="64C07DB8" w14:textId="77777777" w:rsidR="009D6AE0" w:rsidRPr="00DD3B5F" w:rsidRDefault="009D6AE0" w:rsidP="00273E0F">
            <w:pPr>
              <w:widowControl w:val="0"/>
              <w:spacing w:after="0" w:line="240" w:lineRule="auto"/>
              <w:contextualSpacing/>
              <w:jc w:val="center"/>
              <w:rPr>
                <w:rFonts w:ascii="Times New Roman" w:hAnsi="Times New Roman"/>
                <w:i/>
                <w:sz w:val="24"/>
                <w:szCs w:val="24"/>
              </w:rPr>
            </w:pPr>
            <w:r w:rsidRPr="00DD3B5F">
              <w:rPr>
                <w:rFonts w:ascii="Times New Roman" w:hAnsi="Times New Roman"/>
                <w:i/>
                <w:sz w:val="24"/>
                <w:szCs w:val="24"/>
              </w:rPr>
              <w:t>КОМУНАЛЬНИЙ ЗАКЛАД «ЗАПОРІЗЬКИЙ ОБЛАСНИЙ ЦЕНТР ТУРИЗМУ</w:t>
            </w:r>
          </w:p>
          <w:p w14:paraId="47A3F6F3" w14:textId="77777777" w:rsidR="009D6AE0" w:rsidRPr="00F41813" w:rsidRDefault="009D6AE0" w:rsidP="00273E0F">
            <w:pPr>
              <w:widowControl w:val="0"/>
              <w:spacing w:after="0" w:line="240" w:lineRule="auto"/>
              <w:contextualSpacing/>
              <w:jc w:val="center"/>
              <w:rPr>
                <w:rFonts w:ascii="Times New Roman" w:hAnsi="Times New Roman"/>
                <w:color w:val="000000"/>
                <w:sz w:val="24"/>
                <w:szCs w:val="24"/>
                <w:lang w:eastAsia="uk-UA"/>
              </w:rPr>
            </w:pPr>
            <w:r w:rsidRPr="00DD3B5F">
              <w:rPr>
                <w:rFonts w:ascii="Times New Roman" w:hAnsi="Times New Roman"/>
                <w:i/>
                <w:sz w:val="24"/>
                <w:szCs w:val="24"/>
              </w:rPr>
              <w:t>І КРАЄЗНАВСТВА, СПОРТУ ТА ЕКСКУРСІЙ УЧНІВСЬКОЇ МОЛОДІ» ЗАПОРІЗЬКОЇ ОБЛАСНОЇ РАДИ</w:t>
            </w:r>
          </w:p>
        </w:tc>
      </w:tr>
      <w:tr w:rsidR="009D6AE0" w:rsidRPr="00F41813" w14:paraId="2C89C05E" w14:textId="77777777" w:rsidTr="0046393B">
        <w:trPr>
          <w:trHeight w:val="522"/>
          <w:jc w:val="center"/>
        </w:trPr>
        <w:tc>
          <w:tcPr>
            <w:tcW w:w="534" w:type="dxa"/>
            <w:shd w:val="clear" w:color="auto" w:fill="auto"/>
          </w:tcPr>
          <w:p w14:paraId="24EA2DBC"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2.2</w:t>
            </w:r>
          </w:p>
        </w:tc>
        <w:tc>
          <w:tcPr>
            <w:tcW w:w="3691" w:type="dxa"/>
            <w:shd w:val="clear" w:color="auto" w:fill="auto"/>
          </w:tcPr>
          <w:p w14:paraId="46E93A1F"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lang w:eastAsia="uk-UA"/>
              </w:rPr>
            </w:pPr>
            <w:r w:rsidRPr="00F41813">
              <w:rPr>
                <w:rFonts w:ascii="Times New Roman" w:hAnsi="Times New Roman"/>
                <w:sz w:val="24"/>
                <w:szCs w:val="24"/>
                <w:lang w:eastAsia="uk-UA"/>
              </w:rPr>
              <w:t>місцезнаходження</w:t>
            </w:r>
          </w:p>
        </w:tc>
        <w:tc>
          <w:tcPr>
            <w:tcW w:w="6185" w:type="dxa"/>
            <w:shd w:val="clear" w:color="auto" w:fill="auto"/>
          </w:tcPr>
          <w:p w14:paraId="7C679345" w14:textId="77777777" w:rsidR="009D6AE0" w:rsidRPr="00F41813" w:rsidRDefault="009D6AE0" w:rsidP="0046393B">
            <w:pPr>
              <w:widowControl w:val="0"/>
              <w:spacing w:after="0" w:line="240" w:lineRule="auto"/>
              <w:contextualSpacing/>
              <w:jc w:val="both"/>
              <w:rPr>
                <w:rFonts w:ascii="Times New Roman" w:hAnsi="Times New Roman"/>
                <w:color w:val="000000"/>
                <w:sz w:val="24"/>
                <w:szCs w:val="24"/>
                <w:lang w:eastAsia="uk-UA"/>
              </w:rPr>
            </w:pPr>
            <w:r w:rsidRPr="009D6AE0">
              <w:rPr>
                <w:rFonts w:ascii="Times New Roman" w:hAnsi="Times New Roman"/>
                <w:sz w:val="24"/>
              </w:rPr>
              <w:t>вулиця Немировича-Данченка, будинок 46-А</w:t>
            </w:r>
            <w:r w:rsidR="008C56FE">
              <w:rPr>
                <w:rFonts w:ascii="Times New Roman" w:hAnsi="Times New Roman"/>
                <w:sz w:val="24"/>
              </w:rPr>
              <w:t>, м.Запоріжжя, Запорізька область, Україна, 69091</w:t>
            </w:r>
          </w:p>
        </w:tc>
      </w:tr>
      <w:tr w:rsidR="009D6AE0" w:rsidRPr="00F41813" w14:paraId="0462F438" w14:textId="77777777" w:rsidTr="0046393B">
        <w:trPr>
          <w:trHeight w:val="522"/>
          <w:jc w:val="center"/>
        </w:trPr>
        <w:tc>
          <w:tcPr>
            <w:tcW w:w="534" w:type="dxa"/>
            <w:shd w:val="clear" w:color="auto" w:fill="auto"/>
          </w:tcPr>
          <w:p w14:paraId="3BA5AB31"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2.3</w:t>
            </w:r>
          </w:p>
        </w:tc>
        <w:tc>
          <w:tcPr>
            <w:tcW w:w="3691" w:type="dxa"/>
            <w:shd w:val="clear" w:color="auto" w:fill="auto"/>
          </w:tcPr>
          <w:p w14:paraId="5DA556DB" w14:textId="77777777" w:rsidR="009D6AE0" w:rsidRPr="00F41813" w:rsidRDefault="009D6AE0" w:rsidP="00494435">
            <w:pPr>
              <w:widowControl w:val="0"/>
              <w:spacing w:after="0" w:line="240" w:lineRule="auto"/>
              <w:contextualSpacing/>
              <w:rPr>
                <w:rFonts w:ascii="Times New Roman" w:hAnsi="Times New Roman"/>
                <w:color w:val="000000"/>
                <w:sz w:val="24"/>
                <w:szCs w:val="24"/>
                <w:lang w:eastAsia="uk-UA"/>
              </w:rPr>
            </w:pPr>
            <w:r w:rsidRPr="00494435">
              <w:rPr>
                <w:rFonts w:ascii="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85" w:type="dxa"/>
            <w:shd w:val="clear" w:color="auto" w:fill="auto"/>
          </w:tcPr>
          <w:p w14:paraId="2B020A84" w14:textId="77777777" w:rsidR="00880D02" w:rsidRDefault="008C56FE" w:rsidP="008C56FE">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Федорова Оксана Володимирівна, </w:t>
            </w:r>
          </w:p>
          <w:p w14:paraId="085A4691" w14:textId="77777777" w:rsidR="00880D02" w:rsidRDefault="00273E0F" w:rsidP="008C56FE">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фахівець з публічних закупівель</w:t>
            </w:r>
            <w:r w:rsidRPr="00D932B7">
              <w:rPr>
                <w:rFonts w:ascii="Times New Roman" w:eastAsia="Times New Roman" w:hAnsi="Times New Roman"/>
                <w:sz w:val="24"/>
                <w:szCs w:val="24"/>
              </w:rPr>
              <w:t>,</w:t>
            </w:r>
          </w:p>
          <w:p w14:paraId="0A51EFA3" w14:textId="77777777" w:rsidR="009D6AE0" w:rsidRPr="00F41813" w:rsidRDefault="00273E0F" w:rsidP="008C56FE">
            <w:pPr>
              <w:widowControl w:val="0"/>
              <w:spacing w:after="0" w:line="240" w:lineRule="auto"/>
              <w:contextualSpacing/>
              <w:jc w:val="both"/>
              <w:rPr>
                <w:rFonts w:ascii="Times New Roman" w:hAnsi="Times New Roman"/>
                <w:color w:val="000000"/>
                <w:sz w:val="24"/>
                <w:szCs w:val="24"/>
                <w:lang w:eastAsia="uk-UA"/>
              </w:rPr>
            </w:pPr>
            <w:r w:rsidRPr="00D932B7">
              <w:rPr>
                <w:rFonts w:ascii="Times New Roman" w:eastAsia="Times New Roman" w:hAnsi="Times New Roman"/>
                <w:sz w:val="24"/>
                <w:szCs w:val="24"/>
              </w:rPr>
              <w:t xml:space="preserve"> тел. 0612</w:t>
            </w:r>
            <w:r>
              <w:rPr>
                <w:rFonts w:ascii="Times New Roman" w:eastAsia="Times New Roman" w:hAnsi="Times New Roman"/>
                <w:sz w:val="24"/>
                <w:szCs w:val="24"/>
              </w:rPr>
              <w:t>240271</w:t>
            </w:r>
            <w:r w:rsidRPr="00D932B7">
              <w:rPr>
                <w:rFonts w:ascii="Times New Roman" w:eastAsia="Times New Roman" w:hAnsi="Times New Roman"/>
                <w:sz w:val="24"/>
                <w:szCs w:val="24"/>
              </w:rPr>
              <w:t xml:space="preserve">, </w:t>
            </w:r>
            <w:r w:rsidR="008C56FE">
              <w:rPr>
                <w:rFonts w:ascii="Times New Roman" w:eastAsia="Times New Roman" w:hAnsi="Times New Roman"/>
                <w:sz w:val="24"/>
                <w:szCs w:val="24"/>
              </w:rPr>
              <w:t xml:space="preserve">e-mail: </w:t>
            </w:r>
            <w:r w:rsidRPr="003420CF">
              <w:rPr>
                <w:rFonts w:ascii="Times New Roman" w:eastAsia="Times New Roman" w:hAnsi="Times New Roman"/>
                <w:sz w:val="24"/>
                <w:szCs w:val="24"/>
              </w:rPr>
              <w:t>info_turcenter@ukr.net</w:t>
            </w:r>
          </w:p>
        </w:tc>
      </w:tr>
      <w:tr w:rsidR="009D6AE0" w:rsidRPr="00F41813" w14:paraId="1A2F5CCA" w14:textId="77777777" w:rsidTr="0046393B">
        <w:trPr>
          <w:trHeight w:val="1008"/>
          <w:jc w:val="center"/>
        </w:trPr>
        <w:tc>
          <w:tcPr>
            <w:tcW w:w="534" w:type="dxa"/>
            <w:shd w:val="clear" w:color="auto" w:fill="auto"/>
          </w:tcPr>
          <w:p w14:paraId="633FBE11"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3</w:t>
            </w:r>
          </w:p>
        </w:tc>
        <w:tc>
          <w:tcPr>
            <w:tcW w:w="3691" w:type="dxa"/>
            <w:shd w:val="clear" w:color="auto" w:fill="auto"/>
          </w:tcPr>
          <w:p w14:paraId="1F6B7515" w14:textId="77777777" w:rsidR="009D6AE0" w:rsidRPr="00562D0B" w:rsidRDefault="009D6AE0" w:rsidP="0046393B">
            <w:pPr>
              <w:widowControl w:val="0"/>
              <w:spacing w:after="0" w:line="240" w:lineRule="auto"/>
              <w:contextualSpacing/>
              <w:jc w:val="both"/>
              <w:rPr>
                <w:rFonts w:ascii="Times New Roman" w:hAnsi="Times New Roman"/>
                <w:b/>
                <w:color w:val="000000"/>
                <w:sz w:val="24"/>
                <w:szCs w:val="24"/>
                <w:lang w:eastAsia="uk-UA"/>
              </w:rPr>
            </w:pPr>
            <w:r w:rsidRPr="00562D0B">
              <w:rPr>
                <w:rFonts w:ascii="Times New Roman" w:hAnsi="Times New Roman"/>
                <w:b/>
                <w:sz w:val="24"/>
                <w:szCs w:val="24"/>
                <w:lang w:eastAsia="uk-UA"/>
              </w:rPr>
              <w:t>Процедура закупівлі</w:t>
            </w:r>
          </w:p>
        </w:tc>
        <w:tc>
          <w:tcPr>
            <w:tcW w:w="6185" w:type="dxa"/>
            <w:shd w:val="clear" w:color="auto" w:fill="auto"/>
          </w:tcPr>
          <w:p w14:paraId="78777779" w14:textId="77777777" w:rsidR="009D6AE0" w:rsidRPr="00F41813" w:rsidRDefault="0045372F" w:rsidP="0046393B">
            <w:pPr>
              <w:widowControl w:val="0"/>
              <w:spacing w:after="0" w:line="240" w:lineRule="auto"/>
              <w:contextualSpacing/>
              <w:jc w:val="both"/>
              <w:rPr>
                <w:rFonts w:ascii="Times New Roman" w:eastAsia="Times New Roman" w:hAnsi="Times New Roman"/>
                <w:bCs/>
                <w:sz w:val="24"/>
                <w:szCs w:val="24"/>
                <w:lang w:eastAsia="zh-CN"/>
              </w:rPr>
            </w:pPr>
            <w:r w:rsidRPr="00FA125F">
              <w:rPr>
                <w:rFonts w:ascii="Times New Roman" w:eastAsia="Times New Roman" w:hAnsi="Times New Roman"/>
                <w:sz w:val="24"/>
                <w:szCs w:val="24"/>
              </w:rPr>
              <w:t>відкриті торги з особливостями</w:t>
            </w:r>
          </w:p>
        </w:tc>
      </w:tr>
      <w:tr w:rsidR="009D6AE0" w:rsidRPr="00F41813" w14:paraId="068F47BC" w14:textId="77777777" w:rsidTr="0046393B">
        <w:trPr>
          <w:trHeight w:val="522"/>
          <w:jc w:val="center"/>
        </w:trPr>
        <w:tc>
          <w:tcPr>
            <w:tcW w:w="534" w:type="dxa"/>
            <w:shd w:val="clear" w:color="auto" w:fill="auto"/>
          </w:tcPr>
          <w:p w14:paraId="2607605D"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4</w:t>
            </w:r>
          </w:p>
        </w:tc>
        <w:tc>
          <w:tcPr>
            <w:tcW w:w="3691" w:type="dxa"/>
            <w:shd w:val="clear" w:color="auto" w:fill="auto"/>
          </w:tcPr>
          <w:p w14:paraId="0408A55B" w14:textId="77777777" w:rsidR="009D6AE0" w:rsidRPr="00562D0B" w:rsidRDefault="009D6AE0" w:rsidP="0046393B">
            <w:pPr>
              <w:widowControl w:val="0"/>
              <w:spacing w:after="0" w:line="240" w:lineRule="auto"/>
              <w:contextualSpacing/>
              <w:jc w:val="both"/>
              <w:rPr>
                <w:rFonts w:ascii="Times New Roman" w:hAnsi="Times New Roman"/>
                <w:b/>
                <w:sz w:val="24"/>
                <w:szCs w:val="24"/>
                <w:lang w:eastAsia="uk-UA"/>
              </w:rPr>
            </w:pPr>
            <w:r w:rsidRPr="00562D0B">
              <w:rPr>
                <w:rFonts w:ascii="Times New Roman" w:hAnsi="Times New Roman"/>
                <w:b/>
                <w:sz w:val="24"/>
                <w:szCs w:val="24"/>
                <w:lang w:eastAsia="uk-UA"/>
              </w:rPr>
              <w:t>Інформація про предмет закупівлі</w:t>
            </w:r>
          </w:p>
        </w:tc>
        <w:tc>
          <w:tcPr>
            <w:tcW w:w="6185" w:type="dxa"/>
            <w:shd w:val="clear" w:color="auto" w:fill="auto"/>
          </w:tcPr>
          <w:p w14:paraId="5ABC582B" w14:textId="77777777" w:rsidR="009D6AE0" w:rsidRPr="00F41813" w:rsidRDefault="009D6AE0" w:rsidP="0046393B">
            <w:pPr>
              <w:widowControl w:val="0"/>
              <w:spacing w:after="0" w:line="240" w:lineRule="auto"/>
              <w:contextualSpacing/>
              <w:jc w:val="both"/>
              <w:rPr>
                <w:rFonts w:ascii="Times New Roman" w:hAnsi="Times New Roman"/>
                <w:color w:val="000000"/>
                <w:sz w:val="24"/>
                <w:szCs w:val="24"/>
                <w:lang w:eastAsia="uk-UA"/>
              </w:rPr>
            </w:pPr>
          </w:p>
        </w:tc>
      </w:tr>
      <w:tr w:rsidR="009D6AE0" w:rsidRPr="00F41813" w14:paraId="20D3B177" w14:textId="77777777" w:rsidTr="0046393B">
        <w:trPr>
          <w:trHeight w:val="522"/>
          <w:jc w:val="center"/>
        </w:trPr>
        <w:tc>
          <w:tcPr>
            <w:tcW w:w="534" w:type="dxa"/>
            <w:shd w:val="clear" w:color="auto" w:fill="auto"/>
          </w:tcPr>
          <w:p w14:paraId="41BFB02B"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4.1</w:t>
            </w:r>
          </w:p>
        </w:tc>
        <w:tc>
          <w:tcPr>
            <w:tcW w:w="3691" w:type="dxa"/>
            <w:shd w:val="clear" w:color="auto" w:fill="auto"/>
          </w:tcPr>
          <w:p w14:paraId="71D6364A" w14:textId="77777777" w:rsidR="009D6AE0" w:rsidRPr="00F41813" w:rsidRDefault="009D6AE0" w:rsidP="0046393B">
            <w:pPr>
              <w:widowControl w:val="0"/>
              <w:spacing w:after="0" w:line="240" w:lineRule="auto"/>
              <w:ind w:left="-9" w:right="113"/>
              <w:contextualSpacing/>
              <w:jc w:val="both"/>
              <w:rPr>
                <w:rFonts w:ascii="Times New Roman" w:hAnsi="Times New Roman"/>
                <w:sz w:val="24"/>
                <w:szCs w:val="24"/>
                <w:lang w:eastAsia="uk-UA"/>
              </w:rPr>
            </w:pPr>
            <w:r w:rsidRPr="00F41813">
              <w:rPr>
                <w:rFonts w:ascii="Times New Roman" w:hAnsi="Times New Roman"/>
                <w:sz w:val="24"/>
                <w:szCs w:val="24"/>
                <w:lang w:eastAsia="uk-UA"/>
              </w:rPr>
              <w:t>назва предмета закупівлі</w:t>
            </w:r>
          </w:p>
        </w:tc>
        <w:tc>
          <w:tcPr>
            <w:tcW w:w="6185" w:type="dxa"/>
            <w:shd w:val="clear" w:color="auto" w:fill="auto"/>
          </w:tcPr>
          <w:p w14:paraId="41ED9876" w14:textId="77777777" w:rsidR="00037CFA" w:rsidRDefault="00E218C9" w:rsidP="00E218C9">
            <w:pPr>
              <w:spacing w:after="0" w:line="240" w:lineRule="auto"/>
              <w:jc w:val="both"/>
              <w:rPr>
                <w:rFonts w:ascii="Times New Roman" w:hAnsi="Times New Roman"/>
                <w:b/>
                <w:bCs/>
                <w:i/>
                <w:spacing w:val="-3"/>
                <w:sz w:val="24"/>
                <w:szCs w:val="24"/>
              </w:rPr>
            </w:pPr>
            <w:r w:rsidRPr="00E218C9">
              <w:rPr>
                <w:rFonts w:ascii="Times New Roman" w:hAnsi="Times New Roman"/>
                <w:b/>
                <w:bCs/>
                <w:i/>
                <w:spacing w:val="-3"/>
                <w:sz w:val="24"/>
                <w:szCs w:val="24"/>
              </w:rPr>
              <w:t>Поточний ремонт кімнати для пр</w:t>
            </w:r>
            <w:r w:rsidR="00037CFA">
              <w:rPr>
                <w:rFonts w:ascii="Times New Roman" w:hAnsi="Times New Roman"/>
                <w:b/>
                <w:bCs/>
                <w:i/>
                <w:spacing w:val="-3"/>
                <w:sz w:val="24"/>
                <w:szCs w:val="24"/>
              </w:rPr>
              <w:t xml:space="preserve">ийому їжі на т/б "Дніпрянка" КЗ "Центр туризму" </w:t>
            </w:r>
            <w:r w:rsidRPr="00E218C9">
              <w:rPr>
                <w:rFonts w:ascii="Times New Roman" w:hAnsi="Times New Roman"/>
                <w:b/>
                <w:bCs/>
                <w:i/>
                <w:spacing w:val="-3"/>
                <w:sz w:val="24"/>
                <w:szCs w:val="24"/>
              </w:rPr>
              <w:t xml:space="preserve">ЗОР за адресою: м. Запоріжжя, </w:t>
            </w:r>
            <w:r w:rsidR="00037CFA">
              <w:rPr>
                <w:rFonts w:ascii="Times New Roman" w:hAnsi="Times New Roman"/>
                <w:b/>
                <w:bCs/>
                <w:i/>
                <w:spacing w:val="-3"/>
                <w:sz w:val="24"/>
                <w:szCs w:val="24"/>
              </w:rPr>
              <w:t xml:space="preserve">вул. Олександра Невського, 87-А </w:t>
            </w:r>
          </w:p>
          <w:p w14:paraId="52FED024" w14:textId="2BBBE839" w:rsidR="00E218C9" w:rsidRPr="00E218C9" w:rsidRDefault="00037CFA" w:rsidP="0066717C">
            <w:pPr>
              <w:spacing w:after="0" w:line="240" w:lineRule="auto"/>
              <w:rPr>
                <w:rFonts w:ascii="Nimbus Roman No9 L" w:hAnsi="Nimbus Roman No9 L" w:cs="Nimbus Roman No9 L"/>
                <w:b/>
                <w:bCs/>
                <w:i/>
                <w:sz w:val="24"/>
                <w:szCs w:val="24"/>
              </w:rPr>
            </w:pPr>
            <w:r>
              <w:rPr>
                <w:rFonts w:ascii="Times New Roman" w:hAnsi="Times New Roman"/>
                <w:b/>
                <w:bCs/>
                <w:i/>
                <w:spacing w:val="-3"/>
                <w:sz w:val="24"/>
                <w:szCs w:val="24"/>
              </w:rPr>
              <w:t>(</w:t>
            </w:r>
            <w:r w:rsidRPr="00D22DA7">
              <w:rPr>
                <w:rFonts w:ascii="Times New Roman" w:hAnsi="Times New Roman"/>
                <w:b/>
                <w:bCs/>
                <w:i/>
                <w:color w:val="000000"/>
                <w:sz w:val="24"/>
                <w:szCs w:val="24"/>
                <w:lang w:eastAsia="ru-RU"/>
              </w:rPr>
              <w:t>ДК 021:2015 (CPV)</w:t>
            </w:r>
            <w:r w:rsidRPr="00D22DA7">
              <w:rPr>
                <w:rFonts w:ascii="Times New Roman" w:eastAsia="BatangChe" w:hAnsi="Times New Roman"/>
                <w:b/>
                <w:i/>
                <w:sz w:val="24"/>
                <w:szCs w:val="24"/>
              </w:rPr>
              <w:t>:</w:t>
            </w:r>
            <w:r w:rsidR="0066717C">
              <w:rPr>
                <w:rFonts w:ascii="Times New Roman" w:eastAsia="BatangChe" w:hAnsi="Times New Roman"/>
                <w:b/>
                <w:i/>
                <w:sz w:val="24"/>
                <w:szCs w:val="24"/>
              </w:rPr>
              <w:t xml:space="preserve">45450000-6 - </w:t>
            </w:r>
            <w:r w:rsidRPr="00D22DA7">
              <w:rPr>
                <w:rFonts w:ascii="Times New Roman" w:eastAsia="BatangChe" w:hAnsi="Times New Roman"/>
                <w:b/>
                <w:i/>
                <w:sz w:val="24"/>
                <w:szCs w:val="24"/>
              </w:rPr>
              <w:t>Інші завершальні будівельні</w:t>
            </w:r>
            <w:r w:rsidR="006B58DE">
              <w:rPr>
                <w:rFonts w:ascii="Times New Roman" w:eastAsia="BatangChe" w:hAnsi="Times New Roman"/>
                <w:b/>
                <w:i/>
                <w:sz w:val="24"/>
                <w:szCs w:val="24"/>
              </w:rPr>
              <w:t xml:space="preserve"> роботи</w:t>
            </w:r>
            <w:r>
              <w:rPr>
                <w:rFonts w:ascii="Times New Roman" w:eastAsia="BatangChe" w:hAnsi="Times New Roman"/>
                <w:b/>
                <w:i/>
                <w:sz w:val="24"/>
                <w:szCs w:val="24"/>
              </w:rPr>
              <w:t>)</w:t>
            </w:r>
          </w:p>
          <w:p w14:paraId="1483D6CA" w14:textId="77777777" w:rsidR="009D6AE0" w:rsidRPr="00562D0B" w:rsidRDefault="009D6AE0" w:rsidP="00494435">
            <w:pPr>
              <w:spacing w:after="0" w:line="240" w:lineRule="auto"/>
              <w:jc w:val="both"/>
              <w:rPr>
                <w:rFonts w:ascii="Times New Roman" w:hAnsi="Times New Roman"/>
                <w:bCs/>
                <w:color w:val="000000"/>
                <w:sz w:val="24"/>
                <w:szCs w:val="24"/>
                <w:lang w:eastAsia="ru-RU"/>
              </w:rPr>
            </w:pPr>
          </w:p>
        </w:tc>
      </w:tr>
      <w:tr w:rsidR="009D6AE0" w:rsidRPr="00F41813" w14:paraId="72B1674D" w14:textId="77777777" w:rsidTr="0046393B">
        <w:trPr>
          <w:trHeight w:val="522"/>
          <w:jc w:val="center"/>
        </w:trPr>
        <w:tc>
          <w:tcPr>
            <w:tcW w:w="534" w:type="dxa"/>
            <w:shd w:val="clear" w:color="auto" w:fill="auto"/>
          </w:tcPr>
          <w:p w14:paraId="744BF0E7"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4.2</w:t>
            </w:r>
          </w:p>
        </w:tc>
        <w:tc>
          <w:tcPr>
            <w:tcW w:w="3691" w:type="dxa"/>
            <w:shd w:val="clear" w:color="auto" w:fill="auto"/>
          </w:tcPr>
          <w:p w14:paraId="2065C37C" w14:textId="77777777" w:rsidR="009D6AE0" w:rsidRPr="00F41813" w:rsidRDefault="009D6AE0" w:rsidP="0046393B">
            <w:pPr>
              <w:widowControl w:val="0"/>
              <w:spacing w:after="0" w:line="240" w:lineRule="auto"/>
              <w:ind w:left="-9" w:right="113"/>
              <w:contextualSpacing/>
              <w:rPr>
                <w:rFonts w:ascii="Times New Roman" w:hAnsi="Times New Roman"/>
                <w:sz w:val="24"/>
                <w:szCs w:val="24"/>
                <w:lang w:eastAsia="uk-UA"/>
              </w:rPr>
            </w:pPr>
            <w:r w:rsidRPr="00F418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85" w:type="dxa"/>
            <w:shd w:val="clear" w:color="auto" w:fill="auto"/>
          </w:tcPr>
          <w:p w14:paraId="7B091F5F" w14:textId="77777777" w:rsidR="008C56FE" w:rsidRPr="00D932B7" w:rsidRDefault="008C56FE" w:rsidP="008C56FE">
            <w:pPr>
              <w:widowControl w:val="0"/>
              <w:ind w:right="120"/>
              <w:jc w:val="both"/>
              <w:rPr>
                <w:rFonts w:ascii="Times New Roman" w:eastAsia="Times New Roman" w:hAnsi="Times New Roman"/>
                <w:sz w:val="24"/>
                <w:szCs w:val="24"/>
              </w:rPr>
            </w:pPr>
            <w:r w:rsidRPr="00D932B7">
              <w:rPr>
                <w:rFonts w:ascii="Times New Roman" w:eastAsia="Times New Roman" w:hAnsi="Times New Roman"/>
                <w:color w:val="000000"/>
                <w:sz w:val="24"/>
                <w:szCs w:val="24"/>
              </w:rPr>
              <w:t>Закупівля здійснюється щодо предмет</w:t>
            </w:r>
            <w:r w:rsidRPr="00D932B7">
              <w:rPr>
                <w:rFonts w:ascii="Times New Roman" w:eastAsia="Times New Roman" w:hAnsi="Times New Roman"/>
                <w:sz w:val="24"/>
                <w:szCs w:val="24"/>
              </w:rPr>
              <w:t>а</w:t>
            </w:r>
            <w:r w:rsidRPr="00D932B7">
              <w:rPr>
                <w:rFonts w:ascii="Times New Roman" w:eastAsia="Times New Roman" w:hAnsi="Times New Roman"/>
                <w:color w:val="000000"/>
                <w:sz w:val="24"/>
                <w:szCs w:val="24"/>
              </w:rPr>
              <w:t xml:space="preserve"> закупівлі в цілому.</w:t>
            </w:r>
          </w:p>
          <w:p w14:paraId="2805699D"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lang w:eastAsia="uk-UA"/>
              </w:rPr>
            </w:pPr>
          </w:p>
        </w:tc>
      </w:tr>
      <w:tr w:rsidR="009D6AE0" w:rsidRPr="00F41813" w14:paraId="6A0B5E9F" w14:textId="77777777" w:rsidTr="0046393B">
        <w:trPr>
          <w:trHeight w:val="522"/>
          <w:jc w:val="center"/>
        </w:trPr>
        <w:tc>
          <w:tcPr>
            <w:tcW w:w="534" w:type="dxa"/>
            <w:shd w:val="clear" w:color="auto" w:fill="auto"/>
          </w:tcPr>
          <w:p w14:paraId="1AD4E8D0"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4.3</w:t>
            </w:r>
          </w:p>
        </w:tc>
        <w:tc>
          <w:tcPr>
            <w:tcW w:w="3691" w:type="dxa"/>
            <w:shd w:val="clear" w:color="auto" w:fill="auto"/>
          </w:tcPr>
          <w:p w14:paraId="74F44681" w14:textId="77777777" w:rsidR="009D6AE0" w:rsidRPr="00F41813" w:rsidRDefault="009D6AE0" w:rsidP="00494435">
            <w:pPr>
              <w:widowControl w:val="0"/>
              <w:spacing w:after="0" w:line="240" w:lineRule="auto"/>
              <w:ind w:left="-9" w:right="113"/>
              <w:contextualSpacing/>
              <w:rPr>
                <w:rFonts w:ascii="Times New Roman" w:hAnsi="Times New Roman"/>
                <w:sz w:val="24"/>
                <w:szCs w:val="24"/>
              </w:rPr>
            </w:pPr>
            <w:r w:rsidRPr="00494435">
              <w:rPr>
                <w:rFonts w:ascii="Times New Roman" w:hAnsi="Times New Roman"/>
                <w:sz w:val="24"/>
                <w:szCs w:val="24"/>
              </w:rPr>
              <w:t>місце, кількість, обсяг поставки товарів (надання послуг, виконання робіт)</w:t>
            </w:r>
          </w:p>
        </w:tc>
        <w:tc>
          <w:tcPr>
            <w:tcW w:w="6185" w:type="dxa"/>
            <w:shd w:val="clear" w:color="auto" w:fill="auto"/>
          </w:tcPr>
          <w:p w14:paraId="5A41C5FD" w14:textId="77777777" w:rsidR="009D6AE0" w:rsidRPr="009D6AE0" w:rsidRDefault="00494435" w:rsidP="009D6AE0">
            <w:pPr>
              <w:spacing w:after="0" w:line="240" w:lineRule="auto"/>
              <w:jc w:val="both"/>
              <w:rPr>
                <w:rFonts w:ascii="Times New Roman" w:hAnsi="Times New Roman"/>
                <w:sz w:val="24"/>
                <w:szCs w:val="24"/>
                <w:lang w:eastAsia="uk-UA"/>
              </w:rPr>
            </w:pPr>
            <w:r>
              <w:rPr>
                <w:rFonts w:ascii="Times New Roman" w:hAnsi="Times New Roman"/>
                <w:sz w:val="24"/>
                <w:szCs w:val="24"/>
              </w:rPr>
              <w:t>Місце надання послуг</w:t>
            </w:r>
            <w:r w:rsidR="009D6AE0" w:rsidRPr="009D6AE0">
              <w:rPr>
                <w:rFonts w:ascii="Times New Roman" w:hAnsi="Times New Roman"/>
                <w:sz w:val="24"/>
                <w:szCs w:val="24"/>
              </w:rPr>
              <w:t xml:space="preserve">: </w:t>
            </w:r>
            <w:r>
              <w:rPr>
                <w:rFonts w:ascii="Times New Roman" w:hAnsi="Times New Roman"/>
                <w:sz w:val="24"/>
                <w:szCs w:val="24"/>
              </w:rPr>
              <w:t xml:space="preserve"> </w:t>
            </w:r>
            <w:r w:rsidR="00562D0B">
              <w:rPr>
                <w:rFonts w:ascii="Times New Roman" w:hAnsi="Times New Roman"/>
                <w:color w:val="000000"/>
                <w:sz w:val="24"/>
                <w:szCs w:val="24"/>
                <w:lang w:eastAsia="ru-RU"/>
              </w:rPr>
              <w:t>вул.</w:t>
            </w:r>
            <w:r w:rsidR="00E218C9">
              <w:rPr>
                <w:rFonts w:ascii="Times New Roman" w:hAnsi="Times New Roman"/>
                <w:color w:val="000000"/>
                <w:sz w:val="24"/>
                <w:szCs w:val="24"/>
                <w:lang w:eastAsia="ru-RU"/>
              </w:rPr>
              <w:t xml:space="preserve"> </w:t>
            </w:r>
            <w:r w:rsidR="00562D0B">
              <w:rPr>
                <w:rFonts w:ascii="Times New Roman" w:hAnsi="Times New Roman"/>
                <w:color w:val="000000"/>
                <w:sz w:val="24"/>
                <w:szCs w:val="24"/>
                <w:lang w:eastAsia="ru-RU"/>
              </w:rPr>
              <w:t>Олександра Невського, 87-А</w:t>
            </w:r>
            <w:r>
              <w:rPr>
                <w:rFonts w:ascii="Times New Roman" w:hAnsi="Times New Roman"/>
                <w:color w:val="000000"/>
                <w:sz w:val="24"/>
                <w:szCs w:val="24"/>
                <w:lang w:eastAsia="ru-RU"/>
              </w:rPr>
              <w:t>, м.Запоріжжя, 69067</w:t>
            </w:r>
          </w:p>
          <w:p w14:paraId="28554FF5" w14:textId="77777777" w:rsidR="00405CAD" w:rsidRDefault="00405CAD" w:rsidP="00405CAD">
            <w:pPr>
              <w:widowControl w:val="0"/>
              <w:spacing w:after="0" w:line="240" w:lineRule="auto"/>
              <w:ind w:right="119"/>
              <w:jc w:val="both"/>
              <w:rPr>
                <w:rFonts w:cs="Calibri"/>
                <w:color w:val="000000"/>
                <w:lang w:eastAsia="zh-CN" w:bidi="hi-IN"/>
              </w:rPr>
            </w:pPr>
            <w:r>
              <w:rPr>
                <w:rFonts w:ascii="Times New Roman" w:hAnsi="Times New Roman"/>
                <w:color w:val="000000"/>
                <w:sz w:val="24"/>
                <w:szCs w:val="24"/>
                <w:lang w:eastAsia="zh-CN" w:bidi="hi-IN"/>
              </w:rPr>
              <w:t xml:space="preserve">Обсяги: </w:t>
            </w:r>
            <w:r>
              <w:rPr>
                <w:rFonts w:ascii="Times New Roman" w:hAnsi="Times New Roman"/>
                <w:color w:val="000000"/>
                <w:sz w:val="24"/>
                <w:szCs w:val="24"/>
                <w:u w:val="single"/>
                <w:lang w:eastAsia="zh-CN" w:bidi="hi-IN"/>
              </w:rPr>
              <w:t xml:space="preserve">1 послуга (згідно з Додатком 2 до тендерної </w:t>
            </w:r>
            <w:r>
              <w:rPr>
                <w:rFonts w:ascii="Times New Roman" w:hAnsi="Times New Roman"/>
                <w:color w:val="000000"/>
                <w:sz w:val="24"/>
                <w:szCs w:val="24"/>
                <w:u w:val="single"/>
                <w:lang w:eastAsia="zh-CN" w:bidi="hi-IN"/>
              </w:rPr>
              <w:lastRenderedPageBreak/>
              <w:t>документації)</w:t>
            </w:r>
          </w:p>
          <w:p w14:paraId="6BE923B2" w14:textId="77777777" w:rsidR="009D6AE0" w:rsidRPr="009D6AE0" w:rsidRDefault="009D6AE0" w:rsidP="00A963AA">
            <w:pPr>
              <w:spacing w:after="0" w:line="240" w:lineRule="auto"/>
              <w:jc w:val="both"/>
              <w:rPr>
                <w:rFonts w:ascii="Times New Roman" w:hAnsi="Times New Roman"/>
                <w:sz w:val="24"/>
                <w:szCs w:val="24"/>
              </w:rPr>
            </w:pPr>
          </w:p>
        </w:tc>
      </w:tr>
      <w:tr w:rsidR="009D6AE0" w:rsidRPr="00F41813" w14:paraId="36E09550" w14:textId="77777777" w:rsidTr="0046393B">
        <w:trPr>
          <w:trHeight w:val="522"/>
          <w:jc w:val="center"/>
        </w:trPr>
        <w:tc>
          <w:tcPr>
            <w:tcW w:w="534" w:type="dxa"/>
            <w:shd w:val="clear" w:color="auto" w:fill="auto"/>
          </w:tcPr>
          <w:p w14:paraId="5139D673"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4.4</w:t>
            </w:r>
          </w:p>
        </w:tc>
        <w:tc>
          <w:tcPr>
            <w:tcW w:w="3691" w:type="dxa"/>
            <w:shd w:val="clear" w:color="auto" w:fill="auto"/>
          </w:tcPr>
          <w:p w14:paraId="32E4C7B4" w14:textId="77777777" w:rsidR="009D6AE0" w:rsidRPr="00F41813" w:rsidRDefault="009D6AE0" w:rsidP="0046393B">
            <w:pPr>
              <w:widowControl w:val="0"/>
              <w:spacing w:after="0" w:line="240" w:lineRule="auto"/>
              <w:ind w:left="-9" w:right="113"/>
              <w:contextualSpacing/>
              <w:rPr>
                <w:rFonts w:ascii="Times New Roman" w:hAnsi="Times New Roman"/>
                <w:sz w:val="24"/>
                <w:szCs w:val="24"/>
              </w:rPr>
            </w:pPr>
            <w:r w:rsidRPr="00F41813">
              <w:rPr>
                <w:rFonts w:ascii="Times New Roman" w:hAnsi="Times New Roman"/>
                <w:sz w:val="24"/>
                <w:szCs w:val="24"/>
              </w:rPr>
              <w:t>строк поставки товарів (надання послуг, виконання робіт)</w:t>
            </w:r>
          </w:p>
        </w:tc>
        <w:tc>
          <w:tcPr>
            <w:tcW w:w="6185" w:type="dxa"/>
            <w:shd w:val="clear" w:color="auto" w:fill="auto"/>
          </w:tcPr>
          <w:p w14:paraId="0DCE1AA3" w14:textId="77777777" w:rsidR="009D6AE0" w:rsidRPr="00F41813" w:rsidRDefault="009D6AE0" w:rsidP="0046393B">
            <w:pPr>
              <w:widowControl w:val="0"/>
              <w:spacing w:after="0" w:line="240" w:lineRule="auto"/>
              <w:ind w:right="113" w:hanging="2"/>
              <w:contextualSpacing/>
              <w:jc w:val="both"/>
              <w:rPr>
                <w:rFonts w:ascii="Times New Roman" w:hAnsi="Times New Roman"/>
                <w:sz w:val="24"/>
                <w:szCs w:val="24"/>
              </w:rPr>
            </w:pPr>
            <w:r>
              <w:rPr>
                <w:rFonts w:ascii="Times New Roman" w:hAnsi="Times New Roman"/>
                <w:sz w:val="24"/>
                <w:szCs w:val="24"/>
              </w:rPr>
              <w:t xml:space="preserve">З моменту укладення договору </w:t>
            </w:r>
            <w:r w:rsidR="00E57BEC" w:rsidRPr="00E57BEC">
              <w:rPr>
                <w:rFonts w:ascii="Times New Roman" w:hAnsi="Times New Roman"/>
                <w:sz w:val="24"/>
                <w:szCs w:val="24"/>
              </w:rPr>
              <w:t xml:space="preserve">до 31 грудня </w:t>
            </w:r>
            <w:r w:rsidRPr="00E57BEC">
              <w:rPr>
                <w:rFonts w:ascii="Times New Roman" w:hAnsi="Times New Roman"/>
                <w:sz w:val="24"/>
                <w:szCs w:val="24"/>
              </w:rPr>
              <w:t>2023 року</w:t>
            </w:r>
          </w:p>
        </w:tc>
      </w:tr>
      <w:tr w:rsidR="009D6AE0" w:rsidRPr="00F41813" w14:paraId="774EBA1D" w14:textId="77777777" w:rsidTr="0046393B">
        <w:trPr>
          <w:trHeight w:val="522"/>
          <w:jc w:val="center"/>
        </w:trPr>
        <w:tc>
          <w:tcPr>
            <w:tcW w:w="534" w:type="dxa"/>
            <w:shd w:val="clear" w:color="auto" w:fill="auto"/>
          </w:tcPr>
          <w:p w14:paraId="60CCFD72"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5</w:t>
            </w:r>
          </w:p>
        </w:tc>
        <w:tc>
          <w:tcPr>
            <w:tcW w:w="3691" w:type="dxa"/>
            <w:shd w:val="clear" w:color="auto" w:fill="auto"/>
          </w:tcPr>
          <w:p w14:paraId="3323E105" w14:textId="77777777" w:rsidR="009D6AE0" w:rsidRPr="00494435" w:rsidRDefault="009D6AE0" w:rsidP="0046393B">
            <w:pPr>
              <w:widowControl w:val="0"/>
              <w:spacing w:after="0" w:line="240" w:lineRule="auto"/>
              <w:ind w:right="113"/>
              <w:contextualSpacing/>
              <w:jc w:val="both"/>
              <w:rPr>
                <w:rFonts w:ascii="Times New Roman" w:hAnsi="Times New Roman"/>
                <w:b/>
                <w:sz w:val="24"/>
                <w:szCs w:val="24"/>
                <w:lang w:eastAsia="uk-UA"/>
              </w:rPr>
            </w:pPr>
            <w:r w:rsidRPr="00494435">
              <w:rPr>
                <w:rFonts w:ascii="Times New Roman" w:hAnsi="Times New Roman"/>
                <w:b/>
                <w:sz w:val="24"/>
                <w:szCs w:val="24"/>
                <w:lang w:eastAsia="uk-UA"/>
              </w:rPr>
              <w:t>Недискримінація учасників</w:t>
            </w:r>
          </w:p>
        </w:tc>
        <w:tc>
          <w:tcPr>
            <w:tcW w:w="6185" w:type="dxa"/>
            <w:shd w:val="clear" w:color="auto" w:fill="auto"/>
          </w:tcPr>
          <w:p w14:paraId="027C5828" w14:textId="77777777" w:rsidR="009D6AE0" w:rsidRPr="00F41813" w:rsidRDefault="00283224" w:rsidP="0046393B">
            <w:pPr>
              <w:widowControl w:val="0"/>
              <w:spacing w:after="0" w:line="240" w:lineRule="auto"/>
              <w:ind w:left="34" w:right="113" w:hanging="21"/>
              <w:contextualSpacing/>
              <w:jc w:val="both"/>
              <w:rPr>
                <w:rFonts w:ascii="Times New Roman" w:hAnsi="Times New Roman"/>
                <w:sz w:val="24"/>
                <w:szCs w:val="24"/>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6AE0" w:rsidRPr="00F41813" w14:paraId="6EB9C519" w14:textId="77777777" w:rsidTr="0046393B">
        <w:trPr>
          <w:trHeight w:val="522"/>
          <w:jc w:val="center"/>
        </w:trPr>
        <w:tc>
          <w:tcPr>
            <w:tcW w:w="534" w:type="dxa"/>
            <w:shd w:val="clear" w:color="auto" w:fill="auto"/>
          </w:tcPr>
          <w:p w14:paraId="2246E499"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6</w:t>
            </w:r>
          </w:p>
        </w:tc>
        <w:tc>
          <w:tcPr>
            <w:tcW w:w="3691" w:type="dxa"/>
            <w:shd w:val="clear" w:color="auto" w:fill="auto"/>
          </w:tcPr>
          <w:p w14:paraId="14BC87F1" w14:textId="77777777" w:rsidR="009D6AE0" w:rsidRPr="00F51701" w:rsidRDefault="009D6AE0" w:rsidP="0046393B">
            <w:pPr>
              <w:widowControl w:val="0"/>
              <w:spacing w:after="0" w:line="240" w:lineRule="auto"/>
              <w:ind w:right="113"/>
              <w:contextualSpacing/>
              <w:rPr>
                <w:rFonts w:ascii="Times New Roman" w:hAnsi="Times New Roman"/>
                <w:b/>
                <w:sz w:val="24"/>
                <w:szCs w:val="24"/>
                <w:lang w:eastAsia="uk-UA"/>
              </w:rPr>
            </w:pPr>
            <w:r w:rsidRPr="00F51701">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185" w:type="dxa"/>
            <w:shd w:val="clear" w:color="auto" w:fill="auto"/>
          </w:tcPr>
          <w:p w14:paraId="1FB7F189" w14:textId="77777777" w:rsidR="009D6AE0" w:rsidRPr="00F41813" w:rsidRDefault="00F51701" w:rsidP="0046393B">
            <w:pPr>
              <w:widowControl w:val="0"/>
              <w:spacing w:after="0" w:line="240" w:lineRule="auto"/>
              <w:ind w:left="34" w:right="113" w:hanging="21"/>
              <w:contextualSpacing/>
              <w:jc w:val="both"/>
              <w:rPr>
                <w:rFonts w:ascii="Times New Roman" w:hAnsi="Times New Roman"/>
                <w:sz w:val="24"/>
                <w:szCs w:val="24"/>
                <w:lang w:eastAsia="uk-UA"/>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У разі якщо учасником процедури закупівлі є 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такий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9D6AE0" w:rsidRPr="00F41813" w14:paraId="0D6C7D49" w14:textId="77777777" w:rsidTr="006C05FE">
        <w:trPr>
          <w:trHeight w:val="522"/>
          <w:jc w:val="center"/>
        </w:trPr>
        <w:tc>
          <w:tcPr>
            <w:tcW w:w="534" w:type="dxa"/>
            <w:shd w:val="clear" w:color="auto" w:fill="auto"/>
          </w:tcPr>
          <w:p w14:paraId="67CB2FFD"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7</w:t>
            </w:r>
          </w:p>
        </w:tc>
        <w:tc>
          <w:tcPr>
            <w:tcW w:w="3691" w:type="dxa"/>
            <w:shd w:val="clear" w:color="auto" w:fill="auto"/>
          </w:tcPr>
          <w:p w14:paraId="78FCE9ED" w14:textId="77777777" w:rsidR="009D6AE0" w:rsidRPr="00F51701" w:rsidRDefault="009D6AE0" w:rsidP="006C05FE">
            <w:pPr>
              <w:widowControl w:val="0"/>
              <w:spacing w:after="0" w:line="240" w:lineRule="auto"/>
              <w:ind w:right="113"/>
              <w:contextualSpacing/>
              <w:rPr>
                <w:rFonts w:ascii="Times New Roman" w:hAnsi="Times New Roman"/>
                <w:b/>
                <w:sz w:val="24"/>
                <w:szCs w:val="24"/>
                <w:lang w:eastAsia="uk-UA"/>
              </w:rPr>
            </w:pPr>
            <w:r w:rsidRPr="00F51701">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185" w:type="dxa"/>
            <w:shd w:val="clear" w:color="auto" w:fill="auto"/>
          </w:tcPr>
          <w:p w14:paraId="19A73451" w14:textId="77777777" w:rsidR="009D6AE0" w:rsidRPr="00FF7B9B" w:rsidRDefault="009D6AE0" w:rsidP="0046393B">
            <w:pPr>
              <w:widowControl w:val="0"/>
              <w:spacing w:after="0" w:line="240" w:lineRule="auto"/>
              <w:ind w:left="34" w:right="113" w:hanging="21"/>
              <w:contextualSpacing/>
              <w:jc w:val="both"/>
              <w:rPr>
                <w:rFonts w:ascii="Times New Roman" w:hAnsi="Times New Roman"/>
                <w:sz w:val="24"/>
                <w:szCs w:val="24"/>
                <w:lang w:eastAsia="uk-UA"/>
              </w:rPr>
            </w:pPr>
            <w:r w:rsidRPr="00FF7B9B">
              <w:rPr>
                <w:rFonts w:ascii="Times New Roman" w:hAnsi="Times New Roman"/>
                <w:sz w:val="24"/>
                <w:szCs w:val="24"/>
                <w:lang w:eastAsia="uk-UA"/>
              </w:rPr>
              <w:t>Мова тендерної пропозиції – українська.</w:t>
            </w:r>
          </w:p>
          <w:p w14:paraId="3E8ECDC9" w14:textId="77777777" w:rsidR="009D6AE0" w:rsidRPr="00FF7B9B" w:rsidRDefault="009D6AE0" w:rsidP="0046393B">
            <w:pPr>
              <w:widowControl w:val="0"/>
              <w:spacing w:after="0" w:line="240" w:lineRule="auto"/>
              <w:ind w:left="34" w:right="113" w:hanging="21"/>
              <w:contextualSpacing/>
              <w:jc w:val="both"/>
              <w:rPr>
                <w:rFonts w:ascii="Times New Roman" w:hAnsi="Times New Roman"/>
                <w:sz w:val="24"/>
                <w:szCs w:val="24"/>
                <w:lang w:eastAsia="uk-UA"/>
              </w:rPr>
            </w:pPr>
            <w:r w:rsidRPr="00FF7B9B">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796101" w14:textId="77777777" w:rsidR="009D6AE0" w:rsidRPr="00FF7B9B" w:rsidRDefault="009D6AE0" w:rsidP="0046393B">
            <w:pPr>
              <w:widowControl w:val="0"/>
              <w:spacing w:after="0" w:line="240" w:lineRule="auto"/>
              <w:ind w:left="34" w:right="113" w:hanging="21"/>
              <w:contextualSpacing/>
              <w:jc w:val="both"/>
              <w:rPr>
                <w:rFonts w:ascii="Times New Roman" w:hAnsi="Times New Roman"/>
                <w:sz w:val="24"/>
                <w:szCs w:val="24"/>
                <w:lang w:eastAsia="uk-UA"/>
              </w:rPr>
            </w:pPr>
            <w:r w:rsidRPr="00FF7B9B">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68B13B1" w14:textId="77777777" w:rsidR="009D6AE0" w:rsidRPr="00FF7B9B" w:rsidRDefault="009D6AE0" w:rsidP="0046393B">
            <w:pPr>
              <w:widowControl w:val="0"/>
              <w:spacing w:after="0" w:line="240" w:lineRule="auto"/>
              <w:ind w:left="34" w:right="113" w:hanging="21"/>
              <w:contextualSpacing/>
              <w:jc w:val="both"/>
              <w:rPr>
                <w:rFonts w:ascii="Times New Roman" w:hAnsi="Times New Roman"/>
                <w:sz w:val="24"/>
                <w:szCs w:val="24"/>
                <w:lang w:eastAsia="uk-UA"/>
              </w:rPr>
            </w:pPr>
            <w:r w:rsidRPr="00F51701">
              <w:rPr>
                <w:rFonts w:ascii="Times New Roman" w:hAnsi="Times New Roman"/>
                <w:b/>
                <w:sz w:val="24"/>
                <w:szCs w:val="24"/>
                <w:lang w:eastAsia="uk-UA"/>
              </w:rPr>
              <w:t>Виключення</w:t>
            </w:r>
            <w:r w:rsidRPr="00FF7B9B">
              <w:rPr>
                <w:rFonts w:ascii="Times New Roman" w:hAnsi="Times New Roman"/>
                <w:sz w:val="24"/>
                <w:szCs w:val="24"/>
                <w:lang w:eastAsia="uk-UA"/>
              </w:rPr>
              <w:t>:</w:t>
            </w:r>
          </w:p>
          <w:p w14:paraId="307F4D36" w14:textId="77777777" w:rsidR="009D6AE0" w:rsidRPr="00FF7B9B" w:rsidRDefault="009D6AE0" w:rsidP="0046393B">
            <w:pPr>
              <w:widowControl w:val="0"/>
              <w:spacing w:after="0" w:line="240" w:lineRule="auto"/>
              <w:ind w:left="34" w:right="113" w:hanging="21"/>
              <w:contextualSpacing/>
              <w:jc w:val="both"/>
              <w:rPr>
                <w:rFonts w:ascii="Times New Roman" w:hAnsi="Times New Roman"/>
                <w:sz w:val="24"/>
                <w:szCs w:val="24"/>
                <w:lang w:eastAsia="uk-UA"/>
              </w:rPr>
            </w:pPr>
            <w:r w:rsidRPr="00FF7B9B">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C1D747" w14:textId="77777777" w:rsidR="009D6AE0" w:rsidRPr="00F41813" w:rsidRDefault="009D6AE0" w:rsidP="0046393B">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2. </w:t>
            </w:r>
            <w:r w:rsidRPr="00FF7B9B">
              <w:rPr>
                <w:rFonts w:ascii="Times New Roman" w:hAnsi="Times New Roman"/>
                <w:sz w:val="24"/>
                <w:szCs w:val="24"/>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w:t>
            </w:r>
            <w:r w:rsidRPr="00FF7B9B">
              <w:rPr>
                <w:rFonts w:ascii="Times New Roman" w:hAnsi="Times New Roman"/>
                <w:sz w:val="24"/>
                <w:szCs w:val="24"/>
                <w:lang w:eastAsia="uk-UA"/>
              </w:rPr>
              <w:lastRenderedPageBreak/>
              <w:t>надав додатково на підтвердження цієї вимоги, навіть якщо інший документ наданий іноземною мовою без перекладу.</w:t>
            </w:r>
          </w:p>
        </w:tc>
      </w:tr>
      <w:tr w:rsidR="009D6AE0" w:rsidRPr="00F41813" w14:paraId="5D4103FA" w14:textId="77777777" w:rsidTr="0046393B">
        <w:trPr>
          <w:trHeight w:val="522"/>
          <w:jc w:val="center"/>
        </w:trPr>
        <w:tc>
          <w:tcPr>
            <w:tcW w:w="10410" w:type="dxa"/>
            <w:gridSpan w:val="3"/>
            <w:shd w:val="clear" w:color="auto" w:fill="auto"/>
            <w:vAlign w:val="center"/>
          </w:tcPr>
          <w:p w14:paraId="160F1FBB" w14:textId="77777777" w:rsidR="009D6AE0" w:rsidRPr="00F41813" w:rsidRDefault="00F51701" w:rsidP="0046393B">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 xml:space="preserve">Розділ 2. </w:t>
            </w:r>
            <w:r w:rsidR="009D6AE0" w:rsidRPr="00F41813">
              <w:rPr>
                <w:rFonts w:ascii="Times New Roman" w:hAnsi="Times New Roman"/>
                <w:b/>
                <w:sz w:val="24"/>
                <w:szCs w:val="24"/>
              </w:rPr>
              <w:t>Порядок унесення змін та надання роз’яснень до тендерної документації</w:t>
            </w:r>
          </w:p>
        </w:tc>
      </w:tr>
      <w:tr w:rsidR="009D6AE0" w:rsidRPr="00F41813" w14:paraId="30D88241" w14:textId="77777777" w:rsidTr="0046393B">
        <w:trPr>
          <w:trHeight w:val="522"/>
          <w:jc w:val="center"/>
        </w:trPr>
        <w:tc>
          <w:tcPr>
            <w:tcW w:w="534" w:type="dxa"/>
            <w:shd w:val="clear" w:color="auto" w:fill="auto"/>
          </w:tcPr>
          <w:p w14:paraId="22426CC2"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69530745" w14:textId="77777777" w:rsidR="009D6AE0" w:rsidRPr="00F51701" w:rsidRDefault="009D6AE0" w:rsidP="0046393B">
            <w:pPr>
              <w:widowControl w:val="0"/>
              <w:spacing w:after="0" w:line="240" w:lineRule="auto"/>
              <w:ind w:right="113"/>
              <w:contextualSpacing/>
              <w:rPr>
                <w:rFonts w:ascii="Times New Roman" w:hAnsi="Times New Roman"/>
                <w:b/>
                <w:sz w:val="24"/>
                <w:szCs w:val="24"/>
                <w:lang w:eastAsia="uk-UA"/>
              </w:rPr>
            </w:pPr>
            <w:r w:rsidRPr="00F51701">
              <w:rPr>
                <w:rFonts w:ascii="Times New Roman" w:hAnsi="Times New Roman"/>
                <w:b/>
                <w:sz w:val="24"/>
                <w:szCs w:val="24"/>
                <w:lang w:eastAsia="uk-UA"/>
              </w:rPr>
              <w:t xml:space="preserve">Процедура надання роз’яснень щодо тендерної документації </w:t>
            </w:r>
          </w:p>
        </w:tc>
        <w:tc>
          <w:tcPr>
            <w:tcW w:w="6185" w:type="dxa"/>
            <w:shd w:val="clear" w:color="auto" w:fill="auto"/>
          </w:tcPr>
          <w:p w14:paraId="314AD622" w14:textId="77777777" w:rsidR="009D6AE0" w:rsidRPr="00F41813" w:rsidRDefault="009D6AE0" w:rsidP="0046393B">
            <w:pPr>
              <w:pStyle w:val="rvps2"/>
              <w:shd w:val="clear" w:color="auto" w:fill="FFFFFF"/>
              <w:spacing w:before="0" w:beforeAutospacing="0" w:after="0" w:afterAutospacing="0"/>
              <w:jc w:val="both"/>
              <w:textAlignment w:val="baseline"/>
              <w:rPr>
                <w:color w:val="000000"/>
              </w:rPr>
            </w:pPr>
            <w:r w:rsidRPr="00F41813">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F0597B1" w14:textId="77777777" w:rsidR="009D6AE0" w:rsidRPr="00F41813" w:rsidRDefault="009D6AE0" w:rsidP="0046393B">
            <w:pPr>
              <w:pStyle w:val="rvps2"/>
              <w:shd w:val="clear" w:color="auto" w:fill="FFFFFF"/>
              <w:spacing w:before="0" w:beforeAutospacing="0" w:after="0" w:afterAutospacing="0"/>
              <w:jc w:val="both"/>
              <w:textAlignment w:val="baseline"/>
              <w:rPr>
                <w:color w:val="000000"/>
              </w:rPr>
            </w:pPr>
            <w:r w:rsidRPr="00F41813">
              <w:rPr>
                <w:color w:val="000000"/>
              </w:rPr>
              <w:t xml:space="preserve">Замовник повинен </w:t>
            </w:r>
            <w:r w:rsidRPr="00F51701">
              <w:rPr>
                <w:b/>
                <w:i/>
                <w:color w:val="000000"/>
              </w:rPr>
              <w:t>протягом трьох днів</w:t>
            </w:r>
            <w:r w:rsidRPr="00F41813">
              <w:rPr>
                <w:color w:val="000000"/>
              </w:rPr>
              <w:t xml:space="preserve"> з дати їх оприлюднення надати роз’яснення на звернення шляхом оприлюднення його в електронній системі закупівель.</w:t>
            </w:r>
          </w:p>
          <w:p w14:paraId="349923C3" w14:textId="77777777" w:rsidR="009D6AE0" w:rsidRPr="00F41813" w:rsidRDefault="009D6AE0" w:rsidP="0046393B">
            <w:pPr>
              <w:pStyle w:val="rvps2"/>
              <w:shd w:val="clear" w:color="auto" w:fill="FFFFFF"/>
              <w:spacing w:before="0" w:beforeAutospacing="0" w:after="0" w:afterAutospacing="0"/>
              <w:jc w:val="both"/>
              <w:textAlignment w:val="baseline"/>
              <w:rPr>
                <w:color w:val="000000"/>
              </w:rPr>
            </w:pPr>
            <w:bookmarkStart w:id="0" w:name="n431"/>
            <w:bookmarkStart w:id="1" w:name="n433"/>
            <w:bookmarkEnd w:id="0"/>
            <w:bookmarkEnd w:id="1"/>
            <w:r w:rsidRPr="00F41813">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FDCE19" w14:textId="77777777" w:rsidR="009D6AE0" w:rsidRPr="00F41813" w:rsidRDefault="009D6AE0" w:rsidP="0046393B">
            <w:pPr>
              <w:pStyle w:val="rvps2"/>
              <w:shd w:val="clear" w:color="auto" w:fill="FFFFFF"/>
              <w:spacing w:before="0" w:beforeAutospacing="0" w:after="0" w:afterAutospacing="0"/>
              <w:jc w:val="both"/>
              <w:textAlignment w:val="baseline"/>
              <w:rPr>
                <w:color w:val="000000"/>
              </w:rPr>
            </w:pPr>
            <w:r w:rsidRPr="00F41813">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51701">
              <w:rPr>
                <w:b/>
                <w:i/>
                <w:color w:val="000000"/>
              </w:rPr>
              <w:t>не менш як на чотири дні.</w:t>
            </w:r>
          </w:p>
        </w:tc>
      </w:tr>
      <w:tr w:rsidR="009D6AE0" w:rsidRPr="00F41813" w14:paraId="554B1A97" w14:textId="77777777" w:rsidTr="0046393B">
        <w:trPr>
          <w:trHeight w:val="522"/>
          <w:jc w:val="center"/>
        </w:trPr>
        <w:tc>
          <w:tcPr>
            <w:tcW w:w="534" w:type="dxa"/>
            <w:shd w:val="clear" w:color="auto" w:fill="auto"/>
          </w:tcPr>
          <w:p w14:paraId="7D09C41D"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2</w:t>
            </w:r>
          </w:p>
        </w:tc>
        <w:tc>
          <w:tcPr>
            <w:tcW w:w="3691" w:type="dxa"/>
            <w:shd w:val="clear" w:color="auto" w:fill="auto"/>
          </w:tcPr>
          <w:p w14:paraId="7AB577D4" w14:textId="77777777" w:rsidR="009D6AE0" w:rsidRPr="00F51701" w:rsidRDefault="009D6AE0" w:rsidP="0046393B">
            <w:pPr>
              <w:widowControl w:val="0"/>
              <w:spacing w:after="0" w:line="240" w:lineRule="auto"/>
              <w:ind w:right="113"/>
              <w:contextualSpacing/>
              <w:rPr>
                <w:rFonts w:ascii="Times New Roman" w:hAnsi="Times New Roman"/>
                <w:b/>
                <w:sz w:val="24"/>
                <w:szCs w:val="24"/>
                <w:lang w:eastAsia="uk-UA"/>
              </w:rPr>
            </w:pPr>
            <w:r w:rsidRPr="00F51701">
              <w:rPr>
                <w:rFonts w:ascii="Times New Roman" w:hAnsi="Times New Roman"/>
                <w:b/>
                <w:sz w:val="24"/>
                <w:szCs w:val="24"/>
                <w:lang w:eastAsia="uk-UA"/>
              </w:rPr>
              <w:t>Внесення змін до тендерної документації</w:t>
            </w:r>
          </w:p>
        </w:tc>
        <w:tc>
          <w:tcPr>
            <w:tcW w:w="6185" w:type="dxa"/>
            <w:shd w:val="clear" w:color="auto" w:fill="auto"/>
          </w:tcPr>
          <w:p w14:paraId="1EC3046B" w14:textId="77777777" w:rsidR="009D6AE0" w:rsidRPr="00F41813" w:rsidRDefault="009D6AE0" w:rsidP="0046393B">
            <w:pPr>
              <w:pStyle w:val="rvps2"/>
              <w:shd w:val="clear" w:color="auto" w:fill="FFFFFF"/>
              <w:spacing w:before="0" w:beforeAutospacing="0" w:after="0" w:afterAutospacing="0"/>
              <w:jc w:val="both"/>
              <w:textAlignment w:val="baseline"/>
              <w:rPr>
                <w:color w:val="000000"/>
              </w:rPr>
            </w:pPr>
            <w:r w:rsidRPr="00F41813">
              <w:rPr>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8D2ED9" w14:textId="77777777" w:rsidR="009D6AE0" w:rsidRPr="00F41813" w:rsidRDefault="009D6AE0" w:rsidP="0046393B">
            <w:pPr>
              <w:pStyle w:val="rvps2"/>
              <w:shd w:val="clear" w:color="auto" w:fill="FFFFFF"/>
              <w:spacing w:before="0" w:beforeAutospacing="0" w:after="0" w:afterAutospacing="0"/>
              <w:jc w:val="both"/>
              <w:textAlignment w:val="baseline"/>
            </w:pPr>
            <w:r w:rsidRPr="00F41813">
              <w:rPr>
                <w:color w:val="000000"/>
              </w:rPr>
              <w:t xml:space="preserve">Зміни, що вносяться замовником до тендерної документації, розміщуються та відображаються в електронній системі закупівель </w:t>
            </w:r>
            <w:r w:rsidRPr="00F51701">
              <w:rPr>
                <w:b/>
                <w:i/>
                <w:color w:val="000000"/>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41813">
              <w:rPr>
                <w:color w:val="000000"/>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D6AE0" w:rsidRPr="00F41813" w14:paraId="0C197149" w14:textId="77777777" w:rsidTr="0046393B">
        <w:trPr>
          <w:trHeight w:val="522"/>
          <w:jc w:val="center"/>
        </w:trPr>
        <w:tc>
          <w:tcPr>
            <w:tcW w:w="10410" w:type="dxa"/>
            <w:gridSpan w:val="3"/>
            <w:shd w:val="clear" w:color="auto" w:fill="auto"/>
            <w:vAlign w:val="center"/>
          </w:tcPr>
          <w:p w14:paraId="3D47F1F1" w14:textId="77777777" w:rsidR="009D6AE0" w:rsidRPr="00F41813" w:rsidRDefault="00F51701" w:rsidP="0046393B">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lastRenderedPageBreak/>
              <w:t xml:space="preserve">Розділ 3. </w:t>
            </w:r>
            <w:r w:rsidR="009D6AE0" w:rsidRPr="00F41813">
              <w:rPr>
                <w:rFonts w:ascii="Times New Roman" w:hAnsi="Times New Roman"/>
                <w:b/>
                <w:sz w:val="24"/>
                <w:szCs w:val="24"/>
                <w:bdr w:val="none" w:sz="0" w:space="0" w:color="auto" w:frame="1"/>
                <w:lang w:eastAsia="uk-UA"/>
              </w:rPr>
              <w:t>Інструкція з підготовки тендерної пропозиції</w:t>
            </w:r>
            <w:r w:rsidR="009D6AE0" w:rsidRPr="00F41813">
              <w:rPr>
                <w:rFonts w:ascii="Times New Roman" w:hAnsi="Times New Roman"/>
                <w:b/>
                <w:color w:val="000000"/>
                <w:sz w:val="24"/>
                <w:szCs w:val="24"/>
                <w:lang w:eastAsia="uk-UA"/>
              </w:rPr>
              <w:t xml:space="preserve"> </w:t>
            </w:r>
          </w:p>
        </w:tc>
      </w:tr>
      <w:tr w:rsidR="009D6AE0" w:rsidRPr="00F41813" w14:paraId="25811C5B" w14:textId="77777777" w:rsidTr="0046393B">
        <w:trPr>
          <w:trHeight w:val="522"/>
          <w:jc w:val="center"/>
        </w:trPr>
        <w:tc>
          <w:tcPr>
            <w:tcW w:w="534" w:type="dxa"/>
            <w:shd w:val="clear" w:color="auto" w:fill="auto"/>
          </w:tcPr>
          <w:p w14:paraId="471BC2FA" w14:textId="77777777" w:rsidR="009D6AE0" w:rsidRPr="00F41813" w:rsidRDefault="009D6AE0" w:rsidP="0046393B">
            <w:pPr>
              <w:widowControl w:val="0"/>
              <w:spacing w:after="0" w:line="240" w:lineRule="auto"/>
              <w:contextualSpacing/>
              <w:jc w:val="center"/>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0F13D946" w14:textId="77777777" w:rsidR="009D6AE0" w:rsidRPr="00F51701" w:rsidRDefault="009D6AE0" w:rsidP="00F51701">
            <w:pPr>
              <w:widowControl w:val="0"/>
              <w:spacing w:after="0" w:line="240" w:lineRule="auto"/>
              <w:ind w:right="113"/>
              <w:contextualSpacing/>
              <w:rPr>
                <w:rFonts w:ascii="Times New Roman" w:hAnsi="Times New Roman"/>
                <w:b/>
                <w:sz w:val="24"/>
                <w:szCs w:val="24"/>
                <w:lang w:eastAsia="uk-UA"/>
              </w:rPr>
            </w:pPr>
            <w:r w:rsidRPr="00F51701">
              <w:rPr>
                <w:rFonts w:ascii="Times New Roman" w:hAnsi="Times New Roman"/>
                <w:b/>
                <w:sz w:val="24"/>
                <w:szCs w:val="24"/>
                <w:lang w:eastAsia="uk-UA"/>
              </w:rPr>
              <w:t>Зміст і спосіб подання тендерної пропозиції</w:t>
            </w:r>
          </w:p>
        </w:tc>
        <w:tc>
          <w:tcPr>
            <w:tcW w:w="6185" w:type="dxa"/>
            <w:shd w:val="clear" w:color="auto" w:fill="auto"/>
          </w:tcPr>
          <w:p w14:paraId="07830DDA" w14:textId="77777777" w:rsidR="003B327E" w:rsidRPr="002147A7" w:rsidRDefault="003B327E" w:rsidP="003B327E">
            <w:pPr>
              <w:widowControl w:val="0"/>
              <w:spacing w:after="0" w:line="240" w:lineRule="auto"/>
              <w:jc w:val="both"/>
              <w:rPr>
                <w:rFonts w:ascii="Times New Roman" w:eastAsia="Times New Roman" w:hAnsi="Times New Roman"/>
                <w:sz w:val="24"/>
                <w:szCs w:val="24"/>
                <w:highlight w:val="white"/>
              </w:rPr>
            </w:pPr>
            <w:r w:rsidRPr="002147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2147A7">
              <w:rPr>
                <w:rFonts w:ascii="Times New Roman" w:eastAsia="Times New Roman" w:hAnsi="Times New Roman"/>
                <w:sz w:val="24"/>
                <w:szCs w:val="24"/>
                <w:highlight w:val="white"/>
              </w:rPr>
              <w:t xml:space="preserve">першої, четвертої, шостої та сьомої статті 26 Закону. </w:t>
            </w:r>
          </w:p>
          <w:p w14:paraId="49B7193F" w14:textId="77777777" w:rsidR="003B327E" w:rsidRPr="002147A7" w:rsidRDefault="003B327E" w:rsidP="003B327E">
            <w:pPr>
              <w:widowControl w:val="0"/>
              <w:spacing w:after="0" w:line="240" w:lineRule="auto"/>
              <w:jc w:val="both"/>
              <w:rPr>
                <w:rFonts w:ascii="Times New Roman" w:eastAsia="Times New Roman" w:hAnsi="Times New Roman"/>
                <w:sz w:val="24"/>
                <w:szCs w:val="24"/>
                <w:highlight w:val="white"/>
              </w:rPr>
            </w:pPr>
            <w:r w:rsidRPr="002147A7">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2147A7">
                <w:rPr>
                  <w:rFonts w:ascii="Times New Roman" w:eastAsia="Times New Roman" w:hAnsi="Times New Roman"/>
                  <w:sz w:val="24"/>
                  <w:szCs w:val="24"/>
                  <w:highlight w:val="white"/>
                </w:rPr>
                <w:t>пункті 47</w:t>
              </w:r>
            </w:hyperlink>
            <w:r w:rsidRPr="002147A7">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0505072" w14:textId="77777777" w:rsidR="003B327E" w:rsidRPr="00880D02" w:rsidRDefault="003B327E" w:rsidP="003B327E">
            <w:pPr>
              <w:widowControl w:val="0"/>
              <w:numPr>
                <w:ilvl w:val="0"/>
                <w:numId w:val="5"/>
              </w:numP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880D02">
              <w:rPr>
                <w:rFonts w:ascii="Times New Roman" w:eastAsia="Times New Roman" w:hAnsi="Times New Roman"/>
                <w:b/>
                <w:i/>
                <w:sz w:val="24"/>
                <w:szCs w:val="24"/>
              </w:rPr>
              <w:t>згідно</w:t>
            </w:r>
            <w:r w:rsidRPr="00880D02">
              <w:rPr>
                <w:rFonts w:ascii="Times New Roman" w:eastAsia="Times New Roman" w:hAnsi="Times New Roman"/>
                <w:sz w:val="24"/>
                <w:szCs w:val="24"/>
              </w:rPr>
              <w:t xml:space="preserve"> з </w:t>
            </w:r>
            <w:r w:rsidRPr="00880D02">
              <w:rPr>
                <w:rFonts w:ascii="Times New Roman" w:eastAsia="Times New Roman" w:hAnsi="Times New Roman"/>
                <w:b/>
                <w:i/>
                <w:sz w:val="24"/>
                <w:szCs w:val="24"/>
              </w:rPr>
              <w:t>Додатком 1</w:t>
            </w:r>
            <w:r w:rsidRPr="00880D02">
              <w:rPr>
                <w:rFonts w:ascii="Times New Roman" w:eastAsia="Times New Roman" w:hAnsi="Times New Roman"/>
                <w:sz w:val="24"/>
                <w:szCs w:val="24"/>
              </w:rPr>
              <w:t xml:space="preserve"> до цієї тендерної документації;</w:t>
            </w:r>
          </w:p>
          <w:p w14:paraId="742ACE9F" w14:textId="77777777" w:rsidR="003B327E" w:rsidRPr="00880D02" w:rsidRDefault="003B327E" w:rsidP="003B327E">
            <w:pPr>
              <w:widowControl w:val="0"/>
              <w:numPr>
                <w:ilvl w:val="0"/>
                <w:numId w:val="5"/>
              </w:numP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880D02">
              <w:rPr>
                <w:rFonts w:ascii="Times New Roman" w:eastAsia="Times New Roman" w:hAnsi="Times New Roman"/>
                <w:b/>
                <w:i/>
                <w:sz w:val="24"/>
                <w:szCs w:val="24"/>
              </w:rPr>
              <w:t>згідно з Додатком 1</w:t>
            </w:r>
            <w:r w:rsidRPr="00880D02">
              <w:rPr>
                <w:rFonts w:ascii="Times New Roman" w:eastAsia="Times New Roman" w:hAnsi="Times New Roman"/>
                <w:sz w:val="24"/>
                <w:szCs w:val="24"/>
              </w:rPr>
              <w:t xml:space="preserve"> до цієї тендерної документації;</w:t>
            </w:r>
          </w:p>
          <w:p w14:paraId="2945A638" w14:textId="77777777" w:rsidR="003B327E" w:rsidRPr="00880D02" w:rsidRDefault="003B327E" w:rsidP="003B327E">
            <w:pPr>
              <w:widowControl w:val="0"/>
              <w:numPr>
                <w:ilvl w:val="0"/>
                <w:numId w:val="5"/>
              </w:numP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80D02">
                <w:rPr>
                  <w:rFonts w:ascii="Times New Roman" w:eastAsia="Times New Roman" w:hAnsi="Times New Roman"/>
                  <w:sz w:val="24"/>
                  <w:szCs w:val="24"/>
                </w:rPr>
                <w:t>47</w:t>
              </w:r>
            </w:hyperlink>
            <w:r w:rsidRPr="00880D02">
              <w:rPr>
                <w:rFonts w:ascii="Times New Roman" w:eastAsia="Times New Roman" w:hAnsi="Times New Roman"/>
                <w:sz w:val="24"/>
                <w:szCs w:val="24"/>
              </w:rPr>
              <w:t xml:space="preserve">  Особливостей, - згідно з </w:t>
            </w:r>
            <w:r w:rsidRPr="00880D02">
              <w:rPr>
                <w:rFonts w:ascii="Times New Roman" w:eastAsia="Times New Roman" w:hAnsi="Times New Roman"/>
                <w:b/>
                <w:i/>
                <w:sz w:val="24"/>
                <w:szCs w:val="24"/>
              </w:rPr>
              <w:t xml:space="preserve">Додатком 1 </w:t>
            </w:r>
            <w:r w:rsidRPr="00880D02">
              <w:rPr>
                <w:rFonts w:ascii="Times New Roman" w:eastAsia="Times New Roman" w:hAnsi="Times New Roman"/>
                <w:sz w:val="24"/>
                <w:szCs w:val="24"/>
              </w:rPr>
              <w:t>до цієї тендерної документації</w:t>
            </w:r>
            <w:r w:rsidRPr="00880D02">
              <w:rPr>
                <w:rFonts w:ascii="Times New Roman" w:eastAsia="Times New Roman" w:hAnsi="Times New Roman"/>
                <w:color w:val="00B050"/>
                <w:sz w:val="24"/>
                <w:szCs w:val="24"/>
              </w:rPr>
              <w:t>;</w:t>
            </w:r>
          </w:p>
          <w:p w14:paraId="700680F1" w14:textId="77777777" w:rsidR="003B327E" w:rsidRPr="00880D02" w:rsidRDefault="003B327E" w:rsidP="003B327E">
            <w:pPr>
              <w:widowControl w:val="0"/>
              <w:numPr>
                <w:ilvl w:val="0"/>
                <w:numId w:val="5"/>
              </w:numP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48D8C25" w14:textId="77777777" w:rsidR="003B327E" w:rsidRDefault="003B327E" w:rsidP="003B327E">
            <w:pPr>
              <w:widowControl w:val="0"/>
              <w:numPr>
                <w:ilvl w:val="0"/>
                <w:numId w:val="5"/>
              </w:numP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w:t>
            </w:r>
            <w:r>
              <w:rPr>
                <w:rFonts w:ascii="Times New Roman" w:eastAsia="Times New Roman" w:hAnsi="Times New Roman"/>
                <w:sz w:val="24"/>
                <w:szCs w:val="24"/>
              </w:rPr>
              <w:t xml:space="preserve"> до неї.</w:t>
            </w:r>
          </w:p>
          <w:p w14:paraId="0546452E"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3D8B21A" w14:textId="77777777" w:rsidR="003B327E" w:rsidRPr="00880D02"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 xml:space="preserve">чотири дні з дати оприлюднення в електронній системі закупівель повідомлення про намір укласти </w:t>
            </w:r>
            <w:r w:rsidRPr="00880D02">
              <w:rPr>
                <w:rFonts w:ascii="Times New Roman" w:eastAsia="Times New Roman" w:hAnsi="Times New Roman"/>
                <w:b/>
                <w:sz w:val="24"/>
                <w:szCs w:val="24"/>
                <w:u w:val="single"/>
              </w:rPr>
              <w:t>договір про закупівлю</w:t>
            </w:r>
            <w:r w:rsidRPr="00880D02">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B3578B8" w14:textId="77777777" w:rsidR="003B327E" w:rsidRPr="002147A7" w:rsidRDefault="003B327E" w:rsidP="003B327E">
            <w:pPr>
              <w:widowControl w:val="0"/>
              <w:spacing w:after="0" w:line="240" w:lineRule="auto"/>
              <w:jc w:val="both"/>
              <w:rPr>
                <w:rFonts w:ascii="Times New Roman" w:eastAsia="Times New Roman" w:hAnsi="Times New Roman"/>
                <w:b/>
                <w:sz w:val="24"/>
                <w:szCs w:val="24"/>
              </w:rPr>
            </w:pPr>
            <w:r w:rsidRPr="002147A7">
              <w:rPr>
                <w:rFonts w:ascii="Times New Roman" w:eastAsia="Times New Roman" w:hAnsi="Times New Roman"/>
                <w:b/>
                <w:sz w:val="24"/>
                <w:szCs w:val="24"/>
              </w:rPr>
              <w:t xml:space="preserve">Першим днем строку, передбаченого цією тендерною </w:t>
            </w:r>
            <w:r w:rsidRPr="002147A7">
              <w:rPr>
                <w:rFonts w:ascii="Times New Roman" w:eastAsia="Times New Roman" w:hAnsi="Times New Roman"/>
                <w:b/>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650CA0" w14:textId="77777777" w:rsidR="003B327E" w:rsidRDefault="003B327E" w:rsidP="003B327E">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14:paraId="18A2318A"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15345B0"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2A54084" w14:textId="77777777" w:rsidR="003B327E" w:rsidRDefault="003B327E" w:rsidP="003B327E">
            <w:pPr>
              <w:widowControl w:val="0"/>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14:paraId="68A8B7AE"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B9B831A"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14:paraId="08013DB6"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14:paraId="32A92A9D"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14:paraId="1ED4850E"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A013084"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14:paraId="7AAF2E43"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14:paraId="2D8EB947"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76692DC"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Pr>
                <w:rFonts w:ascii="Times New Roman" w:eastAsia="Times New Roman" w:hAnsi="Times New Roman"/>
                <w:sz w:val="24"/>
                <w:szCs w:val="24"/>
              </w:rPr>
              <w:lastRenderedPageBreak/>
              <w:t>кваліфікаційних критеріїв до учасника процедури закупівлі.</w:t>
            </w:r>
          </w:p>
          <w:p w14:paraId="151CF95C"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97066E"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3DE72CB"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E69E81"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5B7CA6"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C9D894"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866B4D"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CF3207"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BF1434"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76EAD4"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71B9BFC" w14:textId="77777777" w:rsidR="003B327E" w:rsidRDefault="003B327E" w:rsidP="003B327E">
            <w:pPr>
              <w:widowControl w:val="0"/>
              <w:spacing w:after="0" w:line="240" w:lineRule="auto"/>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lastRenderedPageBreak/>
              <w:t>Приклади формальних помилок:</w:t>
            </w:r>
          </w:p>
          <w:p w14:paraId="093BEBA4"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CBA4EE"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«м.київ» замість «м.Київ»;</w:t>
            </w:r>
          </w:p>
          <w:p w14:paraId="51831AB2"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14:paraId="2DA40F82"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14:paraId="09F3B6D6"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5B9E397" w14:textId="77777777" w:rsidR="003B327E" w:rsidRDefault="003B327E" w:rsidP="003B327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275D0C5F" w14:textId="77777777" w:rsidR="003B327E" w:rsidRDefault="003B327E" w:rsidP="003B327E">
            <w:pPr>
              <w:widowControl w:val="0"/>
              <w:spacing w:after="0" w:line="240" w:lineRule="auto"/>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14:paraId="37B05D4C" w14:textId="77777777" w:rsidR="003B327E" w:rsidRDefault="003B327E" w:rsidP="003B327E">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03F7FCB6" w14:textId="77777777" w:rsidR="003B327E" w:rsidRDefault="003B327E" w:rsidP="003B327E">
            <w:pPr>
              <w:widowControl w:val="0"/>
              <w:spacing w:after="0" w:line="240" w:lineRule="auto"/>
              <w:jc w:val="both"/>
              <w:rPr>
                <w:rFonts w:ascii="Times New Roman" w:eastAsia="Times New Roman" w:hAnsi="Times New Roman"/>
                <w:b/>
                <w:color w:val="000000"/>
                <w:sz w:val="24"/>
                <w:szCs w:val="24"/>
              </w:rPr>
            </w:pPr>
            <w:bookmarkStart w:id="2" w:name="_heading=h.3znysh7" w:colFirst="0" w:colLast="0"/>
            <w:bookmarkEnd w:id="2"/>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BA68C43" w14:textId="77777777" w:rsidR="003B327E" w:rsidRDefault="003B327E" w:rsidP="003B327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F5FBE62" w14:textId="77777777" w:rsidR="003B327E" w:rsidRPr="002147A7" w:rsidRDefault="003B327E" w:rsidP="003B327E">
            <w:pPr>
              <w:spacing w:after="0" w:line="240" w:lineRule="auto"/>
              <w:jc w:val="both"/>
              <w:rPr>
                <w:rFonts w:ascii="Times New Roman" w:eastAsia="Times New Roman" w:hAnsi="Times New Roman"/>
                <w:b/>
                <w:color w:val="000000"/>
                <w:sz w:val="24"/>
                <w:szCs w:val="24"/>
              </w:rPr>
            </w:pPr>
            <w:r w:rsidRPr="002147A7">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147A7">
              <w:rPr>
                <w:rFonts w:ascii="Times New Roman" w:eastAsia="Times New Roman" w:hAnsi="Times New Roman"/>
                <w:b/>
                <w:sz w:val="24"/>
                <w:szCs w:val="24"/>
              </w:rPr>
              <w:t>сом (УЕП)</w:t>
            </w:r>
            <w:r w:rsidRPr="002147A7">
              <w:rPr>
                <w:rFonts w:ascii="Times New Roman" w:eastAsia="Times New Roman" w:hAnsi="Times New Roman"/>
                <w:b/>
                <w:color w:val="000000"/>
                <w:sz w:val="24"/>
                <w:szCs w:val="24"/>
              </w:rPr>
              <w:t>;</w:t>
            </w:r>
          </w:p>
          <w:p w14:paraId="3717797D" w14:textId="77777777" w:rsidR="003B327E" w:rsidRDefault="003B327E" w:rsidP="003B327E">
            <w:pPr>
              <w:spacing w:after="0" w:line="240" w:lineRule="auto"/>
              <w:jc w:val="both"/>
              <w:rPr>
                <w:rFonts w:ascii="Times New Roman" w:eastAsia="Times New Roman" w:hAnsi="Times New Roman"/>
                <w:b/>
                <w:color w:val="000000"/>
                <w:sz w:val="24"/>
                <w:szCs w:val="24"/>
              </w:rPr>
            </w:pPr>
            <w:r w:rsidRPr="002147A7">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14:paraId="1A9C799E" w14:textId="77777777" w:rsidR="003B327E" w:rsidRDefault="003B327E" w:rsidP="003B327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7FF267A1" w14:textId="77777777" w:rsidR="003B327E" w:rsidRPr="002147A7" w:rsidRDefault="003B327E" w:rsidP="003B327E">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w:t>
            </w:r>
            <w:r w:rsidRPr="002147A7">
              <w:rPr>
                <w:rFonts w:ascii="Times New Roman" w:eastAsia="Times New Roman" w:hAnsi="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7E8566" w14:textId="77777777" w:rsidR="003B327E" w:rsidRDefault="003B327E" w:rsidP="003B327E">
            <w:pPr>
              <w:widowControl w:val="0"/>
              <w:spacing w:after="0" w:line="240" w:lineRule="auto"/>
              <w:jc w:val="both"/>
              <w:rPr>
                <w:rFonts w:ascii="Times New Roman" w:eastAsia="Times New Roman" w:hAnsi="Times New Roman"/>
                <w:b/>
                <w:color w:val="000000"/>
                <w:sz w:val="24"/>
                <w:szCs w:val="24"/>
              </w:rPr>
            </w:pPr>
            <w:r w:rsidRPr="002147A7">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Pr>
                <w:rFonts w:ascii="Times New Roman" w:eastAsia="Times New Roman" w:hAnsi="Times New Roman"/>
                <w:b/>
                <w:color w:val="000000"/>
                <w:sz w:val="24"/>
                <w:szCs w:val="24"/>
              </w:rPr>
              <w:t xml:space="preserve"> (із зазначенням прізвища, ініціалів та посади особи), а </w:t>
            </w:r>
            <w:r>
              <w:rPr>
                <w:rFonts w:ascii="Times New Roman" w:eastAsia="Times New Roman" w:hAnsi="Times New Roman"/>
                <w:b/>
                <w:color w:val="000000"/>
                <w:sz w:val="24"/>
                <w:szCs w:val="24"/>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DD061E9" w14:textId="77777777" w:rsidR="003B327E" w:rsidRPr="002147A7" w:rsidRDefault="003B327E" w:rsidP="003B327E">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2147A7">
              <w:rPr>
                <w:rFonts w:ascii="Times New Roman" w:eastAsia="Times New Roman" w:hAnsi="Times New Roman"/>
                <w:b/>
                <w:sz w:val="24"/>
                <w:szCs w:val="24"/>
              </w:rPr>
              <w:t xml:space="preserve">Про електронні довірчі послуги». </w:t>
            </w:r>
          </w:p>
          <w:p w14:paraId="7E4908E6" w14:textId="77777777" w:rsidR="003B327E" w:rsidRDefault="003B327E" w:rsidP="003B327E">
            <w:pPr>
              <w:widowControl w:val="0"/>
              <w:spacing w:after="0" w:line="240" w:lineRule="auto"/>
              <w:ind w:left="40" w:hanging="20"/>
              <w:jc w:val="both"/>
              <w:rPr>
                <w:rFonts w:ascii="Times New Roman" w:eastAsia="Times New Roman" w:hAnsi="Times New Roman"/>
                <w:b/>
                <w:color w:val="000000"/>
                <w:sz w:val="24"/>
                <w:szCs w:val="24"/>
              </w:rPr>
            </w:pPr>
            <w:r w:rsidRPr="002147A7">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b/>
                <w:color w:val="000000"/>
                <w:sz w:val="24"/>
                <w:szCs w:val="24"/>
              </w:rPr>
              <w:t xml:space="preserve"> особи, уповноваженої на підписання тендерної пропозиції (власника ключа). </w:t>
            </w:r>
          </w:p>
          <w:p w14:paraId="52E756EA" w14:textId="77777777" w:rsidR="003B327E" w:rsidRDefault="003B327E" w:rsidP="003B327E">
            <w:pPr>
              <w:widowControl w:val="0"/>
              <w:spacing w:after="0" w:line="240" w:lineRule="auto"/>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0FFE367D" w14:textId="77777777" w:rsidR="003B327E" w:rsidRDefault="003B327E" w:rsidP="003B327E">
            <w:pPr>
              <w:widowControl w:val="0"/>
              <w:spacing w:after="0" w:line="240" w:lineRule="auto"/>
              <w:jc w:val="both"/>
              <w:rPr>
                <w:rFonts w:ascii="Times New Roman" w:eastAsia="Times New Roman" w:hAnsi="Times New Roman"/>
                <w:sz w:val="24"/>
                <w:szCs w:val="24"/>
              </w:rPr>
            </w:pPr>
            <w:bookmarkStart w:id="4" w:name="_heading=h.hjqm8skarbdr" w:colFirst="0" w:colLast="0"/>
            <w:bookmarkEnd w:id="4"/>
            <w:r>
              <w:rPr>
                <w:rFonts w:ascii="Times New Roman" w:eastAsia="Times New Roman" w:hAnsi="Times New Roman"/>
                <w:sz w:val="24"/>
                <w:szCs w:val="24"/>
              </w:rPr>
              <w:t xml:space="preserve">Тендерні пропозиції мають право подавати всі заінтересовані особи. </w:t>
            </w:r>
          </w:p>
          <w:p w14:paraId="267D06F8" w14:textId="77777777" w:rsidR="009D6AE0" w:rsidRPr="00F41813" w:rsidRDefault="003B327E" w:rsidP="00AD03D0">
            <w:pPr>
              <w:widowControl w:val="0"/>
              <w:spacing w:after="0" w:line="240" w:lineRule="auto"/>
              <w:ind w:left="34" w:firstLine="388"/>
              <w:contextualSpacing/>
              <w:jc w:val="both"/>
              <w:rPr>
                <w:rFonts w:ascii="Times New Roman" w:hAnsi="Times New Roman"/>
                <w:sz w:val="24"/>
                <w:szCs w:val="24"/>
              </w:rPr>
            </w:pPr>
            <w:bookmarkStart w:id="5" w:name="_heading=h.ftj7vaqoric" w:colFirst="0" w:colLast="0"/>
            <w:bookmarkEnd w:id="5"/>
            <w:r>
              <w:rPr>
                <w:rFonts w:ascii="Times New Roman" w:eastAsia="Times New Roman" w:hAnsi="Times New Roman"/>
                <w:sz w:val="24"/>
                <w:szCs w:val="24"/>
              </w:rPr>
              <w:t xml:space="preserve">Кожен учасник має право подати тільки одну тендерну </w:t>
            </w:r>
            <w:r w:rsidRPr="0058380C">
              <w:rPr>
                <w:rFonts w:ascii="Times New Roman" w:eastAsia="Times New Roman" w:hAnsi="Times New Roman"/>
                <w:sz w:val="24"/>
                <w:szCs w:val="24"/>
              </w:rPr>
              <w:t>пропозицію</w:t>
            </w:r>
            <w:r w:rsidR="00AD03D0">
              <w:rPr>
                <w:rFonts w:ascii="Times New Roman" w:eastAsia="Times New Roman" w:hAnsi="Times New Roman"/>
                <w:sz w:val="24"/>
                <w:szCs w:val="24"/>
              </w:rPr>
              <w:t>.</w:t>
            </w:r>
          </w:p>
        </w:tc>
      </w:tr>
      <w:tr w:rsidR="009D6AE0" w:rsidRPr="00F41813" w14:paraId="23096E37" w14:textId="77777777" w:rsidTr="0046393B">
        <w:trPr>
          <w:trHeight w:val="410"/>
          <w:jc w:val="center"/>
        </w:trPr>
        <w:tc>
          <w:tcPr>
            <w:tcW w:w="534" w:type="dxa"/>
            <w:shd w:val="clear" w:color="auto" w:fill="auto"/>
          </w:tcPr>
          <w:p w14:paraId="652994BD"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2</w:t>
            </w:r>
          </w:p>
        </w:tc>
        <w:tc>
          <w:tcPr>
            <w:tcW w:w="3691" w:type="dxa"/>
            <w:shd w:val="clear" w:color="auto" w:fill="auto"/>
          </w:tcPr>
          <w:p w14:paraId="073C1405" w14:textId="77777777" w:rsidR="009D6AE0" w:rsidRPr="00990A06" w:rsidRDefault="009D6AE0" w:rsidP="00990A06">
            <w:pPr>
              <w:widowControl w:val="0"/>
              <w:spacing w:after="0" w:line="240" w:lineRule="auto"/>
              <w:contextualSpacing/>
              <w:rPr>
                <w:rFonts w:ascii="Times New Roman" w:hAnsi="Times New Roman"/>
                <w:b/>
                <w:color w:val="000000"/>
                <w:sz w:val="24"/>
                <w:szCs w:val="24"/>
                <w:lang w:eastAsia="uk-UA"/>
              </w:rPr>
            </w:pPr>
            <w:r w:rsidRPr="00990A06">
              <w:rPr>
                <w:rFonts w:ascii="Times New Roman" w:hAnsi="Times New Roman"/>
                <w:b/>
                <w:color w:val="000000"/>
                <w:sz w:val="24"/>
                <w:szCs w:val="24"/>
                <w:lang w:eastAsia="uk-UA"/>
              </w:rPr>
              <w:t>Забезпечення тендерної пропозиції</w:t>
            </w:r>
          </w:p>
        </w:tc>
        <w:tc>
          <w:tcPr>
            <w:tcW w:w="6185" w:type="dxa"/>
            <w:shd w:val="clear" w:color="auto" w:fill="auto"/>
          </w:tcPr>
          <w:p w14:paraId="26D8B2E0" w14:textId="77777777" w:rsidR="00990A06" w:rsidRPr="0058380C" w:rsidRDefault="00990A06" w:rsidP="003B327E">
            <w:pPr>
              <w:widowControl w:val="0"/>
              <w:spacing w:after="0" w:line="240" w:lineRule="auto"/>
              <w:ind w:right="120"/>
              <w:jc w:val="both"/>
              <w:rPr>
                <w:rFonts w:ascii="Times New Roman" w:eastAsia="Times New Roman" w:hAnsi="Times New Roman"/>
                <w:sz w:val="24"/>
                <w:szCs w:val="24"/>
              </w:rPr>
            </w:pPr>
            <w:r w:rsidRPr="0058380C">
              <w:rPr>
                <w:rFonts w:ascii="Times New Roman" w:eastAsia="Times New Roman" w:hAnsi="Times New Roman"/>
                <w:sz w:val="24"/>
                <w:szCs w:val="24"/>
              </w:rPr>
              <w:t xml:space="preserve">Забезпечення тендерної пропозиції не вимагається. </w:t>
            </w:r>
          </w:p>
          <w:p w14:paraId="6252F18C" w14:textId="77777777" w:rsidR="009D6AE0" w:rsidRPr="00F41813" w:rsidRDefault="009D6AE0" w:rsidP="003B327E">
            <w:pPr>
              <w:widowControl w:val="0"/>
              <w:spacing w:after="0" w:line="240" w:lineRule="auto"/>
              <w:ind w:right="113"/>
              <w:contextualSpacing/>
              <w:jc w:val="both"/>
              <w:rPr>
                <w:rFonts w:ascii="Times New Roman" w:hAnsi="Times New Roman"/>
                <w:sz w:val="24"/>
                <w:szCs w:val="24"/>
              </w:rPr>
            </w:pPr>
          </w:p>
        </w:tc>
      </w:tr>
      <w:tr w:rsidR="009D6AE0" w:rsidRPr="00F41813" w14:paraId="462A813F" w14:textId="77777777" w:rsidTr="0046393B">
        <w:trPr>
          <w:trHeight w:val="522"/>
          <w:jc w:val="center"/>
        </w:trPr>
        <w:tc>
          <w:tcPr>
            <w:tcW w:w="534" w:type="dxa"/>
            <w:shd w:val="clear" w:color="auto" w:fill="auto"/>
          </w:tcPr>
          <w:p w14:paraId="3BD5EC1A"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3</w:t>
            </w:r>
          </w:p>
        </w:tc>
        <w:tc>
          <w:tcPr>
            <w:tcW w:w="3691" w:type="dxa"/>
            <w:shd w:val="clear" w:color="auto" w:fill="auto"/>
          </w:tcPr>
          <w:p w14:paraId="18CF7D29" w14:textId="77777777" w:rsidR="009D6AE0" w:rsidRPr="00990A06" w:rsidRDefault="009D6AE0" w:rsidP="0046393B">
            <w:pPr>
              <w:pStyle w:val="a3"/>
              <w:widowControl w:val="0"/>
              <w:ind w:right="113"/>
              <w:contextualSpacing/>
              <w:rPr>
                <w:rFonts w:ascii="Times New Roman" w:hAnsi="Times New Roman"/>
                <w:b/>
                <w:sz w:val="24"/>
                <w:szCs w:val="24"/>
                <w:lang w:eastAsia="uk-UA"/>
              </w:rPr>
            </w:pPr>
            <w:r w:rsidRPr="00990A06">
              <w:rPr>
                <w:rFonts w:ascii="Times New Roman" w:hAnsi="Times New Roman"/>
                <w:b/>
                <w:sz w:val="24"/>
                <w:szCs w:val="24"/>
                <w:lang w:eastAsia="uk-UA"/>
              </w:rPr>
              <w:t>Умови повернення чи неповернення забезпечення тендерної пропозиції</w:t>
            </w:r>
          </w:p>
        </w:tc>
        <w:tc>
          <w:tcPr>
            <w:tcW w:w="6185" w:type="dxa"/>
            <w:shd w:val="clear" w:color="auto" w:fill="auto"/>
          </w:tcPr>
          <w:p w14:paraId="6B014DF5" w14:textId="77777777" w:rsidR="00990A06" w:rsidRPr="0058380C" w:rsidRDefault="00990A06" w:rsidP="003B327E">
            <w:pPr>
              <w:widowControl w:val="0"/>
              <w:pBdr>
                <w:top w:val="nil"/>
                <w:left w:val="nil"/>
                <w:bottom w:val="nil"/>
                <w:right w:val="nil"/>
                <w:between w:val="nil"/>
              </w:pBdr>
              <w:spacing w:after="0" w:line="240" w:lineRule="auto"/>
              <w:ind w:right="120"/>
              <w:jc w:val="both"/>
              <w:rPr>
                <w:rFonts w:ascii="Times New Roman" w:eastAsia="Times New Roman" w:hAnsi="Times New Roman"/>
                <w:sz w:val="24"/>
                <w:szCs w:val="24"/>
              </w:rPr>
            </w:pPr>
            <w:bookmarkStart w:id="6" w:name="n445"/>
            <w:bookmarkEnd w:id="6"/>
            <w:r w:rsidRPr="0058380C">
              <w:rPr>
                <w:rFonts w:ascii="Times New Roman" w:eastAsia="Times New Roman" w:hAnsi="Times New Roman"/>
                <w:sz w:val="24"/>
                <w:szCs w:val="24"/>
              </w:rPr>
              <w:t>Не передбачається.</w:t>
            </w:r>
          </w:p>
          <w:p w14:paraId="2C189575" w14:textId="77777777" w:rsidR="009D6AE0" w:rsidRPr="00F41813" w:rsidRDefault="009D6AE0" w:rsidP="003B327E">
            <w:pPr>
              <w:widowControl w:val="0"/>
              <w:spacing w:after="0" w:line="240" w:lineRule="auto"/>
              <w:ind w:right="113"/>
              <w:contextualSpacing/>
              <w:jc w:val="both"/>
            </w:pPr>
          </w:p>
        </w:tc>
      </w:tr>
      <w:tr w:rsidR="009D6AE0" w:rsidRPr="00F41813" w14:paraId="083E1094" w14:textId="77777777" w:rsidTr="0046393B">
        <w:trPr>
          <w:trHeight w:val="522"/>
          <w:jc w:val="center"/>
        </w:trPr>
        <w:tc>
          <w:tcPr>
            <w:tcW w:w="534" w:type="dxa"/>
            <w:shd w:val="clear" w:color="auto" w:fill="auto"/>
          </w:tcPr>
          <w:p w14:paraId="67AD1C42"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4</w:t>
            </w:r>
          </w:p>
        </w:tc>
        <w:tc>
          <w:tcPr>
            <w:tcW w:w="3691" w:type="dxa"/>
            <w:shd w:val="clear" w:color="auto" w:fill="auto"/>
          </w:tcPr>
          <w:p w14:paraId="77221007" w14:textId="77777777" w:rsidR="009D6AE0" w:rsidRPr="00990A06" w:rsidRDefault="009D6AE0" w:rsidP="0046393B">
            <w:pPr>
              <w:pStyle w:val="a3"/>
              <w:widowControl w:val="0"/>
              <w:ind w:right="113"/>
              <w:contextualSpacing/>
              <w:rPr>
                <w:rFonts w:ascii="Times New Roman" w:hAnsi="Times New Roman"/>
                <w:b/>
                <w:sz w:val="24"/>
                <w:szCs w:val="24"/>
                <w:lang w:eastAsia="uk-UA"/>
              </w:rPr>
            </w:pPr>
            <w:r w:rsidRPr="00990A06">
              <w:rPr>
                <w:rFonts w:ascii="Times New Roman" w:hAnsi="Times New Roman"/>
                <w:b/>
                <w:sz w:val="24"/>
                <w:szCs w:val="24"/>
                <w:lang w:eastAsia="uk-UA"/>
              </w:rPr>
              <w:t>Строк, протягом якого тендерні пропозиції є дійсними</w:t>
            </w:r>
          </w:p>
        </w:tc>
        <w:tc>
          <w:tcPr>
            <w:tcW w:w="6185" w:type="dxa"/>
            <w:shd w:val="clear" w:color="auto" w:fill="auto"/>
          </w:tcPr>
          <w:p w14:paraId="70CDC6A4" w14:textId="77777777" w:rsidR="009D6AE0" w:rsidRPr="00F41813" w:rsidRDefault="009D6AE0" w:rsidP="003B327E">
            <w:pPr>
              <w:widowControl w:val="0"/>
              <w:spacing w:after="0" w:line="240" w:lineRule="auto"/>
              <w:ind w:right="113" w:firstLine="422"/>
              <w:contextualSpacing/>
              <w:jc w:val="both"/>
              <w:rPr>
                <w:rFonts w:ascii="Times New Roman" w:hAnsi="Times New Roman"/>
                <w:sz w:val="24"/>
                <w:szCs w:val="24"/>
                <w:lang w:eastAsia="uk-UA"/>
              </w:rPr>
            </w:pPr>
            <w:r w:rsidRPr="00F41813">
              <w:rPr>
                <w:rFonts w:ascii="Times New Roman" w:hAnsi="Times New Roman"/>
                <w:sz w:val="24"/>
                <w:szCs w:val="24"/>
                <w:lang w:eastAsia="uk-UA"/>
              </w:rPr>
              <w:t xml:space="preserve">Тендерні пропозиції вважаються дійсними протягом 90 днів із дати кінцевого строку подання тендерних пропозицій. </w:t>
            </w:r>
          </w:p>
          <w:p w14:paraId="214A6336" w14:textId="77777777" w:rsidR="009D6AE0" w:rsidRPr="00F41813" w:rsidRDefault="009D6AE0" w:rsidP="003B327E">
            <w:pPr>
              <w:widowControl w:val="0"/>
              <w:spacing w:after="0" w:line="240" w:lineRule="auto"/>
              <w:ind w:right="113" w:firstLine="422"/>
              <w:contextualSpacing/>
              <w:jc w:val="both"/>
              <w:rPr>
                <w:rFonts w:ascii="Times New Roman" w:hAnsi="Times New Roman"/>
                <w:sz w:val="24"/>
                <w:szCs w:val="24"/>
                <w:lang w:eastAsia="uk-UA"/>
              </w:rPr>
            </w:pPr>
            <w:r w:rsidRPr="00F41813">
              <w:rPr>
                <w:rFonts w:ascii="Times New Roman" w:hAnsi="Times New Roman"/>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DCCDC2B" w14:textId="77777777" w:rsidR="009D6AE0" w:rsidRPr="00F41813" w:rsidRDefault="009D6AE0" w:rsidP="003B327E">
            <w:pPr>
              <w:widowControl w:val="0"/>
              <w:spacing w:after="0" w:line="240" w:lineRule="auto"/>
              <w:ind w:right="113" w:firstLine="422"/>
              <w:contextualSpacing/>
              <w:jc w:val="both"/>
              <w:rPr>
                <w:rFonts w:ascii="Times New Roman" w:hAnsi="Times New Roman"/>
                <w:sz w:val="24"/>
                <w:szCs w:val="24"/>
                <w:lang w:eastAsia="uk-UA"/>
              </w:rPr>
            </w:pPr>
            <w:r w:rsidRPr="00F41813">
              <w:rPr>
                <w:rFonts w:ascii="Times New Roman" w:hAnsi="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7273762" w14:textId="77777777" w:rsidR="009D6AE0" w:rsidRPr="003D0BFE" w:rsidRDefault="009D6AE0" w:rsidP="003B327E">
            <w:pPr>
              <w:pStyle w:val="a6"/>
              <w:widowControl w:val="0"/>
              <w:numPr>
                <w:ilvl w:val="0"/>
                <w:numId w:val="3"/>
              </w:numPr>
              <w:spacing w:after="0" w:line="240" w:lineRule="auto"/>
              <w:ind w:right="113"/>
              <w:jc w:val="both"/>
              <w:rPr>
                <w:rFonts w:ascii="Times New Roman" w:hAnsi="Times New Roman"/>
                <w:sz w:val="24"/>
                <w:szCs w:val="24"/>
                <w:lang w:eastAsia="uk-UA"/>
              </w:rPr>
            </w:pPr>
            <w:r w:rsidRPr="003D0BFE">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36849BAB" w14:textId="77777777" w:rsidR="009D6AE0" w:rsidRPr="003D0BFE" w:rsidRDefault="009D6AE0" w:rsidP="003B327E">
            <w:pPr>
              <w:pStyle w:val="a6"/>
              <w:widowControl w:val="0"/>
              <w:numPr>
                <w:ilvl w:val="0"/>
                <w:numId w:val="1"/>
              </w:numPr>
              <w:spacing w:after="0" w:line="240" w:lineRule="auto"/>
              <w:ind w:right="113"/>
              <w:jc w:val="both"/>
              <w:rPr>
                <w:rFonts w:ascii="Times New Roman" w:hAnsi="Times New Roman"/>
                <w:sz w:val="24"/>
                <w:szCs w:val="24"/>
                <w:lang w:eastAsia="uk-UA"/>
              </w:rPr>
            </w:pPr>
            <w:r w:rsidRPr="003D0BFE">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1854CCB6" w14:textId="77777777" w:rsidR="009D6AE0" w:rsidRPr="00F41813" w:rsidRDefault="003D0BFE" w:rsidP="003B327E">
            <w:pPr>
              <w:widowControl w:val="0"/>
              <w:spacing w:after="0" w:line="240" w:lineRule="auto"/>
              <w:ind w:right="113"/>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009D6AE0" w:rsidRPr="00F41813">
              <w:rPr>
                <w:rFonts w:ascii="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w:t>
            </w:r>
            <w:r w:rsidR="009D6AE0" w:rsidRPr="00F41813">
              <w:rPr>
                <w:rFonts w:ascii="Times New Roman" w:hAnsi="Times New Roman"/>
                <w:sz w:val="24"/>
                <w:szCs w:val="24"/>
                <w:lang w:eastAsia="uk-UA"/>
              </w:rPr>
              <w:lastRenderedPageBreak/>
              <w:t>тендерної пропозиції, повідомивши про це замовникові через електронну систему закупівель.</w:t>
            </w:r>
          </w:p>
        </w:tc>
      </w:tr>
      <w:tr w:rsidR="009D6AE0" w:rsidRPr="00F41813" w14:paraId="7169A02D" w14:textId="77777777" w:rsidTr="0046393B">
        <w:trPr>
          <w:trHeight w:val="522"/>
          <w:jc w:val="center"/>
        </w:trPr>
        <w:tc>
          <w:tcPr>
            <w:tcW w:w="534" w:type="dxa"/>
            <w:shd w:val="clear" w:color="auto" w:fill="auto"/>
          </w:tcPr>
          <w:p w14:paraId="500EA28E"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5</w:t>
            </w:r>
          </w:p>
        </w:tc>
        <w:tc>
          <w:tcPr>
            <w:tcW w:w="3691" w:type="dxa"/>
            <w:shd w:val="clear" w:color="auto" w:fill="auto"/>
          </w:tcPr>
          <w:p w14:paraId="5C7F028B" w14:textId="77777777" w:rsidR="009D6AE0" w:rsidRPr="003D0BFE" w:rsidRDefault="009D6AE0" w:rsidP="003D0BFE">
            <w:pPr>
              <w:widowControl w:val="0"/>
              <w:spacing w:line="240" w:lineRule="auto"/>
              <w:rPr>
                <w:rFonts w:ascii="Times New Roman" w:eastAsia="Times New Roman" w:hAnsi="Times New Roman"/>
                <w:b/>
                <w:bCs/>
                <w:sz w:val="24"/>
                <w:szCs w:val="24"/>
              </w:rPr>
            </w:pPr>
            <w:r w:rsidRPr="003D0BFE">
              <w:rPr>
                <w:rFonts w:ascii="Times New Roman" w:eastAsia="Times New Roman" w:hAnsi="Times New Roman"/>
                <w:b/>
                <w:bCs/>
                <w:sz w:val="24"/>
                <w:szCs w:val="24"/>
              </w:rPr>
              <w:t>Кваліфікаційні критерії до учасників та вимоги, згідно з пунктом 28 та пунктом 47 Особливостей</w:t>
            </w:r>
          </w:p>
        </w:tc>
        <w:tc>
          <w:tcPr>
            <w:tcW w:w="6185" w:type="dxa"/>
            <w:shd w:val="clear" w:color="auto" w:fill="auto"/>
          </w:tcPr>
          <w:p w14:paraId="0F9169FD" w14:textId="77777777" w:rsidR="003D0BFE" w:rsidRPr="00FA125F" w:rsidRDefault="003D0BFE" w:rsidP="003B327E">
            <w:pPr>
              <w:widowControl w:val="0"/>
              <w:spacing w:after="0" w:line="240" w:lineRule="auto"/>
              <w:ind w:right="120"/>
              <w:jc w:val="both"/>
              <w:rPr>
                <w:rFonts w:ascii="Times New Roman" w:eastAsia="Times New Roman" w:hAnsi="Times New Roman"/>
                <w:sz w:val="24"/>
                <w:szCs w:val="24"/>
              </w:rPr>
            </w:pPr>
            <w:r w:rsidRPr="00FA125F">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880D02">
              <w:rPr>
                <w:rFonts w:ascii="Times New Roman" w:eastAsia="Times New Roman" w:hAnsi="Times New Roman"/>
                <w:sz w:val="24"/>
                <w:szCs w:val="24"/>
              </w:rPr>
              <w:t xml:space="preserve">в </w:t>
            </w:r>
            <w:r w:rsidRPr="00880D02">
              <w:rPr>
                <w:rFonts w:ascii="Times New Roman" w:eastAsia="Times New Roman" w:hAnsi="Times New Roman"/>
                <w:b/>
                <w:i/>
                <w:sz w:val="24"/>
                <w:szCs w:val="24"/>
              </w:rPr>
              <w:t>Додатку 1</w:t>
            </w:r>
            <w:r w:rsidRPr="00880D02">
              <w:rPr>
                <w:rFonts w:ascii="Times New Roman" w:eastAsia="Times New Roman" w:hAnsi="Times New Roman"/>
                <w:i/>
                <w:sz w:val="24"/>
                <w:szCs w:val="24"/>
              </w:rPr>
              <w:t xml:space="preserve"> </w:t>
            </w:r>
            <w:r w:rsidRPr="00880D02">
              <w:rPr>
                <w:rFonts w:ascii="Times New Roman" w:eastAsia="Times New Roman" w:hAnsi="Times New Roman"/>
                <w:sz w:val="24"/>
                <w:szCs w:val="24"/>
              </w:rPr>
              <w:t>до</w:t>
            </w:r>
            <w:r w:rsidRPr="00FA125F">
              <w:rPr>
                <w:rFonts w:ascii="Times New Roman" w:eastAsia="Times New Roman" w:hAnsi="Times New Roman"/>
                <w:sz w:val="24"/>
                <w:szCs w:val="24"/>
              </w:rPr>
              <w:t xml:space="preserve"> цієї тендерної документації. </w:t>
            </w:r>
          </w:p>
          <w:p w14:paraId="589BBA11" w14:textId="77777777" w:rsidR="003D0BFE" w:rsidRPr="00FA125F" w:rsidRDefault="003D0BFE" w:rsidP="003B327E">
            <w:pPr>
              <w:widowControl w:val="0"/>
              <w:spacing w:after="0" w:line="240" w:lineRule="auto"/>
              <w:ind w:right="120"/>
              <w:jc w:val="both"/>
              <w:rPr>
                <w:rFonts w:ascii="Times New Roman" w:eastAsia="Times New Roman" w:hAnsi="Times New Roman"/>
                <w:sz w:val="24"/>
                <w:szCs w:val="24"/>
              </w:rPr>
            </w:pPr>
            <w:r w:rsidRPr="00FA125F">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FA125F">
              <w:rPr>
                <w:rFonts w:ascii="Times New Roman" w:eastAsia="Times New Roman" w:hAnsi="Times New Roman"/>
                <w:b/>
                <w:sz w:val="24"/>
                <w:szCs w:val="24"/>
              </w:rPr>
              <w:t xml:space="preserve"> </w:t>
            </w:r>
            <w:r w:rsidRPr="00FA125F">
              <w:rPr>
                <w:rFonts w:ascii="Times New Roman" w:eastAsia="Times New Roman" w:hAnsi="Times New Roman"/>
                <w:b/>
                <w:i/>
                <w:sz w:val="24"/>
                <w:szCs w:val="24"/>
              </w:rPr>
              <w:t>Додатку 1</w:t>
            </w:r>
            <w:r w:rsidRPr="00FA125F">
              <w:rPr>
                <w:rFonts w:ascii="Times New Roman" w:eastAsia="Times New Roman" w:hAnsi="Times New Roman"/>
                <w:sz w:val="24"/>
                <w:szCs w:val="24"/>
              </w:rPr>
              <w:t xml:space="preserve"> до цієї тендерної документації. </w:t>
            </w:r>
          </w:p>
          <w:p w14:paraId="693E0FFD" w14:textId="77777777" w:rsidR="003D0BFE" w:rsidRPr="00FA125F" w:rsidRDefault="003D0BFE" w:rsidP="003B327E">
            <w:pPr>
              <w:widowControl w:val="0"/>
              <w:spacing w:after="0" w:line="240" w:lineRule="auto"/>
              <w:ind w:right="120"/>
              <w:jc w:val="both"/>
              <w:rPr>
                <w:rFonts w:ascii="Times New Roman" w:eastAsia="Times New Roman" w:hAnsi="Times New Roman"/>
                <w:b/>
                <w:sz w:val="24"/>
                <w:szCs w:val="24"/>
              </w:rPr>
            </w:pPr>
            <w:r w:rsidRPr="00FA125F">
              <w:rPr>
                <w:rFonts w:ascii="Times New Roman" w:eastAsia="Times New Roman" w:hAnsi="Times New Roman"/>
                <w:b/>
                <w:sz w:val="24"/>
                <w:szCs w:val="24"/>
              </w:rPr>
              <w:t xml:space="preserve">Підстави, визначені пунктом </w:t>
            </w:r>
            <w:r w:rsidRPr="00FA125F">
              <w:rPr>
                <w:rFonts w:ascii="Times New Roman" w:eastAsia="Times New Roman" w:hAnsi="Times New Roman"/>
                <w:b/>
                <w:sz w:val="24"/>
                <w:szCs w:val="24"/>
                <w:highlight w:val="white"/>
              </w:rPr>
              <w:t xml:space="preserve">47 </w:t>
            </w:r>
            <w:r w:rsidRPr="00FA125F">
              <w:rPr>
                <w:rFonts w:ascii="Times New Roman" w:eastAsia="Times New Roman" w:hAnsi="Times New Roman"/>
                <w:b/>
                <w:sz w:val="24"/>
                <w:szCs w:val="24"/>
              </w:rPr>
              <w:t>Особливостей.</w:t>
            </w:r>
          </w:p>
          <w:p w14:paraId="0CF859BE" w14:textId="77777777" w:rsidR="003D0BFE" w:rsidRPr="00FA125F" w:rsidRDefault="003D0BFE" w:rsidP="003B327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FA125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979907" w14:textId="77777777" w:rsidR="003B327E"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8D67491"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429C0B"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8"/>
                <w:szCs w:val="28"/>
              </w:rPr>
              <w:t>3</w:t>
            </w:r>
            <w:r w:rsidRPr="00FA125F">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6922C4"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A125F">
                <w:rPr>
                  <w:rFonts w:ascii="Times New Roman" w:eastAsia="Times New Roman" w:hAnsi="Times New Roman"/>
                  <w:sz w:val="24"/>
                  <w:szCs w:val="24"/>
                </w:rPr>
                <w:t>пунктом 4</w:t>
              </w:r>
            </w:hyperlink>
            <w:r w:rsidRPr="00FA125F">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067B210"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26E921"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FA125F">
              <w:rPr>
                <w:rFonts w:ascii="Times New Roman" w:eastAsia="Times New Roman" w:hAnsi="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14:paraId="10CA5E40"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8E66C3"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091270"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155D75" w14:textId="77777777" w:rsidR="003D0BFE" w:rsidRPr="00FA125F" w:rsidRDefault="003D0BFE" w:rsidP="003B327E">
            <w:pPr>
              <w:spacing w:after="0" w:line="240" w:lineRule="auto"/>
              <w:ind w:firstLine="567"/>
              <w:jc w:val="both"/>
              <w:rPr>
                <w:rFonts w:ascii="Times New Roman" w:eastAsia="Times New Roman" w:hAnsi="Times New Roman"/>
                <w:sz w:val="24"/>
                <w:szCs w:val="24"/>
              </w:rPr>
            </w:pPr>
            <w:r w:rsidRPr="00FA125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AF1444" w14:textId="77D890AD" w:rsidR="003D0BFE" w:rsidRPr="0080124A" w:rsidRDefault="009E53F7" w:rsidP="0080124A">
            <w:pPr>
              <w:spacing w:after="0" w:line="240" w:lineRule="auto"/>
              <w:jc w:val="both"/>
              <w:rPr>
                <w:rFonts w:ascii="Times New Roman" w:hAnsi="Times New Roman"/>
                <w:bCs/>
                <w:sz w:val="24"/>
                <w:szCs w:val="24"/>
                <w:lang w:eastAsia="uk-UA"/>
              </w:rPr>
            </w:pPr>
            <w:r>
              <w:rPr>
                <w:rFonts w:ascii="Times New Roman" w:hAnsi="Times New Roman"/>
                <w:sz w:val="24"/>
                <w:szCs w:val="24"/>
                <w:shd w:val="clear" w:color="auto" w:fill="FFFFFF"/>
              </w:rPr>
              <w:t xml:space="preserve">      </w:t>
            </w:r>
            <w:bookmarkStart w:id="7" w:name="_GoBack"/>
            <w:bookmarkEnd w:id="7"/>
            <w:r w:rsidR="0080124A" w:rsidRPr="008F5713">
              <w:rPr>
                <w:rFonts w:ascii="Times New Roman" w:hAnsi="Times New Roman"/>
                <w:sz w:val="24"/>
                <w:szCs w:val="24"/>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D0BFE" w:rsidRPr="00FA125F">
              <w:rPr>
                <w:rFonts w:ascii="Times New Roman" w:eastAsia="Times New Roman" w:hAnsi="Times New Roman"/>
                <w:sz w:val="24"/>
                <w:szCs w:val="24"/>
                <w:highlight w:val="white"/>
              </w:rPr>
              <w:t>;</w:t>
            </w:r>
          </w:p>
          <w:p w14:paraId="74A94878" w14:textId="77777777" w:rsidR="003D0BFE" w:rsidRPr="00FA125F" w:rsidRDefault="003D0BFE" w:rsidP="0080124A">
            <w:pPr>
              <w:spacing w:after="0" w:line="240" w:lineRule="auto"/>
              <w:ind w:firstLine="567"/>
              <w:jc w:val="both"/>
              <w:rPr>
                <w:rFonts w:ascii="Times New Roman" w:eastAsia="Times New Roman" w:hAnsi="Times New Roman"/>
                <w:sz w:val="24"/>
                <w:szCs w:val="24"/>
                <w:highlight w:val="white"/>
              </w:rPr>
            </w:pPr>
            <w:r w:rsidRPr="00FA125F">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D4E26A5" w14:textId="77777777" w:rsidR="003D0BFE" w:rsidRPr="00FA125F" w:rsidRDefault="003D0BFE" w:rsidP="003B327E">
            <w:pPr>
              <w:spacing w:after="0" w:line="240" w:lineRule="auto"/>
              <w:jc w:val="both"/>
              <w:rPr>
                <w:rFonts w:ascii="Times New Roman" w:eastAsia="Times New Roman" w:hAnsi="Times New Roman"/>
                <w:sz w:val="24"/>
                <w:szCs w:val="24"/>
                <w:highlight w:val="white"/>
              </w:rPr>
            </w:pPr>
          </w:p>
          <w:p w14:paraId="5A2D55F1" w14:textId="77777777" w:rsidR="003D0BFE" w:rsidRPr="00FA125F" w:rsidRDefault="003D0BFE" w:rsidP="003B327E">
            <w:pPr>
              <w:spacing w:after="0" w:line="240" w:lineRule="auto"/>
              <w:jc w:val="both"/>
              <w:rPr>
                <w:rFonts w:ascii="Times New Roman" w:eastAsia="Times New Roman" w:hAnsi="Times New Roman"/>
                <w:sz w:val="24"/>
                <w:szCs w:val="24"/>
                <w:highlight w:val="white"/>
              </w:rPr>
            </w:pPr>
            <w:r w:rsidRPr="00FA125F">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FA125F">
              <w:rPr>
                <w:rFonts w:ascii="Times New Roman" w:eastAsia="Times New Roman" w:hAnsi="Times New Roman"/>
                <w:sz w:val="24"/>
                <w:szCs w:val="24"/>
                <w:highlight w:val="white"/>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46DBC4" w14:textId="77777777" w:rsidR="009D6AE0" w:rsidRPr="00F41813" w:rsidRDefault="003D0BFE" w:rsidP="003B327E">
            <w:pPr>
              <w:tabs>
                <w:tab w:val="left" w:pos="5235"/>
              </w:tabs>
              <w:spacing w:after="0" w:line="240" w:lineRule="auto"/>
              <w:jc w:val="both"/>
              <w:rPr>
                <w:rFonts w:ascii="Times New Roman" w:hAnsi="Times New Roman"/>
                <w:color w:val="000000"/>
                <w:sz w:val="28"/>
                <w:szCs w:val="24"/>
              </w:rPr>
            </w:pPr>
            <w:r w:rsidRPr="00FA125F">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D6AE0" w:rsidRPr="00F41813" w14:paraId="4E083B42" w14:textId="77777777" w:rsidTr="0046393B">
        <w:trPr>
          <w:trHeight w:val="522"/>
          <w:jc w:val="center"/>
        </w:trPr>
        <w:tc>
          <w:tcPr>
            <w:tcW w:w="534" w:type="dxa"/>
            <w:shd w:val="clear" w:color="auto" w:fill="auto"/>
          </w:tcPr>
          <w:p w14:paraId="7C32E477"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6</w:t>
            </w:r>
          </w:p>
        </w:tc>
        <w:tc>
          <w:tcPr>
            <w:tcW w:w="3691" w:type="dxa"/>
            <w:shd w:val="clear" w:color="auto" w:fill="auto"/>
          </w:tcPr>
          <w:p w14:paraId="4773AED4" w14:textId="77777777" w:rsidR="009D6AE0" w:rsidRPr="003D0BFE" w:rsidRDefault="009D6AE0" w:rsidP="0046393B">
            <w:pPr>
              <w:widowControl w:val="0"/>
              <w:spacing w:after="0" w:line="240" w:lineRule="auto"/>
              <w:ind w:right="113"/>
              <w:contextualSpacing/>
              <w:rPr>
                <w:rFonts w:ascii="Times New Roman" w:hAnsi="Times New Roman"/>
                <w:b/>
                <w:sz w:val="24"/>
                <w:szCs w:val="24"/>
                <w:lang w:eastAsia="uk-UA"/>
              </w:rPr>
            </w:pPr>
            <w:r w:rsidRPr="003D0BFE">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85" w:type="dxa"/>
            <w:shd w:val="clear" w:color="auto" w:fill="auto"/>
          </w:tcPr>
          <w:p w14:paraId="3C06CFC3" w14:textId="77777777" w:rsidR="009D6AE0" w:rsidRPr="00F41813" w:rsidRDefault="009D6AE0" w:rsidP="003B327E">
            <w:pPr>
              <w:widowControl w:val="0"/>
              <w:spacing w:after="0" w:line="240" w:lineRule="auto"/>
              <w:ind w:right="113"/>
              <w:contextualSpacing/>
              <w:jc w:val="both"/>
              <w:rPr>
                <w:rFonts w:ascii="Times New Roman" w:eastAsia="Times New Roman" w:hAnsi="Times New Roman"/>
                <w:sz w:val="24"/>
                <w:szCs w:val="24"/>
              </w:rPr>
            </w:pPr>
            <w:r w:rsidRPr="00880D02">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sidRPr="00880D02">
                <w:rPr>
                  <w:rFonts w:ascii="Times New Roman" w:eastAsia="Times New Roman" w:hAnsi="Times New Roman"/>
                  <w:sz w:val="24"/>
                  <w:szCs w:val="24"/>
                </w:rPr>
                <w:t xml:space="preserve"> пунктом третім </w:t>
              </w:r>
            </w:hyperlink>
            <w:hyperlink r:id="rId13">
              <w:r w:rsidRPr="00880D02">
                <w:rPr>
                  <w:rFonts w:ascii="Times New Roman" w:eastAsia="Times New Roman" w:hAnsi="Times New Roman"/>
                  <w:sz w:val="24"/>
                  <w:szCs w:val="24"/>
                  <w:u w:val="single"/>
                </w:rPr>
                <w:t>частини друго</w:t>
              </w:r>
            </w:hyperlink>
            <w:r w:rsidRPr="00880D02">
              <w:rPr>
                <w:rFonts w:ascii="Times New Roman" w:eastAsia="Times New Roman" w:hAnsi="Times New Roman"/>
                <w:sz w:val="24"/>
                <w:szCs w:val="24"/>
                <w:u w:val="single"/>
              </w:rPr>
              <w:t>ї</w:t>
            </w:r>
            <w:r w:rsidRPr="00880D02">
              <w:rPr>
                <w:rFonts w:ascii="Times New Roman" w:eastAsia="Times New Roman" w:hAnsi="Times New Roman"/>
                <w:sz w:val="24"/>
                <w:szCs w:val="24"/>
              </w:rPr>
              <w:t xml:space="preserve"> статті 22 Закону зазначено в </w:t>
            </w:r>
            <w:r w:rsidRPr="00880D02">
              <w:rPr>
                <w:rFonts w:ascii="Times New Roman" w:eastAsia="Times New Roman" w:hAnsi="Times New Roman"/>
                <w:b/>
                <w:i/>
                <w:sz w:val="24"/>
                <w:szCs w:val="24"/>
              </w:rPr>
              <w:t xml:space="preserve">Додатку </w:t>
            </w:r>
            <w:r w:rsidR="003D0BFE" w:rsidRPr="00880D02">
              <w:rPr>
                <w:rFonts w:ascii="Times New Roman" w:eastAsia="Times New Roman" w:hAnsi="Times New Roman"/>
                <w:b/>
                <w:i/>
                <w:sz w:val="24"/>
                <w:szCs w:val="24"/>
              </w:rPr>
              <w:t>2</w:t>
            </w:r>
            <w:r w:rsidRPr="00880D02">
              <w:rPr>
                <w:rFonts w:ascii="Times New Roman" w:eastAsia="Times New Roman" w:hAnsi="Times New Roman"/>
                <w:b/>
                <w:sz w:val="24"/>
                <w:szCs w:val="24"/>
              </w:rPr>
              <w:t xml:space="preserve"> </w:t>
            </w:r>
            <w:r w:rsidRPr="00880D02">
              <w:rPr>
                <w:rFonts w:ascii="Times New Roman" w:eastAsia="Times New Roman" w:hAnsi="Times New Roman"/>
                <w:sz w:val="24"/>
                <w:szCs w:val="24"/>
              </w:rPr>
              <w:t>до цієї тендерної документації.</w:t>
            </w:r>
          </w:p>
          <w:p w14:paraId="6C5D3006" w14:textId="77777777" w:rsidR="009D6AE0" w:rsidRPr="00F41813" w:rsidRDefault="009D6AE0" w:rsidP="003B327E">
            <w:pPr>
              <w:widowControl w:val="0"/>
              <w:spacing w:after="0" w:line="240" w:lineRule="auto"/>
              <w:ind w:right="113"/>
              <w:contextualSpacing/>
              <w:jc w:val="both"/>
              <w:rPr>
                <w:rFonts w:ascii="Times New Roman" w:hAnsi="Times New Roman"/>
                <w:sz w:val="24"/>
                <w:szCs w:val="24"/>
                <w:lang w:eastAsia="uk-UA"/>
              </w:rPr>
            </w:pPr>
          </w:p>
        </w:tc>
      </w:tr>
      <w:tr w:rsidR="009D6AE0" w:rsidRPr="00F41813" w14:paraId="01000756" w14:textId="77777777" w:rsidTr="0046393B">
        <w:trPr>
          <w:trHeight w:val="522"/>
          <w:jc w:val="center"/>
        </w:trPr>
        <w:tc>
          <w:tcPr>
            <w:tcW w:w="534" w:type="dxa"/>
            <w:shd w:val="clear" w:color="auto" w:fill="auto"/>
          </w:tcPr>
          <w:p w14:paraId="2CD62E2A"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7</w:t>
            </w:r>
          </w:p>
        </w:tc>
        <w:tc>
          <w:tcPr>
            <w:tcW w:w="3691" w:type="dxa"/>
            <w:shd w:val="clear" w:color="auto" w:fill="auto"/>
          </w:tcPr>
          <w:p w14:paraId="2FB5DD45" w14:textId="77777777" w:rsidR="009D6AE0" w:rsidRPr="00F41813" w:rsidRDefault="0023389C" w:rsidP="0046393B">
            <w:pPr>
              <w:widowControl w:val="0"/>
              <w:spacing w:after="0" w:line="240" w:lineRule="auto"/>
              <w:ind w:right="113"/>
              <w:contextualSpacing/>
              <w:rPr>
                <w:rFonts w:ascii="Times New Roman" w:hAnsi="Times New Roman"/>
                <w:sz w:val="24"/>
                <w:szCs w:val="24"/>
                <w:lang w:eastAsia="uk-UA"/>
              </w:rPr>
            </w:pPr>
            <w:r w:rsidRPr="0058380C">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6185" w:type="dxa"/>
            <w:shd w:val="clear" w:color="auto" w:fill="auto"/>
          </w:tcPr>
          <w:p w14:paraId="6EF67C00" w14:textId="77777777" w:rsidR="009D6AE0" w:rsidRPr="00F41813" w:rsidRDefault="009D6AE0" w:rsidP="003B327E">
            <w:pPr>
              <w:widowControl w:val="0"/>
              <w:spacing w:after="0" w:line="240" w:lineRule="auto"/>
              <w:ind w:right="113"/>
              <w:contextualSpacing/>
              <w:jc w:val="both"/>
              <w:rPr>
                <w:rFonts w:ascii="Times New Roman" w:hAnsi="Times New Roman"/>
                <w:sz w:val="24"/>
                <w:szCs w:val="24"/>
                <w:lang w:eastAsia="uk-UA"/>
              </w:rPr>
            </w:pPr>
            <w:r w:rsidRPr="00F41813">
              <w:rPr>
                <w:rFonts w:ascii="Times New Roman" w:eastAsia="Times New Roman" w:hAnsi="Times New Roman"/>
                <w:sz w:val="24"/>
                <w:szCs w:val="24"/>
                <w:highlight w:val="white"/>
              </w:rPr>
              <w:t>У</w:t>
            </w:r>
            <w:r w:rsidRPr="00F41813">
              <w:rPr>
                <w:rFonts w:ascii="Times New Roman" w:eastAsia="Times New Roman" w:hAnsi="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w:t>
            </w:r>
            <w:r w:rsidRPr="009D6AE0">
              <w:rPr>
                <w:rFonts w:ascii="Times New Roman" w:eastAsia="Times New Roman" w:hAnsi="Times New Roman"/>
                <w:color w:val="000000"/>
                <w:sz w:val="24"/>
                <w:szCs w:val="24"/>
              </w:rPr>
              <w:t xml:space="preserve">/співвиконавця у обсязі не менше ніж 20 відсотків від </w:t>
            </w:r>
            <w:r w:rsidRPr="00F41813">
              <w:rPr>
                <w:rFonts w:ascii="Times New Roman" w:eastAsia="Times New Roman" w:hAnsi="Times New Roman"/>
                <w:color w:val="000000"/>
                <w:sz w:val="24"/>
                <w:szCs w:val="24"/>
                <w:highlight w:val="white"/>
              </w:rPr>
              <w:t xml:space="preserve">вартості договору про закупівлю </w:t>
            </w:r>
            <w:r w:rsidRPr="0023389C">
              <w:rPr>
                <w:rFonts w:ascii="Times New Roman" w:eastAsia="Times New Roman" w:hAnsi="Times New Roman"/>
                <w:i/>
                <w:color w:val="000000"/>
                <w:sz w:val="24"/>
                <w:szCs w:val="24"/>
                <w:highlight w:val="white"/>
              </w:rPr>
              <w:t>(надається у разі залучення).</w:t>
            </w:r>
          </w:p>
        </w:tc>
      </w:tr>
      <w:tr w:rsidR="009D6AE0" w:rsidRPr="00F41813" w14:paraId="5043CEA8" w14:textId="77777777" w:rsidTr="0046393B">
        <w:trPr>
          <w:trHeight w:val="522"/>
          <w:jc w:val="center"/>
        </w:trPr>
        <w:tc>
          <w:tcPr>
            <w:tcW w:w="534" w:type="dxa"/>
            <w:shd w:val="clear" w:color="auto" w:fill="auto"/>
          </w:tcPr>
          <w:p w14:paraId="7926211E"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8</w:t>
            </w:r>
          </w:p>
        </w:tc>
        <w:tc>
          <w:tcPr>
            <w:tcW w:w="3691" w:type="dxa"/>
            <w:shd w:val="clear" w:color="auto" w:fill="auto"/>
          </w:tcPr>
          <w:p w14:paraId="46D1628D" w14:textId="77777777" w:rsidR="009D6AE0" w:rsidRPr="0023389C" w:rsidRDefault="009D6AE0" w:rsidP="0046393B">
            <w:pPr>
              <w:widowControl w:val="0"/>
              <w:spacing w:after="0" w:line="240" w:lineRule="auto"/>
              <w:ind w:right="113"/>
              <w:contextualSpacing/>
              <w:rPr>
                <w:rFonts w:ascii="Times New Roman" w:hAnsi="Times New Roman"/>
                <w:b/>
                <w:sz w:val="24"/>
                <w:szCs w:val="24"/>
                <w:lang w:eastAsia="uk-UA"/>
              </w:rPr>
            </w:pPr>
            <w:r w:rsidRPr="0023389C">
              <w:rPr>
                <w:rFonts w:ascii="Times New Roman" w:hAnsi="Times New Roman"/>
                <w:b/>
                <w:sz w:val="24"/>
                <w:szCs w:val="24"/>
                <w:lang w:eastAsia="uk-UA"/>
              </w:rPr>
              <w:t>Унесення змін або відкликання тендерної пропозиції учасником</w:t>
            </w:r>
          </w:p>
        </w:tc>
        <w:tc>
          <w:tcPr>
            <w:tcW w:w="6185" w:type="dxa"/>
            <w:shd w:val="clear" w:color="auto" w:fill="auto"/>
          </w:tcPr>
          <w:p w14:paraId="69BE9AC1" w14:textId="77777777" w:rsidR="009D6AE0" w:rsidRPr="00F41813" w:rsidRDefault="009D6AE0" w:rsidP="003B327E">
            <w:pPr>
              <w:widowControl w:val="0"/>
              <w:spacing w:after="0" w:line="240" w:lineRule="auto"/>
              <w:ind w:right="113" w:firstLine="422"/>
              <w:contextualSpacing/>
              <w:jc w:val="both"/>
              <w:rPr>
                <w:rFonts w:ascii="Times New Roman" w:hAnsi="Times New Roman"/>
                <w:sz w:val="24"/>
                <w:szCs w:val="24"/>
              </w:rPr>
            </w:pPr>
            <w:r w:rsidRPr="00F41813">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6AE0" w:rsidRPr="00F41813" w14:paraId="62327452" w14:textId="77777777" w:rsidTr="0046393B">
        <w:trPr>
          <w:trHeight w:val="522"/>
          <w:jc w:val="center"/>
        </w:trPr>
        <w:tc>
          <w:tcPr>
            <w:tcW w:w="10410" w:type="dxa"/>
            <w:gridSpan w:val="3"/>
            <w:shd w:val="clear" w:color="auto" w:fill="auto"/>
          </w:tcPr>
          <w:p w14:paraId="545BD620" w14:textId="77777777" w:rsidR="009D6AE0" w:rsidRPr="00F41813" w:rsidRDefault="0023389C" w:rsidP="003B327E">
            <w:pPr>
              <w:widowControl w:val="0"/>
              <w:spacing w:after="0" w:line="240" w:lineRule="auto"/>
              <w:ind w:left="34" w:right="113" w:hanging="23"/>
              <w:contextualSpacing/>
              <w:jc w:val="center"/>
              <w:rPr>
                <w:rFonts w:ascii="Times New Roman" w:hAnsi="Times New Roman"/>
                <w:b/>
                <w:sz w:val="24"/>
                <w:szCs w:val="24"/>
              </w:rPr>
            </w:pPr>
            <w:r>
              <w:rPr>
                <w:rFonts w:ascii="Times New Roman" w:hAnsi="Times New Roman"/>
                <w:b/>
                <w:sz w:val="24"/>
                <w:szCs w:val="24"/>
              </w:rPr>
              <w:t xml:space="preserve">Розділ 4. </w:t>
            </w:r>
            <w:r w:rsidR="009D6AE0" w:rsidRPr="00F41813">
              <w:rPr>
                <w:rFonts w:ascii="Times New Roman" w:hAnsi="Times New Roman"/>
                <w:b/>
                <w:sz w:val="24"/>
                <w:szCs w:val="24"/>
              </w:rPr>
              <w:t>Подання та розкриття тендерної пропозиції</w:t>
            </w:r>
          </w:p>
        </w:tc>
      </w:tr>
      <w:tr w:rsidR="009D6AE0" w:rsidRPr="00F41813" w14:paraId="1AACB2C7" w14:textId="77777777" w:rsidTr="0046393B">
        <w:trPr>
          <w:trHeight w:val="522"/>
          <w:jc w:val="center"/>
        </w:trPr>
        <w:tc>
          <w:tcPr>
            <w:tcW w:w="534" w:type="dxa"/>
            <w:shd w:val="clear" w:color="auto" w:fill="auto"/>
          </w:tcPr>
          <w:p w14:paraId="44A560CE"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177F91B6" w14:textId="77777777" w:rsidR="009D6AE0" w:rsidRPr="0023389C" w:rsidRDefault="009D6AE0" w:rsidP="0023389C">
            <w:pPr>
              <w:pStyle w:val="a3"/>
              <w:widowControl w:val="0"/>
              <w:ind w:right="113"/>
              <w:contextualSpacing/>
              <w:rPr>
                <w:rFonts w:ascii="Times New Roman" w:hAnsi="Times New Roman"/>
                <w:b/>
                <w:sz w:val="24"/>
                <w:szCs w:val="24"/>
                <w:lang w:eastAsia="uk-UA"/>
              </w:rPr>
            </w:pPr>
            <w:r w:rsidRPr="0023389C">
              <w:rPr>
                <w:rStyle w:val="rvts0"/>
                <w:rFonts w:ascii="Times New Roman" w:hAnsi="Times New Roman"/>
                <w:b/>
                <w:sz w:val="24"/>
                <w:szCs w:val="24"/>
              </w:rPr>
              <w:t>Кінцевий строк подання тендерної пропозиції</w:t>
            </w:r>
          </w:p>
        </w:tc>
        <w:tc>
          <w:tcPr>
            <w:tcW w:w="6185" w:type="dxa"/>
            <w:shd w:val="clear" w:color="auto" w:fill="auto"/>
          </w:tcPr>
          <w:p w14:paraId="1405A28D" w14:textId="42AD7ED7" w:rsidR="0023389C" w:rsidRDefault="009D6AE0" w:rsidP="003B327E">
            <w:pPr>
              <w:widowControl w:val="0"/>
              <w:spacing w:after="0" w:line="240" w:lineRule="auto"/>
              <w:ind w:left="40" w:right="119"/>
              <w:jc w:val="both"/>
              <w:rPr>
                <w:rFonts w:ascii="Times New Roman" w:eastAsia="Times New Roman" w:hAnsi="Times New Roman"/>
                <w:sz w:val="24"/>
                <w:szCs w:val="24"/>
              </w:rPr>
            </w:pPr>
            <w:r w:rsidRPr="00F41813">
              <w:rPr>
                <w:rStyle w:val="rvts0"/>
                <w:rFonts w:ascii="Times New Roman" w:hAnsi="Times New Roman"/>
                <w:sz w:val="24"/>
                <w:szCs w:val="24"/>
              </w:rPr>
              <w:t xml:space="preserve">Кінцевий строк подання тендерної </w:t>
            </w:r>
            <w:r w:rsidRPr="00D31BF8">
              <w:rPr>
                <w:rStyle w:val="rvts0"/>
                <w:rFonts w:ascii="Times New Roman" w:hAnsi="Times New Roman"/>
                <w:sz w:val="24"/>
                <w:szCs w:val="24"/>
              </w:rPr>
              <w:t>пропозиції</w:t>
            </w:r>
            <w:r w:rsidRPr="00D31BF8">
              <w:rPr>
                <w:rFonts w:ascii="Times New Roman" w:hAnsi="Times New Roman"/>
                <w:b/>
                <w:sz w:val="24"/>
                <w:szCs w:val="24"/>
              </w:rPr>
              <w:t xml:space="preserve"> </w:t>
            </w:r>
            <w:r w:rsidR="00D31BF8" w:rsidRPr="00D31BF8">
              <w:rPr>
                <w:rFonts w:ascii="Times New Roman" w:hAnsi="Times New Roman"/>
                <w:b/>
                <w:sz w:val="24"/>
                <w:szCs w:val="24"/>
              </w:rPr>
              <w:t>16.09.2023</w:t>
            </w:r>
            <w:r w:rsidRPr="00D31BF8">
              <w:rPr>
                <w:rFonts w:ascii="Times New Roman" w:hAnsi="Times New Roman"/>
                <w:b/>
                <w:sz w:val="24"/>
                <w:szCs w:val="24"/>
              </w:rPr>
              <w:t xml:space="preserve"> року</w:t>
            </w:r>
            <w:r w:rsidR="0023389C" w:rsidRPr="00D31BF8">
              <w:rPr>
                <w:rFonts w:ascii="Times New Roman" w:hAnsi="Times New Roman"/>
                <w:sz w:val="24"/>
                <w:szCs w:val="24"/>
              </w:rPr>
              <w:t xml:space="preserve"> </w:t>
            </w:r>
            <w:r w:rsidR="001D098C" w:rsidRPr="001D098C">
              <w:rPr>
                <w:rFonts w:ascii="Times New Roman" w:hAnsi="Times New Roman"/>
                <w:b/>
                <w:sz w:val="24"/>
                <w:szCs w:val="24"/>
              </w:rPr>
              <w:t>1</w:t>
            </w:r>
            <w:r w:rsidR="006B58DE">
              <w:rPr>
                <w:rFonts w:ascii="Times New Roman" w:hAnsi="Times New Roman"/>
                <w:b/>
                <w:sz w:val="24"/>
                <w:szCs w:val="24"/>
              </w:rPr>
              <w:t>3</w:t>
            </w:r>
            <w:r w:rsidR="0023389C" w:rsidRPr="001D098C">
              <w:rPr>
                <w:rFonts w:ascii="Times New Roman" w:eastAsia="Times New Roman" w:hAnsi="Times New Roman"/>
                <w:b/>
                <w:sz w:val="24"/>
                <w:szCs w:val="24"/>
              </w:rPr>
              <w:t>:00 год</w:t>
            </w:r>
            <w:r w:rsidR="0023389C" w:rsidRPr="00D31BF8">
              <w:rPr>
                <w:rFonts w:ascii="Times New Roman" w:eastAsia="Times New Roman" w:hAnsi="Times New Roman"/>
                <w:b/>
                <w:sz w:val="24"/>
                <w:szCs w:val="24"/>
              </w:rPr>
              <w:t>.</w:t>
            </w:r>
            <w:r w:rsidR="0023389C" w:rsidRPr="0058380C">
              <w:rPr>
                <w:rFonts w:ascii="Times New Roman" w:eastAsia="Times New Roman" w:hAnsi="Times New Roman"/>
                <w:sz w:val="24"/>
                <w:szCs w:val="24"/>
              </w:rPr>
              <w:t xml:space="preserve"> </w:t>
            </w:r>
          </w:p>
          <w:p w14:paraId="3739ADE0" w14:textId="77777777" w:rsidR="0023389C" w:rsidRDefault="0023389C" w:rsidP="003B327E">
            <w:pPr>
              <w:widowControl w:val="0"/>
              <w:spacing w:after="0" w:line="240" w:lineRule="auto"/>
              <w:ind w:left="40" w:right="119"/>
              <w:jc w:val="both"/>
              <w:rPr>
                <w:rFonts w:ascii="Times New Roman" w:eastAsia="Times New Roman" w:hAnsi="Times New Roman"/>
                <w:i/>
                <w:strike/>
                <w:sz w:val="24"/>
                <w:szCs w:val="24"/>
              </w:rPr>
            </w:pPr>
            <w:r w:rsidRPr="0058380C">
              <w:rPr>
                <w:rFonts w:ascii="Times New Roman" w:eastAsia="Times New Roman" w:hAnsi="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8380C">
              <w:rPr>
                <w:rFonts w:ascii="Times New Roman" w:eastAsia="Times New Roman" w:hAnsi="Times New Roman"/>
                <w:i/>
                <w:strike/>
                <w:sz w:val="24"/>
                <w:szCs w:val="24"/>
                <w:highlight w:val="white"/>
              </w:rPr>
              <w:t xml:space="preserve"> </w:t>
            </w:r>
          </w:p>
          <w:p w14:paraId="3AD03C1F" w14:textId="77777777" w:rsidR="009D6AE0" w:rsidRPr="00F41813" w:rsidRDefault="009D6AE0" w:rsidP="003B327E">
            <w:pPr>
              <w:widowControl w:val="0"/>
              <w:spacing w:after="0" w:line="240" w:lineRule="auto"/>
              <w:ind w:left="40" w:right="119"/>
              <w:jc w:val="both"/>
              <w:rPr>
                <w:rFonts w:ascii="Times New Roman" w:hAnsi="Times New Roman"/>
                <w:sz w:val="24"/>
                <w:szCs w:val="24"/>
              </w:rPr>
            </w:pPr>
            <w:r w:rsidRPr="00F41813">
              <w:rPr>
                <w:rFonts w:ascii="Times New Roman" w:hAnsi="Times New Roman"/>
                <w:sz w:val="24"/>
                <w:szCs w:val="24"/>
              </w:rPr>
              <w:t xml:space="preserve">Отримана тендерна пропозиція вноситься автоматично до реєстру отриманих тендерних пропозицій. </w:t>
            </w:r>
          </w:p>
          <w:p w14:paraId="619F519E" w14:textId="77777777" w:rsidR="009D6AE0" w:rsidRPr="00F41813" w:rsidRDefault="009D6AE0" w:rsidP="003B327E">
            <w:pPr>
              <w:widowControl w:val="0"/>
              <w:spacing w:after="0" w:line="240" w:lineRule="auto"/>
              <w:ind w:left="34" w:right="113"/>
              <w:contextualSpacing/>
              <w:jc w:val="both"/>
              <w:rPr>
                <w:rFonts w:ascii="Times New Roman" w:hAnsi="Times New Roman"/>
                <w:sz w:val="24"/>
                <w:szCs w:val="24"/>
              </w:rPr>
            </w:pPr>
            <w:r w:rsidRPr="00F41813">
              <w:rPr>
                <w:rFonts w:ascii="Times New Roman" w:hAnsi="Times New Roman"/>
                <w:sz w:val="24"/>
                <w:szCs w:val="24"/>
              </w:rPr>
              <w:t xml:space="preserve">Електронна система закупівель автоматично формує та </w:t>
            </w:r>
            <w:r w:rsidRPr="00F41813">
              <w:rPr>
                <w:rFonts w:ascii="Times New Roman" w:hAnsi="Times New Roman"/>
                <w:sz w:val="24"/>
                <w:szCs w:val="24"/>
              </w:rPr>
              <w:lastRenderedPageBreak/>
              <w:t>надсилає повідомлення учаснику про отримання його тендерної пропозиції із зазначенням дати та часу.</w:t>
            </w:r>
          </w:p>
          <w:p w14:paraId="380B0ADE" w14:textId="77777777" w:rsidR="009D6AE0" w:rsidRPr="00F41813" w:rsidRDefault="0023389C" w:rsidP="003B327E">
            <w:pPr>
              <w:widowControl w:val="0"/>
              <w:pBdr>
                <w:top w:val="nil"/>
                <w:left w:val="nil"/>
                <w:bottom w:val="nil"/>
                <w:right w:val="nil"/>
                <w:between w:val="nil"/>
              </w:pBdr>
              <w:spacing w:after="0" w:line="240" w:lineRule="auto"/>
              <w:jc w:val="both"/>
              <w:rPr>
                <w:rFonts w:ascii="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D6AE0" w:rsidRPr="00F41813" w14:paraId="5E9C7040" w14:textId="77777777" w:rsidTr="0046393B">
        <w:trPr>
          <w:trHeight w:val="522"/>
          <w:jc w:val="center"/>
        </w:trPr>
        <w:tc>
          <w:tcPr>
            <w:tcW w:w="534" w:type="dxa"/>
            <w:shd w:val="clear" w:color="auto" w:fill="auto"/>
          </w:tcPr>
          <w:p w14:paraId="6E5344BF"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2</w:t>
            </w:r>
          </w:p>
        </w:tc>
        <w:tc>
          <w:tcPr>
            <w:tcW w:w="3691" w:type="dxa"/>
            <w:shd w:val="clear" w:color="auto" w:fill="auto"/>
          </w:tcPr>
          <w:p w14:paraId="0B814608" w14:textId="77777777" w:rsidR="009D6AE0" w:rsidRPr="0023389C" w:rsidRDefault="009D6AE0" w:rsidP="0046393B">
            <w:pPr>
              <w:widowControl w:val="0"/>
              <w:spacing w:after="0" w:line="240" w:lineRule="auto"/>
              <w:ind w:right="113"/>
              <w:contextualSpacing/>
              <w:rPr>
                <w:rFonts w:ascii="Times New Roman" w:hAnsi="Times New Roman"/>
                <w:b/>
                <w:sz w:val="24"/>
                <w:szCs w:val="24"/>
              </w:rPr>
            </w:pPr>
            <w:r w:rsidRPr="0023389C">
              <w:rPr>
                <w:rFonts w:ascii="Times New Roman" w:hAnsi="Times New Roman"/>
                <w:b/>
                <w:sz w:val="24"/>
                <w:szCs w:val="24"/>
              </w:rPr>
              <w:t>Дата та час розкриття тендерної пропозиції</w:t>
            </w:r>
          </w:p>
        </w:tc>
        <w:tc>
          <w:tcPr>
            <w:tcW w:w="6185" w:type="dxa"/>
            <w:shd w:val="clear" w:color="auto" w:fill="auto"/>
          </w:tcPr>
          <w:p w14:paraId="79685115" w14:textId="77777777" w:rsidR="009D6AE0" w:rsidRPr="00F41813" w:rsidRDefault="009D6AE0" w:rsidP="003B327E">
            <w:pPr>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FB8AF7" w14:textId="77777777" w:rsidR="009D6AE0" w:rsidRPr="00F41813" w:rsidRDefault="009D6AE0" w:rsidP="003B327E">
            <w:pPr>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A0EF4C8" w14:textId="77777777" w:rsidR="009D6AE0" w:rsidRPr="00F41813" w:rsidRDefault="009D6AE0" w:rsidP="003B327E">
            <w:pPr>
              <w:widowControl w:val="0"/>
              <w:spacing w:after="0" w:line="240" w:lineRule="auto"/>
              <w:ind w:right="113"/>
              <w:contextualSpacing/>
              <w:jc w:val="both"/>
              <w:rPr>
                <w:rFonts w:ascii="Times New Roman" w:eastAsia="Times New Roman" w:hAnsi="Times New Roman"/>
                <w:sz w:val="24"/>
                <w:szCs w:val="24"/>
              </w:rPr>
            </w:pPr>
            <w:r w:rsidRPr="00F4181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41813">
                <w:rPr>
                  <w:rFonts w:ascii="Times New Roman" w:eastAsia="Times New Roman" w:hAnsi="Times New Roman"/>
                  <w:sz w:val="24"/>
                  <w:szCs w:val="24"/>
                  <w:highlight w:val="white"/>
                </w:rPr>
                <w:t>47</w:t>
              </w:r>
            </w:hyperlink>
            <w:r w:rsidRPr="00F41813">
              <w:rPr>
                <w:rFonts w:ascii="Times New Roman" w:eastAsia="Times New Roman" w:hAnsi="Times New Roman"/>
                <w:sz w:val="24"/>
                <w:szCs w:val="24"/>
                <w:highlight w:val="white"/>
              </w:rPr>
              <w:t xml:space="preserve"> Особливостей.</w:t>
            </w:r>
          </w:p>
          <w:p w14:paraId="4AD16855" w14:textId="77777777" w:rsidR="009D6AE0" w:rsidRPr="00F41813" w:rsidRDefault="009D6AE0" w:rsidP="003B327E">
            <w:pPr>
              <w:widowControl w:val="0"/>
              <w:spacing w:after="0" w:line="240" w:lineRule="auto"/>
              <w:ind w:right="113"/>
              <w:contextualSpacing/>
              <w:jc w:val="both"/>
              <w:rPr>
                <w:rFonts w:ascii="Times New Roman" w:hAnsi="Times New Roman"/>
                <w:sz w:val="24"/>
                <w:szCs w:val="24"/>
              </w:rPr>
            </w:pPr>
          </w:p>
        </w:tc>
      </w:tr>
      <w:tr w:rsidR="009D6AE0" w:rsidRPr="00F41813" w14:paraId="202D8DC3" w14:textId="77777777" w:rsidTr="0046393B">
        <w:trPr>
          <w:trHeight w:val="522"/>
          <w:jc w:val="center"/>
        </w:trPr>
        <w:tc>
          <w:tcPr>
            <w:tcW w:w="10410" w:type="dxa"/>
            <w:gridSpan w:val="3"/>
            <w:shd w:val="clear" w:color="auto" w:fill="auto"/>
          </w:tcPr>
          <w:p w14:paraId="328B2C41" w14:textId="77777777" w:rsidR="009D6AE0" w:rsidRPr="00F41813" w:rsidRDefault="0023389C" w:rsidP="003B327E">
            <w:pPr>
              <w:widowControl w:val="0"/>
              <w:spacing w:after="0" w:line="240" w:lineRule="auto"/>
              <w:ind w:right="113"/>
              <w:contextualSpacing/>
              <w:jc w:val="center"/>
              <w:rPr>
                <w:rFonts w:ascii="Times New Roman" w:hAnsi="Times New Roman"/>
                <w:b/>
                <w:sz w:val="24"/>
                <w:szCs w:val="24"/>
              </w:rPr>
            </w:pPr>
            <w:r>
              <w:rPr>
                <w:rFonts w:ascii="Times New Roman" w:hAnsi="Times New Roman"/>
                <w:b/>
                <w:sz w:val="24"/>
                <w:szCs w:val="24"/>
              </w:rPr>
              <w:t xml:space="preserve">Розділ 5. </w:t>
            </w:r>
            <w:r w:rsidR="009D6AE0" w:rsidRPr="00F41813">
              <w:rPr>
                <w:rFonts w:ascii="Times New Roman" w:hAnsi="Times New Roman"/>
                <w:b/>
                <w:sz w:val="24"/>
                <w:szCs w:val="24"/>
              </w:rPr>
              <w:t>Оцінка тендерної пропозиції</w:t>
            </w:r>
          </w:p>
        </w:tc>
      </w:tr>
      <w:tr w:rsidR="009D6AE0" w:rsidRPr="00F41813" w14:paraId="3727DC62" w14:textId="77777777" w:rsidTr="0046393B">
        <w:trPr>
          <w:trHeight w:val="522"/>
          <w:jc w:val="center"/>
        </w:trPr>
        <w:tc>
          <w:tcPr>
            <w:tcW w:w="534" w:type="dxa"/>
            <w:shd w:val="clear" w:color="auto" w:fill="auto"/>
          </w:tcPr>
          <w:p w14:paraId="0EA424A5"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4A1E8743" w14:textId="77777777" w:rsidR="009D6AE0" w:rsidRPr="0023389C" w:rsidRDefault="009D6AE0" w:rsidP="0046393B">
            <w:pPr>
              <w:widowControl w:val="0"/>
              <w:spacing w:after="0" w:line="240" w:lineRule="auto"/>
              <w:ind w:right="113"/>
              <w:contextualSpacing/>
              <w:rPr>
                <w:rFonts w:ascii="Times New Roman" w:hAnsi="Times New Roman"/>
                <w:b/>
                <w:sz w:val="24"/>
                <w:szCs w:val="24"/>
                <w:lang w:eastAsia="uk-UA"/>
              </w:rPr>
            </w:pPr>
            <w:r w:rsidRPr="0023389C">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85" w:type="dxa"/>
            <w:shd w:val="clear" w:color="auto" w:fill="auto"/>
            <w:vAlign w:val="center"/>
          </w:tcPr>
          <w:p w14:paraId="1037ED75" w14:textId="77777777" w:rsidR="009D6AE0" w:rsidRPr="00F41813" w:rsidRDefault="009D6AE0" w:rsidP="003B327E">
            <w:pPr>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41813">
                <w:rPr>
                  <w:rFonts w:ascii="Times New Roman" w:eastAsia="Times New Roman" w:hAnsi="Times New Roman"/>
                  <w:sz w:val="24"/>
                  <w:szCs w:val="24"/>
                  <w:highlight w:val="white"/>
                </w:rPr>
                <w:t>шістнадцятої</w:t>
              </w:r>
            </w:hyperlink>
            <w:r w:rsidRPr="00F41813">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C9D6C5B" w14:textId="77777777" w:rsidR="009D6AE0" w:rsidRPr="00F41813" w:rsidRDefault="009D6AE0" w:rsidP="003B327E">
            <w:pPr>
              <w:widowControl w:val="0"/>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52CA81" w14:textId="77777777" w:rsidR="009D6AE0" w:rsidRPr="00F41813" w:rsidRDefault="009D6AE0" w:rsidP="003B327E">
            <w:pPr>
              <w:widowControl w:val="0"/>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592FA2D5"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23389C">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r w:rsidRPr="00F41813">
              <w:rPr>
                <w:rFonts w:ascii="Times New Roman" w:eastAsia="Times New Roman" w:hAnsi="Times New Roman"/>
                <w:sz w:val="24"/>
                <w:szCs w:val="24"/>
              </w:rPr>
              <w:t>:</w:t>
            </w:r>
          </w:p>
          <w:p w14:paraId="1386BBC5" w14:textId="77777777" w:rsidR="009D6AE0" w:rsidRPr="00F41813" w:rsidRDefault="009D6AE0" w:rsidP="003B327E">
            <w:pPr>
              <w:widowControl w:val="0"/>
              <w:spacing w:after="0" w:line="240" w:lineRule="auto"/>
              <w:jc w:val="both"/>
              <w:rPr>
                <w:rFonts w:ascii="Times New Roman" w:eastAsia="Times New Roman" w:hAnsi="Times New Roman"/>
                <w:i/>
                <w:sz w:val="24"/>
                <w:szCs w:val="24"/>
                <w:highlight w:val="white"/>
              </w:rPr>
            </w:pPr>
            <w:r w:rsidRPr="00F41813">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41813">
              <w:rPr>
                <w:rFonts w:ascii="Times New Roman" w:eastAsia="Times New Roman" w:hAnsi="Times New Roman"/>
                <w:i/>
                <w:sz w:val="24"/>
                <w:szCs w:val="24"/>
                <w:highlight w:val="white"/>
              </w:rPr>
              <w:t>(у разі якщо подано дві і більше тендерних пропозицій).</w:t>
            </w:r>
          </w:p>
          <w:p w14:paraId="32DE27BE" w14:textId="77777777" w:rsidR="009D6AE0" w:rsidRPr="00F41813" w:rsidRDefault="009D6AE0" w:rsidP="003B327E">
            <w:pPr>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F41813">
              <w:rPr>
                <w:rFonts w:ascii="Times New Roman" w:eastAsia="Times New Roman" w:hAnsi="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FA78030" w14:textId="77777777" w:rsidR="009D6AE0" w:rsidRDefault="009D6AE0" w:rsidP="003B327E">
            <w:pPr>
              <w:widowControl w:val="0"/>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ED74F3" w14:textId="77777777" w:rsidR="0023389C" w:rsidRPr="00FA125F" w:rsidRDefault="0023389C" w:rsidP="003B327E">
            <w:pPr>
              <w:widowControl w:val="0"/>
              <w:spacing w:after="0" w:line="240" w:lineRule="auto"/>
              <w:jc w:val="both"/>
              <w:rPr>
                <w:rFonts w:ascii="Times New Roman" w:eastAsia="Times New Roman" w:hAnsi="Times New Roman"/>
                <w:sz w:val="24"/>
                <w:szCs w:val="24"/>
              </w:rPr>
            </w:pPr>
            <w:r w:rsidRPr="00FA125F">
              <w:rPr>
                <w:rFonts w:ascii="Times New Roman" w:eastAsia="Times New Roman" w:hAnsi="Times New Roman"/>
                <w:i/>
                <w:sz w:val="24"/>
                <w:szCs w:val="24"/>
              </w:rPr>
              <w:t xml:space="preserve">Ціна тендерної пропозиці </w:t>
            </w:r>
            <w:r w:rsidRPr="00FA125F">
              <w:rPr>
                <w:rFonts w:ascii="Times New Roman" w:eastAsia="Times New Roman" w:hAnsi="Times New Roman"/>
                <w:b/>
                <w:i/>
                <w:sz w:val="24"/>
                <w:szCs w:val="24"/>
              </w:rPr>
              <w:t>не може</w:t>
            </w:r>
            <w:r w:rsidRPr="00FA125F">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BAC5B01" w14:textId="77777777" w:rsidR="0023389C" w:rsidRPr="00FA125F" w:rsidRDefault="0023389C" w:rsidP="003B327E">
            <w:pPr>
              <w:widowControl w:val="0"/>
              <w:spacing w:after="0" w:line="240" w:lineRule="auto"/>
              <w:jc w:val="both"/>
              <w:rPr>
                <w:rFonts w:ascii="Times New Roman" w:eastAsia="Times New Roman" w:hAnsi="Times New Roman"/>
                <w:b/>
                <w:i/>
                <w:sz w:val="24"/>
                <w:szCs w:val="24"/>
              </w:rPr>
            </w:pPr>
            <w:r w:rsidRPr="00FA125F">
              <w:rPr>
                <w:rFonts w:ascii="Times New Roman" w:eastAsia="Times New Roman" w:hAnsi="Times New Roman"/>
                <w:i/>
                <w:sz w:val="24"/>
                <w:szCs w:val="24"/>
              </w:rPr>
              <w:t>До розгляду</w:t>
            </w:r>
            <w:r w:rsidRPr="00FA125F">
              <w:rPr>
                <w:rFonts w:ascii="Times New Roman" w:eastAsia="Times New Roman" w:hAnsi="Times New Roman"/>
                <w:i/>
                <w:sz w:val="24"/>
                <w:szCs w:val="24"/>
                <w:u w:val="single"/>
              </w:rPr>
              <w:t xml:space="preserve"> </w:t>
            </w:r>
            <w:r w:rsidRPr="00FA125F">
              <w:rPr>
                <w:rFonts w:ascii="Times New Roman" w:eastAsia="Times New Roman" w:hAnsi="Times New Roman"/>
                <w:b/>
                <w:i/>
                <w:sz w:val="24"/>
                <w:szCs w:val="24"/>
                <w:u w:val="single"/>
              </w:rPr>
              <w:t>не приймається</w:t>
            </w:r>
            <w:r w:rsidRPr="00FA125F">
              <w:rPr>
                <w:rFonts w:ascii="Times New Roman" w:eastAsia="Times New Roman" w:hAnsi="Times New Roman"/>
                <w:i/>
                <w:sz w:val="24"/>
                <w:szCs w:val="24"/>
                <w:u w:val="single"/>
              </w:rPr>
              <w:t xml:space="preserve"> </w:t>
            </w:r>
            <w:r w:rsidRPr="00FA125F">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2C0F33"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7B500F8F"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71E0DA"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Оцінка здійснюється щодо предмета закупівлі в цілому.</w:t>
            </w:r>
          </w:p>
          <w:p w14:paraId="30CBE76F" w14:textId="77777777" w:rsidR="009D6AE0"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w:t>
            </w:r>
            <w:r w:rsidR="007D7B99">
              <w:rPr>
                <w:rFonts w:ascii="Times New Roman" w:eastAsia="Times New Roman" w:hAnsi="Times New Roman"/>
                <w:sz w:val="24"/>
                <w:szCs w:val="24"/>
              </w:rPr>
              <w:t xml:space="preserve"> для</w:t>
            </w:r>
            <w:r w:rsidRPr="00F41813">
              <w:rPr>
                <w:rFonts w:ascii="Times New Roman" w:eastAsia="Times New Roman" w:hAnsi="Times New Roman"/>
                <w:sz w:val="24"/>
                <w:szCs w:val="24"/>
              </w:rPr>
              <w:t xml:space="preserve"> послуг даного виду.</w:t>
            </w:r>
          </w:p>
          <w:p w14:paraId="197A57CE" w14:textId="77777777" w:rsidR="007D7B99" w:rsidRPr="00880D02" w:rsidRDefault="007D7B99" w:rsidP="003B327E">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Розмір мінімального кроку пониження ціни під час </w:t>
            </w:r>
            <w:r w:rsidRPr="00880D02">
              <w:rPr>
                <w:rFonts w:ascii="Times New Roman" w:eastAsia="Times New Roman" w:hAnsi="Times New Roman"/>
                <w:sz w:val="24"/>
                <w:szCs w:val="24"/>
              </w:rPr>
              <w:lastRenderedPageBreak/>
              <w:t>електронного аукціону – 0,5 % .</w:t>
            </w:r>
          </w:p>
          <w:p w14:paraId="05874272" w14:textId="77777777" w:rsidR="009D6AE0" w:rsidRPr="00F41813" w:rsidRDefault="009D6AE0" w:rsidP="003B327E">
            <w:pPr>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0CC344" w14:textId="77777777" w:rsidR="009D6AE0" w:rsidRPr="00F41813" w:rsidRDefault="009D6AE0" w:rsidP="003B327E">
            <w:pPr>
              <w:keepNext/>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ABD5DA" w14:textId="77777777" w:rsidR="009D6AE0" w:rsidRPr="00F41813" w:rsidRDefault="009D6AE0" w:rsidP="003B327E">
            <w:pPr>
              <w:keepNext/>
              <w:shd w:val="clear" w:color="auto" w:fill="FFFFFF"/>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837F758" w14:textId="77777777" w:rsidR="009D6AE0" w:rsidRPr="00F41813" w:rsidRDefault="009D6AE0" w:rsidP="003B327E">
            <w:pPr>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18BB12" w14:textId="77777777" w:rsidR="009D6AE0" w:rsidRPr="00F41813" w:rsidRDefault="009D6AE0" w:rsidP="003B327E">
            <w:pPr>
              <w:spacing w:after="0" w:line="240" w:lineRule="auto"/>
              <w:jc w:val="both"/>
              <w:rPr>
                <w:rFonts w:ascii="Times New Roman" w:eastAsia="Times New Roman" w:hAnsi="Times New Roman"/>
                <w:strike/>
                <w:sz w:val="24"/>
                <w:szCs w:val="24"/>
                <w:highlight w:val="white"/>
              </w:rPr>
            </w:pPr>
            <w:r w:rsidRPr="00F4181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CD5BB0"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F41813">
              <w:rPr>
                <w:rFonts w:ascii="Times New Roman" w:eastAsia="Times New Roman" w:hAnsi="Times New Roman"/>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813">
              <w:rPr>
                <w:rFonts w:ascii="Times New Roman" w:eastAsia="Times New Roman" w:hAnsi="Times New Roman"/>
                <w:b/>
                <w:i/>
                <w:sz w:val="24"/>
                <w:szCs w:val="24"/>
              </w:rPr>
              <w:t>протягом 24 годин</w:t>
            </w:r>
            <w:r w:rsidRPr="00F41813">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A43209D"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2C471149" w14:textId="77777777" w:rsidR="009D6AE0" w:rsidRPr="00F41813" w:rsidRDefault="009D6AE0" w:rsidP="003B327E">
            <w:pPr>
              <w:widowControl w:val="0"/>
              <w:spacing w:after="0" w:line="240" w:lineRule="auto"/>
              <w:jc w:val="both"/>
              <w:rPr>
                <w:rFonts w:ascii="Times New Roman" w:eastAsia="Times New Roman" w:hAnsi="Times New Roman"/>
                <w:sz w:val="24"/>
                <w:szCs w:val="24"/>
              </w:rPr>
            </w:pPr>
            <w:r w:rsidRPr="00F41813">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6EE6BA" w14:textId="77777777" w:rsidR="009D6AE0" w:rsidRPr="00F41813" w:rsidRDefault="009D6AE0" w:rsidP="003B327E">
            <w:pPr>
              <w:widowControl w:val="0"/>
              <w:spacing w:after="0" w:line="240" w:lineRule="auto"/>
              <w:jc w:val="both"/>
              <w:rPr>
                <w:rFonts w:ascii="Times New Roman" w:eastAsia="Times New Roman" w:hAnsi="Times New Roman"/>
                <w:sz w:val="24"/>
                <w:szCs w:val="24"/>
                <w:highlight w:val="white"/>
              </w:rPr>
            </w:pPr>
            <w:r w:rsidRPr="00F4181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29632CD" w14:textId="77777777" w:rsidR="009D6AE0" w:rsidRPr="00F41813" w:rsidRDefault="009D6AE0" w:rsidP="003B327E">
            <w:pPr>
              <w:widowControl w:val="0"/>
              <w:spacing w:after="0" w:line="240" w:lineRule="auto"/>
              <w:jc w:val="both"/>
              <w:rPr>
                <w:rFonts w:ascii="Times New Roman" w:eastAsia="Times New Roman" w:hAnsi="Times New Roman"/>
                <w:color w:val="000000"/>
                <w:sz w:val="24"/>
                <w:szCs w:val="24"/>
              </w:rPr>
            </w:pPr>
            <w:r w:rsidRPr="00F41813">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9D6AE0" w:rsidRPr="00F41813" w14:paraId="63045E69" w14:textId="77777777" w:rsidTr="0046393B">
        <w:trPr>
          <w:trHeight w:val="522"/>
          <w:jc w:val="center"/>
        </w:trPr>
        <w:tc>
          <w:tcPr>
            <w:tcW w:w="534" w:type="dxa"/>
            <w:shd w:val="clear" w:color="auto" w:fill="auto"/>
          </w:tcPr>
          <w:p w14:paraId="0F3E6363"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2</w:t>
            </w:r>
          </w:p>
        </w:tc>
        <w:tc>
          <w:tcPr>
            <w:tcW w:w="3691" w:type="dxa"/>
            <w:shd w:val="clear" w:color="auto" w:fill="auto"/>
          </w:tcPr>
          <w:p w14:paraId="677780E3" w14:textId="77777777" w:rsidR="009D6AE0" w:rsidRPr="007D7B99" w:rsidRDefault="009D6AE0" w:rsidP="0046393B">
            <w:pPr>
              <w:widowControl w:val="0"/>
              <w:spacing w:after="0" w:line="240" w:lineRule="auto"/>
              <w:ind w:right="113"/>
              <w:contextualSpacing/>
              <w:rPr>
                <w:rFonts w:ascii="Times New Roman" w:hAnsi="Times New Roman"/>
                <w:b/>
                <w:sz w:val="24"/>
                <w:szCs w:val="24"/>
                <w:lang w:eastAsia="uk-UA"/>
              </w:rPr>
            </w:pPr>
            <w:r w:rsidRPr="007D7B99">
              <w:rPr>
                <w:rFonts w:ascii="Times New Roman" w:hAnsi="Times New Roman"/>
                <w:b/>
                <w:sz w:val="24"/>
                <w:szCs w:val="24"/>
                <w:lang w:eastAsia="uk-UA"/>
              </w:rPr>
              <w:t>Інша інформація</w:t>
            </w:r>
          </w:p>
        </w:tc>
        <w:tc>
          <w:tcPr>
            <w:tcW w:w="6185" w:type="dxa"/>
            <w:shd w:val="clear" w:color="auto" w:fill="auto"/>
          </w:tcPr>
          <w:p w14:paraId="6E987FF2"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Вартість тендерної пропозиції та всі інші ціни повинні бути чітко визначені.</w:t>
            </w:r>
          </w:p>
          <w:p w14:paraId="6B714DF0" w14:textId="77777777" w:rsidR="00B02E24" w:rsidRPr="00880D02" w:rsidRDefault="00B02E24" w:rsidP="003E3542">
            <w:pPr>
              <w:widowControl w:val="0"/>
              <w:spacing w:after="0" w:line="240" w:lineRule="auto"/>
              <w:ind w:right="120"/>
              <w:jc w:val="both"/>
              <w:rPr>
                <w:rFonts w:ascii="Times New Roman" w:eastAsia="Times New Roman" w:hAnsi="Times New Roman"/>
                <w:sz w:val="24"/>
                <w:szCs w:val="24"/>
              </w:rPr>
            </w:pPr>
            <w:r w:rsidRPr="00880D02">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4C7E719"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F98E1D"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880D02">
              <w:rPr>
                <w:rFonts w:ascii="Times New Roman" w:eastAsia="Times New Roman" w:hAnsi="Times New Roman"/>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CDB4E6"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9A17E2B"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b/>
                <w:i/>
                <w:sz w:val="24"/>
                <w:szCs w:val="24"/>
                <w:u w:val="single"/>
              </w:rPr>
              <w:t>Інші умови тендерної документації:</w:t>
            </w:r>
          </w:p>
          <w:p w14:paraId="437234AD"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F5BB0D6"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9BA901"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DAF6C19"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DD2C1AA"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80D02">
              <w:rPr>
                <w:rFonts w:ascii="Times New Roman" w:eastAsia="Times New Roman" w:hAnsi="Times New Roman"/>
                <w:b/>
                <w:i/>
                <w:sz w:val="24"/>
                <w:szCs w:val="24"/>
              </w:rPr>
              <w:t>Додатком  1</w:t>
            </w:r>
            <w:r w:rsidRPr="00880D02">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95C74A4"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F3A845"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w:t>
            </w:r>
            <w:r w:rsidRPr="00880D02">
              <w:rPr>
                <w:rFonts w:ascii="Times New Roman" w:eastAsia="Times New Roman" w:hAnsi="Times New Roman"/>
                <w:sz w:val="24"/>
                <w:szCs w:val="24"/>
              </w:rPr>
              <w:lastRenderedPageBreak/>
              <w:t>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08B401A"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926E189"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80D02">
              <w:rPr>
                <w:rFonts w:ascii="Times New Roman" w:eastAsia="Times New Roman" w:hAnsi="Times New Roman"/>
                <w:b/>
                <w:i/>
                <w:sz w:val="24"/>
                <w:szCs w:val="24"/>
              </w:rPr>
              <w:t>Додатку 3</w:t>
            </w:r>
            <w:r w:rsidRPr="00880D02">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0D02">
              <w:rPr>
                <w:rFonts w:ascii="Times New Roman" w:eastAsia="Times New Roman" w:hAnsi="Times New Roman"/>
                <w:b/>
                <w:i/>
                <w:sz w:val="24"/>
                <w:szCs w:val="24"/>
              </w:rPr>
              <w:t>в п. 4 Розділу 3</w:t>
            </w:r>
            <w:r w:rsidRPr="00880D02">
              <w:rPr>
                <w:rFonts w:ascii="Times New Roman" w:eastAsia="Times New Roman" w:hAnsi="Times New Roman"/>
                <w:sz w:val="24"/>
                <w:szCs w:val="24"/>
              </w:rPr>
              <w:t xml:space="preserve"> до цієї тендерної документації.</w:t>
            </w:r>
          </w:p>
          <w:p w14:paraId="63A73888"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130B737" w14:textId="77777777" w:rsidR="00B02E24" w:rsidRPr="00880D02" w:rsidRDefault="00B02E24" w:rsidP="003E35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4F16B7B" w14:textId="77777777" w:rsidR="00B02E24" w:rsidRPr="00880D02" w:rsidRDefault="00B02E24" w:rsidP="003E3542">
            <w:pPr>
              <w:widowControl w:val="0"/>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11. Тендерна пропозиція учасника може містити документи з водяними знаками.</w:t>
            </w:r>
          </w:p>
          <w:p w14:paraId="1CB537DC" w14:textId="77777777" w:rsidR="00B02E24" w:rsidRPr="00880D02" w:rsidRDefault="00B02E24" w:rsidP="003E35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F2CB528" w14:textId="77777777" w:rsidR="00B02E24" w:rsidRPr="00880D02" w:rsidRDefault="00B02E24" w:rsidP="003E35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   </w:t>
            </w:r>
            <w:r w:rsidRPr="00880D02">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2EAF40" w14:textId="77777777" w:rsidR="00B02E24" w:rsidRPr="00880D02" w:rsidRDefault="00B02E24" w:rsidP="003E3542">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   </w:t>
            </w:r>
            <w:r w:rsidRPr="00880D02">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05FD80" w14:textId="77777777" w:rsidR="00B02E24" w:rsidRPr="00880D02" w:rsidRDefault="00B02E24" w:rsidP="003E3542">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880D02">
              <w:rPr>
                <w:rFonts w:ascii="Times New Roman" w:eastAsia="Times New Roman" w:hAnsi="Times New Roman"/>
                <w:sz w:val="24"/>
                <w:szCs w:val="24"/>
              </w:rPr>
              <w:lastRenderedPageBreak/>
              <w:t xml:space="preserve">—   </w:t>
            </w:r>
            <w:r w:rsidRPr="00880D02">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BDAC368" w14:textId="77777777" w:rsidR="009D6AE0" w:rsidRPr="00880D02" w:rsidRDefault="00B02E24" w:rsidP="003E3542">
            <w:pPr>
              <w:widowControl w:val="0"/>
              <w:spacing w:after="0" w:line="240" w:lineRule="auto"/>
              <w:ind w:right="113" w:firstLine="422"/>
              <w:contextualSpacing/>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А також враховувати, що в Україні </w:t>
            </w:r>
            <w:r w:rsidRPr="00880D02">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880D02">
              <w:rPr>
                <w:rFonts w:ascii="Times New Roman" w:eastAsia="Times New Roman" w:hAnsi="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7287578D" w14:textId="77777777" w:rsidR="003E3542" w:rsidRPr="00880D02" w:rsidRDefault="003E3542" w:rsidP="003E3542">
            <w:pPr>
              <w:shd w:val="clear" w:color="auto" w:fill="FFFFFF"/>
              <w:spacing w:after="0" w:line="240" w:lineRule="auto"/>
              <w:ind w:hanging="2"/>
              <w:rPr>
                <w:rFonts w:ascii="Times New Roman" w:eastAsia="Times New Roman" w:hAnsi="Times New Roman"/>
                <w:position w:val="-1"/>
                <w:sz w:val="24"/>
                <w:szCs w:val="24"/>
                <w:lang w:eastAsia="ru-RU"/>
              </w:rPr>
            </w:pPr>
            <w:r w:rsidRPr="00880D02">
              <w:rPr>
                <w:rFonts w:ascii="Times New Roman" w:eastAsia="Times New Roman" w:hAnsi="Times New Roman"/>
                <w:sz w:val="24"/>
                <w:szCs w:val="24"/>
              </w:rPr>
              <w:t>13.</w:t>
            </w:r>
            <w:r w:rsidRPr="00880D02">
              <w:rPr>
                <w:rFonts w:ascii="Times New Roman" w:eastAsia="Times New Roman" w:hAnsi="Times New Roman"/>
                <w:i/>
                <w:position w:val="-1"/>
                <w:sz w:val="24"/>
                <w:szCs w:val="24"/>
                <w:lang w:eastAsia="ru-RU"/>
              </w:rPr>
              <w:t xml:space="preserve"> Інформація про підтвердження повноважень щодо підпису документів тендерної пропозиції уповноваженої особи учасника процедури закупівлі:</w:t>
            </w:r>
          </w:p>
          <w:p w14:paraId="4D36B635"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1. Якщо учасник юридична особа, він подає установчі документи:</w:t>
            </w:r>
          </w:p>
          <w:p w14:paraId="46F8DE01"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 xml:space="preserve">- копія актуальної на дату подання редакції Статуту, Положення чи інших установчих документів, </w:t>
            </w:r>
          </w:p>
          <w:p w14:paraId="5469A288"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u w:val="single"/>
                <w:lang w:eastAsia="ru-RU"/>
              </w:rPr>
            </w:pPr>
            <w:r w:rsidRPr="00880D02">
              <w:rPr>
                <w:rFonts w:ascii="Times New Roman" w:eastAsia="Times New Roman" w:hAnsi="Times New Roman"/>
                <w:position w:val="-1"/>
                <w:sz w:val="24"/>
                <w:szCs w:val="24"/>
                <w:u w:val="single"/>
                <w:lang w:eastAsia="ru-RU"/>
              </w:rPr>
              <w:t>або</w:t>
            </w:r>
          </w:p>
          <w:p w14:paraId="738D10E6"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hyperlink r:id="rId16" w:history="1">
              <w:r w:rsidRPr="00880D02">
                <w:rPr>
                  <w:rStyle w:val="a5"/>
                  <w:rFonts w:ascii="Times New Roman" w:eastAsia="Times New Roman" w:hAnsi="Times New Roman"/>
                  <w:color w:val="auto"/>
                  <w:position w:val="-1"/>
                  <w:sz w:val="24"/>
                  <w:szCs w:val="24"/>
                </w:rPr>
                <w:t>https://usr.minjust.gov.ua/ua/freesearch</w:t>
              </w:r>
            </w:hyperlink>
            <w:r w:rsidRPr="00880D02">
              <w:rPr>
                <w:rFonts w:ascii="Times New Roman" w:eastAsia="Times New Roman" w:hAnsi="Times New Roman"/>
                <w:position w:val="-1"/>
                <w:sz w:val="24"/>
                <w:szCs w:val="24"/>
                <w:lang w:eastAsia="ru-RU"/>
              </w:rPr>
              <w:t>).</w:t>
            </w:r>
          </w:p>
          <w:p w14:paraId="05CE2B10"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sz w:val="24"/>
                <w:szCs w:val="24"/>
                <w:lang w:eastAsia="zh-CN"/>
              </w:rPr>
            </w:pPr>
            <w:r w:rsidRPr="00880D02">
              <w:rPr>
                <w:rFonts w:ascii="Times New Roman" w:eastAsia="Times New Roman" w:hAnsi="Times New Roman"/>
                <w:position w:val="-1"/>
                <w:sz w:val="24"/>
                <w:szCs w:val="24"/>
                <w:lang w:eastAsia="ru-RU"/>
              </w:rPr>
              <w:t xml:space="preserve">2. </w:t>
            </w:r>
            <w:r w:rsidRPr="00880D02">
              <w:rPr>
                <w:rFonts w:ascii="Times New Roman" w:eastAsia="Times New Roman" w:hAnsi="Times New Roman"/>
                <w:sz w:val="24"/>
                <w:szCs w:val="24"/>
                <w:lang w:eastAsia="zh-CN"/>
              </w:rPr>
              <w:t>Для Учасника – юридичної особи.</w:t>
            </w:r>
          </w:p>
          <w:p w14:paraId="5156C0AE"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sz w:val="24"/>
                <w:szCs w:val="24"/>
                <w:lang w:eastAsia="zh-CN"/>
              </w:rPr>
              <w:t>2.1</w:t>
            </w:r>
            <w:r w:rsidRPr="00880D02">
              <w:rPr>
                <w:rFonts w:ascii="Times New Roman" w:eastAsia="Times New Roman" w:hAnsi="Times New Roman"/>
                <w:position w:val="-1"/>
                <w:sz w:val="24"/>
                <w:szCs w:val="24"/>
                <w:lang w:eastAsia="ru-RU"/>
              </w:rPr>
              <w:t xml:space="preserve"> Якщо підписантом є виключно керівник Учасника надається витяг з протоколу засновників про призначення та/або наказ про призначення керівника, та/або інший офіційний документ, що підтверджує повноваження керівника Учасника щодо підпису документів тендерної пропозиції;</w:t>
            </w:r>
          </w:p>
          <w:p w14:paraId="082AB213"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2.2. Якщо підписантом Учасника є і інша фізична особа довіреність або доручення, а також документи згідно вищевикладеного п.13.2.1 про призначення керівника, який надав довіреність або доручення.</w:t>
            </w:r>
          </w:p>
          <w:p w14:paraId="68FE34BA"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3. Для Учасника – фізичної особи (чи фізичної особи-</w:t>
            </w:r>
            <w:r w:rsidRPr="00880D02">
              <w:rPr>
                <w:rFonts w:ascii="Times New Roman" w:eastAsia="Times New Roman" w:hAnsi="Times New Roman"/>
                <w:position w:val="-1"/>
                <w:sz w:val="24"/>
                <w:szCs w:val="24"/>
                <w:lang w:eastAsia="ru-RU"/>
              </w:rPr>
              <w:lastRenderedPageBreak/>
              <w:t>підприємця).</w:t>
            </w:r>
          </w:p>
          <w:p w14:paraId="7B39BBC1"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3.1.Якщо підписантом є сам Учасник надається довідка в довільній формі з паспортними даними та ІПН (для фізичних осіб);</w:t>
            </w:r>
          </w:p>
          <w:p w14:paraId="70E4C270" w14:textId="77777777" w:rsidR="003E3542" w:rsidRPr="00880D02" w:rsidRDefault="003E3542" w:rsidP="003E3542">
            <w:pPr>
              <w:shd w:val="clear" w:color="auto" w:fill="FFFFFF"/>
              <w:tabs>
                <w:tab w:val="left" w:pos="326"/>
              </w:tabs>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Якщо підписантом Учасника є і інша фізична особа: довіреність або доручення, а також документи Учасника – фізичної особи (чи фізичної особи-підприємця) згідно вищевикладеного п 13.3.1.).</w:t>
            </w:r>
          </w:p>
          <w:p w14:paraId="13042F1D"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4</w:t>
            </w:r>
            <w:r w:rsidR="00D22DA7" w:rsidRPr="00880D02">
              <w:rPr>
                <w:rFonts w:ascii="Times New Roman" w:eastAsia="Times New Roman" w:hAnsi="Times New Roman"/>
                <w:position w:val="-1"/>
                <w:sz w:val="24"/>
                <w:szCs w:val="24"/>
                <w:lang w:eastAsia="ru-RU"/>
              </w:rPr>
              <w:t>.</w:t>
            </w:r>
            <w:r w:rsidRPr="00880D02">
              <w:rPr>
                <w:rFonts w:ascii="Times New Roman" w:eastAsia="Times New Roman" w:hAnsi="Times New Roman"/>
                <w:position w:val="-1"/>
                <w:sz w:val="24"/>
                <w:szCs w:val="24"/>
                <w:lang w:eastAsia="ru-RU"/>
              </w:rPr>
              <w:t xml:space="preserve">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w:t>
            </w:r>
            <w:r w:rsidRPr="00880D02">
              <w:t xml:space="preserve"> </w:t>
            </w:r>
            <w:r w:rsidRPr="00880D02">
              <w:rPr>
                <w:rFonts w:ascii="Times New Roman" w:eastAsia="Times New Roman" w:hAnsi="Times New Roman"/>
                <w:position w:val="-1"/>
                <w:sz w:val="24"/>
                <w:szCs w:val="24"/>
                <w:lang w:eastAsia="ru-RU"/>
              </w:rPr>
              <w:t>про надання згоди на вчинення значного правочину із зазначенням: розміру правочину на який надається згода, найменування замовника та найменування процедури</w:t>
            </w:r>
          </w:p>
          <w:p w14:paraId="229018B8" w14:textId="77777777" w:rsidR="003E3542" w:rsidRPr="00880D02" w:rsidRDefault="003E3542" w:rsidP="003E3542">
            <w:pPr>
              <w:shd w:val="clear" w:color="auto" w:fill="FFFFFF"/>
              <w:suppressAutoHyphens/>
              <w:spacing w:after="0" w:line="240" w:lineRule="auto"/>
              <w:ind w:leftChars="-1" w:hangingChars="1" w:hanging="2"/>
              <w:jc w:val="both"/>
              <w:textAlignment w:val="top"/>
              <w:outlineLvl w:val="0"/>
              <w:rPr>
                <w:rFonts w:ascii="Times New Roman" w:eastAsia="Times New Roman" w:hAnsi="Times New Roman"/>
                <w:position w:val="-1"/>
                <w:sz w:val="24"/>
                <w:szCs w:val="24"/>
                <w:lang w:eastAsia="ru-RU"/>
              </w:rPr>
            </w:pPr>
            <w:r w:rsidRPr="00880D02">
              <w:rPr>
                <w:rFonts w:ascii="Times New Roman" w:eastAsia="Times New Roman" w:hAnsi="Times New Roman"/>
                <w:position w:val="-1"/>
                <w:sz w:val="24"/>
                <w:szCs w:val="24"/>
                <w:lang w:eastAsia="ru-RU"/>
              </w:rPr>
              <w:t>5</w:t>
            </w:r>
            <w:r w:rsidR="00D22DA7" w:rsidRPr="00880D02">
              <w:rPr>
                <w:rFonts w:ascii="Times New Roman" w:eastAsia="Times New Roman" w:hAnsi="Times New Roman"/>
                <w:position w:val="-1"/>
                <w:sz w:val="24"/>
                <w:szCs w:val="24"/>
                <w:lang w:eastAsia="ru-RU"/>
              </w:rPr>
              <w:t>.</w:t>
            </w:r>
            <w:r w:rsidRPr="00880D02">
              <w:rPr>
                <w:rFonts w:ascii="Times New Roman" w:eastAsia="Times New Roman" w:hAnsi="Times New Roman"/>
                <w:position w:val="-1"/>
                <w:sz w:val="24"/>
                <w:szCs w:val="24"/>
                <w:lang w:eastAsia="ru-RU"/>
              </w:rPr>
              <w:t xml:space="preserve"> 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0D1112A1" w14:textId="77777777" w:rsidR="003E3542" w:rsidRPr="00880D02" w:rsidRDefault="003E3542" w:rsidP="003E3542">
            <w:pPr>
              <w:widowControl w:val="0"/>
              <w:spacing w:after="0" w:line="240" w:lineRule="auto"/>
              <w:ind w:right="113" w:firstLine="422"/>
              <w:contextualSpacing/>
              <w:jc w:val="both"/>
              <w:rPr>
                <w:rFonts w:ascii="Times New Roman" w:hAnsi="Times New Roman"/>
                <w:sz w:val="24"/>
                <w:szCs w:val="24"/>
                <w:lang w:eastAsia="uk-UA"/>
              </w:rPr>
            </w:pPr>
          </w:p>
        </w:tc>
      </w:tr>
      <w:tr w:rsidR="009D6AE0" w:rsidRPr="00F41813" w14:paraId="1292B33A" w14:textId="77777777" w:rsidTr="0046393B">
        <w:trPr>
          <w:trHeight w:val="522"/>
          <w:jc w:val="center"/>
        </w:trPr>
        <w:tc>
          <w:tcPr>
            <w:tcW w:w="534" w:type="dxa"/>
            <w:shd w:val="clear" w:color="auto" w:fill="auto"/>
          </w:tcPr>
          <w:p w14:paraId="39A6DDA1" w14:textId="77777777" w:rsidR="009D6AE0" w:rsidRPr="00F41813" w:rsidRDefault="009D6AE0" w:rsidP="0046393B">
            <w:pPr>
              <w:widowControl w:val="0"/>
              <w:spacing w:after="0" w:line="240" w:lineRule="auto"/>
              <w:contextualSpacing/>
              <w:rPr>
                <w:rFonts w:ascii="Times New Roman" w:hAnsi="Times New Roman"/>
                <w:color w:val="000000"/>
                <w:sz w:val="24"/>
                <w:szCs w:val="24"/>
                <w:lang w:eastAsia="uk-UA"/>
              </w:rPr>
            </w:pPr>
            <w:r w:rsidRPr="00F41813">
              <w:rPr>
                <w:rFonts w:ascii="Times New Roman" w:hAnsi="Times New Roman"/>
                <w:color w:val="000000"/>
                <w:sz w:val="24"/>
                <w:szCs w:val="24"/>
                <w:lang w:eastAsia="uk-UA"/>
              </w:rPr>
              <w:lastRenderedPageBreak/>
              <w:t>3</w:t>
            </w:r>
          </w:p>
        </w:tc>
        <w:tc>
          <w:tcPr>
            <w:tcW w:w="3691" w:type="dxa"/>
            <w:shd w:val="clear" w:color="auto" w:fill="auto"/>
          </w:tcPr>
          <w:p w14:paraId="51912A27" w14:textId="77777777" w:rsidR="009D6AE0" w:rsidRPr="00B02E24" w:rsidRDefault="009D6AE0" w:rsidP="0046393B">
            <w:pPr>
              <w:widowControl w:val="0"/>
              <w:spacing w:after="0" w:line="240" w:lineRule="auto"/>
              <w:ind w:right="113"/>
              <w:contextualSpacing/>
              <w:rPr>
                <w:rFonts w:ascii="Times New Roman" w:hAnsi="Times New Roman"/>
                <w:b/>
                <w:sz w:val="24"/>
                <w:szCs w:val="24"/>
                <w:lang w:eastAsia="uk-UA"/>
              </w:rPr>
            </w:pPr>
            <w:r w:rsidRPr="00B02E24">
              <w:rPr>
                <w:rFonts w:ascii="Times New Roman" w:hAnsi="Times New Roman"/>
                <w:b/>
                <w:sz w:val="24"/>
                <w:szCs w:val="24"/>
                <w:lang w:eastAsia="uk-UA"/>
              </w:rPr>
              <w:t>Відхилення тендерних пропозицій</w:t>
            </w:r>
          </w:p>
        </w:tc>
        <w:tc>
          <w:tcPr>
            <w:tcW w:w="6185" w:type="dxa"/>
            <w:shd w:val="clear" w:color="auto" w:fill="auto"/>
            <w:vAlign w:val="center"/>
          </w:tcPr>
          <w:p w14:paraId="490AEAA4" w14:textId="77777777" w:rsidR="009D6AE0" w:rsidRPr="00880D02" w:rsidRDefault="009D6AE0" w:rsidP="003E3542">
            <w:pPr>
              <w:widowControl w:val="0"/>
              <w:spacing w:after="0" w:line="240" w:lineRule="auto"/>
              <w:ind w:right="113" w:firstLine="422"/>
              <w:contextualSpacing/>
              <w:jc w:val="both"/>
              <w:rPr>
                <w:rFonts w:ascii="Times New Roman" w:hAnsi="Times New Roman"/>
                <w:b/>
                <w:i/>
                <w:sz w:val="24"/>
                <w:szCs w:val="24"/>
                <w:lang w:eastAsia="uk-UA"/>
              </w:rPr>
            </w:pPr>
            <w:r w:rsidRPr="00880D02">
              <w:rPr>
                <w:rFonts w:ascii="Times New Roman" w:hAnsi="Times New Roman"/>
                <w:b/>
                <w:i/>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2D87290"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1) учасник процедури закупівлі:</w:t>
            </w:r>
          </w:p>
          <w:p w14:paraId="04AFE81D"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підпадає під підстави, встановлені пунктом 47 цих особливостей;</w:t>
            </w:r>
          </w:p>
          <w:p w14:paraId="6B68664B"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F292935"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091EA7B4"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1468DF"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0833F7"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Pr="00880D02">
              <w:rPr>
                <w:rFonts w:ascii="Times New Roman" w:eastAsia="Times New Roman" w:hAnsi="Times New Roman"/>
                <w:sz w:val="24"/>
                <w:szCs w:val="24"/>
                <w:highlight w:val="white"/>
              </w:rPr>
              <w:lastRenderedPageBreak/>
              <w:t>пункту 40 цих особливостей;</w:t>
            </w:r>
          </w:p>
          <w:p w14:paraId="4FBE556F"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3E060D5"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2) тендерна пропозиція:</w:t>
            </w:r>
          </w:p>
          <w:p w14:paraId="61EFBF97"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0D02">
                <w:rPr>
                  <w:rFonts w:ascii="Times New Roman" w:eastAsia="Times New Roman" w:hAnsi="Times New Roman"/>
                  <w:sz w:val="24"/>
                  <w:szCs w:val="24"/>
                  <w:highlight w:val="white"/>
                </w:rPr>
                <w:t>пункту 4</w:t>
              </w:r>
            </w:hyperlink>
            <w:r w:rsidRPr="00880D02">
              <w:rPr>
                <w:rFonts w:ascii="Times New Roman" w:eastAsia="Times New Roman" w:hAnsi="Times New Roman"/>
                <w:sz w:val="24"/>
                <w:szCs w:val="24"/>
                <w:highlight w:val="white"/>
              </w:rPr>
              <w:t>3 цих особливостей;</w:t>
            </w:r>
          </w:p>
          <w:p w14:paraId="4595F97E"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є такою, строк дії якої закінчився;</w:t>
            </w:r>
          </w:p>
          <w:p w14:paraId="2591375C"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057D11"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до абзацу першого частини </w:t>
            </w:r>
            <w:r w:rsidRPr="00880D02">
              <w:rPr>
                <w:rFonts w:ascii="Times New Roman" w:eastAsia="Times New Roman" w:hAnsi="Times New Roman"/>
                <w:sz w:val="24"/>
                <w:szCs w:val="24"/>
                <w:highlight w:val="white"/>
              </w:rPr>
              <w:lastRenderedPageBreak/>
              <w:t>третьої статті 22 Закону;</w:t>
            </w:r>
          </w:p>
          <w:p w14:paraId="209BDB4E"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3) переможець процедури закупівлі:</w:t>
            </w:r>
          </w:p>
          <w:p w14:paraId="163908EB"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17E116"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22C7EF"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715CE57A" w14:textId="77777777" w:rsidR="009D6AE0" w:rsidRPr="00880D02" w:rsidRDefault="009D6AE0" w:rsidP="003E3542">
            <w:pPr>
              <w:shd w:val="clear" w:color="auto" w:fill="FFFFFF"/>
              <w:spacing w:after="0" w:line="240" w:lineRule="auto"/>
              <w:ind w:firstLine="567"/>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DC685E" w14:textId="77777777" w:rsidR="009D6AE0" w:rsidRPr="00880D02" w:rsidRDefault="009D6AE0" w:rsidP="003E3542">
            <w:pPr>
              <w:widowControl w:val="0"/>
              <w:pBdr>
                <w:top w:val="nil"/>
                <w:left w:val="nil"/>
                <w:bottom w:val="nil"/>
                <w:right w:val="nil"/>
                <w:between w:val="nil"/>
              </w:pBdr>
              <w:spacing w:after="0" w:line="240" w:lineRule="auto"/>
              <w:ind w:right="113" w:firstLine="422"/>
              <w:contextualSpacing/>
              <w:jc w:val="both"/>
              <w:rPr>
                <w:rFonts w:ascii="Times New Roman" w:hAnsi="Times New Roman"/>
                <w:b/>
                <w:i/>
                <w:sz w:val="24"/>
                <w:szCs w:val="24"/>
                <w:lang w:eastAsia="uk-UA"/>
              </w:rPr>
            </w:pPr>
            <w:r w:rsidRPr="00880D02">
              <w:rPr>
                <w:rFonts w:ascii="Times New Roman" w:hAnsi="Times New Roman"/>
                <w:b/>
                <w:i/>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99C991F" w14:textId="77777777" w:rsidR="009D6AE0" w:rsidRPr="00880D02" w:rsidRDefault="009D6AE0" w:rsidP="003E3542">
            <w:pPr>
              <w:widowControl w:val="0"/>
              <w:pBdr>
                <w:top w:val="nil"/>
                <w:left w:val="nil"/>
                <w:bottom w:val="nil"/>
                <w:right w:val="nil"/>
                <w:between w:val="nil"/>
              </w:pBdr>
              <w:spacing w:after="0" w:line="240" w:lineRule="auto"/>
              <w:ind w:right="113" w:firstLine="422"/>
              <w:contextualSpacing/>
              <w:jc w:val="both"/>
              <w:rPr>
                <w:rFonts w:ascii="Times New Roman" w:hAnsi="Times New Roman"/>
                <w:sz w:val="24"/>
                <w:szCs w:val="24"/>
                <w:lang w:eastAsia="uk-UA"/>
              </w:rPr>
            </w:pPr>
            <w:r w:rsidRPr="00880D02">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7AAEBDD" w14:textId="77777777" w:rsidR="009D6AE0" w:rsidRPr="00880D02" w:rsidRDefault="009D6AE0" w:rsidP="003E3542">
            <w:pPr>
              <w:widowControl w:val="0"/>
              <w:pBdr>
                <w:top w:val="nil"/>
                <w:left w:val="nil"/>
                <w:bottom w:val="nil"/>
                <w:right w:val="nil"/>
                <w:between w:val="nil"/>
              </w:pBdr>
              <w:spacing w:after="0" w:line="240" w:lineRule="auto"/>
              <w:ind w:right="113" w:firstLine="422"/>
              <w:contextualSpacing/>
              <w:jc w:val="both"/>
              <w:rPr>
                <w:rFonts w:ascii="Times New Roman" w:hAnsi="Times New Roman"/>
                <w:sz w:val="24"/>
                <w:szCs w:val="24"/>
                <w:lang w:eastAsia="uk-UA"/>
              </w:rPr>
            </w:pPr>
            <w:r w:rsidRPr="00880D02">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276090" w14:textId="77777777" w:rsidR="009D6AE0" w:rsidRPr="00880D02" w:rsidRDefault="009D6AE0" w:rsidP="003E3542">
            <w:pPr>
              <w:widowControl w:val="0"/>
              <w:spacing w:after="0" w:line="240" w:lineRule="auto"/>
              <w:ind w:right="113" w:firstLine="422"/>
              <w:contextualSpacing/>
              <w:jc w:val="both"/>
              <w:rPr>
                <w:rFonts w:ascii="Times New Roman" w:hAnsi="Times New Roman"/>
                <w:sz w:val="24"/>
                <w:szCs w:val="24"/>
                <w:lang w:eastAsia="uk-UA"/>
              </w:rPr>
            </w:pPr>
            <w:r w:rsidRPr="00880D02">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8B06801" w14:textId="77777777" w:rsidR="009D6AE0" w:rsidRPr="00880D02" w:rsidRDefault="009D6AE0" w:rsidP="003E3542">
            <w:pPr>
              <w:widowControl w:val="0"/>
              <w:spacing w:after="0" w:line="240" w:lineRule="auto"/>
              <w:ind w:right="113" w:firstLine="422"/>
              <w:contextualSpacing/>
              <w:jc w:val="both"/>
              <w:rPr>
                <w:rFonts w:ascii="Times New Roman" w:hAnsi="Times New Roman"/>
                <w:sz w:val="24"/>
                <w:szCs w:val="24"/>
                <w:lang w:eastAsia="uk-UA"/>
              </w:rPr>
            </w:pPr>
            <w:r w:rsidRPr="00880D0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880D02">
              <w:rPr>
                <w:rFonts w:ascii="Times New Roman" w:hAnsi="Times New Roman"/>
                <w:sz w:val="24"/>
                <w:szCs w:val="24"/>
                <w:lang w:eastAsia="uk-UA"/>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6AE0" w:rsidRPr="00F41813" w14:paraId="0EAA5052" w14:textId="77777777" w:rsidTr="0046393B">
        <w:trPr>
          <w:trHeight w:val="522"/>
          <w:jc w:val="center"/>
        </w:trPr>
        <w:tc>
          <w:tcPr>
            <w:tcW w:w="10410" w:type="dxa"/>
            <w:gridSpan w:val="3"/>
            <w:shd w:val="clear" w:color="auto" w:fill="auto"/>
            <w:vAlign w:val="center"/>
          </w:tcPr>
          <w:p w14:paraId="20F268C7" w14:textId="77777777" w:rsidR="009D6AE0" w:rsidRPr="00880D02" w:rsidRDefault="00B02E24" w:rsidP="003E3542">
            <w:pPr>
              <w:widowControl w:val="0"/>
              <w:spacing w:after="0" w:line="240" w:lineRule="auto"/>
              <w:jc w:val="center"/>
              <w:rPr>
                <w:rFonts w:ascii="Times New Roman" w:eastAsia="Times New Roman" w:hAnsi="Times New Roman"/>
                <w:b/>
                <w:sz w:val="24"/>
                <w:szCs w:val="24"/>
                <w:highlight w:val="white"/>
              </w:rPr>
            </w:pPr>
            <w:r w:rsidRPr="00880D02">
              <w:rPr>
                <w:rFonts w:ascii="Times New Roman" w:eastAsia="Times New Roman" w:hAnsi="Times New Roman"/>
                <w:b/>
                <w:sz w:val="24"/>
                <w:szCs w:val="24"/>
                <w:highlight w:val="white"/>
              </w:rPr>
              <w:lastRenderedPageBreak/>
              <w:t xml:space="preserve">Розділ 6. </w:t>
            </w:r>
            <w:r w:rsidR="009D6AE0" w:rsidRPr="00880D02">
              <w:rPr>
                <w:rFonts w:ascii="Times New Roman" w:eastAsia="Times New Roman" w:hAnsi="Times New Roman"/>
                <w:b/>
                <w:sz w:val="24"/>
                <w:szCs w:val="24"/>
                <w:highlight w:val="white"/>
              </w:rPr>
              <w:t>Результати торгів та укладання договору про закупівлю</w:t>
            </w:r>
          </w:p>
        </w:tc>
      </w:tr>
      <w:tr w:rsidR="009D6AE0" w:rsidRPr="00F41813" w14:paraId="1133F6AA" w14:textId="77777777" w:rsidTr="0046393B">
        <w:trPr>
          <w:trHeight w:val="522"/>
          <w:jc w:val="center"/>
        </w:trPr>
        <w:tc>
          <w:tcPr>
            <w:tcW w:w="534" w:type="dxa"/>
            <w:shd w:val="clear" w:color="auto" w:fill="auto"/>
          </w:tcPr>
          <w:p w14:paraId="36D80BD8" w14:textId="77777777" w:rsidR="009D6AE0" w:rsidRPr="00F41813" w:rsidRDefault="009D6AE0" w:rsidP="0046393B">
            <w:pPr>
              <w:widowControl w:val="0"/>
              <w:spacing w:after="0" w:line="240" w:lineRule="auto"/>
              <w:ind w:right="113"/>
              <w:contextualSpacing/>
              <w:jc w:val="both"/>
              <w:rPr>
                <w:rFonts w:ascii="Times New Roman" w:hAnsi="Times New Roman"/>
                <w:color w:val="000000"/>
                <w:sz w:val="24"/>
                <w:szCs w:val="24"/>
                <w:lang w:eastAsia="uk-UA"/>
              </w:rPr>
            </w:pPr>
            <w:r w:rsidRPr="00F41813">
              <w:rPr>
                <w:rFonts w:ascii="Times New Roman" w:hAnsi="Times New Roman"/>
                <w:color w:val="000000"/>
                <w:sz w:val="24"/>
                <w:szCs w:val="24"/>
                <w:lang w:eastAsia="uk-UA"/>
              </w:rPr>
              <w:t>1</w:t>
            </w:r>
          </w:p>
        </w:tc>
        <w:tc>
          <w:tcPr>
            <w:tcW w:w="3691" w:type="dxa"/>
            <w:shd w:val="clear" w:color="auto" w:fill="auto"/>
          </w:tcPr>
          <w:p w14:paraId="194B1DD6" w14:textId="77777777" w:rsidR="009D6AE0" w:rsidRPr="00B02E24" w:rsidRDefault="009D6AE0" w:rsidP="0046393B">
            <w:pPr>
              <w:widowControl w:val="0"/>
              <w:spacing w:after="0" w:line="240" w:lineRule="auto"/>
              <w:ind w:right="113"/>
              <w:contextualSpacing/>
              <w:rPr>
                <w:rFonts w:ascii="Times New Roman" w:hAnsi="Times New Roman"/>
                <w:b/>
                <w:sz w:val="24"/>
                <w:szCs w:val="24"/>
                <w:lang w:eastAsia="uk-UA"/>
              </w:rPr>
            </w:pPr>
            <w:r w:rsidRPr="00B02E24">
              <w:rPr>
                <w:rFonts w:ascii="Times New Roman" w:hAnsi="Times New Roman"/>
                <w:b/>
                <w:sz w:val="24"/>
                <w:szCs w:val="24"/>
                <w:lang w:eastAsia="uk-UA"/>
              </w:rPr>
              <w:t>Відміна замовником торгів чи визнання їх такими, що не відбулися</w:t>
            </w:r>
          </w:p>
        </w:tc>
        <w:tc>
          <w:tcPr>
            <w:tcW w:w="6185" w:type="dxa"/>
            <w:shd w:val="clear" w:color="auto" w:fill="auto"/>
            <w:vAlign w:val="center"/>
          </w:tcPr>
          <w:p w14:paraId="71C44F57" w14:textId="77777777" w:rsidR="009D6AE0" w:rsidRPr="00880D02" w:rsidRDefault="009D6AE0" w:rsidP="003E3542">
            <w:pPr>
              <w:widowControl w:val="0"/>
              <w:spacing w:after="0" w:line="240" w:lineRule="auto"/>
              <w:contextualSpacing/>
              <w:jc w:val="both"/>
              <w:rPr>
                <w:rFonts w:ascii="Times New Roman" w:eastAsia="Times New Roman" w:hAnsi="Times New Roman"/>
                <w:b/>
                <w:i/>
                <w:sz w:val="24"/>
                <w:szCs w:val="24"/>
                <w:highlight w:val="white"/>
              </w:rPr>
            </w:pPr>
            <w:r w:rsidRPr="00880D02">
              <w:rPr>
                <w:rFonts w:ascii="Times New Roman" w:eastAsia="Times New Roman" w:hAnsi="Times New Roman"/>
                <w:b/>
                <w:i/>
                <w:sz w:val="24"/>
                <w:szCs w:val="24"/>
                <w:highlight w:val="white"/>
              </w:rPr>
              <w:t>Замовник відміняє відкриті торги у разі:</w:t>
            </w:r>
          </w:p>
          <w:p w14:paraId="1324AA14"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009D8348"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C2159B"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71C3BAD7"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7CE3C61C"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У разі відміни відкритих торгів замовник </w:t>
            </w:r>
            <w:r w:rsidRPr="00880D02">
              <w:rPr>
                <w:rFonts w:ascii="Times New Roman" w:eastAsia="Times New Roman" w:hAnsi="Times New Roman"/>
                <w:b/>
                <w:i/>
                <w:sz w:val="24"/>
                <w:szCs w:val="24"/>
                <w:highlight w:val="white"/>
              </w:rPr>
              <w:t>протягом одного робочого дня</w:t>
            </w:r>
            <w:r w:rsidRPr="00880D02">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93411B0" w14:textId="77777777" w:rsidR="009D6AE0" w:rsidRPr="00880D02" w:rsidRDefault="009D6AE0" w:rsidP="003E3542">
            <w:pPr>
              <w:widowControl w:val="0"/>
              <w:spacing w:after="0" w:line="240" w:lineRule="auto"/>
              <w:contextualSpacing/>
              <w:jc w:val="both"/>
              <w:rPr>
                <w:rFonts w:ascii="Times New Roman" w:eastAsia="Times New Roman" w:hAnsi="Times New Roman"/>
                <w:b/>
                <w:i/>
                <w:sz w:val="24"/>
                <w:szCs w:val="24"/>
                <w:highlight w:val="white"/>
              </w:rPr>
            </w:pPr>
            <w:r w:rsidRPr="00880D02">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6D976DF8"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62A58C"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75DFC7" w14:textId="77777777" w:rsidR="009D6AE0" w:rsidRPr="00880D02" w:rsidRDefault="009D6AE0" w:rsidP="003E3542">
            <w:pPr>
              <w:widowControl w:val="0"/>
              <w:spacing w:after="0" w:line="240" w:lineRule="auto"/>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91688B3" w14:textId="77777777" w:rsidR="009D6AE0" w:rsidRPr="00880D02" w:rsidRDefault="009D6AE0" w:rsidP="003E3542">
            <w:pPr>
              <w:widowControl w:val="0"/>
              <w:spacing w:after="0" w:line="240" w:lineRule="auto"/>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Відкриті торги можуть бути відмінені частково (за лотом).</w:t>
            </w:r>
          </w:p>
          <w:p w14:paraId="4086DF5E"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D6AE0" w:rsidRPr="00F41813" w14:paraId="77BD1A98" w14:textId="77777777" w:rsidTr="0046393B">
        <w:trPr>
          <w:trHeight w:val="522"/>
          <w:jc w:val="center"/>
        </w:trPr>
        <w:tc>
          <w:tcPr>
            <w:tcW w:w="534" w:type="dxa"/>
            <w:shd w:val="clear" w:color="auto" w:fill="auto"/>
          </w:tcPr>
          <w:p w14:paraId="118A7F40"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rPr>
            </w:pPr>
            <w:r w:rsidRPr="00F41813">
              <w:rPr>
                <w:rFonts w:ascii="Times New Roman" w:hAnsi="Times New Roman"/>
                <w:sz w:val="24"/>
                <w:szCs w:val="24"/>
              </w:rPr>
              <w:t>2</w:t>
            </w:r>
          </w:p>
        </w:tc>
        <w:tc>
          <w:tcPr>
            <w:tcW w:w="3691" w:type="dxa"/>
            <w:shd w:val="clear" w:color="auto" w:fill="auto"/>
          </w:tcPr>
          <w:p w14:paraId="0940632A" w14:textId="77777777" w:rsidR="009D6AE0" w:rsidRPr="00B02E24" w:rsidRDefault="00B02E24" w:rsidP="00B02E24">
            <w:pPr>
              <w:widowControl w:val="0"/>
              <w:spacing w:after="0" w:line="240" w:lineRule="auto"/>
              <w:ind w:right="113"/>
              <w:contextualSpacing/>
              <w:rPr>
                <w:rFonts w:ascii="Times New Roman" w:hAnsi="Times New Roman"/>
                <w:b/>
                <w:sz w:val="24"/>
                <w:szCs w:val="24"/>
                <w:lang w:eastAsia="uk-UA"/>
              </w:rPr>
            </w:pPr>
            <w:r>
              <w:rPr>
                <w:rFonts w:ascii="Times New Roman" w:eastAsia="Times New Roman" w:hAnsi="Times New Roman"/>
                <w:b/>
                <w:color w:val="000000"/>
                <w:sz w:val="24"/>
                <w:szCs w:val="24"/>
              </w:rPr>
              <w:t>Строк укладання договору про закупівлю</w:t>
            </w:r>
          </w:p>
        </w:tc>
        <w:tc>
          <w:tcPr>
            <w:tcW w:w="6185" w:type="dxa"/>
            <w:shd w:val="clear" w:color="auto" w:fill="auto"/>
          </w:tcPr>
          <w:p w14:paraId="0628FC7B" w14:textId="77777777" w:rsidR="009D6AE0" w:rsidRPr="00880D02" w:rsidRDefault="009D6AE0"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80D02">
              <w:rPr>
                <w:rFonts w:ascii="Times New Roman" w:eastAsia="Times New Roman" w:hAnsi="Times New Roman"/>
                <w:b/>
                <w:i/>
                <w:sz w:val="24"/>
                <w:szCs w:val="24"/>
                <w:highlight w:val="white"/>
              </w:rPr>
              <w:t>не пізніше ніж через 15 днів</w:t>
            </w:r>
            <w:r w:rsidRPr="00880D02">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80D02">
              <w:rPr>
                <w:rFonts w:ascii="Times New Roman" w:eastAsia="Times New Roman" w:hAnsi="Times New Roman"/>
                <w:b/>
                <w:i/>
                <w:sz w:val="24"/>
                <w:szCs w:val="24"/>
                <w:highlight w:val="white"/>
              </w:rPr>
              <w:t>може бути продовжений до 60 днів.</w:t>
            </w:r>
            <w:r w:rsidRPr="00880D02">
              <w:rPr>
                <w:rFonts w:ascii="Times New Roman" w:eastAsia="Times New Roman" w:hAnsi="Times New Roman"/>
                <w:sz w:val="24"/>
                <w:szCs w:val="24"/>
                <w:highlight w:val="white"/>
              </w:rPr>
              <w:t xml:space="preserve"> </w:t>
            </w:r>
          </w:p>
          <w:p w14:paraId="6D6AB354" w14:textId="77777777" w:rsidR="00B02E24" w:rsidRPr="00880D02" w:rsidRDefault="00B02E24" w:rsidP="003E3542">
            <w:pPr>
              <w:widowControl w:val="0"/>
              <w:spacing w:after="0" w:line="240" w:lineRule="auto"/>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закупівель </w:t>
            </w:r>
            <w:r w:rsidRPr="00880D02">
              <w:rPr>
                <w:rFonts w:ascii="Times New Roman" w:eastAsia="Times New Roman" w:hAnsi="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14:paraId="316E83A5" w14:textId="77777777" w:rsidR="009D6AE0" w:rsidRPr="00880D02" w:rsidRDefault="00B02E24" w:rsidP="003E3542">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80D02">
              <w:rPr>
                <w:rFonts w:ascii="Times New Roman" w:eastAsia="Times New Roman" w:hAnsi="Times New Roman"/>
                <w:b/>
                <w:i/>
                <w:sz w:val="24"/>
                <w:szCs w:val="24"/>
                <w:highlight w:val="white"/>
              </w:rPr>
              <w:t>не може бути укладено раніше ніж через п’ять днів</w:t>
            </w:r>
            <w:r w:rsidRPr="00880D02">
              <w:rPr>
                <w:rFonts w:ascii="Times New Roman" w:eastAsia="Times New Roman" w:hAnsi="Times New Roman"/>
                <w:i/>
                <w:sz w:val="24"/>
                <w:szCs w:val="24"/>
                <w:highlight w:val="white"/>
              </w:rPr>
              <w:t xml:space="preserve"> </w:t>
            </w:r>
            <w:r w:rsidRPr="00880D02">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6AE0" w:rsidRPr="00F41813" w14:paraId="5DB64327" w14:textId="77777777" w:rsidTr="0046393B">
        <w:trPr>
          <w:trHeight w:val="2813"/>
          <w:jc w:val="center"/>
        </w:trPr>
        <w:tc>
          <w:tcPr>
            <w:tcW w:w="534" w:type="dxa"/>
            <w:shd w:val="clear" w:color="auto" w:fill="auto"/>
          </w:tcPr>
          <w:p w14:paraId="2CB22844"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rPr>
            </w:pPr>
            <w:r w:rsidRPr="00F41813">
              <w:rPr>
                <w:rFonts w:ascii="Times New Roman" w:hAnsi="Times New Roman"/>
                <w:sz w:val="24"/>
                <w:szCs w:val="24"/>
              </w:rPr>
              <w:lastRenderedPageBreak/>
              <w:t>3</w:t>
            </w:r>
          </w:p>
        </w:tc>
        <w:tc>
          <w:tcPr>
            <w:tcW w:w="3691" w:type="dxa"/>
            <w:shd w:val="clear" w:color="auto" w:fill="auto"/>
          </w:tcPr>
          <w:p w14:paraId="49BF73AC" w14:textId="77777777" w:rsidR="009D6AE0" w:rsidRPr="00B02E24" w:rsidRDefault="009D6AE0" w:rsidP="0046393B">
            <w:pPr>
              <w:widowControl w:val="0"/>
              <w:spacing w:after="0" w:line="240" w:lineRule="auto"/>
              <w:ind w:right="113"/>
              <w:contextualSpacing/>
              <w:rPr>
                <w:rFonts w:ascii="Times New Roman" w:hAnsi="Times New Roman"/>
                <w:b/>
                <w:sz w:val="24"/>
                <w:szCs w:val="24"/>
                <w:lang w:eastAsia="uk-UA"/>
              </w:rPr>
            </w:pPr>
            <w:r w:rsidRPr="00B02E24">
              <w:rPr>
                <w:rFonts w:ascii="Times New Roman" w:hAnsi="Times New Roman"/>
                <w:b/>
                <w:sz w:val="24"/>
                <w:szCs w:val="24"/>
                <w:lang w:eastAsia="uk-UA"/>
              </w:rPr>
              <w:t xml:space="preserve">Проєкт договору про закупівлю </w:t>
            </w:r>
          </w:p>
        </w:tc>
        <w:tc>
          <w:tcPr>
            <w:tcW w:w="6185" w:type="dxa"/>
            <w:shd w:val="clear" w:color="auto" w:fill="auto"/>
          </w:tcPr>
          <w:p w14:paraId="50C56573" w14:textId="77777777" w:rsidR="009D6AE0" w:rsidRPr="00880D02" w:rsidRDefault="009D6AE0" w:rsidP="003B327E">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 xml:space="preserve">Проєкт Договору про закупівлю викладено в </w:t>
            </w:r>
            <w:r w:rsidRPr="00880D02">
              <w:rPr>
                <w:rFonts w:ascii="Times New Roman" w:eastAsia="Times New Roman" w:hAnsi="Times New Roman"/>
                <w:b/>
                <w:i/>
                <w:sz w:val="24"/>
                <w:szCs w:val="24"/>
                <w:highlight w:val="white"/>
              </w:rPr>
              <w:t xml:space="preserve">Додатку </w:t>
            </w:r>
            <w:r w:rsidR="00B02E24" w:rsidRPr="00880D02">
              <w:rPr>
                <w:rFonts w:ascii="Times New Roman" w:eastAsia="Times New Roman" w:hAnsi="Times New Roman"/>
                <w:b/>
                <w:i/>
                <w:sz w:val="24"/>
                <w:szCs w:val="24"/>
                <w:highlight w:val="white"/>
              </w:rPr>
              <w:t>3</w:t>
            </w:r>
            <w:r w:rsidRPr="00880D02">
              <w:rPr>
                <w:rFonts w:ascii="Times New Roman" w:eastAsia="Times New Roman" w:hAnsi="Times New Roman"/>
                <w:sz w:val="24"/>
                <w:szCs w:val="24"/>
                <w:highlight w:val="white"/>
              </w:rPr>
              <w:t xml:space="preserve"> до цієї тендерної документації.</w:t>
            </w:r>
          </w:p>
          <w:p w14:paraId="3FD1D00F" w14:textId="77777777" w:rsidR="003B327E" w:rsidRPr="00880D02" w:rsidRDefault="009D6AE0" w:rsidP="003B327E">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6F279CC6" w14:textId="77777777" w:rsidR="009D6AE0" w:rsidRPr="00880D02" w:rsidRDefault="009D6AE0" w:rsidP="003B327E">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D6AE0" w:rsidRPr="00F41813" w14:paraId="1F5B3757" w14:textId="77777777" w:rsidTr="0046393B">
        <w:trPr>
          <w:trHeight w:val="5807"/>
          <w:jc w:val="center"/>
        </w:trPr>
        <w:tc>
          <w:tcPr>
            <w:tcW w:w="534" w:type="dxa"/>
            <w:shd w:val="clear" w:color="auto" w:fill="auto"/>
          </w:tcPr>
          <w:p w14:paraId="343B0650" w14:textId="77777777" w:rsidR="009D6AE0" w:rsidRPr="00F41813" w:rsidRDefault="009D6AE0" w:rsidP="0046393B">
            <w:pPr>
              <w:widowControl w:val="0"/>
              <w:spacing w:after="0" w:line="240" w:lineRule="auto"/>
              <w:ind w:right="113"/>
              <w:contextualSpacing/>
              <w:jc w:val="both"/>
              <w:rPr>
                <w:rFonts w:ascii="Times New Roman" w:hAnsi="Times New Roman"/>
                <w:sz w:val="24"/>
                <w:szCs w:val="24"/>
              </w:rPr>
            </w:pPr>
            <w:r w:rsidRPr="00F41813">
              <w:rPr>
                <w:rFonts w:ascii="Times New Roman" w:hAnsi="Times New Roman"/>
                <w:sz w:val="24"/>
                <w:szCs w:val="24"/>
              </w:rPr>
              <w:t>4</w:t>
            </w:r>
          </w:p>
        </w:tc>
        <w:tc>
          <w:tcPr>
            <w:tcW w:w="3691" w:type="dxa"/>
            <w:shd w:val="clear" w:color="auto" w:fill="auto"/>
          </w:tcPr>
          <w:p w14:paraId="576DE80E" w14:textId="77777777" w:rsidR="009D6AE0" w:rsidRPr="00F41813" w:rsidRDefault="003B327E" w:rsidP="0046393B">
            <w:pPr>
              <w:widowControl w:val="0"/>
              <w:spacing w:after="0" w:line="240" w:lineRule="auto"/>
              <w:ind w:right="113"/>
              <w:contextualSpacing/>
              <w:rPr>
                <w:rFonts w:ascii="Times New Roman" w:hAnsi="Times New Roman"/>
                <w:sz w:val="24"/>
                <w:szCs w:val="24"/>
                <w:lang w:eastAsia="uk-UA"/>
              </w:rPr>
            </w:pPr>
            <w:r>
              <w:rPr>
                <w:rFonts w:ascii="Times New Roman" w:eastAsia="Times New Roman" w:hAnsi="Times New Roman"/>
                <w:b/>
                <w:color w:val="000000"/>
                <w:sz w:val="24"/>
                <w:szCs w:val="24"/>
              </w:rPr>
              <w:t>Умови договору про закупівлю</w:t>
            </w:r>
          </w:p>
        </w:tc>
        <w:tc>
          <w:tcPr>
            <w:tcW w:w="6185" w:type="dxa"/>
            <w:shd w:val="clear" w:color="auto" w:fill="auto"/>
            <w:vAlign w:val="center"/>
          </w:tcPr>
          <w:p w14:paraId="2E6C3562" w14:textId="77777777" w:rsidR="009D6AE0" w:rsidRPr="00880D02" w:rsidRDefault="009D6AE0" w:rsidP="003B327E">
            <w:pPr>
              <w:widowControl w:val="0"/>
              <w:spacing w:after="0" w:line="240" w:lineRule="auto"/>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48B158" w14:textId="77777777" w:rsidR="009D6AE0" w:rsidRPr="00880D02" w:rsidRDefault="009D6AE0" w:rsidP="003B327E">
            <w:pPr>
              <w:widowControl w:val="0"/>
              <w:spacing w:after="0" w:line="240" w:lineRule="auto"/>
              <w:contextualSpacing/>
              <w:jc w:val="both"/>
              <w:rPr>
                <w:rFonts w:ascii="Times New Roman" w:eastAsia="Times New Roman" w:hAnsi="Times New Roman"/>
                <w:sz w:val="24"/>
                <w:szCs w:val="24"/>
                <w:highlight w:val="white"/>
              </w:rPr>
            </w:pPr>
            <w:r w:rsidRPr="00880D02">
              <w:rPr>
                <w:rFonts w:ascii="Times New Roman" w:eastAsia="Times New Roman" w:hAnsi="Times New Roman"/>
                <w:sz w:val="24"/>
                <w:szCs w:val="24"/>
                <w:highlight w:val="white"/>
              </w:rPr>
              <w:t>Істотними умовами договору про закупівлю є предмет (найменування, кількість, якість), ціна та строк дії договору, надання послуг. Інші умови договору про закупівлю істотними не є та можуть змінюватися відповідно до норм Господарського та Цивільного кодексів.</w:t>
            </w:r>
          </w:p>
          <w:p w14:paraId="67C82E0B" w14:textId="77777777" w:rsidR="009D6AE0" w:rsidRPr="00880D02" w:rsidRDefault="009D6AE0" w:rsidP="003B327E">
            <w:pPr>
              <w:shd w:val="clear" w:color="auto" w:fill="FFFFFF"/>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80D02">
              <w:rPr>
                <w:rFonts w:ascii="Times New Roman" w:eastAsia="Times New Roman" w:hAnsi="Times New Roman"/>
                <w:sz w:val="24"/>
                <w:szCs w:val="24"/>
                <w:highlight w:val="white"/>
              </w:rPr>
              <w:t>у тому числі за результатами електронного аукціону, кр</w:t>
            </w:r>
            <w:r w:rsidRPr="00880D02">
              <w:rPr>
                <w:rFonts w:ascii="Times New Roman" w:eastAsia="Times New Roman" w:hAnsi="Times New Roman"/>
                <w:sz w:val="24"/>
                <w:szCs w:val="24"/>
              </w:rPr>
              <w:t>ім випадків:</w:t>
            </w:r>
          </w:p>
          <w:p w14:paraId="059B5B3A" w14:textId="77777777" w:rsidR="009D6AE0" w:rsidRPr="00880D02" w:rsidRDefault="009D6AE0" w:rsidP="003B327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визначення грошового еквівалента зобов’язання в іноземній валюті;</w:t>
            </w:r>
          </w:p>
          <w:p w14:paraId="340783E2" w14:textId="77777777" w:rsidR="009D6AE0" w:rsidRPr="00880D02" w:rsidRDefault="009D6AE0" w:rsidP="003B327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0D02">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9D6AE0" w:rsidRPr="00F41813" w14:paraId="3D59B738" w14:textId="77777777" w:rsidTr="0046393B">
        <w:trPr>
          <w:trHeight w:val="522"/>
          <w:jc w:val="center"/>
        </w:trPr>
        <w:tc>
          <w:tcPr>
            <w:tcW w:w="534" w:type="dxa"/>
            <w:shd w:val="clear" w:color="auto" w:fill="auto"/>
          </w:tcPr>
          <w:p w14:paraId="0966CDF7" w14:textId="77777777" w:rsidR="009D6AE0" w:rsidRPr="00F41813" w:rsidRDefault="009D6AE0" w:rsidP="009D6AE0">
            <w:pPr>
              <w:widowControl w:val="0"/>
              <w:spacing w:after="0" w:line="240" w:lineRule="auto"/>
              <w:ind w:right="113"/>
              <w:contextualSpacing/>
              <w:jc w:val="both"/>
              <w:rPr>
                <w:rFonts w:ascii="Times New Roman" w:hAnsi="Times New Roman"/>
                <w:sz w:val="24"/>
                <w:szCs w:val="24"/>
              </w:rPr>
            </w:pPr>
            <w:r w:rsidRPr="00F41813">
              <w:rPr>
                <w:rFonts w:ascii="Times New Roman" w:hAnsi="Times New Roman"/>
                <w:sz w:val="24"/>
                <w:szCs w:val="24"/>
              </w:rPr>
              <w:t>5</w:t>
            </w:r>
          </w:p>
        </w:tc>
        <w:tc>
          <w:tcPr>
            <w:tcW w:w="3691" w:type="dxa"/>
            <w:shd w:val="clear" w:color="auto" w:fill="auto"/>
          </w:tcPr>
          <w:p w14:paraId="47F8298A" w14:textId="77777777" w:rsidR="009D6AE0" w:rsidRPr="003B327E" w:rsidRDefault="009D6AE0" w:rsidP="009D6AE0">
            <w:pPr>
              <w:widowControl w:val="0"/>
              <w:spacing w:after="0" w:line="240" w:lineRule="auto"/>
              <w:ind w:right="113"/>
              <w:contextualSpacing/>
              <w:rPr>
                <w:rFonts w:ascii="Times New Roman" w:hAnsi="Times New Roman"/>
                <w:b/>
                <w:sz w:val="24"/>
                <w:szCs w:val="24"/>
                <w:lang w:eastAsia="uk-UA"/>
              </w:rPr>
            </w:pPr>
            <w:r w:rsidRPr="003B327E">
              <w:rPr>
                <w:rFonts w:ascii="Times New Roman" w:hAnsi="Times New Roman"/>
                <w:b/>
                <w:sz w:val="24"/>
                <w:szCs w:val="24"/>
                <w:lang w:eastAsia="uk-UA"/>
              </w:rPr>
              <w:t xml:space="preserve">Забезпечення виконання договору про закупівлю </w:t>
            </w:r>
          </w:p>
        </w:tc>
        <w:tc>
          <w:tcPr>
            <w:tcW w:w="6185" w:type="dxa"/>
            <w:shd w:val="clear" w:color="auto" w:fill="auto"/>
          </w:tcPr>
          <w:p w14:paraId="165E5E70" w14:textId="77777777" w:rsidR="009D6AE0" w:rsidRPr="00F41813" w:rsidRDefault="003B327E" w:rsidP="003B327E">
            <w:pPr>
              <w:widowControl w:val="0"/>
              <w:spacing w:line="240" w:lineRule="auto"/>
              <w:ind w:right="119"/>
              <w:jc w:val="both"/>
            </w:pPr>
            <w:r w:rsidRPr="001F5386">
              <w:rPr>
                <w:rFonts w:ascii="Times New Roman" w:eastAsia="Times New Roman" w:hAnsi="Times New Roman"/>
                <w:sz w:val="24"/>
                <w:szCs w:val="24"/>
              </w:rPr>
              <w:t>Забезпечення виконання договору про закупівлю не вимагається.</w:t>
            </w:r>
          </w:p>
        </w:tc>
      </w:tr>
    </w:tbl>
    <w:p w14:paraId="088E1D21" w14:textId="77777777" w:rsidR="003B327E" w:rsidRDefault="003B327E" w:rsidP="003B327E">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p>
    <w:p w14:paraId="4F003F66" w14:textId="6404AE35" w:rsidR="003B327E" w:rsidRPr="00230E1C" w:rsidRDefault="00230E1C" w:rsidP="00230E1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1. </w:t>
      </w:r>
      <w:r w:rsidR="003B327E" w:rsidRPr="00230E1C">
        <w:rPr>
          <w:rFonts w:ascii="Times New Roman" w:eastAsia="Times New Roman" w:hAnsi="Times New Roman"/>
          <w:sz w:val="24"/>
          <w:szCs w:val="24"/>
          <w:highlight w:val="white"/>
        </w:rPr>
        <w:t xml:space="preserve">Додаток 1 до тендерної документації:  </w:t>
      </w:r>
      <w:r w:rsidRPr="00230E1C">
        <w:rPr>
          <w:rFonts w:ascii="Times New Roman" w:eastAsia="Times New Roman" w:hAnsi="Times New Roman"/>
          <w:sz w:val="24"/>
          <w:szCs w:val="24"/>
        </w:rPr>
        <w:t>«</w:t>
      </w:r>
      <w:r w:rsidR="003B327E" w:rsidRPr="00230E1C">
        <w:rPr>
          <w:rFonts w:ascii="Times New Roman" w:eastAsia="Times New Roman" w:hAnsi="Times New Roman"/>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230E1C">
        <w:rPr>
          <w:rFonts w:ascii="Times New Roman" w:eastAsia="Times New Roman" w:hAnsi="Times New Roman"/>
          <w:sz w:val="24"/>
          <w:szCs w:val="24"/>
        </w:rPr>
        <w:t>»</w:t>
      </w:r>
    </w:p>
    <w:p w14:paraId="12159B70" w14:textId="24EF7C2B" w:rsidR="00230E1C" w:rsidRDefault="00230E1C" w:rsidP="00230E1C">
      <w:pPr>
        <w:spacing w:after="0" w:line="240" w:lineRule="auto"/>
        <w:jc w:val="both"/>
        <w:rPr>
          <w:rFonts w:ascii="Times New Roman" w:hAnsi="Times New Roman"/>
          <w:sz w:val="24"/>
          <w:szCs w:val="24"/>
        </w:rPr>
      </w:pPr>
      <w:r>
        <w:rPr>
          <w:rFonts w:ascii="Times New Roman" w:eastAsia="Times New Roman" w:hAnsi="Times New Roman"/>
          <w:sz w:val="24"/>
          <w:szCs w:val="24"/>
          <w:highlight w:val="white"/>
        </w:rPr>
        <w:t xml:space="preserve">2. </w:t>
      </w:r>
      <w:r w:rsidR="003B327E" w:rsidRPr="00230E1C">
        <w:rPr>
          <w:rFonts w:ascii="Times New Roman" w:eastAsia="Times New Roman" w:hAnsi="Times New Roman"/>
          <w:sz w:val="24"/>
          <w:szCs w:val="24"/>
          <w:highlight w:val="white"/>
        </w:rPr>
        <w:t xml:space="preserve">Додаток 2 до тендерної документації:  </w:t>
      </w:r>
      <w:r w:rsidR="003B327E" w:rsidRPr="00230E1C">
        <w:rPr>
          <w:rFonts w:ascii="Times New Roman" w:eastAsia="Times New Roman" w:hAnsi="Times New Roman"/>
          <w:sz w:val="24"/>
          <w:szCs w:val="24"/>
        </w:rPr>
        <w:t>«</w:t>
      </w:r>
      <w:r w:rsidRPr="00230E1C">
        <w:rPr>
          <w:rFonts w:ascii="Times New Roman" w:eastAsia="Times New Roman" w:hAnsi="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sz w:val="24"/>
          <w:szCs w:val="24"/>
        </w:rPr>
        <w:t>».</w:t>
      </w:r>
      <w:r w:rsidR="003B327E" w:rsidRPr="00230E1C">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 xml:space="preserve">        3.  </w:t>
      </w:r>
      <w:r w:rsidR="003B327E" w:rsidRPr="00230E1C">
        <w:rPr>
          <w:rFonts w:ascii="Times New Roman" w:eastAsia="Times New Roman" w:hAnsi="Times New Roman"/>
          <w:sz w:val="24"/>
          <w:szCs w:val="24"/>
          <w:highlight w:val="white"/>
        </w:rPr>
        <w:t>Додаток 3 до тендерної документації: «Проєкт Договору».</w:t>
      </w:r>
    </w:p>
    <w:p w14:paraId="3E8A403E" w14:textId="200824DA" w:rsidR="00A25B4A" w:rsidRPr="00230E1C" w:rsidRDefault="00D96089" w:rsidP="00230E1C">
      <w:pPr>
        <w:spacing w:after="0" w:line="240" w:lineRule="auto"/>
        <w:jc w:val="both"/>
        <w:rPr>
          <w:rFonts w:ascii="Times New Roman" w:hAnsi="Times New Roman"/>
          <w:sz w:val="24"/>
          <w:szCs w:val="24"/>
        </w:rPr>
      </w:pPr>
      <w:r>
        <w:rPr>
          <w:rFonts w:ascii="Times New Roman" w:eastAsia="Times New Roman" w:hAnsi="Times New Roman"/>
          <w:sz w:val="24"/>
          <w:szCs w:val="24"/>
          <w:highlight w:val="white"/>
        </w:rPr>
        <w:t xml:space="preserve"> 4.  </w:t>
      </w:r>
      <w:r w:rsidR="00A25B4A">
        <w:rPr>
          <w:rFonts w:ascii="Times New Roman" w:eastAsia="Times New Roman" w:hAnsi="Times New Roman"/>
          <w:sz w:val="24"/>
          <w:szCs w:val="24"/>
          <w:highlight w:val="white"/>
        </w:rPr>
        <w:t xml:space="preserve">Додаток 4 до тендерної документації « </w:t>
      </w:r>
      <w:r w:rsidR="00230E1C">
        <w:rPr>
          <w:rFonts w:ascii="Times New Roman" w:eastAsia="Times New Roman" w:hAnsi="Times New Roman"/>
          <w:sz w:val="24"/>
          <w:szCs w:val="24"/>
          <w:highlight w:val="white"/>
        </w:rPr>
        <w:t xml:space="preserve">Форма </w:t>
      </w:r>
      <w:r w:rsidR="00A25B4A">
        <w:rPr>
          <w:rFonts w:ascii="Times New Roman" w:eastAsia="Times New Roman" w:hAnsi="Times New Roman"/>
          <w:sz w:val="24"/>
          <w:szCs w:val="24"/>
          <w:highlight w:val="white"/>
        </w:rPr>
        <w:t>Тендерна пропозиція»</w:t>
      </w:r>
    </w:p>
    <w:p w14:paraId="58CF6E07" w14:textId="3C60EA06" w:rsidR="00A25B4A" w:rsidRPr="00A25B4A" w:rsidRDefault="00230E1C" w:rsidP="00230E1C">
      <w:pPr>
        <w:tabs>
          <w:tab w:val="left" w:pos="9689"/>
        </w:tabs>
        <w:spacing w:after="0" w:line="240" w:lineRule="auto"/>
        <w:jc w:val="both"/>
        <w:rPr>
          <w:rFonts w:ascii="Times New Roman" w:hAnsi="Times New Roman"/>
          <w:bCs/>
          <w:sz w:val="24"/>
          <w:szCs w:val="24"/>
        </w:rPr>
      </w:pPr>
      <w:r>
        <w:rPr>
          <w:rFonts w:ascii="Times New Roman" w:eastAsia="Times New Roman" w:hAnsi="Times New Roman"/>
          <w:sz w:val="24"/>
          <w:szCs w:val="24"/>
          <w:highlight w:val="white"/>
        </w:rPr>
        <w:lastRenderedPageBreak/>
        <w:t xml:space="preserve"> 5. </w:t>
      </w:r>
      <w:r w:rsidR="00D96089">
        <w:rPr>
          <w:rFonts w:ascii="Times New Roman" w:eastAsia="Times New Roman" w:hAnsi="Times New Roman"/>
          <w:sz w:val="24"/>
          <w:szCs w:val="24"/>
          <w:highlight w:val="white"/>
        </w:rPr>
        <w:t xml:space="preserve">Додаток </w:t>
      </w:r>
      <w:r w:rsidR="00A25B4A">
        <w:rPr>
          <w:rFonts w:ascii="Times New Roman" w:eastAsia="Times New Roman" w:hAnsi="Times New Roman"/>
          <w:sz w:val="24"/>
          <w:szCs w:val="24"/>
          <w:highlight w:val="white"/>
        </w:rPr>
        <w:t>5</w:t>
      </w:r>
      <w:r w:rsidR="00D96089">
        <w:rPr>
          <w:rFonts w:ascii="Times New Roman" w:eastAsia="Times New Roman" w:hAnsi="Times New Roman"/>
          <w:sz w:val="24"/>
          <w:szCs w:val="24"/>
          <w:highlight w:val="white"/>
        </w:rPr>
        <w:t xml:space="preserve"> </w:t>
      </w:r>
      <w:r w:rsidR="00A25B4A">
        <w:rPr>
          <w:rFonts w:ascii="Times New Roman" w:eastAsia="Times New Roman" w:hAnsi="Times New Roman"/>
          <w:sz w:val="24"/>
          <w:szCs w:val="24"/>
        </w:rPr>
        <w:t xml:space="preserve"> до тендерної документації «</w:t>
      </w:r>
      <w:r w:rsidR="00A25B4A" w:rsidRPr="00A25B4A">
        <w:rPr>
          <w:rFonts w:ascii="Times New Roman" w:eastAsia="Times New Roman" w:hAnsi="Times New Roman"/>
          <w:sz w:val="24"/>
          <w:szCs w:val="24"/>
        </w:rPr>
        <w:t xml:space="preserve">Лист-згода </w:t>
      </w:r>
      <w:r w:rsidR="00A25B4A" w:rsidRPr="00A25B4A">
        <w:rPr>
          <w:rFonts w:ascii="Times New Roman" w:hAnsi="Times New Roman"/>
          <w:bCs/>
          <w:sz w:val="24"/>
          <w:szCs w:val="24"/>
        </w:rPr>
        <w:t>на здійснення обробки персональних даних»</w:t>
      </w:r>
    </w:p>
    <w:p w14:paraId="28BCE4C7" w14:textId="77777777" w:rsidR="00D96089" w:rsidRPr="00A25B4A" w:rsidRDefault="00D96089" w:rsidP="00230E1C">
      <w:pPr>
        <w:widowControl w:val="0"/>
        <w:spacing w:after="0" w:line="240" w:lineRule="auto"/>
        <w:jc w:val="both"/>
        <w:rPr>
          <w:rFonts w:ascii="Times New Roman" w:eastAsia="Times New Roman" w:hAnsi="Times New Roman"/>
          <w:sz w:val="24"/>
          <w:szCs w:val="24"/>
          <w:highlight w:val="white"/>
        </w:rPr>
      </w:pPr>
    </w:p>
    <w:p w14:paraId="310152A5" w14:textId="77777777" w:rsidR="00B1635B" w:rsidRPr="00B1635B" w:rsidRDefault="00B1635B" w:rsidP="00B1635B">
      <w:pPr>
        <w:spacing w:after="0" w:line="240" w:lineRule="auto"/>
        <w:ind w:left="5660" w:firstLine="700"/>
        <w:jc w:val="right"/>
        <w:rPr>
          <w:rFonts w:ascii="Times New Roman" w:hAnsi="Times New Roman"/>
          <w:sz w:val="24"/>
          <w:szCs w:val="24"/>
        </w:rPr>
      </w:pPr>
      <w:r w:rsidRPr="00B1635B">
        <w:rPr>
          <w:rFonts w:ascii="Times New Roman" w:eastAsia="Times New Roman" w:hAnsi="Times New Roman"/>
          <w:b/>
          <w:color w:val="000000"/>
          <w:sz w:val="24"/>
          <w:szCs w:val="24"/>
        </w:rPr>
        <w:t>ДОДАТОК 1</w:t>
      </w:r>
    </w:p>
    <w:p w14:paraId="1ACC4D00" w14:textId="77777777" w:rsidR="00B1635B" w:rsidRPr="00B1635B" w:rsidRDefault="00B1635B" w:rsidP="00B1635B">
      <w:pPr>
        <w:spacing w:after="0" w:line="240" w:lineRule="auto"/>
        <w:ind w:left="5660" w:firstLine="700"/>
        <w:jc w:val="right"/>
        <w:rPr>
          <w:rFonts w:ascii="Times New Roman" w:hAnsi="Times New Roman"/>
          <w:sz w:val="24"/>
          <w:szCs w:val="24"/>
        </w:rPr>
      </w:pPr>
      <w:r w:rsidRPr="00B1635B">
        <w:rPr>
          <w:rFonts w:ascii="Times New Roman" w:eastAsia="Times New Roman" w:hAnsi="Times New Roman"/>
          <w:i/>
          <w:color w:val="000000"/>
          <w:sz w:val="24"/>
          <w:szCs w:val="24"/>
        </w:rPr>
        <w:t>до тендерної документації</w:t>
      </w:r>
    </w:p>
    <w:p w14:paraId="2AB2B04C" w14:textId="77777777" w:rsidR="00B1635B" w:rsidRPr="00B1635B" w:rsidRDefault="00B1635B" w:rsidP="00B1635B">
      <w:pPr>
        <w:spacing w:after="0" w:line="240" w:lineRule="auto"/>
        <w:ind w:left="5660" w:firstLine="700"/>
        <w:jc w:val="both"/>
        <w:rPr>
          <w:rFonts w:ascii="Times New Roman" w:hAnsi="Times New Roman"/>
          <w:sz w:val="24"/>
          <w:szCs w:val="24"/>
        </w:rPr>
      </w:pPr>
      <w:r w:rsidRPr="00B1635B">
        <w:rPr>
          <w:rFonts w:ascii="Times New Roman" w:eastAsia="Times New Roman" w:hAnsi="Times New Roman"/>
          <w:i/>
          <w:color w:val="000000"/>
          <w:sz w:val="24"/>
          <w:szCs w:val="24"/>
        </w:rPr>
        <w:t> </w:t>
      </w:r>
    </w:p>
    <w:p w14:paraId="24222F66" w14:textId="77777777" w:rsidR="00B1635B" w:rsidRPr="00B1635B" w:rsidRDefault="00B1635B" w:rsidP="00B1635B">
      <w:pPr>
        <w:numPr>
          <w:ilvl w:val="0"/>
          <w:numId w:val="18"/>
        </w:numPr>
        <w:shd w:val="clear" w:color="auto" w:fill="FFFFFF"/>
        <w:suppressAutoHyphens/>
        <w:spacing w:after="0" w:line="240" w:lineRule="auto"/>
        <w:ind w:left="502"/>
        <w:jc w:val="both"/>
        <w:rPr>
          <w:rFonts w:ascii="Times New Roman" w:hAnsi="Times New Roman"/>
          <w:sz w:val="24"/>
          <w:szCs w:val="24"/>
        </w:rPr>
      </w:pPr>
      <w:r w:rsidRPr="00B1635B">
        <w:rPr>
          <w:rFonts w:ascii="Times New Roman" w:eastAsia="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E812316" w14:textId="77777777" w:rsidR="00B1635B" w:rsidRPr="00B1635B" w:rsidRDefault="00B1635B" w:rsidP="00B1635B">
      <w:pPr>
        <w:spacing w:after="0" w:line="240" w:lineRule="auto"/>
        <w:ind w:left="885"/>
        <w:jc w:val="center"/>
        <w:rPr>
          <w:rFonts w:ascii="Times New Roman" w:eastAsia="Times New Roman" w:hAnsi="Times New Roman"/>
          <w:b/>
          <w:i/>
          <w:color w:val="4A86E8"/>
          <w:sz w:val="24"/>
          <w:szCs w:val="24"/>
        </w:rPr>
      </w:pPr>
    </w:p>
    <w:tbl>
      <w:tblPr>
        <w:tblW w:w="9615" w:type="dxa"/>
        <w:jc w:val="center"/>
        <w:tblLayout w:type="fixed"/>
        <w:tblCellMar>
          <w:top w:w="100" w:type="dxa"/>
          <w:left w:w="100" w:type="dxa"/>
          <w:bottom w:w="100" w:type="dxa"/>
          <w:right w:w="100" w:type="dxa"/>
        </w:tblCellMar>
        <w:tblLook w:val="0400" w:firstRow="0" w:lastRow="0" w:firstColumn="0" w:lastColumn="0" w:noHBand="0" w:noVBand="1"/>
      </w:tblPr>
      <w:tblGrid>
        <w:gridCol w:w="481"/>
        <w:gridCol w:w="2396"/>
        <w:gridCol w:w="6738"/>
      </w:tblGrid>
      <w:tr w:rsidR="00B1635B" w:rsidRPr="00B1635B" w14:paraId="5BED481C" w14:textId="77777777" w:rsidTr="0093199C">
        <w:trPr>
          <w:trHeight w:val="690"/>
          <w:jc w:val="center"/>
        </w:trPr>
        <w:tc>
          <w:tcPr>
            <w:tcW w:w="481" w:type="dxa"/>
            <w:tcBorders>
              <w:top w:val="single" w:sz="8" w:space="0" w:color="000000"/>
              <w:left w:val="single" w:sz="8" w:space="0" w:color="000000"/>
              <w:bottom w:val="single" w:sz="8" w:space="0" w:color="000000"/>
              <w:right w:val="single" w:sz="8" w:space="0" w:color="000000"/>
            </w:tcBorders>
            <w:vAlign w:val="center"/>
            <w:hideMark/>
          </w:tcPr>
          <w:p w14:paraId="4B2BE453" w14:textId="77777777" w:rsidR="00B1635B" w:rsidRPr="00B1635B" w:rsidRDefault="00B1635B">
            <w:pPr>
              <w:widowControl w:val="0"/>
              <w:suppressAutoHyphens/>
              <w:spacing w:before="240" w:after="0" w:line="240" w:lineRule="auto"/>
              <w:jc w:val="center"/>
              <w:rPr>
                <w:rFonts w:ascii="Times New Roman" w:hAnsi="Times New Roman"/>
                <w:sz w:val="24"/>
                <w:szCs w:val="24"/>
                <w:lang w:eastAsia="zh-CN" w:bidi="hi-IN"/>
              </w:rPr>
            </w:pPr>
            <w:r w:rsidRPr="00B1635B">
              <w:rPr>
                <w:rFonts w:ascii="Times New Roman" w:eastAsia="Times New Roman" w:hAnsi="Times New Roman"/>
                <w:b/>
                <w:color w:val="000000"/>
                <w:sz w:val="24"/>
                <w:szCs w:val="24"/>
              </w:rPr>
              <w:t xml:space="preserve">№ </w:t>
            </w:r>
            <w:r w:rsidRPr="00B1635B">
              <w:rPr>
                <w:rFonts w:ascii="Times New Roman" w:eastAsia="Times New Roman" w:hAnsi="Times New Roman"/>
                <w:b/>
                <w:sz w:val="24"/>
                <w:szCs w:val="24"/>
              </w:rPr>
              <w:t>з</w:t>
            </w:r>
            <w:r w:rsidRPr="00B1635B">
              <w:rPr>
                <w:rFonts w:ascii="Times New Roman" w:eastAsia="Times New Roman" w:hAnsi="Times New Roman"/>
                <w:b/>
                <w:color w:val="000000"/>
                <w:sz w:val="24"/>
                <w:szCs w:val="24"/>
              </w:rPr>
              <w:t>/п</w:t>
            </w:r>
          </w:p>
        </w:tc>
        <w:tc>
          <w:tcPr>
            <w:tcW w:w="2396" w:type="dxa"/>
            <w:tcBorders>
              <w:top w:val="single" w:sz="8" w:space="0" w:color="000000"/>
              <w:left w:val="single" w:sz="8" w:space="0" w:color="000000"/>
              <w:bottom w:val="single" w:sz="8" w:space="0" w:color="000000"/>
              <w:right w:val="single" w:sz="8" w:space="0" w:color="000000"/>
            </w:tcBorders>
            <w:vAlign w:val="center"/>
            <w:hideMark/>
          </w:tcPr>
          <w:p w14:paraId="6DE31C1E" w14:textId="77777777" w:rsidR="00B1635B" w:rsidRPr="00B1635B" w:rsidRDefault="00B1635B">
            <w:pPr>
              <w:widowControl w:val="0"/>
              <w:suppressAutoHyphens/>
              <w:spacing w:before="240" w:after="0" w:line="240" w:lineRule="auto"/>
              <w:jc w:val="center"/>
              <w:rPr>
                <w:rFonts w:ascii="Times New Roman" w:hAnsi="Times New Roman"/>
                <w:sz w:val="24"/>
                <w:szCs w:val="24"/>
                <w:lang w:eastAsia="zh-CN" w:bidi="hi-IN"/>
              </w:rPr>
            </w:pPr>
            <w:r w:rsidRPr="00B1635B">
              <w:rPr>
                <w:rFonts w:ascii="Times New Roman" w:eastAsia="Times New Roman" w:hAnsi="Times New Roman"/>
                <w:b/>
                <w:color w:val="000000"/>
                <w:sz w:val="24"/>
                <w:szCs w:val="24"/>
              </w:rPr>
              <w:t>Кваліфікаційні критерії</w:t>
            </w:r>
          </w:p>
        </w:tc>
        <w:tc>
          <w:tcPr>
            <w:tcW w:w="6738" w:type="dxa"/>
            <w:tcBorders>
              <w:top w:val="single" w:sz="8" w:space="0" w:color="000000"/>
              <w:left w:val="single" w:sz="8" w:space="0" w:color="000000"/>
              <w:bottom w:val="single" w:sz="8" w:space="0" w:color="000000"/>
              <w:right w:val="single" w:sz="8" w:space="0" w:color="000000"/>
            </w:tcBorders>
            <w:vAlign w:val="center"/>
            <w:hideMark/>
          </w:tcPr>
          <w:p w14:paraId="3CBA8E2E" w14:textId="77777777" w:rsidR="00B1635B" w:rsidRPr="00B1635B" w:rsidRDefault="00B1635B">
            <w:pPr>
              <w:widowControl w:val="0"/>
              <w:suppressAutoHyphens/>
              <w:spacing w:before="240" w:after="0" w:line="240" w:lineRule="auto"/>
              <w:jc w:val="center"/>
              <w:rPr>
                <w:rFonts w:ascii="Times New Roman" w:hAnsi="Times New Roman"/>
                <w:sz w:val="24"/>
                <w:szCs w:val="24"/>
                <w:lang w:eastAsia="zh-CN" w:bidi="hi-IN"/>
              </w:rPr>
            </w:pPr>
            <w:r w:rsidRPr="00B1635B">
              <w:rPr>
                <w:rFonts w:ascii="Times New Roman" w:eastAsia="Times New Roman" w:hAnsi="Times New Roman"/>
                <w:b/>
                <w:color w:val="000000"/>
                <w:sz w:val="24"/>
                <w:szCs w:val="24"/>
              </w:rPr>
              <w:t>Документи та</w:t>
            </w:r>
            <w:r w:rsidRPr="00B1635B">
              <w:rPr>
                <w:rFonts w:ascii="Times New Roman" w:hAnsi="Times New Roman"/>
                <w:b/>
                <w:bCs/>
                <w:sz w:val="24"/>
                <w:szCs w:val="24"/>
              </w:rPr>
              <w:t xml:space="preserve"> інформація, </w:t>
            </w:r>
            <w:r w:rsidRPr="00B1635B">
              <w:rPr>
                <w:rFonts w:ascii="Times New Roman" w:eastAsia="Times New Roman" w:hAnsi="Times New Roman"/>
                <w:b/>
                <w:color w:val="000000"/>
                <w:sz w:val="24"/>
                <w:szCs w:val="24"/>
              </w:rPr>
              <w:t>які підтверджують відповідність Учасника кваліфікаційним критеріям**</w:t>
            </w:r>
          </w:p>
        </w:tc>
      </w:tr>
      <w:tr w:rsidR="00B1635B" w:rsidRPr="0093199C" w14:paraId="35E3D877" w14:textId="77777777" w:rsidTr="0093199C">
        <w:trPr>
          <w:trHeight w:val="2855"/>
          <w:jc w:val="center"/>
        </w:trPr>
        <w:tc>
          <w:tcPr>
            <w:tcW w:w="481" w:type="dxa"/>
            <w:tcBorders>
              <w:top w:val="single" w:sz="8" w:space="0" w:color="000000"/>
              <w:left w:val="single" w:sz="8" w:space="0" w:color="000000"/>
              <w:bottom w:val="single" w:sz="8" w:space="0" w:color="000000"/>
              <w:right w:val="single" w:sz="8" w:space="0" w:color="000000"/>
            </w:tcBorders>
            <w:hideMark/>
          </w:tcPr>
          <w:p w14:paraId="38F44C5D" w14:textId="77777777" w:rsidR="00B1635B" w:rsidRPr="00B1635B" w:rsidRDefault="00B1635B">
            <w:pPr>
              <w:widowControl w:val="0"/>
              <w:suppressAutoHyphens/>
              <w:spacing w:after="0" w:line="240" w:lineRule="auto"/>
              <w:jc w:val="center"/>
              <w:rPr>
                <w:rFonts w:ascii="Times New Roman" w:hAnsi="Times New Roman"/>
                <w:sz w:val="24"/>
                <w:szCs w:val="24"/>
                <w:lang w:eastAsia="zh-CN" w:bidi="hi-IN"/>
              </w:rPr>
            </w:pPr>
            <w:r w:rsidRPr="00B1635B">
              <w:rPr>
                <w:rFonts w:ascii="Times New Roman" w:eastAsia="Times New Roman" w:hAnsi="Times New Roman"/>
                <w:b/>
                <w:color w:val="000000"/>
                <w:sz w:val="24"/>
                <w:szCs w:val="24"/>
              </w:rPr>
              <w:t>1</w:t>
            </w:r>
          </w:p>
        </w:tc>
        <w:tc>
          <w:tcPr>
            <w:tcW w:w="2396" w:type="dxa"/>
            <w:tcBorders>
              <w:top w:val="single" w:sz="8" w:space="0" w:color="000000"/>
              <w:left w:val="single" w:sz="8" w:space="0" w:color="000000"/>
              <w:bottom w:val="single" w:sz="8" w:space="0" w:color="000000"/>
              <w:right w:val="single" w:sz="8" w:space="0" w:color="000000"/>
            </w:tcBorders>
            <w:hideMark/>
          </w:tcPr>
          <w:p w14:paraId="0F225EBC" w14:textId="77777777" w:rsidR="00B1635B" w:rsidRPr="00B1635B" w:rsidRDefault="00B1635B">
            <w:pPr>
              <w:widowControl w:val="0"/>
              <w:spacing w:after="0" w:line="240" w:lineRule="auto"/>
              <w:rPr>
                <w:rFonts w:ascii="Times New Roman" w:hAnsi="Times New Roman"/>
                <w:color w:val="000000" w:themeColor="text1"/>
                <w:sz w:val="24"/>
                <w:szCs w:val="24"/>
              </w:rPr>
            </w:pPr>
            <w:r w:rsidRPr="00B1635B">
              <w:rPr>
                <w:rFonts w:ascii="Times New Roman" w:eastAsia="Times New Roman" w:hAnsi="Times New Roman"/>
                <w:b/>
                <w:color w:val="000000" w:themeColor="text1"/>
                <w:sz w:val="24"/>
                <w:szCs w:val="24"/>
              </w:rPr>
              <w:t>Наявність обладнання, матеріально-технічної бази та технологій*</w:t>
            </w:r>
          </w:p>
          <w:p w14:paraId="349908B2" w14:textId="77777777" w:rsidR="00B1635B" w:rsidRPr="00B1635B" w:rsidRDefault="00B1635B">
            <w:pPr>
              <w:widowControl w:val="0"/>
              <w:suppressAutoHyphens/>
              <w:spacing w:after="0" w:line="240" w:lineRule="auto"/>
              <w:jc w:val="both"/>
              <w:rPr>
                <w:rFonts w:ascii="Times New Roman" w:hAnsi="Times New Roman"/>
                <w:color w:val="000000" w:themeColor="text1"/>
                <w:sz w:val="24"/>
                <w:szCs w:val="24"/>
                <w:lang w:eastAsia="zh-CN" w:bidi="hi-IN"/>
              </w:rPr>
            </w:pPr>
            <w:r w:rsidRPr="00B1635B">
              <w:rPr>
                <w:rFonts w:ascii="Times New Roman" w:eastAsia="Times New Roman" w:hAnsi="Times New Roman"/>
                <w:i/>
                <w:color w:val="000000" w:themeColor="text1"/>
                <w:sz w:val="24"/>
                <w:szCs w:val="24"/>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738" w:type="dxa"/>
            <w:tcBorders>
              <w:top w:val="single" w:sz="8" w:space="0" w:color="000000"/>
              <w:left w:val="single" w:sz="8" w:space="0" w:color="000000"/>
              <w:bottom w:val="single" w:sz="8" w:space="0" w:color="000000"/>
              <w:right w:val="single" w:sz="8" w:space="0" w:color="000000"/>
            </w:tcBorders>
            <w:shd w:val="clear" w:color="auto" w:fill="auto"/>
          </w:tcPr>
          <w:p w14:paraId="6DEF698E" w14:textId="77777777" w:rsidR="00B1635B" w:rsidRPr="0093199C" w:rsidRDefault="00B1635B">
            <w:pPr>
              <w:widowControl w:val="0"/>
              <w:shd w:val="clear" w:color="auto" w:fill="FFFFFF"/>
              <w:spacing w:after="0" w:line="240" w:lineRule="auto"/>
              <w:jc w:val="both"/>
              <w:rPr>
                <w:rFonts w:ascii="Times New Roman" w:eastAsia="Times New Roman" w:hAnsi="Times New Roman"/>
                <w:color w:val="000000" w:themeColor="text1"/>
                <w:sz w:val="24"/>
                <w:szCs w:val="24"/>
              </w:rPr>
            </w:pPr>
          </w:p>
          <w:p w14:paraId="14B16513" w14:textId="77777777" w:rsidR="00511E47" w:rsidRPr="0093199C" w:rsidRDefault="00511E47" w:rsidP="00511E47">
            <w:pPr>
              <w:spacing w:after="0" w:line="240" w:lineRule="auto"/>
              <w:ind w:firstLine="709"/>
              <w:jc w:val="both"/>
              <w:rPr>
                <w:rFonts w:ascii="Times New Roman" w:hAnsi="Times New Roman"/>
                <w:sz w:val="24"/>
                <w:szCs w:val="24"/>
              </w:rPr>
            </w:pPr>
            <w:r w:rsidRPr="0093199C">
              <w:rPr>
                <w:rFonts w:ascii="Times New Roman" w:hAnsi="Times New Roman"/>
                <w:sz w:val="24"/>
                <w:szCs w:val="24"/>
              </w:rPr>
              <w:t>1. Довідка про наявність обладнання, матеріально-технічної бази: це довідка, в якій зазначено наявність транспортних засобів, обладнання – перелік власної техніки, орендованої техніки, техніки згідно договору лізингу, за договором надання послуг, необхідних для надання послуг, за формою:</w:t>
            </w:r>
          </w:p>
          <w:p w14:paraId="747F405F" w14:textId="77777777" w:rsidR="00511E47" w:rsidRPr="0093199C" w:rsidRDefault="00511E47" w:rsidP="00511E47">
            <w:pPr>
              <w:spacing w:after="0" w:line="240" w:lineRule="auto"/>
              <w:jc w:val="both"/>
              <w:rPr>
                <w:rFonts w:ascii="Times New Roman" w:hAnsi="Times New Roman"/>
                <w:sz w:val="24"/>
                <w:szCs w:val="24"/>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992"/>
              <w:gridCol w:w="2410"/>
              <w:gridCol w:w="992"/>
            </w:tblGrid>
            <w:tr w:rsidR="00511E47" w:rsidRPr="0093199C" w14:paraId="68409EA6" w14:textId="77777777" w:rsidTr="00463C7B">
              <w:tc>
                <w:tcPr>
                  <w:tcW w:w="534" w:type="dxa"/>
                  <w:shd w:val="clear" w:color="auto" w:fill="auto"/>
                </w:tcPr>
                <w:p w14:paraId="50D57EBD"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№з/п</w:t>
                  </w:r>
                </w:p>
              </w:tc>
              <w:tc>
                <w:tcPr>
                  <w:tcW w:w="1701" w:type="dxa"/>
                  <w:shd w:val="clear" w:color="auto" w:fill="auto"/>
                </w:tcPr>
                <w:p w14:paraId="296BE6D0"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Найменування машини, механізму або устаткування</w:t>
                  </w:r>
                </w:p>
              </w:tc>
              <w:tc>
                <w:tcPr>
                  <w:tcW w:w="992" w:type="dxa"/>
                </w:tcPr>
                <w:p w14:paraId="2B827E59"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Тип моделей</w:t>
                  </w:r>
                </w:p>
                <w:p w14:paraId="4835EC6E"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lang w:val="ru-RU"/>
                    </w:rPr>
                  </w:pPr>
                  <w:r w:rsidRPr="0093199C">
                    <w:rPr>
                      <w:rFonts w:ascii="Times New Roman" w:hAnsi="Times New Roman"/>
                      <w:sz w:val="18"/>
                      <w:szCs w:val="18"/>
                      <w:lang w:val="ru-RU"/>
                    </w:rPr>
                    <w:t xml:space="preserve">або </w:t>
                  </w:r>
                </w:p>
                <w:p w14:paraId="57BC1878"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lang w:val="ru-RU"/>
                    </w:rPr>
                  </w:pPr>
                  <w:r w:rsidRPr="0093199C">
                    <w:rPr>
                      <w:rFonts w:ascii="Times New Roman" w:hAnsi="Times New Roman"/>
                      <w:sz w:val="18"/>
                      <w:szCs w:val="18"/>
                      <w:lang w:val="ru-RU"/>
                    </w:rPr>
                    <w:t>марки</w:t>
                  </w:r>
                </w:p>
              </w:tc>
              <w:tc>
                <w:tcPr>
                  <w:tcW w:w="2410" w:type="dxa"/>
                </w:tcPr>
                <w:p w14:paraId="66038BA2"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Власне, орендоване, за договором лізингу, інші правові підстави набуття права користування, за договором надання послуг</w:t>
                  </w:r>
                </w:p>
              </w:tc>
              <w:tc>
                <w:tcPr>
                  <w:tcW w:w="992" w:type="dxa"/>
                  <w:shd w:val="clear" w:color="auto" w:fill="auto"/>
                </w:tcPr>
                <w:p w14:paraId="3110B01A"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Кількість, шт.</w:t>
                  </w:r>
                </w:p>
              </w:tc>
            </w:tr>
            <w:tr w:rsidR="00511E47" w:rsidRPr="0093199C" w14:paraId="6980B3F4" w14:textId="77777777" w:rsidTr="00463C7B">
              <w:tc>
                <w:tcPr>
                  <w:tcW w:w="534" w:type="dxa"/>
                  <w:shd w:val="clear" w:color="auto" w:fill="auto"/>
                </w:tcPr>
                <w:p w14:paraId="121331E8"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1</w:t>
                  </w:r>
                </w:p>
              </w:tc>
              <w:tc>
                <w:tcPr>
                  <w:tcW w:w="1701" w:type="dxa"/>
                  <w:shd w:val="clear" w:color="auto" w:fill="auto"/>
                </w:tcPr>
                <w:p w14:paraId="056E3E78"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2</w:t>
                  </w:r>
                </w:p>
              </w:tc>
              <w:tc>
                <w:tcPr>
                  <w:tcW w:w="992" w:type="dxa"/>
                </w:tcPr>
                <w:p w14:paraId="715F2302"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3</w:t>
                  </w:r>
                </w:p>
              </w:tc>
              <w:tc>
                <w:tcPr>
                  <w:tcW w:w="2410" w:type="dxa"/>
                </w:tcPr>
                <w:p w14:paraId="69CF0460"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4</w:t>
                  </w:r>
                </w:p>
              </w:tc>
              <w:tc>
                <w:tcPr>
                  <w:tcW w:w="992" w:type="dxa"/>
                  <w:shd w:val="clear" w:color="auto" w:fill="auto"/>
                </w:tcPr>
                <w:p w14:paraId="45E7D26F" w14:textId="77777777" w:rsidR="00511E47" w:rsidRPr="0093199C" w:rsidRDefault="00511E47" w:rsidP="00463C7B">
                  <w:p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5</w:t>
                  </w:r>
                </w:p>
              </w:tc>
            </w:tr>
            <w:tr w:rsidR="00511E47" w:rsidRPr="0093199C" w14:paraId="3CBCA26B" w14:textId="77777777" w:rsidTr="00463C7B">
              <w:tc>
                <w:tcPr>
                  <w:tcW w:w="6629" w:type="dxa"/>
                  <w:gridSpan w:val="5"/>
                  <w:shd w:val="clear" w:color="auto" w:fill="auto"/>
                </w:tcPr>
                <w:p w14:paraId="09848A5C" w14:textId="77777777" w:rsidR="00511E47" w:rsidRPr="0093199C" w:rsidRDefault="00511E47" w:rsidP="00511E47">
                  <w:pPr>
                    <w:numPr>
                      <w:ilvl w:val="0"/>
                      <w:numId w:val="19"/>
                    </w:num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Транспортні засоби</w:t>
                  </w:r>
                </w:p>
              </w:tc>
            </w:tr>
            <w:tr w:rsidR="00511E47" w:rsidRPr="0093199C" w14:paraId="11C48E53" w14:textId="77777777" w:rsidTr="00463C7B">
              <w:trPr>
                <w:trHeight w:val="270"/>
              </w:trPr>
              <w:tc>
                <w:tcPr>
                  <w:tcW w:w="6629" w:type="dxa"/>
                  <w:gridSpan w:val="5"/>
                  <w:shd w:val="clear" w:color="auto" w:fill="auto"/>
                </w:tcPr>
                <w:p w14:paraId="2BAFC926" w14:textId="77777777" w:rsidR="00511E47" w:rsidRPr="0093199C" w:rsidRDefault="00511E47" w:rsidP="00511E47">
                  <w:pPr>
                    <w:numPr>
                      <w:ilvl w:val="0"/>
                      <w:numId w:val="19"/>
                    </w:numPr>
                    <w:autoSpaceDE w:val="0"/>
                    <w:autoSpaceDN w:val="0"/>
                    <w:adjustRightInd w:val="0"/>
                    <w:spacing w:after="0" w:line="240" w:lineRule="auto"/>
                    <w:jc w:val="center"/>
                    <w:rPr>
                      <w:rFonts w:ascii="Times New Roman" w:hAnsi="Times New Roman"/>
                      <w:sz w:val="18"/>
                      <w:szCs w:val="18"/>
                    </w:rPr>
                  </w:pPr>
                  <w:r w:rsidRPr="0093199C">
                    <w:rPr>
                      <w:rFonts w:ascii="Times New Roman" w:hAnsi="Times New Roman"/>
                      <w:sz w:val="18"/>
                      <w:szCs w:val="18"/>
                    </w:rPr>
                    <w:t>Обладнання</w:t>
                  </w:r>
                </w:p>
              </w:tc>
            </w:tr>
          </w:tbl>
          <w:p w14:paraId="3C94BF9F" w14:textId="77777777" w:rsidR="00B1635B" w:rsidRPr="0093199C" w:rsidRDefault="00B1635B" w:rsidP="0093199C">
            <w:pPr>
              <w:pStyle w:val="a3"/>
              <w:rPr>
                <w:rFonts w:ascii="Times New Roman" w:hAnsi="Times New Roman"/>
              </w:rPr>
            </w:pPr>
            <w:r w:rsidRPr="0093199C">
              <w:rPr>
                <w:rFonts w:ascii="Times New Roman" w:hAnsi="Times New Roman"/>
              </w:rPr>
              <w:t xml:space="preserve">Посада, прізвище, ініціали, підпис уповноваженої особи учасника, </w:t>
            </w:r>
            <w:r w:rsidR="0093199C" w:rsidRPr="0093199C">
              <w:rPr>
                <w:rFonts w:ascii="Times New Roman" w:hAnsi="Times New Roman"/>
              </w:rPr>
              <w:t>завірений печаткою</w:t>
            </w:r>
            <w:r w:rsidRPr="0093199C">
              <w:rPr>
                <w:rFonts w:ascii="Times New Roman" w:hAnsi="Times New Roman"/>
              </w:rPr>
              <w:t xml:space="preserve"> (у разі наявності).</w:t>
            </w:r>
          </w:p>
          <w:p w14:paraId="31881CD1" w14:textId="77777777" w:rsidR="00B1635B" w:rsidRPr="0093199C" w:rsidRDefault="00B1635B" w:rsidP="00B1635B">
            <w:pPr>
              <w:pStyle w:val="a3"/>
              <w:ind w:firstLine="708"/>
              <w:jc w:val="both"/>
              <w:rPr>
                <w:rFonts w:ascii="Times New Roman" w:hAnsi="Times New Roman"/>
                <w:sz w:val="24"/>
                <w:szCs w:val="24"/>
              </w:rPr>
            </w:pPr>
            <w:r w:rsidRPr="0093199C">
              <w:rPr>
                <w:rFonts w:ascii="Times New Roman" w:hAnsi="Times New Roman"/>
                <w:sz w:val="24"/>
                <w:szCs w:val="24"/>
              </w:rPr>
              <w:t xml:space="preserve">Для забезпечення виконання вимог зазначених у технічному завданні обов’язкова наявність наступної матеріально-технічної бази (далі - МТБ):  </w:t>
            </w:r>
          </w:p>
          <w:p w14:paraId="4DC64089" w14:textId="77777777" w:rsidR="00B1635B" w:rsidRPr="0093199C" w:rsidRDefault="00B1635B" w:rsidP="00511E47">
            <w:pPr>
              <w:shd w:val="clear" w:color="auto" w:fill="FFFFFF"/>
              <w:spacing w:after="0" w:line="280" w:lineRule="atLeast"/>
              <w:rPr>
                <w:rFonts w:ascii="Times New Roman" w:hAnsi="Times New Roman"/>
                <w:sz w:val="24"/>
                <w:szCs w:val="24"/>
              </w:rPr>
            </w:pPr>
            <w:r w:rsidRPr="0093199C">
              <w:rPr>
                <w:rFonts w:ascii="Times New Roman" w:hAnsi="Times New Roman"/>
                <w:sz w:val="24"/>
                <w:szCs w:val="24"/>
                <w:lang w:val="ru-RU"/>
              </w:rPr>
              <w:t>1</w:t>
            </w:r>
            <w:r w:rsidRPr="0093199C">
              <w:rPr>
                <w:rFonts w:ascii="Times New Roman" w:hAnsi="Times New Roman"/>
                <w:sz w:val="24"/>
                <w:szCs w:val="24"/>
              </w:rPr>
              <w:t>.Транспортний засіб з кількістю сидячих місць (з місцем водія) не менше 5 одиниць – не менше 1-ї одиниці;</w:t>
            </w:r>
          </w:p>
          <w:p w14:paraId="49A6B3F7" w14:textId="77777777" w:rsidR="00B1635B" w:rsidRPr="0093199C" w:rsidRDefault="00B1635B" w:rsidP="00511E47">
            <w:pPr>
              <w:shd w:val="clear" w:color="auto" w:fill="FFFFFF"/>
              <w:spacing w:after="0" w:line="280" w:lineRule="atLeast"/>
              <w:rPr>
                <w:rFonts w:ascii="Times New Roman" w:hAnsi="Times New Roman"/>
                <w:sz w:val="24"/>
                <w:szCs w:val="24"/>
                <w:lang w:val="ru-RU"/>
              </w:rPr>
            </w:pPr>
            <w:r w:rsidRPr="0093199C">
              <w:rPr>
                <w:rFonts w:ascii="Times New Roman" w:hAnsi="Times New Roman"/>
                <w:sz w:val="24"/>
                <w:szCs w:val="24"/>
                <w:lang w:val="ru-RU"/>
              </w:rPr>
              <w:t>2.</w:t>
            </w:r>
            <w:r w:rsidRPr="0093199C">
              <w:t xml:space="preserve"> </w:t>
            </w:r>
            <w:r w:rsidRPr="0093199C">
              <w:rPr>
                <w:rFonts w:ascii="Times New Roman" w:hAnsi="Times New Roman"/>
                <w:sz w:val="24"/>
                <w:szCs w:val="24"/>
                <w:lang w:val="ru-RU"/>
              </w:rPr>
              <w:t xml:space="preserve">Установки для свердлення отворів в залізобетоні </w:t>
            </w:r>
            <w:r w:rsidRPr="0093199C">
              <w:rPr>
                <w:rFonts w:ascii="Times New Roman" w:hAnsi="Times New Roman"/>
                <w:sz w:val="24"/>
                <w:szCs w:val="24"/>
              </w:rPr>
              <w:t>- не менше 2-х одиниць;</w:t>
            </w:r>
          </w:p>
          <w:p w14:paraId="1B52EFA9" w14:textId="77777777" w:rsidR="00B1635B" w:rsidRPr="0093199C" w:rsidRDefault="00B1635B" w:rsidP="00511E47">
            <w:pPr>
              <w:shd w:val="clear" w:color="auto" w:fill="FFFFFF"/>
              <w:spacing w:after="0" w:line="280" w:lineRule="atLeast"/>
              <w:rPr>
                <w:rFonts w:ascii="Times New Roman" w:hAnsi="Times New Roman"/>
                <w:sz w:val="24"/>
                <w:szCs w:val="24"/>
              </w:rPr>
            </w:pPr>
            <w:r w:rsidRPr="0093199C">
              <w:rPr>
                <w:rFonts w:ascii="Times New Roman" w:hAnsi="Times New Roman"/>
                <w:color w:val="000000"/>
                <w:sz w:val="24"/>
                <w:szCs w:val="24"/>
                <w:lang w:val="ru-RU"/>
              </w:rPr>
              <w:t>3.</w:t>
            </w:r>
            <w:r w:rsidRPr="0093199C">
              <w:t xml:space="preserve"> </w:t>
            </w:r>
            <w:r w:rsidRPr="0093199C">
              <w:rPr>
                <w:rFonts w:ascii="Times New Roman" w:hAnsi="Times New Roman"/>
                <w:sz w:val="24"/>
                <w:szCs w:val="24"/>
              </w:rPr>
              <w:t>Апарат для зварювання поліпропіленових труб – не менше 2-х одиниць</w:t>
            </w:r>
            <w:r w:rsidRPr="0093199C">
              <w:rPr>
                <w:rFonts w:ascii="Times New Roman" w:hAnsi="Times New Roman"/>
                <w:sz w:val="24"/>
                <w:szCs w:val="24"/>
                <w:lang w:val="ru-RU"/>
              </w:rPr>
              <w:t>;</w:t>
            </w:r>
          </w:p>
          <w:p w14:paraId="57C0F392" w14:textId="77777777" w:rsidR="00B1635B" w:rsidRPr="0093199C" w:rsidRDefault="00B1635B" w:rsidP="00511E47">
            <w:pPr>
              <w:shd w:val="clear" w:color="auto" w:fill="FFFFFF"/>
              <w:spacing w:after="0" w:line="280" w:lineRule="atLeast"/>
              <w:rPr>
                <w:rFonts w:ascii="Times New Roman" w:hAnsi="Times New Roman"/>
                <w:sz w:val="24"/>
                <w:szCs w:val="24"/>
              </w:rPr>
            </w:pPr>
            <w:r w:rsidRPr="0093199C">
              <w:rPr>
                <w:rFonts w:ascii="Times New Roman" w:hAnsi="Times New Roman"/>
                <w:sz w:val="24"/>
                <w:szCs w:val="24"/>
                <w:lang w:val="ru-RU"/>
              </w:rPr>
              <w:t xml:space="preserve">4. </w:t>
            </w:r>
            <w:r w:rsidRPr="0093199C">
              <w:t xml:space="preserve"> </w:t>
            </w:r>
            <w:r w:rsidRPr="0093199C">
              <w:rPr>
                <w:rFonts w:ascii="Times New Roman" w:hAnsi="Times New Roman"/>
                <w:sz w:val="24"/>
                <w:szCs w:val="24"/>
              </w:rPr>
              <w:t xml:space="preserve">Насос гідравлічний ручний </w:t>
            </w:r>
            <w:r w:rsidRPr="0093199C">
              <w:rPr>
                <w:rFonts w:ascii="Times New Roman" w:hAnsi="Times New Roman"/>
                <w:color w:val="000000"/>
                <w:sz w:val="24"/>
                <w:szCs w:val="24"/>
              </w:rPr>
              <w:t xml:space="preserve">– не менше </w:t>
            </w:r>
            <w:r w:rsidRPr="0093199C">
              <w:rPr>
                <w:rFonts w:ascii="Times New Roman" w:hAnsi="Times New Roman"/>
                <w:color w:val="000000"/>
                <w:sz w:val="24"/>
                <w:szCs w:val="24"/>
                <w:lang w:val="ru-RU"/>
              </w:rPr>
              <w:t>2</w:t>
            </w:r>
            <w:r w:rsidRPr="0093199C">
              <w:rPr>
                <w:rFonts w:ascii="Times New Roman" w:hAnsi="Times New Roman"/>
                <w:color w:val="000000"/>
                <w:sz w:val="24"/>
                <w:szCs w:val="24"/>
              </w:rPr>
              <w:t>-х одиниць.</w:t>
            </w:r>
          </w:p>
          <w:p w14:paraId="204D0554" w14:textId="77777777" w:rsidR="00B1635B" w:rsidRPr="0093199C" w:rsidRDefault="00B1635B" w:rsidP="00511E47">
            <w:pPr>
              <w:shd w:val="clear" w:color="auto" w:fill="FFFFFF"/>
              <w:spacing w:after="0" w:line="280" w:lineRule="atLeast"/>
              <w:rPr>
                <w:rFonts w:ascii="Times New Roman" w:hAnsi="Times New Roman"/>
                <w:sz w:val="24"/>
                <w:szCs w:val="24"/>
              </w:rPr>
            </w:pPr>
            <w:r w:rsidRPr="0093199C">
              <w:rPr>
                <w:rFonts w:ascii="Times New Roman" w:hAnsi="Times New Roman"/>
                <w:color w:val="000000"/>
                <w:sz w:val="24"/>
                <w:szCs w:val="24"/>
              </w:rPr>
              <w:t xml:space="preserve">5. </w:t>
            </w:r>
            <w:r w:rsidRPr="0093199C">
              <w:rPr>
                <w:rFonts w:ascii="Times New Roman" w:hAnsi="Times New Roman"/>
                <w:spacing w:val="-3"/>
                <w:sz w:val="24"/>
                <w:szCs w:val="24"/>
              </w:rPr>
              <w:t xml:space="preserve">Електростанція пересувна </w:t>
            </w:r>
            <w:r w:rsidRPr="0093199C">
              <w:rPr>
                <w:rFonts w:ascii="Times New Roman" w:hAnsi="Times New Roman"/>
                <w:sz w:val="24"/>
                <w:szCs w:val="24"/>
              </w:rPr>
              <w:t>– не менше 1-ї одиниці;</w:t>
            </w:r>
          </w:p>
          <w:p w14:paraId="45D22076" w14:textId="77777777" w:rsidR="00B1635B" w:rsidRPr="0093199C" w:rsidRDefault="00B1635B" w:rsidP="00511E47">
            <w:pPr>
              <w:shd w:val="clear" w:color="auto" w:fill="FFFFFF"/>
              <w:spacing w:after="0" w:line="280" w:lineRule="atLeast"/>
              <w:rPr>
                <w:rFonts w:ascii="Times New Roman" w:hAnsi="Times New Roman"/>
                <w:sz w:val="24"/>
                <w:szCs w:val="24"/>
              </w:rPr>
            </w:pPr>
            <w:r w:rsidRPr="0093199C">
              <w:rPr>
                <w:rFonts w:ascii="Times New Roman" w:hAnsi="Times New Roman"/>
                <w:sz w:val="24"/>
                <w:szCs w:val="24"/>
              </w:rPr>
              <w:t>6.</w:t>
            </w:r>
            <w:r w:rsidRPr="0093199C">
              <w:t xml:space="preserve"> </w:t>
            </w:r>
            <w:r w:rsidRPr="0093199C">
              <w:rPr>
                <w:rFonts w:ascii="Times New Roman" w:hAnsi="Times New Roman"/>
                <w:sz w:val="24"/>
                <w:szCs w:val="24"/>
              </w:rPr>
              <w:t>Перфоратор електричний</w:t>
            </w:r>
            <w:r w:rsidRPr="0093199C">
              <w:rPr>
                <w:rFonts w:ascii="Times New Roman" w:hAnsi="Times New Roman"/>
                <w:spacing w:val="-3"/>
                <w:sz w:val="24"/>
                <w:szCs w:val="24"/>
              </w:rPr>
              <w:t xml:space="preserve"> </w:t>
            </w:r>
            <w:r w:rsidRPr="0093199C">
              <w:rPr>
                <w:rFonts w:ascii="Times New Roman" w:hAnsi="Times New Roman"/>
                <w:color w:val="000000"/>
                <w:sz w:val="24"/>
                <w:szCs w:val="24"/>
              </w:rPr>
              <w:t>– не менше 2-х одиниць.</w:t>
            </w:r>
          </w:p>
          <w:p w14:paraId="29342A82"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Для підтвердження наявності зазначеної в довідці техніки необхідно надати скан-копії або завірені копії оригіналів документів, які підтверджують права власності на неї.</w:t>
            </w:r>
          </w:p>
          <w:p w14:paraId="514F7652"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 xml:space="preserve">В разі використання орендованої техніки – надати скан-копію оригіналу договору оренди з зазначенням переліку орендованої техніки, дійсного як мінімум до 31.12.2023 року  </w:t>
            </w:r>
            <w:r w:rsidRPr="0093199C">
              <w:rPr>
                <w:rFonts w:ascii="Times New Roman" w:hAnsi="Times New Roman"/>
                <w:sz w:val="24"/>
                <w:szCs w:val="24"/>
              </w:rPr>
              <w:lastRenderedPageBreak/>
              <w:t>та скан-копії або завірені копії оригіналів документів, що підтверджують права власності орендодавця на зазначену техніку.</w:t>
            </w:r>
          </w:p>
          <w:p w14:paraId="707B115C"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В разі договору лізингу – надати скан-копію оригіналу договору, дійсного як мінімум до 31.12.2023 року з наданням скан-копій або завірених копій оригіналів документів, що підтверджують права власності лізингодавця.</w:t>
            </w:r>
          </w:p>
          <w:p w14:paraId="3C55F401"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В разі залучення транспортних засобів за договором надання послуг – надати договір надання послуг з зазначенням переліку транспортних засобів дійсного як мінімум до 31.12.2023 року та свідоцтва про державну реєстрацію транспортних засобів, що підтверджують право власності на зазначену техніку.</w:t>
            </w:r>
          </w:p>
          <w:p w14:paraId="487E8E53"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Щодо інших правових підстав набуття права користування технікою надати підтверджуючі документи.</w:t>
            </w:r>
          </w:p>
          <w:p w14:paraId="3A26D654"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Наявність обладнання та інструментів підтверджується балансовою довідкою або документами, які підтверджують право власності або користування.</w:t>
            </w:r>
          </w:p>
          <w:p w14:paraId="7EF915A0" w14:textId="77777777" w:rsidR="00511E47" w:rsidRPr="0093199C" w:rsidRDefault="00B1635B" w:rsidP="00511E47">
            <w:pPr>
              <w:spacing w:after="0" w:line="240" w:lineRule="auto"/>
              <w:ind w:firstLine="709"/>
              <w:jc w:val="both"/>
              <w:rPr>
                <w:rFonts w:ascii="Times New Roman" w:hAnsi="Times New Roman"/>
                <w:sz w:val="24"/>
                <w:szCs w:val="24"/>
              </w:rPr>
            </w:pPr>
            <w:r w:rsidRPr="0093199C">
              <w:rPr>
                <w:rFonts w:ascii="Times New Roman" w:hAnsi="Times New Roman"/>
                <w:sz w:val="24"/>
                <w:szCs w:val="24"/>
              </w:rPr>
              <w:t xml:space="preserve">Для підтвердження своєї відповідності даному критерію Учасник може залучити спроможності інших суб’єктів господарювання як субпідрядників/співвиконавців. На підтвердження інформації про залучення субпідрядників/співвиконавців Учасник має надати скан-копію оригіналу договору (укладеного між ним та субпідрядником/ співвиконавцем). </w:t>
            </w:r>
          </w:p>
          <w:p w14:paraId="34BF9569" w14:textId="77777777" w:rsidR="00B1635B" w:rsidRPr="0093199C" w:rsidRDefault="00B1635B" w:rsidP="00B1635B">
            <w:pPr>
              <w:spacing w:after="0" w:line="240" w:lineRule="auto"/>
              <w:ind w:firstLine="709"/>
              <w:jc w:val="both"/>
              <w:rPr>
                <w:rFonts w:ascii="Times New Roman" w:hAnsi="Times New Roman"/>
                <w:sz w:val="24"/>
                <w:szCs w:val="24"/>
              </w:rPr>
            </w:pPr>
            <w:r w:rsidRPr="0093199C">
              <w:rPr>
                <w:rFonts w:ascii="Times New Roman" w:hAnsi="Times New Roman"/>
                <w:sz w:val="24"/>
                <w:szCs w:val="24"/>
              </w:rPr>
              <w:t>Інформація надається згідно з вищезазначеною формою у розрізі субпідрядників/співвиконавців стосовно наявності у них обладнання, матеріально-технічної бази тощо.</w:t>
            </w:r>
          </w:p>
          <w:p w14:paraId="34D3A168" w14:textId="77777777" w:rsidR="00B1635B" w:rsidRPr="0093199C" w:rsidRDefault="00B1635B" w:rsidP="00511E47">
            <w:pPr>
              <w:widowControl w:val="0"/>
              <w:spacing w:after="0" w:line="240" w:lineRule="auto"/>
              <w:jc w:val="both"/>
              <w:rPr>
                <w:rFonts w:ascii="Times New Roman" w:eastAsia="Times New Roman" w:hAnsi="Times New Roman"/>
                <w:color w:val="000000" w:themeColor="text1"/>
                <w:sz w:val="24"/>
                <w:szCs w:val="24"/>
                <w:lang w:eastAsia="zh-CN" w:bidi="hi-IN"/>
              </w:rPr>
            </w:pPr>
          </w:p>
        </w:tc>
      </w:tr>
      <w:tr w:rsidR="00456CFF" w:rsidRPr="00456CFF" w14:paraId="0288B87F" w14:textId="77777777" w:rsidTr="00300CF2">
        <w:trPr>
          <w:trHeight w:val="2255"/>
          <w:jc w:val="center"/>
        </w:trPr>
        <w:tc>
          <w:tcPr>
            <w:tcW w:w="481" w:type="dxa"/>
            <w:tcBorders>
              <w:top w:val="single" w:sz="8" w:space="0" w:color="000000"/>
              <w:left w:val="single" w:sz="8" w:space="0" w:color="000000"/>
              <w:bottom w:val="single" w:sz="8" w:space="0" w:color="000000"/>
              <w:right w:val="single" w:sz="8" w:space="0" w:color="000000"/>
            </w:tcBorders>
            <w:hideMark/>
          </w:tcPr>
          <w:p w14:paraId="00F4243A" w14:textId="77777777" w:rsidR="00B1635B" w:rsidRPr="00456CFF" w:rsidRDefault="00B1635B">
            <w:pPr>
              <w:widowControl w:val="0"/>
              <w:suppressAutoHyphens/>
              <w:spacing w:after="0" w:line="240" w:lineRule="auto"/>
              <w:jc w:val="center"/>
              <w:rPr>
                <w:rFonts w:ascii="Times New Roman" w:hAnsi="Times New Roman"/>
                <w:sz w:val="24"/>
                <w:szCs w:val="24"/>
                <w:lang w:eastAsia="zh-CN" w:bidi="hi-IN"/>
              </w:rPr>
            </w:pPr>
            <w:r w:rsidRPr="00456CFF">
              <w:rPr>
                <w:rFonts w:ascii="Times New Roman" w:eastAsia="Times New Roman" w:hAnsi="Times New Roman"/>
                <w:b/>
                <w:sz w:val="24"/>
                <w:szCs w:val="24"/>
              </w:rPr>
              <w:lastRenderedPageBreak/>
              <w:t>2</w:t>
            </w:r>
          </w:p>
        </w:tc>
        <w:tc>
          <w:tcPr>
            <w:tcW w:w="2396" w:type="dxa"/>
            <w:tcBorders>
              <w:top w:val="single" w:sz="8" w:space="0" w:color="000000"/>
              <w:left w:val="single" w:sz="8" w:space="0" w:color="000000"/>
              <w:bottom w:val="single" w:sz="8" w:space="0" w:color="000000"/>
              <w:right w:val="single" w:sz="8" w:space="0" w:color="000000"/>
            </w:tcBorders>
          </w:tcPr>
          <w:p w14:paraId="311E7420" w14:textId="77777777" w:rsidR="00B1635B" w:rsidRPr="00456CFF" w:rsidRDefault="00B1635B">
            <w:pPr>
              <w:widowControl w:val="0"/>
              <w:spacing w:after="0" w:line="240" w:lineRule="auto"/>
              <w:rPr>
                <w:rFonts w:ascii="Times New Roman" w:hAnsi="Times New Roman"/>
                <w:sz w:val="24"/>
                <w:szCs w:val="24"/>
              </w:rPr>
            </w:pPr>
            <w:r w:rsidRPr="00456CFF">
              <w:rPr>
                <w:rFonts w:ascii="Times New Roman" w:eastAsia="Times New Roman" w:hAnsi="Times New Roman"/>
                <w:b/>
                <w:sz w:val="24"/>
                <w:szCs w:val="24"/>
              </w:rPr>
              <w:t>Наявність працівників відповідної кваліфікації, які мають необхідні знання та досвід*</w:t>
            </w:r>
          </w:p>
          <w:p w14:paraId="7859CC29" w14:textId="77777777" w:rsidR="00B1635B" w:rsidRPr="00456CFF" w:rsidRDefault="00B1635B">
            <w:pPr>
              <w:widowControl w:val="0"/>
              <w:spacing w:after="0" w:line="240" w:lineRule="auto"/>
              <w:jc w:val="both"/>
              <w:rPr>
                <w:rFonts w:ascii="Times New Roman" w:hAnsi="Times New Roman"/>
                <w:sz w:val="24"/>
                <w:szCs w:val="24"/>
              </w:rPr>
            </w:pPr>
            <w:r w:rsidRPr="00456CFF">
              <w:rPr>
                <w:rFonts w:ascii="Times New Roman" w:eastAsia="Times New Roman" w:hAnsi="Times New Roman"/>
                <w:i/>
                <w:sz w:val="24"/>
                <w:szCs w:val="24"/>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w:t>
            </w:r>
            <w:r w:rsidRPr="00456CFF">
              <w:rPr>
                <w:rFonts w:ascii="Times New Roman" w:eastAsia="Times New Roman" w:hAnsi="Times New Roman"/>
                <w:i/>
                <w:sz w:val="24"/>
                <w:szCs w:val="24"/>
              </w:rPr>
              <w:lastRenderedPageBreak/>
              <w:t>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27FA32C0" w14:textId="77777777" w:rsidR="00B1635B" w:rsidRPr="00456CFF" w:rsidRDefault="00B1635B">
            <w:pPr>
              <w:widowControl w:val="0"/>
              <w:spacing w:before="120" w:after="240" w:line="240" w:lineRule="auto"/>
              <w:jc w:val="both"/>
              <w:rPr>
                <w:rFonts w:ascii="Times New Roman" w:eastAsia="Times New Roman" w:hAnsi="Times New Roman"/>
                <w:sz w:val="24"/>
                <w:szCs w:val="24"/>
              </w:rPr>
            </w:pPr>
          </w:p>
          <w:p w14:paraId="4479B68F" w14:textId="77777777" w:rsidR="00B1635B" w:rsidRPr="00456CFF" w:rsidRDefault="00B1635B">
            <w:pPr>
              <w:widowControl w:val="0"/>
              <w:suppressAutoHyphens/>
              <w:spacing w:before="120" w:after="240" w:line="240" w:lineRule="auto"/>
              <w:jc w:val="both"/>
              <w:rPr>
                <w:rFonts w:ascii="Times New Roman" w:eastAsia="Times New Roman" w:hAnsi="Times New Roman"/>
                <w:sz w:val="24"/>
                <w:szCs w:val="24"/>
                <w:lang w:eastAsia="zh-CN" w:bidi="hi-IN"/>
              </w:rPr>
            </w:pPr>
          </w:p>
        </w:tc>
        <w:tc>
          <w:tcPr>
            <w:tcW w:w="6738" w:type="dxa"/>
            <w:tcBorders>
              <w:top w:val="single" w:sz="8" w:space="0" w:color="000000"/>
              <w:left w:val="single" w:sz="8" w:space="0" w:color="000000"/>
              <w:bottom w:val="single" w:sz="8" w:space="0" w:color="000000"/>
              <w:right w:val="single" w:sz="8" w:space="0" w:color="000000"/>
            </w:tcBorders>
          </w:tcPr>
          <w:p w14:paraId="0C5D5861" w14:textId="77777777" w:rsidR="00776236" w:rsidRPr="00456CFF" w:rsidRDefault="00776236" w:rsidP="00776236">
            <w:pPr>
              <w:spacing w:after="0" w:line="240" w:lineRule="auto"/>
              <w:jc w:val="both"/>
              <w:rPr>
                <w:rFonts w:ascii="Times New Roman" w:hAnsi="Times New Roman"/>
                <w:sz w:val="24"/>
                <w:szCs w:val="24"/>
              </w:rPr>
            </w:pPr>
            <w:r w:rsidRPr="00456CFF">
              <w:rPr>
                <w:rFonts w:ascii="Times New Roman" w:hAnsi="Times New Roman"/>
                <w:sz w:val="24"/>
                <w:szCs w:val="24"/>
              </w:rPr>
              <w:lastRenderedPageBreak/>
              <w:t>2. Довідка про наявність працівників відповідної кваліфікації, які мають необхідні знання та досвід в якій зазначити ПІБ кожного працівника, якого учасник планує залучити до виконання договору та підстави виникнення правовідносин між працівником та учасником, за нижченаведеними зразками:</w:t>
            </w:r>
          </w:p>
          <w:p w14:paraId="74143F33" w14:textId="77777777" w:rsidR="00776236" w:rsidRPr="00456CFF" w:rsidRDefault="00776236" w:rsidP="00776236">
            <w:pPr>
              <w:spacing w:after="0" w:line="240" w:lineRule="auto"/>
              <w:jc w:val="both"/>
              <w:rPr>
                <w:rFonts w:ascii="Times New Roman" w:hAnsi="Times New Roman"/>
                <w:sz w:val="24"/>
                <w:szCs w:val="24"/>
              </w:rPr>
            </w:pPr>
            <w:r w:rsidRPr="00456CFF">
              <w:rPr>
                <w:rFonts w:ascii="Times New Roman" w:hAnsi="Times New Roman"/>
                <w:sz w:val="24"/>
                <w:szCs w:val="24"/>
              </w:rPr>
              <w:t xml:space="preserve">2.1. Інформаційна довідка наявності працівників відповідної кваліфікації, які мають необхідні знання та досвід (для інженерно-технічних працівників тощо). </w:t>
            </w:r>
          </w:p>
          <w:p w14:paraId="47C9900C" w14:textId="77777777" w:rsidR="00776236" w:rsidRPr="00456CFF" w:rsidRDefault="00776236" w:rsidP="00776236">
            <w:pPr>
              <w:spacing w:after="0" w:line="240" w:lineRule="auto"/>
              <w:ind w:firstLine="709"/>
              <w:jc w:val="both"/>
              <w:rPr>
                <w:rFonts w:ascii="Times New Roman" w:hAnsi="Times New Roman"/>
                <w:sz w:val="12"/>
                <w:szCs w:val="12"/>
              </w:rPr>
            </w:pPr>
          </w:p>
          <w:tbl>
            <w:tblPr>
              <w:tblW w:w="6629" w:type="dxa"/>
              <w:tblLayout w:type="fixed"/>
              <w:tblLook w:val="0000" w:firstRow="0" w:lastRow="0" w:firstColumn="0" w:lastColumn="0" w:noHBand="0" w:noVBand="0"/>
            </w:tblPr>
            <w:tblGrid>
              <w:gridCol w:w="534"/>
              <w:gridCol w:w="1559"/>
              <w:gridCol w:w="1276"/>
              <w:gridCol w:w="708"/>
              <w:gridCol w:w="1462"/>
              <w:gridCol w:w="1090"/>
            </w:tblGrid>
            <w:tr w:rsidR="00456CFF" w:rsidRPr="00456CFF" w14:paraId="19B8F4D3" w14:textId="77777777" w:rsidTr="00463C7B">
              <w:trPr>
                <w:trHeight w:val="952"/>
              </w:trPr>
              <w:tc>
                <w:tcPr>
                  <w:tcW w:w="534" w:type="dxa"/>
                  <w:tcBorders>
                    <w:top w:val="single" w:sz="4" w:space="0" w:color="000000"/>
                    <w:left w:val="single" w:sz="4" w:space="0" w:color="000000"/>
                    <w:bottom w:val="single" w:sz="4" w:space="0" w:color="000000"/>
                  </w:tcBorders>
                  <w:shd w:val="clear" w:color="auto" w:fill="auto"/>
                </w:tcPr>
                <w:p w14:paraId="1AA7F467" w14:textId="77777777" w:rsidR="00776236" w:rsidRPr="00456CFF" w:rsidRDefault="00776236" w:rsidP="00463C7B">
                  <w:pPr>
                    <w:spacing w:line="240" w:lineRule="auto"/>
                    <w:ind w:left="-41" w:right="-46"/>
                    <w:jc w:val="center"/>
                    <w:rPr>
                      <w:rFonts w:ascii="Times New Roman" w:hAnsi="Times New Roman"/>
                      <w:sz w:val="24"/>
                      <w:szCs w:val="24"/>
                    </w:rPr>
                  </w:pPr>
                  <w:r w:rsidRPr="00456CFF">
                    <w:rPr>
                      <w:rFonts w:ascii="Times New Roman" w:hAnsi="Times New Roman"/>
                      <w:sz w:val="24"/>
                      <w:szCs w:val="24"/>
                    </w:rPr>
                    <w:t>№</w:t>
                  </w:r>
                </w:p>
                <w:p w14:paraId="3857D74E" w14:textId="77777777" w:rsidR="00776236" w:rsidRPr="00456CFF" w:rsidRDefault="00776236" w:rsidP="00463C7B">
                  <w:pPr>
                    <w:keepLines/>
                    <w:autoSpaceDE w:val="0"/>
                    <w:spacing w:line="240" w:lineRule="auto"/>
                    <w:ind w:left="-41" w:right="-46"/>
                    <w:jc w:val="center"/>
                    <w:rPr>
                      <w:rFonts w:ascii="Times New Roman" w:hAnsi="Times New Roman"/>
                      <w:sz w:val="24"/>
                      <w:szCs w:val="24"/>
                    </w:rPr>
                  </w:pPr>
                  <w:r w:rsidRPr="00456CFF">
                    <w:rPr>
                      <w:rFonts w:ascii="Times New Roman" w:hAnsi="Times New Roman"/>
                      <w:sz w:val="24"/>
                      <w:szCs w:val="24"/>
                    </w:rPr>
                    <w:t>п/п</w:t>
                  </w:r>
                </w:p>
              </w:tc>
              <w:tc>
                <w:tcPr>
                  <w:tcW w:w="1559" w:type="dxa"/>
                  <w:tcBorders>
                    <w:top w:val="single" w:sz="4" w:space="0" w:color="000000"/>
                    <w:left w:val="single" w:sz="4" w:space="0" w:color="000000"/>
                    <w:bottom w:val="single" w:sz="4" w:space="0" w:color="000000"/>
                  </w:tcBorders>
                  <w:shd w:val="clear" w:color="auto" w:fill="auto"/>
                </w:tcPr>
                <w:p w14:paraId="1CEB948B" w14:textId="77777777" w:rsidR="00776236" w:rsidRPr="00456CFF" w:rsidRDefault="00776236" w:rsidP="00463C7B">
                  <w:pPr>
                    <w:keepLines/>
                    <w:autoSpaceDE w:val="0"/>
                    <w:spacing w:line="240" w:lineRule="auto"/>
                    <w:ind w:left="-134" w:right="-92"/>
                    <w:jc w:val="center"/>
                    <w:rPr>
                      <w:rFonts w:ascii="Times New Roman" w:hAnsi="Times New Roman"/>
                      <w:sz w:val="24"/>
                      <w:szCs w:val="24"/>
                    </w:rPr>
                  </w:pPr>
                  <w:r w:rsidRPr="00456CFF">
                    <w:rPr>
                      <w:rFonts w:ascii="Times New Roman" w:hAnsi="Times New Roman"/>
                      <w:sz w:val="24"/>
                      <w:szCs w:val="24"/>
                    </w:rPr>
                    <w:t>Посада, форма оформлення правовідносин з працівником</w:t>
                  </w:r>
                </w:p>
              </w:tc>
              <w:tc>
                <w:tcPr>
                  <w:tcW w:w="1276" w:type="dxa"/>
                  <w:tcBorders>
                    <w:top w:val="single" w:sz="4" w:space="0" w:color="000000"/>
                    <w:left w:val="single" w:sz="4" w:space="0" w:color="000000"/>
                    <w:bottom w:val="single" w:sz="4" w:space="0" w:color="000000"/>
                  </w:tcBorders>
                  <w:shd w:val="clear" w:color="auto" w:fill="auto"/>
                </w:tcPr>
                <w:p w14:paraId="14AE5DBC" w14:textId="77777777" w:rsidR="00776236" w:rsidRPr="00456CFF" w:rsidRDefault="00776236" w:rsidP="00463C7B">
                  <w:pPr>
                    <w:keepLines/>
                    <w:autoSpaceDE w:val="0"/>
                    <w:spacing w:line="240" w:lineRule="auto"/>
                    <w:ind w:left="-32" w:right="-41"/>
                    <w:jc w:val="center"/>
                    <w:rPr>
                      <w:rFonts w:ascii="Times New Roman" w:hAnsi="Times New Roman"/>
                      <w:sz w:val="24"/>
                      <w:szCs w:val="24"/>
                    </w:rPr>
                  </w:pPr>
                  <w:r w:rsidRPr="00456CFF">
                    <w:rPr>
                      <w:rFonts w:ascii="Times New Roman" w:hAnsi="Times New Roman"/>
                      <w:sz w:val="24"/>
                      <w:szCs w:val="24"/>
                    </w:rPr>
                    <w:t>ПІБ</w:t>
                  </w:r>
                </w:p>
              </w:tc>
              <w:tc>
                <w:tcPr>
                  <w:tcW w:w="708" w:type="dxa"/>
                  <w:tcBorders>
                    <w:top w:val="single" w:sz="4" w:space="0" w:color="000000"/>
                    <w:left w:val="single" w:sz="4" w:space="0" w:color="000000"/>
                    <w:bottom w:val="single" w:sz="4" w:space="0" w:color="000000"/>
                  </w:tcBorders>
                  <w:shd w:val="clear" w:color="auto" w:fill="auto"/>
                </w:tcPr>
                <w:p w14:paraId="004EA27C" w14:textId="77777777" w:rsidR="00776236" w:rsidRPr="00456CFF" w:rsidRDefault="00776236" w:rsidP="00463C7B">
                  <w:pPr>
                    <w:keepLines/>
                    <w:autoSpaceDE w:val="0"/>
                    <w:spacing w:line="240" w:lineRule="auto"/>
                    <w:ind w:left="-108" w:right="-86"/>
                    <w:jc w:val="center"/>
                    <w:rPr>
                      <w:rFonts w:ascii="Times New Roman" w:hAnsi="Times New Roman"/>
                      <w:sz w:val="24"/>
                      <w:szCs w:val="24"/>
                    </w:rPr>
                  </w:pPr>
                  <w:r w:rsidRPr="00456CFF">
                    <w:rPr>
                      <w:rFonts w:ascii="Times New Roman" w:hAnsi="Times New Roman"/>
                      <w:sz w:val="24"/>
                      <w:szCs w:val="24"/>
                    </w:rPr>
                    <w:t>Освіта</w:t>
                  </w:r>
                </w:p>
              </w:tc>
              <w:tc>
                <w:tcPr>
                  <w:tcW w:w="1462" w:type="dxa"/>
                  <w:tcBorders>
                    <w:top w:val="single" w:sz="4" w:space="0" w:color="000000"/>
                    <w:left w:val="single" w:sz="4" w:space="0" w:color="000000"/>
                    <w:bottom w:val="single" w:sz="4" w:space="0" w:color="000000"/>
                  </w:tcBorders>
                  <w:shd w:val="clear" w:color="auto" w:fill="auto"/>
                </w:tcPr>
                <w:p w14:paraId="63BC1077" w14:textId="77777777" w:rsidR="00776236" w:rsidRPr="00456CFF" w:rsidRDefault="00776236" w:rsidP="00463C7B">
                  <w:pPr>
                    <w:keepLines/>
                    <w:autoSpaceDE w:val="0"/>
                    <w:spacing w:line="240" w:lineRule="auto"/>
                    <w:ind w:left="-11" w:right="-185"/>
                    <w:rPr>
                      <w:rFonts w:ascii="Times New Roman" w:hAnsi="Times New Roman"/>
                      <w:sz w:val="24"/>
                      <w:szCs w:val="24"/>
                    </w:rPr>
                  </w:pPr>
                  <w:r w:rsidRPr="00456CFF">
                    <w:rPr>
                      <w:rFonts w:ascii="Times New Roman" w:hAnsi="Times New Roman"/>
                      <w:sz w:val="24"/>
                      <w:szCs w:val="24"/>
                    </w:rPr>
                    <w:t>Спеціальність</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0D07F85" w14:textId="77777777" w:rsidR="00776236" w:rsidRPr="00456CFF" w:rsidRDefault="00776236" w:rsidP="00463C7B">
                  <w:pPr>
                    <w:keepLines/>
                    <w:autoSpaceDE w:val="0"/>
                    <w:spacing w:line="240" w:lineRule="auto"/>
                    <w:ind w:left="-108" w:right="-108"/>
                    <w:jc w:val="center"/>
                    <w:rPr>
                      <w:rFonts w:ascii="Times New Roman" w:hAnsi="Times New Roman"/>
                      <w:sz w:val="24"/>
                      <w:szCs w:val="24"/>
                    </w:rPr>
                  </w:pPr>
                  <w:r w:rsidRPr="00456CFF">
                    <w:rPr>
                      <w:rFonts w:ascii="Times New Roman" w:hAnsi="Times New Roman"/>
                      <w:sz w:val="24"/>
                      <w:szCs w:val="24"/>
                    </w:rPr>
                    <w:t>Загальний стаж роботи, років</w:t>
                  </w:r>
                </w:p>
              </w:tc>
            </w:tr>
            <w:tr w:rsidR="00456CFF" w:rsidRPr="00456CFF" w14:paraId="5592F2EB" w14:textId="77777777" w:rsidTr="00463C7B">
              <w:trPr>
                <w:trHeight w:val="133"/>
              </w:trPr>
              <w:tc>
                <w:tcPr>
                  <w:tcW w:w="534" w:type="dxa"/>
                  <w:tcBorders>
                    <w:top w:val="single" w:sz="4" w:space="0" w:color="000000"/>
                    <w:left w:val="single" w:sz="4" w:space="0" w:color="000000"/>
                    <w:bottom w:val="single" w:sz="4" w:space="0" w:color="000000"/>
                  </w:tcBorders>
                  <w:shd w:val="clear" w:color="auto" w:fill="auto"/>
                </w:tcPr>
                <w:p w14:paraId="6794FE85" w14:textId="77777777" w:rsidR="00776236" w:rsidRPr="00456CFF" w:rsidRDefault="00776236" w:rsidP="00463C7B">
                  <w:pPr>
                    <w:spacing w:line="240" w:lineRule="auto"/>
                    <w:ind w:left="-41" w:right="-154"/>
                    <w:jc w:val="center"/>
                    <w:rPr>
                      <w:rFonts w:ascii="Times New Roman" w:hAnsi="Times New Roman"/>
                      <w:sz w:val="24"/>
                      <w:szCs w:val="24"/>
                    </w:rPr>
                  </w:pPr>
                  <w:r w:rsidRPr="00456CFF">
                    <w:rPr>
                      <w:rFonts w:ascii="Times New Roman" w:hAnsi="Times New Roman"/>
                      <w:sz w:val="24"/>
                      <w:szCs w:val="24"/>
                    </w:rPr>
                    <w:t>1</w:t>
                  </w:r>
                </w:p>
              </w:tc>
              <w:tc>
                <w:tcPr>
                  <w:tcW w:w="1559" w:type="dxa"/>
                  <w:tcBorders>
                    <w:top w:val="single" w:sz="4" w:space="0" w:color="000000"/>
                    <w:left w:val="single" w:sz="4" w:space="0" w:color="000000"/>
                    <w:bottom w:val="single" w:sz="4" w:space="0" w:color="000000"/>
                  </w:tcBorders>
                  <w:shd w:val="clear" w:color="auto" w:fill="auto"/>
                </w:tcPr>
                <w:p w14:paraId="59F5132D" w14:textId="77777777" w:rsidR="00776236" w:rsidRPr="00456CFF" w:rsidRDefault="00776236" w:rsidP="00463C7B">
                  <w:pPr>
                    <w:spacing w:line="240" w:lineRule="auto"/>
                    <w:jc w:val="center"/>
                    <w:rPr>
                      <w:rFonts w:ascii="Times New Roman" w:hAnsi="Times New Roman"/>
                      <w:sz w:val="24"/>
                      <w:szCs w:val="24"/>
                    </w:rPr>
                  </w:pPr>
                  <w:r w:rsidRPr="00456CFF">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shd w:val="clear" w:color="auto" w:fill="auto"/>
                </w:tcPr>
                <w:p w14:paraId="29ED7D8A" w14:textId="77777777" w:rsidR="00776236" w:rsidRPr="00456CFF" w:rsidRDefault="00776236" w:rsidP="00463C7B">
                  <w:pPr>
                    <w:spacing w:line="240" w:lineRule="auto"/>
                    <w:jc w:val="center"/>
                    <w:rPr>
                      <w:rFonts w:ascii="Times New Roman" w:hAnsi="Times New Roman"/>
                      <w:sz w:val="24"/>
                      <w:szCs w:val="24"/>
                    </w:rPr>
                  </w:pPr>
                  <w:r w:rsidRPr="00456CFF">
                    <w:rPr>
                      <w:rFonts w:ascii="Times New Roman" w:hAnsi="Times New Roman"/>
                      <w:sz w:val="24"/>
                      <w:szCs w:val="24"/>
                    </w:rPr>
                    <w:t>3</w:t>
                  </w:r>
                </w:p>
              </w:tc>
              <w:tc>
                <w:tcPr>
                  <w:tcW w:w="708" w:type="dxa"/>
                  <w:tcBorders>
                    <w:top w:val="single" w:sz="4" w:space="0" w:color="000000"/>
                    <w:left w:val="single" w:sz="4" w:space="0" w:color="000000"/>
                    <w:bottom w:val="single" w:sz="4" w:space="0" w:color="000000"/>
                  </w:tcBorders>
                  <w:shd w:val="clear" w:color="auto" w:fill="auto"/>
                </w:tcPr>
                <w:p w14:paraId="16F5E8F5" w14:textId="77777777" w:rsidR="00776236" w:rsidRPr="00456CFF" w:rsidRDefault="00776236" w:rsidP="00463C7B">
                  <w:pPr>
                    <w:spacing w:line="240" w:lineRule="auto"/>
                    <w:jc w:val="center"/>
                    <w:rPr>
                      <w:rFonts w:ascii="Times New Roman" w:hAnsi="Times New Roman"/>
                      <w:sz w:val="24"/>
                      <w:szCs w:val="24"/>
                    </w:rPr>
                  </w:pPr>
                  <w:r w:rsidRPr="00456CFF">
                    <w:rPr>
                      <w:rFonts w:ascii="Times New Roman" w:hAnsi="Times New Roman"/>
                      <w:sz w:val="24"/>
                      <w:szCs w:val="24"/>
                    </w:rPr>
                    <w:t>4</w:t>
                  </w:r>
                </w:p>
              </w:tc>
              <w:tc>
                <w:tcPr>
                  <w:tcW w:w="1462" w:type="dxa"/>
                  <w:tcBorders>
                    <w:top w:val="single" w:sz="4" w:space="0" w:color="000000"/>
                    <w:left w:val="single" w:sz="4" w:space="0" w:color="000000"/>
                    <w:bottom w:val="single" w:sz="4" w:space="0" w:color="000000"/>
                  </w:tcBorders>
                  <w:shd w:val="clear" w:color="auto" w:fill="auto"/>
                </w:tcPr>
                <w:p w14:paraId="72F6BFF7" w14:textId="77777777" w:rsidR="00776236" w:rsidRPr="00456CFF" w:rsidRDefault="00776236" w:rsidP="00463C7B">
                  <w:pPr>
                    <w:spacing w:line="240" w:lineRule="auto"/>
                    <w:jc w:val="center"/>
                    <w:rPr>
                      <w:rFonts w:ascii="Times New Roman" w:hAnsi="Times New Roman"/>
                      <w:sz w:val="24"/>
                      <w:szCs w:val="24"/>
                    </w:rPr>
                  </w:pPr>
                  <w:r w:rsidRPr="00456CFF">
                    <w:rPr>
                      <w:rFonts w:ascii="Times New Roman" w:hAnsi="Times New Roman"/>
                      <w:sz w:val="24"/>
                      <w:szCs w:val="24"/>
                    </w:rPr>
                    <w:t>5</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F2F5313" w14:textId="77777777" w:rsidR="00776236" w:rsidRPr="00456CFF" w:rsidRDefault="00776236" w:rsidP="00463C7B">
                  <w:pPr>
                    <w:spacing w:line="240" w:lineRule="auto"/>
                    <w:jc w:val="center"/>
                    <w:rPr>
                      <w:rFonts w:ascii="Times New Roman" w:hAnsi="Times New Roman"/>
                      <w:sz w:val="24"/>
                      <w:szCs w:val="24"/>
                    </w:rPr>
                  </w:pPr>
                  <w:r w:rsidRPr="00456CFF">
                    <w:rPr>
                      <w:rFonts w:ascii="Times New Roman" w:hAnsi="Times New Roman"/>
                      <w:sz w:val="24"/>
                      <w:szCs w:val="24"/>
                    </w:rPr>
                    <w:t>6</w:t>
                  </w:r>
                </w:p>
              </w:tc>
            </w:tr>
          </w:tbl>
          <w:p w14:paraId="017DF452" w14:textId="77777777" w:rsidR="0093199C" w:rsidRPr="00456CFF" w:rsidRDefault="0093199C" w:rsidP="0093199C">
            <w:pPr>
              <w:pStyle w:val="12"/>
              <w:rPr>
                <w:color w:val="auto"/>
                <w:sz w:val="24"/>
                <w:szCs w:val="24"/>
                <w:lang w:val="uk-UA"/>
              </w:rPr>
            </w:pPr>
            <w:r w:rsidRPr="00456CFF">
              <w:rPr>
                <w:color w:val="auto"/>
                <w:sz w:val="24"/>
                <w:szCs w:val="24"/>
                <w:lang w:val="uk-UA"/>
              </w:rPr>
              <w:t>Посада, прізвище, ініціали, підпис уповноваженої особи учасника, завірений печаткою (у разі наявності).</w:t>
            </w:r>
          </w:p>
          <w:p w14:paraId="5812A430" w14:textId="77777777" w:rsidR="00776236" w:rsidRPr="00456CFF" w:rsidRDefault="00776236" w:rsidP="00776236">
            <w:pPr>
              <w:spacing w:after="0" w:line="240" w:lineRule="auto"/>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 xml:space="preserve">Для участі у процедурі закупівлі учасник обов’язково повинен мати працівників відповідної кваліфікації, які мають необхідні знання та досвід, а саме: </w:t>
            </w:r>
          </w:p>
          <w:p w14:paraId="5E319A55" w14:textId="77777777" w:rsidR="00776236" w:rsidRPr="00456CFF" w:rsidRDefault="00776236" w:rsidP="00776236">
            <w:pPr>
              <w:spacing w:after="0" w:line="240" w:lineRule="auto"/>
              <w:ind w:firstLine="432"/>
              <w:jc w:val="both"/>
              <w:rPr>
                <w:rFonts w:ascii="Times New Roman" w:hAnsi="Times New Roman"/>
                <w:sz w:val="24"/>
                <w:szCs w:val="24"/>
              </w:rPr>
            </w:pPr>
            <w:r w:rsidRPr="00456CFF">
              <w:rPr>
                <w:rFonts w:ascii="Times New Roman" w:hAnsi="Times New Roman"/>
                <w:sz w:val="24"/>
                <w:szCs w:val="24"/>
              </w:rPr>
              <w:lastRenderedPageBreak/>
              <w:t>-</w:t>
            </w:r>
            <w:r w:rsidRPr="00456CFF">
              <w:rPr>
                <w:rFonts w:ascii="Times New Roman" w:hAnsi="Times New Roman"/>
                <w:sz w:val="24"/>
                <w:szCs w:val="24"/>
              </w:rPr>
              <w:tab/>
              <w:t>виконавець робіт – не менше 1-го працівника.</w:t>
            </w:r>
          </w:p>
          <w:p w14:paraId="2FFA8C77" w14:textId="77777777" w:rsidR="00776236" w:rsidRPr="00456CFF" w:rsidRDefault="00776236" w:rsidP="00776236">
            <w:pPr>
              <w:spacing w:after="0" w:line="240" w:lineRule="auto"/>
              <w:ind w:firstLine="432"/>
              <w:jc w:val="both"/>
              <w:rPr>
                <w:rFonts w:ascii="Times New Roman" w:hAnsi="Times New Roman"/>
                <w:sz w:val="24"/>
                <w:szCs w:val="24"/>
              </w:rPr>
            </w:pPr>
            <w:r w:rsidRPr="00456CFF">
              <w:rPr>
                <w:rFonts w:ascii="Times New Roman" w:hAnsi="Times New Roman"/>
                <w:sz w:val="24"/>
              </w:rPr>
              <w:t xml:space="preserve"> На підтвердження кваліфікації виконавця робіт необхідно </w:t>
            </w:r>
            <w:r w:rsidRPr="00456CFF">
              <w:rPr>
                <w:rFonts w:ascii="Times New Roman" w:hAnsi="Times New Roman"/>
                <w:sz w:val="24"/>
                <w:szCs w:val="24"/>
                <w:shd w:val="clear" w:color="auto" w:fill="FFFFFF"/>
              </w:rPr>
              <w:t xml:space="preserve">надати копію диплома про закінчення  вищої освіти та здобуття кваліфікації </w:t>
            </w:r>
            <w:r w:rsidRPr="00456CFF">
              <w:rPr>
                <w:rFonts w:ascii="Times New Roman" w:hAnsi="Times New Roman"/>
                <w:sz w:val="24"/>
              </w:rPr>
              <w:t xml:space="preserve">інженера-будівельника. </w:t>
            </w:r>
          </w:p>
          <w:p w14:paraId="39EB860D" w14:textId="77777777" w:rsidR="00776236" w:rsidRPr="00456CFF" w:rsidRDefault="00776236" w:rsidP="00776236">
            <w:pPr>
              <w:spacing w:after="0" w:line="240" w:lineRule="auto"/>
              <w:ind w:left="284" w:firstLine="142"/>
              <w:jc w:val="both"/>
              <w:rPr>
                <w:rFonts w:ascii="Times New Roman" w:hAnsi="Times New Roman"/>
                <w:sz w:val="24"/>
                <w:szCs w:val="24"/>
              </w:rPr>
            </w:pPr>
            <w:r w:rsidRPr="00456CFF">
              <w:rPr>
                <w:rFonts w:ascii="Times New Roman" w:hAnsi="Times New Roman"/>
                <w:sz w:val="24"/>
                <w:szCs w:val="24"/>
              </w:rPr>
              <w:t xml:space="preserve">- спеціаліст-кошторисник або інженер-проектувальник (інженерно-будівельне проектування у частині кошторисної документації) – не менше 1-го працівника. </w:t>
            </w:r>
          </w:p>
          <w:p w14:paraId="1B826BE1" w14:textId="77777777" w:rsidR="00776236" w:rsidRPr="00456CFF" w:rsidRDefault="00776236" w:rsidP="00776236">
            <w:pPr>
              <w:spacing w:after="0" w:line="240" w:lineRule="auto"/>
              <w:ind w:firstLine="709"/>
              <w:jc w:val="both"/>
              <w:rPr>
                <w:rFonts w:ascii="Times New Roman" w:hAnsi="Times New Roman"/>
                <w:sz w:val="24"/>
                <w:szCs w:val="24"/>
              </w:rPr>
            </w:pPr>
            <w:r w:rsidRPr="00456CFF">
              <w:rPr>
                <w:rFonts w:ascii="Times New Roman" w:hAnsi="Times New Roman"/>
                <w:sz w:val="24"/>
                <w:szCs w:val="24"/>
              </w:rPr>
              <w:t>Разом з довідкою необхідно надати чинний документ, що підтверджує кваліфікацію спеціаліста-кошторисника або інженера-проектувальника (інженерно-будівельне проектування у частині кошторисної документації), а саме: копію кваліфікаційного сертифікату, засвідченого підписом та завіреного печаткою уповноваженої особи та спеціаліста-кошторисника або інженера-проектувальника (інженерно-будівельне проектування у частині кошторисної документації).</w:t>
            </w:r>
          </w:p>
          <w:p w14:paraId="75715154" w14:textId="77777777" w:rsidR="00776236" w:rsidRPr="00456CFF" w:rsidRDefault="00776236" w:rsidP="00776236">
            <w:pPr>
              <w:spacing w:after="0" w:line="240" w:lineRule="auto"/>
              <w:ind w:firstLine="709"/>
              <w:jc w:val="both"/>
              <w:rPr>
                <w:rFonts w:ascii="Times New Roman" w:hAnsi="Times New Roman"/>
                <w:sz w:val="24"/>
              </w:rPr>
            </w:pPr>
            <w:r w:rsidRPr="00456CFF">
              <w:rPr>
                <w:rFonts w:ascii="Times New Roman" w:hAnsi="Times New Roman"/>
                <w:sz w:val="24"/>
                <w:szCs w:val="24"/>
              </w:rPr>
              <w:t>Разом з копією кваліфікаційного сертифікату спеціаліста-кошторисника або інженера-проектувальника (інженерно-будівельне проектування у частині кошторисної документації) необхідно надати скановану  копію страхового полісу цивільно-правової відповідальності перед третіми особами при здійсненні професійної діяльності, дійсного як мінімум до 31.12.2023р. засвідченого підписом та завіреного печаткою уповноваженої особи та спеціаліста-кошторисника або інженера-проектувальника (інженерно-будівельне проектування у частині кошторисної документації).</w:t>
            </w:r>
            <w:r w:rsidRPr="00456CFF">
              <w:rPr>
                <w:rFonts w:ascii="Times New Roman" w:hAnsi="Times New Roman"/>
                <w:sz w:val="24"/>
              </w:rPr>
              <w:t xml:space="preserve"> В разі видачі такого кваліфікаційного сертифікату більш ніж п’ять років тому з дати кінцевого строку подання тендерних пропозицій – надати свідоцтво про підвищення кваліфікації). </w:t>
            </w:r>
          </w:p>
          <w:p w14:paraId="174A055F" w14:textId="77777777" w:rsidR="00776236" w:rsidRPr="00456CFF" w:rsidRDefault="00776236" w:rsidP="00776236">
            <w:pPr>
              <w:spacing w:after="0" w:line="240" w:lineRule="auto"/>
              <w:ind w:left="360"/>
              <w:jc w:val="both"/>
              <w:rPr>
                <w:rFonts w:ascii="Times New Roman" w:hAnsi="Times New Roman"/>
                <w:sz w:val="24"/>
              </w:rPr>
            </w:pPr>
            <w:r w:rsidRPr="00456CFF">
              <w:rPr>
                <w:rFonts w:ascii="Times New Roman" w:hAnsi="Times New Roman"/>
                <w:sz w:val="24"/>
              </w:rPr>
              <w:t xml:space="preserve">   -  інженер з охорони праці (будівництво) не нижче ІІ категорії – не менше 1-го працівника. </w:t>
            </w:r>
          </w:p>
          <w:p w14:paraId="0DBCB8C0" w14:textId="77777777" w:rsidR="00776236" w:rsidRPr="00456CFF" w:rsidRDefault="00776236" w:rsidP="00776236">
            <w:pPr>
              <w:spacing w:after="0" w:line="240" w:lineRule="auto"/>
              <w:jc w:val="both"/>
              <w:rPr>
                <w:rFonts w:ascii="Times New Roman" w:hAnsi="Times New Roman"/>
                <w:sz w:val="24"/>
              </w:rPr>
            </w:pPr>
            <w:r w:rsidRPr="00456CFF">
              <w:rPr>
                <w:rFonts w:ascii="Times New Roman" w:hAnsi="Times New Roman"/>
                <w:sz w:val="24"/>
              </w:rPr>
              <w:t xml:space="preserve">На підтвердження кваліфікації необхідно надати </w:t>
            </w:r>
            <w:r w:rsidRPr="00456CFF">
              <w:rPr>
                <w:rFonts w:ascii="Times New Roman" w:hAnsi="Times New Roman"/>
                <w:sz w:val="24"/>
                <w:szCs w:val="24"/>
              </w:rPr>
              <w:t xml:space="preserve">копію </w:t>
            </w:r>
            <w:r w:rsidRPr="00456CFF">
              <w:rPr>
                <w:rFonts w:ascii="Times New Roman" w:hAnsi="Times New Roman"/>
                <w:sz w:val="24"/>
              </w:rPr>
              <w:t xml:space="preserve">сертифікату, виданого органом із сертифікації персоналу будівельної галузі (ОСП БГ), акредитований на відповідність вимогам ДСТУ EN ISO/IEC 17024:2014, </w:t>
            </w:r>
            <w:r w:rsidRPr="00456CFF">
              <w:rPr>
                <w:rFonts w:ascii="Times New Roman" w:hAnsi="Times New Roman"/>
                <w:sz w:val="24"/>
                <w:szCs w:val="24"/>
              </w:rPr>
              <w:t xml:space="preserve">засвідчену підписом та завірену печаткою уповноваженої особи та інженера з охорони праці  </w:t>
            </w:r>
            <w:r w:rsidRPr="00456CFF">
              <w:rPr>
                <w:rFonts w:ascii="Times New Roman" w:hAnsi="Times New Roman"/>
                <w:sz w:val="24"/>
              </w:rPr>
              <w:t xml:space="preserve">(будівництво). В разі видачі такого  сертифікату більш ніж п’ять років тому з дати кінцевого строку подання тендерних пропозицій – надати свідоцтво про підвищення кваліфікації). </w:t>
            </w:r>
          </w:p>
          <w:p w14:paraId="1C0849CF" w14:textId="77777777" w:rsidR="00776236" w:rsidRPr="00456CFF" w:rsidRDefault="00776236" w:rsidP="00776236">
            <w:pPr>
              <w:spacing w:after="0" w:line="240" w:lineRule="auto"/>
              <w:jc w:val="both"/>
              <w:rPr>
                <w:rFonts w:ascii="Times New Roman" w:hAnsi="Times New Roman"/>
                <w:sz w:val="24"/>
                <w:szCs w:val="24"/>
              </w:rPr>
            </w:pPr>
            <w:r w:rsidRPr="00456CFF">
              <w:rPr>
                <w:rFonts w:ascii="Times New Roman" w:hAnsi="Times New Roman"/>
                <w:sz w:val="24"/>
                <w:szCs w:val="24"/>
              </w:rPr>
              <w:t>2.2 Інформаційна довідка наявності чисельності персоналу та кваліфікацію працівників (для робочих професій).</w:t>
            </w:r>
          </w:p>
          <w:p w14:paraId="05045C8D" w14:textId="77777777" w:rsidR="00776236" w:rsidRPr="00456CFF" w:rsidRDefault="00776236" w:rsidP="00776236">
            <w:pPr>
              <w:spacing w:after="0" w:line="240" w:lineRule="auto"/>
              <w:ind w:firstLine="709"/>
              <w:jc w:val="both"/>
              <w:rPr>
                <w:rFonts w:ascii="Times New Roman" w:hAnsi="Times New Roman"/>
                <w:sz w:val="12"/>
                <w:szCs w:val="12"/>
              </w:rPr>
            </w:pPr>
          </w:p>
          <w:tbl>
            <w:tblPr>
              <w:tblW w:w="6362" w:type="dxa"/>
              <w:tblLayout w:type="fixed"/>
              <w:tblLook w:val="0000" w:firstRow="0" w:lastRow="0" w:firstColumn="0" w:lastColumn="0" w:noHBand="0" w:noVBand="0"/>
            </w:tblPr>
            <w:tblGrid>
              <w:gridCol w:w="675"/>
              <w:gridCol w:w="1293"/>
              <w:gridCol w:w="1134"/>
              <w:gridCol w:w="1984"/>
              <w:gridCol w:w="1276"/>
            </w:tblGrid>
            <w:tr w:rsidR="00456CFF" w:rsidRPr="00456CFF" w14:paraId="595255F5" w14:textId="77777777" w:rsidTr="00776236">
              <w:trPr>
                <w:cantSplit/>
                <w:trHeight w:val="469"/>
              </w:trPr>
              <w:tc>
                <w:tcPr>
                  <w:tcW w:w="675" w:type="dxa"/>
                  <w:vMerge w:val="restart"/>
                  <w:tcBorders>
                    <w:top w:val="single" w:sz="4" w:space="0" w:color="000000"/>
                    <w:left w:val="single" w:sz="4" w:space="0" w:color="000000"/>
                    <w:bottom w:val="single" w:sz="4" w:space="0" w:color="000000"/>
                  </w:tcBorders>
                  <w:shd w:val="clear" w:color="auto" w:fill="auto"/>
                </w:tcPr>
                <w:p w14:paraId="135F323E" w14:textId="77777777" w:rsidR="00776236" w:rsidRPr="00456CFF" w:rsidRDefault="00776236" w:rsidP="00463C7B">
                  <w:pPr>
                    <w:spacing w:line="240" w:lineRule="auto"/>
                    <w:ind w:left="-41" w:right="-46"/>
                    <w:jc w:val="center"/>
                    <w:rPr>
                      <w:rFonts w:ascii="Times New Roman" w:hAnsi="Times New Roman"/>
                    </w:rPr>
                  </w:pPr>
                  <w:r w:rsidRPr="00456CFF">
                    <w:rPr>
                      <w:rFonts w:ascii="Times New Roman" w:hAnsi="Times New Roman"/>
                    </w:rPr>
                    <w:t>№</w:t>
                  </w:r>
                </w:p>
                <w:p w14:paraId="46171DA9" w14:textId="77777777" w:rsidR="00776236" w:rsidRPr="00456CFF" w:rsidRDefault="00776236" w:rsidP="00463C7B">
                  <w:pPr>
                    <w:keepLines/>
                    <w:autoSpaceDE w:val="0"/>
                    <w:spacing w:line="240" w:lineRule="auto"/>
                    <w:ind w:left="-41" w:right="-46"/>
                    <w:jc w:val="center"/>
                    <w:rPr>
                      <w:rFonts w:ascii="Times New Roman" w:hAnsi="Times New Roman"/>
                    </w:rPr>
                  </w:pPr>
                  <w:r w:rsidRPr="00456CFF">
                    <w:rPr>
                      <w:rFonts w:ascii="Times New Roman" w:hAnsi="Times New Roman"/>
                    </w:rPr>
                    <w:t>п/п</w:t>
                  </w:r>
                </w:p>
              </w:tc>
              <w:tc>
                <w:tcPr>
                  <w:tcW w:w="1293" w:type="dxa"/>
                  <w:vMerge w:val="restart"/>
                  <w:tcBorders>
                    <w:top w:val="single" w:sz="4" w:space="0" w:color="000000"/>
                    <w:left w:val="single" w:sz="4" w:space="0" w:color="000000"/>
                    <w:bottom w:val="single" w:sz="4" w:space="0" w:color="000000"/>
                  </w:tcBorders>
                  <w:shd w:val="clear" w:color="auto" w:fill="auto"/>
                </w:tcPr>
                <w:p w14:paraId="7FD9AB84" w14:textId="77777777" w:rsidR="00776236" w:rsidRPr="00456CFF" w:rsidRDefault="00776236" w:rsidP="00463C7B">
                  <w:pPr>
                    <w:keepLines/>
                    <w:autoSpaceDE w:val="0"/>
                    <w:spacing w:line="240" w:lineRule="auto"/>
                    <w:ind w:left="-13" w:right="-108"/>
                    <w:jc w:val="center"/>
                    <w:rPr>
                      <w:rFonts w:ascii="Times New Roman" w:hAnsi="Times New Roman"/>
                    </w:rPr>
                  </w:pPr>
                  <w:r w:rsidRPr="00456CFF">
                    <w:rPr>
                      <w:rFonts w:ascii="Times New Roman" w:hAnsi="Times New Roman"/>
                    </w:rPr>
                    <w:t>ПІБ</w:t>
                  </w:r>
                </w:p>
              </w:tc>
              <w:tc>
                <w:tcPr>
                  <w:tcW w:w="1134" w:type="dxa"/>
                  <w:vMerge w:val="restart"/>
                  <w:tcBorders>
                    <w:top w:val="single" w:sz="4" w:space="0" w:color="000000"/>
                    <w:left w:val="single" w:sz="4" w:space="0" w:color="000000"/>
                    <w:bottom w:val="single" w:sz="4" w:space="0" w:color="000000"/>
                  </w:tcBorders>
                  <w:shd w:val="clear" w:color="auto" w:fill="auto"/>
                </w:tcPr>
                <w:p w14:paraId="5C95DFF6" w14:textId="77777777" w:rsidR="00776236" w:rsidRPr="00456CFF" w:rsidRDefault="00776236" w:rsidP="00463C7B">
                  <w:pPr>
                    <w:keepLines/>
                    <w:autoSpaceDE w:val="0"/>
                    <w:spacing w:line="240" w:lineRule="auto"/>
                    <w:jc w:val="center"/>
                    <w:rPr>
                      <w:rFonts w:ascii="Times New Roman" w:hAnsi="Times New Roman"/>
                    </w:rPr>
                  </w:pPr>
                  <w:r w:rsidRPr="00456CFF">
                    <w:rPr>
                      <w:rFonts w:ascii="Times New Roman" w:hAnsi="Times New Roman"/>
                      <w:lang w:val="ru-RU"/>
                    </w:rPr>
                    <w:t>П</w:t>
                  </w:r>
                  <w:r w:rsidRPr="00456CFF">
                    <w:rPr>
                      <w:rFonts w:ascii="Times New Roman" w:hAnsi="Times New Roman"/>
                    </w:rPr>
                    <w:t>осада</w:t>
                  </w:r>
                </w:p>
              </w:tc>
              <w:tc>
                <w:tcPr>
                  <w:tcW w:w="1984" w:type="dxa"/>
                  <w:vMerge w:val="restart"/>
                  <w:tcBorders>
                    <w:top w:val="single" w:sz="4" w:space="0" w:color="000000"/>
                    <w:left w:val="single" w:sz="4" w:space="0" w:color="000000"/>
                    <w:bottom w:val="single" w:sz="4" w:space="0" w:color="000000"/>
                  </w:tcBorders>
                  <w:shd w:val="clear" w:color="auto" w:fill="auto"/>
                </w:tcPr>
                <w:p w14:paraId="7CBDC7B1" w14:textId="77777777" w:rsidR="00776236" w:rsidRPr="00456CFF" w:rsidRDefault="00776236" w:rsidP="00463C7B">
                  <w:pPr>
                    <w:keepLines/>
                    <w:autoSpaceDE w:val="0"/>
                    <w:spacing w:line="240" w:lineRule="auto"/>
                    <w:ind w:left="-80" w:right="-108"/>
                    <w:jc w:val="center"/>
                    <w:rPr>
                      <w:rFonts w:ascii="Times New Roman" w:hAnsi="Times New Roman"/>
                    </w:rPr>
                  </w:pPr>
                  <w:r w:rsidRPr="00456CFF">
                    <w:rPr>
                      <w:rFonts w:ascii="Times New Roman" w:hAnsi="Times New Roman"/>
                      <w:sz w:val="24"/>
                      <w:szCs w:val="24"/>
                    </w:rPr>
                    <w:t>Форма оформлення правовідносин з працівником</w:t>
                  </w:r>
                </w:p>
              </w:tc>
              <w:tc>
                <w:tcPr>
                  <w:tcW w:w="1276" w:type="dxa"/>
                  <w:vMerge w:val="restart"/>
                  <w:tcBorders>
                    <w:top w:val="single" w:sz="4" w:space="0" w:color="000000"/>
                    <w:left w:val="single" w:sz="4" w:space="0" w:color="000000"/>
                    <w:right w:val="single" w:sz="4" w:space="0" w:color="000000"/>
                  </w:tcBorders>
                  <w:shd w:val="clear" w:color="auto" w:fill="auto"/>
                </w:tcPr>
                <w:p w14:paraId="17A2BDA6" w14:textId="77777777" w:rsidR="00776236" w:rsidRPr="00456CFF" w:rsidRDefault="00776236" w:rsidP="00463C7B">
                  <w:pPr>
                    <w:spacing w:line="240" w:lineRule="auto"/>
                    <w:jc w:val="center"/>
                    <w:rPr>
                      <w:rFonts w:ascii="Times New Roman" w:hAnsi="Times New Roman"/>
                    </w:rPr>
                  </w:pPr>
                  <w:r w:rsidRPr="00456CFF">
                    <w:rPr>
                      <w:rFonts w:ascii="Times New Roman" w:hAnsi="Times New Roman"/>
                    </w:rPr>
                    <w:t>Загальний стаж роботи, років</w:t>
                  </w:r>
                </w:p>
              </w:tc>
            </w:tr>
            <w:tr w:rsidR="00456CFF" w:rsidRPr="00456CFF" w14:paraId="3561ABAD" w14:textId="77777777" w:rsidTr="00776236">
              <w:trPr>
                <w:cantSplit/>
                <w:trHeight w:val="453"/>
              </w:trPr>
              <w:tc>
                <w:tcPr>
                  <w:tcW w:w="675" w:type="dxa"/>
                  <w:vMerge/>
                  <w:tcBorders>
                    <w:top w:val="single" w:sz="4" w:space="0" w:color="000000"/>
                    <w:left w:val="single" w:sz="4" w:space="0" w:color="000000"/>
                    <w:bottom w:val="single" w:sz="4" w:space="0" w:color="000000"/>
                  </w:tcBorders>
                  <w:shd w:val="clear" w:color="auto" w:fill="auto"/>
                </w:tcPr>
                <w:p w14:paraId="46B86AE0" w14:textId="77777777" w:rsidR="00776236" w:rsidRPr="00456CFF" w:rsidRDefault="00776236" w:rsidP="00463C7B">
                  <w:pPr>
                    <w:snapToGrid w:val="0"/>
                    <w:spacing w:line="240" w:lineRule="auto"/>
                    <w:ind w:left="-41" w:right="-46"/>
                    <w:jc w:val="center"/>
                    <w:rPr>
                      <w:rFonts w:ascii="Times New Roman" w:hAnsi="Times New Roman"/>
                    </w:rPr>
                  </w:pPr>
                </w:p>
              </w:tc>
              <w:tc>
                <w:tcPr>
                  <w:tcW w:w="1293" w:type="dxa"/>
                  <w:vMerge/>
                  <w:tcBorders>
                    <w:top w:val="single" w:sz="4" w:space="0" w:color="000000"/>
                    <w:left w:val="single" w:sz="4" w:space="0" w:color="000000"/>
                    <w:bottom w:val="single" w:sz="4" w:space="0" w:color="000000"/>
                  </w:tcBorders>
                  <w:shd w:val="clear" w:color="auto" w:fill="auto"/>
                </w:tcPr>
                <w:p w14:paraId="2BE8E92B" w14:textId="77777777" w:rsidR="00776236" w:rsidRPr="00456CFF" w:rsidRDefault="00776236" w:rsidP="00463C7B">
                  <w:pPr>
                    <w:keepLines/>
                    <w:autoSpaceDE w:val="0"/>
                    <w:snapToGrid w:val="0"/>
                    <w:spacing w:line="240" w:lineRule="auto"/>
                    <w:ind w:left="-13" w:right="-108"/>
                    <w:jc w:val="center"/>
                    <w:rPr>
                      <w:rFonts w:ascii="Times New Roman" w:hAnsi="Times New Roman"/>
                    </w:rPr>
                  </w:pPr>
                </w:p>
              </w:tc>
              <w:tc>
                <w:tcPr>
                  <w:tcW w:w="1134" w:type="dxa"/>
                  <w:vMerge/>
                  <w:tcBorders>
                    <w:top w:val="single" w:sz="4" w:space="0" w:color="000000"/>
                    <w:left w:val="single" w:sz="4" w:space="0" w:color="000000"/>
                    <w:bottom w:val="single" w:sz="4" w:space="0" w:color="000000"/>
                  </w:tcBorders>
                  <w:shd w:val="clear" w:color="auto" w:fill="auto"/>
                </w:tcPr>
                <w:p w14:paraId="2145EFA3" w14:textId="77777777" w:rsidR="00776236" w:rsidRPr="00456CFF" w:rsidRDefault="00776236" w:rsidP="00463C7B">
                  <w:pPr>
                    <w:keepLines/>
                    <w:autoSpaceDE w:val="0"/>
                    <w:snapToGrid w:val="0"/>
                    <w:spacing w:line="240" w:lineRule="auto"/>
                    <w:jc w:val="center"/>
                    <w:rPr>
                      <w:rFonts w:ascii="Times New Roman" w:hAnsi="Times New Roman"/>
                    </w:rPr>
                  </w:pPr>
                </w:p>
              </w:tc>
              <w:tc>
                <w:tcPr>
                  <w:tcW w:w="1984" w:type="dxa"/>
                  <w:vMerge/>
                  <w:tcBorders>
                    <w:top w:val="single" w:sz="4" w:space="0" w:color="000000"/>
                    <w:left w:val="single" w:sz="4" w:space="0" w:color="000000"/>
                    <w:bottom w:val="single" w:sz="4" w:space="0" w:color="000000"/>
                  </w:tcBorders>
                  <w:shd w:val="clear" w:color="auto" w:fill="auto"/>
                </w:tcPr>
                <w:p w14:paraId="130711F7" w14:textId="77777777" w:rsidR="00776236" w:rsidRPr="00456CFF" w:rsidRDefault="00776236" w:rsidP="00463C7B">
                  <w:pPr>
                    <w:keepLines/>
                    <w:autoSpaceDE w:val="0"/>
                    <w:snapToGrid w:val="0"/>
                    <w:spacing w:line="240" w:lineRule="auto"/>
                    <w:ind w:left="-80" w:right="-108"/>
                    <w:jc w:val="center"/>
                    <w:rPr>
                      <w:rFonts w:ascii="Times New Roman" w:hAnsi="Times New Roman"/>
                    </w:rPr>
                  </w:pPr>
                </w:p>
              </w:tc>
              <w:tc>
                <w:tcPr>
                  <w:tcW w:w="1276" w:type="dxa"/>
                  <w:vMerge/>
                  <w:tcBorders>
                    <w:left w:val="single" w:sz="4" w:space="0" w:color="000000"/>
                    <w:bottom w:val="single" w:sz="4" w:space="0" w:color="000000"/>
                    <w:right w:val="single" w:sz="4" w:space="0" w:color="000000"/>
                  </w:tcBorders>
                  <w:shd w:val="clear" w:color="auto" w:fill="auto"/>
                </w:tcPr>
                <w:p w14:paraId="1148EABA" w14:textId="77777777" w:rsidR="00776236" w:rsidRPr="00456CFF" w:rsidRDefault="00776236" w:rsidP="00463C7B">
                  <w:pPr>
                    <w:snapToGrid w:val="0"/>
                    <w:spacing w:line="240" w:lineRule="auto"/>
                    <w:jc w:val="center"/>
                    <w:rPr>
                      <w:rFonts w:ascii="Times New Roman" w:hAnsi="Times New Roman"/>
                    </w:rPr>
                  </w:pPr>
                </w:p>
              </w:tc>
            </w:tr>
            <w:tr w:rsidR="00456CFF" w:rsidRPr="00456CFF" w14:paraId="60775544" w14:textId="77777777" w:rsidTr="00776236">
              <w:tc>
                <w:tcPr>
                  <w:tcW w:w="675" w:type="dxa"/>
                  <w:tcBorders>
                    <w:top w:val="single" w:sz="4" w:space="0" w:color="000000"/>
                    <w:left w:val="single" w:sz="4" w:space="0" w:color="000000"/>
                    <w:bottom w:val="single" w:sz="4" w:space="0" w:color="000000"/>
                  </w:tcBorders>
                  <w:shd w:val="clear" w:color="auto" w:fill="auto"/>
                </w:tcPr>
                <w:p w14:paraId="7F03D7F9" w14:textId="77777777" w:rsidR="00776236" w:rsidRPr="00456CFF" w:rsidRDefault="00776236" w:rsidP="00463C7B">
                  <w:pPr>
                    <w:spacing w:line="240" w:lineRule="auto"/>
                    <w:ind w:left="-41" w:right="-154"/>
                    <w:jc w:val="center"/>
                    <w:rPr>
                      <w:rFonts w:ascii="Times New Roman" w:hAnsi="Times New Roman"/>
                    </w:rPr>
                  </w:pPr>
                  <w:r w:rsidRPr="00456CFF">
                    <w:rPr>
                      <w:rFonts w:ascii="Times New Roman" w:hAnsi="Times New Roman"/>
                    </w:rPr>
                    <w:t>1</w:t>
                  </w:r>
                </w:p>
              </w:tc>
              <w:tc>
                <w:tcPr>
                  <w:tcW w:w="1293" w:type="dxa"/>
                  <w:tcBorders>
                    <w:top w:val="single" w:sz="4" w:space="0" w:color="000000"/>
                    <w:left w:val="single" w:sz="4" w:space="0" w:color="000000"/>
                    <w:bottom w:val="single" w:sz="4" w:space="0" w:color="000000"/>
                  </w:tcBorders>
                  <w:shd w:val="clear" w:color="auto" w:fill="auto"/>
                </w:tcPr>
                <w:p w14:paraId="51815A46" w14:textId="77777777" w:rsidR="00776236" w:rsidRPr="00456CFF" w:rsidRDefault="00776236" w:rsidP="00463C7B">
                  <w:pPr>
                    <w:spacing w:line="240" w:lineRule="auto"/>
                    <w:jc w:val="center"/>
                    <w:rPr>
                      <w:rFonts w:ascii="Times New Roman" w:hAnsi="Times New Roman"/>
                    </w:rPr>
                  </w:pPr>
                  <w:r w:rsidRPr="00456CFF">
                    <w:rPr>
                      <w:rFonts w:ascii="Times New Roman" w:hAnsi="Times New Roman"/>
                    </w:rPr>
                    <w:t>2</w:t>
                  </w:r>
                </w:p>
              </w:tc>
              <w:tc>
                <w:tcPr>
                  <w:tcW w:w="1134" w:type="dxa"/>
                  <w:tcBorders>
                    <w:top w:val="single" w:sz="4" w:space="0" w:color="000000"/>
                    <w:left w:val="single" w:sz="4" w:space="0" w:color="000000"/>
                    <w:bottom w:val="single" w:sz="4" w:space="0" w:color="000000"/>
                  </w:tcBorders>
                  <w:shd w:val="clear" w:color="auto" w:fill="auto"/>
                </w:tcPr>
                <w:p w14:paraId="6A712225" w14:textId="77777777" w:rsidR="00776236" w:rsidRPr="00456CFF" w:rsidRDefault="00776236" w:rsidP="00463C7B">
                  <w:pPr>
                    <w:spacing w:line="240" w:lineRule="auto"/>
                    <w:jc w:val="center"/>
                    <w:rPr>
                      <w:rFonts w:ascii="Times New Roman" w:hAnsi="Times New Roman"/>
                    </w:rPr>
                  </w:pPr>
                  <w:r w:rsidRPr="00456CFF">
                    <w:rPr>
                      <w:rFonts w:ascii="Times New Roman" w:hAnsi="Times New Roman"/>
                    </w:rPr>
                    <w:t>3</w:t>
                  </w:r>
                </w:p>
              </w:tc>
              <w:tc>
                <w:tcPr>
                  <w:tcW w:w="1984" w:type="dxa"/>
                  <w:tcBorders>
                    <w:top w:val="single" w:sz="4" w:space="0" w:color="000000"/>
                    <w:left w:val="single" w:sz="4" w:space="0" w:color="000000"/>
                    <w:bottom w:val="single" w:sz="4" w:space="0" w:color="000000"/>
                  </w:tcBorders>
                  <w:shd w:val="clear" w:color="auto" w:fill="auto"/>
                </w:tcPr>
                <w:p w14:paraId="1137C2CE" w14:textId="77777777" w:rsidR="00776236" w:rsidRPr="00456CFF" w:rsidRDefault="00776236" w:rsidP="00463C7B">
                  <w:pPr>
                    <w:spacing w:line="240" w:lineRule="auto"/>
                    <w:jc w:val="center"/>
                    <w:rPr>
                      <w:rFonts w:ascii="Times New Roman" w:hAnsi="Times New Roman"/>
                    </w:rPr>
                  </w:pPr>
                  <w:r w:rsidRPr="00456CFF">
                    <w:rPr>
                      <w:rFonts w:ascii="Times New Roman" w:hAnsi="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3918C0" w14:textId="77777777" w:rsidR="00776236" w:rsidRPr="00456CFF" w:rsidRDefault="00776236" w:rsidP="00463C7B">
                  <w:pPr>
                    <w:spacing w:line="240" w:lineRule="auto"/>
                    <w:jc w:val="center"/>
                    <w:rPr>
                      <w:rFonts w:ascii="Times New Roman" w:hAnsi="Times New Roman"/>
                    </w:rPr>
                  </w:pPr>
                  <w:r w:rsidRPr="00456CFF">
                    <w:rPr>
                      <w:rFonts w:ascii="Times New Roman" w:hAnsi="Times New Roman"/>
                    </w:rPr>
                    <w:t>5</w:t>
                  </w:r>
                </w:p>
              </w:tc>
            </w:tr>
          </w:tbl>
          <w:p w14:paraId="5D0EF189" w14:textId="77777777" w:rsidR="0093199C" w:rsidRPr="00456CFF" w:rsidRDefault="0093199C" w:rsidP="0093199C">
            <w:pPr>
              <w:pStyle w:val="a3"/>
              <w:rPr>
                <w:rFonts w:ascii="Times New Roman" w:hAnsi="Times New Roman"/>
                <w:sz w:val="24"/>
                <w:szCs w:val="24"/>
              </w:rPr>
            </w:pPr>
            <w:r w:rsidRPr="00456CFF">
              <w:rPr>
                <w:rFonts w:ascii="Times New Roman" w:hAnsi="Times New Roman"/>
                <w:sz w:val="24"/>
                <w:szCs w:val="24"/>
              </w:rPr>
              <w:t>Посада, прізвище, ініціали, підпис уповноваженої особи учасника, завірений печаткою (у разі наявності).</w:t>
            </w:r>
          </w:p>
          <w:p w14:paraId="2154FAD3" w14:textId="77777777" w:rsidR="00776236" w:rsidRPr="00456CFF" w:rsidRDefault="00776236" w:rsidP="00776236">
            <w:pPr>
              <w:spacing w:after="0" w:line="240" w:lineRule="auto"/>
              <w:ind w:firstLine="709"/>
              <w:jc w:val="both"/>
              <w:rPr>
                <w:rFonts w:ascii="Times New Roman" w:hAnsi="Times New Roman"/>
                <w:sz w:val="24"/>
                <w:szCs w:val="24"/>
              </w:rPr>
            </w:pPr>
            <w:r w:rsidRPr="00456CFF">
              <w:rPr>
                <w:rFonts w:ascii="Times New Roman" w:hAnsi="Times New Roman"/>
                <w:sz w:val="24"/>
                <w:szCs w:val="24"/>
              </w:rPr>
              <w:lastRenderedPageBreak/>
              <w:t xml:space="preserve">Серед працівників обов’язкова наявність робітників (без урахування водіїв автотранспортних засобів) – не менше 5-ти осіб. </w:t>
            </w:r>
          </w:p>
          <w:p w14:paraId="54273343" w14:textId="77777777" w:rsidR="00776236" w:rsidRPr="00456CFF" w:rsidRDefault="00776236" w:rsidP="00776236">
            <w:pPr>
              <w:spacing w:after="0" w:line="240" w:lineRule="auto"/>
              <w:ind w:firstLine="709"/>
              <w:jc w:val="both"/>
              <w:rPr>
                <w:rFonts w:ascii="Times New Roman" w:hAnsi="Times New Roman"/>
                <w:sz w:val="24"/>
                <w:szCs w:val="24"/>
              </w:rPr>
            </w:pPr>
            <w:r w:rsidRPr="00456CFF">
              <w:rPr>
                <w:rFonts w:ascii="Times New Roman" w:hAnsi="Times New Roman"/>
                <w:sz w:val="24"/>
                <w:szCs w:val="24"/>
              </w:rPr>
              <w:t>Для підтвердження наявності досвіду роботи працівників, які будуть залучені до надання послуг, надати витяги трудових книжок або наказів про призначення або розпоряджень або трудові договори або договори цивільно-правового характеру, які підтверджують наявність працівника.</w:t>
            </w:r>
          </w:p>
          <w:p w14:paraId="7EE67D88" w14:textId="77777777" w:rsidR="00776236" w:rsidRPr="00456CFF" w:rsidRDefault="00776236" w:rsidP="00776236">
            <w:pPr>
              <w:spacing w:after="0" w:line="240" w:lineRule="auto"/>
              <w:ind w:firstLine="709"/>
              <w:jc w:val="both"/>
              <w:rPr>
                <w:rFonts w:ascii="Times New Roman" w:hAnsi="Times New Roman"/>
                <w:sz w:val="24"/>
                <w:lang w:eastAsia="ar-SA"/>
              </w:rPr>
            </w:pPr>
            <w:r w:rsidRPr="00456CFF">
              <w:rPr>
                <w:rFonts w:ascii="Times New Roman" w:hAnsi="Times New Roman"/>
                <w:sz w:val="24"/>
                <w:lang w:eastAsia="ar-SA"/>
              </w:rPr>
              <w:t xml:space="preserve">Учасник в складі тендерної пропозиції повинен надати скан-копію з оригіналу Посвідчення про перевірку знань з питань охорони праці  та скан-копію з оригіналу Посвідчення про проходження навчання з питань пожежної безпеки, виданого відповідним навчальним закладом, що підтверджує перевірку знань керівника підприємства та/або відповідальної особи з охорони праці. </w:t>
            </w:r>
          </w:p>
          <w:p w14:paraId="6B6AD5B2" w14:textId="77777777" w:rsidR="00776236" w:rsidRPr="00456CFF" w:rsidRDefault="00776236" w:rsidP="00456CFF">
            <w:pPr>
              <w:pStyle w:val="12"/>
              <w:jc w:val="both"/>
              <w:rPr>
                <w:color w:val="auto"/>
                <w:sz w:val="24"/>
                <w:szCs w:val="24"/>
              </w:rPr>
            </w:pPr>
            <w:r w:rsidRPr="00456CFF">
              <w:rPr>
                <w:color w:val="auto"/>
                <w:sz w:val="24"/>
                <w:szCs w:val="24"/>
              </w:rPr>
              <w:t xml:space="preserve">Обов’язково, з метою дотримання Закону України «Про захист персональних даних» та інших норм чинного законодавства, від кожного працівника, якого планується залучити до надання послуг потрібно надати заяви-згоди на обробку персональних даних </w:t>
            </w:r>
            <w:r w:rsidRPr="00456CFF">
              <w:rPr>
                <w:color w:val="auto"/>
                <w:sz w:val="24"/>
                <w:szCs w:val="24"/>
                <w:shd w:val="clear" w:color="auto" w:fill="FFFFFF"/>
              </w:rPr>
              <w:t xml:space="preserve">(Додаток № 5 до тендерної документації). </w:t>
            </w:r>
          </w:p>
          <w:p w14:paraId="7C950146" w14:textId="77777777" w:rsidR="00776236" w:rsidRPr="00456CFF" w:rsidRDefault="00776236" w:rsidP="00456CFF">
            <w:pPr>
              <w:pStyle w:val="12"/>
              <w:rPr>
                <w:color w:val="auto"/>
                <w:sz w:val="24"/>
                <w:szCs w:val="24"/>
              </w:rPr>
            </w:pPr>
            <w:r w:rsidRPr="00456CFF">
              <w:rPr>
                <w:color w:val="auto"/>
                <w:sz w:val="24"/>
                <w:szCs w:val="24"/>
              </w:rPr>
              <w:t xml:space="preserve"> </w:t>
            </w:r>
          </w:p>
          <w:p w14:paraId="7B5EE51E" w14:textId="77777777" w:rsidR="00B1635B" w:rsidRPr="00456CFF" w:rsidRDefault="00B1635B">
            <w:pPr>
              <w:widowControl w:val="0"/>
              <w:suppressAutoHyphens/>
              <w:spacing w:after="0" w:line="240" w:lineRule="auto"/>
              <w:jc w:val="both"/>
              <w:rPr>
                <w:rFonts w:ascii="Times New Roman" w:hAnsi="Times New Roman"/>
                <w:sz w:val="24"/>
                <w:szCs w:val="24"/>
                <w:lang w:eastAsia="zh-CN" w:bidi="hi-IN"/>
              </w:rPr>
            </w:pPr>
          </w:p>
        </w:tc>
      </w:tr>
    </w:tbl>
    <w:p w14:paraId="521A98B5" w14:textId="77777777" w:rsidR="00B1635B" w:rsidRPr="00456CFF" w:rsidRDefault="00B1635B" w:rsidP="00B1635B">
      <w:pPr>
        <w:spacing w:before="240" w:after="0" w:line="240" w:lineRule="auto"/>
        <w:ind w:firstLine="720"/>
        <w:jc w:val="both"/>
        <w:rPr>
          <w:rFonts w:ascii="Times New Roman" w:eastAsia="Times New Roman" w:hAnsi="Times New Roman"/>
          <w:i/>
          <w:sz w:val="24"/>
          <w:szCs w:val="24"/>
        </w:rPr>
      </w:pPr>
      <w:r w:rsidRPr="00456CFF">
        <w:rPr>
          <w:rFonts w:ascii="Times New Roman" w:eastAsia="Times New Roman" w:hAnsi="Times New Roman"/>
          <w:i/>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6136EA" w14:textId="77777777" w:rsidR="008423C8" w:rsidRPr="00456CFF" w:rsidRDefault="008423C8" w:rsidP="00B1635B">
      <w:pPr>
        <w:spacing w:before="240" w:after="0" w:line="240" w:lineRule="auto"/>
        <w:ind w:firstLine="720"/>
        <w:jc w:val="both"/>
        <w:rPr>
          <w:rFonts w:ascii="Times New Roman" w:hAnsi="Times New Roman"/>
          <w:sz w:val="24"/>
          <w:szCs w:val="24"/>
          <w:lang w:eastAsia="zh-CN" w:bidi="hi-IN"/>
        </w:rPr>
      </w:pPr>
    </w:p>
    <w:p w14:paraId="698493B6" w14:textId="77777777" w:rsidR="008423C8" w:rsidRPr="00456CFF" w:rsidRDefault="008423C8" w:rsidP="008423C8">
      <w:pPr>
        <w:spacing w:before="20" w:after="2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E238BC1" w14:textId="77777777" w:rsidR="008423C8" w:rsidRPr="00456CFF" w:rsidRDefault="008423C8" w:rsidP="008423C8">
      <w:pPr>
        <w:spacing w:after="0"/>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B52E66" w14:textId="77777777" w:rsidR="008423C8" w:rsidRPr="00456CFF" w:rsidRDefault="008423C8" w:rsidP="008423C8">
      <w:pPr>
        <w:spacing w:after="0"/>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5C1DD3D" w14:textId="77777777" w:rsidR="008423C8" w:rsidRPr="00456CFF" w:rsidRDefault="008423C8" w:rsidP="008423C8">
      <w:pPr>
        <w:spacing w:after="0"/>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951535D" w14:textId="77777777" w:rsidR="008423C8" w:rsidRPr="00456CFF" w:rsidRDefault="008423C8" w:rsidP="008423C8">
      <w:pPr>
        <w:widowControl w:val="0"/>
        <w:spacing w:after="0" w:line="240" w:lineRule="auto"/>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 xml:space="preserve">Учасник  повинен надати </w:t>
      </w:r>
      <w:r w:rsidRPr="00456CFF">
        <w:rPr>
          <w:rFonts w:ascii="Times New Roman" w:eastAsia="Times New Roman" w:hAnsi="Times New Roman"/>
          <w:b/>
          <w:sz w:val="24"/>
          <w:szCs w:val="24"/>
        </w:rPr>
        <w:t>довідку у довільній формі</w:t>
      </w:r>
      <w:r w:rsidRPr="00456CFF">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56CFF">
        <w:rPr>
          <w:rFonts w:ascii="Times New Roman" w:eastAsia="Times New Roman" w:hAnsi="Times New Roman"/>
          <w:sz w:val="24"/>
          <w:szCs w:val="24"/>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F7E754" w14:textId="77777777" w:rsidR="008423C8" w:rsidRPr="00456CFF" w:rsidRDefault="008423C8" w:rsidP="008423C8">
      <w:pPr>
        <w:widowControl w:val="0"/>
        <w:spacing w:after="0" w:line="240" w:lineRule="auto"/>
        <w:ind w:firstLine="567"/>
        <w:jc w:val="both"/>
        <w:rPr>
          <w:rFonts w:ascii="Times New Roman" w:eastAsia="Times New Roman" w:hAnsi="Times New Roman"/>
          <w:sz w:val="24"/>
          <w:szCs w:val="24"/>
        </w:rPr>
      </w:pPr>
      <w:r w:rsidRPr="00456CFF">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4728BD5" w14:textId="77777777" w:rsidR="008423C8" w:rsidRPr="00456CFF" w:rsidRDefault="008423C8" w:rsidP="008423C8">
      <w:pPr>
        <w:widowControl w:val="0"/>
        <w:spacing w:after="0" w:line="240" w:lineRule="auto"/>
        <w:jc w:val="both"/>
        <w:rPr>
          <w:rFonts w:ascii="Times New Roman" w:eastAsia="Times New Roman" w:hAnsi="Times New Roman"/>
          <w:i/>
          <w:sz w:val="24"/>
          <w:szCs w:val="24"/>
        </w:rPr>
      </w:pPr>
    </w:p>
    <w:p w14:paraId="196B5036" w14:textId="77777777" w:rsidR="008423C8" w:rsidRPr="00456CFF" w:rsidRDefault="008423C8" w:rsidP="008423C8">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456CFF">
        <w:rPr>
          <w:rFonts w:ascii="Times New Roman" w:eastAsia="Times New Roman" w:hAnsi="Times New Roman"/>
          <w:sz w:val="24"/>
          <w:szCs w:val="24"/>
        </w:rPr>
        <w:t>47</w:t>
      </w:r>
      <w:r w:rsidRPr="00456CFF">
        <w:rPr>
          <w:rFonts w:ascii="Times New Roman" w:eastAsia="Times New Roman" w:hAnsi="Times New Roman"/>
          <w:b/>
          <w:sz w:val="24"/>
          <w:szCs w:val="24"/>
        </w:rPr>
        <w:t xml:space="preserve"> Особливостей:</w:t>
      </w:r>
    </w:p>
    <w:p w14:paraId="44F0D553" w14:textId="77777777" w:rsidR="008423C8" w:rsidRPr="00456CFF" w:rsidRDefault="008423C8" w:rsidP="008423C8">
      <w:pPr>
        <w:widowControl w:val="0"/>
        <w:spacing w:after="0" w:line="240" w:lineRule="auto"/>
        <w:ind w:firstLine="567"/>
        <w:jc w:val="both"/>
        <w:rPr>
          <w:rFonts w:ascii="Times New Roman" w:eastAsia="Times New Roman" w:hAnsi="Times New Roman"/>
          <w:sz w:val="24"/>
          <w:szCs w:val="24"/>
        </w:rPr>
      </w:pPr>
      <w:r w:rsidRPr="00456CFF">
        <w:rPr>
          <w:rFonts w:ascii="Times New Roman" w:eastAsia="Times New Roman" w:hAnsi="Times New Roman"/>
          <w:sz w:val="24"/>
          <w:szCs w:val="24"/>
        </w:rPr>
        <w:t xml:space="preserve">Переможець процедури закупівлі у строк, що </w:t>
      </w:r>
      <w:r w:rsidRPr="00456CFF">
        <w:rPr>
          <w:rFonts w:ascii="Times New Roman" w:eastAsia="Times New Roman" w:hAnsi="Times New Roman"/>
          <w:b/>
          <w:i/>
          <w:sz w:val="24"/>
          <w:szCs w:val="24"/>
        </w:rPr>
        <w:t xml:space="preserve">не перевищує чотири дні </w:t>
      </w:r>
      <w:r w:rsidRPr="00456CFF">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634A359" w14:textId="77777777" w:rsidR="008423C8" w:rsidRPr="00456CFF" w:rsidRDefault="008423C8" w:rsidP="008423C8">
      <w:pPr>
        <w:widowControl w:val="0"/>
        <w:spacing w:after="0" w:line="240" w:lineRule="auto"/>
        <w:ind w:firstLine="567"/>
        <w:jc w:val="both"/>
        <w:rPr>
          <w:rFonts w:ascii="Times New Roman" w:eastAsia="Times New Roman" w:hAnsi="Times New Roman"/>
          <w:b/>
          <w:sz w:val="24"/>
          <w:szCs w:val="24"/>
        </w:rPr>
      </w:pPr>
      <w:r w:rsidRPr="00456CFF">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6B7124" w14:textId="77777777" w:rsidR="008423C8" w:rsidRPr="00456CFF" w:rsidRDefault="008423C8" w:rsidP="008423C8">
      <w:pPr>
        <w:spacing w:after="0" w:line="240" w:lineRule="auto"/>
        <w:rPr>
          <w:rFonts w:ascii="Times New Roman" w:eastAsia="Times New Roman" w:hAnsi="Times New Roman"/>
          <w:sz w:val="24"/>
          <w:szCs w:val="24"/>
        </w:rPr>
      </w:pPr>
    </w:p>
    <w:p w14:paraId="10E02376" w14:textId="77777777" w:rsidR="008423C8" w:rsidRPr="00456CFF" w:rsidRDefault="008423C8" w:rsidP="008423C8">
      <w:pPr>
        <w:spacing w:after="0" w:line="240" w:lineRule="auto"/>
        <w:rPr>
          <w:rFonts w:ascii="Times New Roman" w:eastAsia="Times New Roman" w:hAnsi="Times New Roman"/>
          <w:b/>
          <w:sz w:val="24"/>
          <w:szCs w:val="24"/>
        </w:rPr>
      </w:pPr>
      <w:r w:rsidRPr="00456CFF">
        <w:rPr>
          <w:rFonts w:ascii="Times New Roman" w:eastAsia="Times New Roman" w:hAnsi="Times New Roman"/>
          <w:sz w:val="24"/>
          <w:szCs w:val="24"/>
        </w:rPr>
        <w:t> </w:t>
      </w:r>
      <w:r w:rsidRPr="00456CFF">
        <w:rPr>
          <w:rFonts w:ascii="Times New Roman" w:eastAsia="Times New Roman" w:hAnsi="Times New Roman"/>
          <w:b/>
          <w:sz w:val="24"/>
          <w:szCs w:val="24"/>
        </w:rPr>
        <w:t>3.1. Документи, які надаються  ПЕРЕМОЖЦЕМ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456CFF" w:rsidRPr="00456CFF" w14:paraId="632C0B38" w14:textId="77777777" w:rsidTr="009A3C4B">
        <w:trPr>
          <w:trHeight w:val="100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D0DE2"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w:t>
            </w:r>
          </w:p>
          <w:p w14:paraId="4CCA4A6D"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621B4" w14:textId="77777777" w:rsidR="008423C8" w:rsidRPr="00456CFF" w:rsidRDefault="008423C8" w:rsidP="009A3C4B">
            <w:pPr>
              <w:spacing w:after="0" w:line="240" w:lineRule="auto"/>
              <w:ind w:left="100"/>
              <w:jc w:val="center"/>
              <w:rPr>
                <w:rFonts w:ascii="Times New Roman" w:eastAsia="Times New Roman" w:hAnsi="Times New Roman"/>
                <w:b/>
                <w:sz w:val="24"/>
                <w:szCs w:val="24"/>
              </w:rPr>
            </w:pPr>
            <w:r w:rsidRPr="00456CFF">
              <w:rPr>
                <w:rFonts w:ascii="Times New Roman" w:eastAsia="Times New Roman" w:hAnsi="Times New Roman"/>
                <w:b/>
                <w:sz w:val="24"/>
                <w:szCs w:val="24"/>
              </w:rPr>
              <w:t>Вимоги згідно п. 47 Особливостей</w:t>
            </w:r>
          </w:p>
          <w:p w14:paraId="2597A24D" w14:textId="77777777" w:rsidR="008423C8" w:rsidRPr="00456CFF" w:rsidRDefault="008423C8" w:rsidP="009A3C4B">
            <w:pPr>
              <w:spacing w:after="0" w:line="240" w:lineRule="auto"/>
              <w:ind w:left="100"/>
              <w:jc w:val="center"/>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3A2862"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456CFF" w:rsidRPr="00456CFF" w14:paraId="4AB6D9AD" w14:textId="77777777" w:rsidTr="009A3C4B">
        <w:trPr>
          <w:trHeight w:val="1723"/>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B75875"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956AC"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0ED9FA"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D2F54" w14:textId="77777777" w:rsidR="008423C8" w:rsidRPr="00456CFF" w:rsidRDefault="008423C8" w:rsidP="009A3C4B">
            <w:pPr>
              <w:spacing w:after="0" w:line="240" w:lineRule="auto"/>
              <w:ind w:right="140"/>
              <w:jc w:val="both"/>
              <w:rPr>
                <w:rFonts w:ascii="Times New Roman" w:eastAsia="Times New Roman" w:hAnsi="Times New Roman"/>
                <w:b/>
                <w:i/>
                <w:sz w:val="24"/>
                <w:szCs w:val="24"/>
              </w:rPr>
            </w:pPr>
            <w:r w:rsidRPr="00456CFF">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C9D6563" w14:textId="77777777" w:rsidR="008423C8" w:rsidRPr="00456CFF" w:rsidRDefault="008423C8" w:rsidP="009A3C4B">
            <w:pPr>
              <w:spacing w:after="0"/>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r w:rsidRPr="00456CFF">
                <w:rPr>
                  <w:rFonts w:ascii="Times New Roman" w:eastAsia="Times New Roman" w:hAnsi="Times New Roman"/>
                  <w:i/>
                  <w:sz w:val="24"/>
                  <w:szCs w:val="24"/>
                </w:rPr>
                <w:t>підпунктах 3</w:t>
              </w:r>
            </w:hyperlink>
            <w:r w:rsidRPr="00456CFF">
              <w:rPr>
                <w:rFonts w:ascii="Times New Roman" w:eastAsia="Times New Roman" w:hAnsi="Times New Roman"/>
                <w:i/>
                <w:sz w:val="24"/>
                <w:szCs w:val="24"/>
              </w:rPr>
              <w:t xml:space="preserve">, </w:t>
            </w:r>
            <w:hyperlink r:id="rId19" w:anchor="n620">
              <w:r w:rsidRPr="00456CFF">
                <w:rPr>
                  <w:rFonts w:ascii="Times New Roman" w:eastAsia="Times New Roman" w:hAnsi="Times New Roman"/>
                  <w:i/>
                  <w:sz w:val="24"/>
                  <w:szCs w:val="24"/>
                </w:rPr>
                <w:t>5</w:t>
              </w:r>
            </w:hyperlink>
            <w:r w:rsidRPr="00456CFF">
              <w:rPr>
                <w:rFonts w:ascii="Times New Roman" w:eastAsia="Times New Roman" w:hAnsi="Times New Roman"/>
                <w:i/>
                <w:sz w:val="24"/>
                <w:szCs w:val="24"/>
              </w:rPr>
              <w:t xml:space="preserve">, </w:t>
            </w:r>
            <w:hyperlink r:id="rId20" w:anchor="n621">
              <w:r w:rsidRPr="00456CFF">
                <w:rPr>
                  <w:rFonts w:ascii="Times New Roman" w:eastAsia="Times New Roman" w:hAnsi="Times New Roman"/>
                  <w:i/>
                  <w:sz w:val="24"/>
                  <w:szCs w:val="24"/>
                </w:rPr>
                <w:t>6</w:t>
              </w:r>
            </w:hyperlink>
            <w:r w:rsidRPr="00456CFF">
              <w:rPr>
                <w:rFonts w:ascii="Times New Roman" w:eastAsia="Times New Roman" w:hAnsi="Times New Roman"/>
                <w:i/>
                <w:sz w:val="24"/>
                <w:szCs w:val="24"/>
              </w:rPr>
              <w:t xml:space="preserve"> і </w:t>
            </w:r>
            <w:hyperlink r:id="rId21" w:anchor="n627">
              <w:r w:rsidRPr="00456CFF">
                <w:rPr>
                  <w:rFonts w:ascii="Times New Roman" w:eastAsia="Times New Roman" w:hAnsi="Times New Roman"/>
                  <w:i/>
                  <w:sz w:val="24"/>
                  <w:szCs w:val="24"/>
                </w:rPr>
                <w:t>12</w:t>
              </w:r>
            </w:hyperlink>
            <w:r w:rsidRPr="00456CFF">
              <w:rPr>
                <w:rFonts w:ascii="Times New Roman" w:eastAsia="Times New Roman" w:hAnsi="Times New Roman"/>
                <w:i/>
                <w:sz w:val="24"/>
                <w:szCs w:val="24"/>
              </w:rPr>
              <w:t xml:space="preserve"> та в </w:t>
            </w:r>
            <w:hyperlink r:id="rId22" w:anchor="n628">
              <w:r w:rsidRPr="00456CFF">
                <w:rPr>
                  <w:rFonts w:ascii="Times New Roman" w:eastAsia="Times New Roman" w:hAnsi="Times New Roman"/>
                  <w:i/>
                  <w:sz w:val="24"/>
                  <w:szCs w:val="24"/>
                </w:rPr>
                <w:t>абзаці чотирнадцятому</w:t>
              </w:r>
            </w:hyperlink>
            <w:r w:rsidRPr="00456CFF">
              <w:rPr>
                <w:rFonts w:ascii="Times New Roman" w:eastAsia="Times New Roman" w:hAnsi="Times New Roman"/>
                <w:i/>
                <w:sz w:val="24"/>
                <w:szCs w:val="24"/>
              </w:rPr>
              <w:t xml:space="preserve"> цього пункту.</w:t>
            </w:r>
          </w:p>
          <w:p w14:paraId="5D473F76" w14:textId="77777777" w:rsidR="008423C8" w:rsidRPr="00456CFF" w:rsidRDefault="008423C8" w:rsidP="009A3C4B">
            <w:pPr>
              <w:spacing w:after="0"/>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3" w:anchor="n618">
              <w:r w:rsidRPr="00456CFF">
                <w:rPr>
                  <w:rFonts w:ascii="Times New Roman" w:eastAsia="Times New Roman" w:hAnsi="Times New Roman"/>
                  <w:i/>
                  <w:sz w:val="24"/>
                  <w:szCs w:val="24"/>
                </w:rPr>
                <w:t>підпунктах 3</w:t>
              </w:r>
            </w:hyperlink>
            <w:r w:rsidRPr="00456CFF">
              <w:rPr>
                <w:rFonts w:ascii="Times New Roman" w:eastAsia="Times New Roman" w:hAnsi="Times New Roman"/>
                <w:i/>
                <w:sz w:val="24"/>
                <w:szCs w:val="24"/>
              </w:rPr>
              <w:t xml:space="preserve">, </w:t>
            </w:r>
            <w:hyperlink r:id="rId24" w:anchor="n620">
              <w:r w:rsidRPr="00456CFF">
                <w:rPr>
                  <w:rFonts w:ascii="Times New Roman" w:eastAsia="Times New Roman" w:hAnsi="Times New Roman"/>
                  <w:i/>
                  <w:sz w:val="24"/>
                  <w:szCs w:val="24"/>
                </w:rPr>
                <w:t>5</w:t>
              </w:r>
            </w:hyperlink>
            <w:r w:rsidRPr="00456CFF">
              <w:rPr>
                <w:rFonts w:ascii="Times New Roman" w:eastAsia="Times New Roman" w:hAnsi="Times New Roman"/>
                <w:i/>
                <w:sz w:val="24"/>
                <w:szCs w:val="24"/>
              </w:rPr>
              <w:t xml:space="preserve">, </w:t>
            </w:r>
            <w:hyperlink r:id="rId25" w:anchor="n621">
              <w:r w:rsidRPr="00456CFF">
                <w:rPr>
                  <w:rFonts w:ascii="Times New Roman" w:eastAsia="Times New Roman" w:hAnsi="Times New Roman"/>
                  <w:i/>
                  <w:sz w:val="24"/>
                  <w:szCs w:val="24"/>
                </w:rPr>
                <w:t>6</w:t>
              </w:r>
            </w:hyperlink>
            <w:r w:rsidRPr="00456CFF">
              <w:rPr>
                <w:rFonts w:ascii="Times New Roman" w:eastAsia="Times New Roman" w:hAnsi="Times New Roman"/>
                <w:i/>
                <w:sz w:val="24"/>
                <w:szCs w:val="24"/>
              </w:rPr>
              <w:t xml:space="preserve"> і </w:t>
            </w:r>
            <w:hyperlink r:id="rId26" w:anchor="n627">
              <w:r w:rsidRPr="00456CFF">
                <w:rPr>
                  <w:rFonts w:ascii="Times New Roman" w:eastAsia="Times New Roman" w:hAnsi="Times New Roman"/>
                  <w:i/>
                  <w:sz w:val="24"/>
                  <w:szCs w:val="24"/>
                </w:rPr>
                <w:t>12</w:t>
              </w:r>
            </w:hyperlink>
            <w:r w:rsidRPr="00456CFF">
              <w:rPr>
                <w:rFonts w:ascii="Times New Roman" w:eastAsia="Times New Roman" w:hAnsi="Times New Roman"/>
                <w:i/>
                <w:sz w:val="24"/>
                <w:szCs w:val="24"/>
              </w:rPr>
              <w:t xml:space="preserve"> та в </w:t>
            </w:r>
            <w:hyperlink r:id="rId27" w:anchor="n628">
              <w:r w:rsidRPr="00456CFF">
                <w:rPr>
                  <w:rFonts w:ascii="Times New Roman" w:eastAsia="Times New Roman" w:hAnsi="Times New Roman"/>
                  <w:i/>
                  <w:sz w:val="24"/>
                  <w:szCs w:val="24"/>
                </w:rPr>
                <w:t>абзаці чотирнадцятому</w:t>
              </w:r>
            </w:hyperlink>
            <w:r w:rsidRPr="00456CFF">
              <w:rPr>
                <w:rFonts w:ascii="Times New Roman" w:eastAsia="Times New Roman" w:hAnsi="Times New Roman"/>
                <w:i/>
                <w:sz w:val="24"/>
                <w:szCs w:val="24"/>
              </w:rPr>
              <w:t xml:space="preserve"> пункту 47 Особливостей.</w:t>
            </w:r>
          </w:p>
          <w:p w14:paraId="115A6A10" w14:textId="77777777" w:rsidR="008423C8" w:rsidRPr="00456CFF" w:rsidRDefault="008423C8" w:rsidP="009A3C4B">
            <w:pPr>
              <w:spacing w:after="0" w:line="256" w:lineRule="auto"/>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56CFF">
              <w:rPr>
                <w:rFonts w:ascii="Times New Roman" w:eastAsia="Times New Roman" w:hAnsi="Times New Roman"/>
                <w:b/>
                <w:i/>
                <w:sz w:val="24"/>
                <w:szCs w:val="24"/>
              </w:rPr>
              <w:t xml:space="preserve"> </w:t>
            </w:r>
            <w:r w:rsidRPr="00456CFF">
              <w:rPr>
                <w:rFonts w:ascii="Times New Roman" w:eastAsia="Times New Roman" w:hAnsi="Times New Roman"/>
                <w:i/>
                <w:sz w:val="24"/>
                <w:szCs w:val="24"/>
              </w:rPr>
              <w:t>свою роботу, так і відкриватись, поновлюватись у період воєнного стану.</w:t>
            </w:r>
          </w:p>
          <w:p w14:paraId="54A39345" w14:textId="77777777" w:rsidR="008423C8" w:rsidRPr="00456CFF" w:rsidRDefault="008423C8" w:rsidP="009A3C4B">
            <w:pPr>
              <w:spacing w:after="0" w:line="256" w:lineRule="auto"/>
              <w:ind w:right="140"/>
              <w:jc w:val="both"/>
              <w:rPr>
                <w:rFonts w:ascii="Times New Roman" w:eastAsia="Times New Roman" w:hAnsi="Times New Roman"/>
                <w:sz w:val="24"/>
                <w:szCs w:val="24"/>
              </w:rPr>
            </w:pPr>
            <w:r w:rsidRPr="00456CFF">
              <w:rPr>
                <w:rFonts w:ascii="Times New Roman" w:eastAsia="Times New Roman" w:hAnsi="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2255A565" w14:textId="77777777" w:rsidR="008423C8" w:rsidRPr="00456CFF" w:rsidRDefault="008423C8" w:rsidP="009A3C4B">
            <w:pPr>
              <w:spacing w:after="0" w:line="240" w:lineRule="auto"/>
              <w:ind w:right="140"/>
              <w:jc w:val="both"/>
              <w:rPr>
                <w:rFonts w:ascii="Times New Roman" w:eastAsia="Times New Roman" w:hAnsi="Times New Roman"/>
                <w:b/>
                <w:sz w:val="24"/>
                <w:szCs w:val="24"/>
              </w:rPr>
            </w:pPr>
          </w:p>
        </w:tc>
      </w:tr>
      <w:tr w:rsidR="00456CFF" w:rsidRPr="00456CFF" w14:paraId="239174B9" w14:textId="77777777" w:rsidTr="009A3C4B">
        <w:trPr>
          <w:trHeight w:val="215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C98E59"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66D7A1"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6B1985" w14:textId="77777777" w:rsidR="008423C8" w:rsidRPr="00456CFF" w:rsidRDefault="008423C8" w:rsidP="009A3C4B">
            <w:pPr>
              <w:spacing w:after="0" w:line="240" w:lineRule="auto"/>
              <w:ind w:right="140"/>
              <w:jc w:val="both"/>
              <w:rPr>
                <w:rFonts w:ascii="Times New Roman" w:eastAsia="Times New Roman" w:hAnsi="Times New Roman"/>
                <w:b/>
                <w:sz w:val="24"/>
                <w:szCs w:val="24"/>
              </w:rPr>
            </w:pPr>
            <w:r w:rsidRPr="00456CFF">
              <w:rPr>
                <w:rFonts w:ascii="Times New Roman" w:eastAsia="Times New Roman" w:hAnsi="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1BF01F3"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67BA79DA" w14:textId="77777777" w:rsidR="008423C8" w:rsidRPr="00456CFF" w:rsidRDefault="008423C8" w:rsidP="009A3C4B">
            <w:pPr>
              <w:spacing w:after="0" w:line="240" w:lineRule="auto"/>
              <w:jc w:val="both"/>
              <w:rPr>
                <w:rFonts w:ascii="Times New Roman" w:eastAsia="Times New Roman" w:hAnsi="Times New Roman"/>
                <w:b/>
                <w:sz w:val="24"/>
                <w:szCs w:val="24"/>
              </w:rPr>
            </w:pPr>
          </w:p>
          <w:p w14:paraId="77E19155" w14:textId="77777777" w:rsidR="008423C8" w:rsidRPr="00456CFF" w:rsidRDefault="008423C8" w:rsidP="009C0F46">
            <w:pPr>
              <w:spacing w:after="0" w:line="240" w:lineRule="auto"/>
              <w:jc w:val="both"/>
              <w:rPr>
                <w:rFonts w:ascii="Times New Roman" w:eastAsia="Times New Roman" w:hAnsi="Times New Roman"/>
                <w:sz w:val="24"/>
                <w:szCs w:val="24"/>
              </w:rPr>
            </w:pPr>
            <w:r w:rsidRPr="00456CFF">
              <w:rPr>
                <w:rFonts w:ascii="Times New Roman" w:eastAsia="Times New Roman" w:hAnsi="Times New Roman"/>
                <w:b/>
                <w:sz w:val="24"/>
                <w:szCs w:val="24"/>
              </w:rPr>
              <w:t>Документ повинен бути виданий/ сформований</w:t>
            </w:r>
            <w:r w:rsidR="009C0F46" w:rsidRPr="00456CFF">
              <w:rPr>
                <w:rFonts w:ascii="Times New Roman" w:eastAsia="Times New Roman" w:hAnsi="Times New Roman"/>
                <w:b/>
                <w:sz w:val="24"/>
                <w:szCs w:val="24"/>
              </w:rPr>
              <w:t xml:space="preserve"> </w:t>
            </w:r>
            <w:r w:rsidR="009C0F46" w:rsidRPr="00456CFF">
              <w:rPr>
                <w:rFonts w:ascii="Times New Roman" w:eastAsia="Times New Roman" w:hAnsi="Times New Roman"/>
                <w:sz w:val="24"/>
                <w:szCs w:val="24"/>
              </w:rPr>
              <w:t>не більше тридцятиденної давнини від дати подання документа</w:t>
            </w:r>
            <w:r w:rsidRPr="00456CFF">
              <w:rPr>
                <w:rFonts w:ascii="Times New Roman" w:eastAsia="Times New Roman" w:hAnsi="Times New Roman"/>
                <w:sz w:val="24"/>
                <w:szCs w:val="24"/>
              </w:rPr>
              <w:t>. </w:t>
            </w:r>
          </w:p>
        </w:tc>
      </w:tr>
      <w:tr w:rsidR="00456CFF" w:rsidRPr="00456CFF" w14:paraId="33828A88" w14:textId="77777777" w:rsidTr="009A3C4B">
        <w:trPr>
          <w:trHeight w:val="2535"/>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7A704"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EF4B5"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CE9CB1"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215E2372" w14:textId="77777777" w:rsidR="008423C8" w:rsidRPr="00456CFF" w:rsidRDefault="008423C8" w:rsidP="009A3C4B">
            <w:pPr>
              <w:widowControl w:val="0"/>
              <w:spacing w:after="0"/>
              <w:rPr>
                <w:rFonts w:ascii="Times New Roman" w:eastAsia="Times New Roman" w:hAnsi="Times New Roman"/>
                <w:b/>
                <w:sz w:val="24"/>
                <w:szCs w:val="24"/>
              </w:rPr>
            </w:pPr>
          </w:p>
        </w:tc>
      </w:tr>
      <w:tr w:rsidR="00456CFF" w:rsidRPr="00456CFF" w14:paraId="5CC8E7CC" w14:textId="77777777" w:rsidTr="009A3C4B">
        <w:trPr>
          <w:trHeight w:val="862"/>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94D23" w14:textId="77777777" w:rsidR="008423C8" w:rsidRPr="00456CFF" w:rsidRDefault="008423C8" w:rsidP="009A3C4B">
            <w:pPr>
              <w:spacing w:after="0" w:line="240" w:lineRule="auto"/>
              <w:ind w:left="100"/>
              <w:jc w:val="center"/>
              <w:rPr>
                <w:rFonts w:ascii="Times New Roman" w:eastAsia="Times New Roman" w:hAnsi="Times New Roman"/>
                <w:b/>
                <w:sz w:val="24"/>
                <w:szCs w:val="24"/>
              </w:rPr>
            </w:pPr>
            <w:r w:rsidRPr="00456CFF">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E1075E" w14:textId="77777777" w:rsidR="008423C8" w:rsidRPr="00456CFF" w:rsidRDefault="008423C8" w:rsidP="009A3C4B">
            <w:pPr>
              <w:spacing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E457D9"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0AEA3D" w14:textId="77777777" w:rsidR="008423C8" w:rsidRPr="00456CFF" w:rsidRDefault="008423C8" w:rsidP="009A3C4B">
            <w:pPr>
              <w:spacing w:after="348" w:line="240" w:lineRule="auto"/>
              <w:jc w:val="both"/>
              <w:rPr>
                <w:rFonts w:ascii="Times New Roman" w:eastAsia="Times New Roman" w:hAnsi="Times New Roman"/>
                <w:sz w:val="24"/>
                <w:szCs w:val="24"/>
              </w:rPr>
            </w:pPr>
            <w:r w:rsidRPr="00456CFF">
              <w:rPr>
                <w:rFonts w:ascii="Times New Roman" w:eastAsia="Times New Roman" w:hAnsi="Times New Roman"/>
                <w:b/>
                <w:sz w:val="24"/>
                <w:szCs w:val="24"/>
              </w:rPr>
              <w:t>Довідка в довільній формі</w:t>
            </w:r>
            <w:r w:rsidRPr="00456CFF">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715B72" w14:textId="77777777" w:rsidR="008423C8" w:rsidRPr="00456CFF" w:rsidRDefault="008423C8" w:rsidP="008423C8">
      <w:pPr>
        <w:spacing w:after="0" w:line="240" w:lineRule="auto"/>
        <w:rPr>
          <w:rFonts w:ascii="Times New Roman" w:eastAsia="Times New Roman" w:hAnsi="Times New Roman"/>
          <w:b/>
          <w:sz w:val="24"/>
          <w:szCs w:val="24"/>
        </w:rPr>
      </w:pPr>
    </w:p>
    <w:p w14:paraId="71CDF230" w14:textId="77777777" w:rsidR="008423C8" w:rsidRPr="00456CFF" w:rsidRDefault="008423C8" w:rsidP="008423C8">
      <w:pPr>
        <w:spacing w:before="240" w:after="0" w:line="240" w:lineRule="auto"/>
        <w:jc w:val="center"/>
        <w:rPr>
          <w:rFonts w:ascii="Times New Roman" w:eastAsia="Times New Roman" w:hAnsi="Times New Roman"/>
          <w:sz w:val="24"/>
          <w:szCs w:val="24"/>
        </w:rPr>
      </w:pPr>
      <w:r w:rsidRPr="00456CFF">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456CFF" w:rsidRPr="00456CFF" w14:paraId="29DEAB19" w14:textId="77777777" w:rsidTr="009A3C4B">
        <w:trPr>
          <w:trHeight w:val="82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10A1C"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lastRenderedPageBreak/>
              <w:t>№</w:t>
            </w:r>
          </w:p>
          <w:p w14:paraId="627D9296"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D6A19" w14:textId="77777777" w:rsidR="008423C8" w:rsidRPr="00456CFF" w:rsidRDefault="008423C8" w:rsidP="009A3C4B">
            <w:pPr>
              <w:spacing w:after="0" w:line="240" w:lineRule="auto"/>
              <w:ind w:left="100"/>
              <w:jc w:val="center"/>
              <w:rPr>
                <w:rFonts w:ascii="Times New Roman" w:eastAsia="Times New Roman" w:hAnsi="Times New Roman"/>
                <w:b/>
                <w:sz w:val="24"/>
                <w:szCs w:val="24"/>
              </w:rPr>
            </w:pPr>
            <w:r w:rsidRPr="00456CFF">
              <w:rPr>
                <w:rFonts w:ascii="Times New Roman" w:eastAsia="Times New Roman" w:hAnsi="Times New Roman"/>
                <w:b/>
                <w:sz w:val="24"/>
                <w:szCs w:val="24"/>
              </w:rPr>
              <w:t xml:space="preserve">Вимоги </w:t>
            </w:r>
            <w:r w:rsidRPr="00456CFF">
              <w:rPr>
                <w:rFonts w:ascii="Times New Roman" w:eastAsia="Times New Roman" w:hAnsi="Times New Roman"/>
                <w:sz w:val="24"/>
                <w:szCs w:val="24"/>
              </w:rPr>
              <w:t>з</w:t>
            </w:r>
            <w:r w:rsidRPr="00456CFF">
              <w:rPr>
                <w:rFonts w:ascii="Times New Roman" w:eastAsia="Times New Roman" w:hAnsi="Times New Roman"/>
                <w:b/>
                <w:sz w:val="24"/>
                <w:szCs w:val="24"/>
              </w:rPr>
              <w:t>гідно пункту 47 Особливостей</w:t>
            </w:r>
          </w:p>
          <w:p w14:paraId="2E8C003F" w14:textId="77777777" w:rsidR="008423C8" w:rsidRPr="00456CFF" w:rsidRDefault="008423C8" w:rsidP="009A3C4B">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F24F72"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56CFF" w:rsidRPr="00456CFF" w14:paraId="18C76501" w14:textId="77777777" w:rsidTr="009A3C4B">
        <w:trPr>
          <w:trHeight w:val="1723"/>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69A06"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FBE02"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0926CB"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22324E" w14:textId="77777777" w:rsidR="008423C8" w:rsidRPr="00456CFF" w:rsidRDefault="008423C8" w:rsidP="009A3C4B">
            <w:pPr>
              <w:spacing w:after="0" w:line="240" w:lineRule="auto"/>
              <w:ind w:right="140"/>
              <w:jc w:val="both"/>
              <w:rPr>
                <w:rFonts w:ascii="Times New Roman" w:eastAsia="Times New Roman" w:hAnsi="Times New Roman"/>
                <w:b/>
                <w:sz w:val="24"/>
                <w:szCs w:val="24"/>
              </w:rPr>
            </w:pPr>
            <w:r w:rsidRPr="00456CFF">
              <w:rPr>
                <w:rFonts w:ascii="Times New Roman" w:eastAsia="Times New Roman" w:hAnsi="Times New Roman"/>
                <w:b/>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47F0BE24" w14:textId="77777777" w:rsidR="008423C8" w:rsidRPr="00456CFF" w:rsidRDefault="008423C8" w:rsidP="009A3C4B">
            <w:pPr>
              <w:spacing w:after="0"/>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618">
              <w:r w:rsidRPr="00456CFF">
                <w:rPr>
                  <w:rFonts w:ascii="Times New Roman" w:eastAsia="Times New Roman" w:hAnsi="Times New Roman"/>
                  <w:i/>
                  <w:sz w:val="24"/>
                  <w:szCs w:val="24"/>
                </w:rPr>
                <w:t>підпунктах 3</w:t>
              </w:r>
            </w:hyperlink>
            <w:r w:rsidRPr="00456CFF">
              <w:rPr>
                <w:rFonts w:ascii="Times New Roman" w:eastAsia="Times New Roman" w:hAnsi="Times New Roman"/>
                <w:i/>
                <w:sz w:val="24"/>
                <w:szCs w:val="24"/>
              </w:rPr>
              <w:t xml:space="preserve">, </w:t>
            </w:r>
            <w:hyperlink r:id="rId29" w:anchor="n620">
              <w:r w:rsidRPr="00456CFF">
                <w:rPr>
                  <w:rFonts w:ascii="Times New Roman" w:eastAsia="Times New Roman" w:hAnsi="Times New Roman"/>
                  <w:i/>
                  <w:sz w:val="24"/>
                  <w:szCs w:val="24"/>
                </w:rPr>
                <w:t>5</w:t>
              </w:r>
            </w:hyperlink>
            <w:r w:rsidRPr="00456CFF">
              <w:rPr>
                <w:rFonts w:ascii="Times New Roman" w:eastAsia="Times New Roman" w:hAnsi="Times New Roman"/>
                <w:i/>
                <w:sz w:val="24"/>
                <w:szCs w:val="24"/>
              </w:rPr>
              <w:t xml:space="preserve">, </w:t>
            </w:r>
            <w:hyperlink r:id="rId30" w:anchor="n621">
              <w:r w:rsidRPr="00456CFF">
                <w:rPr>
                  <w:rFonts w:ascii="Times New Roman" w:eastAsia="Times New Roman" w:hAnsi="Times New Roman"/>
                  <w:i/>
                  <w:sz w:val="24"/>
                  <w:szCs w:val="24"/>
                </w:rPr>
                <w:t>6</w:t>
              </w:r>
            </w:hyperlink>
            <w:r w:rsidRPr="00456CFF">
              <w:rPr>
                <w:rFonts w:ascii="Times New Roman" w:eastAsia="Times New Roman" w:hAnsi="Times New Roman"/>
                <w:i/>
                <w:sz w:val="24"/>
                <w:szCs w:val="24"/>
              </w:rPr>
              <w:t xml:space="preserve"> і </w:t>
            </w:r>
            <w:hyperlink r:id="rId31" w:anchor="n627">
              <w:r w:rsidRPr="00456CFF">
                <w:rPr>
                  <w:rFonts w:ascii="Times New Roman" w:eastAsia="Times New Roman" w:hAnsi="Times New Roman"/>
                  <w:i/>
                  <w:sz w:val="24"/>
                  <w:szCs w:val="24"/>
                </w:rPr>
                <w:t>12</w:t>
              </w:r>
            </w:hyperlink>
            <w:r w:rsidRPr="00456CFF">
              <w:rPr>
                <w:rFonts w:ascii="Times New Roman" w:eastAsia="Times New Roman" w:hAnsi="Times New Roman"/>
                <w:i/>
                <w:sz w:val="24"/>
                <w:szCs w:val="24"/>
              </w:rPr>
              <w:t xml:space="preserve"> та в </w:t>
            </w:r>
            <w:hyperlink r:id="rId32" w:anchor="n628">
              <w:r w:rsidRPr="00456CFF">
                <w:rPr>
                  <w:rFonts w:ascii="Times New Roman" w:eastAsia="Times New Roman" w:hAnsi="Times New Roman"/>
                  <w:i/>
                  <w:sz w:val="24"/>
                  <w:szCs w:val="24"/>
                </w:rPr>
                <w:t>абзаці чотирнадцятому</w:t>
              </w:r>
            </w:hyperlink>
            <w:r w:rsidRPr="00456CFF">
              <w:rPr>
                <w:rFonts w:ascii="Times New Roman" w:eastAsia="Times New Roman" w:hAnsi="Times New Roman"/>
                <w:i/>
                <w:sz w:val="24"/>
                <w:szCs w:val="24"/>
              </w:rPr>
              <w:t xml:space="preserve"> цього пункту.</w:t>
            </w:r>
          </w:p>
          <w:p w14:paraId="79BB42D1" w14:textId="77777777" w:rsidR="008423C8" w:rsidRPr="00456CFF" w:rsidRDefault="008423C8" w:rsidP="009A3C4B">
            <w:pPr>
              <w:spacing w:after="0"/>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3" w:anchor="n618">
              <w:r w:rsidRPr="00456CFF">
                <w:rPr>
                  <w:rFonts w:ascii="Times New Roman" w:eastAsia="Times New Roman" w:hAnsi="Times New Roman"/>
                  <w:i/>
                  <w:sz w:val="24"/>
                  <w:szCs w:val="24"/>
                </w:rPr>
                <w:t>підпунктах 3</w:t>
              </w:r>
            </w:hyperlink>
            <w:r w:rsidRPr="00456CFF">
              <w:rPr>
                <w:rFonts w:ascii="Times New Roman" w:eastAsia="Times New Roman" w:hAnsi="Times New Roman"/>
                <w:i/>
                <w:sz w:val="24"/>
                <w:szCs w:val="24"/>
              </w:rPr>
              <w:t xml:space="preserve">, </w:t>
            </w:r>
            <w:hyperlink r:id="rId34" w:anchor="n620">
              <w:r w:rsidRPr="00456CFF">
                <w:rPr>
                  <w:rFonts w:ascii="Times New Roman" w:eastAsia="Times New Roman" w:hAnsi="Times New Roman"/>
                  <w:i/>
                  <w:sz w:val="24"/>
                  <w:szCs w:val="24"/>
                </w:rPr>
                <w:t>5</w:t>
              </w:r>
            </w:hyperlink>
            <w:r w:rsidRPr="00456CFF">
              <w:rPr>
                <w:rFonts w:ascii="Times New Roman" w:eastAsia="Times New Roman" w:hAnsi="Times New Roman"/>
                <w:i/>
                <w:sz w:val="24"/>
                <w:szCs w:val="24"/>
              </w:rPr>
              <w:t xml:space="preserve">, </w:t>
            </w:r>
            <w:hyperlink r:id="rId35" w:anchor="n621">
              <w:r w:rsidRPr="00456CFF">
                <w:rPr>
                  <w:rFonts w:ascii="Times New Roman" w:eastAsia="Times New Roman" w:hAnsi="Times New Roman"/>
                  <w:i/>
                  <w:sz w:val="24"/>
                  <w:szCs w:val="24"/>
                </w:rPr>
                <w:t>6</w:t>
              </w:r>
            </w:hyperlink>
            <w:r w:rsidRPr="00456CFF">
              <w:rPr>
                <w:rFonts w:ascii="Times New Roman" w:eastAsia="Times New Roman" w:hAnsi="Times New Roman"/>
                <w:i/>
                <w:sz w:val="24"/>
                <w:szCs w:val="24"/>
              </w:rPr>
              <w:t xml:space="preserve"> і </w:t>
            </w:r>
            <w:hyperlink r:id="rId36" w:anchor="n627">
              <w:r w:rsidRPr="00456CFF">
                <w:rPr>
                  <w:rFonts w:ascii="Times New Roman" w:eastAsia="Times New Roman" w:hAnsi="Times New Roman"/>
                  <w:i/>
                  <w:sz w:val="24"/>
                  <w:szCs w:val="24"/>
                </w:rPr>
                <w:t>12</w:t>
              </w:r>
            </w:hyperlink>
            <w:r w:rsidRPr="00456CFF">
              <w:rPr>
                <w:rFonts w:ascii="Times New Roman" w:eastAsia="Times New Roman" w:hAnsi="Times New Roman"/>
                <w:i/>
                <w:sz w:val="24"/>
                <w:szCs w:val="24"/>
              </w:rPr>
              <w:t xml:space="preserve"> та в </w:t>
            </w:r>
            <w:hyperlink r:id="rId37" w:anchor="n628">
              <w:r w:rsidRPr="00456CFF">
                <w:rPr>
                  <w:rFonts w:ascii="Times New Roman" w:eastAsia="Times New Roman" w:hAnsi="Times New Roman"/>
                  <w:i/>
                  <w:sz w:val="24"/>
                  <w:szCs w:val="24"/>
                </w:rPr>
                <w:t>абзаці чотирнадцятому</w:t>
              </w:r>
            </w:hyperlink>
            <w:r w:rsidRPr="00456CFF">
              <w:rPr>
                <w:rFonts w:ascii="Times New Roman" w:eastAsia="Times New Roman" w:hAnsi="Times New Roman"/>
                <w:i/>
                <w:sz w:val="24"/>
                <w:szCs w:val="24"/>
              </w:rPr>
              <w:t xml:space="preserve"> пункту 47 Особливостей.</w:t>
            </w:r>
          </w:p>
          <w:p w14:paraId="1FFF40AB" w14:textId="77777777" w:rsidR="008423C8" w:rsidRPr="00456CFF" w:rsidRDefault="008423C8" w:rsidP="009A3C4B">
            <w:pPr>
              <w:spacing w:after="0" w:line="256" w:lineRule="auto"/>
              <w:ind w:right="140"/>
              <w:jc w:val="both"/>
              <w:rPr>
                <w:rFonts w:ascii="Times New Roman" w:eastAsia="Times New Roman" w:hAnsi="Times New Roman"/>
                <w:i/>
                <w:sz w:val="24"/>
                <w:szCs w:val="24"/>
              </w:rPr>
            </w:pPr>
            <w:r w:rsidRPr="00456CFF">
              <w:rPr>
                <w:rFonts w:ascii="Times New Roman" w:eastAsia="Times New Roman" w:hAnsi="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456CFF">
              <w:rPr>
                <w:rFonts w:ascii="Times New Roman" w:eastAsia="Times New Roman" w:hAnsi="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1E609399" w14:textId="77777777" w:rsidR="008423C8" w:rsidRPr="00456CFF" w:rsidRDefault="008423C8" w:rsidP="009A3C4B">
            <w:pPr>
              <w:spacing w:after="0" w:line="240" w:lineRule="auto"/>
              <w:ind w:right="140"/>
              <w:jc w:val="both"/>
              <w:rPr>
                <w:rFonts w:ascii="Times New Roman" w:eastAsia="Times New Roman" w:hAnsi="Times New Roman"/>
                <w:sz w:val="24"/>
                <w:szCs w:val="24"/>
              </w:rPr>
            </w:pPr>
            <w:r w:rsidRPr="00456CFF">
              <w:rPr>
                <w:rFonts w:ascii="Times New Roman" w:eastAsia="Times New Roman" w:hAnsi="Times New Roman"/>
                <w:i/>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14:paraId="7A0B2640" w14:textId="77777777" w:rsidR="008423C8" w:rsidRPr="00456CFF" w:rsidRDefault="008423C8" w:rsidP="009A3C4B">
            <w:pPr>
              <w:spacing w:after="0" w:line="240" w:lineRule="auto"/>
              <w:ind w:right="140"/>
              <w:jc w:val="both"/>
              <w:rPr>
                <w:rFonts w:ascii="Times New Roman" w:eastAsia="Times New Roman" w:hAnsi="Times New Roman"/>
                <w:b/>
                <w:sz w:val="24"/>
                <w:szCs w:val="24"/>
              </w:rPr>
            </w:pPr>
          </w:p>
        </w:tc>
      </w:tr>
      <w:tr w:rsidR="00456CFF" w:rsidRPr="00456CFF" w14:paraId="74C376E8" w14:textId="77777777" w:rsidTr="009A3C4B">
        <w:trPr>
          <w:trHeight w:val="215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7AA5AA"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23D7A"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6D5F8B" w14:textId="77777777" w:rsidR="008423C8" w:rsidRPr="00456CFF" w:rsidRDefault="008423C8" w:rsidP="009A3C4B">
            <w:pPr>
              <w:widowControl w:val="0"/>
              <w:spacing w:before="120"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8F71264"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9895753" w14:textId="77777777" w:rsidR="008423C8" w:rsidRPr="00456CFF" w:rsidRDefault="008423C8" w:rsidP="009A3C4B">
            <w:pPr>
              <w:spacing w:after="0" w:line="240" w:lineRule="auto"/>
              <w:jc w:val="both"/>
              <w:rPr>
                <w:rFonts w:ascii="Times New Roman" w:eastAsia="Times New Roman" w:hAnsi="Times New Roman"/>
                <w:b/>
                <w:sz w:val="24"/>
                <w:szCs w:val="24"/>
              </w:rPr>
            </w:pPr>
          </w:p>
          <w:p w14:paraId="24E8098F" w14:textId="77777777" w:rsidR="008423C8" w:rsidRPr="00456CFF" w:rsidRDefault="009C0F46" w:rsidP="009A3C4B">
            <w:pPr>
              <w:spacing w:after="0" w:line="240" w:lineRule="auto"/>
              <w:jc w:val="both"/>
              <w:rPr>
                <w:rFonts w:ascii="Times New Roman" w:eastAsia="Times New Roman" w:hAnsi="Times New Roman"/>
                <w:sz w:val="24"/>
                <w:szCs w:val="24"/>
              </w:rPr>
            </w:pPr>
            <w:r w:rsidRPr="00456CFF">
              <w:rPr>
                <w:rFonts w:ascii="Times New Roman" w:eastAsia="Times New Roman" w:hAnsi="Times New Roman"/>
                <w:b/>
                <w:sz w:val="24"/>
                <w:szCs w:val="24"/>
              </w:rPr>
              <w:t xml:space="preserve">Документ повинен бути виданий/ сформований </w:t>
            </w:r>
            <w:r w:rsidRPr="00456CFF">
              <w:rPr>
                <w:rFonts w:ascii="Times New Roman" w:eastAsia="Times New Roman" w:hAnsi="Times New Roman"/>
                <w:sz w:val="24"/>
                <w:szCs w:val="24"/>
              </w:rPr>
              <w:t>не більше тридцятиденної давнини від дати подання документа</w:t>
            </w:r>
          </w:p>
        </w:tc>
      </w:tr>
      <w:tr w:rsidR="00456CFF" w:rsidRPr="00456CFF" w14:paraId="7F09F3BC" w14:textId="77777777" w:rsidTr="009A3C4B">
        <w:trPr>
          <w:trHeight w:val="1635"/>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598D2"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B4718E" w14:textId="77777777" w:rsidR="008423C8" w:rsidRPr="00456CFF" w:rsidRDefault="008423C8" w:rsidP="009A3C4B">
            <w:pPr>
              <w:widowControl w:val="0"/>
              <w:spacing w:before="120"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751015" w14:textId="77777777" w:rsidR="008423C8" w:rsidRPr="00456CFF" w:rsidRDefault="008423C8" w:rsidP="009A3C4B">
            <w:pPr>
              <w:spacing w:after="0" w:line="240" w:lineRule="auto"/>
              <w:jc w:val="both"/>
              <w:rPr>
                <w:rFonts w:ascii="Times New Roman" w:eastAsia="Times New Roman" w:hAnsi="Times New Roman"/>
                <w:sz w:val="24"/>
                <w:szCs w:val="24"/>
              </w:rPr>
            </w:pPr>
            <w:r w:rsidRPr="00456CFF">
              <w:rPr>
                <w:rFonts w:ascii="Times New Roman" w:eastAsia="Times New Roman" w:hAnsi="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CF6B1A5" w14:textId="77777777" w:rsidR="008423C8" w:rsidRPr="00456CFF" w:rsidRDefault="008423C8" w:rsidP="009A3C4B">
            <w:pPr>
              <w:widowControl w:val="0"/>
              <w:spacing w:after="0"/>
              <w:rPr>
                <w:rFonts w:ascii="Times New Roman" w:eastAsia="Times New Roman" w:hAnsi="Times New Roman"/>
                <w:sz w:val="24"/>
                <w:szCs w:val="24"/>
              </w:rPr>
            </w:pPr>
          </w:p>
        </w:tc>
      </w:tr>
      <w:tr w:rsidR="00456CFF" w:rsidRPr="00456CFF" w14:paraId="5AE61D82" w14:textId="77777777" w:rsidTr="009A3C4B">
        <w:trPr>
          <w:trHeight w:val="4092"/>
        </w:trPr>
        <w:tc>
          <w:tcPr>
            <w:tcW w:w="58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D8699C" w14:textId="77777777" w:rsidR="008423C8" w:rsidRPr="00456CFF" w:rsidRDefault="008423C8" w:rsidP="009A3C4B">
            <w:pPr>
              <w:spacing w:after="0" w:line="240" w:lineRule="auto"/>
              <w:ind w:left="100"/>
              <w:jc w:val="center"/>
              <w:rPr>
                <w:rFonts w:ascii="Times New Roman" w:eastAsia="Times New Roman" w:hAnsi="Times New Roman"/>
                <w:b/>
                <w:sz w:val="24"/>
                <w:szCs w:val="24"/>
              </w:rPr>
            </w:pPr>
            <w:r w:rsidRPr="00456CFF">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85851" w14:textId="77777777" w:rsidR="008423C8" w:rsidRPr="00456CFF" w:rsidRDefault="008423C8" w:rsidP="009A3C4B">
            <w:pPr>
              <w:spacing w:after="0" w:line="240" w:lineRule="auto"/>
              <w:jc w:val="both"/>
              <w:rPr>
                <w:rFonts w:ascii="Times New Roman" w:eastAsia="Times New Roman" w:hAnsi="Times New Roman"/>
                <w:sz w:val="24"/>
                <w:szCs w:val="24"/>
              </w:rPr>
            </w:pPr>
            <w:r w:rsidRPr="00456CFF">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4102AD" w14:textId="77777777" w:rsidR="008423C8" w:rsidRPr="00456CFF" w:rsidRDefault="008423C8" w:rsidP="009A3C4B">
            <w:pPr>
              <w:spacing w:after="0" w:line="240" w:lineRule="auto"/>
              <w:jc w:val="both"/>
              <w:rPr>
                <w:rFonts w:ascii="Times New Roman" w:eastAsia="Times New Roman" w:hAnsi="Times New Roman"/>
                <w:b/>
                <w:sz w:val="24"/>
                <w:szCs w:val="24"/>
              </w:rPr>
            </w:pPr>
            <w:r w:rsidRPr="00456CFF">
              <w:rPr>
                <w:rFonts w:ascii="Times New Roman" w:eastAsia="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08C61" w14:textId="77777777" w:rsidR="008423C8" w:rsidRPr="00456CFF" w:rsidRDefault="008423C8" w:rsidP="009A3C4B">
            <w:pPr>
              <w:spacing w:after="348" w:line="240" w:lineRule="auto"/>
              <w:jc w:val="both"/>
              <w:rPr>
                <w:rFonts w:ascii="Times New Roman" w:eastAsia="Times New Roman" w:hAnsi="Times New Roman"/>
                <w:sz w:val="24"/>
                <w:szCs w:val="24"/>
              </w:rPr>
            </w:pPr>
            <w:r w:rsidRPr="00456CFF">
              <w:rPr>
                <w:rFonts w:ascii="Times New Roman" w:eastAsia="Times New Roman" w:hAnsi="Times New Roman"/>
                <w:b/>
                <w:sz w:val="24"/>
                <w:szCs w:val="24"/>
              </w:rPr>
              <w:t>Довідка в довільній формі</w:t>
            </w:r>
            <w:r w:rsidRPr="00456CFF">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906EDE0" w14:textId="77777777" w:rsidR="008423C8" w:rsidRPr="00456CFF" w:rsidRDefault="008423C8" w:rsidP="008423C8">
      <w:pPr>
        <w:shd w:val="clear" w:color="auto" w:fill="FFFFFF"/>
        <w:spacing w:after="0" w:line="240" w:lineRule="auto"/>
        <w:rPr>
          <w:rFonts w:ascii="Times New Roman" w:eastAsia="Times New Roman" w:hAnsi="Times New Roman"/>
          <w:sz w:val="24"/>
          <w:szCs w:val="24"/>
        </w:rPr>
      </w:pPr>
      <w:r w:rsidRPr="00456CFF">
        <w:rPr>
          <w:rFonts w:ascii="Times New Roman" w:eastAsia="Times New Roman" w:hAnsi="Times New Roman"/>
          <w:sz w:val="24"/>
          <w:szCs w:val="24"/>
        </w:rPr>
        <w:t> </w:t>
      </w:r>
    </w:p>
    <w:p w14:paraId="29E08890" w14:textId="77777777" w:rsidR="008423C8" w:rsidRPr="00456CFF" w:rsidRDefault="008423C8" w:rsidP="008423C8">
      <w:pPr>
        <w:shd w:val="clear" w:color="auto" w:fill="FFFFFF"/>
        <w:spacing w:after="0" w:line="240" w:lineRule="auto"/>
        <w:rPr>
          <w:rFonts w:ascii="Times New Roman" w:eastAsia="Times New Roman" w:hAnsi="Times New Roman"/>
          <w:sz w:val="24"/>
          <w:szCs w:val="24"/>
        </w:rPr>
      </w:pPr>
    </w:p>
    <w:p w14:paraId="25E3BC27" w14:textId="77777777" w:rsidR="008423C8" w:rsidRPr="00456CFF" w:rsidRDefault="008423C8" w:rsidP="008423C8">
      <w:pPr>
        <w:shd w:val="clear" w:color="auto" w:fill="FFFFFF"/>
        <w:spacing w:after="0" w:line="240" w:lineRule="auto"/>
        <w:rPr>
          <w:rFonts w:ascii="Times New Roman" w:eastAsia="Times New Roman" w:hAnsi="Times New Roman"/>
          <w:b/>
          <w:sz w:val="24"/>
          <w:szCs w:val="24"/>
        </w:rPr>
      </w:pPr>
      <w:r w:rsidRPr="00456CFF">
        <w:rPr>
          <w:rFonts w:ascii="Times New Roman" w:eastAsia="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2CB5F4B8" w14:textId="77777777" w:rsidR="008423C8" w:rsidRPr="00456CFF" w:rsidRDefault="008423C8" w:rsidP="008423C8">
      <w:pPr>
        <w:shd w:val="clear" w:color="auto" w:fill="FFFFFF"/>
        <w:spacing w:after="0" w:line="240" w:lineRule="auto"/>
        <w:rPr>
          <w:rFonts w:ascii="Times New Roman" w:eastAsia="Times New Roman" w:hAnsi="Times New Roman"/>
          <w:b/>
          <w:sz w:val="24"/>
          <w:szCs w:val="24"/>
        </w:rPr>
      </w:pP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400"/>
        <w:gridCol w:w="9219"/>
      </w:tblGrid>
      <w:tr w:rsidR="00456CFF" w:rsidRPr="00456CFF" w14:paraId="70A32C00" w14:textId="77777777" w:rsidTr="009A3C4B">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9F46F" w14:textId="77777777" w:rsidR="008423C8" w:rsidRPr="00456CFF" w:rsidRDefault="008423C8" w:rsidP="009A3C4B">
            <w:pPr>
              <w:spacing w:after="0" w:line="240" w:lineRule="auto"/>
              <w:ind w:left="100"/>
              <w:jc w:val="center"/>
              <w:rPr>
                <w:rFonts w:ascii="Times New Roman" w:eastAsia="Times New Roman" w:hAnsi="Times New Roman"/>
                <w:sz w:val="24"/>
                <w:szCs w:val="24"/>
              </w:rPr>
            </w:pPr>
            <w:r w:rsidRPr="00456CFF">
              <w:rPr>
                <w:rFonts w:ascii="Times New Roman" w:eastAsia="Times New Roman" w:hAnsi="Times New Roman"/>
                <w:b/>
                <w:sz w:val="24"/>
                <w:szCs w:val="24"/>
              </w:rPr>
              <w:t>Інші документи від Учасника:</w:t>
            </w:r>
          </w:p>
        </w:tc>
      </w:tr>
      <w:tr w:rsidR="00456CFF" w:rsidRPr="00456CFF" w14:paraId="7E352C74" w14:textId="77777777" w:rsidTr="009A3C4B">
        <w:trPr>
          <w:trHeight w:val="795"/>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DBE87F" w14:textId="77777777" w:rsidR="008423C8" w:rsidRPr="00456CFF" w:rsidRDefault="008423C8" w:rsidP="009A3C4B">
            <w:pPr>
              <w:spacing w:after="0" w:line="240" w:lineRule="auto"/>
              <w:ind w:left="100"/>
              <w:rPr>
                <w:rFonts w:ascii="Times New Roman" w:eastAsia="Times New Roman" w:hAnsi="Times New Roman"/>
                <w:sz w:val="24"/>
                <w:szCs w:val="24"/>
              </w:rPr>
            </w:pPr>
            <w:r w:rsidRPr="00456CFF">
              <w:rPr>
                <w:rFonts w:ascii="Times New Roman" w:eastAsia="Times New Roman" w:hAnsi="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32A94" w14:textId="77777777" w:rsidR="008423C8" w:rsidRPr="00456CFF" w:rsidRDefault="008423C8" w:rsidP="009A3C4B">
            <w:pPr>
              <w:spacing w:after="0" w:line="240" w:lineRule="auto"/>
              <w:ind w:left="100"/>
              <w:jc w:val="both"/>
              <w:rPr>
                <w:rFonts w:ascii="Times New Roman" w:eastAsia="Times New Roman" w:hAnsi="Times New Roman"/>
                <w:sz w:val="24"/>
                <w:szCs w:val="24"/>
              </w:rPr>
            </w:pPr>
            <w:r w:rsidRPr="00456CFF">
              <w:rPr>
                <w:rFonts w:ascii="Times New Roman" w:eastAsia="Times New Roman" w:hAnsi="Times New Roman"/>
                <w:sz w:val="24"/>
                <w:szCs w:val="24"/>
              </w:rPr>
              <w:t>Виписка з Єдиного державного реєстру юридичних осіб, фізичних  осіб – підприємців та громадських формувань/ або Витяг з Єдиного державного реєстру юридичних осіб, фізичних осіб – підприємців та громадських формувань.</w:t>
            </w:r>
          </w:p>
        </w:tc>
      </w:tr>
      <w:tr w:rsidR="00456CFF" w:rsidRPr="00456CFF" w14:paraId="5A86C49F" w14:textId="77777777" w:rsidTr="009A3C4B">
        <w:trPr>
          <w:trHeight w:val="580"/>
        </w:trPr>
        <w:tc>
          <w:tcPr>
            <w:tcW w:w="4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76349" w14:textId="77777777" w:rsidR="008423C8" w:rsidRPr="00456CFF" w:rsidRDefault="008423C8" w:rsidP="009A3C4B">
            <w:pPr>
              <w:spacing w:before="240" w:after="0" w:line="240" w:lineRule="auto"/>
              <w:ind w:left="100"/>
              <w:rPr>
                <w:rFonts w:ascii="Times New Roman" w:eastAsia="Times New Roman" w:hAnsi="Times New Roman"/>
                <w:sz w:val="24"/>
                <w:szCs w:val="24"/>
              </w:rPr>
            </w:pPr>
            <w:r w:rsidRPr="00456CFF">
              <w:rPr>
                <w:rFonts w:ascii="Times New Roman" w:eastAsia="Times New Roman" w:hAnsi="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A8DF2F" w14:textId="77777777" w:rsidR="008423C8" w:rsidRPr="00456CFF" w:rsidRDefault="008423C8" w:rsidP="009A3C4B">
            <w:pPr>
              <w:spacing w:after="0" w:line="240" w:lineRule="auto"/>
              <w:ind w:left="100" w:right="120" w:hanging="20"/>
              <w:jc w:val="both"/>
              <w:rPr>
                <w:rFonts w:ascii="Times New Roman" w:eastAsia="Times New Roman" w:hAnsi="Times New Roman"/>
                <w:sz w:val="24"/>
                <w:szCs w:val="24"/>
              </w:rPr>
            </w:pPr>
            <w:r w:rsidRPr="00456CFF">
              <w:rPr>
                <w:rFonts w:ascii="Times New Roman" w:eastAsia="Times New Roman" w:hAnsi="Times New Roman"/>
                <w:b/>
                <w:sz w:val="24"/>
                <w:szCs w:val="24"/>
              </w:rPr>
              <w:t xml:space="preserve">Достовірна інформація у вигляді довідки довільної форми, </w:t>
            </w:r>
            <w:r w:rsidRPr="00456CFF">
              <w:rPr>
                <w:rFonts w:ascii="Times New Roman" w:eastAsia="Times New Roman" w:hAnsi="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6CFF">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bl>
    <w:p w14:paraId="7F31EA97" w14:textId="77777777" w:rsidR="008423C8" w:rsidRPr="00456CFF" w:rsidRDefault="008423C8" w:rsidP="008423C8">
      <w:pPr>
        <w:spacing w:after="0" w:line="240" w:lineRule="auto"/>
        <w:rPr>
          <w:rFonts w:ascii="Times New Roman" w:eastAsia="Times New Roman" w:hAnsi="Times New Roman"/>
          <w:sz w:val="20"/>
          <w:szCs w:val="20"/>
        </w:rPr>
      </w:pPr>
    </w:p>
    <w:p w14:paraId="39019319" w14:textId="77777777" w:rsidR="008423C8" w:rsidRPr="00456CFF" w:rsidRDefault="008423C8" w:rsidP="008423C8">
      <w:pPr>
        <w:rPr>
          <w:rFonts w:ascii="Times New Roman" w:eastAsia="Times New Roman" w:hAnsi="Times New Roman"/>
          <w:sz w:val="20"/>
          <w:szCs w:val="20"/>
        </w:rPr>
      </w:pPr>
    </w:p>
    <w:p w14:paraId="0C7503D2" w14:textId="77777777" w:rsidR="00B1635B" w:rsidRPr="00456CFF" w:rsidRDefault="00B1635B" w:rsidP="00B1635B">
      <w:pPr>
        <w:spacing w:after="0" w:line="240" w:lineRule="auto"/>
        <w:rPr>
          <w:rFonts w:ascii="Times New Roman" w:eastAsia="Times New Roman" w:hAnsi="Times New Roman"/>
          <w:sz w:val="24"/>
          <w:szCs w:val="24"/>
          <w:lang w:eastAsia="zh-CN" w:bidi="hi-IN"/>
        </w:rPr>
      </w:pPr>
    </w:p>
    <w:p w14:paraId="00204BAF" w14:textId="77777777" w:rsidR="00B1635B" w:rsidRPr="00456CFF" w:rsidRDefault="00B1635B" w:rsidP="00B1635B">
      <w:pPr>
        <w:spacing w:after="0" w:line="240" w:lineRule="auto"/>
        <w:jc w:val="both"/>
        <w:rPr>
          <w:rFonts w:ascii="Times New Roman" w:hAnsi="Times New Roman"/>
          <w:sz w:val="24"/>
          <w:szCs w:val="24"/>
        </w:rPr>
      </w:pPr>
      <w:bookmarkStart w:id="8" w:name="_heading=h.gjdgxs"/>
      <w:bookmarkEnd w:id="8"/>
    </w:p>
    <w:p w14:paraId="72043B7C" w14:textId="77777777" w:rsidR="0046393B" w:rsidRPr="00456CFF" w:rsidRDefault="0046393B" w:rsidP="009D6AE0">
      <w:pPr>
        <w:ind w:right="-1"/>
        <w:rPr>
          <w:rFonts w:ascii="Times New Roman" w:hAnsi="Times New Roman"/>
          <w:sz w:val="24"/>
          <w:szCs w:val="24"/>
        </w:rPr>
      </w:pPr>
    </w:p>
    <w:p w14:paraId="276AE5C2" w14:textId="77777777" w:rsidR="00903DCE" w:rsidRPr="00456CFF" w:rsidRDefault="00903DCE" w:rsidP="009D6AE0">
      <w:pPr>
        <w:ind w:right="-1"/>
        <w:rPr>
          <w:rFonts w:ascii="Times New Roman" w:hAnsi="Times New Roman"/>
          <w:sz w:val="24"/>
          <w:szCs w:val="24"/>
        </w:rPr>
      </w:pPr>
    </w:p>
    <w:p w14:paraId="4AFCFFF1" w14:textId="77777777" w:rsidR="00B1635B" w:rsidRPr="00456CFF" w:rsidRDefault="00B1635B" w:rsidP="009D6AE0">
      <w:pPr>
        <w:ind w:right="-1"/>
        <w:rPr>
          <w:rFonts w:ascii="Times New Roman" w:hAnsi="Times New Roman"/>
          <w:sz w:val="24"/>
          <w:szCs w:val="24"/>
        </w:rPr>
      </w:pPr>
    </w:p>
    <w:p w14:paraId="66F3B0CB" w14:textId="77777777" w:rsidR="00B1635B" w:rsidRPr="00456CFF" w:rsidRDefault="00B1635B" w:rsidP="009D6AE0">
      <w:pPr>
        <w:ind w:right="-1"/>
        <w:rPr>
          <w:rFonts w:ascii="Times New Roman" w:hAnsi="Times New Roman"/>
          <w:sz w:val="24"/>
          <w:szCs w:val="24"/>
        </w:rPr>
      </w:pPr>
    </w:p>
    <w:p w14:paraId="2DD23955" w14:textId="77777777" w:rsidR="00B1635B" w:rsidRPr="00456CFF" w:rsidRDefault="00B1635B" w:rsidP="009D6AE0">
      <w:pPr>
        <w:ind w:right="-1"/>
        <w:rPr>
          <w:rFonts w:ascii="Times New Roman" w:hAnsi="Times New Roman"/>
          <w:sz w:val="24"/>
          <w:szCs w:val="24"/>
        </w:rPr>
      </w:pPr>
    </w:p>
    <w:p w14:paraId="74EE46B2" w14:textId="77777777" w:rsidR="003338E2" w:rsidRPr="00456CFF" w:rsidRDefault="003338E2" w:rsidP="009D6AE0">
      <w:pPr>
        <w:ind w:right="-1"/>
        <w:rPr>
          <w:rFonts w:ascii="Times New Roman" w:hAnsi="Times New Roman"/>
          <w:sz w:val="24"/>
          <w:szCs w:val="24"/>
        </w:rPr>
      </w:pPr>
    </w:p>
    <w:p w14:paraId="741B0C2D" w14:textId="77777777" w:rsidR="003338E2" w:rsidRPr="00456CFF" w:rsidRDefault="003338E2" w:rsidP="009D6AE0">
      <w:pPr>
        <w:ind w:right="-1"/>
        <w:rPr>
          <w:rFonts w:ascii="Times New Roman" w:hAnsi="Times New Roman"/>
          <w:sz w:val="24"/>
          <w:szCs w:val="24"/>
        </w:rPr>
      </w:pPr>
    </w:p>
    <w:p w14:paraId="4CAF21BE" w14:textId="77777777" w:rsidR="003338E2" w:rsidRPr="00456CFF" w:rsidRDefault="003338E2" w:rsidP="009D6AE0">
      <w:pPr>
        <w:ind w:right="-1"/>
        <w:rPr>
          <w:rFonts w:ascii="Times New Roman" w:hAnsi="Times New Roman"/>
          <w:sz w:val="24"/>
          <w:szCs w:val="24"/>
        </w:rPr>
      </w:pPr>
    </w:p>
    <w:p w14:paraId="093E63F4" w14:textId="77777777" w:rsidR="00B1635B" w:rsidRPr="00456CFF" w:rsidRDefault="00B1635B" w:rsidP="00B1635B">
      <w:pPr>
        <w:ind w:left="5660"/>
        <w:jc w:val="right"/>
        <w:rPr>
          <w:rFonts w:ascii="Times New Roman" w:hAnsi="Times New Roman"/>
          <w:sz w:val="24"/>
          <w:szCs w:val="24"/>
        </w:rPr>
      </w:pPr>
      <w:r w:rsidRPr="00456CFF">
        <w:rPr>
          <w:rFonts w:ascii="Times New Roman" w:eastAsia="Times New Roman" w:hAnsi="Times New Roman"/>
          <w:b/>
          <w:sz w:val="24"/>
          <w:szCs w:val="24"/>
        </w:rPr>
        <w:t>ДОДАТОК  2</w:t>
      </w:r>
    </w:p>
    <w:p w14:paraId="398D36B2" w14:textId="77777777" w:rsidR="00B1635B" w:rsidRPr="00456CFF" w:rsidRDefault="00B1635B" w:rsidP="00B1635B">
      <w:pPr>
        <w:ind w:left="5660"/>
        <w:jc w:val="right"/>
        <w:rPr>
          <w:rFonts w:ascii="Times New Roman" w:hAnsi="Times New Roman"/>
          <w:sz w:val="24"/>
          <w:szCs w:val="24"/>
        </w:rPr>
      </w:pPr>
      <w:r w:rsidRPr="00456CFF">
        <w:rPr>
          <w:rFonts w:ascii="Times New Roman" w:eastAsia="Times New Roman" w:hAnsi="Times New Roman"/>
          <w:i/>
          <w:sz w:val="24"/>
          <w:szCs w:val="24"/>
        </w:rPr>
        <w:t>до тендерної документації</w:t>
      </w:r>
      <w:r w:rsidRPr="00456CFF">
        <w:rPr>
          <w:rFonts w:ascii="Times New Roman" w:eastAsia="Times New Roman" w:hAnsi="Times New Roman"/>
          <w:sz w:val="24"/>
          <w:szCs w:val="24"/>
        </w:rPr>
        <w:t> </w:t>
      </w:r>
    </w:p>
    <w:p w14:paraId="79782733" w14:textId="77777777" w:rsidR="00B1635B" w:rsidRPr="00456CFF" w:rsidRDefault="00B1635B" w:rsidP="00B1635B">
      <w:pPr>
        <w:spacing w:before="240"/>
        <w:jc w:val="center"/>
        <w:rPr>
          <w:rFonts w:ascii="Times New Roman" w:hAnsi="Times New Roman"/>
          <w:sz w:val="24"/>
          <w:szCs w:val="24"/>
        </w:rPr>
      </w:pPr>
      <w:r w:rsidRPr="00456CFF">
        <w:rPr>
          <w:rFonts w:ascii="Times New Roman" w:eastAsia="Times New Roman" w:hAnsi="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184B5E2" w14:textId="77777777" w:rsidR="00724530" w:rsidRPr="00456CFF" w:rsidRDefault="00724530" w:rsidP="00724530">
      <w:pPr>
        <w:spacing w:after="0" w:line="240" w:lineRule="auto"/>
        <w:jc w:val="center"/>
        <w:rPr>
          <w:rFonts w:ascii="Times New Roman" w:eastAsia="Times New Roman" w:hAnsi="Times New Roman"/>
          <w:b/>
          <w:i/>
          <w:sz w:val="24"/>
          <w:szCs w:val="24"/>
        </w:rPr>
      </w:pPr>
      <w:r w:rsidRPr="00456CFF">
        <w:rPr>
          <w:rFonts w:ascii="Times New Roman" w:eastAsia="Times New Roman" w:hAnsi="Times New Roman"/>
          <w:b/>
          <w:i/>
          <w:sz w:val="24"/>
          <w:szCs w:val="24"/>
          <w:highlight w:val="white"/>
        </w:rPr>
        <w:t>ТЕХНІЧНА СПЕЦИФІКАЦІЯ</w:t>
      </w:r>
    </w:p>
    <w:p w14:paraId="2B425760" w14:textId="77777777" w:rsidR="00724530" w:rsidRPr="00456CFF" w:rsidRDefault="00724530" w:rsidP="00724530">
      <w:pPr>
        <w:spacing w:after="0" w:line="240" w:lineRule="auto"/>
        <w:jc w:val="center"/>
        <w:rPr>
          <w:rFonts w:ascii="Times New Roman" w:eastAsia="Times New Roman" w:hAnsi="Times New Roman"/>
          <w:b/>
          <w:i/>
          <w:sz w:val="24"/>
          <w:szCs w:val="24"/>
        </w:rPr>
      </w:pPr>
    </w:p>
    <w:p w14:paraId="2B1EC12A" w14:textId="5975E4AA" w:rsidR="00037CFA" w:rsidRPr="00456CFF" w:rsidRDefault="00037CFA" w:rsidP="00037CFA">
      <w:pPr>
        <w:spacing w:after="0" w:line="240" w:lineRule="auto"/>
        <w:jc w:val="both"/>
        <w:rPr>
          <w:rFonts w:ascii="Times New Roman" w:hAnsi="Times New Roman"/>
          <w:b/>
          <w:bCs/>
          <w:i/>
          <w:spacing w:val="-3"/>
          <w:sz w:val="24"/>
          <w:szCs w:val="24"/>
        </w:rPr>
      </w:pPr>
      <w:r w:rsidRPr="00456CFF">
        <w:rPr>
          <w:rFonts w:ascii="Times New Roman" w:hAnsi="Times New Roman"/>
          <w:b/>
          <w:bCs/>
          <w:i/>
          <w:spacing w:val="-3"/>
          <w:sz w:val="24"/>
          <w:szCs w:val="24"/>
        </w:rPr>
        <w:t>Поточний ремонт кімнати для прийому їжі на т/б "Дніпрянка" КЗ "Центр туризму" ЗОР за адресою: м. Запоріжжя, вул. Олександра Невського, 87-А (</w:t>
      </w:r>
      <w:r w:rsidRPr="00456CFF">
        <w:rPr>
          <w:rFonts w:ascii="Times New Roman" w:hAnsi="Times New Roman"/>
          <w:b/>
          <w:bCs/>
          <w:i/>
          <w:sz w:val="24"/>
          <w:szCs w:val="24"/>
          <w:lang w:eastAsia="ru-RU"/>
        </w:rPr>
        <w:t>ДК 021:2015 (CPV)</w:t>
      </w:r>
      <w:r w:rsidRPr="00456CFF">
        <w:rPr>
          <w:rFonts w:ascii="Times New Roman" w:eastAsia="BatangChe" w:hAnsi="Times New Roman"/>
          <w:b/>
          <w:i/>
          <w:sz w:val="24"/>
          <w:szCs w:val="24"/>
        </w:rPr>
        <w:t>:45450000-6 - Інші завершальні будівельні</w:t>
      </w:r>
      <w:r w:rsidR="006B58DE">
        <w:rPr>
          <w:rFonts w:ascii="Times New Roman" w:eastAsia="BatangChe" w:hAnsi="Times New Roman"/>
          <w:b/>
          <w:i/>
          <w:sz w:val="24"/>
          <w:szCs w:val="24"/>
        </w:rPr>
        <w:t xml:space="preserve"> роботи</w:t>
      </w:r>
      <w:r w:rsidRPr="00456CFF">
        <w:rPr>
          <w:rFonts w:ascii="Times New Roman" w:eastAsia="BatangChe" w:hAnsi="Times New Roman"/>
          <w:b/>
          <w:i/>
          <w:sz w:val="24"/>
          <w:szCs w:val="24"/>
        </w:rPr>
        <w:t>)</w:t>
      </w:r>
    </w:p>
    <w:p w14:paraId="55E52014" w14:textId="77777777" w:rsidR="00B1635B" w:rsidRPr="00456CFF" w:rsidRDefault="00B1635B" w:rsidP="00B1635B">
      <w:pPr>
        <w:jc w:val="both"/>
        <w:rPr>
          <w:rFonts w:ascii="Times New Roman" w:hAnsi="Times New Roman" w:cs="Calibri"/>
          <w:b/>
          <w:bCs/>
          <w:sz w:val="24"/>
          <w:szCs w:val="24"/>
        </w:rPr>
      </w:pPr>
    </w:p>
    <w:p w14:paraId="520C8578" w14:textId="481EAEEF" w:rsidR="00B1635B" w:rsidRPr="00456CFF" w:rsidRDefault="00B1635B" w:rsidP="00B1635B">
      <w:pPr>
        <w:jc w:val="both"/>
        <w:rPr>
          <w:rFonts w:ascii="Times New Roman" w:hAnsi="Times New Roman"/>
          <w:sz w:val="24"/>
          <w:szCs w:val="24"/>
        </w:rPr>
      </w:pPr>
      <w:r w:rsidRPr="00456CFF">
        <w:rPr>
          <w:rFonts w:ascii="Times New Roman" w:hAnsi="Times New Roman"/>
          <w:sz w:val="24"/>
          <w:szCs w:val="24"/>
        </w:rPr>
        <w:t xml:space="preserve">1. </w:t>
      </w:r>
      <w:r w:rsidRPr="00456CFF">
        <w:rPr>
          <w:rFonts w:ascii="Times New Roman" w:hAnsi="Times New Roman" w:cs="Times New Roman CYR"/>
          <w:sz w:val="24"/>
          <w:szCs w:val="24"/>
          <w:u w:val="single"/>
        </w:rPr>
        <w:t>Місце надання послуг</w:t>
      </w:r>
      <w:r w:rsidRPr="00456CFF">
        <w:rPr>
          <w:rFonts w:ascii="Times New Roman" w:hAnsi="Times New Roman" w:cs="Times New Roman CYR"/>
          <w:sz w:val="24"/>
          <w:szCs w:val="24"/>
        </w:rPr>
        <w:t xml:space="preserve">: </w:t>
      </w:r>
      <w:r w:rsidR="005B6B62" w:rsidRPr="00456CFF">
        <w:rPr>
          <w:rFonts w:ascii="Times New Roman" w:hAnsi="Times New Roman"/>
          <w:bCs/>
          <w:spacing w:val="-3"/>
          <w:sz w:val="24"/>
          <w:szCs w:val="24"/>
        </w:rPr>
        <w:t>т/б "Дніпрянка" КЗ "Центр туризму" ЗОР за адресою: м. Запоріжжя, вул. Олександра Невського, 87-А</w:t>
      </w:r>
      <w:r w:rsidR="005B6B62" w:rsidRPr="00456CFF">
        <w:rPr>
          <w:rFonts w:ascii="Times New Roman" w:hAnsi="Times New Roman" w:cs="Times New Roman CYR"/>
          <w:sz w:val="24"/>
          <w:szCs w:val="24"/>
        </w:rPr>
        <w:t xml:space="preserve"> , </w:t>
      </w:r>
      <w:r w:rsidR="00D31BF8">
        <w:rPr>
          <w:rFonts w:ascii="Times New Roman" w:hAnsi="Times New Roman" w:cs="Times New Roman CYR"/>
          <w:sz w:val="24"/>
          <w:szCs w:val="24"/>
        </w:rPr>
        <w:t>69067</w:t>
      </w:r>
    </w:p>
    <w:p w14:paraId="45691D24" w14:textId="77777777" w:rsidR="00B1635B" w:rsidRPr="00456CFF" w:rsidRDefault="00B1635B" w:rsidP="00B1635B">
      <w:pPr>
        <w:rPr>
          <w:rFonts w:ascii="Times New Roman" w:hAnsi="Times New Roman"/>
          <w:sz w:val="24"/>
          <w:szCs w:val="24"/>
        </w:rPr>
      </w:pPr>
      <w:r w:rsidRPr="00456CFF">
        <w:rPr>
          <w:rFonts w:ascii="Times New Roman" w:hAnsi="Times New Roman"/>
          <w:bCs/>
          <w:sz w:val="24"/>
          <w:szCs w:val="24"/>
        </w:rPr>
        <w:t xml:space="preserve">2. </w:t>
      </w:r>
      <w:r w:rsidRPr="00456CFF">
        <w:rPr>
          <w:rFonts w:ascii="Times New Roman" w:hAnsi="Times New Roman" w:cs="Times New Roman CYR"/>
          <w:bCs/>
          <w:sz w:val="24"/>
          <w:szCs w:val="24"/>
          <w:u w:val="single"/>
        </w:rPr>
        <w:t>Технічне завдання до предмета закупівлі - перелік необхідних послуг</w:t>
      </w:r>
      <w:r w:rsidR="00724530" w:rsidRPr="00456CFF">
        <w:rPr>
          <w:rFonts w:ascii="Times New Roman" w:hAnsi="Times New Roman" w:cs="Times New Roman CYR"/>
          <w:bCs/>
          <w:sz w:val="24"/>
          <w:szCs w:val="24"/>
        </w:rPr>
        <w:t xml:space="preserve">:    </w:t>
      </w:r>
      <w:r w:rsidRPr="00456CFF">
        <w:rPr>
          <w:rFonts w:ascii="Times New Roman" w:hAnsi="Times New Roman" w:cs="Times New Roman CYR"/>
          <w:bCs/>
          <w:sz w:val="24"/>
          <w:szCs w:val="24"/>
        </w:rPr>
        <w:t xml:space="preserve">                                                                                     </w:t>
      </w:r>
    </w:p>
    <w:tbl>
      <w:tblPr>
        <w:tblW w:w="8798" w:type="dxa"/>
        <w:jc w:val="center"/>
        <w:tblLayout w:type="fixed"/>
        <w:tblCellMar>
          <w:left w:w="28" w:type="dxa"/>
          <w:right w:w="28" w:type="dxa"/>
        </w:tblCellMar>
        <w:tblLook w:val="0000" w:firstRow="0" w:lastRow="0" w:firstColumn="0" w:lastColumn="0" w:noHBand="0" w:noVBand="0"/>
      </w:tblPr>
      <w:tblGrid>
        <w:gridCol w:w="567"/>
        <w:gridCol w:w="4694"/>
        <w:gridCol w:w="692"/>
        <w:gridCol w:w="1418"/>
        <w:gridCol w:w="1417"/>
        <w:gridCol w:w="10"/>
      </w:tblGrid>
      <w:tr w:rsidR="00456CFF" w:rsidRPr="00456CFF" w14:paraId="1FC7DAB4" w14:textId="77777777" w:rsidTr="00FC1759">
        <w:trPr>
          <w:gridAfter w:val="4"/>
          <w:wAfter w:w="3537" w:type="dxa"/>
          <w:jc w:val="center"/>
        </w:trPr>
        <w:tc>
          <w:tcPr>
            <w:tcW w:w="5261" w:type="dxa"/>
            <w:gridSpan w:val="2"/>
            <w:tcBorders>
              <w:top w:val="nil"/>
              <w:left w:val="nil"/>
              <w:bottom w:val="nil"/>
              <w:right w:val="nil"/>
            </w:tcBorders>
          </w:tcPr>
          <w:p w14:paraId="6C8FD208" w14:textId="77777777" w:rsidR="00DD3B5F" w:rsidRPr="00456CFF" w:rsidRDefault="00DD3B5F" w:rsidP="008630FA">
            <w:pPr>
              <w:keepLines/>
              <w:autoSpaceDE w:val="0"/>
              <w:autoSpaceDN w:val="0"/>
              <w:spacing w:after="0" w:line="240" w:lineRule="auto"/>
              <w:rPr>
                <w:b/>
                <w:sz w:val="28"/>
                <w:szCs w:val="16"/>
              </w:rPr>
            </w:pPr>
          </w:p>
          <w:p w14:paraId="64796295" w14:textId="77777777" w:rsidR="00263528" w:rsidRPr="00456CFF" w:rsidRDefault="00263528" w:rsidP="00263528">
            <w:pPr>
              <w:keepLines/>
              <w:autoSpaceDE w:val="0"/>
              <w:autoSpaceDN w:val="0"/>
              <w:spacing w:after="0" w:line="240" w:lineRule="auto"/>
              <w:jc w:val="center"/>
              <w:rPr>
                <w:b/>
                <w:szCs w:val="16"/>
              </w:rPr>
            </w:pPr>
            <w:r w:rsidRPr="00456CFF">
              <w:rPr>
                <w:b/>
                <w:sz w:val="28"/>
                <w:szCs w:val="16"/>
              </w:rPr>
              <w:t xml:space="preserve">                                  ТЕХНІЧНЕ ЗАВДАННЯ</w:t>
            </w:r>
          </w:p>
        </w:tc>
      </w:tr>
      <w:tr w:rsidR="00456CFF" w:rsidRPr="00456CFF" w14:paraId="031E0F43" w14:textId="77777777" w:rsidTr="00FC1759">
        <w:trPr>
          <w:gridAfter w:val="4"/>
          <w:wAfter w:w="3537" w:type="dxa"/>
          <w:jc w:val="center"/>
        </w:trPr>
        <w:tc>
          <w:tcPr>
            <w:tcW w:w="5261" w:type="dxa"/>
            <w:gridSpan w:val="2"/>
            <w:tcBorders>
              <w:top w:val="nil"/>
              <w:left w:val="nil"/>
              <w:bottom w:val="nil"/>
              <w:right w:val="nil"/>
            </w:tcBorders>
          </w:tcPr>
          <w:p w14:paraId="511DE66F" w14:textId="77777777" w:rsidR="00263528" w:rsidRPr="00456CFF" w:rsidRDefault="00263528" w:rsidP="008630FA">
            <w:pPr>
              <w:keepLines/>
              <w:autoSpaceDE w:val="0"/>
              <w:autoSpaceDN w:val="0"/>
              <w:spacing w:after="0" w:line="240" w:lineRule="auto"/>
              <w:rPr>
                <w:rFonts w:ascii="Arial" w:hAnsi="Arial" w:cs="Arial"/>
                <w:sz w:val="16"/>
                <w:szCs w:val="16"/>
              </w:rPr>
            </w:pPr>
            <w:r w:rsidRPr="00456CFF">
              <w:rPr>
                <w:rFonts w:ascii="Arial" w:hAnsi="Arial" w:cs="Arial"/>
                <w:sz w:val="16"/>
                <w:szCs w:val="16"/>
              </w:rPr>
              <w:t xml:space="preserve"> </w:t>
            </w:r>
          </w:p>
        </w:tc>
      </w:tr>
      <w:tr w:rsidR="00456CFF" w:rsidRPr="00456CFF" w14:paraId="27F5AA6B" w14:textId="77777777" w:rsidTr="00FC1759">
        <w:trPr>
          <w:gridAfter w:val="4"/>
          <w:wAfter w:w="3537" w:type="dxa"/>
          <w:jc w:val="center"/>
        </w:trPr>
        <w:tc>
          <w:tcPr>
            <w:tcW w:w="5261" w:type="dxa"/>
            <w:gridSpan w:val="2"/>
            <w:tcBorders>
              <w:top w:val="nil"/>
              <w:left w:val="nil"/>
              <w:bottom w:val="nil"/>
              <w:right w:val="nil"/>
            </w:tcBorders>
          </w:tcPr>
          <w:p w14:paraId="333C3623" w14:textId="77777777" w:rsidR="00263528" w:rsidRPr="00456CFF" w:rsidRDefault="00263528" w:rsidP="00463C7B">
            <w:pPr>
              <w:keepLines/>
              <w:autoSpaceDE w:val="0"/>
              <w:autoSpaceDN w:val="0"/>
              <w:spacing w:after="0" w:line="240" w:lineRule="auto"/>
              <w:rPr>
                <w:rFonts w:ascii="Arial" w:hAnsi="Arial" w:cs="Arial"/>
                <w:sz w:val="16"/>
                <w:szCs w:val="16"/>
              </w:rPr>
            </w:pPr>
            <w:r w:rsidRPr="00456CFF">
              <w:rPr>
                <w:rFonts w:ascii="Arial" w:hAnsi="Arial" w:cs="Arial"/>
                <w:sz w:val="16"/>
                <w:szCs w:val="16"/>
              </w:rPr>
              <w:t xml:space="preserve"> </w:t>
            </w:r>
          </w:p>
        </w:tc>
      </w:tr>
      <w:tr w:rsidR="00456CFF" w:rsidRPr="00456CFF" w14:paraId="23FB57E0" w14:textId="77777777" w:rsidTr="00FC1759">
        <w:trPr>
          <w:gridAfter w:val="1"/>
          <w:wAfter w:w="10" w:type="dxa"/>
          <w:jc w:val="center"/>
        </w:trPr>
        <w:tc>
          <w:tcPr>
            <w:tcW w:w="567" w:type="dxa"/>
            <w:tcBorders>
              <w:top w:val="single" w:sz="12" w:space="0" w:color="auto"/>
              <w:left w:val="single" w:sz="12" w:space="0" w:color="auto"/>
              <w:bottom w:val="nil"/>
              <w:right w:val="single" w:sz="4" w:space="0" w:color="auto"/>
            </w:tcBorders>
            <w:vAlign w:val="center"/>
          </w:tcPr>
          <w:p w14:paraId="1697A337"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r w:rsidRPr="00456CFF">
              <w:rPr>
                <w:rFonts w:ascii="Arial" w:hAnsi="Arial" w:cs="Arial"/>
                <w:spacing w:val="-3"/>
                <w:sz w:val="20"/>
                <w:szCs w:val="20"/>
              </w:rPr>
              <w:t>№</w:t>
            </w:r>
          </w:p>
          <w:p w14:paraId="525D2E6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Ч.ч.</w:t>
            </w:r>
          </w:p>
        </w:tc>
        <w:tc>
          <w:tcPr>
            <w:tcW w:w="5386" w:type="dxa"/>
            <w:gridSpan w:val="2"/>
            <w:tcBorders>
              <w:top w:val="single" w:sz="12" w:space="0" w:color="auto"/>
              <w:left w:val="nil"/>
              <w:bottom w:val="nil"/>
              <w:right w:val="nil"/>
            </w:tcBorders>
            <w:vAlign w:val="center"/>
          </w:tcPr>
          <w:p w14:paraId="5BC8F7F5"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47DD5F1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12962DE8"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r w:rsidRPr="00456CFF">
              <w:rPr>
                <w:rFonts w:ascii="Arial" w:hAnsi="Arial" w:cs="Arial"/>
                <w:spacing w:val="-3"/>
                <w:sz w:val="20"/>
                <w:szCs w:val="20"/>
              </w:rPr>
              <w:t>Одиниця</w:t>
            </w:r>
          </w:p>
          <w:p w14:paraId="266BDF5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виміру</w:t>
            </w:r>
          </w:p>
        </w:tc>
        <w:tc>
          <w:tcPr>
            <w:tcW w:w="1417" w:type="dxa"/>
            <w:tcBorders>
              <w:top w:val="single" w:sz="12" w:space="0" w:color="auto"/>
              <w:left w:val="single" w:sz="4" w:space="0" w:color="auto"/>
              <w:bottom w:val="nil"/>
              <w:right w:val="single" w:sz="4" w:space="0" w:color="auto"/>
            </w:tcBorders>
            <w:vAlign w:val="center"/>
          </w:tcPr>
          <w:p w14:paraId="1364FAE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Кількість</w:t>
            </w:r>
          </w:p>
        </w:tc>
      </w:tr>
      <w:tr w:rsidR="00456CFF" w:rsidRPr="00456CFF" w14:paraId="42B1B71B" w14:textId="77777777" w:rsidTr="00FC1759">
        <w:trPr>
          <w:gridAfter w:val="1"/>
          <w:wAfter w:w="10"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C66F6E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c>
          <w:tcPr>
            <w:tcW w:w="5386" w:type="dxa"/>
            <w:gridSpan w:val="2"/>
            <w:tcBorders>
              <w:top w:val="single" w:sz="4" w:space="0" w:color="auto"/>
              <w:left w:val="nil"/>
              <w:bottom w:val="single" w:sz="4" w:space="0" w:color="auto"/>
              <w:right w:val="nil"/>
            </w:tcBorders>
            <w:vAlign w:val="center"/>
          </w:tcPr>
          <w:p w14:paraId="151BD80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83BA78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14:paraId="5396290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r>
      <w:tr w:rsidR="00456CFF" w:rsidRPr="00456CFF" w14:paraId="7B08A32A"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6CA696A"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0E3AE2D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c>
          <w:tcPr>
            <w:tcW w:w="5386" w:type="dxa"/>
            <w:gridSpan w:val="2"/>
            <w:tcBorders>
              <w:top w:val="nil"/>
              <w:left w:val="nil"/>
              <w:bottom w:val="nil"/>
              <w:right w:val="nil"/>
            </w:tcBorders>
          </w:tcPr>
          <w:p w14:paraId="041D626C" w14:textId="77777777" w:rsidR="00263528" w:rsidRPr="00456CFF" w:rsidRDefault="00263528" w:rsidP="00463C7B">
            <w:pPr>
              <w:keepLines/>
              <w:autoSpaceDE w:val="0"/>
              <w:autoSpaceDN w:val="0"/>
              <w:spacing w:after="0" w:line="240" w:lineRule="auto"/>
              <w:rPr>
                <w:spacing w:val="-3"/>
                <w:sz w:val="20"/>
                <w:szCs w:val="20"/>
              </w:rPr>
            </w:pPr>
            <w:r w:rsidRPr="00456CFF">
              <w:rPr>
                <w:rFonts w:ascii="Arial" w:hAnsi="Arial" w:cs="Arial"/>
                <w:spacing w:val="-3"/>
                <w:sz w:val="20"/>
                <w:szCs w:val="20"/>
              </w:rPr>
              <w:t xml:space="preserve">          </w:t>
            </w:r>
            <w:r w:rsidRPr="00456CFF">
              <w:rPr>
                <w:spacing w:val="-3"/>
                <w:sz w:val="28"/>
                <w:szCs w:val="20"/>
              </w:rPr>
              <w:t>ЗАГАЛЬНОБУДІВЕЛЬНІ РОБОТИ</w:t>
            </w:r>
          </w:p>
          <w:p w14:paraId="7655769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14:paraId="47B26E65"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2341EAB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32D72A87"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03875D0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19,1</w:t>
            </w:r>
          </w:p>
        </w:tc>
      </w:tr>
      <w:tr w:rsidR="00456CFF" w:rsidRPr="00456CFF" w14:paraId="25FE013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568895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c>
          <w:tcPr>
            <w:tcW w:w="5386" w:type="dxa"/>
            <w:gridSpan w:val="2"/>
            <w:tcBorders>
              <w:top w:val="nil"/>
              <w:left w:val="nil"/>
              <w:bottom w:val="nil"/>
              <w:right w:val="nil"/>
            </w:tcBorders>
          </w:tcPr>
          <w:p w14:paraId="666A2EB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покриттів підлог з керамічних плиток</w:t>
            </w:r>
          </w:p>
        </w:tc>
        <w:tc>
          <w:tcPr>
            <w:tcW w:w="1418" w:type="dxa"/>
            <w:tcBorders>
              <w:top w:val="nil"/>
              <w:left w:val="single" w:sz="4" w:space="0" w:color="auto"/>
              <w:bottom w:val="nil"/>
              <w:right w:val="nil"/>
            </w:tcBorders>
          </w:tcPr>
          <w:p w14:paraId="128F075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1419347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10,2</w:t>
            </w:r>
          </w:p>
        </w:tc>
      </w:tr>
      <w:tr w:rsidR="00456CFF" w:rsidRPr="00456CFF" w14:paraId="6488883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C80470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w:t>
            </w:r>
          </w:p>
        </w:tc>
        <w:tc>
          <w:tcPr>
            <w:tcW w:w="5386" w:type="dxa"/>
            <w:gridSpan w:val="2"/>
            <w:tcBorders>
              <w:top w:val="nil"/>
              <w:left w:val="nil"/>
              <w:bottom w:val="nil"/>
              <w:right w:val="nil"/>
            </w:tcBorders>
          </w:tcPr>
          <w:p w14:paraId="0030F6E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покриттів підлог з лінолеуму</w:t>
            </w:r>
          </w:p>
        </w:tc>
        <w:tc>
          <w:tcPr>
            <w:tcW w:w="1418" w:type="dxa"/>
            <w:tcBorders>
              <w:top w:val="nil"/>
              <w:left w:val="single" w:sz="4" w:space="0" w:color="auto"/>
              <w:bottom w:val="nil"/>
              <w:right w:val="nil"/>
            </w:tcBorders>
          </w:tcPr>
          <w:p w14:paraId="717C302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4450A2F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8,9</w:t>
            </w:r>
          </w:p>
        </w:tc>
      </w:tr>
      <w:tr w:rsidR="00456CFF" w:rsidRPr="00456CFF" w14:paraId="7183F24C"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4DE7F7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c>
          <w:tcPr>
            <w:tcW w:w="5386" w:type="dxa"/>
            <w:gridSpan w:val="2"/>
            <w:tcBorders>
              <w:top w:val="nil"/>
              <w:left w:val="nil"/>
              <w:bottom w:val="nil"/>
              <w:right w:val="nil"/>
            </w:tcBorders>
          </w:tcPr>
          <w:p w14:paraId="46CC0D9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дерев'яних плінтусів</w:t>
            </w:r>
          </w:p>
        </w:tc>
        <w:tc>
          <w:tcPr>
            <w:tcW w:w="1418" w:type="dxa"/>
            <w:tcBorders>
              <w:top w:val="nil"/>
              <w:left w:val="single" w:sz="4" w:space="0" w:color="auto"/>
              <w:bottom w:val="nil"/>
              <w:right w:val="nil"/>
            </w:tcBorders>
          </w:tcPr>
          <w:p w14:paraId="1D32E14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43FA39B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18,5</w:t>
            </w:r>
          </w:p>
        </w:tc>
      </w:tr>
      <w:tr w:rsidR="00456CFF" w:rsidRPr="00456CFF" w14:paraId="37D67896"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DF333E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w:t>
            </w:r>
          </w:p>
        </w:tc>
        <w:tc>
          <w:tcPr>
            <w:tcW w:w="5386" w:type="dxa"/>
            <w:gridSpan w:val="2"/>
            <w:tcBorders>
              <w:top w:val="nil"/>
              <w:left w:val="nil"/>
              <w:bottom w:val="nil"/>
              <w:right w:val="nil"/>
            </w:tcBorders>
          </w:tcPr>
          <w:p w14:paraId="261A630F"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Відбивання штукатурки по цеглі та бетону зі стін та</w:t>
            </w:r>
          </w:p>
          <w:p w14:paraId="5D56F6F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стель, площа відбивання в одному місці більше 5 м2</w:t>
            </w:r>
          </w:p>
        </w:tc>
        <w:tc>
          <w:tcPr>
            <w:tcW w:w="1418" w:type="dxa"/>
            <w:tcBorders>
              <w:top w:val="nil"/>
              <w:left w:val="single" w:sz="4" w:space="0" w:color="auto"/>
              <w:bottom w:val="nil"/>
              <w:right w:val="nil"/>
            </w:tcBorders>
          </w:tcPr>
          <w:p w14:paraId="6C4D244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667529E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52,2</w:t>
            </w:r>
          </w:p>
        </w:tc>
      </w:tr>
      <w:tr w:rsidR="00456CFF" w:rsidRPr="00456CFF" w14:paraId="55034E4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9DCE64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w:t>
            </w:r>
          </w:p>
        </w:tc>
        <w:tc>
          <w:tcPr>
            <w:tcW w:w="5386" w:type="dxa"/>
            <w:gridSpan w:val="2"/>
            <w:tcBorders>
              <w:top w:val="nil"/>
              <w:left w:val="nil"/>
              <w:bottom w:val="nil"/>
              <w:right w:val="nil"/>
            </w:tcBorders>
          </w:tcPr>
          <w:p w14:paraId="6A7A750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облицювання стін з керамічних плиток</w:t>
            </w:r>
          </w:p>
        </w:tc>
        <w:tc>
          <w:tcPr>
            <w:tcW w:w="1418" w:type="dxa"/>
            <w:tcBorders>
              <w:top w:val="nil"/>
              <w:left w:val="single" w:sz="4" w:space="0" w:color="auto"/>
              <w:bottom w:val="nil"/>
              <w:right w:val="nil"/>
            </w:tcBorders>
          </w:tcPr>
          <w:p w14:paraId="76E85B7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4B09E0D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15,2</w:t>
            </w:r>
          </w:p>
        </w:tc>
      </w:tr>
      <w:tr w:rsidR="00456CFF" w:rsidRPr="00456CFF" w14:paraId="792ECFA2"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ADEE02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w:t>
            </w:r>
          </w:p>
        </w:tc>
        <w:tc>
          <w:tcPr>
            <w:tcW w:w="5386" w:type="dxa"/>
            <w:gridSpan w:val="2"/>
            <w:tcBorders>
              <w:top w:val="nil"/>
              <w:left w:val="nil"/>
              <w:bottom w:val="nil"/>
              <w:right w:val="nil"/>
            </w:tcBorders>
          </w:tcPr>
          <w:p w14:paraId="5349C9ED"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Демонтаж дверних коробок в кам'яних стінах з</w:t>
            </w:r>
          </w:p>
          <w:p w14:paraId="50D464E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14:paraId="7F2F1F7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шт</w:t>
            </w:r>
          </w:p>
        </w:tc>
        <w:tc>
          <w:tcPr>
            <w:tcW w:w="1417" w:type="dxa"/>
            <w:tcBorders>
              <w:top w:val="nil"/>
              <w:left w:val="single" w:sz="4" w:space="0" w:color="auto"/>
              <w:bottom w:val="nil"/>
              <w:right w:val="single" w:sz="4" w:space="0" w:color="auto"/>
            </w:tcBorders>
          </w:tcPr>
          <w:p w14:paraId="4DD82C7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r>
      <w:tr w:rsidR="00456CFF" w:rsidRPr="00456CFF" w14:paraId="34F5B76B"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3E0641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w:t>
            </w:r>
          </w:p>
        </w:tc>
        <w:tc>
          <w:tcPr>
            <w:tcW w:w="5386" w:type="dxa"/>
            <w:gridSpan w:val="2"/>
            <w:tcBorders>
              <w:top w:val="nil"/>
              <w:left w:val="nil"/>
              <w:bottom w:val="nil"/>
              <w:right w:val="nil"/>
            </w:tcBorders>
          </w:tcPr>
          <w:p w14:paraId="226D02C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14:paraId="4B1145A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м2</w:t>
            </w:r>
          </w:p>
        </w:tc>
        <w:tc>
          <w:tcPr>
            <w:tcW w:w="1417" w:type="dxa"/>
            <w:tcBorders>
              <w:top w:val="nil"/>
              <w:left w:val="single" w:sz="4" w:space="0" w:color="auto"/>
              <w:bottom w:val="nil"/>
              <w:right w:val="single" w:sz="4" w:space="0" w:color="auto"/>
            </w:tcBorders>
          </w:tcPr>
          <w:p w14:paraId="70A9963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4,5324</w:t>
            </w:r>
          </w:p>
        </w:tc>
      </w:tr>
      <w:tr w:rsidR="00456CFF" w:rsidRPr="00456CFF" w14:paraId="387501D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18A571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w:t>
            </w:r>
          </w:p>
        </w:tc>
        <w:tc>
          <w:tcPr>
            <w:tcW w:w="5386" w:type="dxa"/>
            <w:gridSpan w:val="2"/>
            <w:tcBorders>
              <w:top w:val="nil"/>
              <w:left w:val="nil"/>
              <w:bottom w:val="nil"/>
              <w:right w:val="nil"/>
            </w:tcBorders>
          </w:tcPr>
          <w:p w14:paraId="433CEC2B"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Розбирання цегляних перегородок</w:t>
            </w:r>
          </w:p>
        </w:tc>
        <w:tc>
          <w:tcPr>
            <w:tcW w:w="1418" w:type="dxa"/>
            <w:tcBorders>
              <w:top w:val="nil"/>
              <w:left w:val="single" w:sz="4" w:space="0" w:color="auto"/>
              <w:bottom w:val="nil"/>
              <w:right w:val="nil"/>
            </w:tcBorders>
          </w:tcPr>
          <w:p w14:paraId="133D186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м3</w:t>
            </w:r>
          </w:p>
        </w:tc>
        <w:tc>
          <w:tcPr>
            <w:tcW w:w="1417" w:type="dxa"/>
            <w:tcBorders>
              <w:top w:val="nil"/>
              <w:left w:val="single" w:sz="4" w:space="0" w:color="auto"/>
              <w:bottom w:val="nil"/>
              <w:right w:val="single" w:sz="4" w:space="0" w:color="auto"/>
            </w:tcBorders>
          </w:tcPr>
          <w:p w14:paraId="29DDAE5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0,984</w:t>
            </w:r>
          </w:p>
        </w:tc>
      </w:tr>
      <w:tr w:rsidR="00456CFF" w:rsidRPr="00456CFF" w14:paraId="165F268C"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BD35EB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w:t>
            </w:r>
          </w:p>
        </w:tc>
        <w:tc>
          <w:tcPr>
            <w:tcW w:w="5386" w:type="dxa"/>
            <w:gridSpan w:val="2"/>
            <w:tcBorders>
              <w:top w:val="nil"/>
              <w:left w:val="nil"/>
              <w:bottom w:val="nil"/>
              <w:right w:val="nil"/>
            </w:tcBorders>
          </w:tcPr>
          <w:p w14:paraId="76E6016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70D1962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т</w:t>
            </w:r>
          </w:p>
        </w:tc>
        <w:tc>
          <w:tcPr>
            <w:tcW w:w="1417" w:type="dxa"/>
            <w:tcBorders>
              <w:top w:val="nil"/>
              <w:left w:val="single" w:sz="4" w:space="0" w:color="auto"/>
              <w:bottom w:val="nil"/>
              <w:right w:val="single" w:sz="4" w:space="0" w:color="auto"/>
            </w:tcBorders>
          </w:tcPr>
          <w:p w14:paraId="337B259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5,4</w:t>
            </w:r>
          </w:p>
        </w:tc>
      </w:tr>
      <w:tr w:rsidR="00456CFF" w:rsidRPr="00456CFF" w14:paraId="4EE815A8"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B567D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w:t>
            </w:r>
          </w:p>
        </w:tc>
        <w:tc>
          <w:tcPr>
            <w:tcW w:w="5386" w:type="dxa"/>
            <w:gridSpan w:val="2"/>
            <w:tcBorders>
              <w:top w:val="nil"/>
              <w:left w:val="nil"/>
              <w:bottom w:val="nil"/>
              <w:right w:val="nil"/>
            </w:tcBorders>
          </w:tcPr>
          <w:p w14:paraId="20291E3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Перевезення сміття до 30 км</w:t>
            </w:r>
          </w:p>
        </w:tc>
        <w:tc>
          <w:tcPr>
            <w:tcW w:w="1418" w:type="dxa"/>
            <w:tcBorders>
              <w:top w:val="nil"/>
              <w:left w:val="single" w:sz="4" w:space="0" w:color="auto"/>
              <w:bottom w:val="nil"/>
              <w:right w:val="nil"/>
            </w:tcBorders>
          </w:tcPr>
          <w:p w14:paraId="64785A1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т</w:t>
            </w:r>
          </w:p>
        </w:tc>
        <w:tc>
          <w:tcPr>
            <w:tcW w:w="1417" w:type="dxa"/>
            <w:tcBorders>
              <w:top w:val="nil"/>
              <w:left w:val="single" w:sz="4" w:space="0" w:color="auto"/>
              <w:bottom w:val="nil"/>
              <w:right w:val="single" w:sz="4" w:space="0" w:color="auto"/>
            </w:tcBorders>
          </w:tcPr>
          <w:p w14:paraId="78256D8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5,4</w:t>
            </w:r>
          </w:p>
        </w:tc>
      </w:tr>
      <w:tr w:rsidR="00456CFF" w:rsidRPr="00456CFF" w14:paraId="6F68395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893B5A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w:t>
            </w:r>
          </w:p>
        </w:tc>
        <w:tc>
          <w:tcPr>
            <w:tcW w:w="5386" w:type="dxa"/>
            <w:gridSpan w:val="2"/>
            <w:tcBorders>
              <w:top w:val="nil"/>
              <w:left w:val="nil"/>
              <w:bottom w:val="nil"/>
              <w:right w:val="nil"/>
            </w:tcBorders>
          </w:tcPr>
          <w:p w14:paraId="15ACCFE4"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цементної стяжки товщиною 20 мм по</w:t>
            </w:r>
          </w:p>
          <w:p w14:paraId="21B019D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14:paraId="7BDC604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5065E0A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427174B9"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0C6B995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13</w:t>
            </w:r>
          </w:p>
        </w:tc>
        <w:tc>
          <w:tcPr>
            <w:tcW w:w="5386" w:type="dxa"/>
            <w:gridSpan w:val="2"/>
            <w:tcBorders>
              <w:top w:val="nil"/>
              <w:left w:val="nil"/>
              <w:bottom w:val="nil"/>
              <w:right w:val="nil"/>
            </w:tcBorders>
          </w:tcPr>
          <w:p w14:paraId="16E57798"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На кожні 5 мм зміни товщини шару цементної стяжки</w:t>
            </w:r>
          </w:p>
          <w:p w14:paraId="7C29BA6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додавати до товщини 80 мм</w:t>
            </w:r>
          </w:p>
        </w:tc>
        <w:tc>
          <w:tcPr>
            <w:tcW w:w="1418" w:type="dxa"/>
            <w:tcBorders>
              <w:top w:val="nil"/>
              <w:left w:val="single" w:sz="4" w:space="0" w:color="auto"/>
              <w:bottom w:val="nil"/>
              <w:right w:val="nil"/>
            </w:tcBorders>
          </w:tcPr>
          <w:p w14:paraId="67E1573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4ADAAED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686A66A8"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597AD2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w:t>
            </w:r>
          </w:p>
        </w:tc>
        <w:tc>
          <w:tcPr>
            <w:tcW w:w="5386" w:type="dxa"/>
            <w:gridSpan w:val="2"/>
            <w:tcBorders>
              <w:top w:val="nil"/>
              <w:left w:val="nil"/>
              <w:bottom w:val="nil"/>
              <w:right w:val="nil"/>
            </w:tcBorders>
          </w:tcPr>
          <w:p w14:paraId="76DAAA1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Будівельна універсальна суміш </w:t>
            </w:r>
          </w:p>
        </w:tc>
        <w:tc>
          <w:tcPr>
            <w:tcW w:w="1418" w:type="dxa"/>
            <w:tcBorders>
              <w:top w:val="nil"/>
              <w:left w:val="single" w:sz="4" w:space="0" w:color="auto"/>
              <w:bottom w:val="nil"/>
              <w:right w:val="nil"/>
            </w:tcBorders>
          </w:tcPr>
          <w:p w14:paraId="3DBC87B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17" w:type="dxa"/>
            <w:tcBorders>
              <w:top w:val="nil"/>
              <w:left w:val="single" w:sz="4" w:space="0" w:color="auto"/>
              <w:bottom w:val="nil"/>
              <w:right w:val="single" w:sz="4" w:space="0" w:color="auto"/>
            </w:tcBorders>
          </w:tcPr>
          <w:p w14:paraId="04AFD42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3168</w:t>
            </w:r>
          </w:p>
        </w:tc>
      </w:tr>
      <w:tr w:rsidR="00456CFF" w:rsidRPr="00456CFF" w14:paraId="2A036401"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4F1255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15</w:t>
            </w:r>
          </w:p>
        </w:tc>
        <w:tc>
          <w:tcPr>
            <w:tcW w:w="5386" w:type="dxa"/>
            <w:gridSpan w:val="2"/>
            <w:tcBorders>
              <w:top w:val="nil"/>
              <w:left w:val="nil"/>
              <w:bottom w:val="nil"/>
              <w:right w:val="nil"/>
            </w:tcBorders>
          </w:tcPr>
          <w:p w14:paraId="4232E43B"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покриттів з керамічних плиток на розчині із</w:t>
            </w:r>
          </w:p>
          <w:p w14:paraId="356A92E9"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сухої клеючої суміші, кількість плиток в 1 м2 понад 7 до</w:t>
            </w:r>
          </w:p>
          <w:p w14:paraId="5492C89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lastRenderedPageBreak/>
              <w:t>12 шт</w:t>
            </w:r>
          </w:p>
        </w:tc>
        <w:tc>
          <w:tcPr>
            <w:tcW w:w="1418" w:type="dxa"/>
            <w:tcBorders>
              <w:top w:val="nil"/>
              <w:left w:val="single" w:sz="4" w:space="0" w:color="auto"/>
              <w:bottom w:val="nil"/>
              <w:right w:val="nil"/>
            </w:tcBorders>
          </w:tcPr>
          <w:p w14:paraId="1E2526F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lastRenderedPageBreak/>
              <w:t>м2</w:t>
            </w:r>
          </w:p>
        </w:tc>
        <w:tc>
          <w:tcPr>
            <w:tcW w:w="1417" w:type="dxa"/>
            <w:tcBorders>
              <w:top w:val="nil"/>
              <w:left w:val="single" w:sz="4" w:space="0" w:color="auto"/>
              <w:bottom w:val="nil"/>
              <w:right w:val="single" w:sz="4" w:space="0" w:color="auto"/>
            </w:tcBorders>
          </w:tcPr>
          <w:p w14:paraId="12538AE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450E161F"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F204FC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lastRenderedPageBreak/>
              <w:t>16</w:t>
            </w:r>
          </w:p>
        </w:tc>
        <w:tc>
          <w:tcPr>
            <w:tcW w:w="5386" w:type="dxa"/>
            <w:gridSpan w:val="2"/>
            <w:tcBorders>
              <w:top w:val="nil"/>
              <w:left w:val="nil"/>
              <w:bottom w:val="nil"/>
              <w:right w:val="nil"/>
            </w:tcBorders>
          </w:tcPr>
          <w:p w14:paraId="75A1883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Плитка керамічна  </w:t>
            </w:r>
          </w:p>
        </w:tc>
        <w:tc>
          <w:tcPr>
            <w:tcW w:w="1418" w:type="dxa"/>
            <w:tcBorders>
              <w:top w:val="nil"/>
              <w:left w:val="single" w:sz="4" w:space="0" w:color="auto"/>
              <w:bottom w:val="nil"/>
              <w:right w:val="nil"/>
            </w:tcBorders>
          </w:tcPr>
          <w:p w14:paraId="50F2A62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07DD04C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21,8</w:t>
            </w:r>
          </w:p>
        </w:tc>
      </w:tr>
      <w:tr w:rsidR="00456CFF" w:rsidRPr="00456CFF" w14:paraId="5EA3B253"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873817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17</w:t>
            </w:r>
          </w:p>
        </w:tc>
        <w:tc>
          <w:tcPr>
            <w:tcW w:w="5386" w:type="dxa"/>
            <w:gridSpan w:val="2"/>
            <w:tcBorders>
              <w:top w:val="nil"/>
              <w:left w:val="nil"/>
              <w:bottom w:val="nil"/>
              <w:right w:val="nil"/>
            </w:tcBorders>
          </w:tcPr>
          <w:p w14:paraId="1239D89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Хрестики дистанційні для укладання плитки</w:t>
            </w:r>
          </w:p>
        </w:tc>
        <w:tc>
          <w:tcPr>
            <w:tcW w:w="1418" w:type="dxa"/>
            <w:tcBorders>
              <w:top w:val="nil"/>
              <w:left w:val="single" w:sz="4" w:space="0" w:color="auto"/>
              <w:bottom w:val="nil"/>
              <w:right w:val="nil"/>
            </w:tcBorders>
          </w:tcPr>
          <w:p w14:paraId="5037F5F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0DE328D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143</w:t>
            </w:r>
          </w:p>
        </w:tc>
      </w:tr>
      <w:tr w:rsidR="00456CFF" w:rsidRPr="00456CFF" w14:paraId="3E342DF2"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8FD06A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18</w:t>
            </w:r>
          </w:p>
        </w:tc>
        <w:tc>
          <w:tcPr>
            <w:tcW w:w="5386" w:type="dxa"/>
            <w:gridSpan w:val="2"/>
            <w:tcBorders>
              <w:top w:val="nil"/>
              <w:left w:val="nil"/>
              <w:bottom w:val="nil"/>
              <w:right w:val="nil"/>
            </w:tcBorders>
          </w:tcPr>
          <w:p w14:paraId="2DF4E8B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Суха суміш для затирання швів кольорова</w:t>
            </w:r>
          </w:p>
        </w:tc>
        <w:tc>
          <w:tcPr>
            <w:tcW w:w="1418" w:type="dxa"/>
            <w:tcBorders>
              <w:top w:val="nil"/>
              <w:left w:val="single" w:sz="4" w:space="0" w:color="auto"/>
              <w:bottom w:val="nil"/>
              <w:right w:val="nil"/>
            </w:tcBorders>
          </w:tcPr>
          <w:p w14:paraId="2791A41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17" w:type="dxa"/>
            <w:tcBorders>
              <w:top w:val="nil"/>
              <w:left w:val="single" w:sz="4" w:space="0" w:color="auto"/>
              <w:bottom w:val="nil"/>
              <w:right w:val="single" w:sz="4" w:space="0" w:color="auto"/>
            </w:tcBorders>
          </w:tcPr>
          <w:p w14:paraId="1950720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w:t>
            </w:r>
          </w:p>
        </w:tc>
      </w:tr>
      <w:tr w:rsidR="00456CFF" w:rsidRPr="00456CFF" w14:paraId="4840FDDC"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2D372D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w:t>
            </w:r>
          </w:p>
        </w:tc>
        <w:tc>
          <w:tcPr>
            <w:tcW w:w="5386" w:type="dxa"/>
            <w:gridSpan w:val="2"/>
            <w:tcBorders>
              <w:top w:val="nil"/>
              <w:left w:val="nil"/>
              <w:bottom w:val="nil"/>
              <w:right w:val="nil"/>
            </w:tcBorders>
          </w:tcPr>
          <w:p w14:paraId="34EA228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Клейова суміш для керамічної плитки</w:t>
            </w:r>
          </w:p>
        </w:tc>
        <w:tc>
          <w:tcPr>
            <w:tcW w:w="1418" w:type="dxa"/>
            <w:tcBorders>
              <w:top w:val="nil"/>
              <w:left w:val="single" w:sz="4" w:space="0" w:color="auto"/>
              <w:bottom w:val="nil"/>
              <w:right w:val="nil"/>
            </w:tcBorders>
          </w:tcPr>
          <w:p w14:paraId="153AC53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17" w:type="dxa"/>
            <w:tcBorders>
              <w:top w:val="nil"/>
              <w:left w:val="single" w:sz="4" w:space="0" w:color="auto"/>
              <w:bottom w:val="nil"/>
              <w:right w:val="single" w:sz="4" w:space="0" w:color="auto"/>
            </w:tcBorders>
          </w:tcPr>
          <w:p w14:paraId="0AADCA9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103</w:t>
            </w:r>
          </w:p>
        </w:tc>
      </w:tr>
      <w:tr w:rsidR="00456CFF" w:rsidRPr="00456CFF" w14:paraId="17CB5548"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0057AAF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w:t>
            </w:r>
          </w:p>
        </w:tc>
        <w:tc>
          <w:tcPr>
            <w:tcW w:w="5386" w:type="dxa"/>
            <w:gridSpan w:val="2"/>
            <w:tcBorders>
              <w:top w:val="nil"/>
              <w:left w:val="nil"/>
              <w:bottom w:val="nil"/>
              <w:right w:val="nil"/>
            </w:tcBorders>
          </w:tcPr>
          <w:p w14:paraId="3E4617CD"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каркасу однорівневих підвісних стель із</w:t>
            </w:r>
          </w:p>
          <w:p w14:paraId="220BE00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металевих профілів</w:t>
            </w:r>
          </w:p>
        </w:tc>
        <w:tc>
          <w:tcPr>
            <w:tcW w:w="1418" w:type="dxa"/>
            <w:tcBorders>
              <w:top w:val="nil"/>
              <w:left w:val="single" w:sz="4" w:space="0" w:color="auto"/>
              <w:bottom w:val="nil"/>
              <w:right w:val="nil"/>
            </w:tcBorders>
          </w:tcPr>
          <w:p w14:paraId="3C9F2D0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17" w:type="dxa"/>
            <w:tcBorders>
              <w:top w:val="nil"/>
              <w:left w:val="single" w:sz="4" w:space="0" w:color="auto"/>
              <w:bottom w:val="nil"/>
              <w:right w:val="single" w:sz="4" w:space="0" w:color="auto"/>
            </w:tcBorders>
          </w:tcPr>
          <w:p w14:paraId="418EA13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7A63BCA5"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E937BA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21</w:t>
            </w:r>
          </w:p>
        </w:tc>
        <w:tc>
          <w:tcPr>
            <w:tcW w:w="5386" w:type="dxa"/>
            <w:gridSpan w:val="2"/>
            <w:tcBorders>
              <w:top w:val="nil"/>
              <w:left w:val="nil"/>
              <w:bottom w:val="nil"/>
              <w:right w:val="nil"/>
            </w:tcBorders>
          </w:tcPr>
          <w:p w14:paraId="2AFAAC7A"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Шуруп TN 3,5х9,5 мм</w:t>
            </w:r>
          </w:p>
        </w:tc>
        <w:tc>
          <w:tcPr>
            <w:tcW w:w="1418" w:type="dxa"/>
            <w:tcBorders>
              <w:top w:val="nil"/>
              <w:left w:val="single" w:sz="4" w:space="0" w:color="auto"/>
              <w:bottom w:val="nil"/>
              <w:right w:val="nil"/>
            </w:tcBorders>
          </w:tcPr>
          <w:p w14:paraId="6DB787D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шт</w:t>
            </w:r>
          </w:p>
        </w:tc>
        <w:tc>
          <w:tcPr>
            <w:tcW w:w="1417" w:type="dxa"/>
            <w:tcBorders>
              <w:top w:val="nil"/>
              <w:left w:val="single" w:sz="4" w:space="0" w:color="auto"/>
              <w:bottom w:val="nil"/>
              <w:right w:val="single" w:sz="4" w:space="0" w:color="auto"/>
            </w:tcBorders>
          </w:tcPr>
          <w:p w14:paraId="34E2C3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309</w:t>
            </w:r>
          </w:p>
        </w:tc>
      </w:tr>
      <w:tr w:rsidR="00456CFF" w:rsidRPr="00456CFF" w14:paraId="4FA8231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F48FDF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22</w:t>
            </w:r>
          </w:p>
        </w:tc>
        <w:tc>
          <w:tcPr>
            <w:tcW w:w="5386" w:type="dxa"/>
            <w:gridSpan w:val="2"/>
            <w:tcBorders>
              <w:top w:val="nil"/>
              <w:left w:val="nil"/>
              <w:bottom w:val="nil"/>
              <w:right w:val="nil"/>
            </w:tcBorders>
          </w:tcPr>
          <w:p w14:paraId="0E44395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Дюбель ударний 6x40 мм пластиковий</w:t>
            </w:r>
          </w:p>
        </w:tc>
        <w:tc>
          <w:tcPr>
            <w:tcW w:w="1418" w:type="dxa"/>
            <w:tcBorders>
              <w:top w:val="nil"/>
              <w:left w:val="single" w:sz="4" w:space="0" w:color="auto"/>
              <w:bottom w:val="nil"/>
              <w:right w:val="nil"/>
            </w:tcBorders>
          </w:tcPr>
          <w:p w14:paraId="6A595A9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00F4F00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34</w:t>
            </w:r>
          </w:p>
        </w:tc>
      </w:tr>
      <w:tr w:rsidR="00456CFF" w:rsidRPr="00456CFF" w14:paraId="13AADEB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0057033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23</w:t>
            </w:r>
          </w:p>
        </w:tc>
        <w:tc>
          <w:tcPr>
            <w:tcW w:w="5386" w:type="dxa"/>
            <w:gridSpan w:val="2"/>
            <w:tcBorders>
              <w:top w:val="nil"/>
              <w:left w:val="nil"/>
              <w:bottom w:val="nil"/>
              <w:right w:val="nil"/>
            </w:tcBorders>
          </w:tcPr>
          <w:p w14:paraId="2522724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Дюбель ударний 6x40 мм металевий</w:t>
            </w:r>
          </w:p>
        </w:tc>
        <w:tc>
          <w:tcPr>
            <w:tcW w:w="1418" w:type="dxa"/>
            <w:tcBorders>
              <w:top w:val="nil"/>
              <w:left w:val="single" w:sz="4" w:space="0" w:color="auto"/>
              <w:bottom w:val="nil"/>
              <w:right w:val="nil"/>
            </w:tcBorders>
          </w:tcPr>
          <w:p w14:paraId="3587C55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34AAB33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w:t>
            </w:r>
          </w:p>
        </w:tc>
      </w:tr>
      <w:tr w:rsidR="00456CFF" w:rsidRPr="00456CFF" w14:paraId="0C3C08D1"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D2EC4C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24</w:t>
            </w:r>
          </w:p>
        </w:tc>
        <w:tc>
          <w:tcPr>
            <w:tcW w:w="5386" w:type="dxa"/>
            <w:gridSpan w:val="2"/>
            <w:tcBorders>
              <w:top w:val="nil"/>
              <w:left w:val="nil"/>
              <w:bottom w:val="nil"/>
              <w:right w:val="nil"/>
            </w:tcBorders>
          </w:tcPr>
          <w:p w14:paraId="263F1BB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Підвіси в комплекті</w:t>
            </w:r>
          </w:p>
        </w:tc>
        <w:tc>
          <w:tcPr>
            <w:tcW w:w="1418" w:type="dxa"/>
            <w:tcBorders>
              <w:top w:val="nil"/>
              <w:left w:val="single" w:sz="4" w:space="0" w:color="auto"/>
              <w:bottom w:val="nil"/>
              <w:right w:val="nil"/>
            </w:tcBorders>
          </w:tcPr>
          <w:p w14:paraId="5E183CF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62E87E2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w:t>
            </w:r>
          </w:p>
        </w:tc>
      </w:tr>
      <w:tr w:rsidR="00456CFF" w:rsidRPr="00456CFF" w14:paraId="6A4F1796"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62AF65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25</w:t>
            </w:r>
          </w:p>
        </w:tc>
        <w:tc>
          <w:tcPr>
            <w:tcW w:w="5386" w:type="dxa"/>
            <w:gridSpan w:val="2"/>
            <w:tcBorders>
              <w:top w:val="nil"/>
              <w:left w:val="nil"/>
              <w:bottom w:val="nil"/>
              <w:right w:val="nil"/>
            </w:tcBorders>
          </w:tcPr>
          <w:p w14:paraId="69386AB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Тяга підвісу</w:t>
            </w:r>
          </w:p>
        </w:tc>
        <w:tc>
          <w:tcPr>
            <w:tcW w:w="1418" w:type="dxa"/>
            <w:tcBorders>
              <w:top w:val="nil"/>
              <w:left w:val="single" w:sz="4" w:space="0" w:color="auto"/>
              <w:bottom w:val="nil"/>
              <w:right w:val="nil"/>
            </w:tcBorders>
          </w:tcPr>
          <w:p w14:paraId="346236C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36DD7E9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w:t>
            </w:r>
          </w:p>
        </w:tc>
      </w:tr>
      <w:tr w:rsidR="00456CFF" w:rsidRPr="00456CFF" w14:paraId="72388B5B"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748CB6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26</w:t>
            </w:r>
          </w:p>
        </w:tc>
        <w:tc>
          <w:tcPr>
            <w:tcW w:w="5386" w:type="dxa"/>
            <w:gridSpan w:val="2"/>
            <w:tcBorders>
              <w:top w:val="nil"/>
              <w:left w:val="nil"/>
              <w:bottom w:val="nil"/>
              <w:right w:val="nil"/>
            </w:tcBorders>
          </w:tcPr>
          <w:p w14:paraId="3EB1110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28/27 (UD)</w:t>
            </w:r>
          </w:p>
        </w:tc>
        <w:tc>
          <w:tcPr>
            <w:tcW w:w="1418" w:type="dxa"/>
            <w:tcBorders>
              <w:top w:val="nil"/>
              <w:left w:val="single" w:sz="4" w:space="0" w:color="auto"/>
              <w:bottom w:val="nil"/>
              <w:right w:val="nil"/>
            </w:tcBorders>
          </w:tcPr>
          <w:p w14:paraId="29E814B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476E6C2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17,8</w:t>
            </w:r>
          </w:p>
        </w:tc>
      </w:tr>
      <w:tr w:rsidR="00456CFF" w:rsidRPr="00456CFF" w14:paraId="5104A6AD"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E4704D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27</w:t>
            </w:r>
          </w:p>
        </w:tc>
        <w:tc>
          <w:tcPr>
            <w:tcW w:w="5386" w:type="dxa"/>
            <w:gridSpan w:val="2"/>
            <w:tcBorders>
              <w:top w:val="nil"/>
              <w:left w:val="nil"/>
              <w:bottom w:val="nil"/>
              <w:right w:val="nil"/>
            </w:tcBorders>
          </w:tcPr>
          <w:p w14:paraId="059088F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60/27 (CD)</w:t>
            </w:r>
          </w:p>
        </w:tc>
        <w:tc>
          <w:tcPr>
            <w:tcW w:w="1418" w:type="dxa"/>
            <w:tcBorders>
              <w:top w:val="nil"/>
              <w:left w:val="single" w:sz="4" w:space="0" w:color="auto"/>
              <w:bottom w:val="nil"/>
              <w:right w:val="nil"/>
            </w:tcBorders>
          </w:tcPr>
          <w:p w14:paraId="14E41B4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0DF6D2E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50,5</w:t>
            </w:r>
          </w:p>
        </w:tc>
      </w:tr>
      <w:tr w:rsidR="00456CFF" w:rsidRPr="00456CFF" w14:paraId="18AF6913"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A7B29B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28</w:t>
            </w:r>
          </w:p>
        </w:tc>
        <w:tc>
          <w:tcPr>
            <w:tcW w:w="5386" w:type="dxa"/>
            <w:gridSpan w:val="2"/>
            <w:tcBorders>
              <w:top w:val="nil"/>
              <w:left w:val="nil"/>
              <w:bottom w:val="nil"/>
              <w:right w:val="nil"/>
            </w:tcBorders>
          </w:tcPr>
          <w:p w14:paraId="21FD314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Подовжувач профілів 60/27 однорівневий </w:t>
            </w:r>
          </w:p>
        </w:tc>
        <w:tc>
          <w:tcPr>
            <w:tcW w:w="1418" w:type="dxa"/>
            <w:tcBorders>
              <w:top w:val="nil"/>
              <w:left w:val="single" w:sz="4" w:space="0" w:color="auto"/>
              <w:bottom w:val="nil"/>
              <w:right w:val="nil"/>
            </w:tcBorders>
          </w:tcPr>
          <w:p w14:paraId="0957F65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0E922C0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w:t>
            </w:r>
          </w:p>
        </w:tc>
      </w:tr>
      <w:tr w:rsidR="00456CFF" w:rsidRPr="00456CFF" w14:paraId="44564013"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1C5ECCA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29</w:t>
            </w:r>
          </w:p>
        </w:tc>
        <w:tc>
          <w:tcPr>
            <w:tcW w:w="5386" w:type="dxa"/>
            <w:gridSpan w:val="2"/>
            <w:tcBorders>
              <w:top w:val="nil"/>
              <w:left w:val="nil"/>
              <w:bottom w:val="nil"/>
              <w:right w:val="nil"/>
            </w:tcBorders>
          </w:tcPr>
          <w:p w14:paraId="7BDDF8D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Стрічка ущільнююча звукоізоляційна</w:t>
            </w:r>
          </w:p>
        </w:tc>
        <w:tc>
          <w:tcPr>
            <w:tcW w:w="1418" w:type="dxa"/>
            <w:tcBorders>
              <w:top w:val="nil"/>
              <w:left w:val="single" w:sz="4" w:space="0" w:color="auto"/>
              <w:bottom w:val="nil"/>
              <w:right w:val="nil"/>
            </w:tcBorders>
          </w:tcPr>
          <w:p w14:paraId="0D9FFF3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4E0F846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17,8</w:t>
            </w:r>
          </w:p>
        </w:tc>
      </w:tr>
      <w:tr w:rsidR="00456CFF" w:rsidRPr="00456CFF" w14:paraId="54182A31"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BE4F3A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30</w:t>
            </w:r>
          </w:p>
        </w:tc>
        <w:tc>
          <w:tcPr>
            <w:tcW w:w="5386" w:type="dxa"/>
            <w:gridSpan w:val="2"/>
            <w:tcBorders>
              <w:top w:val="nil"/>
              <w:left w:val="nil"/>
              <w:bottom w:val="nil"/>
              <w:right w:val="nil"/>
            </w:tcBorders>
          </w:tcPr>
          <w:p w14:paraId="5963B324"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підшивки горизонтальних поверхонь</w:t>
            </w:r>
          </w:p>
          <w:p w14:paraId="60DC60BD"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підвісних стель гіпсокартонними або гіпсоволокнистими</w:t>
            </w:r>
          </w:p>
          <w:p w14:paraId="01782BC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листами.</w:t>
            </w:r>
          </w:p>
        </w:tc>
        <w:tc>
          <w:tcPr>
            <w:tcW w:w="1418" w:type="dxa"/>
            <w:tcBorders>
              <w:top w:val="nil"/>
              <w:left w:val="single" w:sz="4" w:space="0" w:color="auto"/>
              <w:bottom w:val="nil"/>
              <w:right w:val="nil"/>
            </w:tcBorders>
          </w:tcPr>
          <w:p w14:paraId="7A33063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м2</w:t>
            </w:r>
          </w:p>
        </w:tc>
        <w:tc>
          <w:tcPr>
            <w:tcW w:w="1417" w:type="dxa"/>
            <w:tcBorders>
              <w:top w:val="nil"/>
              <w:left w:val="single" w:sz="4" w:space="0" w:color="auto"/>
              <w:bottom w:val="nil"/>
              <w:right w:val="single" w:sz="4" w:space="0" w:color="auto"/>
            </w:tcBorders>
          </w:tcPr>
          <w:p w14:paraId="128359C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3A6D3236" w14:textId="77777777" w:rsidTr="00FC1759">
        <w:trPr>
          <w:jc w:val="center"/>
        </w:trPr>
        <w:tc>
          <w:tcPr>
            <w:tcW w:w="567" w:type="dxa"/>
            <w:tcBorders>
              <w:top w:val="nil"/>
              <w:left w:val="single" w:sz="12" w:space="0" w:color="auto"/>
              <w:bottom w:val="nil"/>
              <w:right w:val="single" w:sz="4" w:space="0" w:color="auto"/>
            </w:tcBorders>
          </w:tcPr>
          <w:p w14:paraId="3E17802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31</w:t>
            </w:r>
          </w:p>
        </w:tc>
        <w:tc>
          <w:tcPr>
            <w:tcW w:w="5386" w:type="dxa"/>
            <w:gridSpan w:val="2"/>
            <w:tcBorders>
              <w:top w:val="nil"/>
              <w:left w:val="nil"/>
              <w:bottom w:val="nil"/>
              <w:right w:val="nil"/>
            </w:tcBorders>
          </w:tcPr>
          <w:p w14:paraId="269C36A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Листи гіпсокартонні вологостійкі, товщина 12,5 мм</w:t>
            </w:r>
          </w:p>
        </w:tc>
        <w:tc>
          <w:tcPr>
            <w:tcW w:w="1418" w:type="dxa"/>
            <w:tcBorders>
              <w:top w:val="nil"/>
              <w:left w:val="single" w:sz="4" w:space="0" w:color="auto"/>
              <w:bottom w:val="nil"/>
              <w:right w:val="nil"/>
            </w:tcBorders>
          </w:tcPr>
          <w:p w14:paraId="51E9806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05EEEFA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21</w:t>
            </w:r>
          </w:p>
        </w:tc>
      </w:tr>
      <w:tr w:rsidR="00456CFF" w:rsidRPr="00456CFF" w14:paraId="07A98F27" w14:textId="77777777" w:rsidTr="00FC1759">
        <w:trPr>
          <w:jc w:val="center"/>
        </w:trPr>
        <w:tc>
          <w:tcPr>
            <w:tcW w:w="567" w:type="dxa"/>
            <w:tcBorders>
              <w:top w:val="nil"/>
              <w:left w:val="single" w:sz="12" w:space="0" w:color="auto"/>
              <w:bottom w:val="nil"/>
              <w:right w:val="single" w:sz="4" w:space="0" w:color="auto"/>
            </w:tcBorders>
          </w:tcPr>
          <w:p w14:paraId="0A2C193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32</w:t>
            </w:r>
          </w:p>
        </w:tc>
        <w:tc>
          <w:tcPr>
            <w:tcW w:w="5386" w:type="dxa"/>
            <w:gridSpan w:val="2"/>
            <w:tcBorders>
              <w:top w:val="nil"/>
              <w:left w:val="nil"/>
              <w:bottom w:val="nil"/>
              <w:right w:val="nil"/>
            </w:tcBorders>
          </w:tcPr>
          <w:p w14:paraId="58CFED0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Стрічки армувальні</w:t>
            </w:r>
          </w:p>
        </w:tc>
        <w:tc>
          <w:tcPr>
            <w:tcW w:w="1418" w:type="dxa"/>
            <w:tcBorders>
              <w:top w:val="nil"/>
              <w:left w:val="single" w:sz="4" w:space="0" w:color="auto"/>
              <w:bottom w:val="nil"/>
              <w:right w:val="nil"/>
            </w:tcBorders>
          </w:tcPr>
          <w:p w14:paraId="3BC6140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38FAC6C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19,6</w:t>
            </w:r>
          </w:p>
        </w:tc>
      </w:tr>
      <w:tr w:rsidR="00456CFF" w:rsidRPr="00456CFF" w14:paraId="74FA3E9D" w14:textId="77777777" w:rsidTr="00FC1759">
        <w:trPr>
          <w:jc w:val="center"/>
        </w:trPr>
        <w:tc>
          <w:tcPr>
            <w:tcW w:w="567" w:type="dxa"/>
            <w:tcBorders>
              <w:top w:val="nil"/>
              <w:left w:val="single" w:sz="12" w:space="0" w:color="auto"/>
              <w:bottom w:val="nil"/>
              <w:right w:val="single" w:sz="4" w:space="0" w:color="auto"/>
            </w:tcBorders>
          </w:tcPr>
          <w:p w14:paraId="0EE5752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33</w:t>
            </w:r>
          </w:p>
        </w:tc>
        <w:tc>
          <w:tcPr>
            <w:tcW w:w="5386" w:type="dxa"/>
            <w:gridSpan w:val="2"/>
            <w:tcBorders>
              <w:top w:val="nil"/>
              <w:left w:val="nil"/>
              <w:bottom w:val="nil"/>
              <w:right w:val="nil"/>
            </w:tcBorders>
          </w:tcPr>
          <w:p w14:paraId="13CB420A"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Шпаклівка Knauf FUGENFULLER</w:t>
            </w:r>
          </w:p>
        </w:tc>
        <w:tc>
          <w:tcPr>
            <w:tcW w:w="1418" w:type="dxa"/>
            <w:tcBorders>
              <w:top w:val="nil"/>
              <w:left w:val="single" w:sz="4" w:space="0" w:color="auto"/>
              <w:bottom w:val="nil"/>
              <w:right w:val="nil"/>
            </w:tcBorders>
          </w:tcPr>
          <w:p w14:paraId="77B1454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66BCD31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7,06</w:t>
            </w:r>
          </w:p>
        </w:tc>
      </w:tr>
      <w:tr w:rsidR="00456CFF" w:rsidRPr="00456CFF" w14:paraId="5F91F5D8" w14:textId="77777777" w:rsidTr="00FC1759">
        <w:trPr>
          <w:jc w:val="center"/>
        </w:trPr>
        <w:tc>
          <w:tcPr>
            <w:tcW w:w="567" w:type="dxa"/>
            <w:tcBorders>
              <w:top w:val="nil"/>
              <w:left w:val="single" w:sz="12" w:space="0" w:color="auto"/>
              <w:right w:val="single" w:sz="4" w:space="0" w:color="auto"/>
            </w:tcBorders>
          </w:tcPr>
          <w:p w14:paraId="3F410E8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34</w:t>
            </w:r>
          </w:p>
        </w:tc>
        <w:tc>
          <w:tcPr>
            <w:tcW w:w="5386" w:type="dxa"/>
            <w:gridSpan w:val="2"/>
            <w:tcBorders>
              <w:top w:val="nil"/>
              <w:left w:val="nil"/>
              <w:right w:val="nil"/>
            </w:tcBorders>
          </w:tcPr>
          <w:p w14:paraId="3DD68CA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Гвинти самонарізні 3,5х25</w:t>
            </w:r>
          </w:p>
        </w:tc>
        <w:tc>
          <w:tcPr>
            <w:tcW w:w="1418" w:type="dxa"/>
            <w:tcBorders>
              <w:top w:val="nil"/>
              <w:left w:val="single" w:sz="4" w:space="0" w:color="auto"/>
              <w:right w:val="nil"/>
            </w:tcBorders>
          </w:tcPr>
          <w:p w14:paraId="6ADE02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right w:val="single" w:sz="4" w:space="0" w:color="auto"/>
            </w:tcBorders>
          </w:tcPr>
          <w:p w14:paraId="6222793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416</w:t>
            </w:r>
          </w:p>
        </w:tc>
      </w:tr>
      <w:tr w:rsidR="00456CFF" w:rsidRPr="00456CFF" w14:paraId="1DE4A7B5" w14:textId="77777777" w:rsidTr="00FC1759">
        <w:trPr>
          <w:jc w:val="center"/>
        </w:trPr>
        <w:tc>
          <w:tcPr>
            <w:tcW w:w="567" w:type="dxa"/>
            <w:tcBorders>
              <w:top w:val="nil"/>
              <w:left w:val="single" w:sz="12" w:space="0" w:color="auto"/>
              <w:bottom w:val="single" w:sz="4" w:space="0" w:color="auto"/>
              <w:right w:val="single" w:sz="4" w:space="0" w:color="auto"/>
            </w:tcBorders>
          </w:tcPr>
          <w:p w14:paraId="7D9153C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35</w:t>
            </w:r>
          </w:p>
        </w:tc>
        <w:tc>
          <w:tcPr>
            <w:tcW w:w="5386" w:type="dxa"/>
            <w:gridSpan w:val="2"/>
            <w:tcBorders>
              <w:top w:val="nil"/>
              <w:left w:val="nil"/>
              <w:bottom w:val="single" w:sz="4" w:space="0" w:color="auto"/>
              <w:right w:val="nil"/>
            </w:tcBorders>
          </w:tcPr>
          <w:p w14:paraId="4B470FB8"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Шпаклювання стель шпаклівкою модифікованою</w:t>
            </w:r>
          </w:p>
          <w:p w14:paraId="0032E26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цементною</w:t>
            </w:r>
          </w:p>
        </w:tc>
        <w:tc>
          <w:tcPr>
            <w:tcW w:w="1418" w:type="dxa"/>
            <w:tcBorders>
              <w:top w:val="nil"/>
              <w:left w:val="single" w:sz="4" w:space="0" w:color="auto"/>
              <w:bottom w:val="single" w:sz="4" w:space="0" w:color="auto"/>
              <w:right w:val="nil"/>
            </w:tcBorders>
          </w:tcPr>
          <w:p w14:paraId="3B23899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single" w:sz="4" w:space="0" w:color="auto"/>
              <w:right w:val="single" w:sz="4" w:space="0" w:color="auto"/>
            </w:tcBorders>
          </w:tcPr>
          <w:p w14:paraId="5D62445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2D0353F9" w14:textId="77777777" w:rsidTr="00FC1759">
        <w:trPr>
          <w:jc w:val="center"/>
        </w:trPr>
        <w:tc>
          <w:tcPr>
            <w:tcW w:w="567" w:type="dxa"/>
            <w:tcBorders>
              <w:top w:val="single" w:sz="4" w:space="0" w:color="auto"/>
              <w:left w:val="single" w:sz="12" w:space="0" w:color="auto"/>
              <w:bottom w:val="nil"/>
              <w:right w:val="single" w:sz="4" w:space="0" w:color="auto"/>
            </w:tcBorders>
          </w:tcPr>
          <w:p w14:paraId="6802860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36</w:t>
            </w:r>
          </w:p>
        </w:tc>
        <w:tc>
          <w:tcPr>
            <w:tcW w:w="5386" w:type="dxa"/>
            <w:gridSpan w:val="2"/>
            <w:tcBorders>
              <w:top w:val="single" w:sz="4" w:space="0" w:color="auto"/>
              <w:left w:val="nil"/>
              <w:bottom w:val="nil"/>
              <w:right w:val="nil"/>
            </w:tcBorders>
          </w:tcPr>
          <w:p w14:paraId="43DC61A8"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Грунтовка  глибокопроникна  безбарвна Ceresit  CT 17</w:t>
            </w:r>
          </w:p>
          <w:p w14:paraId="789B3CD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супер</w:t>
            </w:r>
          </w:p>
        </w:tc>
        <w:tc>
          <w:tcPr>
            <w:tcW w:w="1418" w:type="dxa"/>
            <w:tcBorders>
              <w:top w:val="single" w:sz="4" w:space="0" w:color="auto"/>
              <w:left w:val="single" w:sz="4" w:space="0" w:color="auto"/>
              <w:bottom w:val="nil"/>
              <w:right w:val="nil"/>
            </w:tcBorders>
          </w:tcPr>
          <w:p w14:paraId="76795FD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single" w:sz="4" w:space="0" w:color="auto"/>
              <w:left w:val="single" w:sz="4" w:space="0" w:color="auto"/>
              <w:bottom w:val="nil"/>
              <w:right w:val="single" w:sz="4" w:space="0" w:color="auto"/>
            </w:tcBorders>
          </w:tcPr>
          <w:p w14:paraId="295E983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3,96</w:t>
            </w:r>
          </w:p>
        </w:tc>
      </w:tr>
      <w:tr w:rsidR="00456CFF" w:rsidRPr="00456CFF" w14:paraId="270BE779" w14:textId="77777777" w:rsidTr="00FC1759">
        <w:trPr>
          <w:jc w:val="center"/>
        </w:trPr>
        <w:tc>
          <w:tcPr>
            <w:tcW w:w="567" w:type="dxa"/>
            <w:tcBorders>
              <w:top w:val="nil"/>
              <w:left w:val="single" w:sz="12" w:space="0" w:color="auto"/>
              <w:bottom w:val="nil"/>
              <w:right w:val="single" w:sz="4" w:space="0" w:color="auto"/>
            </w:tcBorders>
          </w:tcPr>
          <w:p w14:paraId="73B93BF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37</w:t>
            </w:r>
          </w:p>
        </w:tc>
        <w:tc>
          <w:tcPr>
            <w:tcW w:w="5386" w:type="dxa"/>
            <w:gridSpan w:val="2"/>
            <w:tcBorders>
              <w:top w:val="nil"/>
              <w:left w:val="nil"/>
              <w:bottom w:val="nil"/>
              <w:right w:val="nil"/>
            </w:tcBorders>
          </w:tcPr>
          <w:p w14:paraId="243D672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Шпаклівка Knauf НР FINISH </w:t>
            </w:r>
          </w:p>
        </w:tc>
        <w:tc>
          <w:tcPr>
            <w:tcW w:w="1418" w:type="dxa"/>
            <w:tcBorders>
              <w:top w:val="nil"/>
              <w:left w:val="single" w:sz="4" w:space="0" w:color="auto"/>
              <w:bottom w:val="nil"/>
              <w:right w:val="nil"/>
            </w:tcBorders>
          </w:tcPr>
          <w:p w14:paraId="62AA9AC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4600C82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23,76</w:t>
            </w:r>
          </w:p>
        </w:tc>
      </w:tr>
      <w:tr w:rsidR="00456CFF" w:rsidRPr="00456CFF" w14:paraId="7A813037" w14:textId="77777777" w:rsidTr="00FC1759">
        <w:trPr>
          <w:jc w:val="center"/>
        </w:trPr>
        <w:tc>
          <w:tcPr>
            <w:tcW w:w="567" w:type="dxa"/>
            <w:tcBorders>
              <w:top w:val="nil"/>
              <w:left w:val="single" w:sz="12" w:space="0" w:color="auto"/>
              <w:bottom w:val="nil"/>
              <w:right w:val="single" w:sz="4" w:space="0" w:color="auto"/>
            </w:tcBorders>
          </w:tcPr>
          <w:p w14:paraId="0EBBDC3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38</w:t>
            </w:r>
          </w:p>
        </w:tc>
        <w:tc>
          <w:tcPr>
            <w:tcW w:w="5386" w:type="dxa"/>
            <w:gridSpan w:val="2"/>
            <w:tcBorders>
              <w:top w:val="nil"/>
              <w:left w:val="nil"/>
              <w:bottom w:val="nil"/>
              <w:right w:val="nil"/>
            </w:tcBorders>
          </w:tcPr>
          <w:p w14:paraId="57FCA40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Додавати на 1 мм зміни товщини шпаклювання стель</w:t>
            </w:r>
          </w:p>
        </w:tc>
        <w:tc>
          <w:tcPr>
            <w:tcW w:w="1418" w:type="dxa"/>
            <w:tcBorders>
              <w:top w:val="nil"/>
              <w:left w:val="single" w:sz="4" w:space="0" w:color="auto"/>
              <w:bottom w:val="nil"/>
              <w:right w:val="nil"/>
            </w:tcBorders>
          </w:tcPr>
          <w:p w14:paraId="122D0C7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6543F0F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23E7D775" w14:textId="77777777" w:rsidTr="00FC1759">
        <w:trPr>
          <w:jc w:val="center"/>
        </w:trPr>
        <w:tc>
          <w:tcPr>
            <w:tcW w:w="567" w:type="dxa"/>
            <w:tcBorders>
              <w:top w:val="nil"/>
              <w:left w:val="single" w:sz="12" w:space="0" w:color="auto"/>
              <w:bottom w:val="nil"/>
              <w:right w:val="single" w:sz="4" w:space="0" w:color="auto"/>
            </w:tcBorders>
          </w:tcPr>
          <w:p w14:paraId="4923960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39</w:t>
            </w:r>
          </w:p>
        </w:tc>
        <w:tc>
          <w:tcPr>
            <w:tcW w:w="5386" w:type="dxa"/>
            <w:gridSpan w:val="2"/>
            <w:tcBorders>
              <w:top w:val="nil"/>
              <w:left w:val="nil"/>
              <w:bottom w:val="nil"/>
              <w:right w:val="nil"/>
            </w:tcBorders>
          </w:tcPr>
          <w:p w14:paraId="75407C7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Шпаклівка Knauf НР FINISH </w:t>
            </w:r>
          </w:p>
        </w:tc>
        <w:tc>
          <w:tcPr>
            <w:tcW w:w="1418" w:type="dxa"/>
            <w:tcBorders>
              <w:top w:val="nil"/>
              <w:left w:val="single" w:sz="4" w:space="0" w:color="auto"/>
              <w:bottom w:val="nil"/>
              <w:right w:val="nil"/>
            </w:tcBorders>
          </w:tcPr>
          <w:p w14:paraId="45F3B1D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30FAE31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23,76</w:t>
            </w:r>
          </w:p>
        </w:tc>
      </w:tr>
      <w:tr w:rsidR="00456CFF" w:rsidRPr="00456CFF" w14:paraId="2BE0FDDD" w14:textId="77777777" w:rsidTr="00FC1759">
        <w:trPr>
          <w:jc w:val="center"/>
        </w:trPr>
        <w:tc>
          <w:tcPr>
            <w:tcW w:w="567" w:type="dxa"/>
            <w:tcBorders>
              <w:top w:val="nil"/>
              <w:left w:val="single" w:sz="12" w:space="0" w:color="auto"/>
              <w:bottom w:val="nil"/>
              <w:right w:val="single" w:sz="4" w:space="0" w:color="auto"/>
            </w:tcBorders>
          </w:tcPr>
          <w:p w14:paraId="10416A0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40</w:t>
            </w:r>
          </w:p>
        </w:tc>
        <w:tc>
          <w:tcPr>
            <w:tcW w:w="5386" w:type="dxa"/>
            <w:gridSpan w:val="2"/>
            <w:tcBorders>
              <w:top w:val="nil"/>
              <w:left w:val="nil"/>
              <w:bottom w:val="nil"/>
              <w:right w:val="nil"/>
            </w:tcBorders>
          </w:tcPr>
          <w:p w14:paraId="388CCC02"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Поліпшене фарбування полівінілацетатними</w:t>
            </w:r>
          </w:p>
          <w:p w14:paraId="0C7B372E"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водоемульсійними сумішами стель по збірних</w:t>
            </w:r>
          </w:p>
          <w:p w14:paraId="6E009A0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2820FE5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4CA31B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19,8</w:t>
            </w:r>
          </w:p>
        </w:tc>
      </w:tr>
      <w:tr w:rsidR="00456CFF" w:rsidRPr="00456CFF" w14:paraId="14EF1927" w14:textId="77777777" w:rsidTr="00FC1759">
        <w:trPr>
          <w:jc w:val="center"/>
        </w:trPr>
        <w:tc>
          <w:tcPr>
            <w:tcW w:w="567" w:type="dxa"/>
            <w:tcBorders>
              <w:top w:val="nil"/>
              <w:left w:val="single" w:sz="12" w:space="0" w:color="auto"/>
              <w:bottom w:val="nil"/>
              <w:right w:val="single" w:sz="4" w:space="0" w:color="auto"/>
            </w:tcBorders>
          </w:tcPr>
          <w:p w14:paraId="7177C15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41</w:t>
            </w:r>
          </w:p>
        </w:tc>
        <w:tc>
          <w:tcPr>
            <w:tcW w:w="5386" w:type="dxa"/>
            <w:gridSpan w:val="2"/>
            <w:tcBorders>
              <w:top w:val="nil"/>
              <w:left w:val="nil"/>
              <w:bottom w:val="nil"/>
              <w:right w:val="nil"/>
            </w:tcBorders>
          </w:tcPr>
          <w:p w14:paraId="1A41912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Грунтуюча фарба  </w:t>
            </w:r>
          </w:p>
        </w:tc>
        <w:tc>
          <w:tcPr>
            <w:tcW w:w="1418" w:type="dxa"/>
            <w:tcBorders>
              <w:top w:val="nil"/>
              <w:left w:val="single" w:sz="4" w:space="0" w:color="auto"/>
              <w:bottom w:val="nil"/>
              <w:right w:val="nil"/>
            </w:tcBorders>
          </w:tcPr>
          <w:p w14:paraId="60698D8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4C668AF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3,96</w:t>
            </w:r>
          </w:p>
        </w:tc>
      </w:tr>
      <w:tr w:rsidR="00456CFF" w:rsidRPr="00456CFF" w14:paraId="19C6F193" w14:textId="77777777" w:rsidTr="00FC1759">
        <w:trPr>
          <w:jc w:val="center"/>
        </w:trPr>
        <w:tc>
          <w:tcPr>
            <w:tcW w:w="567" w:type="dxa"/>
            <w:tcBorders>
              <w:top w:val="nil"/>
              <w:left w:val="single" w:sz="12" w:space="0" w:color="auto"/>
              <w:bottom w:val="nil"/>
              <w:right w:val="single" w:sz="4" w:space="0" w:color="auto"/>
            </w:tcBorders>
          </w:tcPr>
          <w:p w14:paraId="33A4AFB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42</w:t>
            </w:r>
          </w:p>
        </w:tc>
        <w:tc>
          <w:tcPr>
            <w:tcW w:w="5386" w:type="dxa"/>
            <w:gridSpan w:val="2"/>
            <w:tcBorders>
              <w:top w:val="nil"/>
              <w:left w:val="nil"/>
              <w:bottom w:val="nil"/>
              <w:right w:val="nil"/>
            </w:tcBorders>
          </w:tcPr>
          <w:p w14:paraId="4FF5719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Фарба водоемульсійна</w:t>
            </w:r>
          </w:p>
        </w:tc>
        <w:tc>
          <w:tcPr>
            <w:tcW w:w="1418" w:type="dxa"/>
            <w:tcBorders>
              <w:top w:val="nil"/>
              <w:left w:val="single" w:sz="4" w:space="0" w:color="auto"/>
              <w:bottom w:val="nil"/>
              <w:right w:val="nil"/>
            </w:tcBorders>
          </w:tcPr>
          <w:p w14:paraId="1614A37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30CF3F9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7,92</w:t>
            </w:r>
          </w:p>
        </w:tc>
      </w:tr>
      <w:tr w:rsidR="00456CFF" w:rsidRPr="00456CFF" w14:paraId="052C804E" w14:textId="77777777" w:rsidTr="00FC1759">
        <w:trPr>
          <w:jc w:val="center"/>
        </w:trPr>
        <w:tc>
          <w:tcPr>
            <w:tcW w:w="567" w:type="dxa"/>
            <w:tcBorders>
              <w:top w:val="nil"/>
              <w:left w:val="single" w:sz="12" w:space="0" w:color="auto"/>
              <w:right w:val="single" w:sz="4" w:space="0" w:color="auto"/>
            </w:tcBorders>
          </w:tcPr>
          <w:p w14:paraId="002E61F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43</w:t>
            </w:r>
          </w:p>
        </w:tc>
        <w:tc>
          <w:tcPr>
            <w:tcW w:w="5386" w:type="dxa"/>
            <w:gridSpan w:val="2"/>
            <w:tcBorders>
              <w:top w:val="nil"/>
              <w:left w:val="nil"/>
              <w:right w:val="nil"/>
            </w:tcBorders>
          </w:tcPr>
          <w:p w14:paraId="0E70A768"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Поліпшене штукатурення стін по сітці без улаштування</w:t>
            </w:r>
          </w:p>
          <w:p w14:paraId="12D30B7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каркасу</w:t>
            </w:r>
          </w:p>
        </w:tc>
        <w:tc>
          <w:tcPr>
            <w:tcW w:w="1418" w:type="dxa"/>
            <w:tcBorders>
              <w:top w:val="nil"/>
              <w:left w:val="single" w:sz="4" w:space="0" w:color="auto"/>
              <w:right w:val="nil"/>
            </w:tcBorders>
          </w:tcPr>
          <w:p w14:paraId="456C7FE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right w:val="single" w:sz="4" w:space="0" w:color="auto"/>
            </w:tcBorders>
          </w:tcPr>
          <w:p w14:paraId="6E74780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47,1</w:t>
            </w:r>
          </w:p>
        </w:tc>
      </w:tr>
      <w:tr w:rsidR="00456CFF" w:rsidRPr="00456CFF" w14:paraId="57588DDC" w14:textId="77777777" w:rsidTr="00FC1759">
        <w:trPr>
          <w:jc w:val="center"/>
        </w:trPr>
        <w:tc>
          <w:tcPr>
            <w:tcW w:w="567" w:type="dxa"/>
            <w:tcBorders>
              <w:top w:val="nil"/>
              <w:left w:val="single" w:sz="4" w:space="0" w:color="auto"/>
              <w:right w:val="single" w:sz="4" w:space="0" w:color="auto"/>
            </w:tcBorders>
          </w:tcPr>
          <w:p w14:paraId="1742DDD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44</w:t>
            </w:r>
          </w:p>
        </w:tc>
        <w:tc>
          <w:tcPr>
            <w:tcW w:w="5386" w:type="dxa"/>
            <w:gridSpan w:val="2"/>
            <w:tcBorders>
              <w:top w:val="nil"/>
              <w:left w:val="single" w:sz="4" w:space="0" w:color="auto"/>
              <w:right w:val="single" w:sz="4" w:space="0" w:color="auto"/>
            </w:tcBorders>
          </w:tcPr>
          <w:p w14:paraId="7B447E9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Будівельна універсальна суміш </w:t>
            </w:r>
          </w:p>
        </w:tc>
        <w:tc>
          <w:tcPr>
            <w:tcW w:w="1418" w:type="dxa"/>
            <w:tcBorders>
              <w:top w:val="nil"/>
              <w:left w:val="single" w:sz="4" w:space="0" w:color="auto"/>
              <w:right w:val="single" w:sz="4" w:space="0" w:color="auto"/>
            </w:tcBorders>
          </w:tcPr>
          <w:p w14:paraId="0DB8E3F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right w:val="single" w:sz="4" w:space="0" w:color="auto"/>
            </w:tcBorders>
          </w:tcPr>
          <w:p w14:paraId="090D1E8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4710</w:t>
            </w:r>
          </w:p>
        </w:tc>
      </w:tr>
      <w:tr w:rsidR="00456CFF" w:rsidRPr="00456CFF" w14:paraId="58B411E0" w14:textId="77777777" w:rsidTr="00FC1759">
        <w:trPr>
          <w:jc w:val="center"/>
        </w:trPr>
        <w:tc>
          <w:tcPr>
            <w:tcW w:w="567" w:type="dxa"/>
            <w:tcBorders>
              <w:left w:val="single" w:sz="12" w:space="0" w:color="auto"/>
              <w:bottom w:val="nil"/>
              <w:right w:val="single" w:sz="4" w:space="0" w:color="auto"/>
            </w:tcBorders>
          </w:tcPr>
          <w:p w14:paraId="7B471DF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45</w:t>
            </w:r>
          </w:p>
        </w:tc>
        <w:tc>
          <w:tcPr>
            <w:tcW w:w="5386" w:type="dxa"/>
            <w:gridSpan w:val="2"/>
            <w:tcBorders>
              <w:left w:val="nil"/>
              <w:bottom w:val="nil"/>
              <w:right w:val="nil"/>
            </w:tcBorders>
          </w:tcPr>
          <w:p w14:paraId="72548B67"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Шпаклювання стін шпаклівкою модифікованою</w:t>
            </w:r>
          </w:p>
          <w:p w14:paraId="3074DB2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цементною</w:t>
            </w:r>
          </w:p>
        </w:tc>
        <w:tc>
          <w:tcPr>
            <w:tcW w:w="1418" w:type="dxa"/>
            <w:tcBorders>
              <w:left w:val="single" w:sz="4" w:space="0" w:color="auto"/>
              <w:bottom w:val="nil"/>
              <w:right w:val="nil"/>
            </w:tcBorders>
          </w:tcPr>
          <w:p w14:paraId="0E07BD2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left w:val="single" w:sz="4" w:space="0" w:color="auto"/>
              <w:bottom w:val="nil"/>
              <w:right w:val="single" w:sz="4" w:space="0" w:color="auto"/>
            </w:tcBorders>
          </w:tcPr>
          <w:p w14:paraId="59EF9F0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51,5</w:t>
            </w:r>
          </w:p>
        </w:tc>
      </w:tr>
      <w:tr w:rsidR="00456CFF" w:rsidRPr="00456CFF" w14:paraId="111B7A82" w14:textId="77777777" w:rsidTr="00FC1759">
        <w:trPr>
          <w:jc w:val="center"/>
        </w:trPr>
        <w:tc>
          <w:tcPr>
            <w:tcW w:w="567" w:type="dxa"/>
            <w:tcBorders>
              <w:top w:val="nil"/>
              <w:left w:val="single" w:sz="12" w:space="0" w:color="auto"/>
              <w:bottom w:val="nil"/>
              <w:right w:val="single" w:sz="4" w:space="0" w:color="auto"/>
            </w:tcBorders>
          </w:tcPr>
          <w:p w14:paraId="0F1EABC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46</w:t>
            </w:r>
          </w:p>
        </w:tc>
        <w:tc>
          <w:tcPr>
            <w:tcW w:w="5386" w:type="dxa"/>
            <w:gridSpan w:val="2"/>
            <w:tcBorders>
              <w:top w:val="nil"/>
              <w:left w:val="nil"/>
              <w:bottom w:val="nil"/>
              <w:right w:val="nil"/>
            </w:tcBorders>
          </w:tcPr>
          <w:p w14:paraId="26B085E6"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Грунтовка  глибокопроникна  безбарвна Ceresit  CT 17</w:t>
            </w:r>
          </w:p>
          <w:p w14:paraId="5D0DA08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супер</w:t>
            </w:r>
          </w:p>
        </w:tc>
        <w:tc>
          <w:tcPr>
            <w:tcW w:w="1418" w:type="dxa"/>
            <w:tcBorders>
              <w:top w:val="nil"/>
              <w:left w:val="single" w:sz="4" w:space="0" w:color="auto"/>
              <w:bottom w:val="nil"/>
              <w:right w:val="nil"/>
            </w:tcBorders>
          </w:tcPr>
          <w:p w14:paraId="6ED3F19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53E847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10,3</w:t>
            </w:r>
          </w:p>
        </w:tc>
      </w:tr>
      <w:tr w:rsidR="00456CFF" w:rsidRPr="00456CFF" w14:paraId="43ADAD00" w14:textId="77777777" w:rsidTr="00FC1759">
        <w:trPr>
          <w:jc w:val="center"/>
        </w:trPr>
        <w:tc>
          <w:tcPr>
            <w:tcW w:w="567" w:type="dxa"/>
            <w:tcBorders>
              <w:top w:val="nil"/>
              <w:left w:val="single" w:sz="12" w:space="0" w:color="auto"/>
              <w:bottom w:val="nil"/>
              <w:right w:val="single" w:sz="4" w:space="0" w:color="auto"/>
            </w:tcBorders>
          </w:tcPr>
          <w:p w14:paraId="66377DE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47</w:t>
            </w:r>
          </w:p>
        </w:tc>
        <w:tc>
          <w:tcPr>
            <w:tcW w:w="5386" w:type="dxa"/>
            <w:gridSpan w:val="2"/>
            <w:tcBorders>
              <w:top w:val="nil"/>
              <w:left w:val="nil"/>
              <w:bottom w:val="nil"/>
              <w:right w:val="nil"/>
            </w:tcBorders>
          </w:tcPr>
          <w:p w14:paraId="79E6EFD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Шпаклівка Knauf НР FINISH </w:t>
            </w:r>
          </w:p>
        </w:tc>
        <w:tc>
          <w:tcPr>
            <w:tcW w:w="1418" w:type="dxa"/>
            <w:tcBorders>
              <w:top w:val="nil"/>
              <w:left w:val="single" w:sz="4" w:space="0" w:color="auto"/>
              <w:bottom w:val="nil"/>
              <w:right w:val="nil"/>
            </w:tcBorders>
          </w:tcPr>
          <w:p w14:paraId="2B8C304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3C23C79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61,8</w:t>
            </w:r>
          </w:p>
        </w:tc>
      </w:tr>
      <w:tr w:rsidR="00456CFF" w:rsidRPr="00456CFF" w14:paraId="7F9A7EF9" w14:textId="77777777" w:rsidTr="00FC1759">
        <w:trPr>
          <w:jc w:val="center"/>
        </w:trPr>
        <w:tc>
          <w:tcPr>
            <w:tcW w:w="567" w:type="dxa"/>
            <w:tcBorders>
              <w:top w:val="nil"/>
              <w:left w:val="single" w:sz="12" w:space="0" w:color="auto"/>
              <w:bottom w:val="nil"/>
              <w:right w:val="single" w:sz="4" w:space="0" w:color="auto"/>
            </w:tcBorders>
          </w:tcPr>
          <w:p w14:paraId="78D2A0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48</w:t>
            </w:r>
          </w:p>
        </w:tc>
        <w:tc>
          <w:tcPr>
            <w:tcW w:w="5386" w:type="dxa"/>
            <w:gridSpan w:val="2"/>
            <w:tcBorders>
              <w:top w:val="nil"/>
              <w:left w:val="nil"/>
              <w:bottom w:val="nil"/>
              <w:right w:val="nil"/>
            </w:tcBorders>
          </w:tcPr>
          <w:p w14:paraId="4355141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Додавати на 1 мм зміни товщини шпаклювання стін</w:t>
            </w:r>
          </w:p>
        </w:tc>
        <w:tc>
          <w:tcPr>
            <w:tcW w:w="1418" w:type="dxa"/>
            <w:tcBorders>
              <w:top w:val="nil"/>
              <w:left w:val="single" w:sz="4" w:space="0" w:color="auto"/>
              <w:bottom w:val="nil"/>
              <w:right w:val="nil"/>
            </w:tcBorders>
          </w:tcPr>
          <w:p w14:paraId="31F14A0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0B15F1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51,5</w:t>
            </w:r>
          </w:p>
        </w:tc>
      </w:tr>
      <w:tr w:rsidR="00456CFF" w:rsidRPr="00456CFF" w14:paraId="7206A0CD" w14:textId="77777777" w:rsidTr="00FC1759">
        <w:trPr>
          <w:jc w:val="center"/>
        </w:trPr>
        <w:tc>
          <w:tcPr>
            <w:tcW w:w="567" w:type="dxa"/>
            <w:tcBorders>
              <w:top w:val="nil"/>
              <w:left w:val="single" w:sz="12" w:space="0" w:color="auto"/>
              <w:bottom w:val="nil"/>
              <w:right w:val="single" w:sz="4" w:space="0" w:color="auto"/>
            </w:tcBorders>
          </w:tcPr>
          <w:p w14:paraId="6506136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49</w:t>
            </w:r>
          </w:p>
        </w:tc>
        <w:tc>
          <w:tcPr>
            <w:tcW w:w="5386" w:type="dxa"/>
            <w:gridSpan w:val="2"/>
            <w:tcBorders>
              <w:top w:val="nil"/>
              <w:left w:val="nil"/>
              <w:bottom w:val="nil"/>
              <w:right w:val="nil"/>
            </w:tcBorders>
          </w:tcPr>
          <w:p w14:paraId="352488A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Шпаклівка Knauf НР FINISH </w:t>
            </w:r>
          </w:p>
        </w:tc>
        <w:tc>
          <w:tcPr>
            <w:tcW w:w="1418" w:type="dxa"/>
            <w:tcBorders>
              <w:top w:val="nil"/>
              <w:left w:val="single" w:sz="4" w:space="0" w:color="auto"/>
              <w:bottom w:val="nil"/>
              <w:right w:val="nil"/>
            </w:tcBorders>
          </w:tcPr>
          <w:p w14:paraId="559A534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1C793C2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61,8</w:t>
            </w:r>
          </w:p>
        </w:tc>
      </w:tr>
      <w:tr w:rsidR="00456CFF" w:rsidRPr="00456CFF" w14:paraId="66D51D4A" w14:textId="77777777" w:rsidTr="00FC1759">
        <w:trPr>
          <w:jc w:val="center"/>
        </w:trPr>
        <w:tc>
          <w:tcPr>
            <w:tcW w:w="567" w:type="dxa"/>
            <w:tcBorders>
              <w:top w:val="nil"/>
              <w:left w:val="single" w:sz="12" w:space="0" w:color="auto"/>
              <w:bottom w:val="nil"/>
              <w:right w:val="single" w:sz="4" w:space="0" w:color="auto"/>
            </w:tcBorders>
          </w:tcPr>
          <w:p w14:paraId="0353CE7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50</w:t>
            </w:r>
          </w:p>
        </w:tc>
        <w:tc>
          <w:tcPr>
            <w:tcW w:w="5386" w:type="dxa"/>
            <w:gridSpan w:val="2"/>
            <w:tcBorders>
              <w:top w:val="nil"/>
              <w:left w:val="nil"/>
              <w:bottom w:val="nil"/>
              <w:right w:val="nil"/>
            </w:tcBorders>
          </w:tcPr>
          <w:p w14:paraId="4125482F"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Облицювання  поверхонь стін керамічними плитками  на</w:t>
            </w:r>
          </w:p>
          <w:p w14:paraId="4E4F0473"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розчині із сухої клеючої суміші, число плиток в 1 м2</w:t>
            </w:r>
          </w:p>
          <w:p w14:paraId="486A844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понад 7 до 12 шт</w:t>
            </w:r>
          </w:p>
        </w:tc>
        <w:tc>
          <w:tcPr>
            <w:tcW w:w="1418" w:type="dxa"/>
            <w:tcBorders>
              <w:top w:val="nil"/>
              <w:left w:val="single" w:sz="4" w:space="0" w:color="auto"/>
              <w:bottom w:val="nil"/>
              <w:right w:val="nil"/>
            </w:tcBorders>
          </w:tcPr>
          <w:p w14:paraId="39622D4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066EE1B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51,5</w:t>
            </w:r>
          </w:p>
        </w:tc>
      </w:tr>
      <w:tr w:rsidR="00456CFF" w:rsidRPr="00456CFF" w14:paraId="1552E526" w14:textId="77777777" w:rsidTr="00FC1759">
        <w:trPr>
          <w:jc w:val="center"/>
        </w:trPr>
        <w:tc>
          <w:tcPr>
            <w:tcW w:w="567" w:type="dxa"/>
            <w:tcBorders>
              <w:top w:val="nil"/>
              <w:left w:val="single" w:sz="12" w:space="0" w:color="auto"/>
              <w:bottom w:val="nil"/>
              <w:right w:val="single" w:sz="4" w:space="0" w:color="auto"/>
            </w:tcBorders>
          </w:tcPr>
          <w:p w14:paraId="18D17F7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51</w:t>
            </w:r>
          </w:p>
        </w:tc>
        <w:tc>
          <w:tcPr>
            <w:tcW w:w="5386" w:type="dxa"/>
            <w:gridSpan w:val="2"/>
            <w:tcBorders>
              <w:top w:val="nil"/>
              <w:left w:val="nil"/>
              <w:bottom w:val="nil"/>
              <w:right w:val="nil"/>
            </w:tcBorders>
          </w:tcPr>
          <w:p w14:paraId="3814D5E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Плитка керамічна  </w:t>
            </w:r>
          </w:p>
        </w:tc>
        <w:tc>
          <w:tcPr>
            <w:tcW w:w="1418" w:type="dxa"/>
            <w:tcBorders>
              <w:top w:val="nil"/>
              <w:left w:val="single" w:sz="4" w:space="0" w:color="auto"/>
              <w:bottom w:val="nil"/>
              <w:right w:val="nil"/>
            </w:tcBorders>
          </w:tcPr>
          <w:p w14:paraId="125F8DB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76CC43D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56,7</w:t>
            </w:r>
          </w:p>
        </w:tc>
      </w:tr>
      <w:tr w:rsidR="00456CFF" w:rsidRPr="00456CFF" w14:paraId="2C7EFC7D" w14:textId="77777777" w:rsidTr="00FC1759">
        <w:trPr>
          <w:jc w:val="center"/>
        </w:trPr>
        <w:tc>
          <w:tcPr>
            <w:tcW w:w="567" w:type="dxa"/>
            <w:tcBorders>
              <w:top w:val="nil"/>
              <w:left w:val="single" w:sz="12" w:space="0" w:color="auto"/>
              <w:bottom w:val="nil"/>
              <w:right w:val="single" w:sz="4" w:space="0" w:color="auto"/>
            </w:tcBorders>
          </w:tcPr>
          <w:p w14:paraId="282DA11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c>
          <w:tcPr>
            <w:tcW w:w="5386" w:type="dxa"/>
            <w:gridSpan w:val="2"/>
            <w:tcBorders>
              <w:top w:val="nil"/>
              <w:left w:val="nil"/>
              <w:bottom w:val="nil"/>
              <w:right w:val="nil"/>
            </w:tcBorders>
          </w:tcPr>
          <w:p w14:paraId="7989073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Хрестики дистанційні для укладання плитки</w:t>
            </w:r>
          </w:p>
        </w:tc>
        <w:tc>
          <w:tcPr>
            <w:tcW w:w="1418" w:type="dxa"/>
            <w:tcBorders>
              <w:top w:val="nil"/>
              <w:left w:val="single" w:sz="4" w:space="0" w:color="auto"/>
              <w:bottom w:val="nil"/>
              <w:right w:val="nil"/>
            </w:tcBorders>
          </w:tcPr>
          <w:p w14:paraId="18E643A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4BE884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372</w:t>
            </w:r>
          </w:p>
        </w:tc>
      </w:tr>
      <w:tr w:rsidR="00456CFF" w:rsidRPr="00456CFF" w14:paraId="376B3A72" w14:textId="77777777" w:rsidTr="00FC1759">
        <w:trPr>
          <w:jc w:val="center"/>
        </w:trPr>
        <w:tc>
          <w:tcPr>
            <w:tcW w:w="567" w:type="dxa"/>
            <w:tcBorders>
              <w:top w:val="nil"/>
              <w:left w:val="single" w:sz="12" w:space="0" w:color="auto"/>
              <w:bottom w:val="nil"/>
              <w:right w:val="single" w:sz="4" w:space="0" w:color="auto"/>
            </w:tcBorders>
          </w:tcPr>
          <w:p w14:paraId="1EA9021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53</w:t>
            </w:r>
          </w:p>
        </w:tc>
        <w:tc>
          <w:tcPr>
            <w:tcW w:w="5386" w:type="dxa"/>
            <w:gridSpan w:val="2"/>
            <w:tcBorders>
              <w:top w:val="nil"/>
              <w:left w:val="nil"/>
              <w:bottom w:val="nil"/>
              <w:right w:val="nil"/>
            </w:tcBorders>
          </w:tcPr>
          <w:p w14:paraId="54C19BB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Суха суміш для затирання швів кольорова</w:t>
            </w:r>
          </w:p>
        </w:tc>
        <w:tc>
          <w:tcPr>
            <w:tcW w:w="1418" w:type="dxa"/>
            <w:tcBorders>
              <w:top w:val="nil"/>
              <w:left w:val="single" w:sz="4" w:space="0" w:color="auto"/>
              <w:bottom w:val="nil"/>
              <w:right w:val="nil"/>
            </w:tcBorders>
          </w:tcPr>
          <w:p w14:paraId="227FD59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1D328D8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23,33</w:t>
            </w:r>
          </w:p>
        </w:tc>
      </w:tr>
      <w:tr w:rsidR="00456CFF" w:rsidRPr="00456CFF" w14:paraId="6B054B3A" w14:textId="77777777" w:rsidTr="00FC1759">
        <w:trPr>
          <w:jc w:val="center"/>
        </w:trPr>
        <w:tc>
          <w:tcPr>
            <w:tcW w:w="567" w:type="dxa"/>
            <w:tcBorders>
              <w:top w:val="nil"/>
              <w:left w:val="single" w:sz="12" w:space="0" w:color="auto"/>
              <w:bottom w:val="nil"/>
              <w:right w:val="single" w:sz="4" w:space="0" w:color="auto"/>
            </w:tcBorders>
          </w:tcPr>
          <w:p w14:paraId="27AE042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54</w:t>
            </w:r>
          </w:p>
        </w:tc>
        <w:tc>
          <w:tcPr>
            <w:tcW w:w="5386" w:type="dxa"/>
            <w:gridSpan w:val="2"/>
            <w:tcBorders>
              <w:top w:val="nil"/>
              <w:left w:val="nil"/>
              <w:bottom w:val="nil"/>
              <w:right w:val="nil"/>
            </w:tcBorders>
          </w:tcPr>
          <w:p w14:paraId="59E3073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Клейова суміш для керамічної плитки</w:t>
            </w:r>
          </w:p>
        </w:tc>
        <w:tc>
          <w:tcPr>
            <w:tcW w:w="1418" w:type="dxa"/>
            <w:tcBorders>
              <w:top w:val="nil"/>
              <w:left w:val="single" w:sz="4" w:space="0" w:color="auto"/>
              <w:bottom w:val="nil"/>
              <w:right w:val="nil"/>
            </w:tcBorders>
          </w:tcPr>
          <w:p w14:paraId="7599A7A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22C141C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267,8</w:t>
            </w:r>
          </w:p>
        </w:tc>
      </w:tr>
      <w:tr w:rsidR="00456CFF" w:rsidRPr="00456CFF" w14:paraId="04F37FA2" w14:textId="77777777" w:rsidTr="00FC1759">
        <w:trPr>
          <w:jc w:val="center"/>
        </w:trPr>
        <w:tc>
          <w:tcPr>
            <w:tcW w:w="567" w:type="dxa"/>
            <w:tcBorders>
              <w:top w:val="nil"/>
              <w:left w:val="single" w:sz="12" w:space="0" w:color="auto"/>
              <w:bottom w:val="nil"/>
              <w:right w:val="single" w:sz="4" w:space="0" w:color="auto"/>
            </w:tcBorders>
          </w:tcPr>
          <w:p w14:paraId="4523EB6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55</w:t>
            </w:r>
          </w:p>
        </w:tc>
        <w:tc>
          <w:tcPr>
            <w:tcW w:w="5386" w:type="dxa"/>
            <w:gridSpan w:val="2"/>
            <w:tcBorders>
              <w:top w:val="nil"/>
              <w:left w:val="nil"/>
              <w:bottom w:val="nil"/>
              <w:right w:val="nil"/>
            </w:tcBorders>
          </w:tcPr>
          <w:p w14:paraId="0E0AA7A9"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обшивки стін гіпсокартонними плитами</w:t>
            </w:r>
          </w:p>
          <w:p w14:paraId="49CEBEA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[фальшстіни] по металевому каркасу</w:t>
            </w:r>
          </w:p>
        </w:tc>
        <w:tc>
          <w:tcPr>
            <w:tcW w:w="1418" w:type="dxa"/>
            <w:tcBorders>
              <w:top w:val="nil"/>
              <w:left w:val="single" w:sz="4" w:space="0" w:color="auto"/>
              <w:bottom w:val="nil"/>
              <w:right w:val="nil"/>
            </w:tcBorders>
          </w:tcPr>
          <w:p w14:paraId="1B76139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BD9934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2,36</w:t>
            </w:r>
          </w:p>
        </w:tc>
      </w:tr>
      <w:tr w:rsidR="00456CFF" w:rsidRPr="00456CFF" w14:paraId="5CB14919" w14:textId="77777777" w:rsidTr="00FC1759">
        <w:trPr>
          <w:jc w:val="center"/>
        </w:trPr>
        <w:tc>
          <w:tcPr>
            <w:tcW w:w="567" w:type="dxa"/>
            <w:tcBorders>
              <w:top w:val="nil"/>
              <w:left w:val="single" w:sz="12" w:space="0" w:color="auto"/>
              <w:bottom w:val="nil"/>
              <w:right w:val="single" w:sz="4" w:space="0" w:color="auto"/>
            </w:tcBorders>
          </w:tcPr>
          <w:p w14:paraId="0C741AD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56</w:t>
            </w:r>
          </w:p>
        </w:tc>
        <w:tc>
          <w:tcPr>
            <w:tcW w:w="5386" w:type="dxa"/>
            <w:gridSpan w:val="2"/>
            <w:tcBorders>
              <w:top w:val="nil"/>
              <w:left w:val="nil"/>
              <w:bottom w:val="nil"/>
              <w:right w:val="nil"/>
            </w:tcBorders>
          </w:tcPr>
          <w:p w14:paraId="5D37157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60/27 (CD)</w:t>
            </w:r>
          </w:p>
        </w:tc>
        <w:tc>
          <w:tcPr>
            <w:tcW w:w="1418" w:type="dxa"/>
            <w:tcBorders>
              <w:top w:val="nil"/>
              <w:left w:val="single" w:sz="4" w:space="0" w:color="auto"/>
              <w:bottom w:val="nil"/>
              <w:right w:val="nil"/>
            </w:tcBorders>
          </w:tcPr>
          <w:p w14:paraId="253EF17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7AC1178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4,25</w:t>
            </w:r>
          </w:p>
        </w:tc>
      </w:tr>
      <w:tr w:rsidR="00456CFF" w:rsidRPr="00456CFF" w14:paraId="17C2D9BF" w14:textId="77777777" w:rsidTr="00FC1759">
        <w:trPr>
          <w:jc w:val="center"/>
        </w:trPr>
        <w:tc>
          <w:tcPr>
            <w:tcW w:w="567" w:type="dxa"/>
            <w:tcBorders>
              <w:top w:val="nil"/>
              <w:left w:val="single" w:sz="12" w:space="0" w:color="auto"/>
              <w:bottom w:val="nil"/>
              <w:right w:val="single" w:sz="4" w:space="0" w:color="auto"/>
            </w:tcBorders>
          </w:tcPr>
          <w:p w14:paraId="184E2C0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57</w:t>
            </w:r>
          </w:p>
        </w:tc>
        <w:tc>
          <w:tcPr>
            <w:tcW w:w="5386" w:type="dxa"/>
            <w:gridSpan w:val="2"/>
            <w:tcBorders>
              <w:top w:val="nil"/>
              <w:left w:val="nil"/>
              <w:bottom w:val="nil"/>
              <w:right w:val="nil"/>
            </w:tcBorders>
          </w:tcPr>
          <w:p w14:paraId="09FB201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28/27 (UD)</w:t>
            </w:r>
          </w:p>
        </w:tc>
        <w:tc>
          <w:tcPr>
            <w:tcW w:w="1418" w:type="dxa"/>
            <w:tcBorders>
              <w:top w:val="nil"/>
              <w:left w:val="single" w:sz="4" w:space="0" w:color="auto"/>
              <w:bottom w:val="nil"/>
              <w:right w:val="nil"/>
            </w:tcBorders>
          </w:tcPr>
          <w:p w14:paraId="020B0A9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7CA3175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2,05</w:t>
            </w:r>
          </w:p>
        </w:tc>
      </w:tr>
      <w:tr w:rsidR="00456CFF" w:rsidRPr="00456CFF" w14:paraId="7C778091" w14:textId="77777777" w:rsidTr="00FC1759">
        <w:trPr>
          <w:jc w:val="center"/>
        </w:trPr>
        <w:tc>
          <w:tcPr>
            <w:tcW w:w="567" w:type="dxa"/>
            <w:tcBorders>
              <w:top w:val="nil"/>
              <w:left w:val="single" w:sz="12" w:space="0" w:color="auto"/>
              <w:bottom w:val="nil"/>
              <w:right w:val="single" w:sz="4" w:space="0" w:color="auto"/>
            </w:tcBorders>
          </w:tcPr>
          <w:p w14:paraId="292831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58</w:t>
            </w:r>
          </w:p>
        </w:tc>
        <w:tc>
          <w:tcPr>
            <w:tcW w:w="5386" w:type="dxa"/>
            <w:gridSpan w:val="2"/>
            <w:tcBorders>
              <w:top w:val="nil"/>
              <w:left w:val="nil"/>
              <w:bottom w:val="nil"/>
              <w:right w:val="nil"/>
            </w:tcBorders>
          </w:tcPr>
          <w:p w14:paraId="060F49A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Гвинти самонарізні 3,5х25</w:t>
            </w:r>
          </w:p>
        </w:tc>
        <w:tc>
          <w:tcPr>
            <w:tcW w:w="1418" w:type="dxa"/>
            <w:tcBorders>
              <w:top w:val="nil"/>
              <w:left w:val="single" w:sz="4" w:space="0" w:color="auto"/>
              <w:bottom w:val="nil"/>
              <w:right w:val="nil"/>
            </w:tcBorders>
          </w:tcPr>
          <w:p w14:paraId="13886FB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7433A61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40</w:t>
            </w:r>
          </w:p>
        </w:tc>
      </w:tr>
      <w:tr w:rsidR="00456CFF" w:rsidRPr="00456CFF" w14:paraId="3E9E32DD" w14:textId="77777777" w:rsidTr="00FC1759">
        <w:trPr>
          <w:jc w:val="center"/>
        </w:trPr>
        <w:tc>
          <w:tcPr>
            <w:tcW w:w="567" w:type="dxa"/>
            <w:tcBorders>
              <w:top w:val="nil"/>
              <w:left w:val="single" w:sz="12" w:space="0" w:color="auto"/>
              <w:bottom w:val="nil"/>
              <w:right w:val="single" w:sz="4" w:space="0" w:color="auto"/>
            </w:tcBorders>
          </w:tcPr>
          <w:p w14:paraId="0F8C2E2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59</w:t>
            </w:r>
          </w:p>
        </w:tc>
        <w:tc>
          <w:tcPr>
            <w:tcW w:w="5386" w:type="dxa"/>
            <w:gridSpan w:val="2"/>
            <w:tcBorders>
              <w:top w:val="nil"/>
              <w:left w:val="nil"/>
              <w:bottom w:val="nil"/>
              <w:right w:val="nil"/>
            </w:tcBorders>
          </w:tcPr>
          <w:p w14:paraId="0FD2F17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Дюбелі 6х40 мм</w:t>
            </w:r>
          </w:p>
        </w:tc>
        <w:tc>
          <w:tcPr>
            <w:tcW w:w="1418" w:type="dxa"/>
            <w:tcBorders>
              <w:top w:val="nil"/>
              <w:left w:val="single" w:sz="4" w:space="0" w:color="auto"/>
              <w:bottom w:val="nil"/>
              <w:right w:val="nil"/>
            </w:tcBorders>
          </w:tcPr>
          <w:p w14:paraId="2A8672F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02F6516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w:t>
            </w:r>
          </w:p>
        </w:tc>
      </w:tr>
      <w:tr w:rsidR="00456CFF" w:rsidRPr="00456CFF" w14:paraId="0EE2F7C5" w14:textId="77777777" w:rsidTr="00FC1759">
        <w:trPr>
          <w:jc w:val="center"/>
        </w:trPr>
        <w:tc>
          <w:tcPr>
            <w:tcW w:w="567" w:type="dxa"/>
            <w:tcBorders>
              <w:top w:val="nil"/>
              <w:left w:val="single" w:sz="12" w:space="0" w:color="auto"/>
              <w:bottom w:val="nil"/>
              <w:right w:val="single" w:sz="4" w:space="0" w:color="auto"/>
            </w:tcBorders>
          </w:tcPr>
          <w:p w14:paraId="56121C9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60</w:t>
            </w:r>
          </w:p>
        </w:tc>
        <w:tc>
          <w:tcPr>
            <w:tcW w:w="5386" w:type="dxa"/>
            <w:gridSpan w:val="2"/>
            <w:tcBorders>
              <w:top w:val="nil"/>
              <w:left w:val="nil"/>
              <w:bottom w:val="nil"/>
              <w:right w:val="nil"/>
            </w:tcBorders>
          </w:tcPr>
          <w:p w14:paraId="0FDF57E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Листи гіпсокартонні вологостійкі, товщина 12,5 мм</w:t>
            </w:r>
          </w:p>
        </w:tc>
        <w:tc>
          <w:tcPr>
            <w:tcW w:w="1418" w:type="dxa"/>
            <w:tcBorders>
              <w:top w:val="nil"/>
              <w:left w:val="single" w:sz="4" w:space="0" w:color="auto"/>
              <w:bottom w:val="nil"/>
              <w:right w:val="nil"/>
            </w:tcBorders>
          </w:tcPr>
          <w:p w14:paraId="063AD46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9F2B3A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2,5</w:t>
            </w:r>
          </w:p>
        </w:tc>
      </w:tr>
      <w:tr w:rsidR="00456CFF" w:rsidRPr="00456CFF" w14:paraId="027A770F" w14:textId="77777777" w:rsidTr="00FC1759">
        <w:trPr>
          <w:jc w:val="center"/>
        </w:trPr>
        <w:tc>
          <w:tcPr>
            <w:tcW w:w="567" w:type="dxa"/>
            <w:tcBorders>
              <w:top w:val="nil"/>
              <w:left w:val="single" w:sz="12" w:space="0" w:color="auto"/>
              <w:bottom w:val="nil"/>
              <w:right w:val="single" w:sz="4" w:space="0" w:color="auto"/>
            </w:tcBorders>
          </w:tcPr>
          <w:p w14:paraId="3447FBD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61</w:t>
            </w:r>
          </w:p>
        </w:tc>
        <w:tc>
          <w:tcPr>
            <w:tcW w:w="5386" w:type="dxa"/>
            <w:gridSpan w:val="2"/>
            <w:tcBorders>
              <w:top w:val="nil"/>
              <w:left w:val="nil"/>
              <w:bottom w:val="nil"/>
              <w:right w:val="nil"/>
            </w:tcBorders>
          </w:tcPr>
          <w:p w14:paraId="48950E3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Плити теплоізоляційні мінераловатні, товщина 100 мм</w:t>
            </w:r>
          </w:p>
        </w:tc>
        <w:tc>
          <w:tcPr>
            <w:tcW w:w="1418" w:type="dxa"/>
            <w:tcBorders>
              <w:top w:val="nil"/>
              <w:left w:val="single" w:sz="4" w:space="0" w:color="auto"/>
              <w:bottom w:val="nil"/>
              <w:right w:val="nil"/>
            </w:tcBorders>
          </w:tcPr>
          <w:p w14:paraId="194F4D2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24F2C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2,5</w:t>
            </w:r>
          </w:p>
        </w:tc>
      </w:tr>
      <w:tr w:rsidR="00456CFF" w:rsidRPr="00456CFF" w14:paraId="359C13ED" w14:textId="77777777" w:rsidTr="00FC1759">
        <w:trPr>
          <w:jc w:val="center"/>
        </w:trPr>
        <w:tc>
          <w:tcPr>
            <w:tcW w:w="567" w:type="dxa"/>
            <w:tcBorders>
              <w:top w:val="nil"/>
              <w:left w:val="single" w:sz="12" w:space="0" w:color="auto"/>
              <w:bottom w:val="nil"/>
              <w:right w:val="single" w:sz="4" w:space="0" w:color="auto"/>
            </w:tcBorders>
          </w:tcPr>
          <w:p w14:paraId="2F36257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62</w:t>
            </w:r>
          </w:p>
        </w:tc>
        <w:tc>
          <w:tcPr>
            <w:tcW w:w="5386" w:type="dxa"/>
            <w:gridSpan w:val="2"/>
            <w:tcBorders>
              <w:top w:val="nil"/>
              <w:left w:val="nil"/>
              <w:bottom w:val="nil"/>
              <w:right w:val="nil"/>
            </w:tcBorders>
          </w:tcPr>
          <w:p w14:paraId="4B47DD6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Стрічки армувальні</w:t>
            </w:r>
          </w:p>
        </w:tc>
        <w:tc>
          <w:tcPr>
            <w:tcW w:w="1418" w:type="dxa"/>
            <w:tcBorders>
              <w:top w:val="nil"/>
              <w:left w:val="single" w:sz="4" w:space="0" w:color="auto"/>
              <w:bottom w:val="nil"/>
              <w:right w:val="nil"/>
            </w:tcBorders>
          </w:tcPr>
          <w:p w14:paraId="1F04EE5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1B375A9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2,03</w:t>
            </w:r>
          </w:p>
        </w:tc>
      </w:tr>
      <w:tr w:rsidR="00456CFF" w:rsidRPr="00456CFF" w14:paraId="468D9712" w14:textId="77777777" w:rsidTr="00FC1759">
        <w:trPr>
          <w:jc w:val="center"/>
        </w:trPr>
        <w:tc>
          <w:tcPr>
            <w:tcW w:w="567" w:type="dxa"/>
            <w:tcBorders>
              <w:top w:val="nil"/>
              <w:left w:val="single" w:sz="12" w:space="0" w:color="auto"/>
              <w:bottom w:val="nil"/>
              <w:right w:val="single" w:sz="4" w:space="0" w:color="auto"/>
            </w:tcBorders>
          </w:tcPr>
          <w:p w14:paraId="3FB52B3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lastRenderedPageBreak/>
              <w:t>63</w:t>
            </w:r>
          </w:p>
        </w:tc>
        <w:tc>
          <w:tcPr>
            <w:tcW w:w="5386" w:type="dxa"/>
            <w:gridSpan w:val="2"/>
            <w:tcBorders>
              <w:top w:val="nil"/>
              <w:left w:val="nil"/>
              <w:bottom w:val="nil"/>
              <w:right w:val="nil"/>
            </w:tcBorders>
          </w:tcPr>
          <w:p w14:paraId="2448893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Шпаклівка Knauf FUGENFULLER</w:t>
            </w:r>
          </w:p>
        </w:tc>
        <w:tc>
          <w:tcPr>
            <w:tcW w:w="1418" w:type="dxa"/>
            <w:tcBorders>
              <w:top w:val="nil"/>
              <w:left w:val="single" w:sz="4" w:space="0" w:color="auto"/>
              <w:bottom w:val="nil"/>
              <w:right w:val="nil"/>
            </w:tcBorders>
          </w:tcPr>
          <w:p w14:paraId="0DC4FCD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59239EB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0,75</w:t>
            </w:r>
          </w:p>
        </w:tc>
      </w:tr>
      <w:tr w:rsidR="00456CFF" w:rsidRPr="00456CFF" w14:paraId="0720202C" w14:textId="77777777" w:rsidTr="00FC1759">
        <w:trPr>
          <w:jc w:val="center"/>
        </w:trPr>
        <w:tc>
          <w:tcPr>
            <w:tcW w:w="567" w:type="dxa"/>
            <w:tcBorders>
              <w:top w:val="nil"/>
              <w:left w:val="single" w:sz="12" w:space="0" w:color="auto"/>
              <w:bottom w:val="nil"/>
              <w:right w:val="single" w:sz="4" w:space="0" w:color="auto"/>
            </w:tcBorders>
          </w:tcPr>
          <w:p w14:paraId="40E9624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64</w:t>
            </w:r>
          </w:p>
        </w:tc>
        <w:tc>
          <w:tcPr>
            <w:tcW w:w="5386" w:type="dxa"/>
            <w:gridSpan w:val="2"/>
            <w:tcBorders>
              <w:top w:val="nil"/>
              <w:left w:val="nil"/>
              <w:bottom w:val="nil"/>
              <w:right w:val="nil"/>
            </w:tcBorders>
          </w:tcPr>
          <w:p w14:paraId="546C4EB4"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обшивки коробів гіпсокартонними листами</w:t>
            </w:r>
          </w:p>
          <w:p w14:paraId="5A14347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з улаштуванням металевого каркасу</w:t>
            </w:r>
          </w:p>
        </w:tc>
        <w:tc>
          <w:tcPr>
            <w:tcW w:w="1418" w:type="dxa"/>
            <w:tcBorders>
              <w:top w:val="nil"/>
              <w:left w:val="single" w:sz="4" w:space="0" w:color="auto"/>
              <w:bottom w:val="nil"/>
              <w:right w:val="nil"/>
            </w:tcBorders>
          </w:tcPr>
          <w:p w14:paraId="542DBAB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796086C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2,03</w:t>
            </w:r>
          </w:p>
        </w:tc>
      </w:tr>
      <w:tr w:rsidR="00456CFF" w:rsidRPr="00456CFF" w14:paraId="42458298" w14:textId="77777777" w:rsidTr="00FC1759">
        <w:trPr>
          <w:jc w:val="center"/>
        </w:trPr>
        <w:tc>
          <w:tcPr>
            <w:tcW w:w="567" w:type="dxa"/>
            <w:tcBorders>
              <w:top w:val="nil"/>
              <w:left w:val="single" w:sz="12" w:space="0" w:color="auto"/>
              <w:bottom w:val="nil"/>
              <w:right w:val="single" w:sz="4" w:space="0" w:color="auto"/>
            </w:tcBorders>
          </w:tcPr>
          <w:p w14:paraId="767EE65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65</w:t>
            </w:r>
          </w:p>
        </w:tc>
        <w:tc>
          <w:tcPr>
            <w:tcW w:w="5386" w:type="dxa"/>
            <w:gridSpan w:val="2"/>
            <w:tcBorders>
              <w:top w:val="nil"/>
              <w:left w:val="nil"/>
              <w:bottom w:val="nil"/>
              <w:right w:val="nil"/>
            </w:tcBorders>
          </w:tcPr>
          <w:p w14:paraId="7D58685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Листи гіпсокартонні вологостійкі, товщина 12,5 мм</w:t>
            </w:r>
          </w:p>
        </w:tc>
        <w:tc>
          <w:tcPr>
            <w:tcW w:w="1418" w:type="dxa"/>
            <w:tcBorders>
              <w:top w:val="nil"/>
              <w:left w:val="single" w:sz="4" w:space="0" w:color="auto"/>
              <w:bottom w:val="nil"/>
              <w:right w:val="nil"/>
            </w:tcBorders>
          </w:tcPr>
          <w:p w14:paraId="43A76A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089E76F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2,2</w:t>
            </w:r>
          </w:p>
        </w:tc>
      </w:tr>
      <w:tr w:rsidR="00456CFF" w:rsidRPr="00456CFF" w14:paraId="6D4926F7" w14:textId="77777777" w:rsidTr="00FC1759">
        <w:trPr>
          <w:jc w:val="center"/>
        </w:trPr>
        <w:tc>
          <w:tcPr>
            <w:tcW w:w="567" w:type="dxa"/>
            <w:tcBorders>
              <w:top w:val="nil"/>
              <w:left w:val="single" w:sz="12" w:space="0" w:color="auto"/>
              <w:bottom w:val="nil"/>
              <w:right w:val="single" w:sz="4" w:space="0" w:color="auto"/>
            </w:tcBorders>
          </w:tcPr>
          <w:p w14:paraId="7FAFDDE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66</w:t>
            </w:r>
          </w:p>
        </w:tc>
        <w:tc>
          <w:tcPr>
            <w:tcW w:w="5386" w:type="dxa"/>
            <w:gridSpan w:val="2"/>
            <w:tcBorders>
              <w:top w:val="nil"/>
              <w:left w:val="nil"/>
              <w:bottom w:val="nil"/>
              <w:right w:val="nil"/>
            </w:tcBorders>
          </w:tcPr>
          <w:p w14:paraId="18E0DB3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60/27 (CD)</w:t>
            </w:r>
          </w:p>
        </w:tc>
        <w:tc>
          <w:tcPr>
            <w:tcW w:w="1418" w:type="dxa"/>
            <w:tcBorders>
              <w:top w:val="nil"/>
              <w:left w:val="single" w:sz="4" w:space="0" w:color="auto"/>
              <w:bottom w:val="nil"/>
              <w:right w:val="nil"/>
            </w:tcBorders>
          </w:tcPr>
          <w:p w14:paraId="0546568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7671229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2,1</w:t>
            </w:r>
          </w:p>
        </w:tc>
      </w:tr>
      <w:tr w:rsidR="00456CFF" w:rsidRPr="00456CFF" w14:paraId="597FB4A3" w14:textId="77777777" w:rsidTr="00FC1759">
        <w:trPr>
          <w:jc w:val="center"/>
        </w:trPr>
        <w:tc>
          <w:tcPr>
            <w:tcW w:w="567" w:type="dxa"/>
            <w:tcBorders>
              <w:top w:val="nil"/>
              <w:left w:val="single" w:sz="12" w:space="0" w:color="auto"/>
              <w:bottom w:val="nil"/>
              <w:right w:val="single" w:sz="4" w:space="0" w:color="auto"/>
            </w:tcBorders>
          </w:tcPr>
          <w:p w14:paraId="2A68B46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67</w:t>
            </w:r>
          </w:p>
        </w:tc>
        <w:tc>
          <w:tcPr>
            <w:tcW w:w="5386" w:type="dxa"/>
            <w:gridSpan w:val="2"/>
            <w:tcBorders>
              <w:top w:val="nil"/>
              <w:left w:val="nil"/>
              <w:bottom w:val="nil"/>
              <w:right w:val="nil"/>
            </w:tcBorders>
          </w:tcPr>
          <w:p w14:paraId="0DDE028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28/27 (UD)</w:t>
            </w:r>
          </w:p>
        </w:tc>
        <w:tc>
          <w:tcPr>
            <w:tcW w:w="1418" w:type="dxa"/>
            <w:tcBorders>
              <w:top w:val="nil"/>
              <w:left w:val="single" w:sz="4" w:space="0" w:color="auto"/>
              <w:bottom w:val="nil"/>
              <w:right w:val="nil"/>
            </w:tcBorders>
          </w:tcPr>
          <w:p w14:paraId="1913BB7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250C074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w:t>
            </w:r>
          </w:p>
        </w:tc>
      </w:tr>
      <w:tr w:rsidR="00456CFF" w:rsidRPr="00456CFF" w14:paraId="378BF0DD" w14:textId="77777777" w:rsidTr="00FC1759">
        <w:trPr>
          <w:jc w:val="center"/>
        </w:trPr>
        <w:tc>
          <w:tcPr>
            <w:tcW w:w="567" w:type="dxa"/>
            <w:tcBorders>
              <w:top w:val="nil"/>
              <w:left w:val="single" w:sz="12" w:space="0" w:color="auto"/>
              <w:bottom w:val="nil"/>
              <w:right w:val="single" w:sz="4" w:space="0" w:color="auto"/>
            </w:tcBorders>
          </w:tcPr>
          <w:p w14:paraId="1341B18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68</w:t>
            </w:r>
          </w:p>
        </w:tc>
        <w:tc>
          <w:tcPr>
            <w:tcW w:w="5386" w:type="dxa"/>
            <w:gridSpan w:val="2"/>
            <w:tcBorders>
              <w:top w:val="nil"/>
              <w:left w:val="nil"/>
              <w:bottom w:val="nil"/>
              <w:right w:val="nil"/>
            </w:tcBorders>
          </w:tcPr>
          <w:p w14:paraId="5A433EA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Гвинти самонарізні 3,5х25</w:t>
            </w:r>
          </w:p>
        </w:tc>
        <w:tc>
          <w:tcPr>
            <w:tcW w:w="1418" w:type="dxa"/>
            <w:tcBorders>
              <w:top w:val="nil"/>
              <w:left w:val="single" w:sz="4" w:space="0" w:color="auto"/>
              <w:bottom w:val="nil"/>
              <w:right w:val="nil"/>
            </w:tcBorders>
          </w:tcPr>
          <w:p w14:paraId="60C6C37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4445745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70</w:t>
            </w:r>
          </w:p>
        </w:tc>
      </w:tr>
      <w:tr w:rsidR="00456CFF" w:rsidRPr="00456CFF" w14:paraId="60AFDB65" w14:textId="77777777" w:rsidTr="00FC1759">
        <w:trPr>
          <w:jc w:val="center"/>
        </w:trPr>
        <w:tc>
          <w:tcPr>
            <w:tcW w:w="567" w:type="dxa"/>
            <w:tcBorders>
              <w:top w:val="nil"/>
              <w:left w:val="single" w:sz="12" w:space="0" w:color="auto"/>
              <w:bottom w:val="nil"/>
              <w:right w:val="single" w:sz="4" w:space="0" w:color="auto"/>
            </w:tcBorders>
          </w:tcPr>
          <w:p w14:paraId="0EA412E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69</w:t>
            </w:r>
          </w:p>
        </w:tc>
        <w:tc>
          <w:tcPr>
            <w:tcW w:w="5386" w:type="dxa"/>
            <w:gridSpan w:val="2"/>
            <w:tcBorders>
              <w:top w:val="nil"/>
              <w:left w:val="nil"/>
              <w:bottom w:val="nil"/>
              <w:right w:val="nil"/>
            </w:tcBorders>
          </w:tcPr>
          <w:p w14:paraId="4776A9E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Гвинти самонарізні 3,5х9,5</w:t>
            </w:r>
          </w:p>
        </w:tc>
        <w:tc>
          <w:tcPr>
            <w:tcW w:w="1418" w:type="dxa"/>
            <w:tcBorders>
              <w:top w:val="nil"/>
              <w:left w:val="single" w:sz="4" w:space="0" w:color="auto"/>
              <w:bottom w:val="nil"/>
              <w:right w:val="nil"/>
            </w:tcBorders>
          </w:tcPr>
          <w:p w14:paraId="2E609EF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4BBE5AD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109</w:t>
            </w:r>
          </w:p>
        </w:tc>
      </w:tr>
      <w:tr w:rsidR="00456CFF" w:rsidRPr="00456CFF" w14:paraId="197DE1C3" w14:textId="77777777" w:rsidTr="00FC1759">
        <w:trPr>
          <w:jc w:val="center"/>
        </w:trPr>
        <w:tc>
          <w:tcPr>
            <w:tcW w:w="567" w:type="dxa"/>
            <w:tcBorders>
              <w:top w:val="nil"/>
              <w:left w:val="single" w:sz="12" w:space="0" w:color="auto"/>
              <w:bottom w:val="nil"/>
              <w:right w:val="single" w:sz="4" w:space="0" w:color="auto"/>
            </w:tcBorders>
          </w:tcPr>
          <w:p w14:paraId="5580A4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70</w:t>
            </w:r>
          </w:p>
        </w:tc>
        <w:tc>
          <w:tcPr>
            <w:tcW w:w="5386" w:type="dxa"/>
            <w:gridSpan w:val="2"/>
            <w:tcBorders>
              <w:top w:val="nil"/>
              <w:left w:val="nil"/>
              <w:bottom w:val="nil"/>
              <w:right w:val="nil"/>
            </w:tcBorders>
          </w:tcPr>
          <w:p w14:paraId="432487A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Дюбелі 6х40 мм</w:t>
            </w:r>
          </w:p>
        </w:tc>
        <w:tc>
          <w:tcPr>
            <w:tcW w:w="1418" w:type="dxa"/>
            <w:tcBorders>
              <w:top w:val="nil"/>
              <w:left w:val="single" w:sz="4" w:space="0" w:color="auto"/>
              <w:bottom w:val="nil"/>
              <w:right w:val="nil"/>
            </w:tcBorders>
          </w:tcPr>
          <w:p w14:paraId="6B752EC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0990F7C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29</w:t>
            </w:r>
          </w:p>
        </w:tc>
      </w:tr>
      <w:tr w:rsidR="00456CFF" w:rsidRPr="00456CFF" w14:paraId="1F313205" w14:textId="77777777" w:rsidTr="00FC1759">
        <w:trPr>
          <w:jc w:val="center"/>
        </w:trPr>
        <w:tc>
          <w:tcPr>
            <w:tcW w:w="567" w:type="dxa"/>
            <w:tcBorders>
              <w:top w:val="nil"/>
              <w:left w:val="single" w:sz="12" w:space="0" w:color="auto"/>
              <w:bottom w:val="nil"/>
              <w:right w:val="single" w:sz="4" w:space="0" w:color="auto"/>
            </w:tcBorders>
          </w:tcPr>
          <w:p w14:paraId="0D4ABB3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71</w:t>
            </w:r>
          </w:p>
        </w:tc>
        <w:tc>
          <w:tcPr>
            <w:tcW w:w="5386" w:type="dxa"/>
            <w:gridSpan w:val="2"/>
            <w:tcBorders>
              <w:top w:val="nil"/>
              <w:left w:val="nil"/>
              <w:bottom w:val="nil"/>
              <w:right w:val="nil"/>
            </w:tcBorders>
          </w:tcPr>
          <w:p w14:paraId="06FD5B3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Стрічки армувальні</w:t>
            </w:r>
          </w:p>
        </w:tc>
        <w:tc>
          <w:tcPr>
            <w:tcW w:w="1418" w:type="dxa"/>
            <w:tcBorders>
              <w:top w:val="nil"/>
              <w:left w:val="single" w:sz="4" w:space="0" w:color="auto"/>
              <w:bottom w:val="nil"/>
              <w:right w:val="nil"/>
            </w:tcBorders>
          </w:tcPr>
          <w:p w14:paraId="40A0265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5AEBB2A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0,64</w:t>
            </w:r>
          </w:p>
        </w:tc>
      </w:tr>
      <w:tr w:rsidR="00456CFF" w:rsidRPr="00456CFF" w14:paraId="4689FEDA" w14:textId="77777777" w:rsidTr="00FC1759">
        <w:trPr>
          <w:jc w:val="center"/>
        </w:trPr>
        <w:tc>
          <w:tcPr>
            <w:tcW w:w="567" w:type="dxa"/>
            <w:tcBorders>
              <w:top w:val="nil"/>
              <w:left w:val="single" w:sz="12" w:space="0" w:color="auto"/>
              <w:bottom w:val="nil"/>
              <w:right w:val="single" w:sz="4" w:space="0" w:color="auto"/>
            </w:tcBorders>
          </w:tcPr>
          <w:p w14:paraId="3D58A7A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72</w:t>
            </w:r>
          </w:p>
        </w:tc>
        <w:tc>
          <w:tcPr>
            <w:tcW w:w="5386" w:type="dxa"/>
            <w:gridSpan w:val="2"/>
            <w:tcBorders>
              <w:top w:val="nil"/>
              <w:left w:val="nil"/>
              <w:bottom w:val="nil"/>
              <w:right w:val="nil"/>
            </w:tcBorders>
          </w:tcPr>
          <w:p w14:paraId="0D23C61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Шпаклівка Knauf FUGENFULLER</w:t>
            </w:r>
          </w:p>
        </w:tc>
        <w:tc>
          <w:tcPr>
            <w:tcW w:w="1418" w:type="dxa"/>
            <w:tcBorders>
              <w:top w:val="nil"/>
              <w:left w:val="single" w:sz="4" w:space="0" w:color="auto"/>
              <w:bottom w:val="nil"/>
              <w:right w:val="nil"/>
            </w:tcBorders>
          </w:tcPr>
          <w:p w14:paraId="307280A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33BF220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0,24</w:t>
            </w:r>
          </w:p>
        </w:tc>
      </w:tr>
      <w:tr w:rsidR="00456CFF" w:rsidRPr="00456CFF" w14:paraId="01C2A3A6" w14:textId="77777777" w:rsidTr="00FC1759">
        <w:trPr>
          <w:jc w:val="center"/>
        </w:trPr>
        <w:tc>
          <w:tcPr>
            <w:tcW w:w="567" w:type="dxa"/>
            <w:tcBorders>
              <w:top w:val="nil"/>
              <w:left w:val="single" w:sz="12" w:space="0" w:color="auto"/>
              <w:bottom w:val="nil"/>
              <w:right w:val="single" w:sz="4" w:space="0" w:color="auto"/>
            </w:tcBorders>
          </w:tcPr>
          <w:p w14:paraId="3702B88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73</w:t>
            </w:r>
          </w:p>
        </w:tc>
        <w:tc>
          <w:tcPr>
            <w:tcW w:w="5386" w:type="dxa"/>
            <w:gridSpan w:val="2"/>
            <w:tcBorders>
              <w:top w:val="nil"/>
              <w:left w:val="nil"/>
              <w:bottom w:val="nil"/>
              <w:right w:val="nil"/>
            </w:tcBorders>
          </w:tcPr>
          <w:p w14:paraId="7E6DE9E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Кутик перфорований штукатурний</w:t>
            </w:r>
          </w:p>
        </w:tc>
        <w:tc>
          <w:tcPr>
            <w:tcW w:w="1418" w:type="dxa"/>
            <w:tcBorders>
              <w:top w:val="nil"/>
              <w:left w:val="single" w:sz="4" w:space="0" w:color="auto"/>
              <w:bottom w:val="nil"/>
              <w:right w:val="nil"/>
            </w:tcBorders>
          </w:tcPr>
          <w:p w14:paraId="59B270F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2DA3D8D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2,9</w:t>
            </w:r>
          </w:p>
        </w:tc>
      </w:tr>
      <w:tr w:rsidR="00456CFF" w:rsidRPr="00456CFF" w14:paraId="475A232A" w14:textId="77777777" w:rsidTr="00FC1759">
        <w:trPr>
          <w:jc w:val="center"/>
        </w:trPr>
        <w:tc>
          <w:tcPr>
            <w:tcW w:w="567" w:type="dxa"/>
            <w:tcBorders>
              <w:top w:val="nil"/>
              <w:left w:val="single" w:sz="12" w:space="0" w:color="auto"/>
              <w:bottom w:val="nil"/>
              <w:right w:val="single" w:sz="4" w:space="0" w:color="auto"/>
            </w:tcBorders>
          </w:tcPr>
          <w:p w14:paraId="230CCE3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74</w:t>
            </w:r>
          </w:p>
        </w:tc>
        <w:tc>
          <w:tcPr>
            <w:tcW w:w="5386" w:type="dxa"/>
            <w:gridSpan w:val="2"/>
            <w:tcBorders>
              <w:top w:val="nil"/>
              <w:left w:val="nil"/>
              <w:bottom w:val="nil"/>
              <w:right w:val="nil"/>
            </w:tcBorders>
          </w:tcPr>
          <w:p w14:paraId="3D506662"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перегородок на металевому однорядному</w:t>
            </w:r>
          </w:p>
          <w:p w14:paraId="507489E1"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каркасі з обшивкою гіпсокартонними листами в один</w:t>
            </w:r>
          </w:p>
          <w:p w14:paraId="21DA532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шар з ізоляцією у житлових і громадських будівлях</w:t>
            </w:r>
          </w:p>
        </w:tc>
        <w:tc>
          <w:tcPr>
            <w:tcW w:w="1418" w:type="dxa"/>
            <w:tcBorders>
              <w:top w:val="nil"/>
              <w:left w:val="single" w:sz="4" w:space="0" w:color="auto"/>
              <w:bottom w:val="nil"/>
              <w:right w:val="nil"/>
            </w:tcBorders>
          </w:tcPr>
          <w:p w14:paraId="4FB4036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47F2C4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0,6</w:t>
            </w:r>
          </w:p>
        </w:tc>
      </w:tr>
      <w:tr w:rsidR="00456CFF" w:rsidRPr="00456CFF" w14:paraId="162DACAD" w14:textId="77777777" w:rsidTr="00FC1759">
        <w:trPr>
          <w:jc w:val="center"/>
        </w:trPr>
        <w:tc>
          <w:tcPr>
            <w:tcW w:w="567" w:type="dxa"/>
            <w:tcBorders>
              <w:top w:val="nil"/>
              <w:left w:val="single" w:sz="12" w:space="0" w:color="auto"/>
              <w:bottom w:val="nil"/>
              <w:right w:val="single" w:sz="4" w:space="0" w:color="auto"/>
            </w:tcBorders>
          </w:tcPr>
          <w:p w14:paraId="6803D68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75</w:t>
            </w:r>
          </w:p>
        </w:tc>
        <w:tc>
          <w:tcPr>
            <w:tcW w:w="5386" w:type="dxa"/>
            <w:gridSpan w:val="2"/>
            <w:tcBorders>
              <w:top w:val="nil"/>
              <w:left w:val="nil"/>
              <w:bottom w:val="nil"/>
              <w:right w:val="nil"/>
            </w:tcBorders>
          </w:tcPr>
          <w:p w14:paraId="764AC65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Листи гіпсокартонні вологостійкі, товщина 12,5 мм</w:t>
            </w:r>
          </w:p>
        </w:tc>
        <w:tc>
          <w:tcPr>
            <w:tcW w:w="1418" w:type="dxa"/>
            <w:tcBorders>
              <w:top w:val="nil"/>
              <w:left w:val="single" w:sz="4" w:space="0" w:color="auto"/>
              <w:bottom w:val="nil"/>
              <w:right w:val="nil"/>
            </w:tcBorders>
          </w:tcPr>
          <w:p w14:paraId="2DA7359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02BFE12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1,3</w:t>
            </w:r>
          </w:p>
        </w:tc>
      </w:tr>
      <w:tr w:rsidR="00456CFF" w:rsidRPr="00456CFF" w14:paraId="5BD8E225" w14:textId="77777777" w:rsidTr="00FC1759">
        <w:trPr>
          <w:jc w:val="center"/>
        </w:trPr>
        <w:tc>
          <w:tcPr>
            <w:tcW w:w="567" w:type="dxa"/>
            <w:tcBorders>
              <w:top w:val="nil"/>
              <w:left w:val="single" w:sz="12" w:space="0" w:color="auto"/>
              <w:bottom w:val="nil"/>
              <w:right w:val="single" w:sz="4" w:space="0" w:color="auto"/>
            </w:tcBorders>
          </w:tcPr>
          <w:p w14:paraId="714626F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76</w:t>
            </w:r>
          </w:p>
        </w:tc>
        <w:tc>
          <w:tcPr>
            <w:tcW w:w="5386" w:type="dxa"/>
            <w:gridSpan w:val="2"/>
            <w:tcBorders>
              <w:top w:val="nil"/>
              <w:left w:val="nil"/>
              <w:bottom w:val="nil"/>
              <w:right w:val="nil"/>
            </w:tcBorders>
          </w:tcPr>
          <w:p w14:paraId="2B51B27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Шпаклівка Knauf FUGENFULLER</w:t>
            </w:r>
          </w:p>
        </w:tc>
        <w:tc>
          <w:tcPr>
            <w:tcW w:w="1418" w:type="dxa"/>
            <w:tcBorders>
              <w:top w:val="nil"/>
              <w:left w:val="single" w:sz="4" w:space="0" w:color="auto"/>
              <w:bottom w:val="nil"/>
              <w:right w:val="nil"/>
            </w:tcBorders>
          </w:tcPr>
          <w:p w14:paraId="783845E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21DDFA5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0,442</w:t>
            </w:r>
          </w:p>
        </w:tc>
      </w:tr>
      <w:tr w:rsidR="00456CFF" w:rsidRPr="00456CFF" w14:paraId="062BA362" w14:textId="77777777" w:rsidTr="00FC1759">
        <w:trPr>
          <w:jc w:val="center"/>
        </w:trPr>
        <w:tc>
          <w:tcPr>
            <w:tcW w:w="567" w:type="dxa"/>
            <w:tcBorders>
              <w:top w:val="nil"/>
              <w:left w:val="single" w:sz="12" w:space="0" w:color="auto"/>
              <w:bottom w:val="nil"/>
              <w:right w:val="single" w:sz="4" w:space="0" w:color="auto"/>
            </w:tcBorders>
          </w:tcPr>
          <w:p w14:paraId="2A6894C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77</w:t>
            </w:r>
          </w:p>
        </w:tc>
        <w:tc>
          <w:tcPr>
            <w:tcW w:w="5386" w:type="dxa"/>
            <w:gridSpan w:val="2"/>
            <w:tcBorders>
              <w:top w:val="nil"/>
              <w:left w:val="nil"/>
              <w:bottom w:val="nil"/>
              <w:right w:val="nil"/>
            </w:tcBorders>
          </w:tcPr>
          <w:p w14:paraId="0920B9B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Стрічки армувальні</w:t>
            </w:r>
          </w:p>
        </w:tc>
        <w:tc>
          <w:tcPr>
            <w:tcW w:w="1418" w:type="dxa"/>
            <w:tcBorders>
              <w:top w:val="nil"/>
              <w:left w:val="single" w:sz="4" w:space="0" w:color="auto"/>
              <w:bottom w:val="nil"/>
              <w:right w:val="nil"/>
            </w:tcBorders>
          </w:tcPr>
          <w:p w14:paraId="47815B0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488DE23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1,02</w:t>
            </w:r>
          </w:p>
        </w:tc>
      </w:tr>
      <w:tr w:rsidR="00456CFF" w:rsidRPr="00456CFF" w14:paraId="18397747" w14:textId="77777777" w:rsidTr="00FC1759">
        <w:trPr>
          <w:jc w:val="center"/>
        </w:trPr>
        <w:tc>
          <w:tcPr>
            <w:tcW w:w="567" w:type="dxa"/>
            <w:tcBorders>
              <w:top w:val="nil"/>
              <w:left w:val="single" w:sz="12" w:space="0" w:color="auto"/>
              <w:bottom w:val="nil"/>
              <w:right w:val="single" w:sz="4" w:space="0" w:color="auto"/>
            </w:tcBorders>
          </w:tcPr>
          <w:p w14:paraId="5327ACC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78</w:t>
            </w:r>
          </w:p>
        </w:tc>
        <w:tc>
          <w:tcPr>
            <w:tcW w:w="5386" w:type="dxa"/>
            <w:gridSpan w:val="2"/>
            <w:tcBorders>
              <w:top w:val="nil"/>
              <w:left w:val="nil"/>
              <w:bottom w:val="nil"/>
              <w:right w:val="nil"/>
            </w:tcBorders>
          </w:tcPr>
          <w:p w14:paraId="341D629B"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Склострічка для зароблення місць примикання</w:t>
            </w:r>
          </w:p>
        </w:tc>
        <w:tc>
          <w:tcPr>
            <w:tcW w:w="1418" w:type="dxa"/>
            <w:tcBorders>
              <w:top w:val="nil"/>
              <w:left w:val="single" w:sz="4" w:space="0" w:color="auto"/>
              <w:bottom w:val="nil"/>
              <w:right w:val="nil"/>
            </w:tcBorders>
          </w:tcPr>
          <w:p w14:paraId="665CB33E" w14:textId="77777777" w:rsidR="00263528" w:rsidRPr="00456CFF" w:rsidRDefault="00263528" w:rsidP="00263528">
            <w:pPr>
              <w:keepLines/>
              <w:autoSpaceDE w:val="0"/>
              <w:autoSpaceDN w:val="0"/>
              <w:spacing w:after="0" w:line="240" w:lineRule="auto"/>
              <w:ind w:left="-87" w:firstLine="87"/>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0D5530B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w:t>
            </w:r>
          </w:p>
        </w:tc>
      </w:tr>
      <w:tr w:rsidR="00456CFF" w:rsidRPr="00456CFF" w14:paraId="60B88955" w14:textId="77777777" w:rsidTr="00FC1759">
        <w:trPr>
          <w:jc w:val="center"/>
        </w:trPr>
        <w:tc>
          <w:tcPr>
            <w:tcW w:w="567" w:type="dxa"/>
            <w:tcBorders>
              <w:top w:val="nil"/>
              <w:left w:val="single" w:sz="12" w:space="0" w:color="auto"/>
              <w:bottom w:val="nil"/>
              <w:right w:val="single" w:sz="4" w:space="0" w:color="auto"/>
            </w:tcBorders>
          </w:tcPr>
          <w:p w14:paraId="6FA1A02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79</w:t>
            </w:r>
          </w:p>
        </w:tc>
        <w:tc>
          <w:tcPr>
            <w:tcW w:w="5386" w:type="dxa"/>
            <w:gridSpan w:val="2"/>
            <w:tcBorders>
              <w:top w:val="nil"/>
              <w:left w:val="nil"/>
              <w:bottom w:val="nil"/>
              <w:right w:val="nil"/>
            </w:tcBorders>
          </w:tcPr>
          <w:p w14:paraId="2688FAD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Саморіз 3,5х35 мм</w:t>
            </w:r>
          </w:p>
        </w:tc>
        <w:tc>
          <w:tcPr>
            <w:tcW w:w="1418" w:type="dxa"/>
            <w:tcBorders>
              <w:top w:val="nil"/>
              <w:left w:val="single" w:sz="4" w:space="0" w:color="auto"/>
              <w:bottom w:val="nil"/>
              <w:right w:val="nil"/>
            </w:tcBorders>
          </w:tcPr>
          <w:p w14:paraId="700ADBE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6BA2D45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109</w:t>
            </w:r>
          </w:p>
        </w:tc>
      </w:tr>
      <w:tr w:rsidR="00456CFF" w:rsidRPr="00456CFF" w14:paraId="44E6866C" w14:textId="77777777" w:rsidTr="00FC1759">
        <w:trPr>
          <w:jc w:val="center"/>
        </w:trPr>
        <w:tc>
          <w:tcPr>
            <w:tcW w:w="567" w:type="dxa"/>
            <w:tcBorders>
              <w:top w:val="nil"/>
              <w:left w:val="single" w:sz="12" w:space="0" w:color="auto"/>
              <w:bottom w:val="nil"/>
              <w:right w:val="single" w:sz="4" w:space="0" w:color="auto"/>
            </w:tcBorders>
          </w:tcPr>
          <w:p w14:paraId="2279749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80</w:t>
            </w:r>
          </w:p>
        </w:tc>
        <w:tc>
          <w:tcPr>
            <w:tcW w:w="5386" w:type="dxa"/>
            <w:gridSpan w:val="2"/>
            <w:tcBorders>
              <w:top w:val="nil"/>
              <w:left w:val="nil"/>
              <w:bottom w:val="nil"/>
              <w:right w:val="nil"/>
            </w:tcBorders>
          </w:tcPr>
          <w:p w14:paraId="287AC89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Гвинти самонарізні 3,5х9,5</w:t>
            </w:r>
          </w:p>
        </w:tc>
        <w:tc>
          <w:tcPr>
            <w:tcW w:w="1418" w:type="dxa"/>
            <w:tcBorders>
              <w:top w:val="nil"/>
              <w:left w:val="single" w:sz="4" w:space="0" w:color="auto"/>
              <w:bottom w:val="nil"/>
              <w:right w:val="nil"/>
            </w:tcBorders>
          </w:tcPr>
          <w:p w14:paraId="096DBC0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1D3C98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r>
      <w:tr w:rsidR="00456CFF" w:rsidRPr="00456CFF" w14:paraId="45CA8B5B" w14:textId="77777777" w:rsidTr="00FC1759">
        <w:trPr>
          <w:jc w:val="center"/>
        </w:trPr>
        <w:tc>
          <w:tcPr>
            <w:tcW w:w="567" w:type="dxa"/>
            <w:tcBorders>
              <w:top w:val="nil"/>
              <w:left w:val="single" w:sz="12" w:space="0" w:color="auto"/>
              <w:bottom w:val="nil"/>
              <w:right w:val="single" w:sz="4" w:space="0" w:color="auto"/>
            </w:tcBorders>
          </w:tcPr>
          <w:p w14:paraId="5ABFC34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81</w:t>
            </w:r>
          </w:p>
        </w:tc>
        <w:tc>
          <w:tcPr>
            <w:tcW w:w="5386" w:type="dxa"/>
            <w:gridSpan w:val="2"/>
            <w:tcBorders>
              <w:top w:val="nil"/>
              <w:left w:val="nil"/>
              <w:bottom w:val="nil"/>
              <w:right w:val="nil"/>
            </w:tcBorders>
          </w:tcPr>
          <w:p w14:paraId="09B3B07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UW 75</w:t>
            </w:r>
          </w:p>
        </w:tc>
        <w:tc>
          <w:tcPr>
            <w:tcW w:w="1418" w:type="dxa"/>
            <w:tcBorders>
              <w:top w:val="nil"/>
              <w:left w:val="single" w:sz="4" w:space="0" w:color="auto"/>
              <w:bottom w:val="nil"/>
              <w:right w:val="nil"/>
            </w:tcBorders>
          </w:tcPr>
          <w:p w14:paraId="4D86BDF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4532B80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0,5</w:t>
            </w:r>
          </w:p>
        </w:tc>
      </w:tr>
      <w:tr w:rsidR="00456CFF" w:rsidRPr="00456CFF" w14:paraId="0E751252" w14:textId="77777777" w:rsidTr="00FC1759">
        <w:trPr>
          <w:jc w:val="center"/>
        </w:trPr>
        <w:tc>
          <w:tcPr>
            <w:tcW w:w="567" w:type="dxa"/>
            <w:tcBorders>
              <w:top w:val="nil"/>
              <w:left w:val="single" w:sz="12" w:space="0" w:color="auto"/>
              <w:bottom w:val="nil"/>
              <w:right w:val="single" w:sz="4" w:space="0" w:color="auto"/>
            </w:tcBorders>
          </w:tcPr>
          <w:p w14:paraId="0650FF5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82</w:t>
            </w:r>
          </w:p>
        </w:tc>
        <w:tc>
          <w:tcPr>
            <w:tcW w:w="5386" w:type="dxa"/>
            <w:gridSpan w:val="2"/>
            <w:tcBorders>
              <w:top w:val="nil"/>
              <w:left w:val="nil"/>
              <w:bottom w:val="nil"/>
              <w:right w:val="nil"/>
            </w:tcBorders>
          </w:tcPr>
          <w:p w14:paraId="6C60B24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СW 75</w:t>
            </w:r>
          </w:p>
        </w:tc>
        <w:tc>
          <w:tcPr>
            <w:tcW w:w="1418" w:type="dxa"/>
            <w:tcBorders>
              <w:top w:val="nil"/>
              <w:left w:val="single" w:sz="4" w:space="0" w:color="auto"/>
              <w:bottom w:val="nil"/>
              <w:right w:val="nil"/>
            </w:tcBorders>
          </w:tcPr>
          <w:p w14:paraId="54A4296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38D6407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w:t>
            </w:r>
          </w:p>
        </w:tc>
      </w:tr>
      <w:tr w:rsidR="00456CFF" w:rsidRPr="00456CFF" w14:paraId="6E3BEFFC" w14:textId="77777777" w:rsidTr="00FC1759">
        <w:trPr>
          <w:jc w:val="center"/>
        </w:trPr>
        <w:tc>
          <w:tcPr>
            <w:tcW w:w="567" w:type="dxa"/>
            <w:tcBorders>
              <w:top w:val="nil"/>
              <w:left w:val="single" w:sz="12" w:space="0" w:color="auto"/>
              <w:bottom w:val="nil"/>
              <w:right w:val="single" w:sz="4" w:space="0" w:color="auto"/>
            </w:tcBorders>
          </w:tcPr>
          <w:p w14:paraId="3C4C808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83</w:t>
            </w:r>
          </w:p>
        </w:tc>
        <w:tc>
          <w:tcPr>
            <w:tcW w:w="5386" w:type="dxa"/>
            <w:gridSpan w:val="2"/>
            <w:tcBorders>
              <w:top w:val="nil"/>
              <w:left w:val="nil"/>
              <w:right w:val="nil"/>
            </w:tcBorders>
          </w:tcPr>
          <w:p w14:paraId="5DEB5903"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Заповнення дверних прорізів готовими дверними</w:t>
            </w:r>
          </w:p>
          <w:p w14:paraId="28C2BB1B"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блоками площею понад 2 до 3 м2 з металопластику  у</w:t>
            </w:r>
          </w:p>
          <w:p w14:paraId="5190CDA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кам'яних стінах</w:t>
            </w:r>
          </w:p>
        </w:tc>
        <w:tc>
          <w:tcPr>
            <w:tcW w:w="1418" w:type="dxa"/>
            <w:tcBorders>
              <w:top w:val="nil"/>
              <w:left w:val="single" w:sz="4" w:space="0" w:color="auto"/>
              <w:bottom w:val="nil"/>
              <w:right w:val="nil"/>
            </w:tcBorders>
          </w:tcPr>
          <w:p w14:paraId="3B2F620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23CF996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2,1</w:t>
            </w:r>
          </w:p>
        </w:tc>
      </w:tr>
      <w:tr w:rsidR="00456CFF" w:rsidRPr="00456CFF" w14:paraId="1C232042" w14:textId="77777777" w:rsidTr="00FC1759">
        <w:trPr>
          <w:jc w:val="center"/>
        </w:trPr>
        <w:tc>
          <w:tcPr>
            <w:tcW w:w="567" w:type="dxa"/>
            <w:tcBorders>
              <w:top w:val="nil"/>
              <w:left w:val="single" w:sz="12" w:space="0" w:color="auto"/>
              <w:bottom w:val="single" w:sz="4" w:space="0" w:color="auto"/>
              <w:right w:val="single" w:sz="4" w:space="0" w:color="auto"/>
            </w:tcBorders>
          </w:tcPr>
          <w:p w14:paraId="0C7276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84</w:t>
            </w:r>
          </w:p>
        </w:tc>
        <w:tc>
          <w:tcPr>
            <w:tcW w:w="5386" w:type="dxa"/>
            <w:gridSpan w:val="2"/>
            <w:tcBorders>
              <w:top w:val="nil"/>
              <w:left w:val="nil"/>
              <w:bottom w:val="single" w:sz="4" w:space="0" w:color="auto"/>
            </w:tcBorders>
          </w:tcPr>
          <w:p w14:paraId="1E486C8A"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Дверний блок внутрішній, полівінілхлоридний,</w:t>
            </w:r>
          </w:p>
          <w:p w14:paraId="5B789DD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однополотний 980х2100</w:t>
            </w:r>
          </w:p>
        </w:tc>
        <w:tc>
          <w:tcPr>
            <w:tcW w:w="1418" w:type="dxa"/>
            <w:tcBorders>
              <w:top w:val="nil"/>
              <w:left w:val="nil"/>
              <w:bottom w:val="single" w:sz="4" w:space="0" w:color="auto"/>
              <w:right w:val="nil"/>
            </w:tcBorders>
          </w:tcPr>
          <w:p w14:paraId="3D4BDAF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single" w:sz="4" w:space="0" w:color="auto"/>
              <w:right w:val="single" w:sz="4" w:space="0" w:color="auto"/>
            </w:tcBorders>
          </w:tcPr>
          <w:p w14:paraId="221BB60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323434EE" w14:textId="77777777" w:rsidTr="00FC1759">
        <w:trPr>
          <w:jc w:val="center"/>
        </w:trPr>
        <w:tc>
          <w:tcPr>
            <w:tcW w:w="567" w:type="dxa"/>
            <w:tcBorders>
              <w:top w:val="single" w:sz="4" w:space="0" w:color="auto"/>
              <w:left w:val="single" w:sz="12" w:space="0" w:color="auto"/>
              <w:bottom w:val="nil"/>
              <w:right w:val="single" w:sz="4" w:space="0" w:color="auto"/>
            </w:tcBorders>
          </w:tcPr>
          <w:p w14:paraId="0A99452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85</w:t>
            </w:r>
          </w:p>
        </w:tc>
        <w:tc>
          <w:tcPr>
            <w:tcW w:w="5386" w:type="dxa"/>
            <w:gridSpan w:val="2"/>
            <w:tcBorders>
              <w:top w:val="single" w:sz="4" w:space="0" w:color="auto"/>
              <w:left w:val="nil"/>
              <w:bottom w:val="nil"/>
              <w:right w:val="nil"/>
            </w:tcBorders>
          </w:tcPr>
          <w:p w14:paraId="34FF372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Піна монтажна 750 мл</w:t>
            </w:r>
          </w:p>
        </w:tc>
        <w:tc>
          <w:tcPr>
            <w:tcW w:w="1418" w:type="dxa"/>
            <w:tcBorders>
              <w:top w:val="single" w:sz="4" w:space="0" w:color="auto"/>
              <w:left w:val="single" w:sz="4" w:space="0" w:color="auto"/>
              <w:bottom w:val="nil"/>
              <w:right w:val="nil"/>
            </w:tcBorders>
          </w:tcPr>
          <w:p w14:paraId="3DF36CF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single" w:sz="4" w:space="0" w:color="auto"/>
              <w:left w:val="single" w:sz="4" w:space="0" w:color="auto"/>
              <w:bottom w:val="nil"/>
              <w:right w:val="single" w:sz="4" w:space="0" w:color="auto"/>
            </w:tcBorders>
          </w:tcPr>
          <w:p w14:paraId="3EA745F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42F95343" w14:textId="77777777" w:rsidTr="00FC1759">
        <w:trPr>
          <w:jc w:val="center"/>
        </w:trPr>
        <w:tc>
          <w:tcPr>
            <w:tcW w:w="567" w:type="dxa"/>
            <w:tcBorders>
              <w:top w:val="nil"/>
              <w:left w:val="single" w:sz="12" w:space="0" w:color="auto"/>
              <w:bottom w:val="nil"/>
              <w:right w:val="single" w:sz="4" w:space="0" w:color="auto"/>
            </w:tcBorders>
          </w:tcPr>
          <w:p w14:paraId="17DF4F4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86</w:t>
            </w:r>
          </w:p>
        </w:tc>
        <w:tc>
          <w:tcPr>
            <w:tcW w:w="5386" w:type="dxa"/>
            <w:gridSpan w:val="2"/>
            <w:tcBorders>
              <w:top w:val="nil"/>
              <w:left w:val="nil"/>
              <w:bottom w:val="nil"/>
              <w:right w:val="nil"/>
            </w:tcBorders>
          </w:tcPr>
          <w:p w14:paraId="6CF10ED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Анкер потайний рамний 10х152 мм </w:t>
            </w:r>
          </w:p>
        </w:tc>
        <w:tc>
          <w:tcPr>
            <w:tcW w:w="1418" w:type="dxa"/>
            <w:tcBorders>
              <w:top w:val="nil"/>
              <w:left w:val="single" w:sz="4" w:space="0" w:color="auto"/>
              <w:bottom w:val="nil"/>
              <w:right w:val="nil"/>
            </w:tcBorders>
          </w:tcPr>
          <w:p w14:paraId="76D322D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CECC97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w:t>
            </w:r>
          </w:p>
        </w:tc>
      </w:tr>
      <w:tr w:rsidR="00456CFF" w:rsidRPr="00456CFF" w14:paraId="3F30804F" w14:textId="77777777" w:rsidTr="00FC1759">
        <w:trPr>
          <w:jc w:val="center"/>
        </w:trPr>
        <w:tc>
          <w:tcPr>
            <w:tcW w:w="567" w:type="dxa"/>
            <w:tcBorders>
              <w:top w:val="nil"/>
              <w:left w:val="single" w:sz="12" w:space="0" w:color="auto"/>
              <w:bottom w:val="nil"/>
              <w:right w:val="single" w:sz="4" w:space="0" w:color="auto"/>
            </w:tcBorders>
          </w:tcPr>
          <w:p w14:paraId="71FC0F4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87</w:t>
            </w:r>
          </w:p>
        </w:tc>
        <w:tc>
          <w:tcPr>
            <w:tcW w:w="5386" w:type="dxa"/>
            <w:gridSpan w:val="2"/>
            <w:tcBorders>
              <w:top w:val="nil"/>
              <w:left w:val="nil"/>
              <w:bottom w:val="nil"/>
              <w:right w:val="nil"/>
            </w:tcBorders>
          </w:tcPr>
          <w:p w14:paraId="6DE3CE4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Установлення і кріплення наличників</w:t>
            </w:r>
          </w:p>
        </w:tc>
        <w:tc>
          <w:tcPr>
            <w:tcW w:w="1418" w:type="dxa"/>
            <w:tcBorders>
              <w:top w:val="nil"/>
              <w:left w:val="single" w:sz="4" w:space="0" w:color="auto"/>
              <w:bottom w:val="nil"/>
              <w:right w:val="nil"/>
            </w:tcBorders>
          </w:tcPr>
          <w:p w14:paraId="576D0A0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0D277E9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r>
      <w:tr w:rsidR="00456CFF" w:rsidRPr="00456CFF" w14:paraId="12AA755D" w14:textId="77777777" w:rsidTr="00FC1759">
        <w:trPr>
          <w:jc w:val="center"/>
        </w:trPr>
        <w:tc>
          <w:tcPr>
            <w:tcW w:w="567" w:type="dxa"/>
            <w:tcBorders>
              <w:top w:val="nil"/>
              <w:left w:val="single" w:sz="12" w:space="0" w:color="auto"/>
              <w:bottom w:val="nil"/>
              <w:right w:val="single" w:sz="4" w:space="0" w:color="auto"/>
            </w:tcBorders>
          </w:tcPr>
          <w:p w14:paraId="42B7308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88</w:t>
            </w:r>
          </w:p>
        </w:tc>
        <w:tc>
          <w:tcPr>
            <w:tcW w:w="5386" w:type="dxa"/>
            <w:gridSpan w:val="2"/>
            <w:tcBorders>
              <w:top w:val="nil"/>
              <w:left w:val="nil"/>
              <w:bottom w:val="nil"/>
              <w:right w:val="nil"/>
            </w:tcBorders>
          </w:tcPr>
          <w:p w14:paraId="08CDEFC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Лиштва пластик (ПВХ) прямокутна 8х80</w:t>
            </w:r>
          </w:p>
        </w:tc>
        <w:tc>
          <w:tcPr>
            <w:tcW w:w="1418" w:type="dxa"/>
            <w:tcBorders>
              <w:top w:val="nil"/>
              <w:left w:val="single" w:sz="4" w:space="0" w:color="auto"/>
              <w:bottom w:val="nil"/>
              <w:right w:val="nil"/>
            </w:tcBorders>
          </w:tcPr>
          <w:p w14:paraId="5F758B3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3B6AFE4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w:t>
            </w:r>
          </w:p>
        </w:tc>
      </w:tr>
      <w:tr w:rsidR="00456CFF" w:rsidRPr="00456CFF" w14:paraId="3DD0F80F" w14:textId="77777777" w:rsidTr="00FC1759">
        <w:trPr>
          <w:jc w:val="center"/>
        </w:trPr>
        <w:tc>
          <w:tcPr>
            <w:tcW w:w="567" w:type="dxa"/>
            <w:tcBorders>
              <w:top w:val="nil"/>
              <w:left w:val="single" w:sz="12" w:space="0" w:color="auto"/>
              <w:bottom w:val="nil"/>
              <w:right w:val="single" w:sz="4" w:space="0" w:color="auto"/>
            </w:tcBorders>
          </w:tcPr>
          <w:p w14:paraId="30653CC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89</w:t>
            </w:r>
          </w:p>
        </w:tc>
        <w:tc>
          <w:tcPr>
            <w:tcW w:w="5386" w:type="dxa"/>
            <w:gridSpan w:val="2"/>
            <w:tcBorders>
              <w:top w:val="nil"/>
              <w:left w:val="nil"/>
              <w:bottom w:val="nil"/>
              <w:right w:val="nil"/>
            </w:tcBorders>
          </w:tcPr>
          <w:p w14:paraId="36D8E5B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Клей монтажний</w:t>
            </w:r>
          </w:p>
        </w:tc>
        <w:tc>
          <w:tcPr>
            <w:tcW w:w="1418" w:type="dxa"/>
            <w:tcBorders>
              <w:top w:val="nil"/>
              <w:left w:val="single" w:sz="4" w:space="0" w:color="auto"/>
              <w:bottom w:val="nil"/>
              <w:right w:val="nil"/>
            </w:tcBorders>
          </w:tcPr>
          <w:p w14:paraId="39F1BEB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0A2EBB3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r>
      <w:tr w:rsidR="00456CFF" w:rsidRPr="00456CFF" w14:paraId="352078C8" w14:textId="77777777" w:rsidTr="00FC1759">
        <w:trPr>
          <w:jc w:val="center"/>
        </w:trPr>
        <w:tc>
          <w:tcPr>
            <w:tcW w:w="567" w:type="dxa"/>
            <w:tcBorders>
              <w:top w:val="nil"/>
              <w:left w:val="single" w:sz="12" w:space="0" w:color="auto"/>
              <w:bottom w:val="nil"/>
              <w:right w:val="single" w:sz="4" w:space="0" w:color="auto"/>
            </w:tcBorders>
          </w:tcPr>
          <w:p w14:paraId="14C9317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90</w:t>
            </w:r>
          </w:p>
        </w:tc>
        <w:tc>
          <w:tcPr>
            <w:tcW w:w="5386" w:type="dxa"/>
            <w:gridSpan w:val="2"/>
            <w:tcBorders>
              <w:top w:val="nil"/>
              <w:left w:val="nil"/>
              <w:bottom w:val="nil"/>
              <w:right w:val="nil"/>
            </w:tcBorders>
          </w:tcPr>
          <w:p w14:paraId="057A754D"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Улаштування обшивки укосів гіпсокартонними листами з</w:t>
            </w:r>
          </w:p>
          <w:p w14:paraId="45F2B5C2"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кріпленням шурупами з улаштуванням металевого</w:t>
            </w:r>
          </w:p>
          <w:p w14:paraId="0B33A27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каркасу без утеплення</w:t>
            </w:r>
          </w:p>
        </w:tc>
        <w:tc>
          <w:tcPr>
            <w:tcW w:w="1418" w:type="dxa"/>
            <w:tcBorders>
              <w:top w:val="nil"/>
              <w:left w:val="single" w:sz="4" w:space="0" w:color="auto"/>
              <w:bottom w:val="nil"/>
              <w:right w:val="nil"/>
            </w:tcBorders>
          </w:tcPr>
          <w:p w14:paraId="56EC00D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36E9745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3,1</w:t>
            </w:r>
          </w:p>
        </w:tc>
      </w:tr>
      <w:tr w:rsidR="00456CFF" w:rsidRPr="00456CFF" w14:paraId="5751F3AE" w14:textId="77777777" w:rsidTr="00FC1759">
        <w:trPr>
          <w:jc w:val="center"/>
        </w:trPr>
        <w:tc>
          <w:tcPr>
            <w:tcW w:w="567" w:type="dxa"/>
            <w:tcBorders>
              <w:top w:val="nil"/>
              <w:left w:val="single" w:sz="12" w:space="0" w:color="auto"/>
              <w:bottom w:val="nil"/>
              <w:right w:val="single" w:sz="4" w:space="0" w:color="auto"/>
            </w:tcBorders>
          </w:tcPr>
          <w:p w14:paraId="39C6685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91</w:t>
            </w:r>
          </w:p>
        </w:tc>
        <w:tc>
          <w:tcPr>
            <w:tcW w:w="5386" w:type="dxa"/>
            <w:gridSpan w:val="2"/>
            <w:tcBorders>
              <w:top w:val="nil"/>
              <w:left w:val="nil"/>
              <w:bottom w:val="nil"/>
              <w:right w:val="nil"/>
            </w:tcBorders>
          </w:tcPr>
          <w:p w14:paraId="0B9CFF9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Листи гіпсокартонні вологостійкі, товщина 12,5 мм</w:t>
            </w:r>
          </w:p>
        </w:tc>
        <w:tc>
          <w:tcPr>
            <w:tcW w:w="1418" w:type="dxa"/>
            <w:tcBorders>
              <w:top w:val="nil"/>
              <w:left w:val="single" w:sz="4" w:space="0" w:color="auto"/>
              <w:bottom w:val="nil"/>
              <w:right w:val="nil"/>
            </w:tcBorders>
          </w:tcPr>
          <w:p w14:paraId="2104EEC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5548723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3,3</w:t>
            </w:r>
          </w:p>
        </w:tc>
      </w:tr>
      <w:tr w:rsidR="00456CFF" w:rsidRPr="00456CFF" w14:paraId="5D0A92E6" w14:textId="77777777" w:rsidTr="00FC1759">
        <w:trPr>
          <w:jc w:val="center"/>
        </w:trPr>
        <w:tc>
          <w:tcPr>
            <w:tcW w:w="567" w:type="dxa"/>
            <w:tcBorders>
              <w:top w:val="nil"/>
              <w:left w:val="single" w:sz="12" w:space="0" w:color="auto"/>
              <w:bottom w:val="nil"/>
              <w:right w:val="single" w:sz="4" w:space="0" w:color="auto"/>
            </w:tcBorders>
          </w:tcPr>
          <w:p w14:paraId="7DFE3C4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92</w:t>
            </w:r>
          </w:p>
        </w:tc>
        <w:tc>
          <w:tcPr>
            <w:tcW w:w="5386" w:type="dxa"/>
            <w:gridSpan w:val="2"/>
            <w:tcBorders>
              <w:top w:val="nil"/>
              <w:left w:val="nil"/>
              <w:bottom w:val="nil"/>
              <w:right w:val="nil"/>
            </w:tcBorders>
          </w:tcPr>
          <w:p w14:paraId="1D5BDA2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28/27 (UD)</w:t>
            </w:r>
          </w:p>
        </w:tc>
        <w:tc>
          <w:tcPr>
            <w:tcW w:w="1418" w:type="dxa"/>
            <w:tcBorders>
              <w:top w:val="nil"/>
              <w:left w:val="single" w:sz="4" w:space="0" w:color="auto"/>
              <w:bottom w:val="nil"/>
              <w:right w:val="nil"/>
            </w:tcBorders>
          </w:tcPr>
          <w:p w14:paraId="67CD840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524FDE2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10,3</w:t>
            </w:r>
          </w:p>
        </w:tc>
      </w:tr>
      <w:tr w:rsidR="00456CFF" w:rsidRPr="00456CFF" w14:paraId="242CBD5C" w14:textId="77777777" w:rsidTr="00FC1759">
        <w:trPr>
          <w:jc w:val="center"/>
        </w:trPr>
        <w:tc>
          <w:tcPr>
            <w:tcW w:w="567" w:type="dxa"/>
            <w:tcBorders>
              <w:top w:val="nil"/>
              <w:left w:val="single" w:sz="12" w:space="0" w:color="auto"/>
              <w:bottom w:val="nil"/>
              <w:right w:val="single" w:sz="4" w:space="0" w:color="auto"/>
            </w:tcBorders>
          </w:tcPr>
          <w:p w14:paraId="79B270B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93</w:t>
            </w:r>
          </w:p>
        </w:tc>
        <w:tc>
          <w:tcPr>
            <w:tcW w:w="5386" w:type="dxa"/>
            <w:gridSpan w:val="2"/>
            <w:tcBorders>
              <w:top w:val="nil"/>
              <w:left w:val="nil"/>
              <w:bottom w:val="nil"/>
              <w:right w:val="nil"/>
            </w:tcBorders>
          </w:tcPr>
          <w:p w14:paraId="4D9C3E8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Профілі металеві оцинковані 60/27 (CD)</w:t>
            </w:r>
          </w:p>
        </w:tc>
        <w:tc>
          <w:tcPr>
            <w:tcW w:w="1418" w:type="dxa"/>
            <w:tcBorders>
              <w:top w:val="nil"/>
              <w:left w:val="single" w:sz="4" w:space="0" w:color="auto"/>
              <w:bottom w:val="nil"/>
              <w:right w:val="nil"/>
            </w:tcBorders>
          </w:tcPr>
          <w:p w14:paraId="7E16C31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4A47163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14,2</w:t>
            </w:r>
          </w:p>
        </w:tc>
      </w:tr>
      <w:tr w:rsidR="00456CFF" w:rsidRPr="00456CFF" w14:paraId="3E1EC338" w14:textId="77777777" w:rsidTr="00FC1759">
        <w:trPr>
          <w:jc w:val="center"/>
        </w:trPr>
        <w:tc>
          <w:tcPr>
            <w:tcW w:w="567" w:type="dxa"/>
            <w:tcBorders>
              <w:top w:val="nil"/>
              <w:left w:val="single" w:sz="12" w:space="0" w:color="auto"/>
              <w:bottom w:val="nil"/>
              <w:right w:val="single" w:sz="4" w:space="0" w:color="auto"/>
            </w:tcBorders>
          </w:tcPr>
          <w:p w14:paraId="636949C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94</w:t>
            </w:r>
          </w:p>
        </w:tc>
        <w:tc>
          <w:tcPr>
            <w:tcW w:w="5386" w:type="dxa"/>
            <w:gridSpan w:val="2"/>
            <w:tcBorders>
              <w:top w:val="nil"/>
              <w:left w:val="nil"/>
              <w:bottom w:val="nil"/>
              <w:right w:val="nil"/>
            </w:tcBorders>
          </w:tcPr>
          <w:p w14:paraId="59409C4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Дюбель "потай" 6,0х40 мм</w:t>
            </w:r>
          </w:p>
        </w:tc>
        <w:tc>
          <w:tcPr>
            <w:tcW w:w="1418" w:type="dxa"/>
            <w:tcBorders>
              <w:top w:val="nil"/>
              <w:left w:val="single" w:sz="4" w:space="0" w:color="auto"/>
              <w:bottom w:val="nil"/>
              <w:right w:val="nil"/>
            </w:tcBorders>
          </w:tcPr>
          <w:p w14:paraId="1EB83E1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D32BA3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38</w:t>
            </w:r>
          </w:p>
        </w:tc>
      </w:tr>
      <w:tr w:rsidR="00456CFF" w:rsidRPr="00456CFF" w14:paraId="029BFDB5" w14:textId="77777777" w:rsidTr="00FC1759">
        <w:trPr>
          <w:jc w:val="center"/>
        </w:trPr>
        <w:tc>
          <w:tcPr>
            <w:tcW w:w="567" w:type="dxa"/>
            <w:tcBorders>
              <w:top w:val="nil"/>
              <w:left w:val="single" w:sz="12" w:space="0" w:color="auto"/>
              <w:right w:val="single" w:sz="4" w:space="0" w:color="auto"/>
            </w:tcBorders>
          </w:tcPr>
          <w:p w14:paraId="3D34231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95</w:t>
            </w:r>
          </w:p>
        </w:tc>
        <w:tc>
          <w:tcPr>
            <w:tcW w:w="5386" w:type="dxa"/>
            <w:gridSpan w:val="2"/>
            <w:tcBorders>
              <w:top w:val="nil"/>
              <w:left w:val="nil"/>
              <w:right w:val="nil"/>
            </w:tcBorders>
          </w:tcPr>
          <w:p w14:paraId="143425B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Шуруп TN 3,5х25 мм</w:t>
            </w:r>
          </w:p>
        </w:tc>
        <w:tc>
          <w:tcPr>
            <w:tcW w:w="1418" w:type="dxa"/>
            <w:tcBorders>
              <w:top w:val="nil"/>
              <w:left w:val="single" w:sz="4" w:space="0" w:color="auto"/>
              <w:right w:val="nil"/>
            </w:tcBorders>
          </w:tcPr>
          <w:p w14:paraId="2F96D17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шт</w:t>
            </w:r>
          </w:p>
        </w:tc>
        <w:tc>
          <w:tcPr>
            <w:tcW w:w="1427" w:type="dxa"/>
            <w:gridSpan w:val="2"/>
            <w:tcBorders>
              <w:top w:val="nil"/>
              <w:left w:val="single" w:sz="4" w:space="0" w:color="auto"/>
              <w:right w:val="single" w:sz="4" w:space="0" w:color="auto"/>
            </w:tcBorders>
          </w:tcPr>
          <w:p w14:paraId="47EDA33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142</w:t>
            </w:r>
          </w:p>
        </w:tc>
      </w:tr>
      <w:tr w:rsidR="00456CFF" w:rsidRPr="00456CFF" w14:paraId="0C89217D" w14:textId="77777777" w:rsidTr="00FC1759">
        <w:trPr>
          <w:jc w:val="center"/>
        </w:trPr>
        <w:tc>
          <w:tcPr>
            <w:tcW w:w="567" w:type="dxa"/>
            <w:tcBorders>
              <w:top w:val="nil"/>
              <w:left w:val="single" w:sz="4" w:space="0" w:color="auto"/>
              <w:right w:val="single" w:sz="4" w:space="0" w:color="auto"/>
            </w:tcBorders>
          </w:tcPr>
          <w:p w14:paraId="3560B21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96</w:t>
            </w:r>
          </w:p>
        </w:tc>
        <w:tc>
          <w:tcPr>
            <w:tcW w:w="5386" w:type="dxa"/>
            <w:gridSpan w:val="2"/>
            <w:tcBorders>
              <w:top w:val="nil"/>
              <w:left w:val="single" w:sz="4" w:space="0" w:color="auto"/>
              <w:right w:val="single" w:sz="4" w:space="0" w:color="auto"/>
            </w:tcBorders>
          </w:tcPr>
          <w:p w14:paraId="599DE69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Шуруп TN 3,5х9,5 мм</w:t>
            </w:r>
          </w:p>
        </w:tc>
        <w:tc>
          <w:tcPr>
            <w:tcW w:w="1418" w:type="dxa"/>
            <w:tcBorders>
              <w:top w:val="nil"/>
              <w:left w:val="single" w:sz="4" w:space="0" w:color="auto"/>
              <w:right w:val="single" w:sz="4" w:space="0" w:color="auto"/>
            </w:tcBorders>
          </w:tcPr>
          <w:p w14:paraId="19A325F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шт</w:t>
            </w:r>
          </w:p>
        </w:tc>
        <w:tc>
          <w:tcPr>
            <w:tcW w:w="1427" w:type="dxa"/>
            <w:gridSpan w:val="2"/>
            <w:tcBorders>
              <w:top w:val="nil"/>
              <w:left w:val="single" w:sz="4" w:space="0" w:color="auto"/>
              <w:right w:val="single" w:sz="4" w:space="0" w:color="auto"/>
            </w:tcBorders>
          </w:tcPr>
          <w:p w14:paraId="22F42DA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r>
      <w:tr w:rsidR="00456CFF" w:rsidRPr="00456CFF" w14:paraId="2EC9D0B3" w14:textId="77777777" w:rsidTr="00FC1759">
        <w:trPr>
          <w:jc w:val="center"/>
        </w:trPr>
        <w:tc>
          <w:tcPr>
            <w:tcW w:w="567" w:type="dxa"/>
            <w:tcBorders>
              <w:left w:val="single" w:sz="12" w:space="0" w:color="auto"/>
              <w:bottom w:val="nil"/>
              <w:right w:val="single" w:sz="4" w:space="0" w:color="auto"/>
            </w:tcBorders>
          </w:tcPr>
          <w:p w14:paraId="03D6718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97</w:t>
            </w:r>
          </w:p>
        </w:tc>
        <w:tc>
          <w:tcPr>
            <w:tcW w:w="5386" w:type="dxa"/>
            <w:gridSpan w:val="2"/>
            <w:tcBorders>
              <w:left w:val="nil"/>
              <w:bottom w:val="nil"/>
              <w:right w:val="nil"/>
            </w:tcBorders>
          </w:tcPr>
          <w:p w14:paraId="54CD4B7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Кутник алюмінієвий перфорований 25х25 мм</w:t>
            </w:r>
          </w:p>
        </w:tc>
        <w:tc>
          <w:tcPr>
            <w:tcW w:w="1418" w:type="dxa"/>
            <w:tcBorders>
              <w:left w:val="single" w:sz="4" w:space="0" w:color="auto"/>
              <w:bottom w:val="nil"/>
              <w:right w:val="nil"/>
            </w:tcBorders>
          </w:tcPr>
          <w:p w14:paraId="62D3DEE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left w:val="single" w:sz="4" w:space="0" w:color="auto"/>
              <w:bottom w:val="nil"/>
              <w:right w:val="single" w:sz="4" w:space="0" w:color="auto"/>
            </w:tcBorders>
          </w:tcPr>
          <w:p w14:paraId="751B2E3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r>
      <w:tr w:rsidR="00456CFF" w:rsidRPr="00456CFF" w14:paraId="048760EA" w14:textId="77777777" w:rsidTr="00FC1759">
        <w:trPr>
          <w:jc w:val="center"/>
        </w:trPr>
        <w:tc>
          <w:tcPr>
            <w:tcW w:w="567" w:type="dxa"/>
            <w:tcBorders>
              <w:top w:val="nil"/>
              <w:left w:val="single" w:sz="12" w:space="0" w:color="auto"/>
              <w:bottom w:val="nil"/>
              <w:right w:val="single" w:sz="4" w:space="0" w:color="auto"/>
            </w:tcBorders>
          </w:tcPr>
          <w:p w14:paraId="0F58244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98</w:t>
            </w:r>
          </w:p>
        </w:tc>
        <w:tc>
          <w:tcPr>
            <w:tcW w:w="5386" w:type="dxa"/>
            <w:gridSpan w:val="2"/>
            <w:tcBorders>
              <w:top w:val="nil"/>
              <w:left w:val="nil"/>
              <w:bottom w:val="nil"/>
              <w:right w:val="nil"/>
            </w:tcBorders>
          </w:tcPr>
          <w:p w14:paraId="43750CBD"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Установлення П-подібного профілю</w:t>
            </w:r>
          </w:p>
        </w:tc>
        <w:tc>
          <w:tcPr>
            <w:tcW w:w="1418" w:type="dxa"/>
            <w:tcBorders>
              <w:top w:val="nil"/>
              <w:left w:val="single" w:sz="4" w:space="0" w:color="auto"/>
              <w:bottom w:val="nil"/>
              <w:right w:val="nil"/>
            </w:tcBorders>
          </w:tcPr>
          <w:p w14:paraId="7C76910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6BA7196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r>
      <w:tr w:rsidR="00456CFF" w:rsidRPr="00456CFF" w14:paraId="5764B882" w14:textId="77777777" w:rsidTr="00FC1759">
        <w:trPr>
          <w:jc w:val="center"/>
        </w:trPr>
        <w:tc>
          <w:tcPr>
            <w:tcW w:w="567" w:type="dxa"/>
            <w:tcBorders>
              <w:top w:val="nil"/>
              <w:left w:val="single" w:sz="12" w:space="0" w:color="auto"/>
              <w:bottom w:val="nil"/>
              <w:right w:val="single" w:sz="4" w:space="0" w:color="auto"/>
            </w:tcBorders>
          </w:tcPr>
          <w:p w14:paraId="589D9D4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99</w:t>
            </w:r>
          </w:p>
        </w:tc>
        <w:tc>
          <w:tcPr>
            <w:tcW w:w="5386" w:type="dxa"/>
            <w:gridSpan w:val="2"/>
            <w:tcBorders>
              <w:top w:val="nil"/>
              <w:left w:val="nil"/>
              <w:bottom w:val="nil"/>
              <w:right w:val="nil"/>
            </w:tcBorders>
          </w:tcPr>
          <w:p w14:paraId="31A80723"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П-подібний профіль</w:t>
            </w:r>
          </w:p>
        </w:tc>
        <w:tc>
          <w:tcPr>
            <w:tcW w:w="1418" w:type="dxa"/>
            <w:tcBorders>
              <w:top w:val="nil"/>
              <w:left w:val="single" w:sz="4" w:space="0" w:color="auto"/>
              <w:bottom w:val="nil"/>
              <w:right w:val="nil"/>
            </w:tcBorders>
          </w:tcPr>
          <w:p w14:paraId="162688B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5F583E8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5,2</w:t>
            </w:r>
          </w:p>
        </w:tc>
      </w:tr>
      <w:tr w:rsidR="00456CFF" w:rsidRPr="00456CFF" w14:paraId="24A89796" w14:textId="77777777" w:rsidTr="00FC1759">
        <w:trPr>
          <w:jc w:val="center"/>
        </w:trPr>
        <w:tc>
          <w:tcPr>
            <w:tcW w:w="567" w:type="dxa"/>
            <w:tcBorders>
              <w:top w:val="nil"/>
              <w:left w:val="single" w:sz="12" w:space="0" w:color="auto"/>
              <w:bottom w:val="nil"/>
              <w:right w:val="single" w:sz="4" w:space="0" w:color="auto"/>
            </w:tcBorders>
          </w:tcPr>
          <w:p w14:paraId="4E0734C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100</w:t>
            </w:r>
          </w:p>
        </w:tc>
        <w:tc>
          <w:tcPr>
            <w:tcW w:w="5386" w:type="dxa"/>
            <w:gridSpan w:val="2"/>
            <w:tcBorders>
              <w:top w:val="nil"/>
              <w:left w:val="nil"/>
              <w:bottom w:val="nil"/>
              <w:right w:val="nil"/>
            </w:tcBorders>
          </w:tcPr>
          <w:p w14:paraId="0580C98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Шуруп універсальний потайна головка 3,5х16 мм</w:t>
            </w:r>
          </w:p>
        </w:tc>
        <w:tc>
          <w:tcPr>
            <w:tcW w:w="1418" w:type="dxa"/>
            <w:tcBorders>
              <w:top w:val="nil"/>
              <w:left w:val="single" w:sz="4" w:space="0" w:color="auto"/>
              <w:bottom w:val="nil"/>
              <w:right w:val="nil"/>
            </w:tcBorders>
          </w:tcPr>
          <w:p w14:paraId="38C016F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 xml:space="preserve"> шт</w:t>
            </w:r>
          </w:p>
        </w:tc>
        <w:tc>
          <w:tcPr>
            <w:tcW w:w="1427" w:type="dxa"/>
            <w:gridSpan w:val="2"/>
            <w:tcBorders>
              <w:top w:val="nil"/>
              <w:left w:val="single" w:sz="4" w:space="0" w:color="auto"/>
              <w:bottom w:val="nil"/>
              <w:right w:val="single" w:sz="4" w:space="0" w:color="auto"/>
            </w:tcBorders>
          </w:tcPr>
          <w:p w14:paraId="3C3DA9D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22</w:t>
            </w:r>
          </w:p>
        </w:tc>
      </w:tr>
      <w:tr w:rsidR="00456CFF" w:rsidRPr="00456CFF" w14:paraId="7D4BB317" w14:textId="77777777" w:rsidTr="00FC1759">
        <w:trPr>
          <w:jc w:val="center"/>
        </w:trPr>
        <w:tc>
          <w:tcPr>
            <w:tcW w:w="567" w:type="dxa"/>
            <w:tcBorders>
              <w:top w:val="nil"/>
              <w:left w:val="single" w:sz="12" w:space="0" w:color="auto"/>
              <w:bottom w:val="nil"/>
              <w:right w:val="single" w:sz="4" w:space="0" w:color="auto"/>
            </w:tcBorders>
          </w:tcPr>
          <w:p w14:paraId="72CC151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101</w:t>
            </w:r>
          </w:p>
        </w:tc>
        <w:tc>
          <w:tcPr>
            <w:tcW w:w="5386" w:type="dxa"/>
            <w:gridSpan w:val="2"/>
            <w:tcBorders>
              <w:top w:val="nil"/>
              <w:left w:val="nil"/>
              <w:bottom w:val="nil"/>
              <w:right w:val="nil"/>
            </w:tcBorders>
          </w:tcPr>
          <w:p w14:paraId="1A528ED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Шпаклювання внутрішніх укосів шпаклiвкою, 1 мм</w:t>
            </w:r>
          </w:p>
        </w:tc>
        <w:tc>
          <w:tcPr>
            <w:tcW w:w="1418" w:type="dxa"/>
            <w:tcBorders>
              <w:top w:val="nil"/>
              <w:left w:val="single" w:sz="4" w:space="0" w:color="auto"/>
              <w:bottom w:val="nil"/>
              <w:right w:val="nil"/>
            </w:tcBorders>
          </w:tcPr>
          <w:p w14:paraId="6C3DB1E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15DDE94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4,6</w:t>
            </w:r>
          </w:p>
        </w:tc>
      </w:tr>
      <w:tr w:rsidR="00456CFF" w:rsidRPr="00456CFF" w14:paraId="0C02C279" w14:textId="77777777" w:rsidTr="00FC1759">
        <w:trPr>
          <w:jc w:val="center"/>
        </w:trPr>
        <w:tc>
          <w:tcPr>
            <w:tcW w:w="567" w:type="dxa"/>
            <w:tcBorders>
              <w:top w:val="nil"/>
              <w:left w:val="single" w:sz="12" w:space="0" w:color="auto"/>
              <w:bottom w:val="nil"/>
              <w:right w:val="single" w:sz="4" w:space="0" w:color="auto"/>
            </w:tcBorders>
          </w:tcPr>
          <w:p w14:paraId="5C22792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102</w:t>
            </w:r>
          </w:p>
        </w:tc>
        <w:tc>
          <w:tcPr>
            <w:tcW w:w="5386" w:type="dxa"/>
            <w:gridSpan w:val="2"/>
            <w:tcBorders>
              <w:top w:val="nil"/>
              <w:left w:val="nil"/>
              <w:bottom w:val="nil"/>
              <w:right w:val="nil"/>
            </w:tcBorders>
          </w:tcPr>
          <w:p w14:paraId="318FD56B"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Грунтовка  глибокопроникна  безбарвна Ceresit  CT 17</w:t>
            </w:r>
          </w:p>
          <w:p w14:paraId="75FB3F7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супер</w:t>
            </w:r>
          </w:p>
        </w:tc>
        <w:tc>
          <w:tcPr>
            <w:tcW w:w="1418" w:type="dxa"/>
            <w:tcBorders>
              <w:top w:val="nil"/>
              <w:left w:val="single" w:sz="4" w:space="0" w:color="auto"/>
              <w:bottom w:val="nil"/>
              <w:right w:val="nil"/>
            </w:tcBorders>
          </w:tcPr>
          <w:p w14:paraId="42BD962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7E36811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0,92</w:t>
            </w:r>
          </w:p>
        </w:tc>
      </w:tr>
      <w:tr w:rsidR="00456CFF" w:rsidRPr="00456CFF" w14:paraId="44DD7F90" w14:textId="77777777" w:rsidTr="00FC1759">
        <w:trPr>
          <w:jc w:val="center"/>
        </w:trPr>
        <w:tc>
          <w:tcPr>
            <w:tcW w:w="567" w:type="dxa"/>
            <w:tcBorders>
              <w:top w:val="nil"/>
              <w:left w:val="single" w:sz="12" w:space="0" w:color="auto"/>
              <w:bottom w:val="nil"/>
              <w:right w:val="single" w:sz="4" w:space="0" w:color="auto"/>
            </w:tcBorders>
          </w:tcPr>
          <w:p w14:paraId="60EB462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103</w:t>
            </w:r>
          </w:p>
        </w:tc>
        <w:tc>
          <w:tcPr>
            <w:tcW w:w="5386" w:type="dxa"/>
            <w:gridSpan w:val="2"/>
            <w:tcBorders>
              <w:top w:val="nil"/>
              <w:left w:val="nil"/>
              <w:bottom w:val="nil"/>
              <w:right w:val="nil"/>
            </w:tcBorders>
          </w:tcPr>
          <w:p w14:paraId="3CEEB70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Шпаклівка Knauf НР FINISH </w:t>
            </w:r>
          </w:p>
        </w:tc>
        <w:tc>
          <w:tcPr>
            <w:tcW w:w="1418" w:type="dxa"/>
            <w:tcBorders>
              <w:top w:val="nil"/>
              <w:left w:val="single" w:sz="4" w:space="0" w:color="auto"/>
              <w:bottom w:val="nil"/>
              <w:right w:val="nil"/>
            </w:tcBorders>
          </w:tcPr>
          <w:p w14:paraId="2CF0939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245AA7A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5,52</w:t>
            </w:r>
          </w:p>
        </w:tc>
      </w:tr>
      <w:tr w:rsidR="00456CFF" w:rsidRPr="00456CFF" w14:paraId="392F7747" w14:textId="77777777" w:rsidTr="00FC1759">
        <w:trPr>
          <w:jc w:val="center"/>
        </w:trPr>
        <w:tc>
          <w:tcPr>
            <w:tcW w:w="567" w:type="dxa"/>
            <w:tcBorders>
              <w:top w:val="nil"/>
              <w:left w:val="single" w:sz="12" w:space="0" w:color="auto"/>
              <w:bottom w:val="nil"/>
              <w:right w:val="single" w:sz="4" w:space="0" w:color="auto"/>
            </w:tcBorders>
          </w:tcPr>
          <w:p w14:paraId="00739A5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104</w:t>
            </w:r>
          </w:p>
        </w:tc>
        <w:tc>
          <w:tcPr>
            <w:tcW w:w="5386" w:type="dxa"/>
            <w:gridSpan w:val="2"/>
            <w:tcBorders>
              <w:top w:val="nil"/>
              <w:left w:val="nil"/>
              <w:bottom w:val="nil"/>
              <w:right w:val="nil"/>
            </w:tcBorders>
          </w:tcPr>
          <w:p w14:paraId="6DF5E6EE"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Поліпшене фарбування полівінілацетатними</w:t>
            </w:r>
          </w:p>
          <w:p w14:paraId="0DA9300D"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водоемульсійними сумішами внутрішніх укосів по</w:t>
            </w:r>
          </w:p>
          <w:p w14:paraId="2EA51DD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збірних конструкціях, підготовлених під фарбування</w:t>
            </w:r>
          </w:p>
        </w:tc>
        <w:tc>
          <w:tcPr>
            <w:tcW w:w="1418" w:type="dxa"/>
            <w:tcBorders>
              <w:top w:val="nil"/>
              <w:left w:val="single" w:sz="4" w:space="0" w:color="auto"/>
              <w:bottom w:val="nil"/>
              <w:right w:val="nil"/>
            </w:tcBorders>
          </w:tcPr>
          <w:p w14:paraId="0F76A70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м2</w:t>
            </w:r>
          </w:p>
        </w:tc>
        <w:tc>
          <w:tcPr>
            <w:tcW w:w="1427" w:type="dxa"/>
            <w:gridSpan w:val="2"/>
            <w:tcBorders>
              <w:top w:val="nil"/>
              <w:left w:val="single" w:sz="4" w:space="0" w:color="auto"/>
              <w:bottom w:val="nil"/>
              <w:right w:val="single" w:sz="4" w:space="0" w:color="auto"/>
            </w:tcBorders>
          </w:tcPr>
          <w:p w14:paraId="55F1D2C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4,6</w:t>
            </w:r>
          </w:p>
        </w:tc>
      </w:tr>
      <w:tr w:rsidR="00456CFF" w:rsidRPr="00456CFF" w14:paraId="38ECEC12" w14:textId="77777777" w:rsidTr="00FC1759">
        <w:trPr>
          <w:jc w:val="center"/>
        </w:trPr>
        <w:tc>
          <w:tcPr>
            <w:tcW w:w="567" w:type="dxa"/>
            <w:tcBorders>
              <w:top w:val="nil"/>
              <w:left w:val="single" w:sz="12" w:space="0" w:color="auto"/>
              <w:bottom w:val="nil"/>
              <w:right w:val="single" w:sz="4" w:space="0" w:color="auto"/>
            </w:tcBorders>
          </w:tcPr>
          <w:p w14:paraId="6CFFC2F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105</w:t>
            </w:r>
          </w:p>
        </w:tc>
        <w:tc>
          <w:tcPr>
            <w:tcW w:w="5386" w:type="dxa"/>
            <w:gridSpan w:val="2"/>
            <w:tcBorders>
              <w:top w:val="nil"/>
              <w:left w:val="nil"/>
              <w:bottom w:val="nil"/>
              <w:right w:val="nil"/>
            </w:tcBorders>
          </w:tcPr>
          <w:p w14:paraId="2AE79EAE"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Грунтовка  глибокопроникна  безбарвна Ceresit  CT 17</w:t>
            </w:r>
          </w:p>
          <w:p w14:paraId="12BF32F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супер</w:t>
            </w:r>
          </w:p>
        </w:tc>
        <w:tc>
          <w:tcPr>
            <w:tcW w:w="1418" w:type="dxa"/>
            <w:tcBorders>
              <w:top w:val="nil"/>
              <w:left w:val="single" w:sz="4" w:space="0" w:color="auto"/>
              <w:bottom w:val="nil"/>
              <w:right w:val="nil"/>
            </w:tcBorders>
          </w:tcPr>
          <w:p w14:paraId="4C13A2B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285751E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0,92</w:t>
            </w:r>
          </w:p>
        </w:tc>
      </w:tr>
      <w:tr w:rsidR="00456CFF" w:rsidRPr="00456CFF" w14:paraId="3A3579C8" w14:textId="77777777" w:rsidTr="00FC1759">
        <w:trPr>
          <w:jc w:val="center"/>
        </w:trPr>
        <w:tc>
          <w:tcPr>
            <w:tcW w:w="567" w:type="dxa"/>
            <w:tcBorders>
              <w:top w:val="nil"/>
              <w:left w:val="single" w:sz="12" w:space="0" w:color="auto"/>
              <w:bottom w:val="nil"/>
              <w:right w:val="single" w:sz="4" w:space="0" w:color="auto"/>
            </w:tcBorders>
          </w:tcPr>
          <w:p w14:paraId="7429456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106</w:t>
            </w:r>
          </w:p>
        </w:tc>
        <w:tc>
          <w:tcPr>
            <w:tcW w:w="5386" w:type="dxa"/>
            <w:gridSpan w:val="2"/>
            <w:tcBorders>
              <w:top w:val="nil"/>
              <w:left w:val="nil"/>
              <w:bottom w:val="nil"/>
              <w:right w:val="nil"/>
            </w:tcBorders>
          </w:tcPr>
          <w:p w14:paraId="6E57881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Фарба водоемульсійна</w:t>
            </w:r>
          </w:p>
        </w:tc>
        <w:tc>
          <w:tcPr>
            <w:tcW w:w="1418" w:type="dxa"/>
            <w:tcBorders>
              <w:top w:val="nil"/>
              <w:left w:val="single" w:sz="4" w:space="0" w:color="auto"/>
              <w:bottom w:val="nil"/>
              <w:right w:val="nil"/>
            </w:tcBorders>
          </w:tcPr>
          <w:p w14:paraId="2F0C728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л</w:t>
            </w:r>
          </w:p>
        </w:tc>
        <w:tc>
          <w:tcPr>
            <w:tcW w:w="1427" w:type="dxa"/>
            <w:gridSpan w:val="2"/>
            <w:tcBorders>
              <w:top w:val="nil"/>
              <w:left w:val="single" w:sz="4" w:space="0" w:color="auto"/>
              <w:bottom w:val="nil"/>
              <w:right w:val="single" w:sz="4" w:space="0" w:color="auto"/>
            </w:tcBorders>
          </w:tcPr>
          <w:p w14:paraId="0B93A53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1,84</w:t>
            </w:r>
          </w:p>
        </w:tc>
      </w:tr>
      <w:tr w:rsidR="00456CFF" w:rsidRPr="00456CFF" w14:paraId="5E076B06" w14:textId="77777777" w:rsidTr="00FC1759">
        <w:trPr>
          <w:jc w:val="center"/>
        </w:trPr>
        <w:tc>
          <w:tcPr>
            <w:tcW w:w="567" w:type="dxa"/>
            <w:tcBorders>
              <w:top w:val="nil"/>
              <w:left w:val="single" w:sz="12" w:space="0" w:color="auto"/>
              <w:bottom w:val="nil"/>
              <w:right w:val="single" w:sz="4" w:space="0" w:color="auto"/>
            </w:tcBorders>
          </w:tcPr>
          <w:p w14:paraId="308DC8D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107</w:t>
            </w:r>
          </w:p>
        </w:tc>
        <w:tc>
          <w:tcPr>
            <w:tcW w:w="5386" w:type="dxa"/>
            <w:gridSpan w:val="2"/>
            <w:tcBorders>
              <w:top w:val="nil"/>
              <w:left w:val="nil"/>
              <w:bottom w:val="nil"/>
              <w:right w:val="nil"/>
            </w:tcBorders>
          </w:tcPr>
          <w:p w14:paraId="4A5EE27B"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Улаштування стельового плінтусу</w:t>
            </w:r>
          </w:p>
        </w:tc>
        <w:tc>
          <w:tcPr>
            <w:tcW w:w="1418" w:type="dxa"/>
            <w:tcBorders>
              <w:top w:val="nil"/>
              <w:left w:val="single" w:sz="4" w:space="0" w:color="auto"/>
              <w:bottom w:val="nil"/>
              <w:right w:val="nil"/>
            </w:tcBorders>
          </w:tcPr>
          <w:p w14:paraId="3523649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29D7FCB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19,1</w:t>
            </w:r>
          </w:p>
        </w:tc>
      </w:tr>
      <w:tr w:rsidR="00456CFF" w:rsidRPr="00456CFF" w14:paraId="0FF58653" w14:textId="77777777" w:rsidTr="00FC1759">
        <w:trPr>
          <w:jc w:val="center"/>
        </w:trPr>
        <w:tc>
          <w:tcPr>
            <w:tcW w:w="567" w:type="dxa"/>
            <w:tcBorders>
              <w:top w:val="nil"/>
              <w:left w:val="single" w:sz="12" w:space="0" w:color="auto"/>
              <w:bottom w:val="nil"/>
              <w:right w:val="single" w:sz="4" w:space="0" w:color="auto"/>
            </w:tcBorders>
          </w:tcPr>
          <w:p w14:paraId="5DA19DE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108</w:t>
            </w:r>
          </w:p>
        </w:tc>
        <w:tc>
          <w:tcPr>
            <w:tcW w:w="5386" w:type="dxa"/>
            <w:gridSpan w:val="2"/>
            <w:tcBorders>
              <w:top w:val="nil"/>
              <w:left w:val="nil"/>
              <w:bottom w:val="nil"/>
              <w:right w:val="nil"/>
            </w:tcBorders>
          </w:tcPr>
          <w:p w14:paraId="1C33366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Стельовий плінтус</w:t>
            </w:r>
          </w:p>
        </w:tc>
        <w:tc>
          <w:tcPr>
            <w:tcW w:w="1418" w:type="dxa"/>
            <w:tcBorders>
              <w:top w:val="nil"/>
              <w:left w:val="single" w:sz="4" w:space="0" w:color="auto"/>
              <w:bottom w:val="nil"/>
              <w:right w:val="nil"/>
            </w:tcBorders>
          </w:tcPr>
          <w:p w14:paraId="73BBE47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0A378BA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w:t>
            </w:r>
          </w:p>
        </w:tc>
      </w:tr>
      <w:tr w:rsidR="00456CFF" w:rsidRPr="00456CFF" w14:paraId="40F5F9A2" w14:textId="77777777" w:rsidTr="00FC1759">
        <w:trPr>
          <w:jc w:val="center"/>
        </w:trPr>
        <w:tc>
          <w:tcPr>
            <w:tcW w:w="567" w:type="dxa"/>
            <w:tcBorders>
              <w:top w:val="nil"/>
              <w:left w:val="single" w:sz="12" w:space="0" w:color="auto"/>
              <w:bottom w:val="nil"/>
              <w:right w:val="single" w:sz="4" w:space="0" w:color="auto"/>
            </w:tcBorders>
          </w:tcPr>
          <w:p w14:paraId="592ECCE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109</w:t>
            </w:r>
          </w:p>
        </w:tc>
        <w:tc>
          <w:tcPr>
            <w:tcW w:w="5386" w:type="dxa"/>
            <w:gridSpan w:val="2"/>
            <w:tcBorders>
              <w:top w:val="nil"/>
              <w:left w:val="nil"/>
              <w:bottom w:val="nil"/>
              <w:right w:val="nil"/>
            </w:tcBorders>
          </w:tcPr>
          <w:p w14:paraId="7377C74E"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Клей монтажний</w:t>
            </w:r>
          </w:p>
        </w:tc>
        <w:tc>
          <w:tcPr>
            <w:tcW w:w="1418" w:type="dxa"/>
            <w:tcBorders>
              <w:top w:val="nil"/>
              <w:left w:val="single" w:sz="4" w:space="0" w:color="auto"/>
              <w:bottom w:val="nil"/>
              <w:right w:val="nil"/>
            </w:tcBorders>
          </w:tcPr>
          <w:p w14:paraId="5525F22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2BC85F1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3</w:t>
            </w:r>
          </w:p>
        </w:tc>
      </w:tr>
      <w:tr w:rsidR="00456CFF" w:rsidRPr="00456CFF" w14:paraId="6BFA3E83" w14:textId="77777777" w:rsidTr="00FC1759">
        <w:trPr>
          <w:jc w:val="center"/>
        </w:trPr>
        <w:tc>
          <w:tcPr>
            <w:tcW w:w="567" w:type="dxa"/>
            <w:tcBorders>
              <w:top w:val="nil"/>
              <w:left w:val="single" w:sz="12" w:space="0" w:color="auto"/>
              <w:bottom w:val="nil"/>
              <w:right w:val="single" w:sz="4" w:space="0" w:color="auto"/>
            </w:tcBorders>
          </w:tcPr>
          <w:p w14:paraId="37769FBB"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r w:rsidRPr="00456CFF">
              <w:rPr>
                <w:rFonts w:ascii="Arial" w:hAnsi="Arial" w:cs="Arial"/>
                <w:spacing w:val="-3"/>
                <w:sz w:val="20"/>
                <w:szCs w:val="20"/>
              </w:rPr>
              <w:t>110</w:t>
            </w:r>
          </w:p>
          <w:p w14:paraId="5CDAA7A4"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4B5E2F32"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77456B3A" w14:textId="77777777" w:rsidR="00263528" w:rsidRPr="00456CFF" w:rsidRDefault="00263528" w:rsidP="00463C7B">
            <w:pPr>
              <w:keepLines/>
              <w:autoSpaceDE w:val="0"/>
              <w:autoSpaceDN w:val="0"/>
              <w:spacing w:after="0" w:line="240" w:lineRule="auto"/>
              <w:jc w:val="center"/>
              <w:rPr>
                <w:rFonts w:ascii="Arial" w:hAnsi="Arial" w:cs="Arial"/>
                <w:spacing w:val="-3"/>
                <w:sz w:val="20"/>
                <w:szCs w:val="20"/>
              </w:rPr>
            </w:pPr>
          </w:p>
          <w:p w14:paraId="3D2F76A6" w14:textId="77777777" w:rsidR="00263528" w:rsidRPr="00456CFF" w:rsidRDefault="00263528" w:rsidP="00463C7B">
            <w:pPr>
              <w:keepLines/>
              <w:autoSpaceDE w:val="0"/>
              <w:autoSpaceDN w:val="0"/>
              <w:spacing w:after="0" w:line="240" w:lineRule="auto"/>
              <w:jc w:val="center"/>
              <w:rPr>
                <w:rFonts w:ascii="Arial" w:hAnsi="Arial" w:cs="Arial"/>
                <w:sz w:val="20"/>
                <w:szCs w:val="20"/>
              </w:rPr>
            </w:pPr>
          </w:p>
        </w:tc>
        <w:tc>
          <w:tcPr>
            <w:tcW w:w="5386" w:type="dxa"/>
            <w:gridSpan w:val="2"/>
            <w:tcBorders>
              <w:top w:val="nil"/>
              <w:left w:val="nil"/>
              <w:bottom w:val="nil"/>
              <w:right w:val="nil"/>
            </w:tcBorders>
          </w:tcPr>
          <w:p w14:paraId="60E78B67"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lastRenderedPageBreak/>
              <w:t>Свердління кільцевими алмазними свердлами з</w:t>
            </w:r>
          </w:p>
          <w:p w14:paraId="2DDBEB1A"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застосуванням охолоджувальної рідини /води/ в</w:t>
            </w:r>
          </w:p>
          <w:p w14:paraId="68D70182"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lastRenderedPageBreak/>
              <w:t>залізобетонних конструкціях горизонтальних отворів</w:t>
            </w:r>
          </w:p>
          <w:p w14:paraId="1B61D9DB"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глибиною 200 мм, діаметром 160 мм</w:t>
            </w:r>
          </w:p>
          <w:p w14:paraId="13EF632E" w14:textId="77777777" w:rsidR="00263528" w:rsidRPr="00456CFF" w:rsidRDefault="00263528" w:rsidP="00463C7B">
            <w:pPr>
              <w:keepLines/>
              <w:autoSpaceDE w:val="0"/>
              <w:autoSpaceDN w:val="0"/>
              <w:spacing w:after="0" w:line="240" w:lineRule="auto"/>
              <w:rPr>
                <w:sz w:val="28"/>
                <w:szCs w:val="28"/>
              </w:rPr>
            </w:pPr>
            <w:r w:rsidRPr="00456CFF">
              <w:rPr>
                <w:spacing w:val="-3"/>
                <w:sz w:val="28"/>
                <w:szCs w:val="28"/>
              </w:rPr>
              <w:t xml:space="preserve">          ЕЛЕКТРОМОНТАЖНІ РОБОТИ</w:t>
            </w:r>
          </w:p>
        </w:tc>
        <w:tc>
          <w:tcPr>
            <w:tcW w:w="1418" w:type="dxa"/>
            <w:tcBorders>
              <w:top w:val="nil"/>
              <w:left w:val="single" w:sz="4" w:space="0" w:color="auto"/>
              <w:bottom w:val="nil"/>
              <w:right w:val="nil"/>
            </w:tcBorders>
          </w:tcPr>
          <w:p w14:paraId="61BC8D2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lastRenderedPageBreak/>
              <w:t>шт</w:t>
            </w:r>
          </w:p>
        </w:tc>
        <w:tc>
          <w:tcPr>
            <w:tcW w:w="1427" w:type="dxa"/>
            <w:gridSpan w:val="2"/>
            <w:tcBorders>
              <w:top w:val="nil"/>
              <w:left w:val="single" w:sz="4" w:space="0" w:color="auto"/>
              <w:bottom w:val="nil"/>
              <w:right w:val="single" w:sz="4" w:space="0" w:color="auto"/>
            </w:tcBorders>
          </w:tcPr>
          <w:p w14:paraId="1980599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5D833983"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A3D120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lastRenderedPageBreak/>
              <w:t>111</w:t>
            </w:r>
          </w:p>
        </w:tc>
        <w:tc>
          <w:tcPr>
            <w:tcW w:w="5386" w:type="dxa"/>
            <w:gridSpan w:val="2"/>
            <w:tcBorders>
              <w:top w:val="nil"/>
              <w:left w:val="nil"/>
              <w:bottom w:val="nil"/>
              <w:right w:val="nil"/>
            </w:tcBorders>
          </w:tcPr>
          <w:p w14:paraId="13EACE0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Демонтаж світильників для люмінесцентних ламп</w:t>
            </w:r>
          </w:p>
        </w:tc>
        <w:tc>
          <w:tcPr>
            <w:tcW w:w="1418" w:type="dxa"/>
            <w:tcBorders>
              <w:top w:val="nil"/>
              <w:left w:val="single" w:sz="4" w:space="0" w:color="auto"/>
              <w:bottom w:val="nil"/>
              <w:right w:val="nil"/>
            </w:tcBorders>
          </w:tcPr>
          <w:p w14:paraId="31ED95E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029D098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r>
      <w:tr w:rsidR="00456CFF" w:rsidRPr="00456CFF" w14:paraId="10F672E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0E423CA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112</w:t>
            </w:r>
          </w:p>
        </w:tc>
        <w:tc>
          <w:tcPr>
            <w:tcW w:w="5386" w:type="dxa"/>
            <w:gridSpan w:val="2"/>
            <w:tcBorders>
              <w:top w:val="nil"/>
              <w:left w:val="nil"/>
              <w:bottom w:val="nil"/>
              <w:right w:val="nil"/>
            </w:tcBorders>
          </w:tcPr>
          <w:p w14:paraId="1E1D5F8F"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Установлення щитків освітлювальних групових масою</w:t>
            </w:r>
          </w:p>
          <w:p w14:paraId="67E7ADB7"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 3 кг у готовій ніші або на стіні</w:t>
            </w:r>
          </w:p>
        </w:tc>
        <w:tc>
          <w:tcPr>
            <w:tcW w:w="1418" w:type="dxa"/>
            <w:tcBorders>
              <w:top w:val="nil"/>
              <w:left w:val="single" w:sz="4" w:space="0" w:color="auto"/>
              <w:bottom w:val="nil"/>
              <w:right w:val="nil"/>
            </w:tcBorders>
          </w:tcPr>
          <w:p w14:paraId="3E002B3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278769E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635973E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9A1B87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113</w:t>
            </w:r>
          </w:p>
        </w:tc>
        <w:tc>
          <w:tcPr>
            <w:tcW w:w="5386" w:type="dxa"/>
            <w:gridSpan w:val="2"/>
            <w:tcBorders>
              <w:top w:val="nil"/>
              <w:left w:val="nil"/>
              <w:bottom w:val="nil"/>
              <w:right w:val="nil"/>
            </w:tcBorders>
          </w:tcPr>
          <w:p w14:paraId="2C2DA25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Щит розподільний зовнішньої установки ECT 12PT</w:t>
            </w:r>
          </w:p>
        </w:tc>
        <w:tc>
          <w:tcPr>
            <w:tcW w:w="1418" w:type="dxa"/>
            <w:tcBorders>
              <w:top w:val="nil"/>
              <w:left w:val="single" w:sz="4" w:space="0" w:color="auto"/>
              <w:bottom w:val="nil"/>
              <w:right w:val="nil"/>
            </w:tcBorders>
          </w:tcPr>
          <w:p w14:paraId="6DB8BA0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62C60FCF"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5D55C13D"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9C060D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114</w:t>
            </w:r>
          </w:p>
        </w:tc>
        <w:tc>
          <w:tcPr>
            <w:tcW w:w="5386" w:type="dxa"/>
            <w:gridSpan w:val="2"/>
            <w:tcBorders>
              <w:top w:val="nil"/>
              <w:left w:val="nil"/>
              <w:bottom w:val="nil"/>
              <w:right w:val="nil"/>
            </w:tcBorders>
          </w:tcPr>
          <w:p w14:paraId="64504F4E"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Шина універсальна ізольована "N" на Din-рейку ШЛУ6х9-</w:t>
            </w:r>
          </w:p>
          <w:p w14:paraId="77FF4185"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10</w:t>
            </w:r>
          </w:p>
        </w:tc>
        <w:tc>
          <w:tcPr>
            <w:tcW w:w="1418" w:type="dxa"/>
            <w:tcBorders>
              <w:top w:val="nil"/>
              <w:left w:val="single" w:sz="4" w:space="0" w:color="auto"/>
              <w:bottom w:val="nil"/>
              <w:right w:val="nil"/>
            </w:tcBorders>
          </w:tcPr>
          <w:p w14:paraId="1681718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7EECCBD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r>
      <w:tr w:rsidR="00456CFF" w:rsidRPr="00456CFF" w14:paraId="0A59C50A"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DE326F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115</w:t>
            </w:r>
          </w:p>
        </w:tc>
        <w:tc>
          <w:tcPr>
            <w:tcW w:w="5386" w:type="dxa"/>
            <w:gridSpan w:val="2"/>
            <w:tcBorders>
              <w:top w:val="nil"/>
              <w:left w:val="nil"/>
              <w:bottom w:val="nil"/>
              <w:right w:val="nil"/>
            </w:tcBorders>
          </w:tcPr>
          <w:p w14:paraId="4E5B8BFB"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Установлення вимикачів та перемикачів пакетних 2-х і 3-</w:t>
            </w:r>
          </w:p>
          <w:p w14:paraId="2915EE6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х полюсних на струм до 25 А</w:t>
            </w:r>
          </w:p>
        </w:tc>
        <w:tc>
          <w:tcPr>
            <w:tcW w:w="1418" w:type="dxa"/>
            <w:tcBorders>
              <w:top w:val="nil"/>
              <w:left w:val="single" w:sz="4" w:space="0" w:color="auto"/>
              <w:bottom w:val="nil"/>
              <w:right w:val="nil"/>
            </w:tcBorders>
          </w:tcPr>
          <w:p w14:paraId="4966E30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0B20F4B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r>
      <w:tr w:rsidR="00456CFF" w:rsidRPr="00456CFF" w14:paraId="5984DEB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0E8C3F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116</w:t>
            </w:r>
          </w:p>
        </w:tc>
        <w:tc>
          <w:tcPr>
            <w:tcW w:w="5386" w:type="dxa"/>
            <w:gridSpan w:val="2"/>
            <w:tcBorders>
              <w:top w:val="nil"/>
              <w:left w:val="nil"/>
              <w:bottom w:val="nil"/>
              <w:right w:val="nil"/>
            </w:tcBorders>
          </w:tcPr>
          <w:p w14:paraId="6CB2781A"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Автоматичний вимикач ETIMAT 6 1p C 16А</w:t>
            </w:r>
          </w:p>
        </w:tc>
        <w:tc>
          <w:tcPr>
            <w:tcW w:w="1418" w:type="dxa"/>
            <w:tcBorders>
              <w:top w:val="nil"/>
              <w:left w:val="single" w:sz="4" w:space="0" w:color="auto"/>
              <w:bottom w:val="nil"/>
              <w:right w:val="nil"/>
            </w:tcBorders>
          </w:tcPr>
          <w:p w14:paraId="15B65F1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106A4FD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r>
      <w:tr w:rsidR="00456CFF" w:rsidRPr="00456CFF" w14:paraId="35C7DD8D"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95FF70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117</w:t>
            </w:r>
          </w:p>
        </w:tc>
        <w:tc>
          <w:tcPr>
            <w:tcW w:w="5386" w:type="dxa"/>
            <w:gridSpan w:val="2"/>
            <w:tcBorders>
              <w:top w:val="nil"/>
              <w:left w:val="nil"/>
              <w:bottom w:val="nil"/>
              <w:right w:val="nil"/>
            </w:tcBorders>
          </w:tcPr>
          <w:p w14:paraId="5193BEDF"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Автоматичний вимикач ETIMAT 6 1p C 10А</w:t>
            </w:r>
          </w:p>
        </w:tc>
        <w:tc>
          <w:tcPr>
            <w:tcW w:w="1418" w:type="dxa"/>
            <w:tcBorders>
              <w:top w:val="nil"/>
              <w:left w:val="single" w:sz="4" w:space="0" w:color="auto"/>
              <w:bottom w:val="nil"/>
              <w:right w:val="nil"/>
            </w:tcBorders>
          </w:tcPr>
          <w:p w14:paraId="2C0E653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3F4E315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1DB8A04F"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F8B493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118</w:t>
            </w:r>
          </w:p>
        </w:tc>
        <w:tc>
          <w:tcPr>
            <w:tcW w:w="5386" w:type="dxa"/>
            <w:gridSpan w:val="2"/>
            <w:tcBorders>
              <w:top w:val="nil"/>
              <w:left w:val="nil"/>
              <w:bottom w:val="nil"/>
              <w:right w:val="nil"/>
            </w:tcBorders>
          </w:tcPr>
          <w:p w14:paraId="2D854290"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Установлення вимикачів та перемикачів пакетних 2-х і 3-</w:t>
            </w:r>
          </w:p>
          <w:p w14:paraId="6C5757E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х полюсних на струм понад 25 А до 100 А</w:t>
            </w:r>
          </w:p>
        </w:tc>
        <w:tc>
          <w:tcPr>
            <w:tcW w:w="1418" w:type="dxa"/>
            <w:tcBorders>
              <w:top w:val="nil"/>
              <w:left w:val="single" w:sz="4" w:space="0" w:color="auto"/>
              <w:bottom w:val="nil"/>
              <w:right w:val="nil"/>
            </w:tcBorders>
          </w:tcPr>
          <w:p w14:paraId="6DD3ADE7"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6CC35C4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w:t>
            </w:r>
          </w:p>
        </w:tc>
      </w:tr>
      <w:tr w:rsidR="00456CFF" w:rsidRPr="00456CFF" w14:paraId="62D03D40"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EEAC24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119</w:t>
            </w:r>
          </w:p>
        </w:tc>
        <w:tc>
          <w:tcPr>
            <w:tcW w:w="5386" w:type="dxa"/>
            <w:gridSpan w:val="2"/>
            <w:tcBorders>
              <w:top w:val="nil"/>
              <w:left w:val="nil"/>
              <w:bottom w:val="nil"/>
              <w:right w:val="nil"/>
            </w:tcBorders>
          </w:tcPr>
          <w:p w14:paraId="1F2CE86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Автоматичний вимикач ETIMAT 6 1p C 32А</w:t>
            </w:r>
          </w:p>
        </w:tc>
        <w:tc>
          <w:tcPr>
            <w:tcW w:w="1418" w:type="dxa"/>
            <w:tcBorders>
              <w:top w:val="nil"/>
              <w:left w:val="single" w:sz="4" w:space="0" w:color="auto"/>
              <w:bottom w:val="nil"/>
              <w:right w:val="nil"/>
            </w:tcBorders>
          </w:tcPr>
          <w:p w14:paraId="18DB9401"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3AC997C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1CE455CF"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9CAB48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120</w:t>
            </w:r>
          </w:p>
        </w:tc>
        <w:tc>
          <w:tcPr>
            <w:tcW w:w="5386" w:type="dxa"/>
            <w:gridSpan w:val="2"/>
            <w:tcBorders>
              <w:top w:val="nil"/>
              <w:left w:val="nil"/>
              <w:bottom w:val="nil"/>
              <w:right w:val="nil"/>
            </w:tcBorders>
          </w:tcPr>
          <w:p w14:paraId="207CE861"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Автоматичний вимикач ETIMAT 6 3p C 40А</w:t>
            </w:r>
          </w:p>
        </w:tc>
        <w:tc>
          <w:tcPr>
            <w:tcW w:w="1418" w:type="dxa"/>
            <w:tcBorders>
              <w:top w:val="nil"/>
              <w:left w:val="single" w:sz="4" w:space="0" w:color="auto"/>
              <w:bottom w:val="nil"/>
              <w:right w:val="nil"/>
            </w:tcBorders>
          </w:tcPr>
          <w:p w14:paraId="72EB8755"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50B3CDA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w:t>
            </w:r>
          </w:p>
        </w:tc>
      </w:tr>
      <w:tr w:rsidR="00456CFF" w:rsidRPr="00456CFF" w14:paraId="1987DA8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EBCA22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121</w:t>
            </w:r>
          </w:p>
        </w:tc>
        <w:tc>
          <w:tcPr>
            <w:tcW w:w="5386" w:type="dxa"/>
            <w:gridSpan w:val="2"/>
            <w:tcBorders>
              <w:top w:val="nil"/>
              <w:left w:val="nil"/>
              <w:bottom w:val="nil"/>
              <w:right w:val="nil"/>
            </w:tcBorders>
          </w:tcPr>
          <w:p w14:paraId="25A524E8"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 xml:space="preserve">Реле деференційне (П3В) 4р EFI6-P4 40/0,03 тип АС </w:t>
            </w:r>
          </w:p>
        </w:tc>
        <w:tc>
          <w:tcPr>
            <w:tcW w:w="1418" w:type="dxa"/>
            <w:tcBorders>
              <w:top w:val="nil"/>
              <w:left w:val="single" w:sz="4" w:space="0" w:color="auto"/>
              <w:bottom w:val="nil"/>
              <w:right w:val="nil"/>
            </w:tcBorders>
          </w:tcPr>
          <w:p w14:paraId="4B85AC6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6234AAC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w:t>
            </w:r>
          </w:p>
        </w:tc>
      </w:tr>
      <w:tr w:rsidR="00456CFF" w:rsidRPr="00456CFF" w14:paraId="2D9CB949"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0BD71EC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122</w:t>
            </w:r>
          </w:p>
        </w:tc>
        <w:tc>
          <w:tcPr>
            <w:tcW w:w="5386" w:type="dxa"/>
            <w:gridSpan w:val="2"/>
            <w:tcBorders>
              <w:top w:val="nil"/>
              <w:left w:val="nil"/>
              <w:bottom w:val="nil"/>
              <w:right w:val="nil"/>
            </w:tcBorders>
          </w:tcPr>
          <w:p w14:paraId="56C542F6"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Монтаж поліетиленових труб для електропроводки</w:t>
            </w:r>
          </w:p>
          <w:p w14:paraId="68A6C2D0"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діаметром до 25 мм</w:t>
            </w:r>
          </w:p>
        </w:tc>
        <w:tc>
          <w:tcPr>
            <w:tcW w:w="1418" w:type="dxa"/>
            <w:tcBorders>
              <w:top w:val="nil"/>
              <w:left w:val="single" w:sz="4" w:space="0" w:color="auto"/>
              <w:bottom w:val="nil"/>
              <w:right w:val="nil"/>
            </w:tcBorders>
          </w:tcPr>
          <w:p w14:paraId="608C9188"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0BB804C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90</w:t>
            </w:r>
          </w:p>
        </w:tc>
      </w:tr>
      <w:tr w:rsidR="00456CFF" w:rsidRPr="00456CFF" w14:paraId="00D2577C"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707D01A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123</w:t>
            </w:r>
          </w:p>
        </w:tc>
        <w:tc>
          <w:tcPr>
            <w:tcW w:w="5386" w:type="dxa"/>
            <w:gridSpan w:val="2"/>
            <w:tcBorders>
              <w:top w:val="nil"/>
              <w:left w:val="nil"/>
              <w:bottom w:val="nil"/>
              <w:right w:val="nil"/>
            </w:tcBorders>
          </w:tcPr>
          <w:p w14:paraId="06B65A17"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Труба гофрована електромонтажна ПВХ з протяжкою</w:t>
            </w:r>
          </w:p>
          <w:p w14:paraId="1CAACACC"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діам. 25 мм</w:t>
            </w:r>
          </w:p>
        </w:tc>
        <w:tc>
          <w:tcPr>
            <w:tcW w:w="1418" w:type="dxa"/>
            <w:tcBorders>
              <w:top w:val="nil"/>
              <w:left w:val="single" w:sz="4" w:space="0" w:color="auto"/>
              <w:bottom w:val="nil"/>
              <w:right w:val="nil"/>
            </w:tcBorders>
          </w:tcPr>
          <w:p w14:paraId="5F32AE8D"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365F4B23"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90,9</w:t>
            </w:r>
          </w:p>
        </w:tc>
      </w:tr>
      <w:tr w:rsidR="00456CFF" w:rsidRPr="00456CFF" w14:paraId="7FBDD6A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2072D46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124</w:t>
            </w:r>
          </w:p>
        </w:tc>
        <w:tc>
          <w:tcPr>
            <w:tcW w:w="5386" w:type="dxa"/>
            <w:gridSpan w:val="2"/>
            <w:tcBorders>
              <w:top w:val="nil"/>
              <w:left w:val="nil"/>
              <w:bottom w:val="nil"/>
              <w:right w:val="nil"/>
            </w:tcBorders>
          </w:tcPr>
          <w:p w14:paraId="704AB77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Тримач гофри з засувкою CF25</w:t>
            </w:r>
          </w:p>
        </w:tc>
        <w:tc>
          <w:tcPr>
            <w:tcW w:w="1418" w:type="dxa"/>
            <w:tcBorders>
              <w:top w:val="nil"/>
              <w:left w:val="single" w:sz="4" w:space="0" w:color="auto"/>
              <w:bottom w:val="nil"/>
              <w:right w:val="nil"/>
            </w:tcBorders>
          </w:tcPr>
          <w:p w14:paraId="7D6D9CA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шт</w:t>
            </w:r>
          </w:p>
        </w:tc>
        <w:tc>
          <w:tcPr>
            <w:tcW w:w="1417" w:type="dxa"/>
            <w:tcBorders>
              <w:top w:val="nil"/>
              <w:left w:val="single" w:sz="4" w:space="0" w:color="auto"/>
              <w:bottom w:val="nil"/>
              <w:right w:val="single" w:sz="4" w:space="0" w:color="auto"/>
            </w:tcBorders>
          </w:tcPr>
          <w:p w14:paraId="71205084"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180</w:t>
            </w:r>
          </w:p>
        </w:tc>
      </w:tr>
      <w:tr w:rsidR="00456CFF" w:rsidRPr="00456CFF" w14:paraId="432DBB57"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0E0CAD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125</w:t>
            </w:r>
          </w:p>
        </w:tc>
        <w:tc>
          <w:tcPr>
            <w:tcW w:w="5386" w:type="dxa"/>
            <w:gridSpan w:val="2"/>
            <w:tcBorders>
              <w:top w:val="nil"/>
              <w:left w:val="nil"/>
              <w:bottom w:val="nil"/>
              <w:right w:val="nil"/>
            </w:tcBorders>
          </w:tcPr>
          <w:p w14:paraId="3AD3666A"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Затягування першого проводу перерізом понад 2,5 мм2</w:t>
            </w:r>
          </w:p>
          <w:p w14:paraId="5B0CBA1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14:paraId="124BC61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7FFA5F7A"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w:t>
            </w:r>
          </w:p>
        </w:tc>
      </w:tr>
      <w:tr w:rsidR="00456CFF" w:rsidRPr="00456CFF" w14:paraId="7BA42BA2" w14:textId="77777777" w:rsidTr="00FC1759">
        <w:trPr>
          <w:gridAfter w:val="1"/>
          <w:wAfter w:w="10" w:type="dxa"/>
          <w:jc w:val="center"/>
        </w:trPr>
        <w:tc>
          <w:tcPr>
            <w:tcW w:w="567" w:type="dxa"/>
            <w:tcBorders>
              <w:top w:val="nil"/>
              <w:left w:val="single" w:sz="12" w:space="0" w:color="auto"/>
              <w:right w:val="single" w:sz="4" w:space="0" w:color="auto"/>
            </w:tcBorders>
          </w:tcPr>
          <w:p w14:paraId="4C78C15C"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126</w:t>
            </w:r>
          </w:p>
        </w:tc>
        <w:tc>
          <w:tcPr>
            <w:tcW w:w="5386" w:type="dxa"/>
            <w:gridSpan w:val="2"/>
            <w:tcBorders>
              <w:top w:val="nil"/>
              <w:left w:val="nil"/>
              <w:right w:val="nil"/>
            </w:tcBorders>
          </w:tcPr>
          <w:p w14:paraId="4F9ECE92"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Кабель силовий ВВГнгд 3х1,5 мм</w:t>
            </w:r>
          </w:p>
        </w:tc>
        <w:tc>
          <w:tcPr>
            <w:tcW w:w="1418" w:type="dxa"/>
            <w:tcBorders>
              <w:top w:val="nil"/>
              <w:left w:val="single" w:sz="4" w:space="0" w:color="auto"/>
              <w:right w:val="nil"/>
            </w:tcBorders>
          </w:tcPr>
          <w:p w14:paraId="1A67A35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right w:val="single" w:sz="4" w:space="0" w:color="auto"/>
            </w:tcBorders>
          </w:tcPr>
          <w:p w14:paraId="14F0F99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20,4</w:t>
            </w:r>
          </w:p>
        </w:tc>
      </w:tr>
      <w:tr w:rsidR="00456CFF" w:rsidRPr="00456CFF" w14:paraId="7F2A3AEE" w14:textId="77777777" w:rsidTr="00FC1759">
        <w:trPr>
          <w:gridAfter w:val="1"/>
          <w:wAfter w:w="10" w:type="dxa"/>
          <w:jc w:val="center"/>
        </w:trPr>
        <w:tc>
          <w:tcPr>
            <w:tcW w:w="567" w:type="dxa"/>
            <w:tcBorders>
              <w:top w:val="nil"/>
              <w:left w:val="single" w:sz="12" w:space="0" w:color="auto"/>
              <w:bottom w:val="single" w:sz="4" w:space="0" w:color="auto"/>
              <w:right w:val="single" w:sz="4" w:space="0" w:color="auto"/>
            </w:tcBorders>
          </w:tcPr>
          <w:p w14:paraId="642AE9E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127</w:t>
            </w:r>
          </w:p>
        </w:tc>
        <w:tc>
          <w:tcPr>
            <w:tcW w:w="5386" w:type="dxa"/>
            <w:gridSpan w:val="2"/>
            <w:tcBorders>
              <w:top w:val="nil"/>
              <w:left w:val="nil"/>
              <w:bottom w:val="single" w:sz="4" w:space="0" w:color="auto"/>
              <w:right w:val="nil"/>
            </w:tcBorders>
          </w:tcPr>
          <w:p w14:paraId="5D5B1250"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Затягування першого проводу перерізом понад 6 мм2</w:t>
            </w:r>
          </w:p>
          <w:p w14:paraId="09DA5C09"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до 16 мм2 в труби</w:t>
            </w:r>
          </w:p>
        </w:tc>
        <w:tc>
          <w:tcPr>
            <w:tcW w:w="1418" w:type="dxa"/>
            <w:tcBorders>
              <w:top w:val="nil"/>
              <w:left w:val="single" w:sz="4" w:space="0" w:color="auto"/>
              <w:bottom w:val="single" w:sz="4" w:space="0" w:color="auto"/>
              <w:right w:val="nil"/>
            </w:tcBorders>
          </w:tcPr>
          <w:p w14:paraId="1909780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single" w:sz="4" w:space="0" w:color="auto"/>
              <w:right w:val="single" w:sz="4" w:space="0" w:color="auto"/>
            </w:tcBorders>
          </w:tcPr>
          <w:p w14:paraId="1B4D4A5B"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60</w:t>
            </w:r>
          </w:p>
        </w:tc>
      </w:tr>
      <w:tr w:rsidR="00456CFF" w:rsidRPr="00456CFF" w14:paraId="627BA4FD" w14:textId="77777777" w:rsidTr="00FC1759">
        <w:trPr>
          <w:gridAfter w:val="1"/>
          <w:wAfter w:w="10" w:type="dxa"/>
          <w:jc w:val="center"/>
        </w:trPr>
        <w:tc>
          <w:tcPr>
            <w:tcW w:w="567" w:type="dxa"/>
            <w:tcBorders>
              <w:top w:val="single" w:sz="4" w:space="0" w:color="auto"/>
              <w:left w:val="single" w:sz="12" w:space="0" w:color="auto"/>
              <w:bottom w:val="nil"/>
              <w:right w:val="single" w:sz="4" w:space="0" w:color="auto"/>
            </w:tcBorders>
          </w:tcPr>
          <w:p w14:paraId="1223AD4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128</w:t>
            </w:r>
          </w:p>
        </w:tc>
        <w:tc>
          <w:tcPr>
            <w:tcW w:w="5386" w:type="dxa"/>
            <w:gridSpan w:val="2"/>
            <w:tcBorders>
              <w:top w:val="single" w:sz="4" w:space="0" w:color="auto"/>
              <w:left w:val="nil"/>
              <w:bottom w:val="nil"/>
              <w:right w:val="nil"/>
            </w:tcBorders>
          </w:tcPr>
          <w:p w14:paraId="7DBC5216"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Кабель силовий ВВГнгд 3х2,5 мм</w:t>
            </w:r>
          </w:p>
        </w:tc>
        <w:tc>
          <w:tcPr>
            <w:tcW w:w="1418" w:type="dxa"/>
            <w:tcBorders>
              <w:top w:val="single" w:sz="4" w:space="0" w:color="auto"/>
              <w:left w:val="single" w:sz="4" w:space="0" w:color="auto"/>
              <w:bottom w:val="nil"/>
              <w:right w:val="nil"/>
            </w:tcBorders>
          </w:tcPr>
          <w:p w14:paraId="3CA62482"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single" w:sz="4" w:space="0" w:color="auto"/>
              <w:left w:val="single" w:sz="4" w:space="0" w:color="auto"/>
              <w:bottom w:val="nil"/>
              <w:right w:val="single" w:sz="4" w:space="0" w:color="auto"/>
            </w:tcBorders>
          </w:tcPr>
          <w:p w14:paraId="4CD35549"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40,8</w:t>
            </w:r>
          </w:p>
        </w:tc>
      </w:tr>
      <w:tr w:rsidR="00456CFF" w:rsidRPr="00456CFF" w14:paraId="190E85B2"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3C756516"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129</w:t>
            </w:r>
          </w:p>
        </w:tc>
        <w:tc>
          <w:tcPr>
            <w:tcW w:w="5386" w:type="dxa"/>
            <w:gridSpan w:val="2"/>
            <w:tcBorders>
              <w:top w:val="nil"/>
              <w:left w:val="nil"/>
              <w:bottom w:val="nil"/>
              <w:right w:val="nil"/>
            </w:tcBorders>
          </w:tcPr>
          <w:p w14:paraId="7EB3DB66"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Проводи силові з полівінілхлоридною ізоляцією з</w:t>
            </w:r>
          </w:p>
          <w:p w14:paraId="54F4D329" w14:textId="77777777" w:rsidR="00263528" w:rsidRPr="00456CFF" w:rsidRDefault="00263528" w:rsidP="00463C7B">
            <w:pPr>
              <w:keepLines/>
              <w:autoSpaceDE w:val="0"/>
              <w:autoSpaceDN w:val="0"/>
              <w:spacing w:after="0" w:line="240" w:lineRule="auto"/>
              <w:rPr>
                <w:rFonts w:ascii="Arial" w:hAnsi="Arial" w:cs="Arial"/>
                <w:spacing w:val="-3"/>
                <w:sz w:val="20"/>
                <w:szCs w:val="20"/>
              </w:rPr>
            </w:pPr>
            <w:r w:rsidRPr="00456CFF">
              <w:rPr>
                <w:rFonts w:ascii="Arial" w:hAnsi="Arial" w:cs="Arial"/>
                <w:spacing w:val="-3"/>
                <w:sz w:val="20"/>
                <w:szCs w:val="20"/>
              </w:rPr>
              <w:t>мідною жилою підвищеної гнучкості, марка ПВЗ, переріз</w:t>
            </w:r>
          </w:p>
          <w:p w14:paraId="4F55B684" w14:textId="77777777" w:rsidR="00263528" w:rsidRPr="00456CFF" w:rsidRDefault="00263528" w:rsidP="00463C7B">
            <w:pPr>
              <w:keepLines/>
              <w:autoSpaceDE w:val="0"/>
              <w:autoSpaceDN w:val="0"/>
              <w:spacing w:after="0" w:line="240" w:lineRule="auto"/>
              <w:rPr>
                <w:rFonts w:ascii="Arial" w:hAnsi="Arial" w:cs="Arial"/>
                <w:sz w:val="20"/>
                <w:szCs w:val="20"/>
              </w:rPr>
            </w:pPr>
            <w:r w:rsidRPr="00456CFF">
              <w:rPr>
                <w:rFonts w:ascii="Arial" w:hAnsi="Arial" w:cs="Arial"/>
                <w:spacing w:val="-3"/>
                <w:sz w:val="20"/>
                <w:szCs w:val="20"/>
              </w:rPr>
              <w:t>16 мм2</w:t>
            </w:r>
          </w:p>
        </w:tc>
        <w:tc>
          <w:tcPr>
            <w:tcW w:w="1418" w:type="dxa"/>
            <w:tcBorders>
              <w:top w:val="nil"/>
              <w:left w:val="single" w:sz="4" w:space="0" w:color="auto"/>
              <w:bottom w:val="nil"/>
              <w:right w:val="nil"/>
            </w:tcBorders>
          </w:tcPr>
          <w:p w14:paraId="2647D200"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2C5020FE" w14:textId="77777777" w:rsidR="00263528" w:rsidRPr="00456CFF" w:rsidRDefault="00263528" w:rsidP="00463C7B">
            <w:pPr>
              <w:keepLines/>
              <w:autoSpaceDE w:val="0"/>
              <w:autoSpaceDN w:val="0"/>
              <w:spacing w:after="0" w:line="240" w:lineRule="auto"/>
              <w:jc w:val="center"/>
              <w:rPr>
                <w:rFonts w:ascii="Arial" w:hAnsi="Arial" w:cs="Arial"/>
                <w:sz w:val="20"/>
                <w:szCs w:val="20"/>
              </w:rPr>
            </w:pPr>
            <w:r w:rsidRPr="00456CFF">
              <w:rPr>
                <w:rFonts w:ascii="Arial" w:hAnsi="Arial" w:cs="Arial"/>
                <w:spacing w:val="-3"/>
                <w:sz w:val="20"/>
                <w:szCs w:val="20"/>
              </w:rPr>
              <w:t>20,6</w:t>
            </w:r>
          </w:p>
        </w:tc>
      </w:tr>
      <w:tr w:rsidR="00263528" w14:paraId="5C0535DB"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5D2BB3D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5386" w:type="dxa"/>
            <w:gridSpan w:val="2"/>
            <w:tcBorders>
              <w:top w:val="nil"/>
              <w:left w:val="nil"/>
              <w:bottom w:val="nil"/>
              <w:right w:val="nil"/>
            </w:tcBorders>
          </w:tcPr>
          <w:p w14:paraId="709EFF17"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14:paraId="1EAD1A3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14:paraId="71D318A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4A66923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r>
      <w:tr w:rsidR="00263528" w14:paraId="445C4FBF"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EEFEA86"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131</w:t>
            </w:r>
          </w:p>
        </w:tc>
        <w:tc>
          <w:tcPr>
            <w:tcW w:w="5386" w:type="dxa"/>
            <w:gridSpan w:val="2"/>
            <w:tcBorders>
              <w:top w:val="nil"/>
              <w:left w:val="nil"/>
              <w:bottom w:val="nil"/>
              <w:right w:val="nil"/>
            </w:tcBorders>
          </w:tcPr>
          <w:p w14:paraId="6504F9F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3х4 мм</w:t>
            </w:r>
          </w:p>
        </w:tc>
        <w:tc>
          <w:tcPr>
            <w:tcW w:w="1418" w:type="dxa"/>
            <w:tcBorders>
              <w:top w:val="nil"/>
              <w:left w:val="single" w:sz="4" w:space="0" w:color="auto"/>
              <w:bottom w:val="nil"/>
              <w:right w:val="nil"/>
            </w:tcBorders>
          </w:tcPr>
          <w:p w14:paraId="0AF61FB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1F2AB487"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10,2</w:t>
            </w:r>
          </w:p>
        </w:tc>
      </w:tr>
      <w:tr w:rsidR="00263528" w14:paraId="580C5A98"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246C2EC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132</w:t>
            </w:r>
          </w:p>
        </w:tc>
        <w:tc>
          <w:tcPr>
            <w:tcW w:w="5386" w:type="dxa"/>
            <w:gridSpan w:val="2"/>
            <w:tcBorders>
              <w:top w:val="nil"/>
              <w:left w:val="nil"/>
              <w:bottom w:val="nil"/>
              <w:right w:val="nil"/>
            </w:tcBorders>
          </w:tcPr>
          <w:p w14:paraId="654B3A58"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проводів при схованій проводці в борознах</w:t>
            </w:r>
          </w:p>
        </w:tc>
        <w:tc>
          <w:tcPr>
            <w:tcW w:w="1418" w:type="dxa"/>
            <w:tcBorders>
              <w:top w:val="nil"/>
              <w:left w:val="single" w:sz="4" w:space="0" w:color="auto"/>
              <w:bottom w:val="nil"/>
              <w:right w:val="nil"/>
            </w:tcBorders>
          </w:tcPr>
          <w:p w14:paraId="120A28B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2AC80FA1"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85</w:t>
            </w:r>
          </w:p>
        </w:tc>
      </w:tr>
      <w:tr w:rsidR="00263528" w14:paraId="5EA7EF0D"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CFC618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133</w:t>
            </w:r>
          </w:p>
        </w:tc>
        <w:tc>
          <w:tcPr>
            <w:tcW w:w="5386" w:type="dxa"/>
            <w:gridSpan w:val="2"/>
            <w:tcBorders>
              <w:top w:val="nil"/>
              <w:left w:val="nil"/>
              <w:bottom w:val="nil"/>
              <w:right w:val="nil"/>
            </w:tcBorders>
          </w:tcPr>
          <w:p w14:paraId="2935FF2A"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силовий ВВГнгд 3х1,5 мм</w:t>
            </w:r>
          </w:p>
        </w:tc>
        <w:tc>
          <w:tcPr>
            <w:tcW w:w="1418" w:type="dxa"/>
            <w:tcBorders>
              <w:top w:val="nil"/>
              <w:left w:val="single" w:sz="4" w:space="0" w:color="auto"/>
              <w:bottom w:val="nil"/>
              <w:right w:val="nil"/>
            </w:tcBorders>
          </w:tcPr>
          <w:p w14:paraId="178AABA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3DE6E9E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20,4</w:t>
            </w:r>
          </w:p>
        </w:tc>
      </w:tr>
      <w:tr w:rsidR="00263528" w14:paraId="2C9409B8"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6B8A9F09"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134</w:t>
            </w:r>
          </w:p>
        </w:tc>
        <w:tc>
          <w:tcPr>
            <w:tcW w:w="5386" w:type="dxa"/>
            <w:gridSpan w:val="2"/>
            <w:tcBorders>
              <w:top w:val="nil"/>
              <w:left w:val="nil"/>
              <w:bottom w:val="nil"/>
              <w:right w:val="nil"/>
            </w:tcBorders>
          </w:tcPr>
          <w:p w14:paraId="400409E4"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силовий ВВГнгд 3х2,5 мм</w:t>
            </w:r>
          </w:p>
        </w:tc>
        <w:tc>
          <w:tcPr>
            <w:tcW w:w="1418" w:type="dxa"/>
            <w:tcBorders>
              <w:top w:val="nil"/>
              <w:left w:val="single" w:sz="4" w:space="0" w:color="auto"/>
              <w:bottom w:val="nil"/>
              <w:right w:val="nil"/>
            </w:tcBorders>
          </w:tcPr>
          <w:p w14:paraId="75FC3FC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692787D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61,2</w:t>
            </w:r>
          </w:p>
        </w:tc>
      </w:tr>
      <w:tr w:rsidR="00263528" w14:paraId="77955965" w14:textId="77777777" w:rsidTr="00FC1759">
        <w:trPr>
          <w:gridAfter w:val="1"/>
          <w:wAfter w:w="10" w:type="dxa"/>
          <w:jc w:val="center"/>
        </w:trPr>
        <w:tc>
          <w:tcPr>
            <w:tcW w:w="567" w:type="dxa"/>
            <w:tcBorders>
              <w:top w:val="nil"/>
              <w:left w:val="single" w:sz="12" w:space="0" w:color="auto"/>
              <w:bottom w:val="nil"/>
              <w:right w:val="single" w:sz="4" w:space="0" w:color="auto"/>
            </w:tcBorders>
          </w:tcPr>
          <w:p w14:paraId="4645A8EB" w14:textId="77777777" w:rsidR="00263528" w:rsidRPr="00304DD6" w:rsidRDefault="00263528" w:rsidP="00463C7B">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135</w:t>
            </w:r>
          </w:p>
        </w:tc>
        <w:tc>
          <w:tcPr>
            <w:tcW w:w="5386" w:type="dxa"/>
            <w:gridSpan w:val="2"/>
            <w:tcBorders>
              <w:top w:val="nil"/>
              <w:left w:val="nil"/>
              <w:bottom w:val="nil"/>
              <w:right w:val="nil"/>
            </w:tcBorders>
          </w:tcPr>
          <w:p w14:paraId="796E076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ВВГнгд 3х4 мм</w:t>
            </w:r>
          </w:p>
        </w:tc>
        <w:tc>
          <w:tcPr>
            <w:tcW w:w="1418" w:type="dxa"/>
            <w:tcBorders>
              <w:top w:val="nil"/>
              <w:left w:val="single" w:sz="4" w:space="0" w:color="auto"/>
              <w:bottom w:val="nil"/>
              <w:right w:val="nil"/>
            </w:tcBorders>
          </w:tcPr>
          <w:p w14:paraId="0D1DDD1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tcBorders>
              <w:top w:val="nil"/>
              <w:left w:val="single" w:sz="4" w:space="0" w:color="auto"/>
              <w:bottom w:val="nil"/>
              <w:right w:val="single" w:sz="4" w:space="0" w:color="auto"/>
            </w:tcBorders>
          </w:tcPr>
          <w:p w14:paraId="4DB6C44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r>
      <w:tr w:rsidR="00FC1759" w14:paraId="0753C0CE" w14:textId="77777777" w:rsidTr="00FC1759">
        <w:trPr>
          <w:jc w:val="center"/>
        </w:trPr>
        <w:tc>
          <w:tcPr>
            <w:tcW w:w="567" w:type="dxa"/>
            <w:tcBorders>
              <w:top w:val="nil"/>
              <w:left w:val="single" w:sz="12" w:space="0" w:color="auto"/>
              <w:right w:val="single" w:sz="4" w:space="0" w:color="auto"/>
            </w:tcBorders>
          </w:tcPr>
          <w:p w14:paraId="379363F7"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136</w:t>
            </w:r>
          </w:p>
        </w:tc>
        <w:tc>
          <w:tcPr>
            <w:tcW w:w="5386" w:type="dxa"/>
            <w:gridSpan w:val="2"/>
            <w:tcBorders>
              <w:top w:val="nil"/>
              <w:left w:val="nil"/>
              <w:right w:val="nil"/>
            </w:tcBorders>
          </w:tcPr>
          <w:p w14:paraId="2C6EC057"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Розведення по пристроях і підключення жил кабелів або</w:t>
            </w:r>
          </w:p>
          <w:p w14:paraId="2FD599A1"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проводів зовнішньої мережі до блоків затискачів і до</w:t>
            </w:r>
          </w:p>
          <w:p w14:paraId="30738F07"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затискачів апаратів і приладів, установлених на</w:t>
            </w:r>
          </w:p>
          <w:p w14:paraId="5C42DBB4"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пристроях, переріз жили до 10 мм2</w:t>
            </w:r>
          </w:p>
        </w:tc>
        <w:tc>
          <w:tcPr>
            <w:tcW w:w="1418" w:type="dxa"/>
            <w:tcBorders>
              <w:top w:val="nil"/>
              <w:left w:val="single" w:sz="4" w:space="0" w:color="auto"/>
              <w:right w:val="nil"/>
            </w:tcBorders>
          </w:tcPr>
          <w:p w14:paraId="0BF37245"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жил</w:t>
            </w:r>
          </w:p>
        </w:tc>
        <w:tc>
          <w:tcPr>
            <w:tcW w:w="1427" w:type="dxa"/>
            <w:gridSpan w:val="2"/>
            <w:tcBorders>
              <w:top w:val="nil"/>
              <w:left w:val="single" w:sz="4" w:space="0" w:color="auto"/>
              <w:right w:val="single" w:sz="4" w:space="0" w:color="auto"/>
            </w:tcBorders>
          </w:tcPr>
          <w:p w14:paraId="1573676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r>
      <w:tr w:rsidR="00FC1759" w14:paraId="7614AB1C" w14:textId="77777777" w:rsidTr="00FC1759">
        <w:trPr>
          <w:jc w:val="center"/>
        </w:trPr>
        <w:tc>
          <w:tcPr>
            <w:tcW w:w="567" w:type="dxa"/>
            <w:tcBorders>
              <w:top w:val="nil"/>
              <w:left w:val="single" w:sz="4" w:space="0" w:color="auto"/>
              <w:right w:val="single" w:sz="4" w:space="0" w:color="auto"/>
            </w:tcBorders>
          </w:tcPr>
          <w:p w14:paraId="33184A25"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137</w:t>
            </w:r>
          </w:p>
        </w:tc>
        <w:tc>
          <w:tcPr>
            <w:tcW w:w="5386" w:type="dxa"/>
            <w:gridSpan w:val="2"/>
            <w:tcBorders>
              <w:top w:val="nil"/>
              <w:left w:val="single" w:sz="4" w:space="0" w:color="auto"/>
              <w:right w:val="single" w:sz="4" w:space="0" w:color="auto"/>
            </w:tcBorders>
          </w:tcPr>
          <w:p w14:paraId="45E146D5"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Проводи силові з полівінілхлоридною ізоляцією з</w:t>
            </w:r>
          </w:p>
          <w:p w14:paraId="6E67279A"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мідною жилою підвищеної гнучкості, марка ПВЗ, переріз</w:t>
            </w:r>
          </w:p>
          <w:p w14:paraId="06673111"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4 мм2</w:t>
            </w:r>
          </w:p>
        </w:tc>
        <w:tc>
          <w:tcPr>
            <w:tcW w:w="1418" w:type="dxa"/>
            <w:tcBorders>
              <w:top w:val="nil"/>
              <w:left w:val="single" w:sz="4" w:space="0" w:color="auto"/>
              <w:right w:val="single" w:sz="4" w:space="0" w:color="auto"/>
            </w:tcBorders>
          </w:tcPr>
          <w:p w14:paraId="3FD1FED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right w:val="single" w:sz="4" w:space="0" w:color="auto"/>
            </w:tcBorders>
          </w:tcPr>
          <w:p w14:paraId="762B4C2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263528" w14:paraId="372290ED" w14:textId="77777777" w:rsidTr="00FC1759">
        <w:trPr>
          <w:jc w:val="center"/>
        </w:trPr>
        <w:tc>
          <w:tcPr>
            <w:tcW w:w="567" w:type="dxa"/>
            <w:tcBorders>
              <w:left w:val="single" w:sz="12" w:space="0" w:color="auto"/>
              <w:bottom w:val="nil"/>
              <w:right w:val="single" w:sz="4" w:space="0" w:color="auto"/>
            </w:tcBorders>
          </w:tcPr>
          <w:p w14:paraId="11F54DA2"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138</w:t>
            </w:r>
          </w:p>
        </w:tc>
        <w:tc>
          <w:tcPr>
            <w:tcW w:w="5386" w:type="dxa"/>
            <w:gridSpan w:val="2"/>
            <w:tcBorders>
              <w:left w:val="nil"/>
              <w:bottom w:val="nil"/>
              <w:right w:val="nil"/>
            </w:tcBorders>
          </w:tcPr>
          <w:p w14:paraId="0AAFE817"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Коробка розподільча Т-серії без кабельних вводів,</w:t>
            </w:r>
          </w:p>
          <w:p w14:paraId="19678297"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150х116х67 IP66</w:t>
            </w:r>
          </w:p>
        </w:tc>
        <w:tc>
          <w:tcPr>
            <w:tcW w:w="1418" w:type="dxa"/>
            <w:tcBorders>
              <w:left w:val="single" w:sz="4" w:space="0" w:color="auto"/>
              <w:bottom w:val="nil"/>
              <w:right w:val="nil"/>
            </w:tcBorders>
          </w:tcPr>
          <w:p w14:paraId="3309923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left w:val="single" w:sz="4" w:space="0" w:color="auto"/>
              <w:bottom w:val="nil"/>
              <w:right w:val="single" w:sz="4" w:space="0" w:color="auto"/>
            </w:tcBorders>
          </w:tcPr>
          <w:p w14:paraId="113B9DD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5090AD5E" w14:textId="77777777" w:rsidTr="00FC1759">
        <w:trPr>
          <w:jc w:val="center"/>
        </w:trPr>
        <w:tc>
          <w:tcPr>
            <w:tcW w:w="567" w:type="dxa"/>
            <w:tcBorders>
              <w:top w:val="nil"/>
              <w:left w:val="single" w:sz="12" w:space="0" w:color="auto"/>
              <w:bottom w:val="nil"/>
              <w:right w:val="single" w:sz="4" w:space="0" w:color="auto"/>
            </w:tcBorders>
          </w:tcPr>
          <w:p w14:paraId="441EB5CE"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139</w:t>
            </w:r>
          </w:p>
        </w:tc>
        <w:tc>
          <w:tcPr>
            <w:tcW w:w="5386" w:type="dxa"/>
            <w:gridSpan w:val="2"/>
            <w:tcBorders>
              <w:top w:val="nil"/>
              <w:left w:val="nil"/>
              <w:bottom w:val="nil"/>
              <w:right w:val="nil"/>
            </w:tcBorders>
          </w:tcPr>
          <w:p w14:paraId="69317447"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борозен в бетонних стінах, ширина борозни</w:t>
            </w:r>
          </w:p>
          <w:p w14:paraId="2946BCD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до 50 мм, глибина борозни до 20 мм</w:t>
            </w:r>
          </w:p>
        </w:tc>
        <w:tc>
          <w:tcPr>
            <w:tcW w:w="1418" w:type="dxa"/>
            <w:tcBorders>
              <w:top w:val="nil"/>
              <w:left w:val="single" w:sz="4" w:space="0" w:color="auto"/>
              <w:bottom w:val="nil"/>
              <w:right w:val="nil"/>
            </w:tcBorders>
          </w:tcPr>
          <w:p w14:paraId="19C70695"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0354356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r>
      <w:tr w:rsidR="00263528" w14:paraId="4B67222B" w14:textId="77777777" w:rsidTr="00FC1759">
        <w:trPr>
          <w:jc w:val="center"/>
        </w:trPr>
        <w:tc>
          <w:tcPr>
            <w:tcW w:w="567" w:type="dxa"/>
            <w:tcBorders>
              <w:top w:val="nil"/>
              <w:left w:val="single" w:sz="12" w:space="0" w:color="auto"/>
              <w:bottom w:val="nil"/>
              <w:right w:val="single" w:sz="4" w:space="0" w:color="auto"/>
            </w:tcBorders>
          </w:tcPr>
          <w:p w14:paraId="5957D4E7"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140</w:t>
            </w:r>
          </w:p>
        </w:tc>
        <w:tc>
          <w:tcPr>
            <w:tcW w:w="5386" w:type="dxa"/>
            <w:gridSpan w:val="2"/>
            <w:tcBorders>
              <w:top w:val="nil"/>
              <w:left w:val="nil"/>
              <w:bottom w:val="nil"/>
              <w:right w:val="nil"/>
            </w:tcBorders>
          </w:tcPr>
          <w:p w14:paraId="198F8606"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Будівельна універсальна суміш </w:t>
            </w:r>
          </w:p>
        </w:tc>
        <w:tc>
          <w:tcPr>
            <w:tcW w:w="1418" w:type="dxa"/>
            <w:tcBorders>
              <w:top w:val="nil"/>
              <w:left w:val="single" w:sz="4" w:space="0" w:color="auto"/>
              <w:bottom w:val="nil"/>
              <w:right w:val="nil"/>
            </w:tcBorders>
          </w:tcPr>
          <w:p w14:paraId="3215616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кг</w:t>
            </w:r>
          </w:p>
        </w:tc>
        <w:tc>
          <w:tcPr>
            <w:tcW w:w="1427" w:type="dxa"/>
            <w:gridSpan w:val="2"/>
            <w:tcBorders>
              <w:top w:val="nil"/>
              <w:left w:val="single" w:sz="4" w:space="0" w:color="auto"/>
              <w:bottom w:val="nil"/>
              <w:right w:val="single" w:sz="4" w:space="0" w:color="auto"/>
            </w:tcBorders>
          </w:tcPr>
          <w:p w14:paraId="79479D3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r>
      <w:tr w:rsidR="00263528" w14:paraId="267D1B41" w14:textId="77777777" w:rsidTr="00FC1759">
        <w:trPr>
          <w:jc w:val="center"/>
        </w:trPr>
        <w:tc>
          <w:tcPr>
            <w:tcW w:w="567" w:type="dxa"/>
            <w:tcBorders>
              <w:top w:val="nil"/>
              <w:left w:val="single" w:sz="12" w:space="0" w:color="auto"/>
              <w:bottom w:val="nil"/>
              <w:right w:val="single" w:sz="4" w:space="0" w:color="auto"/>
            </w:tcBorders>
          </w:tcPr>
          <w:p w14:paraId="4E96A7B5"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141</w:t>
            </w:r>
          </w:p>
        </w:tc>
        <w:tc>
          <w:tcPr>
            <w:tcW w:w="5386" w:type="dxa"/>
            <w:gridSpan w:val="2"/>
            <w:tcBorders>
              <w:top w:val="nil"/>
              <w:left w:val="nil"/>
              <w:bottom w:val="nil"/>
              <w:right w:val="nil"/>
            </w:tcBorders>
          </w:tcPr>
          <w:p w14:paraId="04ACADAA"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металорукава діаметром 25 мм</w:t>
            </w:r>
          </w:p>
        </w:tc>
        <w:tc>
          <w:tcPr>
            <w:tcW w:w="1418" w:type="dxa"/>
            <w:tcBorders>
              <w:top w:val="nil"/>
              <w:left w:val="single" w:sz="4" w:space="0" w:color="auto"/>
              <w:bottom w:val="nil"/>
              <w:right w:val="nil"/>
            </w:tcBorders>
          </w:tcPr>
          <w:p w14:paraId="6F8EFD3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5B960CF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r>
      <w:tr w:rsidR="00263528" w14:paraId="3F0BAB5E" w14:textId="77777777" w:rsidTr="00FC1759">
        <w:trPr>
          <w:jc w:val="center"/>
        </w:trPr>
        <w:tc>
          <w:tcPr>
            <w:tcW w:w="567" w:type="dxa"/>
            <w:tcBorders>
              <w:top w:val="nil"/>
              <w:left w:val="single" w:sz="12" w:space="0" w:color="auto"/>
              <w:bottom w:val="nil"/>
              <w:right w:val="single" w:sz="4" w:space="0" w:color="auto"/>
            </w:tcBorders>
          </w:tcPr>
          <w:p w14:paraId="288B622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142</w:t>
            </w:r>
          </w:p>
        </w:tc>
        <w:tc>
          <w:tcPr>
            <w:tcW w:w="5386" w:type="dxa"/>
            <w:gridSpan w:val="2"/>
            <w:tcBorders>
              <w:top w:val="nil"/>
              <w:left w:val="nil"/>
              <w:bottom w:val="nil"/>
              <w:right w:val="nil"/>
            </w:tcBorders>
          </w:tcPr>
          <w:p w14:paraId="0642693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Металорукав РЗ-ЦХ-25 з протяжкою</w:t>
            </w:r>
          </w:p>
        </w:tc>
        <w:tc>
          <w:tcPr>
            <w:tcW w:w="1418" w:type="dxa"/>
            <w:tcBorders>
              <w:top w:val="nil"/>
              <w:left w:val="single" w:sz="4" w:space="0" w:color="auto"/>
              <w:bottom w:val="nil"/>
              <w:right w:val="nil"/>
            </w:tcBorders>
          </w:tcPr>
          <w:p w14:paraId="3CCA0E2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2E8F004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35,7</w:t>
            </w:r>
          </w:p>
        </w:tc>
      </w:tr>
      <w:tr w:rsidR="00263528" w14:paraId="550FB438" w14:textId="77777777" w:rsidTr="00FC1759">
        <w:trPr>
          <w:jc w:val="center"/>
        </w:trPr>
        <w:tc>
          <w:tcPr>
            <w:tcW w:w="567" w:type="dxa"/>
            <w:tcBorders>
              <w:top w:val="nil"/>
              <w:left w:val="single" w:sz="12" w:space="0" w:color="auto"/>
              <w:bottom w:val="nil"/>
              <w:right w:val="single" w:sz="4" w:space="0" w:color="auto"/>
            </w:tcBorders>
          </w:tcPr>
          <w:p w14:paraId="3DBA18B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143</w:t>
            </w:r>
          </w:p>
        </w:tc>
        <w:tc>
          <w:tcPr>
            <w:tcW w:w="5386" w:type="dxa"/>
            <w:gridSpan w:val="2"/>
            <w:tcBorders>
              <w:top w:val="nil"/>
              <w:left w:val="nil"/>
              <w:bottom w:val="nil"/>
              <w:right w:val="nil"/>
            </w:tcBorders>
          </w:tcPr>
          <w:p w14:paraId="275380C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Скоба метал. дволапкова d25-26мм</w:t>
            </w:r>
          </w:p>
        </w:tc>
        <w:tc>
          <w:tcPr>
            <w:tcW w:w="1418" w:type="dxa"/>
            <w:tcBorders>
              <w:top w:val="nil"/>
              <w:left w:val="single" w:sz="4" w:space="0" w:color="auto"/>
              <w:bottom w:val="nil"/>
              <w:right w:val="nil"/>
            </w:tcBorders>
          </w:tcPr>
          <w:p w14:paraId="497FE04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49CCE8E7"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60</w:t>
            </w:r>
          </w:p>
        </w:tc>
      </w:tr>
      <w:tr w:rsidR="00263528" w14:paraId="381AB417" w14:textId="77777777" w:rsidTr="00FC1759">
        <w:trPr>
          <w:jc w:val="center"/>
        </w:trPr>
        <w:tc>
          <w:tcPr>
            <w:tcW w:w="567" w:type="dxa"/>
            <w:tcBorders>
              <w:top w:val="nil"/>
              <w:left w:val="single" w:sz="12" w:space="0" w:color="auto"/>
              <w:bottom w:val="nil"/>
              <w:right w:val="single" w:sz="4" w:space="0" w:color="auto"/>
            </w:tcBorders>
          </w:tcPr>
          <w:p w14:paraId="56819B1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144</w:t>
            </w:r>
          </w:p>
        </w:tc>
        <w:tc>
          <w:tcPr>
            <w:tcW w:w="5386" w:type="dxa"/>
            <w:gridSpan w:val="2"/>
            <w:tcBorders>
              <w:top w:val="nil"/>
              <w:left w:val="nil"/>
              <w:bottom w:val="nil"/>
              <w:right w:val="nil"/>
            </w:tcBorders>
          </w:tcPr>
          <w:p w14:paraId="4526A308"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Дюбель для швидкого монтажу з комірцем з вусами</w:t>
            </w:r>
          </w:p>
        </w:tc>
        <w:tc>
          <w:tcPr>
            <w:tcW w:w="1418" w:type="dxa"/>
            <w:tcBorders>
              <w:top w:val="nil"/>
              <w:left w:val="single" w:sz="4" w:space="0" w:color="auto"/>
              <w:bottom w:val="nil"/>
              <w:right w:val="nil"/>
            </w:tcBorders>
          </w:tcPr>
          <w:p w14:paraId="76494B2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74D55B41"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300</w:t>
            </w:r>
          </w:p>
        </w:tc>
      </w:tr>
      <w:tr w:rsidR="00263528" w14:paraId="01166898" w14:textId="77777777" w:rsidTr="00FC1759">
        <w:trPr>
          <w:jc w:val="center"/>
        </w:trPr>
        <w:tc>
          <w:tcPr>
            <w:tcW w:w="567" w:type="dxa"/>
            <w:tcBorders>
              <w:top w:val="nil"/>
              <w:left w:val="single" w:sz="12" w:space="0" w:color="auto"/>
              <w:bottom w:val="nil"/>
              <w:right w:val="single" w:sz="4" w:space="0" w:color="auto"/>
            </w:tcBorders>
          </w:tcPr>
          <w:p w14:paraId="737BAA5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145</w:t>
            </w:r>
          </w:p>
        </w:tc>
        <w:tc>
          <w:tcPr>
            <w:tcW w:w="5386" w:type="dxa"/>
            <w:gridSpan w:val="2"/>
            <w:tcBorders>
              <w:top w:val="nil"/>
              <w:left w:val="nil"/>
              <w:bottom w:val="nil"/>
              <w:right w:val="nil"/>
            </w:tcBorders>
          </w:tcPr>
          <w:p w14:paraId="6A4309EC"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Затягування першого проводу перерізом понад 16 мм2</w:t>
            </w:r>
          </w:p>
          <w:p w14:paraId="28E08AA9"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до 35 мм2 в труби</w:t>
            </w:r>
          </w:p>
        </w:tc>
        <w:tc>
          <w:tcPr>
            <w:tcW w:w="1418" w:type="dxa"/>
            <w:tcBorders>
              <w:top w:val="nil"/>
              <w:left w:val="single" w:sz="4" w:space="0" w:color="auto"/>
              <w:bottom w:val="nil"/>
              <w:right w:val="nil"/>
            </w:tcBorders>
          </w:tcPr>
          <w:p w14:paraId="49344CC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7671A6B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r>
      <w:tr w:rsidR="00263528" w14:paraId="74BE3022" w14:textId="77777777" w:rsidTr="00FC1759">
        <w:trPr>
          <w:jc w:val="center"/>
        </w:trPr>
        <w:tc>
          <w:tcPr>
            <w:tcW w:w="567" w:type="dxa"/>
            <w:tcBorders>
              <w:top w:val="nil"/>
              <w:left w:val="single" w:sz="12" w:space="0" w:color="auto"/>
              <w:bottom w:val="nil"/>
              <w:right w:val="single" w:sz="4" w:space="0" w:color="auto"/>
            </w:tcBorders>
          </w:tcPr>
          <w:p w14:paraId="53B7511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146</w:t>
            </w:r>
          </w:p>
        </w:tc>
        <w:tc>
          <w:tcPr>
            <w:tcW w:w="5386" w:type="dxa"/>
            <w:gridSpan w:val="2"/>
            <w:tcBorders>
              <w:top w:val="nil"/>
              <w:left w:val="nil"/>
              <w:bottom w:val="nil"/>
              <w:right w:val="nil"/>
            </w:tcBorders>
          </w:tcPr>
          <w:p w14:paraId="3AAE5F82"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ВВГнг-LS 5х6</w:t>
            </w:r>
          </w:p>
        </w:tc>
        <w:tc>
          <w:tcPr>
            <w:tcW w:w="1418" w:type="dxa"/>
            <w:tcBorders>
              <w:top w:val="nil"/>
              <w:left w:val="single" w:sz="4" w:space="0" w:color="auto"/>
              <w:bottom w:val="nil"/>
              <w:right w:val="nil"/>
            </w:tcBorders>
          </w:tcPr>
          <w:p w14:paraId="4E92CB1A"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70868C3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35,7</w:t>
            </w:r>
          </w:p>
        </w:tc>
      </w:tr>
      <w:tr w:rsidR="00263528" w14:paraId="7EE803C1" w14:textId="77777777" w:rsidTr="00FC1759">
        <w:trPr>
          <w:jc w:val="center"/>
        </w:trPr>
        <w:tc>
          <w:tcPr>
            <w:tcW w:w="567" w:type="dxa"/>
            <w:tcBorders>
              <w:top w:val="nil"/>
              <w:left w:val="single" w:sz="12" w:space="0" w:color="auto"/>
              <w:bottom w:val="nil"/>
              <w:right w:val="single" w:sz="4" w:space="0" w:color="auto"/>
            </w:tcBorders>
          </w:tcPr>
          <w:p w14:paraId="3F4988D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5386" w:type="dxa"/>
            <w:gridSpan w:val="2"/>
            <w:tcBorders>
              <w:top w:val="nil"/>
              <w:left w:val="nil"/>
              <w:bottom w:val="nil"/>
              <w:right w:val="nil"/>
            </w:tcBorders>
          </w:tcPr>
          <w:p w14:paraId="031400D2"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14:paraId="317021CD"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14:paraId="35CD811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27DDB15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12930734" w14:textId="77777777" w:rsidTr="00FC1759">
        <w:trPr>
          <w:jc w:val="center"/>
        </w:trPr>
        <w:tc>
          <w:tcPr>
            <w:tcW w:w="567" w:type="dxa"/>
            <w:tcBorders>
              <w:top w:val="nil"/>
              <w:left w:val="single" w:sz="12" w:space="0" w:color="auto"/>
              <w:bottom w:val="nil"/>
              <w:right w:val="single" w:sz="4" w:space="0" w:color="auto"/>
            </w:tcBorders>
          </w:tcPr>
          <w:p w14:paraId="25E4FE1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148</w:t>
            </w:r>
          </w:p>
        </w:tc>
        <w:tc>
          <w:tcPr>
            <w:tcW w:w="5386" w:type="dxa"/>
            <w:gridSpan w:val="2"/>
            <w:tcBorders>
              <w:top w:val="nil"/>
              <w:left w:val="nil"/>
              <w:bottom w:val="nil"/>
              <w:right w:val="nil"/>
            </w:tcBorders>
          </w:tcPr>
          <w:p w14:paraId="5CF3D539"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одноклавішний ASFORA білий</w:t>
            </w:r>
          </w:p>
        </w:tc>
        <w:tc>
          <w:tcPr>
            <w:tcW w:w="1418" w:type="dxa"/>
            <w:tcBorders>
              <w:top w:val="nil"/>
              <w:left w:val="single" w:sz="4" w:space="0" w:color="auto"/>
              <w:bottom w:val="nil"/>
              <w:right w:val="nil"/>
            </w:tcBorders>
          </w:tcPr>
          <w:p w14:paraId="1147E00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0D690FE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1D6707C0" w14:textId="77777777" w:rsidTr="00FC1759">
        <w:trPr>
          <w:jc w:val="center"/>
        </w:trPr>
        <w:tc>
          <w:tcPr>
            <w:tcW w:w="567" w:type="dxa"/>
            <w:tcBorders>
              <w:top w:val="nil"/>
              <w:left w:val="single" w:sz="12" w:space="0" w:color="auto"/>
              <w:bottom w:val="nil"/>
              <w:right w:val="single" w:sz="4" w:space="0" w:color="auto"/>
            </w:tcBorders>
          </w:tcPr>
          <w:p w14:paraId="2D880EEA"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149</w:t>
            </w:r>
          </w:p>
        </w:tc>
        <w:tc>
          <w:tcPr>
            <w:tcW w:w="5386" w:type="dxa"/>
            <w:gridSpan w:val="2"/>
            <w:tcBorders>
              <w:top w:val="nil"/>
              <w:left w:val="nil"/>
              <w:bottom w:val="nil"/>
              <w:right w:val="nil"/>
            </w:tcBorders>
          </w:tcPr>
          <w:p w14:paraId="57B0E34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приладова в тверді стіни, сіра Ф70х45 мм</w:t>
            </w:r>
          </w:p>
        </w:tc>
        <w:tc>
          <w:tcPr>
            <w:tcW w:w="1418" w:type="dxa"/>
            <w:tcBorders>
              <w:top w:val="nil"/>
              <w:left w:val="single" w:sz="4" w:space="0" w:color="auto"/>
              <w:bottom w:val="nil"/>
              <w:right w:val="nil"/>
            </w:tcBorders>
          </w:tcPr>
          <w:p w14:paraId="380AE997"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5B0097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1D87F622" w14:textId="77777777" w:rsidTr="00FC1759">
        <w:trPr>
          <w:jc w:val="center"/>
        </w:trPr>
        <w:tc>
          <w:tcPr>
            <w:tcW w:w="567" w:type="dxa"/>
            <w:tcBorders>
              <w:top w:val="nil"/>
              <w:left w:val="single" w:sz="12" w:space="0" w:color="auto"/>
              <w:bottom w:val="nil"/>
              <w:right w:val="single" w:sz="4" w:space="0" w:color="auto"/>
            </w:tcBorders>
          </w:tcPr>
          <w:p w14:paraId="14A1001C"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150</w:t>
            </w:r>
          </w:p>
        </w:tc>
        <w:tc>
          <w:tcPr>
            <w:tcW w:w="5386" w:type="dxa"/>
            <w:gridSpan w:val="2"/>
            <w:tcBorders>
              <w:top w:val="nil"/>
              <w:left w:val="nil"/>
              <w:bottom w:val="nil"/>
              <w:right w:val="nil"/>
            </w:tcBorders>
          </w:tcPr>
          <w:p w14:paraId="7F8DDDDA"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14:paraId="0084F06E"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2-клавішних</w:t>
            </w:r>
          </w:p>
        </w:tc>
        <w:tc>
          <w:tcPr>
            <w:tcW w:w="1418" w:type="dxa"/>
            <w:tcBorders>
              <w:top w:val="nil"/>
              <w:left w:val="single" w:sz="4" w:space="0" w:color="auto"/>
              <w:bottom w:val="nil"/>
              <w:right w:val="nil"/>
            </w:tcBorders>
          </w:tcPr>
          <w:p w14:paraId="070865B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6833927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38D9D8F5" w14:textId="77777777" w:rsidTr="00FC1759">
        <w:trPr>
          <w:jc w:val="center"/>
        </w:trPr>
        <w:tc>
          <w:tcPr>
            <w:tcW w:w="567" w:type="dxa"/>
            <w:tcBorders>
              <w:top w:val="nil"/>
              <w:left w:val="single" w:sz="12" w:space="0" w:color="auto"/>
              <w:bottom w:val="nil"/>
              <w:right w:val="single" w:sz="4" w:space="0" w:color="auto"/>
            </w:tcBorders>
          </w:tcPr>
          <w:p w14:paraId="03FA2603" w14:textId="77777777" w:rsidR="00263528" w:rsidRPr="009B3CDD" w:rsidRDefault="00263528" w:rsidP="00463C7B">
            <w:pPr>
              <w:keepLines/>
              <w:autoSpaceDE w:val="0"/>
              <w:autoSpaceDN w:val="0"/>
              <w:spacing w:after="0" w:line="240" w:lineRule="auto"/>
              <w:jc w:val="center"/>
              <w:rPr>
                <w:rFonts w:ascii="Arial" w:hAnsi="Arial" w:cs="Arial"/>
                <w:sz w:val="20"/>
                <w:szCs w:val="20"/>
              </w:rPr>
            </w:pPr>
            <w:r>
              <w:rPr>
                <w:rFonts w:ascii="Arial" w:hAnsi="Arial" w:cs="Arial"/>
                <w:sz w:val="20"/>
                <w:szCs w:val="20"/>
              </w:rPr>
              <w:t>151</w:t>
            </w:r>
          </w:p>
        </w:tc>
        <w:tc>
          <w:tcPr>
            <w:tcW w:w="5386" w:type="dxa"/>
            <w:gridSpan w:val="2"/>
            <w:tcBorders>
              <w:top w:val="nil"/>
              <w:left w:val="nil"/>
              <w:bottom w:val="nil"/>
              <w:right w:val="nil"/>
            </w:tcBorders>
          </w:tcPr>
          <w:p w14:paraId="2E90E249"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Вимикач двоклавішний ASFORA білий</w:t>
            </w:r>
          </w:p>
        </w:tc>
        <w:tc>
          <w:tcPr>
            <w:tcW w:w="1418" w:type="dxa"/>
            <w:tcBorders>
              <w:top w:val="nil"/>
              <w:left w:val="single" w:sz="4" w:space="0" w:color="auto"/>
              <w:bottom w:val="nil"/>
              <w:right w:val="nil"/>
            </w:tcBorders>
          </w:tcPr>
          <w:p w14:paraId="0745CFE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C45B267"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626FC4D0" w14:textId="77777777" w:rsidTr="00FC1759">
        <w:trPr>
          <w:jc w:val="center"/>
        </w:trPr>
        <w:tc>
          <w:tcPr>
            <w:tcW w:w="567" w:type="dxa"/>
            <w:tcBorders>
              <w:top w:val="nil"/>
              <w:left w:val="single" w:sz="12" w:space="0" w:color="auto"/>
              <w:bottom w:val="nil"/>
              <w:right w:val="single" w:sz="4" w:space="0" w:color="auto"/>
            </w:tcBorders>
          </w:tcPr>
          <w:p w14:paraId="18650A0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5386" w:type="dxa"/>
            <w:gridSpan w:val="2"/>
            <w:tcBorders>
              <w:top w:val="nil"/>
              <w:left w:val="nil"/>
              <w:bottom w:val="nil"/>
              <w:right w:val="nil"/>
            </w:tcBorders>
          </w:tcPr>
          <w:p w14:paraId="773F1611"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приладова в тверді стіни, сіра Ф70х45 мм</w:t>
            </w:r>
          </w:p>
        </w:tc>
        <w:tc>
          <w:tcPr>
            <w:tcW w:w="1418" w:type="dxa"/>
            <w:tcBorders>
              <w:top w:val="nil"/>
              <w:left w:val="single" w:sz="4" w:space="0" w:color="auto"/>
              <w:bottom w:val="nil"/>
              <w:right w:val="nil"/>
            </w:tcBorders>
          </w:tcPr>
          <w:p w14:paraId="4A3E94B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DDC2B2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3296D0DC" w14:textId="77777777" w:rsidTr="00FC1759">
        <w:trPr>
          <w:jc w:val="center"/>
        </w:trPr>
        <w:tc>
          <w:tcPr>
            <w:tcW w:w="567" w:type="dxa"/>
            <w:tcBorders>
              <w:top w:val="nil"/>
              <w:left w:val="single" w:sz="12" w:space="0" w:color="auto"/>
              <w:bottom w:val="nil"/>
              <w:right w:val="single" w:sz="4" w:space="0" w:color="auto"/>
            </w:tcBorders>
          </w:tcPr>
          <w:p w14:paraId="74DE5D5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153</w:t>
            </w:r>
          </w:p>
        </w:tc>
        <w:tc>
          <w:tcPr>
            <w:tcW w:w="5386" w:type="dxa"/>
            <w:gridSpan w:val="2"/>
            <w:tcBorders>
              <w:top w:val="nil"/>
              <w:left w:val="nil"/>
              <w:bottom w:val="nil"/>
              <w:right w:val="nil"/>
            </w:tcBorders>
          </w:tcPr>
          <w:p w14:paraId="11B0B804"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14:paraId="4390356A"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14:paraId="0E5DF3A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455A41B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r>
      <w:tr w:rsidR="00263528" w14:paraId="236E49A1" w14:textId="77777777" w:rsidTr="00FC1759">
        <w:trPr>
          <w:jc w:val="center"/>
        </w:trPr>
        <w:tc>
          <w:tcPr>
            <w:tcW w:w="567" w:type="dxa"/>
            <w:tcBorders>
              <w:top w:val="nil"/>
              <w:left w:val="single" w:sz="12" w:space="0" w:color="auto"/>
              <w:bottom w:val="nil"/>
              <w:right w:val="single" w:sz="4" w:space="0" w:color="auto"/>
            </w:tcBorders>
          </w:tcPr>
          <w:p w14:paraId="5ED74C2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154</w:t>
            </w:r>
          </w:p>
        </w:tc>
        <w:tc>
          <w:tcPr>
            <w:tcW w:w="5386" w:type="dxa"/>
            <w:gridSpan w:val="2"/>
            <w:tcBorders>
              <w:top w:val="nil"/>
              <w:left w:val="nil"/>
              <w:bottom w:val="nil"/>
              <w:right w:val="nil"/>
            </w:tcBorders>
          </w:tcPr>
          <w:p w14:paraId="04926CC3"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Розетка з контакт що з/зем біл Asfora</w:t>
            </w:r>
          </w:p>
        </w:tc>
        <w:tc>
          <w:tcPr>
            <w:tcW w:w="1418" w:type="dxa"/>
            <w:tcBorders>
              <w:top w:val="nil"/>
              <w:left w:val="single" w:sz="4" w:space="0" w:color="auto"/>
              <w:bottom w:val="nil"/>
              <w:right w:val="nil"/>
            </w:tcBorders>
          </w:tcPr>
          <w:p w14:paraId="0063257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76A1420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r>
      <w:tr w:rsidR="00263528" w14:paraId="77F22E2F" w14:textId="77777777" w:rsidTr="00FC1759">
        <w:trPr>
          <w:jc w:val="center"/>
        </w:trPr>
        <w:tc>
          <w:tcPr>
            <w:tcW w:w="567" w:type="dxa"/>
            <w:tcBorders>
              <w:top w:val="nil"/>
              <w:left w:val="single" w:sz="12" w:space="0" w:color="auto"/>
              <w:bottom w:val="nil"/>
              <w:right w:val="single" w:sz="4" w:space="0" w:color="auto"/>
            </w:tcBorders>
          </w:tcPr>
          <w:p w14:paraId="590B73F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155</w:t>
            </w:r>
          </w:p>
        </w:tc>
        <w:tc>
          <w:tcPr>
            <w:tcW w:w="5386" w:type="dxa"/>
            <w:gridSpan w:val="2"/>
            <w:tcBorders>
              <w:top w:val="nil"/>
              <w:left w:val="nil"/>
              <w:bottom w:val="nil"/>
              <w:right w:val="nil"/>
            </w:tcBorders>
          </w:tcPr>
          <w:p w14:paraId="276B9ED9"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Коробка приладова в тверді стіни, сіра Ф70х45 мм</w:t>
            </w:r>
          </w:p>
        </w:tc>
        <w:tc>
          <w:tcPr>
            <w:tcW w:w="1418" w:type="dxa"/>
            <w:tcBorders>
              <w:top w:val="nil"/>
              <w:left w:val="single" w:sz="4" w:space="0" w:color="auto"/>
              <w:bottom w:val="nil"/>
              <w:right w:val="nil"/>
            </w:tcBorders>
          </w:tcPr>
          <w:p w14:paraId="66B9AA7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7BCCB96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r>
      <w:tr w:rsidR="00263528" w14:paraId="7AA181A1" w14:textId="77777777" w:rsidTr="00FC1759">
        <w:trPr>
          <w:jc w:val="center"/>
        </w:trPr>
        <w:tc>
          <w:tcPr>
            <w:tcW w:w="567" w:type="dxa"/>
            <w:tcBorders>
              <w:top w:val="nil"/>
              <w:left w:val="single" w:sz="12" w:space="0" w:color="auto"/>
              <w:bottom w:val="nil"/>
              <w:right w:val="single" w:sz="4" w:space="0" w:color="auto"/>
            </w:tcBorders>
          </w:tcPr>
          <w:p w14:paraId="20E2CC1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w:t>
            </w:r>
          </w:p>
        </w:tc>
        <w:tc>
          <w:tcPr>
            <w:tcW w:w="5386" w:type="dxa"/>
            <w:gridSpan w:val="2"/>
            <w:tcBorders>
              <w:top w:val="nil"/>
              <w:left w:val="nil"/>
              <w:bottom w:val="nil"/>
              <w:right w:val="nil"/>
            </w:tcBorders>
          </w:tcPr>
          <w:p w14:paraId="37BB7FEB"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світильників із лампами розжарювання</w:t>
            </w:r>
          </w:p>
          <w:p w14:paraId="2F2728BF"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місцевого освітлення</w:t>
            </w:r>
          </w:p>
        </w:tc>
        <w:tc>
          <w:tcPr>
            <w:tcW w:w="1418" w:type="dxa"/>
            <w:tcBorders>
              <w:top w:val="nil"/>
              <w:left w:val="single" w:sz="4" w:space="0" w:color="auto"/>
              <w:bottom w:val="nil"/>
              <w:right w:val="nil"/>
            </w:tcBorders>
          </w:tcPr>
          <w:p w14:paraId="0C53011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675D200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263528" w14:paraId="06F95D0C" w14:textId="77777777" w:rsidTr="00FC1759">
        <w:trPr>
          <w:jc w:val="center"/>
        </w:trPr>
        <w:tc>
          <w:tcPr>
            <w:tcW w:w="567" w:type="dxa"/>
            <w:tcBorders>
              <w:top w:val="nil"/>
              <w:left w:val="single" w:sz="12" w:space="0" w:color="auto"/>
              <w:bottom w:val="nil"/>
              <w:right w:val="single" w:sz="4" w:space="0" w:color="auto"/>
            </w:tcBorders>
          </w:tcPr>
          <w:p w14:paraId="20F6F15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157</w:t>
            </w:r>
          </w:p>
        </w:tc>
        <w:tc>
          <w:tcPr>
            <w:tcW w:w="5386" w:type="dxa"/>
            <w:gridSpan w:val="2"/>
            <w:tcBorders>
              <w:top w:val="nil"/>
              <w:left w:val="nil"/>
              <w:bottom w:val="nil"/>
              <w:right w:val="nil"/>
            </w:tcBorders>
          </w:tcPr>
          <w:p w14:paraId="3C94F676"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Світильник  LED-PANEL-595-30-6400К-48W-220V-4000L</w:t>
            </w:r>
          </w:p>
          <w:p w14:paraId="39BFE9A1" w14:textId="77777777" w:rsidR="00263528" w:rsidRPr="00304DD6" w:rsidRDefault="00263528" w:rsidP="00463C7B">
            <w:pPr>
              <w:keepLines/>
              <w:autoSpaceDE w:val="0"/>
              <w:autoSpaceDN w:val="0"/>
              <w:spacing w:after="0" w:line="240" w:lineRule="auto"/>
              <w:rPr>
                <w:rFonts w:ascii="Arial" w:hAnsi="Arial" w:cs="Arial"/>
                <w:sz w:val="20"/>
                <w:szCs w:val="20"/>
                <w:lang w:val="en-US"/>
              </w:rPr>
            </w:pPr>
            <w:r>
              <w:rPr>
                <w:rFonts w:ascii="Arial" w:hAnsi="Arial" w:cs="Arial"/>
                <w:spacing w:val="-3"/>
                <w:sz w:val="20"/>
                <w:szCs w:val="20"/>
              </w:rPr>
              <w:t>Alum</w:t>
            </w:r>
          </w:p>
        </w:tc>
        <w:tc>
          <w:tcPr>
            <w:tcW w:w="1418" w:type="dxa"/>
            <w:tcBorders>
              <w:top w:val="nil"/>
              <w:left w:val="single" w:sz="4" w:space="0" w:color="auto"/>
              <w:bottom w:val="nil"/>
              <w:right w:val="nil"/>
            </w:tcBorders>
          </w:tcPr>
          <w:p w14:paraId="12729A6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19973B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263528" w14:paraId="45867963" w14:textId="77777777" w:rsidTr="00FC1759">
        <w:trPr>
          <w:jc w:val="center"/>
        </w:trPr>
        <w:tc>
          <w:tcPr>
            <w:tcW w:w="567" w:type="dxa"/>
            <w:tcBorders>
              <w:top w:val="nil"/>
              <w:left w:val="single" w:sz="12" w:space="0" w:color="auto"/>
              <w:bottom w:val="nil"/>
              <w:right w:val="single" w:sz="4" w:space="0" w:color="auto"/>
            </w:tcBorders>
          </w:tcPr>
          <w:p w14:paraId="27734AD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158</w:t>
            </w:r>
          </w:p>
        </w:tc>
        <w:tc>
          <w:tcPr>
            <w:tcW w:w="5386" w:type="dxa"/>
            <w:gridSpan w:val="2"/>
            <w:tcBorders>
              <w:top w:val="nil"/>
              <w:left w:val="nil"/>
              <w:bottom w:val="nil"/>
              <w:right w:val="nil"/>
            </w:tcBorders>
          </w:tcPr>
          <w:p w14:paraId="0D0BA7ED"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14:paraId="1335E5F3"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в</w:t>
            </w:r>
          </w:p>
          <w:p w14:paraId="15C34D42"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конструкціях вертикальних отворів</w:t>
            </w:r>
          </w:p>
          <w:p w14:paraId="0077966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глибиною 200 мм, діаметром 25 мм</w:t>
            </w:r>
          </w:p>
        </w:tc>
        <w:tc>
          <w:tcPr>
            <w:tcW w:w="1418" w:type="dxa"/>
            <w:tcBorders>
              <w:top w:val="nil"/>
              <w:left w:val="single" w:sz="4" w:space="0" w:color="auto"/>
              <w:bottom w:val="nil"/>
              <w:right w:val="nil"/>
            </w:tcBorders>
          </w:tcPr>
          <w:p w14:paraId="06D0999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0BA1495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263528" w14:paraId="73372C24" w14:textId="77777777" w:rsidTr="00FC1759">
        <w:trPr>
          <w:jc w:val="center"/>
        </w:trPr>
        <w:tc>
          <w:tcPr>
            <w:tcW w:w="567" w:type="dxa"/>
            <w:tcBorders>
              <w:top w:val="nil"/>
              <w:left w:val="single" w:sz="12" w:space="0" w:color="auto"/>
              <w:bottom w:val="nil"/>
              <w:right w:val="single" w:sz="4" w:space="0" w:color="auto"/>
            </w:tcBorders>
          </w:tcPr>
          <w:p w14:paraId="52EB9BB3" w14:textId="77777777" w:rsidR="00263528" w:rsidRDefault="00263528" w:rsidP="00463C7B">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159</w:t>
            </w:r>
          </w:p>
          <w:p w14:paraId="33C1042F" w14:textId="77777777" w:rsidR="00263528" w:rsidRDefault="00263528" w:rsidP="00463C7B">
            <w:pPr>
              <w:keepLines/>
              <w:autoSpaceDE w:val="0"/>
              <w:autoSpaceDN w:val="0"/>
              <w:spacing w:after="0" w:line="240" w:lineRule="auto"/>
              <w:jc w:val="center"/>
              <w:rPr>
                <w:rFonts w:ascii="Arial" w:hAnsi="Arial" w:cs="Arial"/>
                <w:sz w:val="20"/>
                <w:szCs w:val="20"/>
              </w:rPr>
            </w:pPr>
          </w:p>
        </w:tc>
        <w:tc>
          <w:tcPr>
            <w:tcW w:w="5386" w:type="dxa"/>
            <w:gridSpan w:val="2"/>
            <w:tcBorders>
              <w:top w:val="nil"/>
              <w:left w:val="nil"/>
              <w:bottom w:val="nil"/>
              <w:right w:val="nil"/>
            </w:tcBorders>
          </w:tcPr>
          <w:p w14:paraId="0ECA56F8"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Ізострічка 3M чорна 19 мм x 20 м ПВХ</w:t>
            </w:r>
          </w:p>
          <w:p w14:paraId="03771E0C" w14:textId="77777777" w:rsidR="00263528" w:rsidRPr="00304DD6" w:rsidRDefault="00263528" w:rsidP="00463C7B">
            <w:pPr>
              <w:keepLines/>
              <w:autoSpaceDE w:val="0"/>
              <w:autoSpaceDN w:val="0"/>
              <w:spacing w:after="0" w:line="240" w:lineRule="auto"/>
              <w:jc w:val="center"/>
              <w:rPr>
                <w:sz w:val="20"/>
                <w:szCs w:val="20"/>
              </w:rPr>
            </w:pPr>
            <w:r w:rsidRPr="00304DD6">
              <w:rPr>
                <w:spacing w:val="-3"/>
                <w:sz w:val="28"/>
                <w:szCs w:val="20"/>
              </w:rPr>
              <w:t>САНТЕХНІЧНІ РОБОТИ</w:t>
            </w:r>
          </w:p>
        </w:tc>
        <w:tc>
          <w:tcPr>
            <w:tcW w:w="1418" w:type="dxa"/>
            <w:tcBorders>
              <w:top w:val="nil"/>
              <w:left w:val="single" w:sz="4" w:space="0" w:color="auto"/>
              <w:bottom w:val="nil"/>
              <w:right w:val="nil"/>
            </w:tcBorders>
          </w:tcPr>
          <w:p w14:paraId="0BC85D7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20B5A2E7"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r>
      <w:tr w:rsidR="00263528" w14:paraId="351857ED" w14:textId="77777777" w:rsidTr="00FC1759">
        <w:trPr>
          <w:jc w:val="center"/>
        </w:trPr>
        <w:tc>
          <w:tcPr>
            <w:tcW w:w="567" w:type="dxa"/>
            <w:tcBorders>
              <w:top w:val="nil"/>
              <w:left w:val="single" w:sz="12" w:space="0" w:color="auto"/>
              <w:bottom w:val="nil"/>
              <w:right w:val="single" w:sz="4" w:space="0" w:color="auto"/>
            </w:tcBorders>
          </w:tcPr>
          <w:p w14:paraId="26A5521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5386" w:type="dxa"/>
            <w:gridSpan w:val="2"/>
            <w:tcBorders>
              <w:top w:val="nil"/>
              <w:left w:val="nil"/>
              <w:bottom w:val="nil"/>
              <w:right w:val="nil"/>
            </w:tcBorders>
          </w:tcPr>
          <w:p w14:paraId="2F4A5315"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Свердління кільцевими алмазними свердлами з</w:t>
            </w:r>
          </w:p>
          <w:p w14:paraId="51621E9A"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застосуванням охолоджувальної рідини /води/ в</w:t>
            </w:r>
          </w:p>
          <w:p w14:paraId="3C3CC8D8"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залізобетонних конструкціях горизонтальних отворів</w:t>
            </w:r>
          </w:p>
          <w:p w14:paraId="02F1EA94"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глибиною 200 мм, діаметром 25 мм</w:t>
            </w:r>
          </w:p>
        </w:tc>
        <w:tc>
          <w:tcPr>
            <w:tcW w:w="1418" w:type="dxa"/>
            <w:tcBorders>
              <w:top w:val="nil"/>
              <w:left w:val="single" w:sz="4" w:space="0" w:color="auto"/>
              <w:bottom w:val="nil"/>
              <w:right w:val="nil"/>
            </w:tcBorders>
          </w:tcPr>
          <w:p w14:paraId="15C0D6A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21F7A8ED"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263528" w14:paraId="447677B9" w14:textId="77777777" w:rsidTr="00FC1759">
        <w:trPr>
          <w:jc w:val="center"/>
        </w:trPr>
        <w:tc>
          <w:tcPr>
            <w:tcW w:w="567" w:type="dxa"/>
            <w:tcBorders>
              <w:top w:val="nil"/>
              <w:left w:val="single" w:sz="12" w:space="0" w:color="auto"/>
              <w:right w:val="single" w:sz="4" w:space="0" w:color="auto"/>
            </w:tcBorders>
          </w:tcPr>
          <w:p w14:paraId="01F1F20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161</w:t>
            </w:r>
          </w:p>
        </w:tc>
        <w:tc>
          <w:tcPr>
            <w:tcW w:w="5386" w:type="dxa"/>
            <w:gridSpan w:val="2"/>
            <w:tcBorders>
              <w:top w:val="nil"/>
              <w:left w:val="nil"/>
              <w:right w:val="nil"/>
            </w:tcBorders>
          </w:tcPr>
          <w:p w14:paraId="39DF6CC2"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w:t>
            </w:r>
          </w:p>
          <w:p w14:paraId="4B5C235F"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водопостачання з труб поліетиленових</w:t>
            </w:r>
          </w:p>
          <w:p w14:paraId="28C5DCA3"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[поліпропіленових] напірних діаметром 20 мм</w:t>
            </w:r>
          </w:p>
        </w:tc>
        <w:tc>
          <w:tcPr>
            <w:tcW w:w="1418" w:type="dxa"/>
            <w:tcBorders>
              <w:top w:val="nil"/>
              <w:left w:val="single" w:sz="4" w:space="0" w:color="auto"/>
              <w:right w:val="nil"/>
            </w:tcBorders>
          </w:tcPr>
          <w:p w14:paraId="49AE2CF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right w:val="single" w:sz="4" w:space="0" w:color="auto"/>
            </w:tcBorders>
          </w:tcPr>
          <w:p w14:paraId="3A009C3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263528" w14:paraId="5B583034" w14:textId="77777777" w:rsidTr="00FC1759">
        <w:trPr>
          <w:jc w:val="center"/>
        </w:trPr>
        <w:tc>
          <w:tcPr>
            <w:tcW w:w="567" w:type="dxa"/>
            <w:tcBorders>
              <w:top w:val="nil"/>
              <w:left w:val="single" w:sz="12" w:space="0" w:color="auto"/>
              <w:bottom w:val="single" w:sz="4" w:space="0" w:color="auto"/>
              <w:right w:val="single" w:sz="4" w:space="0" w:color="auto"/>
            </w:tcBorders>
          </w:tcPr>
          <w:p w14:paraId="0FDBCA7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162</w:t>
            </w:r>
          </w:p>
        </w:tc>
        <w:tc>
          <w:tcPr>
            <w:tcW w:w="5386" w:type="dxa"/>
            <w:gridSpan w:val="2"/>
            <w:tcBorders>
              <w:top w:val="nil"/>
              <w:left w:val="nil"/>
              <w:bottom w:val="single" w:sz="4" w:space="0" w:color="auto"/>
              <w:right w:val="nil"/>
            </w:tcBorders>
          </w:tcPr>
          <w:p w14:paraId="7DF27A3C"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5A48558B"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2406982E"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8" w:type="dxa"/>
            <w:tcBorders>
              <w:top w:val="nil"/>
              <w:left w:val="single" w:sz="4" w:space="0" w:color="auto"/>
              <w:bottom w:val="single" w:sz="4" w:space="0" w:color="auto"/>
              <w:right w:val="nil"/>
            </w:tcBorders>
          </w:tcPr>
          <w:p w14:paraId="2C08D8A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single" w:sz="4" w:space="0" w:color="auto"/>
              <w:right w:val="single" w:sz="4" w:space="0" w:color="auto"/>
            </w:tcBorders>
          </w:tcPr>
          <w:p w14:paraId="6A6C647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r>
      <w:tr w:rsidR="00263528" w14:paraId="18D365A8" w14:textId="77777777" w:rsidTr="00FC1759">
        <w:trPr>
          <w:jc w:val="center"/>
        </w:trPr>
        <w:tc>
          <w:tcPr>
            <w:tcW w:w="567" w:type="dxa"/>
            <w:tcBorders>
              <w:top w:val="single" w:sz="4" w:space="0" w:color="auto"/>
              <w:left w:val="single" w:sz="12" w:space="0" w:color="auto"/>
              <w:bottom w:val="nil"/>
              <w:right w:val="single" w:sz="4" w:space="0" w:color="auto"/>
            </w:tcBorders>
          </w:tcPr>
          <w:p w14:paraId="613E337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163</w:t>
            </w:r>
          </w:p>
        </w:tc>
        <w:tc>
          <w:tcPr>
            <w:tcW w:w="5386" w:type="dxa"/>
            <w:gridSpan w:val="2"/>
            <w:tcBorders>
              <w:top w:val="single" w:sz="4" w:space="0" w:color="auto"/>
              <w:left w:val="nil"/>
              <w:bottom w:val="nil"/>
              <w:right w:val="nil"/>
            </w:tcBorders>
          </w:tcPr>
          <w:p w14:paraId="2A48A69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PN20 20</w:t>
            </w:r>
          </w:p>
        </w:tc>
        <w:tc>
          <w:tcPr>
            <w:tcW w:w="1418" w:type="dxa"/>
            <w:tcBorders>
              <w:top w:val="single" w:sz="4" w:space="0" w:color="auto"/>
              <w:left w:val="single" w:sz="4" w:space="0" w:color="auto"/>
              <w:bottom w:val="nil"/>
              <w:right w:val="nil"/>
            </w:tcBorders>
          </w:tcPr>
          <w:p w14:paraId="402B79D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single" w:sz="4" w:space="0" w:color="auto"/>
              <w:left w:val="single" w:sz="4" w:space="0" w:color="auto"/>
              <w:bottom w:val="nil"/>
              <w:right w:val="single" w:sz="4" w:space="0" w:color="auto"/>
            </w:tcBorders>
          </w:tcPr>
          <w:p w14:paraId="5EEF2E6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263528" w14:paraId="08C50510" w14:textId="77777777" w:rsidTr="00FC1759">
        <w:trPr>
          <w:jc w:val="center"/>
        </w:trPr>
        <w:tc>
          <w:tcPr>
            <w:tcW w:w="567" w:type="dxa"/>
            <w:tcBorders>
              <w:top w:val="nil"/>
              <w:left w:val="single" w:sz="12" w:space="0" w:color="auto"/>
              <w:bottom w:val="nil"/>
              <w:right w:val="single" w:sz="4" w:space="0" w:color="auto"/>
            </w:tcBorders>
          </w:tcPr>
          <w:p w14:paraId="00EFA1C5"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164</w:t>
            </w:r>
          </w:p>
        </w:tc>
        <w:tc>
          <w:tcPr>
            <w:tcW w:w="5386" w:type="dxa"/>
            <w:gridSpan w:val="2"/>
            <w:tcBorders>
              <w:top w:val="nil"/>
              <w:left w:val="nil"/>
              <w:bottom w:val="nil"/>
              <w:right w:val="nil"/>
            </w:tcBorders>
          </w:tcPr>
          <w:p w14:paraId="041DBDD7"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з МРВ діам. 20х1/2" мм</w:t>
            </w:r>
          </w:p>
        </w:tc>
        <w:tc>
          <w:tcPr>
            <w:tcW w:w="1418" w:type="dxa"/>
            <w:tcBorders>
              <w:top w:val="nil"/>
              <w:left w:val="single" w:sz="4" w:space="0" w:color="auto"/>
              <w:bottom w:val="nil"/>
              <w:right w:val="nil"/>
            </w:tcBorders>
          </w:tcPr>
          <w:p w14:paraId="0408883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65EAAA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708DDD79" w14:textId="77777777" w:rsidTr="00FC1759">
        <w:trPr>
          <w:jc w:val="center"/>
        </w:trPr>
        <w:tc>
          <w:tcPr>
            <w:tcW w:w="567" w:type="dxa"/>
            <w:tcBorders>
              <w:top w:val="nil"/>
              <w:left w:val="single" w:sz="12" w:space="0" w:color="auto"/>
              <w:bottom w:val="nil"/>
              <w:right w:val="single" w:sz="4" w:space="0" w:color="auto"/>
            </w:tcBorders>
          </w:tcPr>
          <w:p w14:paraId="095FF0A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165</w:t>
            </w:r>
          </w:p>
        </w:tc>
        <w:tc>
          <w:tcPr>
            <w:tcW w:w="5386" w:type="dxa"/>
            <w:gridSpan w:val="2"/>
            <w:tcBorders>
              <w:top w:val="nil"/>
              <w:left w:val="nil"/>
              <w:bottom w:val="nil"/>
              <w:right w:val="nil"/>
            </w:tcBorders>
          </w:tcPr>
          <w:p w14:paraId="40A03F9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внутрішньою різьбою діам. 20х1/2" мм</w:t>
            </w:r>
          </w:p>
        </w:tc>
        <w:tc>
          <w:tcPr>
            <w:tcW w:w="1418" w:type="dxa"/>
            <w:tcBorders>
              <w:top w:val="nil"/>
              <w:left w:val="single" w:sz="4" w:space="0" w:color="auto"/>
              <w:bottom w:val="nil"/>
              <w:right w:val="nil"/>
            </w:tcBorders>
          </w:tcPr>
          <w:p w14:paraId="5EB34BA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F6B404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6304DF6B" w14:textId="77777777" w:rsidTr="00FC1759">
        <w:trPr>
          <w:jc w:val="center"/>
        </w:trPr>
        <w:tc>
          <w:tcPr>
            <w:tcW w:w="567" w:type="dxa"/>
            <w:tcBorders>
              <w:top w:val="nil"/>
              <w:left w:val="single" w:sz="12" w:space="0" w:color="auto"/>
              <w:bottom w:val="nil"/>
              <w:right w:val="single" w:sz="4" w:space="0" w:color="auto"/>
            </w:tcBorders>
          </w:tcPr>
          <w:p w14:paraId="0D766A9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166</w:t>
            </w:r>
          </w:p>
        </w:tc>
        <w:tc>
          <w:tcPr>
            <w:tcW w:w="5386" w:type="dxa"/>
            <w:gridSpan w:val="2"/>
            <w:tcBorders>
              <w:top w:val="nil"/>
              <w:left w:val="nil"/>
              <w:bottom w:val="nil"/>
              <w:right w:val="nil"/>
            </w:tcBorders>
          </w:tcPr>
          <w:p w14:paraId="12E2D6AE"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із поліпропілену діам. 20 мм</w:t>
            </w:r>
          </w:p>
        </w:tc>
        <w:tc>
          <w:tcPr>
            <w:tcW w:w="1418" w:type="dxa"/>
            <w:tcBorders>
              <w:top w:val="nil"/>
              <w:left w:val="single" w:sz="4" w:space="0" w:color="auto"/>
              <w:bottom w:val="nil"/>
              <w:right w:val="nil"/>
            </w:tcBorders>
          </w:tcPr>
          <w:p w14:paraId="235285D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2FE443A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24956190" w14:textId="77777777" w:rsidTr="00FC1759">
        <w:trPr>
          <w:jc w:val="center"/>
        </w:trPr>
        <w:tc>
          <w:tcPr>
            <w:tcW w:w="567" w:type="dxa"/>
            <w:tcBorders>
              <w:top w:val="nil"/>
              <w:left w:val="single" w:sz="12" w:space="0" w:color="auto"/>
              <w:bottom w:val="nil"/>
              <w:right w:val="single" w:sz="4" w:space="0" w:color="auto"/>
            </w:tcBorders>
          </w:tcPr>
          <w:p w14:paraId="4CFC061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167</w:t>
            </w:r>
          </w:p>
        </w:tc>
        <w:tc>
          <w:tcPr>
            <w:tcW w:w="5386" w:type="dxa"/>
            <w:gridSpan w:val="2"/>
            <w:tcBorders>
              <w:top w:val="nil"/>
              <w:left w:val="nil"/>
              <w:bottom w:val="nil"/>
              <w:right w:val="nil"/>
            </w:tcBorders>
          </w:tcPr>
          <w:p w14:paraId="7B8210EB"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кульовий DN15 PN40  </w:t>
            </w:r>
          </w:p>
        </w:tc>
        <w:tc>
          <w:tcPr>
            <w:tcW w:w="1418" w:type="dxa"/>
            <w:tcBorders>
              <w:top w:val="nil"/>
              <w:left w:val="single" w:sz="4" w:space="0" w:color="auto"/>
              <w:bottom w:val="nil"/>
              <w:right w:val="nil"/>
            </w:tcBorders>
          </w:tcPr>
          <w:p w14:paraId="47CFF78A"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0583FD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690C8DF3" w14:textId="77777777" w:rsidTr="00FC1759">
        <w:trPr>
          <w:jc w:val="center"/>
        </w:trPr>
        <w:tc>
          <w:tcPr>
            <w:tcW w:w="567" w:type="dxa"/>
            <w:tcBorders>
              <w:top w:val="nil"/>
              <w:left w:val="single" w:sz="12" w:space="0" w:color="auto"/>
              <w:bottom w:val="nil"/>
              <w:right w:val="single" w:sz="4" w:space="0" w:color="auto"/>
            </w:tcBorders>
          </w:tcPr>
          <w:p w14:paraId="11CC97F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168</w:t>
            </w:r>
          </w:p>
        </w:tc>
        <w:tc>
          <w:tcPr>
            <w:tcW w:w="5386" w:type="dxa"/>
            <w:gridSpan w:val="2"/>
            <w:tcBorders>
              <w:top w:val="nil"/>
              <w:left w:val="nil"/>
              <w:bottom w:val="nil"/>
              <w:right w:val="nil"/>
            </w:tcBorders>
          </w:tcPr>
          <w:p w14:paraId="70EEE9F2"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каналізації з</w:t>
            </w:r>
          </w:p>
          <w:p w14:paraId="1891D57D"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поліетиленових труб діаметром 50 мм</w:t>
            </w:r>
          </w:p>
        </w:tc>
        <w:tc>
          <w:tcPr>
            <w:tcW w:w="1418" w:type="dxa"/>
            <w:tcBorders>
              <w:top w:val="nil"/>
              <w:left w:val="single" w:sz="4" w:space="0" w:color="auto"/>
              <w:bottom w:val="nil"/>
              <w:right w:val="nil"/>
            </w:tcBorders>
          </w:tcPr>
          <w:p w14:paraId="2DB7D78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27" w:type="dxa"/>
            <w:gridSpan w:val="2"/>
            <w:tcBorders>
              <w:top w:val="nil"/>
              <w:left w:val="single" w:sz="4" w:space="0" w:color="auto"/>
              <w:bottom w:val="nil"/>
              <w:right w:val="single" w:sz="4" w:space="0" w:color="auto"/>
            </w:tcBorders>
          </w:tcPr>
          <w:p w14:paraId="00D43BF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00861D36" w14:textId="77777777" w:rsidTr="00FC1759">
        <w:trPr>
          <w:jc w:val="center"/>
        </w:trPr>
        <w:tc>
          <w:tcPr>
            <w:tcW w:w="567" w:type="dxa"/>
            <w:tcBorders>
              <w:top w:val="nil"/>
              <w:left w:val="single" w:sz="12" w:space="0" w:color="auto"/>
              <w:bottom w:val="nil"/>
              <w:right w:val="single" w:sz="4" w:space="0" w:color="auto"/>
            </w:tcBorders>
          </w:tcPr>
          <w:p w14:paraId="21AE97B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w:t>
            </w:r>
          </w:p>
        </w:tc>
        <w:tc>
          <w:tcPr>
            <w:tcW w:w="5386" w:type="dxa"/>
            <w:gridSpan w:val="2"/>
            <w:tcBorders>
              <w:top w:val="nil"/>
              <w:left w:val="nil"/>
              <w:bottom w:val="nil"/>
              <w:right w:val="nil"/>
            </w:tcBorders>
          </w:tcPr>
          <w:p w14:paraId="41FF372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каналізаційна d40х1000 мм</w:t>
            </w:r>
          </w:p>
        </w:tc>
        <w:tc>
          <w:tcPr>
            <w:tcW w:w="1418" w:type="dxa"/>
            <w:tcBorders>
              <w:top w:val="nil"/>
              <w:left w:val="single" w:sz="4" w:space="0" w:color="auto"/>
              <w:bottom w:val="nil"/>
              <w:right w:val="nil"/>
            </w:tcBorders>
          </w:tcPr>
          <w:p w14:paraId="76F292D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2F79E7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07EF9E7F" w14:textId="77777777" w:rsidTr="00FC1759">
        <w:trPr>
          <w:jc w:val="center"/>
        </w:trPr>
        <w:tc>
          <w:tcPr>
            <w:tcW w:w="567" w:type="dxa"/>
            <w:tcBorders>
              <w:top w:val="nil"/>
              <w:left w:val="single" w:sz="12" w:space="0" w:color="auto"/>
              <w:bottom w:val="nil"/>
              <w:right w:val="single" w:sz="4" w:space="0" w:color="auto"/>
            </w:tcBorders>
          </w:tcPr>
          <w:p w14:paraId="341B5106"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170</w:t>
            </w:r>
          </w:p>
        </w:tc>
        <w:tc>
          <w:tcPr>
            <w:tcW w:w="5386" w:type="dxa"/>
            <w:gridSpan w:val="2"/>
            <w:tcBorders>
              <w:top w:val="nil"/>
              <w:left w:val="nil"/>
              <w:bottom w:val="nil"/>
              <w:right w:val="nil"/>
            </w:tcBorders>
          </w:tcPr>
          <w:p w14:paraId="170013B2"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каналізаційне (87) 50х50</w:t>
            </w:r>
          </w:p>
        </w:tc>
        <w:tc>
          <w:tcPr>
            <w:tcW w:w="1418" w:type="dxa"/>
            <w:tcBorders>
              <w:top w:val="nil"/>
              <w:left w:val="single" w:sz="4" w:space="0" w:color="auto"/>
              <w:bottom w:val="nil"/>
              <w:right w:val="nil"/>
            </w:tcBorders>
          </w:tcPr>
          <w:p w14:paraId="790061B3"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EB103E8"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50B878F5" w14:textId="77777777" w:rsidTr="00FC1759">
        <w:trPr>
          <w:jc w:val="center"/>
        </w:trPr>
        <w:tc>
          <w:tcPr>
            <w:tcW w:w="567" w:type="dxa"/>
            <w:tcBorders>
              <w:top w:val="nil"/>
              <w:left w:val="single" w:sz="12" w:space="0" w:color="auto"/>
              <w:bottom w:val="nil"/>
              <w:right w:val="single" w:sz="4" w:space="0" w:color="auto"/>
            </w:tcBorders>
          </w:tcPr>
          <w:p w14:paraId="0EA01EFE"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171</w:t>
            </w:r>
          </w:p>
        </w:tc>
        <w:tc>
          <w:tcPr>
            <w:tcW w:w="5386" w:type="dxa"/>
            <w:gridSpan w:val="2"/>
            <w:tcBorders>
              <w:top w:val="nil"/>
              <w:left w:val="nil"/>
              <w:bottom w:val="nil"/>
              <w:right w:val="nil"/>
            </w:tcBorders>
          </w:tcPr>
          <w:p w14:paraId="2FD1BA3C"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Редукція 50х40 мм </w:t>
            </w:r>
          </w:p>
        </w:tc>
        <w:tc>
          <w:tcPr>
            <w:tcW w:w="1418" w:type="dxa"/>
            <w:tcBorders>
              <w:top w:val="nil"/>
              <w:left w:val="single" w:sz="4" w:space="0" w:color="auto"/>
              <w:bottom w:val="nil"/>
              <w:right w:val="nil"/>
            </w:tcBorders>
          </w:tcPr>
          <w:p w14:paraId="1BE25FF9"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5688949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1EB259E9" w14:textId="77777777" w:rsidTr="00FC1759">
        <w:trPr>
          <w:jc w:val="center"/>
        </w:trPr>
        <w:tc>
          <w:tcPr>
            <w:tcW w:w="567" w:type="dxa"/>
            <w:tcBorders>
              <w:top w:val="nil"/>
              <w:left w:val="single" w:sz="12" w:space="0" w:color="auto"/>
              <w:bottom w:val="nil"/>
              <w:right w:val="single" w:sz="4" w:space="0" w:color="auto"/>
            </w:tcBorders>
          </w:tcPr>
          <w:p w14:paraId="500539A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w:t>
            </w:r>
          </w:p>
        </w:tc>
        <w:tc>
          <w:tcPr>
            <w:tcW w:w="5386" w:type="dxa"/>
            <w:gridSpan w:val="2"/>
            <w:tcBorders>
              <w:top w:val="nil"/>
              <w:left w:val="nil"/>
              <w:bottom w:val="nil"/>
              <w:right w:val="nil"/>
            </w:tcBorders>
          </w:tcPr>
          <w:p w14:paraId="73809B2B" w14:textId="77777777" w:rsidR="00263528" w:rsidRDefault="00263528" w:rsidP="00463C7B">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Хомут з дюбелем для кріплення каналізаційних труб</w:t>
            </w:r>
          </w:p>
          <w:p w14:paraId="27CDBDFA"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d=40 мм</w:t>
            </w:r>
          </w:p>
        </w:tc>
        <w:tc>
          <w:tcPr>
            <w:tcW w:w="1418" w:type="dxa"/>
            <w:tcBorders>
              <w:top w:val="nil"/>
              <w:left w:val="single" w:sz="4" w:space="0" w:color="auto"/>
              <w:bottom w:val="nil"/>
              <w:right w:val="nil"/>
            </w:tcBorders>
          </w:tcPr>
          <w:p w14:paraId="1AFDF551"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nil"/>
              <w:right w:val="single" w:sz="4" w:space="0" w:color="auto"/>
            </w:tcBorders>
          </w:tcPr>
          <w:p w14:paraId="1BB8E192"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r>
      <w:tr w:rsidR="00263528" w14:paraId="54C3A1BA" w14:textId="77777777" w:rsidTr="00FC1759">
        <w:trPr>
          <w:jc w:val="center"/>
        </w:trPr>
        <w:tc>
          <w:tcPr>
            <w:tcW w:w="567" w:type="dxa"/>
            <w:tcBorders>
              <w:top w:val="nil"/>
              <w:left w:val="single" w:sz="12" w:space="0" w:color="auto"/>
              <w:right w:val="single" w:sz="4" w:space="0" w:color="auto"/>
            </w:tcBorders>
          </w:tcPr>
          <w:p w14:paraId="3B2FF82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173</w:t>
            </w:r>
          </w:p>
        </w:tc>
        <w:tc>
          <w:tcPr>
            <w:tcW w:w="5386" w:type="dxa"/>
            <w:gridSpan w:val="2"/>
            <w:tcBorders>
              <w:top w:val="nil"/>
              <w:left w:val="nil"/>
              <w:right w:val="nil"/>
            </w:tcBorders>
          </w:tcPr>
          <w:p w14:paraId="3A4F5545"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Льон сантехнічний чесаний Unigarm (коса 100 g)</w:t>
            </w:r>
          </w:p>
        </w:tc>
        <w:tc>
          <w:tcPr>
            <w:tcW w:w="1418" w:type="dxa"/>
            <w:tcBorders>
              <w:top w:val="nil"/>
              <w:left w:val="single" w:sz="4" w:space="0" w:color="auto"/>
              <w:right w:val="nil"/>
            </w:tcBorders>
          </w:tcPr>
          <w:p w14:paraId="108709E4"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right w:val="single" w:sz="4" w:space="0" w:color="auto"/>
            </w:tcBorders>
          </w:tcPr>
          <w:p w14:paraId="279330CB"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r w:rsidR="00263528" w14:paraId="1FFDF6AB" w14:textId="77777777" w:rsidTr="00FC1759">
        <w:trPr>
          <w:jc w:val="center"/>
        </w:trPr>
        <w:tc>
          <w:tcPr>
            <w:tcW w:w="567" w:type="dxa"/>
            <w:tcBorders>
              <w:top w:val="nil"/>
              <w:left w:val="single" w:sz="12" w:space="0" w:color="auto"/>
              <w:bottom w:val="single" w:sz="4" w:space="0" w:color="auto"/>
              <w:right w:val="single" w:sz="4" w:space="0" w:color="auto"/>
            </w:tcBorders>
          </w:tcPr>
          <w:p w14:paraId="70204F6F"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174</w:t>
            </w:r>
          </w:p>
        </w:tc>
        <w:tc>
          <w:tcPr>
            <w:tcW w:w="5386" w:type="dxa"/>
            <w:gridSpan w:val="2"/>
            <w:tcBorders>
              <w:top w:val="nil"/>
              <w:left w:val="nil"/>
              <w:bottom w:val="single" w:sz="4" w:space="0" w:color="auto"/>
              <w:right w:val="nil"/>
            </w:tcBorders>
          </w:tcPr>
          <w:p w14:paraId="229440A0" w14:textId="77777777" w:rsidR="00263528" w:rsidRDefault="00263528" w:rsidP="00463C7B">
            <w:pPr>
              <w:keepLines/>
              <w:autoSpaceDE w:val="0"/>
              <w:autoSpaceDN w:val="0"/>
              <w:spacing w:after="0" w:line="240" w:lineRule="auto"/>
              <w:rPr>
                <w:rFonts w:ascii="Arial" w:hAnsi="Arial" w:cs="Arial"/>
                <w:sz w:val="20"/>
                <w:szCs w:val="20"/>
              </w:rPr>
            </w:pPr>
            <w:r>
              <w:rPr>
                <w:rFonts w:ascii="Arial" w:hAnsi="Arial" w:cs="Arial"/>
                <w:spacing w:val="-3"/>
                <w:sz w:val="20"/>
                <w:szCs w:val="20"/>
              </w:rPr>
              <w:t>Ущільнююча паста "Unipak" 75g</w:t>
            </w:r>
          </w:p>
        </w:tc>
        <w:tc>
          <w:tcPr>
            <w:tcW w:w="1418" w:type="dxa"/>
            <w:tcBorders>
              <w:top w:val="nil"/>
              <w:left w:val="single" w:sz="4" w:space="0" w:color="auto"/>
              <w:bottom w:val="single" w:sz="4" w:space="0" w:color="auto"/>
              <w:right w:val="nil"/>
            </w:tcBorders>
          </w:tcPr>
          <w:p w14:paraId="2C7FF1CC"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27" w:type="dxa"/>
            <w:gridSpan w:val="2"/>
            <w:tcBorders>
              <w:top w:val="nil"/>
              <w:left w:val="single" w:sz="4" w:space="0" w:color="auto"/>
              <w:bottom w:val="single" w:sz="4" w:space="0" w:color="auto"/>
              <w:right w:val="single" w:sz="4" w:space="0" w:color="auto"/>
            </w:tcBorders>
          </w:tcPr>
          <w:p w14:paraId="436BF760" w14:textId="77777777" w:rsidR="00263528" w:rsidRDefault="00263528" w:rsidP="00463C7B">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r>
    </w:tbl>
    <w:p w14:paraId="263A8733" w14:textId="77777777" w:rsidR="00BC6011" w:rsidRDefault="00B1635B" w:rsidP="008630FA">
      <w:pPr>
        <w:spacing w:after="0"/>
        <w:jc w:val="both"/>
        <w:rPr>
          <w:rFonts w:ascii="Times New Roman" w:hAnsi="Times New Roman"/>
          <w:sz w:val="24"/>
          <w:szCs w:val="24"/>
        </w:rPr>
      </w:pPr>
      <w:r>
        <w:rPr>
          <w:rFonts w:ascii="Times New Roman" w:hAnsi="Times New Roman"/>
          <w:color w:val="000000"/>
          <w:sz w:val="24"/>
          <w:szCs w:val="24"/>
        </w:rPr>
        <w:t xml:space="preserve">3. </w:t>
      </w:r>
      <w:r>
        <w:rPr>
          <w:rFonts w:ascii="Times New Roman" w:hAnsi="Times New Roman"/>
          <w:sz w:val="24"/>
          <w:szCs w:val="24"/>
        </w:rPr>
        <w:t>Учасники мають право оглянути об’єкт для максимального точн</w:t>
      </w:r>
      <w:r w:rsidR="00482278">
        <w:rPr>
          <w:rFonts w:ascii="Times New Roman" w:hAnsi="Times New Roman"/>
          <w:sz w:val="24"/>
          <w:szCs w:val="24"/>
        </w:rPr>
        <w:t>ого розрахунку ціни пропозиції.</w:t>
      </w:r>
    </w:p>
    <w:p w14:paraId="7152A768" w14:textId="198F36EB" w:rsidR="00705B12" w:rsidRPr="00BC6011" w:rsidRDefault="00FF1C04" w:rsidP="008630FA">
      <w:pPr>
        <w:spacing w:after="0"/>
        <w:ind w:firstLine="567"/>
        <w:jc w:val="both"/>
        <w:rPr>
          <w:rFonts w:ascii="Times New Roman" w:hAnsi="Times New Roman"/>
          <w:sz w:val="24"/>
          <w:szCs w:val="24"/>
        </w:rPr>
      </w:pPr>
      <w:r w:rsidRPr="00705B12">
        <w:rPr>
          <w:rFonts w:ascii="Times New Roman" w:hAnsi="Times New Roman"/>
          <w:sz w:val="24"/>
        </w:rPr>
        <w:t xml:space="preserve">Вартість послуг повинна бути визначена договірною ціною, яка розроблена відповідно до вимог чинних інструкцій та інших нормативних актів про калькулювання, або визначена згідно з </w:t>
      </w:r>
      <w:r w:rsidRPr="00705B12">
        <w:rPr>
          <w:rFonts w:ascii="Times New Roman" w:hAnsi="Times New Roman"/>
          <w:iCs/>
          <w:sz w:val="24"/>
        </w:rPr>
        <w:t>Наказом Мінрегіону «Про затвердження кошторисних норм України у будівництві» від 01.11.2021 р. № 281</w:t>
      </w:r>
      <w:r w:rsidRPr="00705B12">
        <w:rPr>
          <w:rFonts w:ascii="Times New Roman" w:hAnsi="Times New Roman"/>
          <w:sz w:val="24"/>
        </w:rPr>
        <w:t xml:space="preserve"> (</w:t>
      </w:r>
      <w:r w:rsidRPr="00705B12">
        <w:rPr>
          <w:rFonts w:ascii="Times New Roman" w:hAnsi="Times New Roman"/>
          <w:b/>
          <w:sz w:val="24"/>
        </w:rPr>
        <w:t>договірна ціна</w:t>
      </w:r>
      <w:r w:rsidRPr="00705B12">
        <w:rPr>
          <w:rFonts w:ascii="Times New Roman" w:hAnsi="Times New Roman"/>
          <w:sz w:val="24"/>
        </w:rPr>
        <w:t xml:space="preserve"> з усіма складовими – локальний кошторис, підсумкова відомість ресурсів, розрахунок загальновиробничих та адміністративних витрат, виконані в програмному комплексі АВК -5 або аналогічних програмах  підписана та завірена печаткою уповноваженої особи та спеціаліста-кошторисника або інженера-проектувальника (інженерно-будівельне проектування у частині кошторисної документації), який його складав та який несе відповідальність за </w:t>
      </w:r>
      <w:r w:rsidRPr="00705B12">
        <w:rPr>
          <w:rFonts w:ascii="Times New Roman" w:hAnsi="Times New Roman"/>
          <w:sz w:val="24"/>
        </w:rPr>
        <w:lastRenderedPageBreak/>
        <w:t xml:space="preserve">правильність застосування індивідуальних ресурсних кошторисних норм та вартості матеріалів та ресурсів при складанні даного розрахунку. </w:t>
      </w:r>
    </w:p>
    <w:p w14:paraId="0AED44CF" w14:textId="77777777" w:rsidR="00097E65" w:rsidRDefault="00FF1C04" w:rsidP="008630FA">
      <w:pPr>
        <w:spacing w:after="0"/>
        <w:ind w:firstLine="567"/>
        <w:jc w:val="both"/>
        <w:rPr>
          <w:rFonts w:ascii="Times New Roman" w:hAnsi="Times New Roman"/>
          <w:sz w:val="24"/>
        </w:rPr>
      </w:pPr>
      <w:r w:rsidRPr="00705B12">
        <w:rPr>
          <w:rFonts w:ascii="Times New Roman" w:hAnsi="Times New Roman"/>
          <w:sz w:val="24"/>
        </w:rPr>
        <w:t xml:space="preserve">У вартість послуги та її складової частини може бути врахований прогнозний індекс інфляції, плата за користуванням міським полігоном твердих побутових відходів у разі потреби. Не врахована Виконавцем вартість окремих видів робіт, що входять до складу Послуги не сплачується Замовником окремо, а витрати на їх виконання вважаються врахованими у </w:t>
      </w:r>
      <w:r w:rsidR="00097E65">
        <w:rPr>
          <w:rFonts w:ascii="Times New Roman" w:hAnsi="Times New Roman"/>
          <w:sz w:val="24"/>
        </w:rPr>
        <w:t>загальній ціні його пропозиції.</w:t>
      </w:r>
    </w:p>
    <w:p w14:paraId="4B756EC6" w14:textId="77777777" w:rsidR="0000497C" w:rsidRPr="0000497C" w:rsidRDefault="0000497C" w:rsidP="0000497C">
      <w:pPr>
        <w:ind w:firstLine="567"/>
        <w:jc w:val="both"/>
        <w:rPr>
          <w:rFonts w:ascii="Times New Roman" w:hAnsi="Times New Roman"/>
          <w:sz w:val="28"/>
        </w:rPr>
      </w:pPr>
      <w:r w:rsidRPr="0000497C">
        <w:rPr>
          <w:rFonts w:ascii="Times New Roman" w:eastAsia="SimSun" w:hAnsi="Times New Roman"/>
          <w:color w:val="000000"/>
          <w:kern w:val="1"/>
          <w:sz w:val="24"/>
          <w:shd w:val="clear" w:color="auto" w:fill="FFFFFF"/>
          <w:lang w:eastAsia="zh-CN" w:bidi="hi-IN"/>
        </w:rPr>
        <w:t xml:space="preserve">В складі тендерної пропозиції учасник повинен надати декларацію відповідності матеріально-технічної бази вимогам законодавства з питань охорони праці. </w:t>
      </w:r>
      <w:r w:rsidRPr="0000497C">
        <w:rPr>
          <w:rFonts w:ascii="Times New Roman" w:hAnsi="Times New Roman"/>
          <w:sz w:val="24"/>
        </w:rPr>
        <w:t>Декларація повинна підтверджувати відповідність матеріально-технічної бази та умов праці вимогам законодавства з питань охорони праці та промислової безпеки під час виконання таких робіт підвищеної небезпеки та/або експлуатації (застосування) таких машин, механізмів, устатковання підвищеної небезпеки: Зварювальні роботи.</w:t>
      </w:r>
    </w:p>
    <w:p w14:paraId="732776E5" w14:textId="77777777" w:rsidR="00F37C38" w:rsidRPr="00F37C38" w:rsidRDefault="00097E65" w:rsidP="00F37C38">
      <w:pPr>
        <w:tabs>
          <w:tab w:val="left" w:pos="0"/>
        </w:tabs>
        <w:spacing w:after="0" w:line="240" w:lineRule="auto"/>
        <w:jc w:val="both"/>
        <w:rPr>
          <w:rFonts w:ascii="Times New Roman" w:hAnsi="Times New Roman"/>
          <w:b/>
          <w:sz w:val="24"/>
          <w:szCs w:val="24"/>
          <w:lang w:eastAsia="uk-UA"/>
        </w:rPr>
      </w:pPr>
      <w:r>
        <w:rPr>
          <w:rFonts w:ascii="Times New Roman" w:hAnsi="Times New Roman"/>
          <w:b/>
          <w:sz w:val="24"/>
          <w:szCs w:val="24"/>
          <w:lang w:eastAsia="uk-UA"/>
        </w:rPr>
        <w:tab/>
      </w:r>
      <w:r w:rsidR="00F37C38" w:rsidRPr="00F37C38">
        <w:rPr>
          <w:rFonts w:ascii="Times New Roman" w:hAnsi="Times New Roman"/>
          <w:b/>
          <w:sz w:val="24"/>
          <w:szCs w:val="24"/>
          <w:lang w:eastAsia="uk-UA"/>
        </w:rPr>
        <w:t xml:space="preserve">З технічними, якісними та іншими характеристиками предмету закупівлі погоджуємось:________________________________________________________________.            </w:t>
      </w:r>
    </w:p>
    <w:p w14:paraId="4C092EA5" w14:textId="77777777" w:rsidR="00F37C38" w:rsidRPr="00F37C38" w:rsidRDefault="00F37C38" w:rsidP="00F37C38">
      <w:pPr>
        <w:tabs>
          <w:tab w:val="left" w:pos="0"/>
        </w:tabs>
        <w:spacing w:after="0" w:line="240" w:lineRule="auto"/>
        <w:ind w:firstLine="709"/>
        <w:jc w:val="both"/>
        <w:rPr>
          <w:rFonts w:ascii="Times New Roman" w:hAnsi="Times New Roman"/>
          <w:sz w:val="24"/>
          <w:szCs w:val="24"/>
          <w:lang w:eastAsia="uk-UA"/>
        </w:rPr>
      </w:pPr>
      <w:r w:rsidRPr="00F37C38">
        <w:rPr>
          <w:rFonts w:ascii="Times New Roman" w:hAnsi="Times New Roman"/>
          <w:sz w:val="24"/>
          <w:szCs w:val="24"/>
          <w:lang w:eastAsia="uk-UA"/>
        </w:rPr>
        <w:t>(посада, прізвище, ініціали уповноваженої особи учасника)</w:t>
      </w:r>
      <w:r w:rsidRPr="00F37C38">
        <w:rPr>
          <w:rFonts w:ascii="Times New Roman" w:hAnsi="Times New Roman"/>
          <w:sz w:val="24"/>
          <w:szCs w:val="24"/>
          <w:lang w:eastAsia="uk-UA"/>
        </w:rPr>
        <w:tab/>
        <w:t>(підпис)</w:t>
      </w:r>
      <w:r w:rsidRPr="00F37C38">
        <w:rPr>
          <w:rFonts w:ascii="Times New Roman" w:hAnsi="Times New Roman"/>
          <w:sz w:val="24"/>
          <w:szCs w:val="24"/>
          <w:lang w:eastAsia="uk-UA"/>
        </w:rPr>
        <w:tab/>
      </w:r>
    </w:p>
    <w:p w14:paraId="174F48BC" w14:textId="77777777" w:rsidR="00D96089" w:rsidRDefault="00D96089" w:rsidP="00D61081">
      <w:pPr>
        <w:spacing w:after="0" w:line="240" w:lineRule="auto"/>
        <w:ind w:left="5660"/>
        <w:jc w:val="right"/>
        <w:rPr>
          <w:rFonts w:ascii="Times New Roman" w:eastAsia="Times New Roman" w:hAnsi="Times New Roman"/>
          <w:b/>
          <w:color w:val="000000"/>
          <w:sz w:val="24"/>
          <w:szCs w:val="24"/>
        </w:rPr>
      </w:pPr>
    </w:p>
    <w:p w14:paraId="57A61123"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18EC5870"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E0989AB"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0EF33BD1"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244A7A79"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58493A9D"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0C5A7DE4"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069C5A0A"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736ECAD"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512287C8"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4BFE2D1"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406D39A0"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94896D4"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0CF057A"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1111F795"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7953D5EF"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2043249E"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4AE07F5D"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2182F4F2"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7FB9971"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4A3A605D" w14:textId="77777777" w:rsidR="003338E2" w:rsidRDefault="003338E2" w:rsidP="00D61081">
      <w:pPr>
        <w:spacing w:after="0" w:line="240" w:lineRule="auto"/>
        <w:ind w:left="5660"/>
        <w:jc w:val="right"/>
        <w:rPr>
          <w:rFonts w:ascii="Times New Roman" w:eastAsia="Times New Roman" w:hAnsi="Times New Roman"/>
          <w:b/>
          <w:color w:val="000000"/>
          <w:sz w:val="24"/>
          <w:szCs w:val="24"/>
        </w:rPr>
      </w:pPr>
    </w:p>
    <w:p w14:paraId="3C8FA13C"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6D293F47"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626D87BE"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1EFD7518"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7C81D0DD"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1B36A280"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1A04D7DA"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46D98762"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222B957E"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7D12C2E9"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53CC5111"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604ECCB8"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4A109CFD"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7A637032"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53D429A5" w14:textId="77777777" w:rsidR="0021350F" w:rsidRDefault="0021350F" w:rsidP="00D61081">
      <w:pPr>
        <w:spacing w:after="0" w:line="240" w:lineRule="auto"/>
        <w:ind w:left="5660"/>
        <w:jc w:val="right"/>
        <w:rPr>
          <w:rFonts w:ascii="Times New Roman" w:eastAsia="Times New Roman" w:hAnsi="Times New Roman"/>
          <w:b/>
          <w:color w:val="000000"/>
          <w:sz w:val="24"/>
          <w:szCs w:val="24"/>
        </w:rPr>
      </w:pPr>
    </w:p>
    <w:p w14:paraId="0D4E85F9" w14:textId="77777777" w:rsidR="005E3B4A" w:rsidRDefault="005E3B4A" w:rsidP="00482278">
      <w:pPr>
        <w:spacing w:after="0" w:line="240" w:lineRule="auto"/>
        <w:rPr>
          <w:rFonts w:ascii="Times New Roman" w:eastAsia="Times New Roman" w:hAnsi="Times New Roman"/>
          <w:b/>
          <w:color w:val="000000"/>
          <w:sz w:val="24"/>
          <w:szCs w:val="24"/>
        </w:rPr>
      </w:pPr>
    </w:p>
    <w:p w14:paraId="18764B92" w14:textId="77777777" w:rsidR="00482278" w:rsidRDefault="00482278" w:rsidP="00482278">
      <w:pPr>
        <w:spacing w:after="0" w:line="240" w:lineRule="auto"/>
        <w:rPr>
          <w:rFonts w:ascii="Times New Roman" w:eastAsia="Times New Roman" w:hAnsi="Times New Roman"/>
          <w:b/>
          <w:color w:val="000000"/>
          <w:sz w:val="24"/>
          <w:szCs w:val="24"/>
        </w:rPr>
      </w:pPr>
    </w:p>
    <w:p w14:paraId="0D3DD6AA" w14:textId="77777777" w:rsidR="00F36A96" w:rsidRDefault="00F36A96" w:rsidP="009A3C4B">
      <w:pPr>
        <w:spacing w:after="0" w:line="240" w:lineRule="auto"/>
        <w:ind w:left="5659"/>
        <w:jc w:val="right"/>
        <w:rPr>
          <w:rFonts w:ascii="Times New Roman" w:eastAsia="Times New Roman" w:hAnsi="Times New Roman"/>
          <w:b/>
          <w:color w:val="000000"/>
          <w:sz w:val="24"/>
          <w:szCs w:val="24"/>
          <w:lang w:val="ru-RU"/>
        </w:rPr>
      </w:pPr>
    </w:p>
    <w:p w14:paraId="2923EBC4" w14:textId="77777777" w:rsidR="009A3C4B" w:rsidRPr="00B1635B" w:rsidRDefault="009A3C4B" w:rsidP="009A3C4B">
      <w:pPr>
        <w:spacing w:after="0" w:line="240" w:lineRule="auto"/>
        <w:ind w:left="5659"/>
        <w:jc w:val="right"/>
        <w:rPr>
          <w:rFonts w:ascii="Times New Roman" w:hAnsi="Times New Roman"/>
          <w:sz w:val="24"/>
          <w:szCs w:val="24"/>
        </w:rPr>
      </w:pPr>
      <w:r w:rsidRPr="00B1635B">
        <w:rPr>
          <w:rFonts w:ascii="Times New Roman" w:eastAsia="Times New Roman" w:hAnsi="Times New Roman"/>
          <w:b/>
          <w:color w:val="000000"/>
          <w:sz w:val="24"/>
          <w:szCs w:val="24"/>
        </w:rPr>
        <w:t xml:space="preserve">ДОДАТОК  </w:t>
      </w:r>
      <w:r>
        <w:rPr>
          <w:rFonts w:ascii="Times New Roman" w:eastAsia="Times New Roman" w:hAnsi="Times New Roman"/>
          <w:b/>
          <w:color w:val="000000"/>
          <w:sz w:val="24"/>
          <w:szCs w:val="24"/>
        </w:rPr>
        <w:t>3</w:t>
      </w:r>
    </w:p>
    <w:p w14:paraId="6218980A" w14:textId="77777777" w:rsidR="009A3C4B" w:rsidRDefault="009A3C4B" w:rsidP="009A3C4B">
      <w:pPr>
        <w:spacing w:after="0" w:line="240" w:lineRule="auto"/>
        <w:ind w:left="5659"/>
        <w:jc w:val="right"/>
        <w:rPr>
          <w:rFonts w:ascii="Times New Roman" w:eastAsia="Times New Roman" w:hAnsi="Times New Roman"/>
          <w:color w:val="000000"/>
          <w:sz w:val="24"/>
          <w:szCs w:val="24"/>
        </w:rPr>
      </w:pPr>
      <w:r w:rsidRPr="00B1635B">
        <w:rPr>
          <w:rFonts w:ascii="Times New Roman" w:eastAsia="Times New Roman" w:hAnsi="Times New Roman"/>
          <w:i/>
          <w:color w:val="000000"/>
          <w:sz w:val="24"/>
          <w:szCs w:val="24"/>
        </w:rPr>
        <w:t>до тендерної документації</w:t>
      </w:r>
      <w:r w:rsidRPr="00B1635B">
        <w:rPr>
          <w:rFonts w:ascii="Times New Roman" w:eastAsia="Times New Roman" w:hAnsi="Times New Roman"/>
          <w:color w:val="000000"/>
          <w:sz w:val="24"/>
          <w:szCs w:val="24"/>
        </w:rPr>
        <w:t> </w:t>
      </w:r>
    </w:p>
    <w:p w14:paraId="648DAFAB" w14:textId="77777777" w:rsidR="009A3C4B" w:rsidRDefault="009A3C4B" w:rsidP="009A3C4B">
      <w:pPr>
        <w:spacing w:after="0" w:line="240" w:lineRule="auto"/>
        <w:ind w:left="5659"/>
        <w:jc w:val="right"/>
        <w:rPr>
          <w:rFonts w:ascii="Times New Roman" w:eastAsia="Times New Roman" w:hAnsi="Times New Roman"/>
          <w:color w:val="000000"/>
          <w:sz w:val="24"/>
          <w:szCs w:val="24"/>
        </w:rPr>
      </w:pPr>
    </w:p>
    <w:p w14:paraId="2A990C83" w14:textId="77777777" w:rsidR="009A3C4B" w:rsidRPr="005A0FBA" w:rsidRDefault="009A3C4B" w:rsidP="009A3C4B">
      <w:pPr>
        <w:spacing w:after="0" w:line="240" w:lineRule="auto"/>
        <w:jc w:val="center"/>
        <w:rPr>
          <w:rFonts w:ascii="Times New Roman" w:eastAsia="Times New Roman" w:hAnsi="Times New Roman"/>
          <w:b/>
          <w:color w:val="000000"/>
          <w:sz w:val="24"/>
          <w:szCs w:val="24"/>
        </w:rPr>
      </w:pPr>
      <w:r w:rsidRPr="005A0FBA">
        <w:rPr>
          <w:rFonts w:ascii="Times New Roman" w:eastAsia="Times New Roman" w:hAnsi="Times New Roman"/>
          <w:b/>
          <w:color w:val="000000"/>
          <w:sz w:val="24"/>
          <w:szCs w:val="24"/>
        </w:rPr>
        <w:t>ПРОЄКТ ДОГОВОРУ №_____</w:t>
      </w:r>
    </w:p>
    <w:p w14:paraId="4C81CBD1" w14:textId="77777777" w:rsidR="009A3C4B" w:rsidRPr="005A0FBA" w:rsidRDefault="009A3C4B" w:rsidP="009A3C4B">
      <w:pPr>
        <w:spacing w:after="0" w:line="240" w:lineRule="auto"/>
        <w:rPr>
          <w:rFonts w:ascii="Times New Roman" w:eastAsia="Times New Roman" w:hAnsi="Times New Roman"/>
          <w:b/>
          <w:color w:val="000000"/>
          <w:sz w:val="24"/>
          <w:szCs w:val="24"/>
        </w:rPr>
      </w:pPr>
      <w:r w:rsidRPr="005A0FBA">
        <w:rPr>
          <w:rFonts w:ascii="Times New Roman" w:eastAsia="Times New Roman" w:hAnsi="Times New Roman"/>
          <w:b/>
          <w:color w:val="000000"/>
          <w:sz w:val="24"/>
          <w:szCs w:val="24"/>
        </w:rPr>
        <w:t xml:space="preserve">                                                   ПРО ЗАКУПІВЛЮ ПОСЛУГ</w:t>
      </w:r>
    </w:p>
    <w:p w14:paraId="2A74DCAE" w14:textId="77777777" w:rsidR="005F3A71" w:rsidRDefault="005F3A71" w:rsidP="009A3C4B">
      <w:pPr>
        <w:spacing w:after="0" w:line="240" w:lineRule="auto"/>
        <w:rPr>
          <w:rFonts w:ascii="Times New Roman" w:eastAsia="Times New Roman" w:hAnsi="Times New Roman"/>
          <w:color w:val="000000"/>
          <w:sz w:val="24"/>
          <w:szCs w:val="24"/>
        </w:rPr>
      </w:pPr>
    </w:p>
    <w:p w14:paraId="6042CB30" w14:textId="77777777" w:rsidR="009A3C4B" w:rsidRDefault="009A3C4B" w:rsidP="009A3C4B">
      <w:pPr>
        <w:spacing w:after="0" w:line="240" w:lineRule="auto"/>
        <w:rPr>
          <w:rFonts w:ascii="Times New Roman" w:eastAsia="Times New Roman" w:hAnsi="Times New Roman"/>
          <w:color w:val="000000"/>
          <w:sz w:val="24"/>
          <w:szCs w:val="24"/>
        </w:rPr>
      </w:pPr>
    </w:p>
    <w:p w14:paraId="7D79D151" w14:textId="77777777" w:rsidR="009A3C4B" w:rsidRDefault="009A3C4B" w:rsidP="009A3C4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w:t>
      </w:r>
      <w:r w:rsidR="00EE65B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Запоріжжя                                                                                          _____________2023 року</w:t>
      </w:r>
    </w:p>
    <w:p w14:paraId="45600B4F" w14:textId="77777777" w:rsidR="005E3B4A" w:rsidRDefault="005E3B4A" w:rsidP="009A3C4B">
      <w:pPr>
        <w:spacing w:after="0" w:line="240" w:lineRule="auto"/>
        <w:rPr>
          <w:rFonts w:ascii="Times New Roman" w:eastAsia="Times New Roman" w:hAnsi="Times New Roman"/>
          <w:color w:val="000000"/>
          <w:sz w:val="24"/>
          <w:szCs w:val="24"/>
        </w:rPr>
      </w:pPr>
    </w:p>
    <w:p w14:paraId="109EAB58" w14:textId="77777777" w:rsidR="005F3A71" w:rsidRDefault="005F3A71" w:rsidP="009A3C4B">
      <w:pPr>
        <w:spacing w:after="0" w:line="240" w:lineRule="auto"/>
        <w:rPr>
          <w:rFonts w:ascii="Times New Roman" w:eastAsia="Times New Roman" w:hAnsi="Times New Roman"/>
          <w:color w:val="000000"/>
          <w:sz w:val="24"/>
          <w:szCs w:val="24"/>
        </w:rPr>
      </w:pPr>
    </w:p>
    <w:p w14:paraId="32201A0C" w14:textId="34F32578" w:rsidR="005E3B4A" w:rsidRPr="005A0FBA" w:rsidRDefault="005F3A71" w:rsidP="005E3B4A">
      <w:pPr>
        <w:spacing w:after="0" w:line="240" w:lineRule="auto"/>
        <w:ind w:firstLine="708"/>
        <w:jc w:val="both"/>
        <w:rPr>
          <w:rFonts w:ascii="Times New Roman" w:hAnsi="Times New Roman"/>
          <w:sz w:val="24"/>
          <w:szCs w:val="24"/>
        </w:rPr>
      </w:pPr>
      <w:r w:rsidRPr="005A0FBA">
        <w:rPr>
          <w:rFonts w:ascii="Times New Roman" w:hAnsi="Times New Roman"/>
          <w:b/>
          <w:sz w:val="24"/>
          <w:szCs w:val="24"/>
        </w:rPr>
        <w:t>Комунальний заклад «Запорізький обласний центр туризму і краєзнавства, спорту та екскурсій учнівської молоді» Запорізької обласної ради</w:t>
      </w:r>
      <w:r w:rsidRPr="005A0FBA">
        <w:rPr>
          <w:rFonts w:ascii="Times New Roman" w:eastAsia="Times New Roman" w:hAnsi="Times New Roman"/>
          <w:b/>
          <w:sz w:val="24"/>
          <w:szCs w:val="24"/>
        </w:rPr>
        <w:t xml:space="preserve"> </w:t>
      </w:r>
      <w:r w:rsidRPr="005A0FBA">
        <w:rPr>
          <w:rFonts w:ascii="Times New Roman" w:eastAsia="Times New Roman" w:hAnsi="Times New Roman"/>
          <w:sz w:val="24"/>
          <w:szCs w:val="24"/>
        </w:rPr>
        <w:t xml:space="preserve">(далі – </w:t>
      </w:r>
      <w:r w:rsidRPr="005A0FBA">
        <w:rPr>
          <w:rFonts w:ascii="Times New Roman" w:hAnsi="Times New Roman"/>
          <w:sz w:val="24"/>
          <w:szCs w:val="24"/>
        </w:rPr>
        <w:t>«</w:t>
      </w:r>
      <w:r w:rsidRPr="005A0FBA">
        <w:rPr>
          <w:rFonts w:ascii="Times New Roman" w:eastAsia="Times New Roman" w:hAnsi="Times New Roman"/>
          <w:sz w:val="24"/>
          <w:szCs w:val="24"/>
        </w:rPr>
        <w:t>Замовник</w:t>
      </w:r>
      <w:r w:rsidRPr="005A0FBA">
        <w:rPr>
          <w:rFonts w:ascii="Times New Roman" w:hAnsi="Times New Roman"/>
          <w:sz w:val="24"/>
          <w:szCs w:val="24"/>
        </w:rPr>
        <w:t>»</w:t>
      </w:r>
      <w:r w:rsidRPr="005A0FBA">
        <w:rPr>
          <w:rFonts w:ascii="Times New Roman" w:eastAsia="Times New Roman" w:hAnsi="Times New Roman"/>
          <w:sz w:val="24"/>
          <w:szCs w:val="24"/>
        </w:rPr>
        <w:t>)</w:t>
      </w:r>
      <w:r w:rsidRPr="005A0FBA">
        <w:rPr>
          <w:rFonts w:ascii="Times New Roman" w:hAnsi="Times New Roman"/>
          <w:sz w:val="24"/>
          <w:szCs w:val="24"/>
          <w:lang w:eastAsia="uk-UA"/>
        </w:rPr>
        <w:t xml:space="preserve">, </w:t>
      </w:r>
      <w:r w:rsidRPr="005A0FBA">
        <w:rPr>
          <w:rFonts w:ascii="Times New Roman" w:hAnsi="Times New Roman"/>
          <w:spacing w:val="-5"/>
          <w:sz w:val="24"/>
          <w:szCs w:val="24"/>
        </w:rPr>
        <w:t xml:space="preserve">в особі ___________________________________________, який </w:t>
      </w:r>
      <w:r w:rsidRPr="005A0FBA">
        <w:rPr>
          <w:rFonts w:ascii="Times New Roman" w:hAnsi="Times New Roman"/>
          <w:spacing w:val="-3"/>
          <w:sz w:val="24"/>
          <w:szCs w:val="24"/>
        </w:rPr>
        <w:t xml:space="preserve"> діє  на підставі ______________________, з однієї сторони, та</w:t>
      </w:r>
      <w:r w:rsidRPr="005A0FBA">
        <w:rPr>
          <w:rFonts w:ascii="Times New Roman" w:hAnsi="Times New Roman"/>
          <w:sz w:val="24"/>
          <w:szCs w:val="24"/>
          <w:lang w:eastAsia="uk-UA"/>
        </w:rPr>
        <w:t xml:space="preserve">  </w:t>
      </w:r>
      <w:r w:rsidRPr="005A0FBA">
        <w:rPr>
          <w:rFonts w:ascii="Times New Roman" w:hAnsi="Times New Roman"/>
          <w:sz w:val="24"/>
          <w:szCs w:val="24"/>
        </w:rPr>
        <w:t xml:space="preserve">__________________________________________________(далі </w:t>
      </w:r>
      <w:r w:rsidR="004F575E">
        <w:rPr>
          <w:rFonts w:ascii="Times New Roman" w:hAnsi="Times New Roman"/>
          <w:sz w:val="24"/>
          <w:szCs w:val="24"/>
        </w:rPr>
        <w:t xml:space="preserve">– </w:t>
      </w:r>
      <w:r w:rsidRPr="005A0FBA">
        <w:rPr>
          <w:rFonts w:ascii="Times New Roman" w:hAnsi="Times New Roman"/>
          <w:sz w:val="24"/>
          <w:szCs w:val="24"/>
        </w:rPr>
        <w:t xml:space="preserve">«Виконавець»), в особі  </w:t>
      </w:r>
      <w:r w:rsidRPr="005A0FBA">
        <w:rPr>
          <w:rFonts w:ascii="Times New Roman" w:hAnsi="Times New Roman"/>
          <w:spacing w:val="2"/>
          <w:sz w:val="24"/>
          <w:szCs w:val="24"/>
        </w:rPr>
        <w:t>_________________________________________________</w:t>
      </w:r>
      <w:r w:rsidRPr="005A0FBA">
        <w:rPr>
          <w:rFonts w:ascii="Times New Roman" w:hAnsi="Times New Roman"/>
          <w:sz w:val="24"/>
          <w:szCs w:val="24"/>
        </w:rPr>
        <w:t xml:space="preserve">, який діє на підставі_______________________, з другої сторони, а при спільному згадуванні- </w:t>
      </w:r>
      <w:r w:rsidRPr="005A0FBA">
        <w:rPr>
          <w:rFonts w:ascii="Times New Roman" w:hAnsi="Times New Roman"/>
          <w:b/>
          <w:sz w:val="24"/>
          <w:szCs w:val="24"/>
        </w:rPr>
        <w:t>«Сторони»</w:t>
      </w:r>
      <w:r w:rsidRPr="005A0FBA">
        <w:rPr>
          <w:rFonts w:ascii="Times New Roman" w:hAnsi="Times New Roman"/>
          <w:sz w:val="24"/>
          <w:szCs w:val="24"/>
        </w:rPr>
        <w:t xml:space="preserve">, </w:t>
      </w:r>
      <w:r w:rsidR="005A0FBA" w:rsidRPr="005A0FBA">
        <w:rPr>
          <w:rFonts w:ascii="Times New Roman" w:hAnsi="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5A0FBA" w:rsidRPr="005A0FBA">
        <w:rPr>
          <w:rFonts w:ascii="Times New Roman" w:hAnsi="Times New Roman"/>
          <w:color w:val="4F81BD"/>
          <w:sz w:val="24"/>
          <w:szCs w:val="24"/>
        </w:rPr>
        <w:t xml:space="preserve">, </w:t>
      </w:r>
      <w:r w:rsidR="005A0FBA" w:rsidRPr="005A0FBA">
        <w:rPr>
          <w:rFonts w:ascii="Times New Roman" w:hAnsi="Times New Roman"/>
          <w:sz w:val="24"/>
          <w:szCs w:val="24"/>
        </w:rPr>
        <w:t>уклали цей договір про наступне (далі - Договір):</w:t>
      </w:r>
    </w:p>
    <w:p w14:paraId="1494185A" w14:textId="77777777" w:rsidR="005E3B4A" w:rsidRPr="005A0FBA" w:rsidRDefault="00981AEA" w:rsidP="00981AEA">
      <w:pPr>
        <w:rPr>
          <w:rFonts w:ascii="Times New Roman" w:hAnsi="Times New Roman"/>
          <w:b/>
          <w:sz w:val="24"/>
          <w:szCs w:val="24"/>
        </w:rPr>
      </w:pPr>
      <w:r w:rsidRPr="005A0FBA">
        <w:rPr>
          <w:rFonts w:ascii="Times New Roman" w:hAnsi="Times New Roman"/>
          <w:b/>
          <w:sz w:val="24"/>
          <w:szCs w:val="24"/>
        </w:rPr>
        <w:t xml:space="preserve">                                                        </w:t>
      </w:r>
    </w:p>
    <w:p w14:paraId="1076EDF2" w14:textId="77777777" w:rsidR="009A3C4B" w:rsidRPr="005E3B4A" w:rsidRDefault="00981AEA" w:rsidP="005E3B4A">
      <w:pPr>
        <w:jc w:val="center"/>
        <w:rPr>
          <w:rFonts w:ascii="Times New Roman" w:hAnsi="Times New Roman"/>
          <w:b/>
          <w:sz w:val="24"/>
          <w:szCs w:val="24"/>
        </w:rPr>
      </w:pPr>
      <w:r w:rsidRPr="005E3B4A">
        <w:rPr>
          <w:rFonts w:ascii="Times New Roman" w:hAnsi="Times New Roman"/>
          <w:b/>
          <w:sz w:val="24"/>
          <w:szCs w:val="24"/>
        </w:rPr>
        <w:t>1.ПРЕДМЕТ ДОГОВОРУ</w:t>
      </w:r>
    </w:p>
    <w:p w14:paraId="3D9307B3" w14:textId="22608F1C" w:rsidR="00D61081" w:rsidRPr="00D61081" w:rsidRDefault="00981AEA" w:rsidP="00981AEA">
      <w:pPr>
        <w:spacing w:after="0" w:line="240" w:lineRule="auto"/>
        <w:ind w:firstLine="708"/>
        <w:jc w:val="both"/>
        <w:rPr>
          <w:rFonts w:ascii="Times New Roman" w:hAnsi="Times New Roman"/>
          <w:color w:val="000000"/>
          <w:sz w:val="24"/>
          <w:szCs w:val="24"/>
          <w:bdr w:val="none" w:sz="0" w:space="0" w:color="auto" w:frame="1"/>
          <w:shd w:val="clear" w:color="auto" w:fill="FFFFFF"/>
        </w:rPr>
      </w:pPr>
      <w:r w:rsidRPr="00981AEA">
        <w:rPr>
          <w:rFonts w:ascii="Times New Roman" w:hAnsi="Times New Roman"/>
          <w:sz w:val="24"/>
          <w:szCs w:val="24"/>
        </w:rPr>
        <w:t>1.1. Відповідно до цього Договору, Виконавець зобов</w:t>
      </w:r>
      <w:r w:rsidRPr="00981AEA">
        <w:rPr>
          <w:rFonts w:ascii="Times New Roman" w:hAnsi="Times New Roman"/>
          <w:sz w:val="24"/>
          <w:szCs w:val="24"/>
          <w:lang w:val="ru-RU"/>
        </w:rPr>
        <w:t>’</w:t>
      </w:r>
      <w:r w:rsidRPr="00981AEA">
        <w:rPr>
          <w:rFonts w:ascii="Times New Roman" w:hAnsi="Times New Roman"/>
          <w:sz w:val="24"/>
          <w:szCs w:val="24"/>
        </w:rPr>
        <w:t>язується надати Замовникові послуги:</w:t>
      </w:r>
      <w:r>
        <w:rPr>
          <w:rFonts w:ascii="Times New Roman" w:hAnsi="Times New Roman"/>
          <w:b/>
          <w:sz w:val="24"/>
          <w:szCs w:val="24"/>
        </w:rPr>
        <w:t xml:space="preserve"> </w:t>
      </w:r>
      <w:r w:rsidRPr="00D22DA7">
        <w:rPr>
          <w:rFonts w:ascii="Times New Roman" w:hAnsi="Times New Roman"/>
          <w:b/>
          <w:bCs/>
          <w:i/>
          <w:spacing w:val="-3"/>
          <w:sz w:val="24"/>
          <w:szCs w:val="24"/>
        </w:rPr>
        <w:t>Поточний ремонт кімнати для пр</w:t>
      </w:r>
      <w:r>
        <w:rPr>
          <w:rFonts w:ascii="Times New Roman" w:hAnsi="Times New Roman"/>
          <w:b/>
          <w:bCs/>
          <w:i/>
          <w:spacing w:val="-3"/>
          <w:sz w:val="24"/>
          <w:szCs w:val="24"/>
        </w:rPr>
        <w:t xml:space="preserve">ийому їжі на т/б "Дніпрянка" КЗ "Центр туризму" </w:t>
      </w:r>
      <w:r w:rsidRPr="00D22DA7">
        <w:rPr>
          <w:rFonts w:ascii="Times New Roman" w:hAnsi="Times New Roman"/>
          <w:b/>
          <w:bCs/>
          <w:i/>
          <w:spacing w:val="-3"/>
          <w:sz w:val="24"/>
          <w:szCs w:val="24"/>
        </w:rPr>
        <w:t xml:space="preserve">ЗОР за адресою: м. Запоріжжя, </w:t>
      </w:r>
      <w:r>
        <w:rPr>
          <w:rFonts w:ascii="Times New Roman" w:hAnsi="Times New Roman"/>
          <w:b/>
          <w:bCs/>
          <w:i/>
          <w:spacing w:val="-3"/>
          <w:sz w:val="24"/>
          <w:szCs w:val="24"/>
        </w:rPr>
        <w:t>вул. Олександра Невського, 87-А</w:t>
      </w:r>
      <w:r w:rsidR="009D2AE5">
        <w:rPr>
          <w:rFonts w:ascii="Times New Roman" w:hAnsi="Times New Roman"/>
          <w:b/>
          <w:bCs/>
          <w:i/>
          <w:spacing w:val="-3"/>
          <w:sz w:val="24"/>
          <w:szCs w:val="24"/>
        </w:rPr>
        <w:t xml:space="preserve"> </w:t>
      </w:r>
      <w:r>
        <w:rPr>
          <w:rFonts w:ascii="Times New Roman" w:hAnsi="Times New Roman"/>
          <w:b/>
          <w:bCs/>
          <w:i/>
          <w:spacing w:val="-3"/>
          <w:sz w:val="24"/>
          <w:szCs w:val="24"/>
        </w:rPr>
        <w:t>(</w:t>
      </w:r>
      <w:r w:rsidRPr="00D22DA7">
        <w:rPr>
          <w:rFonts w:ascii="Times New Roman" w:hAnsi="Times New Roman"/>
          <w:b/>
          <w:bCs/>
          <w:i/>
          <w:color w:val="000000"/>
          <w:sz w:val="24"/>
          <w:szCs w:val="24"/>
          <w:lang w:eastAsia="ru-RU"/>
        </w:rPr>
        <w:t>ДК 021:2015 (CPV)</w:t>
      </w:r>
      <w:r w:rsidRPr="00D22DA7">
        <w:rPr>
          <w:rFonts w:ascii="Times New Roman" w:eastAsia="BatangChe" w:hAnsi="Times New Roman"/>
          <w:b/>
          <w:i/>
          <w:sz w:val="24"/>
          <w:szCs w:val="24"/>
        </w:rPr>
        <w:t>:45450000-6 - Інші завершальні будівельні</w:t>
      </w:r>
      <w:r w:rsidR="006B58DE">
        <w:rPr>
          <w:rFonts w:ascii="Times New Roman" w:eastAsia="BatangChe" w:hAnsi="Times New Roman"/>
          <w:b/>
          <w:i/>
          <w:sz w:val="24"/>
          <w:szCs w:val="24"/>
        </w:rPr>
        <w:t xml:space="preserve"> роботи</w:t>
      </w:r>
      <w:r>
        <w:rPr>
          <w:rFonts w:ascii="Times New Roman" w:eastAsia="BatangChe" w:hAnsi="Times New Roman"/>
          <w:b/>
          <w:i/>
          <w:sz w:val="24"/>
          <w:szCs w:val="24"/>
        </w:rPr>
        <w:t xml:space="preserve">) </w:t>
      </w:r>
      <w:r w:rsidR="00D61081" w:rsidRPr="00D61081">
        <w:rPr>
          <w:rFonts w:ascii="Times New Roman" w:hAnsi="Times New Roman"/>
          <w:sz w:val="24"/>
          <w:szCs w:val="24"/>
        </w:rPr>
        <w:t xml:space="preserve">згідно </w:t>
      </w:r>
      <w:r w:rsidR="00482278">
        <w:rPr>
          <w:rFonts w:ascii="Times New Roman" w:hAnsi="Times New Roman"/>
          <w:sz w:val="24"/>
          <w:szCs w:val="24"/>
        </w:rPr>
        <w:t xml:space="preserve">Договірної ціни </w:t>
      </w:r>
      <w:r w:rsidR="00D61081" w:rsidRPr="00D61081">
        <w:rPr>
          <w:rFonts w:ascii="Times New Roman" w:hAnsi="Times New Roman"/>
          <w:sz w:val="24"/>
          <w:szCs w:val="24"/>
        </w:rPr>
        <w:t xml:space="preserve">(Додаток № 1 до Договору) (надалі - Послуги).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4C9B2D00" w14:textId="100D27C1" w:rsidR="00D61081" w:rsidRDefault="00D61081" w:rsidP="00D61081">
      <w:pPr>
        <w:pStyle w:val="NormalWeb1"/>
        <w:shd w:val="clear" w:color="auto" w:fill="FFFFFF"/>
        <w:spacing w:before="0" w:after="0" w:line="240" w:lineRule="auto"/>
        <w:ind w:firstLine="708"/>
        <w:jc w:val="both"/>
        <w:rPr>
          <w:color w:val="000000"/>
          <w:bdr w:val="none" w:sz="0" w:space="0" w:color="auto" w:frame="1"/>
          <w:shd w:val="clear" w:color="auto" w:fill="FFFFFF"/>
          <w:lang w:val="uk-UA"/>
        </w:rPr>
      </w:pPr>
      <w:r w:rsidRPr="00D61081">
        <w:rPr>
          <w:lang w:val="uk-UA"/>
        </w:rPr>
        <w:t>1.2. Місце надання послуг:</w:t>
      </w:r>
      <w:r w:rsidR="00D54245">
        <w:rPr>
          <w:lang w:val="uk-UA"/>
        </w:rPr>
        <w:t xml:space="preserve"> </w:t>
      </w:r>
      <w:r w:rsidRPr="005B6B62">
        <w:rPr>
          <w:b/>
          <w:bCs/>
          <w:i/>
          <w:spacing w:val="-3"/>
        </w:rPr>
        <w:t>м. Запоріжжя, вул. Олександра Невського, 87-А</w:t>
      </w:r>
      <w:r w:rsidRPr="00D61081">
        <w:rPr>
          <w:color w:val="000000"/>
          <w:bdr w:val="none" w:sz="0" w:space="0" w:color="auto" w:frame="1"/>
          <w:shd w:val="clear" w:color="auto" w:fill="FFFFFF"/>
        </w:rPr>
        <w:t xml:space="preserve"> </w:t>
      </w:r>
    </w:p>
    <w:p w14:paraId="781A4412" w14:textId="77777777" w:rsidR="00D61081" w:rsidRPr="00D61081" w:rsidRDefault="00D61081" w:rsidP="00D61081">
      <w:pPr>
        <w:pStyle w:val="NormalWeb1"/>
        <w:shd w:val="clear" w:color="auto" w:fill="FFFFFF"/>
        <w:spacing w:before="0" w:after="0" w:line="240" w:lineRule="auto"/>
        <w:ind w:firstLine="708"/>
        <w:jc w:val="both"/>
      </w:pPr>
      <w:r w:rsidRPr="00D61081">
        <w:t>1.</w:t>
      </w:r>
      <w:r w:rsidRPr="00D61081">
        <w:rPr>
          <w:lang w:val="uk-UA"/>
        </w:rPr>
        <w:t>3</w:t>
      </w:r>
      <w:r w:rsidRPr="00D61081">
        <w:t>. Обсяг надання послуг – 1 послуга.</w:t>
      </w:r>
    </w:p>
    <w:p w14:paraId="22B25609" w14:textId="6186BA88" w:rsidR="00D61081" w:rsidRPr="00D61081" w:rsidRDefault="00D61081" w:rsidP="00D61081">
      <w:pPr>
        <w:spacing w:after="0" w:line="240" w:lineRule="auto"/>
        <w:ind w:firstLine="709"/>
        <w:jc w:val="both"/>
        <w:rPr>
          <w:rFonts w:ascii="Times New Roman" w:hAnsi="Times New Roman"/>
          <w:sz w:val="24"/>
          <w:szCs w:val="24"/>
        </w:rPr>
      </w:pPr>
      <w:r w:rsidRPr="00D61081">
        <w:rPr>
          <w:rFonts w:ascii="Times New Roman" w:hAnsi="Times New Roman"/>
          <w:sz w:val="24"/>
          <w:szCs w:val="24"/>
        </w:rPr>
        <w:t xml:space="preserve">1.4. Строк надання послуг – до </w:t>
      </w:r>
      <w:r w:rsidR="00482278">
        <w:rPr>
          <w:rFonts w:ascii="Times New Roman" w:hAnsi="Times New Roman"/>
          <w:sz w:val="24"/>
          <w:szCs w:val="24"/>
        </w:rPr>
        <w:t xml:space="preserve"> 31 грудня </w:t>
      </w:r>
      <w:r w:rsidRPr="00D61081">
        <w:rPr>
          <w:rFonts w:ascii="Times New Roman" w:hAnsi="Times New Roman"/>
          <w:sz w:val="24"/>
          <w:szCs w:val="24"/>
        </w:rPr>
        <w:t>2023</w:t>
      </w:r>
      <w:r w:rsidR="006473B4">
        <w:rPr>
          <w:rFonts w:ascii="Times New Roman" w:hAnsi="Times New Roman"/>
          <w:sz w:val="24"/>
          <w:szCs w:val="24"/>
          <w:lang w:val="ru-RU"/>
        </w:rPr>
        <w:t xml:space="preserve"> року</w:t>
      </w:r>
      <w:r w:rsidRPr="00D61081">
        <w:rPr>
          <w:rFonts w:ascii="Times New Roman" w:hAnsi="Times New Roman"/>
          <w:sz w:val="24"/>
          <w:szCs w:val="24"/>
        </w:rPr>
        <w:t>.</w:t>
      </w:r>
    </w:p>
    <w:p w14:paraId="2E9B5589" w14:textId="77777777" w:rsidR="00D61081" w:rsidRPr="00D61081" w:rsidRDefault="00D61081" w:rsidP="00D61081">
      <w:pPr>
        <w:tabs>
          <w:tab w:val="left" w:pos="1060"/>
          <w:tab w:val="left" w:pos="2340"/>
          <w:tab w:val="left" w:pos="4280"/>
          <w:tab w:val="left" w:pos="5420"/>
          <w:tab w:val="left" w:pos="5700"/>
          <w:tab w:val="left" w:pos="7880"/>
          <w:tab w:val="left" w:pos="9360"/>
        </w:tabs>
        <w:spacing w:after="0" w:line="240" w:lineRule="auto"/>
        <w:ind w:firstLine="600"/>
        <w:jc w:val="both"/>
        <w:rPr>
          <w:rFonts w:ascii="Times New Roman" w:eastAsia="Times New Roman" w:hAnsi="Times New Roman"/>
          <w:sz w:val="24"/>
          <w:szCs w:val="24"/>
        </w:rPr>
      </w:pPr>
    </w:p>
    <w:p w14:paraId="182D4070" w14:textId="77777777" w:rsidR="00D61081" w:rsidRDefault="00D61081" w:rsidP="00D61081">
      <w:pPr>
        <w:spacing w:after="0" w:line="240" w:lineRule="auto"/>
        <w:ind w:right="40"/>
        <w:jc w:val="center"/>
        <w:rPr>
          <w:rFonts w:ascii="Times New Roman" w:eastAsia="Times New Roman" w:hAnsi="Times New Roman"/>
          <w:b/>
          <w:sz w:val="24"/>
          <w:szCs w:val="24"/>
        </w:rPr>
      </w:pPr>
      <w:r w:rsidRPr="00D61081">
        <w:rPr>
          <w:rFonts w:ascii="Times New Roman" w:eastAsia="Times New Roman" w:hAnsi="Times New Roman"/>
          <w:b/>
          <w:sz w:val="24"/>
          <w:szCs w:val="24"/>
        </w:rPr>
        <w:t>2. ЦІНА ДОГОВОРУ ТА ПОРЯДОК РОЗРАХУНКІВ</w:t>
      </w:r>
    </w:p>
    <w:p w14:paraId="1B0DD019" w14:textId="77777777" w:rsidR="005E3B4A" w:rsidRPr="00D61081" w:rsidRDefault="005E3B4A" w:rsidP="00D61081">
      <w:pPr>
        <w:spacing w:after="0" w:line="240" w:lineRule="auto"/>
        <w:ind w:right="40"/>
        <w:jc w:val="center"/>
        <w:rPr>
          <w:rFonts w:ascii="Times New Roman" w:eastAsia="Times New Roman" w:hAnsi="Times New Roman"/>
          <w:b/>
          <w:sz w:val="24"/>
          <w:szCs w:val="24"/>
        </w:rPr>
      </w:pPr>
    </w:p>
    <w:p w14:paraId="7BF50687" w14:textId="77777777" w:rsidR="00D61081" w:rsidRPr="00D61081" w:rsidRDefault="00D61081" w:rsidP="00D61081">
      <w:pPr>
        <w:spacing w:after="0" w:line="240" w:lineRule="auto"/>
        <w:ind w:left="20" w:right="60" w:firstLine="706"/>
        <w:jc w:val="both"/>
        <w:rPr>
          <w:rFonts w:ascii="Times New Roman" w:eastAsia="Times New Roman" w:hAnsi="Times New Roman"/>
          <w:sz w:val="24"/>
          <w:szCs w:val="24"/>
          <w:lang w:eastAsia="ru-RU"/>
        </w:rPr>
      </w:pPr>
      <w:r w:rsidRPr="00D61081">
        <w:rPr>
          <w:rFonts w:ascii="Times New Roman" w:eastAsia="Times New Roman" w:hAnsi="Times New Roman"/>
          <w:sz w:val="24"/>
          <w:szCs w:val="24"/>
        </w:rPr>
        <w:t>2.1. Ціна Договору складає: __________________грн. (прописом), з ПДВ ________ грн. (прописом)/ або без ПДВ.</w:t>
      </w:r>
      <w:r w:rsidRPr="00D61081">
        <w:rPr>
          <w:rFonts w:ascii="Times New Roman" w:eastAsia="Times New Roman" w:hAnsi="Times New Roman"/>
          <w:sz w:val="24"/>
          <w:szCs w:val="24"/>
          <w:lang w:eastAsia="ru-RU"/>
        </w:rPr>
        <w:t xml:space="preserve"> Договірна ціна </w:t>
      </w:r>
      <w:r w:rsidR="00D775B4">
        <w:rPr>
          <w:rFonts w:ascii="Times New Roman" w:hAnsi="Times New Roman"/>
          <w:sz w:val="24"/>
          <w:szCs w:val="24"/>
        </w:rPr>
        <w:t>(Додаток № 1</w:t>
      </w:r>
      <w:r w:rsidRPr="00D61081">
        <w:rPr>
          <w:rFonts w:ascii="Times New Roman" w:hAnsi="Times New Roman"/>
          <w:sz w:val="24"/>
          <w:szCs w:val="24"/>
        </w:rPr>
        <w:t xml:space="preserve"> до Договору) </w:t>
      </w:r>
      <w:r w:rsidRPr="00D61081">
        <w:rPr>
          <w:rFonts w:ascii="Times New Roman" w:eastAsia="Times New Roman" w:hAnsi="Times New Roman"/>
          <w:sz w:val="24"/>
          <w:szCs w:val="24"/>
          <w:lang w:eastAsia="ru-RU"/>
        </w:rPr>
        <w:t>є твердою.</w:t>
      </w:r>
    </w:p>
    <w:p w14:paraId="020852C5" w14:textId="2164CD79" w:rsidR="00D61081" w:rsidRPr="00D61081" w:rsidRDefault="00D61081" w:rsidP="00D61081">
      <w:pPr>
        <w:spacing w:after="0" w:line="240" w:lineRule="auto"/>
        <w:ind w:left="20" w:right="60" w:firstLine="706"/>
        <w:jc w:val="both"/>
        <w:rPr>
          <w:rFonts w:ascii="Times New Roman" w:eastAsia="Times New Roman" w:hAnsi="Times New Roman"/>
          <w:sz w:val="24"/>
          <w:szCs w:val="24"/>
          <w:lang w:eastAsia="ru-RU"/>
        </w:rPr>
      </w:pPr>
      <w:r w:rsidRPr="00D61081">
        <w:rPr>
          <w:rFonts w:ascii="Times New Roman" w:eastAsia="Times New Roman" w:hAnsi="Times New Roman"/>
          <w:sz w:val="24"/>
          <w:szCs w:val="24"/>
          <w:lang w:eastAsia="ru-RU"/>
        </w:rPr>
        <w:lastRenderedPageBreak/>
        <w:t xml:space="preserve">2.2 </w:t>
      </w:r>
      <w:r>
        <w:rPr>
          <w:rFonts w:ascii="Times New Roman" w:eastAsia="Times New Roman" w:hAnsi="Times New Roman"/>
          <w:sz w:val="24"/>
          <w:szCs w:val="24"/>
          <w:lang w:eastAsia="ru-RU"/>
        </w:rPr>
        <w:t>П</w:t>
      </w:r>
      <w:r w:rsidRPr="00D61081">
        <w:rPr>
          <w:rFonts w:ascii="Times New Roman" w:eastAsia="Times New Roman" w:hAnsi="Times New Roman"/>
          <w:sz w:val="24"/>
          <w:szCs w:val="24"/>
          <w:lang w:eastAsia="ru-RU"/>
        </w:rPr>
        <w:t xml:space="preserve">очаток надання </w:t>
      </w:r>
      <w:r w:rsidR="00976A88">
        <w:rPr>
          <w:rFonts w:ascii="Times New Roman" w:eastAsia="Times New Roman" w:hAnsi="Times New Roman"/>
          <w:sz w:val="24"/>
          <w:szCs w:val="24"/>
          <w:lang w:eastAsia="ru-RU"/>
        </w:rPr>
        <w:t>П</w:t>
      </w:r>
      <w:r w:rsidRPr="00D61081">
        <w:rPr>
          <w:rFonts w:ascii="Times New Roman" w:eastAsia="Times New Roman" w:hAnsi="Times New Roman"/>
          <w:sz w:val="24"/>
          <w:szCs w:val="24"/>
          <w:lang w:eastAsia="ru-RU"/>
        </w:rPr>
        <w:t xml:space="preserve">ослуг </w:t>
      </w:r>
      <w:r w:rsidR="00976A88">
        <w:rPr>
          <w:rFonts w:ascii="Times New Roman" w:eastAsia="Times New Roman" w:hAnsi="Times New Roman"/>
          <w:sz w:val="24"/>
          <w:szCs w:val="24"/>
          <w:lang w:eastAsia="ru-RU"/>
        </w:rPr>
        <w:t xml:space="preserve">– </w:t>
      </w:r>
      <w:r w:rsidRPr="00D61081">
        <w:rPr>
          <w:rFonts w:ascii="Times New Roman" w:eastAsia="Times New Roman" w:hAnsi="Times New Roman"/>
          <w:sz w:val="24"/>
          <w:szCs w:val="24"/>
          <w:lang w:eastAsia="ru-RU"/>
        </w:rPr>
        <w:t xml:space="preserve">протягом 5 (п’ять) робочих днів з моменту підписання </w:t>
      </w:r>
      <w:r w:rsidR="004F575E">
        <w:rPr>
          <w:rFonts w:ascii="Times New Roman" w:eastAsia="Times New Roman" w:hAnsi="Times New Roman"/>
          <w:sz w:val="24"/>
          <w:szCs w:val="24"/>
          <w:lang w:eastAsia="ru-RU"/>
        </w:rPr>
        <w:t>Д</w:t>
      </w:r>
      <w:r w:rsidRPr="00D61081">
        <w:rPr>
          <w:rFonts w:ascii="Times New Roman" w:eastAsia="Times New Roman" w:hAnsi="Times New Roman"/>
          <w:sz w:val="24"/>
          <w:szCs w:val="24"/>
          <w:lang w:eastAsia="ru-RU"/>
        </w:rPr>
        <w:t>оговору.</w:t>
      </w:r>
    </w:p>
    <w:p w14:paraId="145C0E6F" w14:textId="3A431B0E" w:rsidR="00D61081" w:rsidRPr="00D61081" w:rsidRDefault="00D61081" w:rsidP="00D61081">
      <w:pPr>
        <w:widowControl w:val="0"/>
        <w:spacing w:after="0" w:line="240" w:lineRule="auto"/>
        <w:ind w:firstLine="566"/>
        <w:jc w:val="both"/>
        <w:rPr>
          <w:rFonts w:ascii="Times New Roman" w:eastAsia="Times New Roman" w:hAnsi="Times New Roman"/>
          <w:color w:val="000000"/>
          <w:sz w:val="24"/>
          <w:szCs w:val="24"/>
          <w:lang w:eastAsia="uk-UA"/>
        </w:rPr>
      </w:pPr>
      <w:r w:rsidRPr="00D61081">
        <w:rPr>
          <w:rFonts w:ascii="Times New Roman" w:eastAsia="Times New Roman" w:hAnsi="Times New Roman"/>
          <w:sz w:val="24"/>
          <w:szCs w:val="24"/>
        </w:rPr>
        <w:t xml:space="preserve">  2.3. </w:t>
      </w:r>
      <w:r w:rsidRPr="00D61081">
        <w:rPr>
          <w:rFonts w:ascii="Times New Roman" w:eastAsia="Times New Roman" w:hAnsi="Times New Roman"/>
          <w:color w:val="000000"/>
          <w:sz w:val="24"/>
          <w:szCs w:val="24"/>
        </w:rPr>
        <w:t xml:space="preserve">Оплата за надані </w:t>
      </w:r>
      <w:r w:rsidRPr="00D61081">
        <w:rPr>
          <w:rFonts w:ascii="Times New Roman" w:eastAsia="Times New Roman" w:hAnsi="Times New Roman"/>
          <w:sz w:val="24"/>
          <w:szCs w:val="24"/>
        </w:rPr>
        <w:t>Послуги</w:t>
      </w:r>
      <w:r w:rsidRPr="00D61081">
        <w:rPr>
          <w:rFonts w:ascii="Times New Roman" w:eastAsia="Times New Roman" w:hAnsi="Times New Roman"/>
          <w:color w:val="000000"/>
          <w:sz w:val="24"/>
          <w:szCs w:val="24"/>
        </w:rPr>
        <w:t xml:space="preserve"> проводиться згідно Актів прий</w:t>
      </w:r>
      <w:r w:rsidRPr="00D61081">
        <w:rPr>
          <w:rFonts w:ascii="Times New Roman" w:eastAsia="Times New Roman" w:hAnsi="Times New Roman"/>
          <w:sz w:val="24"/>
          <w:szCs w:val="24"/>
        </w:rPr>
        <w:t xml:space="preserve">мання </w:t>
      </w:r>
      <w:r w:rsidRPr="00D61081">
        <w:rPr>
          <w:rFonts w:ascii="Times New Roman" w:eastAsia="Times New Roman" w:hAnsi="Times New Roman"/>
          <w:color w:val="000000"/>
          <w:sz w:val="24"/>
          <w:szCs w:val="24"/>
        </w:rPr>
        <w:t>вико</w:t>
      </w:r>
      <w:r w:rsidRPr="00D61081">
        <w:rPr>
          <w:rFonts w:ascii="Times New Roman" w:eastAsia="Times New Roman" w:hAnsi="Times New Roman"/>
          <w:sz w:val="24"/>
          <w:szCs w:val="24"/>
        </w:rPr>
        <w:t>наних будівельних робіт</w:t>
      </w:r>
      <w:r w:rsidRPr="00D61081">
        <w:rPr>
          <w:rFonts w:ascii="Times New Roman" w:eastAsia="Arial" w:hAnsi="Times New Roman"/>
          <w:color w:val="4D5156"/>
          <w:sz w:val="24"/>
          <w:szCs w:val="24"/>
        </w:rPr>
        <w:t xml:space="preserve"> </w:t>
      </w:r>
      <w:r w:rsidRPr="00D61081">
        <w:rPr>
          <w:rFonts w:ascii="Times New Roman" w:eastAsia="Times New Roman" w:hAnsi="Times New Roman"/>
          <w:color w:val="000000"/>
          <w:sz w:val="24"/>
          <w:szCs w:val="24"/>
        </w:rPr>
        <w:t xml:space="preserve">по формі КБ-2в (далі - Акт виконаних </w:t>
      </w:r>
      <w:r w:rsidRPr="00D61081">
        <w:rPr>
          <w:rFonts w:ascii="Times New Roman" w:eastAsia="Times New Roman" w:hAnsi="Times New Roman"/>
          <w:sz w:val="24"/>
          <w:szCs w:val="24"/>
        </w:rPr>
        <w:t>робіт), на підставі Довідок про вартість виконаних будівельних робіт та витрати</w:t>
      </w:r>
      <w:r w:rsidRPr="00D61081">
        <w:rPr>
          <w:rFonts w:ascii="Times New Roman" w:eastAsia="Arial" w:hAnsi="Times New Roman"/>
          <w:color w:val="4D5156"/>
          <w:sz w:val="24"/>
          <w:szCs w:val="24"/>
        </w:rPr>
        <w:t xml:space="preserve"> </w:t>
      </w:r>
      <w:r w:rsidRPr="00D61081">
        <w:rPr>
          <w:rFonts w:ascii="Times New Roman" w:eastAsia="Times New Roman" w:hAnsi="Times New Roman"/>
          <w:sz w:val="24"/>
          <w:szCs w:val="24"/>
        </w:rPr>
        <w:t>по формі КБ-3 (далі - Довідка про вартість виконаних робіт)</w:t>
      </w:r>
      <w:r w:rsidRPr="00D61081">
        <w:rPr>
          <w:rFonts w:ascii="Times New Roman" w:eastAsia="Times New Roman" w:hAnsi="Times New Roman"/>
          <w:color w:val="000000"/>
          <w:sz w:val="24"/>
          <w:szCs w:val="24"/>
        </w:rPr>
        <w:t xml:space="preserve">. </w:t>
      </w:r>
    </w:p>
    <w:p w14:paraId="2AA27B04" w14:textId="2F0B8C25" w:rsidR="00D61081" w:rsidRPr="00D61081" w:rsidRDefault="00D61081" w:rsidP="00D61081">
      <w:pPr>
        <w:spacing w:after="0" w:line="240" w:lineRule="auto"/>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          2.4. Оплата за надані Послуги здійснюється відповідно до статті 49 Бюджетного Кодексу України та відповідно до Постанови КМУ від 09.06.2021 року № 590, у національній грошовій валюті шляхом безготівкового переказу коштів на поточний рахунок Виконавця, вказаний у даному Договорі, протягом </w:t>
      </w:r>
      <w:r w:rsidR="0066717C">
        <w:rPr>
          <w:rFonts w:ascii="Times New Roman" w:eastAsia="Times New Roman" w:hAnsi="Times New Roman"/>
          <w:sz w:val="24"/>
          <w:szCs w:val="24"/>
        </w:rPr>
        <w:t xml:space="preserve">10 </w:t>
      </w:r>
      <w:r w:rsidRPr="00D61081">
        <w:rPr>
          <w:rFonts w:ascii="Times New Roman" w:eastAsia="Times New Roman" w:hAnsi="Times New Roman"/>
          <w:sz w:val="24"/>
          <w:szCs w:val="24"/>
        </w:rPr>
        <w:t>(</w:t>
      </w:r>
      <w:r w:rsidR="0066717C">
        <w:rPr>
          <w:rFonts w:ascii="Times New Roman" w:eastAsia="Times New Roman" w:hAnsi="Times New Roman"/>
          <w:sz w:val="24"/>
          <w:szCs w:val="24"/>
        </w:rPr>
        <w:t>десяти</w:t>
      </w:r>
      <w:r w:rsidR="00EA0B72">
        <w:rPr>
          <w:rFonts w:ascii="Times New Roman" w:eastAsia="Times New Roman" w:hAnsi="Times New Roman"/>
          <w:sz w:val="24"/>
          <w:szCs w:val="24"/>
        </w:rPr>
        <w:t xml:space="preserve">) </w:t>
      </w:r>
      <w:r w:rsidR="0066717C">
        <w:rPr>
          <w:rFonts w:ascii="Times New Roman" w:eastAsia="Times New Roman" w:hAnsi="Times New Roman"/>
          <w:sz w:val="24"/>
          <w:szCs w:val="24"/>
        </w:rPr>
        <w:t>банківських</w:t>
      </w:r>
      <w:r w:rsidRPr="00D61081">
        <w:rPr>
          <w:rFonts w:ascii="Times New Roman" w:eastAsia="Times New Roman" w:hAnsi="Times New Roman"/>
          <w:sz w:val="24"/>
          <w:szCs w:val="24"/>
        </w:rPr>
        <w:t xml:space="preserve"> днів з дати підписання</w:t>
      </w:r>
      <w:r w:rsidR="001A17C9">
        <w:rPr>
          <w:rFonts w:ascii="Times New Roman" w:eastAsia="Times New Roman" w:hAnsi="Times New Roman"/>
          <w:sz w:val="24"/>
          <w:szCs w:val="24"/>
        </w:rPr>
        <w:t xml:space="preserve"> </w:t>
      </w:r>
      <w:r w:rsidR="001A17C9" w:rsidRPr="00D61081">
        <w:rPr>
          <w:rFonts w:ascii="Times New Roman" w:eastAsia="Times New Roman" w:hAnsi="Times New Roman"/>
          <w:color w:val="000000"/>
          <w:sz w:val="24"/>
          <w:szCs w:val="24"/>
        </w:rPr>
        <w:t>Акт</w:t>
      </w:r>
      <w:r w:rsidR="001A17C9">
        <w:rPr>
          <w:rFonts w:ascii="Times New Roman" w:eastAsia="Times New Roman" w:hAnsi="Times New Roman"/>
          <w:color w:val="000000"/>
          <w:sz w:val="24"/>
          <w:szCs w:val="24"/>
        </w:rPr>
        <w:t>а</w:t>
      </w:r>
      <w:r w:rsidR="001A17C9" w:rsidRPr="00D61081">
        <w:rPr>
          <w:rFonts w:ascii="Times New Roman" w:eastAsia="Times New Roman" w:hAnsi="Times New Roman"/>
          <w:color w:val="000000"/>
          <w:sz w:val="24"/>
          <w:szCs w:val="24"/>
        </w:rPr>
        <w:t xml:space="preserve"> виконаних </w:t>
      </w:r>
      <w:r w:rsidR="001A17C9" w:rsidRPr="00D61081">
        <w:rPr>
          <w:rFonts w:ascii="Times New Roman" w:eastAsia="Times New Roman" w:hAnsi="Times New Roman"/>
          <w:sz w:val="24"/>
          <w:szCs w:val="24"/>
        </w:rPr>
        <w:t>робіт</w:t>
      </w:r>
      <w:r w:rsidR="001A17C9">
        <w:rPr>
          <w:rFonts w:ascii="Times New Roman" w:eastAsia="Times New Roman" w:hAnsi="Times New Roman"/>
          <w:sz w:val="24"/>
          <w:szCs w:val="24"/>
        </w:rPr>
        <w:t xml:space="preserve"> та </w:t>
      </w:r>
      <w:r w:rsidR="001A17C9" w:rsidRPr="00D61081">
        <w:rPr>
          <w:rFonts w:ascii="Times New Roman" w:eastAsia="Times New Roman" w:hAnsi="Times New Roman"/>
          <w:sz w:val="24"/>
          <w:szCs w:val="24"/>
        </w:rPr>
        <w:t>Довідк</w:t>
      </w:r>
      <w:r w:rsidR="001A17C9">
        <w:rPr>
          <w:rFonts w:ascii="Times New Roman" w:eastAsia="Times New Roman" w:hAnsi="Times New Roman"/>
          <w:sz w:val="24"/>
          <w:szCs w:val="24"/>
        </w:rPr>
        <w:t xml:space="preserve">и про вартість виконаних </w:t>
      </w:r>
      <w:r w:rsidR="001A17C9" w:rsidRPr="00D61081">
        <w:rPr>
          <w:rFonts w:ascii="Times New Roman" w:eastAsia="Times New Roman" w:hAnsi="Times New Roman"/>
          <w:sz w:val="24"/>
          <w:szCs w:val="24"/>
        </w:rPr>
        <w:t>робіт</w:t>
      </w:r>
      <w:r w:rsidRPr="00D61081">
        <w:rPr>
          <w:rFonts w:ascii="Times New Roman" w:eastAsia="Times New Roman" w:hAnsi="Times New Roman"/>
          <w:sz w:val="24"/>
          <w:szCs w:val="24"/>
        </w:rPr>
        <w:t xml:space="preserve">. У разі затримки бюджетного фінансування та/або здійснення не перерахування коштів не з вини Замовника, оплата за надані </w:t>
      </w:r>
      <w:r w:rsidR="00976A88">
        <w:rPr>
          <w:rFonts w:ascii="Times New Roman" w:eastAsia="Times New Roman" w:hAnsi="Times New Roman"/>
          <w:sz w:val="24"/>
          <w:szCs w:val="24"/>
        </w:rPr>
        <w:t>П</w:t>
      </w:r>
      <w:r w:rsidRPr="00D61081">
        <w:rPr>
          <w:rFonts w:ascii="Times New Roman" w:eastAsia="Times New Roman" w:hAnsi="Times New Roman"/>
          <w:sz w:val="24"/>
          <w:szCs w:val="24"/>
        </w:rPr>
        <w:t>ослуги здійснюється протягом 7 (семи) банківських днів з дати отримання Замовником відповідного бюджетного фінансування на реєстраційний рахунок Замовника.</w:t>
      </w:r>
    </w:p>
    <w:p w14:paraId="365605E5" w14:textId="77777777" w:rsidR="00D61081" w:rsidRPr="00D61081" w:rsidRDefault="00D61081" w:rsidP="00D61081">
      <w:pPr>
        <w:spacing w:after="0" w:line="240" w:lineRule="auto"/>
        <w:ind w:left="40" w:right="40" w:firstLine="706"/>
        <w:jc w:val="both"/>
        <w:rPr>
          <w:rFonts w:ascii="Times New Roman" w:eastAsia="Times New Roman" w:hAnsi="Times New Roman"/>
          <w:sz w:val="24"/>
          <w:szCs w:val="24"/>
        </w:rPr>
      </w:pPr>
      <w:r w:rsidRPr="00D61081">
        <w:rPr>
          <w:rFonts w:ascii="Times New Roman" w:eastAsia="Times New Roman" w:hAnsi="Times New Roman"/>
          <w:sz w:val="24"/>
          <w:szCs w:val="24"/>
        </w:rPr>
        <w:t>2.5.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D2CF9EF" w14:textId="77777777" w:rsidR="00D61081" w:rsidRPr="00D61081" w:rsidRDefault="00D61081" w:rsidP="00D61081">
      <w:pPr>
        <w:spacing w:after="0" w:line="240" w:lineRule="auto"/>
        <w:ind w:left="40" w:right="40" w:firstLine="706"/>
        <w:jc w:val="both"/>
        <w:rPr>
          <w:rFonts w:ascii="Times New Roman" w:eastAsia="Times New Roman" w:hAnsi="Times New Roman"/>
          <w:sz w:val="24"/>
          <w:szCs w:val="24"/>
        </w:rPr>
      </w:pPr>
      <w:r w:rsidRPr="00D61081">
        <w:rPr>
          <w:rFonts w:ascii="Times New Roman" w:eastAsia="Times New Roman" w:hAnsi="Times New Roman"/>
          <w:sz w:val="24"/>
          <w:szCs w:val="24"/>
        </w:rPr>
        <w:t>2.6. Моментом оплати наданих Виконавцем Послуг є дата списання коштів з відповідних рахунків Замовника.</w:t>
      </w:r>
    </w:p>
    <w:p w14:paraId="167CC238" w14:textId="77777777" w:rsidR="00D61081" w:rsidRPr="00D61081" w:rsidRDefault="00D61081" w:rsidP="00D61081">
      <w:pPr>
        <w:spacing w:after="0" w:line="240" w:lineRule="auto"/>
        <w:jc w:val="both"/>
        <w:rPr>
          <w:rFonts w:ascii="Times New Roman" w:eastAsia="Times New Roman" w:hAnsi="Times New Roman"/>
          <w:sz w:val="24"/>
          <w:szCs w:val="24"/>
        </w:rPr>
      </w:pPr>
    </w:p>
    <w:p w14:paraId="4B33A214" w14:textId="77777777" w:rsidR="00D61081" w:rsidRPr="00D61081" w:rsidRDefault="00D61081" w:rsidP="00D61081">
      <w:pPr>
        <w:spacing w:after="0" w:line="240" w:lineRule="auto"/>
        <w:jc w:val="center"/>
        <w:rPr>
          <w:rFonts w:ascii="Times New Roman" w:eastAsia="Times New Roman" w:hAnsi="Times New Roman"/>
          <w:b/>
          <w:sz w:val="24"/>
          <w:szCs w:val="24"/>
        </w:rPr>
      </w:pPr>
      <w:r w:rsidRPr="00D61081">
        <w:rPr>
          <w:rFonts w:ascii="Times New Roman" w:eastAsia="Times New Roman" w:hAnsi="Times New Roman"/>
          <w:b/>
          <w:sz w:val="24"/>
          <w:szCs w:val="24"/>
        </w:rPr>
        <w:t>3. ПОРЯДОК ПРИЙМАННЯ-ПЕРЕДАЧІ ПОСЛУГИ</w:t>
      </w:r>
    </w:p>
    <w:p w14:paraId="16DDBAE6" w14:textId="68B00EA2" w:rsidR="00D61081" w:rsidRPr="00D61081" w:rsidRDefault="00D61081" w:rsidP="00D61081">
      <w:pPr>
        <w:spacing w:after="0" w:line="240" w:lineRule="auto"/>
        <w:ind w:left="40" w:right="40" w:firstLine="706"/>
        <w:jc w:val="both"/>
        <w:rPr>
          <w:rFonts w:ascii="Times New Roman" w:eastAsia="Times New Roman" w:hAnsi="Times New Roman"/>
          <w:sz w:val="24"/>
          <w:szCs w:val="24"/>
        </w:rPr>
      </w:pPr>
      <w:r w:rsidRPr="00D61081">
        <w:rPr>
          <w:rFonts w:ascii="Times New Roman" w:hAnsi="Times New Roman"/>
          <w:sz w:val="24"/>
          <w:szCs w:val="24"/>
        </w:rPr>
        <w:t xml:space="preserve">3.1. </w:t>
      </w:r>
      <w:r w:rsidRPr="00D61081">
        <w:rPr>
          <w:rFonts w:ascii="Times New Roman" w:eastAsia="Times New Roman" w:hAnsi="Times New Roman"/>
          <w:sz w:val="24"/>
          <w:szCs w:val="24"/>
        </w:rPr>
        <w:t xml:space="preserve">Моментом </w:t>
      </w:r>
      <w:r w:rsidR="00976A88" w:rsidRPr="00FF6613">
        <w:rPr>
          <w:rFonts w:ascii="Times New Roman" w:eastAsia="Times New Roman" w:hAnsi="Times New Roman"/>
          <w:sz w:val="24"/>
          <w:szCs w:val="24"/>
        </w:rPr>
        <w:t>закінчення</w:t>
      </w:r>
      <w:r w:rsidR="00976A88">
        <w:rPr>
          <w:rFonts w:ascii="Times New Roman" w:eastAsia="Times New Roman" w:hAnsi="Times New Roman"/>
          <w:sz w:val="24"/>
          <w:szCs w:val="24"/>
        </w:rPr>
        <w:t xml:space="preserve"> </w:t>
      </w:r>
      <w:r w:rsidRPr="00D61081">
        <w:rPr>
          <w:rFonts w:ascii="Times New Roman" w:eastAsia="Times New Roman" w:hAnsi="Times New Roman"/>
          <w:sz w:val="24"/>
          <w:szCs w:val="24"/>
        </w:rPr>
        <w:t>надання Послуг є дата, коли Послуг</w:t>
      </w:r>
      <w:r w:rsidR="00976A88">
        <w:rPr>
          <w:rFonts w:ascii="Times New Roman" w:eastAsia="Times New Roman" w:hAnsi="Times New Roman"/>
          <w:sz w:val="24"/>
          <w:szCs w:val="24"/>
        </w:rPr>
        <w:t>и</w:t>
      </w:r>
      <w:r w:rsidRPr="00D61081">
        <w:rPr>
          <w:rFonts w:ascii="Times New Roman" w:eastAsia="Times New Roman" w:hAnsi="Times New Roman"/>
          <w:sz w:val="24"/>
          <w:szCs w:val="24"/>
        </w:rPr>
        <w:t xml:space="preserve"> було надано З</w:t>
      </w:r>
      <w:r w:rsidR="00482278">
        <w:rPr>
          <w:rFonts w:ascii="Times New Roman" w:eastAsia="Times New Roman" w:hAnsi="Times New Roman"/>
          <w:sz w:val="24"/>
          <w:szCs w:val="24"/>
        </w:rPr>
        <w:t>амовнику в місці надання послуг</w:t>
      </w:r>
      <w:r w:rsidRPr="00D61081">
        <w:rPr>
          <w:rFonts w:ascii="Times New Roman" w:eastAsia="Times New Roman" w:hAnsi="Times New Roman"/>
          <w:sz w:val="24"/>
          <w:szCs w:val="24"/>
        </w:rPr>
        <w:t>.</w:t>
      </w:r>
    </w:p>
    <w:p w14:paraId="5357D708" w14:textId="5D7A3BA4" w:rsidR="00D61081" w:rsidRPr="001D2D00" w:rsidRDefault="00037CFA" w:rsidP="00D61081">
      <w:pPr>
        <w:pStyle w:val="a6"/>
        <w:widowControl w:val="0"/>
        <w:tabs>
          <w:tab w:val="left" w:pos="1134"/>
          <w:tab w:val="left" w:pos="1276"/>
          <w:tab w:val="left" w:pos="1560"/>
        </w:tabs>
        <w:autoSpaceDE w:val="0"/>
        <w:autoSpaceDN w:val="0"/>
        <w:spacing w:after="0" w:line="240" w:lineRule="auto"/>
        <w:ind w:left="0" w:right="50" w:firstLine="709"/>
        <w:jc w:val="both"/>
        <w:rPr>
          <w:rFonts w:ascii="Times New Roman" w:eastAsia="Times New Roman" w:hAnsi="Times New Roman"/>
          <w:sz w:val="24"/>
          <w:szCs w:val="24"/>
          <w:lang w:val="ru-RU"/>
        </w:rPr>
      </w:pPr>
      <w:r>
        <w:rPr>
          <w:rFonts w:ascii="Times New Roman" w:hAnsi="Times New Roman"/>
          <w:sz w:val="24"/>
          <w:szCs w:val="24"/>
        </w:rPr>
        <w:t xml:space="preserve">3.2. </w:t>
      </w:r>
      <w:r w:rsidR="00D61081" w:rsidRPr="00D61081">
        <w:rPr>
          <w:rFonts w:ascii="Times New Roman" w:hAnsi="Times New Roman"/>
          <w:sz w:val="24"/>
          <w:szCs w:val="24"/>
        </w:rPr>
        <w:t xml:space="preserve">Приймання-передача наданих Виконавцем Послуг за Договором оформлюється шляхом </w:t>
      </w:r>
      <w:r w:rsidR="004F575E" w:rsidRPr="00FF6613">
        <w:rPr>
          <w:rFonts w:ascii="Times New Roman" w:hAnsi="Times New Roman"/>
          <w:sz w:val="24"/>
          <w:szCs w:val="24"/>
        </w:rPr>
        <w:t>підписання Сторонами</w:t>
      </w:r>
      <w:r w:rsidR="004F575E">
        <w:rPr>
          <w:rFonts w:ascii="Times New Roman" w:hAnsi="Times New Roman"/>
          <w:sz w:val="24"/>
          <w:szCs w:val="24"/>
        </w:rPr>
        <w:t xml:space="preserve"> </w:t>
      </w:r>
      <w:r w:rsidR="001A17C9" w:rsidRPr="00D61081">
        <w:rPr>
          <w:rFonts w:ascii="Times New Roman" w:eastAsia="Times New Roman" w:hAnsi="Times New Roman"/>
          <w:color w:val="000000"/>
          <w:sz w:val="24"/>
          <w:szCs w:val="24"/>
        </w:rPr>
        <w:t>Акт</w:t>
      </w:r>
      <w:r w:rsidR="001A17C9">
        <w:rPr>
          <w:rFonts w:ascii="Times New Roman" w:eastAsia="Times New Roman" w:hAnsi="Times New Roman"/>
          <w:color w:val="000000"/>
          <w:sz w:val="24"/>
          <w:szCs w:val="24"/>
        </w:rPr>
        <w:t>а</w:t>
      </w:r>
      <w:r w:rsidR="001A17C9" w:rsidRPr="00D61081">
        <w:rPr>
          <w:rFonts w:ascii="Times New Roman" w:eastAsia="Times New Roman" w:hAnsi="Times New Roman"/>
          <w:color w:val="000000"/>
          <w:sz w:val="24"/>
          <w:szCs w:val="24"/>
        </w:rPr>
        <w:t xml:space="preserve"> виконаних </w:t>
      </w:r>
      <w:r w:rsidR="001A17C9" w:rsidRPr="00D61081">
        <w:rPr>
          <w:rFonts w:ascii="Times New Roman" w:eastAsia="Times New Roman" w:hAnsi="Times New Roman"/>
          <w:sz w:val="24"/>
          <w:szCs w:val="24"/>
        </w:rPr>
        <w:t>робіт</w:t>
      </w:r>
      <w:r w:rsidR="001A17C9">
        <w:rPr>
          <w:rFonts w:ascii="Times New Roman" w:eastAsia="Times New Roman" w:hAnsi="Times New Roman"/>
          <w:sz w:val="24"/>
          <w:szCs w:val="24"/>
        </w:rPr>
        <w:t xml:space="preserve"> та Довідки</w:t>
      </w:r>
      <w:r w:rsidR="001A17C9" w:rsidRPr="00D61081">
        <w:rPr>
          <w:rFonts w:ascii="Times New Roman" w:eastAsia="Times New Roman" w:hAnsi="Times New Roman"/>
          <w:sz w:val="24"/>
          <w:szCs w:val="24"/>
        </w:rPr>
        <w:t xml:space="preserve"> про вартість виконаних  робіт</w:t>
      </w:r>
      <w:r w:rsidR="001D2D00" w:rsidRPr="001D2D00">
        <w:rPr>
          <w:rFonts w:ascii="Times New Roman" w:hAnsi="Times New Roman"/>
          <w:sz w:val="24"/>
          <w:szCs w:val="24"/>
          <w:lang w:val="ru-RU"/>
        </w:rPr>
        <w:t>.</w:t>
      </w:r>
    </w:p>
    <w:p w14:paraId="6BE120B3" w14:textId="352C7F73" w:rsidR="00D61081" w:rsidRPr="00D61081" w:rsidRDefault="00D61081" w:rsidP="00D61081">
      <w:pPr>
        <w:pStyle w:val="a6"/>
        <w:widowControl w:val="0"/>
        <w:tabs>
          <w:tab w:val="left" w:pos="1134"/>
          <w:tab w:val="left" w:pos="1276"/>
          <w:tab w:val="left" w:pos="1560"/>
        </w:tabs>
        <w:autoSpaceDE w:val="0"/>
        <w:autoSpaceDN w:val="0"/>
        <w:spacing w:after="0" w:line="240" w:lineRule="auto"/>
        <w:ind w:left="0" w:right="50" w:firstLine="709"/>
        <w:jc w:val="both"/>
        <w:rPr>
          <w:rFonts w:ascii="Times New Roman" w:hAnsi="Times New Roman"/>
          <w:sz w:val="24"/>
          <w:szCs w:val="24"/>
        </w:rPr>
      </w:pPr>
      <w:r w:rsidRPr="00D61081">
        <w:rPr>
          <w:rFonts w:ascii="Times New Roman" w:hAnsi="Times New Roman"/>
          <w:sz w:val="24"/>
          <w:szCs w:val="24"/>
        </w:rPr>
        <w:t xml:space="preserve">3.3. Приймання-передача наданих </w:t>
      </w:r>
      <w:r w:rsidR="00976A88">
        <w:rPr>
          <w:rFonts w:ascii="Times New Roman" w:hAnsi="Times New Roman"/>
          <w:sz w:val="24"/>
          <w:szCs w:val="24"/>
        </w:rPr>
        <w:t>П</w:t>
      </w:r>
      <w:r w:rsidRPr="00D61081">
        <w:rPr>
          <w:rFonts w:ascii="Times New Roman" w:hAnsi="Times New Roman"/>
          <w:sz w:val="24"/>
          <w:szCs w:val="24"/>
        </w:rPr>
        <w:t xml:space="preserve">ослуг буде здійснюватися комісією Замовника відповідно до вимог нормативних актів. </w:t>
      </w:r>
    </w:p>
    <w:p w14:paraId="36B06837" w14:textId="6ED8DC89" w:rsidR="00D61081" w:rsidRPr="00D61081" w:rsidRDefault="00D61081" w:rsidP="00D61081">
      <w:pPr>
        <w:pStyle w:val="a6"/>
        <w:widowControl w:val="0"/>
        <w:tabs>
          <w:tab w:val="left" w:pos="1134"/>
          <w:tab w:val="left" w:pos="1276"/>
          <w:tab w:val="left" w:pos="1560"/>
        </w:tabs>
        <w:autoSpaceDE w:val="0"/>
        <w:autoSpaceDN w:val="0"/>
        <w:spacing w:after="0" w:line="240" w:lineRule="auto"/>
        <w:ind w:left="0" w:right="50" w:firstLine="709"/>
        <w:jc w:val="both"/>
        <w:rPr>
          <w:rFonts w:ascii="Times New Roman" w:hAnsi="Times New Roman"/>
          <w:sz w:val="24"/>
          <w:szCs w:val="24"/>
        </w:rPr>
      </w:pPr>
      <w:r w:rsidRPr="00D61081">
        <w:rPr>
          <w:rFonts w:ascii="Times New Roman" w:hAnsi="Times New Roman"/>
          <w:sz w:val="24"/>
          <w:szCs w:val="24"/>
        </w:rPr>
        <w:t xml:space="preserve">3.4. Недоліки у </w:t>
      </w:r>
      <w:r w:rsidR="00976A88" w:rsidRPr="00FF6613">
        <w:rPr>
          <w:rFonts w:ascii="Times New Roman" w:hAnsi="Times New Roman"/>
          <w:sz w:val="24"/>
          <w:szCs w:val="24"/>
        </w:rPr>
        <w:t>наданих</w:t>
      </w:r>
      <w:r w:rsidR="00976A88">
        <w:rPr>
          <w:rFonts w:ascii="Times New Roman" w:hAnsi="Times New Roman"/>
          <w:sz w:val="24"/>
          <w:szCs w:val="24"/>
        </w:rPr>
        <w:t xml:space="preserve"> П</w:t>
      </w:r>
      <w:r w:rsidRPr="00D61081">
        <w:rPr>
          <w:rFonts w:ascii="Times New Roman" w:hAnsi="Times New Roman"/>
          <w:sz w:val="24"/>
          <w:szCs w:val="24"/>
        </w:rPr>
        <w:t xml:space="preserve">ослугах, виявлені в процесі приймання-передачі, які виникли з вини Виконавця, повинні бути усунуті Виконавцем протягом строків, визначених комісією, що приймає об'єкт. Якщо Виконавець не бажає чи не може усунути ці недоліки, Замовник може попередити Виконавця про порушення ним своїх зобов'язань, і, якщо Виконавець без затримки не вживе необхідних заходів для виправлення ситуації,  усуне недоліки своїми силами або із залученням третіх осіб за рахунок Виконавця. </w:t>
      </w:r>
    </w:p>
    <w:p w14:paraId="289AE31E" w14:textId="27F4D350" w:rsidR="00D61081" w:rsidRDefault="00D61081" w:rsidP="001A17C9">
      <w:pPr>
        <w:pStyle w:val="a6"/>
        <w:widowControl w:val="0"/>
        <w:tabs>
          <w:tab w:val="left" w:pos="1134"/>
          <w:tab w:val="left" w:pos="1276"/>
          <w:tab w:val="left" w:pos="1560"/>
        </w:tabs>
        <w:autoSpaceDE w:val="0"/>
        <w:autoSpaceDN w:val="0"/>
        <w:spacing w:after="0" w:line="240" w:lineRule="auto"/>
        <w:ind w:left="0" w:right="50" w:firstLine="709"/>
        <w:jc w:val="both"/>
        <w:rPr>
          <w:rFonts w:ascii="Times New Roman" w:hAnsi="Times New Roman"/>
          <w:sz w:val="24"/>
          <w:szCs w:val="24"/>
        </w:rPr>
      </w:pPr>
      <w:r w:rsidRPr="00D61081">
        <w:rPr>
          <w:rFonts w:ascii="Times New Roman" w:hAnsi="Times New Roman"/>
          <w:sz w:val="24"/>
          <w:szCs w:val="24"/>
        </w:rPr>
        <w:t>3.5. Протягом 5 (п’яти) календарних днів з моменту от</w:t>
      </w:r>
      <w:r w:rsidR="001A17C9">
        <w:rPr>
          <w:rFonts w:ascii="Times New Roman" w:hAnsi="Times New Roman"/>
          <w:sz w:val="24"/>
          <w:szCs w:val="24"/>
        </w:rPr>
        <w:t xml:space="preserve">римання </w:t>
      </w:r>
      <w:r w:rsidR="00041AFE" w:rsidRPr="00FF6613">
        <w:rPr>
          <w:rFonts w:ascii="Times New Roman" w:hAnsi="Times New Roman"/>
          <w:sz w:val="24"/>
          <w:szCs w:val="24"/>
        </w:rPr>
        <w:t>проєктів</w:t>
      </w:r>
      <w:r w:rsidR="00041AFE">
        <w:rPr>
          <w:rFonts w:ascii="Times New Roman" w:hAnsi="Times New Roman"/>
          <w:sz w:val="24"/>
          <w:szCs w:val="24"/>
        </w:rPr>
        <w:t xml:space="preserve"> </w:t>
      </w:r>
      <w:r w:rsidR="001A17C9">
        <w:rPr>
          <w:rFonts w:ascii="Times New Roman" w:hAnsi="Times New Roman"/>
          <w:sz w:val="24"/>
          <w:szCs w:val="24"/>
        </w:rPr>
        <w:t>Акта</w:t>
      </w:r>
      <w:r w:rsidRPr="00D61081">
        <w:rPr>
          <w:rFonts w:ascii="Times New Roman" w:hAnsi="Times New Roman"/>
          <w:sz w:val="24"/>
          <w:szCs w:val="24"/>
        </w:rPr>
        <w:t xml:space="preserve"> </w:t>
      </w:r>
      <w:r w:rsidR="001A17C9" w:rsidRPr="00D61081">
        <w:rPr>
          <w:rFonts w:ascii="Times New Roman" w:eastAsia="Times New Roman" w:hAnsi="Times New Roman"/>
          <w:color w:val="000000"/>
          <w:sz w:val="24"/>
          <w:szCs w:val="24"/>
        </w:rPr>
        <w:t xml:space="preserve">виконаних </w:t>
      </w:r>
      <w:r w:rsidR="001A17C9" w:rsidRPr="00D61081">
        <w:rPr>
          <w:rFonts w:ascii="Times New Roman" w:eastAsia="Times New Roman" w:hAnsi="Times New Roman"/>
          <w:sz w:val="24"/>
          <w:szCs w:val="24"/>
        </w:rPr>
        <w:t>робіт</w:t>
      </w:r>
      <w:r w:rsidR="001A17C9">
        <w:rPr>
          <w:rFonts w:ascii="Times New Roman" w:eastAsia="Times New Roman" w:hAnsi="Times New Roman"/>
          <w:sz w:val="24"/>
          <w:szCs w:val="24"/>
        </w:rPr>
        <w:t xml:space="preserve"> та Довідки</w:t>
      </w:r>
      <w:r w:rsidR="006B772E">
        <w:rPr>
          <w:rFonts w:ascii="Times New Roman" w:eastAsia="Times New Roman" w:hAnsi="Times New Roman"/>
          <w:sz w:val="24"/>
          <w:szCs w:val="24"/>
        </w:rPr>
        <w:t xml:space="preserve"> про вартість виконаних </w:t>
      </w:r>
      <w:r w:rsidR="001A17C9" w:rsidRPr="00D61081">
        <w:rPr>
          <w:rFonts w:ascii="Times New Roman" w:eastAsia="Times New Roman" w:hAnsi="Times New Roman"/>
          <w:sz w:val="24"/>
          <w:szCs w:val="24"/>
        </w:rPr>
        <w:t>робіт</w:t>
      </w:r>
      <w:r w:rsidR="001A17C9">
        <w:rPr>
          <w:rFonts w:ascii="Times New Roman" w:hAnsi="Times New Roman"/>
          <w:sz w:val="24"/>
          <w:szCs w:val="24"/>
        </w:rPr>
        <w:t xml:space="preserve"> </w:t>
      </w:r>
      <w:r w:rsidRPr="00D61081">
        <w:rPr>
          <w:rFonts w:ascii="Times New Roman" w:hAnsi="Times New Roman"/>
          <w:sz w:val="24"/>
          <w:szCs w:val="24"/>
        </w:rPr>
        <w:t>Замовник зобов’язаний розглянути та підписати їх в разі відсутності зауважень, або в такий саме строк направити Виконавцю мотивовану відмову від їх підписання.</w:t>
      </w:r>
    </w:p>
    <w:p w14:paraId="21C69519" w14:textId="48A9A6F3" w:rsidR="00041AFE" w:rsidRPr="00D61081" w:rsidRDefault="00041AFE" w:rsidP="001A17C9">
      <w:pPr>
        <w:pStyle w:val="a6"/>
        <w:widowControl w:val="0"/>
        <w:tabs>
          <w:tab w:val="left" w:pos="1134"/>
          <w:tab w:val="left" w:pos="1276"/>
          <w:tab w:val="left" w:pos="1560"/>
        </w:tabs>
        <w:autoSpaceDE w:val="0"/>
        <w:autoSpaceDN w:val="0"/>
        <w:spacing w:after="0" w:line="240" w:lineRule="auto"/>
        <w:ind w:left="0" w:right="50" w:firstLine="709"/>
        <w:jc w:val="both"/>
        <w:rPr>
          <w:rFonts w:ascii="Times New Roman" w:hAnsi="Times New Roman"/>
          <w:sz w:val="24"/>
          <w:szCs w:val="24"/>
        </w:rPr>
      </w:pPr>
      <w:r w:rsidRPr="00FF6613">
        <w:rPr>
          <w:rFonts w:ascii="Times New Roman" w:hAnsi="Times New Roman"/>
          <w:sz w:val="24"/>
          <w:szCs w:val="24"/>
        </w:rPr>
        <w:t xml:space="preserve">Якщо протягом 30 календарних днів з дня надіслання Виконавцем Замовнику проєктів Акта </w:t>
      </w:r>
      <w:r w:rsidRPr="00FF6613">
        <w:rPr>
          <w:rFonts w:ascii="Times New Roman" w:eastAsia="Times New Roman" w:hAnsi="Times New Roman"/>
          <w:color w:val="000000"/>
          <w:sz w:val="24"/>
          <w:szCs w:val="24"/>
        </w:rPr>
        <w:t xml:space="preserve">виконаних </w:t>
      </w:r>
      <w:r w:rsidRPr="00FF6613">
        <w:rPr>
          <w:rFonts w:ascii="Times New Roman" w:eastAsia="Times New Roman" w:hAnsi="Times New Roman"/>
          <w:sz w:val="24"/>
          <w:szCs w:val="24"/>
        </w:rPr>
        <w:t xml:space="preserve">робіт та Довідки про вартість виконаних робіт </w:t>
      </w:r>
      <w:r w:rsidR="00976A88" w:rsidRPr="00FF6613">
        <w:rPr>
          <w:rFonts w:ascii="Times New Roman" w:eastAsia="Times New Roman" w:hAnsi="Times New Roman"/>
          <w:sz w:val="24"/>
          <w:szCs w:val="24"/>
        </w:rPr>
        <w:t xml:space="preserve">Замовник їх не отримав, вважається, що відповідні </w:t>
      </w:r>
      <w:r w:rsidR="00976A88" w:rsidRPr="00FF6613">
        <w:rPr>
          <w:rFonts w:ascii="Times New Roman" w:hAnsi="Times New Roman"/>
          <w:sz w:val="24"/>
          <w:szCs w:val="24"/>
        </w:rPr>
        <w:t xml:space="preserve">Акт </w:t>
      </w:r>
      <w:r w:rsidR="00976A88" w:rsidRPr="00FF6613">
        <w:rPr>
          <w:rFonts w:ascii="Times New Roman" w:eastAsia="Times New Roman" w:hAnsi="Times New Roman"/>
          <w:color w:val="000000"/>
          <w:sz w:val="24"/>
          <w:szCs w:val="24"/>
        </w:rPr>
        <w:t xml:space="preserve">виконаних </w:t>
      </w:r>
      <w:r w:rsidR="00976A88" w:rsidRPr="00FF6613">
        <w:rPr>
          <w:rFonts w:ascii="Times New Roman" w:eastAsia="Times New Roman" w:hAnsi="Times New Roman"/>
          <w:sz w:val="24"/>
          <w:szCs w:val="24"/>
        </w:rPr>
        <w:t>робіт та Довідка про вартість виконаних робіт підписані Замовником.</w:t>
      </w:r>
      <w:r w:rsidR="00976A88">
        <w:rPr>
          <w:rFonts w:ascii="Times New Roman" w:eastAsia="Times New Roman" w:hAnsi="Times New Roman"/>
          <w:sz w:val="24"/>
          <w:szCs w:val="24"/>
        </w:rPr>
        <w:t xml:space="preserve"> </w:t>
      </w:r>
    </w:p>
    <w:p w14:paraId="1A7485F3" w14:textId="03C4F69D" w:rsidR="00D61081" w:rsidRPr="00D61081" w:rsidRDefault="001D2D00" w:rsidP="001A17C9">
      <w:pPr>
        <w:spacing w:after="0" w:line="240" w:lineRule="auto"/>
        <w:ind w:left="40" w:right="40" w:firstLine="706"/>
        <w:jc w:val="both"/>
        <w:rPr>
          <w:rFonts w:ascii="Times New Roman" w:eastAsia="Times New Roman" w:hAnsi="Times New Roman"/>
          <w:sz w:val="24"/>
          <w:szCs w:val="24"/>
        </w:rPr>
      </w:pPr>
      <w:r>
        <w:rPr>
          <w:rFonts w:ascii="Times New Roman" w:eastAsia="Times New Roman" w:hAnsi="Times New Roman"/>
          <w:sz w:val="24"/>
          <w:szCs w:val="24"/>
        </w:rPr>
        <w:t>3.</w:t>
      </w:r>
      <w:r w:rsidRPr="001D2D00">
        <w:rPr>
          <w:rFonts w:ascii="Times New Roman" w:eastAsia="Times New Roman" w:hAnsi="Times New Roman"/>
          <w:sz w:val="24"/>
          <w:szCs w:val="24"/>
          <w:lang w:val="ru-RU"/>
        </w:rPr>
        <w:t>6</w:t>
      </w:r>
      <w:r w:rsidR="00D61081" w:rsidRPr="00D61081">
        <w:rPr>
          <w:rFonts w:ascii="Times New Roman" w:eastAsia="Times New Roman" w:hAnsi="Times New Roman"/>
          <w:sz w:val="24"/>
          <w:szCs w:val="24"/>
        </w:rPr>
        <w:t>. Виконавець готує проєкт</w:t>
      </w:r>
      <w:r w:rsidR="001A17C9">
        <w:rPr>
          <w:rFonts w:ascii="Times New Roman" w:eastAsia="Times New Roman" w:hAnsi="Times New Roman"/>
          <w:sz w:val="24"/>
          <w:szCs w:val="24"/>
        </w:rPr>
        <w:t xml:space="preserve">и </w:t>
      </w:r>
      <w:r w:rsidR="001A17C9" w:rsidRPr="00D61081">
        <w:rPr>
          <w:rFonts w:ascii="Times New Roman" w:eastAsia="Times New Roman" w:hAnsi="Times New Roman"/>
          <w:color w:val="000000"/>
          <w:sz w:val="24"/>
          <w:szCs w:val="24"/>
        </w:rPr>
        <w:t>Акт</w:t>
      </w:r>
      <w:r w:rsidR="001A17C9">
        <w:rPr>
          <w:rFonts w:ascii="Times New Roman" w:eastAsia="Times New Roman" w:hAnsi="Times New Roman"/>
          <w:color w:val="000000"/>
          <w:sz w:val="24"/>
          <w:szCs w:val="24"/>
        </w:rPr>
        <w:t>а</w:t>
      </w:r>
      <w:r w:rsidR="001A17C9" w:rsidRPr="00D61081">
        <w:rPr>
          <w:rFonts w:ascii="Times New Roman" w:eastAsia="Times New Roman" w:hAnsi="Times New Roman"/>
          <w:color w:val="000000"/>
          <w:sz w:val="24"/>
          <w:szCs w:val="24"/>
        </w:rPr>
        <w:t xml:space="preserve"> виконаних </w:t>
      </w:r>
      <w:r w:rsidR="001A17C9" w:rsidRPr="00D61081">
        <w:rPr>
          <w:rFonts w:ascii="Times New Roman" w:eastAsia="Times New Roman" w:hAnsi="Times New Roman"/>
          <w:sz w:val="24"/>
          <w:szCs w:val="24"/>
        </w:rPr>
        <w:t>робіт</w:t>
      </w:r>
      <w:r w:rsidR="001A17C9">
        <w:rPr>
          <w:rFonts w:ascii="Times New Roman" w:eastAsia="Times New Roman" w:hAnsi="Times New Roman"/>
          <w:sz w:val="24"/>
          <w:szCs w:val="24"/>
        </w:rPr>
        <w:t xml:space="preserve"> та Довідки</w:t>
      </w:r>
      <w:r w:rsidR="001A17C9" w:rsidRPr="00D61081">
        <w:rPr>
          <w:rFonts w:ascii="Times New Roman" w:eastAsia="Times New Roman" w:hAnsi="Times New Roman"/>
          <w:sz w:val="24"/>
          <w:szCs w:val="24"/>
        </w:rPr>
        <w:t xml:space="preserve"> про вартість виконаних робіт</w:t>
      </w:r>
      <w:r w:rsidR="00D61081" w:rsidRPr="00D61081">
        <w:rPr>
          <w:rFonts w:ascii="Times New Roman" w:eastAsia="Times New Roman" w:hAnsi="Times New Roman"/>
          <w:sz w:val="24"/>
          <w:szCs w:val="24"/>
        </w:rPr>
        <w:t xml:space="preserve"> </w:t>
      </w:r>
      <w:r w:rsidR="00D61081" w:rsidRPr="001A17C9">
        <w:rPr>
          <w:rFonts w:ascii="Times New Roman" w:eastAsia="Times New Roman" w:hAnsi="Times New Roman"/>
          <w:sz w:val="24"/>
          <w:szCs w:val="24"/>
        </w:rPr>
        <w:t>у дв</w:t>
      </w:r>
      <w:r w:rsidR="001A17C9">
        <w:rPr>
          <w:rFonts w:ascii="Times New Roman" w:eastAsia="Times New Roman" w:hAnsi="Times New Roman"/>
          <w:sz w:val="24"/>
          <w:szCs w:val="24"/>
        </w:rPr>
        <w:t>ох примірниках та направляє їх</w:t>
      </w:r>
      <w:r w:rsidR="00D61081" w:rsidRPr="001A17C9">
        <w:rPr>
          <w:rFonts w:ascii="Times New Roman" w:eastAsia="Times New Roman" w:hAnsi="Times New Roman"/>
          <w:sz w:val="24"/>
          <w:szCs w:val="24"/>
        </w:rPr>
        <w:t xml:space="preserve"> Замовнику</w:t>
      </w:r>
      <w:r w:rsidR="001A17C9">
        <w:rPr>
          <w:rFonts w:ascii="Times New Roman" w:eastAsia="Times New Roman" w:hAnsi="Times New Roman"/>
          <w:sz w:val="24"/>
          <w:szCs w:val="24"/>
        </w:rPr>
        <w:t>. Замовник в 5-денний строк з моменту їх</w:t>
      </w:r>
      <w:r w:rsidR="00D61081" w:rsidRPr="00D61081">
        <w:rPr>
          <w:rFonts w:ascii="Times New Roman" w:eastAsia="Times New Roman" w:hAnsi="Times New Roman"/>
          <w:sz w:val="24"/>
          <w:szCs w:val="24"/>
        </w:rPr>
        <w:t xml:space="preserve"> отримання підписує </w:t>
      </w:r>
      <w:r w:rsidR="001A17C9">
        <w:rPr>
          <w:rFonts w:ascii="Times New Roman" w:eastAsia="Times New Roman" w:hAnsi="Times New Roman"/>
          <w:sz w:val="24"/>
          <w:szCs w:val="24"/>
        </w:rPr>
        <w:t xml:space="preserve">вказані документи </w:t>
      </w:r>
      <w:r w:rsidR="00D61081" w:rsidRPr="00D61081">
        <w:rPr>
          <w:rFonts w:ascii="Times New Roman" w:eastAsia="Times New Roman" w:hAnsi="Times New Roman"/>
          <w:sz w:val="24"/>
          <w:szCs w:val="24"/>
        </w:rPr>
        <w:t>або надає мотивовану відмову з переліком недоліків, які необхідно усунути</w:t>
      </w:r>
      <w:r w:rsidR="001A17C9">
        <w:rPr>
          <w:rFonts w:ascii="Times New Roman" w:eastAsia="Times New Roman" w:hAnsi="Times New Roman"/>
          <w:sz w:val="24"/>
          <w:szCs w:val="24"/>
        </w:rPr>
        <w:t>,</w:t>
      </w:r>
      <w:r w:rsidR="00D61081" w:rsidRPr="00D61081">
        <w:rPr>
          <w:rFonts w:ascii="Times New Roman" w:eastAsia="Times New Roman" w:hAnsi="Times New Roman"/>
          <w:sz w:val="24"/>
          <w:szCs w:val="24"/>
        </w:rPr>
        <w:t xml:space="preserve"> чи підстав, за наявності яких </w:t>
      </w:r>
      <w:r w:rsidR="00976A88">
        <w:rPr>
          <w:rFonts w:ascii="Times New Roman" w:eastAsia="Times New Roman" w:hAnsi="Times New Roman"/>
          <w:sz w:val="24"/>
          <w:szCs w:val="24"/>
        </w:rPr>
        <w:t>П</w:t>
      </w:r>
      <w:r w:rsidR="00D61081" w:rsidRPr="00D61081">
        <w:rPr>
          <w:rFonts w:ascii="Times New Roman" w:eastAsia="Times New Roman" w:hAnsi="Times New Roman"/>
          <w:sz w:val="24"/>
          <w:szCs w:val="24"/>
        </w:rPr>
        <w:t>ослуги не можуть бути прийняті та оплачені.</w:t>
      </w:r>
    </w:p>
    <w:p w14:paraId="034373A1" w14:textId="77777777" w:rsidR="00D61081" w:rsidRPr="00D61081" w:rsidRDefault="00D61081" w:rsidP="00D61081">
      <w:pPr>
        <w:spacing w:after="0" w:line="240" w:lineRule="auto"/>
        <w:rPr>
          <w:rFonts w:ascii="Times New Roman" w:eastAsia="Times New Roman" w:hAnsi="Times New Roman"/>
          <w:b/>
          <w:sz w:val="24"/>
          <w:szCs w:val="24"/>
        </w:rPr>
      </w:pPr>
    </w:p>
    <w:p w14:paraId="4DB78B61" w14:textId="77777777" w:rsidR="00D61081" w:rsidRPr="00D61081" w:rsidRDefault="00D61081" w:rsidP="00D61081">
      <w:pPr>
        <w:spacing w:after="0" w:line="240" w:lineRule="auto"/>
        <w:jc w:val="center"/>
        <w:rPr>
          <w:rFonts w:ascii="Times New Roman" w:hAnsi="Times New Roman"/>
          <w:b/>
          <w:sz w:val="24"/>
          <w:szCs w:val="24"/>
        </w:rPr>
      </w:pPr>
      <w:r w:rsidRPr="00D61081">
        <w:rPr>
          <w:rFonts w:ascii="Times New Roman" w:hAnsi="Times New Roman"/>
          <w:b/>
          <w:bCs/>
          <w:sz w:val="24"/>
          <w:szCs w:val="24"/>
        </w:rPr>
        <w:t xml:space="preserve">4. ЯКІСТЬ ТА ГАРАНТІЙНІ </w:t>
      </w:r>
      <w:r w:rsidRPr="00D61081">
        <w:rPr>
          <w:rFonts w:ascii="Times New Roman" w:hAnsi="Times New Roman"/>
          <w:b/>
          <w:sz w:val="24"/>
          <w:szCs w:val="24"/>
        </w:rPr>
        <w:t>ЗОБОВ'ЯЗАННЯ</w:t>
      </w:r>
    </w:p>
    <w:p w14:paraId="156AE24F" w14:textId="77777777" w:rsidR="00D61081" w:rsidRPr="00D61081" w:rsidRDefault="00D61081" w:rsidP="00D61081">
      <w:pPr>
        <w:spacing w:after="0" w:line="240" w:lineRule="auto"/>
        <w:ind w:firstLine="851"/>
        <w:jc w:val="both"/>
        <w:rPr>
          <w:rFonts w:ascii="Times New Roman" w:hAnsi="Times New Roman"/>
          <w:sz w:val="24"/>
          <w:szCs w:val="24"/>
        </w:rPr>
      </w:pPr>
      <w:r w:rsidRPr="00D61081">
        <w:rPr>
          <w:rFonts w:ascii="Times New Roman" w:hAnsi="Times New Roman"/>
          <w:sz w:val="24"/>
          <w:szCs w:val="24"/>
        </w:rPr>
        <w:lastRenderedPageBreak/>
        <w:t xml:space="preserve">4.1. Виконавець зобов’язується надавати Послуги згідно з умовами цього Договору, якість яких повинна відповідати вимогам нормативно-технічної документації, яка діє на території України, чинним в Україні стандартам, нормативам, технологічним регламентам тощо. </w:t>
      </w:r>
    </w:p>
    <w:p w14:paraId="4078A18E" w14:textId="77777777" w:rsidR="00D61081" w:rsidRPr="00D61081" w:rsidRDefault="00D61081" w:rsidP="00D61081">
      <w:pPr>
        <w:spacing w:after="0" w:line="240" w:lineRule="auto"/>
        <w:ind w:firstLine="851"/>
        <w:jc w:val="both"/>
        <w:rPr>
          <w:rFonts w:ascii="Times New Roman" w:hAnsi="Times New Roman"/>
          <w:sz w:val="24"/>
          <w:szCs w:val="24"/>
        </w:rPr>
      </w:pPr>
      <w:r w:rsidRPr="00D61081">
        <w:rPr>
          <w:rFonts w:ascii="Times New Roman" w:hAnsi="Times New Roman"/>
          <w:sz w:val="24"/>
          <w:szCs w:val="24"/>
        </w:rPr>
        <w:t xml:space="preserve">4.2. Якість Послуг може бути покращена за умови, що таке покращення не призведе до збільшення суми, визначеної у Договорі. </w:t>
      </w:r>
    </w:p>
    <w:p w14:paraId="6EDA888B" w14:textId="77777777" w:rsidR="00053CA7" w:rsidRDefault="00D61081" w:rsidP="00D61081">
      <w:pPr>
        <w:spacing w:after="0" w:line="240" w:lineRule="auto"/>
        <w:ind w:firstLine="851"/>
        <w:jc w:val="both"/>
        <w:rPr>
          <w:rFonts w:ascii="Times New Roman" w:hAnsi="Times New Roman"/>
          <w:sz w:val="24"/>
          <w:szCs w:val="24"/>
        </w:rPr>
      </w:pPr>
      <w:r w:rsidRPr="00F36A96">
        <w:rPr>
          <w:rFonts w:ascii="Times New Roman" w:hAnsi="Times New Roman"/>
          <w:sz w:val="24"/>
          <w:szCs w:val="24"/>
        </w:rPr>
        <w:t xml:space="preserve">4.3. </w:t>
      </w:r>
      <w:r w:rsidR="00053CA7">
        <w:rPr>
          <w:rFonts w:ascii="Times New Roman" w:hAnsi="Times New Roman"/>
          <w:sz w:val="24"/>
          <w:szCs w:val="24"/>
        </w:rPr>
        <w:t>Гарантійний строк на надані послуги за Договором складає 1 рік.</w:t>
      </w:r>
    </w:p>
    <w:p w14:paraId="50B53308" w14:textId="2E7E751D" w:rsidR="00D61081" w:rsidRPr="00F36A96" w:rsidRDefault="00D61081" w:rsidP="00D61081">
      <w:pPr>
        <w:spacing w:after="0" w:line="240" w:lineRule="auto"/>
        <w:ind w:firstLine="851"/>
        <w:jc w:val="both"/>
        <w:rPr>
          <w:rFonts w:ascii="Times New Roman" w:hAnsi="Times New Roman"/>
          <w:sz w:val="24"/>
          <w:szCs w:val="24"/>
        </w:rPr>
      </w:pPr>
      <w:r w:rsidRPr="00F36A96">
        <w:rPr>
          <w:rFonts w:ascii="Times New Roman" w:hAnsi="Times New Roman"/>
          <w:sz w:val="24"/>
          <w:szCs w:val="24"/>
        </w:rPr>
        <w:t xml:space="preserve">4.4. Початок гарантійного </w:t>
      </w:r>
      <w:r w:rsidR="00976A88" w:rsidRPr="00FF6613">
        <w:rPr>
          <w:rFonts w:ascii="Times New Roman" w:hAnsi="Times New Roman"/>
          <w:sz w:val="24"/>
          <w:szCs w:val="24"/>
        </w:rPr>
        <w:t>строку</w:t>
      </w:r>
      <w:r w:rsidR="00976A88">
        <w:rPr>
          <w:rFonts w:ascii="Times New Roman" w:hAnsi="Times New Roman"/>
          <w:sz w:val="24"/>
          <w:szCs w:val="24"/>
        </w:rPr>
        <w:t xml:space="preserve"> </w:t>
      </w:r>
      <w:r w:rsidRPr="00F36A96">
        <w:rPr>
          <w:rFonts w:ascii="Times New Roman" w:hAnsi="Times New Roman"/>
          <w:sz w:val="24"/>
          <w:szCs w:val="24"/>
        </w:rPr>
        <w:t>обчислюється з дня закінчення надан</w:t>
      </w:r>
      <w:r w:rsidR="00976A88">
        <w:rPr>
          <w:rFonts w:ascii="Times New Roman" w:hAnsi="Times New Roman"/>
          <w:sz w:val="24"/>
          <w:szCs w:val="24"/>
        </w:rPr>
        <w:t>ня</w:t>
      </w:r>
      <w:r w:rsidRPr="00F36A96">
        <w:rPr>
          <w:rFonts w:ascii="Times New Roman" w:hAnsi="Times New Roman"/>
          <w:sz w:val="24"/>
          <w:szCs w:val="24"/>
        </w:rPr>
        <w:t xml:space="preserve"> Послуг Замовникові, </w:t>
      </w:r>
      <w:r w:rsidR="00976A88" w:rsidRPr="00FF6613">
        <w:rPr>
          <w:rFonts w:ascii="Times New Roman" w:hAnsi="Times New Roman"/>
          <w:sz w:val="24"/>
          <w:szCs w:val="24"/>
        </w:rPr>
        <w:t>який є днем</w:t>
      </w:r>
      <w:r w:rsidR="00976A88">
        <w:rPr>
          <w:rFonts w:ascii="Times New Roman" w:hAnsi="Times New Roman"/>
          <w:sz w:val="24"/>
          <w:szCs w:val="24"/>
        </w:rPr>
        <w:t xml:space="preserve"> </w:t>
      </w:r>
      <w:r w:rsidRPr="00F36A96">
        <w:rPr>
          <w:rFonts w:ascii="Times New Roman" w:hAnsi="Times New Roman"/>
          <w:sz w:val="24"/>
          <w:szCs w:val="24"/>
        </w:rPr>
        <w:t xml:space="preserve">підписання Сторонами </w:t>
      </w:r>
      <w:r w:rsidR="00976A88" w:rsidRPr="00FF6613">
        <w:rPr>
          <w:rFonts w:ascii="Times New Roman" w:hAnsi="Times New Roman"/>
          <w:sz w:val="24"/>
          <w:szCs w:val="24"/>
        </w:rPr>
        <w:t xml:space="preserve">відповідного </w:t>
      </w:r>
      <w:r w:rsidR="008559F1" w:rsidRPr="00FF6613">
        <w:rPr>
          <w:rFonts w:ascii="Times New Roman" w:hAnsi="Times New Roman"/>
          <w:sz w:val="24"/>
          <w:szCs w:val="24"/>
        </w:rPr>
        <w:t>Акт</w:t>
      </w:r>
      <w:r w:rsidR="00976A88" w:rsidRPr="00FF6613">
        <w:rPr>
          <w:rFonts w:ascii="Times New Roman" w:hAnsi="Times New Roman"/>
          <w:sz w:val="24"/>
          <w:szCs w:val="24"/>
        </w:rPr>
        <w:t>а</w:t>
      </w:r>
      <w:r w:rsidR="008559F1" w:rsidRPr="00FF6613">
        <w:rPr>
          <w:rFonts w:ascii="Times New Roman" w:hAnsi="Times New Roman"/>
          <w:sz w:val="24"/>
          <w:szCs w:val="24"/>
        </w:rPr>
        <w:t xml:space="preserve"> </w:t>
      </w:r>
      <w:r w:rsidR="008559F1" w:rsidRPr="00FF6613">
        <w:rPr>
          <w:rFonts w:ascii="Times New Roman" w:eastAsia="Times New Roman" w:hAnsi="Times New Roman"/>
          <w:color w:val="000000"/>
          <w:sz w:val="24"/>
          <w:szCs w:val="24"/>
        </w:rPr>
        <w:t xml:space="preserve">виконаних </w:t>
      </w:r>
      <w:r w:rsidR="008559F1" w:rsidRPr="00FF6613">
        <w:rPr>
          <w:rFonts w:ascii="Times New Roman" w:eastAsia="Times New Roman" w:hAnsi="Times New Roman"/>
          <w:sz w:val="24"/>
          <w:szCs w:val="24"/>
        </w:rPr>
        <w:t>робіт</w:t>
      </w:r>
      <w:r w:rsidR="008559F1" w:rsidRPr="00FF6613">
        <w:rPr>
          <w:rFonts w:ascii="Times New Roman" w:hAnsi="Times New Roman"/>
          <w:sz w:val="24"/>
          <w:szCs w:val="24"/>
        </w:rPr>
        <w:t xml:space="preserve"> та </w:t>
      </w:r>
      <w:r w:rsidR="008559F1" w:rsidRPr="00FF6613">
        <w:rPr>
          <w:rFonts w:ascii="Times New Roman" w:eastAsia="Times New Roman" w:hAnsi="Times New Roman"/>
          <w:sz w:val="24"/>
          <w:szCs w:val="24"/>
        </w:rPr>
        <w:t>Довід</w:t>
      </w:r>
      <w:r w:rsidR="00976A88" w:rsidRPr="00FF6613">
        <w:rPr>
          <w:rFonts w:ascii="Times New Roman" w:eastAsia="Times New Roman" w:hAnsi="Times New Roman"/>
          <w:sz w:val="24"/>
          <w:szCs w:val="24"/>
        </w:rPr>
        <w:t>ки</w:t>
      </w:r>
      <w:r w:rsidR="008559F1" w:rsidRPr="00FF6613">
        <w:rPr>
          <w:rFonts w:ascii="Times New Roman" w:eastAsia="Times New Roman" w:hAnsi="Times New Roman"/>
          <w:sz w:val="24"/>
          <w:szCs w:val="24"/>
        </w:rPr>
        <w:t xml:space="preserve"> про вартість виконаних робіт.</w:t>
      </w:r>
    </w:p>
    <w:p w14:paraId="5273A188" w14:textId="23691E78" w:rsidR="00053CA7" w:rsidRDefault="00053CA7" w:rsidP="00D61081">
      <w:pPr>
        <w:spacing w:after="0" w:line="240" w:lineRule="auto"/>
        <w:ind w:firstLine="851"/>
        <w:jc w:val="both"/>
        <w:rPr>
          <w:rFonts w:ascii="Times New Roman" w:hAnsi="Times New Roman"/>
          <w:sz w:val="24"/>
          <w:szCs w:val="24"/>
        </w:rPr>
      </w:pPr>
      <w:r>
        <w:rPr>
          <w:rFonts w:ascii="Times New Roman" w:hAnsi="Times New Roman"/>
          <w:sz w:val="24"/>
          <w:szCs w:val="24"/>
        </w:rPr>
        <w:t>4.5.У разі виявлення Замовником протягом гарантійного строку недоліків (дефектів) у результатах фактично наданих послуг</w:t>
      </w:r>
      <w:r w:rsidR="00976A88">
        <w:rPr>
          <w:rFonts w:ascii="Times New Roman" w:hAnsi="Times New Roman"/>
          <w:sz w:val="24"/>
          <w:szCs w:val="24"/>
        </w:rPr>
        <w:t>,</w:t>
      </w:r>
      <w:r>
        <w:rPr>
          <w:rFonts w:ascii="Times New Roman" w:hAnsi="Times New Roman"/>
          <w:sz w:val="24"/>
          <w:szCs w:val="24"/>
        </w:rPr>
        <w:t xml:space="preserve"> він негайно повідомляє про них Виконавця.</w:t>
      </w:r>
    </w:p>
    <w:p w14:paraId="3908C043" w14:textId="3FB30088" w:rsidR="00D61081" w:rsidRPr="00D61081" w:rsidRDefault="006473B4" w:rsidP="00976A88">
      <w:pPr>
        <w:spacing w:after="120" w:line="240" w:lineRule="auto"/>
        <w:ind w:firstLine="709"/>
        <w:jc w:val="both"/>
        <w:rPr>
          <w:rFonts w:ascii="Times New Roman" w:eastAsia="Times New Roman" w:hAnsi="Times New Roman"/>
          <w:sz w:val="24"/>
          <w:szCs w:val="24"/>
        </w:rPr>
      </w:pPr>
      <w:r>
        <w:rPr>
          <w:rFonts w:ascii="Times New Roman" w:hAnsi="Times New Roman"/>
          <w:sz w:val="24"/>
          <w:szCs w:val="24"/>
          <w:lang w:val="ru-RU"/>
        </w:rPr>
        <w:t xml:space="preserve">   </w:t>
      </w:r>
      <w:r w:rsidR="00053CA7">
        <w:rPr>
          <w:rFonts w:ascii="Times New Roman" w:hAnsi="Times New Roman"/>
          <w:sz w:val="24"/>
          <w:szCs w:val="24"/>
        </w:rPr>
        <w:t>4.6.  Виконавець відповідає за недоліки (дефекти), виявлені у результатах фактично наданих послуг протягом гарантійного строку.</w:t>
      </w:r>
    </w:p>
    <w:p w14:paraId="1FC4ACB9" w14:textId="77777777" w:rsidR="00D61081" w:rsidRPr="00D61081" w:rsidRDefault="00D61081" w:rsidP="00D61081">
      <w:pPr>
        <w:tabs>
          <w:tab w:val="left" w:pos="3420"/>
        </w:tabs>
        <w:spacing w:after="0" w:line="240" w:lineRule="auto"/>
        <w:ind w:left="3420"/>
        <w:rPr>
          <w:rFonts w:ascii="Times New Roman" w:eastAsia="Times New Roman" w:hAnsi="Times New Roman"/>
          <w:b/>
          <w:sz w:val="24"/>
          <w:szCs w:val="24"/>
        </w:rPr>
      </w:pPr>
      <w:r w:rsidRPr="00D61081">
        <w:rPr>
          <w:rFonts w:ascii="Times New Roman" w:eastAsia="Times New Roman" w:hAnsi="Times New Roman"/>
          <w:b/>
          <w:sz w:val="24"/>
          <w:szCs w:val="24"/>
        </w:rPr>
        <w:t>5. ПРАВА ТА ОБОВ’ЯЗКИ СТОРІН</w:t>
      </w:r>
    </w:p>
    <w:p w14:paraId="5722FBA3" w14:textId="77777777" w:rsidR="00D61081" w:rsidRPr="00D61081" w:rsidRDefault="00D61081" w:rsidP="00D61081">
      <w:pPr>
        <w:spacing w:after="0" w:line="240" w:lineRule="auto"/>
        <w:ind w:left="760"/>
        <w:jc w:val="both"/>
        <w:rPr>
          <w:rFonts w:ascii="Times New Roman" w:eastAsia="Times New Roman" w:hAnsi="Times New Roman"/>
          <w:b/>
          <w:sz w:val="24"/>
          <w:szCs w:val="24"/>
        </w:rPr>
      </w:pPr>
      <w:r w:rsidRPr="00D61081">
        <w:rPr>
          <w:rFonts w:ascii="Times New Roman" w:eastAsia="Times New Roman" w:hAnsi="Times New Roman"/>
          <w:sz w:val="24"/>
          <w:szCs w:val="24"/>
        </w:rPr>
        <w:t xml:space="preserve">5.1. </w:t>
      </w:r>
      <w:r w:rsidRPr="00D61081">
        <w:rPr>
          <w:rFonts w:ascii="Times New Roman" w:eastAsia="Times New Roman" w:hAnsi="Times New Roman"/>
          <w:b/>
          <w:sz w:val="24"/>
          <w:szCs w:val="24"/>
        </w:rPr>
        <w:t>Замовник зобов’язаний:</w:t>
      </w:r>
    </w:p>
    <w:p w14:paraId="741C9286" w14:textId="77777777" w:rsidR="00D61081" w:rsidRPr="00D61081" w:rsidRDefault="00D61081" w:rsidP="00D61081">
      <w:pPr>
        <w:spacing w:after="0" w:line="240" w:lineRule="auto"/>
        <w:ind w:right="20" w:firstLine="754"/>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5.1.1. Здійснювати оплату наданих Послуг в порядку та на умовах, передбачених цим Договором. </w:t>
      </w:r>
    </w:p>
    <w:p w14:paraId="072E179E" w14:textId="77777777" w:rsidR="008559F1" w:rsidRDefault="00D61081" w:rsidP="008559F1">
      <w:pPr>
        <w:spacing w:after="0" w:line="240" w:lineRule="auto"/>
        <w:ind w:right="20" w:firstLine="754"/>
        <w:jc w:val="both"/>
        <w:rPr>
          <w:rFonts w:ascii="Times New Roman" w:eastAsia="Times New Roman" w:hAnsi="Times New Roman"/>
          <w:sz w:val="24"/>
          <w:szCs w:val="24"/>
        </w:rPr>
      </w:pPr>
      <w:r w:rsidRPr="00D61081">
        <w:rPr>
          <w:rFonts w:ascii="Times New Roman" w:eastAsia="Times New Roman" w:hAnsi="Times New Roman"/>
          <w:sz w:val="24"/>
          <w:szCs w:val="24"/>
        </w:rPr>
        <w:t>5.1.2. За результатами</w:t>
      </w:r>
      <w:r w:rsidR="00DE37A0">
        <w:rPr>
          <w:rFonts w:ascii="Times New Roman" w:eastAsia="Times New Roman" w:hAnsi="Times New Roman"/>
          <w:sz w:val="24"/>
          <w:szCs w:val="24"/>
        </w:rPr>
        <w:t xml:space="preserve"> надання Послуг </w:t>
      </w:r>
      <w:r w:rsidRPr="00D61081">
        <w:rPr>
          <w:rFonts w:ascii="Times New Roman" w:eastAsia="Times New Roman" w:hAnsi="Times New Roman"/>
          <w:sz w:val="24"/>
          <w:szCs w:val="24"/>
        </w:rPr>
        <w:t>у разі відсутності за</w:t>
      </w:r>
      <w:r w:rsidR="008559F1">
        <w:rPr>
          <w:rFonts w:ascii="Times New Roman" w:eastAsia="Times New Roman" w:hAnsi="Times New Roman"/>
          <w:sz w:val="24"/>
          <w:szCs w:val="24"/>
        </w:rPr>
        <w:t xml:space="preserve">уважень, підписати відповідним </w:t>
      </w:r>
      <w:r w:rsidRPr="00D61081">
        <w:rPr>
          <w:rFonts w:ascii="Times New Roman" w:eastAsia="Times New Roman" w:hAnsi="Times New Roman"/>
          <w:sz w:val="24"/>
          <w:szCs w:val="24"/>
        </w:rPr>
        <w:t>чином оформлен</w:t>
      </w:r>
      <w:r w:rsidR="008559F1">
        <w:rPr>
          <w:rFonts w:ascii="Times New Roman" w:eastAsia="Times New Roman" w:hAnsi="Times New Roman"/>
          <w:sz w:val="24"/>
          <w:szCs w:val="24"/>
        </w:rPr>
        <w:t>і</w:t>
      </w:r>
      <w:r w:rsidRPr="00D61081">
        <w:rPr>
          <w:rFonts w:ascii="Times New Roman" w:eastAsia="Times New Roman" w:hAnsi="Times New Roman"/>
          <w:sz w:val="24"/>
          <w:szCs w:val="24"/>
        </w:rPr>
        <w:t xml:space="preserve"> </w:t>
      </w:r>
      <w:r w:rsidR="008559F1" w:rsidRPr="00D61081">
        <w:rPr>
          <w:rFonts w:ascii="Times New Roman" w:eastAsia="Times New Roman" w:hAnsi="Times New Roman"/>
          <w:color w:val="000000"/>
          <w:sz w:val="24"/>
          <w:szCs w:val="24"/>
        </w:rPr>
        <w:t xml:space="preserve">Акт виконаних </w:t>
      </w:r>
      <w:r w:rsidR="008559F1" w:rsidRPr="00D61081">
        <w:rPr>
          <w:rFonts w:ascii="Times New Roman" w:eastAsia="Times New Roman" w:hAnsi="Times New Roman"/>
          <w:sz w:val="24"/>
          <w:szCs w:val="24"/>
        </w:rPr>
        <w:t>робіт</w:t>
      </w:r>
      <w:r w:rsidR="008559F1">
        <w:rPr>
          <w:rFonts w:ascii="Times New Roman" w:eastAsia="Times New Roman" w:hAnsi="Times New Roman"/>
          <w:sz w:val="24"/>
          <w:szCs w:val="24"/>
        </w:rPr>
        <w:t xml:space="preserve"> та Довідку</w:t>
      </w:r>
      <w:r w:rsidR="008559F1" w:rsidRPr="00D61081">
        <w:rPr>
          <w:rFonts w:ascii="Times New Roman" w:eastAsia="Times New Roman" w:hAnsi="Times New Roman"/>
          <w:sz w:val="24"/>
          <w:szCs w:val="24"/>
        </w:rPr>
        <w:t xml:space="preserve"> про вартість виконаних  робіт</w:t>
      </w:r>
      <w:r w:rsidR="008559F1">
        <w:rPr>
          <w:rFonts w:ascii="Times New Roman" w:eastAsia="Times New Roman" w:hAnsi="Times New Roman"/>
          <w:sz w:val="24"/>
          <w:szCs w:val="24"/>
        </w:rPr>
        <w:t>.</w:t>
      </w:r>
      <w:r w:rsidR="008559F1" w:rsidRPr="00D61081">
        <w:rPr>
          <w:rFonts w:ascii="Times New Roman" w:eastAsia="Times New Roman" w:hAnsi="Times New Roman"/>
          <w:sz w:val="24"/>
          <w:szCs w:val="24"/>
        </w:rPr>
        <w:t xml:space="preserve"> </w:t>
      </w:r>
    </w:p>
    <w:p w14:paraId="0E4CC279" w14:textId="77777777" w:rsidR="00D61081" w:rsidRPr="00D61081" w:rsidRDefault="00D61081" w:rsidP="008559F1">
      <w:pPr>
        <w:spacing w:after="0" w:line="240" w:lineRule="auto"/>
        <w:ind w:right="20" w:firstLine="754"/>
        <w:jc w:val="both"/>
        <w:rPr>
          <w:rFonts w:ascii="Times New Roman" w:eastAsia="Times New Roman" w:hAnsi="Times New Roman"/>
          <w:b/>
          <w:sz w:val="24"/>
          <w:szCs w:val="24"/>
        </w:rPr>
      </w:pPr>
      <w:r w:rsidRPr="00D61081">
        <w:rPr>
          <w:rFonts w:ascii="Times New Roman" w:eastAsia="Times New Roman" w:hAnsi="Times New Roman"/>
          <w:sz w:val="24"/>
          <w:szCs w:val="24"/>
        </w:rPr>
        <w:t xml:space="preserve">5.2. </w:t>
      </w:r>
      <w:r w:rsidRPr="00D61081">
        <w:rPr>
          <w:rFonts w:ascii="Times New Roman" w:eastAsia="Times New Roman" w:hAnsi="Times New Roman"/>
          <w:b/>
          <w:sz w:val="24"/>
          <w:szCs w:val="24"/>
        </w:rPr>
        <w:t>Замовник має право:</w:t>
      </w:r>
    </w:p>
    <w:p w14:paraId="31CD46AB" w14:textId="77777777" w:rsidR="00D61081" w:rsidRPr="00D61081" w:rsidRDefault="00D61081" w:rsidP="00D61081">
      <w:pPr>
        <w:spacing w:after="0" w:line="240" w:lineRule="auto"/>
        <w:ind w:left="60" w:right="20" w:firstLine="716"/>
        <w:jc w:val="both"/>
        <w:rPr>
          <w:rFonts w:ascii="Times New Roman" w:eastAsia="Times New Roman" w:hAnsi="Times New Roman"/>
          <w:sz w:val="24"/>
          <w:szCs w:val="24"/>
        </w:rPr>
      </w:pPr>
      <w:r w:rsidRPr="00D61081">
        <w:rPr>
          <w:rFonts w:ascii="Times New Roman" w:eastAsia="Times New Roman" w:hAnsi="Times New Roman"/>
          <w:sz w:val="24"/>
          <w:szCs w:val="24"/>
        </w:rPr>
        <w:t>5.2.1. Зменшити обсяг закупівлі Послуг з урахуванням реального фінансування видатків (надходження коштів) Державного бюджету на зазначені цілі Замовника шляхом внесення відповідних  змін до Договору.</w:t>
      </w:r>
    </w:p>
    <w:p w14:paraId="2B1CD621" w14:textId="77777777" w:rsidR="00D61081" w:rsidRPr="00D61081" w:rsidRDefault="00D61081" w:rsidP="00D61081">
      <w:pPr>
        <w:spacing w:after="0" w:line="240" w:lineRule="auto"/>
        <w:ind w:left="60" w:right="20" w:firstLine="716"/>
        <w:jc w:val="both"/>
        <w:rPr>
          <w:rFonts w:ascii="Times New Roman" w:eastAsia="Times New Roman" w:hAnsi="Times New Roman"/>
          <w:sz w:val="24"/>
          <w:szCs w:val="24"/>
        </w:rPr>
      </w:pPr>
      <w:r w:rsidRPr="00D61081">
        <w:rPr>
          <w:rFonts w:ascii="Times New Roman" w:eastAsia="Times New Roman" w:hAnsi="Times New Roman"/>
          <w:sz w:val="24"/>
          <w:szCs w:val="24"/>
        </w:rPr>
        <w:t>5.2.2. Отримувати від Виконавця інфор</w:t>
      </w:r>
      <w:r w:rsidR="00037CFA">
        <w:rPr>
          <w:rFonts w:ascii="Times New Roman" w:eastAsia="Times New Roman" w:hAnsi="Times New Roman"/>
          <w:sz w:val="24"/>
          <w:szCs w:val="24"/>
        </w:rPr>
        <w:t>мацію про стан надання Послуг, щ</w:t>
      </w:r>
      <w:r w:rsidRPr="00D61081">
        <w:rPr>
          <w:rFonts w:ascii="Times New Roman" w:eastAsia="Times New Roman" w:hAnsi="Times New Roman"/>
          <w:sz w:val="24"/>
          <w:szCs w:val="24"/>
        </w:rPr>
        <w:t>о є предметом даного Договору.</w:t>
      </w:r>
    </w:p>
    <w:p w14:paraId="0C4F78D2" w14:textId="648CF17C" w:rsidR="00D61081" w:rsidRPr="00D61081" w:rsidRDefault="00D61081" w:rsidP="00D61081">
      <w:pPr>
        <w:spacing w:after="0" w:line="240" w:lineRule="auto"/>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              5.2.3. Призначити свого відповідального представника на весь період дії Договору з метою координації надання </w:t>
      </w:r>
      <w:r w:rsidR="009B77F8">
        <w:rPr>
          <w:rFonts w:ascii="Times New Roman" w:eastAsia="Times New Roman" w:hAnsi="Times New Roman"/>
          <w:sz w:val="24"/>
          <w:szCs w:val="24"/>
        </w:rPr>
        <w:t>П</w:t>
      </w:r>
      <w:r w:rsidRPr="00D61081">
        <w:rPr>
          <w:rFonts w:ascii="Times New Roman" w:eastAsia="Times New Roman" w:hAnsi="Times New Roman"/>
          <w:sz w:val="24"/>
          <w:szCs w:val="24"/>
        </w:rPr>
        <w:t>ослуг, що є предметом даного Договору.</w:t>
      </w:r>
    </w:p>
    <w:p w14:paraId="69C56325" w14:textId="77777777" w:rsidR="00D61081" w:rsidRPr="00D61081" w:rsidRDefault="00D61081" w:rsidP="00D61081">
      <w:pPr>
        <w:spacing w:after="0" w:line="240" w:lineRule="auto"/>
        <w:ind w:left="120" w:right="100" w:firstLine="706"/>
        <w:jc w:val="both"/>
        <w:rPr>
          <w:rFonts w:ascii="Times New Roman" w:eastAsia="Times New Roman" w:hAnsi="Times New Roman"/>
          <w:b/>
          <w:sz w:val="24"/>
          <w:szCs w:val="24"/>
        </w:rPr>
      </w:pPr>
      <w:r w:rsidRPr="00D61081">
        <w:rPr>
          <w:rFonts w:ascii="Times New Roman" w:eastAsia="Times New Roman" w:hAnsi="Times New Roman"/>
          <w:sz w:val="24"/>
          <w:szCs w:val="24"/>
        </w:rPr>
        <w:t xml:space="preserve">5.3. </w:t>
      </w:r>
      <w:r w:rsidRPr="00D61081">
        <w:rPr>
          <w:rFonts w:ascii="Times New Roman" w:eastAsia="Times New Roman" w:hAnsi="Times New Roman"/>
          <w:b/>
          <w:sz w:val="24"/>
          <w:szCs w:val="24"/>
        </w:rPr>
        <w:t>Виконавець зобов'язаний:</w:t>
      </w:r>
      <w:r w:rsidRPr="00D61081">
        <w:rPr>
          <w:rFonts w:ascii="Times New Roman" w:eastAsia="Times New Roman" w:hAnsi="Times New Roman"/>
          <w:b/>
          <w:sz w:val="24"/>
          <w:szCs w:val="24"/>
        </w:rPr>
        <w:tab/>
      </w:r>
      <w:r w:rsidRPr="00D61081">
        <w:rPr>
          <w:rFonts w:ascii="Times New Roman" w:eastAsia="Times New Roman" w:hAnsi="Times New Roman"/>
          <w:b/>
          <w:sz w:val="24"/>
          <w:szCs w:val="24"/>
        </w:rPr>
        <w:tab/>
      </w:r>
    </w:p>
    <w:p w14:paraId="54796EB6" w14:textId="77777777" w:rsidR="00D61081" w:rsidRPr="00D61081" w:rsidRDefault="00D61081" w:rsidP="00D61081">
      <w:pPr>
        <w:tabs>
          <w:tab w:val="left" w:pos="4215"/>
        </w:tabs>
        <w:spacing w:after="0" w:line="240" w:lineRule="auto"/>
        <w:ind w:firstLine="851"/>
        <w:jc w:val="both"/>
        <w:rPr>
          <w:rFonts w:ascii="Times New Roman" w:eastAsia="Times New Roman" w:hAnsi="Times New Roman"/>
          <w:sz w:val="24"/>
          <w:szCs w:val="24"/>
        </w:rPr>
      </w:pPr>
      <w:r w:rsidRPr="00D61081">
        <w:rPr>
          <w:rFonts w:ascii="Times New Roman" w:eastAsia="Times New Roman" w:hAnsi="Times New Roman"/>
          <w:sz w:val="24"/>
          <w:szCs w:val="24"/>
        </w:rPr>
        <w:t>5.3.1. Своєчасно надавати Послуги протягом дії Договору в повному обсязі власними силами, засобами та у порядку, передбаченому даним Договором.</w:t>
      </w:r>
    </w:p>
    <w:p w14:paraId="51992803" w14:textId="77777777" w:rsidR="00D61081" w:rsidRPr="00D61081" w:rsidRDefault="00D61081" w:rsidP="00D61081">
      <w:pPr>
        <w:spacing w:after="0" w:line="240" w:lineRule="auto"/>
        <w:ind w:left="140" w:right="60" w:firstLine="706"/>
        <w:jc w:val="both"/>
        <w:rPr>
          <w:rFonts w:ascii="Times New Roman" w:eastAsia="Times New Roman" w:hAnsi="Times New Roman"/>
          <w:sz w:val="24"/>
          <w:szCs w:val="24"/>
        </w:rPr>
      </w:pPr>
      <w:r w:rsidRPr="00D61081">
        <w:rPr>
          <w:rFonts w:ascii="Times New Roman" w:eastAsia="Times New Roman" w:hAnsi="Times New Roman"/>
          <w:sz w:val="24"/>
          <w:szCs w:val="24"/>
        </w:rPr>
        <w:t>5.3.2. Нести витрати, що пов'язані з включенням оплати податків та інших зборів і обов'язкових платежів у відповідності до вимог чинного законодавства України.</w:t>
      </w:r>
    </w:p>
    <w:p w14:paraId="7BA0EA81" w14:textId="77777777" w:rsidR="00D61081" w:rsidRPr="00D61081" w:rsidRDefault="00D61081" w:rsidP="00D61081">
      <w:pPr>
        <w:spacing w:after="0" w:line="240" w:lineRule="auto"/>
        <w:ind w:left="140" w:right="60" w:firstLine="706"/>
        <w:jc w:val="both"/>
        <w:rPr>
          <w:rFonts w:ascii="Times New Roman" w:eastAsia="Times New Roman" w:hAnsi="Times New Roman"/>
          <w:sz w:val="24"/>
          <w:szCs w:val="24"/>
        </w:rPr>
      </w:pPr>
      <w:r w:rsidRPr="00D61081">
        <w:rPr>
          <w:rFonts w:ascii="Times New Roman" w:eastAsia="Times New Roman" w:hAnsi="Times New Roman"/>
          <w:sz w:val="24"/>
          <w:szCs w:val="24"/>
        </w:rPr>
        <w:t>5.3.3. Приступити до надання Послуг, що є предметом даного Договору, у строк, визначений цим Договором.</w:t>
      </w:r>
    </w:p>
    <w:p w14:paraId="67515AE3" w14:textId="0E18FCB7" w:rsidR="00D61081" w:rsidRPr="00D61081" w:rsidRDefault="00D61081" w:rsidP="00D61081">
      <w:pPr>
        <w:spacing w:after="0" w:line="240" w:lineRule="auto"/>
        <w:ind w:left="140" w:right="60" w:firstLine="716"/>
        <w:jc w:val="both"/>
        <w:rPr>
          <w:rFonts w:ascii="Times New Roman" w:eastAsia="Times New Roman" w:hAnsi="Times New Roman"/>
          <w:sz w:val="24"/>
          <w:szCs w:val="24"/>
        </w:rPr>
      </w:pPr>
      <w:r w:rsidRPr="00D61081">
        <w:rPr>
          <w:rFonts w:ascii="Times New Roman" w:eastAsia="Times New Roman" w:hAnsi="Times New Roman"/>
          <w:sz w:val="24"/>
          <w:szCs w:val="24"/>
        </w:rPr>
        <w:t>5.3.4. Протягом дії даного Договору на вимогу Замовника надавати інформацію про стан надання Послуг у встановленому чинним законодавством порядку з обов’язковим подальшим письмовим підтвердженням.</w:t>
      </w:r>
    </w:p>
    <w:p w14:paraId="37189267" w14:textId="77777777" w:rsidR="00D61081" w:rsidRPr="00D61081" w:rsidRDefault="00D61081" w:rsidP="00D61081">
      <w:pPr>
        <w:spacing w:after="0" w:line="240" w:lineRule="auto"/>
        <w:ind w:left="860"/>
        <w:rPr>
          <w:rFonts w:ascii="Times New Roman" w:eastAsia="Times New Roman" w:hAnsi="Times New Roman"/>
          <w:sz w:val="24"/>
          <w:szCs w:val="24"/>
        </w:rPr>
      </w:pPr>
      <w:r w:rsidRPr="00D61081">
        <w:rPr>
          <w:rFonts w:ascii="Times New Roman" w:eastAsia="Times New Roman" w:hAnsi="Times New Roman"/>
          <w:sz w:val="24"/>
          <w:szCs w:val="24"/>
        </w:rPr>
        <w:t>5.3.5. Провести інструктаж власного персоналу перед початком надання Послуг.</w:t>
      </w:r>
    </w:p>
    <w:p w14:paraId="44B54E63" w14:textId="5A0CA72A" w:rsidR="00D61081" w:rsidRPr="00D61081" w:rsidRDefault="00DE37A0" w:rsidP="008559F1">
      <w:pPr>
        <w:spacing w:after="0" w:line="240" w:lineRule="auto"/>
        <w:ind w:left="160" w:right="40" w:firstLine="706"/>
        <w:jc w:val="both"/>
        <w:rPr>
          <w:rFonts w:ascii="Times New Roman" w:eastAsia="Times New Roman" w:hAnsi="Times New Roman"/>
          <w:sz w:val="24"/>
          <w:szCs w:val="24"/>
        </w:rPr>
      </w:pPr>
      <w:r>
        <w:rPr>
          <w:rFonts w:ascii="Times New Roman" w:eastAsia="Times New Roman" w:hAnsi="Times New Roman"/>
          <w:sz w:val="24"/>
          <w:szCs w:val="24"/>
        </w:rPr>
        <w:t>5.3.6</w:t>
      </w:r>
      <w:r w:rsidR="00D61081" w:rsidRPr="00D61081">
        <w:rPr>
          <w:rFonts w:ascii="Times New Roman" w:eastAsia="Times New Roman" w:hAnsi="Times New Roman"/>
          <w:sz w:val="24"/>
          <w:szCs w:val="24"/>
        </w:rPr>
        <w:t xml:space="preserve">. Складати </w:t>
      </w:r>
      <w:r w:rsidR="008559F1">
        <w:rPr>
          <w:rFonts w:ascii="Times New Roman" w:eastAsia="Times New Roman" w:hAnsi="Times New Roman"/>
          <w:sz w:val="24"/>
          <w:szCs w:val="24"/>
        </w:rPr>
        <w:t>про</w:t>
      </w:r>
      <w:r w:rsidR="009B77F8">
        <w:rPr>
          <w:rFonts w:ascii="Times New Roman" w:eastAsia="Times New Roman" w:hAnsi="Times New Roman"/>
          <w:sz w:val="24"/>
          <w:szCs w:val="24"/>
        </w:rPr>
        <w:t>є</w:t>
      </w:r>
      <w:r w:rsidR="008559F1">
        <w:rPr>
          <w:rFonts w:ascii="Times New Roman" w:eastAsia="Times New Roman" w:hAnsi="Times New Roman"/>
          <w:sz w:val="24"/>
          <w:szCs w:val="24"/>
        </w:rPr>
        <w:t>кти Актів</w:t>
      </w:r>
      <w:r w:rsidR="00D61081" w:rsidRPr="00D61081">
        <w:rPr>
          <w:rFonts w:ascii="Times New Roman" w:eastAsia="Times New Roman" w:hAnsi="Times New Roman"/>
          <w:sz w:val="24"/>
          <w:szCs w:val="24"/>
        </w:rPr>
        <w:t xml:space="preserve"> </w:t>
      </w:r>
      <w:r w:rsidR="008559F1" w:rsidRPr="00D61081">
        <w:rPr>
          <w:rFonts w:ascii="Times New Roman" w:eastAsia="Times New Roman" w:hAnsi="Times New Roman"/>
          <w:color w:val="000000"/>
          <w:sz w:val="24"/>
          <w:szCs w:val="24"/>
        </w:rPr>
        <w:t xml:space="preserve">виконаних </w:t>
      </w:r>
      <w:r w:rsidR="008559F1" w:rsidRPr="00D61081">
        <w:rPr>
          <w:rFonts w:ascii="Times New Roman" w:eastAsia="Times New Roman" w:hAnsi="Times New Roman"/>
          <w:sz w:val="24"/>
          <w:szCs w:val="24"/>
        </w:rPr>
        <w:t>робіт</w:t>
      </w:r>
      <w:r w:rsidR="008559F1">
        <w:rPr>
          <w:rFonts w:ascii="Times New Roman" w:eastAsia="Times New Roman" w:hAnsi="Times New Roman"/>
          <w:sz w:val="24"/>
          <w:szCs w:val="24"/>
        </w:rPr>
        <w:t xml:space="preserve"> та Довід</w:t>
      </w:r>
      <w:r w:rsidR="009B77F8">
        <w:rPr>
          <w:rFonts w:ascii="Times New Roman" w:eastAsia="Times New Roman" w:hAnsi="Times New Roman"/>
          <w:sz w:val="24"/>
          <w:szCs w:val="24"/>
        </w:rPr>
        <w:t>ок</w:t>
      </w:r>
      <w:r w:rsidR="008559F1" w:rsidRPr="00D61081">
        <w:rPr>
          <w:rFonts w:ascii="Times New Roman" w:eastAsia="Times New Roman" w:hAnsi="Times New Roman"/>
          <w:sz w:val="24"/>
          <w:szCs w:val="24"/>
        </w:rPr>
        <w:t xml:space="preserve"> про вартість виконаних  робіт</w:t>
      </w:r>
      <w:r w:rsidR="008559F1">
        <w:rPr>
          <w:rFonts w:ascii="Times New Roman" w:eastAsia="Times New Roman" w:hAnsi="Times New Roman"/>
          <w:sz w:val="24"/>
          <w:szCs w:val="24"/>
        </w:rPr>
        <w:t xml:space="preserve"> </w:t>
      </w:r>
      <w:r w:rsidR="00D61081" w:rsidRPr="00D61081">
        <w:rPr>
          <w:rFonts w:ascii="Times New Roman" w:eastAsia="Times New Roman" w:hAnsi="Times New Roman"/>
          <w:sz w:val="24"/>
          <w:szCs w:val="24"/>
        </w:rPr>
        <w:t>та подавати їх Замовникові на узгодження і підписання.</w:t>
      </w:r>
    </w:p>
    <w:p w14:paraId="7A8D050D" w14:textId="77777777" w:rsidR="00D61081" w:rsidRPr="00D61081" w:rsidRDefault="00D61081" w:rsidP="00D61081">
      <w:pPr>
        <w:spacing w:after="0" w:line="240" w:lineRule="auto"/>
        <w:ind w:left="860"/>
        <w:rPr>
          <w:rFonts w:ascii="Times New Roman" w:eastAsia="Times New Roman" w:hAnsi="Times New Roman"/>
          <w:b/>
          <w:sz w:val="24"/>
          <w:szCs w:val="24"/>
        </w:rPr>
      </w:pPr>
      <w:r w:rsidRPr="00D61081">
        <w:rPr>
          <w:rFonts w:ascii="Times New Roman" w:eastAsia="Times New Roman" w:hAnsi="Times New Roman"/>
          <w:sz w:val="24"/>
          <w:szCs w:val="24"/>
        </w:rPr>
        <w:t xml:space="preserve">5.4. </w:t>
      </w:r>
      <w:r w:rsidRPr="00D61081">
        <w:rPr>
          <w:rFonts w:ascii="Times New Roman" w:eastAsia="Times New Roman" w:hAnsi="Times New Roman"/>
          <w:b/>
          <w:sz w:val="24"/>
          <w:szCs w:val="24"/>
        </w:rPr>
        <w:t>Виконавець має право:</w:t>
      </w:r>
    </w:p>
    <w:p w14:paraId="0F07C2CE" w14:textId="77777777" w:rsidR="00D61081" w:rsidRPr="00D61081" w:rsidRDefault="00D61081" w:rsidP="008559F1">
      <w:pPr>
        <w:spacing w:after="0" w:line="240" w:lineRule="auto"/>
        <w:ind w:firstLine="860"/>
        <w:jc w:val="both"/>
        <w:rPr>
          <w:rFonts w:ascii="Times New Roman" w:eastAsia="Times New Roman" w:hAnsi="Times New Roman"/>
          <w:sz w:val="24"/>
          <w:szCs w:val="24"/>
        </w:rPr>
      </w:pPr>
      <w:r w:rsidRPr="00D61081">
        <w:rPr>
          <w:rFonts w:ascii="Times New Roman" w:eastAsia="Times New Roman" w:hAnsi="Times New Roman"/>
          <w:sz w:val="24"/>
          <w:szCs w:val="24"/>
        </w:rPr>
        <w:t>5.4.1. Своєчасно та у повному обсязі отримувати плату за надані Замовникові Послуги.</w:t>
      </w:r>
    </w:p>
    <w:p w14:paraId="37C90EB6" w14:textId="77777777" w:rsidR="00D61081" w:rsidRPr="00D61081" w:rsidRDefault="00D61081" w:rsidP="00D61081">
      <w:pPr>
        <w:tabs>
          <w:tab w:val="left" w:pos="0"/>
        </w:tabs>
        <w:spacing w:after="0" w:line="240" w:lineRule="auto"/>
        <w:jc w:val="center"/>
        <w:rPr>
          <w:rFonts w:ascii="Times New Roman" w:eastAsia="Times New Roman" w:hAnsi="Times New Roman"/>
          <w:sz w:val="24"/>
          <w:szCs w:val="24"/>
        </w:rPr>
      </w:pPr>
      <w:r w:rsidRPr="00D61081">
        <w:rPr>
          <w:rFonts w:ascii="Times New Roman" w:eastAsia="Times New Roman" w:hAnsi="Times New Roman"/>
          <w:b/>
          <w:sz w:val="24"/>
          <w:szCs w:val="24"/>
        </w:rPr>
        <w:t>6. ВІДПОВІДАЛЬНІСТЬ СТОРІН</w:t>
      </w:r>
    </w:p>
    <w:p w14:paraId="37462699" w14:textId="77777777" w:rsidR="00D61081" w:rsidRPr="00D61081" w:rsidRDefault="00D61081" w:rsidP="00DE37A0">
      <w:pPr>
        <w:tabs>
          <w:tab w:val="left" w:pos="3620"/>
        </w:tabs>
        <w:spacing w:after="0" w:line="240" w:lineRule="auto"/>
        <w:ind w:firstLine="993"/>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6.1. </w:t>
      </w:r>
      <w:r w:rsidR="00DE37A0">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19438431" w14:textId="77777777" w:rsidR="00D61081" w:rsidRPr="00D61081" w:rsidRDefault="00DE37A0" w:rsidP="00D61081">
      <w:pPr>
        <w:tabs>
          <w:tab w:val="left" w:pos="3620"/>
        </w:tabs>
        <w:spacing w:after="0" w:line="240" w:lineRule="auto"/>
        <w:ind w:firstLine="993"/>
        <w:jc w:val="both"/>
        <w:rPr>
          <w:rFonts w:ascii="Times New Roman" w:eastAsia="Times New Roman" w:hAnsi="Times New Roman"/>
          <w:sz w:val="24"/>
          <w:szCs w:val="24"/>
        </w:rPr>
      </w:pPr>
      <w:r>
        <w:rPr>
          <w:rFonts w:ascii="Times New Roman" w:eastAsia="Times New Roman" w:hAnsi="Times New Roman"/>
          <w:sz w:val="24"/>
          <w:szCs w:val="24"/>
        </w:rPr>
        <w:lastRenderedPageBreak/>
        <w:t>6.2</w:t>
      </w:r>
      <w:r w:rsidR="00D61081" w:rsidRPr="00D61081">
        <w:rPr>
          <w:rFonts w:ascii="Times New Roman" w:eastAsia="Times New Roman" w:hAnsi="Times New Roman"/>
          <w:sz w:val="24"/>
          <w:szCs w:val="24"/>
        </w:rPr>
        <w:t>.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4E32FFA7" w14:textId="5A5E593E" w:rsidR="00D61081" w:rsidRDefault="00677B41" w:rsidP="00677B41">
      <w:pPr>
        <w:tabs>
          <w:tab w:val="left" w:pos="362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DE37A0">
        <w:rPr>
          <w:rFonts w:ascii="Times New Roman" w:eastAsia="Times New Roman" w:hAnsi="Times New Roman"/>
          <w:sz w:val="24"/>
          <w:szCs w:val="24"/>
        </w:rPr>
        <w:t xml:space="preserve">        6.3.</w:t>
      </w:r>
      <w:r w:rsidR="009B77F8">
        <w:rPr>
          <w:rFonts w:ascii="Times New Roman" w:eastAsia="Times New Roman" w:hAnsi="Times New Roman"/>
          <w:sz w:val="24"/>
          <w:szCs w:val="24"/>
        </w:rPr>
        <w:t xml:space="preserve"> </w:t>
      </w:r>
      <w:r w:rsidR="00D61081" w:rsidRPr="00D61081">
        <w:rPr>
          <w:rFonts w:ascii="Times New Roman" w:eastAsia="Times New Roman" w:hAnsi="Times New Roman"/>
          <w:sz w:val="24"/>
          <w:szCs w:val="24"/>
        </w:rPr>
        <w:t>Взаємовідносини між Замовником та Виконавцем регулюються даним Договором,  Цивільним  та Господарським кодексом України і чинним  законодавством України.</w:t>
      </w:r>
    </w:p>
    <w:p w14:paraId="009E4101" w14:textId="77777777" w:rsidR="00D61081" w:rsidRPr="00D61081" w:rsidRDefault="00D61081" w:rsidP="00D61081">
      <w:pPr>
        <w:spacing w:after="0" w:line="240" w:lineRule="auto"/>
        <w:ind w:left="3020"/>
        <w:rPr>
          <w:rFonts w:ascii="Times New Roman" w:eastAsia="Times New Roman" w:hAnsi="Times New Roman"/>
          <w:b/>
          <w:sz w:val="24"/>
          <w:szCs w:val="24"/>
        </w:rPr>
      </w:pPr>
    </w:p>
    <w:p w14:paraId="52307D82" w14:textId="77777777" w:rsidR="00D61081" w:rsidRPr="00D61081" w:rsidRDefault="00D61081" w:rsidP="00D61081">
      <w:pPr>
        <w:spacing w:after="0" w:line="240" w:lineRule="auto"/>
        <w:ind w:left="3020"/>
        <w:rPr>
          <w:rFonts w:ascii="Times New Roman" w:eastAsia="Times New Roman" w:hAnsi="Times New Roman"/>
          <w:b/>
          <w:sz w:val="24"/>
          <w:szCs w:val="24"/>
        </w:rPr>
      </w:pPr>
      <w:r w:rsidRPr="00D61081">
        <w:rPr>
          <w:rFonts w:ascii="Times New Roman" w:eastAsia="Times New Roman" w:hAnsi="Times New Roman"/>
          <w:b/>
          <w:sz w:val="24"/>
          <w:szCs w:val="24"/>
        </w:rPr>
        <w:t>7. ОБСТАВИНИ НЕПЕРЕБОРНОЇ СИЛИ</w:t>
      </w:r>
    </w:p>
    <w:p w14:paraId="294BBC45"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982726A"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C6C340E"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5E15FE56" w14:textId="77777777" w:rsidR="00D61081" w:rsidRPr="00D61081" w:rsidRDefault="00D61081" w:rsidP="00D61081">
      <w:pPr>
        <w:spacing w:after="0" w:line="240" w:lineRule="auto"/>
        <w:ind w:right="-34"/>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CCB0FD3"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52AB850"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2EDCAC7" w14:textId="77777777"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lastRenderedPageBreak/>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788F57A" w14:textId="25B916B6" w:rsidR="00D61081" w:rsidRPr="00D61081" w:rsidRDefault="00D61081" w:rsidP="00D61081">
      <w:pPr>
        <w:spacing w:after="0" w:line="240" w:lineRule="auto"/>
        <w:ind w:right="-34"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highlight w:val="white"/>
          <w:lang w:eastAsia="ru-RU"/>
        </w:rPr>
        <w:t xml:space="preserve">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w:t>
      </w:r>
      <w:r w:rsidRPr="00FF6613">
        <w:rPr>
          <w:rFonts w:ascii="Times New Roman" w:eastAsia="Times New Roman" w:hAnsi="Times New Roman"/>
          <w:sz w:val="24"/>
          <w:szCs w:val="24"/>
          <w:lang w:eastAsia="ru-RU"/>
        </w:rPr>
        <w:t>ЦК</w:t>
      </w:r>
      <w:r w:rsidR="009B77F8" w:rsidRPr="00FF6613">
        <w:rPr>
          <w:rFonts w:ascii="Times New Roman" w:eastAsia="Times New Roman" w:hAnsi="Times New Roman"/>
          <w:sz w:val="24"/>
          <w:szCs w:val="24"/>
          <w:lang w:eastAsia="ru-RU"/>
        </w:rPr>
        <w:t xml:space="preserve"> України</w:t>
      </w:r>
      <w:r w:rsidRPr="00D61081">
        <w:rPr>
          <w:rFonts w:ascii="Times New Roman" w:eastAsia="Times New Roman" w:hAnsi="Times New Roman"/>
          <w:sz w:val="24"/>
          <w:szCs w:val="24"/>
          <w:highlight w:val="white"/>
          <w:lang w:eastAsia="ru-RU"/>
        </w:rPr>
        <w:t>).</w:t>
      </w:r>
    </w:p>
    <w:p w14:paraId="0C3E4A93" w14:textId="77777777" w:rsidR="00D61081" w:rsidRPr="00D61081" w:rsidRDefault="00D61081" w:rsidP="00D61081">
      <w:pPr>
        <w:spacing w:after="0" w:line="240" w:lineRule="auto"/>
        <w:ind w:right="-34" w:firstLine="720"/>
        <w:jc w:val="both"/>
        <w:rPr>
          <w:rFonts w:ascii="Times New Roman" w:eastAsia="Times New Roman" w:hAnsi="Times New Roman"/>
          <w:b/>
          <w:sz w:val="24"/>
          <w:szCs w:val="24"/>
          <w:lang w:eastAsia="ru-RU"/>
        </w:rPr>
      </w:pPr>
      <w:r w:rsidRPr="00D61081">
        <w:rPr>
          <w:rFonts w:ascii="Times New Roman" w:eastAsia="Times New Roman" w:hAnsi="Times New Roman"/>
          <w:sz w:val="24"/>
          <w:szCs w:val="24"/>
          <w:highlight w:val="white"/>
          <w:lang w:eastAsia="ru-RU"/>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CBFA98A" w14:textId="77777777" w:rsidR="00D61081" w:rsidRPr="00D61081" w:rsidRDefault="00D61081" w:rsidP="00D61081">
      <w:pPr>
        <w:spacing w:after="0" w:line="240" w:lineRule="auto"/>
        <w:ind w:left="3860"/>
        <w:rPr>
          <w:rFonts w:ascii="Times New Roman" w:eastAsia="Times New Roman" w:hAnsi="Times New Roman"/>
          <w:b/>
          <w:sz w:val="24"/>
          <w:szCs w:val="24"/>
          <w:lang w:eastAsia="uk-UA"/>
        </w:rPr>
      </w:pPr>
    </w:p>
    <w:p w14:paraId="6FD7FF8D" w14:textId="77777777" w:rsidR="00D61081" w:rsidRPr="00D61081" w:rsidRDefault="00D61081" w:rsidP="00D61081">
      <w:pPr>
        <w:spacing w:after="0" w:line="240" w:lineRule="auto"/>
        <w:ind w:left="3860"/>
        <w:rPr>
          <w:rFonts w:ascii="Times New Roman" w:eastAsia="Times New Roman" w:hAnsi="Times New Roman"/>
          <w:b/>
          <w:sz w:val="24"/>
          <w:szCs w:val="24"/>
        </w:rPr>
      </w:pPr>
      <w:r w:rsidRPr="00D61081">
        <w:rPr>
          <w:rFonts w:ascii="Times New Roman" w:eastAsia="Times New Roman" w:hAnsi="Times New Roman"/>
          <w:b/>
          <w:sz w:val="24"/>
          <w:szCs w:val="24"/>
        </w:rPr>
        <w:t>8. ВИРІШЕННЯ СПОРІВ</w:t>
      </w:r>
    </w:p>
    <w:p w14:paraId="4C73BE0E" w14:textId="77777777" w:rsidR="00D61081" w:rsidRPr="00D61081" w:rsidRDefault="00D61081" w:rsidP="00D61081">
      <w:pPr>
        <w:spacing w:after="0" w:line="240" w:lineRule="auto"/>
        <w:ind w:firstLine="902"/>
        <w:jc w:val="both"/>
        <w:rPr>
          <w:rFonts w:ascii="Times New Roman" w:eastAsia="Times New Roman" w:hAnsi="Times New Roman"/>
          <w:sz w:val="24"/>
          <w:szCs w:val="24"/>
        </w:rPr>
      </w:pPr>
      <w:r w:rsidRPr="00D61081">
        <w:rPr>
          <w:rFonts w:ascii="Times New Roman" w:eastAsia="Times New Roman" w:hAnsi="Times New Roman"/>
          <w:sz w:val="24"/>
          <w:szCs w:val="24"/>
        </w:rPr>
        <w:t>8.1.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w:t>
      </w:r>
    </w:p>
    <w:p w14:paraId="0F4F066A" w14:textId="77777777" w:rsidR="00D61081" w:rsidRPr="00D61081" w:rsidRDefault="00D61081" w:rsidP="00D61081">
      <w:pPr>
        <w:spacing w:after="0" w:line="240" w:lineRule="auto"/>
        <w:ind w:firstLine="902"/>
        <w:jc w:val="both"/>
        <w:rPr>
          <w:rFonts w:ascii="Times New Roman" w:eastAsia="Times New Roman" w:hAnsi="Times New Roman"/>
          <w:sz w:val="24"/>
          <w:szCs w:val="24"/>
        </w:rPr>
      </w:pPr>
      <w:r w:rsidRPr="00D61081">
        <w:rPr>
          <w:rFonts w:ascii="Times New Roman" w:eastAsia="Times New Roman" w:hAnsi="Times New Roman"/>
          <w:sz w:val="24"/>
          <w:szCs w:val="24"/>
        </w:rPr>
        <w:t>8.2. У разі неможливості вирішення спору у відповідності з п. 8.1. даного Договору, спір підлягає вирішенню судом до вимог чинного законодавства України.</w:t>
      </w:r>
    </w:p>
    <w:p w14:paraId="65B5D67D" w14:textId="77777777" w:rsidR="00D61081" w:rsidRPr="00D61081" w:rsidRDefault="00D61081" w:rsidP="00D61081">
      <w:pPr>
        <w:spacing w:after="0" w:line="240" w:lineRule="auto"/>
        <w:ind w:firstLine="902"/>
        <w:jc w:val="both"/>
        <w:rPr>
          <w:rFonts w:ascii="Times New Roman" w:eastAsia="Times New Roman" w:hAnsi="Times New Roman"/>
          <w:sz w:val="24"/>
          <w:szCs w:val="24"/>
        </w:rPr>
      </w:pPr>
    </w:p>
    <w:p w14:paraId="0BF26C47" w14:textId="77777777" w:rsidR="00D61081" w:rsidRPr="00D61081" w:rsidRDefault="00677B41" w:rsidP="00D61081">
      <w:pPr>
        <w:spacing w:after="0" w:line="240" w:lineRule="auto"/>
        <w:ind w:firstLine="397"/>
        <w:jc w:val="center"/>
        <w:rPr>
          <w:rFonts w:ascii="Times New Roman" w:hAnsi="Times New Roman"/>
          <w:b/>
          <w:sz w:val="24"/>
          <w:szCs w:val="24"/>
          <w:lang w:eastAsia="uk-UA"/>
        </w:rPr>
      </w:pPr>
      <w:r>
        <w:rPr>
          <w:rFonts w:ascii="Times New Roman" w:hAnsi="Times New Roman"/>
          <w:b/>
          <w:sz w:val="24"/>
          <w:szCs w:val="24"/>
        </w:rPr>
        <w:t>9</w:t>
      </w:r>
      <w:r w:rsidR="00D61081" w:rsidRPr="00D61081">
        <w:rPr>
          <w:rFonts w:ascii="Times New Roman" w:hAnsi="Times New Roman"/>
          <w:b/>
          <w:sz w:val="24"/>
          <w:szCs w:val="24"/>
        </w:rPr>
        <w:t>. СТРОК ДІЇ ДОГОВОРУ</w:t>
      </w:r>
    </w:p>
    <w:p w14:paraId="6E30A4B9" w14:textId="77777777" w:rsidR="00D61081" w:rsidRPr="00D61081" w:rsidRDefault="00677B41" w:rsidP="00D61081">
      <w:pPr>
        <w:spacing w:after="0" w:line="240" w:lineRule="auto"/>
        <w:ind w:firstLine="709"/>
        <w:jc w:val="both"/>
        <w:rPr>
          <w:rFonts w:ascii="Times New Roman" w:hAnsi="Times New Roman"/>
          <w:snapToGrid w:val="0"/>
          <w:color w:val="000000"/>
          <w:sz w:val="24"/>
          <w:szCs w:val="24"/>
        </w:rPr>
      </w:pPr>
      <w:r>
        <w:rPr>
          <w:rFonts w:ascii="Times New Roman" w:hAnsi="Times New Roman"/>
          <w:snapToGrid w:val="0"/>
          <w:color w:val="000000"/>
          <w:sz w:val="24"/>
          <w:szCs w:val="24"/>
          <w:lang w:val="ru-RU"/>
        </w:rPr>
        <w:t>9.1</w:t>
      </w:r>
      <w:r w:rsidR="00D61081" w:rsidRPr="00D61081">
        <w:rPr>
          <w:rFonts w:ascii="Times New Roman" w:hAnsi="Times New Roman"/>
          <w:snapToGrid w:val="0"/>
          <w:color w:val="000000"/>
          <w:sz w:val="24"/>
          <w:szCs w:val="24"/>
        </w:rPr>
        <w:t xml:space="preserve">. Даний Договір набирає чинності з дати його підписання уповноваженими представниками Сторін та діє до </w:t>
      </w:r>
      <w:r w:rsidR="00D61081" w:rsidRPr="00D61081">
        <w:rPr>
          <w:rFonts w:ascii="Times New Roman" w:hAnsi="Times New Roman"/>
          <w:sz w:val="24"/>
          <w:szCs w:val="24"/>
        </w:rPr>
        <w:t xml:space="preserve">31 грудня 2023 </w:t>
      </w:r>
      <w:r w:rsidR="00D61081" w:rsidRPr="00D61081">
        <w:rPr>
          <w:rFonts w:ascii="Times New Roman" w:hAnsi="Times New Roman"/>
          <w:snapToGrid w:val="0"/>
          <w:color w:val="000000"/>
          <w:sz w:val="24"/>
          <w:szCs w:val="24"/>
        </w:rPr>
        <w:t xml:space="preserve">року, а в частині виконання зобов’язань Замовником – до повного їх виконання. </w:t>
      </w:r>
    </w:p>
    <w:p w14:paraId="5B2C519B" w14:textId="77777777" w:rsidR="00D61081" w:rsidRPr="00D61081" w:rsidRDefault="00677B41" w:rsidP="00D61081">
      <w:pPr>
        <w:spacing w:after="0" w:line="240" w:lineRule="auto"/>
        <w:ind w:firstLine="567"/>
        <w:jc w:val="both"/>
        <w:rPr>
          <w:rFonts w:ascii="Times New Roman" w:hAnsi="Times New Roman"/>
          <w:sz w:val="24"/>
          <w:szCs w:val="24"/>
        </w:rPr>
      </w:pPr>
      <w:r>
        <w:rPr>
          <w:rFonts w:ascii="Times New Roman" w:hAnsi="Times New Roman"/>
          <w:snapToGrid w:val="0"/>
          <w:color w:val="000000"/>
          <w:sz w:val="24"/>
          <w:szCs w:val="24"/>
        </w:rPr>
        <w:t xml:space="preserve">  9.2. </w:t>
      </w:r>
      <w:r w:rsidR="00D61081" w:rsidRPr="00D61081">
        <w:rPr>
          <w:rFonts w:ascii="Times New Roman" w:hAnsi="Times New Roman"/>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E437FA6" w14:textId="77777777" w:rsidR="00D61081" w:rsidRPr="00D61081" w:rsidRDefault="00D61081" w:rsidP="00D61081">
      <w:pPr>
        <w:spacing w:after="0" w:line="240" w:lineRule="auto"/>
        <w:ind w:firstLine="567"/>
        <w:jc w:val="both"/>
        <w:rPr>
          <w:rFonts w:ascii="Times New Roman" w:hAnsi="Times New Roman"/>
          <w:sz w:val="24"/>
          <w:szCs w:val="24"/>
        </w:rPr>
      </w:pPr>
      <w:r w:rsidRPr="00D61081">
        <w:rPr>
          <w:rFonts w:ascii="Times New Roman" w:hAnsi="Times New Roman"/>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E84E311" w14:textId="77777777" w:rsidR="00D61081" w:rsidRPr="00D61081" w:rsidRDefault="00D61081" w:rsidP="00D61081">
      <w:pPr>
        <w:spacing w:after="0" w:line="240" w:lineRule="auto"/>
        <w:ind w:firstLine="567"/>
        <w:jc w:val="both"/>
        <w:rPr>
          <w:rFonts w:ascii="Times New Roman" w:hAnsi="Times New Roman"/>
          <w:sz w:val="24"/>
          <w:szCs w:val="24"/>
        </w:rPr>
      </w:pPr>
      <w:r w:rsidRPr="00D61081">
        <w:rPr>
          <w:rFonts w:ascii="Times New Roman" w:hAnsi="Times New Roman"/>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C02D4A" w14:textId="77777777" w:rsidR="00D61081" w:rsidRPr="00D61081" w:rsidRDefault="00D61081" w:rsidP="00D61081">
      <w:pPr>
        <w:shd w:val="clear" w:color="auto" w:fill="FFFFFF"/>
        <w:tabs>
          <w:tab w:val="left" w:pos="0"/>
          <w:tab w:val="num" w:pos="28"/>
        </w:tabs>
        <w:spacing w:after="0" w:line="240" w:lineRule="auto"/>
        <w:ind w:firstLine="567"/>
        <w:jc w:val="center"/>
        <w:rPr>
          <w:rFonts w:ascii="Times New Roman" w:hAnsi="Times New Roman"/>
          <w:b/>
          <w:color w:val="000000"/>
          <w:sz w:val="24"/>
          <w:szCs w:val="24"/>
        </w:rPr>
      </w:pPr>
      <w:r w:rsidRPr="00D61081">
        <w:rPr>
          <w:rFonts w:ascii="Times New Roman" w:hAnsi="Times New Roman"/>
          <w:b/>
          <w:snapToGrid w:val="0"/>
          <w:color w:val="000000"/>
          <w:sz w:val="24"/>
          <w:szCs w:val="24"/>
        </w:rPr>
        <w:t>1</w:t>
      </w:r>
      <w:r w:rsidR="00677B41">
        <w:rPr>
          <w:rFonts w:ascii="Times New Roman" w:hAnsi="Times New Roman"/>
          <w:b/>
          <w:snapToGrid w:val="0"/>
          <w:color w:val="000000"/>
          <w:sz w:val="24"/>
          <w:szCs w:val="24"/>
        </w:rPr>
        <w:t>0</w:t>
      </w:r>
      <w:r w:rsidRPr="00D61081">
        <w:rPr>
          <w:rFonts w:ascii="Times New Roman" w:hAnsi="Times New Roman"/>
          <w:b/>
          <w:snapToGrid w:val="0"/>
          <w:color w:val="000000"/>
          <w:sz w:val="24"/>
          <w:szCs w:val="24"/>
        </w:rPr>
        <w:t xml:space="preserve">. </w:t>
      </w:r>
      <w:r w:rsidRPr="00D61081">
        <w:rPr>
          <w:rFonts w:ascii="Times New Roman" w:hAnsi="Times New Roman"/>
          <w:b/>
          <w:color w:val="000000"/>
          <w:sz w:val="24"/>
          <w:szCs w:val="24"/>
        </w:rPr>
        <w:t>ІНШІ УМОВИ</w:t>
      </w:r>
    </w:p>
    <w:p w14:paraId="71963557" w14:textId="77777777" w:rsidR="00D61081" w:rsidRPr="00D61081" w:rsidRDefault="00D61081" w:rsidP="00D61081">
      <w:pPr>
        <w:spacing w:after="0" w:line="240" w:lineRule="auto"/>
        <w:ind w:firstLine="709"/>
        <w:jc w:val="both"/>
        <w:rPr>
          <w:rFonts w:ascii="Times New Roman" w:hAnsi="Times New Roman"/>
          <w:sz w:val="24"/>
          <w:szCs w:val="24"/>
        </w:rPr>
      </w:pPr>
      <w:r w:rsidRPr="00D61081">
        <w:rPr>
          <w:rFonts w:ascii="Times New Roman" w:hAnsi="Times New Roman"/>
          <w:color w:val="000000"/>
          <w:sz w:val="24"/>
          <w:szCs w:val="24"/>
        </w:rPr>
        <w:t>1</w:t>
      </w:r>
      <w:r w:rsidR="00677B41">
        <w:rPr>
          <w:rFonts w:ascii="Times New Roman" w:hAnsi="Times New Roman"/>
          <w:color w:val="000000"/>
          <w:sz w:val="24"/>
          <w:szCs w:val="24"/>
        </w:rPr>
        <w:t>0</w:t>
      </w:r>
      <w:r w:rsidRPr="00D61081">
        <w:rPr>
          <w:rFonts w:ascii="Times New Roman" w:hAnsi="Times New Roman"/>
          <w:color w:val="000000"/>
          <w:sz w:val="24"/>
          <w:szCs w:val="24"/>
        </w:rPr>
        <w:t xml:space="preserve">.1. Будь-які зміни та доповнення до даного Договору, в тому числі щодо коригування його ціни, вважаються дійсними за умови їх письмового оформлення та підписання уповноваженими на це представниками Сторін, у порядку та спосіб, визначений чинним законодавством України. </w:t>
      </w:r>
    </w:p>
    <w:p w14:paraId="2A89330F" w14:textId="77777777" w:rsidR="00D61081" w:rsidRPr="00D61081" w:rsidRDefault="00D61081" w:rsidP="00D61081">
      <w:pPr>
        <w:widowControl w:val="0"/>
        <w:spacing w:after="0" w:line="240" w:lineRule="auto"/>
        <w:ind w:firstLine="709"/>
        <w:jc w:val="both"/>
        <w:rPr>
          <w:rFonts w:ascii="Times New Roman" w:hAnsi="Times New Roman"/>
          <w:color w:val="000000"/>
          <w:sz w:val="24"/>
          <w:szCs w:val="24"/>
        </w:rPr>
      </w:pPr>
      <w:r w:rsidRPr="00D61081">
        <w:rPr>
          <w:rFonts w:ascii="Times New Roman" w:hAnsi="Times New Roman"/>
          <w:color w:val="000000"/>
          <w:sz w:val="24"/>
          <w:szCs w:val="24"/>
          <w:highlight w:val="white"/>
        </w:rPr>
        <w:t>1</w:t>
      </w:r>
      <w:r w:rsidR="00677B41">
        <w:rPr>
          <w:rFonts w:ascii="Times New Roman" w:hAnsi="Times New Roman"/>
          <w:color w:val="000000"/>
          <w:sz w:val="24"/>
          <w:szCs w:val="24"/>
          <w:highlight w:val="white"/>
        </w:rPr>
        <w:t>0</w:t>
      </w:r>
      <w:r w:rsidRPr="00D61081">
        <w:rPr>
          <w:rFonts w:ascii="Times New Roman" w:hAnsi="Times New Roman"/>
          <w:color w:val="000000"/>
          <w:sz w:val="24"/>
          <w:szCs w:val="24"/>
          <w:highlight w:val="white"/>
        </w:rPr>
        <w:t xml:space="preserve">.2. Зміна договору в односторонньому порядку не допускаються. Сторона договору, яка вважає за необхідне змінити договір, повинна надіслати пропозиції про це другій стороні за договором. Сторона договору, яка одержала пропозицію про зміну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6C788204" w14:textId="77777777" w:rsidR="00D61081" w:rsidRPr="00D61081" w:rsidRDefault="00D61081" w:rsidP="00D61081">
      <w:pPr>
        <w:spacing w:after="0" w:line="240" w:lineRule="auto"/>
        <w:ind w:firstLine="720"/>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w:t>
      </w:r>
      <w:r w:rsidRPr="00D61081">
        <w:rPr>
          <w:rFonts w:ascii="Times New Roman" w:eastAsia="Times New Roman" w:hAnsi="Times New Roman"/>
          <w:sz w:val="24"/>
          <w:szCs w:val="24"/>
        </w:rPr>
        <w:lastRenderedPageBreak/>
        <w:t>закупівлю істотними не є та можуть змінюватися відповідно до норм Господарського та Цивільного кодексів.</w:t>
      </w:r>
    </w:p>
    <w:p w14:paraId="6620BCCD" w14:textId="77777777" w:rsidR="00D61081" w:rsidRPr="00D61081" w:rsidRDefault="00D61081" w:rsidP="00D61081">
      <w:pPr>
        <w:spacing w:after="0" w:line="240" w:lineRule="auto"/>
        <w:ind w:firstLine="720"/>
        <w:jc w:val="both"/>
        <w:rPr>
          <w:rFonts w:ascii="Times New Roman" w:eastAsia="Times New Roman" w:hAnsi="Times New Roman"/>
          <w:sz w:val="24"/>
          <w:szCs w:val="24"/>
          <w:lang w:eastAsia="ru-RU"/>
        </w:rPr>
      </w:pPr>
      <w:r w:rsidRPr="00D61081">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0F7ED4D" w14:textId="77777777" w:rsidR="00D61081" w:rsidRPr="00D61081" w:rsidRDefault="00D61081" w:rsidP="00D61081">
      <w:pPr>
        <w:spacing w:after="0" w:line="240" w:lineRule="auto"/>
        <w:ind w:firstLine="720"/>
        <w:jc w:val="both"/>
        <w:rPr>
          <w:rFonts w:ascii="Times New Roman" w:eastAsia="Times New Roman" w:hAnsi="Times New Roman"/>
          <w:sz w:val="24"/>
          <w:szCs w:val="24"/>
          <w:highlight w:val="white"/>
          <w:lang w:eastAsia="ru-RU"/>
        </w:rPr>
      </w:pPr>
      <w:r w:rsidRPr="00D61081">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12575ADF" w14:textId="77777777" w:rsidR="00D61081" w:rsidRPr="00D61081" w:rsidRDefault="00D61081" w:rsidP="00D61081">
      <w:pPr>
        <w:spacing w:after="0" w:line="240" w:lineRule="auto"/>
        <w:ind w:firstLine="720"/>
        <w:jc w:val="both"/>
        <w:rPr>
          <w:rFonts w:ascii="Times New Roman" w:eastAsia="Times New Roman" w:hAnsi="Times New Roman"/>
          <w:i/>
          <w:color w:val="4A86E8"/>
          <w:sz w:val="24"/>
          <w:szCs w:val="24"/>
          <w:shd w:val="clear" w:color="auto" w:fill="CCCCCC"/>
          <w:lang w:eastAsia="ru-RU"/>
        </w:rPr>
      </w:pPr>
      <w:r w:rsidRPr="00D61081">
        <w:rPr>
          <w:rFonts w:ascii="Times New Roman" w:eastAsia="Times New Roman" w:hAnsi="Times New Roman"/>
          <w:sz w:val="24"/>
          <w:szCs w:val="24"/>
          <w:highlight w:val="white"/>
          <w:lang w:eastAsia="ru-RU"/>
        </w:rPr>
        <w:t>2)</w:t>
      </w:r>
      <w:r w:rsidRPr="00D61081">
        <w:rPr>
          <w:rFonts w:ascii="Times New Roman" w:eastAsia="Times New Roman" w:hAnsi="Times New Roman"/>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45E3D2" w14:textId="77777777" w:rsidR="00D61081" w:rsidRPr="00D61081" w:rsidRDefault="00D61081" w:rsidP="00D61081">
      <w:pPr>
        <w:spacing w:after="0" w:line="240" w:lineRule="auto"/>
        <w:ind w:firstLine="720"/>
        <w:jc w:val="both"/>
        <w:rPr>
          <w:rFonts w:ascii="Times New Roman" w:eastAsia="Times New Roman" w:hAnsi="Times New Roman"/>
          <w:i/>
          <w:color w:val="4A86E8"/>
          <w:sz w:val="24"/>
          <w:szCs w:val="24"/>
          <w:shd w:val="clear" w:color="auto" w:fill="CCCCCC"/>
          <w:lang w:eastAsia="ru-RU"/>
        </w:rPr>
      </w:pPr>
      <w:r w:rsidRPr="00D61081">
        <w:rPr>
          <w:rFonts w:ascii="Times New Roman" w:eastAsia="Times New Roman" w:hAnsi="Times New Roman"/>
          <w:sz w:val="24"/>
          <w:szCs w:val="24"/>
          <w:highlight w:val="white"/>
          <w:lang w:eastAsia="ru-RU"/>
        </w:rPr>
        <w:t xml:space="preserve">3) </w:t>
      </w:r>
      <w:r w:rsidRPr="00D61081">
        <w:rPr>
          <w:rFonts w:ascii="Times New Roman" w:eastAsia="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6041BBB7" w14:textId="77777777" w:rsidR="00D61081" w:rsidRPr="00D61081" w:rsidRDefault="00D61081" w:rsidP="00D61081">
      <w:pPr>
        <w:spacing w:after="0" w:line="240" w:lineRule="auto"/>
        <w:ind w:firstLine="720"/>
        <w:jc w:val="both"/>
        <w:rPr>
          <w:rFonts w:ascii="Times New Roman" w:eastAsia="Times New Roman" w:hAnsi="Times New Roman"/>
          <w:i/>
          <w:color w:val="4A86E8"/>
          <w:sz w:val="24"/>
          <w:szCs w:val="24"/>
          <w:shd w:val="clear" w:color="auto" w:fill="CCCCCC"/>
          <w:lang w:eastAsia="ru-RU"/>
        </w:rPr>
      </w:pPr>
      <w:r w:rsidRPr="00D61081">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CB3FCF" w14:textId="77777777" w:rsidR="00D61081" w:rsidRPr="00D61081" w:rsidRDefault="00D61081" w:rsidP="00D61081">
      <w:pPr>
        <w:spacing w:after="0" w:line="240" w:lineRule="auto"/>
        <w:ind w:firstLine="720"/>
        <w:jc w:val="both"/>
        <w:rPr>
          <w:rFonts w:ascii="Times New Roman" w:eastAsia="Times New Roman" w:hAnsi="Times New Roman"/>
          <w:i/>
          <w:color w:val="4A86E8"/>
          <w:sz w:val="24"/>
          <w:szCs w:val="24"/>
          <w:highlight w:val="white"/>
          <w:lang w:eastAsia="ru-RU"/>
        </w:rPr>
      </w:pPr>
      <w:r w:rsidRPr="00D61081">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D61081">
        <w:rPr>
          <w:rFonts w:ascii="Times New Roman" w:eastAsia="Times New Roman" w:hAnsi="Times New Roman"/>
          <w:color w:val="4A86E8"/>
          <w:sz w:val="24"/>
          <w:szCs w:val="24"/>
          <w:lang w:eastAsia="ru-RU"/>
        </w:rPr>
        <w:t xml:space="preserve"> </w:t>
      </w:r>
    </w:p>
    <w:p w14:paraId="145BCA5C" w14:textId="77777777" w:rsidR="00D61081" w:rsidRPr="00D61081" w:rsidRDefault="00D61081" w:rsidP="00D61081">
      <w:pPr>
        <w:spacing w:after="0" w:line="240" w:lineRule="auto"/>
        <w:ind w:firstLine="720"/>
        <w:jc w:val="both"/>
        <w:rPr>
          <w:rFonts w:ascii="Times New Roman" w:eastAsia="Times New Roman" w:hAnsi="Times New Roman"/>
          <w:sz w:val="24"/>
          <w:szCs w:val="24"/>
          <w:lang w:eastAsia="ru-RU"/>
        </w:rPr>
      </w:pPr>
      <w:r w:rsidRPr="00D61081">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206EDCF4" w14:textId="77777777" w:rsidR="00D61081" w:rsidRPr="00D61081" w:rsidRDefault="00D61081" w:rsidP="00D61081">
      <w:pPr>
        <w:spacing w:after="0" w:line="240" w:lineRule="auto"/>
        <w:ind w:firstLine="720"/>
        <w:jc w:val="both"/>
        <w:rPr>
          <w:rFonts w:ascii="Times New Roman" w:eastAsia="Times New Roman" w:hAnsi="Times New Roman"/>
          <w:i/>
          <w:color w:val="4A86E8"/>
          <w:sz w:val="24"/>
          <w:szCs w:val="24"/>
          <w:lang w:eastAsia="ru-RU"/>
        </w:rPr>
      </w:pPr>
      <w:r w:rsidRPr="00D61081">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81F3296" w14:textId="170C4202" w:rsidR="00D61081" w:rsidRPr="00D61081" w:rsidRDefault="00D61081" w:rsidP="00D61081">
      <w:pPr>
        <w:spacing w:after="0" w:line="240" w:lineRule="auto"/>
        <w:ind w:firstLine="720"/>
        <w:jc w:val="both"/>
        <w:rPr>
          <w:rFonts w:ascii="Times New Roman" w:eastAsia="Times New Roman" w:hAnsi="Times New Roman"/>
          <w:b/>
          <w:color w:val="4A86E8"/>
          <w:sz w:val="24"/>
          <w:szCs w:val="24"/>
          <w:lang w:eastAsia="ru-RU"/>
        </w:rPr>
      </w:pPr>
      <w:r w:rsidRPr="00D61081">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r w:rsidR="009B77F8">
        <w:rPr>
          <w:rFonts w:ascii="Times New Roman" w:eastAsia="Times New Roman" w:hAnsi="Times New Roman"/>
          <w:sz w:val="24"/>
          <w:szCs w:val="24"/>
          <w:lang w:eastAsia="ru-RU"/>
        </w:rPr>
        <w:t xml:space="preserve"> </w:t>
      </w:r>
      <w:r w:rsidR="009B77F8" w:rsidRPr="00FF6613">
        <w:rPr>
          <w:rFonts w:ascii="Times New Roman" w:eastAsia="Times New Roman" w:hAnsi="Times New Roman"/>
          <w:sz w:val="24"/>
          <w:szCs w:val="24"/>
          <w:lang w:eastAsia="ru-RU"/>
        </w:rPr>
        <w:t>України «Про публічні закупівлі»</w:t>
      </w:r>
      <w:r w:rsidRPr="00D61081">
        <w:rPr>
          <w:rFonts w:ascii="Times New Roman" w:eastAsia="Times New Roman" w:hAnsi="Times New Roman"/>
          <w:sz w:val="24"/>
          <w:szCs w:val="24"/>
          <w:lang w:eastAsia="ru-RU"/>
        </w:rPr>
        <w:t>,</w:t>
      </w:r>
      <w:r w:rsidRPr="00D61081">
        <w:rPr>
          <w:rFonts w:ascii="Times New Roman" w:eastAsia="Times New Roman" w:hAnsi="Times New Roman"/>
          <w:i/>
          <w:color w:val="4A86E8"/>
          <w:sz w:val="24"/>
          <w:szCs w:val="24"/>
          <w:lang w:eastAsia="ru-RU"/>
        </w:rPr>
        <w:t xml:space="preserve"> </w:t>
      </w:r>
      <w:r w:rsidRPr="00D61081">
        <w:rPr>
          <w:rFonts w:ascii="Times New Roman" w:eastAsia="Times New Roman" w:hAnsi="Times New Roman"/>
          <w:sz w:val="24"/>
          <w:szCs w:val="24"/>
          <w:lang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61081">
        <w:rPr>
          <w:rFonts w:ascii="Times New Roman" w:eastAsia="Times New Roman" w:hAnsi="Times New Roman"/>
          <w:i/>
          <w:sz w:val="24"/>
          <w:szCs w:val="24"/>
          <w:highlight w:val="white"/>
          <w:lang w:eastAsia="ru-RU"/>
        </w:rPr>
        <w:t xml:space="preserve">. </w:t>
      </w:r>
    </w:p>
    <w:p w14:paraId="3FE49C4E" w14:textId="77777777" w:rsidR="00D61081" w:rsidRDefault="00D61081" w:rsidP="00D61081">
      <w:pPr>
        <w:spacing w:after="0" w:line="240" w:lineRule="auto"/>
        <w:ind w:firstLine="709"/>
        <w:jc w:val="both"/>
        <w:rPr>
          <w:rFonts w:ascii="Times New Roman" w:hAnsi="Times New Roman"/>
          <w:sz w:val="24"/>
          <w:szCs w:val="24"/>
        </w:rPr>
      </w:pPr>
      <w:r w:rsidRPr="00D61081">
        <w:rPr>
          <w:rFonts w:ascii="Times New Roman" w:hAnsi="Times New Roman"/>
          <w:sz w:val="24"/>
          <w:szCs w:val="24"/>
        </w:rPr>
        <w:t>1</w:t>
      </w:r>
      <w:r w:rsidR="00677B41">
        <w:rPr>
          <w:rFonts w:ascii="Times New Roman" w:hAnsi="Times New Roman"/>
          <w:sz w:val="24"/>
          <w:szCs w:val="24"/>
        </w:rPr>
        <w:t>0</w:t>
      </w:r>
      <w:r w:rsidRPr="00D61081">
        <w:rPr>
          <w:rFonts w:ascii="Times New Roman" w:hAnsi="Times New Roman"/>
          <w:sz w:val="24"/>
          <w:szCs w:val="24"/>
        </w:rPr>
        <w:t>.3. У випадках, не передбачених даним Договором, Сторони керуються чинним законодавством України.</w:t>
      </w:r>
    </w:p>
    <w:p w14:paraId="7A24409D" w14:textId="2341084C" w:rsidR="00CB1D38" w:rsidRPr="00D61081" w:rsidRDefault="00CB1D38" w:rsidP="00D61081">
      <w:pPr>
        <w:spacing w:after="0" w:line="240" w:lineRule="auto"/>
        <w:ind w:firstLine="709"/>
        <w:jc w:val="both"/>
        <w:rPr>
          <w:rFonts w:ascii="Times New Roman" w:hAnsi="Times New Roman"/>
          <w:sz w:val="24"/>
          <w:szCs w:val="24"/>
          <w:lang w:eastAsia="uk-UA"/>
        </w:rPr>
      </w:pPr>
      <w:r w:rsidRPr="00FF6613">
        <w:rPr>
          <w:rFonts w:ascii="Times New Roman" w:hAnsi="Times New Roman"/>
          <w:sz w:val="24"/>
          <w:szCs w:val="24"/>
        </w:rPr>
        <w:t>10.4. Всі документи і повідомлення, пов’язані з укладанням, виконанням і припиненням дії Договору, повинні направлятися Сторонами безпосередньо на адреси місцезнаходження та/або адреси електронної пошти Сторін, зазначені у даному Договорі.</w:t>
      </w:r>
    </w:p>
    <w:p w14:paraId="404D20D2" w14:textId="30C9EE4D" w:rsidR="00D61081" w:rsidRPr="00D61081" w:rsidRDefault="00D61081" w:rsidP="00D61081">
      <w:pPr>
        <w:spacing w:after="0" w:line="240" w:lineRule="auto"/>
        <w:ind w:firstLine="709"/>
        <w:jc w:val="both"/>
        <w:rPr>
          <w:rFonts w:ascii="Times New Roman" w:hAnsi="Times New Roman"/>
          <w:sz w:val="24"/>
          <w:szCs w:val="24"/>
        </w:rPr>
      </w:pPr>
      <w:r w:rsidRPr="00D61081">
        <w:rPr>
          <w:rFonts w:ascii="Times New Roman" w:hAnsi="Times New Roman"/>
          <w:sz w:val="24"/>
          <w:szCs w:val="24"/>
        </w:rPr>
        <w:t>1</w:t>
      </w:r>
      <w:r w:rsidR="00677B41">
        <w:rPr>
          <w:rFonts w:ascii="Times New Roman" w:hAnsi="Times New Roman"/>
          <w:sz w:val="24"/>
          <w:szCs w:val="24"/>
        </w:rPr>
        <w:t>0</w:t>
      </w:r>
      <w:r w:rsidRPr="00D61081">
        <w:rPr>
          <w:rFonts w:ascii="Times New Roman" w:hAnsi="Times New Roman"/>
          <w:sz w:val="24"/>
          <w:szCs w:val="24"/>
        </w:rPr>
        <w:t>.</w:t>
      </w:r>
      <w:r w:rsidR="00CB1D38">
        <w:rPr>
          <w:rFonts w:ascii="Times New Roman" w:hAnsi="Times New Roman"/>
          <w:sz w:val="24"/>
          <w:szCs w:val="24"/>
        </w:rPr>
        <w:t>5</w:t>
      </w:r>
      <w:r w:rsidRPr="00D61081">
        <w:rPr>
          <w:rFonts w:ascii="Times New Roman" w:hAnsi="Times New Roman"/>
          <w:sz w:val="24"/>
          <w:szCs w:val="24"/>
        </w:rPr>
        <w:t>. У разі зміни свого місцезнаходже</w:t>
      </w:r>
      <w:r w:rsidR="00DE37A0">
        <w:rPr>
          <w:rFonts w:ascii="Times New Roman" w:hAnsi="Times New Roman"/>
          <w:sz w:val="24"/>
          <w:szCs w:val="24"/>
        </w:rPr>
        <w:t>ння або банківських реквізитів Виконавець</w:t>
      </w:r>
      <w:r w:rsidRPr="00D61081">
        <w:rPr>
          <w:rFonts w:ascii="Times New Roman" w:hAnsi="Times New Roman"/>
          <w:sz w:val="24"/>
          <w:szCs w:val="24"/>
        </w:rPr>
        <w:t xml:space="preserve"> зобов’язаний протягом 1 (одного) календарного дня з дати зміни проінформувати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7DBDE77B" w14:textId="0574E3D4" w:rsidR="00CB1D38" w:rsidRPr="00D61081" w:rsidRDefault="00D61081" w:rsidP="00CB1D38">
      <w:pPr>
        <w:spacing w:after="0" w:line="240" w:lineRule="auto"/>
        <w:ind w:firstLine="709"/>
        <w:jc w:val="both"/>
        <w:rPr>
          <w:rFonts w:ascii="Times New Roman" w:hAnsi="Times New Roman"/>
          <w:sz w:val="24"/>
          <w:szCs w:val="24"/>
        </w:rPr>
      </w:pPr>
      <w:r w:rsidRPr="00D61081">
        <w:rPr>
          <w:rFonts w:ascii="Times New Roman" w:hAnsi="Times New Roman"/>
          <w:sz w:val="24"/>
          <w:szCs w:val="24"/>
        </w:rPr>
        <w:t>1</w:t>
      </w:r>
      <w:r w:rsidR="00677B41">
        <w:rPr>
          <w:rFonts w:ascii="Times New Roman" w:hAnsi="Times New Roman"/>
          <w:sz w:val="24"/>
          <w:szCs w:val="24"/>
        </w:rPr>
        <w:t>0</w:t>
      </w:r>
      <w:r w:rsidRPr="00D61081">
        <w:rPr>
          <w:rFonts w:ascii="Times New Roman" w:hAnsi="Times New Roman"/>
          <w:sz w:val="24"/>
          <w:szCs w:val="24"/>
        </w:rPr>
        <w:t>.</w:t>
      </w:r>
      <w:r w:rsidR="00CB1D38">
        <w:rPr>
          <w:rFonts w:ascii="Times New Roman" w:hAnsi="Times New Roman"/>
          <w:sz w:val="24"/>
          <w:szCs w:val="24"/>
        </w:rPr>
        <w:t>6</w:t>
      </w:r>
      <w:r w:rsidRPr="00D61081">
        <w:rPr>
          <w:rFonts w:ascii="Times New Roman" w:hAnsi="Times New Roman"/>
          <w:sz w:val="24"/>
          <w:szCs w:val="24"/>
        </w:rPr>
        <w:t>. Даний Договір укладено українською мовою у 2 (двох)</w:t>
      </w:r>
      <w:r w:rsidRPr="00D61081">
        <w:rPr>
          <w:rFonts w:ascii="Times New Roman" w:hAnsi="Times New Roman"/>
          <w:color w:val="FF0000"/>
          <w:sz w:val="24"/>
          <w:szCs w:val="24"/>
        </w:rPr>
        <w:t xml:space="preserve"> </w:t>
      </w:r>
      <w:r w:rsidRPr="00D61081">
        <w:rPr>
          <w:rFonts w:ascii="Times New Roman" w:hAnsi="Times New Roman"/>
          <w:sz w:val="24"/>
          <w:szCs w:val="24"/>
        </w:rPr>
        <w:t>автентичних примірниках, що мають однакову юридичну силу, один примірник зберігається у Замовника, другий у Виконавця.</w:t>
      </w:r>
    </w:p>
    <w:p w14:paraId="5BA26C5E" w14:textId="03246117" w:rsidR="00D61081" w:rsidRPr="00D61081" w:rsidRDefault="00D61081" w:rsidP="00D61081">
      <w:pPr>
        <w:spacing w:after="0" w:line="240" w:lineRule="auto"/>
        <w:ind w:firstLine="709"/>
        <w:jc w:val="both"/>
        <w:rPr>
          <w:rFonts w:ascii="Times New Roman" w:hAnsi="Times New Roman"/>
          <w:sz w:val="24"/>
          <w:szCs w:val="24"/>
        </w:rPr>
      </w:pPr>
      <w:r w:rsidRPr="00D61081">
        <w:rPr>
          <w:rFonts w:ascii="Times New Roman" w:hAnsi="Times New Roman"/>
          <w:sz w:val="24"/>
          <w:szCs w:val="24"/>
        </w:rPr>
        <w:t>1</w:t>
      </w:r>
      <w:r w:rsidR="00677B41">
        <w:rPr>
          <w:rFonts w:ascii="Times New Roman" w:hAnsi="Times New Roman"/>
          <w:sz w:val="24"/>
          <w:szCs w:val="24"/>
        </w:rPr>
        <w:t>0</w:t>
      </w:r>
      <w:r w:rsidRPr="00D61081">
        <w:rPr>
          <w:rFonts w:ascii="Times New Roman" w:hAnsi="Times New Roman"/>
          <w:sz w:val="24"/>
          <w:szCs w:val="24"/>
        </w:rPr>
        <w:t>.</w:t>
      </w:r>
      <w:r w:rsidR="00CB1D38">
        <w:rPr>
          <w:rFonts w:ascii="Times New Roman" w:hAnsi="Times New Roman"/>
          <w:sz w:val="24"/>
          <w:szCs w:val="24"/>
        </w:rPr>
        <w:t>7</w:t>
      </w:r>
      <w:r w:rsidRPr="00D61081">
        <w:rPr>
          <w:rFonts w:ascii="Times New Roman" w:hAnsi="Times New Roman"/>
          <w:sz w:val="24"/>
          <w:szCs w:val="24"/>
        </w:rPr>
        <w:t>. Замовник є бюджетною неприбутковою установою.</w:t>
      </w:r>
    </w:p>
    <w:p w14:paraId="012428B2" w14:textId="77777777" w:rsidR="00D61081" w:rsidRPr="00D61081" w:rsidRDefault="00D61081" w:rsidP="00D61081">
      <w:pPr>
        <w:pStyle w:val="11"/>
        <w:keepNext/>
        <w:suppressAutoHyphens/>
        <w:spacing w:after="0" w:line="240" w:lineRule="auto"/>
        <w:ind w:left="0"/>
        <w:jc w:val="center"/>
        <w:outlineLvl w:val="0"/>
        <w:rPr>
          <w:rFonts w:ascii="Times New Roman" w:hAnsi="Times New Roman"/>
          <w:b/>
          <w:sz w:val="24"/>
          <w:szCs w:val="24"/>
          <w:lang w:eastAsia="uk-UA"/>
        </w:rPr>
      </w:pPr>
    </w:p>
    <w:p w14:paraId="6339E045" w14:textId="77777777" w:rsidR="00D61081" w:rsidRPr="00D61081" w:rsidRDefault="00677B41" w:rsidP="00D61081">
      <w:pPr>
        <w:pStyle w:val="11"/>
        <w:keepNext/>
        <w:suppressAutoHyphens/>
        <w:spacing w:after="0" w:line="240" w:lineRule="auto"/>
        <w:ind w:left="0"/>
        <w:jc w:val="center"/>
        <w:outlineLvl w:val="0"/>
        <w:rPr>
          <w:rFonts w:ascii="Times New Roman" w:hAnsi="Times New Roman"/>
          <w:b/>
          <w:sz w:val="24"/>
          <w:szCs w:val="24"/>
          <w:lang w:eastAsia="ar-SA"/>
        </w:rPr>
      </w:pPr>
      <w:r>
        <w:rPr>
          <w:rFonts w:ascii="Times New Roman" w:hAnsi="Times New Roman"/>
          <w:b/>
          <w:sz w:val="24"/>
          <w:szCs w:val="24"/>
          <w:lang w:eastAsia="uk-UA"/>
        </w:rPr>
        <w:t>11</w:t>
      </w:r>
      <w:r w:rsidR="00D61081" w:rsidRPr="00D61081">
        <w:rPr>
          <w:rFonts w:ascii="Times New Roman" w:hAnsi="Times New Roman"/>
          <w:b/>
          <w:sz w:val="24"/>
          <w:szCs w:val="24"/>
          <w:lang w:eastAsia="uk-UA"/>
        </w:rPr>
        <w:t xml:space="preserve">. </w:t>
      </w:r>
      <w:r w:rsidR="00D61081" w:rsidRPr="00D61081">
        <w:rPr>
          <w:rFonts w:ascii="Times New Roman" w:hAnsi="Times New Roman"/>
          <w:b/>
          <w:sz w:val="24"/>
          <w:szCs w:val="24"/>
          <w:lang w:eastAsia="ar-SA"/>
        </w:rPr>
        <w:t>АНТИКОРУПЦІЙНІ ЗАСТЕРЕЖЕННЯ</w:t>
      </w:r>
    </w:p>
    <w:p w14:paraId="3E5DAC55" w14:textId="77777777" w:rsidR="00D61081" w:rsidRPr="00D61081" w:rsidRDefault="00D61081" w:rsidP="00D61081">
      <w:pPr>
        <w:spacing w:after="0" w:line="240" w:lineRule="auto"/>
        <w:ind w:firstLine="709"/>
        <w:jc w:val="both"/>
        <w:rPr>
          <w:rFonts w:ascii="Times New Roman" w:hAnsi="Times New Roman"/>
          <w:sz w:val="24"/>
          <w:szCs w:val="24"/>
          <w:lang w:eastAsia="ar-SA"/>
        </w:rPr>
      </w:pPr>
      <w:r w:rsidRPr="00D61081">
        <w:rPr>
          <w:rFonts w:ascii="Times New Roman" w:hAnsi="Times New Roman"/>
          <w:sz w:val="24"/>
          <w:szCs w:val="24"/>
          <w:lang w:eastAsia="ar-SA"/>
        </w:rPr>
        <w:t>1</w:t>
      </w:r>
      <w:r w:rsidR="00677B41">
        <w:rPr>
          <w:rFonts w:ascii="Times New Roman" w:hAnsi="Times New Roman"/>
          <w:sz w:val="24"/>
          <w:szCs w:val="24"/>
          <w:lang w:eastAsia="ar-SA"/>
        </w:rPr>
        <w:t>1</w:t>
      </w:r>
      <w:r w:rsidRPr="00D61081">
        <w:rPr>
          <w:rFonts w:ascii="Times New Roman" w:hAnsi="Times New Roman"/>
          <w:sz w:val="24"/>
          <w:szCs w:val="24"/>
          <w:lang w:eastAsia="ar-S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14:paraId="2AA90216" w14:textId="77777777" w:rsidR="00D61081" w:rsidRPr="00D61081" w:rsidRDefault="00D61081" w:rsidP="00D61081">
      <w:pPr>
        <w:spacing w:after="0" w:line="240" w:lineRule="auto"/>
        <w:ind w:firstLine="709"/>
        <w:jc w:val="both"/>
        <w:rPr>
          <w:rFonts w:ascii="Times New Roman" w:hAnsi="Times New Roman"/>
          <w:sz w:val="24"/>
          <w:szCs w:val="24"/>
          <w:lang w:eastAsia="ar-SA"/>
        </w:rPr>
      </w:pPr>
      <w:r w:rsidRPr="00D61081">
        <w:rPr>
          <w:rFonts w:ascii="Times New Roman" w:hAnsi="Times New Roman"/>
          <w:sz w:val="24"/>
          <w:szCs w:val="24"/>
          <w:lang w:eastAsia="ar-SA"/>
        </w:rPr>
        <w:t>1</w:t>
      </w:r>
      <w:r w:rsidR="00677B41">
        <w:rPr>
          <w:rFonts w:ascii="Times New Roman" w:hAnsi="Times New Roman"/>
          <w:sz w:val="24"/>
          <w:szCs w:val="24"/>
          <w:lang w:eastAsia="ar-SA"/>
        </w:rPr>
        <w:t>1</w:t>
      </w:r>
      <w:r w:rsidRPr="00D61081">
        <w:rPr>
          <w:rFonts w:ascii="Times New Roman" w:hAnsi="Times New Roman"/>
          <w:sz w:val="24"/>
          <w:szCs w:val="24"/>
          <w:lang w:eastAsia="ar-S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30C1CB3A" w14:textId="77777777" w:rsidR="00D61081" w:rsidRPr="00D61081" w:rsidRDefault="00D61081" w:rsidP="00D61081">
      <w:pPr>
        <w:spacing w:after="0" w:line="240" w:lineRule="auto"/>
        <w:ind w:firstLine="709"/>
        <w:jc w:val="both"/>
        <w:rPr>
          <w:rFonts w:ascii="Times New Roman" w:hAnsi="Times New Roman"/>
          <w:sz w:val="24"/>
          <w:szCs w:val="24"/>
          <w:lang w:eastAsia="ar-SA"/>
        </w:rPr>
      </w:pPr>
      <w:r w:rsidRPr="00D61081">
        <w:rPr>
          <w:rFonts w:ascii="Times New Roman" w:hAnsi="Times New Roman"/>
          <w:sz w:val="24"/>
          <w:szCs w:val="24"/>
          <w:lang w:eastAsia="ar-SA"/>
        </w:rPr>
        <w:t>1</w:t>
      </w:r>
      <w:r w:rsidR="00677B41">
        <w:rPr>
          <w:rFonts w:ascii="Times New Roman" w:hAnsi="Times New Roman"/>
          <w:sz w:val="24"/>
          <w:szCs w:val="24"/>
          <w:lang w:eastAsia="ar-SA"/>
        </w:rPr>
        <w:t>1</w:t>
      </w:r>
      <w:r w:rsidRPr="00D61081">
        <w:rPr>
          <w:rFonts w:ascii="Times New Roman" w:hAnsi="Times New Roman"/>
          <w:sz w:val="24"/>
          <w:szCs w:val="24"/>
          <w:lang w:eastAsia="ar-SA"/>
        </w:rPr>
        <w:t>.3.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14:paraId="159E439E" w14:textId="77777777" w:rsidR="00D61081" w:rsidRPr="00D61081" w:rsidRDefault="00D61081" w:rsidP="00D61081">
      <w:pPr>
        <w:spacing w:after="0" w:line="240" w:lineRule="auto"/>
        <w:ind w:firstLine="709"/>
        <w:jc w:val="both"/>
        <w:rPr>
          <w:rFonts w:ascii="Times New Roman" w:hAnsi="Times New Roman"/>
          <w:sz w:val="24"/>
          <w:szCs w:val="24"/>
          <w:lang w:eastAsia="ar-SA"/>
        </w:rPr>
      </w:pPr>
      <w:r w:rsidRPr="00D61081">
        <w:rPr>
          <w:rFonts w:ascii="Times New Roman" w:hAnsi="Times New Roman"/>
          <w:sz w:val="24"/>
          <w:szCs w:val="24"/>
          <w:lang w:eastAsia="ar-SA"/>
        </w:rPr>
        <w:t>1</w:t>
      </w:r>
      <w:r w:rsidR="00677B41">
        <w:rPr>
          <w:rFonts w:ascii="Times New Roman" w:hAnsi="Times New Roman"/>
          <w:sz w:val="24"/>
          <w:szCs w:val="24"/>
          <w:lang w:eastAsia="ar-SA"/>
        </w:rPr>
        <w:t>1</w:t>
      </w:r>
      <w:r w:rsidRPr="00D61081">
        <w:rPr>
          <w:rFonts w:ascii="Times New Roman" w:hAnsi="Times New Roman"/>
          <w:sz w:val="24"/>
          <w:szCs w:val="24"/>
          <w:lang w:eastAsia="ar-S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7394CC2D" w14:textId="77777777" w:rsidR="00D61081" w:rsidRPr="00D61081" w:rsidRDefault="00D61081" w:rsidP="00D61081">
      <w:pPr>
        <w:spacing w:after="0" w:line="240" w:lineRule="auto"/>
        <w:ind w:left="3660"/>
        <w:rPr>
          <w:rFonts w:ascii="Times New Roman" w:eastAsia="Times New Roman" w:hAnsi="Times New Roman"/>
          <w:b/>
          <w:sz w:val="24"/>
          <w:szCs w:val="24"/>
          <w:lang w:eastAsia="uk-UA"/>
        </w:rPr>
      </w:pPr>
    </w:p>
    <w:p w14:paraId="2E69DB00" w14:textId="77777777" w:rsidR="00D61081" w:rsidRPr="00D61081" w:rsidRDefault="00677B41" w:rsidP="00D61081">
      <w:pPr>
        <w:shd w:val="clear" w:color="auto" w:fill="FFFFFF"/>
        <w:tabs>
          <w:tab w:val="left" w:pos="0"/>
          <w:tab w:val="num" w:pos="28"/>
        </w:tabs>
        <w:spacing w:after="0" w:line="240" w:lineRule="auto"/>
        <w:ind w:firstLine="567"/>
        <w:jc w:val="center"/>
        <w:rPr>
          <w:rFonts w:ascii="Times New Roman" w:hAnsi="Times New Roman"/>
          <w:b/>
          <w:snapToGrid w:val="0"/>
          <w:color w:val="000000"/>
          <w:sz w:val="24"/>
          <w:szCs w:val="24"/>
        </w:rPr>
      </w:pPr>
      <w:bookmarkStart w:id="9" w:name="_Hlk41296735"/>
      <w:r>
        <w:rPr>
          <w:rFonts w:ascii="Times New Roman" w:hAnsi="Times New Roman"/>
          <w:b/>
          <w:snapToGrid w:val="0"/>
          <w:color w:val="000000"/>
          <w:sz w:val="24"/>
          <w:szCs w:val="24"/>
        </w:rPr>
        <w:t>12</w:t>
      </w:r>
      <w:r w:rsidR="00D61081" w:rsidRPr="00D61081">
        <w:rPr>
          <w:rFonts w:ascii="Times New Roman" w:hAnsi="Times New Roman"/>
          <w:b/>
          <w:snapToGrid w:val="0"/>
          <w:color w:val="000000"/>
          <w:sz w:val="24"/>
          <w:szCs w:val="24"/>
        </w:rPr>
        <w:t>. ПОРЯДОК ЗМІН УМОВ ДОГОВОРУ ТА РОЗІРВАННЯ ДОГОВОРУ</w:t>
      </w:r>
    </w:p>
    <w:p w14:paraId="2E036432" w14:textId="16A2F50F" w:rsidR="00D61081" w:rsidRPr="00D61081" w:rsidRDefault="00D61081" w:rsidP="00D61081">
      <w:pPr>
        <w:spacing w:after="0" w:line="240" w:lineRule="auto"/>
        <w:ind w:firstLine="700"/>
        <w:jc w:val="both"/>
        <w:rPr>
          <w:rFonts w:ascii="Times New Roman" w:eastAsia="Times New Roman" w:hAnsi="Times New Roman"/>
          <w:color w:val="1F1F1F"/>
          <w:sz w:val="24"/>
          <w:szCs w:val="24"/>
        </w:rPr>
      </w:pPr>
      <w:r w:rsidRPr="00D61081">
        <w:rPr>
          <w:rFonts w:ascii="Times New Roman" w:eastAsia="Times New Roman" w:hAnsi="Times New Roman"/>
          <w:color w:val="1F1F1F"/>
          <w:sz w:val="24"/>
          <w:szCs w:val="24"/>
        </w:rPr>
        <w:t>1</w:t>
      </w:r>
      <w:r w:rsidR="00677B41">
        <w:rPr>
          <w:rFonts w:ascii="Times New Roman" w:eastAsia="Times New Roman" w:hAnsi="Times New Roman"/>
          <w:color w:val="1F1F1F"/>
          <w:sz w:val="24"/>
          <w:szCs w:val="24"/>
        </w:rPr>
        <w:t>2</w:t>
      </w:r>
      <w:r w:rsidRPr="00D61081">
        <w:rPr>
          <w:rFonts w:ascii="Times New Roman" w:eastAsia="Times New Roman" w:hAnsi="Times New Roman"/>
          <w:color w:val="1F1F1F"/>
          <w:sz w:val="24"/>
          <w:szCs w:val="24"/>
        </w:rPr>
        <w:t xml:space="preserve">.1. Зміни до </w:t>
      </w:r>
      <w:r w:rsidR="00CB1D38" w:rsidRPr="00FF6613">
        <w:rPr>
          <w:rFonts w:ascii="Times New Roman" w:eastAsia="Times New Roman" w:hAnsi="Times New Roman"/>
          <w:color w:val="1F1F1F"/>
          <w:sz w:val="24"/>
          <w:szCs w:val="24"/>
        </w:rPr>
        <w:t>Договору</w:t>
      </w:r>
      <w:r w:rsidR="00CB1D38">
        <w:rPr>
          <w:rFonts w:ascii="Times New Roman" w:eastAsia="Times New Roman" w:hAnsi="Times New Roman"/>
          <w:color w:val="1F1F1F"/>
          <w:sz w:val="24"/>
          <w:szCs w:val="24"/>
        </w:rPr>
        <w:t xml:space="preserve"> </w:t>
      </w:r>
      <w:r w:rsidRPr="00D61081">
        <w:rPr>
          <w:rFonts w:ascii="Times New Roman" w:eastAsia="Times New Roman" w:hAnsi="Times New Roman"/>
          <w:color w:val="1F1F1F"/>
          <w:sz w:val="24"/>
          <w:szCs w:val="24"/>
        </w:rPr>
        <w:t xml:space="preserve">можуть вноситись у випадках, зазначених у цьому </w:t>
      </w:r>
      <w:r w:rsidR="00CB1D38" w:rsidRPr="00FF6613">
        <w:rPr>
          <w:rFonts w:ascii="Times New Roman" w:eastAsia="Times New Roman" w:hAnsi="Times New Roman"/>
          <w:color w:val="1F1F1F"/>
          <w:sz w:val="24"/>
          <w:szCs w:val="24"/>
        </w:rPr>
        <w:t>Договорі</w:t>
      </w:r>
      <w:r w:rsidR="00CB1D38">
        <w:rPr>
          <w:rFonts w:ascii="Times New Roman" w:eastAsia="Times New Roman" w:hAnsi="Times New Roman"/>
          <w:color w:val="1F1F1F"/>
          <w:sz w:val="24"/>
          <w:szCs w:val="24"/>
        </w:rPr>
        <w:t xml:space="preserve"> </w:t>
      </w:r>
      <w:r w:rsidRPr="00D61081">
        <w:rPr>
          <w:rFonts w:ascii="Times New Roman" w:eastAsia="Times New Roman" w:hAnsi="Times New Roman"/>
          <w:color w:val="1F1F1F"/>
          <w:sz w:val="24"/>
          <w:szCs w:val="24"/>
        </w:rPr>
        <w:t>та оформляються у письмовій формі шляхом укладення відповідної додаткової угоди (угод) Сторонами.</w:t>
      </w:r>
    </w:p>
    <w:p w14:paraId="532799CB" w14:textId="05A86710" w:rsidR="00D61081" w:rsidRPr="00D61081" w:rsidRDefault="00D61081" w:rsidP="00D61081">
      <w:pPr>
        <w:spacing w:after="0" w:line="240" w:lineRule="auto"/>
        <w:ind w:firstLine="700"/>
        <w:jc w:val="both"/>
        <w:rPr>
          <w:rFonts w:ascii="Times New Roman" w:eastAsia="Times New Roman" w:hAnsi="Times New Roman"/>
          <w:color w:val="1F1F1F"/>
          <w:sz w:val="24"/>
          <w:szCs w:val="24"/>
        </w:rPr>
      </w:pPr>
      <w:r w:rsidRPr="00D61081">
        <w:rPr>
          <w:rFonts w:ascii="Times New Roman" w:eastAsia="Times New Roman" w:hAnsi="Times New Roman"/>
          <w:color w:val="1F1F1F"/>
          <w:sz w:val="24"/>
          <w:szCs w:val="24"/>
        </w:rPr>
        <w:t>1</w:t>
      </w:r>
      <w:r w:rsidR="00677B41">
        <w:rPr>
          <w:rFonts w:ascii="Times New Roman" w:eastAsia="Times New Roman" w:hAnsi="Times New Roman"/>
          <w:color w:val="1F1F1F"/>
          <w:sz w:val="24"/>
          <w:szCs w:val="24"/>
        </w:rPr>
        <w:t>2</w:t>
      </w:r>
      <w:r w:rsidRPr="00D61081">
        <w:rPr>
          <w:rFonts w:ascii="Times New Roman" w:eastAsia="Times New Roman" w:hAnsi="Times New Roman"/>
          <w:color w:val="1F1F1F"/>
          <w:sz w:val="24"/>
          <w:szCs w:val="24"/>
        </w:rPr>
        <w:t>.2. Пропоз</w:t>
      </w:r>
      <w:r w:rsidRPr="00D61081">
        <w:rPr>
          <w:rFonts w:ascii="Times New Roman" w:eastAsia="Times New Roman" w:hAnsi="Times New Roman"/>
          <w:sz w:val="24"/>
          <w:szCs w:val="24"/>
        </w:rPr>
        <w:t xml:space="preserve">ицію щодо внесення змін до </w:t>
      </w:r>
      <w:r w:rsidR="00CB1D38" w:rsidRPr="00FF6613">
        <w:rPr>
          <w:rFonts w:ascii="Times New Roman" w:eastAsia="Times New Roman" w:hAnsi="Times New Roman"/>
          <w:sz w:val="24"/>
          <w:szCs w:val="24"/>
        </w:rPr>
        <w:t>Договору</w:t>
      </w:r>
      <w:r w:rsidR="00CB1D38">
        <w:rPr>
          <w:rFonts w:ascii="Times New Roman" w:eastAsia="Times New Roman" w:hAnsi="Times New Roman"/>
          <w:sz w:val="24"/>
          <w:szCs w:val="24"/>
        </w:rPr>
        <w:t xml:space="preserve"> </w:t>
      </w:r>
      <w:r w:rsidRPr="00D61081">
        <w:rPr>
          <w:rFonts w:ascii="Times New Roman" w:eastAsia="Times New Roman" w:hAnsi="Times New Roman"/>
          <w:sz w:val="24"/>
          <w:szCs w:val="24"/>
        </w:rPr>
        <w:t xml:space="preserve">може зробити кожна із Сторін </w:t>
      </w:r>
      <w:r w:rsidR="00CB1D38" w:rsidRPr="00FF6613">
        <w:rPr>
          <w:rFonts w:ascii="Times New Roman" w:eastAsia="Times New Roman" w:hAnsi="Times New Roman"/>
          <w:sz w:val="24"/>
          <w:szCs w:val="24"/>
        </w:rPr>
        <w:t>Договору</w:t>
      </w:r>
      <w:r w:rsidR="00CB1D38">
        <w:rPr>
          <w:rFonts w:ascii="Times New Roman" w:eastAsia="Times New Roman" w:hAnsi="Times New Roman"/>
          <w:sz w:val="24"/>
          <w:szCs w:val="24"/>
        </w:rPr>
        <w:t xml:space="preserve"> </w:t>
      </w:r>
      <w:r w:rsidRPr="00D61081">
        <w:rPr>
          <w:rFonts w:ascii="Times New Roman" w:eastAsia="Times New Roman" w:hAnsi="Times New Roman"/>
          <w:sz w:val="24"/>
          <w:szCs w:val="24"/>
        </w:rPr>
        <w:t>шляхом направлення офіційного листа (пропозиції) іншій с</w:t>
      </w:r>
      <w:r w:rsidRPr="00D61081">
        <w:rPr>
          <w:rFonts w:ascii="Times New Roman" w:eastAsia="Times New Roman" w:hAnsi="Times New Roman"/>
          <w:color w:val="1F1F1F"/>
          <w:sz w:val="24"/>
          <w:szCs w:val="24"/>
        </w:rPr>
        <w:t xml:space="preserve">тороні в письмовій </w:t>
      </w:r>
      <w:r w:rsidR="00CB1D38" w:rsidRPr="00FF6613">
        <w:rPr>
          <w:rFonts w:ascii="Times New Roman" w:eastAsia="Times New Roman" w:hAnsi="Times New Roman"/>
          <w:color w:val="1F1F1F"/>
          <w:sz w:val="24"/>
          <w:szCs w:val="24"/>
        </w:rPr>
        <w:t>та/або</w:t>
      </w:r>
      <w:r w:rsidRPr="00D61081">
        <w:rPr>
          <w:rFonts w:ascii="Times New Roman" w:eastAsia="Times New Roman" w:hAnsi="Times New Roman"/>
          <w:color w:val="1F1F1F"/>
          <w:sz w:val="24"/>
          <w:szCs w:val="24"/>
        </w:rPr>
        <w:t xml:space="preserve"> електронній формі.</w:t>
      </w:r>
    </w:p>
    <w:p w14:paraId="3143F376" w14:textId="1D117B22" w:rsidR="00D61081" w:rsidRPr="00D61081" w:rsidRDefault="00D61081" w:rsidP="00D61081">
      <w:pPr>
        <w:spacing w:after="0" w:line="240" w:lineRule="auto"/>
        <w:ind w:firstLine="700"/>
        <w:jc w:val="both"/>
        <w:rPr>
          <w:rFonts w:ascii="Times New Roman" w:eastAsia="Times New Roman" w:hAnsi="Times New Roman"/>
          <w:sz w:val="24"/>
          <w:szCs w:val="24"/>
        </w:rPr>
      </w:pPr>
      <w:r w:rsidRPr="00D61081">
        <w:rPr>
          <w:rFonts w:ascii="Times New Roman" w:eastAsia="Times New Roman" w:hAnsi="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w:t>
      </w:r>
      <w:r w:rsidR="00CB1D38">
        <w:rPr>
          <w:rFonts w:ascii="Times New Roman" w:eastAsia="Times New Roman" w:hAnsi="Times New Roman"/>
          <w:sz w:val="24"/>
          <w:szCs w:val="24"/>
        </w:rPr>
        <w:t xml:space="preserve"> </w:t>
      </w:r>
      <w:r w:rsidR="00CB1D38" w:rsidRPr="00FF6613">
        <w:rPr>
          <w:rFonts w:ascii="Times New Roman" w:eastAsia="Times New Roman" w:hAnsi="Times New Roman"/>
          <w:sz w:val="24"/>
          <w:szCs w:val="24"/>
        </w:rPr>
        <w:t>Договору</w:t>
      </w:r>
      <w:r w:rsidRPr="00D61081">
        <w:rPr>
          <w:rFonts w:ascii="Times New Roman" w:eastAsia="Times New Roman" w:hAnsi="Times New Roman"/>
          <w:sz w:val="24"/>
          <w:szCs w:val="24"/>
        </w:rPr>
        <w:t>, є кваліфікований електронний підпис (КЕП). Відсутність КЕП в електронному документі виключає підстави вважати такий документ оригінальним.</w:t>
      </w:r>
    </w:p>
    <w:p w14:paraId="16DFD33B" w14:textId="76F63E46" w:rsidR="00D61081" w:rsidRPr="00D61081" w:rsidRDefault="00D61081" w:rsidP="00D61081">
      <w:pPr>
        <w:spacing w:after="0" w:line="240" w:lineRule="auto"/>
        <w:ind w:firstLine="700"/>
        <w:jc w:val="both"/>
        <w:rPr>
          <w:rFonts w:ascii="Times New Roman" w:eastAsia="Times New Roman" w:hAnsi="Times New Roman"/>
          <w:sz w:val="24"/>
          <w:szCs w:val="24"/>
        </w:rPr>
      </w:pPr>
      <w:r w:rsidRPr="00D61081">
        <w:rPr>
          <w:rFonts w:ascii="Times New Roman" w:eastAsia="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w:t>
      </w:r>
      <w:r w:rsidR="00655446" w:rsidRPr="00FF6613">
        <w:rPr>
          <w:rFonts w:ascii="Times New Roman" w:eastAsia="Times New Roman" w:hAnsi="Times New Roman"/>
          <w:sz w:val="24"/>
          <w:szCs w:val="24"/>
        </w:rPr>
        <w:t>Договору</w:t>
      </w:r>
      <w:r w:rsidR="00655446">
        <w:rPr>
          <w:rFonts w:ascii="Times New Roman" w:eastAsia="Times New Roman" w:hAnsi="Times New Roman"/>
          <w:sz w:val="24"/>
          <w:szCs w:val="24"/>
        </w:rPr>
        <w:t xml:space="preserve"> </w:t>
      </w:r>
      <w:r w:rsidRPr="00D61081">
        <w:rPr>
          <w:rFonts w:ascii="Times New Roman" w:eastAsia="Times New Roman" w:hAnsi="Times New Roman"/>
          <w:sz w:val="24"/>
          <w:szCs w:val="24"/>
        </w:rPr>
        <w:t>(далі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3B73E59" w14:textId="46DCD18F" w:rsidR="00D61081" w:rsidRPr="00D61081" w:rsidRDefault="00D61081" w:rsidP="00D61081">
      <w:pPr>
        <w:spacing w:after="0" w:line="240" w:lineRule="auto"/>
        <w:ind w:firstLine="700"/>
        <w:jc w:val="both"/>
        <w:rPr>
          <w:rFonts w:ascii="Times New Roman" w:eastAsia="Times New Roman" w:hAnsi="Times New Roman"/>
          <w:color w:val="1F1F1F"/>
          <w:sz w:val="24"/>
          <w:szCs w:val="24"/>
        </w:rPr>
      </w:pPr>
      <w:r w:rsidRPr="00D61081">
        <w:rPr>
          <w:rFonts w:ascii="Times New Roman" w:eastAsia="Times New Roman" w:hAnsi="Times New Roman"/>
          <w:sz w:val="24"/>
          <w:szCs w:val="24"/>
        </w:rPr>
        <w:t xml:space="preserve">Сторони домовились, що роздруківка Стороною </w:t>
      </w:r>
      <w:r w:rsidRPr="00D61081">
        <w:rPr>
          <w:rFonts w:ascii="Times New Roman" w:eastAsia="Times New Roman" w:hAnsi="Times New Roman"/>
          <w:color w:val="1F1F1F"/>
          <w:sz w:val="24"/>
          <w:szCs w:val="24"/>
        </w:rPr>
        <w:t xml:space="preserve">електронного повідомлення з електронної адреси, вказаної у реквізитах Сторони </w:t>
      </w:r>
      <w:r w:rsidRPr="00D61081">
        <w:rPr>
          <w:rFonts w:ascii="Times New Roman" w:eastAsia="Times New Roman" w:hAnsi="Times New Roman"/>
          <w:sz w:val="24"/>
          <w:szCs w:val="24"/>
        </w:rPr>
        <w:t>цього</w:t>
      </w:r>
      <w:r w:rsidR="000B4C65">
        <w:rPr>
          <w:rFonts w:ascii="Times New Roman" w:eastAsia="Times New Roman" w:hAnsi="Times New Roman"/>
          <w:sz w:val="24"/>
          <w:szCs w:val="24"/>
        </w:rPr>
        <w:t xml:space="preserve"> </w:t>
      </w:r>
      <w:r w:rsidR="000B4C65" w:rsidRPr="00FF6613">
        <w:rPr>
          <w:rFonts w:ascii="Times New Roman" w:eastAsia="Times New Roman" w:hAnsi="Times New Roman"/>
          <w:sz w:val="24"/>
          <w:szCs w:val="24"/>
        </w:rPr>
        <w:t>Договору</w:t>
      </w:r>
      <w:r w:rsidRPr="00D61081">
        <w:rPr>
          <w:rFonts w:ascii="Times New Roman" w:eastAsia="Times New Roman" w:hAnsi="Times New Roman"/>
          <w:sz w:val="24"/>
          <w:szCs w:val="24"/>
        </w:rPr>
        <w:t xml:space="preserve">, </w:t>
      </w:r>
      <w:r w:rsidRPr="00D61081">
        <w:rPr>
          <w:rFonts w:ascii="Times New Roman" w:eastAsia="Times New Roman" w:hAnsi="Times New Roman"/>
          <w:color w:val="1F1F1F"/>
          <w:sz w:val="24"/>
          <w:szCs w:val="24"/>
        </w:rPr>
        <w:t xml:space="preserve">є належним доказом повідомлення іншої Сторони згідно з умовами цього </w:t>
      </w:r>
      <w:r w:rsidR="00CB1D38">
        <w:rPr>
          <w:rFonts w:ascii="Times New Roman" w:eastAsia="Times New Roman" w:hAnsi="Times New Roman"/>
          <w:color w:val="1F1F1F"/>
          <w:sz w:val="24"/>
          <w:szCs w:val="24"/>
        </w:rPr>
        <w:t>Д</w:t>
      </w:r>
      <w:r w:rsidRPr="00D61081">
        <w:rPr>
          <w:rFonts w:ascii="Times New Roman" w:eastAsia="Times New Roman" w:hAnsi="Times New Roman"/>
          <w:color w:val="1F1F1F"/>
          <w:sz w:val="24"/>
          <w:szCs w:val="24"/>
        </w:rPr>
        <w:t>оговору.</w:t>
      </w:r>
    </w:p>
    <w:p w14:paraId="47DFB3D9" w14:textId="3102EF5C" w:rsidR="00D61081" w:rsidRPr="00D61081" w:rsidRDefault="00D61081" w:rsidP="00D61081">
      <w:pPr>
        <w:spacing w:after="0" w:line="240" w:lineRule="auto"/>
        <w:ind w:firstLine="700"/>
        <w:jc w:val="both"/>
        <w:rPr>
          <w:rFonts w:ascii="Times New Roman" w:eastAsia="Times New Roman" w:hAnsi="Times New Roman"/>
          <w:sz w:val="24"/>
          <w:szCs w:val="24"/>
        </w:rPr>
      </w:pPr>
      <w:r w:rsidRPr="00FF6613">
        <w:rPr>
          <w:rFonts w:ascii="Times New Roman" w:eastAsia="Times New Roman" w:hAnsi="Times New Roman"/>
          <w:sz w:val="24"/>
          <w:szCs w:val="24"/>
        </w:rPr>
        <w:t xml:space="preserve">У разі направлення листа в письмовій формі поштою, </w:t>
      </w:r>
      <w:r w:rsidRPr="00FF6613">
        <w:rPr>
          <w:rFonts w:ascii="Times New Roman" w:eastAsia="Times New Roman" w:hAnsi="Times New Roman"/>
          <w:color w:val="1F1F1F"/>
          <w:sz w:val="24"/>
          <w:szCs w:val="24"/>
        </w:rPr>
        <w:t xml:space="preserve">якщо поштовий лист повернено у зв’язку з посиланням на відсутність (вибуття) адресата, відмову від </w:t>
      </w:r>
      <w:r w:rsidRPr="00FF6613">
        <w:rPr>
          <w:rFonts w:ascii="Times New Roman" w:eastAsia="Times New Roman" w:hAnsi="Times New Roman"/>
          <w:color w:val="1F1F1F"/>
          <w:sz w:val="24"/>
          <w:szCs w:val="24"/>
        </w:rPr>
        <w:lastRenderedPageBreak/>
        <w:t xml:space="preserve">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r w:rsidR="00CB1D38" w:rsidRPr="00FF6613">
        <w:rPr>
          <w:rFonts w:ascii="Times New Roman" w:eastAsia="Times New Roman" w:hAnsi="Times New Roman"/>
          <w:color w:val="1F1F1F"/>
          <w:sz w:val="24"/>
          <w:szCs w:val="24"/>
        </w:rPr>
        <w:t xml:space="preserve">з </w:t>
      </w:r>
      <w:r w:rsidRPr="00FF6613">
        <w:rPr>
          <w:rFonts w:ascii="Times New Roman" w:eastAsia="Times New Roman" w:hAnsi="Times New Roman"/>
          <w:color w:val="1F1F1F"/>
          <w:sz w:val="24"/>
          <w:szCs w:val="24"/>
        </w:rPr>
        <w:t xml:space="preserve">дня отримання підприємством зв'язку </w:t>
      </w:r>
      <w:r w:rsidR="00CB1D38" w:rsidRPr="00FF6613">
        <w:rPr>
          <w:rFonts w:ascii="Times New Roman" w:eastAsia="Times New Roman" w:hAnsi="Times New Roman"/>
          <w:color w:val="1F1F1F"/>
          <w:sz w:val="24"/>
          <w:szCs w:val="24"/>
        </w:rPr>
        <w:t xml:space="preserve">відповідного </w:t>
      </w:r>
      <w:r w:rsidRPr="00FF6613">
        <w:rPr>
          <w:rFonts w:ascii="Times New Roman" w:eastAsia="Times New Roman" w:hAnsi="Times New Roman"/>
          <w:color w:val="1F1F1F"/>
          <w:sz w:val="24"/>
          <w:szCs w:val="24"/>
        </w:rPr>
        <w:t>листа.</w:t>
      </w:r>
    </w:p>
    <w:p w14:paraId="6C036BAA" w14:textId="7E557E33" w:rsidR="00D61081" w:rsidRPr="00D61081" w:rsidRDefault="00D61081" w:rsidP="00D61081">
      <w:pPr>
        <w:spacing w:after="0" w:line="240" w:lineRule="auto"/>
        <w:ind w:firstLine="70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Pr="00D61081">
        <w:rPr>
          <w:rFonts w:ascii="Times New Roman" w:eastAsia="Times New Roman" w:hAnsi="Times New Roman"/>
          <w:sz w:val="24"/>
          <w:szCs w:val="24"/>
        </w:rPr>
        <w:t xml:space="preserve">.3. Пропозиція щодо внесення змін до </w:t>
      </w:r>
      <w:r w:rsidR="000B4C65" w:rsidRPr="00FF6613">
        <w:rPr>
          <w:rFonts w:ascii="Times New Roman" w:eastAsia="Times New Roman" w:hAnsi="Times New Roman"/>
          <w:sz w:val="24"/>
          <w:szCs w:val="24"/>
        </w:rPr>
        <w:t>Договору</w:t>
      </w:r>
      <w:r w:rsidR="000B4C65">
        <w:rPr>
          <w:rFonts w:ascii="Times New Roman" w:eastAsia="Times New Roman" w:hAnsi="Times New Roman"/>
          <w:sz w:val="24"/>
          <w:szCs w:val="24"/>
        </w:rPr>
        <w:t xml:space="preserve"> </w:t>
      </w:r>
      <w:r w:rsidRPr="00D61081">
        <w:rPr>
          <w:rFonts w:ascii="Times New Roman" w:eastAsia="Times New Roman" w:hAnsi="Times New Roman"/>
          <w:sz w:val="24"/>
          <w:szCs w:val="24"/>
        </w:rPr>
        <w:t>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A463ECF" w14:textId="0DF11AFD"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Pr="00D61081">
        <w:rPr>
          <w:rFonts w:ascii="Times New Roman" w:eastAsia="Times New Roman" w:hAnsi="Times New Roman"/>
          <w:sz w:val="24"/>
          <w:szCs w:val="24"/>
        </w:rPr>
        <w:t>.4. Сторона, що отримала пропозицію щодо внесення змін до</w:t>
      </w:r>
      <w:r w:rsidR="000B4C65">
        <w:rPr>
          <w:rFonts w:ascii="Times New Roman" w:eastAsia="Times New Roman" w:hAnsi="Times New Roman"/>
          <w:sz w:val="24"/>
          <w:szCs w:val="24"/>
        </w:rPr>
        <w:t xml:space="preserve"> </w:t>
      </w:r>
      <w:r w:rsidR="000B4C65" w:rsidRPr="00FF6613">
        <w:rPr>
          <w:rFonts w:ascii="Times New Roman" w:eastAsia="Times New Roman" w:hAnsi="Times New Roman"/>
          <w:sz w:val="24"/>
          <w:szCs w:val="24"/>
        </w:rPr>
        <w:t>Договору</w:t>
      </w:r>
      <w:r w:rsidRPr="00FF6613">
        <w:rPr>
          <w:rFonts w:ascii="Times New Roman" w:eastAsia="Times New Roman" w:hAnsi="Times New Roman"/>
          <w:sz w:val="24"/>
          <w:szCs w:val="24"/>
        </w:rPr>
        <w:t>,</w:t>
      </w:r>
      <w:r w:rsidRPr="00D61081">
        <w:rPr>
          <w:rFonts w:ascii="Times New Roman" w:eastAsia="Times New Roman" w:hAnsi="Times New Roman"/>
          <w:sz w:val="24"/>
          <w:szCs w:val="24"/>
        </w:rPr>
        <w:t xml:space="preserve"> має протягом 20 робочих днів розглянути пропозицію та погодитись із нею чи надати аргументовану відмову.</w:t>
      </w:r>
    </w:p>
    <w:p w14:paraId="53E47453" w14:textId="255E1B2A"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Pr="00D61081">
        <w:rPr>
          <w:rFonts w:ascii="Times New Roman" w:eastAsia="Times New Roman" w:hAnsi="Times New Roman"/>
          <w:sz w:val="24"/>
          <w:szCs w:val="24"/>
        </w:rPr>
        <w:t xml:space="preserve">.5. Зміна цього </w:t>
      </w:r>
      <w:r w:rsidR="000B4C65" w:rsidRPr="00FF6613">
        <w:rPr>
          <w:rFonts w:ascii="Times New Roman" w:eastAsia="Times New Roman" w:hAnsi="Times New Roman"/>
          <w:sz w:val="24"/>
          <w:szCs w:val="24"/>
        </w:rPr>
        <w:t>Договору</w:t>
      </w:r>
      <w:r w:rsidR="000B4C65">
        <w:rPr>
          <w:rFonts w:ascii="Times New Roman" w:eastAsia="Times New Roman" w:hAnsi="Times New Roman"/>
          <w:sz w:val="24"/>
          <w:szCs w:val="24"/>
        </w:rPr>
        <w:t xml:space="preserve"> </w:t>
      </w:r>
      <w:r w:rsidRPr="00D61081">
        <w:rPr>
          <w:rFonts w:ascii="Times New Roman" w:eastAsia="Times New Roman" w:hAnsi="Times New Roman"/>
          <w:sz w:val="24"/>
          <w:szCs w:val="24"/>
        </w:rPr>
        <w:t xml:space="preserve">допускається лише за згодою сторін, </w:t>
      </w:r>
      <w:r w:rsidRPr="000B4C65">
        <w:rPr>
          <w:rFonts w:ascii="Times New Roman" w:eastAsia="Times New Roman" w:hAnsi="Times New Roman"/>
          <w:sz w:val="24"/>
          <w:szCs w:val="24"/>
        </w:rPr>
        <w:t xml:space="preserve">якщо інше не встановлено цим </w:t>
      </w:r>
      <w:r w:rsidR="000B4C65" w:rsidRPr="00FF6613">
        <w:rPr>
          <w:rFonts w:ascii="Times New Roman" w:eastAsia="Times New Roman" w:hAnsi="Times New Roman"/>
          <w:sz w:val="24"/>
          <w:szCs w:val="24"/>
        </w:rPr>
        <w:t>Договором</w:t>
      </w:r>
      <w:r w:rsidR="000B4C65" w:rsidRPr="000B4C65">
        <w:rPr>
          <w:rFonts w:ascii="Times New Roman" w:eastAsia="Times New Roman" w:hAnsi="Times New Roman"/>
          <w:sz w:val="24"/>
          <w:szCs w:val="24"/>
        </w:rPr>
        <w:t xml:space="preserve"> </w:t>
      </w:r>
      <w:r w:rsidRPr="000B4C65">
        <w:rPr>
          <w:rFonts w:ascii="Times New Roman" w:eastAsia="Times New Roman" w:hAnsi="Times New Roman"/>
          <w:sz w:val="24"/>
          <w:szCs w:val="24"/>
        </w:rPr>
        <w:t>або законом</w:t>
      </w:r>
      <w:r w:rsidRPr="00D61081">
        <w:rPr>
          <w:rFonts w:ascii="Times New Roman" w:eastAsia="Times New Roman" w:hAnsi="Times New Roman"/>
          <w:sz w:val="24"/>
          <w:szCs w:val="24"/>
        </w:rPr>
        <w:t xml:space="preserve">. Водночас цей </w:t>
      </w:r>
      <w:r w:rsidR="000B4C65">
        <w:rPr>
          <w:rFonts w:ascii="Times New Roman" w:eastAsia="Times New Roman" w:hAnsi="Times New Roman"/>
          <w:sz w:val="24"/>
          <w:szCs w:val="24"/>
        </w:rPr>
        <w:t xml:space="preserve">Договір </w:t>
      </w:r>
      <w:r w:rsidRPr="00D61081">
        <w:rPr>
          <w:rFonts w:ascii="Times New Roman" w:eastAsia="Times New Roman" w:hAnsi="Times New Roman"/>
          <w:sz w:val="24"/>
          <w:szCs w:val="24"/>
        </w:rPr>
        <w:t xml:space="preserve">може бути змінено або розірвано за рішенням суду на вимогу однієї із сторін у разі істотного порушення </w:t>
      </w:r>
      <w:r w:rsidR="000B4C65">
        <w:rPr>
          <w:rFonts w:ascii="Times New Roman" w:eastAsia="Times New Roman" w:hAnsi="Times New Roman"/>
          <w:sz w:val="24"/>
          <w:szCs w:val="24"/>
        </w:rPr>
        <w:t xml:space="preserve">Договору </w:t>
      </w:r>
      <w:r w:rsidRPr="00D61081">
        <w:rPr>
          <w:rFonts w:ascii="Times New Roman" w:eastAsia="Times New Roman" w:hAnsi="Times New Roman"/>
          <w:sz w:val="24"/>
          <w:szCs w:val="24"/>
        </w:rPr>
        <w:t xml:space="preserve">другою стороною та в інших випадках, встановлених цим </w:t>
      </w:r>
      <w:r w:rsidR="000B4C65">
        <w:rPr>
          <w:rFonts w:ascii="Times New Roman" w:eastAsia="Times New Roman" w:hAnsi="Times New Roman"/>
          <w:sz w:val="24"/>
          <w:szCs w:val="24"/>
        </w:rPr>
        <w:t xml:space="preserve">Договором </w:t>
      </w:r>
      <w:r w:rsidRPr="00D61081">
        <w:rPr>
          <w:rFonts w:ascii="Times New Roman" w:eastAsia="Times New Roman" w:hAnsi="Times New Roman"/>
          <w:sz w:val="24"/>
          <w:szCs w:val="24"/>
        </w:rPr>
        <w:t>або законом.</w:t>
      </w:r>
    </w:p>
    <w:p w14:paraId="18909212" w14:textId="478BCD5B"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00FF6613">
        <w:rPr>
          <w:rFonts w:ascii="Times New Roman" w:eastAsia="Times New Roman" w:hAnsi="Times New Roman"/>
          <w:sz w:val="24"/>
          <w:szCs w:val="24"/>
        </w:rPr>
        <w:t>.6</w:t>
      </w:r>
      <w:r w:rsidRPr="00D61081">
        <w:rPr>
          <w:rFonts w:ascii="Times New Roman" w:eastAsia="Times New Roman" w:hAnsi="Times New Roman"/>
          <w:sz w:val="24"/>
          <w:szCs w:val="24"/>
        </w:rPr>
        <w:t xml:space="preserve">. Додаткові угоди та додатки до цього </w:t>
      </w:r>
      <w:r w:rsidR="000B4C65">
        <w:rPr>
          <w:rFonts w:ascii="Times New Roman" w:eastAsia="Times New Roman" w:hAnsi="Times New Roman"/>
          <w:sz w:val="24"/>
          <w:szCs w:val="24"/>
        </w:rPr>
        <w:t xml:space="preserve">Договору </w:t>
      </w:r>
      <w:r w:rsidRPr="00D61081">
        <w:rPr>
          <w:rFonts w:ascii="Times New Roman" w:eastAsia="Times New Roman" w:hAnsi="Times New Roman"/>
          <w:sz w:val="24"/>
          <w:szCs w:val="24"/>
        </w:rPr>
        <w:t>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D4075EE" w14:textId="6FDCF933"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00FF6613">
        <w:rPr>
          <w:rFonts w:ascii="Times New Roman" w:eastAsia="Times New Roman" w:hAnsi="Times New Roman"/>
          <w:sz w:val="24"/>
          <w:szCs w:val="24"/>
        </w:rPr>
        <w:t>.7</w:t>
      </w:r>
      <w:r w:rsidRPr="00D61081">
        <w:rPr>
          <w:rFonts w:ascii="Times New Roman" w:eastAsia="Times New Roman" w:hAnsi="Times New Roman"/>
          <w:sz w:val="24"/>
          <w:szCs w:val="24"/>
        </w:rPr>
        <w:t xml:space="preserve">. Кожна Сторона несе повну відповідальність за правильність вказаних нею в цьому </w:t>
      </w:r>
      <w:r w:rsidR="000B4C65">
        <w:rPr>
          <w:rFonts w:ascii="Times New Roman" w:eastAsia="Times New Roman" w:hAnsi="Times New Roman"/>
          <w:sz w:val="24"/>
          <w:szCs w:val="24"/>
        </w:rPr>
        <w:t xml:space="preserve">Договорі </w:t>
      </w:r>
      <w:r w:rsidRPr="00D61081">
        <w:rPr>
          <w:rFonts w:ascii="Times New Roman" w:eastAsia="Times New Roman" w:hAnsi="Times New Roman"/>
          <w:sz w:val="24"/>
          <w:szCs w:val="24"/>
        </w:rPr>
        <w:t xml:space="preserve">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2CF930E9" w14:textId="031CB948"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00FF6613">
        <w:rPr>
          <w:rFonts w:ascii="Times New Roman" w:eastAsia="Times New Roman" w:hAnsi="Times New Roman"/>
          <w:sz w:val="24"/>
          <w:szCs w:val="24"/>
        </w:rPr>
        <w:t>.8</w:t>
      </w:r>
      <w:r w:rsidRPr="00D61081">
        <w:rPr>
          <w:rFonts w:ascii="Times New Roman" w:eastAsia="Times New Roman" w:hAnsi="Times New Roman"/>
          <w:sz w:val="24"/>
          <w:szCs w:val="24"/>
        </w:rPr>
        <w:t>. У випадках, не передбачених дійсним</w:t>
      </w:r>
      <w:r w:rsidR="000B4C65">
        <w:rPr>
          <w:rFonts w:ascii="Times New Roman" w:eastAsia="Times New Roman" w:hAnsi="Times New Roman"/>
          <w:sz w:val="24"/>
          <w:szCs w:val="24"/>
        </w:rPr>
        <w:t xml:space="preserve"> </w:t>
      </w:r>
      <w:r w:rsidR="000B4C65" w:rsidRPr="00FF6613">
        <w:rPr>
          <w:rFonts w:ascii="Times New Roman" w:eastAsia="Times New Roman" w:hAnsi="Times New Roman"/>
          <w:sz w:val="24"/>
          <w:szCs w:val="24"/>
        </w:rPr>
        <w:t>Договором</w:t>
      </w:r>
      <w:r w:rsidRPr="00FF6613">
        <w:rPr>
          <w:rFonts w:ascii="Times New Roman" w:eastAsia="Times New Roman" w:hAnsi="Times New Roman"/>
          <w:sz w:val="24"/>
          <w:szCs w:val="24"/>
        </w:rPr>
        <w:t>,</w:t>
      </w:r>
      <w:r w:rsidRPr="00D61081">
        <w:rPr>
          <w:rFonts w:ascii="Times New Roman" w:eastAsia="Times New Roman" w:hAnsi="Times New Roman"/>
          <w:sz w:val="24"/>
          <w:szCs w:val="24"/>
        </w:rPr>
        <w:t xml:space="preserve"> Сторони керуються чинним законодавством України.</w:t>
      </w:r>
    </w:p>
    <w:p w14:paraId="6ED62173" w14:textId="1417010C" w:rsidR="00D61081" w:rsidRPr="00D61081" w:rsidRDefault="00D61081" w:rsidP="00D61081">
      <w:pPr>
        <w:spacing w:after="0" w:line="240" w:lineRule="auto"/>
        <w:ind w:right="120" w:firstLine="720"/>
        <w:jc w:val="both"/>
        <w:rPr>
          <w:rFonts w:ascii="Times New Roman" w:eastAsia="Times New Roman" w:hAnsi="Times New Roman"/>
          <w:sz w:val="24"/>
          <w:szCs w:val="24"/>
        </w:rPr>
      </w:pPr>
      <w:r w:rsidRPr="00D61081">
        <w:rPr>
          <w:rFonts w:ascii="Times New Roman" w:eastAsia="Times New Roman" w:hAnsi="Times New Roman"/>
          <w:sz w:val="24"/>
          <w:szCs w:val="24"/>
        </w:rPr>
        <w:t>1</w:t>
      </w:r>
      <w:r w:rsidR="00677B41">
        <w:rPr>
          <w:rFonts w:ascii="Times New Roman" w:eastAsia="Times New Roman" w:hAnsi="Times New Roman"/>
          <w:sz w:val="24"/>
          <w:szCs w:val="24"/>
        </w:rPr>
        <w:t>2</w:t>
      </w:r>
      <w:r w:rsidR="00FF6613">
        <w:rPr>
          <w:rFonts w:ascii="Times New Roman" w:eastAsia="Times New Roman" w:hAnsi="Times New Roman"/>
          <w:sz w:val="24"/>
          <w:szCs w:val="24"/>
        </w:rPr>
        <w:t>.9</w:t>
      </w:r>
      <w:r w:rsidRPr="00D61081">
        <w:rPr>
          <w:rFonts w:ascii="Times New Roman" w:eastAsia="Times New Roman" w:hAnsi="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2B6A3E02" w14:textId="77777777" w:rsidR="00D61081" w:rsidRPr="00D61081" w:rsidRDefault="00D61081" w:rsidP="00D61081">
      <w:pPr>
        <w:spacing w:after="0" w:line="240" w:lineRule="auto"/>
        <w:ind w:right="120" w:firstLine="720"/>
        <w:jc w:val="both"/>
        <w:rPr>
          <w:rFonts w:ascii="Times New Roman" w:eastAsia="Times New Roman" w:hAnsi="Times New Roman"/>
          <w:sz w:val="24"/>
          <w:szCs w:val="24"/>
        </w:rPr>
      </w:pPr>
    </w:p>
    <w:bookmarkEnd w:id="9"/>
    <w:p w14:paraId="1B073991" w14:textId="77777777" w:rsidR="00D61081" w:rsidRPr="00D61081" w:rsidRDefault="00DE37A0" w:rsidP="00D61081">
      <w:pPr>
        <w:spacing w:after="0" w:line="240" w:lineRule="auto"/>
        <w:ind w:left="3660"/>
        <w:rPr>
          <w:rFonts w:ascii="Times New Roman" w:eastAsia="Times New Roman" w:hAnsi="Times New Roman"/>
          <w:b/>
          <w:sz w:val="24"/>
          <w:szCs w:val="24"/>
        </w:rPr>
      </w:pPr>
      <w:r>
        <w:rPr>
          <w:rFonts w:ascii="Times New Roman" w:eastAsia="Times New Roman" w:hAnsi="Times New Roman"/>
          <w:b/>
          <w:sz w:val="24"/>
          <w:szCs w:val="24"/>
        </w:rPr>
        <w:t>13</w:t>
      </w:r>
      <w:r w:rsidR="00D61081" w:rsidRPr="00D61081">
        <w:rPr>
          <w:rFonts w:ascii="Times New Roman" w:eastAsia="Times New Roman" w:hAnsi="Times New Roman"/>
          <w:b/>
          <w:sz w:val="24"/>
          <w:szCs w:val="24"/>
        </w:rPr>
        <w:t>. ДОДАТКИ ДО ДОГОВОРУ</w:t>
      </w:r>
    </w:p>
    <w:p w14:paraId="7F38411F" w14:textId="77777777" w:rsidR="00D61081" w:rsidRDefault="00D61081" w:rsidP="00D61081">
      <w:pPr>
        <w:spacing w:after="0" w:line="240" w:lineRule="auto"/>
        <w:ind w:firstLine="708"/>
        <w:jc w:val="both"/>
        <w:rPr>
          <w:rFonts w:ascii="Times New Roman" w:hAnsi="Times New Roman"/>
          <w:sz w:val="24"/>
          <w:szCs w:val="24"/>
        </w:rPr>
      </w:pPr>
      <w:r w:rsidRPr="00D61081">
        <w:rPr>
          <w:rFonts w:ascii="Times New Roman" w:hAnsi="Times New Roman"/>
          <w:sz w:val="24"/>
          <w:szCs w:val="24"/>
        </w:rPr>
        <w:t>Невід’ємною частиною цього Договору є:</w:t>
      </w:r>
    </w:p>
    <w:p w14:paraId="2C272D1C" w14:textId="77777777" w:rsidR="00795BF2" w:rsidRPr="00D61081" w:rsidRDefault="00795BF2" w:rsidP="00D61081">
      <w:pPr>
        <w:spacing w:after="0" w:line="240" w:lineRule="auto"/>
        <w:ind w:firstLine="708"/>
        <w:jc w:val="both"/>
        <w:rPr>
          <w:rFonts w:ascii="Times New Roman" w:hAnsi="Times New Roman"/>
          <w:sz w:val="24"/>
          <w:szCs w:val="24"/>
        </w:rPr>
      </w:pPr>
    </w:p>
    <w:p w14:paraId="75FA65E8" w14:textId="77777777" w:rsidR="00D61081" w:rsidRPr="00D61081" w:rsidRDefault="00795BF2" w:rsidP="00795BF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Додаток №1-</w:t>
      </w:r>
      <w:r w:rsidR="00EC3BE3">
        <w:rPr>
          <w:rFonts w:ascii="Times New Roman" w:eastAsia="Times New Roman" w:hAnsi="Times New Roman"/>
          <w:sz w:val="24"/>
          <w:szCs w:val="24"/>
        </w:rPr>
        <w:t xml:space="preserve">  Д</w:t>
      </w:r>
      <w:r>
        <w:rPr>
          <w:rFonts w:ascii="Times New Roman" w:eastAsia="Times New Roman" w:hAnsi="Times New Roman"/>
          <w:sz w:val="24"/>
          <w:szCs w:val="24"/>
        </w:rPr>
        <w:t>оговірна ціна.</w:t>
      </w:r>
    </w:p>
    <w:p w14:paraId="0A4C0A0D" w14:textId="4E649533" w:rsidR="00D61081" w:rsidRPr="00D61081" w:rsidRDefault="00D61081" w:rsidP="006473B4">
      <w:pPr>
        <w:spacing w:after="0" w:line="240" w:lineRule="auto"/>
        <w:jc w:val="both"/>
        <w:rPr>
          <w:rFonts w:ascii="Times New Roman" w:hAnsi="Times New Roman"/>
          <w:sz w:val="24"/>
          <w:szCs w:val="24"/>
        </w:rPr>
      </w:pPr>
    </w:p>
    <w:p w14:paraId="222A3864" w14:textId="77777777" w:rsidR="00D61081" w:rsidRPr="00D61081" w:rsidRDefault="00DE37A0" w:rsidP="00D61081">
      <w:pPr>
        <w:spacing w:after="0" w:line="240" w:lineRule="auto"/>
        <w:ind w:firstLine="397"/>
        <w:jc w:val="center"/>
        <w:rPr>
          <w:rFonts w:ascii="Times New Roman" w:hAnsi="Times New Roman"/>
          <w:b/>
          <w:sz w:val="24"/>
          <w:szCs w:val="24"/>
        </w:rPr>
      </w:pPr>
      <w:r>
        <w:rPr>
          <w:rFonts w:ascii="Times New Roman" w:hAnsi="Times New Roman"/>
          <w:b/>
          <w:sz w:val="24"/>
          <w:szCs w:val="24"/>
        </w:rPr>
        <w:t>14</w:t>
      </w:r>
      <w:r w:rsidR="00D61081" w:rsidRPr="00D61081">
        <w:rPr>
          <w:rFonts w:ascii="Times New Roman" w:hAnsi="Times New Roman"/>
          <w:b/>
          <w:sz w:val="24"/>
          <w:szCs w:val="24"/>
        </w:rPr>
        <w:t>. АДРЕСИ, РЕКВІЗИТИ І ПІДПИСИ СТОРІН</w:t>
      </w:r>
    </w:p>
    <w:p w14:paraId="48C2197D" w14:textId="77777777" w:rsidR="00D61081" w:rsidRPr="00D61081" w:rsidRDefault="00D61081" w:rsidP="00D61081">
      <w:pPr>
        <w:spacing w:after="0" w:line="240" w:lineRule="auto"/>
        <w:ind w:firstLine="397"/>
        <w:jc w:val="center"/>
        <w:rPr>
          <w:rFonts w:ascii="Times New Roman" w:hAnsi="Times New Roman"/>
          <w:b/>
          <w:sz w:val="24"/>
          <w:szCs w:val="24"/>
        </w:rPr>
      </w:pPr>
    </w:p>
    <w:tbl>
      <w:tblPr>
        <w:tblW w:w="9963" w:type="dxa"/>
        <w:jc w:val="center"/>
        <w:tblCellMar>
          <w:left w:w="40" w:type="dxa"/>
          <w:right w:w="40" w:type="dxa"/>
        </w:tblCellMar>
        <w:tblLook w:val="04A0" w:firstRow="1" w:lastRow="0" w:firstColumn="1" w:lastColumn="0" w:noHBand="0" w:noVBand="1"/>
      </w:tblPr>
      <w:tblGrid>
        <w:gridCol w:w="4575"/>
        <w:gridCol w:w="5388"/>
      </w:tblGrid>
      <w:tr w:rsidR="00D61081" w:rsidRPr="00D61081" w14:paraId="07FF34C1" w14:textId="77777777" w:rsidTr="00D61081">
        <w:trPr>
          <w:trHeight w:val="1971"/>
          <w:jc w:val="center"/>
        </w:trPr>
        <w:tc>
          <w:tcPr>
            <w:tcW w:w="4575" w:type="dxa"/>
            <w:tcBorders>
              <w:top w:val="nil"/>
              <w:left w:val="nil"/>
              <w:bottom w:val="nil"/>
              <w:right w:val="single" w:sz="4" w:space="0" w:color="auto"/>
            </w:tcBorders>
            <w:shd w:val="clear" w:color="auto" w:fill="FFFFFF"/>
          </w:tcPr>
          <w:p w14:paraId="59589CFC" w14:textId="77777777" w:rsidR="00D61081" w:rsidRPr="00D61081" w:rsidRDefault="00D61081" w:rsidP="00D61081">
            <w:pPr>
              <w:widowControl w:val="0"/>
              <w:tabs>
                <w:tab w:val="num" w:pos="1001"/>
              </w:tabs>
              <w:autoSpaceDE w:val="0"/>
              <w:autoSpaceDN w:val="0"/>
              <w:spacing w:after="0" w:line="240" w:lineRule="auto"/>
              <w:jc w:val="center"/>
              <w:rPr>
                <w:rFonts w:ascii="Times New Roman" w:eastAsia="Times New Roman" w:hAnsi="Times New Roman"/>
                <w:b/>
                <w:sz w:val="24"/>
                <w:szCs w:val="24"/>
                <w:lang w:eastAsia="uk-UA" w:bidi="uk-UA"/>
              </w:rPr>
            </w:pPr>
            <w:r w:rsidRPr="00D61081">
              <w:rPr>
                <w:rFonts w:ascii="Times New Roman" w:eastAsia="Times New Roman" w:hAnsi="Times New Roman"/>
                <w:b/>
                <w:sz w:val="24"/>
                <w:szCs w:val="24"/>
                <w:lang w:bidi="uk-UA"/>
              </w:rPr>
              <w:t>ЗАМОВНИК</w:t>
            </w:r>
          </w:p>
          <w:p w14:paraId="378B61D0" w14:textId="77777777" w:rsidR="00D61081" w:rsidRPr="00D61081" w:rsidRDefault="00D61081" w:rsidP="00D61081">
            <w:pPr>
              <w:widowControl w:val="0"/>
              <w:tabs>
                <w:tab w:val="num" w:pos="1001"/>
              </w:tabs>
              <w:autoSpaceDE w:val="0"/>
              <w:autoSpaceDN w:val="0"/>
              <w:spacing w:after="0" w:line="240" w:lineRule="auto"/>
              <w:jc w:val="center"/>
              <w:rPr>
                <w:rFonts w:ascii="Times New Roman" w:eastAsia="Times New Roman" w:hAnsi="Times New Roman"/>
                <w:b/>
                <w:sz w:val="24"/>
                <w:szCs w:val="24"/>
                <w:lang w:bidi="uk-UA"/>
              </w:rPr>
            </w:pPr>
          </w:p>
          <w:p w14:paraId="79344279" w14:textId="77777777" w:rsidR="00D61081" w:rsidRDefault="00D61081" w:rsidP="00D61081">
            <w:pPr>
              <w:pStyle w:val="Standard"/>
              <w:spacing w:line="160" w:lineRule="atLeast"/>
            </w:pPr>
            <w:r>
              <w:rPr>
                <w:b/>
                <w:bCs/>
                <w:lang w:val="uk-UA"/>
              </w:rPr>
              <w:t xml:space="preserve">КЗ «Центр туризму» ЗОР                                    </w:t>
            </w:r>
            <w:r>
              <w:rPr>
                <w:lang w:val="uk-UA"/>
              </w:rPr>
              <w:t xml:space="preserve">69091 м. Запоріжжя,                                            </w:t>
            </w:r>
            <w:r>
              <w:rPr>
                <w:lang w:val="uk-UA"/>
              </w:rPr>
              <w:br/>
              <w:t>вул. Немировича-Данченка, 46-А,</w:t>
            </w:r>
            <w:r>
              <w:rPr>
                <w:lang w:val="uk-UA"/>
              </w:rPr>
              <w:br/>
              <w:t xml:space="preserve">ЄДРПОУ 20508321                                            </w:t>
            </w:r>
            <w:r>
              <w:rPr>
                <w:lang w:val="uk-UA"/>
              </w:rPr>
              <w:br/>
            </w:r>
            <w:r>
              <w:t>р/р UA078201720344270005000041925                                         Держказначейська служба України, м. Київ,</w:t>
            </w:r>
          </w:p>
          <w:p w14:paraId="64E71AF5" w14:textId="77777777" w:rsidR="00D61081" w:rsidRDefault="00D61081" w:rsidP="00D61081">
            <w:pPr>
              <w:pStyle w:val="Standard"/>
              <w:jc w:val="both"/>
            </w:pPr>
            <w:r>
              <w:t>ГУДКСУ в Запорізькій обл.</w:t>
            </w:r>
          </w:p>
          <w:p w14:paraId="110224B7" w14:textId="77777777" w:rsidR="00D61081" w:rsidRDefault="00D61081" w:rsidP="00D61081">
            <w:pPr>
              <w:pStyle w:val="Standard"/>
            </w:pPr>
            <w:r>
              <w:t>МФО 820172</w:t>
            </w:r>
          </w:p>
          <w:p w14:paraId="31AD58B0" w14:textId="74FA94B7" w:rsidR="00D61081" w:rsidRPr="00824BDB" w:rsidRDefault="00D61081" w:rsidP="00824BDB">
            <w:pPr>
              <w:pStyle w:val="Standard"/>
              <w:spacing w:line="160" w:lineRule="atLeast"/>
              <w:rPr>
                <w:lang w:val="uk-UA"/>
              </w:rPr>
            </w:pPr>
            <w:r>
              <w:rPr>
                <w:lang w:val="uk-UA"/>
              </w:rPr>
              <w:t>тел. (061) 224-02-71</w:t>
            </w:r>
          </w:p>
          <w:p w14:paraId="62301527" w14:textId="77777777" w:rsidR="00D61081" w:rsidRPr="00D61081" w:rsidRDefault="00D61081" w:rsidP="00D61081">
            <w:pPr>
              <w:widowControl w:val="0"/>
              <w:tabs>
                <w:tab w:val="num" w:pos="1001"/>
              </w:tabs>
              <w:autoSpaceDE w:val="0"/>
              <w:autoSpaceDN w:val="0"/>
              <w:spacing w:after="0" w:line="240" w:lineRule="auto"/>
              <w:rPr>
                <w:rFonts w:ascii="Times New Roman" w:eastAsia="Times New Roman" w:hAnsi="Times New Roman"/>
                <w:b/>
                <w:sz w:val="24"/>
                <w:szCs w:val="24"/>
                <w:lang w:bidi="uk-UA"/>
              </w:rPr>
            </w:pPr>
            <w:r w:rsidRPr="00D61081">
              <w:rPr>
                <w:rFonts w:ascii="Times New Roman" w:eastAsia="Times New Roman" w:hAnsi="Times New Roman"/>
                <w:sz w:val="24"/>
                <w:szCs w:val="24"/>
                <w:lang w:bidi="uk-UA"/>
              </w:rPr>
              <w:t>______________ /_____________/</w:t>
            </w:r>
          </w:p>
          <w:p w14:paraId="69A8625D" w14:textId="77777777" w:rsidR="00D61081" w:rsidRPr="00D61081" w:rsidRDefault="00D61081" w:rsidP="00D61081">
            <w:pPr>
              <w:widowControl w:val="0"/>
              <w:tabs>
                <w:tab w:val="num" w:pos="1001"/>
              </w:tabs>
              <w:autoSpaceDE w:val="0"/>
              <w:autoSpaceDN w:val="0"/>
              <w:spacing w:after="0" w:line="240" w:lineRule="auto"/>
              <w:rPr>
                <w:rFonts w:ascii="Times New Roman" w:eastAsia="Times New Roman" w:hAnsi="Times New Roman"/>
                <w:sz w:val="24"/>
                <w:szCs w:val="24"/>
                <w:lang w:eastAsia="uk-UA" w:bidi="uk-UA"/>
              </w:rPr>
            </w:pPr>
            <w:r w:rsidRPr="00D61081">
              <w:rPr>
                <w:rFonts w:ascii="Times New Roman" w:eastAsia="Times New Roman" w:hAnsi="Times New Roman"/>
                <w:sz w:val="24"/>
                <w:szCs w:val="24"/>
                <w:lang w:bidi="uk-UA"/>
              </w:rPr>
              <w:t>М.п.</w:t>
            </w:r>
          </w:p>
        </w:tc>
        <w:tc>
          <w:tcPr>
            <w:tcW w:w="5388" w:type="dxa"/>
            <w:tcBorders>
              <w:top w:val="nil"/>
              <w:left w:val="single" w:sz="4" w:space="0" w:color="auto"/>
              <w:bottom w:val="nil"/>
              <w:right w:val="nil"/>
            </w:tcBorders>
            <w:shd w:val="clear" w:color="auto" w:fill="FFFFFF"/>
          </w:tcPr>
          <w:p w14:paraId="7BD28AE2" w14:textId="77777777" w:rsidR="00D61081" w:rsidRPr="00D61081" w:rsidRDefault="00D61081" w:rsidP="00D61081">
            <w:pPr>
              <w:widowControl w:val="0"/>
              <w:suppressAutoHyphens/>
              <w:autoSpaceDE w:val="0"/>
              <w:autoSpaceDN w:val="0"/>
              <w:spacing w:after="0" w:line="240" w:lineRule="auto"/>
              <w:jc w:val="center"/>
              <w:rPr>
                <w:rFonts w:ascii="Times New Roman" w:eastAsia="Times New Roman" w:hAnsi="Times New Roman"/>
                <w:b/>
                <w:sz w:val="24"/>
                <w:szCs w:val="24"/>
                <w:lang w:eastAsia="ar-SA" w:bidi="uk-UA"/>
              </w:rPr>
            </w:pPr>
            <w:r w:rsidRPr="00D61081">
              <w:rPr>
                <w:rFonts w:ascii="Times New Roman" w:eastAsia="Times New Roman" w:hAnsi="Times New Roman"/>
                <w:b/>
                <w:sz w:val="24"/>
                <w:szCs w:val="24"/>
                <w:lang w:eastAsia="ar-SA" w:bidi="uk-UA"/>
              </w:rPr>
              <w:t>ВИКОНАВЕЦЬ</w:t>
            </w:r>
          </w:p>
          <w:p w14:paraId="5726FF07" w14:textId="77777777" w:rsidR="00D61081" w:rsidRPr="00D61081" w:rsidRDefault="00D61081" w:rsidP="00D61081">
            <w:pPr>
              <w:widowControl w:val="0"/>
              <w:suppressAutoHyphens/>
              <w:autoSpaceDE w:val="0"/>
              <w:autoSpaceDN w:val="0"/>
              <w:spacing w:after="0" w:line="240" w:lineRule="auto"/>
              <w:jc w:val="center"/>
              <w:rPr>
                <w:rFonts w:ascii="Times New Roman" w:eastAsia="Times New Roman" w:hAnsi="Times New Roman"/>
                <w:b/>
                <w:sz w:val="24"/>
                <w:szCs w:val="24"/>
                <w:lang w:eastAsia="ar-SA" w:bidi="uk-UA"/>
              </w:rPr>
            </w:pPr>
          </w:p>
          <w:p w14:paraId="0E12A45C" w14:textId="77777777" w:rsidR="00D61081" w:rsidRPr="00D61081" w:rsidRDefault="00D61081" w:rsidP="00D61081">
            <w:pPr>
              <w:widowControl w:val="0"/>
              <w:autoSpaceDE w:val="0"/>
              <w:autoSpaceDN w:val="0"/>
              <w:spacing w:after="0" w:line="240" w:lineRule="auto"/>
              <w:rPr>
                <w:rFonts w:ascii="Times New Roman" w:eastAsia="Times New Roman" w:hAnsi="Times New Roman"/>
                <w:b/>
                <w:sz w:val="24"/>
                <w:szCs w:val="24"/>
                <w:lang w:eastAsia="ru-RU" w:bidi="uk-UA"/>
              </w:rPr>
            </w:pPr>
          </w:p>
          <w:p w14:paraId="7C3817B6" w14:textId="77777777" w:rsidR="00D61081" w:rsidRPr="00D61081" w:rsidRDefault="00D61081" w:rsidP="00D61081">
            <w:pPr>
              <w:widowControl w:val="0"/>
              <w:autoSpaceDE w:val="0"/>
              <w:autoSpaceDN w:val="0"/>
              <w:spacing w:after="0" w:line="240" w:lineRule="auto"/>
              <w:rPr>
                <w:rFonts w:ascii="Times New Roman" w:eastAsia="Times New Roman" w:hAnsi="Times New Roman"/>
                <w:sz w:val="24"/>
                <w:szCs w:val="24"/>
                <w:lang w:eastAsia="ru-RU" w:bidi="uk-UA"/>
              </w:rPr>
            </w:pPr>
          </w:p>
          <w:p w14:paraId="0EF2AD76" w14:textId="77777777" w:rsidR="00D61081" w:rsidRPr="00D61081" w:rsidRDefault="00D61081" w:rsidP="00D61081">
            <w:pPr>
              <w:widowControl w:val="0"/>
              <w:autoSpaceDE w:val="0"/>
              <w:autoSpaceDN w:val="0"/>
              <w:spacing w:after="0" w:line="240" w:lineRule="auto"/>
              <w:rPr>
                <w:rFonts w:ascii="Times New Roman" w:eastAsia="Times New Roman" w:hAnsi="Times New Roman"/>
                <w:color w:val="0000FF"/>
                <w:sz w:val="24"/>
                <w:szCs w:val="24"/>
                <w:u w:val="single"/>
                <w:shd w:val="clear" w:color="auto" w:fill="FFFFFF"/>
                <w:lang w:val="en-US" w:eastAsia="uk-UA" w:bidi="uk-UA"/>
              </w:rPr>
            </w:pPr>
          </w:p>
          <w:p w14:paraId="0EF54397" w14:textId="77777777" w:rsidR="00D61081" w:rsidRPr="00D61081" w:rsidRDefault="00D61081" w:rsidP="00D61081">
            <w:pPr>
              <w:widowControl w:val="0"/>
              <w:autoSpaceDE w:val="0"/>
              <w:autoSpaceDN w:val="0"/>
              <w:spacing w:after="0" w:line="240" w:lineRule="auto"/>
              <w:rPr>
                <w:rFonts w:ascii="Times New Roman" w:eastAsia="Times New Roman" w:hAnsi="Times New Roman"/>
                <w:color w:val="0000FF"/>
                <w:sz w:val="24"/>
                <w:szCs w:val="24"/>
                <w:u w:val="single"/>
                <w:shd w:val="clear" w:color="auto" w:fill="FFFFFF"/>
                <w:lang w:val="en-US" w:bidi="uk-UA"/>
              </w:rPr>
            </w:pPr>
          </w:p>
          <w:p w14:paraId="405EAD54" w14:textId="06871021" w:rsidR="00D61081" w:rsidRPr="00D61081" w:rsidRDefault="00D61081" w:rsidP="00D61081">
            <w:pPr>
              <w:widowControl w:val="0"/>
              <w:autoSpaceDE w:val="0"/>
              <w:autoSpaceDN w:val="0"/>
              <w:spacing w:after="0" w:line="240" w:lineRule="auto"/>
              <w:rPr>
                <w:rFonts w:ascii="Times New Roman" w:eastAsia="Times New Roman" w:hAnsi="Times New Roman"/>
                <w:color w:val="0000FF"/>
                <w:sz w:val="24"/>
                <w:szCs w:val="24"/>
                <w:u w:val="single"/>
                <w:shd w:val="clear" w:color="auto" w:fill="FFFFFF"/>
                <w:lang w:val="en-US" w:bidi="uk-UA"/>
              </w:rPr>
            </w:pPr>
          </w:p>
          <w:p w14:paraId="0B2C54F9" w14:textId="77777777" w:rsidR="00D61081" w:rsidRPr="00D61081" w:rsidRDefault="00D61081" w:rsidP="00D61081">
            <w:pPr>
              <w:widowControl w:val="0"/>
              <w:autoSpaceDE w:val="0"/>
              <w:autoSpaceDN w:val="0"/>
              <w:spacing w:after="0" w:line="240" w:lineRule="auto"/>
              <w:rPr>
                <w:rFonts w:ascii="Times New Roman" w:eastAsia="Times New Roman" w:hAnsi="Times New Roman"/>
                <w:b/>
                <w:sz w:val="24"/>
                <w:szCs w:val="24"/>
                <w:shd w:val="clear" w:color="auto" w:fill="FFFFFF"/>
                <w:lang w:bidi="uk-UA"/>
              </w:rPr>
            </w:pPr>
          </w:p>
          <w:p w14:paraId="3EC485AF" w14:textId="77777777" w:rsidR="00D61081" w:rsidRPr="00D61081" w:rsidRDefault="00D61081" w:rsidP="00D61081">
            <w:pPr>
              <w:widowControl w:val="0"/>
              <w:autoSpaceDE w:val="0"/>
              <w:autoSpaceDN w:val="0"/>
              <w:spacing w:after="0" w:line="240" w:lineRule="auto"/>
              <w:rPr>
                <w:rFonts w:ascii="Times New Roman" w:eastAsia="Times New Roman" w:hAnsi="Times New Roman"/>
                <w:b/>
                <w:sz w:val="24"/>
                <w:szCs w:val="24"/>
                <w:shd w:val="clear" w:color="auto" w:fill="FFFFFF"/>
                <w:lang w:bidi="uk-UA"/>
              </w:rPr>
            </w:pPr>
          </w:p>
          <w:p w14:paraId="14497161" w14:textId="77777777" w:rsidR="00D61081" w:rsidRPr="00D61081" w:rsidRDefault="00D61081" w:rsidP="00D61081">
            <w:pPr>
              <w:widowControl w:val="0"/>
              <w:autoSpaceDE w:val="0"/>
              <w:autoSpaceDN w:val="0"/>
              <w:spacing w:after="0" w:line="240" w:lineRule="auto"/>
              <w:rPr>
                <w:rFonts w:ascii="Times New Roman" w:eastAsia="Times New Roman" w:hAnsi="Times New Roman"/>
                <w:color w:val="0000FF"/>
                <w:sz w:val="24"/>
                <w:szCs w:val="24"/>
                <w:u w:val="single"/>
                <w:shd w:val="clear" w:color="auto" w:fill="FFFFFF"/>
                <w:lang w:val="ru-RU" w:bidi="uk-UA"/>
              </w:rPr>
            </w:pPr>
          </w:p>
          <w:p w14:paraId="608F51CE" w14:textId="77777777" w:rsidR="00D61081" w:rsidRPr="00D61081" w:rsidRDefault="00D61081" w:rsidP="00D61081">
            <w:pPr>
              <w:widowControl w:val="0"/>
              <w:tabs>
                <w:tab w:val="num" w:pos="1001"/>
              </w:tabs>
              <w:autoSpaceDE w:val="0"/>
              <w:autoSpaceDN w:val="0"/>
              <w:spacing w:after="0" w:line="240" w:lineRule="auto"/>
              <w:rPr>
                <w:rFonts w:ascii="Times New Roman" w:eastAsia="Times New Roman" w:hAnsi="Times New Roman"/>
                <w:b/>
                <w:sz w:val="24"/>
                <w:szCs w:val="24"/>
                <w:lang w:bidi="uk-UA"/>
              </w:rPr>
            </w:pPr>
            <w:r w:rsidRPr="00D61081">
              <w:rPr>
                <w:rFonts w:ascii="Times New Roman" w:eastAsia="Times New Roman" w:hAnsi="Times New Roman"/>
                <w:sz w:val="24"/>
                <w:szCs w:val="24"/>
                <w:lang w:bidi="uk-UA"/>
              </w:rPr>
              <w:t xml:space="preserve">_____________________ </w:t>
            </w:r>
          </w:p>
          <w:p w14:paraId="7542352F" w14:textId="77777777" w:rsidR="00D61081" w:rsidRPr="00D61081" w:rsidRDefault="00D61081" w:rsidP="00D61081">
            <w:pPr>
              <w:widowControl w:val="0"/>
              <w:autoSpaceDE w:val="0"/>
              <w:autoSpaceDN w:val="0"/>
              <w:spacing w:after="0" w:line="240" w:lineRule="auto"/>
              <w:rPr>
                <w:rFonts w:ascii="Times New Roman" w:eastAsia="Times New Roman" w:hAnsi="Times New Roman"/>
                <w:sz w:val="24"/>
                <w:szCs w:val="24"/>
                <w:lang w:eastAsia="ar-SA" w:bidi="uk-UA"/>
              </w:rPr>
            </w:pPr>
            <w:r w:rsidRPr="00D61081">
              <w:rPr>
                <w:rFonts w:ascii="Times New Roman" w:eastAsia="Times New Roman" w:hAnsi="Times New Roman"/>
                <w:sz w:val="24"/>
                <w:szCs w:val="24"/>
                <w:lang w:bidi="uk-UA"/>
              </w:rPr>
              <w:t>М.п.</w:t>
            </w:r>
          </w:p>
        </w:tc>
      </w:tr>
    </w:tbl>
    <w:p w14:paraId="53F9AFBD" w14:textId="703951B2" w:rsidR="00DE37A0" w:rsidRDefault="00DE37A0" w:rsidP="00824BDB">
      <w:pPr>
        <w:spacing w:after="0" w:line="240" w:lineRule="auto"/>
        <w:rPr>
          <w:rFonts w:ascii="Times New Roman" w:hAnsi="Times New Roman"/>
          <w:b/>
          <w:sz w:val="24"/>
          <w:szCs w:val="24"/>
        </w:rPr>
      </w:pPr>
    </w:p>
    <w:p w14:paraId="6200039C" w14:textId="359771E2" w:rsidR="00484096" w:rsidRDefault="00484096" w:rsidP="00824BDB">
      <w:pPr>
        <w:spacing w:after="0" w:line="240" w:lineRule="auto"/>
        <w:rPr>
          <w:rFonts w:ascii="Times New Roman" w:hAnsi="Times New Roman"/>
          <w:b/>
          <w:sz w:val="24"/>
          <w:szCs w:val="24"/>
        </w:rPr>
      </w:pPr>
    </w:p>
    <w:p w14:paraId="0DF8A865" w14:textId="1760F480" w:rsidR="00484096" w:rsidRDefault="00484096" w:rsidP="00824BDB">
      <w:pPr>
        <w:spacing w:after="0" w:line="240" w:lineRule="auto"/>
        <w:rPr>
          <w:rFonts w:ascii="Times New Roman" w:hAnsi="Times New Roman"/>
          <w:b/>
          <w:sz w:val="24"/>
          <w:szCs w:val="24"/>
        </w:rPr>
      </w:pPr>
    </w:p>
    <w:p w14:paraId="7D9082C0" w14:textId="2BF4FF0E" w:rsidR="00484096" w:rsidRDefault="00484096" w:rsidP="00824BDB">
      <w:pPr>
        <w:spacing w:after="0" w:line="240" w:lineRule="auto"/>
        <w:rPr>
          <w:rFonts w:ascii="Times New Roman" w:hAnsi="Times New Roman"/>
          <w:b/>
          <w:sz w:val="24"/>
          <w:szCs w:val="24"/>
        </w:rPr>
      </w:pPr>
    </w:p>
    <w:p w14:paraId="70E986F0" w14:textId="49EA90A2" w:rsidR="00484096" w:rsidRDefault="00484096" w:rsidP="00824BDB">
      <w:pPr>
        <w:spacing w:after="0" w:line="240" w:lineRule="auto"/>
        <w:rPr>
          <w:rFonts w:ascii="Times New Roman" w:hAnsi="Times New Roman"/>
          <w:b/>
          <w:sz w:val="24"/>
          <w:szCs w:val="24"/>
        </w:rPr>
      </w:pPr>
    </w:p>
    <w:p w14:paraId="46BB82F9" w14:textId="229C686B" w:rsidR="00484096" w:rsidRDefault="00484096" w:rsidP="00824BDB">
      <w:pPr>
        <w:spacing w:after="0" w:line="240" w:lineRule="auto"/>
        <w:rPr>
          <w:rFonts w:ascii="Times New Roman" w:hAnsi="Times New Roman"/>
          <w:b/>
          <w:sz w:val="24"/>
          <w:szCs w:val="24"/>
        </w:rPr>
      </w:pPr>
    </w:p>
    <w:p w14:paraId="655EA22B" w14:textId="7A802887" w:rsidR="00484096" w:rsidRDefault="00484096" w:rsidP="00824BDB">
      <w:pPr>
        <w:spacing w:after="0" w:line="240" w:lineRule="auto"/>
        <w:rPr>
          <w:rFonts w:ascii="Times New Roman" w:hAnsi="Times New Roman"/>
          <w:b/>
          <w:sz w:val="24"/>
          <w:szCs w:val="24"/>
        </w:rPr>
      </w:pPr>
    </w:p>
    <w:p w14:paraId="219FCC3D" w14:textId="0A6B0A1E" w:rsidR="00484096" w:rsidRDefault="00484096" w:rsidP="00824BDB">
      <w:pPr>
        <w:spacing w:after="0" w:line="240" w:lineRule="auto"/>
        <w:rPr>
          <w:rFonts w:ascii="Times New Roman" w:hAnsi="Times New Roman"/>
          <w:b/>
          <w:sz w:val="24"/>
          <w:szCs w:val="24"/>
        </w:rPr>
      </w:pPr>
    </w:p>
    <w:p w14:paraId="476FDF17" w14:textId="29CE460E" w:rsidR="00484096" w:rsidRDefault="00484096" w:rsidP="00824BDB">
      <w:pPr>
        <w:spacing w:after="0" w:line="240" w:lineRule="auto"/>
        <w:rPr>
          <w:rFonts w:ascii="Times New Roman" w:hAnsi="Times New Roman"/>
          <w:b/>
          <w:sz w:val="24"/>
          <w:szCs w:val="24"/>
        </w:rPr>
      </w:pPr>
    </w:p>
    <w:p w14:paraId="6962529D" w14:textId="7C082E78" w:rsidR="00484096" w:rsidRDefault="00484096" w:rsidP="00824BDB">
      <w:pPr>
        <w:spacing w:after="0" w:line="240" w:lineRule="auto"/>
        <w:rPr>
          <w:rFonts w:ascii="Times New Roman" w:hAnsi="Times New Roman"/>
          <w:b/>
          <w:sz w:val="24"/>
          <w:szCs w:val="24"/>
        </w:rPr>
      </w:pPr>
    </w:p>
    <w:p w14:paraId="60EB9ED6" w14:textId="4A3971A6" w:rsidR="00484096" w:rsidRDefault="00484096" w:rsidP="00824BDB">
      <w:pPr>
        <w:spacing w:after="0" w:line="240" w:lineRule="auto"/>
        <w:rPr>
          <w:rFonts w:ascii="Times New Roman" w:hAnsi="Times New Roman"/>
          <w:b/>
          <w:sz w:val="24"/>
          <w:szCs w:val="24"/>
        </w:rPr>
      </w:pPr>
    </w:p>
    <w:p w14:paraId="18C9DB74" w14:textId="12F4A512" w:rsidR="00484096" w:rsidRDefault="00484096" w:rsidP="00824BDB">
      <w:pPr>
        <w:spacing w:after="0" w:line="240" w:lineRule="auto"/>
        <w:rPr>
          <w:rFonts w:ascii="Times New Roman" w:hAnsi="Times New Roman"/>
          <w:b/>
          <w:sz w:val="24"/>
          <w:szCs w:val="24"/>
        </w:rPr>
      </w:pPr>
    </w:p>
    <w:p w14:paraId="4E6D524B" w14:textId="52FAEE46" w:rsidR="00484096" w:rsidRDefault="00484096" w:rsidP="00824BDB">
      <w:pPr>
        <w:spacing w:after="0" w:line="240" w:lineRule="auto"/>
        <w:rPr>
          <w:rFonts w:ascii="Times New Roman" w:hAnsi="Times New Roman"/>
          <w:b/>
          <w:sz w:val="24"/>
          <w:szCs w:val="24"/>
        </w:rPr>
      </w:pPr>
    </w:p>
    <w:p w14:paraId="7F93C3E6" w14:textId="62CF51E7" w:rsidR="00484096" w:rsidRDefault="00484096" w:rsidP="00824BDB">
      <w:pPr>
        <w:spacing w:after="0" w:line="240" w:lineRule="auto"/>
        <w:rPr>
          <w:rFonts w:ascii="Times New Roman" w:hAnsi="Times New Roman"/>
          <w:b/>
          <w:sz w:val="24"/>
          <w:szCs w:val="24"/>
        </w:rPr>
      </w:pPr>
    </w:p>
    <w:p w14:paraId="5D290A92" w14:textId="77777777" w:rsidR="00456CFF" w:rsidRDefault="00456CFF" w:rsidP="00824BDB">
      <w:pPr>
        <w:spacing w:after="0" w:line="240" w:lineRule="auto"/>
        <w:rPr>
          <w:rFonts w:ascii="Times New Roman" w:hAnsi="Times New Roman"/>
          <w:b/>
          <w:sz w:val="24"/>
          <w:szCs w:val="24"/>
        </w:rPr>
      </w:pPr>
    </w:p>
    <w:p w14:paraId="1478D79D" w14:textId="77777777" w:rsidR="00456CFF" w:rsidRDefault="00456CFF" w:rsidP="00824BDB">
      <w:pPr>
        <w:spacing w:after="0" w:line="240" w:lineRule="auto"/>
        <w:rPr>
          <w:rFonts w:ascii="Times New Roman" w:hAnsi="Times New Roman"/>
          <w:b/>
          <w:sz w:val="24"/>
          <w:szCs w:val="24"/>
        </w:rPr>
      </w:pPr>
    </w:p>
    <w:p w14:paraId="2CD7D169" w14:textId="77777777" w:rsidR="00B7537C" w:rsidRPr="00E815BA" w:rsidRDefault="00B7537C" w:rsidP="00B7537C">
      <w:pPr>
        <w:spacing w:after="0"/>
        <w:jc w:val="right"/>
        <w:rPr>
          <w:rFonts w:ascii="Times New Roman" w:hAnsi="Times New Roman"/>
          <w:b/>
          <w:bCs/>
          <w:i/>
          <w:iCs/>
          <w:sz w:val="24"/>
          <w:szCs w:val="24"/>
        </w:rPr>
      </w:pPr>
      <w:r>
        <w:rPr>
          <w:rFonts w:ascii="Times New Roman" w:hAnsi="Times New Roman"/>
          <w:b/>
          <w:bCs/>
          <w:color w:val="000000"/>
          <w:sz w:val="24"/>
          <w:szCs w:val="24"/>
        </w:rPr>
        <w:t xml:space="preserve">                                               </w:t>
      </w:r>
      <w:r w:rsidRPr="00E815BA">
        <w:rPr>
          <w:rFonts w:ascii="Times New Roman" w:hAnsi="Times New Roman"/>
          <w:b/>
          <w:bCs/>
          <w:i/>
          <w:iCs/>
          <w:sz w:val="24"/>
          <w:szCs w:val="24"/>
        </w:rPr>
        <w:t xml:space="preserve">Додаток № </w:t>
      </w:r>
      <w:r>
        <w:rPr>
          <w:rFonts w:ascii="Times New Roman" w:hAnsi="Times New Roman"/>
          <w:b/>
          <w:bCs/>
          <w:i/>
          <w:iCs/>
          <w:sz w:val="24"/>
          <w:szCs w:val="24"/>
        </w:rPr>
        <w:t>4</w:t>
      </w:r>
    </w:p>
    <w:p w14:paraId="6E896443" w14:textId="77777777" w:rsidR="00B7537C" w:rsidRPr="00E815BA" w:rsidRDefault="00B7537C" w:rsidP="00B7537C">
      <w:pPr>
        <w:spacing w:after="0"/>
        <w:jc w:val="right"/>
        <w:rPr>
          <w:rFonts w:ascii="Times New Roman" w:hAnsi="Times New Roman"/>
          <w:b/>
          <w:bCs/>
          <w:i/>
          <w:iCs/>
          <w:sz w:val="24"/>
          <w:szCs w:val="24"/>
        </w:rPr>
      </w:pPr>
      <w:r w:rsidRPr="00E815BA">
        <w:rPr>
          <w:rFonts w:ascii="Times New Roman" w:hAnsi="Times New Roman"/>
          <w:b/>
          <w:bCs/>
          <w:i/>
          <w:iCs/>
          <w:sz w:val="24"/>
          <w:szCs w:val="24"/>
        </w:rPr>
        <w:t>до тендерної документації</w:t>
      </w:r>
    </w:p>
    <w:p w14:paraId="27D8443E" w14:textId="77777777" w:rsidR="00B7537C" w:rsidRDefault="00B7537C" w:rsidP="00B7537C">
      <w:pPr>
        <w:rPr>
          <w:rFonts w:ascii="Times New Roman" w:hAnsi="Times New Roman"/>
          <w:b/>
          <w:bCs/>
          <w:color w:val="000000"/>
          <w:sz w:val="24"/>
          <w:szCs w:val="24"/>
        </w:rPr>
      </w:pPr>
    </w:p>
    <w:p w14:paraId="2EBED990" w14:textId="77777777" w:rsidR="00B7537C" w:rsidRPr="00E815BA" w:rsidRDefault="00B7537C" w:rsidP="00B7537C">
      <w:pPr>
        <w:shd w:val="clear" w:color="auto" w:fill="FFFFFF"/>
        <w:suppressAutoHyphens/>
        <w:spacing w:after="0"/>
        <w:ind w:hanging="15"/>
        <w:jc w:val="center"/>
        <w:rPr>
          <w:rFonts w:ascii="Times New Roman" w:eastAsia="Times New Roman" w:hAnsi="Times New Roman"/>
          <w:b/>
          <w:bCs/>
          <w:iCs/>
          <w:spacing w:val="-3"/>
          <w:sz w:val="24"/>
          <w:szCs w:val="24"/>
          <w:lang w:eastAsia="ar-SA"/>
        </w:rPr>
      </w:pPr>
      <w:r w:rsidRPr="00E815BA">
        <w:rPr>
          <w:rFonts w:ascii="Times New Roman" w:eastAsia="Times New Roman" w:hAnsi="Times New Roman"/>
          <w:b/>
          <w:bCs/>
          <w:iCs/>
          <w:spacing w:val="-3"/>
          <w:sz w:val="24"/>
          <w:szCs w:val="24"/>
          <w:lang w:eastAsia="ar-SA"/>
        </w:rPr>
        <w:t>Форма</w:t>
      </w:r>
    </w:p>
    <w:p w14:paraId="6AAD3763" w14:textId="77777777" w:rsidR="00B7537C" w:rsidRPr="00E815BA" w:rsidRDefault="00B7537C" w:rsidP="00B7537C">
      <w:pPr>
        <w:shd w:val="clear" w:color="auto" w:fill="FFFFFF"/>
        <w:suppressAutoHyphens/>
        <w:spacing w:after="0"/>
        <w:ind w:hanging="15"/>
        <w:jc w:val="center"/>
        <w:rPr>
          <w:rFonts w:ascii="Times New Roman" w:eastAsia="Times New Roman" w:hAnsi="Times New Roman"/>
          <w:b/>
          <w:bCs/>
          <w:iCs/>
          <w:spacing w:val="-3"/>
          <w:sz w:val="24"/>
          <w:szCs w:val="24"/>
          <w:lang w:eastAsia="ar-SA"/>
        </w:rPr>
      </w:pPr>
      <w:r w:rsidRPr="00E815BA">
        <w:rPr>
          <w:rFonts w:ascii="Times New Roman" w:eastAsia="Times New Roman" w:hAnsi="Times New Roman"/>
          <w:b/>
          <w:bCs/>
          <w:iCs/>
          <w:spacing w:val="-3"/>
          <w:sz w:val="24"/>
          <w:szCs w:val="24"/>
          <w:lang w:eastAsia="ar-SA"/>
        </w:rPr>
        <w:t>ТЕНДЕРНА ПРОПОЗИЦІЯ</w:t>
      </w:r>
    </w:p>
    <w:p w14:paraId="1232B526" w14:textId="77777777" w:rsidR="00B7537C" w:rsidRDefault="00B7537C" w:rsidP="00B7537C">
      <w:pPr>
        <w:ind w:left="360" w:right="-23"/>
        <w:rPr>
          <w:rFonts w:ascii="Times New Roman" w:hAnsi="Times New Roman"/>
          <w:sz w:val="24"/>
          <w:szCs w:val="24"/>
        </w:rPr>
      </w:pPr>
      <w:r>
        <w:rPr>
          <w:rFonts w:ascii="Times New Roman" w:hAnsi="Times New Roman"/>
          <w:i/>
          <w:iCs/>
          <w:color w:val="000000"/>
          <w:sz w:val="24"/>
          <w:szCs w:val="24"/>
        </w:rPr>
        <w:t xml:space="preserve">                                              (</w:t>
      </w:r>
      <w:r>
        <w:rPr>
          <w:rFonts w:ascii="Times New Roman" w:hAnsi="Times New Roman" w:cs="Times New Roman CYR"/>
          <w:i/>
          <w:iCs/>
          <w:color w:val="000000"/>
          <w:sz w:val="24"/>
          <w:szCs w:val="24"/>
        </w:rPr>
        <w:t>форма, яка подається Учасником)</w:t>
      </w:r>
    </w:p>
    <w:p w14:paraId="3E5C20A9" w14:textId="781898CE" w:rsidR="003C1943" w:rsidRPr="00456CFF" w:rsidRDefault="00B7537C" w:rsidP="003C1943">
      <w:pPr>
        <w:jc w:val="center"/>
        <w:rPr>
          <w:rFonts w:ascii="Times New Roman" w:hAnsi="Times New Roman"/>
          <w:b/>
          <w:i/>
          <w:color w:val="000000"/>
          <w:sz w:val="24"/>
          <w:szCs w:val="24"/>
          <w:bdr w:val="none" w:sz="0" w:space="0" w:color="auto" w:frame="1"/>
          <w:shd w:val="clear" w:color="auto" w:fill="FFFFFF"/>
        </w:rPr>
      </w:pPr>
      <w:r>
        <w:rPr>
          <w:rFonts w:ascii="Times New Roman" w:hAnsi="Times New Roman"/>
          <w:color w:val="000000"/>
          <w:sz w:val="24"/>
          <w:szCs w:val="24"/>
        </w:rPr>
        <w:t>_____________________(</w:t>
      </w:r>
      <w:r>
        <w:rPr>
          <w:rFonts w:ascii="Times New Roman" w:hAnsi="Times New Roman" w:cs="Times New Roman CYR"/>
          <w:color w:val="000000"/>
          <w:sz w:val="24"/>
          <w:szCs w:val="24"/>
        </w:rPr>
        <w:t xml:space="preserve">Учасник) надає свою пропозицію щодо участі у відкритих торгах за предметом закупівлі: </w:t>
      </w:r>
      <w:r w:rsidR="003C1943" w:rsidRPr="00037CFA">
        <w:rPr>
          <w:rFonts w:ascii="Times New Roman" w:hAnsi="Times New Roman"/>
          <w:b/>
          <w:bCs/>
          <w:i/>
          <w:spacing w:val="-3"/>
          <w:sz w:val="24"/>
          <w:szCs w:val="24"/>
        </w:rPr>
        <w:t>Поточний ремонт кімнати для прийому їжі на т/б "Дніпрянка" КЗ "</w:t>
      </w:r>
      <w:r w:rsidR="003C1943" w:rsidRPr="00456CFF">
        <w:rPr>
          <w:rFonts w:ascii="Times New Roman" w:hAnsi="Times New Roman"/>
          <w:b/>
          <w:bCs/>
          <w:i/>
          <w:spacing w:val="-3"/>
          <w:sz w:val="24"/>
          <w:szCs w:val="24"/>
        </w:rPr>
        <w:t>Центр туризму" ЗОР за адресою: м. Запоріжжя, вул. Олександра Невського, 87-А</w:t>
      </w:r>
      <w:r w:rsidR="003C1943" w:rsidRPr="00456CFF">
        <w:rPr>
          <w:rFonts w:ascii="Times New Roman" w:hAnsi="Times New Roman"/>
          <w:b/>
          <w:i/>
          <w:color w:val="000000"/>
          <w:sz w:val="24"/>
          <w:szCs w:val="24"/>
          <w:bdr w:val="none" w:sz="0" w:space="0" w:color="auto" w:frame="1"/>
          <w:shd w:val="clear" w:color="auto" w:fill="FFFFFF"/>
        </w:rPr>
        <w:t xml:space="preserve"> (</w:t>
      </w:r>
      <w:r w:rsidR="0066717C" w:rsidRPr="00D22DA7">
        <w:rPr>
          <w:rFonts w:ascii="Times New Roman" w:hAnsi="Times New Roman"/>
          <w:b/>
          <w:bCs/>
          <w:i/>
          <w:color w:val="000000"/>
          <w:sz w:val="24"/>
          <w:szCs w:val="24"/>
          <w:lang w:eastAsia="ru-RU"/>
        </w:rPr>
        <w:t>ДК 021:2015 (CPV)</w:t>
      </w:r>
      <w:r w:rsidR="0066717C" w:rsidRPr="00D22DA7">
        <w:rPr>
          <w:rFonts w:ascii="Times New Roman" w:eastAsia="BatangChe" w:hAnsi="Times New Roman"/>
          <w:b/>
          <w:i/>
          <w:sz w:val="24"/>
          <w:szCs w:val="24"/>
        </w:rPr>
        <w:t>:45450000-6 - Інші завершальні будівельні</w:t>
      </w:r>
      <w:r w:rsidR="0066717C">
        <w:rPr>
          <w:rFonts w:ascii="Times New Roman" w:eastAsia="BatangChe" w:hAnsi="Times New Roman"/>
          <w:b/>
          <w:i/>
          <w:sz w:val="24"/>
          <w:szCs w:val="24"/>
        </w:rPr>
        <w:t xml:space="preserve"> роботи</w:t>
      </w:r>
      <w:r w:rsidR="003C1943" w:rsidRPr="00456CFF">
        <w:rPr>
          <w:rFonts w:ascii="Times New Roman" w:hAnsi="Times New Roman"/>
          <w:b/>
          <w:i/>
          <w:color w:val="000000"/>
          <w:sz w:val="24"/>
          <w:szCs w:val="24"/>
          <w:bdr w:val="none" w:sz="0" w:space="0" w:color="auto" w:frame="1"/>
          <w:shd w:val="clear" w:color="auto" w:fill="FFFFFF"/>
        </w:rPr>
        <w:t>)</w:t>
      </w:r>
    </w:p>
    <w:p w14:paraId="6F5DD386" w14:textId="77777777" w:rsidR="00B7537C" w:rsidRDefault="00B7537C" w:rsidP="003C1943">
      <w:pPr>
        <w:jc w:val="center"/>
        <w:rPr>
          <w:rFonts w:ascii="Times New Roman" w:hAnsi="Times New Roman"/>
          <w:sz w:val="24"/>
          <w:szCs w:val="24"/>
        </w:rPr>
      </w:pPr>
      <w:r>
        <w:rPr>
          <w:rFonts w:ascii="Times New Roman" w:hAnsi="Times New Roman"/>
          <w:sz w:val="24"/>
          <w:szCs w:val="24"/>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такими цінами:   </w:t>
      </w:r>
    </w:p>
    <w:tbl>
      <w:tblPr>
        <w:tblW w:w="9645" w:type="dxa"/>
        <w:tblInd w:w="-4" w:type="dxa"/>
        <w:tblLayout w:type="fixed"/>
        <w:tblLook w:val="04A0" w:firstRow="1" w:lastRow="0" w:firstColumn="1" w:lastColumn="0" w:noHBand="0" w:noVBand="1"/>
      </w:tblPr>
      <w:tblGrid>
        <w:gridCol w:w="3546"/>
        <w:gridCol w:w="1133"/>
        <w:gridCol w:w="2561"/>
        <w:gridCol w:w="2405"/>
      </w:tblGrid>
      <w:tr w:rsidR="00B7537C" w14:paraId="2390A331" w14:textId="77777777" w:rsidTr="002B7E26">
        <w:trPr>
          <w:trHeight w:val="600"/>
        </w:trPr>
        <w:tc>
          <w:tcPr>
            <w:tcW w:w="354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D88BD9A" w14:textId="77777777" w:rsidR="00B7537C" w:rsidRDefault="00B7537C" w:rsidP="002B7E26">
            <w:pPr>
              <w:widowControl w:val="0"/>
              <w:jc w:val="center"/>
              <w:rPr>
                <w:rFonts w:ascii="Times New Roman" w:hAnsi="Times New Roman"/>
                <w:sz w:val="24"/>
                <w:szCs w:val="24"/>
                <w:lang w:eastAsia="uk-UA" w:bidi="hi-IN"/>
              </w:rPr>
            </w:pPr>
            <w:r>
              <w:rPr>
                <w:rFonts w:ascii="Times New Roman" w:hAnsi="Times New Roman" w:cs="Times New Roman CYR"/>
                <w:b/>
                <w:bCs/>
                <w:color w:val="000000"/>
                <w:sz w:val="24"/>
                <w:szCs w:val="24"/>
                <w:lang w:bidi="hi-IN"/>
              </w:rPr>
              <w:t>Найменування Послуги</w:t>
            </w:r>
          </w:p>
          <w:p w14:paraId="01DEBBF4" w14:textId="77777777" w:rsidR="00B7537C" w:rsidRDefault="00B7537C" w:rsidP="002B7E26">
            <w:pPr>
              <w:widowControl w:val="0"/>
              <w:suppressAutoHyphens/>
              <w:spacing w:after="160"/>
              <w:jc w:val="center"/>
              <w:rPr>
                <w:rFonts w:ascii="Times New Roman" w:hAnsi="Times New Roman" w:cs="Calibri"/>
                <w:b/>
                <w:bCs/>
                <w:color w:val="000000"/>
                <w:sz w:val="24"/>
                <w:szCs w:val="24"/>
                <w:lang w:val="en-US" w:eastAsia="uk-UA" w:bidi="hi-IN"/>
              </w:rPr>
            </w:pPr>
          </w:p>
        </w:tc>
        <w:tc>
          <w:tcPr>
            <w:tcW w:w="1132" w:type="dxa"/>
            <w:tcBorders>
              <w:top w:val="single" w:sz="4" w:space="0" w:color="00000A"/>
              <w:left w:val="single" w:sz="2" w:space="0" w:color="000000"/>
              <w:bottom w:val="single" w:sz="4" w:space="0" w:color="00000A"/>
              <w:right w:val="single" w:sz="4" w:space="0" w:color="00000A"/>
            </w:tcBorders>
            <w:shd w:val="clear" w:color="auto" w:fill="FFFFFF"/>
            <w:vAlign w:val="center"/>
            <w:hideMark/>
          </w:tcPr>
          <w:p w14:paraId="58DD2E9F" w14:textId="77777777" w:rsidR="00B7537C" w:rsidRDefault="00B7537C" w:rsidP="002B7E26">
            <w:pPr>
              <w:widowControl w:val="0"/>
              <w:suppressAutoHyphens/>
              <w:spacing w:after="160"/>
              <w:jc w:val="center"/>
              <w:rPr>
                <w:rFonts w:ascii="Times New Roman" w:hAnsi="Times New Roman"/>
                <w:sz w:val="24"/>
                <w:szCs w:val="24"/>
                <w:lang w:eastAsia="uk-UA" w:bidi="hi-IN"/>
              </w:rPr>
            </w:pPr>
            <w:r>
              <w:rPr>
                <w:rFonts w:ascii="Times New Roman" w:hAnsi="Times New Roman" w:cs="Times New Roman CYR"/>
                <w:b/>
                <w:bCs/>
                <w:color w:val="000000"/>
                <w:sz w:val="24"/>
                <w:szCs w:val="24"/>
                <w:lang w:bidi="hi-IN"/>
              </w:rPr>
              <w:t>К-сть</w:t>
            </w:r>
          </w:p>
        </w:tc>
        <w:tc>
          <w:tcPr>
            <w:tcW w:w="2559" w:type="dxa"/>
            <w:tcBorders>
              <w:top w:val="single" w:sz="4" w:space="0" w:color="00000A"/>
              <w:left w:val="single" w:sz="2" w:space="0" w:color="000000"/>
              <w:bottom w:val="single" w:sz="4" w:space="0" w:color="00000A"/>
              <w:right w:val="single" w:sz="4" w:space="0" w:color="000000"/>
            </w:tcBorders>
            <w:shd w:val="clear" w:color="auto" w:fill="FFFFFF"/>
            <w:vAlign w:val="bottom"/>
          </w:tcPr>
          <w:p w14:paraId="38525F55" w14:textId="77777777" w:rsidR="00B7537C" w:rsidRDefault="00B7537C" w:rsidP="002B7E26">
            <w:pPr>
              <w:widowControl w:val="0"/>
              <w:snapToGrid w:val="0"/>
              <w:jc w:val="center"/>
              <w:rPr>
                <w:rFonts w:ascii="Times New Roman" w:hAnsi="Times New Roman" w:cs="Calibri"/>
                <w:sz w:val="24"/>
                <w:szCs w:val="24"/>
                <w:lang w:val="en-US" w:eastAsia="uk-UA" w:bidi="hi-IN"/>
              </w:rPr>
            </w:pPr>
          </w:p>
          <w:p w14:paraId="4B201AFE" w14:textId="77777777" w:rsidR="00B7537C" w:rsidRDefault="00B7537C" w:rsidP="002B7E26">
            <w:pPr>
              <w:widowControl w:val="0"/>
              <w:jc w:val="center"/>
              <w:rPr>
                <w:rFonts w:ascii="Times New Roman" w:hAnsi="Times New Roman"/>
                <w:sz w:val="24"/>
                <w:szCs w:val="24"/>
                <w:lang w:bidi="hi-IN"/>
              </w:rPr>
            </w:pPr>
            <w:r>
              <w:rPr>
                <w:rFonts w:ascii="Times New Roman" w:hAnsi="Times New Roman" w:cs="Times New Roman CYR"/>
                <w:b/>
                <w:bCs/>
                <w:color w:val="000000"/>
                <w:sz w:val="24"/>
                <w:szCs w:val="24"/>
                <w:lang w:bidi="hi-IN"/>
              </w:rPr>
              <w:t>Загальна ціна без ПДВ, грн</w:t>
            </w:r>
          </w:p>
          <w:p w14:paraId="29B85752" w14:textId="77777777" w:rsidR="00B7537C" w:rsidRDefault="00B7537C" w:rsidP="002B7E26">
            <w:pPr>
              <w:widowControl w:val="0"/>
              <w:suppressAutoHyphens/>
              <w:spacing w:after="160"/>
              <w:rPr>
                <w:rFonts w:ascii="Times New Roman" w:hAnsi="Times New Roman" w:cs="Calibri"/>
                <w:b/>
                <w:bCs/>
                <w:color w:val="000000"/>
                <w:sz w:val="24"/>
                <w:szCs w:val="24"/>
                <w:lang w:val="en-US" w:eastAsia="uk-UA" w:bidi="hi-IN"/>
              </w:rPr>
            </w:pPr>
          </w:p>
        </w:tc>
        <w:tc>
          <w:tcPr>
            <w:tcW w:w="2403" w:type="dxa"/>
            <w:tcBorders>
              <w:top w:val="single" w:sz="4" w:space="0" w:color="00000A"/>
              <w:left w:val="single" w:sz="4" w:space="0" w:color="000000"/>
              <w:bottom w:val="single" w:sz="4" w:space="0" w:color="00000A"/>
              <w:right w:val="single" w:sz="4" w:space="0" w:color="00000A"/>
            </w:tcBorders>
            <w:shd w:val="clear" w:color="auto" w:fill="FFFFFF"/>
            <w:vAlign w:val="bottom"/>
          </w:tcPr>
          <w:p w14:paraId="1FFA9E7C" w14:textId="77777777" w:rsidR="00B7537C" w:rsidRDefault="00B7537C" w:rsidP="002B7E26">
            <w:pPr>
              <w:widowControl w:val="0"/>
              <w:jc w:val="center"/>
              <w:rPr>
                <w:rFonts w:ascii="Times New Roman" w:hAnsi="Times New Roman"/>
                <w:sz w:val="24"/>
                <w:szCs w:val="24"/>
                <w:lang w:eastAsia="uk-UA" w:bidi="hi-IN"/>
              </w:rPr>
            </w:pPr>
            <w:r>
              <w:rPr>
                <w:rFonts w:ascii="Times New Roman" w:hAnsi="Times New Roman" w:cs="Times New Roman CYR"/>
                <w:b/>
                <w:bCs/>
                <w:color w:val="000000"/>
                <w:sz w:val="24"/>
                <w:szCs w:val="24"/>
                <w:lang w:bidi="hi-IN"/>
              </w:rPr>
              <w:t>Загальна ціна з ПДВ, грн</w:t>
            </w:r>
          </w:p>
          <w:p w14:paraId="6C9ECFA3" w14:textId="77777777" w:rsidR="00B7537C" w:rsidRDefault="00B7537C" w:rsidP="002B7E26">
            <w:pPr>
              <w:widowControl w:val="0"/>
              <w:suppressAutoHyphens/>
              <w:spacing w:after="160"/>
              <w:jc w:val="center"/>
              <w:rPr>
                <w:rFonts w:ascii="Times New Roman" w:hAnsi="Times New Roman" w:cs="Calibri"/>
                <w:b/>
                <w:bCs/>
                <w:color w:val="000000"/>
                <w:sz w:val="24"/>
                <w:szCs w:val="24"/>
                <w:lang w:val="en-US" w:eastAsia="uk-UA" w:bidi="hi-IN"/>
              </w:rPr>
            </w:pPr>
          </w:p>
        </w:tc>
      </w:tr>
      <w:tr w:rsidR="00B7537C" w14:paraId="071D8B63" w14:textId="77777777" w:rsidTr="002B7E26">
        <w:trPr>
          <w:trHeight w:val="420"/>
        </w:trPr>
        <w:tc>
          <w:tcPr>
            <w:tcW w:w="3544" w:type="dxa"/>
            <w:tcBorders>
              <w:top w:val="single" w:sz="4" w:space="0" w:color="00000A"/>
              <w:left w:val="single" w:sz="4" w:space="0" w:color="00000A"/>
              <w:bottom w:val="single" w:sz="4" w:space="0" w:color="00000A"/>
              <w:right w:val="single" w:sz="4" w:space="0" w:color="000001"/>
            </w:tcBorders>
            <w:shd w:val="clear" w:color="auto" w:fill="FFFFFF"/>
            <w:vAlign w:val="bottom"/>
            <w:hideMark/>
          </w:tcPr>
          <w:p w14:paraId="7ED155C1" w14:textId="10DBD680" w:rsidR="00B7537C" w:rsidRPr="00D61081" w:rsidRDefault="005416E4" w:rsidP="007B1A7B">
            <w:pPr>
              <w:jc w:val="both"/>
              <w:rPr>
                <w:rFonts w:ascii="Times New Roman" w:hAnsi="Times New Roman"/>
                <w:i/>
                <w:sz w:val="24"/>
                <w:szCs w:val="24"/>
                <w:lang w:eastAsia="uk-UA" w:bidi="hi-IN"/>
              </w:rPr>
            </w:pPr>
            <w:r w:rsidRPr="005416E4">
              <w:rPr>
                <w:rFonts w:ascii="Times New Roman" w:hAnsi="Times New Roman"/>
                <w:bCs/>
                <w:i/>
                <w:spacing w:val="-3"/>
                <w:sz w:val="24"/>
                <w:szCs w:val="24"/>
              </w:rPr>
              <w:t>Поточний ремонт кімнати для прийому їжі на т/б "Дніпрянка" КЗ "Центр туризму" ЗОР за адресою: м. Запоріжжя, вул. Олександра Невського, 87-А</w:t>
            </w:r>
            <w:r w:rsidRPr="005416E4">
              <w:rPr>
                <w:rFonts w:ascii="Times New Roman" w:hAnsi="Times New Roman"/>
                <w:i/>
                <w:color w:val="000000"/>
                <w:sz w:val="24"/>
                <w:szCs w:val="24"/>
                <w:bdr w:val="none" w:sz="0" w:space="0" w:color="auto" w:frame="1"/>
                <w:shd w:val="clear" w:color="auto" w:fill="FFFFFF"/>
              </w:rPr>
              <w:t xml:space="preserve"> (</w:t>
            </w:r>
            <w:r w:rsidR="0066717C" w:rsidRPr="0066717C">
              <w:rPr>
                <w:rFonts w:ascii="Times New Roman" w:hAnsi="Times New Roman"/>
                <w:bCs/>
                <w:i/>
                <w:color w:val="000000"/>
                <w:sz w:val="24"/>
                <w:szCs w:val="24"/>
                <w:lang w:eastAsia="ru-RU"/>
              </w:rPr>
              <w:t>ДК 021:2015 (CPV)</w:t>
            </w:r>
            <w:r w:rsidR="0066717C" w:rsidRPr="0066717C">
              <w:rPr>
                <w:rFonts w:ascii="Times New Roman" w:eastAsia="BatangChe" w:hAnsi="Times New Roman"/>
                <w:i/>
                <w:sz w:val="24"/>
                <w:szCs w:val="24"/>
              </w:rPr>
              <w:t>:45450000-6 - Інші завершальні будівельні роботи</w:t>
            </w:r>
            <w:r w:rsidRPr="0066717C">
              <w:rPr>
                <w:rFonts w:ascii="Times New Roman" w:hAnsi="Times New Roman"/>
                <w:i/>
                <w:color w:val="000000"/>
                <w:sz w:val="24"/>
                <w:szCs w:val="24"/>
                <w:bdr w:val="none" w:sz="0" w:space="0" w:color="auto" w:frame="1"/>
                <w:shd w:val="clear" w:color="auto" w:fill="FFFFFF"/>
              </w:rPr>
              <w:t>)</w:t>
            </w:r>
          </w:p>
        </w:tc>
        <w:tc>
          <w:tcPr>
            <w:tcW w:w="1132" w:type="dxa"/>
            <w:tcBorders>
              <w:top w:val="single" w:sz="2" w:space="0" w:color="000000"/>
              <w:left w:val="single" w:sz="2" w:space="0" w:color="000000"/>
              <w:bottom w:val="single" w:sz="4" w:space="0" w:color="00000A"/>
              <w:right w:val="single" w:sz="4" w:space="0" w:color="00000A"/>
            </w:tcBorders>
            <w:shd w:val="clear" w:color="auto" w:fill="FFFFFF"/>
            <w:vAlign w:val="bottom"/>
            <w:hideMark/>
          </w:tcPr>
          <w:p w14:paraId="3FD3CDD7" w14:textId="77777777" w:rsidR="00B7537C" w:rsidRPr="00FC1759" w:rsidRDefault="00B7537C" w:rsidP="002B7E26">
            <w:pPr>
              <w:widowControl w:val="0"/>
              <w:suppressAutoHyphens/>
              <w:snapToGrid w:val="0"/>
              <w:spacing w:after="160"/>
              <w:jc w:val="center"/>
              <w:rPr>
                <w:rFonts w:ascii="Times New Roman" w:hAnsi="Times New Roman"/>
                <w:sz w:val="24"/>
                <w:szCs w:val="24"/>
                <w:lang w:eastAsia="uk-UA" w:bidi="hi-IN"/>
              </w:rPr>
            </w:pPr>
            <w:r w:rsidRPr="00FC1759">
              <w:rPr>
                <w:rFonts w:ascii="Times New Roman" w:hAnsi="Times New Roman" w:cs="Calibri"/>
                <w:bCs/>
                <w:color w:val="000000"/>
                <w:sz w:val="24"/>
                <w:szCs w:val="24"/>
                <w:lang w:val="en-US" w:bidi="hi-IN"/>
              </w:rPr>
              <w:t>1</w:t>
            </w:r>
          </w:p>
        </w:tc>
        <w:tc>
          <w:tcPr>
            <w:tcW w:w="2559" w:type="dxa"/>
            <w:tcBorders>
              <w:top w:val="single" w:sz="2" w:space="0" w:color="000000"/>
              <w:left w:val="single" w:sz="2" w:space="0" w:color="000000"/>
              <w:bottom w:val="single" w:sz="4" w:space="0" w:color="00000A"/>
              <w:right w:val="single" w:sz="4" w:space="0" w:color="000000"/>
            </w:tcBorders>
            <w:shd w:val="clear" w:color="auto" w:fill="FFFFFF"/>
            <w:vAlign w:val="bottom"/>
          </w:tcPr>
          <w:p w14:paraId="3B8C8D58" w14:textId="77777777" w:rsidR="00B7537C" w:rsidRDefault="00B7537C" w:rsidP="002B7E26">
            <w:pPr>
              <w:widowControl w:val="0"/>
              <w:suppressAutoHyphens/>
              <w:snapToGrid w:val="0"/>
              <w:spacing w:after="160"/>
              <w:jc w:val="center"/>
              <w:rPr>
                <w:rFonts w:ascii="Times New Roman" w:hAnsi="Times New Roman" w:cs="Calibri"/>
                <w:b/>
                <w:bCs/>
                <w:color w:val="000000"/>
                <w:sz w:val="24"/>
                <w:szCs w:val="24"/>
                <w:lang w:val="en-US" w:eastAsia="uk-UA" w:bidi="hi-IN"/>
              </w:rPr>
            </w:pPr>
          </w:p>
        </w:tc>
        <w:tc>
          <w:tcPr>
            <w:tcW w:w="2403" w:type="dxa"/>
            <w:tcBorders>
              <w:top w:val="single" w:sz="2" w:space="0" w:color="000000"/>
              <w:left w:val="single" w:sz="4" w:space="0" w:color="000000"/>
              <w:bottom w:val="single" w:sz="4" w:space="0" w:color="00000A"/>
              <w:right w:val="single" w:sz="4" w:space="0" w:color="00000A"/>
            </w:tcBorders>
            <w:shd w:val="clear" w:color="auto" w:fill="FFFFFF"/>
            <w:vAlign w:val="bottom"/>
          </w:tcPr>
          <w:p w14:paraId="1A173373" w14:textId="77777777" w:rsidR="00B7537C" w:rsidRDefault="00B7537C" w:rsidP="002B7E26">
            <w:pPr>
              <w:widowControl w:val="0"/>
              <w:suppressAutoHyphens/>
              <w:snapToGrid w:val="0"/>
              <w:spacing w:after="160"/>
              <w:jc w:val="center"/>
              <w:rPr>
                <w:rFonts w:ascii="Times New Roman" w:hAnsi="Times New Roman" w:cs="Calibri"/>
                <w:b/>
                <w:bCs/>
                <w:color w:val="000000"/>
                <w:sz w:val="24"/>
                <w:szCs w:val="24"/>
                <w:lang w:val="en-US" w:eastAsia="uk-UA" w:bidi="hi-IN"/>
              </w:rPr>
            </w:pPr>
          </w:p>
        </w:tc>
      </w:tr>
      <w:tr w:rsidR="00B7537C" w14:paraId="23C6AC0D" w14:textId="77777777" w:rsidTr="002B7E26">
        <w:trPr>
          <w:trHeight w:val="315"/>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37908D1" w14:textId="77777777" w:rsidR="00B7537C" w:rsidRDefault="00B7537C" w:rsidP="002B7E26">
            <w:pPr>
              <w:widowControl w:val="0"/>
              <w:suppressAutoHyphens/>
              <w:spacing w:after="120"/>
              <w:jc w:val="right"/>
              <w:rPr>
                <w:rFonts w:ascii="Times New Roman" w:hAnsi="Times New Roman"/>
                <w:sz w:val="24"/>
                <w:szCs w:val="24"/>
                <w:lang w:eastAsia="uk-UA" w:bidi="hi-IN"/>
              </w:rPr>
            </w:pPr>
            <w:r>
              <w:rPr>
                <w:rFonts w:ascii="Times New Roman" w:hAnsi="Times New Roman" w:cs="Times New Roman CYR"/>
                <w:color w:val="000000"/>
                <w:sz w:val="24"/>
                <w:szCs w:val="24"/>
                <w:lang w:bidi="hi-IN"/>
              </w:rPr>
              <w:t>Загальна вартість без ПДВ, грн</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540814" w14:textId="77777777" w:rsidR="00B7537C" w:rsidRDefault="00B7537C" w:rsidP="002B7E26">
            <w:pPr>
              <w:widowControl w:val="0"/>
              <w:suppressAutoHyphens/>
              <w:snapToGrid w:val="0"/>
              <w:spacing w:after="120"/>
              <w:jc w:val="center"/>
              <w:rPr>
                <w:rFonts w:ascii="Times New Roman" w:hAnsi="Times New Roman" w:cs="Calibri"/>
                <w:sz w:val="24"/>
                <w:szCs w:val="24"/>
                <w:lang w:eastAsia="uk-UA" w:bidi="hi-IN"/>
              </w:rPr>
            </w:pPr>
          </w:p>
        </w:tc>
      </w:tr>
      <w:tr w:rsidR="00B7537C" w14:paraId="1E691027" w14:textId="77777777" w:rsidTr="002B7E26">
        <w:trPr>
          <w:trHeight w:val="315"/>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7C33ED3" w14:textId="77777777" w:rsidR="00B7537C" w:rsidRDefault="00B7537C" w:rsidP="002B7E26">
            <w:pPr>
              <w:widowControl w:val="0"/>
              <w:suppressAutoHyphens/>
              <w:spacing w:after="120"/>
              <w:jc w:val="right"/>
              <w:rPr>
                <w:rFonts w:ascii="Times New Roman" w:hAnsi="Times New Roman"/>
                <w:sz w:val="24"/>
                <w:szCs w:val="24"/>
                <w:lang w:eastAsia="uk-UA" w:bidi="hi-IN"/>
              </w:rPr>
            </w:pPr>
            <w:r>
              <w:rPr>
                <w:rFonts w:ascii="Times New Roman" w:hAnsi="Times New Roman" w:cs="Times New Roman CYR"/>
                <w:color w:val="000000"/>
                <w:sz w:val="24"/>
                <w:szCs w:val="24"/>
                <w:lang w:bidi="hi-IN"/>
              </w:rPr>
              <w:t>ПДВ, грн</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4DDECC" w14:textId="77777777" w:rsidR="00B7537C" w:rsidRDefault="00B7537C" w:rsidP="002B7E26">
            <w:pPr>
              <w:widowControl w:val="0"/>
              <w:suppressAutoHyphens/>
              <w:snapToGrid w:val="0"/>
              <w:spacing w:after="120"/>
              <w:jc w:val="center"/>
              <w:rPr>
                <w:rFonts w:ascii="Times New Roman" w:hAnsi="Times New Roman" w:cs="Calibri"/>
                <w:sz w:val="24"/>
                <w:szCs w:val="24"/>
                <w:lang w:val="en-US" w:eastAsia="uk-UA" w:bidi="hi-IN"/>
              </w:rPr>
            </w:pPr>
          </w:p>
        </w:tc>
      </w:tr>
      <w:tr w:rsidR="00B7537C" w14:paraId="6461E87A" w14:textId="77777777" w:rsidTr="002B7E26">
        <w:trPr>
          <w:trHeight w:val="315"/>
        </w:trPr>
        <w:tc>
          <w:tcPr>
            <w:tcW w:w="467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3F9D6C0E" w14:textId="77777777" w:rsidR="00B7537C" w:rsidRDefault="00B7537C" w:rsidP="002B7E26">
            <w:pPr>
              <w:widowControl w:val="0"/>
              <w:suppressAutoHyphens/>
              <w:spacing w:after="120"/>
              <w:jc w:val="right"/>
              <w:rPr>
                <w:rFonts w:ascii="Times New Roman" w:hAnsi="Times New Roman"/>
                <w:sz w:val="24"/>
                <w:szCs w:val="24"/>
                <w:lang w:eastAsia="uk-UA" w:bidi="hi-IN"/>
              </w:rPr>
            </w:pPr>
            <w:r>
              <w:rPr>
                <w:rFonts w:ascii="Times New Roman" w:hAnsi="Times New Roman" w:cs="Times New Roman CYR"/>
                <w:color w:val="000000"/>
                <w:sz w:val="24"/>
                <w:szCs w:val="24"/>
                <w:lang w:bidi="hi-IN"/>
              </w:rPr>
              <w:lastRenderedPageBreak/>
              <w:t>Загальна вартість з ПДВ, грн</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471E4B" w14:textId="77777777" w:rsidR="00B7537C" w:rsidRDefault="00B7537C" w:rsidP="002B7E26">
            <w:pPr>
              <w:widowControl w:val="0"/>
              <w:suppressAutoHyphens/>
              <w:snapToGrid w:val="0"/>
              <w:spacing w:after="120"/>
              <w:jc w:val="center"/>
              <w:rPr>
                <w:rFonts w:ascii="Times New Roman" w:hAnsi="Times New Roman" w:cs="Calibri"/>
                <w:sz w:val="24"/>
                <w:szCs w:val="24"/>
                <w:lang w:eastAsia="uk-UA" w:bidi="hi-IN"/>
              </w:rPr>
            </w:pPr>
          </w:p>
        </w:tc>
      </w:tr>
    </w:tbl>
    <w:p w14:paraId="1B208A3B" w14:textId="77777777" w:rsidR="00B7537C" w:rsidRDefault="00B7537C" w:rsidP="00B7537C">
      <w:pPr>
        <w:tabs>
          <w:tab w:val="left" w:pos="425"/>
        </w:tabs>
        <w:jc w:val="both"/>
        <w:rPr>
          <w:rFonts w:ascii="Times New Roman" w:hAnsi="Times New Roman" w:cs="Calibri"/>
          <w:sz w:val="24"/>
          <w:szCs w:val="24"/>
          <w:lang w:eastAsia="uk-UA"/>
        </w:rPr>
      </w:pPr>
    </w:p>
    <w:p w14:paraId="4A63C137" w14:textId="77777777" w:rsidR="00B7537C" w:rsidRDefault="00B7537C" w:rsidP="00B7537C">
      <w:pPr>
        <w:spacing w:before="96" w:after="96"/>
        <w:ind w:right="113" w:firstLine="284"/>
        <w:jc w:val="both"/>
        <w:rPr>
          <w:rFonts w:ascii="Times New Roman" w:hAnsi="Times New Roman"/>
          <w:sz w:val="24"/>
          <w:szCs w:val="24"/>
        </w:rPr>
      </w:pPr>
      <w:r>
        <w:rPr>
          <w:rFonts w:ascii="Times New Roman" w:hAnsi="Times New Roman"/>
          <w:color w:val="000000"/>
          <w:sz w:val="24"/>
          <w:szCs w:val="24"/>
        </w:rPr>
        <w:t xml:space="preserve">1. </w:t>
      </w:r>
      <w:r>
        <w:rPr>
          <w:rFonts w:ascii="Times New Roman" w:hAnsi="Times New Roman" w:cs="Times New Roman CYR"/>
          <w:color w:val="000000"/>
          <w:sz w:val="24"/>
          <w:szCs w:val="24"/>
        </w:rPr>
        <w:t xml:space="preserve">Ми погоджуємося дотримуватися умов цієї пропозиції </w:t>
      </w:r>
      <w:r w:rsidRPr="00456CFF">
        <w:rPr>
          <w:rFonts w:ascii="Times New Roman" w:hAnsi="Times New Roman" w:cs="Times New Roman CYR"/>
          <w:color w:val="000000"/>
          <w:sz w:val="24"/>
          <w:szCs w:val="24"/>
        </w:rPr>
        <w:t>протягом 90 календарних</w:t>
      </w:r>
      <w:r>
        <w:rPr>
          <w:rFonts w:ascii="Times New Roman" w:hAnsi="Times New Roman" w:cs="Times New Roman CYR"/>
          <w:color w:val="000000"/>
          <w:sz w:val="24"/>
          <w:szCs w:val="24"/>
        </w:rPr>
        <w:t xml:space="preserve"> днів із дати кінцевого строку подання тендерних пропозицій. </w:t>
      </w:r>
    </w:p>
    <w:p w14:paraId="6FF83544" w14:textId="77777777" w:rsidR="00B7537C" w:rsidRDefault="00B7537C" w:rsidP="00B7537C">
      <w:pPr>
        <w:spacing w:before="96" w:after="96"/>
        <w:ind w:right="113" w:firstLine="284"/>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cs="Times New Roman CYR"/>
          <w:color w:val="000000"/>
          <w:sz w:val="24"/>
          <w:szCs w:val="24"/>
        </w:rPr>
        <w:t xml:space="preserve">Ми розуміємо, що Ви можете відмінити процедуру закупівлі у разі наявності обставин для цього згідно із Законом України </w:t>
      </w:r>
      <w:r>
        <w:rPr>
          <w:rFonts w:ascii="Times New Roman" w:hAnsi="Times New Roman"/>
          <w:color w:val="000000"/>
          <w:sz w:val="24"/>
          <w:szCs w:val="24"/>
        </w:rPr>
        <w:t>«</w:t>
      </w:r>
      <w:r>
        <w:rPr>
          <w:rFonts w:ascii="Times New Roman" w:hAnsi="Times New Roman" w:cs="Times New Roman CYR"/>
          <w:color w:val="000000"/>
          <w:sz w:val="24"/>
          <w:szCs w:val="24"/>
        </w:rPr>
        <w:t>Про публічні закупівлі</w:t>
      </w:r>
      <w:r>
        <w:rPr>
          <w:rFonts w:ascii="Times New Roman" w:hAnsi="Times New Roman"/>
          <w:color w:val="000000"/>
          <w:sz w:val="24"/>
          <w:szCs w:val="24"/>
        </w:rPr>
        <w:t xml:space="preserve">». </w:t>
      </w:r>
    </w:p>
    <w:p w14:paraId="20206D30" w14:textId="77777777" w:rsidR="00B7537C" w:rsidRDefault="00B7537C" w:rsidP="00B7537C">
      <w:pPr>
        <w:spacing w:before="96" w:after="96"/>
        <w:ind w:right="113" w:firstLine="284"/>
        <w:jc w:val="both"/>
        <w:rPr>
          <w:rFonts w:ascii="Times New Roman" w:hAnsi="Times New Roman"/>
          <w:sz w:val="24"/>
          <w:szCs w:val="24"/>
        </w:rPr>
      </w:pPr>
      <w:r>
        <w:rPr>
          <w:rFonts w:ascii="Times New Roman" w:hAnsi="Times New Roman"/>
          <w:color w:val="000000"/>
          <w:sz w:val="24"/>
          <w:szCs w:val="24"/>
        </w:rPr>
        <w:t xml:space="preserve"> 3. </w:t>
      </w:r>
      <w:r>
        <w:rPr>
          <w:rFonts w:ascii="Times New Roman" w:hAnsi="Times New Roman" w:cs="Times New Roman CYR"/>
          <w:color w:val="000000"/>
          <w:sz w:val="24"/>
          <w:szCs w:val="24"/>
        </w:rPr>
        <w:t>Якщо нас визначено переможцем торгів, ми беремо на себе зобов’язання підписати договір відповідно до додатку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7098B1A" w14:textId="77777777" w:rsidR="00B7537C" w:rsidRDefault="00B7537C" w:rsidP="00B7537C">
      <w:pPr>
        <w:spacing w:before="96" w:after="96"/>
        <w:ind w:right="113" w:firstLine="284"/>
        <w:jc w:val="both"/>
        <w:rPr>
          <w:rFonts w:ascii="Times New Roman" w:hAnsi="Times New Roman"/>
          <w:sz w:val="24"/>
          <w:szCs w:val="24"/>
        </w:rPr>
      </w:pPr>
      <w:r>
        <w:rPr>
          <w:rFonts w:ascii="Times New Roman" w:hAnsi="Times New Roman"/>
          <w:color w:val="000000"/>
          <w:sz w:val="24"/>
          <w:szCs w:val="24"/>
        </w:rPr>
        <w:t xml:space="preserve">4. </w:t>
      </w:r>
      <w:r>
        <w:rPr>
          <w:rFonts w:ascii="Times New Roman" w:hAnsi="Times New Roman" w:cs="Times New Roman CYR"/>
          <w:color w:val="000000"/>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42A34EB" w14:textId="77777777" w:rsidR="00B7537C" w:rsidRDefault="00B7537C" w:rsidP="00B7537C">
      <w:pPr>
        <w:ind w:left="360" w:right="-23" w:firstLine="540"/>
        <w:jc w:val="right"/>
        <w:rPr>
          <w:rFonts w:ascii="Times New Roman" w:hAnsi="Times New Roman"/>
          <w:sz w:val="24"/>
          <w:szCs w:val="24"/>
        </w:rPr>
      </w:pPr>
      <w:r>
        <w:rPr>
          <w:rFonts w:ascii="Times New Roman" w:hAnsi="Times New Roman" w:cs="Times New Roman CYR"/>
          <w:i/>
          <w:iCs/>
          <w:color w:val="000000"/>
          <w:sz w:val="24"/>
          <w:szCs w:val="24"/>
        </w:rPr>
        <w:t xml:space="preserve">Посада, прізвище, ініціали, підпис уповноваженої особи Учасника </w:t>
      </w:r>
      <w:r>
        <w:rPr>
          <w:rFonts w:ascii="Times New Roman" w:hAnsi="Times New Roman" w:cs="Times New Roman CYR"/>
          <w:color w:val="000000"/>
          <w:sz w:val="24"/>
          <w:szCs w:val="24"/>
        </w:rPr>
        <w:t>_______________________________________________________</w:t>
      </w:r>
    </w:p>
    <w:p w14:paraId="423CF85B" w14:textId="77777777" w:rsidR="00B7537C" w:rsidRDefault="00B7537C" w:rsidP="00B7537C">
      <w:pPr>
        <w:spacing w:after="103"/>
        <w:ind w:left="-426" w:right="-284"/>
        <w:jc w:val="both"/>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cs="Times New Roman CYR"/>
          <w:b/>
          <w:bCs/>
          <w:color w:val="000000"/>
          <w:sz w:val="24"/>
          <w:szCs w:val="24"/>
          <w:u w:val="single"/>
        </w:rPr>
        <w:t>Увага!!</w:t>
      </w:r>
    </w:p>
    <w:p w14:paraId="3810A4DC" w14:textId="77777777" w:rsidR="00B7537C" w:rsidRDefault="00B7537C" w:rsidP="00B7537C">
      <w:pPr>
        <w:tabs>
          <w:tab w:val="left" w:pos="425"/>
        </w:tabs>
        <w:spacing w:after="103"/>
        <w:jc w:val="both"/>
        <w:rPr>
          <w:rFonts w:ascii="Times New Roman" w:hAnsi="Times New Roman"/>
          <w:sz w:val="24"/>
          <w:szCs w:val="24"/>
        </w:rPr>
      </w:pPr>
      <w:r>
        <w:rPr>
          <w:rFonts w:ascii="Times New Roman" w:hAnsi="Times New Roman"/>
          <w:b/>
          <w:bCs/>
          <w:color w:val="000000"/>
          <w:sz w:val="24"/>
          <w:szCs w:val="24"/>
        </w:rPr>
        <w:t xml:space="preserve">* </w:t>
      </w:r>
      <w:r>
        <w:rPr>
          <w:rFonts w:ascii="Times New Roman" w:hAnsi="Times New Roman" w:cs="Times New Roman CYR"/>
          <w:b/>
          <w:bCs/>
          <w:color w:val="000000"/>
          <w:sz w:val="24"/>
          <w:szCs w:val="24"/>
        </w:rPr>
        <w:t xml:space="preserve">У разі надання цінових пропозицій Учасником - не платником ПДВ, або якщо предмет закупівлі не обкладається ПДВ, такі пропозиції надаються без врахування ПДВ та у графі </w:t>
      </w:r>
      <w:r>
        <w:rPr>
          <w:rFonts w:ascii="Times New Roman" w:hAnsi="Times New Roman"/>
          <w:b/>
          <w:bCs/>
          <w:color w:val="000000"/>
          <w:sz w:val="24"/>
          <w:szCs w:val="24"/>
        </w:rPr>
        <w:t>«</w:t>
      </w:r>
      <w:r>
        <w:rPr>
          <w:rFonts w:ascii="Times New Roman" w:hAnsi="Times New Roman" w:cs="Times New Roman CYR"/>
          <w:b/>
          <w:bCs/>
          <w:color w:val="000000"/>
          <w:sz w:val="24"/>
          <w:szCs w:val="24"/>
        </w:rPr>
        <w:t>Ціна, грн., з ПДВ</w:t>
      </w:r>
      <w:r>
        <w:rPr>
          <w:rFonts w:ascii="Times New Roman" w:hAnsi="Times New Roman"/>
          <w:b/>
          <w:bCs/>
          <w:color w:val="000000"/>
          <w:sz w:val="24"/>
          <w:szCs w:val="24"/>
        </w:rPr>
        <w:t xml:space="preserve">» </w:t>
      </w:r>
      <w:r>
        <w:rPr>
          <w:rFonts w:ascii="Times New Roman" w:hAnsi="Times New Roman" w:cs="Times New Roman CYR"/>
          <w:b/>
          <w:bCs/>
          <w:color w:val="000000"/>
          <w:sz w:val="24"/>
          <w:szCs w:val="24"/>
        </w:rPr>
        <w:t>зазначається ціна без ПДВ, про що Учасником робиться відповідна позначка.</w:t>
      </w:r>
    </w:p>
    <w:p w14:paraId="719151AD" w14:textId="77777777" w:rsidR="00B7537C" w:rsidRDefault="00B7537C" w:rsidP="00B7537C">
      <w:pPr>
        <w:ind w:right="-1"/>
      </w:pPr>
    </w:p>
    <w:p w14:paraId="6EF75E2B" w14:textId="77777777" w:rsidR="00B7537C" w:rsidRDefault="00B7537C" w:rsidP="00B7537C">
      <w:pPr>
        <w:ind w:right="-1"/>
      </w:pPr>
    </w:p>
    <w:p w14:paraId="22E48F6F" w14:textId="77777777" w:rsidR="00B7537C" w:rsidRDefault="00B7537C" w:rsidP="00B7537C">
      <w:pPr>
        <w:ind w:right="-1"/>
      </w:pPr>
    </w:p>
    <w:p w14:paraId="355F59E2" w14:textId="77777777" w:rsidR="00B7537C" w:rsidRDefault="00B7537C" w:rsidP="00B7537C">
      <w:pPr>
        <w:ind w:right="-1"/>
      </w:pPr>
    </w:p>
    <w:p w14:paraId="260814A9" w14:textId="77777777" w:rsidR="00B7537C" w:rsidRDefault="00B7537C" w:rsidP="00B7537C">
      <w:pPr>
        <w:ind w:right="-1"/>
      </w:pPr>
    </w:p>
    <w:p w14:paraId="1F0D5DE8" w14:textId="77777777" w:rsidR="00B7537C" w:rsidRDefault="00B7537C" w:rsidP="00B7537C">
      <w:pPr>
        <w:ind w:right="-1"/>
      </w:pPr>
    </w:p>
    <w:p w14:paraId="5ED83DD5" w14:textId="77777777" w:rsidR="00B7537C" w:rsidRDefault="00B7537C" w:rsidP="00B7537C">
      <w:pPr>
        <w:ind w:right="-1"/>
      </w:pPr>
    </w:p>
    <w:p w14:paraId="28C90932" w14:textId="77777777" w:rsidR="00B7537C" w:rsidRDefault="00B7537C" w:rsidP="00B7537C">
      <w:pPr>
        <w:ind w:right="-1"/>
      </w:pPr>
    </w:p>
    <w:p w14:paraId="43727D75" w14:textId="77777777" w:rsidR="00B7537C" w:rsidRDefault="00B7537C" w:rsidP="00B7537C">
      <w:pPr>
        <w:ind w:right="-1"/>
      </w:pPr>
    </w:p>
    <w:p w14:paraId="1A43D77C" w14:textId="77777777" w:rsidR="00B7537C" w:rsidRDefault="00B7537C" w:rsidP="00B7537C">
      <w:pPr>
        <w:ind w:right="-1"/>
      </w:pPr>
    </w:p>
    <w:p w14:paraId="37AE6BB1" w14:textId="77777777" w:rsidR="00B7537C" w:rsidRDefault="00B7537C" w:rsidP="00B7537C">
      <w:pPr>
        <w:ind w:right="-1"/>
      </w:pPr>
    </w:p>
    <w:p w14:paraId="39662F41" w14:textId="77777777" w:rsidR="00B7537C" w:rsidRDefault="00B7537C" w:rsidP="00B7537C">
      <w:pPr>
        <w:ind w:right="-1"/>
      </w:pPr>
    </w:p>
    <w:p w14:paraId="202FB52B" w14:textId="77777777" w:rsidR="00B7537C" w:rsidRDefault="00B7537C" w:rsidP="00B7537C">
      <w:pPr>
        <w:ind w:right="-1"/>
      </w:pPr>
    </w:p>
    <w:p w14:paraId="61460351" w14:textId="77777777" w:rsidR="00B7537C" w:rsidRDefault="00B7537C" w:rsidP="00B7537C">
      <w:pPr>
        <w:ind w:right="-1"/>
      </w:pPr>
    </w:p>
    <w:p w14:paraId="55FA2C51" w14:textId="77777777" w:rsidR="00B7537C" w:rsidRDefault="00B7537C" w:rsidP="00B7537C">
      <w:pPr>
        <w:ind w:right="-1"/>
      </w:pPr>
    </w:p>
    <w:p w14:paraId="7982FCDC" w14:textId="77777777" w:rsidR="00B7537C" w:rsidRDefault="00B7537C" w:rsidP="00B7537C">
      <w:pPr>
        <w:ind w:right="-1"/>
      </w:pPr>
    </w:p>
    <w:p w14:paraId="312B712B" w14:textId="77777777" w:rsidR="00B7537C" w:rsidRDefault="00B7537C" w:rsidP="00B7537C">
      <w:pPr>
        <w:ind w:right="-1"/>
      </w:pPr>
    </w:p>
    <w:p w14:paraId="6AA1522A" w14:textId="77777777" w:rsidR="00B7537C" w:rsidRDefault="00B7537C" w:rsidP="00B7537C">
      <w:pPr>
        <w:ind w:right="-1"/>
      </w:pPr>
    </w:p>
    <w:p w14:paraId="459E560A" w14:textId="77777777" w:rsidR="00463C7B" w:rsidRPr="00B7537C" w:rsidRDefault="00463C7B" w:rsidP="00DD3B5F">
      <w:pPr>
        <w:spacing w:after="0" w:line="240" w:lineRule="auto"/>
        <w:jc w:val="right"/>
        <w:rPr>
          <w:rFonts w:ascii="Times New Roman" w:hAnsi="Times New Roman"/>
          <w:b/>
          <w:i/>
          <w:sz w:val="24"/>
          <w:szCs w:val="24"/>
        </w:rPr>
      </w:pPr>
      <w:r w:rsidRPr="00B7537C">
        <w:rPr>
          <w:rFonts w:ascii="Times New Roman" w:hAnsi="Times New Roman"/>
          <w:b/>
          <w:i/>
          <w:sz w:val="24"/>
          <w:szCs w:val="24"/>
        </w:rPr>
        <w:t xml:space="preserve">Додаток </w:t>
      </w:r>
      <w:r w:rsidR="00B7537C" w:rsidRPr="00B7537C">
        <w:rPr>
          <w:rFonts w:ascii="Times New Roman" w:hAnsi="Times New Roman"/>
          <w:b/>
          <w:i/>
          <w:sz w:val="24"/>
          <w:szCs w:val="24"/>
        </w:rPr>
        <w:t>5</w:t>
      </w:r>
    </w:p>
    <w:p w14:paraId="66578E1B" w14:textId="77777777" w:rsidR="00463C7B" w:rsidRPr="00B7537C" w:rsidRDefault="00463C7B" w:rsidP="00DD3B5F">
      <w:pPr>
        <w:widowControl w:val="0"/>
        <w:tabs>
          <w:tab w:val="left" w:pos="1080"/>
          <w:tab w:val="left" w:pos="10381"/>
        </w:tabs>
        <w:spacing w:after="0" w:line="240" w:lineRule="auto"/>
        <w:jc w:val="right"/>
        <w:rPr>
          <w:rFonts w:ascii="Times New Roman" w:hAnsi="Times New Roman"/>
          <w:b/>
          <w:i/>
          <w:sz w:val="24"/>
          <w:szCs w:val="24"/>
        </w:rPr>
      </w:pPr>
      <w:r w:rsidRPr="00B7537C">
        <w:rPr>
          <w:rFonts w:ascii="Times New Roman" w:hAnsi="Times New Roman"/>
          <w:b/>
          <w:i/>
          <w:sz w:val="24"/>
          <w:szCs w:val="24"/>
        </w:rPr>
        <w:t>до тендерної документації</w:t>
      </w:r>
    </w:p>
    <w:p w14:paraId="47F37ECB" w14:textId="77777777" w:rsidR="00463C7B" w:rsidRPr="00B7537C" w:rsidRDefault="00463C7B" w:rsidP="00DD3B5F">
      <w:pPr>
        <w:widowControl w:val="0"/>
        <w:tabs>
          <w:tab w:val="left" w:pos="1080"/>
          <w:tab w:val="left" w:pos="10381"/>
        </w:tabs>
        <w:spacing w:after="0" w:line="240" w:lineRule="auto"/>
        <w:rPr>
          <w:rFonts w:ascii="Times New Roman" w:hAnsi="Times New Roman"/>
          <w:i/>
          <w:sz w:val="24"/>
          <w:szCs w:val="24"/>
        </w:rPr>
      </w:pPr>
    </w:p>
    <w:p w14:paraId="63541B8B" w14:textId="77777777" w:rsidR="00463C7B" w:rsidRPr="00DD3B5F" w:rsidRDefault="00463C7B" w:rsidP="00DD3B5F">
      <w:pPr>
        <w:widowControl w:val="0"/>
        <w:tabs>
          <w:tab w:val="left" w:pos="1080"/>
          <w:tab w:val="left" w:pos="10381"/>
        </w:tabs>
        <w:spacing w:after="0" w:line="240" w:lineRule="auto"/>
        <w:rPr>
          <w:rFonts w:ascii="Times New Roman" w:hAnsi="Times New Roman"/>
          <w:i/>
          <w:sz w:val="24"/>
          <w:szCs w:val="24"/>
        </w:rPr>
      </w:pPr>
      <w:r w:rsidRPr="00DD3B5F">
        <w:rPr>
          <w:rFonts w:ascii="Times New Roman" w:hAnsi="Times New Roman"/>
          <w:i/>
          <w:sz w:val="24"/>
          <w:szCs w:val="24"/>
        </w:rPr>
        <w:t xml:space="preserve">Форма листа-згоди </w:t>
      </w:r>
    </w:p>
    <w:p w14:paraId="2CB18F9E" w14:textId="77777777" w:rsidR="00463C7B" w:rsidRPr="00DD3B5F" w:rsidRDefault="00463C7B" w:rsidP="00DD3B5F">
      <w:pPr>
        <w:widowControl w:val="0"/>
        <w:tabs>
          <w:tab w:val="left" w:pos="1080"/>
          <w:tab w:val="left" w:pos="10381"/>
        </w:tabs>
        <w:spacing w:after="0" w:line="240" w:lineRule="auto"/>
        <w:jc w:val="center"/>
        <w:rPr>
          <w:rFonts w:ascii="Times New Roman" w:hAnsi="Times New Roman"/>
          <w:b/>
          <w:sz w:val="24"/>
          <w:szCs w:val="24"/>
        </w:rPr>
      </w:pPr>
    </w:p>
    <w:p w14:paraId="32DF7E5C" w14:textId="77777777" w:rsidR="00463C7B" w:rsidRPr="00DD3B5F" w:rsidRDefault="00463C7B" w:rsidP="00DD3B5F">
      <w:pPr>
        <w:widowControl w:val="0"/>
        <w:tabs>
          <w:tab w:val="left" w:pos="1080"/>
          <w:tab w:val="left" w:pos="10381"/>
        </w:tabs>
        <w:spacing w:after="0" w:line="240" w:lineRule="auto"/>
        <w:jc w:val="center"/>
        <w:rPr>
          <w:rFonts w:ascii="Times New Roman" w:hAnsi="Times New Roman"/>
          <w:b/>
          <w:sz w:val="24"/>
          <w:szCs w:val="24"/>
        </w:rPr>
      </w:pPr>
    </w:p>
    <w:p w14:paraId="42FF60B8" w14:textId="77777777" w:rsidR="00463C7B" w:rsidRPr="00DD3B5F" w:rsidRDefault="00463C7B" w:rsidP="00DD3B5F">
      <w:pPr>
        <w:tabs>
          <w:tab w:val="left" w:pos="9689"/>
        </w:tabs>
        <w:spacing w:after="0" w:line="240" w:lineRule="auto"/>
        <w:jc w:val="center"/>
        <w:rPr>
          <w:rFonts w:ascii="Times New Roman" w:hAnsi="Times New Roman"/>
          <w:b/>
          <w:bCs/>
          <w:sz w:val="24"/>
          <w:szCs w:val="24"/>
        </w:rPr>
      </w:pPr>
      <w:r w:rsidRPr="00DD3B5F">
        <w:rPr>
          <w:rFonts w:ascii="Times New Roman" w:hAnsi="Times New Roman"/>
          <w:b/>
          <w:bCs/>
          <w:sz w:val="24"/>
          <w:szCs w:val="24"/>
        </w:rPr>
        <w:t>ЛИСТ-ЗГОДА</w:t>
      </w:r>
      <w:r w:rsidRPr="00DD3B5F">
        <w:rPr>
          <w:rFonts w:ascii="Times New Roman" w:hAnsi="Times New Roman"/>
          <w:b/>
          <w:bCs/>
          <w:sz w:val="24"/>
          <w:szCs w:val="24"/>
        </w:rPr>
        <w:br/>
        <w:t>на здійснення обробки персональних даних</w:t>
      </w:r>
    </w:p>
    <w:p w14:paraId="5A2E4FC1" w14:textId="77777777" w:rsidR="00463C7B" w:rsidRPr="00DD3B5F" w:rsidRDefault="00463C7B" w:rsidP="00DD3B5F">
      <w:pPr>
        <w:tabs>
          <w:tab w:val="left" w:pos="9689"/>
        </w:tabs>
        <w:spacing w:after="0" w:line="240" w:lineRule="auto"/>
        <w:jc w:val="both"/>
        <w:rPr>
          <w:rFonts w:ascii="Times New Roman" w:hAnsi="Times New Roman"/>
          <w:b/>
          <w:bCs/>
          <w:sz w:val="24"/>
          <w:szCs w:val="24"/>
        </w:rPr>
      </w:pPr>
    </w:p>
    <w:p w14:paraId="3DB681F2" w14:textId="77777777" w:rsidR="00463C7B" w:rsidRPr="00DD3B5F" w:rsidRDefault="00463C7B" w:rsidP="00DD3B5F">
      <w:pPr>
        <w:tabs>
          <w:tab w:val="left" w:pos="9689"/>
        </w:tabs>
        <w:spacing w:after="0" w:line="240" w:lineRule="auto"/>
        <w:ind w:firstLine="709"/>
        <w:jc w:val="both"/>
        <w:rPr>
          <w:rFonts w:ascii="Times New Roman" w:hAnsi="Times New Roman"/>
          <w:bCs/>
          <w:sz w:val="24"/>
          <w:szCs w:val="24"/>
        </w:rPr>
      </w:pPr>
      <w:r w:rsidRPr="00DD3B5F">
        <w:rPr>
          <w:rFonts w:ascii="Times New Roman" w:hAnsi="Times New Roman"/>
          <w:bCs/>
          <w:sz w:val="24"/>
          <w:szCs w:val="24"/>
        </w:rPr>
        <w:t>Я, ____________________ (посада) ________________(ПІБ повністю),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1DA3EACC" w14:textId="77777777" w:rsidR="00463C7B" w:rsidRPr="00DD3B5F" w:rsidRDefault="00463C7B" w:rsidP="00DD3B5F">
      <w:pPr>
        <w:tabs>
          <w:tab w:val="left" w:pos="9689"/>
        </w:tabs>
        <w:spacing w:after="0" w:line="240" w:lineRule="auto"/>
        <w:jc w:val="both"/>
        <w:rPr>
          <w:rFonts w:ascii="Times New Roman" w:hAnsi="Times New Roman"/>
          <w:bCs/>
          <w:sz w:val="24"/>
          <w:szCs w:val="24"/>
        </w:rPr>
      </w:pPr>
    </w:p>
    <w:p w14:paraId="34734B55" w14:textId="77777777" w:rsidR="00463C7B" w:rsidRPr="00DD3B5F" w:rsidRDefault="00463C7B" w:rsidP="00DD3B5F">
      <w:pPr>
        <w:tabs>
          <w:tab w:val="left" w:pos="9689"/>
        </w:tabs>
        <w:spacing w:after="0" w:line="240" w:lineRule="auto"/>
        <w:jc w:val="both"/>
        <w:rPr>
          <w:rFonts w:ascii="Times New Roman" w:hAnsi="Times New Roman"/>
          <w:bCs/>
          <w:sz w:val="24"/>
          <w:szCs w:val="24"/>
        </w:rPr>
      </w:pPr>
    </w:p>
    <w:p w14:paraId="461DD0B3" w14:textId="77777777" w:rsidR="00463C7B" w:rsidRPr="00DD3B5F" w:rsidRDefault="00463C7B" w:rsidP="00DD3B5F">
      <w:pPr>
        <w:tabs>
          <w:tab w:val="left" w:pos="9689"/>
        </w:tabs>
        <w:spacing w:after="0" w:line="240" w:lineRule="auto"/>
        <w:jc w:val="both"/>
        <w:rPr>
          <w:rFonts w:ascii="Times New Roman" w:hAnsi="Times New Roman"/>
          <w:bCs/>
          <w:sz w:val="24"/>
          <w:szCs w:val="24"/>
        </w:rPr>
      </w:pPr>
      <w:r w:rsidRPr="00DD3B5F">
        <w:rPr>
          <w:rFonts w:ascii="Times New Roman" w:hAnsi="Times New Roman"/>
          <w:bCs/>
          <w:sz w:val="24"/>
          <w:szCs w:val="24"/>
        </w:rPr>
        <w:t xml:space="preserve">Дата_____________                            </w:t>
      </w:r>
    </w:p>
    <w:p w14:paraId="00DC2E2F" w14:textId="77777777" w:rsidR="00463C7B" w:rsidRPr="00DD3B5F" w:rsidRDefault="00463C7B" w:rsidP="00DD3B5F">
      <w:pPr>
        <w:tabs>
          <w:tab w:val="left" w:pos="9689"/>
        </w:tabs>
        <w:spacing w:after="0" w:line="240" w:lineRule="auto"/>
        <w:jc w:val="both"/>
        <w:rPr>
          <w:rFonts w:ascii="Times New Roman" w:hAnsi="Times New Roman"/>
          <w:bCs/>
          <w:sz w:val="24"/>
          <w:szCs w:val="24"/>
        </w:rPr>
      </w:pPr>
    </w:p>
    <w:p w14:paraId="19E47BAC" w14:textId="77777777" w:rsidR="00463C7B" w:rsidRPr="00DD3B5F" w:rsidRDefault="00463C7B" w:rsidP="00DD3B5F">
      <w:pPr>
        <w:tabs>
          <w:tab w:val="left" w:pos="9689"/>
        </w:tabs>
        <w:spacing w:after="0" w:line="240" w:lineRule="auto"/>
        <w:jc w:val="both"/>
        <w:rPr>
          <w:rFonts w:ascii="Times New Roman" w:hAnsi="Times New Roman"/>
          <w:bCs/>
          <w:sz w:val="24"/>
          <w:szCs w:val="24"/>
        </w:rPr>
      </w:pPr>
      <w:r w:rsidRPr="00DD3B5F">
        <w:rPr>
          <w:rFonts w:ascii="Times New Roman" w:hAnsi="Times New Roman"/>
          <w:bCs/>
          <w:sz w:val="24"/>
          <w:szCs w:val="24"/>
        </w:rPr>
        <w:t>_____________________  ________________  /_________________/</w:t>
      </w:r>
    </w:p>
    <w:p w14:paraId="6D692A9B" w14:textId="77777777" w:rsidR="00463C7B" w:rsidRPr="00DD3B5F" w:rsidRDefault="00463C7B" w:rsidP="00DD3B5F">
      <w:pPr>
        <w:tabs>
          <w:tab w:val="left" w:pos="9689"/>
        </w:tabs>
        <w:spacing w:after="0" w:line="240" w:lineRule="auto"/>
        <w:ind w:right="142"/>
        <w:jc w:val="both"/>
        <w:rPr>
          <w:rFonts w:ascii="Times New Roman" w:hAnsi="Times New Roman"/>
          <w:sz w:val="24"/>
          <w:szCs w:val="24"/>
        </w:rPr>
      </w:pPr>
      <w:r w:rsidRPr="00DD3B5F">
        <w:rPr>
          <w:rFonts w:ascii="Times New Roman" w:hAnsi="Times New Roman"/>
          <w:bCs/>
          <w:sz w:val="24"/>
          <w:szCs w:val="24"/>
        </w:rPr>
        <w:t xml:space="preserve">            (посада)                            (підпис)                         (ПІБ)</w:t>
      </w:r>
    </w:p>
    <w:p w14:paraId="76947FB1" w14:textId="77777777" w:rsidR="00463C7B" w:rsidRPr="00DD3B5F" w:rsidRDefault="00463C7B" w:rsidP="00DD3B5F">
      <w:pPr>
        <w:tabs>
          <w:tab w:val="left" w:pos="9689"/>
        </w:tabs>
        <w:spacing w:after="0" w:line="240" w:lineRule="auto"/>
        <w:ind w:right="142"/>
        <w:jc w:val="both"/>
        <w:rPr>
          <w:rFonts w:ascii="Times New Roman" w:hAnsi="Times New Roman"/>
          <w:sz w:val="24"/>
          <w:szCs w:val="24"/>
        </w:rPr>
      </w:pPr>
    </w:p>
    <w:p w14:paraId="39F3A9CE" w14:textId="77777777" w:rsidR="00463C7B" w:rsidRPr="00DD3B5F" w:rsidRDefault="00463C7B" w:rsidP="00DD3B5F">
      <w:pPr>
        <w:spacing w:after="0" w:line="240" w:lineRule="auto"/>
        <w:rPr>
          <w:rFonts w:ascii="Times New Roman" w:hAnsi="Times New Roman"/>
          <w:sz w:val="24"/>
          <w:szCs w:val="24"/>
        </w:rPr>
      </w:pPr>
    </w:p>
    <w:p w14:paraId="53C60B18" w14:textId="77777777" w:rsidR="00463C7B" w:rsidRPr="00DD3B5F" w:rsidRDefault="00463C7B" w:rsidP="00DD3B5F">
      <w:pPr>
        <w:spacing w:after="0" w:line="240" w:lineRule="auto"/>
        <w:ind w:right="-1"/>
        <w:rPr>
          <w:rFonts w:ascii="Times New Roman" w:hAnsi="Times New Roman"/>
          <w:sz w:val="24"/>
          <w:szCs w:val="24"/>
        </w:rPr>
      </w:pPr>
    </w:p>
    <w:sectPr w:rsidR="00463C7B" w:rsidRPr="00DD3B5F" w:rsidSect="009A2790">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2060" w14:textId="77777777" w:rsidR="00590C80" w:rsidRDefault="00590C80" w:rsidP="009A2790">
      <w:pPr>
        <w:spacing w:after="0" w:line="240" w:lineRule="auto"/>
      </w:pPr>
      <w:r>
        <w:separator/>
      </w:r>
    </w:p>
  </w:endnote>
  <w:endnote w:type="continuationSeparator" w:id="0">
    <w:p w14:paraId="20243040" w14:textId="77777777" w:rsidR="00590C80" w:rsidRDefault="00590C80" w:rsidP="009A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Noto Sans">
    <w:altName w:val="Times New Roman"/>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Nimbus Roman No9 L">
    <w:altName w:val="Times New Roman"/>
    <w:charset w:val="CC"/>
    <w:family w:val="roman"/>
    <w:pitch w:val="variable"/>
  </w:font>
  <w:font w:name="BatangChe">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500945"/>
      <w:docPartObj>
        <w:docPartGallery w:val="Page Numbers (Bottom of Page)"/>
        <w:docPartUnique/>
      </w:docPartObj>
    </w:sdtPr>
    <w:sdtEndPr/>
    <w:sdtContent>
      <w:p w14:paraId="4D453509" w14:textId="57DBD802" w:rsidR="009A2790" w:rsidRDefault="009A2790">
        <w:pPr>
          <w:pStyle w:val="af8"/>
          <w:jc w:val="center"/>
        </w:pPr>
        <w:r>
          <w:fldChar w:fldCharType="begin"/>
        </w:r>
        <w:r>
          <w:instrText>PAGE   \* MERGEFORMAT</w:instrText>
        </w:r>
        <w:r>
          <w:fldChar w:fldCharType="separate"/>
        </w:r>
        <w:r w:rsidR="009E53F7">
          <w:rPr>
            <w:noProof/>
          </w:rPr>
          <w:t>11</w:t>
        </w:r>
        <w:r>
          <w:fldChar w:fldCharType="end"/>
        </w:r>
      </w:p>
    </w:sdtContent>
  </w:sdt>
  <w:p w14:paraId="707178AE" w14:textId="77777777" w:rsidR="009A2790" w:rsidRDefault="009A279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90F00" w14:textId="77777777" w:rsidR="00590C80" w:rsidRDefault="00590C80" w:rsidP="009A2790">
      <w:pPr>
        <w:spacing w:after="0" w:line="240" w:lineRule="auto"/>
      </w:pPr>
      <w:r>
        <w:separator/>
      </w:r>
    </w:p>
  </w:footnote>
  <w:footnote w:type="continuationSeparator" w:id="0">
    <w:p w14:paraId="1CDFDDC3" w14:textId="77777777" w:rsidR="00590C80" w:rsidRDefault="00590C80" w:rsidP="009A2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7C"/>
    <w:multiLevelType w:val="multilevel"/>
    <w:tmpl w:val="EEE6B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3F04A56"/>
    <w:multiLevelType w:val="hybridMultilevel"/>
    <w:tmpl w:val="1F7AD5F4"/>
    <w:lvl w:ilvl="0" w:tplc="B15A5ED2">
      <w:start w:val="1"/>
      <w:numFmt w:val="decimal"/>
      <w:lvlText w:val="%1."/>
      <w:lvlJc w:val="left"/>
      <w:pPr>
        <w:ind w:left="4040" w:hanging="360"/>
      </w:pPr>
    </w:lvl>
    <w:lvl w:ilvl="1" w:tplc="04090019">
      <w:start w:val="1"/>
      <w:numFmt w:val="lowerLetter"/>
      <w:lvlText w:val="%2."/>
      <w:lvlJc w:val="left"/>
      <w:pPr>
        <w:ind w:left="4760" w:hanging="360"/>
      </w:pPr>
    </w:lvl>
    <w:lvl w:ilvl="2" w:tplc="0409001B">
      <w:start w:val="1"/>
      <w:numFmt w:val="lowerRoman"/>
      <w:lvlText w:val="%3."/>
      <w:lvlJc w:val="right"/>
      <w:pPr>
        <w:ind w:left="5480" w:hanging="180"/>
      </w:pPr>
    </w:lvl>
    <w:lvl w:ilvl="3" w:tplc="0409000F">
      <w:start w:val="1"/>
      <w:numFmt w:val="decimal"/>
      <w:lvlText w:val="%4."/>
      <w:lvlJc w:val="left"/>
      <w:pPr>
        <w:ind w:left="6200" w:hanging="360"/>
      </w:pPr>
    </w:lvl>
    <w:lvl w:ilvl="4" w:tplc="04090019">
      <w:start w:val="1"/>
      <w:numFmt w:val="lowerLetter"/>
      <w:lvlText w:val="%5."/>
      <w:lvlJc w:val="left"/>
      <w:pPr>
        <w:ind w:left="6920" w:hanging="360"/>
      </w:pPr>
    </w:lvl>
    <w:lvl w:ilvl="5" w:tplc="0409001B">
      <w:start w:val="1"/>
      <w:numFmt w:val="lowerRoman"/>
      <w:lvlText w:val="%6."/>
      <w:lvlJc w:val="right"/>
      <w:pPr>
        <w:ind w:left="7640" w:hanging="180"/>
      </w:pPr>
    </w:lvl>
    <w:lvl w:ilvl="6" w:tplc="0409000F">
      <w:start w:val="1"/>
      <w:numFmt w:val="decimal"/>
      <w:lvlText w:val="%7."/>
      <w:lvlJc w:val="left"/>
      <w:pPr>
        <w:ind w:left="8360" w:hanging="360"/>
      </w:pPr>
    </w:lvl>
    <w:lvl w:ilvl="7" w:tplc="04090019">
      <w:start w:val="1"/>
      <w:numFmt w:val="lowerLetter"/>
      <w:lvlText w:val="%8."/>
      <w:lvlJc w:val="left"/>
      <w:pPr>
        <w:ind w:left="9080" w:hanging="360"/>
      </w:pPr>
    </w:lvl>
    <w:lvl w:ilvl="8" w:tplc="0409001B">
      <w:start w:val="1"/>
      <w:numFmt w:val="lowerRoman"/>
      <w:lvlText w:val="%9."/>
      <w:lvlJc w:val="right"/>
      <w:pPr>
        <w:ind w:left="9800" w:hanging="180"/>
      </w:pPr>
    </w:lvl>
  </w:abstractNum>
  <w:abstractNum w:abstractNumId="2">
    <w:nsid w:val="04AB31CB"/>
    <w:multiLevelType w:val="multilevel"/>
    <w:tmpl w:val="6692698C"/>
    <w:lvl w:ilvl="0">
      <w:start w:val="11"/>
      <w:numFmt w:val="decimal"/>
      <w:lvlText w:val="%1."/>
      <w:lvlJc w:val="left"/>
      <w:pPr>
        <w:ind w:left="517" w:hanging="375"/>
      </w:pPr>
      <w:rPr>
        <w:b/>
      </w:rPr>
    </w:lvl>
    <w:lvl w:ilvl="1">
      <w:start w:val="1"/>
      <w:numFmt w:val="decimal"/>
      <w:isLgl/>
      <w:lvlText w:val="%1.%2."/>
      <w:lvlJc w:val="left"/>
      <w:pPr>
        <w:ind w:left="1287" w:hanging="720"/>
      </w:pPr>
    </w:lvl>
    <w:lvl w:ilvl="2">
      <w:start w:val="1"/>
      <w:numFmt w:val="decimal"/>
      <w:isLgl/>
      <w:lvlText w:val="%1.%2.%3."/>
      <w:lvlJc w:val="left"/>
      <w:pPr>
        <w:ind w:left="1299" w:hanging="720"/>
      </w:pPr>
    </w:lvl>
    <w:lvl w:ilvl="3">
      <w:start w:val="1"/>
      <w:numFmt w:val="decimal"/>
      <w:isLgl/>
      <w:lvlText w:val="%1.%2.%3.%4."/>
      <w:lvlJc w:val="left"/>
      <w:pPr>
        <w:ind w:left="1671" w:hanging="1080"/>
      </w:pPr>
    </w:lvl>
    <w:lvl w:ilvl="4">
      <w:start w:val="1"/>
      <w:numFmt w:val="decimal"/>
      <w:isLgl/>
      <w:lvlText w:val="%1.%2.%3.%4.%5."/>
      <w:lvlJc w:val="left"/>
      <w:pPr>
        <w:ind w:left="1683" w:hanging="1080"/>
      </w:pPr>
    </w:lvl>
    <w:lvl w:ilvl="5">
      <w:start w:val="1"/>
      <w:numFmt w:val="decimal"/>
      <w:isLgl/>
      <w:lvlText w:val="%1.%2.%3.%4.%5.%6."/>
      <w:lvlJc w:val="left"/>
      <w:pPr>
        <w:ind w:left="2055" w:hanging="1440"/>
      </w:pPr>
    </w:lvl>
    <w:lvl w:ilvl="6">
      <w:start w:val="1"/>
      <w:numFmt w:val="decimal"/>
      <w:isLgl/>
      <w:lvlText w:val="%1.%2.%3.%4.%5.%6.%7."/>
      <w:lvlJc w:val="left"/>
      <w:pPr>
        <w:ind w:left="2427" w:hanging="1800"/>
      </w:pPr>
    </w:lvl>
    <w:lvl w:ilvl="7">
      <w:start w:val="1"/>
      <w:numFmt w:val="decimal"/>
      <w:isLgl/>
      <w:lvlText w:val="%1.%2.%3.%4.%5.%6.%7.%8."/>
      <w:lvlJc w:val="left"/>
      <w:pPr>
        <w:ind w:left="2439" w:hanging="1800"/>
      </w:pPr>
    </w:lvl>
    <w:lvl w:ilvl="8">
      <w:start w:val="1"/>
      <w:numFmt w:val="decimal"/>
      <w:isLgl/>
      <w:lvlText w:val="%1.%2.%3.%4.%5.%6.%7.%8.%9."/>
      <w:lvlJc w:val="left"/>
      <w:pPr>
        <w:ind w:left="2811" w:hanging="2160"/>
      </w:pPr>
    </w:lvl>
  </w:abstractNum>
  <w:abstractNum w:abstractNumId="3">
    <w:nsid w:val="0C1705E7"/>
    <w:multiLevelType w:val="multilevel"/>
    <w:tmpl w:val="CA908AA2"/>
    <w:lvl w:ilvl="0">
      <w:start w:val="1"/>
      <w:numFmt w:val="decimal"/>
      <w:lvlText w:val="%1."/>
      <w:lvlJc w:val="left"/>
      <w:pPr>
        <w:ind w:left="720" w:hanging="360"/>
      </w:pPr>
    </w:lvl>
    <w:lvl w:ilvl="1">
      <w:start w:val="1"/>
      <w:numFmt w:val="decimal"/>
      <w:isLgl/>
      <w:lvlText w:val="%1.%2."/>
      <w:lvlJc w:val="left"/>
      <w:pPr>
        <w:ind w:left="1159" w:hanging="450"/>
      </w:pPr>
      <w:rPr>
        <w:b w:val="0"/>
        <w:color w:val="auto"/>
      </w:rPr>
    </w:lvl>
    <w:lvl w:ilvl="2">
      <w:start w:val="1"/>
      <w:numFmt w:val="decimal"/>
      <w:isLgl/>
      <w:lvlText w:val="%1.%2.%3."/>
      <w:lvlJc w:val="left"/>
      <w:pPr>
        <w:ind w:left="1778" w:hanging="720"/>
      </w:pPr>
      <w:rPr>
        <w:b w:val="0"/>
        <w:color w:val="auto"/>
      </w:rPr>
    </w:lvl>
    <w:lvl w:ilvl="3">
      <w:start w:val="1"/>
      <w:numFmt w:val="decimal"/>
      <w:isLgl/>
      <w:lvlText w:val="%1.%2.%3.%4."/>
      <w:lvlJc w:val="left"/>
      <w:pPr>
        <w:ind w:left="2127" w:hanging="720"/>
      </w:pPr>
      <w:rPr>
        <w:b w:val="0"/>
        <w:color w:val="auto"/>
      </w:rPr>
    </w:lvl>
    <w:lvl w:ilvl="4">
      <w:start w:val="1"/>
      <w:numFmt w:val="decimal"/>
      <w:isLgl/>
      <w:lvlText w:val="%1.%2.%3.%4.%5."/>
      <w:lvlJc w:val="left"/>
      <w:pPr>
        <w:ind w:left="2836" w:hanging="1080"/>
      </w:pPr>
      <w:rPr>
        <w:b w:val="0"/>
        <w:color w:val="auto"/>
      </w:rPr>
    </w:lvl>
    <w:lvl w:ilvl="5">
      <w:start w:val="1"/>
      <w:numFmt w:val="decimal"/>
      <w:isLgl/>
      <w:lvlText w:val="%1.%2.%3.%4.%5.%6."/>
      <w:lvlJc w:val="left"/>
      <w:pPr>
        <w:ind w:left="3185" w:hanging="1080"/>
      </w:pPr>
      <w:rPr>
        <w:b w:val="0"/>
        <w:color w:val="auto"/>
      </w:rPr>
    </w:lvl>
    <w:lvl w:ilvl="6">
      <w:start w:val="1"/>
      <w:numFmt w:val="decimal"/>
      <w:isLgl/>
      <w:lvlText w:val="%1.%2.%3.%4.%5.%6.%7."/>
      <w:lvlJc w:val="left"/>
      <w:pPr>
        <w:ind w:left="3894" w:hanging="1440"/>
      </w:pPr>
      <w:rPr>
        <w:b w:val="0"/>
        <w:color w:val="auto"/>
      </w:rPr>
    </w:lvl>
    <w:lvl w:ilvl="7">
      <w:start w:val="1"/>
      <w:numFmt w:val="decimal"/>
      <w:isLgl/>
      <w:lvlText w:val="%1.%2.%3.%4.%5.%6.%7.%8."/>
      <w:lvlJc w:val="left"/>
      <w:pPr>
        <w:ind w:left="4243" w:hanging="1440"/>
      </w:pPr>
      <w:rPr>
        <w:b w:val="0"/>
        <w:color w:val="auto"/>
      </w:rPr>
    </w:lvl>
    <w:lvl w:ilvl="8">
      <w:start w:val="1"/>
      <w:numFmt w:val="decimal"/>
      <w:isLgl/>
      <w:lvlText w:val="%1.%2.%3.%4.%5.%6.%7.%8.%9."/>
      <w:lvlJc w:val="left"/>
      <w:pPr>
        <w:ind w:left="4952" w:hanging="1800"/>
      </w:pPr>
      <w:rPr>
        <w:b w:val="0"/>
        <w:color w:val="auto"/>
      </w:rPr>
    </w:lvl>
  </w:abstractNum>
  <w:abstractNum w:abstractNumId="4">
    <w:nsid w:val="0D5B1693"/>
    <w:multiLevelType w:val="multilevel"/>
    <w:tmpl w:val="4E82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501545"/>
    <w:multiLevelType w:val="multilevel"/>
    <w:tmpl w:val="588C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13D71C9"/>
    <w:multiLevelType w:val="hybridMultilevel"/>
    <w:tmpl w:val="F3409824"/>
    <w:lvl w:ilvl="0" w:tplc="C2966F2C">
      <w:start w:val="1"/>
      <w:numFmt w:val="decimal"/>
      <w:lvlText w:val="5.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3FF4640"/>
    <w:multiLevelType w:val="multilevel"/>
    <w:tmpl w:val="7B9ED5F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177A5798"/>
    <w:multiLevelType w:val="multilevel"/>
    <w:tmpl w:val="60562EB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1DE05D35"/>
    <w:multiLevelType w:val="multilevel"/>
    <w:tmpl w:val="F1B6846E"/>
    <w:lvl w:ilvl="0">
      <w:start w:val="14"/>
      <w:numFmt w:val="decimal"/>
      <w:lvlText w:val="%1."/>
      <w:lvlJc w:val="left"/>
      <w:pPr>
        <w:ind w:left="622" w:hanging="480"/>
      </w:pPr>
    </w:lvl>
    <w:lvl w:ilvl="1">
      <w:start w:val="1"/>
      <w:numFmt w:val="decimal"/>
      <w:lvlText w:val="15.%2."/>
      <w:lvlJc w:val="left"/>
      <w:pPr>
        <w:ind w:left="480" w:hanging="48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10">
    <w:nsid w:val="24951A29"/>
    <w:multiLevelType w:val="hybridMultilevel"/>
    <w:tmpl w:val="971486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2607202C"/>
    <w:multiLevelType w:val="hybridMultilevel"/>
    <w:tmpl w:val="04A2FB6E"/>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FB85ED3"/>
    <w:multiLevelType w:val="multilevel"/>
    <w:tmpl w:val="0A8AAA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2C55A9D"/>
    <w:multiLevelType w:val="hybridMultilevel"/>
    <w:tmpl w:val="28E06D88"/>
    <w:lvl w:ilvl="0" w:tplc="ABE63C90">
      <w:start w:val="1"/>
      <w:numFmt w:val="decimal"/>
      <w:lvlText w:val="5.1.%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39FE7460"/>
    <w:multiLevelType w:val="hybridMultilevel"/>
    <w:tmpl w:val="0320382A"/>
    <w:lvl w:ilvl="0" w:tplc="751896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D76ECD"/>
    <w:multiLevelType w:val="hybridMultilevel"/>
    <w:tmpl w:val="B5A6470E"/>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3D4127D0"/>
    <w:multiLevelType w:val="hybridMultilevel"/>
    <w:tmpl w:val="59765E8A"/>
    <w:lvl w:ilvl="0" w:tplc="40600788">
      <w:start w:val="1"/>
      <w:numFmt w:val="decimal"/>
      <w:lvlText w:val="9.%1."/>
      <w:lvlJc w:val="left"/>
      <w:pPr>
        <w:ind w:left="7164" w:hanging="360"/>
      </w:pPr>
      <w:rPr>
        <w:rFonts w:ascii="Times New Roman" w:hAnsi="Times New Roman" w:cs="Times New Roman" w:hint="default"/>
        <w:b w:val="0"/>
      </w:rPr>
    </w:lvl>
    <w:lvl w:ilvl="1" w:tplc="04220019">
      <w:start w:val="1"/>
      <w:numFmt w:val="lowerLetter"/>
      <w:lvlText w:val="%2."/>
      <w:lvlJc w:val="left"/>
      <w:pPr>
        <w:ind w:left="1752" w:hanging="360"/>
      </w:pPr>
    </w:lvl>
    <w:lvl w:ilvl="2" w:tplc="0422001B">
      <w:start w:val="1"/>
      <w:numFmt w:val="lowerRoman"/>
      <w:lvlText w:val="%3."/>
      <w:lvlJc w:val="right"/>
      <w:pPr>
        <w:ind w:left="2472" w:hanging="180"/>
      </w:pPr>
    </w:lvl>
    <w:lvl w:ilvl="3" w:tplc="0422000F">
      <w:start w:val="1"/>
      <w:numFmt w:val="decimal"/>
      <w:lvlText w:val="%4."/>
      <w:lvlJc w:val="left"/>
      <w:pPr>
        <w:ind w:left="3192" w:hanging="360"/>
      </w:pPr>
    </w:lvl>
    <w:lvl w:ilvl="4" w:tplc="04220019">
      <w:start w:val="1"/>
      <w:numFmt w:val="lowerLetter"/>
      <w:lvlText w:val="%5."/>
      <w:lvlJc w:val="left"/>
      <w:pPr>
        <w:ind w:left="3912" w:hanging="360"/>
      </w:pPr>
    </w:lvl>
    <w:lvl w:ilvl="5" w:tplc="0422001B">
      <w:start w:val="1"/>
      <w:numFmt w:val="lowerRoman"/>
      <w:lvlText w:val="%6."/>
      <w:lvlJc w:val="right"/>
      <w:pPr>
        <w:ind w:left="4632" w:hanging="180"/>
      </w:pPr>
    </w:lvl>
    <w:lvl w:ilvl="6" w:tplc="0422000F">
      <w:start w:val="1"/>
      <w:numFmt w:val="decimal"/>
      <w:lvlText w:val="%7."/>
      <w:lvlJc w:val="left"/>
      <w:pPr>
        <w:ind w:left="5352" w:hanging="360"/>
      </w:pPr>
    </w:lvl>
    <w:lvl w:ilvl="7" w:tplc="04220019">
      <w:start w:val="1"/>
      <w:numFmt w:val="lowerLetter"/>
      <w:lvlText w:val="%8."/>
      <w:lvlJc w:val="left"/>
      <w:pPr>
        <w:ind w:left="6072" w:hanging="360"/>
      </w:pPr>
    </w:lvl>
    <w:lvl w:ilvl="8" w:tplc="0422001B">
      <w:start w:val="1"/>
      <w:numFmt w:val="lowerRoman"/>
      <w:lvlText w:val="%9."/>
      <w:lvlJc w:val="right"/>
      <w:pPr>
        <w:ind w:left="6792" w:hanging="180"/>
      </w:pPr>
    </w:lvl>
  </w:abstractNum>
  <w:abstractNum w:abstractNumId="17">
    <w:nsid w:val="408C7EC8"/>
    <w:multiLevelType w:val="hybridMultilevel"/>
    <w:tmpl w:val="140C6562"/>
    <w:lvl w:ilvl="0" w:tplc="751896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8F018F"/>
    <w:multiLevelType w:val="multilevel"/>
    <w:tmpl w:val="F58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39F7888"/>
    <w:multiLevelType w:val="multilevel"/>
    <w:tmpl w:val="A05434FA"/>
    <w:lvl w:ilvl="0">
      <w:start w:val="1"/>
      <w:numFmt w:val="bullet"/>
      <w:lvlText w:val="●"/>
      <w:lvlJc w:val="left"/>
      <w:pPr>
        <w:ind w:left="107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BA66DEC"/>
    <w:multiLevelType w:val="hybridMultilevel"/>
    <w:tmpl w:val="0A6076D8"/>
    <w:lvl w:ilvl="0" w:tplc="04220011">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nsid w:val="4F9B25AF"/>
    <w:multiLevelType w:val="hybridMultilevel"/>
    <w:tmpl w:val="DEF8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B80619"/>
    <w:multiLevelType w:val="multilevel"/>
    <w:tmpl w:val="3FEC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BEB1646"/>
    <w:multiLevelType w:val="hybridMultilevel"/>
    <w:tmpl w:val="C17E87D4"/>
    <w:lvl w:ilvl="0" w:tplc="F5100D98">
      <w:start w:val="1"/>
      <w:numFmt w:val="decimal"/>
      <w:lvlText w:val="5.3.%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60A603F3"/>
    <w:multiLevelType w:val="multilevel"/>
    <w:tmpl w:val="40EE7BA4"/>
    <w:lvl w:ilvl="0">
      <w:start w:val="11"/>
      <w:numFmt w:val="decimal"/>
      <w:lvlText w:val="%1."/>
      <w:lvlJc w:val="left"/>
      <w:pPr>
        <w:ind w:left="555" w:hanging="555"/>
      </w:pPr>
      <w:rPr>
        <w:color w:val="000000"/>
      </w:rPr>
    </w:lvl>
    <w:lvl w:ilvl="1">
      <w:start w:val="1"/>
      <w:numFmt w:val="decimal"/>
      <w:lvlText w:val="10.%2."/>
      <w:lvlJc w:val="left"/>
      <w:pPr>
        <w:ind w:left="1287" w:hanging="720"/>
      </w:pPr>
      <w:rPr>
        <w:rFonts w:ascii="Times New Roman" w:hAnsi="Times New Roman" w:cs="Times New Roman" w:hint="default"/>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4275" w:hanging="144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769" w:hanging="1800"/>
      </w:pPr>
      <w:rPr>
        <w:color w:val="000000"/>
      </w:rPr>
    </w:lvl>
    <w:lvl w:ilvl="8">
      <w:start w:val="1"/>
      <w:numFmt w:val="decimal"/>
      <w:lvlText w:val="%1.%2.%3.%4.%5.%6.%7.%8.%9."/>
      <w:lvlJc w:val="left"/>
      <w:pPr>
        <w:ind w:left="6696" w:hanging="2160"/>
      </w:pPr>
      <w:rPr>
        <w:color w:val="000000"/>
      </w:rPr>
    </w:lvl>
  </w:abstractNum>
  <w:abstractNum w:abstractNumId="25">
    <w:nsid w:val="6146086A"/>
    <w:multiLevelType w:val="multilevel"/>
    <w:tmpl w:val="EBA49268"/>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26">
    <w:nsid w:val="637670AE"/>
    <w:multiLevelType w:val="multilevel"/>
    <w:tmpl w:val="3D0669E8"/>
    <w:lvl w:ilvl="0">
      <w:start w:val="8"/>
      <w:numFmt w:val="decimal"/>
      <w:lvlText w:val="%1."/>
      <w:lvlJc w:val="left"/>
      <w:pPr>
        <w:ind w:left="360" w:hanging="360"/>
      </w:pPr>
      <w:rPr>
        <w:b w:val="0"/>
      </w:rPr>
    </w:lvl>
    <w:lvl w:ilvl="1">
      <w:start w:val="5"/>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7">
    <w:nsid w:val="64DA473D"/>
    <w:multiLevelType w:val="hybridMultilevel"/>
    <w:tmpl w:val="82B27C20"/>
    <w:lvl w:ilvl="0" w:tplc="1956373C">
      <w:start w:val="1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5146F18"/>
    <w:multiLevelType w:val="hybridMultilevel"/>
    <w:tmpl w:val="E91EB82C"/>
    <w:lvl w:ilvl="0" w:tplc="C5D89378">
      <w:numFmt w:val="bullet"/>
      <w:lvlText w:val="-"/>
      <w:lvlJc w:val="left"/>
      <w:pPr>
        <w:ind w:left="720" w:hanging="360"/>
      </w:pPr>
      <w:rPr>
        <w:rFonts w:ascii="Times New Roman" w:eastAsia="Andale Sans U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77210"/>
    <w:multiLevelType w:val="hybridMultilevel"/>
    <w:tmpl w:val="377C14F6"/>
    <w:lvl w:ilvl="0" w:tplc="45B0C9B4">
      <w:start w:val="1"/>
      <w:numFmt w:val="decimal"/>
      <w:lvlText w:val="7.%1."/>
      <w:lvlJc w:val="left"/>
      <w:pPr>
        <w:ind w:left="9574"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60226A0"/>
    <w:multiLevelType w:val="hybridMultilevel"/>
    <w:tmpl w:val="D3DC294A"/>
    <w:lvl w:ilvl="0" w:tplc="6C4AD30A">
      <w:start w:val="9"/>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1">
    <w:nsid w:val="662D1FD9"/>
    <w:multiLevelType w:val="hybridMultilevel"/>
    <w:tmpl w:val="B9B62C3A"/>
    <w:lvl w:ilvl="0" w:tplc="EE5E4CE8">
      <w:start w:val="1"/>
      <w:numFmt w:val="decimal"/>
      <w:lvlText w:val="2.%1."/>
      <w:lvlJc w:val="left"/>
      <w:pPr>
        <w:ind w:left="644"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67F3244A"/>
    <w:multiLevelType w:val="hybridMultilevel"/>
    <w:tmpl w:val="EAD6A09E"/>
    <w:lvl w:ilvl="0" w:tplc="751896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401CAD"/>
    <w:multiLevelType w:val="multilevel"/>
    <w:tmpl w:val="82A22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694668F9"/>
    <w:multiLevelType w:val="hybridMultilevel"/>
    <w:tmpl w:val="F95E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0D49A5"/>
    <w:multiLevelType w:val="hybridMultilevel"/>
    <w:tmpl w:val="FF76E468"/>
    <w:lvl w:ilvl="0" w:tplc="AC06F960">
      <w:start w:val="1"/>
      <w:numFmt w:val="decimal"/>
      <w:lvlText w:val="3.%1."/>
      <w:lvlJc w:val="left"/>
      <w:pPr>
        <w:ind w:left="736" w:hanging="360"/>
      </w:pPr>
      <w:rPr>
        <w:rFonts w:ascii="Times New Roman" w:hAnsi="Times New Roman" w:cs="Times New Roman" w:hint="default"/>
      </w:rPr>
    </w:lvl>
    <w:lvl w:ilvl="1" w:tplc="04220019">
      <w:start w:val="1"/>
      <w:numFmt w:val="lowerLetter"/>
      <w:lvlText w:val="%2."/>
      <w:lvlJc w:val="left"/>
      <w:pPr>
        <w:ind w:left="1456" w:hanging="360"/>
      </w:pPr>
    </w:lvl>
    <w:lvl w:ilvl="2" w:tplc="0422001B">
      <w:start w:val="1"/>
      <w:numFmt w:val="lowerRoman"/>
      <w:lvlText w:val="%3."/>
      <w:lvlJc w:val="right"/>
      <w:pPr>
        <w:ind w:left="2176" w:hanging="180"/>
      </w:pPr>
    </w:lvl>
    <w:lvl w:ilvl="3" w:tplc="0422000F">
      <w:start w:val="1"/>
      <w:numFmt w:val="decimal"/>
      <w:lvlText w:val="%4."/>
      <w:lvlJc w:val="left"/>
      <w:pPr>
        <w:ind w:left="2896" w:hanging="360"/>
      </w:pPr>
    </w:lvl>
    <w:lvl w:ilvl="4" w:tplc="04220019">
      <w:start w:val="1"/>
      <w:numFmt w:val="lowerLetter"/>
      <w:lvlText w:val="%5."/>
      <w:lvlJc w:val="left"/>
      <w:pPr>
        <w:ind w:left="3616" w:hanging="360"/>
      </w:pPr>
    </w:lvl>
    <w:lvl w:ilvl="5" w:tplc="0422001B">
      <w:start w:val="1"/>
      <w:numFmt w:val="lowerRoman"/>
      <w:lvlText w:val="%6."/>
      <w:lvlJc w:val="right"/>
      <w:pPr>
        <w:ind w:left="4336" w:hanging="180"/>
      </w:pPr>
    </w:lvl>
    <w:lvl w:ilvl="6" w:tplc="0422000F">
      <w:start w:val="1"/>
      <w:numFmt w:val="decimal"/>
      <w:lvlText w:val="%7."/>
      <w:lvlJc w:val="left"/>
      <w:pPr>
        <w:ind w:left="5056" w:hanging="360"/>
      </w:pPr>
    </w:lvl>
    <w:lvl w:ilvl="7" w:tplc="04220019">
      <w:start w:val="1"/>
      <w:numFmt w:val="lowerLetter"/>
      <w:lvlText w:val="%8."/>
      <w:lvlJc w:val="left"/>
      <w:pPr>
        <w:ind w:left="5776" w:hanging="360"/>
      </w:pPr>
    </w:lvl>
    <w:lvl w:ilvl="8" w:tplc="0422001B">
      <w:start w:val="1"/>
      <w:numFmt w:val="lowerRoman"/>
      <w:lvlText w:val="%9."/>
      <w:lvlJc w:val="right"/>
      <w:pPr>
        <w:ind w:left="6496" w:hanging="180"/>
      </w:pPr>
    </w:lvl>
  </w:abstractNum>
  <w:abstractNum w:abstractNumId="36">
    <w:nsid w:val="6ED94878"/>
    <w:multiLevelType w:val="hybridMultilevel"/>
    <w:tmpl w:val="2ACA0694"/>
    <w:lvl w:ilvl="0" w:tplc="BABC4E74">
      <w:start w:val="1"/>
      <w:numFmt w:val="decimal"/>
      <w:lvlText w:val="5.4.%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nsid w:val="73111E7C"/>
    <w:multiLevelType w:val="multilevel"/>
    <w:tmpl w:val="28A6D4D0"/>
    <w:lvl w:ilvl="0">
      <w:start w:val="1"/>
      <w:numFmt w:val="decimal"/>
      <w:lvlText w:val="%1."/>
      <w:lvlJc w:val="left"/>
      <w:pPr>
        <w:ind w:left="720" w:hanging="360"/>
      </w:pPr>
      <w:rPr>
        <w:rFonts w:eastAsia="Calibri"/>
        <w:b/>
        <w:color w:val="000000"/>
      </w:rPr>
    </w:lvl>
    <w:lvl w:ilvl="1">
      <w:start w:val="1"/>
      <w:numFmt w:val="decimal"/>
      <w:isLgl/>
      <w:lvlText w:val="%1.%2."/>
      <w:lvlJc w:val="left"/>
      <w:pPr>
        <w:ind w:left="765" w:hanging="405"/>
      </w:pPr>
      <w:rPr>
        <w:b/>
        <w:bCs/>
        <w:color w:val="000000"/>
      </w:rPr>
    </w:lvl>
    <w:lvl w:ilvl="2">
      <w:start w:val="1"/>
      <w:numFmt w:val="decimal"/>
      <w:isLgl/>
      <w:lvlText w:val="%1.%2.%3."/>
      <w:lvlJc w:val="left"/>
      <w:pPr>
        <w:ind w:left="1080" w:hanging="720"/>
      </w:pPr>
      <w:rPr>
        <w:b/>
        <w:bCs/>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2160" w:hanging="1800"/>
      </w:pPr>
      <w:rPr>
        <w:color w:val="000000"/>
      </w:rPr>
    </w:lvl>
  </w:abstractNum>
  <w:abstractNum w:abstractNumId="38">
    <w:nsid w:val="7322262E"/>
    <w:multiLevelType w:val="multilevel"/>
    <w:tmpl w:val="BEAC6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9">
    <w:nsid w:val="79B7253B"/>
    <w:multiLevelType w:val="multilevel"/>
    <w:tmpl w:val="ED94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2"/>
  </w:num>
  <w:num w:numId="3">
    <w:abstractNumId w:val="14"/>
  </w:num>
  <w:num w:numId="4">
    <w:abstractNumId w:val="34"/>
  </w:num>
  <w:num w:numId="5">
    <w:abstractNumId w:val="38"/>
  </w:num>
  <w:num w:numId="6">
    <w:abstractNumId w:val="0"/>
  </w:num>
  <w:num w:numId="7">
    <w:abstractNumId w:val="12"/>
  </w:num>
  <w:num w:numId="8">
    <w:abstractNumId w:val="18"/>
  </w:num>
  <w:num w:numId="9">
    <w:abstractNumId w:val="4"/>
  </w:num>
  <w:num w:numId="10">
    <w:abstractNumId w:val="33"/>
  </w:num>
  <w:num w:numId="11">
    <w:abstractNumId w:val="39"/>
  </w:num>
  <w:num w:numId="12">
    <w:abstractNumId w:val="8"/>
  </w:num>
  <w:num w:numId="13">
    <w:abstractNumId w:val="22"/>
  </w:num>
  <w:num w:numId="14">
    <w:abstractNumId w:val="5"/>
  </w:num>
  <w:num w:numId="15">
    <w:abstractNumId w:val="20"/>
  </w:num>
  <w:num w:numId="16">
    <w:abstractNumId w:val="19"/>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1"/>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96"/>
    <w:rsid w:val="00000951"/>
    <w:rsid w:val="0000497C"/>
    <w:rsid w:val="00013FC5"/>
    <w:rsid w:val="0002477A"/>
    <w:rsid w:val="00037CFA"/>
    <w:rsid w:val="00041AFE"/>
    <w:rsid w:val="00042C46"/>
    <w:rsid w:val="00053CA7"/>
    <w:rsid w:val="00067D59"/>
    <w:rsid w:val="00081583"/>
    <w:rsid w:val="00093E79"/>
    <w:rsid w:val="00097E65"/>
    <w:rsid w:val="000B4C65"/>
    <w:rsid w:val="00182046"/>
    <w:rsid w:val="001A17C9"/>
    <w:rsid w:val="001D098C"/>
    <w:rsid w:val="001D2D00"/>
    <w:rsid w:val="0021350F"/>
    <w:rsid w:val="00230E1C"/>
    <w:rsid w:val="0023389C"/>
    <w:rsid w:val="00241696"/>
    <w:rsid w:val="00245ABE"/>
    <w:rsid w:val="00263528"/>
    <w:rsid w:val="00273E0F"/>
    <w:rsid w:val="00283224"/>
    <w:rsid w:val="00297CC5"/>
    <w:rsid w:val="002A3F5F"/>
    <w:rsid w:val="002B7E26"/>
    <w:rsid w:val="00300CF2"/>
    <w:rsid w:val="003338E2"/>
    <w:rsid w:val="00393952"/>
    <w:rsid w:val="00394281"/>
    <w:rsid w:val="003A29E2"/>
    <w:rsid w:val="003B327E"/>
    <w:rsid w:val="003C1943"/>
    <w:rsid w:val="003D0BFE"/>
    <w:rsid w:val="003E3542"/>
    <w:rsid w:val="003F752D"/>
    <w:rsid w:val="00405CAD"/>
    <w:rsid w:val="00410670"/>
    <w:rsid w:val="00433803"/>
    <w:rsid w:val="0045372F"/>
    <w:rsid w:val="00456CFF"/>
    <w:rsid w:val="0045742C"/>
    <w:rsid w:val="0046393B"/>
    <w:rsid w:val="00463C7B"/>
    <w:rsid w:val="00482278"/>
    <w:rsid w:val="00484096"/>
    <w:rsid w:val="00494435"/>
    <w:rsid w:val="004B76FF"/>
    <w:rsid w:val="004B7A97"/>
    <w:rsid w:val="004F575E"/>
    <w:rsid w:val="00511E47"/>
    <w:rsid w:val="00523F46"/>
    <w:rsid w:val="005416E4"/>
    <w:rsid w:val="00562D0B"/>
    <w:rsid w:val="00586309"/>
    <w:rsid w:val="00590C80"/>
    <w:rsid w:val="005A0FBA"/>
    <w:rsid w:val="005B6B62"/>
    <w:rsid w:val="005E3B4A"/>
    <w:rsid w:val="005F3A71"/>
    <w:rsid w:val="006473B4"/>
    <w:rsid w:val="00655446"/>
    <w:rsid w:val="0066717C"/>
    <w:rsid w:val="006672A2"/>
    <w:rsid w:val="00677B41"/>
    <w:rsid w:val="006B58DE"/>
    <w:rsid w:val="006B772E"/>
    <w:rsid w:val="006C05FE"/>
    <w:rsid w:val="006F2964"/>
    <w:rsid w:val="00705B12"/>
    <w:rsid w:val="00705E89"/>
    <w:rsid w:val="00714FF1"/>
    <w:rsid w:val="00724530"/>
    <w:rsid w:val="007742E5"/>
    <w:rsid w:val="00776236"/>
    <w:rsid w:val="00795BF2"/>
    <w:rsid w:val="007B1A7B"/>
    <w:rsid w:val="007D7B99"/>
    <w:rsid w:val="007F53E3"/>
    <w:rsid w:val="007F67BE"/>
    <w:rsid w:val="0080124A"/>
    <w:rsid w:val="00824BDB"/>
    <w:rsid w:val="008423C8"/>
    <w:rsid w:val="008559F1"/>
    <w:rsid w:val="008630FA"/>
    <w:rsid w:val="00880D02"/>
    <w:rsid w:val="00890758"/>
    <w:rsid w:val="008A2FA4"/>
    <w:rsid w:val="008A7CDB"/>
    <w:rsid w:val="008C449B"/>
    <w:rsid w:val="008C56FE"/>
    <w:rsid w:val="00903DCE"/>
    <w:rsid w:val="0093199C"/>
    <w:rsid w:val="00963E9E"/>
    <w:rsid w:val="0096548C"/>
    <w:rsid w:val="00976A88"/>
    <w:rsid w:val="00981AEA"/>
    <w:rsid w:val="00990A06"/>
    <w:rsid w:val="009A2790"/>
    <w:rsid w:val="009A3C4B"/>
    <w:rsid w:val="009B77F8"/>
    <w:rsid w:val="009C0F46"/>
    <w:rsid w:val="009D2AE5"/>
    <w:rsid w:val="009D4893"/>
    <w:rsid w:val="009D6AE0"/>
    <w:rsid w:val="009E53F7"/>
    <w:rsid w:val="009F36DF"/>
    <w:rsid w:val="00A25B4A"/>
    <w:rsid w:val="00A34CFC"/>
    <w:rsid w:val="00A77272"/>
    <w:rsid w:val="00A963AA"/>
    <w:rsid w:val="00AD03D0"/>
    <w:rsid w:val="00AD11A2"/>
    <w:rsid w:val="00AE71E7"/>
    <w:rsid w:val="00B02E24"/>
    <w:rsid w:val="00B1635B"/>
    <w:rsid w:val="00B7537C"/>
    <w:rsid w:val="00BC5B15"/>
    <w:rsid w:val="00BC6011"/>
    <w:rsid w:val="00BD003B"/>
    <w:rsid w:val="00BE7D92"/>
    <w:rsid w:val="00C070EA"/>
    <w:rsid w:val="00CB1D38"/>
    <w:rsid w:val="00CD5071"/>
    <w:rsid w:val="00CD669E"/>
    <w:rsid w:val="00D22DA7"/>
    <w:rsid w:val="00D31BF8"/>
    <w:rsid w:val="00D54245"/>
    <w:rsid w:val="00D61081"/>
    <w:rsid w:val="00D65726"/>
    <w:rsid w:val="00D775B4"/>
    <w:rsid w:val="00D96089"/>
    <w:rsid w:val="00DC07B7"/>
    <w:rsid w:val="00DD3B5F"/>
    <w:rsid w:val="00DE37A0"/>
    <w:rsid w:val="00E218C9"/>
    <w:rsid w:val="00E5409F"/>
    <w:rsid w:val="00E57BEC"/>
    <w:rsid w:val="00EA0B72"/>
    <w:rsid w:val="00EC3BE3"/>
    <w:rsid w:val="00EE4C61"/>
    <w:rsid w:val="00EE65B2"/>
    <w:rsid w:val="00F36A96"/>
    <w:rsid w:val="00F37C38"/>
    <w:rsid w:val="00F478BF"/>
    <w:rsid w:val="00F51701"/>
    <w:rsid w:val="00FA11B6"/>
    <w:rsid w:val="00FC1759"/>
    <w:rsid w:val="00FF1C04"/>
    <w:rsid w:val="00FF6613"/>
    <w:rsid w:val="00FF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E0"/>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46393B"/>
    <w:pPr>
      <w:keepNext/>
      <w:keepLines/>
      <w:spacing w:before="480" w:after="120" w:line="259" w:lineRule="auto"/>
      <w:outlineLvl w:val="0"/>
    </w:pPr>
    <w:rPr>
      <w:rFonts w:cs="Calibri"/>
      <w:b/>
      <w:sz w:val="48"/>
      <w:szCs w:val="48"/>
      <w:lang w:eastAsia="ru-RU"/>
    </w:rPr>
  </w:style>
  <w:style w:type="paragraph" w:styleId="2">
    <w:name w:val="heading 2"/>
    <w:basedOn w:val="a"/>
    <w:next w:val="a"/>
    <w:link w:val="20"/>
    <w:uiPriority w:val="9"/>
    <w:semiHidden/>
    <w:unhideWhenUsed/>
    <w:qFormat/>
    <w:rsid w:val="0046393B"/>
    <w:pPr>
      <w:keepNext/>
      <w:keepLines/>
      <w:spacing w:before="360" w:after="80" w:line="259" w:lineRule="auto"/>
      <w:outlineLvl w:val="1"/>
    </w:pPr>
    <w:rPr>
      <w:rFonts w:cs="Calibri"/>
      <w:b/>
      <w:sz w:val="36"/>
      <w:szCs w:val="36"/>
      <w:lang w:eastAsia="ru-RU"/>
    </w:rPr>
  </w:style>
  <w:style w:type="paragraph" w:styleId="3">
    <w:name w:val="heading 3"/>
    <w:basedOn w:val="a"/>
    <w:next w:val="a"/>
    <w:link w:val="30"/>
    <w:uiPriority w:val="9"/>
    <w:semiHidden/>
    <w:unhideWhenUsed/>
    <w:qFormat/>
    <w:rsid w:val="0046393B"/>
    <w:pPr>
      <w:keepNext/>
      <w:keepLines/>
      <w:spacing w:before="280" w:after="80" w:line="259" w:lineRule="auto"/>
      <w:outlineLvl w:val="2"/>
    </w:pPr>
    <w:rPr>
      <w:rFonts w:cs="Calibri"/>
      <w:b/>
      <w:sz w:val="28"/>
      <w:szCs w:val="28"/>
      <w:lang w:eastAsia="ru-RU"/>
    </w:rPr>
  </w:style>
  <w:style w:type="paragraph" w:styleId="4">
    <w:name w:val="heading 4"/>
    <w:basedOn w:val="a"/>
    <w:next w:val="a"/>
    <w:link w:val="40"/>
    <w:uiPriority w:val="9"/>
    <w:semiHidden/>
    <w:unhideWhenUsed/>
    <w:qFormat/>
    <w:rsid w:val="0046393B"/>
    <w:pPr>
      <w:keepNext/>
      <w:keepLines/>
      <w:spacing w:before="240" w:after="40" w:line="259" w:lineRule="auto"/>
      <w:outlineLvl w:val="3"/>
    </w:pPr>
    <w:rPr>
      <w:rFonts w:cs="Calibri"/>
      <w:b/>
      <w:sz w:val="24"/>
      <w:szCs w:val="24"/>
      <w:lang w:eastAsia="ru-RU"/>
    </w:rPr>
  </w:style>
  <w:style w:type="paragraph" w:styleId="5">
    <w:name w:val="heading 5"/>
    <w:basedOn w:val="a"/>
    <w:next w:val="a"/>
    <w:link w:val="50"/>
    <w:uiPriority w:val="9"/>
    <w:semiHidden/>
    <w:unhideWhenUsed/>
    <w:qFormat/>
    <w:rsid w:val="0046393B"/>
    <w:pPr>
      <w:keepNext/>
      <w:keepLines/>
      <w:spacing w:before="220" w:after="40" w:line="259" w:lineRule="auto"/>
      <w:outlineLvl w:val="4"/>
    </w:pPr>
    <w:rPr>
      <w:rFonts w:cs="Calibri"/>
      <w:b/>
      <w:lang w:eastAsia="ru-RU"/>
    </w:rPr>
  </w:style>
  <w:style w:type="paragraph" w:styleId="6">
    <w:name w:val="heading 6"/>
    <w:basedOn w:val="a"/>
    <w:next w:val="a"/>
    <w:link w:val="60"/>
    <w:uiPriority w:val="9"/>
    <w:semiHidden/>
    <w:unhideWhenUsed/>
    <w:qFormat/>
    <w:rsid w:val="0046393B"/>
    <w:pPr>
      <w:keepNext/>
      <w:keepLines/>
      <w:spacing w:before="200" w:after="40" w:line="259" w:lineRule="auto"/>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93B"/>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46393B"/>
    <w:rPr>
      <w:rFonts w:ascii="Calibri" w:eastAsia="Calibri" w:hAnsi="Calibri" w:cs="Calibri"/>
      <w:b/>
      <w:sz w:val="36"/>
      <w:szCs w:val="36"/>
      <w:lang w:val="uk-UA" w:eastAsia="ru-RU"/>
    </w:rPr>
  </w:style>
  <w:style w:type="paragraph" w:styleId="a3">
    <w:name w:val="No Spacing"/>
    <w:link w:val="a4"/>
    <w:qFormat/>
    <w:rsid w:val="009D6AE0"/>
    <w:pPr>
      <w:spacing w:after="0" w:line="240" w:lineRule="auto"/>
    </w:pPr>
    <w:rPr>
      <w:rFonts w:ascii="Calibri" w:eastAsia="Calibri" w:hAnsi="Calibri" w:cs="Times New Roman"/>
    </w:rPr>
  </w:style>
  <w:style w:type="character" w:customStyle="1" w:styleId="a4">
    <w:name w:val="Без интервала Знак"/>
    <w:link w:val="a3"/>
    <w:locked/>
    <w:rsid w:val="009D6AE0"/>
    <w:rPr>
      <w:rFonts w:ascii="Calibri" w:eastAsia="Calibri" w:hAnsi="Calibri" w:cs="Times New Roman"/>
    </w:rPr>
  </w:style>
  <w:style w:type="character" w:customStyle="1" w:styleId="rvts0">
    <w:name w:val="rvts0"/>
    <w:rsid w:val="009D6AE0"/>
    <w:rPr>
      <w:rFonts w:cs="Times New Roman"/>
    </w:rPr>
  </w:style>
  <w:style w:type="character" w:styleId="a5">
    <w:name w:val="Hyperlink"/>
    <w:uiPriority w:val="99"/>
    <w:rsid w:val="009D6AE0"/>
    <w:rPr>
      <w:rFonts w:cs="Times New Roman"/>
      <w:color w:val="0000FF"/>
      <w:u w:val="single"/>
    </w:rPr>
  </w:style>
  <w:style w:type="paragraph" w:customStyle="1" w:styleId="rvps2">
    <w:name w:val="rvps2"/>
    <w:basedOn w:val="a"/>
    <w:qFormat/>
    <w:rsid w:val="009D6AE0"/>
    <w:pPr>
      <w:spacing w:before="100" w:beforeAutospacing="1" w:after="100" w:afterAutospacing="1" w:line="240" w:lineRule="auto"/>
    </w:pPr>
    <w:rPr>
      <w:rFonts w:ascii="Times New Roman" w:hAnsi="Times New Roman"/>
      <w:sz w:val="24"/>
      <w:szCs w:val="24"/>
      <w:lang w:eastAsia="uk-UA"/>
    </w:rPr>
  </w:style>
  <w:style w:type="paragraph" w:customStyle="1" w:styleId="FR1">
    <w:name w:val="FR1"/>
    <w:rsid w:val="009D6AE0"/>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styleId="a6">
    <w:name w:val="List Paragraph"/>
    <w:aliases w:val="Список уровня 2,название табл/рис,Elenco Normale,List Paragraph,Chapter10,1 Буллет,----,EBRD List,CA bullets,заголовок 1.1,Заголовок 1.1,Заголовок а),AC List 01,List Paragraph (numbered (a)),List_Paragraph,Multilevel para_II,Numbered List"/>
    <w:basedOn w:val="a"/>
    <w:link w:val="a7"/>
    <w:uiPriority w:val="34"/>
    <w:qFormat/>
    <w:rsid w:val="003D0BFE"/>
    <w:pPr>
      <w:ind w:left="720"/>
      <w:contextualSpacing/>
    </w:pPr>
  </w:style>
  <w:style w:type="character" w:customStyle="1" w:styleId="30">
    <w:name w:val="Заголовок 3 Знак"/>
    <w:basedOn w:val="a0"/>
    <w:link w:val="3"/>
    <w:uiPriority w:val="9"/>
    <w:semiHidden/>
    <w:rsid w:val="0046393B"/>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46393B"/>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46393B"/>
    <w:rPr>
      <w:rFonts w:ascii="Calibri" w:eastAsia="Calibri" w:hAnsi="Calibri" w:cs="Calibri"/>
      <w:b/>
      <w:lang w:val="uk-UA" w:eastAsia="ru-RU"/>
    </w:rPr>
  </w:style>
  <w:style w:type="character" w:customStyle="1" w:styleId="60">
    <w:name w:val="Заголовок 6 Знак"/>
    <w:basedOn w:val="a0"/>
    <w:link w:val="6"/>
    <w:uiPriority w:val="9"/>
    <w:semiHidden/>
    <w:rsid w:val="0046393B"/>
    <w:rPr>
      <w:rFonts w:ascii="Calibri" w:eastAsia="Calibri" w:hAnsi="Calibri" w:cs="Calibri"/>
      <w:b/>
      <w:sz w:val="20"/>
      <w:szCs w:val="20"/>
      <w:lang w:val="uk-UA" w:eastAsia="ru-RU"/>
    </w:rPr>
  </w:style>
  <w:style w:type="paragraph" w:styleId="a8">
    <w:name w:val="Title"/>
    <w:basedOn w:val="a"/>
    <w:next w:val="a"/>
    <w:link w:val="a9"/>
    <w:uiPriority w:val="10"/>
    <w:qFormat/>
    <w:rsid w:val="0046393B"/>
    <w:pPr>
      <w:keepNext/>
      <w:keepLines/>
      <w:spacing w:before="480" w:after="120" w:line="259" w:lineRule="auto"/>
    </w:pPr>
    <w:rPr>
      <w:rFonts w:cs="Calibri"/>
      <w:b/>
      <w:sz w:val="72"/>
      <w:szCs w:val="72"/>
      <w:lang w:eastAsia="ru-RU"/>
    </w:rPr>
  </w:style>
  <w:style w:type="character" w:customStyle="1" w:styleId="a9">
    <w:name w:val="Название Знак"/>
    <w:basedOn w:val="a0"/>
    <w:link w:val="a8"/>
    <w:uiPriority w:val="10"/>
    <w:rsid w:val="0046393B"/>
    <w:rPr>
      <w:rFonts w:ascii="Calibri" w:eastAsia="Calibri" w:hAnsi="Calibri" w:cs="Calibri"/>
      <w:b/>
      <w:sz w:val="72"/>
      <w:szCs w:val="72"/>
      <w:lang w:val="uk-UA" w:eastAsia="ru-RU"/>
    </w:rPr>
  </w:style>
  <w:style w:type="table" w:styleId="aa">
    <w:name w:val="Table Grid"/>
    <w:basedOn w:val="a1"/>
    <w:uiPriority w:val="59"/>
    <w:rsid w:val="0046393B"/>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46393B"/>
    <w:rPr>
      <w:rFonts w:ascii="Segoe UI" w:eastAsia="Calibri" w:hAnsi="Segoe UI" w:cs="Segoe UI"/>
      <w:sz w:val="18"/>
      <w:szCs w:val="18"/>
      <w:lang w:val="uk-UA" w:eastAsia="ru-RU"/>
    </w:rPr>
  </w:style>
  <w:style w:type="paragraph" w:styleId="ac">
    <w:name w:val="Balloon Text"/>
    <w:basedOn w:val="a"/>
    <w:link w:val="ab"/>
    <w:uiPriority w:val="99"/>
    <w:semiHidden/>
    <w:unhideWhenUsed/>
    <w:rsid w:val="0046393B"/>
    <w:pPr>
      <w:spacing w:after="0" w:line="240" w:lineRule="auto"/>
    </w:pPr>
    <w:rPr>
      <w:rFonts w:ascii="Segoe UI" w:hAnsi="Segoe UI" w:cs="Segoe UI"/>
      <w:sz w:val="18"/>
      <w:szCs w:val="18"/>
      <w:lang w:eastAsia="ru-RU"/>
    </w:rPr>
  </w:style>
  <w:style w:type="paragraph" w:styleId="a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e"/>
    <w:uiPriority w:val="99"/>
    <w:qFormat/>
    <w:rsid w:val="0046393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46393B"/>
    <w:rPr>
      <w:rFonts w:cs="Times New Roman"/>
    </w:rPr>
  </w:style>
  <w:style w:type="paragraph" w:customStyle="1" w:styleId="tj">
    <w:name w:val="tj"/>
    <w:basedOn w:val="a"/>
    <w:rsid w:val="0046393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Subtitle"/>
    <w:basedOn w:val="a"/>
    <w:next w:val="a"/>
    <w:link w:val="af0"/>
    <w:rsid w:val="0046393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f0">
    <w:name w:val="Подзаголовок Знак"/>
    <w:basedOn w:val="a0"/>
    <w:link w:val="af"/>
    <w:rsid w:val="0046393B"/>
    <w:rPr>
      <w:rFonts w:ascii="Georgia" w:eastAsia="Georgia" w:hAnsi="Georgia" w:cs="Georgia"/>
      <w:i/>
      <w:color w:val="666666"/>
      <w:sz w:val="48"/>
      <w:szCs w:val="48"/>
      <w:lang w:val="uk-UA" w:eastAsia="ru-RU"/>
    </w:rPr>
  </w:style>
  <w:style w:type="paragraph" w:customStyle="1" w:styleId="af1">
    <w:name w:val="Нормальний текст"/>
    <w:basedOn w:val="a"/>
    <w:rsid w:val="0046393B"/>
    <w:pPr>
      <w:spacing w:before="120" w:after="0" w:line="240" w:lineRule="auto"/>
      <w:ind w:firstLine="567"/>
    </w:pPr>
    <w:rPr>
      <w:rFonts w:ascii="Antiqua" w:eastAsia="Times New Roman" w:hAnsi="Antiqua"/>
      <w:sz w:val="26"/>
      <w:szCs w:val="20"/>
      <w:lang w:eastAsia="ru-RU"/>
    </w:rPr>
  </w:style>
  <w:style w:type="paragraph" w:styleId="af2">
    <w:name w:val="annotation text"/>
    <w:basedOn w:val="a"/>
    <w:link w:val="af3"/>
    <w:uiPriority w:val="99"/>
    <w:semiHidden/>
    <w:unhideWhenUsed/>
    <w:rsid w:val="0046393B"/>
    <w:pPr>
      <w:spacing w:after="160" w:line="240" w:lineRule="auto"/>
    </w:pPr>
    <w:rPr>
      <w:rFonts w:cs="Calibri"/>
      <w:sz w:val="20"/>
      <w:szCs w:val="20"/>
      <w:lang w:eastAsia="ru-RU"/>
    </w:rPr>
  </w:style>
  <w:style w:type="character" w:customStyle="1" w:styleId="af3">
    <w:name w:val="Текст примечания Знак"/>
    <w:basedOn w:val="a0"/>
    <w:link w:val="af2"/>
    <w:uiPriority w:val="99"/>
    <w:semiHidden/>
    <w:rsid w:val="0046393B"/>
    <w:rPr>
      <w:rFonts w:ascii="Calibri" w:eastAsia="Calibri" w:hAnsi="Calibri" w:cs="Calibri"/>
      <w:sz w:val="20"/>
      <w:szCs w:val="20"/>
      <w:lang w:val="uk-UA" w:eastAsia="ru-RU"/>
    </w:rPr>
  </w:style>
  <w:style w:type="character" w:customStyle="1" w:styleId="af4">
    <w:name w:val="Тема примечания Знак"/>
    <w:basedOn w:val="af3"/>
    <w:link w:val="af5"/>
    <w:uiPriority w:val="99"/>
    <w:semiHidden/>
    <w:rsid w:val="0046393B"/>
    <w:rPr>
      <w:rFonts w:ascii="Calibri" w:eastAsia="Calibri" w:hAnsi="Calibri" w:cs="Calibri"/>
      <w:b/>
      <w:bCs/>
      <w:sz w:val="20"/>
      <w:szCs w:val="20"/>
      <w:lang w:val="uk-UA" w:eastAsia="ru-RU"/>
    </w:rPr>
  </w:style>
  <w:style w:type="paragraph" w:styleId="af5">
    <w:name w:val="annotation subject"/>
    <w:basedOn w:val="af2"/>
    <w:next w:val="af2"/>
    <w:link w:val="af4"/>
    <w:uiPriority w:val="99"/>
    <w:semiHidden/>
    <w:unhideWhenUsed/>
    <w:rsid w:val="0046393B"/>
    <w:rPr>
      <w:b/>
      <w:bCs/>
    </w:rPr>
  </w:style>
  <w:style w:type="paragraph" w:styleId="af6">
    <w:name w:val="header"/>
    <w:basedOn w:val="a"/>
    <w:link w:val="af7"/>
    <w:uiPriority w:val="99"/>
    <w:unhideWhenUsed/>
    <w:rsid w:val="00DC07B7"/>
    <w:pPr>
      <w:tabs>
        <w:tab w:val="center" w:pos="4677"/>
        <w:tab w:val="right" w:pos="9355"/>
      </w:tabs>
      <w:spacing w:after="160" w:line="259" w:lineRule="auto"/>
    </w:pPr>
    <w:rPr>
      <w:rFonts w:ascii="Times New Roman" w:eastAsia="Times New Roman" w:hAnsi="Times New Roman"/>
      <w:lang w:val="ru-RU"/>
    </w:rPr>
  </w:style>
  <w:style w:type="character" w:customStyle="1" w:styleId="af7">
    <w:name w:val="Верхний колонтитул Знак"/>
    <w:basedOn w:val="a0"/>
    <w:link w:val="af6"/>
    <w:uiPriority w:val="99"/>
    <w:rsid w:val="00DC07B7"/>
    <w:rPr>
      <w:rFonts w:ascii="Times New Roman" w:eastAsia="Times New Roman" w:hAnsi="Times New Roman" w:cs="Times New Roman"/>
    </w:rPr>
  </w:style>
  <w:style w:type="paragraph" w:styleId="af8">
    <w:name w:val="footer"/>
    <w:basedOn w:val="a"/>
    <w:link w:val="af9"/>
    <w:uiPriority w:val="99"/>
    <w:unhideWhenUsed/>
    <w:rsid w:val="00DC07B7"/>
    <w:pPr>
      <w:tabs>
        <w:tab w:val="center" w:pos="4677"/>
        <w:tab w:val="right" w:pos="9355"/>
      </w:tabs>
      <w:spacing w:after="160" w:line="259" w:lineRule="auto"/>
    </w:pPr>
    <w:rPr>
      <w:rFonts w:ascii="Times New Roman" w:eastAsia="Times New Roman" w:hAnsi="Times New Roman"/>
      <w:lang w:val="ru-RU"/>
    </w:rPr>
  </w:style>
  <w:style w:type="character" w:customStyle="1" w:styleId="af9">
    <w:name w:val="Нижний колонтитул Знак"/>
    <w:basedOn w:val="a0"/>
    <w:link w:val="af8"/>
    <w:uiPriority w:val="99"/>
    <w:rsid w:val="00DC07B7"/>
    <w:rPr>
      <w:rFonts w:ascii="Times New Roman" w:eastAsia="Times New Roman" w:hAnsi="Times New Roman" w:cs="Times New Roman"/>
    </w:rPr>
  </w:style>
  <w:style w:type="paragraph" w:styleId="HTML">
    <w:name w:val="HTML Preformatted"/>
    <w:basedOn w:val="a"/>
    <w:link w:val="HTML1"/>
    <w:rsid w:val="0046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0">
    <w:name w:val="Стандартный HTML Знак"/>
    <w:basedOn w:val="a0"/>
    <w:uiPriority w:val="99"/>
    <w:semiHidden/>
    <w:rsid w:val="00463C7B"/>
    <w:rPr>
      <w:rFonts w:ascii="Consolas" w:eastAsia="Calibri" w:hAnsi="Consolas" w:cs="Times New Roman"/>
      <w:sz w:val="20"/>
      <w:szCs w:val="20"/>
      <w:lang w:val="uk-UA"/>
    </w:rPr>
  </w:style>
  <w:style w:type="character" w:customStyle="1" w:styleId="HTML1">
    <w:name w:val="Стандартный HTML Знак1"/>
    <w:basedOn w:val="a0"/>
    <w:link w:val="HTML"/>
    <w:rsid w:val="00463C7B"/>
    <w:rPr>
      <w:rFonts w:ascii="Courier New" w:eastAsia="Tahoma" w:hAnsi="Courier New" w:cs="Times New Roman"/>
      <w:color w:val="00000A"/>
      <w:sz w:val="18"/>
      <w:szCs w:val="20"/>
      <w:lang w:val="uk-UA" w:eastAsia="zh-CN"/>
    </w:rPr>
  </w:style>
  <w:style w:type="character" w:customStyle="1" w:styleId="Bodytext">
    <w:name w:val="Body text_"/>
    <w:link w:val="Bodytext1"/>
    <w:locked/>
    <w:rsid w:val="00463C7B"/>
    <w:rPr>
      <w:shd w:val="clear" w:color="auto" w:fill="FFFFFF"/>
    </w:rPr>
  </w:style>
  <w:style w:type="paragraph" w:customStyle="1" w:styleId="Bodytext1">
    <w:name w:val="Body text1"/>
    <w:basedOn w:val="a"/>
    <w:link w:val="Bodytext"/>
    <w:rsid w:val="00463C7B"/>
    <w:pPr>
      <w:shd w:val="clear" w:color="auto" w:fill="FFFFFF"/>
      <w:spacing w:after="240" w:line="240" w:lineRule="atLeast"/>
      <w:ind w:hanging="460"/>
    </w:pPr>
    <w:rPr>
      <w:rFonts w:asciiTheme="minorHAnsi" w:eastAsiaTheme="minorHAnsi" w:hAnsiTheme="minorHAnsi" w:cstheme="minorBidi"/>
      <w:shd w:val="clear" w:color="auto" w:fill="FFFFFF"/>
      <w:lang w:val="ru-RU"/>
    </w:rPr>
  </w:style>
  <w:style w:type="character" w:customStyle="1" w:styleId="21">
    <w:name w:val="Основной текст (2) + Полужирный"/>
    <w:rsid w:val="00463C7B"/>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0"/>
    <w:rsid w:val="00463C7B"/>
  </w:style>
  <w:style w:type="character" w:customStyle="1" w:styleId="a7">
    <w:name w:val="Абзац списка Знак"/>
    <w:aliases w:val="Список уровня 2 Знак,название табл/рис Знак,Elenco Normale Знак,List Paragraph Знак,Chapter10 Знак,1 Буллет Знак,---- Знак,EBRD List Знак,CA bullets Знак,заголовок 1.1 Знак,Заголовок 1.1 Знак,Заголовок а) Знак,AC List 01 Знак"/>
    <w:link w:val="a6"/>
    <w:uiPriority w:val="34"/>
    <w:locked/>
    <w:rsid w:val="00410670"/>
    <w:rPr>
      <w:rFonts w:ascii="Calibri" w:eastAsia="Calibri" w:hAnsi="Calibri" w:cs="Times New Roman"/>
      <w:lang w:val="uk-UA"/>
    </w:rPr>
  </w:style>
  <w:style w:type="paragraph" w:customStyle="1" w:styleId="11">
    <w:name w:val="Абзац списка1"/>
    <w:basedOn w:val="a"/>
    <w:rsid w:val="00D61081"/>
    <w:pPr>
      <w:ind w:left="720"/>
      <w:contextualSpacing/>
    </w:pPr>
    <w:rPr>
      <w:rFonts w:eastAsia="Times New Roman"/>
    </w:rPr>
  </w:style>
  <w:style w:type="paragraph" w:customStyle="1" w:styleId="NormalWeb1">
    <w:name w:val="Normal (Web)1"/>
    <w:basedOn w:val="a"/>
    <w:uiPriority w:val="99"/>
    <w:rsid w:val="00D61081"/>
    <w:pPr>
      <w:suppressAutoHyphens/>
      <w:spacing w:before="28" w:after="28" w:line="100" w:lineRule="atLeast"/>
    </w:pPr>
    <w:rPr>
      <w:rFonts w:ascii="Times New Roman" w:eastAsia="Times New Roman" w:hAnsi="Times New Roman"/>
      <w:kern w:val="2"/>
      <w:sz w:val="24"/>
      <w:szCs w:val="24"/>
      <w:lang w:val="ru-RU" w:eastAsia="ru-RU"/>
    </w:rPr>
  </w:style>
  <w:style w:type="paragraph" w:customStyle="1" w:styleId="Standard">
    <w:name w:val="Standard"/>
    <w:rsid w:val="00D6108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a">
    <w:name w:val="Body Text Indent"/>
    <w:basedOn w:val="a"/>
    <w:link w:val="afb"/>
    <w:uiPriority w:val="99"/>
    <w:semiHidden/>
    <w:unhideWhenUsed/>
    <w:rsid w:val="00880D02"/>
    <w:pPr>
      <w:widowControl w:val="0"/>
      <w:spacing w:after="120" w:line="240" w:lineRule="auto"/>
      <w:ind w:left="283"/>
    </w:pPr>
    <w:rPr>
      <w:rFonts w:ascii="Times New Roman" w:eastAsia="Times New Roman" w:hAnsi="Times New Roman"/>
      <w:color w:val="000000"/>
      <w:sz w:val="20"/>
      <w:szCs w:val="20"/>
      <w:lang w:val="ru-RU" w:eastAsia="ru-RU"/>
    </w:rPr>
  </w:style>
  <w:style w:type="character" w:customStyle="1" w:styleId="afb">
    <w:name w:val="Основной текст с отступом Знак"/>
    <w:basedOn w:val="a0"/>
    <w:link w:val="afa"/>
    <w:uiPriority w:val="99"/>
    <w:semiHidden/>
    <w:rsid w:val="00880D02"/>
    <w:rPr>
      <w:rFonts w:ascii="Times New Roman" w:eastAsia="Times New Roman" w:hAnsi="Times New Roman" w:cs="Times New Roman"/>
      <w:color w:val="000000"/>
      <w:sz w:val="20"/>
      <w:szCs w:val="20"/>
      <w:lang w:eastAsia="ru-RU"/>
    </w:rPr>
  </w:style>
  <w:style w:type="paragraph" w:customStyle="1" w:styleId="12">
    <w:name w:val="Обычный1"/>
    <w:qFormat/>
    <w:rsid w:val="00880D02"/>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16">
    <w:name w:val="Font Style16"/>
    <w:uiPriority w:val="99"/>
    <w:rsid w:val="00880D02"/>
    <w:rPr>
      <w:rFonts w:ascii="Bookman Old Style" w:hAnsi="Bookman Old Style" w:cs="Bookman Old Style" w:hint="default"/>
      <w:sz w:val="14"/>
      <w:szCs w:val="14"/>
    </w:rPr>
  </w:style>
  <w:style w:type="paragraph" w:styleId="22">
    <w:name w:val="Body Text Indent 2"/>
    <w:basedOn w:val="a"/>
    <w:link w:val="23"/>
    <w:uiPriority w:val="99"/>
    <w:semiHidden/>
    <w:unhideWhenUsed/>
    <w:rsid w:val="009D4893"/>
    <w:pPr>
      <w:spacing w:after="120" w:line="480" w:lineRule="auto"/>
      <w:ind w:left="283"/>
    </w:pPr>
  </w:style>
  <w:style w:type="character" w:customStyle="1" w:styleId="23">
    <w:name w:val="Основной текст с отступом 2 Знак"/>
    <w:basedOn w:val="a0"/>
    <w:link w:val="22"/>
    <w:uiPriority w:val="99"/>
    <w:semiHidden/>
    <w:rsid w:val="009D4893"/>
    <w:rPr>
      <w:rFonts w:ascii="Calibri" w:eastAsia="Calibri" w:hAnsi="Calibri" w:cs="Times New Roman"/>
      <w:lang w:val="uk-UA"/>
    </w:rPr>
  </w:style>
  <w:style w:type="character" w:customStyle="1" w:styleId="ae">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d"/>
    <w:uiPriority w:val="99"/>
    <w:qFormat/>
    <w:locked/>
    <w:rsid w:val="005F3A71"/>
    <w:rPr>
      <w:rFonts w:ascii="Times New Roman" w:eastAsia="Times New Roman" w:hAnsi="Times New Roman" w:cs="Times New Roman"/>
      <w:sz w:val="24"/>
      <w:szCs w:val="24"/>
      <w:lang w:val="uk-UA" w:eastAsia="uk-UA"/>
    </w:rPr>
  </w:style>
  <w:style w:type="paragraph" w:customStyle="1" w:styleId="Textbody">
    <w:name w:val="Text body"/>
    <w:basedOn w:val="a"/>
    <w:rsid w:val="00F37C3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E0"/>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46393B"/>
    <w:pPr>
      <w:keepNext/>
      <w:keepLines/>
      <w:spacing w:before="480" w:after="120" w:line="259" w:lineRule="auto"/>
      <w:outlineLvl w:val="0"/>
    </w:pPr>
    <w:rPr>
      <w:rFonts w:cs="Calibri"/>
      <w:b/>
      <w:sz w:val="48"/>
      <w:szCs w:val="48"/>
      <w:lang w:eastAsia="ru-RU"/>
    </w:rPr>
  </w:style>
  <w:style w:type="paragraph" w:styleId="2">
    <w:name w:val="heading 2"/>
    <w:basedOn w:val="a"/>
    <w:next w:val="a"/>
    <w:link w:val="20"/>
    <w:uiPriority w:val="9"/>
    <w:semiHidden/>
    <w:unhideWhenUsed/>
    <w:qFormat/>
    <w:rsid w:val="0046393B"/>
    <w:pPr>
      <w:keepNext/>
      <w:keepLines/>
      <w:spacing w:before="360" w:after="80" w:line="259" w:lineRule="auto"/>
      <w:outlineLvl w:val="1"/>
    </w:pPr>
    <w:rPr>
      <w:rFonts w:cs="Calibri"/>
      <w:b/>
      <w:sz w:val="36"/>
      <w:szCs w:val="36"/>
      <w:lang w:eastAsia="ru-RU"/>
    </w:rPr>
  </w:style>
  <w:style w:type="paragraph" w:styleId="3">
    <w:name w:val="heading 3"/>
    <w:basedOn w:val="a"/>
    <w:next w:val="a"/>
    <w:link w:val="30"/>
    <w:uiPriority w:val="9"/>
    <w:semiHidden/>
    <w:unhideWhenUsed/>
    <w:qFormat/>
    <w:rsid w:val="0046393B"/>
    <w:pPr>
      <w:keepNext/>
      <w:keepLines/>
      <w:spacing w:before="280" w:after="80" w:line="259" w:lineRule="auto"/>
      <w:outlineLvl w:val="2"/>
    </w:pPr>
    <w:rPr>
      <w:rFonts w:cs="Calibri"/>
      <w:b/>
      <w:sz w:val="28"/>
      <w:szCs w:val="28"/>
      <w:lang w:eastAsia="ru-RU"/>
    </w:rPr>
  </w:style>
  <w:style w:type="paragraph" w:styleId="4">
    <w:name w:val="heading 4"/>
    <w:basedOn w:val="a"/>
    <w:next w:val="a"/>
    <w:link w:val="40"/>
    <w:uiPriority w:val="9"/>
    <w:semiHidden/>
    <w:unhideWhenUsed/>
    <w:qFormat/>
    <w:rsid w:val="0046393B"/>
    <w:pPr>
      <w:keepNext/>
      <w:keepLines/>
      <w:spacing w:before="240" w:after="40" w:line="259" w:lineRule="auto"/>
      <w:outlineLvl w:val="3"/>
    </w:pPr>
    <w:rPr>
      <w:rFonts w:cs="Calibri"/>
      <w:b/>
      <w:sz w:val="24"/>
      <w:szCs w:val="24"/>
      <w:lang w:eastAsia="ru-RU"/>
    </w:rPr>
  </w:style>
  <w:style w:type="paragraph" w:styleId="5">
    <w:name w:val="heading 5"/>
    <w:basedOn w:val="a"/>
    <w:next w:val="a"/>
    <w:link w:val="50"/>
    <w:uiPriority w:val="9"/>
    <w:semiHidden/>
    <w:unhideWhenUsed/>
    <w:qFormat/>
    <w:rsid w:val="0046393B"/>
    <w:pPr>
      <w:keepNext/>
      <w:keepLines/>
      <w:spacing w:before="220" w:after="40" w:line="259" w:lineRule="auto"/>
      <w:outlineLvl w:val="4"/>
    </w:pPr>
    <w:rPr>
      <w:rFonts w:cs="Calibri"/>
      <w:b/>
      <w:lang w:eastAsia="ru-RU"/>
    </w:rPr>
  </w:style>
  <w:style w:type="paragraph" w:styleId="6">
    <w:name w:val="heading 6"/>
    <w:basedOn w:val="a"/>
    <w:next w:val="a"/>
    <w:link w:val="60"/>
    <w:uiPriority w:val="9"/>
    <w:semiHidden/>
    <w:unhideWhenUsed/>
    <w:qFormat/>
    <w:rsid w:val="0046393B"/>
    <w:pPr>
      <w:keepNext/>
      <w:keepLines/>
      <w:spacing w:before="200" w:after="40" w:line="259" w:lineRule="auto"/>
      <w:outlineLvl w:val="5"/>
    </w:pPr>
    <w:rPr>
      <w:rFonts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93B"/>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46393B"/>
    <w:rPr>
      <w:rFonts w:ascii="Calibri" w:eastAsia="Calibri" w:hAnsi="Calibri" w:cs="Calibri"/>
      <w:b/>
      <w:sz w:val="36"/>
      <w:szCs w:val="36"/>
      <w:lang w:val="uk-UA" w:eastAsia="ru-RU"/>
    </w:rPr>
  </w:style>
  <w:style w:type="paragraph" w:styleId="a3">
    <w:name w:val="No Spacing"/>
    <w:link w:val="a4"/>
    <w:qFormat/>
    <w:rsid w:val="009D6AE0"/>
    <w:pPr>
      <w:spacing w:after="0" w:line="240" w:lineRule="auto"/>
    </w:pPr>
    <w:rPr>
      <w:rFonts w:ascii="Calibri" w:eastAsia="Calibri" w:hAnsi="Calibri" w:cs="Times New Roman"/>
    </w:rPr>
  </w:style>
  <w:style w:type="character" w:customStyle="1" w:styleId="a4">
    <w:name w:val="Без интервала Знак"/>
    <w:link w:val="a3"/>
    <w:locked/>
    <w:rsid w:val="009D6AE0"/>
    <w:rPr>
      <w:rFonts w:ascii="Calibri" w:eastAsia="Calibri" w:hAnsi="Calibri" w:cs="Times New Roman"/>
    </w:rPr>
  </w:style>
  <w:style w:type="character" w:customStyle="1" w:styleId="rvts0">
    <w:name w:val="rvts0"/>
    <w:rsid w:val="009D6AE0"/>
    <w:rPr>
      <w:rFonts w:cs="Times New Roman"/>
    </w:rPr>
  </w:style>
  <w:style w:type="character" w:styleId="a5">
    <w:name w:val="Hyperlink"/>
    <w:uiPriority w:val="99"/>
    <w:rsid w:val="009D6AE0"/>
    <w:rPr>
      <w:rFonts w:cs="Times New Roman"/>
      <w:color w:val="0000FF"/>
      <w:u w:val="single"/>
    </w:rPr>
  </w:style>
  <w:style w:type="paragraph" w:customStyle="1" w:styleId="rvps2">
    <w:name w:val="rvps2"/>
    <w:basedOn w:val="a"/>
    <w:qFormat/>
    <w:rsid w:val="009D6AE0"/>
    <w:pPr>
      <w:spacing w:before="100" w:beforeAutospacing="1" w:after="100" w:afterAutospacing="1" w:line="240" w:lineRule="auto"/>
    </w:pPr>
    <w:rPr>
      <w:rFonts w:ascii="Times New Roman" w:hAnsi="Times New Roman"/>
      <w:sz w:val="24"/>
      <w:szCs w:val="24"/>
      <w:lang w:eastAsia="uk-UA"/>
    </w:rPr>
  </w:style>
  <w:style w:type="paragraph" w:customStyle="1" w:styleId="FR1">
    <w:name w:val="FR1"/>
    <w:rsid w:val="009D6AE0"/>
    <w:pPr>
      <w:widowControl w:val="0"/>
      <w:suppressAutoHyphens/>
      <w:spacing w:after="0" w:line="240" w:lineRule="auto"/>
      <w:ind w:left="40"/>
      <w:jc w:val="both"/>
    </w:pPr>
    <w:rPr>
      <w:rFonts w:ascii="Times New Roman" w:eastAsia="Times New Roman" w:hAnsi="Times New Roman" w:cs="Times New Roman"/>
      <w:sz w:val="20"/>
      <w:szCs w:val="20"/>
      <w:lang w:val="uk-UA" w:eastAsia="zh-CN"/>
    </w:rPr>
  </w:style>
  <w:style w:type="paragraph" w:styleId="a6">
    <w:name w:val="List Paragraph"/>
    <w:aliases w:val="Список уровня 2,название табл/рис,Elenco Normale,List Paragraph,Chapter10,1 Буллет,----,EBRD List,CA bullets,заголовок 1.1,Заголовок 1.1,Заголовок а),AC List 01,List Paragraph (numbered (a)),List_Paragraph,Multilevel para_II,Numbered List"/>
    <w:basedOn w:val="a"/>
    <w:link w:val="a7"/>
    <w:uiPriority w:val="34"/>
    <w:qFormat/>
    <w:rsid w:val="003D0BFE"/>
    <w:pPr>
      <w:ind w:left="720"/>
      <w:contextualSpacing/>
    </w:pPr>
  </w:style>
  <w:style w:type="character" w:customStyle="1" w:styleId="30">
    <w:name w:val="Заголовок 3 Знак"/>
    <w:basedOn w:val="a0"/>
    <w:link w:val="3"/>
    <w:uiPriority w:val="9"/>
    <w:semiHidden/>
    <w:rsid w:val="0046393B"/>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46393B"/>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46393B"/>
    <w:rPr>
      <w:rFonts w:ascii="Calibri" w:eastAsia="Calibri" w:hAnsi="Calibri" w:cs="Calibri"/>
      <w:b/>
      <w:lang w:val="uk-UA" w:eastAsia="ru-RU"/>
    </w:rPr>
  </w:style>
  <w:style w:type="character" w:customStyle="1" w:styleId="60">
    <w:name w:val="Заголовок 6 Знак"/>
    <w:basedOn w:val="a0"/>
    <w:link w:val="6"/>
    <w:uiPriority w:val="9"/>
    <w:semiHidden/>
    <w:rsid w:val="0046393B"/>
    <w:rPr>
      <w:rFonts w:ascii="Calibri" w:eastAsia="Calibri" w:hAnsi="Calibri" w:cs="Calibri"/>
      <w:b/>
      <w:sz w:val="20"/>
      <w:szCs w:val="20"/>
      <w:lang w:val="uk-UA" w:eastAsia="ru-RU"/>
    </w:rPr>
  </w:style>
  <w:style w:type="paragraph" w:styleId="a8">
    <w:name w:val="Title"/>
    <w:basedOn w:val="a"/>
    <w:next w:val="a"/>
    <w:link w:val="a9"/>
    <w:uiPriority w:val="10"/>
    <w:qFormat/>
    <w:rsid w:val="0046393B"/>
    <w:pPr>
      <w:keepNext/>
      <w:keepLines/>
      <w:spacing w:before="480" w:after="120" w:line="259" w:lineRule="auto"/>
    </w:pPr>
    <w:rPr>
      <w:rFonts w:cs="Calibri"/>
      <w:b/>
      <w:sz w:val="72"/>
      <w:szCs w:val="72"/>
      <w:lang w:eastAsia="ru-RU"/>
    </w:rPr>
  </w:style>
  <w:style w:type="character" w:customStyle="1" w:styleId="a9">
    <w:name w:val="Название Знак"/>
    <w:basedOn w:val="a0"/>
    <w:link w:val="a8"/>
    <w:uiPriority w:val="10"/>
    <w:rsid w:val="0046393B"/>
    <w:rPr>
      <w:rFonts w:ascii="Calibri" w:eastAsia="Calibri" w:hAnsi="Calibri" w:cs="Calibri"/>
      <w:b/>
      <w:sz w:val="72"/>
      <w:szCs w:val="72"/>
      <w:lang w:val="uk-UA" w:eastAsia="ru-RU"/>
    </w:rPr>
  </w:style>
  <w:style w:type="table" w:styleId="aa">
    <w:name w:val="Table Grid"/>
    <w:basedOn w:val="a1"/>
    <w:uiPriority w:val="59"/>
    <w:rsid w:val="0046393B"/>
    <w:pPr>
      <w:spacing w:after="0" w:line="240" w:lineRule="auto"/>
    </w:pPr>
    <w:rPr>
      <w:rFonts w:ascii="Calibri" w:eastAsia="Calibri" w:hAnsi="Calibri" w:cs="Calibri"/>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выноски Знак"/>
    <w:basedOn w:val="a0"/>
    <w:link w:val="ac"/>
    <w:uiPriority w:val="99"/>
    <w:semiHidden/>
    <w:rsid w:val="0046393B"/>
    <w:rPr>
      <w:rFonts w:ascii="Segoe UI" w:eastAsia="Calibri" w:hAnsi="Segoe UI" w:cs="Segoe UI"/>
      <w:sz w:val="18"/>
      <w:szCs w:val="18"/>
      <w:lang w:val="uk-UA" w:eastAsia="ru-RU"/>
    </w:rPr>
  </w:style>
  <w:style w:type="paragraph" w:styleId="ac">
    <w:name w:val="Balloon Text"/>
    <w:basedOn w:val="a"/>
    <w:link w:val="ab"/>
    <w:uiPriority w:val="99"/>
    <w:semiHidden/>
    <w:unhideWhenUsed/>
    <w:rsid w:val="0046393B"/>
    <w:pPr>
      <w:spacing w:after="0" w:line="240" w:lineRule="auto"/>
    </w:pPr>
    <w:rPr>
      <w:rFonts w:ascii="Segoe UI" w:hAnsi="Segoe UI" w:cs="Segoe UI"/>
      <w:sz w:val="18"/>
      <w:szCs w:val="18"/>
      <w:lang w:eastAsia="ru-RU"/>
    </w:rPr>
  </w:style>
  <w:style w:type="paragraph" w:styleId="a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e"/>
    <w:uiPriority w:val="99"/>
    <w:qFormat/>
    <w:rsid w:val="0046393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46393B"/>
    <w:rPr>
      <w:rFonts w:cs="Times New Roman"/>
    </w:rPr>
  </w:style>
  <w:style w:type="paragraph" w:customStyle="1" w:styleId="tj">
    <w:name w:val="tj"/>
    <w:basedOn w:val="a"/>
    <w:rsid w:val="0046393B"/>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Subtitle"/>
    <w:basedOn w:val="a"/>
    <w:next w:val="a"/>
    <w:link w:val="af0"/>
    <w:rsid w:val="0046393B"/>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rPr>
  </w:style>
  <w:style w:type="character" w:customStyle="1" w:styleId="af0">
    <w:name w:val="Подзаголовок Знак"/>
    <w:basedOn w:val="a0"/>
    <w:link w:val="af"/>
    <w:rsid w:val="0046393B"/>
    <w:rPr>
      <w:rFonts w:ascii="Georgia" w:eastAsia="Georgia" w:hAnsi="Georgia" w:cs="Georgia"/>
      <w:i/>
      <w:color w:val="666666"/>
      <w:sz w:val="48"/>
      <w:szCs w:val="48"/>
      <w:lang w:val="uk-UA" w:eastAsia="ru-RU"/>
    </w:rPr>
  </w:style>
  <w:style w:type="paragraph" w:customStyle="1" w:styleId="af1">
    <w:name w:val="Нормальний текст"/>
    <w:basedOn w:val="a"/>
    <w:rsid w:val="0046393B"/>
    <w:pPr>
      <w:spacing w:before="120" w:after="0" w:line="240" w:lineRule="auto"/>
      <w:ind w:firstLine="567"/>
    </w:pPr>
    <w:rPr>
      <w:rFonts w:ascii="Antiqua" w:eastAsia="Times New Roman" w:hAnsi="Antiqua"/>
      <w:sz w:val="26"/>
      <w:szCs w:val="20"/>
      <w:lang w:eastAsia="ru-RU"/>
    </w:rPr>
  </w:style>
  <w:style w:type="paragraph" w:styleId="af2">
    <w:name w:val="annotation text"/>
    <w:basedOn w:val="a"/>
    <w:link w:val="af3"/>
    <w:uiPriority w:val="99"/>
    <w:semiHidden/>
    <w:unhideWhenUsed/>
    <w:rsid w:val="0046393B"/>
    <w:pPr>
      <w:spacing w:after="160" w:line="240" w:lineRule="auto"/>
    </w:pPr>
    <w:rPr>
      <w:rFonts w:cs="Calibri"/>
      <w:sz w:val="20"/>
      <w:szCs w:val="20"/>
      <w:lang w:eastAsia="ru-RU"/>
    </w:rPr>
  </w:style>
  <w:style w:type="character" w:customStyle="1" w:styleId="af3">
    <w:name w:val="Текст примечания Знак"/>
    <w:basedOn w:val="a0"/>
    <w:link w:val="af2"/>
    <w:uiPriority w:val="99"/>
    <w:semiHidden/>
    <w:rsid w:val="0046393B"/>
    <w:rPr>
      <w:rFonts w:ascii="Calibri" w:eastAsia="Calibri" w:hAnsi="Calibri" w:cs="Calibri"/>
      <w:sz w:val="20"/>
      <w:szCs w:val="20"/>
      <w:lang w:val="uk-UA" w:eastAsia="ru-RU"/>
    </w:rPr>
  </w:style>
  <w:style w:type="character" w:customStyle="1" w:styleId="af4">
    <w:name w:val="Тема примечания Знак"/>
    <w:basedOn w:val="af3"/>
    <w:link w:val="af5"/>
    <w:uiPriority w:val="99"/>
    <w:semiHidden/>
    <w:rsid w:val="0046393B"/>
    <w:rPr>
      <w:rFonts w:ascii="Calibri" w:eastAsia="Calibri" w:hAnsi="Calibri" w:cs="Calibri"/>
      <w:b/>
      <w:bCs/>
      <w:sz w:val="20"/>
      <w:szCs w:val="20"/>
      <w:lang w:val="uk-UA" w:eastAsia="ru-RU"/>
    </w:rPr>
  </w:style>
  <w:style w:type="paragraph" w:styleId="af5">
    <w:name w:val="annotation subject"/>
    <w:basedOn w:val="af2"/>
    <w:next w:val="af2"/>
    <w:link w:val="af4"/>
    <w:uiPriority w:val="99"/>
    <w:semiHidden/>
    <w:unhideWhenUsed/>
    <w:rsid w:val="0046393B"/>
    <w:rPr>
      <w:b/>
      <w:bCs/>
    </w:rPr>
  </w:style>
  <w:style w:type="paragraph" w:styleId="af6">
    <w:name w:val="header"/>
    <w:basedOn w:val="a"/>
    <w:link w:val="af7"/>
    <w:uiPriority w:val="99"/>
    <w:unhideWhenUsed/>
    <w:rsid w:val="00DC07B7"/>
    <w:pPr>
      <w:tabs>
        <w:tab w:val="center" w:pos="4677"/>
        <w:tab w:val="right" w:pos="9355"/>
      </w:tabs>
      <w:spacing w:after="160" w:line="259" w:lineRule="auto"/>
    </w:pPr>
    <w:rPr>
      <w:rFonts w:ascii="Times New Roman" w:eastAsia="Times New Roman" w:hAnsi="Times New Roman"/>
      <w:lang w:val="ru-RU"/>
    </w:rPr>
  </w:style>
  <w:style w:type="character" w:customStyle="1" w:styleId="af7">
    <w:name w:val="Верхний колонтитул Знак"/>
    <w:basedOn w:val="a0"/>
    <w:link w:val="af6"/>
    <w:uiPriority w:val="99"/>
    <w:rsid w:val="00DC07B7"/>
    <w:rPr>
      <w:rFonts w:ascii="Times New Roman" w:eastAsia="Times New Roman" w:hAnsi="Times New Roman" w:cs="Times New Roman"/>
    </w:rPr>
  </w:style>
  <w:style w:type="paragraph" w:styleId="af8">
    <w:name w:val="footer"/>
    <w:basedOn w:val="a"/>
    <w:link w:val="af9"/>
    <w:uiPriority w:val="99"/>
    <w:unhideWhenUsed/>
    <w:rsid w:val="00DC07B7"/>
    <w:pPr>
      <w:tabs>
        <w:tab w:val="center" w:pos="4677"/>
        <w:tab w:val="right" w:pos="9355"/>
      </w:tabs>
      <w:spacing w:after="160" w:line="259" w:lineRule="auto"/>
    </w:pPr>
    <w:rPr>
      <w:rFonts w:ascii="Times New Roman" w:eastAsia="Times New Roman" w:hAnsi="Times New Roman"/>
      <w:lang w:val="ru-RU"/>
    </w:rPr>
  </w:style>
  <w:style w:type="character" w:customStyle="1" w:styleId="af9">
    <w:name w:val="Нижний колонтитул Знак"/>
    <w:basedOn w:val="a0"/>
    <w:link w:val="af8"/>
    <w:uiPriority w:val="99"/>
    <w:rsid w:val="00DC07B7"/>
    <w:rPr>
      <w:rFonts w:ascii="Times New Roman" w:eastAsia="Times New Roman" w:hAnsi="Times New Roman" w:cs="Times New Roman"/>
    </w:rPr>
  </w:style>
  <w:style w:type="paragraph" w:styleId="HTML">
    <w:name w:val="HTML Preformatted"/>
    <w:basedOn w:val="a"/>
    <w:link w:val="HTML1"/>
    <w:rsid w:val="00463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olor w:val="00000A"/>
      <w:sz w:val="18"/>
      <w:szCs w:val="20"/>
      <w:lang w:eastAsia="zh-CN"/>
    </w:rPr>
  </w:style>
  <w:style w:type="character" w:customStyle="1" w:styleId="HTML0">
    <w:name w:val="Стандартный HTML Знак"/>
    <w:basedOn w:val="a0"/>
    <w:uiPriority w:val="99"/>
    <w:semiHidden/>
    <w:rsid w:val="00463C7B"/>
    <w:rPr>
      <w:rFonts w:ascii="Consolas" w:eastAsia="Calibri" w:hAnsi="Consolas" w:cs="Times New Roman"/>
      <w:sz w:val="20"/>
      <w:szCs w:val="20"/>
      <w:lang w:val="uk-UA"/>
    </w:rPr>
  </w:style>
  <w:style w:type="character" w:customStyle="1" w:styleId="HTML1">
    <w:name w:val="Стандартный HTML Знак1"/>
    <w:basedOn w:val="a0"/>
    <w:link w:val="HTML"/>
    <w:rsid w:val="00463C7B"/>
    <w:rPr>
      <w:rFonts w:ascii="Courier New" w:eastAsia="Tahoma" w:hAnsi="Courier New" w:cs="Times New Roman"/>
      <w:color w:val="00000A"/>
      <w:sz w:val="18"/>
      <w:szCs w:val="20"/>
      <w:lang w:val="uk-UA" w:eastAsia="zh-CN"/>
    </w:rPr>
  </w:style>
  <w:style w:type="character" w:customStyle="1" w:styleId="Bodytext">
    <w:name w:val="Body text_"/>
    <w:link w:val="Bodytext1"/>
    <w:locked/>
    <w:rsid w:val="00463C7B"/>
    <w:rPr>
      <w:shd w:val="clear" w:color="auto" w:fill="FFFFFF"/>
    </w:rPr>
  </w:style>
  <w:style w:type="paragraph" w:customStyle="1" w:styleId="Bodytext1">
    <w:name w:val="Body text1"/>
    <w:basedOn w:val="a"/>
    <w:link w:val="Bodytext"/>
    <w:rsid w:val="00463C7B"/>
    <w:pPr>
      <w:shd w:val="clear" w:color="auto" w:fill="FFFFFF"/>
      <w:spacing w:after="240" w:line="240" w:lineRule="atLeast"/>
      <w:ind w:hanging="460"/>
    </w:pPr>
    <w:rPr>
      <w:rFonts w:asciiTheme="minorHAnsi" w:eastAsiaTheme="minorHAnsi" w:hAnsiTheme="minorHAnsi" w:cstheme="minorBidi"/>
      <w:shd w:val="clear" w:color="auto" w:fill="FFFFFF"/>
      <w:lang w:val="ru-RU"/>
    </w:rPr>
  </w:style>
  <w:style w:type="character" w:customStyle="1" w:styleId="21">
    <w:name w:val="Основной текст (2) + Полужирный"/>
    <w:rsid w:val="00463C7B"/>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longtext">
    <w:name w:val="long_text"/>
    <w:basedOn w:val="a0"/>
    <w:rsid w:val="00463C7B"/>
  </w:style>
  <w:style w:type="character" w:customStyle="1" w:styleId="a7">
    <w:name w:val="Абзац списка Знак"/>
    <w:aliases w:val="Список уровня 2 Знак,название табл/рис Знак,Elenco Normale Знак,List Paragraph Знак,Chapter10 Знак,1 Буллет Знак,---- Знак,EBRD List Знак,CA bullets Знак,заголовок 1.1 Знак,Заголовок 1.1 Знак,Заголовок а) Знак,AC List 01 Знак"/>
    <w:link w:val="a6"/>
    <w:uiPriority w:val="34"/>
    <w:locked/>
    <w:rsid w:val="00410670"/>
    <w:rPr>
      <w:rFonts w:ascii="Calibri" w:eastAsia="Calibri" w:hAnsi="Calibri" w:cs="Times New Roman"/>
      <w:lang w:val="uk-UA"/>
    </w:rPr>
  </w:style>
  <w:style w:type="paragraph" w:customStyle="1" w:styleId="11">
    <w:name w:val="Абзац списка1"/>
    <w:basedOn w:val="a"/>
    <w:rsid w:val="00D61081"/>
    <w:pPr>
      <w:ind w:left="720"/>
      <w:contextualSpacing/>
    </w:pPr>
    <w:rPr>
      <w:rFonts w:eastAsia="Times New Roman"/>
    </w:rPr>
  </w:style>
  <w:style w:type="paragraph" w:customStyle="1" w:styleId="NormalWeb1">
    <w:name w:val="Normal (Web)1"/>
    <w:basedOn w:val="a"/>
    <w:uiPriority w:val="99"/>
    <w:rsid w:val="00D61081"/>
    <w:pPr>
      <w:suppressAutoHyphens/>
      <w:spacing w:before="28" w:after="28" w:line="100" w:lineRule="atLeast"/>
    </w:pPr>
    <w:rPr>
      <w:rFonts w:ascii="Times New Roman" w:eastAsia="Times New Roman" w:hAnsi="Times New Roman"/>
      <w:kern w:val="2"/>
      <w:sz w:val="24"/>
      <w:szCs w:val="24"/>
      <w:lang w:val="ru-RU" w:eastAsia="ru-RU"/>
    </w:rPr>
  </w:style>
  <w:style w:type="paragraph" w:customStyle="1" w:styleId="Standard">
    <w:name w:val="Standard"/>
    <w:rsid w:val="00D6108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fa">
    <w:name w:val="Body Text Indent"/>
    <w:basedOn w:val="a"/>
    <w:link w:val="afb"/>
    <w:uiPriority w:val="99"/>
    <w:semiHidden/>
    <w:unhideWhenUsed/>
    <w:rsid w:val="00880D02"/>
    <w:pPr>
      <w:widowControl w:val="0"/>
      <w:spacing w:after="120" w:line="240" w:lineRule="auto"/>
      <w:ind w:left="283"/>
    </w:pPr>
    <w:rPr>
      <w:rFonts w:ascii="Times New Roman" w:eastAsia="Times New Roman" w:hAnsi="Times New Roman"/>
      <w:color w:val="000000"/>
      <w:sz w:val="20"/>
      <w:szCs w:val="20"/>
      <w:lang w:val="ru-RU" w:eastAsia="ru-RU"/>
    </w:rPr>
  </w:style>
  <w:style w:type="character" w:customStyle="1" w:styleId="afb">
    <w:name w:val="Основной текст с отступом Знак"/>
    <w:basedOn w:val="a0"/>
    <w:link w:val="afa"/>
    <w:uiPriority w:val="99"/>
    <w:semiHidden/>
    <w:rsid w:val="00880D02"/>
    <w:rPr>
      <w:rFonts w:ascii="Times New Roman" w:eastAsia="Times New Roman" w:hAnsi="Times New Roman" w:cs="Times New Roman"/>
      <w:color w:val="000000"/>
      <w:sz w:val="20"/>
      <w:szCs w:val="20"/>
      <w:lang w:eastAsia="ru-RU"/>
    </w:rPr>
  </w:style>
  <w:style w:type="paragraph" w:customStyle="1" w:styleId="12">
    <w:name w:val="Обычный1"/>
    <w:qFormat/>
    <w:rsid w:val="00880D02"/>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FontStyle16">
    <w:name w:val="Font Style16"/>
    <w:uiPriority w:val="99"/>
    <w:rsid w:val="00880D02"/>
    <w:rPr>
      <w:rFonts w:ascii="Bookman Old Style" w:hAnsi="Bookman Old Style" w:cs="Bookman Old Style" w:hint="default"/>
      <w:sz w:val="14"/>
      <w:szCs w:val="14"/>
    </w:rPr>
  </w:style>
  <w:style w:type="paragraph" w:styleId="22">
    <w:name w:val="Body Text Indent 2"/>
    <w:basedOn w:val="a"/>
    <w:link w:val="23"/>
    <w:uiPriority w:val="99"/>
    <w:semiHidden/>
    <w:unhideWhenUsed/>
    <w:rsid w:val="009D4893"/>
    <w:pPr>
      <w:spacing w:after="120" w:line="480" w:lineRule="auto"/>
      <w:ind w:left="283"/>
    </w:pPr>
  </w:style>
  <w:style w:type="character" w:customStyle="1" w:styleId="23">
    <w:name w:val="Основной текст с отступом 2 Знак"/>
    <w:basedOn w:val="a0"/>
    <w:link w:val="22"/>
    <w:uiPriority w:val="99"/>
    <w:semiHidden/>
    <w:rsid w:val="009D4893"/>
    <w:rPr>
      <w:rFonts w:ascii="Calibri" w:eastAsia="Calibri" w:hAnsi="Calibri" w:cs="Times New Roman"/>
      <w:lang w:val="uk-UA"/>
    </w:rPr>
  </w:style>
  <w:style w:type="character" w:customStyle="1" w:styleId="ae">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d"/>
    <w:uiPriority w:val="99"/>
    <w:qFormat/>
    <w:locked/>
    <w:rsid w:val="005F3A71"/>
    <w:rPr>
      <w:rFonts w:ascii="Times New Roman" w:eastAsia="Times New Roman" w:hAnsi="Times New Roman" w:cs="Times New Roman"/>
      <w:sz w:val="24"/>
      <w:szCs w:val="24"/>
      <w:lang w:val="uk-UA" w:eastAsia="uk-UA"/>
    </w:rPr>
  </w:style>
  <w:style w:type="paragraph" w:customStyle="1" w:styleId="Textbody">
    <w:name w:val="Text body"/>
    <w:basedOn w:val="a"/>
    <w:rsid w:val="00F37C3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309">
      <w:bodyDiv w:val="1"/>
      <w:marLeft w:val="0"/>
      <w:marRight w:val="0"/>
      <w:marTop w:val="0"/>
      <w:marBottom w:val="0"/>
      <w:divBdr>
        <w:top w:val="none" w:sz="0" w:space="0" w:color="auto"/>
        <w:left w:val="none" w:sz="0" w:space="0" w:color="auto"/>
        <w:bottom w:val="none" w:sz="0" w:space="0" w:color="auto"/>
        <w:right w:val="none" w:sz="0" w:space="0" w:color="auto"/>
      </w:divBdr>
    </w:div>
    <w:div w:id="131793555">
      <w:bodyDiv w:val="1"/>
      <w:marLeft w:val="0"/>
      <w:marRight w:val="0"/>
      <w:marTop w:val="0"/>
      <w:marBottom w:val="0"/>
      <w:divBdr>
        <w:top w:val="none" w:sz="0" w:space="0" w:color="auto"/>
        <w:left w:val="none" w:sz="0" w:space="0" w:color="auto"/>
        <w:bottom w:val="none" w:sz="0" w:space="0" w:color="auto"/>
        <w:right w:val="none" w:sz="0" w:space="0" w:color="auto"/>
      </w:divBdr>
    </w:div>
    <w:div w:id="525101494">
      <w:bodyDiv w:val="1"/>
      <w:marLeft w:val="0"/>
      <w:marRight w:val="0"/>
      <w:marTop w:val="0"/>
      <w:marBottom w:val="0"/>
      <w:divBdr>
        <w:top w:val="none" w:sz="0" w:space="0" w:color="auto"/>
        <w:left w:val="none" w:sz="0" w:space="0" w:color="auto"/>
        <w:bottom w:val="none" w:sz="0" w:space="0" w:color="auto"/>
        <w:right w:val="none" w:sz="0" w:space="0" w:color="auto"/>
      </w:divBdr>
    </w:div>
    <w:div w:id="626933662">
      <w:bodyDiv w:val="1"/>
      <w:marLeft w:val="0"/>
      <w:marRight w:val="0"/>
      <w:marTop w:val="0"/>
      <w:marBottom w:val="0"/>
      <w:divBdr>
        <w:top w:val="none" w:sz="0" w:space="0" w:color="auto"/>
        <w:left w:val="none" w:sz="0" w:space="0" w:color="auto"/>
        <w:bottom w:val="none" w:sz="0" w:space="0" w:color="auto"/>
        <w:right w:val="none" w:sz="0" w:space="0" w:color="auto"/>
      </w:divBdr>
    </w:div>
    <w:div w:id="778716406">
      <w:bodyDiv w:val="1"/>
      <w:marLeft w:val="0"/>
      <w:marRight w:val="0"/>
      <w:marTop w:val="0"/>
      <w:marBottom w:val="0"/>
      <w:divBdr>
        <w:top w:val="none" w:sz="0" w:space="0" w:color="auto"/>
        <w:left w:val="none" w:sz="0" w:space="0" w:color="auto"/>
        <w:bottom w:val="none" w:sz="0" w:space="0" w:color="auto"/>
        <w:right w:val="none" w:sz="0" w:space="0" w:color="auto"/>
      </w:divBdr>
    </w:div>
    <w:div w:id="889924915">
      <w:bodyDiv w:val="1"/>
      <w:marLeft w:val="0"/>
      <w:marRight w:val="0"/>
      <w:marTop w:val="0"/>
      <w:marBottom w:val="0"/>
      <w:divBdr>
        <w:top w:val="none" w:sz="0" w:space="0" w:color="auto"/>
        <w:left w:val="none" w:sz="0" w:space="0" w:color="auto"/>
        <w:bottom w:val="none" w:sz="0" w:space="0" w:color="auto"/>
        <w:right w:val="none" w:sz="0" w:space="0" w:color="auto"/>
      </w:divBdr>
    </w:div>
    <w:div w:id="1148327937">
      <w:bodyDiv w:val="1"/>
      <w:marLeft w:val="0"/>
      <w:marRight w:val="0"/>
      <w:marTop w:val="0"/>
      <w:marBottom w:val="0"/>
      <w:divBdr>
        <w:top w:val="none" w:sz="0" w:space="0" w:color="auto"/>
        <w:left w:val="none" w:sz="0" w:space="0" w:color="auto"/>
        <w:bottom w:val="none" w:sz="0" w:space="0" w:color="auto"/>
        <w:right w:val="none" w:sz="0" w:space="0" w:color="auto"/>
      </w:divBdr>
    </w:div>
    <w:div w:id="1330404509">
      <w:bodyDiv w:val="1"/>
      <w:marLeft w:val="0"/>
      <w:marRight w:val="0"/>
      <w:marTop w:val="0"/>
      <w:marBottom w:val="0"/>
      <w:divBdr>
        <w:top w:val="none" w:sz="0" w:space="0" w:color="auto"/>
        <w:left w:val="none" w:sz="0" w:space="0" w:color="auto"/>
        <w:bottom w:val="none" w:sz="0" w:space="0" w:color="auto"/>
        <w:right w:val="none" w:sz="0" w:space="0" w:color="auto"/>
      </w:divBdr>
    </w:div>
    <w:div w:id="1373339188">
      <w:bodyDiv w:val="1"/>
      <w:marLeft w:val="0"/>
      <w:marRight w:val="0"/>
      <w:marTop w:val="0"/>
      <w:marBottom w:val="0"/>
      <w:divBdr>
        <w:top w:val="none" w:sz="0" w:space="0" w:color="auto"/>
        <w:left w:val="none" w:sz="0" w:space="0" w:color="auto"/>
        <w:bottom w:val="none" w:sz="0" w:space="0" w:color="auto"/>
        <w:right w:val="none" w:sz="0" w:space="0" w:color="auto"/>
      </w:divBdr>
    </w:div>
    <w:div w:id="1780297725">
      <w:bodyDiv w:val="1"/>
      <w:marLeft w:val="0"/>
      <w:marRight w:val="0"/>
      <w:marTop w:val="0"/>
      <w:marBottom w:val="0"/>
      <w:divBdr>
        <w:top w:val="none" w:sz="0" w:space="0" w:color="auto"/>
        <w:left w:val="none" w:sz="0" w:space="0" w:color="auto"/>
        <w:bottom w:val="none" w:sz="0" w:space="0" w:color="auto"/>
        <w:right w:val="none" w:sz="0" w:space="0" w:color="auto"/>
      </w:divBdr>
    </w:div>
    <w:div w:id="1845586137">
      <w:bodyDiv w:val="1"/>
      <w:marLeft w:val="0"/>
      <w:marRight w:val="0"/>
      <w:marTop w:val="0"/>
      <w:marBottom w:val="0"/>
      <w:divBdr>
        <w:top w:val="none" w:sz="0" w:space="0" w:color="auto"/>
        <w:left w:val="none" w:sz="0" w:space="0" w:color="auto"/>
        <w:bottom w:val="none" w:sz="0" w:space="0" w:color="auto"/>
        <w:right w:val="none" w:sz="0" w:space="0" w:color="auto"/>
      </w:divBdr>
    </w:div>
    <w:div w:id="1926380925">
      <w:bodyDiv w:val="1"/>
      <w:marLeft w:val="0"/>
      <w:marRight w:val="0"/>
      <w:marTop w:val="0"/>
      <w:marBottom w:val="0"/>
      <w:divBdr>
        <w:top w:val="none" w:sz="0" w:space="0" w:color="auto"/>
        <w:left w:val="none" w:sz="0" w:space="0" w:color="auto"/>
        <w:bottom w:val="none" w:sz="0" w:space="0" w:color="auto"/>
        <w:right w:val="none" w:sz="0" w:space="0" w:color="auto"/>
      </w:divBdr>
    </w:div>
    <w:div w:id="2016304889">
      <w:bodyDiv w:val="1"/>
      <w:marLeft w:val="0"/>
      <w:marRight w:val="0"/>
      <w:marTop w:val="0"/>
      <w:marBottom w:val="0"/>
      <w:divBdr>
        <w:top w:val="none" w:sz="0" w:space="0" w:color="auto"/>
        <w:left w:val="none" w:sz="0" w:space="0" w:color="auto"/>
        <w:bottom w:val="none" w:sz="0" w:space="0" w:color="auto"/>
        <w:right w:val="none" w:sz="0" w:space="0" w:color="auto"/>
      </w:divBdr>
    </w:div>
    <w:div w:id="20636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844C-FA0B-43C5-B7FE-6CA616E1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51</Pages>
  <Words>18223</Words>
  <Characters>103872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26</cp:revision>
  <cp:lastPrinted>2023-09-08T09:38:00Z</cp:lastPrinted>
  <dcterms:created xsi:type="dcterms:W3CDTF">2023-09-07T13:08:00Z</dcterms:created>
  <dcterms:modified xsi:type="dcterms:W3CDTF">2023-09-08T13:09:00Z</dcterms:modified>
</cp:coreProperties>
</file>