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36D0" w14:textId="77777777" w:rsidR="0069197B" w:rsidRPr="009A27CE" w:rsidRDefault="0069197B">
      <w:pPr>
        <w:spacing w:after="0" w:line="240" w:lineRule="auto"/>
        <w:ind w:left="5660"/>
        <w:jc w:val="right"/>
        <w:rPr>
          <w:rFonts w:ascii="Times New Roman" w:hAnsi="Times New Roman" w:cs="Times New Roman"/>
          <w:sz w:val="24"/>
          <w:szCs w:val="24"/>
        </w:rPr>
      </w:pPr>
      <w:r w:rsidRPr="009A27CE">
        <w:rPr>
          <w:rFonts w:ascii="Times New Roman" w:hAnsi="Times New Roman" w:cs="Times New Roman"/>
          <w:b/>
          <w:sz w:val="24"/>
          <w:szCs w:val="24"/>
        </w:rPr>
        <w:t>ДОДАТОК  2</w:t>
      </w:r>
    </w:p>
    <w:p w14:paraId="5C1A8128" w14:textId="65BCFD12" w:rsidR="0069197B" w:rsidRPr="009A27CE" w:rsidRDefault="0069197B">
      <w:pPr>
        <w:spacing w:after="0" w:line="240" w:lineRule="auto"/>
        <w:ind w:left="5660"/>
        <w:jc w:val="right"/>
        <w:rPr>
          <w:rFonts w:ascii="Times New Roman" w:hAnsi="Times New Roman" w:cs="Times New Roman"/>
          <w:sz w:val="24"/>
          <w:szCs w:val="24"/>
        </w:rPr>
      </w:pPr>
      <w:r w:rsidRPr="009A27CE">
        <w:rPr>
          <w:rFonts w:ascii="Times New Roman" w:hAnsi="Times New Roman" w:cs="Times New Roman"/>
          <w:i/>
          <w:sz w:val="24"/>
          <w:szCs w:val="24"/>
        </w:rPr>
        <w:t>до тендерної документації</w:t>
      </w:r>
      <w:r w:rsidRPr="009A27CE">
        <w:rPr>
          <w:rFonts w:ascii="Times New Roman" w:hAnsi="Times New Roman" w:cs="Times New Roman"/>
          <w:sz w:val="24"/>
          <w:szCs w:val="24"/>
        </w:rPr>
        <w:t> </w:t>
      </w:r>
    </w:p>
    <w:p w14:paraId="42BCBA55" w14:textId="77777777" w:rsidR="00BC6C27" w:rsidRPr="009A27CE" w:rsidRDefault="00BC6C27" w:rsidP="00BC6C27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A27CE">
        <w:rPr>
          <w:rFonts w:ascii="Times New Roman" w:hAnsi="Times New Roman" w:cs="Times New Roman"/>
          <w:i/>
          <w:iCs/>
          <w:sz w:val="24"/>
          <w:szCs w:val="24"/>
        </w:rPr>
        <w:t>(нова редакція від 26.04.2024)</w:t>
      </w:r>
    </w:p>
    <w:p w14:paraId="1E457B9A" w14:textId="77777777" w:rsidR="00BC6C27" w:rsidRPr="009A27CE" w:rsidRDefault="00BC6C27">
      <w:pPr>
        <w:spacing w:after="0" w:line="240" w:lineRule="auto"/>
        <w:ind w:left="5660"/>
        <w:jc w:val="right"/>
        <w:rPr>
          <w:rFonts w:ascii="Times New Roman" w:hAnsi="Times New Roman" w:cs="Times New Roman"/>
          <w:sz w:val="24"/>
          <w:szCs w:val="24"/>
        </w:rPr>
      </w:pPr>
    </w:p>
    <w:p w14:paraId="0FF50FF6" w14:textId="77777777" w:rsidR="0069308E" w:rsidRPr="009A27CE" w:rsidRDefault="0069308E" w:rsidP="00383A88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14:paraId="12BC843D" w14:textId="7E6F53F6" w:rsidR="0069197B" w:rsidRPr="009A27CE" w:rsidRDefault="0069197B" w:rsidP="00383A88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7C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7E4AA4F3" w14:textId="77777777" w:rsidR="00C40367" w:rsidRPr="009A27CE" w:rsidRDefault="00C40367" w:rsidP="00383A88">
      <w:pPr>
        <w:pStyle w:val="a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529D84C" w14:textId="77777777" w:rsidR="0069197B" w:rsidRPr="009A27CE" w:rsidRDefault="0069197B" w:rsidP="00383A88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7C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ТЕХНІЧНА СПЕЦИФІКАЦІЯ</w:t>
      </w:r>
    </w:p>
    <w:p w14:paraId="115BC809" w14:textId="77777777" w:rsidR="0069197B" w:rsidRPr="009A27CE" w:rsidRDefault="006919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27CE">
        <w:rPr>
          <w:rFonts w:ascii="Times New Roman" w:hAnsi="Times New Roman" w:cs="Times New Roman"/>
          <w:i/>
          <w:sz w:val="24"/>
          <w:szCs w:val="24"/>
        </w:rPr>
        <w:t>Вугілля кам’яне (код за ЄЗС ДК 021:2015:  09110000-3 Тверде паливо)</w:t>
      </w:r>
    </w:p>
    <w:p w14:paraId="0915AE61" w14:textId="77777777" w:rsidR="0069197B" w:rsidRPr="009A27CE" w:rsidRDefault="006919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tbl>
      <w:tblPr>
        <w:tblW w:w="10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76"/>
        <w:gridCol w:w="1418"/>
        <w:gridCol w:w="1449"/>
        <w:gridCol w:w="535"/>
        <w:gridCol w:w="992"/>
        <w:gridCol w:w="4253"/>
      </w:tblGrid>
      <w:tr w:rsidR="009A27CE" w:rsidRPr="009A27CE" w14:paraId="4DE55A18" w14:textId="77777777" w:rsidTr="00383A88">
        <w:tc>
          <w:tcPr>
            <w:tcW w:w="424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800E" w14:textId="77777777" w:rsidR="0069197B" w:rsidRPr="009A27CE" w:rsidRDefault="0069197B" w:rsidP="00383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9A27CE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Назва предмета закупівлі</w:t>
            </w:r>
          </w:p>
        </w:tc>
        <w:tc>
          <w:tcPr>
            <w:tcW w:w="57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5121" w14:textId="77777777" w:rsidR="0069197B" w:rsidRPr="009A27CE" w:rsidRDefault="00DE0D83" w:rsidP="00383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  <w:highlight w:val="white"/>
              </w:rPr>
            </w:pPr>
            <w:r w:rsidRPr="009A27C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Вугілля кам’яне </w:t>
            </w:r>
            <w:r w:rsidR="0069197B" w:rsidRPr="009A27CE">
              <w:rPr>
                <w:rFonts w:ascii="Times New Roman" w:hAnsi="Times New Roman" w:cs="Times New Roman"/>
                <w:i/>
                <w:sz w:val="23"/>
                <w:szCs w:val="23"/>
              </w:rPr>
              <w:t>(код за ЄЗС ДК 021:2015:  09110000-3 Тверде паливо)</w:t>
            </w:r>
          </w:p>
        </w:tc>
      </w:tr>
      <w:tr w:rsidR="009A27CE" w:rsidRPr="009A27CE" w14:paraId="5D6A7BCF" w14:textId="77777777" w:rsidTr="00383A88">
        <w:tc>
          <w:tcPr>
            <w:tcW w:w="424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3557" w14:textId="77777777" w:rsidR="0069197B" w:rsidRPr="009A27CE" w:rsidRDefault="0069197B" w:rsidP="00383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9A27CE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Код ДК 021:2015</w:t>
            </w:r>
          </w:p>
        </w:tc>
        <w:tc>
          <w:tcPr>
            <w:tcW w:w="57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36A8" w14:textId="77777777" w:rsidR="0069197B" w:rsidRPr="009A27CE" w:rsidRDefault="0069197B" w:rsidP="00383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  <w:highlight w:val="white"/>
              </w:rPr>
            </w:pPr>
            <w:r w:rsidRPr="009A27C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 09110000-3 Тверде паливо</w:t>
            </w:r>
          </w:p>
        </w:tc>
      </w:tr>
      <w:tr w:rsidR="009A27CE" w:rsidRPr="009A27CE" w14:paraId="0FCD9B8D" w14:textId="77777777" w:rsidTr="00383A88">
        <w:tc>
          <w:tcPr>
            <w:tcW w:w="424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C978E" w14:textId="77777777" w:rsidR="0069197B" w:rsidRPr="009A27CE" w:rsidRDefault="0069197B" w:rsidP="00383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9A27CE">
              <w:rPr>
                <w:rFonts w:ascii="Times New Roman" w:hAnsi="Times New Roman" w:cs="Times New Roman"/>
                <w:sz w:val="23"/>
                <w:szCs w:val="23"/>
              </w:rPr>
              <w:t xml:space="preserve"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57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F6E2" w14:textId="77777777" w:rsidR="0069197B" w:rsidRPr="009A27CE" w:rsidRDefault="00DE0D83" w:rsidP="00383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9A27CE">
              <w:rPr>
                <w:rFonts w:ascii="Times New Roman" w:hAnsi="Times New Roman"/>
                <w:b/>
                <w:sz w:val="23"/>
                <w:szCs w:val="23"/>
              </w:rPr>
              <w:t>09111100-1 Вугілля</w:t>
            </w:r>
          </w:p>
          <w:p w14:paraId="4281FCD7" w14:textId="77777777" w:rsidR="0069197B" w:rsidRPr="009A27CE" w:rsidRDefault="0069197B" w:rsidP="00383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9A27CE" w:rsidRPr="009A27CE" w14:paraId="65825AD6" w14:textId="77777777" w:rsidTr="00383A88">
        <w:tc>
          <w:tcPr>
            <w:tcW w:w="424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522B9" w14:textId="77777777" w:rsidR="0069197B" w:rsidRPr="009A27CE" w:rsidRDefault="0069197B" w:rsidP="00383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9A27CE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Кількість поставки товару</w:t>
            </w:r>
          </w:p>
        </w:tc>
        <w:tc>
          <w:tcPr>
            <w:tcW w:w="57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1FD61" w14:textId="1649F2C3" w:rsidR="0069197B" w:rsidRPr="009A27CE" w:rsidRDefault="00FA469D" w:rsidP="00383A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val="ru-RU" w:eastAsia="uk-UA"/>
              </w:rPr>
            </w:pPr>
            <w:r w:rsidRPr="009A27CE">
              <w:rPr>
                <w:rFonts w:ascii="Times New Roman" w:hAnsi="Times New Roman"/>
                <w:b/>
                <w:bCs/>
                <w:sz w:val="23"/>
                <w:szCs w:val="23"/>
                <w:lang w:val="ru-RU" w:eastAsia="zh-CN"/>
              </w:rPr>
              <w:t>8</w:t>
            </w:r>
            <w:r w:rsidR="00D24453" w:rsidRPr="009A27CE">
              <w:rPr>
                <w:rFonts w:ascii="Times New Roman" w:hAnsi="Times New Roman"/>
                <w:b/>
                <w:bCs/>
                <w:sz w:val="23"/>
                <w:szCs w:val="23"/>
                <w:lang w:eastAsia="zh-CN"/>
              </w:rPr>
              <w:t>0</w:t>
            </w:r>
            <w:r w:rsidR="0069197B" w:rsidRPr="009A27CE">
              <w:rPr>
                <w:sz w:val="23"/>
                <w:szCs w:val="23"/>
              </w:rPr>
              <w:t xml:space="preserve"> </w:t>
            </w:r>
            <w:proofErr w:type="spellStart"/>
            <w:r w:rsidR="0069197B" w:rsidRPr="009A27CE">
              <w:rPr>
                <w:rFonts w:ascii="Times New Roman" w:hAnsi="Times New Roman"/>
                <w:b/>
                <w:bCs/>
                <w:sz w:val="23"/>
                <w:szCs w:val="23"/>
                <w:lang w:eastAsia="zh-CN"/>
              </w:rPr>
              <w:t>тонн</w:t>
            </w:r>
            <w:proofErr w:type="spellEnd"/>
          </w:p>
        </w:tc>
      </w:tr>
      <w:tr w:rsidR="009A27CE" w:rsidRPr="009A27CE" w14:paraId="4B5E0FEF" w14:textId="77777777" w:rsidTr="00383A88">
        <w:tc>
          <w:tcPr>
            <w:tcW w:w="424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B376" w14:textId="77777777" w:rsidR="0069197B" w:rsidRPr="009A27CE" w:rsidRDefault="0069197B" w:rsidP="00383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9A27CE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Місце поставки товару</w:t>
            </w:r>
          </w:p>
        </w:tc>
        <w:tc>
          <w:tcPr>
            <w:tcW w:w="57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890A" w14:textId="77777777" w:rsidR="0069197B" w:rsidRPr="009A27CE" w:rsidRDefault="0069197B" w:rsidP="00383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9A27CE">
              <w:rPr>
                <w:rFonts w:ascii="Times New Roman" w:hAnsi="Times New Roman"/>
                <w:b/>
                <w:sz w:val="23"/>
                <w:szCs w:val="23"/>
              </w:rPr>
              <w:t>17591, Чернігівська обл., Прилуцький район, село Яблунівка, ВУЛИЦЯ ЯБЛУНЕВА, будинок 17</w:t>
            </w:r>
          </w:p>
        </w:tc>
      </w:tr>
      <w:tr w:rsidR="009A27CE" w:rsidRPr="009A27CE" w14:paraId="20B894B4" w14:textId="77777777" w:rsidTr="00383A88">
        <w:tc>
          <w:tcPr>
            <w:tcW w:w="424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32B7" w14:textId="77777777" w:rsidR="0069197B" w:rsidRPr="009A27CE" w:rsidRDefault="0069197B" w:rsidP="00383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9A27CE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Строк поставки товару</w:t>
            </w:r>
          </w:p>
        </w:tc>
        <w:tc>
          <w:tcPr>
            <w:tcW w:w="57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9018" w14:textId="18AC509B" w:rsidR="0069197B" w:rsidRPr="009A27CE" w:rsidRDefault="00D2544A" w:rsidP="00383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highlight w:val="white"/>
              </w:rPr>
            </w:pPr>
            <w:r w:rsidRPr="009A27CE">
              <w:rPr>
                <w:rFonts w:ascii="Times New Roman" w:hAnsi="Times New Roman" w:cs="Times New Roman"/>
                <w:b/>
                <w:sz w:val="23"/>
                <w:szCs w:val="23"/>
              </w:rPr>
              <w:t>до  31.05.2024  року включно</w:t>
            </w:r>
          </w:p>
        </w:tc>
      </w:tr>
      <w:tr w:rsidR="009A27CE" w:rsidRPr="009A27CE" w14:paraId="7F36044C" w14:textId="77777777" w:rsidTr="00383A88">
        <w:tc>
          <w:tcPr>
            <w:tcW w:w="424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88C4" w14:textId="77777777" w:rsidR="0069197B" w:rsidRPr="009A27CE" w:rsidRDefault="0069197B" w:rsidP="00383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9A27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Доставка товару</w:t>
            </w:r>
          </w:p>
        </w:tc>
        <w:tc>
          <w:tcPr>
            <w:tcW w:w="57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4BD11" w14:textId="77777777" w:rsidR="0069197B" w:rsidRPr="009A27CE" w:rsidRDefault="0069197B" w:rsidP="00383A88">
            <w:pPr>
              <w:pStyle w:val="11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9A27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Доставка товару здійснюється </w:t>
            </w:r>
            <w:r w:rsidRPr="009A27CE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в робочі дні з 8-30 до 17-30 години</w:t>
            </w:r>
            <w:r w:rsidRPr="009A27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9A27CE">
              <w:rPr>
                <w:rFonts w:ascii="Times New Roman" w:hAnsi="Times New Roman" w:cs="Times New Roman"/>
                <w:sz w:val="23"/>
                <w:szCs w:val="23"/>
              </w:rPr>
              <w:t>Постачальником</w:t>
            </w:r>
            <w:r w:rsidRPr="009A27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, або за його договорами, визначеними </w:t>
            </w:r>
            <w:r w:rsidRPr="009A27CE">
              <w:rPr>
                <w:rFonts w:ascii="Times New Roman" w:hAnsi="Times New Roman" w:cs="Times New Roman"/>
                <w:sz w:val="23"/>
                <w:szCs w:val="23"/>
              </w:rPr>
              <w:t>Постачальником</w:t>
            </w:r>
            <w:r w:rsidRPr="009A27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перевізниками (відправниками), автотранспортом вантажопідйомністю не більше 30 тонн до складу Замовника. Доставка Товару до місця постачання здійснюється </w:t>
            </w:r>
            <w:r w:rsidRPr="009A27CE">
              <w:rPr>
                <w:rFonts w:ascii="Times New Roman" w:hAnsi="Times New Roman" w:cs="Times New Roman"/>
                <w:sz w:val="23"/>
                <w:szCs w:val="23"/>
              </w:rPr>
              <w:t>Постачальником</w:t>
            </w:r>
            <w:r w:rsidRPr="009A27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повністю за його рахунок (з врахуванням маркування товару, вартості тари, вантажних робіт). Всі зобов’язання по укладанню транспортних договорів з перевізниками (відправниками), по найму транспортних засобів тощо покладено виключно на </w:t>
            </w:r>
            <w:r w:rsidRPr="009A27CE">
              <w:rPr>
                <w:rFonts w:ascii="Times New Roman" w:hAnsi="Times New Roman" w:cs="Times New Roman"/>
                <w:sz w:val="23"/>
                <w:szCs w:val="23"/>
              </w:rPr>
              <w:t>Постачальника</w:t>
            </w:r>
            <w:r w:rsidRPr="009A27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</w:p>
        </w:tc>
      </w:tr>
      <w:tr w:rsidR="009A27CE" w:rsidRPr="009A27CE" w14:paraId="1F49F902" w14:textId="77777777" w:rsidTr="00FA70CA">
        <w:tc>
          <w:tcPr>
            <w:tcW w:w="13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FD09E" w14:textId="77777777" w:rsidR="0069197B" w:rsidRPr="009A27CE" w:rsidRDefault="0069197B" w:rsidP="0038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7CE">
              <w:rPr>
                <w:rFonts w:ascii="Times New Roman" w:hAnsi="Times New Roman" w:cs="Times New Roman"/>
                <w:sz w:val="23"/>
                <w:szCs w:val="23"/>
              </w:rPr>
              <w:t>предмет закупівлі</w:t>
            </w:r>
          </w:p>
        </w:tc>
        <w:tc>
          <w:tcPr>
            <w:tcW w:w="1418" w:type="dxa"/>
            <w:vAlign w:val="center"/>
          </w:tcPr>
          <w:p w14:paraId="4F0324B9" w14:textId="77777777" w:rsidR="0069197B" w:rsidRPr="009A27CE" w:rsidRDefault="0069197B" w:rsidP="0038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7CE">
              <w:rPr>
                <w:rFonts w:ascii="Times New Roman" w:hAnsi="Times New Roman" w:cs="Times New Roman"/>
                <w:sz w:val="23"/>
                <w:szCs w:val="23"/>
              </w:rPr>
              <w:t>Тип, марка</w:t>
            </w:r>
          </w:p>
        </w:tc>
        <w:tc>
          <w:tcPr>
            <w:tcW w:w="1984" w:type="dxa"/>
            <w:gridSpan w:val="2"/>
            <w:vAlign w:val="center"/>
          </w:tcPr>
          <w:p w14:paraId="46A4B98E" w14:textId="77777777" w:rsidR="0069197B" w:rsidRPr="009A27CE" w:rsidRDefault="0069197B" w:rsidP="0038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7CE">
              <w:rPr>
                <w:rFonts w:ascii="Times New Roman" w:hAnsi="Times New Roman" w:cs="Times New Roman"/>
                <w:sz w:val="23"/>
                <w:szCs w:val="23"/>
              </w:rPr>
              <w:t>Технічні характеристики відповідно до</w:t>
            </w:r>
          </w:p>
          <w:p w14:paraId="386F4917" w14:textId="77777777" w:rsidR="0069197B" w:rsidRPr="009A27CE" w:rsidRDefault="0069197B" w:rsidP="0038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7CE">
              <w:rPr>
                <w:rFonts w:ascii="Times New Roman" w:hAnsi="Times New Roman" w:cs="Times New Roman"/>
                <w:sz w:val="23"/>
                <w:szCs w:val="23"/>
              </w:rPr>
              <w:t>ГОСТ, ДСТУ, ТУ</w:t>
            </w:r>
          </w:p>
        </w:tc>
        <w:tc>
          <w:tcPr>
            <w:tcW w:w="992" w:type="dxa"/>
            <w:vAlign w:val="center"/>
          </w:tcPr>
          <w:p w14:paraId="2053BC4B" w14:textId="77777777" w:rsidR="0069197B" w:rsidRPr="009A27CE" w:rsidRDefault="0069197B" w:rsidP="0038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7CE">
              <w:rPr>
                <w:rFonts w:ascii="Times New Roman" w:hAnsi="Times New Roman" w:cs="Times New Roman"/>
                <w:sz w:val="23"/>
                <w:szCs w:val="23"/>
              </w:rPr>
              <w:t>Розмір</w:t>
            </w:r>
          </w:p>
          <w:p w14:paraId="476B40EB" w14:textId="77777777" w:rsidR="0069197B" w:rsidRPr="009A27CE" w:rsidRDefault="0069197B" w:rsidP="0038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7CE">
              <w:rPr>
                <w:rFonts w:ascii="Times New Roman" w:hAnsi="Times New Roman" w:cs="Times New Roman"/>
                <w:sz w:val="23"/>
                <w:szCs w:val="23"/>
              </w:rPr>
              <w:t>(мм)</w:t>
            </w:r>
          </w:p>
        </w:tc>
        <w:tc>
          <w:tcPr>
            <w:tcW w:w="4253" w:type="dxa"/>
            <w:vAlign w:val="center"/>
          </w:tcPr>
          <w:p w14:paraId="78A64FA2" w14:textId="77777777" w:rsidR="0069197B" w:rsidRPr="009A27CE" w:rsidRDefault="0069197B" w:rsidP="00383A88">
            <w:pPr>
              <w:pStyle w:val="11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9A27CE">
              <w:rPr>
                <w:rFonts w:ascii="Times New Roman" w:hAnsi="Times New Roman"/>
                <w:sz w:val="23"/>
                <w:szCs w:val="23"/>
              </w:rPr>
              <w:t>Показники якості</w:t>
            </w:r>
          </w:p>
        </w:tc>
      </w:tr>
      <w:tr w:rsidR="0069197B" w:rsidRPr="009A27CE" w14:paraId="6B37D837" w14:textId="77777777" w:rsidTr="00FA70CA">
        <w:tc>
          <w:tcPr>
            <w:tcW w:w="13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27EA4" w14:textId="77777777" w:rsidR="0069197B" w:rsidRPr="009A27CE" w:rsidRDefault="0069197B" w:rsidP="0038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7CE">
              <w:rPr>
                <w:rFonts w:ascii="Times New Roman" w:hAnsi="Times New Roman" w:cs="Times New Roman"/>
                <w:sz w:val="23"/>
                <w:szCs w:val="23"/>
              </w:rPr>
              <w:t>Вугілля кам’яне</w:t>
            </w:r>
          </w:p>
        </w:tc>
        <w:tc>
          <w:tcPr>
            <w:tcW w:w="1418" w:type="dxa"/>
            <w:vAlign w:val="center"/>
          </w:tcPr>
          <w:p w14:paraId="53214D44" w14:textId="77777777" w:rsidR="0069197B" w:rsidRPr="009A27CE" w:rsidRDefault="0069197B" w:rsidP="0038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7CE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>Д</w:t>
            </w:r>
            <w:r w:rsidRPr="009A27CE">
              <w:rPr>
                <w:rFonts w:ascii="Times New Roman" w:hAnsi="Times New Roman" w:cs="Times New Roman"/>
                <w:sz w:val="23"/>
                <w:szCs w:val="23"/>
              </w:rPr>
              <w:t xml:space="preserve">Г </w:t>
            </w:r>
          </w:p>
          <w:p w14:paraId="3F9E14ED" w14:textId="77777777" w:rsidR="0069197B" w:rsidRPr="009A27CE" w:rsidRDefault="0069197B" w:rsidP="0038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7CE">
              <w:rPr>
                <w:rFonts w:ascii="Times New Roman" w:hAnsi="Times New Roman" w:cs="Times New Roman"/>
                <w:sz w:val="23"/>
                <w:szCs w:val="23"/>
              </w:rPr>
              <w:t xml:space="preserve">або еквівалент </w:t>
            </w:r>
          </w:p>
        </w:tc>
        <w:tc>
          <w:tcPr>
            <w:tcW w:w="1984" w:type="dxa"/>
            <w:gridSpan w:val="2"/>
            <w:vAlign w:val="center"/>
          </w:tcPr>
          <w:p w14:paraId="2E959F2A" w14:textId="77777777" w:rsidR="0069197B" w:rsidRPr="009A27CE" w:rsidRDefault="0069197B" w:rsidP="0038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7CE">
              <w:rPr>
                <w:rFonts w:ascii="Times New Roman" w:hAnsi="Times New Roman" w:cs="Times New Roman"/>
                <w:sz w:val="23"/>
                <w:szCs w:val="23"/>
              </w:rPr>
              <w:t>ДСТУ 3472:2015</w:t>
            </w:r>
          </w:p>
          <w:p w14:paraId="3D07EAA5" w14:textId="77777777" w:rsidR="0069197B" w:rsidRPr="009A27CE" w:rsidRDefault="0069197B" w:rsidP="0038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7CE">
              <w:rPr>
                <w:rFonts w:ascii="Times New Roman" w:hAnsi="Times New Roman" w:cs="Times New Roman"/>
                <w:sz w:val="23"/>
                <w:szCs w:val="23"/>
              </w:rPr>
              <w:t>ДСТУ 7146:2010</w:t>
            </w:r>
          </w:p>
        </w:tc>
        <w:tc>
          <w:tcPr>
            <w:tcW w:w="992" w:type="dxa"/>
            <w:vAlign w:val="center"/>
          </w:tcPr>
          <w:p w14:paraId="73C1945B" w14:textId="261EC40D" w:rsidR="0069197B" w:rsidRPr="009A27CE" w:rsidRDefault="002B1CAD" w:rsidP="0038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7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</w:t>
            </w:r>
            <w:r w:rsidR="0069197B" w:rsidRPr="009A27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-100</w:t>
            </w:r>
          </w:p>
        </w:tc>
        <w:tc>
          <w:tcPr>
            <w:tcW w:w="4253" w:type="dxa"/>
          </w:tcPr>
          <w:p w14:paraId="451421F9" w14:textId="65607FE2" w:rsidR="00E0632C" w:rsidRPr="009A27CE" w:rsidRDefault="00E0632C" w:rsidP="00E0632C">
            <w:pPr>
              <w:pStyle w:val="11"/>
              <w:tabs>
                <w:tab w:val="left" w:pos="42"/>
              </w:tabs>
              <w:ind w:firstLine="1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27CE">
              <w:rPr>
                <w:rFonts w:ascii="Times New Roman" w:hAnsi="Times New Roman" w:cs="Times New Roman"/>
                <w:sz w:val="23"/>
                <w:szCs w:val="23"/>
              </w:rPr>
              <w:t xml:space="preserve">Зольність на сухий стан палива </w:t>
            </w:r>
            <w:proofErr w:type="spellStart"/>
            <w:r w:rsidRPr="009A27CE">
              <w:rPr>
                <w:rFonts w:ascii="Times New Roman" w:hAnsi="Times New Roman" w:cs="Times New Roman"/>
                <w:sz w:val="23"/>
                <w:szCs w:val="23"/>
              </w:rPr>
              <w:t>Ad</w:t>
            </w:r>
            <w:proofErr w:type="spellEnd"/>
            <w:r w:rsidRPr="009A27CE">
              <w:rPr>
                <w:rFonts w:ascii="Times New Roman" w:hAnsi="Times New Roman" w:cs="Times New Roman"/>
                <w:sz w:val="23"/>
                <w:szCs w:val="23"/>
              </w:rPr>
              <w:t>, %, не більше ніж 10</w:t>
            </w:r>
          </w:p>
          <w:p w14:paraId="25C9D967" w14:textId="4216E7AE" w:rsidR="00E0632C" w:rsidRPr="009A27CE" w:rsidRDefault="00E0632C" w:rsidP="00E0632C">
            <w:pPr>
              <w:pStyle w:val="11"/>
              <w:tabs>
                <w:tab w:val="left" w:pos="42"/>
              </w:tabs>
              <w:ind w:firstLine="1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27CE">
              <w:rPr>
                <w:rFonts w:ascii="Times New Roman" w:hAnsi="Times New Roman" w:cs="Times New Roman"/>
                <w:sz w:val="23"/>
                <w:szCs w:val="23"/>
              </w:rPr>
              <w:t xml:space="preserve">Загальна волога на робочий стан палива </w:t>
            </w:r>
            <w:proofErr w:type="spellStart"/>
            <w:r w:rsidRPr="009A27CE">
              <w:rPr>
                <w:rFonts w:ascii="Times New Roman" w:hAnsi="Times New Roman" w:cs="Times New Roman"/>
                <w:sz w:val="23"/>
                <w:szCs w:val="23"/>
              </w:rPr>
              <w:t>Wrt</w:t>
            </w:r>
            <w:proofErr w:type="spellEnd"/>
            <w:r w:rsidRPr="009A27CE">
              <w:rPr>
                <w:rFonts w:ascii="Times New Roman" w:hAnsi="Times New Roman" w:cs="Times New Roman"/>
                <w:sz w:val="23"/>
                <w:szCs w:val="23"/>
              </w:rPr>
              <w:t xml:space="preserve"> , %, не більше ніж 10</w:t>
            </w:r>
          </w:p>
          <w:p w14:paraId="4BA615CA" w14:textId="77777777" w:rsidR="00E0632C" w:rsidRPr="009A27CE" w:rsidRDefault="00E0632C" w:rsidP="00E0632C">
            <w:pPr>
              <w:pStyle w:val="11"/>
              <w:tabs>
                <w:tab w:val="left" w:pos="42"/>
              </w:tabs>
              <w:ind w:firstLine="1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27CE">
              <w:rPr>
                <w:rFonts w:ascii="Times New Roman" w:hAnsi="Times New Roman" w:cs="Times New Roman"/>
                <w:sz w:val="23"/>
                <w:szCs w:val="23"/>
              </w:rPr>
              <w:t>Масова частка кусків розміром менше нижчої границі, %, не більше ніж 12</w:t>
            </w:r>
          </w:p>
          <w:p w14:paraId="0C61A39B" w14:textId="62FBB282" w:rsidR="00E0632C" w:rsidRPr="009A27CE" w:rsidRDefault="00E0632C" w:rsidP="00E0632C">
            <w:pPr>
              <w:pStyle w:val="11"/>
              <w:tabs>
                <w:tab w:val="left" w:pos="42"/>
              </w:tabs>
              <w:ind w:firstLine="1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27CE">
              <w:rPr>
                <w:rFonts w:ascii="Times New Roman" w:hAnsi="Times New Roman" w:cs="Times New Roman"/>
                <w:sz w:val="23"/>
                <w:szCs w:val="23"/>
              </w:rPr>
              <w:t xml:space="preserve">Нижча теплота згорання на робочий стан палива </w:t>
            </w:r>
            <w:proofErr w:type="spellStart"/>
            <w:r w:rsidRPr="009A27CE">
              <w:rPr>
                <w:rFonts w:ascii="Times New Roman" w:hAnsi="Times New Roman" w:cs="Times New Roman"/>
                <w:sz w:val="23"/>
                <w:szCs w:val="23"/>
              </w:rPr>
              <w:t>Qri</w:t>
            </w:r>
            <w:proofErr w:type="spellEnd"/>
            <w:r w:rsidRPr="009A27CE">
              <w:rPr>
                <w:rFonts w:ascii="Times New Roman" w:hAnsi="Times New Roman" w:cs="Times New Roman"/>
                <w:sz w:val="23"/>
                <w:szCs w:val="23"/>
              </w:rPr>
              <w:t>, МДЖ/кг (ккал/кг), не менше ніж 25,539 (6100)</w:t>
            </w:r>
          </w:p>
          <w:p w14:paraId="51F97CDC" w14:textId="77777777" w:rsidR="0069197B" w:rsidRPr="009A27CE" w:rsidRDefault="0069197B" w:rsidP="00383A88">
            <w:pPr>
              <w:pStyle w:val="11"/>
              <w:jc w:val="both"/>
              <w:rPr>
                <w:sz w:val="23"/>
                <w:szCs w:val="23"/>
              </w:rPr>
            </w:pPr>
            <w:r w:rsidRPr="009A27CE">
              <w:rPr>
                <w:rFonts w:ascii="Times New Roman" w:hAnsi="Times New Roman" w:cs="Times New Roman"/>
                <w:sz w:val="23"/>
                <w:szCs w:val="23"/>
              </w:rPr>
              <w:t xml:space="preserve">Показники якості що характеризують безпечність вугілля (загальна сірка на сухий стан палива </w:t>
            </w:r>
            <w:proofErr w:type="spellStart"/>
            <w:r w:rsidRPr="009A27CE">
              <w:rPr>
                <w:rFonts w:ascii="Times New Roman" w:hAnsi="Times New Roman" w:cs="Times New Roman"/>
                <w:sz w:val="23"/>
                <w:szCs w:val="23"/>
              </w:rPr>
              <w:t>Sdt</w:t>
            </w:r>
            <w:proofErr w:type="spellEnd"/>
            <w:r w:rsidRPr="009A27CE">
              <w:rPr>
                <w:rFonts w:ascii="Times New Roman" w:hAnsi="Times New Roman" w:cs="Times New Roman"/>
                <w:sz w:val="23"/>
                <w:szCs w:val="23"/>
              </w:rPr>
              <w:t xml:space="preserve">, (%), хлор на сухий </w:t>
            </w:r>
            <w:r w:rsidRPr="009A27C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стан CID(%), миш’як на сухий стан (ASD)  мають відповідати  таблиці  № 2  ДСТУ 7146:2010.</w:t>
            </w:r>
          </w:p>
        </w:tc>
      </w:tr>
    </w:tbl>
    <w:p w14:paraId="586E9D15" w14:textId="77777777" w:rsidR="0069197B" w:rsidRPr="009A27CE" w:rsidRDefault="006919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5769EB" w14:textId="77777777" w:rsidR="0069197B" w:rsidRDefault="0069197B" w:rsidP="0010674C">
      <w:pPr>
        <w:suppressAutoHyphens/>
        <w:spacing w:line="25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  <w:sectPr w:rsidR="0069197B" w:rsidSect="00703048">
          <w:pgSz w:w="11906" w:h="16838"/>
          <w:pgMar w:top="425" w:right="851" w:bottom="851" w:left="1418" w:header="709" w:footer="709" w:gutter="0"/>
          <w:pgNumType w:start="1"/>
          <w:cols w:space="720"/>
          <w:docGrid w:linePitch="299"/>
        </w:sectPr>
      </w:pPr>
    </w:p>
    <w:p w14:paraId="34871A56" w14:textId="77777777" w:rsidR="0069197B" w:rsidRPr="0010674C" w:rsidRDefault="0069197B" w:rsidP="0010674C">
      <w:pPr>
        <w:suppressAutoHyphens/>
        <w:spacing w:line="256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0674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Таблиця 1 Додатку 2 до тендерної документації</w:t>
      </w:r>
    </w:p>
    <w:p w14:paraId="28FC2A55" w14:textId="16EF09AF" w:rsidR="0069197B" w:rsidRPr="00673306" w:rsidRDefault="0069197B" w:rsidP="00673306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74C">
        <w:rPr>
          <w:rFonts w:ascii="Times New Roman" w:hAnsi="Times New Roman" w:cs="Times New Roman"/>
          <w:sz w:val="24"/>
          <w:szCs w:val="24"/>
        </w:rPr>
        <w:t>Довідка щодо предмета закупівлі</w:t>
      </w:r>
    </w:p>
    <w:tbl>
      <w:tblPr>
        <w:tblW w:w="14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"/>
        <w:gridCol w:w="567"/>
        <w:gridCol w:w="1109"/>
        <w:gridCol w:w="1561"/>
        <w:gridCol w:w="1158"/>
        <w:gridCol w:w="458"/>
        <w:gridCol w:w="1386"/>
        <w:gridCol w:w="1615"/>
        <w:gridCol w:w="1560"/>
        <w:gridCol w:w="292"/>
        <w:gridCol w:w="1748"/>
        <w:gridCol w:w="2760"/>
      </w:tblGrid>
      <w:tr w:rsidR="0069197B" w:rsidRPr="0010674C" w14:paraId="1F2A1FE1" w14:textId="77777777" w:rsidTr="0010674C">
        <w:trPr>
          <w:trHeight w:val="450"/>
        </w:trPr>
        <w:tc>
          <w:tcPr>
            <w:tcW w:w="709" w:type="dxa"/>
            <w:gridSpan w:val="2"/>
            <w:vMerge w:val="restart"/>
            <w:vAlign w:val="center"/>
          </w:tcPr>
          <w:p w14:paraId="6CF0D665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 З/П,</w:t>
            </w:r>
          </w:p>
        </w:tc>
        <w:tc>
          <w:tcPr>
            <w:tcW w:w="1109" w:type="dxa"/>
            <w:vMerge w:val="restart"/>
            <w:vAlign w:val="center"/>
          </w:tcPr>
          <w:p w14:paraId="6E5DC086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561" w:type="dxa"/>
            <w:vMerge w:val="restart"/>
            <w:vAlign w:val="center"/>
          </w:tcPr>
          <w:p w14:paraId="1DAFBACF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 виробника, місто/країна походження</w:t>
            </w:r>
          </w:p>
        </w:tc>
        <w:tc>
          <w:tcPr>
            <w:tcW w:w="1158" w:type="dxa"/>
            <w:vMerge w:val="restart"/>
            <w:vAlign w:val="center"/>
          </w:tcPr>
          <w:p w14:paraId="799E60DA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Рік виготовлення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14:paraId="4BF67A3D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 w:hanging="3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Позначення НТД,  за якими виготовляється продукція, що пропонується до постачання</w:t>
            </w:r>
          </w:p>
        </w:tc>
        <w:tc>
          <w:tcPr>
            <w:tcW w:w="3175" w:type="dxa"/>
            <w:gridSpan w:val="2"/>
            <w:vAlign w:val="center"/>
          </w:tcPr>
          <w:p w14:paraId="49BC577E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Супровідні документи на товар</w:t>
            </w:r>
          </w:p>
        </w:tc>
        <w:tc>
          <w:tcPr>
            <w:tcW w:w="2040" w:type="dxa"/>
            <w:gridSpan w:val="2"/>
            <w:vAlign w:val="center"/>
          </w:tcPr>
          <w:p w14:paraId="597554BD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Гарантійний строк</w:t>
            </w:r>
          </w:p>
        </w:tc>
        <w:tc>
          <w:tcPr>
            <w:tcW w:w="2760" w:type="dxa"/>
            <w:vMerge w:val="restart"/>
            <w:vAlign w:val="center"/>
          </w:tcPr>
          <w:p w14:paraId="0540B9F2" w14:textId="77777777" w:rsidR="0069197B" w:rsidRPr="0010674C" w:rsidRDefault="0069197B" w:rsidP="00106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Технічні характеристики</w:t>
            </w:r>
          </w:p>
        </w:tc>
      </w:tr>
      <w:tr w:rsidR="0069197B" w:rsidRPr="0010674C" w14:paraId="2362EE07" w14:textId="77777777" w:rsidTr="0010674C">
        <w:trPr>
          <w:cantSplit/>
          <w:trHeight w:val="2441"/>
        </w:trPr>
        <w:tc>
          <w:tcPr>
            <w:tcW w:w="5562" w:type="dxa"/>
            <w:gridSpan w:val="2"/>
            <w:vMerge/>
            <w:vAlign w:val="center"/>
          </w:tcPr>
          <w:p w14:paraId="2E15BF99" w14:textId="77777777" w:rsidR="0069197B" w:rsidRPr="0010674C" w:rsidRDefault="0069197B" w:rsidP="00106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vMerge/>
            <w:vAlign w:val="center"/>
          </w:tcPr>
          <w:p w14:paraId="136427A7" w14:textId="77777777" w:rsidR="0069197B" w:rsidRPr="0010674C" w:rsidRDefault="0069197B" w:rsidP="00106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1" w:type="dxa"/>
            <w:vMerge/>
            <w:vAlign w:val="center"/>
          </w:tcPr>
          <w:p w14:paraId="0451E7B2" w14:textId="77777777" w:rsidR="0069197B" w:rsidRPr="0010674C" w:rsidRDefault="0069197B" w:rsidP="00106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8" w:type="dxa"/>
            <w:vMerge/>
            <w:vAlign w:val="center"/>
          </w:tcPr>
          <w:p w14:paraId="553249B7" w14:textId="77777777" w:rsidR="0069197B" w:rsidRPr="0010674C" w:rsidRDefault="0069197B" w:rsidP="00106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7" w:type="dxa"/>
            <w:gridSpan w:val="2"/>
            <w:vMerge/>
            <w:vAlign w:val="center"/>
          </w:tcPr>
          <w:p w14:paraId="0542D836" w14:textId="77777777" w:rsidR="0069197B" w:rsidRPr="0010674C" w:rsidRDefault="0069197B" w:rsidP="00106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5" w:type="dxa"/>
            <w:textDirection w:val="btLr"/>
            <w:vAlign w:val="center"/>
          </w:tcPr>
          <w:p w14:paraId="706D4437" w14:textId="77777777" w:rsidR="0069197B" w:rsidRPr="0010674C" w:rsidRDefault="0069197B" w:rsidP="00106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</w:t>
            </w:r>
          </w:p>
          <w:p w14:paraId="2ADEDF74" w14:textId="77777777" w:rsidR="0069197B" w:rsidRPr="0010674C" w:rsidRDefault="0069197B" w:rsidP="00106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</w:rPr>
              <w:t>кожного документу</w:t>
            </w:r>
          </w:p>
        </w:tc>
        <w:tc>
          <w:tcPr>
            <w:tcW w:w="1560" w:type="dxa"/>
            <w:textDirection w:val="btLr"/>
            <w:vAlign w:val="center"/>
          </w:tcPr>
          <w:p w14:paraId="432F2727" w14:textId="77777777" w:rsidR="0069197B" w:rsidRPr="0010674C" w:rsidRDefault="0069197B" w:rsidP="00106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</w:rPr>
              <w:t>Порядок  надання кожного документу</w:t>
            </w:r>
          </w:p>
        </w:tc>
        <w:tc>
          <w:tcPr>
            <w:tcW w:w="2040" w:type="dxa"/>
            <w:gridSpan w:val="2"/>
            <w:vAlign w:val="center"/>
          </w:tcPr>
          <w:p w14:paraId="02FDDDFC" w14:textId="77777777" w:rsidR="0069197B" w:rsidRPr="0010674C" w:rsidRDefault="0069197B" w:rsidP="00106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</w:p>
        </w:tc>
        <w:tc>
          <w:tcPr>
            <w:tcW w:w="2760" w:type="dxa"/>
            <w:vMerge/>
            <w:vAlign w:val="center"/>
          </w:tcPr>
          <w:p w14:paraId="6039C5B7" w14:textId="77777777" w:rsidR="0069197B" w:rsidRPr="0010674C" w:rsidRDefault="0069197B" w:rsidP="00106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97B" w:rsidRPr="0010674C" w14:paraId="0F9FE028" w14:textId="77777777" w:rsidTr="0010674C">
        <w:trPr>
          <w:trHeight w:val="424"/>
        </w:trPr>
        <w:tc>
          <w:tcPr>
            <w:tcW w:w="709" w:type="dxa"/>
            <w:gridSpan w:val="2"/>
          </w:tcPr>
          <w:p w14:paraId="25524648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09" w:type="dxa"/>
          </w:tcPr>
          <w:p w14:paraId="605EF36C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1" w:type="dxa"/>
          </w:tcPr>
          <w:p w14:paraId="35AD6A13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58" w:type="dxa"/>
          </w:tcPr>
          <w:p w14:paraId="58CB2DB2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4" w:type="dxa"/>
            <w:gridSpan w:val="2"/>
          </w:tcPr>
          <w:p w14:paraId="05A4FADB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15" w:type="dxa"/>
          </w:tcPr>
          <w:p w14:paraId="25385A55" w14:textId="77777777" w:rsidR="0069197B" w:rsidRPr="0010674C" w:rsidRDefault="0069197B" w:rsidP="0010674C">
            <w:pPr>
              <w:tabs>
                <w:tab w:val="left" w:pos="285"/>
                <w:tab w:val="center" w:pos="396"/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</w:tcPr>
          <w:p w14:paraId="7DEE403F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40" w:type="dxa"/>
            <w:gridSpan w:val="2"/>
            <w:tcBorders>
              <w:top w:val="nil"/>
            </w:tcBorders>
          </w:tcPr>
          <w:p w14:paraId="3823BB21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760" w:type="dxa"/>
          </w:tcPr>
          <w:p w14:paraId="4DCEBFC6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69197B" w:rsidRPr="0010674C" w14:paraId="01AC6757" w14:textId="77777777" w:rsidTr="0010674C">
        <w:trPr>
          <w:trHeight w:val="228"/>
        </w:trPr>
        <w:tc>
          <w:tcPr>
            <w:tcW w:w="709" w:type="dxa"/>
            <w:gridSpan w:val="2"/>
          </w:tcPr>
          <w:p w14:paraId="03670E1D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</w:tcPr>
          <w:p w14:paraId="23952F20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1" w:type="dxa"/>
          </w:tcPr>
          <w:p w14:paraId="2D3DA822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8" w:type="dxa"/>
          </w:tcPr>
          <w:p w14:paraId="3167DB19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4" w:type="dxa"/>
            <w:gridSpan w:val="2"/>
          </w:tcPr>
          <w:p w14:paraId="784D1124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5" w:type="dxa"/>
          </w:tcPr>
          <w:p w14:paraId="3F9781B9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</w:tcPr>
          <w:p w14:paraId="3258628F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 кожній поставці**</w:t>
            </w:r>
          </w:p>
        </w:tc>
        <w:tc>
          <w:tcPr>
            <w:tcW w:w="2040" w:type="dxa"/>
            <w:gridSpan w:val="2"/>
          </w:tcPr>
          <w:p w14:paraId="03C9E550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</w:tcPr>
          <w:p w14:paraId="736EEDF9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97B" w:rsidRPr="0010674C" w14:paraId="2D24B49F" w14:textId="77777777" w:rsidTr="0010674C">
        <w:trPr>
          <w:gridBefore w:val="1"/>
          <w:gridAfter w:val="2"/>
          <w:wBefore w:w="142" w:type="dxa"/>
          <w:wAfter w:w="4508" w:type="dxa"/>
        </w:trPr>
        <w:tc>
          <w:tcPr>
            <w:tcW w:w="4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052E13" w14:textId="77777777" w:rsidR="0069197B" w:rsidRPr="0010674C" w:rsidRDefault="0069197B" w:rsidP="001067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C574F5" w14:textId="77777777" w:rsidR="0069197B" w:rsidRPr="0010674C" w:rsidRDefault="0069197B" w:rsidP="001067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69197B" w:rsidRPr="0010674C" w14:paraId="0950935D" w14:textId="77777777" w:rsidTr="0010674C">
        <w:trPr>
          <w:gridBefore w:val="1"/>
          <w:gridAfter w:val="2"/>
          <w:wBefore w:w="142" w:type="dxa"/>
          <w:wAfter w:w="4508" w:type="dxa"/>
        </w:trPr>
        <w:tc>
          <w:tcPr>
            <w:tcW w:w="4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31F487" w14:textId="77777777" w:rsidR="0069197B" w:rsidRPr="0010674C" w:rsidRDefault="0069197B" w:rsidP="001067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74C">
              <w:rPr>
                <w:rFonts w:ascii="Times New Roman" w:hAnsi="Times New Roman" w:cs="Times New Roman"/>
                <w:i/>
                <w:sz w:val="24"/>
                <w:szCs w:val="24"/>
              </w:rPr>
              <w:t>(Посада уповноваженої особи Учасника)</w:t>
            </w: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7EC4CC" w14:textId="77777777" w:rsidR="0069197B" w:rsidRPr="0010674C" w:rsidRDefault="0069197B" w:rsidP="001067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74C">
              <w:rPr>
                <w:rFonts w:ascii="Times New Roman" w:hAnsi="Times New Roman" w:cs="Times New Roman"/>
                <w:i/>
                <w:sz w:val="24"/>
                <w:szCs w:val="24"/>
              </w:rPr>
              <w:t>(Підпис та печатка ( у разі наявності))</w:t>
            </w:r>
          </w:p>
        </w:tc>
      </w:tr>
    </w:tbl>
    <w:p w14:paraId="733214AC" w14:textId="0022580E" w:rsidR="0069197B" w:rsidRDefault="0069197B" w:rsidP="001067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«___» ___________ 202</w:t>
      </w:r>
      <w:r w:rsidR="00200434">
        <w:rPr>
          <w:rFonts w:ascii="Times New Roman" w:hAnsi="Times New Roman" w:cs="Times New Roman"/>
          <w:sz w:val="24"/>
          <w:szCs w:val="24"/>
        </w:rPr>
        <w:t>4</w:t>
      </w:r>
      <w:r w:rsidRPr="001067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674C">
        <w:rPr>
          <w:rFonts w:ascii="Times New Roman" w:hAnsi="Times New Roman" w:cs="Times New Roman"/>
          <w:sz w:val="24"/>
          <w:szCs w:val="24"/>
        </w:rPr>
        <w:t>р.</w:t>
      </w:r>
    </w:p>
    <w:p w14:paraId="4098C9CF" w14:textId="4082D0EF" w:rsidR="0023514F" w:rsidRDefault="0023514F" w:rsidP="001067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634AB" w14:textId="77777777" w:rsidR="0023514F" w:rsidRPr="0010674C" w:rsidRDefault="0023514F" w:rsidP="001067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00C09" w14:textId="77777777" w:rsidR="0069197B" w:rsidRPr="0010674C" w:rsidRDefault="0069197B" w:rsidP="0010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4C">
        <w:rPr>
          <w:rFonts w:ascii="Times New Roman" w:hAnsi="Times New Roman" w:cs="Times New Roman"/>
          <w:sz w:val="24"/>
          <w:szCs w:val="24"/>
        </w:rPr>
        <w:t xml:space="preserve">*В даній таблиці кожна комірка повинна бути заповнена. </w:t>
      </w:r>
    </w:p>
    <w:p w14:paraId="10EA915C" w14:textId="77777777" w:rsidR="0069197B" w:rsidRPr="0010674C" w:rsidRDefault="0069197B" w:rsidP="0010674C">
      <w:pPr>
        <w:spacing w:after="0" w:line="240" w:lineRule="auto"/>
        <w:rPr>
          <w:rFonts w:ascii="Times New Roman" w:hAnsi="Times New Roman" w:cs="Times New Roman"/>
          <w:bCs/>
          <w:strike/>
          <w:sz w:val="24"/>
          <w:szCs w:val="24"/>
        </w:rPr>
      </w:pPr>
      <w:r w:rsidRPr="0010674C">
        <w:rPr>
          <w:rFonts w:ascii="Times New Roman" w:hAnsi="Times New Roman" w:cs="Times New Roman"/>
          <w:sz w:val="24"/>
          <w:szCs w:val="24"/>
        </w:rPr>
        <w:t xml:space="preserve">** Заповнена колонка має рекомендований характер, може змінюватися учасником, але не суперечити вимогам інструкції </w:t>
      </w:r>
    </w:p>
    <w:p w14:paraId="11D732F8" w14:textId="77777777" w:rsidR="0069197B" w:rsidRPr="0010674C" w:rsidRDefault="0069197B" w:rsidP="0010674C">
      <w:pPr>
        <w:spacing w:after="0" w:line="240" w:lineRule="auto"/>
        <w:ind w:left="4254" w:firstLine="709"/>
        <w:rPr>
          <w:rFonts w:ascii="Times New Roman" w:hAnsi="Times New Roman" w:cs="Times New Roman"/>
          <w:sz w:val="18"/>
          <w:szCs w:val="18"/>
        </w:rPr>
      </w:pPr>
      <w:r w:rsidRPr="0010674C">
        <w:rPr>
          <w:rFonts w:ascii="Times New Roman" w:hAnsi="Times New Roman" w:cs="Times New Roman"/>
          <w:b/>
          <w:sz w:val="18"/>
          <w:szCs w:val="18"/>
        </w:rPr>
        <w:t>Інструкція щодо заповнення таблиці.</w:t>
      </w:r>
    </w:p>
    <w:p w14:paraId="07CAFE95" w14:textId="77777777" w:rsidR="0069197B" w:rsidRPr="0010674C" w:rsidRDefault="0069197B" w:rsidP="0010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74C">
        <w:rPr>
          <w:rFonts w:ascii="Times New Roman" w:hAnsi="Times New Roman" w:cs="Times New Roman"/>
          <w:sz w:val="20"/>
          <w:szCs w:val="20"/>
        </w:rPr>
        <w:t xml:space="preserve">У колонці 1 зазначається номер </w:t>
      </w:r>
      <w:proofErr w:type="spellStart"/>
      <w:r w:rsidRPr="0010674C">
        <w:rPr>
          <w:rFonts w:ascii="Times New Roman" w:hAnsi="Times New Roman" w:cs="Times New Roman"/>
          <w:sz w:val="20"/>
          <w:szCs w:val="20"/>
        </w:rPr>
        <w:t>з.п</w:t>
      </w:r>
      <w:proofErr w:type="spellEnd"/>
      <w:r w:rsidRPr="0010674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954D3C" w14:textId="77777777" w:rsidR="0069197B" w:rsidRPr="0010674C" w:rsidRDefault="0069197B" w:rsidP="0010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74C">
        <w:rPr>
          <w:rFonts w:ascii="Times New Roman" w:hAnsi="Times New Roman" w:cs="Times New Roman"/>
          <w:sz w:val="20"/>
          <w:szCs w:val="20"/>
        </w:rPr>
        <w:t>У колонці 2 зазначається повне найменування продукції (назва, тип, вид, виконання, тощо) згідно з нормативною документацією.</w:t>
      </w:r>
    </w:p>
    <w:p w14:paraId="27C0A5A1" w14:textId="77777777" w:rsidR="0069197B" w:rsidRPr="0010674C" w:rsidRDefault="0069197B" w:rsidP="0010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74C">
        <w:rPr>
          <w:rFonts w:ascii="Times New Roman" w:hAnsi="Times New Roman" w:cs="Times New Roman"/>
          <w:sz w:val="20"/>
          <w:szCs w:val="20"/>
        </w:rPr>
        <w:t>У колонці 3 зазначається форма власності, найменування виробника, країна походження продукції. Якщо виробників декілька, їм присвоюються порядкові номери і вказуються у всіх колонках, в яких дані відрізняються.</w:t>
      </w:r>
    </w:p>
    <w:p w14:paraId="249ED91F" w14:textId="77777777" w:rsidR="0069197B" w:rsidRPr="0010674C" w:rsidRDefault="0069197B" w:rsidP="0010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74C">
        <w:rPr>
          <w:rFonts w:ascii="Times New Roman" w:hAnsi="Times New Roman" w:cs="Times New Roman"/>
          <w:sz w:val="20"/>
          <w:szCs w:val="20"/>
        </w:rPr>
        <w:t>У колонці 4 вказується рік виготовлення продукції.</w:t>
      </w:r>
    </w:p>
    <w:p w14:paraId="7CFC469C" w14:textId="77777777" w:rsidR="0069197B" w:rsidRPr="0010674C" w:rsidRDefault="0069197B" w:rsidP="0010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74C">
        <w:rPr>
          <w:rFonts w:ascii="Times New Roman" w:hAnsi="Times New Roman" w:cs="Times New Roman"/>
          <w:sz w:val="20"/>
          <w:szCs w:val="20"/>
        </w:rPr>
        <w:t>У колонці 5 вказується позначення (номери та індекси) нормативно-технічної документації (стандарти, технічні умови, креслення,  тощо) за якими виготовляється продукція.</w:t>
      </w:r>
    </w:p>
    <w:p w14:paraId="752DD265" w14:textId="77777777" w:rsidR="0069197B" w:rsidRPr="0010674C" w:rsidRDefault="0069197B" w:rsidP="0010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74C">
        <w:rPr>
          <w:rFonts w:ascii="Times New Roman" w:hAnsi="Times New Roman" w:cs="Times New Roman"/>
          <w:sz w:val="20"/>
          <w:szCs w:val="20"/>
        </w:rPr>
        <w:t>У колонці 6 вказуються найменування всіх супровідних документів, що підтверджують якість та відповідність продукції (виробника та інших органів). Перелічені документи повинні відповідати документам наданих на вимогу тендерної документації.</w:t>
      </w:r>
    </w:p>
    <w:p w14:paraId="79ED531D" w14:textId="77777777" w:rsidR="0069197B" w:rsidRPr="0010674C" w:rsidRDefault="0069197B" w:rsidP="0010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74C">
        <w:rPr>
          <w:rFonts w:ascii="Times New Roman" w:hAnsi="Times New Roman" w:cs="Times New Roman"/>
          <w:sz w:val="20"/>
          <w:szCs w:val="20"/>
        </w:rPr>
        <w:t>У колонці 7 зазначається порядок надання всіх супровідних документів, що підтверджують якість та відповідність продукції (виробника та інших органів).</w:t>
      </w:r>
    </w:p>
    <w:p w14:paraId="209A8B6E" w14:textId="77777777" w:rsidR="0069197B" w:rsidRPr="0010674C" w:rsidRDefault="0069197B" w:rsidP="0010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74C">
        <w:rPr>
          <w:rFonts w:ascii="Times New Roman" w:hAnsi="Times New Roman" w:cs="Times New Roman"/>
          <w:sz w:val="20"/>
          <w:szCs w:val="20"/>
        </w:rPr>
        <w:t>У колонці 8 – вказується гарантійний строк зберігання продукції, який обчислюється від дня виготовлення продукції, у відповідності до вимог цієї тендерної документації.</w:t>
      </w:r>
    </w:p>
    <w:p w14:paraId="63E3B33B" w14:textId="77777777" w:rsidR="0069197B" w:rsidRPr="0010674C" w:rsidRDefault="0069197B" w:rsidP="0010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74C">
        <w:rPr>
          <w:rFonts w:ascii="Times New Roman" w:hAnsi="Times New Roman" w:cs="Times New Roman"/>
          <w:sz w:val="20"/>
          <w:szCs w:val="20"/>
        </w:rPr>
        <w:t>Гарантійні строки експлуатації та зберігання продукції не повинні бути менші, ніж передбачено стандартами, технічними умовами, іншою технічною документацією, за якою виготовляється продукція, або виробником.</w:t>
      </w:r>
    </w:p>
    <w:p w14:paraId="4C0A25F7" w14:textId="66003ECC" w:rsidR="00D22E4F" w:rsidRDefault="0069197B" w:rsidP="00D22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4C">
        <w:rPr>
          <w:rFonts w:ascii="Times New Roman" w:hAnsi="Times New Roman" w:cs="Times New Roman"/>
          <w:sz w:val="20"/>
          <w:szCs w:val="20"/>
        </w:rPr>
        <w:t xml:space="preserve">У колонці 9 -  вказується технічні характеристики продукції, які повинні відповідати вимогам п.1 </w:t>
      </w:r>
      <w:r>
        <w:rPr>
          <w:rFonts w:ascii="Times New Roman" w:hAnsi="Times New Roman" w:cs="Times New Roman"/>
          <w:sz w:val="20"/>
          <w:szCs w:val="20"/>
        </w:rPr>
        <w:t>Додатку 2 тендерної докуме</w:t>
      </w:r>
      <w:r w:rsidR="00200434">
        <w:rPr>
          <w:rFonts w:ascii="Times New Roman" w:hAnsi="Times New Roman" w:cs="Times New Roman"/>
          <w:sz w:val="20"/>
          <w:szCs w:val="20"/>
        </w:rPr>
        <w:t>нтації</w:t>
      </w:r>
      <w:r w:rsidR="00673306">
        <w:rPr>
          <w:rFonts w:ascii="Times New Roman" w:hAnsi="Times New Roman" w:cs="Times New Roman"/>
          <w:sz w:val="20"/>
          <w:szCs w:val="20"/>
        </w:rPr>
        <w:t>.</w:t>
      </w:r>
      <w:r w:rsidR="00D22E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2E4F" w:rsidSect="00673306">
      <w:pgSz w:w="16838" w:h="11906" w:orient="landscape"/>
      <w:pgMar w:top="284" w:right="426" w:bottom="850" w:left="85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1502"/>
    <w:multiLevelType w:val="hybridMultilevel"/>
    <w:tmpl w:val="32A2FF38"/>
    <w:lvl w:ilvl="0" w:tplc="8B282274">
      <w:numFmt w:val="bullet"/>
      <w:lvlText w:val="-"/>
      <w:lvlJc w:val="left"/>
      <w:pPr>
        <w:ind w:left="356" w:hanging="164"/>
      </w:pPr>
      <w:rPr>
        <w:rFonts w:ascii="Times New Roman" w:eastAsia="Times New Roman" w:hAnsi="Times New Roman" w:hint="default"/>
        <w:w w:val="100"/>
        <w:sz w:val="22"/>
      </w:rPr>
    </w:lvl>
    <w:lvl w:ilvl="1" w:tplc="23B4208A">
      <w:numFmt w:val="bullet"/>
      <w:lvlText w:val="•"/>
      <w:lvlJc w:val="left"/>
      <w:pPr>
        <w:ind w:left="1366" w:hanging="164"/>
      </w:pPr>
      <w:rPr>
        <w:rFonts w:hint="default"/>
      </w:rPr>
    </w:lvl>
    <w:lvl w:ilvl="2" w:tplc="902C8D40">
      <w:numFmt w:val="bullet"/>
      <w:lvlText w:val="•"/>
      <w:lvlJc w:val="left"/>
      <w:pPr>
        <w:ind w:left="2373" w:hanging="164"/>
      </w:pPr>
      <w:rPr>
        <w:rFonts w:hint="default"/>
      </w:rPr>
    </w:lvl>
    <w:lvl w:ilvl="3" w:tplc="3978FBD4">
      <w:numFmt w:val="bullet"/>
      <w:lvlText w:val="•"/>
      <w:lvlJc w:val="left"/>
      <w:pPr>
        <w:ind w:left="3380" w:hanging="164"/>
      </w:pPr>
      <w:rPr>
        <w:rFonts w:hint="default"/>
      </w:rPr>
    </w:lvl>
    <w:lvl w:ilvl="4" w:tplc="A2F2937C">
      <w:numFmt w:val="bullet"/>
      <w:lvlText w:val="•"/>
      <w:lvlJc w:val="left"/>
      <w:pPr>
        <w:ind w:left="4387" w:hanging="164"/>
      </w:pPr>
      <w:rPr>
        <w:rFonts w:hint="default"/>
      </w:rPr>
    </w:lvl>
    <w:lvl w:ilvl="5" w:tplc="9724B7C4">
      <w:numFmt w:val="bullet"/>
      <w:lvlText w:val="•"/>
      <w:lvlJc w:val="left"/>
      <w:pPr>
        <w:ind w:left="5394" w:hanging="164"/>
      </w:pPr>
      <w:rPr>
        <w:rFonts w:hint="default"/>
      </w:rPr>
    </w:lvl>
    <w:lvl w:ilvl="6" w:tplc="75A48C14">
      <w:numFmt w:val="bullet"/>
      <w:lvlText w:val="•"/>
      <w:lvlJc w:val="left"/>
      <w:pPr>
        <w:ind w:left="6401" w:hanging="164"/>
      </w:pPr>
      <w:rPr>
        <w:rFonts w:hint="default"/>
      </w:rPr>
    </w:lvl>
    <w:lvl w:ilvl="7" w:tplc="6828647A">
      <w:numFmt w:val="bullet"/>
      <w:lvlText w:val="•"/>
      <w:lvlJc w:val="left"/>
      <w:pPr>
        <w:ind w:left="7408" w:hanging="164"/>
      </w:pPr>
      <w:rPr>
        <w:rFonts w:hint="default"/>
      </w:rPr>
    </w:lvl>
    <w:lvl w:ilvl="8" w:tplc="1150AE48">
      <w:numFmt w:val="bullet"/>
      <w:lvlText w:val="•"/>
      <w:lvlJc w:val="left"/>
      <w:pPr>
        <w:ind w:left="8415" w:hanging="164"/>
      </w:pPr>
      <w:rPr>
        <w:rFonts w:hint="default"/>
      </w:rPr>
    </w:lvl>
  </w:abstractNum>
  <w:abstractNum w:abstractNumId="1" w15:restartNumberingAfterBreak="0">
    <w:nsid w:val="7F455897"/>
    <w:multiLevelType w:val="multilevel"/>
    <w:tmpl w:val="E3109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C6"/>
    <w:rsid w:val="000338F1"/>
    <w:rsid w:val="0008693D"/>
    <w:rsid w:val="000A7ED2"/>
    <w:rsid w:val="000B0D09"/>
    <w:rsid w:val="000B2E26"/>
    <w:rsid w:val="000D618B"/>
    <w:rsid w:val="000E3DE2"/>
    <w:rsid w:val="0010674C"/>
    <w:rsid w:val="001319C0"/>
    <w:rsid w:val="001B1BE0"/>
    <w:rsid w:val="001B5579"/>
    <w:rsid w:val="001E7C58"/>
    <w:rsid w:val="00200434"/>
    <w:rsid w:val="0023514F"/>
    <w:rsid w:val="002609E2"/>
    <w:rsid w:val="002665F2"/>
    <w:rsid w:val="00280357"/>
    <w:rsid w:val="002B1CAD"/>
    <w:rsid w:val="0031006F"/>
    <w:rsid w:val="00315187"/>
    <w:rsid w:val="00320F70"/>
    <w:rsid w:val="00335C6F"/>
    <w:rsid w:val="00377495"/>
    <w:rsid w:val="00383A88"/>
    <w:rsid w:val="003D1081"/>
    <w:rsid w:val="00412598"/>
    <w:rsid w:val="00451FEE"/>
    <w:rsid w:val="004A72CA"/>
    <w:rsid w:val="004C22C6"/>
    <w:rsid w:val="004F3B6E"/>
    <w:rsid w:val="004F49E2"/>
    <w:rsid w:val="00500880"/>
    <w:rsid w:val="005E0961"/>
    <w:rsid w:val="005E1855"/>
    <w:rsid w:val="00673306"/>
    <w:rsid w:val="0069197B"/>
    <w:rsid w:val="0069308E"/>
    <w:rsid w:val="006A0D48"/>
    <w:rsid w:val="00703048"/>
    <w:rsid w:val="00704741"/>
    <w:rsid w:val="00741DC6"/>
    <w:rsid w:val="00777EC0"/>
    <w:rsid w:val="007C457D"/>
    <w:rsid w:val="007C5648"/>
    <w:rsid w:val="00827E89"/>
    <w:rsid w:val="00833E29"/>
    <w:rsid w:val="008873E8"/>
    <w:rsid w:val="00893791"/>
    <w:rsid w:val="00935264"/>
    <w:rsid w:val="00994CBB"/>
    <w:rsid w:val="009A27CE"/>
    <w:rsid w:val="009A630D"/>
    <w:rsid w:val="009B0B21"/>
    <w:rsid w:val="009E5A70"/>
    <w:rsid w:val="00A2612E"/>
    <w:rsid w:val="00A54587"/>
    <w:rsid w:val="00AA4D23"/>
    <w:rsid w:val="00B03750"/>
    <w:rsid w:val="00B146ED"/>
    <w:rsid w:val="00B74107"/>
    <w:rsid w:val="00B831D0"/>
    <w:rsid w:val="00BA265E"/>
    <w:rsid w:val="00BC6C27"/>
    <w:rsid w:val="00C40367"/>
    <w:rsid w:val="00C40F6A"/>
    <w:rsid w:val="00C473D6"/>
    <w:rsid w:val="00C7397B"/>
    <w:rsid w:val="00CA543C"/>
    <w:rsid w:val="00D22E4F"/>
    <w:rsid w:val="00D24453"/>
    <w:rsid w:val="00D2544A"/>
    <w:rsid w:val="00D27B28"/>
    <w:rsid w:val="00DC14C5"/>
    <w:rsid w:val="00DE0D83"/>
    <w:rsid w:val="00E03B97"/>
    <w:rsid w:val="00E0632C"/>
    <w:rsid w:val="00E21CA4"/>
    <w:rsid w:val="00E52407"/>
    <w:rsid w:val="00E72243"/>
    <w:rsid w:val="00EF194B"/>
    <w:rsid w:val="00F76B1F"/>
    <w:rsid w:val="00FA469D"/>
    <w:rsid w:val="00FA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A9FBF"/>
  <w15:chartTrackingRefBased/>
  <w15:docId w15:val="{32266A95-BE2E-4730-921F-3BDB94D8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qFormat/>
    <w:rsid w:val="00994C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994C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994C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994C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994CB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994C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994CBB"/>
    <w:pPr>
      <w:spacing w:after="160" w:line="259" w:lineRule="auto"/>
    </w:pPr>
    <w:rPr>
      <w:rFonts w:eastAsia="Times New Roman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994CB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994CBB"/>
    <w:pPr>
      <w:spacing w:after="160" w:line="259" w:lineRule="auto"/>
    </w:pPr>
    <w:rPr>
      <w:rFonts w:eastAsia="Times New Roman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994CBB"/>
    <w:pPr>
      <w:spacing w:after="160" w:line="259" w:lineRule="auto"/>
    </w:pPr>
    <w:rPr>
      <w:rFonts w:eastAsia="Times New Roman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qFormat/>
    <w:rsid w:val="00994CB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5">
    <w:name w:val="Стиль"/>
    <w:basedOn w:val="TableNormal3"/>
    <w:rsid w:val="00994C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semiHidden/>
    <w:rPr>
      <w:rFonts w:cs="Times New Roman"/>
      <w:color w:val="0000FF"/>
      <w:u w:val="single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table" w:styleId="a7">
    <w:name w:val="Table Grid"/>
    <w:basedOn w:val="a1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pPr>
      <w:spacing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a">
    <w:name w:val="Текст примітки Знак"/>
    <w:link w:val="a9"/>
    <w:semiHidden/>
    <w:locked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semiHidden/>
    <w:rPr>
      <w:b/>
      <w:bCs/>
    </w:rPr>
  </w:style>
  <w:style w:type="character" w:customStyle="1" w:styleId="ac">
    <w:name w:val="Тема примітки Знак"/>
    <w:link w:val="ab"/>
    <w:semiHidden/>
    <w:locked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semiHidden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e">
    <w:name w:val="Текст у виносці Знак"/>
    <w:link w:val="ad"/>
    <w:semiHidden/>
    <w:locked/>
    <w:rPr>
      <w:rFonts w:ascii="Segoe UI" w:hAnsi="Segoe UI" w:cs="Segoe UI"/>
      <w:sz w:val="18"/>
      <w:szCs w:val="18"/>
    </w:rPr>
  </w:style>
  <w:style w:type="table" w:customStyle="1" w:styleId="60">
    <w:name w:val="Стиль6"/>
    <w:basedOn w:val="TableNormal3"/>
    <w:rsid w:val="00994C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Стиль5"/>
    <w:basedOn w:val="TableNormal3"/>
    <w:rsid w:val="00994C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Стиль4"/>
    <w:basedOn w:val="TableNormal3"/>
    <w:rsid w:val="00994C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Стиль3"/>
    <w:basedOn w:val="TableNormal3"/>
    <w:rsid w:val="00994C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Стиль2"/>
    <w:basedOn w:val="TableNormal3"/>
    <w:rsid w:val="00994C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Стиль1"/>
    <w:basedOn w:val="TableNormal3"/>
    <w:rsid w:val="00994C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">
    <w:name w:val="Без интервала1"/>
    <w:rsid w:val="00320F70"/>
    <w:rPr>
      <w:rFonts w:eastAsia="Times New Roman"/>
      <w:sz w:val="22"/>
      <w:szCs w:val="22"/>
      <w:lang w:eastAsia="ru-RU"/>
    </w:rPr>
  </w:style>
  <w:style w:type="table" w:customStyle="1" w:styleId="12">
    <w:name w:val="Сетка таблицы1"/>
    <w:rsid w:val="004F49E2"/>
    <w:rPr>
      <w:rFonts w:eastAsia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83A88"/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92C70-1C72-4AF3-A041-31746029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2817</Words>
  <Characters>1606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2</vt:lpstr>
      <vt:lpstr>ДОДАТОК  2</vt:lpstr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2</dc:title>
  <dc:subject/>
  <dc:creator>userua12</dc:creator>
  <cp:keywords/>
  <cp:lastModifiedBy>Наталія Румянцева</cp:lastModifiedBy>
  <cp:revision>10</cp:revision>
  <dcterms:created xsi:type="dcterms:W3CDTF">2024-04-26T06:55:00Z</dcterms:created>
  <dcterms:modified xsi:type="dcterms:W3CDTF">2024-04-26T10:50:00Z</dcterms:modified>
</cp:coreProperties>
</file>