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E7" w:rsidRPr="00DB57E7" w:rsidRDefault="00DB57E7" w:rsidP="00DB57E7">
      <w:pPr>
        <w:jc w:val="right"/>
        <w:rPr>
          <w:b/>
          <w:sz w:val="24"/>
          <w:szCs w:val="24"/>
          <w:lang w:val="uk-UA"/>
        </w:rPr>
      </w:pPr>
      <w:r>
        <w:rPr>
          <w:b/>
          <w:sz w:val="24"/>
          <w:szCs w:val="24"/>
          <w:lang w:val="uk-UA"/>
        </w:rPr>
        <w:t>Проєкт</w:t>
      </w:r>
    </w:p>
    <w:p w:rsidR="009B4371" w:rsidRPr="001F2F73" w:rsidRDefault="009B4371" w:rsidP="009B4371">
      <w:pPr>
        <w:jc w:val="center"/>
        <w:rPr>
          <w:b/>
          <w:sz w:val="24"/>
          <w:szCs w:val="24"/>
        </w:rPr>
      </w:pPr>
      <w:r w:rsidRPr="001F2F73">
        <w:rPr>
          <w:b/>
          <w:sz w:val="24"/>
          <w:szCs w:val="24"/>
        </w:rPr>
        <w:t>Договір</w:t>
      </w:r>
    </w:p>
    <w:p w:rsidR="009B4371" w:rsidRDefault="009B4371" w:rsidP="009B4371">
      <w:pPr>
        <w:jc w:val="center"/>
        <w:rPr>
          <w:b/>
          <w:bCs/>
          <w:sz w:val="24"/>
          <w:szCs w:val="24"/>
        </w:rPr>
      </w:pPr>
      <w:r w:rsidRPr="001F2F73">
        <w:rPr>
          <w:b/>
          <w:bCs/>
          <w:sz w:val="24"/>
          <w:szCs w:val="24"/>
        </w:rPr>
        <w:t>про постачання електричної енергії споживачу № ________</w:t>
      </w:r>
    </w:p>
    <w:p w:rsidR="009B4371" w:rsidRPr="001F2F73" w:rsidRDefault="009B4371" w:rsidP="009B4371">
      <w:pPr>
        <w:jc w:val="center"/>
        <w:rPr>
          <w:b/>
          <w:bCs/>
          <w:sz w:val="24"/>
          <w:szCs w:val="24"/>
        </w:rPr>
      </w:pPr>
    </w:p>
    <w:p w:rsidR="009B4371" w:rsidRPr="001F2F73" w:rsidRDefault="009B4371" w:rsidP="009B4371">
      <w:pPr>
        <w:jc w:val="center"/>
        <w:rPr>
          <w:b/>
          <w:bCs/>
          <w:sz w:val="24"/>
          <w:szCs w:val="24"/>
        </w:rPr>
      </w:pPr>
    </w:p>
    <w:p w:rsidR="009B4371" w:rsidRPr="008F790E" w:rsidRDefault="009B4371" w:rsidP="009B4371">
      <w:pPr>
        <w:rPr>
          <w:sz w:val="24"/>
          <w:szCs w:val="24"/>
        </w:rPr>
      </w:pPr>
      <w:r w:rsidRPr="001F2F73">
        <w:rPr>
          <w:sz w:val="24"/>
          <w:szCs w:val="24"/>
        </w:rPr>
        <w:t>м.</w:t>
      </w:r>
      <w:r>
        <w:rPr>
          <w:sz w:val="24"/>
          <w:szCs w:val="24"/>
        </w:rPr>
        <w:t>_______________</w:t>
      </w:r>
      <w:r w:rsidRPr="001F2F73">
        <w:rPr>
          <w:sz w:val="24"/>
          <w:szCs w:val="24"/>
        </w:rPr>
        <w:t xml:space="preserve">                   </w:t>
      </w:r>
      <w:r>
        <w:rPr>
          <w:sz w:val="24"/>
          <w:szCs w:val="24"/>
        </w:rPr>
        <w:t xml:space="preserve">           </w:t>
      </w:r>
      <w:r w:rsidRPr="001F2F73">
        <w:rPr>
          <w:sz w:val="24"/>
          <w:szCs w:val="24"/>
        </w:rPr>
        <w:t xml:space="preserve">                                        </w:t>
      </w:r>
      <w:r>
        <w:rPr>
          <w:sz w:val="24"/>
          <w:szCs w:val="24"/>
        </w:rPr>
        <w:t xml:space="preserve">           </w:t>
      </w:r>
      <w:r w:rsidRPr="001F2F73">
        <w:rPr>
          <w:sz w:val="24"/>
          <w:szCs w:val="24"/>
        </w:rPr>
        <w:t>________________ 202_ р.</w:t>
      </w:r>
    </w:p>
    <w:p w:rsidR="009B4371" w:rsidRPr="001F2F73" w:rsidRDefault="009B4371" w:rsidP="009B4371">
      <w:pPr>
        <w:jc w:val="both"/>
        <w:rPr>
          <w:sz w:val="24"/>
          <w:szCs w:val="24"/>
        </w:rPr>
      </w:pPr>
      <w:r w:rsidRPr="001F2F73">
        <w:rPr>
          <w:sz w:val="24"/>
          <w:szCs w:val="24"/>
        </w:rPr>
        <w:t> </w:t>
      </w:r>
    </w:p>
    <w:p w:rsidR="009B4371" w:rsidRPr="001F2F73" w:rsidRDefault="009B4371" w:rsidP="009B4371">
      <w:pPr>
        <w:ind w:firstLine="709"/>
        <w:jc w:val="both"/>
        <w:rPr>
          <w:b/>
          <w:bCs/>
          <w:i/>
          <w:iCs/>
          <w:sz w:val="24"/>
          <w:szCs w:val="24"/>
        </w:rPr>
      </w:pPr>
      <w:r>
        <w:rPr>
          <w:b/>
          <w:bCs/>
          <w:sz w:val="24"/>
          <w:szCs w:val="24"/>
        </w:rPr>
        <w:t>______________________________________________________________________________________________________________________________________________________________</w:t>
      </w:r>
      <w:r w:rsidRPr="001F2F73">
        <w:rPr>
          <w:sz w:val="24"/>
          <w:szCs w:val="24"/>
        </w:rPr>
        <w:t xml:space="preserve">що діє на підставі </w:t>
      </w:r>
      <w:r>
        <w:rPr>
          <w:sz w:val="24"/>
          <w:szCs w:val="24"/>
        </w:rPr>
        <w:t>_________________________________________________</w:t>
      </w:r>
      <w:r w:rsidRPr="001F2F73">
        <w:rPr>
          <w:sz w:val="24"/>
          <w:szCs w:val="24"/>
        </w:rPr>
        <w:t xml:space="preserve">, з однієї сторони, та </w:t>
      </w:r>
      <w:r w:rsidRPr="001F2F73">
        <w:rPr>
          <w:b/>
          <w:bCs/>
          <w:sz w:val="24"/>
          <w:szCs w:val="24"/>
        </w:rPr>
        <w:t>__________________________________________________________________</w:t>
      </w:r>
      <w:r>
        <w:rPr>
          <w:b/>
          <w:bCs/>
          <w:sz w:val="24"/>
          <w:szCs w:val="24"/>
        </w:rPr>
        <w:t>__________</w:t>
      </w:r>
      <w:r w:rsidRPr="001F2F73">
        <w:rPr>
          <w:sz w:val="24"/>
          <w:szCs w:val="24"/>
        </w:rPr>
        <w:t xml:space="preserve"> (далі – «Споживач») в особі ________________________________________________, що діє на підставі ______________________________________________, з іншої сторони, уклали цей договір про постачання електричної енергії споживачу (далі – Договір) про таке:</w:t>
      </w:r>
    </w:p>
    <w:p w:rsidR="009B4371" w:rsidRDefault="009B4371">
      <w:pPr>
        <w:pBdr>
          <w:top w:val="nil"/>
          <w:left w:val="nil"/>
          <w:bottom w:val="nil"/>
          <w:right w:val="nil"/>
          <w:between w:val="nil"/>
        </w:pBdr>
        <w:ind w:right="-2" w:firstLine="567"/>
        <w:jc w:val="both"/>
        <w:rPr>
          <w:color w:val="000000"/>
          <w:sz w:val="24"/>
          <w:szCs w:val="24"/>
        </w:rPr>
      </w:pPr>
    </w:p>
    <w:p w:rsidR="009B4371" w:rsidRDefault="009B4371">
      <w:pPr>
        <w:pBdr>
          <w:top w:val="nil"/>
          <w:left w:val="nil"/>
          <w:bottom w:val="nil"/>
          <w:right w:val="nil"/>
          <w:between w:val="nil"/>
        </w:pBdr>
        <w:ind w:right="-2" w:firstLine="567"/>
        <w:jc w:val="both"/>
        <w:rPr>
          <w:color w:val="000000"/>
          <w:sz w:val="24"/>
          <w:szCs w:val="24"/>
        </w:rPr>
      </w:pPr>
    </w:p>
    <w:p w:rsidR="003D1B66" w:rsidRDefault="008B71CD">
      <w:pPr>
        <w:numPr>
          <w:ilvl w:val="0"/>
          <w:numId w:val="1"/>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3D1B66" w:rsidRDefault="008B71CD">
      <w:pPr>
        <w:numPr>
          <w:ilvl w:val="1"/>
          <w:numId w:val="1"/>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w:t>
      </w:r>
      <w:r>
        <w:rPr>
          <w:sz w:val="24"/>
          <w:szCs w:val="24"/>
        </w:rPr>
        <w:t>постанови КМУ від 14.09.2020 № 822 «Про затвердження Порядку формування та використання електронного каталогу»</w:t>
      </w:r>
      <w:r>
        <w:t xml:space="preserve"> </w:t>
      </w:r>
      <w:r>
        <w:rPr>
          <w:color w:val="000000"/>
          <w:sz w:val="24"/>
          <w:szCs w:val="24"/>
        </w:rPr>
        <w:t xml:space="preserve">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Pr>
          <w:sz w:val="24"/>
          <w:szCs w:val="24"/>
        </w:rPr>
        <w:t>№</w:t>
      </w:r>
      <w:r>
        <w:rPr>
          <w:color w:val="000000"/>
          <w:sz w:val="24"/>
          <w:szCs w:val="24"/>
        </w:rPr>
        <w:t xml:space="preserve"> 312 (далі </w:t>
      </w:r>
      <w:r>
        <w:rPr>
          <w:sz w:val="24"/>
          <w:szCs w:val="24"/>
        </w:rPr>
        <w:t>—</w:t>
      </w:r>
      <w:r>
        <w:rPr>
          <w:color w:val="000000"/>
          <w:sz w:val="24"/>
          <w:szCs w:val="24"/>
        </w:rPr>
        <w:t xml:space="preserve"> ПРРЕЕ).</w:t>
      </w:r>
    </w:p>
    <w:p w:rsidR="003D1B66" w:rsidRDefault="003D1B66">
      <w:pPr>
        <w:pBdr>
          <w:top w:val="nil"/>
          <w:left w:val="nil"/>
          <w:bottom w:val="nil"/>
          <w:right w:val="nil"/>
          <w:between w:val="nil"/>
        </w:pBdr>
        <w:tabs>
          <w:tab w:val="left" w:pos="648"/>
        </w:tabs>
        <w:ind w:right="-2"/>
        <w:jc w:val="both"/>
        <w:rPr>
          <w:color w:val="000000"/>
          <w:sz w:val="24"/>
          <w:szCs w:val="24"/>
        </w:rPr>
      </w:pPr>
    </w:p>
    <w:p w:rsidR="003D1B66" w:rsidRDefault="008B71CD">
      <w:pPr>
        <w:numPr>
          <w:ilvl w:val="0"/>
          <w:numId w:val="1"/>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9949E6" w:rsidRPr="009949E6" w:rsidRDefault="009949E6" w:rsidP="009949E6">
      <w:pPr>
        <w:pStyle w:val="a4"/>
        <w:ind w:left="0" w:firstLine="426"/>
        <w:rPr>
          <w:sz w:val="24"/>
          <w:szCs w:val="24"/>
        </w:rPr>
      </w:pPr>
      <w:r w:rsidRPr="009949E6">
        <w:rPr>
          <w:sz w:val="24"/>
          <w:szCs w:val="24"/>
        </w:rPr>
        <w:t>2.1. За цим Договором Постачальник зобов’язується постачати Споживачу електричну енергію ДК 021:2015-09310000-5 – Електрична енергія (далі – електрична енергія) для забезпечення потреб електроустановок Споживача, а Споживач зобов’язується прийняти та оплатити Постачальнику вартість використаної електричної енергії, на умовах цього Договору.</w:t>
      </w:r>
    </w:p>
    <w:p w:rsidR="009949E6" w:rsidRPr="009949E6" w:rsidRDefault="009949E6" w:rsidP="009949E6">
      <w:pPr>
        <w:pStyle w:val="a4"/>
        <w:ind w:left="0" w:firstLine="426"/>
        <w:rPr>
          <w:sz w:val="24"/>
          <w:szCs w:val="24"/>
        </w:rPr>
      </w:pPr>
      <w:r w:rsidRPr="009949E6">
        <w:rPr>
          <w:sz w:val="24"/>
          <w:szCs w:val="24"/>
        </w:rPr>
        <w:t>2.2. Договірні обсяги закупівлі електроенергії, зазначені в Додатку №4 до Договору, визначені на момент укладення Договору згідно ціни за 1кВт/</w:t>
      </w:r>
      <w:proofErr w:type="gramStart"/>
      <w:r w:rsidRPr="009949E6">
        <w:rPr>
          <w:sz w:val="24"/>
          <w:szCs w:val="24"/>
        </w:rPr>
        <w:t>год,  що</w:t>
      </w:r>
      <w:proofErr w:type="gramEnd"/>
      <w:r w:rsidRPr="009949E6">
        <w:rPr>
          <w:sz w:val="24"/>
          <w:szCs w:val="24"/>
        </w:rPr>
        <w:t xml:space="preserve"> передбачена в п.5.4. цього Договору, та є прогнозованими обсягами споживання протягом строку дії Договору.  Сторони погодили, що такі договірні обсяги змінюються щомісячно в залежності від фактичного обсягу споживання електричної енергії та ціни за 1 кВт/год за відповідний розрахунковий період та укладення додаткових угод до цього Договору не потребує.</w:t>
      </w:r>
    </w:p>
    <w:p w:rsidR="009949E6" w:rsidRPr="009949E6" w:rsidRDefault="009949E6" w:rsidP="009949E6">
      <w:pPr>
        <w:pStyle w:val="a4"/>
        <w:ind w:left="0" w:firstLine="426"/>
        <w:rPr>
          <w:sz w:val="24"/>
          <w:szCs w:val="24"/>
        </w:rPr>
      </w:pPr>
      <w:r w:rsidRPr="009949E6">
        <w:rPr>
          <w:sz w:val="24"/>
          <w:szCs w:val="24"/>
        </w:rPr>
        <w:t>2.3. Обсяги закупівлі електричної енергії можуть бути зменшені залежно від реального фінансування видатків Споживача та його потреби в електроенергії.</w:t>
      </w:r>
    </w:p>
    <w:p w:rsidR="003D1B66" w:rsidRDefault="003D1B66">
      <w:pPr>
        <w:pBdr>
          <w:top w:val="nil"/>
          <w:left w:val="nil"/>
          <w:bottom w:val="nil"/>
          <w:right w:val="nil"/>
          <w:between w:val="nil"/>
        </w:pBdr>
        <w:tabs>
          <w:tab w:val="left" w:pos="648"/>
        </w:tabs>
        <w:ind w:right="-2"/>
        <w:jc w:val="both"/>
        <w:rPr>
          <w:color w:val="000000"/>
          <w:sz w:val="24"/>
          <w:szCs w:val="24"/>
        </w:rPr>
      </w:pPr>
    </w:p>
    <w:p w:rsidR="003D1B66" w:rsidRDefault="008B71CD">
      <w:pPr>
        <w:numPr>
          <w:ilvl w:val="0"/>
          <w:numId w:val="1"/>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9949E6" w:rsidRPr="009949E6" w:rsidRDefault="009949E6" w:rsidP="009949E6">
      <w:pPr>
        <w:pStyle w:val="a4"/>
        <w:ind w:left="0" w:firstLine="426"/>
        <w:rPr>
          <w:sz w:val="24"/>
          <w:szCs w:val="24"/>
        </w:rPr>
      </w:pPr>
      <w:bookmarkStart w:id="0" w:name="_heading=h.gjdgxs" w:colFirst="0" w:colLast="0"/>
      <w:bookmarkStart w:id="1" w:name="_heading=h.no40rar5nky8" w:colFirst="0" w:colLast="0"/>
      <w:bookmarkEnd w:id="0"/>
      <w:bookmarkEnd w:id="1"/>
      <w:r w:rsidRPr="009949E6">
        <w:rPr>
          <w:sz w:val="24"/>
          <w:szCs w:val="24"/>
        </w:rPr>
        <w:t xml:space="preserve">3.1. Постачання електричної енергії Споживачу здійснюється згідно додатку №1 (Заява-приєднання) та додатку №3 (Комерційна пропозиція) до цього Договору. </w:t>
      </w:r>
    </w:p>
    <w:p w:rsidR="009949E6" w:rsidRPr="009949E6" w:rsidRDefault="009949E6" w:rsidP="009949E6">
      <w:pPr>
        <w:pStyle w:val="a4"/>
        <w:ind w:left="0" w:firstLine="426"/>
        <w:rPr>
          <w:sz w:val="24"/>
          <w:szCs w:val="24"/>
        </w:rPr>
      </w:pPr>
      <w:r w:rsidRPr="009949E6">
        <w:rPr>
          <w:sz w:val="24"/>
          <w:szCs w:val="24"/>
        </w:rPr>
        <w:t xml:space="preserve">3.2.  Строк (термін) поставки (передачі) </w:t>
      </w:r>
      <w:proofErr w:type="gramStart"/>
      <w:r w:rsidRPr="009949E6">
        <w:rPr>
          <w:sz w:val="24"/>
          <w:szCs w:val="24"/>
        </w:rPr>
        <w:t>товару :</w:t>
      </w:r>
      <w:proofErr w:type="gramEnd"/>
      <w:r w:rsidRPr="009949E6">
        <w:rPr>
          <w:sz w:val="24"/>
          <w:szCs w:val="24"/>
        </w:rPr>
        <w:t xml:space="preserve">  до 31 </w:t>
      </w:r>
      <w:r w:rsidR="001C6539">
        <w:rPr>
          <w:sz w:val="24"/>
          <w:szCs w:val="24"/>
          <w:lang w:val="uk-UA"/>
        </w:rPr>
        <w:t>серпня</w:t>
      </w:r>
      <w:r w:rsidRPr="009949E6">
        <w:rPr>
          <w:sz w:val="24"/>
          <w:szCs w:val="24"/>
        </w:rPr>
        <w:t xml:space="preserve"> 2024 року.</w:t>
      </w:r>
    </w:p>
    <w:p w:rsidR="009949E6" w:rsidRPr="009949E6" w:rsidRDefault="009949E6" w:rsidP="009949E6">
      <w:pPr>
        <w:pStyle w:val="a4"/>
        <w:ind w:left="0" w:firstLine="426"/>
        <w:rPr>
          <w:sz w:val="24"/>
          <w:szCs w:val="24"/>
        </w:rPr>
      </w:pPr>
      <w:r w:rsidRPr="009949E6">
        <w:rPr>
          <w:sz w:val="24"/>
          <w:szCs w:val="24"/>
        </w:rPr>
        <w:t xml:space="preserve">3.3.  Місце поставки (передачі) товару – об’єкти Споживача, перелік яких наведено у </w:t>
      </w:r>
      <w:proofErr w:type="gramStart"/>
      <w:r w:rsidRPr="009949E6">
        <w:rPr>
          <w:sz w:val="24"/>
          <w:szCs w:val="24"/>
        </w:rPr>
        <w:t>додатку  №</w:t>
      </w:r>
      <w:proofErr w:type="gramEnd"/>
      <w:r w:rsidRPr="009949E6">
        <w:rPr>
          <w:sz w:val="24"/>
          <w:szCs w:val="24"/>
        </w:rPr>
        <w:t xml:space="preserve">1. При цьому обов’язковою умовою для постачання електричної енергії на об’єкти споживача визначені в Додатку №1 є наявність в Споживача укладеного у встановленому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послуги з розподілу електричної енергії.   </w:t>
      </w:r>
    </w:p>
    <w:p w:rsidR="009949E6" w:rsidRPr="009949E6" w:rsidRDefault="009949E6" w:rsidP="009949E6">
      <w:pPr>
        <w:pStyle w:val="a4"/>
        <w:ind w:left="0" w:firstLine="426"/>
        <w:rPr>
          <w:sz w:val="24"/>
          <w:szCs w:val="24"/>
        </w:rPr>
      </w:pPr>
      <w:r w:rsidRPr="009949E6">
        <w:rPr>
          <w:sz w:val="24"/>
          <w:szCs w:val="24"/>
        </w:rPr>
        <w:t>3.4. Постачальник за цим Договором не має права вимагати ві</w:t>
      </w:r>
      <w:bookmarkStart w:id="2" w:name="_GoBack"/>
      <w:bookmarkEnd w:id="2"/>
      <w:r w:rsidRPr="009949E6">
        <w:rPr>
          <w:sz w:val="24"/>
          <w:szCs w:val="24"/>
        </w:rPr>
        <w:t>д Споживача будь-якої іншої плати за постачання електричної енергії, крім передбаченої умовами цього Договору.</w:t>
      </w:r>
    </w:p>
    <w:p w:rsidR="009949E6" w:rsidRPr="009949E6" w:rsidRDefault="009949E6" w:rsidP="009949E6">
      <w:pPr>
        <w:pStyle w:val="a4"/>
        <w:ind w:left="0" w:firstLine="426"/>
        <w:rPr>
          <w:sz w:val="24"/>
          <w:szCs w:val="24"/>
        </w:rPr>
      </w:pPr>
      <w:r w:rsidRPr="009949E6">
        <w:rPr>
          <w:sz w:val="24"/>
          <w:szCs w:val="24"/>
        </w:rPr>
        <w:t>3.5. Розрахунковим періодом за цим Договором є календарний місяць (з першого по останнє число місяця).</w:t>
      </w:r>
    </w:p>
    <w:p w:rsidR="003D1B66" w:rsidRDefault="003D1B66">
      <w:pPr>
        <w:pBdr>
          <w:top w:val="nil"/>
          <w:left w:val="nil"/>
          <w:bottom w:val="nil"/>
          <w:right w:val="nil"/>
          <w:between w:val="nil"/>
        </w:pBdr>
        <w:tabs>
          <w:tab w:val="left" w:pos="596"/>
        </w:tabs>
        <w:ind w:right="-2"/>
        <w:jc w:val="both"/>
        <w:rPr>
          <w:color w:val="000000"/>
          <w:sz w:val="24"/>
          <w:szCs w:val="24"/>
        </w:rPr>
      </w:pPr>
    </w:p>
    <w:p w:rsidR="003D1B66" w:rsidRDefault="008B71CD">
      <w:pPr>
        <w:pBdr>
          <w:top w:val="nil"/>
          <w:left w:val="nil"/>
          <w:bottom w:val="nil"/>
          <w:right w:val="nil"/>
          <w:between w:val="nil"/>
        </w:pBdr>
        <w:tabs>
          <w:tab w:val="left" w:pos="443"/>
        </w:tabs>
        <w:ind w:left="360" w:right="-2"/>
        <w:jc w:val="center"/>
        <w:rPr>
          <w:b/>
          <w:color w:val="000000"/>
          <w:sz w:val="24"/>
          <w:szCs w:val="24"/>
        </w:rPr>
      </w:pPr>
      <w:r>
        <w:rPr>
          <w:b/>
          <w:color w:val="000000"/>
          <w:sz w:val="24"/>
          <w:szCs w:val="24"/>
        </w:rPr>
        <w:lastRenderedPageBreak/>
        <w:t>4. Якість постачання електричної енергії</w:t>
      </w:r>
    </w:p>
    <w:p w:rsidR="009949E6" w:rsidRPr="001F2F73" w:rsidRDefault="009949E6" w:rsidP="009949E6">
      <w:pPr>
        <w:ind w:firstLine="709"/>
        <w:jc w:val="both"/>
        <w:rPr>
          <w:sz w:val="24"/>
          <w:szCs w:val="24"/>
        </w:rPr>
      </w:pPr>
      <w:r w:rsidRPr="001F2F73">
        <w:rPr>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на усіх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9949E6" w:rsidRPr="001F2F73" w:rsidRDefault="009949E6" w:rsidP="009949E6">
      <w:pPr>
        <w:ind w:firstLine="709"/>
        <w:jc w:val="both"/>
        <w:rPr>
          <w:sz w:val="24"/>
          <w:szCs w:val="24"/>
        </w:rPr>
      </w:pPr>
      <w:r w:rsidRPr="001F2F73">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949E6" w:rsidRPr="001F2F73" w:rsidRDefault="009949E6" w:rsidP="009949E6">
      <w:pPr>
        <w:ind w:firstLine="709"/>
        <w:jc w:val="both"/>
        <w:rPr>
          <w:sz w:val="24"/>
          <w:szCs w:val="24"/>
        </w:rPr>
      </w:pPr>
      <w:r w:rsidRPr="001F2F73">
        <w:rPr>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1F2F73">
        <w:rPr>
          <w:sz w:val="24"/>
          <w:szCs w:val="24"/>
        </w:rPr>
        <w:t>у порядку</w:t>
      </w:r>
      <w:proofErr w:type="gramEnd"/>
      <w:r w:rsidRPr="001F2F73">
        <w:rPr>
          <w:sz w:val="24"/>
          <w:szCs w:val="24"/>
        </w:rPr>
        <w:t>, затвердженому Регулятором, опублікувати на своєму офіційному веб-сайті порядок надання компенсацій та їх розміри.</w:t>
      </w:r>
    </w:p>
    <w:p w:rsidR="003D1B66" w:rsidRDefault="003D1B66">
      <w:pPr>
        <w:pBdr>
          <w:top w:val="nil"/>
          <w:left w:val="nil"/>
          <w:bottom w:val="nil"/>
          <w:right w:val="nil"/>
          <w:between w:val="nil"/>
        </w:pBdr>
        <w:tabs>
          <w:tab w:val="left" w:pos="596"/>
        </w:tabs>
        <w:ind w:right="-2" w:firstLine="566"/>
        <w:jc w:val="both"/>
        <w:rPr>
          <w:color w:val="000000"/>
          <w:sz w:val="24"/>
          <w:szCs w:val="24"/>
        </w:rPr>
      </w:pPr>
    </w:p>
    <w:p w:rsidR="003D1B66" w:rsidRDefault="008B71CD">
      <w:pPr>
        <w:pBdr>
          <w:top w:val="nil"/>
          <w:left w:val="nil"/>
          <w:bottom w:val="nil"/>
          <w:right w:val="nil"/>
          <w:between w:val="nil"/>
        </w:pBdr>
        <w:tabs>
          <w:tab w:val="left" w:pos="443"/>
        </w:tabs>
        <w:ind w:left="360" w:right="-2"/>
        <w:jc w:val="center"/>
        <w:rPr>
          <w:b/>
          <w:color w:val="000000"/>
          <w:sz w:val="24"/>
          <w:szCs w:val="24"/>
        </w:rPr>
      </w:pPr>
      <w:r>
        <w:rPr>
          <w:b/>
          <w:color w:val="000000"/>
          <w:sz w:val="24"/>
          <w:szCs w:val="24"/>
        </w:rPr>
        <w:t>5. Ціна, порядок обліку та оплати електричної енергії</w:t>
      </w:r>
    </w:p>
    <w:p w:rsidR="003D1B66" w:rsidRDefault="003D1B66">
      <w:pPr>
        <w:tabs>
          <w:tab w:val="left" w:pos="443"/>
        </w:tabs>
      </w:pPr>
    </w:p>
    <w:p w:rsidR="009949E6" w:rsidRPr="001F2F73" w:rsidRDefault="009949E6" w:rsidP="009949E6">
      <w:pPr>
        <w:ind w:firstLine="709"/>
        <w:jc w:val="both"/>
        <w:rPr>
          <w:bCs/>
          <w:sz w:val="24"/>
          <w:szCs w:val="24"/>
        </w:rPr>
      </w:pPr>
      <w:r w:rsidRPr="001F2F73">
        <w:rPr>
          <w:sz w:val="24"/>
          <w:szCs w:val="24"/>
        </w:rPr>
        <w:t xml:space="preserve">5.1. Загальна сума цього Договору становить </w:t>
      </w:r>
      <w:r w:rsidRPr="001F2F73">
        <w:rPr>
          <w:b/>
          <w:bCs/>
          <w:sz w:val="24"/>
          <w:szCs w:val="24"/>
        </w:rPr>
        <w:t>__________________________</w:t>
      </w:r>
      <w:r w:rsidRPr="001F2F73">
        <w:rPr>
          <w:sz w:val="24"/>
          <w:szCs w:val="24"/>
        </w:rPr>
        <w:t xml:space="preserve"> </w:t>
      </w:r>
      <w:r w:rsidRPr="001F2F73">
        <w:rPr>
          <w:b/>
          <w:bCs/>
          <w:sz w:val="24"/>
          <w:szCs w:val="24"/>
        </w:rPr>
        <w:t>грн. (_____________________________________________________ грн. ____________ коп.)</w:t>
      </w:r>
      <w:r w:rsidRPr="001F2F73">
        <w:rPr>
          <w:sz w:val="24"/>
          <w:szCs w:val="24"/>
        </w:rPr>
        <w:t xml:space="preserve"> у тому числі ПДВ </w:t>
      </w:r>
      <w:r w:rsidRPr="001F2F73">
        <w:rPr>
          <w:b/>
          <w:bCs/>
          <w:sz w:val="24"/>
          <w:szCs w:val="24"/>
        </w:rPr>
        <w:t>_</w:t>
      </w:r>
      <w:r>
        <w:rPr>
          <w:b/>
          <w:bCs/>
          <w:sz w:val="24"/>
          <w:szCs w:val="24"/>
        </w:rPr>
        <w:t>________________________________</w:t>
      </w:r>
      <w:r w:rsidRPr="001F2F73">
        <w:rPr>
          <w:b/>
          <w:bCs/>
          <w:sz w:val="24"/>
          <w:szCs w:val="24"/>
        </w:rPr>
        <w:t>__________________________________грн. (_______________________________________</w:t>
      </w:r>
      <w:r>
        <w:rPr>
          <w:b/>
          <w:bCs/>
          <w:sz w:val="24"/>
          <w:szCs w:val="24"/>
        </w:rPr>
        <w:t>__________</w:t>
      </w:r>
      <w:r w:rsidRPr="001F2F73">
        <w:rPr>
          <w:b/>
          <w:bCs/>
          <w:sz w:val="24"/>
          <w:szCs w:val="24"/>
        </w:rPr>
        <w:t>_____</w:t>
      </w:r>
      <w:r w:rsidRPr="001F2F73">
        <w:rPr>
          <w:b/>
          <w:sz w:val="24"/>
          <w:szCs w:val="24"/>
        </w:rPr>
        <w:t xml:space="preserve"> грн. _________ коп.)</w:t>
      </w:r>
      <w:r w:rsidRPr="001F2F73">
        <w:rPr>
          <w:bCs/>
          <w:sz w:val="24"/>
          <w:szCs w:val="24"/>
        </w:rPr>
        <w:t>.</w:t>
      </w:r>
    </w:p>
    <w:p w:rsidR="009949E6" w:rsidRPr="001F2F73" w:rsidRDefault="009949E6" w:rsidP="009949E6">
      <w:pPr>
        <w:ind w:firstLine="709"/>
        <w:jc w:val="both"/>
        <w:rPr>
          <w:sz w:val="24"/>
          <w:szCs w:val="24"/>
        </w:rPr>
      </w:pPr>
      <w:r w:rsidRPr="001F2F73">
        <w:rPr>
          <w:sz w:val="24"/>
          <w:szCs w:val="24"/>
        </w:rPr>
        <w:t>5.2. Загальна сума цього Договору, яка передбачена в п.5.1. Договору, передбачає максимальну вартість електричної енергії, яка може бути поставлена Споживачу за цим Договором. Сторони погодилися, що загальна сума цього Договору, визначена в п.5.1. цього Договору, не визначає та не може визначати ціну 1 кВт/год електричної енергії, обсяг та вартість спожитої електричної енергії за відповідний розрахунковий період.</w:t>
      </w:r>
    </w:p>
    <w:p w:rsidR="009949E6" w:rsidRDefault="009949E6" w:rsidP="009949E6">
      <w:pPr>
        <w:ind w:firstLine="708"/>
        <w:jc w:val="both"/>
        <w:rPr>
          <w:sz w:val="24"/>
          <w:szCs w:val="24"/>
        </w:rPr>
      </w:pPr>
      <w:r w:rsidRPr="001F2F73">
        <w:rPr>
          <w:sz w:val="24"/>
          <w:szCs w:val="24"/>
        </w:rPr>
        <w:t xml:space="preserve">5.3. </w:t>
      </w:r>
      <w:r w:rsidRPr="0051044E">
        <w:rPr>
          <w:sz w:val="24"/>
          <w:szCs w:val="24"/>
        </w:rPr>
        <w:t xml:space="preserve">Споживач розраховується з Постачальником за електричну енергію за цінами, що визначаються згідно комерційної пропозиції, яка є </w:t>
      </w:r>
      <w:r>
        <w:rPr>
          <w:sz w:val="24"/>
          <w:szCs w:val="24"/>
        </w:rPr>
        <w:t>Д</w:t>
      </w:r>
      <w:r w:rsidRPr="0051044E">
        <w:rPr>
          <w:sz w:val="24"/>
          <w:szCs w:val="24"/>
        </w:rPr>
        <w:t xml:space="preserve">одатком </w:t>
      </w:r>
      <w:r>
        <w:rPr>
          <w:sz w:val="24"/>
          <w:szCs w:val="24"/>
        </w:rPr>
        <w:t>№3</w:t>
      </w:r>
      <w:r w:rsidRPr="0051044E">
        <w:rPr>
          <w:sz w:val="24"/>
          <w:szCs w:val="24"/>
        </w:rPr>
        <w:t xml:space="preserve"> до цього Договору</w:t>
      </w:r>
      <w:r>
        <w:rPr>
          <w:sz w:val="24"/>
          <w:szCs w:val="24"/>
        </w:rPr>
        <w:t xml:space="preserve"> та у відповідності до механізму визначеного у Додатку № 2 до цього Договору</w:t>
      </w:r>
      <w:r w:rsidRPr="0051044E">
        <w:rPr>
          <w:sz w:val="24"/>
          <w:szCs w:val="24"/>
        </w:rPr>
        <w:t>.</w:t>
      </w:r>
    </w:p>
    <w:p w:rsidR="009949E6" w:rsidRPr="001F2F73" w:rsidRDefault="009949E6" w:rsidP="009949E6">
      <w:pPr>
        <w:ind w:firstLine="708"/>
        <w:jc w:val="both"/>
        <w:rPr>
          <w:sz w:val="24"/>
          <w:szCs w:val="24"/>
        </w:rPr>
      </w:pPr>
      <w:r w:rsidRPr="001F2F73">
        <w:rPr>
          <w:sz w:val="24"/>
          <w:szCs w:val="24"/>
        </w:rPr>
        <w:t xml:space="preserve">5.4. Ціна за 1 кВт на день укладення цього Договору </w:t>
      </w:r>
      <w:proofErr w:type="gramStart"/>
      <w:r w:rsidRPr="001F2F73">
        <w:rPr>
          <w:sz w:val="24"/>
          <w:szCs w:val="24"/>
        </w:rPr>
        <w:t>становить  _</w:t>
      </w:r>
      <w:proofErr w:type="gramEnd"/>
      <w:r w:rsidRPr="001F2F73">
        <w:rPr>
          <w:sz w:val="24"/>
          <w:szCs w:val="24"/>
        </w:rPr>
        <w:t xml:space="preserve">_____________________ грн. без ПДВ, ПДВ____________________________ грн., разом з ПДВ _______________________ грн. </w:t>
      </w:r>
    </w:p>
    <w:p w:rsidR="009949E6" w:rsidRPr="001F2F73" w:rsidRDefault="009949E6" w:rsidP="009949E6">
      <w:pPr>
        <w:ind w:firstLine="709"/>
        <w:jc w:val="both"/>
        <w:rPr>
          <w:sz w:val="24"/>
          <w:szCs w:val="24"/>
        </w:rPr>
      </w:pPr>
      <w:r w:rsidRPr="001F2F73">
        <w:rPr>
          <w:sz w:val="24"/>
          <w:szCs w:val="24"/>
        </w:rPr>
        <w:t xml:space="preserve">При визначені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формули, яка передбачена в </w:t>
      </w:r>
      <w:r>
        <w:rPr>
          <w:sz w:val="24"/>
          <w:szCs w:val="24"/>
        </w:rPr>
        <w:t>Додатку № 2 цього Д</w:t>
      </w:r>
      <w:r w:rsidRPr="001F2F73">
        <w:rPr>
          <w:sz w:val="24"/>
          <w:szCs w:val="24"/>
        </w:rPr>
        <w:t>оговору.</w:t>
      </w:r>
    </w:p>
    <w:p w:rsidR="009949E6" w:rsidRPr="001F2F73" w:rsidRDefault="009949E6" w:rsidP="009949E6">
      <w:pPr>
        <w:ind w:firstLine="709"/>
        <w:jc w:val="both"/>
        <w:rPr>
          <w:sz w:val="24"/>
          <w:szCs w:val="24"/>
        </w:rPr>
      </w:pPr>
      <w:r w:rsidRPr="001F2F73">
        <w:rPr>
          <w:sz w:val="24"/>
          <w:szCs w:val="24"/>
        </w:rPr>
        <w:t xml:space="preserve">5.5. Ціна за 1 кВт/год електричної енергії, яка щомісячно визначається згідно формули, передбаченої в </w:t>
      </w:r>
      <w:r w:rsidRPr="00681398">
        <w:rPr>
          <w:sz w:val="24"/>
          <w:szCs w:val="24"/>
        </w:rPr>
        <w:t xml:space="preserve">Додатку № </w:t>
      </w:r>
      <w:r>
        <w:rPr>
          <w:sz w:val="24"/>
          <w:szCs w:val="24"/>
        </w:rPr>
        <w:t>2</w:t>
      </w:r>
      <w:r w:rsidRPr="00681398">
        <w:rPr>
          <w:sz w:val="24"/>
          <w:szCs w:val="24"/>
        </w:rPr>
        <w:t xml:space="preserve"> цього Договору </w:t>
      </w:r>
      <w:r w:rsidRPr="00D12BD0">
        <w:rPr>
          <w:sz w:val="24"/>
          <w:szCs w:val="24"/>
        </w:rPr>
        <w:t>не включає вартість послуг з розподілу електричної енергії, які оплачуються Споживачем самостійно Оператору системи розподілу.</w:t>
      </w:r>
    </w:p>
    <w:p w:rsidR="009949E6" w:rsidRPr="001F2F73" w:rsidRDefault="009949E6" w:rsidP="009949E6">
      <w:pPr>
        <w:ind w:firstLine="709"/>
        <w:jc w:val="both"/>
        <w:rPr>
          <w:sz w:val="24"/>
          <w:szCs w:val="24"/>
        </w:rPr>
      </w:pPr>
      <w:r w:rsidRPr="001F2F73">
        <w:rPr>
          <w:sz w:val="24"/>
          <w:szCs w:val="24"/>
        </w:rPr>
        <w:t xml:space="preserve">5.6. Споживач бере зобов’язання з отримання електричної енергії та її оплати </w:t>
      </w:r>
      <w:proofErr w:type="gramStart"/>
      <w:r w:rsidRPr="001F2F73">
        <w:rPr>
          <w:sz w:val="24"/>
          <w:szCs w:val="24"/>
        </w:rPr>
        <w:t>у порядку</w:t>
      </w:r>
      <w:proofErr w:type="gramEnd"/>
      <w:r w:rsidRPr="001F2F73">
        <w:rPr>
          <w:sz w:val="24"/>
          <w:szCs w:val="24"/>
        </w:rPr>
        <w:t xml:space="preserve"> та строки, передбачені Додатком №</w:t>
      </w:r>
      <w:r>
        <w:rPr>
          <w:sz w:val="24"/>
          <w:szCs w:val="24"/>
        </w:rPr>
        <w:t>3</w:t>
      </w:r>
      <w:r w:rsidRPr="001F2F73">
        <w:rPr>
          <w:sz w:val="24"/>
          <w:szCs w:val="24"/>
        </w:rPr>
        <w:t xml:space="preserve"> до цього Договору. </w:t>
      </w:r>
    </w:p>
    <w:p w:rsidR="009949E6" w:rsidRPr="001F2F73" w:rsidRDefault="009949E6" w:rsidP="009949E6">
      <w:pPr>
        <w:ind w:firstLine="709"/>
        <w:jc w:val="both"/>
        <w:rPr>
          <w:sz w:val="24"/>
          <w:szCs w:val="24"/>
        </w:rPr>
      </w:pPr>
      <w:r w:rsidRPr="001F2F73">
        <w:rPr>
          <w:sz w:val="24"/>
          <w:szCs w:val="24"/>
        </w:rPr>
        <w:t xml:space="preserve">5.7. Якщо Споживач не здійснив оплату за цим Договором у строки, передбачені </w:t>
      </w:r>
      <w:proofErr w:type="gramStart"/>
      <w:r w:rsidRPr="001F2F73">
        <w:rPr>
          <w:sz w:val="24"/>
          <w:szCs w:val="24"/>
        </w:rPr>
        <w:t>Договором,  Постачальник</w:t>
      </w:r>
      <w:proofErr w:type="gramEnd"/>
      <w:r w:rsidRPr="001F2F73">
        <w:rPr>
          <w:sz w:val="24"/>
          <w:szCs w:val="24"/>
        </w:rPr>
        <w:t xml:space="preserve"> має право здійснити заходи з припинення постачання електричної енергії Споживачу у порядку, визначеному ПРРЕЕ.</w:t>
      </w:r>
    </w:p>
    <w:p w:rsidR="009949E6" w:rsidRPr="001F2F73" w:rsidRDefault="009949E6" w:rsidP="009949E6">
      <w:pPr>
        <w:ind w:firstLine="709"/>
        <w:jc w:val="both"/>
        <w:rPr>
          <w:sz w:val="24"/>
          <w:szCs w:val="24"/>
        </w:rPr>
      </w:pPr>
      <w:r w:rsidRPr="001F2F73">
        <w:rPr>
          <w:sz w:val="24"/>
          <w:szCs w:val="24"/>
        </w:rPr>
        <w:t>У разі порушення Споживачем строків оплати за цим Договором, Постачальник має право вимагати сплату пені.</w:t>
      </w:r>
    </w:p>
    <w:p w:rsidR="009949E6" w:rsidRPr="001F2F73" w:rsidRDefault="009949E6" w:rsidP="009949E6">
      <w:pPr>
        <w:ind w:firstLine="709"/>
        <w:jc w:val="both"/>
        <w:rPr>
          <w:sz w:val="24"/>
          <w:szCs w:val="24"/>
        </w:rPr>
      </w:pPr>
      <w:r w:rsidRPr="001F2F73">
        <w:rPr>
          <w:sz w:val="24"/>
          <w:szCs w:val="24"/>
        </w:rPr>
        <w:t>Пеня нараховується за кожен день прострочення оплати.</w:t>
      </w:r>
    </w:p>
    <w:p w:rsidR="009949E6" w:rsidRPr="001F2F73" w:rsidRDefault="009949E6" w:rsidP="009949E6">
      <w:pPr>
        <w:ind w:firstLine="709"/>
        <w:jc w:val="both"/>
        <w:rPr>
          <w:sz w:val="24"/>
          <w:szCs w:val="24"/>
        </w:rPr>
      </w:pPr>
      <w:r w:rsidRPr="001F2F73">
        <w:rPr>
          <w:sz w:val="24"/>
          <w:szCs w:val="24"/>
        </w:rPr>
        <w:t>Споживач сплачує за вимогою Постачальника пеню у розмірі, що визначається цим Договором та зазначається в</w:t>
      </w:r>
      <w:r>
        <w:rPr>
          <w:sz w:val="24"/>
          <w:szCs w:val="24"/>
        </w:rPr>
        <w:t xml:space="preserve"> комерційній пропозиції, яка є Д</w:t>
      </w:r>
      <w:r w:rsidRPr="001F2F73">
        <w:rPr>
          <w:sz w:val="24"/>
          <w:szCs w:val="24"/>
        </w:rPr>
        <w:t xml:space="preserve">одатком </w:t>
      </w:r>
      <w:r>
        <w:rPr>
          <w:sz w:val="24"/>
          <w:szCs w:val="24"/>
        </w:rPr>
        <w:t>№</w:t>
      </w:r>
      <w:r w:rsidRPr="001F2F73">
        <w:rPr>
          <w:sz w:val="24"/>
          <w:szCs w:val="24"/>
        </w:rPr>
        <w:t>3 до цього Договору.</w:t>
      </w:r>
    </w:p>
    <w:p w:rsidR="009949E6" w:rsidRPr="001F2F73" w:rsidRDefault="009949E6" w:rsidP="009949E6">
      <w:pPr>
        <w:ind w:firstLine="709"/>
        <w:jc w:val="both"/>
        <w:rPr>
          <w:sz w:val="24"/>
          <w:szCs w:val="24"/>
        </w:rPr>
      </w:pPr>
      <w:r w:rsidRPr="001F2F73">
        <w:rPr>
          <w:sz w:val="24"/>
          <w:szCs w:val="24"/>
        </w:rPr>
        <w:t xml:space="preserve">5.8.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w:t>
      </w:r>
      <w:proofErr w:type="gramStart"/>
      <w:r w:rsidRPr="001F2F73">
        <w:rPr>
          <w:sz w:val="24"/>
          <w:szCs w:val="24"/>
        </w:rPr>
        <w:t>на строк</w:t>
      </w:r>
      <w:proofErr w:type="gramEnd"/>
      <w:r w:rsidRPr="001F2F73">
        <w:rPr>
          <w:sz w:val="24"/>
          <w:szCs w:val="24"/>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w:t>
      </w:r>
      <w:r w:rsidRPr="001F2F73">
        <w:rPr>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9949E6" w:rsidRPr="001F2F73" w:rsidRDefault="009949E6" w:rsidP="009949E6">
      <w:pPr>
        <w:ind w:firstLine="709"/>
        <w:jc w:val="both"/>
        <w:rPr>
          <w:sz w:val="24"/>
          <w:szCs w:val="24"/>
        </w:rPr>
      </w:pPr>
      <w:r w:rsidRPr="001F2F73">
        <w:rPr>
          <w:sz w:val="24"/>
          <w:szCs w:val="24"/>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1F2F73">
        <w:rPr>
          <w:sz w:val="24"/>
          <w:szCs w:val="24"/>
        </w:rPr>
        <w:t>у порядку</w:t>
      </w:r>
      <w:proofErr w:type="gramEnd"/>
      <w:r w:rsidRPr="001F2F73">
        <w:rPr>
          <w:sz w:val="24"/>
          <w:szCs w:val="24"/>
        </w:rPr>
        <w:t>, визначеному цим Договором.</w:t>
      </w:r>
    </w:p>
    <w:p w:rsidR="009949E6" w:rsidRDefault="009949E6" w:rsidP="009949E6">
      <w:pPr>
        <w:ind w:firstLine="709"/>
        <w:jc w:val="both"/>
        <w:rPr>
          <w:sz w:val="24"/>
          <w:szCs w:val="24"/>
        </w:rPr>
      </w:pPr>
      <w:r w:rsidRPr="001F2F73">
        <w:rPr>
          <w:sz w:val="24"/>
          <w:szCs w:val="24"/>
        </w:rPr>
        <w:t>5.9. 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інших нормативно – правових актів. Функції Постачальника послуг комерційного обліку виконує Оператор системи розподілу.</w:t>
      </w:r>
    </w:p>
    <w:p w:rsidR="003D1B66" w:rsidRDefault="003D1B66">
      <w:pPr>
        <w:pBdr>
          <w:top w:val="nil"/>
          <w:left w:val="nil"/>
          <w:bottom w:val="nil"/>
          <w:right w:val="nil"/>
          <w:between w:val="nil"/>
        </w:pBdr>
        <w:tabs>
          <w:tab w:val="left" w:pos="596"/>
        </w:tabs>
        <w:ind w:right="-2"/>
        <w:jc w:val="both"/>
        <w:rPr>
          <w:color w:val="000000"/>
          <w:sz w:val="24"/>
          <w:szCs w:val="24"/>
        </w:rPr>
      </w:pPr>
    </w:p>
    <w:p w:rsidR="003D1B66" w:rsidRDefault="008B71CD">
      <w:pPr>
        <w:pBdr>
          <w:top w:val="nil"/>
          <w:left w:val="nil"/>
          <w:bottom w:val="nil"/>
          <w:right w:val="nil"/>
          <w:between w:val="nil"/>
        </w:pBdr>
        <w:tabs>
          <w:tab w:val="left" w:pos="443"/>
        </w:tabs>
        <w:ind w:left="360" w:right="-2"/>
        <w:jc w:val="center"/>
        <w:rPr>
          <w:b/>
          <w:color w:val="000000"/>
          <w:sz w:val="24"/>
          <w:szCs w:val="24"/>
        </w:rPr>
      </w:pPr>
      <w:r>
        <w:rPr>
          <w:b/>
          <w:color w:val="000000"/>
          <w:sz w:val="24"/>
          <w:szCs w:val="24"/>
        </w:rPr>
        <w:t>6. Права та обов'язки Споживача</w:t>
      </w:r>
    </w:p>
    <w:p w:rsidR="003D1B66" w:rsidRDefault="008B71CD">
      <w:pPr>
        <w:pBdr>
          <w:top w:val="nil"/>
          <w:left w:val="nil"/>
          <w:bottom w:val="nil"/>
          <w:right w:val="nil"/>
          <w:between w:val="nil"/>
        </w:pBdr>
        <w:tabs>
          <w:tab w:val="left" w:pos="596"/>
        </w:tabs>
        <w:ind w:right="-2" w:firstLine="566"/>
        <w:jc w:val="both"/>
        <w:rPr>
          <w:b/>
          <w:color w:val="000000"/>
          <w:sz w:val="24"/>
          <w:szCs w:val="24"/>
        </w:rPr>
      </w:pPr>
      <w:r>
        <w:rPr>
          <w:b/>
          <w:sz w:val="24"/>
          <w:szCs w:val="24"/>
        </w:rPr>
        <w:t xml:space="preserve">6.1. </w:t>
      </w:r>
      <w:r>
        <w:rPr>
          <w:b/>
          <w:color w:val="000000"/>
          <w:sz w:val="24"/>
          <w:szCs w:val="24"/>
        </w:rPr>
        <w:t>Споживач має право:</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Pr>
          <w:sz w:val="24"/>
          <w:szCs w:val="24"/>
        </w:rPr>
        <w:t>чинних</w:t>
      </w:r>
      <w:r>
        <w:rPr>
          <w:color w:val="000000"/>
          <w:sz w:val="24"/>
          <w:szCs w:val="24"/>
        </w:rPr>
        <w:t xml:space="preserve"> стандартів якості, а також на отримання компенсації за порушення таких вимог;</w:t>
      </w:r>
    </w:p>
    <w:p w:rsidR="003D1B66" w:rsidRDefault="008B71CD">
      <w:pPr>
        <w:numPr>
          <w:ilvl w:val="2"/>
          <w:numId w:val="8"/>
        </w:numPr>
        <w:pBdr>
          <w:top w:val="nil"/>
          <w:left w:val="nil"/>
          <w:bottom w:val="nil"/>
          <w:right w:val="nil"/>
          <w:between w:val="nil"/>
        </w:pBdr>
        <w:tabs>
          <w:tab w:val="left" w:pos="442"/>
        </w:tabs>
        <w:ind w:left="0" w:right="-2" w:firstLine="566"/>
        <w:jc w:val="both"/>
        <w:rPr>
          <w:color w:val="000000"/>
          <w:sz w:val="24"/>
          <w:szCs w:val="24"/>
        </w:rPr>
      </w:pPr>
      <w:r>
        <w:rPr>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безоплатно отримувати інформацію про обсяги та інші параметри власного споживання електричної енергії;</w:t>
      </w:r>
    </w:p>
    <w:p w:rsidR="003D1B66" w:rsidRDefault="008B71CD">
      <w:pPr>
        <w:numPr>
          <w:ilvl w:val="2"/>
          <w:numId w:val="8"/>
        </w:numPr>
        <w:pBdr>
          <w:top w:val="nil"/>
          <w:left w:val="nil"/>
          <w:bottom w:val="nil"/>
          <w:right w:val="nil"/>
          <w:between w:val="nil"/>
        </w:pBdr>
        <w:tabs>
          <w:tab w:val="left" w:pos="456"/>
        </w:tabs>
        <w:ind w:left="0" w:right="-2" w:firstLine="566"/>
        <w:jc w:val="both"/>
        <w:rPr>
          <w:color w:val="000000"/>
          <w:sz w:val="24"/>
          <w:szCs w:val="24"/>
        </w:rPr>
      </w:pPr>
      <w:r>
        <w:rPr>
          <w:color w:val="000000"/>
          <w:sz w:val="24"/>
          <w:szCs w:val="24"/>
        </w:rPr>
        <w:t xml:space="preserve">звертатися до Постачальника для вирішення будь-яких питань, пов'язаних з виконанням цього Договору, </w:t>
      </w:r>
      <w:r>
        <w:rPr>
          <w:sz w:val="24"/>
          <w:szCs w:val="24"/>
        </w:rPr>
        <w:t>у</w:t>
      </w:r>
      <w:r>
        <w:rPr>
          <w:color w:val="000000"/>
          <w:sz w:val="24"/>
          <w:szCs w:val="24"/>
        </w:rPr>
        <w:t xml:space="preserve"> тому числі через структурний підрозділ Постачальника;</w:t>
      </w:r>
    </w:p>
    <w:p w:rsidR="003D1B66" w:rsidRDefault="008B71CD">
      <w:pPr>
        <w:numPr>
          <w:ilvl w:val="2"/>
          <w:numId w:val="8"/>
        </w:numPr>
        <w:pBdr>
          <w:top w:val="nil"/>
          <w:left w:val="nil"/>
          <w:bottom w:val="nil"/>
          <w:right w:val="nil"/>
          <w:between w:val="nil"/>
        </w:pBdr>
        <w:tabs>
          <w:tab w:val="left" w:pos="437"/>
        </w:tabs>
        <w:ind w:left="0" w:right="-2" w:firstLine="566"/>
        <w:jc w:val="both"/>
        <w:rPr>
          <w:color w:val="000000"/>
          <w:sz w:val="24"/>
          <w:szCs w:val="24"/>
        </w:rPr>
      </w:pPr>
      <w:r>
        <w:rPr>
          <w:color w:val="000000"/>
          <w:sz w:val="24"/>
          <w:szCs w:val="24"/>
        </w:rPr>
        <w:t xml:space="preserve">вимагати від Постачальника пояснень щодо отриманих рахунків і у </w:t>
      </w:r>
      <w:r>
        <w:rPr>
          <w:sz w:val="24"/>
          <w:szCs w:val="24"/>
        </w:rPr>
        <w:t>разі</w:t>
      </w:r>
      <w:r>
        <w:rPr>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проводити звіряння фактичних розрахунків в установленому ПРРЕЕ порядку з підписанням відповідного акта;</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розірвати цей Договір у встановленому цим Договором та чинним законодавством порядку;</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D1B66" w:rsidRDefault="008B71CD">
      <w:pPr>
        <w:numPr>
          <w:ilvl w:val="2"/>
          <w:numId w:val="8"/>
        </w:numPr>
        <w:pBdr>
          <w:top w:val="nil"/>
          <w:left w:val="nil"/>
          <w:bottom w:val="nil"/>
          <w:right w:val="nil"/>
          <w:between w:val="nil"/>
        </w:pBdr>
        <w:tabs>
          <w:tab w:val="left" w:pos="433"/>
        </w:tabs>
        <w:ind w:left="0" w:right="-2" w:firstLine="566"/>
        <w:jc w:val="both"/>
        <w:rPr>
          <w:color w:val="000000"/>
          <w:sz w:val="24"/>
          <w:szCs w:val="24"/>
        </w:rPr>
      </w:pPr>
      <w:r>
        <w:rPr>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D1B66" w:rsidRDefault="008B71CD">
      <w:pPr>
        <w:numPr>
          <w:ilvl w:val="2"/>
          <w:numId w:val="8"/>
        </w:numPr>
        <w:pBdr>
          <w:top w:val="nil"/>
          <w:left w:val="nil"/>
          <w:bottom w:val="nil"/>
          <w:right w:val="nil"/>
          <w:between w:val="nil"/>
        </w:pBdr>
        <w:tabs>
          <w:tab w:val="left" w:pos="1134"/>
          <w:tab w:val="left" w:pos="1276"/>
          <w:tab w:val="left" w:pos="1701"/>
        </w:tabs>
        <w:ind w:left="0" w:right="-2" w:firstLine="566"/>
        <w:jc w:val="both"/>
        <w:rPr>
          <w:color w:val="000000"/>
          <w:sz w:val="24"/>
          <w:szCs w:val="24"/>
        </w:rPr>
      </w:pPr>
      <w:r>
        <w:rPr>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3D1B66" w:rsidRDefault="008B71CD">
      <w:pPr>
        <w:numPr>
          <w:ilvl w:val="2"/>
          <w:numId w:val="8"/>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rPr>
      </w:pPr>
      <w:r>
        <w:rPr>
          <w:sz w:val="24"/>
          <w:szCs w:val="24"/>
        </w:rPr>
        <w:t>інші права, передбачені чинним законодавством і цим Договором.</w:t>
      </w:r>
    </w:p>
    <w:p w:rsidR="003D1B66" w:rsidRDefault="008B71CD">
      <w:pPr>
        <w:pBdr>
          <w:top w:val="nil"/>
          <w:left w:val="nil"/>
          <w:bottom w:val="nil"/>
          <w:right w:val="nil"/>
          <w:between w:val="nil"/>
        </w:pBdr>
        <w:tabs>
          <w:tab w:val="left" w:pos="851"/>
          <w:tab w:val="left" w:pos="1134"/>
          <w:tab w:val="left" w:pos="1276"/>
          <w:tab w:val="left" w:pos="1701"/>
        </w:tabs>
        <w:ind w:right="-2"/>
        <w:jc w:val="both"/>
        <w:rPr>
          <w:b/>
          <w:sz w:val="24"/>
          <w:szCs w:val="24"/>
        </w:rPr>
      </w:pPr>
      <w:r>
        <w:rPr>
          <w:sz w:val="24"/>
          <w:szCs w:val="24"/>
        </w:rPr>
        <w:tab/>
      </w:r>
      <w:r>
        <w:rPr>
          <w:b/>
          <w:sz w:val="24"/>
          <w:szCs w:val="24"/>
        </w:rPr>
        <w:t>6.2. Споживач зобов'язується:</w:t>
      </w:r>
    </w:p>
    <w:p w:rsidR="003D1B66" w:rsidRDefault="008B71CD">
      <w:pPr>
        <w:numPr>
          <w:ilvl w:val="2"/>
          <w:numId w:val="4"/>
        </w:numPr>
        <w:pBdr>
          <w:top w:val="nil"/>
          <w:left w:val="nil"/>
          <w:bottom w:val="nil"/>
          <w:right w:val="nil"/>
          <w:between w:val="nil"/>
        </w:pBdr>
        <w:ind w:left="0" w:right="-2" w:firstLine="566"/>
        <w:jc w:val="both"/>
        <w:rPr>
          <w:color w:val="000000"/>
          <w:sz w:val="24"/>
          <w:szCs w:val="24"/>
        </w:rPr>
      </w:pPr>
      <w:r>
        <w:rPr>
          <w:sz w:val="24"/>
          <w:szCs w:val="24"/>
        </w:rPr>
        <w:t>забезпечувати своєчасну та повну оплату спожитої електричної енергії згідно з умовами цього Договору;</w:t>
      </w:r>
    </w:p>
    <w:p w:rsidR="003D1B66" w:rsidRDefault="008B71CD">
      <w:pPr>
        <w:numPr>
          <w:ilvl w:val="2"/>
          <w:numId w:val="4"/>
        </w:numPr>
        <w:pBdr>
          <w:top w:val="nil"/>
          <w:left w:val="nil"/>
          <w:bottom w:val="nil"/>
          <w:right w:val="nil"/>
          <w:between w:val="nil"/>
        </w:pBdr>
        <w:ind w:left="0" w:right="-2" w:firstLine="566"/>
        <w:jc w:val="both"/>
        <w:rPr>
          <w:color w:val="000000"/>
          <w:sz w:val="24"/>
          <w:szCs w:val="24"/>
        </w:rPr>
      </w:pPr>
      <w:r>
        <w:rPr>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D1B66" w:rsidRDefault="008B71CD">
      <w:pPr>
        <w:numPr>
          <w:ilvl w:val="2"/>
          <w:numId w:val="4"/>
        </w:numPr>
        <w:pBdr>
          <w:top w:val="nil"/>
          <w:left w:val="nil"/>
          <w:bottom w:val="nil"/>
          <w:right w:val="nil"/>
          <w:between w:val="nil"/>
        </w:pBdr>
        <w:ind w:left="0" w:right="-2" w:firstLine="566"/>
        <w:jc w:val="both"/>
        <w:rPr>
          <w:color w:val="000000"/>
          <w:sz w:val="24"/>
          <w:szCs w:val="24"/>
        </w:rPr>
      </w:pPr>
      <w:r>
        <w:rPr>
          <w:sz w:val="24"/>
          <w:szCs w:val="24"/>
        </w:rPr>
        <w:t>виконувати інші обов'язки, покладені на Споживача чинним законодавством та/або цим Договором.</w:t>
      </w:r>
    </w:p>
    <w:p w:rsidR="003D1B66" w:rsidRDefault="003D1B66">
      <w:pPr>
        <w:pBdr>
          <w:top w:val="nil"/>
          <w:left w:val="nil"/>
          <w:bottom w:val="nil"/>
          <w:right w:val="nil"/>
          <w:between w:val="nil"/>
        </w:pBdr>
        <w:ind w:right="-2"/>
        <w:jc w:val="both"/>
        <w:rPr>
          <w:color w:val="000000"/>
          <w:sz w:val="24"/>
          <w:szCs w:val="24"/>
        </w:rPr>
      </w:pPr>
    </w:p>
    <w:p w:rsidR="003D1B66" w:rsidRDefault="008B71CD">
      <w:pPr>
        <w:numPr>
          <w:ilvl w:val="0"/>
          <w:numId w:val="4"/>
        </w:numPr>
        <w:pBdr>
          <w:top w:val="nil"/>
          <w:left w:val="nil"/>
          <w:bottom w:val="nil"/>
          <w:right w:val="nil"/>
          <w:between w:val="nil"/>
        </w:pBdr>
        <w:tabs>
          <w:tab w:val="left" w:pos="443"/>
        </w:tabs>
        <w:ind w:right="-2"/>
        <w:jc w:val="center"/>
        <w:rPr>
          <w:b/>
          <w:color w:val="000000"/>
          <w:sz w:val="24"/>
          <w:szCs w:val="24"/>
        </w:rPr>
      </w:pPr>
      <w:r>
        <w:rPr>
          <w:b/>
          <w:color w:val="000000"/>
          <w:sz w:val="24"/>
          <w:szCs w:val="24"/>
        </w:rPr>
        <w:t xml:space="preserve">Права </w:t>
      </w:r>
      <w:r>
        <w:rPr>
          <w:b/>
          <w:sz w:val="24"/>
          <w:szCs w:val="24"/>
        </w:rPr>
        <w:t>та</w:t>
      </w:r>
      <w:r>
        <w:rPr>
          <w:b/>
          <w:color w:val="000000"/>
          <w:sz w:val="24"/>
          <w:szCs w:val="24"/>
        </w:rPr>
        <w:t xml:space="preserve"> обов'язки електропостачальника (Постачальника) </w:t>
      </w:r>
    </w:p>
    <w:p w:rsidR="003D1B66" w:rsidRDefault="008B71CD">
      <w:pPr>
        <w:pBdr>
          <w:top w:val="nil"/>
          <w:left w:val="nil"/>
          <w:bottom w:val="nil"/>
          <w:right w:val="nil"/>
          <w:between w:val="nil"/>
        </w:pBdr>
        <w:tabs>
          <w:tab w:val="left" w:pos="596"/>
        </w:tabs>
        <w:ind w:right="-2"/>
        <w:jc w:val="both"/>
        <w:rPr>
          <w:b/>
          <w:color w:val="000000"/>
          <w:sz w:val="24"/>
          <w:szCs w:val="24"/>
        </w:rPr>
      </w:pPr>
      <w:r>
        <w:rPr>
          <w:b/>
          <w:sz w:val="24"/>
          <w:szCs w:val="24"/>
        </w:rPr>
        <w:tab/>
        <w:t xml:space="preserve">7.1. </w:t>
      </w:r>
      <w:r>
        <w:rPr>
          <w:b/>
          <w:color w:val="000000"/>
          <w:sz w:val="24"/>
          <w:szCs w:val="24"/>
        </w:rPr>
        <w:t>Постачальник має право:</w:t>
      </w:r>
    </w:p>
    <w:p w:rsidR="003D1B66" w:rsidRDefault="008B71CD">
      <w:pPr>
        <w:numPr>
          <w:ilvl w:val="2"/>
          <w:numId w:val="6"/>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отримувати від Споживача плату за поставлену електричну енергію в терміни та в строки, передбачені цим Договором;</w:t>
      </w:r>
    </w:p>
    <w:p w:rsidR="003D1B66" w:rsidRDefault="008B71CD">
      <w:pPr>
        <w:numPr>
          <w:ilvl w:val="2"/>
          <w:numId w:val="6"/>
        </w:numPr>
        <w:pBdr>
          <w:top w:val="nil"/>
          <w:left w:val="nil"/>
          <w:bottom w:val="nil"/>
          <w:right w:val="nil"/>
          <w:between w:val="nil"/>
        </w:pBdr>
        <w:tabs>
          <w:tab w:val="left" w:pos="437"/>
        </w:tabs>
        <w:ind w:left="0" w:right="-2" w:firstLine="566"/>
        <w:jc w:val="both"/>
        <w:rPr>
          <w:color w:val="000000"/>
          <w:sz w:val="24"/>
          <w:szCs w:val="24"/>
        </w:rPr>
      </w:pPr>
      <w:r>
        <w:rPr>
          <w:color w:val="000000"/>
          <w:sz w:val="24"/>
          <w:szCs w:val="24"/>
        </w:rPr>
        <w:lastRenderedPageBreak/>
        <w:t>контролювати правильність оформлення Споживачем платіжних документів;</w:t>
      </w:r>
    </w:p>
    <w:p w:rsidR="003D1B66" w:rsidRDefault="008B71CD">
      <w:pPr>
        <w:numPr>
          <w:ilvl w:val="2"/>
          <w:numId w:val="6"/>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 xml:space="preserve">ініціювати припинення постачання електричної енергії Споживачу </w:t>
      </w:r>
      <w:proofErr w:type="gramStart"/>
      <w:r>
        <w:rPr>
          <w:color w:val="000000"/>
          <w:sz w:val="24"/>
          <w:szCs w:val="24"/>
        </w:rPr>
        <w:t>у порядку</w:t>
      </w:r>
      <w:proofErr w:type="gramEnd"/>
      <w:r>
        <w:rPr>
          <w:color w:val="000000"/>
          <w:sz w:val="24"/>
          <w:szCs w:val="24"/>
        </w:rPr>
        <w:t xml:space="preserve"> та на умовах, визначених цим Договором та чинним законодавством;</w:t>
      </w:r>
    </w:p>
    <w:p w:rsidR="003D1B66" w:rsidRDefault="008B71CD">
      <w:pPr>
        <w:numPr>
          <w:ilvl w:val="2"/>
          <w:numId w:val="6"/>
        </w:numPr>
        <w:pBdr>
          <w:top w:val="nil"/>
          <w:left w:val="nil"/>
          <w:bottom w:val="nil"/>
          <w:right w:val="nil"/>
          <w:between w:val="nil"/>
        </w:pBdr>
        <w:tabs>
          <w:tab w:val="left" w:pos="433"/>
        </w:tabs>
        <w:ind w:left="0" w:right="-2" w:firstLine="566"/>
        <w:jc w:val="both"/>
        <w:rPr>
          <w:color w:val="000000"/>
          <w:sz w:val="24"/>
          <w:szCs w:val="24"/>
        </w:rPr>
      </w:pPr>
      <w:r>
        <w:rPr>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D1B66" w:rsidRDefault="008B71CD">
      <w:pPr>
        <w:numPr>
          <w:ilvl w:val="2"/>
          <w:numId w:val="6"/>
        </w:numPr>
        <w:pBdr>
          <w:top w:val="nil"/>
          <w:left w:val="nil"/>
          <w:bottom w:val="nil"/>
          <w:right w:val="nil"/>
          <w:between w:val="nil"/>
        </w:pBdr>
        <w:tabs>
          <w:tab w:val="left" w:pos="452"/>
        </w:tabs>
        <w:ind w:left="0" w:right="-2" w:firstLine="566"/>
        <w:jc w:val="both"/>
        <w:rPr>
          <w:color w:val="000000"/>
          <w:sz w:val="24"/>
          <w:szCs w:val="24"/>
        </w:rPr>
      </w:pPr>
      <w:r>
        <w:rPr>
          <w:color w:val="000000"/>
          <w:sz w:val="24"/>
          <w:szCs w:val="24"/>
        </w:rPr>
        <w:t>проводити разом зі Споживачем звіряння фактично використаних обсягів електричної енергії з підписанням відповідного акта;</w:t>
      </w:r>
    </w:p>
    <w:p w:rsidR="003D1B66" w:rsidRDefault="008B71CD">
      <w:pPr>
        <w:numPr>
          <w:ilvl w:val="2"/>
          <w:numId w:val="6"/>
        </w:numPr>
        <w:pBdr>
          <w:top w:val="nil"/>
          <w:left w:val="nil"/>
          <w:bottom w:val="nil"/>
          <w:right w:val="nil"/>
          <w:between w:val="nil"/>
        </w:pBdr>
        <w:tabs>
          <w:tab w:val="left" w:pos="437"/>
        </w:tabs>
        <w:ind w:left="0" w:right="-2" w:firstLine="566"/>
        <w:jc w:val="both"/>
        <w:rPr>
          <w:color w:val="000000"/>
          <w:sz w:val="24"/>
          <w:szCs w:val="24"/>
        </w:rPr>
      </w:pPr>
      <w:r>
        <w:rPr>
          <w:color w:val="000000"/>
          <w:sz w:val="24"/>
          <w:szCs w:val="24"/>
        </w:rPr>
        <w:t>інші права, передбачені чинним законодавством і цим Договором;</w:t>
      </w:r>
    </w:p>
    <w:p w:rsidR="003D1B66" w:rsidRDefault="008B71CD">
      <w:pPr>
        <w:numPr>
          <w:ilvl w:val="2"/>
          <w:numId w:val="6"/>
        </w:numPr>
        <w:pBdr>
          <w:top w:val="nil"/>
          <w:left w:val="nil"/>
          <w:bottom w:val="nil"/>
          <w:right w:val="nil"/>
          <w:between w:val="nil"/>
        </w:pBdr>
        <w:tabs>
          <w:tab w:val="left" w:pos="437"/>
        </w:tabs>
        <w:ind w:left="0" w:right="-2" w:firstLine="566"/>
        <w:jc w:val="both"/>
        <w:rPr>
          <w:color w:val="000000"/>
          <w:sz w:val="24"/>
          <w:szCs w:val="24"/>
        </w:rPr>
      </w:pPr>
      <w:bookmarkStart w:id="3" w:name="_heading=h.3znysh7" w:colFirst="0" w:colLast="0"/>
      <w:bookmarkEnd w:id="3"/>
      <w:r>
        <w:rPr>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D1B66" w:rsidRDefault="008B71CD">
      <w:pPr>
        <w:numPr>
          <w:ilvl w:val="0"/>
          <w:numId w:val="9"/>
        </w:numPr>
        <w:pBdr>
          <w:top w:val="nil"/>
          <w:left w:val="nil"/>
          <w:bottom w:val="nil"/>
          <w:right w:val="nil"/>
          <w:between w:val="nil"/>
        </w:pBdr>
        <w:tabs>
          <w:tab w:val="left" w:pos="993"/>
        </w:tabs>
        <w:ind w:left="142" w:right="-2" w:firstLine="425"/>
        <w:jc w:val="both"/>
        <w:rPr>
          <w:color w:val="000000"/>
          <w:sz w:val="24"/>
          <w:szCs w:val="24"/>
        </w:rPr>
      </w:pPr>
      <w:r>
        <w:rPr>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D1B66" w:rsidRDefault="008B71CD">
      <w:pPr>
        <w:numPr>
          <w:ilvl w:val="0"/>
          <w:numId w:val="9"/>
        </w:numPr>
        <w:pBdr>
          <w:top w:val="nil"/>
          <w:left w:val="nil"/>
          <w:bottom w:val="nil"/>
          <w:right w:val="nil"/>
          <w:between w:val="nil"/>
        </w:pBdr>
        <w:tabs>
          <w:tab w:val="left" w:pos="993"/>
        </w:tabs>
        <w:ind w:left="142" w:right="-2" w:firstLine="425"/>
        <w:jc w:val="both"/>
        <w:rPr>
          <w:color w:val="000000"/>
          <w:sz w:val="24"/>
          <w:szCs w:val="24"/>
        </w:rPr>
      </w:pPr>
      <w:r>
        <w:rPr>
          <w:color w:val="000000"/>
          <w:sz w:val="24"/>
          <w:szCs w:val="24"/>
        </w:rPr>
        <w:t xml:space="preserve">споживач іншим чином суттєво порушив умови цього Договору і не вжив заходів щодо усунення такого порушення </w:t>
      </w:r>
      <w:proofErr w:type="gramStart"/>
      <w:r>
        <w:rPr>
          <w:color w:val="000000"/>
          <w:sz w:val="24"/>
          <w:szCs w:val="24"/>
        </w:rPr>
        <w:t>в строк</w:t>
      </w:r>
      <w:proofErr w:type="gramEnd"/>
      <w:r>
        <w:rPr>
          <w:color w:val="000000"/>
          <w:sz w:val="24"/>
          <w:szCs w:val="24"/>
        </w:rPr>
        <w:t>, що становить 15 робочих днів</w:t>
      </w:r>
      <w:r>
        <w:rPr>
          <w:sz w:val="24"/>
          <w:szCs w:val="24"/>
        </w:rPr>
        <w:t>;</w:t>
      </w:r>
    </w:p>
    <w:p w:rsidR="003D1B66" w:rsidRPr="00FB3C4C" w:rsidRDefault="008B71CD">
      <w:pPr>
        <w:numPr>
          <w:ilvl w:val="0"/>
          <w:numId w:val="9"/>
        </w:numPr>
        <w:pBdr>
          <w:top w:val="nil"/>
          <w:left w:val="nil"/>
          <w:bottom w:val="nil"/>
          <w:right w:val="nil"/>
          <w:between w:val="nil"/>
        </w:pBdr>
        <w:tabs>
          <w:tab w:val="left" w:pos="993"/>
        </w:tabs>
        <w:ind w:left="142" w:right="-2" w:firstLine="425"/>
        <w:jc w:val="both"/>
        <w:rPr>
          <w:color w:val="000000" w:themeColor="text1"/>
          <w:sz w:val="24"/>
          <w:szCs w:val="24"/>
        </w:rPr>
      </w:pPr>
      <w:r w:rsidRPr="00FB3C4C">
        <w:rPr>
          <w:color w:val="000000" w:themeColor="text1"/>
          <w:sz w:val="24"/>
          <w:szCs w:val="24"/>
        </w:rPr>
        <w:t xml:space="preserve">не досягнуто згоди щодо зміни істотних умов (у тому числі ціни) </w:t>
      </w:r>
      <w:proofErr w:type="gramStart"/>
      <w:r w:rsidRPr="00FB3C4C">
        <w:rPr>
          <w:color w:val="000000" w:themeColor="text1"/>
          <w:sz w:val="24"/>
          <w:szCs w:val="24"/>
        </w:rPr>
        <w:t>у порядку</w:t>
      </w:r>
      <w:proofErr w:type="gramEnd"/>
      <w:r w:rsidRPr="00FB3C4C">
        <w:rPr>
          <w:color w:val="000000" w:themeColor="text1"/>
          <w:sz w:val="24"/>
          <w:szCs w:val="24"/>
        </w:rPr>
        <w:t>, визначеному цим Договором.</w:t>
      </w:r>
    </w:p>
    <w:p w:rsidR="003D1B66" w:rsidRDefault="008B71CD">
      <w:pPr>
        <w:numPr>
          <w:ilvl w:val="1"/>
          <w:numId w:val="11"/>
        </w:numPr>
        <w:pBdr>
          <w:top w:val="nil"/>
          <w:left w:val="nil"/>
          <w:bottom w:val="nil"/>
          <w:right w:val="nil"/>
          <w:between w:val="nil"/>
        </w:pBdr>
        <w:tabs>
          <w:tab w:val="left" w:pos="596"/>
          <w:tab w:val="left" w:pos="993"/>
        </w:tabs>
        <w:ind w:right="-2" w:hanging="58"/>
        <w:jc w:val="both"/>
        <w:rPr>
          <w:b/>
          <w:color w:val="000000"/>
          <w:sz w:val="24"/>
          <w:szCs w:val="24"/>
        </w:rPr>
      </w:pPr>
      <w:r>
        <w:rPr>
          <w:b/>
          <w:color w:val="000000"/>
          <w:sz w:val="24"/>
          <w:szCs w:val="24"/>
        </w:rPr>
        <w:t>Постачальник зобов'язується:</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3D1B66" w:rsidRDefault="008B71CD">
      <w:pPr>
        <w:numPr>
          <w:ilvl w:val="2"/>
          <w:numId w:val="11"/>
        </w:numPr>
        <w:pBdr>
          <w:top w:val="nil"/>
          <w:left w:val="nil"/>
          <w:bottom w:val="nil"/>
          <w:right w:val="nil"/>
          <w:between w:val="nil"/>
        </w:pBdr>
        <w:tabs>
          <w:tab w:val="left" w:pos="442"/>
          <w:tab w:val="left" w:pos="1276"/>
        </w:tabs>
        <w:ind w:left="0" w:right="-2" w:firstLine="567"/>
        <w:jc w:val="both"/>
        <w:rPr>
          <w:color w:val="000000"/>
          <w:sz w:val="24"/>
          <w:szCs w:val="24"/>
        </w:rPr>
      </w:pPr>
      <w:r>
        <w:rPr>
          <w:color w:val="000000"/>
          <w:sz w:val="24"/>
          <w:szCs w:val="24"/>
        </w:rPr>
        <w:t xml:space="preserve">нараховувати </w:t>
      </w:r>
      <w:r>
        <w:rPr>
          <w:sz w:val="24"/>
          <w:szCs w:val="24"/>
        </w:rPr>
        <w:t>й</w:t>
      </w:r>
      <w:r>
        <w:rPr>
          <w:color w:val="000000"/>
          <w:sz w:val="24"/>
          <w:szCs w:val="24"/>
        </w:rPr>
        <w:t xml:space="preserve"> виставляти рахунки Споживачу за поставлену електричну енергію відповідно до вимог та </w:t>
      </w:r>
      <w:proofErr w:type="gramStart"/>
      <w:r>
        <w:rPr>
          <w:color w:val="000000"/>
          <w:sz w:val="24"/>
          <w:szCs w:val="24"/>
        </w:rPr>
        <w:t>у порядку</w:t>
      </w:r>
      <w:proofErr w:type="gramEnd"/>
      <w:r>
        <w:rPr>
          <w:color w:val="000000"/>
          <w:sz w:val="24"/>
          <w:szCs w:val="24"/>
        </w:rPr>
        <w:t>, що передбачен</w:t>
      </w:r>
      <w:r>
        <w:rPr>
          <w:sz w:val="24"/>
          <w:szCs w:val="24"/>
        </w:rPr>
        <w:t>о</w:t>
      </w:r>
      <w:r>
        <w:rPr>
          <w:color w:val="000000"/>
          <w:sz w:val="24"/>
          <w:szCs w:val="24"/>
        </w:rPr>
        <w:t xml:space="preserve"> ПРРЕЕ та цим Договором;</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видавати Споживачеві безоплатно платіжні документи та форми звернень;</w:t>
      </w:r>
    </w:p>
    <w:p w:rsidR="003D1B66" w:rsidRDefault="008B71CD">
      <w:pPr>
        <w:numPr>
          <w:ilvl w:val="2"/>
          <w:numId w:val="11"/>
        </w:numPr>
        <w:pBdr>
          <w:top w:val="nil"/>
          <w:left w:val="nil"/>
          <w:bottom w:val="nil"/>
          <w:right w:val="nil"/>
          <w:between w:val="nil"/>
        </w:pBdr>
        <w:tabs>
          <w:tab w:val="left" w:pos="442"/>
          <w:tab w:val="left" w:pos="1276"/>
        </w:tabs>
        <w:ind w:left="0" w:right="-2" w:firstLine="567"/>
        <w:jc w:val="both"/>
        <w:rPr>
          <w:color w:val="000000"/>
          <w:sz w:val="24"/>
          <w:szCs w:val="24"/>
        </w:rPr>
      </w:pPr>
      <w:r>
        <w:rPr>
          <w:color w:val="000000"/>
          <w:sz w:val="24"/>
          <w:szCs w:val="24"/>
        </w:rPr>
        <w:t>приймати оплату за виконання Договору будь-яким способом, що передбачений цим Договором;</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забезпечувати конфіденційність даних, отриманих від Споживача;</w:t>
      </w:r>
    </w:p>
    <w:p w:rsidR="003D1B66" w:rsidRDefault="008B71CD">
      <w:pPr>
        <w:numPr>
          <w:ilvl w:val="2"/>
          <w:numId w:val="11"/>
        </w:numPr>
        <w:pBdr>
          <w:top w:val="nil"/>
          <w:left w:val="nil"/>
          <w:bottom w:val="nil"/>
          <w:right w:val="nil"/>
          <w:between w:val="nil"/>
        </w:pBdr>
        <w:tabs>
          <w:tab w:val="left" w:pos="437"/>
          <w:tab w:val="left" w:pos="1276"/>
        </w:tabs>
        <w:ind w:left="0" w:right="-2" w:firstLine="567"/>
        <w:jc w:val="both"/>
        <w:rPr>
          <w:color w:val="000000"/>
          <w:sz w:val="24"/>
          <w:szCs w:val="24"/>
        </w:rPr>
      </w:pPr>
      <w:r>
        <w:rPr>
          <w:color w:val="000000"/>
          <w:sz w:val="24"/>
          <w:szCs w:val="24"/>
        </w:rPr>
        <w:t>виконувати інші обов'язки, покладені на Постачальника чинним законодавством та/або цим Договором.</w:t>
      </w:r>
    </w:p>
    <w:p w:rsidR="003D1B66" w:rsidRDefault="003D1B66">
      <w:pPr>
        <w:tabs>
          <w:tab w:val="left" w:pos="591"/>
        </w:tabs>
        <w:ind w:right="-2"/>
        <w:rPr>
          <w:sz w:val="24"/>
          <w:szCs w:val="24"/>
        </w:rPr>
      </w:pPr>
    </w:p>
    <w:p w:rsidR="003D1B66" w:rsidRDefault="008B71CD">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3D1B66" w:rsidRDefault="008B71CD">
      <w:pPr>
        <w:pBdr>
          <w:top w:val="nil"/>
          <w:left w:val="nil"/>
          <w:bottom w:val="nil"/>
          <w:right w:val="nil"/>
          <w:between w:val="nil"/>
        </w:pBdr>
        <w:tabs>
          <w:tab w:val="left" w:pos="605"/>
          <w:tab w:val="left" w:pos="993"/>
        </w:tabs>
        <w:ind w:right="-2" w:firstLine="566"/>
        <w:jc w:val="both"/>
        <w:rPr>
          <w:sz w:val="24"/>
          <w:szCs w:val="24"/>
        </w:rPr>
      </w:pPr>
      <w:r>
        <w:rPr>
          <w:b/>
          <w:sz w:val="24"/>
          <w:szCs w:val="24"/>
        </w:rPr>
        <w:t xml:space="preserve">8.1. </w:t>
      </w:r>
      <w:r>
        <w:rPr>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3D1B66" w:rsidRPr="00FB3C4C" w:rsidRDefault="008B71CD">
      <w:pPr>
        <w:pBdr>
          <w:top w:val="nil"/>
          <w:left w:val="nil"/>
          <w:bottom w:val="nil"/>
          <w:right w:val="nil"/>
          <w:between w:val="nil"/>
        </w:pBdr>
        <w:tabs>
          <w:tab w:val="left" w:pos="605"/>
          <w:tab w:val="left" w:pos="993"/>
        </w:tabs>
        <w:ind w:right="-2" w:firstLine="566"/>
        <w:jc w:val="both"/>
        <w:rPr>
          <w:color w:val="000000"/>
          <w:sz w:val="24"/>
          <w:szCs w:val="24"/>
        </w:rPr>
      </w:pPr>
      <w:r>
        <w:rPr>
          <w:b/>
          <w:sz w:val="24"/>
          <w:szCs w:val="24"/>
        </w:rPr>
        <w:t>8.2.</w:t>
      </w:r>
      <w:r>
        <w:rPr>
          <w:sz w:val="24"/>
          <w:szCs w:val="24"/>
        </w:rPr>
        <w:t xml:space="preserve"> </w:t>
      </w:r>
      <w:r w:rsidRPr="00FB3C4C">
        <w:rPr>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3D1B66" w:rsidRDefault="008B71CD">
      <w:pPr>
        <w:pBdr>
          <w:top w:val="nil"/>
          <w:left w:val="nil"/>
          <w:bottom w:val="nil"/>
          <w:right w:val="nil"/>
          <w:between w:val="nil"/>
        </w:pBdr>
        <w:tabs>
          <w:tab w:val="left" w:pos="437"/>
          <w:tab w:val="left" w:pos="993"/>
        </w:tabs>
        <w:ind w:left="720" w:right="-2" w:hanging="152"/>
        <w:jc w:val="both"/>
        <w:rPr>
          <w:color w:val="000000"/>
          <w:sz w:val="24"/>
          <w:szCs w:val="24"/>
        </w:rPr>
      </w:pPr>
      <w:r>
        <w:rPr>
          <w:sz w:val="24"/>
          <w:szCs w:val="24"/>
        </w:rPr>
        <w:t xml:space="preserve">— </w:t>
      </w:r>
      <w:r>
        <w:rPr>
          <w:color w:val="000000"/>
          <w:sz w:val="24"/>
          <w:szCs w:val="24"/>
        </w:rPr>
        <w:t>відмови Споживача надати представнику Постачальника доступ до свого об'єкта, що завдало Постачальнику збитків.</w:t>
      </w:r>
    </w:p>
    <w:p w:rsidR="003D1B66" w:rsidRDefault="008B71CD">
      <w:pPr>
        <w:pBdr>
          <w:top w:val="nil"/>
          <w:left w:val="nil"/>
          <w:bottom w:val="nil"/>
          <w:right w:val="nil"/>
          <w:between w:val="nil"/>
        </w:pBdr>
        <w:tabs>
          <w:tab w:val="left" w:pos="692"/>
          <w:tab w:val="left" w:pos="993"/>
        </w:tabs>
        <w:ind w:right="-2" w:firstLine="566"/>
        <w:jc w:val="both"/>
        <w:rPr>
          <w:color w:val="000000"/>
          <w:sz w:val="24"/>
          <w:szCs w:val="24"/>
        </w:rPr>
      </w:pPr>
      <w:r>
        <w:rPr>
          <w:b/>
          <w:sz w:val="24"/>
          <w:szCs w:val="24"/>
        </w:rPr>
        <w:t>8.3.</w:t>
      </w:r>
      <w:r>
        <w:rPr>
          <w:sz w:val="24"/>
          <w:szCs w:val="24"/>
        </w:rPr>
        <w:t xml:space="preserve"> </w:t>
      </w:r>
      <w:r>
        <w:rPr>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D1B66" w:rsidRDefault="008B71CD">
      <w:pPr>
        <w:pBdr>
          <w:top w:val="nil"/>
          <w:left w:val="nil"/>
          <w:bottom w:val="nil"/>
          <w:right w:val="nil"/>
          <w:between w:val="nil"/>
        </w:pBdr>
        <w:tabs>
          <w:tab w:val="left" w:pos="605"/>
          <w:tab w:val="left" w:pos="993"/>
        </w:tabs>
        <w:ind w:right="-2" w:firstLine="566"/>
        <w:jc w:val="both"/>
        <w:rPr>
          <w:color w:val="000000"/>
          <w:sz w:val="24"/>
          <w:szCs w:val="24"/>
        </w:rPr>
      </w:pPr>
      <w:r>
        <w:rPr>
          <w:b/>
          <w:sz w:val="24"/>
          <w:szCs w:val="24"/>
        </w:rPr>
        <w:t>8.4.</w:t>
      </w:r>
      <w:r>
        <w:rPr>
          <w:sz w:val="24"/>
          <w:szCs w:val="24"/>
        </w:rPr>
        <w:t xml:space="preserve"> </w:t>
      </w:r>
      <w:r>
        <w:rPr>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D1B66" w:rsidRDefault="003D1B66">
      <w:pPr>
        <w:pBdr>
          <w:top w:val="nil"/>
          <w:left w:val="nil"/>
          <w:bottom w:val="nil"/>
          <w:right w:val="nil"/>
          <w:between w:val="nil"/>
        </w:pBdr>
        <w:ind w:right="-2"/>
        <w:jc w:val="both"/>
        <w:rPr>
          <w:color w:val="000000"/>
          <w:sz w:val="24"/>
          <w:szCs w:val="24"/>
        </w:rPr>
      </w:pPr>
    </w:p>
    <w:p w:rsidR="003D1B66" w:rsidRDefault="008B71CD">
      <w:pPr>
        <w:numPr>
          <w:ilvl w:val="0"/>
          <w:numId w:val="4"/>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3D1B66" w:rsidRDefault="008B71CD">
      <w:pPr>
        <w:pBdr>
          <w:top w:val="nil"/>
          <w:left w:val="nil"/>
          <w:bottom w:val="nil"/>
          <w:right w:val="nil"/>
          <w:between w:val="nil"/>
        </w:pBdr>
        <w:tabs>
          <w:tab w:val="left" w:pos="426"/>
          <w:tab w:val="left" w:pos="1134"/>
        </w:tabs>
        <w:ind w:right="-2" w:firstLine="566"/>
        <w:jc w:val="both"/>
        <w:rPr>
          <w:color w:val="000000"/>
          <w:sz w:val="24"/>
          <w:szCs w:val="24"/>
        </w:rPr>
      </w:pPr>
      <w:r>
        <w:rPr>
          <w:b/>
          <w:sz w:val="24"/>
          <w:szCs w:val="24"/>
        </w:rPr>
        <w:t>9.1.</w:t>
      </w:r>
      <w:r>
        <w:rPr>
          <w:sz w:val="24"/>
          <w:szCs w:val="24"/>
        </w:rPr>
        <w:t xml:space="preserve"> </w:t>
      </w:r>
      <w:r>
        <w:rPr>
          <w:color w:val="000000"/>
          <w:sz w:val="24"/>
          <w:szCs w:val="24"/>
        </w:rPr>
        <w:t xml:space="preserve">Споживач має право </w:t>
      </w:r>
      <w:proofErr w:type="gramStart"/>
      <w:r>
        <w:rPr>
          <w:color w:val="000000"/>
          <w:sz w:val="24"/>
          <w:szCs w:val="24"/>
        </w:rPr>
        <w:t>в будь</w:t>
      </w:r>
      <w:proofErr w:type="gramEnd"/>
      <w:r>
        <w:rPr>
          <w:color w:val="000000"/>
          <w:sz w:val="24"/>
          <w:szCs w:val="24"/>
        </w:rPr>
        <w:t xml:space="preserve">-який момент часу змінити постачальника шляхом укладення </w:t>
      </w:r>
      <w:r>
        <w:rPr>
          <w:color w:val="000000"/>
          <w:sz w:val="24"/>
          <w:szCs w:val="24"/>
        </w:rPr>
        <w:lastRenderedPageBreak/>
        <w:t>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3D1B66" w:rsidRDefault="008B71CD">
      <w:pPr>
        <w:numPr>
          <w:ilvl w:val="1"/>
          <w:numId w:val="4"/>
        </w:numPr>
        <w:pBdr>
          <w:top w:val="nil"/>
          <w:left w:val="nil"/>
          <w:bottom w:val="nil"/>
          <w:right w:val="nil"/>
          <w:between w:val="nil"/>
        </w:pBdr>
        <w:tabs>
          <w:tab w:val="left" w:pos="426"/>
          <w:tab w:val="left" w:pos="1134"/>
        </w:tabs>
        <w:ind w:left="0" w:right="-2" w:firstLine="567"/>
        <w:jc w:val="both"/>
        <w:rPr>
          <w:color w:val="000000"/>
          <w:sz w:val="24"/>
          <w:szCs w:val="24"/>
        </w:rPr>
      </w:pPr>
      <w:r>
        <w:rPr>
          <w:color w:val="000000"/>
          <w:sz w:val="24"/>
          <w:szCs w:val="24"/>
        </w:rPr>
        <w:t>Зміна постачальника електричної енергії здійснюється згідно з порядком, встановленим ПРРЕЕ.</w:t>
      </w:r>
    </w:p>
    <w:p w:rsidR="003D1B66" w:rsidRDefault="003D1B66">
      <w:pPr>
        <w:pBdr>
          <w:top w:val="nil"/>
          <w:left w:val="nil"/>
          <w:bottom w:val="nil"/>
          <w:right w:val="nil"/>
          <w:between w:val="nil"/>
        </w:pBdr>
        <w:tabs>
          <w:tab w:val="left" w:pos="426"/>
        </w:tabs>
        <w:ind w:right="-2"/>
        <w:jc w:val="both"/>
        <w:rPr>
          <w:color w:val="000000"/>
          <w:sz w:val="24"/>
          <w:szCs w:val="24"/>
        </w:rPr>
      </w:pPr>
    </w:p>
    <w:p w:rsidR="003D1B66" w:rsidRDefault="008B71CD">
      <w:pPr>
        <w:numPr>
          <w:ilvl w:val="0"/>
          <w:numId w:val="4"/>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3D1B66" w:rsidRDefault="008B71CD">
      <w:pPr>
        <w:pBdr>
          <w:top w:val="nil"/>
          <w:left w:val="nil"/>
          <w:bottom w:val="nil"/>
          <w:right w:val="nil"/>
          <w:between w:val="nil"/>
        </w:pBdr>
        <w:tabs>
          <w:tab w:val="left" w:pos="567"/>
        </w:tabs>
        <w:ind w:right="-2" w:firstLine="566"/>
        <w:jc w:val="both"/>
        <w:rPr>
          <w:color w:val="000000"/>
          <w:sz w:val="24"/>
          <w:szCs w:val="24"/>
        </w:rPr>
      </w:pPr>
      <w:r>
        <w:rPr>
          <w:b/>
          <w:sz w:val="24"/>
          <w:szCs w:val="24"/>
        </w:rPr>
        <w:t xml:space="preserve">10.1. </w:t>
      </w:r>
      <w:r>
        <w:rPr>
          <w:b/>
          <w:color w:val="000000"/>
          <w:sz w:val="24"/>
          <w:szCs w:val="24"/>
        </w:rPr>
        <w:t xml:space="preserve"> </w:t>
      </w:r>
      <w:r>
        <w:rPr>
          <w:color w:val="000000"/>
          <w:sz w:val="24"/>
          <w:szCs w:val="24"/>
        </w:rPr>
        <w:t xml:space="preserve">Спори та розбіжності, що можуть виникнути </w:t>
      </w:r>
      <w:r>
        <w:rPr>
          <w:sz w:val="24"/>
          <w:szCs w:val="24"/>
        </w:rPr>
        <w:t>під час</w:t>
      </w:r>
      <w:r>
        <w:rPr>
          <w:color w:val="000000"/>
          <w:sz w:val="24"/>
          <w:szCs w:val="24"/>
        </w:rPr>
        <w:t xml:space="preserve"> виконанн</w:t>
      </w:r>
      <w:r>
        <w:rPr>
          <w:sz w:val="24"/>
          <w:szCs w:val="24"/>
        </w:rPr>
        <w:t>я</w:t>
      </w:r>
      <w:r>
        <w:rPr>
          <w:color w:val="000000"/>
          <w:sz w:val="24"/>
          <w:szCs w:val="24"/>
        </w:rPr>
        <w:t xml:space="preserve"> умов цього Договору, вирішуються у встановленому Договором та законодавством порядку.</w:t>
      </w:r>
    </w:p>
    <w:p w:rsidR="003D1B66" w:rsidRDefault="003D1B66">
      <w:pPr>
        <w:pBdr>
          <w:top w:val="nil"/>
          <w:left w:val="nil"/>
          <w:bottom w:val="nil"/>
          <w:right w:val="nil"/>
          <w:between w:val="nil"/>
        </w:pBdr>
        <w:ind w:right="-2"/>
        <w:jc w:val="both"/>
        <w:rPr>
          <w:color w:val="000000"/>
          <w:sz w:val="24"/>
          <w:szCs w:val="24"/>
        </w:rPr>
      </w:pPr>
    </w:p>
    <w:p w:rsidR="003D1B66" w:rsidRDefault="008B71CD">
      <w:pPr>
        <w:numPr>
          <w:ilvl w:val="0"/>
          <w:numId w:val="4"/>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3D1B66" w:rsidRDefault="008B71CD">
      <w:pPr>
        <w:tabs>
          <w:tab w:val="left" w:pos="567"/>
          <w:tab w:val="left" w:pos="1134"/>
        </w:tabs>
        <w:ind w:right="-2" w:firstLine="566"/>
        <w:jc w:val="both"/>
        <w:rPr>
          <w:sz w:val="24"/>
          <w:szCs w:val="24"/>
        </w:rPr>
      </w:pPr>
      <w:r>
        <w:rPr>
          <w:b/>
          <w:sz w:val="24"/>
          <w:szCs w:val="24"/>
        </w:rPr>
        <w:t>11.1.</w:t>
      </w:r>
      <w:r>
        <w:rPr>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D1B66" w:rsidRDefault="008B71CD">
      <w:pPr>
        <w:numPr>
          <w:ilvl w:val="1"/>
          <w:numId w:val="4"/>
        </w:numPr>
        <w:tabs>
          <w:tab w:val="left" w:pos="567"/>
          <w:tab w:val="left" w:pos="754"/>
          <w:tab w:val="left" w:pos="1134"/>
        </w:tabs>
        <w:ind w:left="0" w:right="-2" w:firstLine="567"/>
        <w:jc w:val="both"/>
        <w:rPr>
          <w:sz w:val="24"/>
          <w:szCs w:val="24"/>
        </w:rPr>
      </w:pPr>
      <w:r>
        <w:rPr>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D1B66" w:rsidRDefault="008B71CD">
      <w:pPr>
        <w:numPr>
          <w:ilvl w:val="1"/>
          <w:numId w:val="4"/>
        </w:numPr>
        <w:tabs>
          <w:tab w:val="left" w:pos="567"/>
          <w:tab w:val="left" w:pos="754"/>
          <w:tab w:val="left" w:pos="1134"/>
        </w:tabs>
        <w:ind w:left="0" w:right="-2" w:firstLine="567"/>
        <w:jc w:val="both"/>
        <w:rPr>
          <w:sz w:val="24"/>
          <w:szCs w:val="24"/>
        </w:rPr>
      </w:pPr>
      <w:r>
        <w:rPr>
          <w:sz w:val="24"/>
          <w:szCs w:val="24"/>
        </w:rPr>
        <w:t xml:space="preserve">Строк виконання зобов'язань за цим Договором відкладається </w:t>
      </w:r>
      <w:proofErr w:type="gramStart"/>
      <w:r>
        <w:rPr>
          <w:sz w:val="24"/>
          <w:szCs w:val="24"/>
        </w:rPr>
        <w:t>на строк</w:t>
      </w:r>
      <w:proofErr w:type="gramEnd"/>
      <w:r>
        <w:rPr>
          <w:sz w:val="24"/>
          <w:szCs w:val="24"/>
        </w:rPr>
        <w:t xml:space="preserve"> дії форс-мажорних обставин.</w:t>
      </w:r>
    </w:p>
    <w:p w:rsidR="003D1B66" w:rsidRDefault="008B71CD">
      <w:pPr>
        <w:numPr>
          <w:ilvl w:val="1"/>
          <w:numId w:val="4"/>
        </w:numPr>
        <w:tabs>
          <w:tab w:val="left" w:pos="567"/>
          <w:tab w:val="left" w:pos="768"/>
          <w:tab w:val="left" w:pos="1134"/>
        </w:tabs>
        <w:ind w:left="0" w:right="-2" w:firstLine="567"/>
        <w:jc w:val="both"/>
        <w:rPr>
          <w:sz w:val="24"/>
          <w:szCs w:val="24"/>
        </w:rPr>
      </w:pPr>
      <w:r>
        <w:rPr>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D1B66" w:rsidRDefault="008B71CD">
      <w:pPr>
        <w:numPr>
          <w:ilvl w:val="1"/>
          <w:numId w:val="4"/>
        </w:numPr>
        <w:tabs>
          <w:tab w:val="left" w:pos="567"/>
          <w:tab w:val="left" w:pos="768"/>
          <w:tab w:val="left" w:pos="1134"/>
        </w:tabs>
        <w:ind w:left="0" w:right="-2" w:firstLine="567"/>
        <w:jc w:val="both"/>
        <w:rPr>
          <w:sz w:val="24"/>
          <w:szCs w:val="24"/>
        </w:rPr>
      </w:pPr>
      <w:r>
        <w:rPr>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D1B66" w:rsidRDefault="003D1B66">
      <w:pPr>
        <w:tabs>
          <w:tab w:val="left" w:pos="768"/>
          <w:tab w:val="left" w:pos="851"/>
        </w:tabs>
        <w:ind w:right="-2"/>
        <w:jc w:val="both"/>
        <w:rPr>
          <w:sz w:val="24"/>
          <w:szCs w:val="24"/>
        </w:rPr>
      </w:pPr>
    </w:p>
    <w:p w:rsidR="003D1B66" w:rsidRDefault="008B71CD">
      <w:pPr>
        <w:tabs>
          <w:tab w:val="left" w:pos="768"/>
          <w:tab w:val="left" w:pos="851"/>
        </w:tabs>
        <w:ind w:right="-2"/>
        <w:jc w:val="center"/>
        <w:rPr>
          <w:b/>
          <w:sz w:val="24"/>
          <w:szCs w:val="24"/>
        </w:rPr>
      </w:pPr>
      <w:r>
        <w:rPr>
          <w:b/>
          <w:sz w:val="24"/>
          <w:szCs w:val="24"/>
        </w:rPr>
        <w:t>12.</w:t>
      </w:r>
      <w:r>
        <w:rPr>
          <w:b/>
          <w:sz w:val="24"/>
          <w:szCs w:val="24"/>
        </w:rPr>
        <w:tab/>
        <w:t>Оперативно-господарські санкції</w:t>
      </w:r>
    </w:p>
    <w:p w:rsidR="003D1B66" w:rsidRDefault="008B71CD">
      <w:pPr>
        <w:tabs>
          <w:tab w:val="left" w:pos="567"/>
          <w:tab w:val="left" w:pos="1134"/>
        </w:tabs>
        <w:ind w:right="-2" w:firstLine="567"/>
        <w:jc w:val="both"/>
        <w:rPr>
          <w:sz w:val="24"/>
          <w:szCs w:val="24"/>
        </w:rPr>
      </w:pPr>
      <w:r>
        <w:rPr>
          <w:b/>
          <w:sz w:val="24"/>
          <w:szCs w:val="24"/>
        </w:rPr>
        <w:t>12.1.</w:t>
      </w:r>
      <w:r>
        <w:rPr>
          <w:sz w:val="24"/>
          <w:szCs w:val="24"/>
        </w:rPr>
        <w:t xml:space="preserve"> </w:t>
      </w:r>
      <w:r>
        <w:rPr>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D1B66" w:rsidRDefault="008B71CD">
      <w:pPr>
        <w:tabs>
          <w:tab w:val="left" w:pos="567"/>
          <w:tab w:val="left" w:pos="1134"/>
        </w:tabs>
        <w:ind w:right="-2" w:firstLine="567"/>
        <w:jc w:val="both"/>
        <w:rPr>
          <w:sz w:val="24"/>
          <w:szCs w:val="24"/>
        </w:rPr>
      </w:pPr>
      <w:r>
        <w:rPr>
          <w:b/>
          <w:sz w:val="24"/>
          <w:szCs w:val="24"/>
        </w:rPr>
        <w:t>12.2</w:t>
      </w:r>
      <w:r>
        <w:rPr>
          <w:sz w:val="24"/>
          <w:szCs w:val="24"/>
        </w:rPr>
        <w:t xml:space="preserve">. </w:t>
      </w:r>
      <w:r>
        <w:rPr>
          <w:sz w:val="24"/>
          <w:szCs w:val="24"/>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3D1B66" w:rsidRDefault="008B71CD">
      <w:pPr>
        <w:tabs>
          <w:tab w:val="left" w:pos="284"/>
          <w:tab w:val="left" w:pos="851"/>
        </w:tabs>
        <w:ind w:right="-2" w:firstLine="567"/>
        <w:jc w:val="both"/>
        <w:rPr>
          <w:sz w:val="24"/>
          <w:szCs w:val="24"/>
        </w:rPr>
      </w:pPr>
      <w:r>
        <w:rPr>
          <w:sz w:val="24"/>
          <w:szCs w:val="24"/>
        </w:rPr>
        <w:t>—</w:t>
      </w:r>
      <w:r>
        <w:rPr>
          <w:sz w:val="24"/>
          <w:szCs w:val="24"/>
        </w:rPr>
        <w:tab/>
        <w:t>факту набуття Постачальником «дефолтного» статусу;</w:t>
      </w:r>
    </w:p>
    <w:p w:rsidR="003D1B66" w:rsidRDefault="008B71CD">
      <w:pPr>
        <w:tabs>
          <w:tab w:val="left" w:pos="284"/>
          <w:tab w:val="left" w:pos="851"/>
        </w:tabs>
        <w:ind w:right="-2" w:firstLine="567"/>
        <w:jc w:val="both"/>
        <w:rPr>
          <w:sz w:val="24"/>
          <w:szCs w:val="24"/>
        </w:rPr>
      </w:pPr>
      <w:r>
        <w:rPr>
          <w:sz w:val="24"/>
          <w:szCs w:val="24"/>
        </w:rPr>
        <w:t>—</w:t>
      </w:r>
      <w:r>
        <w:rPr>
          <w:sz w:val="24"/>
          <w:szCs w:val="24"/>
        </w:rPr>
        <w:tab/>
        <w:t>невідповідності виконаного Постачальником зобов’язання умовам цього Договору та/або законодавству;</w:t>
      </w:r>
    </w:p>
    <w:p w:rsidR="003D1B66" w:rsidRDefault="008B71CD">
      <w:pPr>
        <w:tabs>
          <w:tab w:val="left" w:pos="284"/>
          <w:tab w:val="left" w:pos="851"/>
        </w:tabs>
        <w:ind w:right="-2" w:firstLine="567"/>
        <w:jc w:val="both"/>
        <w:rPr>
          <w:sz w:val="24"/>
          <w:szCs w:val="24"/>
        </w:rPr>
      </w:pPr>
      <w:r>
        <w:rPr>
          <w:sz w:val="24"/>
          <w:szCs w:val="24"/>
        </w:rPr>
        <w:t>—</w:t>
      </w:r>
      <w:r>
        <w:rPr>
          <w:sz w:val="24"/>
          <w:szCs w:val="24"/>
        </w:rPr>
        <w:tab/>
        <w:t>порушення умов цього Договору в частині виконання Постачальником податкових зобов’язань;</w:t>
      </w:r>
    </w:p>
    <w:p w:rsidR="003D1B66" w:rsidRDefault="008B71CD">
      <w:pPr>
        <w:tabs>
          <w:tab w:val="left" w:pos="284"/>
          <w:tab w:val="left" w:pos="851"/>
        </w:tabs>
        <w:ind w:right="-2" w:firstLine="567"/>
        <w:jc w:val="both"/>
        <w:rPr>
          <w:sz w:val="24"/>
          <w:szCs w:val="24"/>
        </w:rPr>
      </w:pPr>
      <w:r>
        <w:rPr>
          <w:sz w:val="24"/>
          <w:szCs w:val="24"/>
        </w:rPr>
        <w:t>—</w:t>
      </w:r>
      <w:r>
        <w:rPr>
          <w:sz w:val="24"/>
          <w:szCs w:val="24"/>
        </w:rPr>
        <w:tab/>
        <w:t>розголошення передбаченої умовами цього Договору конфіденційної інформації та іншої інформації з обмеженим доступом;</w:t>
      </w:r>
    </w:p>
    <w:p w:rsidR="003D1B66" w:rsidRDefault="008B71CD">
      <w:pPr>
        <w:tabs>
          <w:tab w:val="left" w:pos="284"/>
          <w:tab w:val="left" w:pos="851"/>
        </w:tabs>
        <w:ind w:right="-2" w:firstLine="567"/>
        <w:jc w:val="both"/>
        <w:rPr>
          <w:sz w:val="24"/>
          <w:szCs w:val="24"/>
        </w:rPr>
      </w:pPr>
      <w:r>
        <w:rPr>
          <w:sz w:val="24"/>
          <w:szCs w:val="24"/>
        </w:rPr>
        <w:t>—</w:t>
      </w:r>
      <w:r>
        <w:rPr>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3D1B66" w:rsidRDefault="008B71CD">
      <w:pPr>
        <w:tabs>
          <w:tab w:val="left" w:pos="567"/>
          <w:tab w:val="left" w:pos="1134"/>
        </w:tabs>
        <w:ind w:right="-2" w:firstLine="567"/>
        <w:jc w:val="both"/>
        <w:rPr>
          <w:sz w:val="24"/>
          <w:szCs w:val="24"/>
        </w:rPr>
      </w:pPr>
      <w:r>
        <w:rPr>
          <w:b/>
          <w:sz w:val="24"/>
          <w:szCs w:val="24"/>
        </w:rPr>
        <w:t>12.3.</w:t>
      </w:r>
      <w:r>
        <w:rPr>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D1B66" w:rsidRDefault="008B71CD">
      <w:pPr>
        <w:tabs>
          <w:tab w:val="left" w:pos="567"/>
          <w:tab w:val="left" w:pos="1134"/>
        </w:tabs>
        <w:ind w:right="-2" w:firstLine="567"/>
        <w:jc w:val="both"/>
        <w:rPr>
          <w:b/>
          <w:sz w:val="24"/>
          <w:szCs w:val="24"/>
        </w:rPr>
      </w:pPr>
      <w:r>
        <w:rPr>
          <w:b/>
          <w:sz w:val="24"/>
          <w:szCs w:val="24"/>
        </w:rPr>
        <w:t>12.4</w:t>
      </w:r>
      <w:r>
        <w:rPr>
          <w:sz w:val="24"/>
          <w:szCs w:val="24"/>
        </w:rPr>
        <w:t>.</w:t>
      </w:r>
      <w:r>
        <w:rPr>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3D1B66" w:rsidRDefault="008B71CD">
      <w:pPr>
        <w:tabs>
          <w:tab w:val="left" w:pos="567"/>
          <w:tab w:val="left" w:pos="1134"/>
        </w:tabs>
        <w:ind w:right="-2" w:firstLine="567"/>
        <w:jc w:val="both"/>
        <w:rPr>
          <w:sz w:val="24"/>
          <w:szCs w:val="24"/>
        </w:rPr>
      </w:pPr>
      <w:r>
        <w:rPr>
          <w:b/>
          <w:sz w:val="24"/>
          <w:szCs w:val="24"/>
        </w:rPr>
        <w:t>12</w:t>
      </w:r>
      <w:r>
        <w:rPr>
          <w:sz w:val="24"/>
          <w:szCs w:val="24"/>
        </w:rPr>
        <w:t>.</w:t>
      </w:r>
      <w:r>
        <w:rPr>
          <w:b/>
          <w:sz w:val="24"/>
          <w:szCs w:val="24"/>
        </w:rPr>
        <w:t>5.</w:t>
      </w:r>
      <w:r>
        <w:rPr>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D1B66" w:rsidRDefault="003D1B66">
      <w:pPr>
        <w:tabs>
          <w:tab w:val="left" w:pos="567"/>
          <w:tab w:val="left" w:pos="851"/>
        </w:tabs>
        <w:ind w:right="-2"/>
        <w:jc w:val="both"/>
        <w:rPr>
          <w:strike/>
          <w:sz w:val="24"/>
          <w:szCs w:val="24"/>
        </w:rPr>
      </w:pPr>
    </w:p>
    <w:p w:rsidR="003D1B66" w:rsidRDefault="008B71CD">
      <w:pPr>
        <w:numPr>
          <w:ilvl w:val="0"/>
          <w:numId w:val="5"/>
        </w:numPr>
        <w:pBdr>
          <w:top w:val="nil"/>
          <w:left w:val="nil"/>
          <w:bottom w:val="nil"/>
          <w:right w:val="nil"/>
          <w:between w:val="nil"/>
        </w:pBdr>
        <w:tabs>
          <w:tab w:val="left" w:pos="768"/>
          <w:tab w:val="left" w:pos="851"/>
        </w:tabs>
        <w:ind w:right="-2"/>
        <w:jc w:val="center"/>
        <w:rPr>
          <w:b/>
          <w:color w:val="000000"/>
          <w:sz w:val="24"/>
          <w:szCs w:val="24"/>
        </w:rPr>
      </w:pPr>
      <w:r>
        <w:rPr>
          <w:b/>
          <w:color w:val="000000"/>
          <w:sz w:val="24"/>
          <w:szCs w:val="24"/>
        </w:rPr>
        <w:t>Порядок зміни умов договору про закупівлю</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13.1</w:t>
      </w:r>
      <w:r>
        <w:rPr>
          <w:color w:val="000000"/>
          <w:sz w:val="24"/>
          <w:szCs w:val="24"/>
        </w:rPr>
        <w:t xml:space="preserve"> Зміни </w:t>
      </w:r>
      <w:proofErr w:type="gramStart"/>
      <w:r>
        <w:rPr>
          <w:color w:val="000000"/>
          <w:sz w:val="24"/>
          <w:szCs w:val="24"/>
        </w:rPr>
        <w:t>до договору</w:t>
      </w:r>
      <w:proofErr w:type="gramEnd"/>
      <w:r>
        <w:rPr>
          <w:color w:val="000000"/>
          <w:sz w:val="24"/>
          <w:szCs w:val="24"/>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13.2.</w:t>
      </w:r>
      <w:r>
        <w:rPr>
          <w:color w:val="000000"/>
          <w:sz w:val="24"/>
          <w:szCs w:val="24"/>
        </w:rPr>
        <w:t xml:space="preserve"> Пропозицію щодо внесення змін </w:t>
      </w:r>
      <w:proofErr w:type="gramStart"/>
      <w:r>
        <w:rPr>
          <w:color w:val="000000"/>
          <w:sz w:val="24"/>
          <w:szCs w:val="24"/>
        </w:rPr>
        <w:t>до договору</w:t>
      </w:r>
      <w:proofErr w:type="gramEnd"/>
      <w:r>
        <w:rPr>
          <w:color w:val="000000"/>
          <w:sz w:val="24"/>
          <w:szCs w:val="24"/>
        </w:rPr>
        <w:t xml:space="preserve"> може зробити кожна </w:t>
      </w:r>
      <w:r>
        <w:rPr>
          <w:sz w:val="24"/>
          <w:szCs w:val="24"/>
        </w:rPr>
        <w:t>зі</w:t>
      </w:r>
      <w:r>
        <w:rPr>
          <w:color w:val="000000"/>
          <w:sz w:val="24"/>
          <w:szCs w:val="24"/>
        </w:rPr>
        <w:t xml:space="preserve"> Сторін Договору.</w:t>
      </w:r>
    </w:p>
    <w:p w:rsidR="003D1B66" w:rsidRDefault="008B71CD">
      <w:pPr>
        <w:pBdr>
          <w:top w:val="nil"/>
          <w:left w:val="nil"/>
          <w:bottom w:val="nil"/>
          <w:right w:val="nil"/>
          <w:between w:val="nil"/>
        </w:pBdr>
        <w:ind w:right="120" w:firstLine="567"/>
        <w:jc w:val="both"/>
        <w:rPr>
          <w:color w:val="000000"/>
          <w:sz w:val="24"/>
          <w:szCs w:val="24"/>
        </w:rPr>
      </w:pPr>
      <w:r>
        <w:rPr>
          <w:b/>
          <w:color w:val="000000"/>
          <w:sz w:val="24"/>
          <w:szCs w:val="24"/>
        </w:rPr>
        <w:t>13.3.</w:t>
      </w:r>
      <w:r>
        <w:rPr>
          <w:color w:val="000000"/>
          <w:sz w:val="24"/>
          <w:szCs w:val="24"/>
        </w:rPr>
        <w:t xml:space="preserve"> Пропозиція щодо внесення змін </w:t>
      </w:r>
      <w:proofErr w:type="gramStart"/>
      <w:r>
        <w:rPr>
          <w:color w:val="000000"/>
          <w:sz w:val="24"/>
          <w:szCs w:val="24"/>
        </w:rPr>
        <w:t>до договору</w:t>
      </w:r>
      <w:proofErr w:type="gramEnd"/>
      <w:r>
        <w:rPr>
          <w:color w:val="000000"/>
          <w:sz w:val="24"/>
          <w:szCs w:val="24"/>
        </w:rPr>
        <w:t xml:space="preserve"> має містити обґрунтування необхідності внесення таких змін до договору і виражати намір особи, яка її зробила, вважати себе зобов'язаною </w:t>
      </w:r>
      <w:r>
        <w:rPr>
          <w:color w:val="000000"/>
          <w:sz w:val="24"/>
          <w:szCs w:val="24"/>
        </w:rPr>
        <w:lastRenderedPageBreak/>
        <w:t xml:space="preserve">у разі її прийняття. Обмін інформацією щодо внесення змін </w:t>
      </w:r>
      <w:proofErr w:type="gramStart"/>
      <w:r>
        <w:rPr>
          <w:color w:val="000000"/>
          <w:sz w:val="24"/>
          <w:szCs w:val="24"/>
        </w:rPr>
        <w:t>до договору</w:t>
      </w:r>
      <w:proofErr w:type="gramEnd"/>
      <w:r>
        <w:rPr>
          <w:color w:val="000000"/>
          <w:sz w:val="24"/>
          <w:szCs w:val="24"/>
        </w:rPr>
        <w:t xml:space="preserve"> здійснюється у письмовій формі шляхом взаємного листування.</w:t>
      </w:r>
    </w:p>
    <w:p w:rsidR="003D1B66" w:rsidRDefault="008B71CD">
      <w:pPr>
        <w:pBdr>
          <w:top w:val="nil"/>
          <w:left w:val="nil"/>
          <w:bottom w:val="nil"/>
          <w:right w:val="nil"/>
          <w:between w:val="nil"/>
        </w:pBdr>
        <w:ind w:right="120" w:firstLine="567"/>
        <w:jc w:val="both"/>
        <w:rPr>
          <w:color w:val="000000"/>
          <w:sz w:val="24"/>
          <w:szCs w:val="24"/>
        </w:rPr>
      </w:pPr>
      <w:r>
        <w:rPr>
          <w:b/>
          <w:color w:val="000000"/>
          <w:sz w:val="24"/>
          <w:szCs w:val="24"/>
        </w:rPr>
        <w:t>13.4.</w:t>
      </w:r>
      <w:r>
        <w:rPr>
          <w:color w:val="000000"/>
          <w:sz w:val="24"/>
          <w:szCs w:val="24"/>
        </w:rPr>
        <w:t xml:space="preserve"> Зміна договору допускається лише за згодою сторін, якщо інше не встановлено договором або законом. В</w:t>
      </w:r>
      <w:r>
        <w:rPr>
          <w:sz w:val="24"/>
          <w:szCs w:val="24"/>
        </w:rPr>
        <w:t>одночас</w:t>
      </w:r>
      <w:r>
        <w:rPr>
          <w:color w:val="000000"/>
          <w:sz w:val="24"/>
          <w:szCs w:val="24"/>
        </w:rPr>
        <w:t xml:space="preserve"> договір може бути змінено або розірвано за рішенням суду на вимогу однієї </w:t>
      </w:r>
      <w:r>
        <w:rPr>
          <w:sz w:val="24"/>
          <w:szCs w:val="24"/>
        </w:rPr>
        <w:t>зі</w:t>
      </w:r>
      <w:r>
        <w:rPr>
          <w:color w:val="000000"/>
          <w:sz w:val="24"/>
          <w:szCs w:val="24"/>
        </w:rPr>
        <w:t xml:space="preserve"> сторін у разі істотного порушення договору другою стороною та в інших випадках, встановлених договором або законом.</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 xml:space="preserve">13.5. </w:t>
      </w:r>
      <w:r>
        <w:rPr>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13.6.</w:t>
      </w:r>
      <w:r>
        <w:rPr>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13.7.</w:t>
      </w:r>
      <w:r>
        <w:rPr>
          <w:color w:val="000000"/>
          <w:sz w:val="24"/>
          <w:szCs w:val="24"/>
        </w:rPr>
        <w:t xml:space="preserve"> У випадках, не передбачених дійсним Договором, Сторони керуються чинним законодавством України.</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13.8.</w:t>
      </w:r>
      <w:r>
        <w:rPr>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Pr>
          <w:color w:val="000000"/>
          <w:sz w:val="24"/>
          <w:szCs w:val="24"/>
        </w:rPr>
        <w:t>до суду</w:t>
      </w:r>
      <w:proofErr w:type="gramEnd"/>
      <w:r>
        <w:rPr>
          <w:color w:val="000000"/>
          <w:sz w:val="24"/>
          <w:szCs w:val="24"/>
        </w:rPr>
        <w:t xml:space="preserve"> для вирішення цього питання.</w:t>
      </w:r>
    </w:p>
    <w:p w:rsidR="003D1B66" w:rsidRDefault="008B71CD">
      <w:pPr>
        <w:pBdr>
          <w:top w:val="nil"/>
          <w:left w:val="nil"/>
          <w:bottom w:val="nil"/>
          <w:right w:val="nil"/>
          <w:between w:val="nil"/>
        </w:pBdr>
        <w:ind w:firstLine="567"/>
        <w:jc w:val="both"/>
        <w:rPr>
          <w:color w:val="000000"/>
          <w:sz w:val="24"/>
          <w:szCs w:val="24"/>
        </w:rPr>
      </w:pPr>
      <w:r>
        <w:rPr>
          <w:b/>
          <w:color w:val="000000"/>
          <w:sz w:val="24"/>
          <w:szCs w:val="24"/>
        </w:rPr>
        <w:t>13.9.</w:t>
      </w:r>
      <w:r>
        <w:rPr>
          <w:color w:val="000000"/>
          <w:sz w:val="24"/>
          <w:szCs w:val="24"/>
        </w:rPr>
        <w:t xml:space="preserve"> Під час зміни умов договору про закупівлю може застосовуватися ст</w:t>
      </w:r>
      <w:r>
        <w:rPr>
          <w:sz w:val="24"/>
          <w:szCs w:val="24"/>
        </w:rPr>
        <w:t>аття</w:t>
      </w:r>
      <w:r>
        <w:rPr>
          <w:color w:val="000000"/>
          <w:sz w:val="24"/>
          <w:szCs w:val="24"/>
        </w:rPr>
        <w:t xml:space="preserve"> 631 Цивільного кодексу України.</w:t>
      </w:r>
    </w:p>
    <w:p w:rsidR="003D1B66" w:rsidRPr="00FB3C4C" w:rsidRDefault="008B71CD">
      <w:pPr>
        <w:pBdr>
          <w:top w:val="nil"/>
          <w:left w:val="nil"/>
          <w:bottom w:val="nil"/>
          <w:right w:val="nil"/>
          <w:between w:val="nil"/>
        </w:pBdr>
        <w:ind w:firstLine="567"/>
        <w:jc w:val="both"/>
        <w:rPr>
          <w:color w:val="000000"/>
          <w:sz w:val="24"/>
          <w:szCs w:val="24"/>
        </w:rPr>
      </w:pPr>
      <w:r>
        <w:rPr>
          <w:b/>
          <w:color w:val="000000"/>
          <w:sz w:val="24"/>
          <w:szCs w:val="24"/>
        </w:rPr>
        <w:t>13.10.</w:t>
      </w:r>
      <w:r>
        <w:rPr>
          <w:color w:val="000000"/>
          <w:sz w:val="24"/>
          <w:szCs w:val="24"/>
        </w:rPr>
        <w:t xml:space="preserve"> </w:t>
      </w:r>
      <w:r w:rsidRPr="00FB3C4C">
        <w:rPr>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D1B66" w:rsidRPr="00FB3C4C" w:rsidRDefault="008B71CD">
      <w:pPr>
        <w:tabs>
          <w:tab w:val="left" w:pos="768"/>
          <w:tab w:val="left" w:pos="851"/>
        </w:tabs>
        <w:ind w:right="-2" w:firstLine="567"/>
        <w:jc w:val="both"/>
        <w:rPr>
          <w:sz w:val="24"/>
          <w:szCs w:val="24"/>
        </w:rPr>
      </w:pPr>
      <w:r w:rsidRPr="00FB3C4C">
        <w:rPr>
          <w:b/>
          <w:sz w:val="24"/>
          <w:szCs w:val="24"/>
        </w:rPr>
        <w:t>13.10.1.</w:t>
      </w:r>
      <w:r w:rsidRPr="00FB3C4C">
        <w:rPr>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D1B66" w:rsidRDefault="008B71CD">
      <w:pPr>
        <w:tabs>
          <w:tab w:val="left" w:pos="768"/>
          <w:tab w:val="left" w:pos="851"/>
        </w:tabs>
        <w:ind w:right="-2" w:firstLine="567"/>
        <w:jc w:val="both"/>
        <w:rPr>
          <w:sz w:val="24"/>
          <w:szCs w:val="24"/>
        </w:rPr>
      </w:pPr>
      <w:r w:rsidRPr="00FB3C4C">
        <w:rPr>
          <w:b/>
          <w:sz w:val="24"/>
          <w:szCs w:val="24"/>
        </w:rPr>
        <w:t>13.10.2.</w:t>
      </w:r>
      <w:r w:rsidRPr="00FB3C4C">
        <w:rPr>
          <w:sz w:val="24"/>
          <w:szCs w:val="24"/>
        </w:rPr>
        <w:t xml:space="preserve"> направлені </w:t>
      </w:r>
      <w:proofErr w:type="gramStart"/>
      <w:r w:rsidRPr="00FB3C4C">
        <w:rPr>
          <w:sz w:val="24"/>
          <w:szCs w:val="24"/>
        </w:rPr>
        <w:t>на адресу</w:t>
      </w:r>
      <w:proofErr w:type="gramEnd"/>
      <w:r w:rsidRPr="00FB3C4C">
        <w:rPr>
          <w:sz w:val="24"/>
          <w:szCs w:val="24"/>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D1B66" w:rsidRDefault="003D1B66">
      <w:pPr>
        <w:pBdr>
          <w:top w:val="nil"/>
          <w:left w:val="nil"/>
          <w:bottom w:val="nil"/>
          <w:right w:val="nil"/>
          <w:between w:val="nil"/>
        </w:pBdr>
        <w:tabs>
          <w:tab w:val="left" w:pos="577"/>
          <w:tab w:val="left" w:pos="851"/>
        </w:tabs>
        <w:ind w:right="-2"/>
        <w:jc w:val="both"/>
        <w:rPr>
          <w:b/>
          <w:color w:val="000000"/>
          <w:sz w:val="24"/>
          <w:szCs w:val="24"/>
        </w:rPr>
      </w:pPr>
    </w:p>
    <w:p w:rsidR="003D1B66" w:rsidRDefault="008B71CD">
      <w:pPr>
        <w:numPr>
          <w:ilvl w:val="0"/>
          <w:numId w:val="5"/>
        </w:numPr>
        <w:pBdr>
          <w:top w:val="nil"/>
          <w:left w:val="nil"/>
          <w:bottom w:val="nil"/>
          <w:right w:val="nil"/>
          <w:between w:val="nil"/>
        </w:pBdr>
        <w:tabs>
          <w:tab w:val="left" w:pos="577"/>
          <w:tab w:val="left" w:pos="851"/>
        </w:tabs>
        <w:ind w:right="-2"/>
        <w:jc w:val="center"/>
        <w:rPr>
          <w:b/>
          <w:color w:val="000000"/>
          <w:sz w:val="24"/>
          <w:szCs w:val="24"/>
        </w:rPr>
      </w:pPr>
      <w:r>
        <w:rPr>
          <w:b/>
          <w:color w:val="000000"/>
          <w:sz w:val="24"/>
          <w:szCs w:val="24"/>
        </w:rPr>
        <w:t>Строк дії Договору та інші умови</w:t>
      </w:r>
    </w:p>
    <w:p w:rsidR="003D1B66" w:rsidRDefault="008B71CD">
      <w:pPr>
        <w:pBdr>
          <w:top w:val="nil"/>
          <w:left w:val="nil"/>
          <w:bottom w:val="nil"/>
          <w:right w:val="nil"/>
          <w:between w:val="nil"/>
        </w:pBdr>
        <w:tabs>
          <w:tab w:val="left" w:pos="577"/>
          <w:tab w:val="left" w:pos="851"/>
        </w:tabs>
        <w:ind w:right="-2" w:firstLine="567"/>
        <w:jc w:val="both"/>
        <w:rPr>
          <w:color w:val="000000"/>
          <w:sz w:val="24"/>
          <w:szCs w:val="24"/>
        </w:rPr>
      </w:pPr>
      <w:r>
        <w:rPr>
          <w:b/>
          <w:color w:val="000000"/>
          <w:sz w:val="24"/>
          <w:szCs w:val="24"/>
        </w:rPr>
        <w:t>14.1.</w:t>
      </w:r>
      <w:r>
        <w:rPr>
          <w:color w:val="000000"/>
          <w:sz w:val="24"/>
          <w:szCs w:val="24"/>
        </w:rPr>
        <w:t xml:space="preserve"> Договір набуває чинності з дати підписання Сторонами та діє до </w:t>
      </w:r>
      <w:r w:rsidR="00FB3C4C" w:rsidRPr="00FB3C4C">
        <w:rPr>
          <w:color w:val="000000"/>
          <w:sz w:val="24"/>
          <w:szCs w:val="24"/>
          <w:lang w:val="uk-UA"/>
        </w:rPr>
        <w:t xml:space="preserve">31.12.2024 </w:t>
      </w:r>
      <w:r>
        <w:rPr>
          <w:color w:val="000000"/>
          <w:sz w:val="24"/>
          <w:szCs w:val="24"/>
          <w:highlight w:val="white"/>
        </w:rPr>
        <w:t>року</w:t>
      </w:r>
      <w:r>
        <w:rPr>
          <w:color w:val="5B9BD5"/>
          <w:sz w:val="24"/>
          <w:szCs w:val="24"/>
        </w:rPr>
        <w:t xml:space="preserve"> </w:t>
      </w:r>
      <w:proofErr w:type="gramStart"/>
      <w:r>
        <w:rPr>
          <w:color w:val="000000"/>
          <w:sz w:val="24"/>
          <w:szCs w:val="24"/>
        </w:rPr>
        <w:t>включно,  а</w:t>
      </w:r>
      <w:proofErr w:type="gramEnd"/>
      <w:r>
        <w:rPr>
          <w:color w:val="000000"/>
          <w:sz w:val="24"/>
          <w:szCs w:val="24"/>
        </w:rPr>
        <w:t xml:space="preserve"> в частині виконання зобов’язань Сторонами  </w:t>
      </w:r>
      <w:r>
        <w:rPr>
          <w:sz w:val="24"/>
          <w:szCs w:val="24"/>
        </w:rPr>
        <w:t>—</w:t>
      </w:r>
      <w:r>
        <w:rPr>
          <w:color w:val="000000"/>
          <w:sz w:val="24"/>
          <w:szCs w:val="24"/>
        </w:rPr>
        <w:t xml:space="preserve"> до повного їх виконання.</w:t>
      </w:r>
    </w:p>
    <w:p w:rsidR="003D1B66" w:rsidRDefault="008B71CD">
      <w:pPr>
        <w:tabs>
          <w:tab w:val="left" w:pos="768"/>
          <w:tab w:val="left" w:pos="851"/>
        </w:tabs>
        <w:ind w:right="-2" w:firstLine="567"/>
        <w:jc w:val="both"/>
        <w:rPr>
          <w:sz w:val="24"/>
          <w:szCs w:val="24"/>
        </w:rPr>
      </w:pPr>
      <w:r>
        <w:rPr>
          <w:b/>
          <w:sz w:val="24"/>
          <w:szCs w:val="24"/>
        </w:rPr>
        <w:t>14.2.</w:t>
      </w:r>
      <w:r>
        <w:rPr>
          <w:sz w:val="24"/>
          <w:szCs w:val="24"/>
        </w:rPr>
        <w:t xml:space="preserve"> Дія цього Договору припиняється у таких випадках:</w:t>
      </w:r>
    </w:p>
    <w:p w:rsidR="003D1B66" w:rsidRPr="00FB3C4C" w:rsidRDefault="008B71CD">
      <w:pPr>
        <w:widowControl/>
        <w:ind w:firstLine="567"/>
        <w:jc w:val="both"/>
        <w:rPr>
          <w:i/>
          <w:color w:val="000000" w:themeColor="text1"/>
          <w:sz w:val="24"/>
          <w:szCs w:val="24"/>
        </w:rPr>
      </w:pPr>
      <w:r w:rsidRPr="00FB3C4C">
        <w:rPr>
          <w:color w:val="000000" w:themeColor="text1"/>
          <w:sz w:val="24"/>
          <w:szCs w:val="24"/>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FB3C4C">
        <w:rPr>
          <w:color w:val="000000" w:themeColor="text1"/>
          <w:sz w:val="24"/>
          <w:szCs w:val="24"/>
        </w:rPr>
        <w:t xml:space="preserve">Сторін  </w:t>
      </w:r>
      <w:r w:rsidRPr="00FB3C4C">
        <w:rPr>
          <w:i/>
          <w:color w:val="000000" w:themeColor="text1"/>
          <w:sz w:val="24"/>
          <w:szCs w:val="24"/>
        </w:rPr>
        <w:t>(</w:t>
      </w:r>
      <w:proofErr w:type="gramEnd"/>
      <w:r w:rsidRPr="00FB3C4C">
        <w:rPr>
          <w:i/>
          <w:color w:val="000000" w:themeColor="text1"/>
          <w:sz w:val="24"/>
          <w:szCs w:val="24"/>
        </w:rPr>
        <w:t>за наявності</w:t>
      </w:r>
      <w:r w:rsidRPr="00FB3C4C">
        <w:rPr>
          <w:color w:val="000000" w:themeColor="text1"/>
        </w:rPr>
        <w:t>);</w:t>
      </w:r>
    </w:p>
    <w:p w:rsidR="003D1B66" w:rsidRPr="00FB3C4C" w:rsidRDefault="008B71CD">
      <w:pPr>
        <w:widowControl/>
        <w:ind w:firstLine="567"/>
        <w:jc w:val="both"/>
        <w:rPr>
          <w:i/>
          <w:sz w:val="24"/>
          <w:szCs w:val="24"/>
        </w:rPr>
      </w:pPr>
      <w:r w:rsidRPr="00FB3C4C">
        <w:rPr>
          <w:color w:val="000000" w:themeColor="text1"/>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w:t>
      </w:r>
      <w:r w:rsidRPr="00FB3C4C">
        <w:rPr>
          <w:sz w:val="24"/>
          <w:szCs w:val="24"/>
        </w:rPr>
        <w:t xml:space="preserve">уповноваженими представниками обох Сторін та скріплюється печатками Сторін </w:t>
      </w:r>
      <w:r w:rsidRPr="00FB3C4C">
        <w:rPr>
          <w:i/>
          <w:sz w:val="24"/>
          <w:szCs w:val="24"/>
        </w:rPr>
        <w:t>(за наявності)</w:t>
      </w:r>
      <w:r w:rsidRPr="00FB3C4C">
        <w:rPr>
          <w:sz w:val="24"/>
          <w:szCs w:val="24"/>
        </w:rPr>
        <w:t>;</w:t>
      </w:r>
    </w:p>
    <w:p w:rsidR="003D1B66" w:rsidRDefault="008B71CD">
      <w:pPr>
        <w:tabs>
          <w:tab w:val="left" w:pos="428"/>
          <w:tab w:val="left" w:pos="1276"/>
        </w:tabs>
        <w:ind w:right="-2" w:firstLine="567"/>
        <w:jc w:val="both"/>
        <w:rPr>
          <w:sz w:val="24"/>
          <w:szCs w:val="24"/>
        </w:rPr>
      </w:pPr>
      <w:r>
        <w:rPr>
          <w:sz w:val="24"/>
          <w:szCs w:val="24"/>
        </w:rPr>
        <w:t>— у разі зміни власника / користувача об'єкта Споживача;</w:t>
      </w:r>
    </w:p>
    <w:p w:rsidR="003D1B66" w:rsidRDefault="008B71CD">
      <w:pPr>
        <w:tabs>
          <w:tab w:val="left" w:pos="428"/>
          <w:tab w:val="left" w:pos="1276"/>
        </w:tabs>
        <w:ind w:right="-2" w:firstLine="567"/>
        <w:jc w:val="both"/>
        <w:rPr>
          <w:sz w:val="24"/>
          <w:szCs w:val="24"/>
        </w:rPr>
      </w:pPr>
      <w:r>
        <w:rPr>
          <w:sz w:val="24"/>
          <w:szCs w:val="24"/>
        </w:rPr>
        <w:t>— у разі зміни Споживачем електропостачальника;</w:t>
      </w:r>
    </w:p>
    <w:p w:rsidR="003D1B66" w:rsidRDefault="008B71CD">
      <w:pPr>
        <w:tabs>
          <w:tab w:val="left" w:pos="428"/>
          <w:tab w:val="left" w:pos="1276"/>
        </w:tabs>
        <w:ind w:right="-2" w:firstLine="567"/>
        <w:jc w:val="both"/>
        <w:rPr>
          <w:sz w:val="24"/>
          <w:szCs w:val="24"/>
        </w:rPr>
      </w:pPr>
      <w:r>
        <w:rPr>
          <w:sz w:val="24"/>
          <w:szCs w:val="24"/>
        </w:rPr>
        <w:t xml:space="preserve"> — у разі недотримання однією зі Сторін умов визначення та розрахунку ціни згідно з </w:t>
      </w:r>
      <w:r w:rsidRPr="00FB3C4C">
        <w:rPr>
          <w:b/>
          <w:sz w:val="24"/>
          <w:szCs w:val="24"/>
        </w:rPr>
        <w:t>Додатком</w:t>
      </w:r>
      <w:r>
        <w:rPr>
          <w:b/>
          <w:sz w:val="24"/>
          <w:szCs w:val="24"/>
          <w:highlight w:val="yellow"/>
        </w:rPr>
        <w:t xml:space="preserve"> </w:t>
      </w:r>
      <w:r w:rsidR="0030416E">
        <w:rPr>
          <w:b/>
          <w:sz w:val="24"/>
          <w:szCs w:val="24"/>
          <w:lang w:val="uk-UA"/>
        </w:rPr>
        <w:t>2</w:t>
      </w:r>
      <w:r>
        <w:rPr>
          <w:sz w:val="24"/>
          <w:szCs w:val="24"/>
        </w:rPr>
        <w:t xml:space="preserve"> до цього Договору;</w:t>
      </w:r>
    </w:p>
    <w:p w:rsidR="003D1B66" w:rsidRDefault="008B71CD">
      <w:pPr>
        <w:pBdr>
          <w:top w:val="nil"/>
          <w:left w:val="nil"/>
          <w:bottom w:val="nil"/>
          <w:right w:val="nil"/>
          <w:between w:val="nil"/>
        </w:pBdr>
        <w:tabs>
          <w:tab w:val="left" w:pos="709"/>
          <w:tab w:val="left" w:pos="1496"/>
        </w:tabs>
        <w:ind w:right="107" w:firstLine="567"/>
        <w:jc w:val="both"/>
        <w:rPr>
          <w:sz w:val="24"/>
          <w:szCs w:val="24"/>
        </w:rPr>
      </w:pPr>
      <w:r>
        <w:rPr>
          <w:sz w:val="24"/>
          <w:szCs w:val="24"/>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Pr>
          <w:sz w:val="24"/>
          <w:szCs w:val="24"/>
        </w:rPr>
        <w:t>Ради</w:t>
      </w:r>
      <w:proofErr w:type="gramEnd"/>
      <w:r>
        <w:rPr>
          <w:sz w:val="24"/>
          <w:szCs w:val="24"/>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3D1B66" w:rsidRDefault="008B71CD">
      <w:pPr>
        <w:tabs>
          <w:tab w:val="left" w:pos="768"/>
          <w:tab w:val="left" w:pos="851"/>
        </w:tabs>
        <w:ind w:right="-2" w:firstLine="567"/>
        <w:jc w:val="both"/>
        <w:rPr>
          <w:sz w:val="24"/>
          <w:szCs w:val="24"/>
        </w:rPr>
      </w:pPr>
      <w:bookmarkStart w:id="4" w:name="_heading=h.2et92p0" w:colFirst="0" w:colLast="0"/>
      <w:bookmarkEnd w:id="4"/>
      <w:r>
        <w:rPr>
          <w:b/>
          <w:sz w:val="24"/>
          <w:szCs w:val="24"/>
        </w:rPr>
        <w:lastRenderedPageBreak/>
        <w:t>14.3.</w:t>
      </w:r>
      <w:r>
        <w:rPr>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3D1B66" w:rsidRPr="00FB3C4C" w:rsidRDefault="008B71CD">
      <w:pPr>
        <w:tabs>
          <w:tab w:val="left" w:pos="768"/>
          <w:tab w:val="left" w:pos="851"/>
        </w:tabs>
        <w:ind w:right="-2" w:firstLine="567"/>
        <w:jc w:val="both"/>
        <w:rPr>
          <w:color w:val="000000" w:themeColor="text1"/>
          <w:sz w:val="24"/>
          <w:szCs w:val="24"/>
          <w:highlight w:val="yellow"/>
        </w:rPr>
      </w:pPr>
      <w:bookmarkStart w:id="5" w:name="_heading=h.tyjcwt" w:colFirst="0" w:colLast="0"/>
      <w:bookmarkEnd w:id="5"/>
      <w:r>
        <w:rPr>
          <w:b/>
          <w:sz w:val="24"/>
          <w:szCs w:val="24"/>
        </w:rPr>
        <w:t>14.4.</w:t>
      </w:r>
      <w:r>
        <w:rPr>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FB3C4C">
        <w:rPr>
          <w:sz w:val="24"/>
          <w:szCs w:val="24"/>
        </w:rPr>
        <w:t>,</w:t>
      </w:r>
      <w:r w:rsidRPr="00FB3C4C">
        <w:rPr>
          <w:color w:val="FF0000"/>
          <w:sz w:val="24"/>
          <w:szCs w:val="24"/>
        </w:rPr>
        <w:t xml:space="preserve"> </w:t>
      </w:r>
      <w:r w:rsidRPr="00FB3C4C">
        <w:rPr>
          <w:color w:val="000000" w:themeColor="text1"/>
          <w:sz w:val="24"/>
          <w:szCs w:val="24"/>
        </w:rPr>
        <w:t xml:space="preserve">у тому числі за графіком погашення заборгованості. </w:t>
      </w:r>
    </w:p>
    <w:p w:rsidR="003D1B66" w:rsidRDefault="008B71CD">
      <w:pPr>
        <w:tabs>
          <w:tab w:val="left" w:pos="768"/>
          <w:tab w:val="left" w:pos="851"/>
        </w:tabs>
        <w:ind w:right="-2" w:firstLine="567"/>
        <w:jc w:val="both"/>
        <w:rPr>
          <w:sz w:val="24"/>
          <w:szCs w:val="24"/>
        </w:rPr>
      </w:pPr>
      <w:r>
        <w:rPr>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3D1B66" w:rsidRDefault="008B71CD">
      <w:pPr>
        <w:tabs>
          <w:tab w:val="left" w:pos="768"/>
          <w:tab w:val="left" w:pos="851"/>
        </w:tabs>
        <w:ind w:right="-2" w:firstLine="567"/>
        <w:jc w:val="both"/>
        <w:rPr>
          <w:sz w:val="24"/>
          <w:szCs w:val="24"/>
        </w:rPr>
      </w:pPr>
      <w:r>
        <w:rPr>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D1B66" w:rsidRDefault="008B71CD">
      <w:pPr>
        <w:tabs>
          <w:tab w:val="left" w:pos="768"/>
          <w:tab w:val="left" w:pos="851"/>
        </w:tabs>
        <w:ind w:right="-2" w:firstLine="567"/>
        <w:jc w:val="both"/>
        <w:rPr>
          <w:sz w:val="24"/>
          <w:szCs w:val="24"/>
          <w:highlight w:val="white"/>
        </w:rPr>
      </w:pPr>
      <w:r>
        <w:rPr>
          <w:sz w:val="24"/>
          <w:szCs w:val="24"/>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Pr>
          <w:sz w:val="24"/>
          <w:szCs w:val="24"/>
          <w:highlight w:val="white"/>
        </w:rPr>
        <w:t>тощо, Споживач має звернутися до оператора системи.</w:t>
      </w:r>
    </w:p>
    <w:p w:rsidR="003D1B66" w:rsidRDefault="008B71CD">
      <w:pPr>
        <w:widowControl/>
        <w:pBdr>
          <w:top w:val="nil"/>
          <w:left w:val="nil"/>
          <w:bottom w:val="nil"/>
          <w:right w:val="nil"/>
          <w:between w:val="nil"/>
        </w:pBdr>
        <w:ind w:firstLine="425"/>
        <w:jc w:val="both"/>
        <w:rPr>
          <w:sz w:val="24"/>
          <w:szCs w:val="24"/>
          <w:highlight w:val="white"/>
        </w:rPr>
      </w:pPr>
      <w:r>
        <w:rPr>
          <w:b/>
          <w:sz w:val="24"/>
          <w:szCs w:val="24"/>
          <w:highlight w:val="white"/>
        </w:rPr>
        <w:t>14.5.</w:t>
      </w:r>
      <w:r>
        <w:rPr>
          <w:sz w:val="24"/>
          <w:szCs w:val="24"/>
          <w:highlight w:val="white"/>
        </w:rPr>
        <w:t> Істотними умовами Договору про закупівлю є:</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6" w:name="bookmark=id.1fob9te" w:colFirst="0" w:colLast="0"/>
      <w:bookmarkEnd w:id="6"/>
      <w:r>
        <w:rPr>
          <w:sz w:val="24"/>
          <w:szCs w:val="24"/>
          <w:highlight w:val="white"/>
        </w:rPr>
        <w:t xml:space="preserve"> предмет договору;</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7" w:name="bookmark=id.3znysh7" w:colFirst="0" w:colLast="0"/>
      <w:bookmarkEnd w:id="7"/>
      <w:r>
        <w:rPr>
          <w:sz w:val="24"/>
          <w:szCs w:val="24"/>
          <w:highlight w:val="white"/>
        </w:rPr>
        <w:t>умови постачання;</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8" w:name="bookmark=id.2et92p0" w:colFirst="0" w:colLast="0"/>
      <w:bookmarkEnd w:id="8"/>
      <w:r>
        <w:rPr>
          <w:sz w:val="24"/>
          <w:szCs w:val="24"/>
          <w:highlight w:val="white"/>
        </w:rPr>
        <w:t>якість постачання електричної енергії;</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9" w:name="bookmark=id.tyjcwt" w:colFirst="0" w:colLast="0"/>
      <w:bookmarkEnd w:id="9"/>
      <w:r>
        <w:rPr>
          <w:sz w:val="24"/>
          <w:szCs w:val="24"/>
          <w:highlight w:val="white"/>
        </w:rPr>
        <w:t>ціна та/або порядок її розрахунку, порядок обліку та оплати електричної енергії;</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0" w:name="bookmark=id.3dy6vkm" w:colFirst="0" w:colLast="0"/>
      <w:bookmarkEnd w:id="10"/>
      <w:r>
        <w:rPr>
          <w:sz w:val="24"/>
          <w:szCs w:val="24"/>
          <w:highlight w:val="white"/>
        </w:rPr>
        <w:t>права та обов'язки споживача;</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1" w:name="bookmark=id.1t3h5sf" w:colFirst="0" w:colLast="0"/>
      <w:bookmarkEnd w:id="11"/>
      <w:r>
        <w:rPr>
          <w:sz w:val="24"/>
          <w:szCs w:val="24"/>
          <w:highlight w:val="white"/>
        </w:rPr>
        <w:t>права та обов'язки електропостачальника (постачальника);</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2" w:name="bookmark=id.4d34og8" w:colFirst="0" w:colLast="0"/>
      <w:bookmarkEnd w:id="12"/>
      <w:r>
        <w:rPr>
          <w:sz w:val="24"/>
          <w:szCs w:val="24"/>
          <w:highlight w:val="white"/>
        </w:rPr>
        <w:t>відповідальність сторін;</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3" w:name="bookmark=id.2s8eyo1" w:colFirst="0" w:colLast="0"/>
      <w:bookmarkEnd w:id="13"/>
      <w:r>
        <w:rPr>
          <w:sz w:val="24"/>
          <w:szCs w:val="24"/>
          <w:highlight w:val="white"/>
        </w:rPr>
        <w:t>порядок зміни електропостачальника;</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4" w:name="bookmark=id.17dp8vu" w:colFirst="0" w:colLast="0"/>
      <w:bookmarkEnd w:id="14"/>
      <w:r>
        <w:rPr>
          <w:sz w:val="24"/>
          <w:szCs w:val="24"/>
          <w:highlight w:val="white"/>
        </w:rPr>
        <w:t>порядок врегулювання спорів;</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5" w:name="bookmark=id.3rdcrjn" w:colFirst="0" w:colLast="0"/>
      <w:bookmarkEnd w:id="15"/>
      <w:r>
        <w:rPr>
          <w:sz w:val="24"/>
          <w:szCs w:val="24"/>
          <w:highlight w:val="white"/>
        </w:rPr>
        <w:t>умови форс-мажорних обставин;</w:t>
      </w:r>
    </w:p>
    <w:p w:rsidR="003D1B66" w:rsidRDefault="008B71CD">
      <w:pPr>
        <w:widowControl/>
        <w:numPr>
          <w:ilvl w:val="0"/>
          <w:numId w:val="7"/>
        </w:numPr>
        <w:pBdr>
          <w:top w:val="nil"/>
          <w:left w:val="nil"/>
          <w:bottom w:val="nil"/>
          <w:right w:val="nil"/>
          <w:between w:val="nil"/>
        </w:pBdr>
        <w:shd w:val="clear" w:color="auto" w:fill="FFFFFF"/>
        <w:jc w:val="both"/>
        <w:rPr>
          <w:sz w:val="24"/>
          <w:szCs w:val="24"/>
          <w:highlight w:val="white"/>
        </w:rPr>
      </w:pPr>
      <w:bookmarkStart w:id="16" w:name="bookmark=id.26in1rg" w:colFirst="0" w:colLast="0"/>
      <w:bookmarkEnd w:id="16"/>
      <w:r>
        <w:rPr>
          <w:sz w:val="24"/>
          <w:szCs w:val="24"/>
          <w:highlight w:val="white"/>
        </w:rPr>
        <w:t>строк дії договору;</w:t>
      </w:r>
    </w:p>
    <w:p w:rsidR="003D1B66" w:rsidRPr="00B173D1" w:rsidRDefault="008B71CD">
      <w:pPr>
        <w:widowControl/>
        <w:numPr>
          <w:ilvl w:val="0"/>
          <w:numId w:val="7"/>
        </w:numPr>
        <w:pBdr>
          <w:top w:val="nil"/>
          <w:left w:val="nil"/>
          <w:bottom w:val="nil"/>
          <w:right w:val="nil"/>
          <w:between w:val="nil"/>
        </w:pBdr>
        <w:shd w:val="clear" w:color="auto" w:fill="FFFFFF"/>
        <w:jc w:val="both"/>
        <w:rPr>
          <w:color w:val="000000" w:themeColor="text1"/>
          <w:sz w:val="24"/>
          <w:szCs w:val="24"/>
        </w:rPr>
      </w:pPr>
      <w:bookmarkStart w:id="17" w:name="bookmark=id.lnxbz9" w:colFirst="0" w:colLast="0"/>
      <w:bookmarkEnd w:id="17"/>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B173D1">
        <w:rPr>
          <w:color w:val="000000" w:themeColor="text1"/>
          <w:sz w:val="24"/>
          <w:szCs w:val="24"/>
          <w:highlight w:val="white"/>
        </w:rPr>
        <w:t xml:space="preserve">обліку </w:t>
      </w:r>
      <w:r w:rsidRPr="00B173D1">
        <w:rPr>
          <w:color w:val="000000" w:themeColor="text1"/>
          <w:sz w:val="24"/>
          <w:szCs w:val="24"/>
        </w:rPr>
        <w:t xml:space="preserve">(згідно з розділом 5 Договору); </w:t>
      </w:r>
    </w:p>
    <w:p w:rsidR="003D1B66" w:rsidRDefault="008B71CD">
      <w:pPr>
        <w:widowControl/>
        <w:pBdr>
          <w:top w:val="nil"/>
          <w:left w:val="nil"/>
          <w:bottom w:val="nil"/>
          <w:right w:val="nil"/>
          <w:between w:val="nil"/>
        </w:pBdr>
        <w:ind w:firstLine="566"/>
        <w:jc w:val="both"/>
        <w:rPr>
          <w:sz w:val="24"/>
          <w:szCs w:val="24"/>
          <w:highlight w:val="white"/>
        </w:rPr>
      </w:pPr>
      <w:r>
        <w:rPr>
          <w:b/>
          <w:sz w:val="24"/>
          <w:szCs w:val="24"/>
        </w:rPr>
        <w:t>14.6.</w:t>
      </w:r>
      <w:r>
        <w:rPr>
          <w:b/>
          <w:sz w:val="24"/>
          <w:szCs w:val="24"/>
          <w:highlight w:val="white"/>
        </w:rPr>
        <w:t xml:space="preserve"> </w:t>
      </w:r>
      <w:r>
        <w:rPr>
          <w:sz w:val="24"/>
          <w:szCs w:val="24"/>
          <w:highlight w:val="white"/>
        </w:rPr>
        <w:t xml:space="preserve">Підстави для внесення змін до істотних умов цього Договору. </w:t>
      </w:r>
    </w:p>
    <w:p w:rsidR="003D1B66" w:rsidRDefault="008B71CD">
      <w:pPr>
        <w:widowControl/>
        <w:pBdr>
          <w:top w:val="nil"/>
          <w:left w:val="nil"/>
          <w:bottom w:val="nil"/>
          <w:right w:val="nil"/>
          <w:between w:val="nil"/>
        </w:pBdr>
        <w:ind w:firstLine="566"/>
        <w:jc w:val="both"/>
        <w:rPr>
          <w:sz w:val="24"/>
          <w:szCs w:val="24"/>
        </w:rPr>
      </w:pPr>
      <w:r>
        <w:rPr>
          <w:highlight w:val="white"/>
        </w:rPr>
        <w:t>І</w:t>
      </w:r>
      <w:r>
        <w:rPr>
          <w:sz w:val="24"/>
          <w:szCs w:val="24"/>
        </w:rPr>
        <w:t>стотні умови цього договору не можуть змінюватися після його підписання до виконання зобов'язань сторонами в повному обсязі, крім випадків:</w:t>
      </w:r>
    </w:p>
    <w:p w:rsidR="003D1B66" w:rsidRDefault="008B71CD">
      <w:pPr>
        <w:widowControl/>
        <w:pBdr>
          <w:top w:val="nil"/>
          <w:left w:val="nil"/>
          <w:bottom w:val="nil"/>
          <w:right w:val="nil"/>
          <w:between w:val="nil"/>
        </w:pBdr>
        <w:ind w:firstLine="566"/>
        <w:jc w:val="both"/>
        <w:rPr>
          <w:sz w:val="24"/>
          <w:szCs w:val="24"/>
        </w:rPr>
      </w:pPr>
      <w:r>
        <w:rPr>
          <w:b/>
          <w:sz w:val="24"/>
          <w:szCs w:val="24"/>
        </w:rPr>
        <w:t xml:space="preserve">14.6.1. </w:t>
      </w:r>
      <w:r>
        <w:rPr>
          <w:sz w:val="24"/>
          <w:szCs w:val="24"/>
        </w:rPr>
        <w:t xml:space="preserve">зменшення обсягів закупівлі, зокрема з урахуванням фактичного обсягу видатків Замовника.  </w:t>
      </w:r>
    </w:p>
    <w:p w:rsidR="003D1B66" w:rsidRDefault="008B71CD">
      <w:pPr>
        <w:pBdr>
          <w:top w:val="nil"/>
          <w:left w:val="nil"/>
          <w:bottom w:val="nil"/>
          <w:right w:val="nil"/>
          <w:between w:val="nil"/>
        </w:pBdr>
        <w:ind w:right="-2" w:firstLine="567"/>
        <w:jc w:val="both"/>
        <w:rPr>
          <w:i/>
          <w:color w:val="000000"/>
          <w:sz w:val="24"/>
          <w:szCs w:val="24"/>
        </w:rPr>
      </w:pPr>
      <w:r>
        <w:rPr>
          <w:i/>
          <w:color w:val="000000"/>
          <w:sz w:val="24"/>
          <w:szCs w:val="24"/>
        </w:rPr>
        <w:t xml:space="preserve">Сторони можуть внести зміни </w:t>
      </w:r>
      <w:proofErr w:type="gramStart"/>
      <w:r>
        <w:rPr>
          <w:i/>
          <w:color w:val="000000"/>
          <w:sz w:val="24"/>
          <w:szCs w:val="24"/>
        </w:rPr>
        <w:t>до договору</w:t>
      </w:r>
      <w:proofErr w:type="gramEnd"/>
      <w:r>
        <w:rPr>
          <w:i/>
          <w:color w:val="000000"/>
          <w:sz w:val="24"/>
          <w:szCs w:val="24"/>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Pr>
          <w:i/>
          <w:sz w:val="24"/>
          <w:szCs w:val="24"/>
        </w:rPr>
        <w:t>У</w:t>
      </w:r>
      <w:r>
        <w:rPr>
          <w:i/>
          <w:color w:val="000000"/>
          <w:sz w:val="24"/>
          <w:szCs w:val="24"/>
        </w:rPr>
        <w:t xml:space="preserve"> такому випадку ціна договору зменшується залежно від зміни таких обсягів;</w:t>
      </w:r>
    </w:p>
    <w:p w:rsidR="003D1B66" w:rsidRDefault="008B71CD">
      <w:pPr>
        <w:pBdr>
          <w:top w:val="nil"/>
          <w:left w:val="nil"/>
          <w:bottom w:val="nil"/>
          <w:right w:val="nil"/>
          <w:between w:val="nil"/>
        </w:pBdr>
        <w:ind w:right="-2" w:firstLine="567"/>
        <w:jc w:val="both"/>
        <w:rPr>
          <w:color w:val="000000"/>
          <w:sz w:val="24"/>
          <w:szCs w:val="24"/>
          <w:highlight w:val="white"/>
        </w:rPr>
      </w:pPr>
      <w:r>
        <w:rPr>
          <w:b/>
          <w:color w:val="000000"/>
          <w:sz w:val="24"/>
          <w:szCs w:val="24"/>
        </w:rPr>
        <w:t>14.6.2.</w:t>
      </w:r>
      <w:r>
        <w:rPr>
          <w:i/>
          <w:color w:val="000000"/>
          <w:sz w:val="24"/>
          <w:szCs w:val="24"/>
        </w:rPr>
        <w:t xml:space="preserve"> </w:t>
      </w:r>
      <w:r>
        <w:rPr>
          <w:color w:val="000000"/>
          <w:sz w:val="24"/>
          <w:szCs w:val="24"/>
          <w:highlight w:val="white"/>
        </w:rPr>
        <w:t xml:space="preserve">погодження зміни ціни за одиницю товару в договорі про закупівлю у разі коливання ціни такого товару </w:t>
      </w:r>
      <w:proofErr w:type="gramStart"/>
      <w:r>
        <w:rPr>
          <w:color w:val="000000"/>
          <w:sz w:val="24"/>
          <w:szCs w:val="24"/>
          <w:highlight w:val="white"/>
        </w:rPr>
        <w:t>на ринку</w:t>
      </w:r>
      <w:proofErr w:type="gramEnd"/>
      <w:r>
        <w:rPr>
          <w:color w:val="000000"/>
          <w:sz w:val="24"/>
          <w:szCs w:val="24"/>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000000"/>
          <w:sz w:val="24"/>
          <w:szCs w:val="24"/>
          <w:highlight w:val="white"/>
        </w:rPr>
        <w:t>на ринку</w:t>
      </w:r>
      <w:proofErr w:type="gramEnd"/>
      <w:r>
        <w:rPr>
          <w:color w:val="000000"/>
          <w:sz w:val="24"/>
          <w:szCs w:val="24"/>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1B66" w:rsidRPr="00FB3C4C" w:rsidRDefault="008B71CD">
      <w:pPr>
        <w:pBdr>
          <w:top w:val="nil"/>
          <w:left w:val="nil"/>
          <w:bottom w:val="nil"/>
          <w:right w:val="nil"/>
          <w:between w:val="nil"/>
        </w:pBdr>
        <w:ind w:right="-2" w:firstLine="567"/>
        <w:jc w:val="both"/>
        <w:rPr>
          <w:i/>
          <w:color w:val="000000" w:themeColor="text1"/>
          <w:sz w:val="24"/>
          <w:szCs w:val="24"/>
          <w:highlight w:val="white"/>
        </w:rPr>
      </w:pPr>
      <w:r w:rsidRPr="00FB3C4C">
        <w:rPr>
          <w:i/>
          <w:color w:val="000000" w:themeColor="text1"/>
          <w:sz w:val="24"/>
          <w:szCs w:val="24"/>
          <w:highlight w:val="white"/>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FB3C4C">
        <w:rPr>
          <w:i/>
          <w:color w:val="000000" w:themeColor="text1"/>
          <w:sz w:val="24"/>
          <w:szCs w:val="24"/>
          <w:highlight w:val="white"/>
        </w:rPr>
        <w:t>на ринку</w:t>
      </w:r>
      <w:proofErr w:type="gramEnd"/>
      <w:r w:rsidRPr="00FB3C4C">
        <w:rPr>
          <w:i/>
          <w:color w:val="000000" w:themeColor="text1"/>
          <w:sz w:val="24"/>
          <w:szCs w:val="24"/>
          <w:highlight w:val="white"/>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FB3C4C">
        <w:rPr>
          <w:i/>
          <w:color w:val="000000" w:themeColor="text1"/>
          <w:sz w:val="24"/>
          <w:szCs w:val="24"/>
          <w:highlight w:val="white"/>
        </w:rPr>
        <w:t>на ринку</w:t>
      </w:r>
      <w:proofErr w:type="gramEnd"/>
      <w:r w:rsidRPr="00FB3C4C">
        <w:rPr>
          <w:i/>
          <w:color w:val="000000" w:themeColor="text1"/>
          <w:sz w:val="24"/>
          <w:szCs w:val="24"/>
          <w:highlight w:val="white"/>
        </w:rPr>
        <w:t xml:space="preserve"> підтверджується довідкою(ами) (завіреними копіями довідок) компетентного органу (Торгово-</w:t>
      </w:r>
      <w:r w:rsidRPr="00FB3C4C">
        <w:rPr>
          <w:i/>
          <w:color w:val="000000" w:themeColor="text1"/>
          <w:sz w:val="24"/>
          <w:szCs w:val="24"/>
          <w:highlight w:val="white"/>
        </w:rPr>
        <w:lastRenderedPageBreak/>
        <w:t xml:space="preserve">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FB3C4C">
        <w:rPr>
          <w:b/>
          <w:i/>
          <w:color w:val="000000" w:themeColor="text1"/>
          <w:sz w:val="24"/>
          <w:szCs w:val="24"/>
          <w:highlight w:val="white"/>
        </w:rPr>
        <w:t>Додатк</w:t>
      </w:r>
      <w:r w:rsidR="00FB3C4C">
        <w:rPr>
          <w:b/>
          <w:i/>
          <w:color w:val="000000" w:themeColor="text1"/>
          <w:sz w:val="24"/>
          <w:szCs w:val="24"/>
          <w:highlight w:val="white"/>
          <w:lang w:val="uk-UA"/>
        </w:rPr>
        <w:t>у</w:t>
      </w:r>
      <w:r w:rsidRPr="00FB3C4C">
        <w:rPr>
          <w:b/>
          <w:i/>
          <w:color w:val="000000" w:themeColor="text1"/>
          <w:sz w:val="24"/>
          <w:szCs w:val="24"/>
          <w:highlight w:val="white"/>
        </w:rPr>
        <w:t xml:space="preserve"> </w:t>
      </w:r>
      <w:r w:rsidR="0030416E">
        <w:rPr>
          <w:b/>
          <w:i/>
          <w:color w:val="000000" w:themeColor="text1"/>
          <w:sz w:val="24"/>
          <w:szCs w:val="24"/>
          <w:highlight w:val="white"/>
          <w:lang w:val="uk-UA"/>
        </w:rPr>
        <w:t>2</w:t>
      </w:r>
      <w:r w:rsidRPr="00FB3C4C">
        <w:rPr>
          <w:b/>
          <w:i/>
          <w:color w:val="000000" w:themeColor="text1"/>
          <w:sz w:val="24"/>
          <w:szCs w:val="24"/>
          <w:highlight w:val="white"/>
        </w:rPr>
        <w:t xml:space="preserve"> </w:t>
      </w:r>
      <w:r w:rsidRPr="00FB3C4C">
        <w:rPr>
          <w:i/>
          <w:color w:val="000000" w:themeColor="text1"/>
          <w:sz w:val="24"/>
          <w:szCs w:val="24"/>
          <w:highlight w:val="white"/>
        </w:rPr>
        <w:t xml:space="preserve">до Договору не застосовуються (в частині зміни/розрахунку середньозважених цін на електричну енергію </w:t>
      </w:r>
      <w:proofErr w:type="gramStart"/>
      <w:r w:rsidRPr="00FB3C4C">
        <w:rPr>
          <w:i/>
          <w:color w:val="000000" w:themeColor="text1"/>
          <w:sz w:val="24"/>
          <w:szCs w:val="24"/>
          <w:highlight w:val="white"/>
        </w:rPr>
        <w:t>на ринку</w:t>
      </w:r>
      <w:proofErr w:type="gramEnd"/>
      <w:r w:rsidRPr="00FB3C4C">
        <w:rPr>
          <w:i/>
          <w:color w:val="000000" w:themeColor="text1"/>
          <w:sz w:val="24"/>
          <w:szCs w:val="24"/>
          <w:highlight w:val="white"/>
        </w:rPr>
        <w:t xml:space="preserve"> «на добу наперед».) </w:t>
      </w:r>
      <w:r w:rsidRPr="00FB3C4C">
        <w:rPr>
          <w:b/>
          <w:color w:val="000000" w:themeColor="text1"/>
          <w:sz w:val="27"/>
          <w:szCs w:val="27"/>
          <w:highlight w:val="white"/>
        </w:rPr>
        <w:t xml:space="preserve">     </w:t>
      </w:r>
    </w:p>
    <w:p w:rsidR="003D1B66" w:rsidRDefault="008B71CD">
      <w:pPr>
        <w:pBdr>
          <w:top w:val="nil"/>
          <w:left w:val="nil"/>
          <w:bottom w:val="nil"/>
          <w:right w:val="nil"/>
          <w:between w:val="nil"/>
        </w:pBdr>
        <w:ind w:right="-2" w:firstLine="567"/>
        <w:jc w:val="both"/>
        <w:rPr>
          <w:color w:val="000000"/>
          <w:sz w:val="24"/>
          <w:szCs w:val="24"/>
        </w:rPr>
      </w:pPr>
      <w:r>
        <w:rPr>
          <w:b/>
          <w:color w:val="000000"/>
          <w:sz w:val="24"/>
          <w:szCs w:val="24"/>
        </w:rPr>
        <w:t xml:space="preserve">14.6.3. </w:t>
      </w:r>
      <w:r>
        <w:rPr>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3D1B66" w:rsidRDefault="008B71CD">
      <w:pPr>
        <w:pBdr>
          <w:top w:val="nil"/>
          <w:left w:val="nil"/>
          <w:bottom w:val="nil"/>
          <w:right w:val="nil"/>
          <w:between w:val="nil"/>
        </w:pBdr>
        <w:ind w:right="-2" w:firstLine="567"/>
        <w:jc w:val="both"/>
        <w:rPr>
          <w:color w:val="000000"/>
          <w:sz w:val="24"/>
          <w:szCs w:val="24"/>
        </w:rPr>
      </w:pPr>
      <w:r>
        <w:rPr>
          <w:b/>
          <w:color w:val="000000"/>
          <w:sz w:val="24"/>
          <w:szCs w:val="24"/>
        </w:rPr>
        <w:t xml:space="preserve">14.6.4. </w:t>
      </w:r>
      <w:r>
        <w:rPr>
          <w:color w:val="000000"/>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1B66" w:rsidRDefault="008B71CD">
      <w:pPr>
        <w:pBdr>
          <w:top w:val="nil"/>
          <w:left w:val="nil"/>
          <w:bottom w:val="nil"/>
          <w:right w:val="nil"/>
          <w:between w:val="nil"/>
        </w:pBdr>
        <w:ind w:right="-2" w:firstLine="567"/>
        <w:jc w:val="both"/>
        <w:rPr>
          <w:i/>
          <w:color w:val="000000"/>
          <w:sz w:val="24"/>
          <w:szCs w:val="24"/>
        </w:rPr>
      </w:pPr>
      <w:r>
        <w:rPr>
          <w:i/>
          <w:color w:val="000000"/>
          <w:sz w:val="24"/>
          <w:szCs w:val="24"/>
        </w:rPr>
        <w:t xml:space="preserve">Форма документального підтвердження об’єктивних обставин визначатиметься Замовником </w:t>
      </w:r>
      <w:proofErr w:type="gramStart"/>
      <w:r>
        <w:rPr>
          <w:i/>
          <w:color w:val="000000"/>
          <w:sz w:val="24"/>
          <w:szCs w:val="24"/>
        </w:rPr>
        <w:t>у момент</w:t>
      </w:r>
      <w:proofErr w:type="gramEnd"/>
      <w:r>
        <w:rPr>
          <w:i/>
          <w:color w:val="000000"/>
          <w:sz w:val="24"/>
          <w:szCs w:val="24"/>
        </w:rPr>
        <w:t xml:space="preserve"> виникнення об’єктивних обставин (з огляду на їхні особливості) з дотриманням чинного законодавства;</w:t>
      </w:r>
    </w:p>
    <w:p w:rsidR="003D1B66" w:rsidRDefault="008B71CD">
      <w:pPr>
        <w:pBdr>
          <w:top w:val="nil"/>
          <w:left w:val="nil"/>
          <w:bottom w:val="nil"/>
          <w:right w:val="nil"/>
          <w:between w:val="nil"/>
        </w:pBdr>
        <w:ind w:right="-2" w:firstLine="567"/>
        <w:jc w:val="both"/>
        <w:rPr>
          <w:color w:val="000000"/>
          <w:sz w:val="24"/>
          <w:szCs w:val="24"/>
        </w:rPr>
      </w:pPr>
      <w:r>
        <w:rPr>
          <w:b/>
          <w:color w:val="000000"/>
          <w:sz w:val="24"/>
          <w:szCs w:val="24"/>
        </w:rPr>
        <w:t xml:space="preserve">14.6.5. </w:t>
      </w:r>
      <w:r>
        <w:rPr>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3D1B66" w:rsidRDefault="008B71CD">
      <w:pPr>
        <w:pBdr>
          <w:top w:val="nil"/>
          <w:left w:val="nil"/>
          <w:bottom w:val="nil"/>
          <w:right w:val="nil"/>
          <w:between w:val="nil"/>
        </w:pBdr>
        <w:ind w:right="-2" w:firstLine="567"/>
        <w:jc w:val="both"/>
        <w:rPr>
          <w:i/>
          <w:color w:val="000000"/>
          <w:sz w:val="24"/>
          <w:szCs w:val="24"/>
        </w:rPr>
      </w:pPr>
      <w:bookmarkStart w:id="18" w:name="_heading=h.3dy6vkm" w:colFirst="0" w:colLast="0"/>
      <w:bookmarkEnd w:id="18"/>
      <w:r>
        <w:rPr>
          <w:i/>
          <w:color w:val="000000"/>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D1B66" w:rsidRDefault="008B71CD">
      <w:pPr>
        <w:pBdr>
          <w:top w:val="nil"/>
          <w:left w:val="nil"/>
          <w:bottom w:val="nil"/>
          <w:right w:val="nil"/>
          <w:between w:val="nil"/>
        </w:pBdr>
        <w:ind w:right="-2" w:firstLine="567"/>
        <w:jc w:val="both"/>
        <w:rPr>
          <w:color w:val="000000"/>
          <w:sz w:val="24"/>
          <w:szCs w:val="24"/>
        </w:rPr>
      </w:pPr>
      <w:bookmarkStart w:id="19" w:name="_heading=h.4isptuxngymt" w:colFirst="0" w:colLast="0"/>
      <w:bookmarkEnd w:id="19"/>
      <w:r>
        <w:rPr>
          <w:b/>
          <w:color w:val="000000"/>
          <w:sz w:val="24"/>
          <w:szCs w:val="24"/>
        </w:rPr>
        <w:t>14.6.6.</w:t>
      </w:r>
      <w:r>
        <w:rPr>
          <w:i/>
          <w:color w:val="000000"/>
          <w:sz w:val="24"/>
          <w:szCs w:val="24"/>
        </w:rPr>
        <w:t xml:space="preserve"> </w:t>
      </w:r>
      <w:r>
        <w:rPr>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sz w:val="24"/>
          <w:szCs w:val="24"/>
        </w:rPr>
        <w:t>зі</w:t>
      </w:r>
      <w:r>
        <w:rPr>
          <w:color w:val="000000"/>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3D1B66" w:rsidRDefault="008B71CD">
      <w:pPr>
        <w:pBdr>
          <w:top w:val="nil"/>
          <w:left w:val="nil"/>
          <w:bottom w:val="nil"/>
          <w:right w:val="nil"/>
          <w:between w:val="nil"/>
        </w:pBdr>
        <w:ind w:right="-2" w:firstLine="567"/>
        <w:jc w:val="both"/>
        <w:rPr>
          <w:i/>
          <w:color w:val="000000"/>
          <w:sz w:val="24"/>
          <w:szCs w:val="24"/>
        </w:rPr>
      </w:pPr>
      <w:r>
        <w:rPr>
          <w:i/>
          <w:color w:val="000000"/>
          <w:sz w:val="24"/>
          <w:szCs w:val="24"/>
        </w:rPr>
        <w:t>Сторони можуть внести зміни до Договору в разі зміни згідно із законодавством ставок податків і зборів та/або змін</w:t>
      </w:r>
      <w:r>
        <w:rPr>
          <w:i/>
          <w:sz w:val="24"/>
          <w:szCs w:val="24"/>
        </w:rPr>
        <w:t>и</w:t>
      </w:r>
      <w:r>
        <w:rPr>
          <w:i/>
          <w:color w:val="000000"/>
          <w:sz w:val="24"/>
          <w:szCs w:val="24"/>
        </w:rPr>
        <w:t xml:space="preserve">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D1B66" w:rsidRDefault="008B71CD">
      <w:pPr>
        <w:pBdr>
          <w:top w:val="nil"/>
          <w:left w:val="nil"/>
          <w:bottom w:val="nil"/>
          <w:right w:val="nil"/>
          <w:between w:val="nil"/>
        </w:pBdr>
        <w:ind w:right="-2" w:firstLine="567"/>
        <w:jc w:val="both"/>
        <w:rPr>
          <w:i/>
          <w:color w:val="000000"/>
          <w:sz w:val="24"/>
          <w:szCs w:val="24"/>
          <w:highlight w:val="white"/>
        </w:rPr>
      </w:pPr>
      <w:r>
        <w:rPr>
          <w:b/>
          <w:color w:val="000000"/>
          <w:sz w:val="24"/>
          <w:szCs w:val="24"/>
        </w:rPr>
        <w:t>14.6.7.</w:t>
      </w:r>
      <w:r>
        <w:rPr>
          <w:i/>
          <w:color w:val="000000"/>
          <w:sz w:val="24"/>
          <w:szCs w:val="24"/>
        </w:rPr>
        <w:t xml:space="preserve"> </w:t>
      </w:r>
      <w:r>
        <w:rPr>
          <w:color w:val="000000"/>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000000"/>
          <w:sz w:val="24"/>
          <w:szCs w:val="24"/>
          <w:highlight w:val="white"/>
        </w:rPr>
        <w:t>на ринку</w:t>
      </w:r>
      <w:proofErr w:type="gramEnd"/>
      <w:r>
        <w:rPr>
          <w:color w:val="000000"/>
          <w:sz w:val="24"/>
          <w:szCs w:val="24"/>
          <w:highlight w:val="white"/>
        </w:rPr>
        <w:t xml:space="preserve"> «на добу наперед», що застосовуються в договорі про закупівлю, у разі встановлення в договорі про закупівлю порядку зміни ціни.</w:t>
      </w:r>
    </w:p>
    <w:p w:rsidR="003D1B66" w:rsidRDefault="008B71CD">
      <w:pPr>
        <w:pBdr>
          <w:top w:val="nil"/>
          <w:left w:val="nil"/>
          <w:bottom w:val="nil"/>
          <w:right w:val="nil"/>
          <w:between w:val="nil"/>
        </w:pBdr>
        <w:ind w:right="-2" w:firstLine="567"/>
        <w:jc w:val="both"/>
        <w:rPr>
          <w:i/>
          <w:color w:val="000000"/>
          <w:sz w:val="24"/>
          <w:szCs w:val="24"/>
          <w:highlight w:val="white"/>
        </w:rPr>
      </w:pPr>
      <w:r>
        <w:rPr>
          <w:i/>
          <w:color w:val="000000"/>
          <w:sz w:val="24"/>
          <w:szCs w:val="24"/>
          <w:highlight w:val="white"/>
        </w:rPr>
        <w:t>Сторони вносять відповідні зміни в разі зміни регульованих цін (тарифів) на передачу та/</w:t>
      </w:r>
      <w:proofErr w:type="gramStart"/>
      <w:r>
        <w:rPr>
          <w:i/>
          <w:color w:val="000000"/>
          <w:sz w:val="24"/>
          <w:szCs w:val="24"/>
          <w:highlight w:val="white"/>
        </w:rPr>
        <w:t>або  середньозважених</w:t>
      </w:r>
      <w:proofErr w:type="gramEnd"/>
      <w:r>
        <w:rPr>
          <w:i/>
          <w:color w:val="000000"/>
          <w:sz w:val="24"/>
          <w:szCs w:val="24"/>
          <w:highlight w:val="white"/>
        </w:rPr>
        <w:t xml:space="preserve"> цін на електричну енергію на ринку «на добу наперед» згідно з </w:t>
      </w:r>
      <w:r>
        <w:rPr>
          <w:b/>
          <w:i/>
          <w:color w:val="000000"/>
          <w:sz w:val="24"/>
          <w:szCs w:val="24"/>
          <w:highlight w:val="white"/>
        </w:rPr>
        <w:t xml:space="preserve">Додатком </w:t>
      </w:r>
      <w:r w:rsidR="0030416E">
        <w:rPr>
          <w:b/>
          <w:i/>
          <w:color w:val="000000"/>
          <w:sz w:val="24"/>
          <w:szCs w:val="24"/>
          <w:highlight w:val="white"/>
          <w:lang w:val="uk-UA"/>
        </w:rPr>
        <w:t>2</w:t>
      </w:r>
      <w:r>
        <w:rPr>
          <w:i/>
          <w:color w:val="000000"/>
          <w:sz w:val="24"/>
          <w:szCs w:val="24"/>
          <w:highlight w:val="white"/>
        </w:rPr>
        <w:t xml:space="preserve"> до Договору. </w:t>
      </w:r>
    </w:p>
    <w:p w:rsidR="003D1B66" w:rsidRDefault="008B71CD">
      <w:pPr>
        <w:pBdr>
          <w:top w:val="nil"/>
          <w:left w:val="nil"/>
          <w:bottom w:val="nil"/>
          <w:right w:val="nil"/>
          <w:between w:val="nil"/>
        </w:pBdr>
        <w:ind w:right="-2" w:firstLine="567"/>
        <w:jc w:val="both"/>
        <w:rPr>
          <w:color w:val="000000"/>
          <w:sz w:val="24"/>
          <w:szCs w:val="24"/>
        </w:rPr>
      </w:pPr>
      <w:r>
        <w:rPr>
          <w:b/>
          <w:color w:val="000000"/>
          <w:sz w:val="24"/>
          <w:szCs w:val="24"/>
        </w:rPr>
        <w:t xml:space="preserve">14.6.8. </w:t>
      </w:r>
      <w:r>
        <w:rPr>
          <w:color w:val="000000"/>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color w:val="000000"/>
          <w:sz w:val="24"/>
          <w:szCs w:val="24"/>
        </w:rPr>
        <w:t>на строк</w:t>
      </w:r>
      <w:proofErr w:type="gramEnd"/>
      <w:r>
        <w:rPr>
          <w:color w:val="000000"/>
          <w:sz w:val="24"/>
          <w:szCs w:val="24"/>
        </w:rPr>
        <w:t xml:space="preserve">, достатній для проведення </w:t>
      </w:r>
      <w:r w:rsidRPr="00FB3C4C">
        <w:rPr>
          <w:color w:val="000000"/>
          <w:sz w:val="24"/>
          <w:szCs w:val="24"/>
        </w:rPr>
        <w:t>процедури закупівлі</w:t>
      </w:r>
      <w:r>
        <w:rPr>
          <w:color w:val="000000"/>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1B66" w:rsidRDefault="008B71CD">
      <w:pPr>
        <w:widowControl/>
        <w:pBdr>
          <w:top w:val="nil"/>
          <w:left w:val="nil"/>
          <w:bottom w:val="nil"/>
          <w:right w:val="nil"/>
          <w:between w:val="nil"/>
        </w:pBdr>
        <w:ind w:firstLine="567"/>
        <w:jc w:val="both"/>
        <w:rPr>
          <w:color w:val="000000"/>
          <w:sz w:val="24"/>
          <w:szCs w:val="24"/>
        </w:rPr>
      </w:pPr>
      <w:r>
        <w:rPr>
          <w:color w:val="000000"/>
          <w:sz w:val="24"/>
          <w:szCs w:val="24"/>
        </w:rPr>
        <w:t> </w:t>
      </w:r>
      <w:r>
        <w:rPr>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закупівлі.</w:t>
      </w:r>
    </w:p>
    <w:p w:rsidR="003D1B66" w:rsidRDefault="003D1B66">
      <w:pPr>
        <w:pBdr>
          <w:top w:val="nil"/>
          <w:left w:val="nil"/>
          <w:bottom w:val="nil"/>
          <w:right w:val="nil"/>
          <w:between w:val="nil"/>
        </w:pBdr>
        <w:ind w:right="-2"/>
        <w:jc w:val="both"/>
        <w:rPr>
          <w:i/>
          <w:color w:val="000000"/>
          <w:sz w:val="24"/>
          <w:szCs w:val="24"/>
        </w:rPr>
      </w:pPr>
    </w:p>
    <w:p w:rsidR="003D1B66" w:rsidRDefault="008B71C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15. Додатки до Договору</w:t>
      </w:r>
    </w:p>
    <w:p w:rsidR="003D1B66" w:rsidRDefault="008B71CD">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rPr>
      </w:pPr>
      <w:r>
        <w:rPr>
          <w:b/>
          <w:color w:val="000000"/>
          <w:sz w:val="24"/>
          <w:szCs w:val="24"/>
        </w:rPr>
        <w:lastRenderedPageBreak/>
        <w:t>15.1.</w:t>
      </w:r>
      <w:r>
        <w:rPr>
          <w:color w:val="000000"/>
          <w:sz w:val="24"/>
          <w:szCs w:val="24"/>
        </w:rPr>
        <w:t xml:space="preserve"> Невід’ємною частиною цього Договору є:</w:t>
      </w:r>
    </w:p>
    <w:p w:rsidR="00165FAB" w:rsidRPr="001F2F73" w:rsidRDefault="00165FAB" w:rsidP="00165FAB">
      <w:pPr>
        <w:ind w:left="142"/>
        <w:jc w:val="both"/>
        <w:rPr>
          <w:bCs/>
          <w:sz w:val="24"/>
          <w:szCs w:val="24"/>
        </w:rPr>
      </w:pPr>
      <w:r w:rsidRPr="001F2F73">
        <w:rPr>
          <w:bCs/>
          <w:sz w:val="24"/>
          <w:szCs w:val="24"/>
        </w:rPr>
        <w:t xml:space="preserve">Додаток №1 Заява-приєднання </w:t>
      </w:r>
      <w:proofErr w:type="gramStart"/>
      <w:r w:rsidRPr="001F2F73">
        <w:rPr>
          <w:bCs/>
          <w:sz w:val="24"/>
          <w:szCs w:val="24"/>
        </w:rPr>
        <w:t>до договору</w:t>
      </w:r>
      <w:proofErr w:type="gramEnd"/>
      <w:r w:rsidRPr="001F2F73">
        <w:rPr>
          <w:bCs/>
          <w:sz w:val="24"/>
          <w:szCs w:val="24"/>
        </w:rPr>
        <w:t xml:space="preserve"> про постачання електричної енергії споживачу;</w:t>
      </w:r>
    </w:p>
    <w:p w:rsidR="00165FAB" w:rsidRPr="001F2F73" w:rsidRDefault="00165FAB" w:rsidP="00165FAB">
      <w:pPr>
        <w:ind w:left="142"/>
        <w:jc w:val="both"/>
        <w:rPr>
          <w:bCs/>
          <w:noProof/>
          <w:sz w:val="24"/>
          <w:szCs w:val="24"/>
        </w:rPr>
      </w:pPr>
      <w:r w:rsidRPr="001F2F73">
        <w:rPr>
          <w:bCs/>
          <w:noProof/>
          <w:sz w:val="24"/>
          <w:szCs w:val="24"/>
        </w:rPr>
        <w:t>- Додаток №2 «Порядок розрахунків»;</w:t>
      </w:r>
    </w:p>
    <w:p w:rsidR="00165FAB" w:rsidRPr="001F2F73" w:rsidRDefault="00165FAB" w:rsidP="00165FAB">
      <w:pPr>
        <w:ind w:left="142"/>
        <w:jc w:val="both"/>
        <w:rPr>
          <w:bCs/>
          <w:iCs/>
          <w:sz w:val="24"/>
          <w:szCs w:val="24"/>
        </w:rPr>
      </w:pPr>
      <w:r w:rsidRPr="001F2F73">
        <w:rPr>
          <w:bCs/>
          <w:noProof/>
          <w:sz w:val="24"/>
          <w:szCs w:val="24"/>
        </w:rPr>
        <w:t>- Додаток №3 Комерційна пропозиція</w:t>
      </w:r>
      <w:r w:rsidRPr="001F2F73">
        <w:rPr>
          <w:bCs/>
          <w:iCs/>
          <w:sz w:val="24"/>
          <w:szCs w:val="24"/>
        </w:rPr>
        <w:t>;</w:t>
      </w:r>
    </w:p>
    <w:p w:rsidR="00165FAB" w:rsidRPr="001F2F73" w:rsidRDefault="00165FAB" w:rsidP="00165FAB">
      <w:pPr>
        <w:ind w:left="142"/>
        <w:jc w:val="both"/>
        <w:rPr>
          <w:bCs/>
          <w:iCs/>
          <w:sz w:val="24"/>
          <w:szCs w:val="24"/>
        </w:rPr>
      </w:pPr>
      <w:r w:rsidRPr="001F2F73">
        <w:rPr>
          <w:bCs/>
          <w:iCs/>
          <w:sz w:val="24"/>
          <w:szCs w:val="24"/>
        </w:rPr>
        <w:t>- Додаток №4 Договірні (прогнозовані) обсяги.</w:t>
      </w:r>
    </w:p>
    <w:p w:rsidR="003D1B66" w:rsidRDefault="003D1B6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3D1B66" w:rsidRDefault="008B71C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3D1B66" w:rsidRDefault="003D1B66">
      <w:pPr>
        <w:pBdr>
          <w:top w:val="nil"/>
          <w:left w:val="nil"/>
          <w:bottom w:val="nil"/>
          <w:right w:val="nil"/>
          <w:between w:val="nil"/>
        </w:pBdr>
        <w:tabs>
          <w:tab w:val="left" w:pos="426"/>
          <w:tab w:val="left" w:pos="851"/>
        </w:tabs>
        <w:ind w:right="-2"/>
        <w:jc w:val="both"/>
        <w:rPr>
          <w:color w:val="000000"/>
          <w:sz w:val="24"/>
          <w:szCs w:val="24"/>
        </w:rPr>
      </w:pPr>
    </w:p>
    <w:tbl>
      <w:tblPr>
        <w:tblStyle w:val="affe"/>
        <w:tblW w:w="10209" w:type="dxa"/>
        <w:tblInd w:w="186" w:type="dxa"/>
        <w:tblLayout w:type="fixed"/>
        <w:tblLook w:val="0000" w:firstRow="0" w:lastRow="0" w:firstColumn="0" w:lastColumn="0" w:noHBand="0" w:noVBand="0"/>
      </w:tblPr>
      <w:tblGrid>
        <w:gridCol w:w="4202"/>
        <w:gridCol w:w="879"/>
        <w:gridCol w:w="5128"/>
      </w:tblGrid>
      <w:tr w:rsidR="003D1B66">
        <w:trPr>
          <w:trHeight w:val="351"/>
        </w:trPr>
        <w:tc>
          <w:tcPr>
            <w:tcW w:w="4202" w:type="dxa"/>
          </w:tcPr>
          <w:p w:rsidR="003D1B66" w:rsidRDefault="008B71CD">
            <w:pPr>
              <w:pBdr>
                <w:top w:val="nil"/>
                <w:left w:val="nil"/>
                <w:bottom w:val="nil"/>
                <w:right w:val="nil"/>
                <w:between w:val="nil"/>
              </w:pBdr>
              <w:ind w:righ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879" w:type="dxa"/>
          </w:tcPr>
          <w:p w:rsidR="003D1B66" w:rsidRDefault="003D1B66">
            <w:pPr>
              <w:pBdr>
                <w:top w:val="nil"/>
                <w:left w:val="nil"/>
                <w:bottom w:val="nil"/>
                <w:right w:val="nil"/>
                <w:between w:val="nil"/>
              </w:pBdr>
              <w:ind w:right="-2"/>
              <w:jc w:val="center"/>
              <w:rPr>
                <w:rFonts w:ascii="Times New Roman" w:eastAsia="Times New Roman" w:hAnsi="Times New Roman" w:cs="Times New Roman"/>
                <w:color w:val="000000"/>
                <w:sz w:val="24"/>
                <w:szCs w:val="24"/>
              </w:rPr>
            </w:pPr>
          </w:p>
        </w:tc>
        <w:tc>
          <w:tcPr>
            <w:tcW w:w="5128" w:type="dxa"/>
          </w:tcPr>
          <w:p w:rsidR="003D1B66" w:rsidRDefault="008B71CD">
            <w:pPr>
              <w:pBdr>
                <w:top w:val="nil"/>
                <w:left w:val="nil"/>
                <w:bottom w:val="nil"/>
                <w:right w:val="nil"/>
                <w:between w:val="nil"/>
              </w:pBdr>
              <w:ind w:righ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bl>
    <w:p w:rsidR="003D1B66" w:rsidRDefault="003D1B66">
      <w:pPr>
        <w:jc w:val="both"/>
        <w:rPr>
          <w:b/>
          <w:sz w:val="24"/>
          <w:szCs w:val="24"/>
        </w:rPr>
        <w:sectPr w:rsidR="003D1B66">
          <w:headerReference w:type="default" r:id="rId8"/>
          <w:pgSz w:w="11910" w:h="16840"/>
          <w:pgMar w:top="480" w:right="570" w:bottom="568" w:left="960" w:header="708" w:footer="708" w:gutter="0"/>
          <w:pgNumType w:start="1"/>
          <w:cols w:space="720"/>
        </w:sectPr>
      </w:pPr>
    </w:p>
    <w:p w:rsidR="00FB3C4C" w:rsidRPr="001F2F73" w:rsidRDefault="00FB3C4C" w:rsidP="00FB3C4C">
      <w:pPr>
        <w:ind w:left="4679" w:firstLine="708"/>
        <w:jc w:val="both"/>
        <w:rPr>
          <w:b/>
          <w:color w:val="000000"/>
          <w:sz w:val="24"/>
          <w:szCs w:val="24"/>
        </w:rPr>
      </w:pPr>
      <w:r w:rsidRPr="001F2F73">
        <w:rPr>
          <w:b/>
          <w:color w:val="000000"/>
          <w:sz w:val="24"/>
          <w:szCs w:val="24"/>
        </w:rPr>
        <w:lastRenderedPageBreak/>
        <w:t>Додаток №1</w:t>
      </w:r>
    </w:p>
    <w:p w:rsidR="00FB3C4C" w:rsidRDefault="00FB3C4C" w:rsidP="00FB3C4C">
      <w:pPr>
        <w:ind w:left="5387"/>
        <w:jc w:val="both"/>
        <w:rPr>
          <w:color w:val="000000"/>
          <w:sz w:val="24"/>
          <w:szCs w:val="24"/>
        </w:rPr>
      </w:pPr>
      <w:r w:rsidRPr="001F2F73">
        <w:rPr>
          <w:color w:val="000000"/>
          <w:sz w:val="24"/>
          <w:szCs w:val="24"/>
        </w:rPr>
        <w:t xml:space="preserve">до Договору про постачання електричної енергії споживачу №________ </w:t>
      </w:r>
    </w:p>
    <w:p w:rsidR="00FB3C4C" w:rsidRPr="001F2F73" w:rsidRDefault="00FB3C4C" w:rsidP="00FB3C4C">
      <w:pPr>
        <w:ind w:left="5387"/>
        <w:jc w:val="both"/>
        <w:rPr>
          <w:color w:val="000000"/>
          <w:sz w:val="24"/>
          <w:szCs w:val="24"/>
        </w:rPr>
      </w:pPr>
      <w:r w:rsidRPr="001F2F73">
        <w:rPr>
          <w:color w:val="000000"/>
          <w:sz w:val="24"/>
          <w:szCs w:val="24"/>
        </w:rPr>
        <w:t>від «__</w:t>
      </w:r>
      <w:proofErr w:type="gramStart"/>
      <w:r w:rsidRPr="001F2F73">
        <w:rPr>
          <w:color w:val="000000"/>
          <w:sz w:val="24"/>
          <w:szCs w:val="24"/>
        </w:rPr>
        <w:t>_»_</w:t>
      </w:r>
      <w:proofErr w:type="gramEnd"/>
      <w:r w:rsidRPr="001F2F73">
        <w:rPr>
          <w:color w:val="000000"/>
          <w:sz w:val="24"/>
          <w:szCs w:val="24"/>
        </w:rPr>
        <w:t>___________</w:t>
      </w:r>
      <w:r>
        <w:rPr>
          <w:color w:val="000000"/>
          <w:sz w:val="24"/>
          <w:szCs w:val="24"/>
        </w:rPr>
        <w:t>202_ року</w:t>
      </w:r>
    </w:p>
    <w:p w:rsidR="00FB3C4C" w:rsidRPr="001F2F73" w:rsidRDefault="00FB3C4C" w:rsidP="00FB3C4C">
      <w:pPr>
        <w:ind w:left="5387"/>
        <w:jc w:val="both"/>
        <w:rPr>
          <w:color w:val="000000"/>
          <w:sz w:val="24"/>
          <w:szCs w:val="24"/>
        </w:rPr>
      </w:pPr>
    </w:p>
    <w:p w:rsidR="00FB3C4C" w:rsidRPr="001F2F73" w:rsidRDefault="00FB3C4C" w:rsidP="00FB3C4C">
      <w:pPr>
        <w:jc w:val="center"/>
        <w:rPr>
          <w:b/>
          <w:bCs/>
          <w:color w:val="000000"/>
          <w:sz w:val="24"/>
          <w:szCs w:val="24"/>
        </w:rPr>
      </w:pPr>
      <w:r w:rsidRPr="001F2F73">
        <w:rPr>
          <w:b/>
          <w:bCs/>
          <w:color w:val="000000"/>
          <w:sz w:val="24"/>
          <w:szCs w:val="24"/>
        </w:rPr>
        <w:t>ЗАЯВА-ПРИЄДНАННЯ</w:t>
      </w:r>
    </w:p>
    <w:p w:rsidR="00FB3C4C" w:rsidRPr="001F2F73" w:rsidRDefault="00FB3C4C" w:rsidP="00FB3C4C">
      <w:pPr>
        <w:jc w:val="center"/>
        <w:rPr>
          <w:b/>
          <w:bCs/>
          <w:color w:val="000000"/>
          <w:sz w:val="24"/>
          <w:szCs w:val="24"/>
        </w:rPr>
      </w:pPr>
      <w:proofErr w:type="gramStart"/>
      <w:r w:rsidRPr="001F2F73">
        <w:rPr>
          <w:b/>
          <w:bCs/>
          <w:color w:val="000000"/>
          <w:sz w:val="24"/>
          <w:szCs w:val="24"/>
        </w:rPr>
        <w:t>до договору</w:t>
      </w:r>
      <w:proofErr w:type="gramEnd"/>
      <w:r w:rsidRPr="001F2F73">
        <w:rPr>
          <w:b/>
          <w:bCs/>
          <w:color w:val="000000"/>
          <w:sz w:val="24"/>
          <w:szCs w:val="24"/>
        </w:rPr>
        <w:t xml:space="preserve"> про постачання електричної енергії споживачу</w:t>
      </w:r>
    </w:p>
    <w:tbl>
      <w:tblPr>
        <w:tblW w:w="11212" w:type="dxa"/>
        <w:jc w:val="center"/>
        <w:tblCellSpacing w:w="22" w:type="dxa"/>
        <w:tblCellMar>
          <w:left w:w="0" w:type="dxa"/>
          <w:right w:w="0" w:type="dxa"/>
        </w:tblCellMar>
        <w:tblLook w:val="04A0" w:firstRow="1" w:lastRow="0" w:firstColumn="1" w:lastColumn="0" w:noHBand="0" w:noVBand="1"/>
      </w:tblPr>
      <w:tblGrid>
        <w:gridCol w:w="11212"/>
      </w:tblGrid>
      <w:tr w:rsidR="00FB3C4C" w:rsidRPr="001F2F73" w:rsidTr="00A4028D">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FB3C4C" w:rsidRPr="001F2F73" w:rsidTr="00A4028D">
              <w:trPr>
                <w:tblCellSpacing w:w="22" w:type="dxa"/>
                <w:jc w:val="center"/>
              </w:trPr>
              <w:tc>
                <w:tcPr>
                  <w:tcW w:w="5000" w:type="pct"/>
                  <w:tcMar>
                    <w:top w:w="30" w:type="dxa"/>
                    <w:left w:w="30" w:type="dxa"/>
                    <w:bottom w:w="30" w:type="dxa"/>
                    <w:right w:w="30" w:type="dxa"/>
                  </w:tcMar>
                  <w:hideMark/>
                </w:tcPr>
                <w:p w:rsidR="00FB3C4C" w:rsidRPr="001F2F73" w:rsidRDefault="00FB3C4C" w:rsidP="00A4028D">
                  <w:pPr>
                    <w:ind w:firstLine="709"/>
                    <w:jc w:val="both"/>
                    <w:rPr>
                      <w:rFonts w:eastAsia="Calibri"/>
                      <w:sz w:val="24"/>
                      <w:szCs w:val="24"/>
                      <w:lang w:eastAsia="en-US"/>
                    </w:rPr>
                  </w:pPr>
                  <w:r w:rsidRPr="001F2F73">
                    <w:rPr>
                      <w:rFonts w:eastAsia="Calibri"/>
                      <w:sz w:val="24"/>
                      <w:szCs w:val="24"/>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_________________________ №</w:t>
                  </w:r>
                  <w:r w:rsidRPr="001F2F73">
                    <w:rPr>
                      <w:rFonts w:eastAsia="Calibri"/>
                      <w:sz w:val="24"/>
                      <w:szCs w:val="24"/>
                      <w:shd w:val="clear" w:color="auto" w:fill="FFFFFF"/>
                      <w:lang w:eastAsia="en-US"/>
                    </w:rPr>
                    <w:t xml:space="preserve"> ________ </w:t>
                  </w:r>
                  <w:r w:rsidRPr="001F2F73">
                    <w:rPr>
                      <w:rFonts w:eastAsia="Calibri"/>
                      <w:sz w:val="24"/>
                      <w:szCs w:val="24"/>
                      <w:lang w:eastAsia="en-US"/>
                    </w:rPr>
                    <w:t>(далі – Договір), приєднуюсь до умов Договору на умовах комерційної пропозиції з такими нижченаведеними персоніфікованими даними.</w:t>
                  </w:r>
                </w:p>
                <w:p w:rsidR="00FB3C4C" w:rsidRPr="001F2F73" w:rsidRDefault="00FB3C4C" w:rsidP="00A4028D">
                  <w:pPr>
                    <w:ind w:firstLine="567"/>
                    <w:jc w:val="both"/>
                    <w:rPr>
                      <w:sz w:val="24"/>
                      <w:szCs w:val="24"/>
                    </w:rPr>
                  </w:pPr>
                </w:p>
              </w:tc>
            </w:tr>
          </w:tbl>
          <w:p w:rsidR="00FB3C4C" w:rsidRPr="001F2F73" w:rsidRDefault="00FB3C4C" w:rsidP="00A4028D">
            <w:pPr>
              <w:jc w:val="both"/>
              <w:rPr>
                <w:sz w:val="24"/>
                <w:szCs w:val="24"/>
              </w:rPr>
            </w:pPr>
            <w:r w:rsidRPr="001F2F73">
              <w:rPr>
                <w:b/>
                <w:bCs/>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6771"/>
              <w:gridCol w:w="3209"/>
            </w:tblGrid>
            <w:tr w:rsidR="00FB3C4C" w:rsidRPr="001F2F73" w:rsidTr="00A4028D">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rPr>
                      <w:sz w:val="24"/>
                      <w:szCs w:val="24"/>
                    </w:rPr>
                  </w:pPr>
                  <w:r w:rsidRPr="001F2F73">
                    <w:rPr>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both"/>
                    <w:rPr>
                      <w:sz w:val="24"/>
                      <w:szCs w:val="24"/>
                    </w:rPr>
                  </w:pPr>
                  <w:r w:rsidRPr="001F2F73">
                    <w:rPr>
                      <w:sz w:val="24"/>
                      <w:szCs w:val="24"/>
                    </w:rPr>
                    <w:t> </w:t>
                  </w:r>
                </w:p>
              </w:tc>
            </w:tr>
            <w:tr w:rsidR="00FB3C4C" w:rsidRPr="001F2F73" w:rsidTr="00A4028D">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rPr>
                      <w:sz w:val="24"/>
                      <w:szCs w:val="24"/>
                    </w:rPr>
                  </w:pPr>
                  <w:r w:rsidRPr="001F2F73">
                    <w:rPr>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rFonts w:eastAsia="Calibri"/>
                      <w:sz w:val="24"/>
                      <w:szCs w:val="24"/>
                      <w:lang w:eastAsia="en-US"/>
                    </w:rPr>
                    <w:t>Згідно додатку «А»</w:t>
                  </w:r>
                </w:p>
              </w:tc>
            </w:tr>
            <w:tr w:rsidR="00FB3C4C" w:rsidRPr="001F2F73" w:rsidTr="00A4028D">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rPr>
                      <w:sz w:val="24"/>
                      <w:szCs w:val="24"/>
                    </w:rPr>
                  </w:pPr>
                  <w:r w:rsidRPr="001F2F73">
                    <w:rPr>
                      <w:sz w:val="24"/>
                      <w:szCs w:val="24"/>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rFonts w:eastAsia="Calibri"/>
                      <w:sz w:val="24"/>
                      <w:szCs w:val="24"/>
                      <w:lang w:eastAsia="en-US"/>
                    </w:rPr>
                    <w:t>Згідно додатку «А»</w:t>
                  </w:r>
                </w:p>
              </w:tc>
            </w:tr>
            <w:tr w:rsidR="00FB3C4C" w:rsidRPr="001F2F73" w:rsidTr="00A4028D">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rPr>
                      <w:sz w:val="24"/>
                      <w:szCs w:val="24"/>
                    </w:rPr>
                  </w:pPr>
                  <w:r w:rsidRPr="001F2F73">
                    <w:rPr>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АТ «Тернопільобленерго»</w:t>
                  </w:r>
                </w:p>
              </w:tc>
            </w:tr>
            <w:tr w:rsidR="00FB3C4C" w:rsidRPr="001F2F73" w:rsidTr="00A4028D">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rPr>
                      <w:sz w:val="24"/>
                      <w:szCs w:val="24"/>
                    </w:rPr>
                  </w:pPr>
                  <w:r w:rsidRPr="001F2F73">
                    <w:rPr>
                      <w:sz w:val="24"/>
                      <w:szCs w:val="24"/>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B3C4C" w:rsidRPr="001F2F73" w:rsidRDefault="00FB3C4C" w:rsidP="00A4028D">
                  <w:pPr>
                    <w:jc w:val="center"/>
                    <w:rPr>
                      <w:sz w:val="24"/>
                      <w:szCs w:val="24"/>
                    </w:rPr>
                  </w:pPr>
                </w:p>
              </w:tc>
            </w:tr>
          </w:tbl>
          <w:p w:rsidR="00FB3C4C" w:rsidRPr="001F2F73" w:rsidRDefault="00FB3C4C" w:rsidP="00A4028D">
            <w:pPr>
              <w:spacing w:before="120"/>
              <w:jc w:val="both"/>
              <w:rPr>
                <w:sz w:val="24"/>
                <w:szCs w:val="24"/>
              </w:rPr>
            </w:pPr>
            <w:r w:rsidRPr="001F2F73">
              <w:rPr>
                <w:b/>
                <w:sz w:val="24"/>
                <w:szCs w:val="24"/>
              </w:rPr>
              <w:t>Початок постачання</w:t>
            </w:r>
            <w:r w:rsidRPr="001F2F73">
              <w:rPr>
                <w:sz w:val="24"/>
                <w:szCs w:val="24"/>
              </w:rPr>
              <w:t xml:space="preserve"> з "_____" ________________ 20____ р.</w:t>
            </w:r>
          </w:p>
          <w:p w:rsidR="00FB3C4C" w:rsidRPr="001F2F73" w:rsidRDefault="00FB3C4C" w:rsidP="00A4028D">
            <w:pPr>
              <w:jc w:val="both"/>
              <w:rPr>
                <w:sz w:val="24"/>
                <w:szCs w:val="24"/>
              </w:rPr>
            </w:pPr>
          </w:p>
          <w:p w:rsidR="00FB3C4C" w:rsidRPr="001F2F73" w:rsidRDefault="00FB3C4C" w:rsidP="00A4028D">
            <w:pPr>
              <w:jc w:val="both"/>
              <w:rPr>
                <w:rFonts w:eastAsia="Calibri"/>
                <w:sz w:val="24"/>
                <w:szCs w:val="24"/>
                <w:lang w:eastAsia="en-US"/>
              </w:rPr>
            </w:pPr>
            <w:bookmarkStart w:id="20" w:name="_Hlk10795220"/>
            <w:r w:rsidRPr="001F2F73">
              <w:rPr>
                <w:rFonts w:eastAsia="Calibri"/>
                <w:b/>
                <w:bCs/>
                <w:sz w:val="24"/>
                <w:szCs w:val="24"/>
                <w:lang w:eastAsia="en-US"/>
              </w:rPr>
              <w:t>Відмітка про належність до категорії вразливих або захищених споживачів</w:t>
            </w:r>
            <w:r w:rsidRPr="001F2F73">
              <w:rPr>
                <w:rFonts w:eastAsia="Calibri"/>
                <w:sz w:val="24"/>
                <w:szCs w:val="24"/>
                <w:lang w:eastAsia="en-US"/>
              </w:rPr>
              <w:t>:</w:t>
            </w:r>
          </w:p>
          <w:p w:rsidR="00FB3C4C" w:rsidRPr="001F2F73" w:rsidRDefault="00440AE5" w:rsidP="00A4028D">
            <w:pPr>
              <w:ind w:left="-142"/>
              <w:jc w:val="both"/>
              <w:rPr>
                <w:rFonts w:eastAsia="Calibri"/>
                <w:b/>
                <w:bCs/>
                <w:sz w:val="24"/>
                <w:szCs w:val="24"/>
                <w:lang w:eastAsia="en-US"/>
              </w:rPr>
            </w:pPr>
            <w:r>
              <w:rPr>
                <w:rFonts w:eastAsia="Calibri"/>
                <w:noProof/>
                <w:sz w:val="24"/>
                <w:szCs w:val="24"/>
                <w:lang w:val="uk-UA"/>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31115</wp:posOffset>
                      </wp:positionV>
                      <wp:extent cx="129540" cy="118745"/>
                      <wp:effectExtent l="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6C6B" id="Прямоугольник 2" o:spid="_x0000_s1026" style="position:absolute;margin-left:124pt;margin-top:2.45pt;width:10.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"/>
                  </w:pict>
                </mc:Fallback>
              </mc:AlternateContent>
            </w:r>
            <w:r>
              <w:rPr>
                <w:rFonts w:eastAsia="Calibri"/>
                <w:noProof/>
                <w:sz w:val="24"/>
                <w:szCs w:val="24"/>
                <w:lang w:val="uk-UA"/>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31115</wp:posOffset>
                      </wp:positionV>
                      <wp:extent cx="129540" cy="118745"/>
                      <wp:effectExtent l="0" t="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D75E" id="Прямоугольник 3" o:spid="_x0000_s1026" style="position:absolute;margin-left:-.15pt;margin-top:2.45pt;width:10.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fLRg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"/>
                  </w:pict>
                </mc:Fallback>
              </mc:AlternateContent>
            </w:r>
            <w:r w:rsidR="00FB3C4C" w:rsidRPr="001F2F73">
              <w:rPr>
                <w:rFonts w:eastAsia="Calibri"/>
                <w:b/>
                <w:bCs/>
                <w:sz w:val="24"/>
                <w:szCs w:val="24"/>
                <w:lang w:eastAsia="en-US"/>
              </w:rPr>
              <w:t xml:space="preserve">                 Не належить                    Захищений спожива</w:t>
            </w:r>
            <w:bookmarkEnd w:id="20"/>
            <w:r w:rsidR="00FB3C4C" w:rsidRPr="001F2F73">
              <w:rPr>
                <w:rFonts w:eastAsia="Calibri"/>
                <w:b/>
                <w:bCs/>
                <w:sz w:val="24"/>
                <w:szCs w:val="24"/>
                <w:lang w:eastAsia="en-US"/>
              </w:rPr>
              <w:t>ч</w:t>
            </w:r>
            <w:r w:rsidR="00FB3C4C" w:rsidRPr="001F2F73">
              <w:rPr>
                <w:rFonts w:eastAsia="Calibri"/>
                <w:sz w:val="24"/>
                <w:szCs w:val="24"/>
                <w:lang w:eastAsia="en-US"/>
              </w:rPr>
              <w:t xml:space="preserve"> </w:t>
            </w:r>
          </w:p>
          <w:p w:rsidR="00FB3C4C" w:rsidRPr="001F2F73" w:rsidRDefault="00FB3C4C" w:rsidP="00A4028D">
            <w:pPr>
              <w:ind w:right="365" w:firstLine="642"/>
              <w:jc w:val="both"/>
              <w:rPr>
                <w:sz w:val="24"/>
                <w:szCs w:val="24"/>
              </w:rPr>
            </w:pPr>
            <w:r w:rsidRPr="001F2F73">
              <w:rPr>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B3C4C" w:rsidRPr="001F2F73" w:rsidRDefault="00FB3C4C" w:rsidP="00A4028D">
            <w:pPr>
              <w:ind w:right="365" w:firstLine="642"/>
              <w:jc w:val="both"/>
              <w:rPr>
                <w:sz w:val="24"/>
                <w:szCs w:val="24"/>
              </w:rPr>
            </w:pPr>
            <w:r w:rsidRPr="001F2F73">
              <w:rPr>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B3C4C" w:rsidRPr="001F2F73" w:rsidRDefault="00FB3C4C" w:rsidP="00A4028D">
            <w:pPr>
              <w:ind w:right="365" w:firstLine="642"/>
              <w:jc w:val="both"/>
              <w:rPr>
                <w:sz w:val="24"/>
                <w:szCs w:val="24"/>
              </w:rPr>
            </w:pPr>
            <w:r w:rsidRPr="001F2F73">
              <w:rPr>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B3C4C" w:rsidRPr="001F2F73" w:rsidRDefault="00FB3C4C" w:rsidP="00A4028D">
            <w:pPr>
              <w:ind w:right="365"/>
              <w:jc w:val="both"/>
              <w:rPr>
                <w:sz w:val="24"/>
                <w:szCs w:val="24"/>
              </w:rPr>
            </w:pPr>
          </w:p>
          <w:p w:rsidR="00FB3C4C" w:rsidRPr="001F2F73" w:rsidRDefault="00FB3C4C" w:rsidP="00A4028D">
            <w:pPr>
              <w:rPr>
                <w:b/>
                <w:bCs/>
                <w:sz w:val="24"/>
                <w:szCs w:val="24"/>
              </w:rPr>
            </w:pPr>
            <w:r w:rsidRPr="001F2F73">
              <w:rPr>
                <w:b/>
                <w:bCs/>
                <w:sz w:val="24"/>
                <w:szCs w:val="24"/>
              </w:rPr>
              <w:t>Реквізити Споживача:</w:t>
            </w:r>
          </w:p>
          <w:p w:rsidR="00FB3C4C" w:rsidRPr="001F2F73" w:rsidRDefault="00FB3C4C" w:rsidP="00A4028D">
            <w:pPr>
              <w:rPr>
                <w:sz w:val="24"/>
                <w:szCs w:val="24"/>
              </w:rPr>
            </w:pPr>
            <w:r w:rsidRPr="001F2F73">
              <w:rPr>
                <w:sz w:val="24"/>
                <w:szCs w:val="24"/>
              </w:rPr>
              <w:t>Юридична адреса: ______________________________________________</w:t>
            </w:r>
            <w:r>
              <w:rPr>
                <w:sz w:val="24"/>
                <w:szCs w:val="24"/>
              </w:rPr>
              <w:t>_________________________</w:t>
            </w:r>
          </w:p>
          <w:p w:rsidR="00FB3C4C" w:rsidRPr="001F2F73" w:rsidRDefault="00FB3C4C" w:rsidP="00A4028D">
            <w:pPr>
              <w:rPr>
                <w:sz w:val="24"/>
                <w:szCs w:val="24"/>
              </w:rPr>
            </w:pPr>
            <w:r w:rsidRPr="001F2F73">
              <w:rPr>
                <w:sz w:val="24"/>
                <w:szCs w:val="24"/>
              </w:rPr>
              <w:t>Поштова адреса: ________________________________________________________________________________</w:t>
            </w:r>
          </w:p>
          <w:p w:rsidR="00FB3C4C" w:rsidRPr="001F2F73" w:rsidRDefault="00FB3C4C" w:rsidP="00A4028D">
            <w:pPr>
              <w:rPr>
                <w:sz w:val="24"/>
                <w:szCs w:val="24"/>
              </w:rPr>
            </w:pPr>
            <w:r w:rsidRPr="001F2F73">
              <w:rPr>
                <w:sz w:val="24"/>
                <w:szCs w:val="24"/>
              </w:rPr>
              <w:t>Тел. ________________________________________________ Е-</w:t>
            </w:r>
            <w:proofErr w:type="gramStart"/>
            <w:r w:rsidRPr="001F2F73">
              <w:rPr>
                <w:sz w:val="24"/>
                <w:szCs w:val="24"/>
                <w:lang w:val="en-US"/>
              </w:rPr>
              <w:t>mail</w:t>
            </w:r>
            <w:r w:rsidRPr="001F2F73">
              <w:rPr>
                <w:sz w:val="24"/>
                <w:szCs w:val="24"/>
              </w:rPr>
              <w:t>:_</w:t>
            </w:r>
            <w:proofErr w:type="gramEnd"/>
            <w:r w:rsidRPr="001F2F73">
              <w:rPr>
                <w:sz w:val="24"/>
                <w:szCs w:val="24"/>
              </w:rPr>
              <w:t>___</w:t>
            </w:r>
            <w:r>
              <w:rPr>
                <w:sz w:val="24"/>
                <w:szCs w:val="24"/>
              </w:rPr>
              <w:t>____________________________</w:t>
            </w:r>
          </w:p>
          <w:p w:rsidR="00FB3C4C" w:rsidRPr="001F2F73" w:rsidRDefault="00FB3C4C" w:rsidP="00A4028D">
            <w:pPr>
              <w:rPr>
                <w:sz w:val="24"/>
                <w:szCs w:val="24"/>
              </w:rPr>
            </w:pPr>
            <w:r w:rsidRPr="001F2F73">
              <w:rPr>
                <w:sz w:val="24"/>
                <w:szCs w:val="24"/>
              </w:rPr>
              <w:t>Код ЄДРПОУ ________________________ Інд. под. №_______________</w:t>
            </w:r>
            <w:r>
              <w:rPr>
                <w:sz w:val="24"/>
                <w:szCs w:val="24"/>
              </w:rPr>
              <w:t>_____________________________</w:t>
            </w:r>
          </w:p>
          <w:p w:rsidR="00FB3C4C" w:rsidRPr="001F2F73" w:rsidRDefault="00FB3C4C" w:rsidP="00A4028D">
            <w:pPr>
              <w:rPr>
                <w:sz w:val="24"/>
                <w:szCs w:val="24"/>
              </w:rPr>
            </w:pPr>
            <w:r w:rsidRPr="001F2F73">
              <w:rPr>
                <w:sz w:val="24"/>
                <w:szCs w:val="24"/>
              </w:rPr>
              <w:t>Р/р____________________________________________________________</w:t>
            </w:r>
            <w:r>
              <w:rPr>
                <w:sz w:val="24"/>
                <w:szCs w:val="24"/>
              </w:rPr>
              <w:t>____________________________</w:t>
            </w:r>
          </w:p>
          <w:p w:rsidR="00FB3C4C" w:rsidRPr="001F2F73" w:rsidRDefault="00FB3C4C" w:rsidP="00A4028D">
            <w:pPr>
              <w:rPr>
                <w:sz w:val="24"/>
                <w:szCs w:val="24"/>
              </w:rPr>
            </w:pPr>
            <w:r w:rsidRPr="001F2F73">
              <w:rPr>
                <w:sz w:val="24"/>
                <w:szCs w:val="24"/>
              </w:rPr>
              <w:t xml:space="preserve">МФО ___________________ № </w:t>
            </w:r>
            <w:proofErr w:type="gramStart"/>
            <w:r w:rsidRPr="001F2F73">
              <w:rPr>
                <w:sz w:val="24"/>
                <w:szCs w:val="24"/>
              </w:rPr>
              <w:t>свід.плат</w:t>
            </w:r>
            <w:proofErr w:type="gramEnd"/>
            <w:r w:rsidRPr="001F2F73">
              <w:rPr>
                <w:sz w:val="24"/>
                <w:szCs w:val="24"/>
              </w:rPr>
              <w:t>.податку _________________________</w:t>
            </w:r>
            <w:r>
              <w:rPr>
                <w:sz w:val="24"/>
                <w:szCs w:val="24"/>
              </w:rPr>
              <w:t>_______________________</w:t>
            </w:r>
          </w:p>
          <w:p w:rsidR="00FB3C4C" w:rsidRPr="001F2F73" w:rsidRDefault="00FB3C4C" w:rsidP="00A4028D">
            <w:pPr>
              <w:ind w:firstLine="642"/>
              <w:jc w:val="both"/>
              <w:rPr>
                <w:sz w:val="24"/>
                <w:szCs w:val="24"/>
              </w:rPr>
            </w:pPr>
          </w:p>
          <w:p w:rsidR="00FB3C4C" w:rsidRPr="001F2F73" w:rsidRDefault="00FB3C4C" w:rsidP="00A4028D">
            <w:pPr>
              <w:ind w:right="648" w:firstLine="642"/>
              <w:jc w:val="both"/>
              <w:rPr>
                <w:sz w:val="24"/>
                <w:szCs w:val="24"/>
              </w:rPr>
            </w:pPr>
            <w:r w:rsidRPr="001F2F73">
              <w:rPr>
                <w:sz w:val="24"/>
                <w:szCs w:val="24"/>
              </w:rPr>
              <w:t>Споживач зобов'язується у десятиденний термін повідомити Постачальника про зміну будь-</w:t>
            </w:r>
            <w:r>
              <w:rPr>
                <w:sz w:val="24"/>
                <w:szCs w:val="24"/>
              </w:rPr>
              <w:t xml:space="preserve">    </w:t>
            </w:r>
            <w:r w:rsidRPr="001F2F73">
              <w:rPr>
                <w:sz w:val="24"/>
                <w:szCs w:val="24"/>
              </w:rPr>
              <w:t>якої інформації та даних, зазначених у заяві-приєднанні.</w:t>
            </w:r>
          </w:p>
        </w:tc>
      </w:tr>
    </w:tbl>
    <w:p w:rsidR="00FB3C4C" w:rsidRPr="00703878" w:rsidRDefault="00FB3C4C" w:rsidP="00FB3C4C">
      <w:pPr>
        <w:rPr>
          <w:sz w:val="24"/>
          <w:szCs w:val="24"/>
        </w:rPr>
      </w:pPr>
      <w:r w:rsidRPr="00703878">
        <w:rPr>
          <w:b/>
          <w:bCs/>
          <w:sz w:val="24"/>
          <w:szCs w:val="24"/>
        </w:rPr>
        <w:t>До заяви – приєднання додаються:</w:t>
      </w:r>
      <w:r>
        <w:rPr>
          <w:b/>
          <w:bCs/>
          <w:sz w:val="24"/>
          <w:szCs w:val="24"/>
        </w:rPr>
        <w:t xml:space="preserve"> </w:t>
      </w:r>
      <w:r w:rsidRPr="00703878">
        <w:rPr>
          <w:sz w:val="24"/>
          <w:szCs w:val="24"/>
        </w:rPr>
        <w:t>____________________________________________________________</w:t>
      </w:r>
      <w:r>
        <w:rPr>
          <w:sz w:val="24"/>
          <w:szCs w:val="24"/>
        </w:rPr>
        <w:t>______________________</w:t>
      </w:r>
    </w:p>
    <w:p w:rsidR="00FB3C4C" w:rsidRPr="00703878" w:rsidRDefault="00FB3C4C" w:rsidP="00FB3C4C">
      <w:pPr>
        <w:jc w:val="both"/>
        <w:rPr>
          <w:sz w:val="24"/>
          <w:szCs w:val="24"/>
        </w:rPr>
      </w:pPr>
      <w:r w:rsidRPr="00703878">
        <w:rPr>
          <w:sz w:val="24"/>
          <w:szCs w:val="24"/>
        </w:rPr>
        <w:lastRenderedPageBreak/>
        <w:t>______________________________________________________________________________________________________________________________________________________________________</w:t>
      </w:r>
    </w:p>
    <w:p w:rsidR="00FB3C4C" w:rsidRPr="001F2F73" w:rsidRDefault="00FB3C4C" w:rsidP="00FB3C4C">
      <w:pPr>
        <w:jc w:val="both"/>
        <w:rPr>
          <w:sz w:val="24"/>
          <w:szCs w:val="24"/>
        </w:rPr>
      </w:pPr>
    </w:p>
    <w:p w:rsidR="00FB3C4C" w:rsidRPr="001F2F73" w:rsidRDefault="00FB3C4C" w:rsidP="00FB3C4C">
      <w:pPr>
        <w:rPr>
          <w:b/>
          <w:bCs/>
          <w:sz w:val="24"/>
          <w:szCs w:val="24"/>
        </w:rPr>
      </w:pPr>
      <w:r w:rsidRPr="001F2F73">
        <w:rPr>
          <w:b/>
          <w:bCs/>
          <w:sz w:val="24"/>
          <w:szCs w:val="24"/>
        </w:rPr>
        <w:t>Відмітка про підписання Споживачем цієї заяви-приєднання:</w:t>
      </w:r>
    </w:p>
    <w:p w:rsidR="00FB3C4C" w:rsidRPr="001F2F73" w:rsidRDefault="00FB3C4C" w:rsidP="00FB3C4C">
      <w:pPr>
        <w:rPr>
          <w:sz w:val="24"/>
          <w:szCs w:val="24"/>
        </w:rPr>
      </w:pPr>
    </w:p>
    <w:tbl>
      <w:tblPr>
        <w:tblW w:w="5000" w:type="pct"/>
        <w:jc w:val="center"/>
        <w:tblCellSpacing w:w="22" w:type="dxa"/>
        <w:tblCellMar>
          <w:left w:w="0" w:type="dxa"/>
          <w:right w:w="0" w:type="dxa"/>
        </w:tblCellMar>
        <w:tblLook w:val="04A0" w:firstRow="1" w:lastRow="0" w:firstColumn="1" w:lastColumn="0" w:noHBand="0" w:noVBand="1"/>
      </w:tblPr>
      <w:tblGrid>
        <w:gridCol w:w="3534"/>
        <w:gridCol w:w="3412"/>
        <w:gridCol w:w="3434"/>
      </w:tblGrid>
      <w:tr w:rsidR="00FB3C4C" w:rsidRPr="001F2F73" w:rsidTr="00A4028D">
        <w:trPr>
          <w:tblCellSpacing w:w="22" w:type="dxa"/>
          <w:jc w:val="center"/>
        </w:trPr>
        <w:tc>
          <w:tcPr>
            <w:tcW w:w="1671" w:type="pct"/>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_________________________</w:t>
            </w:r>
            <w:r w:rsidRPr="001F2F73">
              <w:rPr>
                <w:sz w:val="24"/>
                <w:szCs w:val="24"/>
              </w:rPr>
              <w:br/>
              <w:t>(дата подання заяви-приєднання)</w:t>
            </w:r>
          </w:p>
        </w:tc>
        <w:tc>
          <w:tcPr>
            <w:tcW w:w="1623" w:type="pct"/>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___________________</w:t>
            </w:r>
            <w:r w:rsidRPr="001F2F73">
              <w:rPr>
                <w:sz w:val="24"/>
                <w:szCs w:val="24"/>
              </w:rPr>
              <w:br/>
              <w:t>(особистий підпис)</w:t>
            </w:r>
          </w:p>
        </w:tc>
        <w:tc>
          <w:tcPr>
            <w:tcW w:w="1623" w:type="pct"/>
            <w:tcMar>
              <w:top w:w="30" w:type="dxa"/>
              <w:left w:w="30" w:type="dxa"/>
              <w:bottom w:w="30" w:type="dxa"/>
              <w:right w:w="30" w:type="dxa"/>
            </w:tcMar>
            <w:hideMark/>
          </w:tcPr>
          <w:p w:rsidR="00FB3C4C" w:rsidRPr="001F2F73" w:rsidRDefault="00FB3C4C" w:rsidP="00A4028D">
            <w:pPr>
              <w:jc w:val="center"/>
              <w:rPr>
                <w:sz w:val="24"/>
                <w:szCs w:val="24"/>
              </w:rPr>
            </w:pPr>
            <w:r w:rsidRPr="001F2F73">
              <w:rPr>
                <w:sz w:val="24"/>
                <w:szCs w:val="24"/>
              </w:rPr>
              <w:t>______________________</w:t>
            </w:r>
            <w:r w:rsidRPr="001F2F73">
              <w:rPr>
                <w:sz w:val="24"/>
                <w:szCs w:val="24"/>
              </w:rPr>
              <w:br/>
              <w:t>(П. І. Б. Споживача)</w:t>
            </w:r>
          </w:p>
        </w:tc>
      </w:tr>
    </w:tbl>
    <w:p w:rsidR="00FB3C4C" w:rsidRPr="001F2F73" w:rsidRDefault="00FB3C4C" w:rsidP="00FB3C4C">
      <w:pPr>
        <w:jc w:val="both"/>
        <w:rPr>
          <w:b/>
          <w:bCs/>
          <w:sz w:val="24"/>
          <w:szCs w:val="24"/>
        </w:rPr>
      </w:pPr>
      <w:r w:rsidRPr="001F2F73">
        <w:rPr>
          <w:b/>
          <w:bCs/>
          <w:sz w:val="24"/>
          <w:szCs w:val="24"/>
        </w:rPr>
        <w:t>Примітка:</w:t>
      </w:r>
    </w:p>
    <w:p w:rsidR="00FB3C4C" w:rsidRPr="001F2F73" w:rsidRDefault="00FB3C4C" w:rsidP="00FB3C4C">
      <w:pPr>
        <w:jc w:val="both"/>
        <w:rPr>
          <w:rFonts w:eastAsia="Calibri"/>
          <w:b/>
          <w:i/>
          <w:sz w:val="24"/>
          <w:szCs w:val="24"/>
          <w:lang w:eastAsia="en-US"/>
        </w:rPr>
      </w:pPr>
      <w:r w:rsidRPr="001F2F73">
        <w:rPr>
          <w:b/>
          <w:bCs/>
          <w:sz w:val="24"/>
          <w:szCs w:val="24"/>
        </w:rPr>
        <w:t>*</w:t>
      </w:r>
      <w:r w:rsidRPr="001F2F73">
        <w:rPr>
          <w:rFonts w:eastAsia="Calibri"/>
          <w:b/>
          <w:i/>
          <w:sz w:val="24"/>
          <w:szCs w:val="24"/>
          <w:lang w:eastAsia="en-US"/>
        </w:rPr>
        <w:t>Якщо об’єктів більше, ніж 1, дані цих об’єктів зазначаються Споживачем у Додатку «А» до Заяви-приєднання по наведеній формі.</w:t>
      </w:r>
    </w:p>
    <w:p w:rsidR="00FB3C4C" w:rsidRPr="001F2F73" w:rsidRDefault="00FB3C4C" w:rsidP="00FB3C4C">
      <w:pPr>
        <w:jc w:val="both"/>
        <w:rPr>
          <w:rFonts w:eastAsia="Calibri"/>
          <w:sz w:val="24"/>
          <w:szCs w:val="24"/>
          <w:lang w:eastAsia="en-US"/>
        </w:rPr>
      </w:pPr>
    </w:p>
    <w:p w:rsidR="00FB3C4C" w:rsidRPr="001F2F73" w:rsidRDefault="00FB3C4C" w:rsidP="00FB3C4C">
      <w:pPr>
        <w:jc w:val="both"/>
        <w:rPr>
          <w:rFonts w:eastAsia="Calibri"/>
          <w:sz w:val="24"/>
          <w:szCs w:val="24"/>
          <w:lang w:eastAsia="en-US"/>
        </w:rPr>
      </w:pPr>
    </w:p>
    <w:p w:rsidR="00FB3C4C" w:rsidRPr="001F2F73"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both"/>
        <w:rPr>
          <w:rFonts w:eastAsia="Calibri"/>
          <w:sz w:val="24"/>
          <w:szCs w:val="24"/>
          <w:lang w:eastAsia="en-US"/>
        </w:rPr>
      </w:pPr>
    </w:p>
    <w:p w:rsidR="00FB3C4C" w:rsidRDefault="00FB3C4C" w:rsidP="00FB3C4C">
      <w:pPr>
        <w:jc w:val="center"/>
        <w:rPr>
          <w:rFonts w:eastAsia="Calibri"/>
          <w:sz w:val="24"/>
          <w:szCs w:val="24"/>
          <w:lang w:eastAsia="en-US"/>
        </w:rPr>
      </w:pPr>
      <w:r w:rsidRPr="001F2F73">
        <w:rPr>
          <w:rFonts w:eastAsia="Calibri"/>
          <w:sz w:val="24"/>
          <w:szCs w:val="24"/>
          <w:lang w:eastAsia="en-US"/>
        </w:rPr>
        <w:t xml:space="preserve">                                                                                              </w:t>
      </w: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Default="00FB3C4C" w:rsidP="00FB3C4C">
      <w:pPr>
        <w:jc w:val="center"/>
        <w:rPr>
          <w:rFonts w:eastAsia="Calibri"/>
          <w:sz w:val="24"/>
          <w:szCs w:val="24"/>
          <w:lang w:eastAsia="en-US"/>
        </w:rPr>
      </w:pPr>
    </w:p>
    <w:p w:rsidR="00FB3C4C" w:rsidRPr="001F2F73" w:rsidRDefault="00FB3C4C" w:rsidP="00FB3C4C">
      <w:pPr>
        <w:jc w:val="right"/>
        <w:rPr>
          <w:rFonts w:eastAsia="Calibri"/>
          <w:b/>
          <w:sz w:val="24"/>
          <w:szCs w:val="24"/>
          <w:lang w:eastAsia="en-US"/>
        </w:rPr>
      </w:pPr>
      <w:r w:rsidRPr="001F2F73">
        <w:rPr>
          <w:rFonts w:eastAsia="Calibri"/>
          <w:sz w:val="24"/>
          <w:szCs w:val="24"/>
          <w:lang w:eastAsia="en-US"/>
        </w:rPr>
        <w:lastRenderedPageBreak/>
        <w:t xml:space="preserve"> </w:t>
      </w:r>
      <w:r w:rsidRPr="001F2F73">
        <w:rPr>
          <w:rFonts w:eastAsia="Calibri"/>
          <w:b/>
          <w:sz w:val="24"/>
          <w:szCs w:val="24"/>
          <w:lang w:eastAsia="en-US"/>
        </w:rPr>
        <w:t>Додаток «А»</w:t>
      </w:r>
    </w:p>
    <w:p w:rsidR="00FB3C4C" w:rsidRPr="001F2F73" w:rsidRDefault="00FB3C4C" w:rsidP="00FB3C4C">
      <w:pPr>
        <w:ind w:left="4962" w:firstLine="283"/>
        <w:jc w:val="center"/>
        <w:rPr>
          <w:rFonts w:eastAsia="Calibri"/>
          <w:sz w:val="24"/>
          <w:szCs w:val="24"/>
          <w:lang w:eastAsia="en-US"/>
        </w:rPr>
      </w:pPr>
      <w:r w:rsidRPr="001F2F73">
        <w:rPr>
          <w:rFonts w:eastAsia="Calibri"/>
          <w:sz w:val="24"/>
          <w:szCs w:val="24"/>
          <w:lang w:eastAsia="en-US"/>
        </w:rPr>
        <w:t xml:space="preserve">     до Заяви-приєднання до Договору </w:t>
      </w:r>
    </w:p>
    <w:p w:rsidR="00FB3C4C" w:rsidRPr="001F2F73" w:rsidRDefault="00FB3C4C" w:rsidP="00FB3C4C">
      <w:pPr>
        <w:ind w:left="4962" w:firstLine="283"/>
        <w:jc w:val="center"/>
        <w:rPr>
          <w:rFonts w:eastAsia="Calibri"/>
          <w:sz w:val="24"/>
          <w:szCs w:val="24"/>
          <w:lang w:eastAsia="en-US"/>
        </w:rPr>
      </w:pPr>
      <w:r w:rsidRPr="001F2F73">
        <w:rPr>
          <w:rFonts w:eastAsia="Calibri"/>
          <w:sz w:val="24"/>
          <w:szCs w:val="24"/>
          <w:lang w:eastAsia="en-US"/>
        </w:rPr>
        <w:t>про постачання електричної енергії споживачу</w:t>
      </w:r>
    </w:p>
    <w:p w:rsidR="00FB3C4C" w:rsidRPr="001F2F73" w:rsidRDefault="00FB3C4C" w:rsidP="00FB3C4C">
      <w:pPr>
        <w:jc w:val="center"/>
        <w:rPr>
          <w:rFonts w:eastAsia="Calibri"/>
          <w:sz w:val="24"/>
          <w:szCs w:val="24"/>
          <w:lang w:eastAsia="en-US"/>
        </w:rPr>
      </w:pPr>
      <w:r w:rsidRPr="001F2F73">
        <w:rPr>
          <w:color w:val="000000"/>
          <w:sz w:val="24"/>
          <w:szCs w:val="24"/>
        </w:rPr>
        <w:t xml:space="preserve">                                                     </w:t>
      </w:r>
      <w:r>
        <w:rPr>
          <w:color w:val="000000"/>
          <w:sz w:val="24"/>
          <w:szCs w:val="24"/>
        </w:rPr>
        <w:t xml:space="preserve">                                 </w:t>
      </w:r>
      <w:r w:rsidRPr="001F2F73">
        <w:rPr>
          <w:color w:val="000000"/>
          <w:sz w:val="24"/>
          <w:szCs w:val="24"/>
        </w:rPr>
        <w:t>№__</w:t>
      </w:r>
      <w:r>
        <w:rPr>
          <w:color w:val="000000"/>
          <w:sz w:val="24"/>
          <w:szCs w:val="24"/>
        </w:rPr>
        <w:t>______ від «__</w:t>
      </w:r>
      <w:proofErr w:type="gramStart"/>
      <w:r>
        <w:rPr>
          <w:color w:val="000000"/>
          <w:sz w:val="24"/>
          <w:szCs w:val="24"/>
        </w:rPr>
        <w:t>_»_</w:t>
      </w:r>
      <w:proofErr w:type="gramEnd"/>
      <w:r>
        <w:rPr>
          <w:color w:val="000000"/>
          <w:sz w:val="24"/>
          <w:szCs w:val="24"/>
        </w:rPr>
        <w:t>______</w:t>
      </w:r>
      <w:r w:rsidRPr="001F2F73">
        <w:rPr>
          <w:color w:val="000000"/>
          <w:sz w:val="24"/>
          <w:szCs w:val="24"/>
        </w:rPr>
        <w:t>___</w:t>
      </w:r>
      <w:r>
        <w:rPr>
          <w:color w:val="000000"/>
          <w:sz w:val="24"/>
          <w:szCs w:val="24"/>
        </w:rPr>
        <w:t xml:space="preserve"> 202_ року</w:t>
      </w: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r w:rsidRPr="001F2F73">
        <w:rPr>
          <w:rFonts w:eastAsia="Calibri"/>
          <w:sz w:val="24"/>
          <w:szCs w:val="24"/>
          <w:lang w:eastAsia="en-US"/>
        </w:rPr>
        <w:t>__________________________________________________________________________________</w:t>
      </w:r>
    </w:p>
    <w:p w:rsidR="00FB3C4C" w:rsidRPr="001F2F73" w:rsidRDefault="00FB3C4C" w:rsidP="00FB3C4C">
      <w:pPr>
        <w:jc w:val="center"/>
        <w:rPr>
          <w:rFonts w:eastAsia="Calibri"/>
          <w:i/>
          <w:sz w:val="24"/>
          <w:szCs w:val="24"/>
          <w:lang w:eastAsia="en-US"/>
        </w:rPr>
      </w:pPr>
      <w:r w:rsidRPr="001F2F73">
        <w:rPr>
          <w:rFonts w:eastAsia="Calibri"/>
          <w:i/>
          <w:sz w:val="24"/>
          <w:szCs w:val="24"/>
          <w:lang w:eastAsia="en-US"/>
        </w:rPr>
        <w:t>(Найменування Споживача)</w:t>
      </w: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r w:rsidRPr="001F2F73">
        <w:rPr>
          <w:rFonts w:eastAsia="Calibri"/>
          <w:sz w:val="24"/>
          <w:szCs w:val="24"/>
          <w:lang w:eastAsia="en-US"/>
        </w:rPr>
        <w:t>Код ЄДРПОУ/ІПН __________________________</w:t>
      </w:r>
      <w:r w:rsidRPr="001F2F73">
        <w:rPr>
          <w:rFonts w:eastAsia="Calibri"/>
          <w:sz w:val="24"/>
          <w:szCs w:val="24"/>
          <w:lang w:eastAsia="en-US"/>
        </w:rPr>
        <w:tab/>
      </w:r>
    </w:p>
    <w:p w:rsidR="00FB3C4C" w:rsidRPr="001F2F73" w:rsidRDefault="00FB3C4C" w:rsidP="00FB3C4C">
      <w:pPr>
        <w:rPr>
          <w:rFonts w:eastAsia="Calibri"/>
          <w:sz w:val="24"/>
          <w:szCs w:val="24"/>
          <w:lang w:eastAsia="en-US"/>
        </w:rPr>
      </w:pPr>
      <w:r w:rsidRPr="001F2F73">
        <w:rPr>
          <w:rFonts w:eastAsia="Calibri"/>
          <w:sz w:val="24"/>
          <w:szCs w:val="24"/>
          <w:lang w:eastAsia="en-US"/>
        </w:rPr>
        <w:tab/>
      </w:r>
    </w:p>
    <w:p w:rsidR="00FB3C4C" w:rsidRPr="001F2F73" w:rsidRDefault="00FB3C4C" w:rsidP="00FB3C4C">
      <w:pPr>
        <w:rPr>
          <w:rFonts w:eastAsia="Calibri"/>
          <w:sz w:val="24"/>
          <w:szCs w:val="24"/>
          <w:lang w:eastAsia="en-US"/>
        </w:rPr>
      </w:pP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r w:rsidRPr="001F2F73">
        <w:rPr>
          <w:rFonts w:eastAsia="Calibri"/>
          <w:sz w:val="24"/>
          <w:szCs w:val="24"/>
          <w:lang w:eastAsia="en-US"/>
        </w:rPr>
        <w:tab/>
      </w:r>
    </w:p>
    <w:p w:rsidR="00FB3C4C" w:rsidRPr="001F2F73" w:rsidRDefault="00FB3C4C" w:rsidP="00FB3C4C">
      <w:pPr>
        <w:rPr>
          <w:rFonts w:eastAsia="Calibri"/>
          <w:sz w:val="24"/>
          <w:szCs w:val="24"/>
          <w:lang w:eastAsia="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73"/>
        <w:gridCol w:w="1665"/>
        <w:gridCol w:w="2268"/>
        <w:gridCol w:w="2977"/>
      </w:tblGrid>
      <w:tr w:rsidR="00FB3C4C" w:rsidRPr="001F2F73" w:rsidTr="00F80481">
        <w:tc>
          <w:tcPr>
            <w:tcW w:w="560" w:type="dxa"/>
            <w:tcBorders>
              <w:top w:val="single" w:sz="4" w:space="0" w:color="auto"/>
              <w:left w:val="single" w:sz="4" w:space="0" w:color="auto"/>
              <w:bottom w:val="single" w:sz="4" w:space="0" w:color="auto"/>
              <w:right w:val="single" w:sz="4" w:space="0" w:color="auto"/>
            </w:tcBorders>
            <w:hideMark/>
          </w:tcPr>
          <w:p w:rsidR="00FB3C4C" w:rsidRPr="001F2F73" w:rsidRDefault="00FB3C4C" w:rsidP="00A4028D">
            <w:pPr>
              <w:spacing w:before="100" w:beforeAutospacing="1"/>
              <w:jc w:val="center"/>
              <w:rPr>
                <w:rFonts w:eastAsia="Calibri"/>
                <w:b/>
                <w:sz w:val="24"/>
                <w:szCs w:val="24"/>
                <w:lang w:eastAsia="en-US"/>
              </w:rPr>
            </w:pPr>
            <w:r w:rsidRPr="001F2F73">
              <w:rPr>
                <w:rFonts w:eastAsia="Calibri"/>
                <w:b/>
                <w:sz w:val="24"/>
                <w:szCs w:val="24"/>
                <w:lang w:eastAsia="en-US"/>
              </w:rPr>
              <w:t>№ п/п</w:t>
            </w:r>
          </w:p>
        </w:tc>
        <w:tc>
          <w:tcPr>
            <w:tcW w:w="2873" w:type="dxa"/>
            <w:tcBorders>
              <w:top w:val="single" w:sz="4" w:space="0" w:color="auto"/>
              <w:left w:val="single" w:sz="4" w:space="0" w:color="auto"/>
              <w:bottom w:val="single" w:sz="4" w:space="0" w:color="auto"/>
              <w:right w:val="single" w:sz="4" w:space="0" w:color="auto"/>
            </w:tcBorders>
            <w:hideMark/>
          </w:tcPr>
          <w:p w:rsidR="00FB3C4C" w:rsidRPr="001F2F73" w:rsidRDefault="00FB3C4C" w:rsidP="00A4028D">
            <w:pPr>
              <w:spacing w:before="100" w:beforeAutospacing="1"/>
              <w:jc w:val="center"/>
              <w:rPr>
                <w:rFonts w:eastAsia="Calibri"/>
                <w:b/>
                <w:sz w:val="24"/>
                <w:szCs w:val="24"/>
                <w:lang w:eastAsia="en-US"/>
              </w:rPr>
            </w:pPr>
            <w:r w:rsidRPr="001F2F73">
              <w:rPr>
                <w:rFonts w:eastAsia="Calibri"/>
                <w:b/>
                <w:sz w:val="24"/>
                <w:szCs w:val="24"/>
                <w:lang w:eastAsia="en-US"/>
              </w:rPr>
              <w:t>Адреса об’єкта</w:t>
            </w:r>
          </w:p>
        </w:tc>
        <w:tc>
          <w:tcPr>
            <w:tcW w:w="1665" w:type="dxa"/>
            <w:tcBorders>
              <w:top w:val="single" w:sz="4" w:space="0" w:color="auto"/>
              <w:left w:val="single" w:sz="4" w:space="0" w:color="auto"/>
              <w:bottom w:val="single" w:sz="4" w:space="0" w:color="auto"/>
              <w:right w:val="single" w:sz="4" w:space="0" w:color="auto"/>
            </w:tcBorders>
            <w:hideMark/>
          </w:tcPr>
          <w:p w:rsidR="00FB3C4C" w:rsidRPr="001F2F73" w:rsidRDefault="00FB3C4C" w:rsidP="00A4028D">
            <w:pPr>
              <w:spacing w:before="100" w:beforeAutospacing="1"/>
              <w:jc w:val="center"/>
              <w:rPr>
                <w:rFonts w:eastAsia="Calibri"/>
                <w:b/>
                <w:sz w:val="24"/>
                <w:szCs w:val="24"/>
                <w:lang w:eastAsia="en-US"/>
              </w:rPr>
            </w:pPr>
            <w:r w:rsidRPr="001F2F73">
              <w:rPr>
                <w:rFonts w:eastAsia="Calibri"/>
                <w:b/>
                <w:sz w:val="24"/>
                <w:szCs w:val="24"/>
                <w:lang w:eastAsia="en-US"/>
              </w:rPr>
              <w:t>Вид об’єкта</w:t>
            </w:r>
          </w:p>
        </w:tc>
        <w:tc>
          <w:tcPr>
            <w:tcW w:w="2268" w:type="dxa"/>
            <w:tcBorders>
              <w:top w:val="single" w:sz="4" w:space="0" w:color="auto"/>
              <w:left w:val="single" w:sz="4" w:space="0" w:color="auto"/>
              <w:bottom w:val="single" w:sz="4" w:space="0" w:color="auto"/>
              <w:right w:val="single" w:sz="4" w:space="0" w:color="auto"/>
            </w:tcBorders>
            <w:hideMark/>
          </w:tcPr>
          <w:p w:rsidR="00FB3C4C" w:rsidRPr="001F2F73" w:rsidRDefault="00FB3C4C" w:rsidP="00A4028D">
            <w:pPr>
              <w:spacing w:before="100" w:beforeAutospacing="1"/>
              <w:jc w:val="center"/>
              <w:rPr>
                <w:rFonts w:eastAsia="Calibri"/>
                <w:b/>
                <w:sz w:val="24"/>
                <w:szCs w:val="24"/>
                <w:lang w:eastAsia="en-US"/>
              </w:rPr>
            </w:pPr>
            <w:r w:rsidRPr="001F2F73">
              <w:rPr>
                <w:rFonts w:eastAsia="Calibri"/>
                <w:b/>
                <w:sz w:val="24"/>
                <w:szCs w:val="24"/>
                <w:lang w:val="en-US" w:eastAsia="en-US"/>
              </w:rPr>
              <w:t>EIC</w:t>
            </w:r>
            <w:r w:rsidRPr="001F2F73">
              <w:rPr>
                <w:rFonts w:eastAsia="Calibri"/>
                <w:b/>
                <w:sz w:val="24"/>
                <w:szCs w:val="24"/>
                <w:lang w:eastAsia="en-US"/>
              </w:rPr>
              <w:t>-код точки комерційного обліку</w:t>
            </w:r>
          </w:p>
        </w:tc>
        <w:tc>
          <w:tcPr>
            <w:tcW w:w="2977" w:type="dxa"/>
            <w:tcBorders>
              <w:top w:val="single" w:sz="4" w:space="0" w:color="auto"/>
              <w:left w:val="single" w:sz="4" w:space="0" w:color="auto"/>
              <w:bottom w:val="single" w:sz="4" w:space="0" w:color="auto"/>
              <w:right w:val="single" w:sz="4" w:space="0" w:color="auto"/>
            </w:tcBorders>
            <w:hideMark/>
          </w:tcPr>
          <w:p w:rsidR="00FB3C4C" w:rsidRPr="001F2F73" w:rsidRDefault="00FB3C4C" w:rsidP="00A4028D">
            <w:pPr>
              <w:spacing w:before="100" w:beforeAutospacing="1"/>
              <w:jc w:val="center"/>
              <w:rPr>
                <w:rFonts w:eastAsia="Calibri"/>
                <w:b/>
                <w:sz w:val="24"/>
                <w:szCs w:val="24"/>
                <w:lang w:eastAsia="en-US"/>
              </w:rPr>
            </w:pPr>
            <w:r w:rsidRPr="001F2F73">
              <w:rPr>
                <w:rFonts w:eastAsia="Calibri"/>
                <w:b/>
                <w:sz w:val="24"/>
                <w:szCs w:val="24"/>
                <w:lang w:eastAsia="en-US"/>
              </w:rPr>
              <w:t>Найменування оператора системи</w:t>
            </w:r>
          </w:p>
        </w:tc>
      </w:tr>
      <w:tr w:rsidR="00FB3C4C" w:rsidRPr="001F2F73" w:rsidTr="00F80481">
        <w:tc>
          <w:tcPr>
            <w:tcW w:w="560" w:type="dxa"/>
            <w:tcBorders>
              <w:top w:val="single" w:sz="4" w:space="0" w:color="auto"/>
              <w:left w:val="single" w:sz="4" w:space="0" w:color="auto"/>
              <w:bottom w:val="single" w:sz="4" w:space="0" w:color="auto"/>
              <w:right w:val="single" w:sz="4" w:space="0" w:color="auto"/>
            </w:tcBorders>
          </w:tcPr>
          <w:p w:rsidR="00FB3C4C" w:rsidRPr="00F80481" w:rsidRDefault="00F80481" w:rsidP="00A4028D">
            <w:pPr>
              <w:spacing w:before="100" w:beforeAutospacing="1"/>
              <w:rPr>
                <w:rFonts w:eastAsia="Calibri"/>
                <w:sz w:val="24"/>
                <w:szCs w:val="24"/>
                <w:lang w:val="uk-UA" w:eastAsia="en-US"/>
              </w:rPr>
            </w:pPr>
            <w:r>
              <w:rPr>
                <w:rFonts w:eastAsia="Calibri"/>
                <w:sz w:val="24"/>
                <w:szCs w:val="24"/>
                <w:lang w:val="uk-UA" w:eastAsia="en-US"/>
              </w:rPr>
              <w:t>1</w:t>
            </w:r>
          </w:p>
        </w:tc>
        <w:tc>
          <w:tcPr>
            <w:tcW w:w="2873" w:type="dxa"/>
            <w:tcBorders>
              <w:top w:val="single" w:sz="4" w:space="0" w:color="auto"/>
              <w:left w:val="single" w:sz="4" w:space="0" w:color="auto"/>
              <w:bottom w:val="single" w:sz="4" w:space="0" w:color="auto"/>
              <w:right w:val="single" w:sz="4" w:space="0" w:color="auto"/>
            </w:tcBorders>
          </w:tcPr>
          <w:p w:rsidR="00FB3C4C" w:rsidRPr="00F80481" w:rsidRDefault="00F80481" w:rsidP="00A4028D">
            <w:pPr>
              <w:spacing w:before="100" w:beforeAutospacing="1"/>
              <w:rPr>
                <w:rFonts w:eastAsia="Calibri"/>
                <w:sz w:val="24"/>
                <w:szCs w:val="24"/>
                <w:lang w:val="uk-UA" w:eastAsia="en-US"/>
              </w:rPr>
            </w:pPr>
            <w:r>
              <w:rPr>
                <w:rFonts w:eastAsia="Calibri"/>
                <w:sz w:val="24"/>
                <w:szCs w:val="24"/>
                <w:lang w:val="uk-UA" w:eastAsia="en-US"/>
              </w:rPr>
              <w:t>47501, м. Бережани, вул. Академічна, 20</w:t>
            </w:r>
          </w:p>
        </w:tc>
        <w:tc>
          <w:tcPr>
            <w:tcW w:w="1665" w:type="dxa"/>
            <w:tcBorders>
              <w:top w:val="single" w:sz="4" w:space="0" w:color="auto"/>
              <w:left w:val="single" w:sz="4" w:space="0" w:color="auto"/>
              <w:bottom w:val="single" w:sz="4" w:space="0" w:color="auto"/>
              <w:right w:val="single" w:sz="4" w:space="0" w:color="auto"/>
            </w:tcBorders>
          </w:tcPr>
          <w:p w:rsidR="00FB3C4C" w:rsidRPr="00F80481" w:rsidRDefault="00F80481" w:rsidP="00A4028D">
            <w:pPr>
              <w:spacing w:before="100" w:beforeAutospacing="1"/>
              <w:rPr>
                <w:rFonts w:eastAsia="Calibri"/>
                <w:sz w:val="24"/>
                <w:szCs w:val="24"/>
                <w:lang w:val="uk-UA" w:eastAsia="en-US"/>
              </w:rPr>
            </w:pPr>
            <w:r>
              <w:rPr>
                <w:rFonts w:eastAsia="Calibri"/>
                <w:sz w:val="24"/>
                <w:szCs w:val="24"/>
                <w:lang w:val="uk-UA" w:eastAsia="en-US"/>
              </w:rPr>
              <w:t>Головний корпус</w:t>
            </w:r>
          </w:p>
        </w:tc>
        <w:tc>
          <w:tcPr>
            <w:tcW w:w="2268" w:type="dxa"/>
            <w:tcBorders>
              <w:top w:val="single" w:sz="4" w:space="0" w:color="auto"/>
              <w:left w:val="single" w:sz="4" w:space="0" w:color="auto"/>
              <w:bottom w:val="single" w:sz="4" w:space="0" w:color="auto"/>
              <w:right w:val="single" w:sz="4" w:space="0" w:color="auto"/>
            </w:tcBorders>
          </w:tcPr>
          <w:p w:rsidR="00FB3C4C" w:rsidRPr="001F2F73" w:rsidRDefault="00F80481" w:rsidP="00A4028D">
            <w:pPr>
              <w:spacing w:before="100" w:beforeAutospacing="1"/>
              <w:rPr>
                <w:rFonts w:eastAsia="Calibri"/>
                <w:sz w:val="24"/>
                <w:szCs w:val="24"/>
                <w:lang w:eastAsia="en-US"/>
              </w:rPr>
            </w:pPr>
            <w:r w:rsidRPr="00F80481">
              <w:rPr>
                <w:rFonts w:eastAsia="Calibri"/>
                <w:sz w:val="24"/>
                <w:szCs w:val="24"/>
                <w:lang w:eastAsia="en-US"/>
              </w:rPr>
              <w:t>6270694904044471</w:t>
            </w:r>
          </w:p>
        </w:tc>
        <w:tc>
          <w:tcPr>
            <w:tcW w:w="2977" w:type="dxa"/>
            <w:tcBorders>
              <w:top w:val="single" w:sz="4" w:space="0" w:color="auto"/>
              <w:left w:val="single" w:sz="4" w:space="0" w:color="auto"/>
              <w:bottom w:val="single" w:sz="4" w:space="0" w:color="auto"/>
              <w:right w:val="single" w:sz="4" w:space="0" w:color="auto"/>
            </w:tcBorders>
          </w:tcPr>
          <w:p w:rsidR="00FB3C4C" w:rsidRPr="00F80481" w:rsidRDefault="00F80481" w:rsidP="00F80481">
            <w:pPr>
              <w:spacing w:before="100" w:beforeAutospacing="1"/>
              <w:rPr>
                <w:rFonts w:eastAsia="Calibri"/>
                <w:sz w:val="24"/>
                <w:szCs w:val="24"/>
                <w:lang w:val="uk-UA" w:eastAsia="en-US"/>
              </w:rPr>
            </w:pPr>
            <w:r>
              <w:rPr>
                <w:rFonts w:eastAsia="Calibri"/>
                <w:sz w:val="24"/>
                <w:szCs w:val="24"/>
                <w:lang w:val="uk-UA" w:eastAsia="en-US"/>
              </w:rPr>
              <w:t>АТ «Тернопільобленерго»</w:t>
            </w:r>
          </w:p>
        </w:tc>
      </w:tr>
      <w:tr w:rsidR="00F80481" w:rsidRPr="001F2F73" w:rsidTr="00F80481">
        <w:tc>
          <w:tcPr>
            <w:tcW w:w="560" w:type="dxa"/>
            <w:tcBorders>
              <w:top w:val="single" w:sz="4" w:space="0" w:color="auto"/>
              <w:left w:val="single" w:sz="4" w:space="0" w:color="auto"/>
              <w:bottom w:val="single" w:sz="4" w:space="0" w:color="auto"/>
              <w:right w:val="single" w:sz="4" w:space="0" w:color="auto"/>
            </w:tcBorders>
          </w:tcPr>
          <w:p w:rsidR="00F80481" w:rsidRPr="00F80481" w:rsidRDefault="00F80481" w:rsidP="00F80481">
            <w:pPr>
              <w:spacing w:before="100" w:beforeAutospacing="1"/>
              <w:rPr>
                <w:rFonts w:eastAsia="Calibri"/>
                <w:sz w:val="24"/>
                <w:szCs w:val="24"/>
                <w:lang w:val="uk-UA" w:eastAsia="en-US"/>
              </w:rPr>
            </w:pPr>
            <w:r>
              <w:rPr>
                <w:rFonts w:eastAsia="Calibri"/>
                <w:sz w:val="24"/>
                <w:szCs w:val="24"/>
                <w:lang w:val="uk-UA" w:eastAsia="en-US"/>
              </w:rPr>
              <w:t>2</w:t>
            </w:r>
          </w:p>
        </w:tc>
        <w:tc>
          <w:tcPr>
            <w:tcW w:w="2873" w:type="dxa"/>
            <w:tcBorders>
              <w:top w:val="single" w:sz="4" w:space="0" w:color="auto"/>
              <w:left w:val="single" w:sz="4" w:space="0" w:color="auto"/>
              <w:bottom w:val="single" w:sz="4" w:space="0" w:color="auto"/>
              <w:right w:val="single" w:sz="4" w:space="0" w:color="auto"/>
            </w:tcBorders>
          </w:tcPr>
          <w:p w:rsidR="00F80481" w:rsidRPr="001F2F73" w:rsidRDefault="00F80481" w:rsidP="00F80481">
            <w:pPr>
              <w:spacing w:before="100" w:beforeAutospacing="1"/>
              <w:rPr>
                <w:rFonts w:eastAsia="Calibri"/>
                <w:sz w:val="24"/>
                <w:szCs w:val="24"/>
                <w:lang w:eastAsia="en-US"/>
              </w:rPr>
            </w:pPr>
            <w:r>
              <w:rPr>
                <w:rFonts w:eastAsia="Calibri"/>
                <w:sz w:val="24"/>
                <w:szCs w:val="24"/>
                <w:lang w:val="uk-UA" w:eastAsia="en-US"/>
              </w:rPr>
              <w:t>47501, м. Бережани, вул. Сонячна, 4а</w:t>
            </w:r>
          </w:p>
        </w:tc>
        <w:tc>
          <w:tcPr>
            <w:tcW w:w="1665" w:type="dxa"/>
            <w:tcBorders>
              <w:top w:val="single" w:sz="4" w:space="0" w:color="auto"/>
              <w:left w:val="single" w:sz="4" w:space="0" w:color="auto"/>
              <w:bottom w:val="single" w:sz="4" w:space="0" w:color="auto"/>
              <w:right w:val="single" w:sz="4" w:space="0" w:color="auto"/>
            </w:tcBorders>
          </w:tcPr>
          <w:p w:rsidR="00F80481" w:rsidRPr="00F80481" w:rsidRDefault="00F80481" w:rsidP="00F80481">
            <w:pPr>
              <w:spacing w:before="100" w:beforeAutospacing="1"/>
              <w:rPr>
                <w:rFonts w:eastAsia="Calibri"/>
                <w:sz w:val="24"/>
                <w:szCs w:val="24"/>
                <w:lang w:val="uk-UA" w:eastAsia="en-US"/>
              </w:rPr>
            </w:pPr>
            <w:r>
              <w:rPr>
                <w:rFonts w:eastAsia="Calibri"/>
                <w:sz w:val="24"/>
                <w:szCs w:val="24"/>
                <w:lang w:val="uk-UA" w:eastAsia="en-US"/>
              </w:rPr>
              <w:t>Полігон</w:t>
            </w:r>
          </w:p>
        </w:tc>
        <w:tc>
          <w:tcPr>
            <w:tcW w:w="2268" w:type="dxa"/>
            <w:tcBorders>
              <w:top w:val="single" w:sz="4" w:space="0" w:color="auto"/>
              <w:left w:val="single" w:sz="4" w:space="0" w:color="auto"/>
              <w:bottom w:val="single" w:sz="4" w:space="0" w:color="auto"/>
              <w:right w:val="single" w:sz="4" w:space="0" w:color="auto"/>
            </w:tcBorders>
          </w:tcPr>
          <w:p w:rsidR="00F80481" w:rsidRPr="001F2F73" w:rsidRDefault="00F80481" w:rsidP="00F80481">
            <w:pPr>
              <w:spacing w:before="100" w:beforeAutospacing="1"/>
              <w:rPr>
                <w:rFonts w:eastAsia="Calibri"/>
                <w:sz w:val="24"/>
                <w:szCs w:val="24"/>
                <w:lang w:eastAsia="en-US"/>
              </w:rPr>
            </w:pPr>
            <w:r w:rsidRPr="00F80481">
              <w:rPr>
                <w:rFonts w:eastAsia="Calibri"/>
                <w:sz w:val="24"/>
                <w:szCs w:val="24"/>
                <w:lang w:eastAsia="en-US"/>
              </w:rPr>
              <w:t>6</w:t>
            </w:r>
            <w:r>
              <w:rPr>
                <w:sz w:val="24"/>
                <w:szCs w:val="24"/>
                <w:lang w:val="uk-UA" w:eastAsia="en-US"/>
              </w:rPr>
              <w:t>2</w:t>
            </w:r>
            <w:r w:rsidRPr="00F80481">
              <w:rPr>
                <w:rFonts w:eastAsia="Calibri"/>
                <w:sz w:val="24"/>
                <w:szCs w:val="24"/>
                <w:lang w:eastAsia="en-US"/>
              </w:rPr>
              <w:t>Z4995150073144</w:t>
            </w:r>
          </w:p>
        </w:tc>
        <w:tc>
          <w:tcPr>
            <w:tcW w:w="2977" w:type="dxa"/>
            <w:tcBorders>
              <w:top w:val="single" w:sz="4" w:space="0" w:color="auto"/>
              <w:left w:val="single" w:sz="4" w:space="0" w:color="auto"/>
              <w:bottom w:val="single" w:sz="4" w:space="0" w:color="auto"/>
              <w:right w:val="single" w:sz="4" w:space="0" w:color="auto"/>
            </w:tcBorders>
          </w:tcPr>
          <w:p w:rsidR="00F80481" w:rsidRDefault="00F80481" w:rsidP="00F80481">
            <w:r w:rsidRPr="006D080B">
              <w:rPr>
                <w:rFonts w:eastAsia="Calibri"/>
                <w:sz w:val="24"/>
                <w:szCs w:val="24"/>
                <w:lang w:val="uk-UA" w:eastAsia="en-US"/>
              </w:rPr>
              <w:t>АТ «Тернопільобленерго»</w:t>
            </w:r>
          </w:p>
        </w:tc>
      </w:tr>
      <w:tr w:rsidR="00F80481" w:rsidRPr="001F2F73" w:rsidTr="00F80481">
        <w:tc>
          <w:tcPr>
            <w:tcW w:w="560" w:type="dxa"/>
            <w:tcBorders>
              <w:top w:val="single" w:sz="4" w:space="0" w:color="auto"/>
              <w:left w:val="single" w:sz="4" w:space="0" w:color="auto"/>
              <w:bottom w:val="single" w:sz="4" w:space="0" w:color="auto"/>
              <w:right w:val="single" w:sz="4" w:space="0" w:color="auto"/>
            </w:tcBorders>
          </w:tcPr>
          <w:p w:rsidR="00F80481" w:rsidRPr="00F80481" w:rsidRDefault="00F80481" w:rsidP="00F80481">
            <w:pPr>
              <w:spacing w:before="100" w:beforeAutospacing="1"/>
              <w:rPr>
                <w:rFonts w:eastAsia="Calibri"/>
                <w:sz w:val="24"/>
                <w:szCs w:val="24"/>
                <w:lang w:val="uk-UA" w:eastAsia="en-US"/>
              </w:rPr>
            </w:pPr>
            <w:r>
              <w:rPr>
                <w:rFonts w:eastAsia="Calibri"/>
                <w:sz w:val="24"/>
                <w:szCs w:val="24"/>
                <w:lang w:val="uk-UA" w:eastAsia="en-US"/>
              </w:rPr>
              <w:t>3</w:t>
            </w:r>
          </w:p>
        </w:tc>
        <w:tc>
          <w:tcPr>
            <w:tcW w:w="2873" w:type="dxa"/>
            <w:tcBorders>
              <w:top w:val="single" w:sz="4" w:space="0" w:color="auto"/>
              <w:left w:val="single" w:sz="4" w:space="0" w:color="auto"/>
              <w:bottom w:val="single" w:sz="4" w:space="0" w:color="auto"/>
              <w:right w:val="single" w:sz="4" w:space="0" w:color="auto"/>
            </w:tcBorders>
          </w:tcPr>
          <w:p w:rsidR="00F80481" w:rsidRPr="001F2F73" w:rsidRDefault="00F80481" w:rsidP="00F80481">
            <w:pPr>
              <w:spacing w:before="100" w:beforeAutospacing="1"/>
              <w:rPr>
                <w:rFonts w:eastAsia="Calibri"/>
                <w:sz w:val="24"/>
                <w:szCs w:val="24"/>
                <w:lang w:eastAsia="en-US"/>
              </w:rPr>
            </w:pPr>
            <w:r>
              <w:rPr>
                <w:rFonts w:eastAsia="Calibri"/>
                <w:sz w:val="24"/>
                <w:szCs w:val="24"/>
                <w:lang w:val="uk-UA" w:eastAsia="en-US"/>
              </w:rPr>
              <w:t>47501, м. Бережани, вул. Шевченка, 55</w:t>
            </w:r>
          </w:p>
        </w:tc>
        <w:tc>
          <w:tcPr>
            <w:tcW w:w="1665" w:type="dxa"/>
            <w:tcBorders>
              <w:top w:val="single" w:sz="4" w:space="0" w:color="auto"/>
              <w:left w:val="single" w:sz="4" w:space="0" w:color="auto"/>
              <w:bottom w:val="single" w:sz="4" w:space="0" w:color="auto"/>
              <w:right w:val="single" w:sz="4" w:space="0" w:color="auto"/>
            </w:tcBorders>
          </w:tcPr>
          <w:p w:rsidR="00F80481" w:rsidRPr="00F80481" w:rsidRDefault="00F80481" w:rsidP="00F80481">
            <w:pPr>
              <w:spacing w:before="100" w:beforeAutospacing="1"/>
              <w:rPr>
                <w:rFonts w:eastAsia="Calibri"/>
                <w:sz w:val="24"/>
                <w:szCs w:val="24"/>
                <w:lang w:val="uk-UA" w:eastAsia="en-US"/>
              </w:rPr>
            </w:pPr>
            <w:r>
              <w:rPr>
                <w:rFonts w:eastAsia="Calibri"/>
                <w:sz w:val="24"/>
                <w:szCs w:val="24"/>
                <w:lang w:val="uk-UA" w:eastAsia="en-US"/>
              </w:rPr>
              <w:t>Спортзал</w:t>
            </w:r>
          </w:p>
        </w:tc>
        <w:tc>
          <w:tcPr>
            <w:tcW w:w="2268" w:type="dxa"/>
            <w:tcBorders>
              <w:top w:val="single" w:sz="4" w:space="0" w:color="auto"/>
              <w:left w:val="single" w:sz="4" w:space="0" w:color="auto"/>
              <w:bottom w:val="single" w:sz="4" w:space="0" w:color="auto"/>
              <w:right w:val="single" w:sz="4" w:space="0" w:color="auto"/>
            </w:tcBorders>
          </w:tcPr>
          <w:p w:rsidR="00F80481" w:rsidRPr="001F2F73" w:rsidRDefault="00F80481" w:rsidP="00F80481">
            <w:pPr>
              <w:spacing w:before="100" w:beforeAutospacing="1"/>
              <w:rPr>
                <w:rFonts w:eastAsia="Calibri"/>
                <w:sz w:val="24"/>
                <w:szCs w:val="24"/>
                <w:lang w:eastAsia="en-US"/>
              </w:rPr>
            </w:pPr>
            <w:r w:rsidRPr="00F80481">
              <w:rPr>
                <w:rFonts w:eastAsia="Calibri"/>
                <w:sz w:val="24"/>
                <w:szCs w:val="24"/>
                <w:lang w:eastAsia="en-US"/>
              </w:rPr>
              <w:t>62Zl775656438543</w:t>
            </w:r>
          </w:p>
        </w:tc>
        <w:tc>
          <w:tcPr>
            <w:tcW w:w="2977" w:type="dxa"/>
            <w:tcBorders>
              <w:top w:val="single" w:sz="4" w:space="0" w:color="auto"/>
              <w:left w:val="single" w:sz="4" w:space="0" w:color="auto"/>
              <w:bottom w:val="single" w:sz="4" w:space="0" w:color="auto"/>
              <w:right w:val="single" w:sz="4" w:space="0" w:color="auto"/>
            </w:tcBorders>
          </w:tcPr>
          <w:p w:rsidR="00F80481" w:rsidRDefault="00F80481" w:rsidP="00F80481">
            <w:r w:rsidRPr="006D080B">
              <w:rPr>
                <w:rFonts w:eastAsia="Calibri"/>
                <w:sz w:val="24"/>
                <w:szCs w:val="24"/>
                <w:lang w:val="uk-UA" w:eastAsia="en-US"/>
              </w:rPr>
              <w:t>АТ «Тернопільобленерго»</w:t>
            </w:r>
          </w:p>
        </w:tc>
      </w:tr>
      <w:tr w:rsidR="00FB3C4C" w:rsidRPr="001F2F73" w:rsidTr="00F80481">
        <w:tc>
          <w:tcPr>
            <w:tcW w:w="560" w:type="dxa"/>
            <w:tcBorders>
              <w:top w:val="single" w:sz="4" w:space="0" w:color="auto"/>
              <w:left w:val="single" w:sz="4" w:space="0" w:color="auto"/>
              <w:bottom w:val="single" w:sz="4" w:space="0" w:color="auto"/>
              <w:right w:val="single" w:sz="4" w:space="0" w:color="auto"/>
            </w:tcBorders>
          </w:tcPr>
          <w:p w:rsidR="00FB3C4C" w:rsidRPr="001F2F73" w:rsidRDefault="00FB3C4C" w:rsidP="00A4028D">
            <w:pPr>
              <w:spacing w:before="100" w:beforeAutospacing="1"/>
              <w:rPr>
                <w:rFonts w:eastAsia="Calibri"/>
                <w:sz w:val="24"/>
                <w:szCs w:val="24"/>
                <w:lang w:eastAsia="en-US"/>
              </w:rPr>
            </w:pPr>
          </w:p>
        </w:tc>
        <w:tc>
          <w:tcPr>
            <w:tcW w:w="2873" w:type="dxa"/>
            <w:tcBorders>
              <w:top w:val="single" w:sz="4" w:space="0" w:color="auto"/>
              <w:left w:val="single" w:sz="4" w:space="0" w:color="auto"/>
              <w:bottom w:val="single" w:sz="4" w:space="0" w:color="auto"/>
              <w:right w:val="single" w:sz="4" w:space="0" w:color="auto"/>
            </w:tcBorders>
          </w:tcPr>
          <w:p w:rsidR="00FB3C4C" w:rsidRPr="001F2F73" w:rsidRDefault="00FB3C4C" w:rsidP="00A4028D">
            <w:pPr>
              <w:spacing w:before="100" w:beforeAutospacing="1"/>
              <w:rPr>
                <w:rFonts w:eastAsia="Calibri"/>
                <w:sz w:val="24"/>
                <w:szCs w:val="24"/>
                <w:lang w:eastAsia="en-US"/>
              </w:rPr>
            </w:pPr>
          </w:p>
        </w:tc>
        <w:tc>
          <w:tcPr>
            <w:tcW w:w="1665" w:type="dxa"/>
            <w:tcBorders>
              <w:top w:val="single" w:sz="4" w:space="0" w:color="auto"/>
              <w:left w:val="single" w:sz="4" w:space="0" w:color="auto"/>
              <w:bottom w:val="single" w:sz="4" w:space="0" w:color="auto"/>
              <w:right w:val="single" w:sz="4" w:space="0" w:color="auto"/>
            </w:tcBorders>
          </w:tcPr>
          <w:p w:rsidR="00FB3C4C" w:rsidRPr="001F2F73" w:rsidRDefault="00FB3C4C" w:rsidP="00A4028D">
            <w:pPr>
              <w:spacing w:before="100" w:beforeAutospacing="1"/>
              <w:rPr>
                <w:rFonts w:eastAsia="Calibr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B3C4C" w:rsidRPr="001F2F73" w:rsidRDefault="00FB3C4C" w:rsidP="00A4028D">
            <w:pPr>
              <w:spacing w:before="100" w:beforeAutospacing="1"/>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B3C4C" w:rsidRPr="001F2F73" w:rsidRDefault="00FB3C4C" w:rsidP="00A4028D">
            <w:pPr>
              <w:spacing w:before="100" w:beforeAutospacing="1"/>
              <w:rPr>
                <w:rFonts w:eastAsia="Calibri"/>
                <w:sz w:val="24"/>
                <w:szCs w:val="24"/>
                <w:lang w:eastAsia="en-US"/>
              </w:rPr>
            </w:pPr>
          </w:p>
        </w:tc>
      </w:tr>
    </w:tbl>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p>
    <w:p w:rsidR="00FB3C4C" w:rsidRPr="001F2F73" w:rsidRDefault="00FB3C4C" w:rsidP="00FB3C4C">
      <w:pPr>
        <w:rPr>
          <w:rFonts w:eastAsia="Calibri"/>
          <w:sz w:val="24"/>
          <w:szCs w:val="24"/>
          <w:lang w:eastAsia="en-US"/>
        </w:rPr>
      </w:pPr>
      <w:r w:rsidRPr="001F2F73">
        <w:rPr>
          <w:rFonts w:eastAsia="Calibri"/>
          <w:sz w:val="24"/>
          <w:szCs w:val="24"/>
          <w:lang w:eastAsia="en-US"/>
        </w:rPr>
        <w:t>____________________</w:t>
      </w:r>
      <w:r>
        <w:rPr>
          <w:rFonts w:eastAsia="Calibri"/>
          <w:sz w:val="24"/>
          <w:szCs w:val="24"/>
          <w:lang w:eastAsia="en-US"/>
        </w:rPr>
        <w:t>__</w:t>
      </w:r>
      <w:r>
        <w:rPr>
          <w:rFonts w:eastAsia="Calibri"/>
          <w:sz w:val="24"/>
          <w:szCs w:val="24"/>
          <w:lang w:eastAsia="en-US"/>
        </w:rPr>
        <w:tab/>
      </w:r>
      <w:r>
        <w:rPr>
          <w:rFonts w:eastAsia="Calibri"/>
          <w:sz w:val="24"/>
          <w:szCs w:val="24"/>
          <w:lang w:eastAsia="en-US"/>
        </w:rPr>
        <w:tab/>
        <w:t>________________</w:t>
      </w:r>
      <w:r w:rsidRPr="001F2F73">
        <w:rPr>
          <w:rFonts w:eastAsia="Calibri"/>
          <w:sz w:val="24"/>
          <w:szCs w:val="24"/>
          <w:lang w:eastAsia="en-US"/>
        </w:rPr>
        <w:tab/>
      </w:r>
      <w:r w:rsidRPr="001F2F73">
        <w:rPr>
          <w:rFonts w:eastAsia="Calibri"/>
          <w:sz w:val="24"/>
          <w:szCs w:val="24"/>
          <w:lang w:eastAsia="en-US"/>
        </w:rPr>
        <w:tab/>
        <w:t>___________________________</w:t>
      </w:r>
    </w:p>
    <w:p w:rsidR="00FB3C4C" w:rsidRPr="001F2F73" w:rsidRDefault="00FB3C4C" w:rsidP="00FB3C4C">
      <w:pPr>
        <w:ind w:firstLine="708"/>
        <w:rPr>
          <w:rFonts w:eastAsia="Calibri"/>
          <w:i/>
          <w:sz w:val="24"/>
          <w:szCs w:val="24"/>
          <w:lang w:eastAsia="en-US"/>
        </w:rPr>
      </w:pPr>
      <w:r w:rsidRPr="001F2F73">
        <w:rPr>
          <w:rFonts w:eastAsia="Calibri"/>
          <w:i/>
          <w:sz w:val="24"/>
          <w:szCs w:val="24"/>
          <w:lang w:eastAsia="en-US"/>
        </w:rPr>
        <w:t>(дата)</w:t>
      </w:r>
      <w:r w:rsidRPr="001F2F73">
        <w:rPr>
          <w:rFonts w:eastAsia="Calibri"/>
          <w:i/>
          <w:sz w:val="24"/>
          <w:szCs w:val="24"/>
          <w:lang w:eastAsia="en-US"/>
        </w:rPr>
        <w:tab/>
      </w:r>
      <w:r w:rsidRPr="001F2F73">
        <w:rPr>
          <w:rFonts w:eastAsia="Calibri"/>
          <w:i/>
          <w:sz w:val="24"/>
          <w:szCs w:val="24"/>
          <w:lang w:eastAsia="en-US"/>
        </w:rPr>
        <w:tab/>
      </w:r>
      <w:r w:rsidRPr="001F2F73">
        <w:rPr>
          <w:rFonts w:eastAsia="Calibri"/>
          <w:i/>
          <w:sz w:val="24"/>
          <w:szCs w:val="24"/>
          <w:lang w:eastAsia="en-US"/>
        </w:rPr>
        <w:tab/>
      </w:r>
      <w:r w:rsidRPr="001F2F73">
        <w:rPr>
          <w:rFonts w:eastAsia="Calibri"/>
          <w:i/>
          <w:sz w:val="24"/>
          <w:szCs w:val="24"/>
          <w:lang w:eastAsia="en-US"/>
        </w:rPr>
        <w:tab/>
      </w:r>
      <w:r w:rsidRPr="001F2F73">
        <w:rPr>
          <w:rFonts w:eastAsia="Calibri"/>
          <w:i/>
          <w:sz w:val="24"/>
          <w:szCs w:val="24"/>
          <w:lang w:eastAsia="en-US"/>
        </w:rPr>
        <w:tab/>
        <w:t>(підпис, м.п.)</w:t>
      </w:r>
      <w:r w:rsidRPr="001F2F73">
        <w:rPr>
          <w:rFonts w:eastAsia="Calibri"/>
          <w:i/>
          <w:sz w:val="24"/>
          <w:szCs w:val="24"/>
          <w:lang w:eastAsia="en-US"/>
        </w:rPr>
        <w:tab/>
      </w:r>
      <w:r w:rsidRPr="001F2F73">
        <w:rPr>
          <w:rFonts w:eastAsia="Calibri"/>
          <w:i/>
          <w:sz w:val="24"/>
          <w:szCs w:val="24"/>
          <w:lang w:eastAsia="en-US"/>
        </w:rPr>
        <w:tab/>
      </w:r>
      <w:r w:rsidRPr="001F2F73">
        <w:rPr>
          <w:rFonts w:eastAsia="Calibri"/>
          <w:i/>
          <w:sz w:val="24"/>
          <w:szCs w:val="24"/>
          <w:lang w:eastAsia="en-US"/>
        </w:rPr>
        <w:tab/>
      </w:r>
      <w:r w:rsidRPr="001F2F73">
        <w:rPr>
          <w:rFonts w:eastAsia="Calibri"/>
          <w:i/>
          <w:sz w:val="24"/>
          <w:szCs w:val="24"/>
          <w:lang w:eastAsia="en-US"/>
        </w:rPr>
        <w:tab/>
        <w:t xml:space="preserve">      (П.І.Б.)</w:t>
      </w:r>
    </w:p>
    <w:p w:rsidR="00FB3C4C" w:rsidRPr="001F2F73" w:rsidRDefault="00FB3C4C" w:rsidP="00FB3C4C">
      <w:pPr>
        <w:ind w:firstLine="708"/>
        <w:rPr>
          <w:rFonts w:eastAsia="Calibri"/>
          <w:i/>
          <w:sz w:val="24"/>
          <w:szCs w:val="24"/>
          <w:lang w:eastAsia="en-US"/>
        </w:rPr>
      </w:pPr>
    </w:p>
    <w:p w:rsidR="00FB3C4C" w:rsidRPr="001F2F73" w:rsidRDefault="00FB3C4C" w:rsidP="00FB3C4C">
      <w:pPr>
        <w:rPr>
          <w:rFonts w:eastAsia="Calibri"/>
          <w:sz w:val="24"/>
          <w:szCs w:val="24"/>
          <w:lang w:eastAsia="en-US"/>
        </w:rPr>
      </w:pPr>
    </w:p>
    <w:p w:rsidR="00FB3C4C" w:rsidRDefault="00FB3C4C" w:rsidP="00FB3C4C">
      <w:pPr>
        <w:rPr>
          <w:rFonts w:eastAsia="Calibri"/>
          <w:sz w:val="24"/>
          <w:szCs w:val="24"/>
          <w:lang w:eastAsia="en-US"/>
        </w:rPr>
      </w:pPr>
    </w:p>
    <w:p w:rsidR="00FB3C4C" w:rsidRDefault="00FB3C4C" w:rsidP="00FB3C4C">
      <w:pPr>
        <w:rPr>
          <w:i/>
          <w:sz w:val="24"/>
          <w:szCs w:val="24"/>
        </w:rPr>
      </w:pPr>
    </w:p>
    <w:p w:rsidR="00FB3C4C" w:rsidRDefault="00FB3C4C" w:rsidP="00FB3C4C">
      <w:pPr>
        <w:ind w:left="5954"/>
        <w:rPr>
          <w:i/>
          <w:sz w:val="24"/>
          <w:szCs w:val="24"/>
        </w:rPr>
      </w:pPr>
    </w:p>
    <w:p w:rsidR="00FB3C4C" w:rsidRPr="001F2F73" w:rsidRDefault="00FB3C4C" w:rsidP="00FB3C4C">
      <w:pPr>
        <w:rPr>
          <w:i/>
          <w:sz w:val="24"/>
          <w:szCs w:val="24"/>
        </w:rPr>
      </w:pPr>
    </w:p>
    <w:p w:rsidR="00FB3C4C" w:rsidRDefault="00FB3C4C"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F80481" w:rsidRDefault="00F80481" w:rsidP="00520E14">
      <w:pPr>
        <w:ind w:left="4679" w:firstLine="708"/>
        <w:jc w:val="both"/>
        <w:rPr>
          <w:b/>
          <w:color w:val="000000"/>
          <w:sz w:val="24"/>
          <w:szCs w:val="24"/>
        </w:rPr>
      </w:pPr>
    </w:p>
    <w:p w:rsidR="00520E14" w:rsidRPr="001F2F73" w:rsidRDefault="00220FE7" w:rsidP="00520E14">
      <w:pPr>
        <w:ind w:left="4679" w:firstLine="708"/>
        <w:jc w:val="both"/>
        <w:rPr>
          <w:b/>
          <w:color w:val="000000"/>
          <w:sz w:val="24"/>
          <w:szCs w:val="24"/>
        </w:rPr>
      </w:pPr>
      <w:r>
        <w:rPr>
          <w:b/>
          <w:color w:val="000000"/>
          <w:sz w:val="24"/>
          <w:szCs w:val="24"/>
          <w:lang w:val="uk-UA"/>
        </w:rPr>
        <w:lastRenderedPageBreak/>
        <w:t xml:space="preserve"> </w:t>
      </w:r>
      <w:r w:rsidR="00520E14" w:rsidRPr="001F2F73">
        <w:rPr>
          <w:b/>
          <w:color w:val="000000"/>
          <w:sz w:val="24"/>
          <w:szCs w:val="24"/>
        </w:rPr>
        <w:t>Додаток №2</w:t>
      </w:r>
    </w:p>
    <w:p w:rsidR="00520E14" w:rsidRDefault="00520E14" w:rsidP="00520E14">
      <w:pPr>
        <w:ind w:left="5387"/>
        <w:jc w:val="both"/>
        <w:rPr>
          <w:color w:val="000000"/>
          <w:sz w:val="24"/>
          <w:szCs w:val="24"/>
        </w:rPr>
      </w:pPr>
      <w:r w:rsidRPr="001F2F73">
        <w:rPr>
          <w:color w:val="000000"/>
          <w:sz w:val="24"/>
          <w:szCs w:val="24"/>
        </w:rPr>
        <w:t xml:space="preserve">до Договору про постачання електричної енергії споживачу №________ </w:t>
      </w:r>
    </w:p>
    <w:p w:rsidR="00520E14" w:rsidRPr="001F2F73" w:rsidRDefault="00520E14" w:rsidP="00520E14">
      <w:pPr>
        <w:ind w:left="5387"/>
        <w:jc w:val="both"/>
        <w:rPr>
          <w:color w:val="000000"/>
          <w:sz w:val="24"/>
          <w:szCs w:val="24"/>
        </w:rPr>
      </w:pPr>
      <w:r w:rsidRPr="001F2F73">
        <w:rPr>
          <w:color w:val="000000"/>
          <w:sz w:val="24"/>
          <w:szCs w:val="24"/>
        </w:rPr>
        <w:t>від «__</w:t>
      </w:r>
      <w:proofErr w:type="gramStart"/>
      <w:r w:rsidRPr="001F2F73">
        <w:rPr>
          <w:color w:val="000000"/>
          <w:sz w:val="24"/>
          <w:szCs w:val="24"/>
        </w:rPr>
        <w:t>_»_</w:t>
      </w:r>
      <w:proofErr w:type="gramEnd"/>
      <w:r w:rsidRPr="001F2F73">
        <w:rPr>
          <w:color w:val="000000"/>
          <w:sz w:val="24"/>
          <w:szCs w:val="24"/>
        </w:rPr>
        <w:t>___________</w:t>
      </w:r>
      <w:r>
        <w:rPr>
          <w:color w:val="000000"/>
          <w:sz w:val="24"/>
          <w:szCs w:val="24"/>
        </w:rPr>
        <w:t xml:space="preserve"> 202_ року</w:t>
      </w:r>
    </w:p>
    <w:p w:rsidR="00520E14" w:rsidRPr="001F2F73" w:rsidRDefault="00520E14" w:rsidP="00520E14">
      <w:pPr>
        <w:ind w:left="5954"/>
        <w:rPr>
          <w:i/>
          <w:sz w:val="24"/>
          <w:szCs w:val="24"/>
        </w:rPr>
      </w:pPr>
    </w:p>
    <w:p w:rsidR="00520E14" w:rsidRDefault="00520E14" w:rsidP="00520E14">
      <w:pPr>
        <w:jc w:val="center"/>
        <w:rPr>
          <w:b/>
          <w:sz w:val="24"/>
          <w:szCs w:val="24"/>
        </w:rPr>
      </w:pPr>
      <w:r w:rsidRPr="001F2F73">
        <w:rPr>
          <w:b/>
          <w:sz w:val="24"/>
          <w:szCs w:val="24"/>
        </w:rPr>
        <w:t>Порядок розрахунків</w:t>
      </w:r>
    </w:p>
    <w:p w:rsidR="00520E14" w:rsidRDefault="00520E14" w:rsidP="00520E14">
      <w:pPr>
        <w:jc w:val="center"/>
        <w:rPr>
          <w:b/>
          <w:sz w:val="24"/>
          <w:szCs w:val="24"/>
        </w:rPr>
      </w:pPr>
    </w:p>
    <w:p w:rsidR="007253BD" w:rsidRDefault="007253BD" w:rsidP="007253BD">
      <w:pPr>
        <w:numPr>
          <w:ilvl w:val="0"/>
          <w:numId w:val="14"/>
        </w:numPr>
        <w:pBdr>
          <w:top w:val="nil"/>
          <w:left w:val="nil"/>
          <w:bottom w:val="nil"/>
          <w:right w:val="nil"/>
          <w:between w:val="nil"/>
        </w:pBdr>
        <w:tabs>
          <w:tab w:val="left" w:pos="851"/>
          <w:tab w:val="left" w:pos="2505"/>
        </w:tabs>
        <w:ind w:left="0" w:firstLine="567"/>
        <w:jc w:val="both"/>
        <w:rPr>
          <w:color w:val="000000"/>
          <w:sz w:val="24"/>
          <w:szCs w:val="24"/>
        </w:rPr>
      </w:pPr>
      <w:r>
        <w:rPr>
          <w:color w:val="000000"/>
          <w:sz w:val="24"/>
          <w:szCs w:val="24"/>
        </w:rPr>
        <w:t xml:space="preserve">Ціна за </w:t>
      </w:r>
      <w:r>
        <w:rPr>
          <w:b/>
          <w:color w:val="000000"/>
          <w:sz w:val="24"/>
          <w:szCs w:val="24"/>
        </w:rPr>
        <w:t>1 кВт*год електричної енергії (Ц)</w:t>
      </w:r>
      <w:r>
        <w:rPr>
          <w:color w:val="000000"/>
          <w:sz w:val="24"/>
          <w:szCs w:val="24"/>
        </w:rPr>
        <w:t xml:space="preserve"> розраховується за підсумками розрахункового періоду (місяця) за </w:t>
      </w:r>
      <w:r>
        <w:rPr>
          <w:sz w:val="24"/>
          <w:szCs w:val="24"/>
        </w:rPr>
        <w:t>такою</w:t>
      </w:r>
      <w:r>
        <w:rPr>
          <w:color w:val="000000"/>
          <w:sz w:val="24"/>
          <w:szCs w:val="24"/>
        </w:rPr>
        <w:t xml:space="preserve"> формулою: </w:t>
      </w:r>
    </w:p>
    <w:p w:rsidR="007253BD" w:rsidRDefault="007253BD" w:rsidP="007253BD">
      <w:pPr>
        <w:pBdr>
          <w:top w:val="nil"/>
          <w:left w:val="nil"/>
          <w:bottom w:val="nil"/>
          <w:right w:val="nil"/>
          <w:between w:val="nil"/>
        </w:pBdr>
        <w:tabs>
          <w:tab w:val="left" w:pos="2505"/>
        </w:tabs>
        <w:ind w:left="720"/>
        <w:jc w:val="center"/>
        <w:rPr>
          <w:color w:val="000000"/>
          <w:sz w:val="24"/>
          <w:szCs w:val="24"/>
        </w:rPr>
      </w:pPr>
      <w:r>
        <w:rPr>
          <w:b/>
          <w:color w:val="000000"/>
        </w:rPr>
        <w:t>Ц = (К * Ца + Тосп +</w:t>
      </w:r>
      <w:r>
        <w:rPr>
          <w:b/>
        </w:rPr>
        <w:t xml:space="preserve"> Впост</w:t>
      </w:r>
      <w:r>
        <w:rPr>
          <w:b/>
          <w:color w:val="000000"/>
        </w:rPr>
        <w:t>) * 1,2</w:t>
      </w:r>
      <w:r>
        <w:rPr>
          <w:color w:val="000000"/>
        </w:rPr>
        <w:t>, де:</w:t>
      </w:r>
    </w:p>
    <w:p w:rsidR="007253BD" w:rsidRDefault="007253BD" w:rsidP="007253BD">
      <w:pPr>
        <w:widowControl/>
        <w:numPr>
          <w:ilvl w:val="0"/>
          <w:numId w:val="16"/>
        </w:numPr>
        <w:pBdr>
          <w:top w:val="nil"/>
          <w:left w:val="nil"/>
          <w:bottom w:val="nil"/>
          <w:right w:val="nil"/>
          <w:between w:val="nil"/>
        </w:pBdr>
        <w:tabs>
          <w:tab w:val="left" w:pos="993"/>
        </w:tabs>
        <w:ind w:left="567" w:firstLine="0"/>
        <w:jc w:val="both"/>
      </w:pPr>
      <w:r>
        <w:rPr>
          <w:b/>
          <w:color w:val="000000"/>
          <w:sz w:val="24"/>
          <w:szCs w:val="24"/>
        </w:rPr>
        <w:t>1,2</w:t>
      </w:r>
      <w:r>
        <w:rPr>
          <w:color w:val="000000"/>
          <w:sz w:val="24"/>
          <w:szCs w:val="24"/>
        </w:rPr>
        <w:t xml:space="preserve"> </w:t>
      </w:r>
      <w:r>
        <w:rPr>
          <w:sz w:val="24"/>
          <w:szCs w:val="24"/>
        </w:rPr>
        <w:t>—</w:t>
      </w:r>
      <w:r>
        <w:rPr>
          <w:color w:val="000000"/>
          <w:sz w:val="24"/>
          <w:szCs w:val="24"/>
        </w:rPr>
        <w:t xml:space="preserve"> урахування ПДВ (у разі, якщо Постачальник не є платником ПДВ, у формулі замість 1,2 зазначається 1);</w:t>
      </w:r>
    </w:p>
    <w:p w:rsidR="007253BD" w:rsidRPr="00CC5111" w:rsidRDefault="007253BD" w:rsidP="007253BD">
      <w:pPr>
        <w:widowControl/>
        <w:numPr>
          <w:ilvl w:val="0"/>
          <w:numId w:val="16"/>
        </w:numPr>
        <w:pBdr>
          <w:top w:val="nil"/>
          <w:left w:val="nil"/>
          <w:bottom w:val="nil"/>
          <w:right w:val="nil"/>
          <w:between w:val="nil"/>
        </w:pBdr>
        <w:tabs>
          <w:tab w:val="left" w:pos="993"/>
        </w:tabs>
        <w:ind w:left="567" w:firstLine="0"/>
        <w:jc w:val="both"/>
      </w:pPr>
      <w:r w:rsidRPr="00CC5111">
        <w:rPr>
          <w:b/>
          <w:color w:val="000000"/>
          <w:sz w:val="24"/>
          <w:szCs w:val="24"/>
        </w:rPr>
        <w:t>Ца</w:t>
      </w:r>
      <w:r w:rsidRPr="00CC5111">
        <w:rPr>
          <w:color w:val="000000"/>
          <w:sz w:val="24"/>
          <w:szCs w:val="24"/>
        </w:rPr>
        <w:t xml:space="preserve"> </w:t>
      </w:r>
      <w:r w:rsidRPr="00CC5111">
        <w:rPr>
          <w:sz w:val="24"/>
          <w:szCs w:val="24"/>
        </w:rPr>
        <w:t>—</w:t>
      </w:r>
      <w:r w:rsidRPr="00CC5111">
        <w:rPr>
          <w:color w:val="000000"/>
          <w:sz w:val="24"/>
          <w:szCs w:val="24"/>
        </w:rPr>
        <w:t xml:space="preserve"> </w:t>
      </w:r>
      <w:r w:rsidRPr="00CC5111">
        <w:rPr>
          <w:sz w:val="24"/>
          <w:szCs w:val="24"/>
        </w:rPr>
        <w:t>це первинна ціна, яку пропонує постачальник, при подачі пропозиції, яка є актуальною на день укладення Договору, грн за 1 кВт*год без ПДВ. У подальшому — ціна, яка буде змінюватись</w:t>
      </w:r>
      <w:r w:rsidR="003622CF" w:rsidRPr="00CC5111">
        <w:rPr>
          <w:sz w:val="24"/>
          <w:szCs w:val="24"/>
          <w:lang w:val="uk-UA"/>
        </w:rPr>
        <w:t xml:space="preserve"> щомісячно для розрахунку вартості електричної енергії в розрахунковому періоді</w:t>
      </w:r>
      <w:r w:rsidRPr="00CC5111">
        <w:rPr>
          <w:sz w:val="24"/>
          <w:szCs w:val="24"/>
        </w:rPr>
        <w:t xml:space="preserve"> враховуючи середньозважену ціну електричної енергії за результатами торгів </w:t>
      </w:r>
      <w:proofErr w:type="gramStart"/>
      <w:r w:rsidRPr="00CC5111">
        <w:rPr>
          <w:sz w:val="24"/>
          <w:szCs w:val="24"/>
        </w:rPr>
        <w:t>на ринку</w:t>
      </w:r>
      <w:proofErr w:type="gramEnd"/>
      <w:r w:rsidRPr="00CC5111">
        <w:rPr>
          <w:sz w:val="24"/>
          <w:szCs w:val="24"/>
        </w:rPr>
        <w:t xml:space="preserve"> «на добу наперед» за повний календарний місяць (без ПДВ)</w:t>
      </w:r>
      <w:r w:rsidRPr="00CC5111">
        <w:rPr>
          <w:color w:val="000000"/>
          <w:sz w:val="24"/>
          <w:szCs w:val="24"/>
        </w:rPr>
        <w:t>;</w:t>
      </w:r>
    </w:p>
    <w:p w:rsidR="007253BD" w:rsidRDefault="007253BD" w:rsidP="003622CF">
      <w:pPr>
        <w:widowControl/>
        <w:tabs>
          <w:tab w:val="left" w:pos="993"/>
        </w:tabs>
        <w:ind w:left="566"/>
        <w:jc w:val="both"/>
      </w:pPr>
      <w:r>
        <w:rPr>
          <w:sz w:val="24"/>
          <w:szCs w:val="24"/>
          <w:highlight w:val="white"/>
        </w:rPr>
        <w:tab/>
      </w:r>
      <w:r>
        <w:rPr>
          <w:b/>
          <w:color w:val="000000"/>
          <w:sz w:val="24"/>
          <w:szCs w:val="24"/>
        </w:rPr>
        <w:t>Тосп</w:t>
      </w:r>
      <w:r>
        <w:rPr>
          <w:color w:val="000000"/>
          <w:sz w:val="24"/>
          <w:szCs w:val="24"/>
        </w:rPr>
        <w:t xml:space="preserve"> </w:t>
      </w:r>
      <w:r>
        <w:rPr>
          <w:sz w:val="24"/>
          <w:szCs w:val="24"/>
        </w:rPr>
        <w:t>—</w:t>
      </w:r>
      <w:r>
        <w:rPr>
          <w:color w:val="000000"/>
          <w:sz w:val="24"/>
          <w:szCs w:val="24"/>
        </w:rPr>
        <w:t xml:space="preserve"> ціна (тариф) послуг оператора системи передачі, яка встановлена Регулятором на відповідний розрахунковий період, грн за 1 кВт*год без ПДВ;</w:t>
      </w:r>
    </w:p>
    <w:p w:rsidR="007253BD" w:rsidRDefault="007253BD" w:rsidP="007253BD">
      <w:pPr>
        <w:widowControl/>
        <w:numPr>
          <w:ilvl w:val="0"/>
          <w:numId w:val="16"/>
        </w:numPr>
        <w:pBdr>
          <w:top w:val="nil"/>
          <w:left w:val="nil"/>
          <w:bottom w:val="nil"/>
          <w:right w:val="nil"/>
          <w:between w:val="nil"/>
        </w:pBdr>
        <w:tabs>
          <w:tab w:val="left" w:pos="993"/>
        </w:tabs>
        <w:ind w:left="567" w:firstLine="0"/>
        <w:jc w:val="both"/>
      </w:pPr>
      <w:r>
        <w:rPr>
          <w:b/>
          <w:sz w:val="24"/>
          <w:szCs w:val="24"/>
        </w:rPr>
        <w:t>Впост</w:t>
      </w:r>
      <w:r>
        <w:rPr>
          <w:sz w:val="24"/>
          <w:szCs w:val="24"/>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t xml:space="preserve"> </w:t>
      </w:r>
      <w:r>
        <w:rPr>
          <w:sz w:val="24"/>
          <w:szCs w:val="24"/>
        </w:rPr>
        <w:t>за 1 кВт*год без ПДВ та не змінюється протягом усього строку дії Договору;</w:t>
      </w:r>
    </w:p>
    <w:p w:rsidR="007253BD" w:rsidRDefault="007253BD" w:rsidP="007253BD">
      <w:pPr>
        <w:widowControl/>
        <w:numPr>
          <w:ilvl w:val="0"/>
          <w:numId w:val="16"/>
        </w:numPr>
        <w:pBdr>
          <w:top w:val="nil"/>
          <w:left w:val="nil"/>
          <w:bottom w:val="nil"/>
          <w:right w:val="nil"/>
          <w:between w:val="nil"/>
        </w:pBdr>
        <w:tabs>
          <w:tab w:val="left" w:pos="993"/>
        </w:tabs>
        <w:ind w:left="567" w:firstLine="0"/>
        <w:jc w:val="both"/>
      </w:pPr>
      <w:r>
        <w:rPr>
          <w:b/>
          <w:color w:val="000000"/>
          <w:sz w:val="24"/>
          <w:szCs w:val="24"/>
        </w:rPr>
        <w:t>К</w:t>
      </w:r>
      <w:r>
        <w:rPr>
          <w:color w:val="000000"/>
          <w:sz w:val="24"/>
          <w:szCs w:val="24"/>
        </w:rPr>
        <w:t xml:space="preserve"> </w:t>
      </w:r>
      <w:r>
        <w:rPr>
          <w:sz w:val="24"/>
          <w:szCs w:val="24"/>
        </w:rPr>
        <w:t>—</w:t>
      </w:r>
      <w:r>
        <w:rPr>
          <w:color w:val="000000"/>
          <w:sz w:val="24"/>
          <w:szCs w:val="24"/>
        </w:rPr>
        <w:t xml:space="preserve"> коефіцієнт коливання ціни закупівлі одиниці Товару, який на момент укладення Договору становить 1 (один) і розраховується за формулою: </w:t>
      </w:r>
    </w:p>
    <w:p w:rsidR="007253BD" w:rsidRDefault="007253BD" w:rsidP="007253BD">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7253BD" w:rsidRDefault="007253BD" w:rsidP="007253BD">
      <w:pPr>
        <w:widowControl/>
        <w:numPr>
          <w:ilvl w:val="0"/>
          <w:numId w:val="15"/>
        </w:numPr>
        <w:pBdr>
          <w:top w:val="nil"/>
          <w:left w:val="nil"/>
          <w:bottom w:val="nil"/>
          <w:right w:val="nil"/>
          <w:between w:val="nil"/>
        </w:pBdr>
        <w:ind w:left="566" w:firstLine="0"/>
        <w:jc w:val="both"/>
        <w:rPr>
          <w:color w:val="000000"/>
          <w:sz w:val="24"/>
          <w:szCs w:val="24"/>
        </w:rPr>
      </w:pPr>
      <w:r>
        <w:rPr>
          <w:b/>
          <w:color w:val="000000"/>
          <w:sz w:val="24"/>
          <w:szCs w:val="24"/>
        </w:rPr>
        <w:t>Цпсз</w:t>
      </w:r>
      <w:r>
        <w:rPr>
          <w:color w:val="000000"/>
          <w:sz w:val="24"/>
          <w:szCs w:val="24"/>
        </w:rPr>
        <w:t xml:space="preserve"> </w:t>
      </w:r>
      <w:r>
        <w:rPr>
          <w:sz w:val="24"/>
          <w:szCs w:val="24"/>
        </w:rPr>
        <w:t>—</w:t>
      </w:r>
      <w:r>
        <w:rPr>
          <w:color w:val="000000"/>
          <w:sz w:val="24"/>
          <w:szCs w:val="24"/>
        </w:rPr>
        <w:t xml:space="preserve"> поточна середньозважена ціна купівлі-продажу електричної енергії за результатами торгів </w:t>
      </w:r>
      <w:proofErr w:type="gramStart"/>
      <w:r>
        <w:rPr>
          <w:color w:val="000000"/>
          <w:sz w:val="24"/>
          <w:szCs w:val="24"/>
        </w:rPr>
        <w:t>на ринку</w:t>
      </w:r>
      <w:proofErr w:type="gramEnd"/>
      <w:r>
        <w:rPr>
          <w:color w:val="000000"/>
          <w:sz w:val="24"/>
          <w:szCs w:val="24"/>
        </w:rPr>
        <w:t xml:space="preserve"> «на добу наперед» за розрахунковий період (календарний місяць), грн за 1 кВт*год без ПДВ;</w:t>
      </w:r>
    </w:p>
    <w:p w:rsidR="007253BD" w:rsidRDefault="007253BD" w:rsidP="007253BD">
      <w:pPr>
        <w:widowControl/>
        <w:numPr>
          <w:ilvl w:val="0"/>
          <w:numId w:val="15"/>
        </w:numPr>
        <w:ind w:left="566" w:firstLine="0"/>
        <w:jc w:val="both"/>
      </w:pPr>
      <w:r>
        <w:rPr>
          <w:b/>
          <w:sz w:val="24"/>
          <w:szCs w:val="24"/>
        </w:rPr>
        <w:t>Ц</w:t>
      </w:r>
      <w:r>
        <w:rPr>
          <w:b/>
          <w:sz w:val="14"/>
          <w:szCs w:val="14"/>
          <w:vertAlign w:val="subscript"/>
        </w:rPr>
        <w:t>0</w:t>
      </w:r>
      <w:r>
        <w:rPr>
          <w:b/>
          <w:sz w:val="24"/>
          <w:szCs w:val="24"/>
        </w:rPr>
        <w:t>сз</w:t>
      </w:r>
      <w:r>
        <w:rPr>
          <w:sz w:val="24"/>
          <w:szCs w:val="24"/>
        </w:rPr>
        <w:t xml:space="preserve"> — поточна середньозважена ціна закупівлі електричної енергії за 1 кВт*год без ПДВ за результатами торгів на ринку «на добу наперед» за повний календарний місяць, що передує розрахунковому, згідно з інформацією, оприлюдненою Оператором ринку електричної енергії на сайті </w:t>
      </w:r>
      <w:hyperlink r:id="rId9">
        <w:r>
          <w:rPr>
            <w:color w:val="0563C1"/>
            <w:sz w:val="24"/>
            <w:szCs w:val="24"/>
            <w:u w:val="single"/>
          </w:rPr>
          <w:t>https://www.oree.com.ua/</w:t>
        </w:r>
      </w:hyperlink>
      <w:r>
        <w:rPr>
          <w:sz w:val="24"/>
          <w:szCs w:val="24"/>
        </w:rPr>
        <w:t>, грн за 1 кВт*год без ПДВ.</w:t>
      </w:r>
    </w:p>
    <w:p w:rsidR="007253BD" w:rsidRDefault="007253BD" w:rsidP="007253BD">
      <w:pPr>
        <w:widowControl/>
        <w:ind w:firstLine="720"/>
        <w:jc w:val="both"/>
        <w:rPr>
          <w:sz w:val="24"/>
          <w:szCs w:val="24"/>
        </w:rPr>
      </w:pPr>
    </w:p>
    <w:p w:rsidR="007253BD" w:rsidRDefault="007253BD" w:rsidP="007253BD">
      <w:pPr>
        <w:widowControl/>
        <w:ind w:firstLine="720"/>
        <w:jc w:val="both"/>
        <w:rPr>
          <w:strike/>
          <w:sz w:val="24"/>
          <w:szCs w:val="24"/>
        </w:rPr>
      </w:pPr>
      <w:r>
        <w:rPr>
          <w:b/>
          <w:sz w:val="24"/>
          <w:szCs w:val="24"/>
        </w:rPr>
        <w:t>Примітка:</w:t>
      </w:r>
      <w:r>
        <w:rPr>
          <w:sz w:val="24"/>
          <w:szCs w:val="24"/>
        </w:rPr>
        <w:t xml:space="preserve"> щодо розрахунку </w:t>
      </w:r>
      <w:r>
        <w:rPr>
          <w:b/>
          <w:sz w:val="24"/>
          <w:szCs w:val="24"/>
        </w:rPr>
        <w:t>Ца</w:t>
      </w:r>
      <w:r>
        <w:rPr>
          <w:sz w:val="24"/>
          <w:szCs w:val="24"/>
        </w:rPr>
        <w:t xml:space="preserve"> </w:t>
      </w:r>
      <w:r>
        <w:rPr>
          <w:b/>
          <w:sz w:val="24"/>
          <w:szCs w:val="24"/>
        </w:rPr>
        <w:t>на момент укладання Договору</w:t>
      </w:r>
      <w:r>
        <w:rPr>
          <w:sz w:val="24"/>
          <w:szCs w:val="24"/>
        </w:rPr>
        <w:t xml:space="preserve">: від ціни </w:t>
      </w:r>
      <w:r>
        <w:rPr>
          <w:b/>
          <w:sz w:val="24"/>
          <w:szCs w:val="24"/>
        </w:rPr>
        <w:t>(Ц)</w:t>
      </w:r>
      <w:r>
        <w:rPr>
          <w:sz w:val="24"/>
          <w:szCs w:val="24"/>
        </w:rPr>
        <w:t xml:space="preserve"> </w:t>
      </w:r>
      <w:r>
        <w:rPr>
          <w:b/>
          <w:sz w:val="24"/>
          <w:szCs w:val="24"/>
        </w:rPr>
        <w:t>за 1 кВт*год електричної енергії</w:t>
      </w:r>
      <w:r>
        <w:rPr>
          <w:sz w:val="24"/>
          <w:szCs w:val="24"/>
        </w:rPr>
        <w:t xml:space="preserve">, яка склалась за результатами запиту пропозицій постачальників, необхідно відняти </w:t>
      </w:r>
      <w:r>
        <w:rPr>
          <w:b/>
          <w:sz w:val="24"/>
          <w:szCs w:val="24"/>
        </w:rPr>
        <w:t>ПДВ</w:t>
      </w:r>
      <w:r>
        <w:rPr>
          <w:sz w:val="24"/>
          <w:szCs w:val="24"/>
        </w:rPr>
        <w:t xml:space="preserve">; вартість послуг операторів систем </w:t>
      </w:r>
      <w:r>
        <w:rPr>
          <w:b/>
          <w:sz w:val="24"/>
          <w:szCs w:val="24"/>
        </w:rPr>
        <w:t>Тосп (без ПДВ)</w:t>
      </w:r>
      <w:r>
        <w:rPr>
          <w:sz w:val="24"/>
          <w:szCs w:val="24"/>
        </w:rPr>
        <w:t>, які діяли на момент кінцевого терміну подання пропозиції;</w:t>
      </w:r>
      <w:r>
        <w:rPr>
          <w:b/>
          <w:sz w:val="24"/>
          <w:szCs w:val="24"/>
        </w:rPr>
        <w:t xml:space="preserve"> Впост</w:t>
      </w:r>
      <w:r>
        <w:rPr>
          <w:sz w:val="24"/>
          <w:szCs w:val="24"/>
        </w:rPr>
        <w:t xml:space="preserve">, визначених самостійно Постачальником </w:t>
      </w:r>
      <w:r>
        <w:rPr>
          <w:b/>
          <w:sz w:val="24"/>
          <w:szCs w:val="24"/>
        </w:rPr>
        <w:t>(без ПДВ)</w:t>
      </w:r>
      <w:r>
        <w:rPr>
          <w:sz w:val="24"/>
          <w:szCs w:val="24"/>
        </w:rPr>
        <w:t xml:space="preserve">. </w:t>
      </w:r>
    </w:p>
    <w:p w:rsidR="007253BD" w:rsidRDefault="007253BD" w:rsidP="007253BD">
      <w:pPr>
        <w:widowControl/>
        <w:ind w:firstLine="720"/>
        <w:jc w:val="both"/>
        <w:rPr>
          <w:strike/>
          <w:sz w:val="24"/>
          <w:szCs w:val="24"/>
        </w:rPr>
      </w:pPr>
    </w:p>
    <w:p w:rsidR="007253BD" w:rsidRDefault="007253BD" w:rsidP="007253BD">
      <w:pPr>
        <w:numPr>
          <w:ilvl w:val="0"/>
          <w:numId w:val="14"/>
        </w:numPr>
        <w:pBdr>
          <w:top w:val="nil"/>
          <w:left w:val="nil"/>
          <w:bottom w:val="nil"/>
          <w:right w:val="nil"/>
          <w:between w:val="nil"/>
        </w:pBdr>
        <w:tabs>
          <w:tab w:val="left" w:pos="2505"/>
        </w:tabs>
        <w:jc w:val="both"/>
        <w:rPr>
          <w:color w:val="000000"/>
          <w:sz w:val="24"/>
          <w:szCs w:val="24"/>
        </w:rPr>
      </w:pPr>
      <w:r>
        <w:rPr>
          <w:color w:val="000000"/>
          <w:sz w:val="24"/>
          <w:szCs w:val="24"/>
        </w:rPr>
        <w:t xml:space="preserve">Ціна за </w:t>
      </w:r>
      <w:r>
        <w:rPr>
          <w:b/>
          <w:color w:val="000000"/>
          <w:sz w:val="24"/>
          <w:szCs w:val="24"/>
        </w:rPr>
        <w:t>1 кВт*год електричної енергії (Ц) на момент укладення Договору</w:t>
      </w:r>
      <w:r>
        <w:rPr>
          <w:color w:val="000000"/>
          <w:sz w:val="24"/>
          <w:szCs w:val="24"/>
        </w:rPr>
        <w:t xml:space="preserve"> становить ______, а саме:</w:t>
      </w:r>
    </w:p>
    <w:p w:rsidR="007253BD" w:rsidRDefault="007253BD" w:rsidP="007253BD">
      <w:pPr>
        <w:pBdr>
          <w:top w:val="nil"/>
          <w:left w:val="nil"/>
          <w:bottom w:val="nil"/>
          <w:right w:val="nil"/>
          <w:between w:val="nil"/>
        </w:pBdr>
        <w:tabs>
          <w:tab w:val="left" w:pos="2505"/>
        </w:tabs>
        <w:ind w:left="720"/>
        <w:jc w:val="both"/>
        <w:rPr>
          <w:color w:val="000000"/>
          <w:sz w:val="24"/>
          <w:szCs w:val="24"/>
        </w:rPr>
      </w:pPr>
      <w:r>
        <w:rPr>
          <w:b/>
          <w:color w:val="000000"/>
          <w:sz w:val="24"/>
          <w:szCs w:val="24"/>
        </w:rPr>
        <w:t>Ца</w:t>
      </w:r>
      <w:r>
        <w:rPr>
          <w:color w:val="000000"/>
          <w:sz w:val="24"/>
          <w:szCs w:val="24"/>
        </w:rPr>
        <w:t xml:space="preserve"> =     _______ грн за 1 кВт*год без ПДВ;</w:t>
      </w:r>
    </w:p>
    <w:p w:rsidR="007253BD" w:rsidRDefault="007253BD" w:rsidP="007253BD">
      <w:pPr>
        <w:pBdr>
          <w:top w:val="nil"/>
          <w:left w:val="nil"/>
          <w:bottom w:val="nil"/>
          <w:right w:val="nil"/>
          <w:between w:val="nil"/>
        </w:pBdr>
        <w:tabs>
          <w:tab w:val="left" w:pos="2505"/>
        </w:tabs>
        <w:ind w:left="720"/>
        <w:jc w:val="both"/>
        <w:rPr>
          <w:color w:val="000000"/>
          <w:sz w:val="24"/>
          <w:szCs w:val="24"/>
        </w:rPr>
      </w:pPr>
      <w:r>
        <w:rPr>
          <w:b/>
          <w:color w:val="000000"/>
          <w:sz w:val="24"/>
          <w:szCs w:val="24"/>
        </w:rPr>
        <w:t>Тосп</w:t>
      </w:r>
      <w:r>
        <w:rPr>
          <w:color w:val="000000"/>
          <w:sz w:val="24"/>
          <w:szCs w:val="24"/>
        </w:rPr>
        <w:t xml:space="preserve"> = _______ грн за 1 кВт*год без ПДВ, </w:t>
      </w:r>
      <w:r>
        <w:rPr>
          <w:i/>
        </w:rPr>
        <w:t>що діє(яла) на день кінцевого терміну подання пропозиції</w:t>
      </w:r>
      <w:r>
        <w:rPr>
          <w:color w:val="000000"/>
          <w:sz w:val="24"/>
          <w:szCs w:val="24"/>
        </w:rPr>
        <w:t>;</w:t>
      </w:r>
    </w:p>
    <w:p w:rsidR="007253BD" w:rsidRDefault="007253BD" w:rsidP="007253BD">
      <w:pPr>
        <w:pBdr>
          <w:top w:val="nil"/>
          <w:left w:val="nil"/>
          <w:bottom w:val="nil"/>
          <w:right w:val="nil"/>
          <w:between w:val="nil"/>
        </w:pBdr>
        <w:tabs>
          <w:tab w:val="left" w:pos="2505"/>
        </w:tabs>
        <w:ind w:left="720"/>
        <w:jc w:val="both"/>
        <w:rPr>
          <w:color w:val="000000"/>
          <w:sz w:val="24"/>
          <w:szCs w:val="24"/>
        </w:rPr>
      </w:pPr>
      <w:r>
        <w:rPr>
          <w:color w:val="FF0000"/>
          <w:sz w:val="24"/>
          <w:szCs w:val="24"/>
          <w:highlight w:val="yellow"/>
        </w:rPr>
        <w:t xml:space="preserve"> </w:t>
      </w:r>
      <w:r>
        <w:rPr>
          <w:b/>
          <w:color w:val="000000"/>
          <w:sz w:val="24"/>
          <w:szCs w:val="24"/>
        </w:rPr>
        <w:t>Впост</w:t>
      </w:r>
      <w:r>
        <w:rPr>
          <w:color w:val="000000"/>
          <w:sz w:val="24"/>
          <w:szCs w:val="24"/>
        </w:rPr>
        <w:t xml:space="preserve"> = _______ грн за 1 кВт*год без ПДВ;</w:t>
      </w:r>
    </w:p>
    <w:p w:rsidR="007253BD" w:rsidRDefault="007253BD" w:rsidP="007253BD">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7253BD" w:rsidRDefault="007253BD" w:rsidP="007253BD">
      <w:pPr>
        <w:tabs>
          <w:tab w:val="left" w:pos="2505"/>
        </w:tabs>
        <w:rPr>
          <w:i/>
        </w:rPr>
      </w:pPr>
    </w:p>
    <w:p w:rsidR="007253BD" w:rsidRDefault="007253BD" w:rsidP="007253BD">
      <w:pPr>
        <w:numPr>
          <w:ilvl w:val="0"/>
          <w:numId w:val="14"/>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відбувається</w:t>
      </w:r>
      <w:r>
        <w:rPr>
          <w:color w:val="000000"/>
          <w:sz w:val="24"/>
          <w:szCs w:val="24"/>
        </w:rPr>
        <w:t xml:space="preserve">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 xml:space="preserve">та внесення змін / доповнень </w:t>
      </w:r>
      <w:proofErr w:type="gramStart"/>
      <w:r>
        <w:rPr>
          <w:color w:val="000000"/>
          <w:sz w:val="24"/>
          <w:szCs w:val="24"/>
        </w:rPr>
        <w:t>до пункту</w:t>
      </w:r>
      <w:proofErr w:type="gramEnd"/>
      <w:r>
        <w:rPr>
          <w:color w:val="000000"/>
          <w:sz w:val="24"/>
          <w:szCs w:val="24"/>
        </w:rPr>
        <w:t xml:space="preserve"> 2 цього Додатк</w:t>
      </w:r>
      <w:r>
        <w:rPr>
          <w:sz w:val="24"/>
          <w:szCs w:val="24"/>
        </w:rPr>
        <w:t xml:space="preserve">а та </w:t>
      </w:r>
      <w:r>
        <w:rPr>
          <w:sz w:val="24"/>
          <w:szCs w:val="24"/>
          <w:highlight w:val="white"/>
        </w:rPr>
        <w:t xml:space="preserve">зазначає інформацію про зміну ціни. </w:t>
      </w:r>
    </w:p>
    <w:p w:rsidR="007253BD" w:rsidRDefault="007253BD" w:rsidP="007253BD">
      <w:pPr>
        <w:pBdr>
          <w:top w:val="nil"/>
          <w:left w:val="nil"/>
          <w:bottom w:val="nil"/>
          <w:right w:val="nil"/>
          <w:between w:val="nil"/>
        </w:pBdr>
        <w:ind w:firstLine="720"/>
        <w:jc w:val="both"/>
        <w:rPr>
          <w:sz w:val="24"/>
          <w:szCs w:val="24"/>
        </w:rPr>
      </w:pPr>
      <w:r>
        <w:rPr>
          <w:color w:val="000000"/>
          <w:sz w:val="24"/>
          <w:szCs w:val="24"/>
        </w:rPr>
        <w:t xml:space="preserve">Зміна ціни </w:t>
      </w:r>
      <w:proofErr w:type="gramStart"/>
      <w:r>
        <w:rPr>
          <w:color w:val="000000"/>
          <w:sz w:val="24"/>
          <w:szCs w:val="24"/>
        </w:rPr>
        <w:t>на ринку</w:t>
      </w:r>
      <w:proofErr w:type="gramEnd"/>
      <w:r>
        <w:rPr>
          <w:color w:val="000000"/>
          <w:sz w:val="24"/>
          <w:szCs w:val="24"/>
        </w:rPr>
        <w:t xml:space="preserve"> «на добу наперед» підтверджується інформацією з сайту Оператора ринку </w:t>
      </w:r>
      <w:r>
        <w:rPr>
          <w:color w:val="000000"/>
          <w:sz w:val="24"/>
          <w:szCs w:val="24"/>
        </w:rPr>
        <w:lastRenderedPageBreak/>
        <w:t xml:space="preserve">https://www.oree.com.ua/. </w:t>
      </w:r>
    </w:p>
    <w:p w:rsidR="007253BD" w:rsidRDefault="007253BD" w:rsidP="007253BD">
      <w:pPr>
        <w:pBdr>
          <w:top w:val="nil"/>
          <w:left w:val="nil"/>
          <w:bottom w:val="nil"/>
          <w:right w:val="nil"/>
          <w:between w:val="nil"/>
        </w:pBdr>
        <w:ind w:firstLine="720"/>
        <w:jc w:val="both"/>
        <w:rPr>
          <w:sz w:val="24"/>
          <w:szCs w:val="24"/>
        </w:rPr>
      </w:pPr>
      <w:r>
        <w:rPr>
          <w:sz w:val="24"/>
          <w:szCs w:val="24"/>
        </w:rPr>
        <w:t xml:space="preserve">Зміна регульованих (цін) тарифів </w:t>
      </w:r>
      <w:r>
        <w:rPr>
          <w:sz w:val="24"/>
          <w:szCs w:val="24"/>
          <w:highlight w:val="white"/>
        </w:rPr>
        <w:t xml:space="preserve">на </w:t>
      </w:r>
      <w:r w:rsidRPr="00935D6A">
        <w:rPr>
          <w:sz w:val="24"/>
          <w:szCs w:val="24"/>
        </w:rPr>
        <w:t>послуг</w:t>
      </w:r>
      <w:r w:rsidRPr="00935D6A">
        <w:rPr>
          <w:color w:val="FF0000"/>
          <w:sz w:val="24"/>
          <w:szCs w:val="24"/>
        </w:rPr>
        <w:t xml:space="preserve">и з </w:t>
      </w:r>
      <w:r>
        <w:rPr>
          <w:sz w:val="24"/>
          <w:szCs w:val="24"/>
        </w:rPr>
        <w:t xml:space="preserve">передачі електричної енергії підтверджується постановами Регулятора, що затверджені у встановленому законодавством порядку. </w:t>
      </w:r>
    </w:p>
    <w:p w:rsidR="007253BD" w:rsidRDefault="007253BD" w:rsidP="007253BD">
      <w:pPr>
        <w:pBdr>
          <w:top w:val="nil"/>
          <w:left w:val="nil"/>
          <w:bottom w:val="nil"/>
          <w:right w:val="nil"/>
          <w:between w:val="nil"/>
        </w:pBdr>
        <w:ind w:firstLine="720"/>
        <w:jc w:val="both"/>
      </w:pPr>
      <w:r>
        <w:rPr>
          <w:sz w:val="24"/>
          <w:szCs w:val="24"/>
        </w:rPr>
        <w:t>Сторони повідомлені про зміну ціни Договору згідно із встановленим у цьому Додатку порядком.</w:t>
      </w:r>
    </w:p>
    <w:p w:rsidR="007253BD" w:rsidRDefault="007253BD" w:rsidP="007253BD">
      <w:pPr>
        <w:tabs>
          <w:tab w:val="left" w:pos="2505"/>
        </w:tabs>
        <w:jc w:val="both"/>
        <w:rPr>
          <w:sz w:val="24"/>
          <w:szCs w:val="24"/>
        </w:rPr>
      </w:pPr>
    </w:p>
    <w:p w:rsidR="00520E14" w:rsidRPr="00B35FAB" w:rsidRDefault="00520E14" w:rsidP="00BE62B2">
      <w:pPr>
        <w:ind w:firstLine="567"/>
        <w:jc w:val="both"/>
        <w:rPr>
          <w:sz w:val="24"/>
          <w:szCs w:val="24"/>
        </w:rPr>
      </w:pPr>
    </w:p>
    <w:p w:rsidR="00520E14" w:rsidRPr="00B35FAB" w:rsidRDefault="00520E14" w:rsidP="00520E14">
      <w:pPr>
        <w:jc w:val="center"/>
        <w:rPr>
          <w:b/>
          <w:sz w:val="24"/>
          <w:szCs w:val="24"/>
        </w:rPr>
      </w:pPr>
    </w:p>
    <w:p w:rsidR="00520E14" w:rsidRPr="00E1763E" w:rsidRDefault="00520E14" w:rsidP="00520E14">
      <w:pPr>
        <w:jc w:val="center"/>
        <w:rPr>
          <w:b/>
          <w:sz w:val="24"/>
          <w:szCs w:val="24"/>
        </w:rPr>
      </w:pPr>
    </w:p>
    <w:p w:rsidR="00520E14" w:rsidRPr="001F2F73" w:rsidRDefault="00520E14" w:rsidP="00520E14">
      <w:pPr>
        <w:jc w:val="both"/>
        <w:rPr>
          <w:bCs/>
          <w:sz w:val="24"/>
          <w:szCs w:val="24"/>
        </w:rPr>
      </w:pPr>
    </w:p>
    <w:tbl>
      <w:tblPr>
        <w:tblW w:w="7500" w:type="pct"/>
        <w:tblLayout w:type="fixed"/>
        <w:tblCellMar>
          <w:top w:w="55" w:type="dxa"/>
          <w:left w:w="55" w:type="dxa"/>
          <w:bottom w:w="55" w:type="dxa"/>
          <w:right w:w="55" w:type="dxa"/>
        </w:tblCellMar>
        <w:tblLook w:val="0000" w:firstRow="0" w:lastRow="0" w:firstColumn="0" w:lastColumn="0" w:noHBand="0" w:noVBand="0"/>
      </w:tblPr>
      <w:tblGrid>
        <w:gridCol w:w="7782"/>
        <w:gridCol w:w="7788"/>
      </w:tblGrid>
      <w:tr w:rsidR="00520E14" w:rsidRPr="001F2F73" w:rsidTr="004B005B">
        <w:trPr>
          <w:trHeight w:val="270"/>
        </w:trPr>
        <w:tc>
          <w:tcPr>
            <w:tcW w:w="1666" w:type="pct"/>
            <w:vAlign w:val="center"/>
          </w:tcPr>
          <w:p w:rsidR="00520E14" w:rsidRPr="001F2F73" w:rsidRDefault="00520E14" w:rsidP="004B005B">
            <w:pPr>
              <w:rPr>
                <w:b/>
                <w:bCs/>
                <w:sz w:val="24"/>
                <w:szCs w:val="24"/>
              </w:rPr>
            </w:pPr>
            <w:r w:rsidRPr="001F2F73">
              <w:rPr>
                <w:b/>
                <w:bCs/>
                <w:sz w:val="24"/>
                <w:szCs w:val="24"/>
              </w:rPr>
              <w:t>Постачальник:</w:t>
            </w:r>
          </w:p>
        </w:tc>
        <w:tc>
          <w:tcPr>
            <w:tcW w:w="1667" w:type="pct"/>
            <w:vAlign w:val="center"/>
          </w:tcPr>
          <w:p w:rsidR="00520E14" w:rsidRPr="001F2F73" w:rsidRDefault="00520E14" w:rsidP="004B005B">
            <w:pPr>
              <w:rPr>
                <w:b/>
                <w:bCs/>
                <w:sz w:val="24"/>
                <w:szCs w:val="24"/>
              </w:rPr>
            </w:pPr>
            <w:r w:rsidRPr="001F2F73">
              <w:rPr>
                <w:b/>
                <w:bCs/>
                <w:iCs/>
                <w:sz w:val="24"/>
                <w:szCs w:val="24"/>
              </w:rPr>
              <w:t>Споживач:</w:t>
            </w:r>
          </w:p>
        </w:tc>
      </w:tr>
    </w:tbl>
    <w:p w:rsidR="00520E14" w:rsidRPr="001F2F73" w:rsidRDefault="00520E14" w:rsidP="00520E14">
      <w:pPr>
        <w:rPr>
          <w:bCs/>
          <w:sz w:val="24"/>
          <w:szCs w:val="24"/>
        </w:rPr>
      </w:pPr>
    </w:p>
    <w:p w:rsidR="00520E14" w:rsidRPr="001F2F73" w:rsidRDefault="00520E14" w:rsidP="00520E14">
      <w:pPr>
        <w:rPr>
          <w:sz w:val="24"/>
          <w:szCs w:val="24"/>
        </w:rPr>
      </w:pPr>
    </w:p>
    <w:p w:rsidR="00520E14" w:rsidRPr="001F2F73" w:rsidRDefault="00520E14" w:rsidP="00520E14">
      <w:pPr>
        <w:jc w:val="both"/>
        <w:rPr>
          <w:sz w:val="24"/>
          <w:szCs w:val="24"/>
        </w:rPr>
      </w:pPr>
    </w:p>
    <w:tbl>
      <w:tblPr>
        <w:tblW w:w="7500" w:type="pct"/>
        <w:tblLayout w:type="fixed"/>
        <w:tblCellMar>
          <w:top w:w="55" w:type="dxa"/>
          <w:left w:w="55" w:type="dxa"/>
          <w:bottom w:w="55" w:type="dxa"/>
          <w:right w:w="55" w:type="dxa"/>
        </w:tblCellMar>
        <w:tblLook w:val="0000" w:firstRow="0" w:lastRow="0" w:firstColumn="0" w:lastColumn="0" w:noHBand="0" w:noVBand="0"/>
      </w:tblPr>
      <w:tblGrid>
        <w:gridCol w:w="5188"/>
        <w:gridCol w:w="5191"/>
        <w:gridCol w:w="5191"/>
      </w:tblGrid>
      <w:tr w:rsidR="00520E14" w:rsidRPr="001F2F73" w:rsidTr="004B005B">
        <w:trPr>
          <w:trHeight w:val="663"/>
        </w:trPr>
        <w:tc>
          <w:tcPr>
            <w:tcW w:w="1666" w:type="pct"/>
          </w:tcPr>
          <w:p w:rsidR="00520E14" w:rsidRPr="001F2F73" w:rsidRDefault="00520E14" w:rsidP="004B005B">
            <w:pPr>
              <w:pStyle w:val="aa"/>
              <w:spacing w:line="276" w:lineRule="auto"/>
              <w:rPr>
                <w:sz w:val="24"/>
                <w:szCs w:val="24"/>
              </w:rPr>
            </w:pPr>
          </w:p>
          <w:p w:rsidR="00520E14" w:rsidRPr="001F2F73" w:rsidRDefault="00520E14" w:rsidP="004B005B">
            <w:pPr>
              <w:pStyle w:val="aa"/>
              <w:spacing w:line="276" w:lineRule="auto"/>
              <w:rPr>
                <w:bCs/>
                <w:sz w:val="24"/>
                <w:szCs w:val="24"/>
              </w:rPr>
            </w:pPr>
            <w:r w:rsidRPr="001F2F73">
              <w:rPr>
                <w:bCs/>
                <w:sz w:val="24"/>
                <w:szCs w:val="24"/>
              </w:rPr>
              <w:t>________________________</w:t>
            </w:r>
          </w:p>
          <w:p w:rsidR="00520E14" w:rsidRPr="001F2F73" w:rsidRDefault="00520E14" w:rsidP="004B005B">
            <w:pPr>
              <w:pStyle w:val="aa"/>
              <w:spacing w:line="276" w:lineRule="auto"/>
              <w:rPr>
                <w:sz w:val="24"/>
                <w:szCs w:val="24"/>
                <w:vertAlign w:val="superscript"/>
              </w:rPr>
            </w:pPr>
            <w:r w:rsidRPr="001F2F73">
              <w:rPr>
                <w:sz w:val="24"/>
                <w:szCs w:val="24"/>
                <w:vertAlign w:val="superscript"/>
              </w:rPr>
              <w:t xml:space="preserve">                       (МП, підпис)</w:t>
            </w:r>
          </w:p>
        </w:tc>
        <w:tc>
          <w:tcPr>
            <w:tcW w:w="1667" w:type="pct"/>
          </w:tcPr>
          <w:p w:rsidR="00520E14" w:rsidRPr="001F2F73" w:rsidRDefault="00520E14" w:rsidP="004B005B">
            <w:pPr>
              <w:pStyle w:val="aa"/>
              <w:spacing w:line="276" w:lineRule="auto"/>
              <w:rPr>
                <w:sz w:val="24"/>
                <w:szCs w:val="24"/>
              </w:rPr>
            </w:pPr>
          </w:p>
          <w:p w:rsidR="00520E14" w:rsidRPr="001F2F73" w:rsidRDefault="00520E14" w:rsidP="004B005B">
            <w:pPr>
              <w:pStyle w:val="aa"/>
              <w:spacing w:line="276" w:lineRule="auto"/>
              <w:rPr>
                <w:sz w:val="24"/>
                <w:szCs w:val="24"/>
              </w:rPr>
            </w:pPr>
          </w:p>
          <w:p w:rsidR="00520E14" w:rsidRPr="001F2F73" w:rsidRDefault="00520E14" w:rsidP="004B005B">
            <w:pPr>
              <w:pStyle w:val="aa"/>
              <w:spacing w:line="276" w:lineRule="auto"/>
              <w:ind w:left="-124"/>
              <w:rPr>
                <w:bCs/>
                <w:sz w:val="24"/>
                <w:szCs w:val="24"/>
              </w:rPr>
            </w:pPr>
            <w:r w:rsidRPr="001F2F73">
              <w:rPr>
                <w:bCs/>
                <w:sz w:val="24"/>
                <w:szCs w:val="24"/>
              </w:rPr>
              <w:t xml:space="preserve">                        _______________________ </w:t>
            </w:r>
          </w:p>
          <w:p w:rsidR="00520E14" w:rsidRPr="001F2F73" w:rsidRDefault="00520E14" w:rsidP="004B005B">
            <w:pPr>
              <w:pStyle w:val="aa"/>
              <w:spacing w:line="276" w:lineRule="auto"/>
              <w:rPr>
                <w:sz w:val="24"/>
                <w:szCs w:val="24"/>
                <w:vertAlign w:val="superscript"/>
              </w:rPr>
            </w:pPr>
            <w:r w:rsidRPr="001F2F73">
              <w:rPr>
                <w:sz w:val="24"/>
                <w:szCs w:val="24"/>
                <w:vertAlign w:val="superscript"/>
              </w:rPr>
              <w:t xml:space="preserve">                                                              (МП, підпис)</w:t>
            </w:r>
          </w:p>
        </w:tc>
        <w:tc>
          <w:tcPr>
            <w:tcW w:w="1667" w:type="pct"/>
          </w:tcPr>
          <w:p w:rsidR="00520E14" w:rsidRPr="001F2F73" w:rsidRDefault="00520E14" w:rsidP="004B005B">
            <w:pPr>
              <w:tabs>
                <w:tab w:val="left" w:pos="5103"/>
              </w:tabs>
              <w:rPr>
                <w:sz w:val="24"/>
                <w:szCs w:val="24"/>
                <w:vertAlign w:val="superscript"/>
              </w:rPr>
            </w:pPr>
          </w:p>
        </w:tc>
      </w:tr>
    </w:tbl>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Pr="001F2F73"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p w:rsidR="00520E14" w:rsidRDefault="00520E14" w:rsidP="00FB3C4C">
      <w:pPr>
        <w:jc w:val="center"/>
        <w:rPr>
          <w:rFonts w:eastAsia="Calibri"/>
          <w:b/>
          <w:noProof/>
          <w:sz w:val="24"/>
          <w:szCs w:val="24"/>
          <w:lang w:eastAsia="en-US"/>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4522"/>
      </w:tblGrid>
      <w:tr w:rsidR="00520E14" w:rsidRPr="001F2F73" w:rsidTr="004B005B">
        <w:tc>
          <w:tcPr>
            <w:tcW w:w="2822" w:type="pct"/>
            <w:vAlign w:val="center"/>
          </w:tcPr>
          <w:p w:rsidR="00520E14" w:rsidRPr="001F2F73" w:rsidRDefault="00520E14" w:rsidP="004B005B">
            <w:pPr>
              <w:rPr>
                <w:rFonts w:ascii="Times New Roman" w:eastAsia="Calibri" w:hAnsi="Times New Roman"/>
                <w:sz w:val="24"/>
                <w:szCs w:val="24"/>
              </w:rPr>
            </w:pPr>
            <w:bookmarkStart w:id="21" w:name="_Hlk93046279"/>
          </w:p>
        </w:tc>
        <w:tc>
          <w:tcPr>
            <w:tcW w:w="2178" w:type="pct"/>
          </w:tcPr>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lang w:val="uk-UA"/>
              </w:rPr>
            </w:pPr>
          </w:p>
          <w:p w:rsidR="00FA1DD9" w:rsidRDefault="00FA1DD9" w:rsidP="004B005B">
            <w:pPr>
              <w:rPr>
                <w:rFonts w:ascii="Times New Roman" w:eastAsia="Calibri" w:hAnsi="Times New Roman"/>
                <w:b/>
                <w:bCs/>
                <w:sz w:val="24"/>
                <w:szCs w:val="24"/>
                <w:lang w:val="uk-UA"/>
              </w:rPr>
            </w:pPr>
          </w:p>
          <w:p w:rsidR="00FA1DD9" w:rsidRDefault="00FA1DD9" w:rsidP="004B005B">
            <w:pPr>
              <w:rPr>
                <w:rFonts w:ascii="Times New Roman" w:eastAsia="Calibri" w:hAnsi="Times New Roman"/>
                <w:b/>
                <w:bCs/>
                <w:sz w:val="24"/>
                <w:szCs w:val="24"/>
                <w:lang w:val="uk-UA"/>
              </w:rPr>
            </w:pPr>
          </w:p>
          <w:p w:rsidR="00FA1DD9" w:rsidRPr="00FA1DD9" w:rsidRDefault="00FA1DD9" w:rsidP="004B005B">
            <w:pPr>
              <w:rPr>
                <w:rFonts w:ascii="Times New Roman" w:eastAsia="Calibri" w:hAnsi="Times New Roman"/>
                <w:b/>
                <w:bCs/>
                <w:sz w:val="24"/>
                <w:szCs w:val="24"/>
                <w:lang w:val="uk-UA"/>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BA2E45" w:rsidRDefault="00BA2E45" w:rsidP="004B005B">
            <w:pPr>
              <w:rPr>
                <w:rFonts w:ascii="Times New Roman" w:eastAsia="Calibri" w:hAnsi="Times New Roman"/>
                <w:b/>
                <w:bCs/>
                <w:sz w:val="24"/>
                <w:szCs w:val="24"/>
              </w:rPr>
            </w:pPr>
          </w:p>
          <w:p w:rsidR="00520E14" w:rsidRPr="001F2F73" w:rsidRDefault="00520E14" w:rsidP="004B005B">
            <w:pPr>
              <w:rPr>
                <w:rFonts w:ascii="Times New Roman" w:eastAsia="Calibri" w:hAnsi="Times New Roman"/>
                <w:b/>
                <w:bCs/>
                <w:sz w:val="24"/>
                <w:szCs w:val="24"/>
              </w:rPr>
            </w:pPr>
            <w:r w:rsidRPr="001F2F73">
              <w:rPr>
                <w:rFonts w:ascii="Times New Roman" w:eastAsia="Calibri" w:hAnsi="Times New Roman"/>
                <w:b/>
                <w:bCs/>
                <w:sz w:val="24"/>
                <w:szCs w:val="24"/>
              </w:rPr>
              <w:lastRenderedPageBreak/>
              <w:t>Додаток №3</w:t>
            </w:r>
          </w:p>
          <w:p w:rsidR="00520E14" w:rsidRDefault="00520E14" w:rsidP="004B005B">
            <w:pPr>
              <w:rPr>
                <w:rFonts w:ascii="Times New Roman" w:eastAsia="Calibri" w:hAnsi="Times New Roman"/>
                <w:sz w:val="24"/>
                <w:szCs w:val="24"/>
              </w:rPr>
            </w:pPr>
            <w:proofErr w:type="gramStart"/>
            <w:r w:rsidRPr="001F2F73">
              <w:rPr>
                <w:rFonts w:ascii="Times New Roman" w:eastAsia="Calibri" w:hAnsi="Times New Roman"/>
                <w:sz w:val="24"/>
                <w:szCs w:val="24"/>
              </w:rPr>
              <w:t>до договору</w:t>
            </w:r>
            <w:proofErr w:type="gramEnd"/>
            <w:r w:rsidRPr="001F2F73">
              <w:rPr>
                <w:rFonts w:ascii="Times New Roman" w:eastAsia="Calibri" w:hAnsi="Times New Roman"/>
                <w:sz w:val="24"/>
                <w:szCs w:val="24"/>
              </w:rPr>
              <w:t xml:space="preserve"> про постачання електричної енергії споживачу </w:t>
            </w:r>
          </w:p>
          <w:p w:rsidR="00520E14" w:rsidRPr="001F2F73" w:rsidRDefault="00520E14" w:rsidP="004B005B">
            <w:pPr>
              <w:rPr>
                <w:rFonts w:ascii="Times New Roman" w:eastAsia="Calibri" w:hAnsi="Times New Roman"/>
                <w:sz w:val="24"/>
                <w:szCs w:val="24"/>
              </w:rPr>
            </w:pPr>
            <w:r w:rsidRPr="001F2F73">
              <w:rPr>
                <w:rFonts w:ascii="Times New Roman" w:eastAsia="Calibri" w:hAnsi="Times New Roman"/>
                <w:sz w:val="24"/>
                <w:szCs w:val="24"/>
              </w:rPr>
              <w:t>№ ______ від «</w:t>
            </w:r>
            <w:r>
              <w:rPr>
                <w:rFonts w:ascii="Times New Roman" w:eastAsia="Calibri" w:hAnsi="Times New Roman"/>
                <w:sz w:val="24"/>
                <w:szCs w:val="24"/>
              </w:rPr>
              <w:t>___»__________________ 202_року</w:t>
            </w:r>
            <w:r w:rsidRPr="001F2F73">
              <w:rPr>
                <w:rFonts w:ascii="Times New Roman" w:eastAsia="Calibri" w:hAnsi="Times New Roman"/>
                <w:sz w:val="24"/>
                <w:szCs w:val="24"/>
              </w:rPr>
              <w:t xml:space="preserve"> </w:t>
            </w:r>
          </w:p>
        </w:tc>
      </w:tr>
      <w:bookmarkEnd w:id="21"/>
    </w:tbl>
    <w:p w:rsidR="00520E14" w:rsidRPr="001F2F73" w:rsidRDefault="00520E14" w:rsidP="00520E14">
      <w:pPr>
        <w:jc w:val="center"/>
        <w:rPr>
          <w:rFonts w:eastAsia="Calibri"/>
          <w:b/>
          <w:noProof/>
          <w:sz w:val="24"/>
          <w:szCs w:val="24"/>
          <w:lang w:eastAsia="en-US"/>
        </w:rPr>
      </w:pPr>
    </w:p>
    <w:p w:rsidR="00520E14" w:rsidRPr="001F2F73" w:rsidRDefault="00520E14" w:rsidP="00520E14">
      <w:pPr>
        <w:jc w:val="center"/>
        <w:rPr>
          <w:rFonts w:eastAsia="Calibri"/>
          <w:b/>
          <w:bCs/>
          <w:iCs/>
          <w:sz w:val="24"/>
          <w:szCs w:val="24"/>
          <w:lang w:eastAsia="en-US"/>
        </w:rPr>
      </w:pPr>
      <w:r w:rsidRPr="001F2F73">
        <w:rPr>
          <w:rFonts w:eastAsia="Calibri"/>
          <w:b/>
          <w:noProof/>
          <w:sz w:val="24"/>
          <w:szCs w:val="24"/>
          <w:lang w:eastAsia="en-US"/>
        </w:rPr>
        <w:t xml:space="preserve">Комерційна пропозиція </w:t>
      </w:r>
    </w:p>
    <w:p w:rsidR="00520E14" w:rsidRPr="001F2F73" w:rsidRDefault="00520E14" w:rsidP="00520E14">
      <w:pPr>
        <w:ind w:firstLine="708"/>
        <w:jc w:val="both"/>
        <w:rPr>
          <w:rFonts w:eastAsia="Calibri"/>
          <w:sz w:val="24"/>
          <w:szCs w:val="24"/>
          <w:lang w:eastAsia="en-US"/>
        </w:rPr>
      </w:pPr>
      <w:r>
        <w:rPr>
          <w:rFonts w:eastAsia="Calibri"/>
          <w:b/>
          <w:bCs/>
          <w:sz w:val="24"/>
          <w:szCs w:val="24"/>
          <w:lang w:eastAsia="en-US"/>
        </w:rPr>
        <w:t>__________________________________________________</w:t>
      </w:r>
      <w:r w:rsidRPr="001F2F73">
        <w:rPr>
          <w:rFonts w:eastAsia="Calibri"/>
          <w:b/>
          <w:bCs/>
          <w:sz w:val="24"/>
          <w:szCs w:val="24"/>
          <w:lang w:eastAsia="en-US"/>
        </w:rPr>
        <w:t xml:space="preserve"> </w:t>
      </w:r>
      <w:r w:rsidRPr="001F2F73">
        <w:rPr>
          <w:rFonts w:eastAsia="Calibri"/>
          <w:sz w:val="24"/>
          <w:szCs w:val="24"/>
          <w:lang w:eastAsia="en-US"/>
        </w:rPr>
        <w:t xml:space="preserve">(далі – Постачальник), про постачання електричної енергії споживачу </w:t>
      </w:r>
      <w:r w:rsidRPr="001F2F73">
        <w:rPr>
          <w:rFonts w:eastAsia="Calibri"/>
          <w:b/>
          <w:bCs/>
          <w:sz w:val="24"/>
          <w:szCs w:val="24"/>
          <w:lang w:eastAsia="en-US"/>
        </w:rPr>
        <w:t>_________</w:t>
      </w:r>
      <w:r>
        <w:rPr>
          <w:rFonts w:eastAsia="Calibri"/>
          <w:b/>
          <w:bCs/>
          <w:sz w:val="24"/>
          <w:szCs w:val="24"/>
          <w:lang w:eastAsia="en-US"/>
        </w:rPr>
        <w:t>____________________________</w:t>
      </w:r>
      <w:r w:rsidRPr="001F2F73">
        <w:rPr>
          <w:rFonts w:eastAsia="Calibri"/>
          <w:b/>
          <w:sz w:val="24"/>
          <w:szCs w:val="24"/>
          <w:lang w:eastAsia="en-US"/>
        </w:rPr>
        <w:t xml:space="preserve"> </w:t>
      </w:r>
      <w:r w:rsidRPr="001F2F73">
        <w:rPr>
          <w:rFonts w:eastAsia="Calibri"/>
          <w:sz w:val="24"/>
          <w:szCs w:val="24"/>
          <w:lang w:eastAsia="en-US"/>
        </w:rPr>
        <w:t>для використання на власні потреби виробничої та професійної діяльності.</w:t>
      </w:r>
    </w:p>
    <w:p w:rsidR="00520E14" w:rsidRPr="001F2F73" w:rsidRDefault="00520E14" w:rsidP="00520E14">
      <w:pPr>
        <w:ind w:firstLine="708"/>
        <w:jc w:val="both"/>
        <w:rPr>
          <w:rFonts w:eastAsia="Calibri"/>
          <w:b/>
          <w:bCs/>
          <w:sz w:val="24"/>
          <w:szCs w:val="24"/>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7300"/>
      </w:tblGrid>
      <w:tr w:rsidR="00520E14" w:rsidRPr="001F2F73" w:rsidTr="004B005B">
        <w:trPr>
          <w:trHeight w:val="412"/>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Умова</w:t>
            </w:r>
          </w:p>
        </w:tc>
        <w:tc>
          <w:tcPr>
            <w:tcW w:w="3520" w:type="pct"/>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Пропозиція</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 xml:space="preserve">Ціна (тариф) електричної енергії </w:t>
            </w:r>
            <w:r w:rsidRPr="001F2F73">
              <w:rPr>
                <w:rFonts w:eastAsia="Calibri"/>
                <w:b/>
                <w:bCs/>
                <w:sz w:val="24"/>
                <w:szCs w:val="24"/>
                <w:vertAlign w:val="superscript"/>
                <w:lang w:eastAsia="en-US"/>
              </w:rPr>
              <w:t>*</w:t>
            </w:r>
          </w:p>
        </w:tc>
        <w:tc>
          <w:tcPr>
            <w:tcW w:w="3520" w:type="pct"/>
          </w:tcPr>
          <w:p w:rsidR="00520E14" w:rsidRPr="001F2F73" w:rsidRDefault="00520E14" w:rsidP="004B005B">
            <w:pPr>
              <w:jc w:val="both"/>
              <w:rPr>
                <w:rFonts w:eastAsia="Calibri"/>
                <w:sz w:val="24"/>
                <w:szCs w:val="24"/>
                <w:lang w:eastAsia="en-US"/>
              </w:rPr>
            </w:pPr>
            <w:r w:rsidRPr="00AA5F1D">
              <w:rPr>
                <w:rFonts w:eastAsia="Calibri"/>
                <w:bCs/>
                <w:sz w:val="24"/>
                <w:szCs w:val="24"/>
                <w:lang w:eastAsia="en-US"/>
              </w:rPr>
              <w:t xml:space="preserve">Ціна (тариф) на електричну енергію, що постачається споживачу розраховується Постачальником </w:t>
            </w:r>
            <w:r>
              <w:rPr>
                <w:rFonts w:eastAsia="Calibri"/>
                <w:bCs/>
                <w:sz w:val="24"/>
                <w:szCs w:val="24"/>
                <w:lang w:eastAsia="en-US"/>
              </w:rPr>
              <w:t xml:space="preserve">згідно Додатку №2 до Договору </w:t>
            </w:r>
            <w:r w:rsidRPr="00AA5F1D">
              <w:rPr>
                <w:rFonts w:eastAsia="Calibri"/>
                <w:bCs/>
                <w:sz w:val="24"/>
                <w:szCs w:val="24"/>
                <w:lang w:eastAsia="en-US"/>
              </w:rPr>
              <w:t xml:space="preserve">«Порядок </w:t>
            </w:r>
            <w:r>
              <w:rPr>
                <w:rFonts w:eastAsia="Calibri"/>
                <w:bCs/>
                <w:sz w:val="24"/>
                <w:szCs w:val="24"/>
                <w:lang w:eastAsia="en-US"/>
              </w:rPr>
              <w:t>розрахунків</w:t>
            </w:r>
            <w:r w:rsidRPr="00AA5F1D">
              <w:rPr>
                <w:rFonts w:eastAsia="Calibri"/>
                <w:bCs/>
                <w:sz w:val="24"/>
                <w:szCs w:val="24"/>
                <w:lang w:eastAsia="en-US"/>
              </w:rPr>
              <w:t>»</w:t>
            </w:r>
            <w:r>
              <w:rPr>
                <w:rFonts w:eastAsia="Calibri"/>
                <w:bCs/>
                <w:sz w:val="24"/>
                <w:szCs w:val="24"/>
                <w:lang w:eastAsia="en-US"/>
              </w:rPr>
              <w:t xml:space="preserve"> .</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Спосіб оплати</w:t>
            </w:r>
          </w:p>
        </w:tc>
        <w:tc>
          <w:tcPr>
            <w:tcW w:w="3520" w:type="pct"/>
            <w:tcBorders>
              <w:bottom w:val="single" w:sz="4" w:space="0" w:color="auto"/>
            </w:tcBorders>
          </w:tcPr>
          <w:p w:rsidR="00520E14" w:rsidRPr="001F2F73" w:rsidRDefault="00520E14" w:rsidP="004B005B">
            <w:pPr>
              <w:jc w:val="both"/>
              <w:rPr>
                <w:rFonts w:eastAsia="Calibri"/>
                <w:bCs/>
                <w:sz w:val="24"/>
                <w:szCs w:val="24"/>
                <w:lang w:eastAsia="en-US"/>
              </w:rPr>
            </w:pPr>
            <w:r w:rsidRPr="001F2F73">
              <w:rPr>
                <w:rFonts w:eastAsia="Calibri"/>
                <w:bCs/>
                <w:sz w:val="24"/>
                <w:szCs w:val="24"/>
                <w:lang w:eastAsia="en-US"/>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актів (рахунків) за спожиту електричну енергію. </w:t>
            </w:r>
            <w:r w:rsidRPr="001F2F73">
              <w:rPr>
                <w:rFonts w:eastAsia="Calibri"/>
                <w:b/>
                <w:bCs/>
                <w:sz w:val="24"/>
                <w:szCs w:val="24"/>
                <w:lang w:eastAsia="en-US"/>
              </w:rPr>
              <w:t>Розрахунковим періодом є календарний місяць.</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Термін надання акту (рахунку) та строк його оплати</w:t>
            </w:r>
          </w:p>
        </w:tc>
        <w:tc>
          <w:tcPr>
            <w:tcW w:w="3520" w:type="pct"/>
            <w:tcBorders>
              <w:bottom w:val="single" w:sz="4" w:space="0" w:color="auto"/>
            </w:tcBorders>
          </w:tcPr>
          <w:p w:rsidR="00520E14" w:rsidRPr="001F2F73" w:rsidRDefault="00520E14" w:rsidP="004B005B">
            <w:pPr>
              <w:jc w:val="both"/>
              <w:rPr>
                <w:rFonts w:eastAsia="Calibri"/>
                <w:bCs/>
                <w:color w:val="FF0000"/>
                <w:sz w:val="24"/>
                <w:szCs w:val="24"/>
                <w:lang w:eastAsia="en-US"/>
              </w:rPr>
            </w:pPr>
            <w:r w:rsidRPr="001F2F73">
              <w:rPr>
                <w:rFonts w:eastAsia="Calibri"/>
                <w:bCs/>
                <w:sz w:val="24"/>
                <w:szCs w:val="24"/>
                <w:lang w:eastAsia="en-US"/>
              </w:rPr>
              <w:t>Акт (рахунок) за спожиту електричну енергію надається Постачальником та отримується Споживачем не пізніше сьомого робочого дня з дати завершення розрахункового періоду. Надані Постачальником акти (рахунки) підлягають оплаті Споживачем протягом</w:t>
            </w:r>
            <w:r w:rsidRPr="001F2F73">
              <w:rPr>
                <w:rFonts w:eastAsia="Calibri"/>
                <w:sz w:val="24"/>
                <w:szCs w:val="24"/>
                <w:lang w:eastAsia="en-US"/>
              </w:rPr>
              <w:t xml:space="preserve"> 5 </w:t>
            </w:r>
            <w:r w:rsidRPr="001F2F73">
              <w:rPr>
                <w:rFonts w:eastAsia="Calibri"/>
                <w:bCs/>
                <w:sz w:val="24"/>
                <w:szCs w:val="24"/>
                <w:lang w:eastAsia="en-US"/>
              </w:rPr>
              <w:t>робочих днів з дати отримання. Якщо акт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актом (рахунком) ознайомлений.</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Спосіб оплати послуги з розподілу електричної енергії</w:t>
            </w:r>
          </w:p>
        </w:tc>
        <w:tc>
          <w:tcPr>
            <w:tcW w:w="3520" w:type="pct"/>
            <w:tcBorders>
              <w:top w:val="single" w:sz="4" w:space="0" w:color="auto"/>
            </w:tcBorders>
            <w:vAlign w:val="center"/>
          </w:tcPr>
          <w:p w:rsidR="00520E14" w:rsidRPr="003736F4" w:rsidRDefault="00520E14" w:rsidP="004B005B">
            <w:pPr>
              <w:jc w:val="both"/>
              <w:rPr>
                <w:rFonts w:eastAsia="Calibri"/>
                <w:bCs/>
                <w:sz w:val="24"/>
                <w:szCs w:val="24"/>
                <w:highlight w:val="yellow"/>
                <w:lang w:eastAsia="en-US"/>
              </w:rPr>
            </w:pPr>
            <w:r w:rsidRPr="00D12BD0">
              <w:rPr>
                <w:rFonts w:eastAsia="Calibri"/>
                <w:bCs/>
                <w:sz w:val="24"/>
                <w:szCs w:val="24"/>
                <w:lang w:eastAsia="en-US"/>
              </w:rPr>
              <w:t>Споживач самостійно здійснює плату за послугу з розподілу електричної енергії.</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Розмір пені</w:t>
            </w:r>
          </w:p>
        </w:tc>
        <w:tc>
          <w:tcPr>
            <w:tcW w:w="3520" w:type="pct"/>
          </w:tcPr>
          <w:p w:rsidR="00520E14" w:rsidRPr="001F2F73" w:rsidRDefault="00520E14" w:rsidP="004B005B">
            <w:pPr>
              <w:jc w:val="both"/>
              <w:rPr>
                <w:rFonts w:eastAsia="Calibri"/>
                <w:bCs/>
                <w:sz w:val="24"/>
                <w:szCs w:val="24"/>
                <w:lang w:eastAsia="en-US"/>
              </w:rPr>
            </w:pPr>
            <w:r w:rsidRPr="001F2F73">
              <w:rPr>
                <w:rFonts w:eastAsia="Calibri"/>
                <w:bCs/>
                <w:sz w:val="24"/>
                <w:szCs w:val="24"/>
                <w:lang w:eastAsia="en-US"/>
              </w:rPr>
              <w:t xml:space="preserve">У разі </w:t>
            </w:r>
            <w:proofErr w:type="gramStart"/>
            <w:r w:rsidRPr="001F2F73">
              <w:rPr>
                <w:rFonts w:eastAsia="Calibri"/>
                <w:bCs/>
                <w:sz w:val="24"/>
                <w:szCs w:val="24"/>
                <w:lang w:eastAsia="en-US"/>
              </w:rPr>
              <w:t>порушення  Споживачем</w:t>
            </w:r>
            <w:proofErr w:type="gramEnd"/>
            <w:r w:rsidRPr="001F2F73">
              <w:rPr>
                <w:rFonts w:eastAsia="Calibri"/>
                <w:bCs/>
                <w:sz w:val="24"/>
                <w:szCs w:val="24"/>
                <w:lang w:eastAsia="en-US"/>
              </w:rPr>
              <w:t xml:space="preserve"> строків оплати передбачених  даною комерційною пропозицією (розділами: «Спосіб оплати» та «Термін надання акту (рахунку) за спожиту електричну енергію та строк його оплати») Споживач сплачує пеню в розмірі </w:t>
            </w:r>
            <w:r w:rsidRPr="001F2F73">
              <w:rPr>
                <w:rFonts w:eastAsia="Calibri"/>
                <w:b/>
                <w:bCs/>
                <w:sz w:val="24"/>
                <w:szCs w:val="24"/>
                <w:lang w:eastAsia="en-US"/>
              </w:rPr>
              <w:t>подвійної облікової ставки Національного банку України (НБУ)</w:t>
            </w:r>
            <w:r w:rsidRPr="001F2F73">
              <w:rPr>
                <w:rFonts w:eastAsia="Calibri"/>
                <w:bCs/>
                <w:sz w:val="24"/>
                <w:szCs w:val="24"/>
                <w:lang w:eastAsia="en-US"/>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Визначення вартості за перевищення договірних обсягів</w:t>
            </w:r>
          </w:p>
        </w:tc>
        <w:tc>
          <w:tcPr>
            <w:tcW w:w="3520" w:type="pct"/>
          </w:tcPr>
          <w:p w:rsidR="00520E14" w:rsidRPr="001F2F73" w:rsidRDefault="00520E14" w:rsidP="004B005B">
            <w:pPr>
              <w:jc w:val="both"/>
              <w:rPr>
                <w:rFonts w:eastAsia="Calibri"/>
                <w:bCs/>
                <w:sz w:val="24"/>
                <w:szCs w:val="24"/>
                <w:lang w:eastAsia="en-US"/>
              </w:rPr>
            </w:pPr>
            <w:r w:rsidRPr="001F2F73">
              <w:rPr>
                <w:rFonts w:eastAsia="Calibri"/>
                <w:bCs/>
                <w:sz w:val="24"/>
                <w:szCs w:val="24"/>
                <w:lang w:eastAsia="en-US"/>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Термін дії комерційної пропозиції (Договору)</w:t>
            </w:r>
          </w:p>
        </w:tc>
        <w:tc>
          <w:tcPr>
            <w:tcW w:w="3520" w:type="pct"/>
            <w:vAlign w:val="center"/>
          </w:tcPr>
          <w:p w:rsidR="00520E14" w:rsidRPr="001F2F73" w:rsidRDefault="00520E14" w:rsidP="004B005B">
            <w:pPr>
              <w:jc w:val="both"/>
              <w:rPr>
                <w:rFonts w:eastAsia="Calibri"/>
                <w:sz w:val="24"/>
                <w:szCs w:val="24"/>
                <w:lang w:eastAsia="en-US"/>
              </w:rPr>
            </w:pPr>
            <w:r w:rsidRPr="001F2F73">
              <w:rPr>
                <w:rFonts w:eastAsia="Calibri"/>
                <w:bCs/>
                <w:sz w:val="24"/>
                <w:szCs w:val="24"/>
                <w:lang w:eastAsia="en-US"/>
              </w:rPr>
              <w:t xml:space="preserve">Комерційна пропозиція діє </w:t>
            </w:r>
            <w:r w:rsidRPr="001F2F73">
              <w:rPr>
                <w:rFonts w:eastAsia="Calibri"/>
                <w:sz w:val="24"/>
                <w:szCs w:val="24"/>
                <w:lang w:eastAsia="en-US"/>
              </w:rPr>
              <w:t xml:space="preserve">до </w:t>
            </w:r>
            <w:r w:rsidRPr="001F2F73">
              <w:rPr>
                <w:rFonts w:eastAsia="Calibri"/>
                <w:b/>
                <w:sz w:val="24"/>
                <w:szCs w:val="24"/>
                <w:u w:val="single"/>
                <w:lang w:eastAsia="en-US"/>
              </w:rPr>
              <w:t>____________________року.</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sz w:val="24"/>
                <w:szCs w:val="24"/>
                <w:lang w:eastAsia="en-US"/>
              </w:rPr>
              <w:t>Умови припинення ел. постачання</w:t>
            </w:r>
          </w:p>
        </w:tc>
        <w:tc>
          <w:tcPr>
            <w:tcW w:w="3520" w:type="pct"/>
            <w:vAlign w:val="center"/>
          </w:tcPr>
          <w:p w:rsidR="00520E14" w:rsidRPr="001F2F73" w:rsidRDefault="00520E14" w:rsidP="004B005B">
            <w:pPr>
              <w:rPr>
                <w:rFonts w:eastAsia="Calibri"/>
                <w:bCs/>
                <w:sz w:val="24"/>
                <w:szCs w:val="24"/>
                <w:lang w:eastAsia="en-US"/>
              </w:rPr>
            </w:pPr>
            <w:r w:rsidRPr="001F2F73">
              <w:rPr>
                <w:rFonts w:eastAsia="Calibri"/>
                <w:bCs/>
                <w:sz w:val="24"/>
                <w:szCs w:val="24"/>
                <w:lang w:eastAsia="en-US"/>
              </w:rPr>
              <w:t xml:space="preserve">Згідно умов Договору   </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Дострокове розірвання Договору</w:t>
            </w:r>
          </w:p>
        </w:tc>
        <w:tc>
          <w:tcPr>
            <w:tcW w:w="3520" w:type="pct"/>
          </w:tcPr>
          <w:p w:rsidR="00520E14" w:rsidRPr="001F2F73" w:rsidRDefault="00520E14" w:rsidP="004B005B">
            <w:pPr>
              <w:jc w:val="both"/>
              <w:rPr>
                <w:rFonts w:eastAsia="Calibri"/>
                <w:bCs/>
                <w:sz w:val="24"/>
                <w:szCs w:val="24"/>
                <w:lang w:eastAsia="en-US"/>
              </w:rPr>
            </w:pPr>
            <w:r>
              <w:rPr>
                <w:rFonts w:eastAsia="Calibri"/>
                <w:bCs/>
                <w:sz w:val="24"/>
                <w:szCs w:val="24"/>
                <w:lang w:eastAsia="en-US"/>
              </w:rPr>
              <w:t>Д</w:t>
            </w:r>
            <w:r w:rsidRPr="001F2F73">
              <w:rPr>
                <w:rFonts w:eastAsia="Calibri"/>
                <w:bCs/>
                <w:sz w:val="24"/>
                <w:szCs w:val="24"/>
                <w:lang w:eastAsia="en-US"/>
              </w:rPr>
              <w:t xml:space="preserve">острокове розірвання </w:t>
            </w:r>
            <w:r>
              <w:rPr>
                <w:rFonts w:eastAsia="Calibri"/>
                <w:bCs/>
                <w:sz w:val="24"/>
                <w:szCs w:val="24"/>
                <w:lang w:eastAsia="en-US"/>
              </w:rPr>
              <w:t xml:space="preserve">Договору здійснюється </w:t>
            </w:r>
            <w:r w:rsidRPr="001F2F73">
              <w:rPr>
                <w:rFonts w:eastAsia="Calibri"/>
                <w:bCs/>
                <w:sz w:val="24"/>
                <w:szCs w:val="24"/>
                <w:lang w:eastAsia="en-US"/>
              </w:rPr>
              <w:t xml:space="preserve">у відповідності до вимог визначених </w:t>
            </w:r>
            <w:r>
              <w:rPr>
                <w:rFonts w:eastAsia="Calibri"/>
                <w:bCs/>
                <w:sz w:val="24"/>
                <w:szCs w:val="24"/>
                <w:lang w:eastAsia="en-US"/>
              </w:rPr>
              <w:t>у розділі 13 цього</w:t>
            </w:r>
            <w:r w:rsidRPr="001F2F73">
              <w:rPr>
                <w:rFonts w:eastAsia="Calibri"/>
                <w:bCs/>
                <w:sz w:val="24"/>
                <w:szCs w:val="24"/>
                <w:lang w:eastAsia="en-US"/>
              </w:rPr>
              <w:t xml:space="preserve"> Договору.</w:t>
            </w:r>
          </w:p>
        </w:tc>
      </w:tr>
      <w:tr w:rsidR="00520E14" w:rsidRPr="001F2F73" w:rsidTr="004B005B">
        <w:trPr>
          <w:trHeight w:val="636"/>
        </w:trPr>
        <w:tc>
          <w:tcPr>
            <w:tcW w:w="1480" w:type="pct"/>
            <w:shd w:val="clear" w:color="auto" w:fill="auto"/>
            <w:vAlign w:val="center"/>
          </w:tcPr>
          <w:p w:rsidR="00520E14" w:rsidRPr="001F2F73" w:rsidRDefault="00520E14" w:rsidP="004B005B">
            <w:pPr>
              <w:jc w:val="center"/>
              <w:rPr>
                <w:rFonts w:eastAsia="Calibri"/>
                <w:b/>
                <w:bCs/>
                <w:sz w:val="24"/>
                <w:szCs w:val="24"/>
                <w:lang w:eastAsia="en-US"/>
              </w:rPr>
            </w:pPr>
            <w:r w:rsidRPr="001F2F73">
              <w:rPr>
                <w:rFonts w:eastAsia="Calibri"/>
                <w:b/>
                <w:bCs/>
                <w:sz w:val="24"/>
                <w:szCs w:val="24"/>
                <w:lang w:eastAsia="en-US"/>
              </w:rPr>
              <w:t>Інше</w:t>
            </w:r>
          </w:p>
        </w:tc>
        <w:tc>
          <w:tcPr>
            <w:tcW w:w="3520" w:type="pct"/>
          </w:tcPr>
          <w:p w:rsidR="00520E14" w:rsidRPr="001F2F73" w:rsidRDefault="00520E14" w:rsidP="004B005B">
            <w:pPr>
              <w:jc w:val="both"/>
              <w:rPr>
                <w:rFonts w:eastAsia="Calibri"/>
                <w:bCs/>
                <w:sz w:val="24"/>
                <w:szCs w:val="24"/>
                <w:lang w:eastAsia="en-US"/>
              </w:rPr>
            </w:pPr>
            <w:r w:rsidRPr="001F2F73">
              <w:rPr>
                <w:rFonts w:eastAsia="Calibri"/>
                <w:bCs/>
                <w:sz w:val="24"/>
                <w:szCs w:val="24"/>
                <w:lang w:eastAsia="en-US"/>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w:t>
            </w:r>
            <w:r w:rsidRPr="001F2F73">
              <w:rPr>
                <w:rFonts w:eastAsia="Calibri"/>
                <w:bCs/>
                <w:sz w:val="24"/>
                <w:szCs w:val="24"/>
                <w:lang w:eastAsia="en-US"/>
              </w:rPr>
              <w:lastRenderedPageBreak/>
              <w:t xml:space="preserve">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 xml:space="preserve">на своєму офіційному сайті в мережі інтернет </w:t>
            </w:r>
            <w:hyperlink r:id="rId10" w:history="1">
              <w:r>
                <w:rPr>
                  <w:rFonts w:eastAsia="Calibri"/>
                  <w:sz w:val="24"/>
                  <w:szCs w:val="24"/>
                  <w:u w:val="single"/>
                  <w:lang w:eastAsia="en-US"/>
                </w:rPr>
                <w:t>_____________________</w:t>
              </w:r>
            </w:hyperlink>
            <w:r w:rsidRPr="001F2F73">
              <w:rPr>
                <w:rFonts w:eastAsia="Calibri"/>
                <w:bCs/>
                <w:sz w:val="24"/>
                <w:szCs w:val="24"/>
                <w:lang w:eastAsia="en-US"/>
              </w:rPr>
              <w:t>;</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на своєму офіційному сайті в мережі інтернет через Персональний кабінет;</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засобами електронного зв'язку на електронну адресу, вказану в Заяві-приєднання;</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СМС-повідомленням на номер, вказаний в Заяві-приєднання;</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в місцях обслуговування споживачів Постачальника;</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поштовим зв’язком;</w:t>
            </w:r>
          </w:p>
          <w:p w:rsidR="00520E14" w:rsidRPr="001F2F73" w:rsidRDefault="00520E14" w:rsidP="00520E14">
            <w:pPr>
              <w:widowControl/>
              <w:numPr>
                <w:ilvl w:val="0"/>
                <w:numId w:val="12"/>
              </w:numPr>
              <w:autoSpaceDE/>
              <w:autoSpaceDN/>
              <w:spacing w:line="276" w:lineRule="auto"/>
              <w:ind w:left="465" w:hanging="425"/>
              <w:jc w:val="both"/>
              <w:rPr>
                <w:rFonts w:eastAsia="Calibri"/>
                <w:bCs/>
                <w:sz w:val="24"/>
                <w:szCs w:val="24"/>
                <w:lang w:eastAsia="en-US"/>
              </w:rPr>
            </w:pPr>
            <w:r w:rsidRPr="001F2F73">
              <w:rPr>
                <w:rFonts w:eastAsia="Calibri"/>
                <w:bCs/>
                <w:sz w:val="24"/>
                <w:szCs w:val="24"/>
                <w:lang w:eastAsia="en-US"/>
              </w:rPr>
              <w:t>наручно, тощо.</w:t>
            </w:r>
          </w:p>
        </w:tc>
      </w:tr>
    </w:tbl>
    <w:p w:rsidR="00520E14" w:rsidRPr="001F2F73" w:rsidRDefault="00520E14" w:rsidP="00520E14">
      <w:pPr>
        <w:jc w:val="both"/>
        <w:rPr>
          <w:rFonts w:eastAsia="Calibri"/>
          <w:noProof/>
          <w:sz w:val="24"/>
          <w:szCs w:val="24"/>
          <w:lang w:eastAsia="en-US"/>
        </w:rPr>
      </w:pPr>
      <w:r w:rsidRPr="001F2F73">
        <w:rPr>
          <w:rFonts w:eastAsia="Calibri"/>
          <w:noProof/>
          <w:sz w:val="24"/>
          <w:szCs w:val="24"/>
          <w:vertAlign w:val="superscript"/>
          <w:lang w:eastAsia="en-US"/>
        </w:rPr>
        <w:lastRenderedPageBreak/>
        <w:t xml:space="preserve">* </w:t>
      </w:r>
      <w:r w:rsidRPr="001F2F73">
        <w:rPr>
          <w:rFonts w:eastAsia="Calibri"/>
          <w:noProof/>
          <w:sz w:val="24"/>
          <w:szCs w:val="24"/>
          <w:lang w:eastAsia="en-US"/>
        </w:rPr>
        <w:t xml:space="preserve">Тариф на послуги з передачі е/е (оператора системи передачі) затверджується Регулятором. Публікується на офіційному сайті </w:t>
      </w:r>
      <w:r>
        <w:rPr>
          <w:rFonts w:eastAsia="Calibri"/>
          <w:noProof/>
          <w:sz w:val="24"/>
          <w:szCs w:val="24"/>
          <w:lang w:eastAsia="en-US"/>
        </w:rPr>
        <w:t>Постачальника</w:t>
      </w:r>
      <w:r w:rsidRPr="001F2F73">
        <w:rPr>
          <w:rFonts w:eastAsia="Calibri"/>
          <w:noProof/>
          <w:sz w:val="24"/>
          <w:szCs w:val="24"/>
          <w:lang w:eastAsia="en-US"/>
        </w:rPr>
        <w:t>.</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90"/>
        <w:gridCol w:w="5190"/>
      </w:tblGrid>
      <w:tr w:rsidR="00520E14" w:rsidRPr="001F2F73" w:rsidTr="004B005B">
        <w:trPr>
          <w:trHeight w:val="270"/>
        </w:trPr>
        <w:tc>
          <w:tcPr>
            <w:tcW w:w="2500" w:type="pct"/>
            <w:vAlign w:val="center"/>
          </w:tcPr>
          <w:p w:rsidR="00520E14" w:rsidRPr="001F2F73" w:rsidRDefault="00520E14" w:rsidP="004B005B">
            <w:pPr>
              <w:tabs>
                <w:tab w:val="left" w:pos="5103"/>
              </w:tabs>
              <w:jc w:val="center"/>
              <w:rPr>
                <w:rFonts w:eastAsia="Calibri"/>
                <w:b/>
                <w:bCs/>
                <w:iCs/>
                <w:sz w:val="24"/>
                <w:szCs w:val="24"/>
                <w:lang w:eastAsia="en-US"/>
              </w:rPr>
            </w:pPr>
            <w:r w:rsidRPr="001F2F73">
              <w:rPr>
                <w:rFonts w:eastAsia="Calibri"/>
                <w:b/>
                <w:bCs/>
                <w:sz w:val="24"/>
                <w:szCs w:val="24"/>
                <w:lang w:eastAsia="en-US"/>
              </w:rPr>
              <w:t>Постачальник</w:t>
            </w:r>
            <w:r w:rsidRPr="001F2F73">
              <w:rPr>
                <w:rFonts w:eastAsia="Calibri"/>
                <w:b/>
                <w:bCs/>
                <w:iCs/>
                <w:sz w:val="24"/>
                <w:szCs w:val="24"/>
                <w:lang w:eastAsia="en-US"/>
              </w:rPr>
              <w:t>:</w:t>
            </w:r>
          </w:p>
        </w:tc>
        <w:tc>
          <w:tcPr>
            <w:tcW w:w="2500" w:type="pct"/>
            <w:vAlign w:val="center"/>
          </w:tcPr>
          <w:p w:rsidR="00520E14" w:rsidRPr="001F2F73" w:rsidRDefault="00520E14" w:rsidP="004B005B">
            <w:pPr>
              <w:tabs>
                <w:tab w:val="left" w:pos="5103"/>
              </w:tabs>
              <w:jc w:val="center"/>
              <w:rPr>
                <w:rFonts w:eastAsia="Calibri"/>
                <w:b/>
                <w:bCs/>
                <w:iCs/>
                <w:sz w:val="24"/>
                <w:szCs w:val="24"/>
                <w:lang w:eastAsia="en-US"/>
              </w:rPr>
            </w:pPr>
            <w:r w:rsidRPr="001F2F73">
              <w:rPr>
                <w:rFonts w:eastAsia="Calibri"/>
                <w:b/>
                <w:bCs/>
                <w:iCs/>
                <w:sz w:val="24"/>
                <w:szCs w:val="24"/>
                <w:lang w:eastAsia="en-US"/>
              </w:rPr>
              <w:t>Споживач:</w:t>
            </w:r>
          </w:p>
        </w:tc>
      </w:tr>
      <w:tr w:rsidR="00520E14" w:rsidRPr="001F2F73" w:rsidTr="004B005B">
        <w:trPr>
          <w:trHeight w:val="457"/>
        </w:trPr>
        <w:tc>
          <w:tcPr>
            <w:tcW w:w="2500" w:type="pct"/>
            <w:vAlign w:val="center"/>
          </w:tcPr>
          <w:p w:rsidR="00520E14" w:rsidRPr="001F2F73" w:rsidRDefault="00520E14" w:rsidP="004B005B">
            <w:pPr>
              <w:tabs>
                <w:tab w:val="left" w:pos="5103"/>
              </w:tabs>
              <w:jc w:val="center"/>
              <w:rPr>
                <w:rFonts w:eastAsia="Calibri"/>
                <w:sz w:val="24"/>
                <w:szCs w:val="24"/>
                <w:lang w:eastAsia="en-US"/>
              </w:rPr>
            </w:pPr>
          </w:p>
        </w:tc>
        <w:tc>
          <w:tcPr>
            <w:tcW w:w="2500" w:type="pct"/>
            <w:shd w:val="clear" w:color="auto" w:fill="auto"/>
            <w:vAlign w:val="center"/>
          </w:tcPr>
          <w:p w:rsidR="00520E14" w:rsidRPr="001F2F73" w:rsidRDefault="00520E14" w:rsidP="004B005B">
            <w:pPr>
              <w:ind w:left="-142"/>
              <w:jc w:val="center"/>
              <w:rPr>
                <w:rFonts w:eastAsia="Calibri"/>
                <w:b/>
                <w:sz w:val="24"/>
                <w:szCs w:val="24"/>
                <w:lang w:eastAsia="en-US"/>
              </w:rPr>
            </w:pPr>
            <w:r w:rsidRPr="001F2F73">
              <w:rPr>
                <w:rFonts w:eastAsia="Calibri"/>
                <w:b/>
                <w:sz w:val="24"/>
                <w:szCs w:val="24"/>
                <w:lang w:eastAsia="en-US"/>
              </w:rPr>
              <w:t>___________________________________________</w:t>
            </w:r>
          </w:p>
          <w:p w:rsidR="00520E14" w:rsidRPr="001F2F73" w:rsidRDefault="00520E14" w:rsidP="004B005B">
            <w:pPr>
              <w:jc w:val="center"/>
              <w:rPr>
                <w:rFonts w:eastAsia="Calibri"/>
                <w:b/>
                <w:bCs/>
                <w:sz w:val="24"/>
                <w:szCs w:val="24"/>
                <w:lang w:eastAsia="en-US"/>
              </w:rPr>
            </w:pPr>
            <w:r w:rsidRPr="001F2F73">
              <w:rPr>
                <w:rFonts w:eastAsia="Calibri"/>
                <w:color w:val="000000"/>
                <w:sz w:val="24"/>
                <w:szCs w:val="24"/>
                <w:lang w:eastAsia="en-US"/>
              </w:rPr>
              <w:t>(найменування, організаційно-правова форма споживача)</w:t>
            </w:r>
          </w:p>
        </w:tc>
      </w:tr>
      <w:tr w:rsidR="00520E14" w:rsidRPr="001F2F73" w:rsidTr="004B005B">
        <w:trPr>
          <w:trHeight w:val="663"/>
        </w:trPr>
        <w:tc>
          <w:tcPr>
            <w:tcW w:w="2500" w:type="pct"/>
          </w:tcPr>
          <w:p w:rsidR="00520E14" w:rsidRDefault="00520E14" w:rsidP="004B005B">
            <w:pPr>
              <w:tabs>
                <w:tab w:val="left" w:pos="5103"/>
                <w:tab w:val="left" w:pos="5808"/>
              </w:tabs>
              <w:rPr>
                <w:rFonts w:eastAsia="Calibri"/>
                <w:b/>
                <w:sz w:val="24"/>
                <w:szCs w:val="24"/>
                <w:lang w:eastAsia="en-US"/>
              </w:rPr>
            </w:pPr>
          </w:p>
          <w:p w:rsidR="00520E14" w:rsidRPr="001F2F73" w:rsidRDefault="00520E14" w:rsidP="004B005B">
            <w:pPr>
              <w:tabs>
                <w:tab w:val="left" w:pos="5103"/>
                <w:tab w:val="left" w:pos="5808"/>
              </w:tabs>
              <w:rPr>
                <w:rFonts w:eastAsia="Calibri"/>
                <w:b/>
                <w:sz w:val="24"/>
                <w:szCs w:val="24"/>
                <w:lang w:eastAsia="en-US"/>
              </w:rPr>
            </w:pPr>
          </w:p>
          <w:p w:rsidR="00520E14" w:rsidRDefault="00520E14" w:rsidP="004B005B">
            <w:pPr>
              <w:tabs>
                <w:tab w:val="left" w:pos="5103"/>
              </w:tabs>
              <w:rPr>
                <w:rFonts w:eastAsia="Calibri"/>
                <w:bCs/>
                <w:sz w:val="24"/>
                <w:szCs w:val="24"/>
                <w:lang w:eastAsia="en-US"/>
              </w:rPr>
            </w:pPr>
            <w:r w:rsidRPr="001F2F73">
              <w:rPr>
                <w:rFonts w:eastAsia="Calibri"/>
                <w:bCs/>
                <w:sz w:val="24"/>
                <w:szCs w:val="24"/>
                <w:lang w:eastAsia="en-US"/>
              </w:rPr>
              <w:t xml:space="preserve">_______________________  </w:t>
            </w:r>
          </w:p>
          <w:p w:rsidR="00520E14" w:rsidRPr="001F2F73" w:rsidRDefault="00520E14" w:rsidP="004B005B">
            <w:pPr>
              <w:tabs>
                <w:tab w:val="left" w:pos="5103"/>
              </w:tabs>
              <w:ind w:left="993"/>
              <w:rPr>
                <w:rFonts w:eastAsia="Calibri"/>
                <w:b/>
                <w:sz w:val="24"/>
                <w:szCs w:val="24"/>
                <w:vertAlign w:val="superscript"/>
                <w:lang w:eastAsia="en-US"/>
              </w:rPr>
            </w:pPr>
            <w:r w:rsidRPr="001F2F73">
              <w:rPr>
                <w:rFonts w:eastAsia="Calibri"/>
                <w:sz w:val="24"/>
                <w:szCs w:val="24"/>
                <w:vertAlign w:val="superscript"/>
                <w:lang w:eastAsia="en-US"/>
              </w:rPr>
              <w:t>(МП, підпис)</w:t>
            </w:r>
          </w:p>
        </w:tc>
        <w:tc>
          <w:tcPr>
            <w:tcW w:w="2500" w:type="pct"/>
          </w:tcPr>
          <w:p w:rsidR="00520E14" w:rsidRPr="001F2F73" w:rsidRDefault="00520E14" w:rsidP="004B005B">
            <w:pPr>
              <w:tabs>
                <w:tab w:val="left" w:pos="5103"/>
              </w:tabs>
              <w:rPr>
                <w:rFonts w:eastAsia="Calibri"/>
                <w:b/>
                <w:sz w:val="24"/>
                <w:szCs w:val="24"/>
                <w:lang w:eastAsia="en-US"/>
              </w:rPr>
            </w:pPr>
          </w:p>
          <w:p w:rsidR="00520E14" w:rsidRPr="001F2F73" w:rsidRDefault="00520E14" w:rsidP="004B005B">
            <w:pPr>
              <w:tabs>
                <w:tab w:val="left" w:pos="5103"/>
              </w:tabs>
              <w:rPr>
                <w:rFonts w:eastAsia="Calibri"/>
                <w:b/>
                <w:sz w:val="24"/>
                <w:szCs w:val="24"/>
                <w:lang w:eastAsia="en-US"/>
              </w:rPr>
            </w:pPr>
          </w:p>
          <w:p w:rsidR="00520E14" w:rsidRPr="001F2F73" w:rsidRDefault="00520E14" w:rsidP="004B005B">
            <w:pPr>
              <w:tabs>
                <w:tab w:val="left" w:pos="5103"/>
              </w:tabs>
              <w:rPr>
                <w:rFonts w:eastAsia="Calibri"/>
                <w:bCs/>
                <w:sz w:val="24"/>
                <w:szCs w:val="24"/>
                <w:lang w:eastAsia="en-US"/>
              </w:rPr>
            </w:pPr>
            <w:r w:rsidRPr="001F2F73">
              <w:rPr>
                <w:rFonts w:eastAsia="Calibri"/>
                <w:bCs/>
                <w:sz w:val="24"/>
                <w:szCs w:val="24"/>
                <w:lang w:eastAsia="en-US"/>
              </w:rPr>
              <w:t xml:space="preserve">___________________________________ </w:t>
            </w:r>
          </w:p>
          <w:p w:rsidR="00520E14" w:rsidRPr="001F2F73" w:rsidRDefault="00520E14" w:rsidP="004B005B">
            <w:pPr>
              <w:tabs>
                <w:tab w:val="left" w:pos="5103"/>
              </w:tabs>
              <w:rPr>
                <w:rFonts w:eastAsia="Calibri"/>
                <w:sz w:val="24"/>
                <w:szCs w:val="24"/>
                <w:vertAlign w:val="superscript"/>
                <w:lang w:eastAsia="en-US"/>
              </w:rPr>
            </w:pPr>
            <w:r w:rsidRPr="001F2F73">
              <w:rPr>
                <w:rFonts w:eastAsia="Calibri"/>
                <w:sz w:val="24"/>
                <w:szCs w:val="24"/>
                <w:vertAlign w:val="superscript"/>
                <w:lang w:eastAsia="en-US"/>
              </w:rPr>
              <w:t xml:space="preserve">                                        (МП, підпис)</w:t>
            </w:r>
          </w:p>
        </w:tc>
      </w:tr>
    </w:tbl>
    <w:p w:rsidR="00520E14" w:rsidRDefault="00520E14" w:rsidP="00FB3C4C">
      <w:pPr>
        <w:jc w:val="center"/>
        <w:rPr>
          <w:rFonts w:eastAsia="Calibri"/>
          <w:b/>
          <w:noProof/>
          <w:sz w:val="24"/>
          <w:szCs w:val="24"/>
          <w:lang w:eastAsia="en-US"/>
        </w:rPr>
      </w:pPr>
    </w:p>
    <w:p w:rsidR="003D1B66" w:rsidRDefault="008B71CD">
      <w:pPr>
        <w:ind w:left="12960" w:firstLine="720"/>
        <w:rPr>
          <w:b/>
          <w:sz w:val="24"/>
          <w:szCs w:val="24"/>
        </w:rPr>
      </w:pPr>
      <w:r>
        <w:rPr>
          <w:b/>
          <w:sz w:val="24"/>
          <w:szCs w:val="24"/>
        </w:rPr>
        <w:t>1</w:t>
      </w:r>
    </w:p>
    <w:p w:rsidR="003D1B66" w:rsidRDefault="003D1B66">
      <w:pPr>
        <w:rPr>
          <w:b/>
          <w:sz w:val="24"/>
          <w:szCs w:val="24"/>
        </w:rPr>
        <w:sectPr w:rsidR="003D1B66" w:rsidSect="00FB3C4C">
          <w:pgSz w:w="11910" w:h="16840"/>
          <w:pgMar w:top="684" w:right="570" w:bottom="708" w:left="960" w:header="708" w:footer="708" w:gutter="0"/>
          <w:cols w:space="720"/>
          <w:docGrid w:linePitch="299"/>
        </w:sectPr>
      </w:pPr>
      <w:bookmarkStart w:id="22" w:name="_heading=h.1t3h5sf" w:colFirst="0" w:colLast="0"/>
      <w:bookmarkEnd w:id="22"/>
    </w:p>
    <w:p w:rsidR="008A364A" w:rsidRPr="008A364A" w:rsidRDefault="008B71CD" w:rsidP="008A364A">
      <w:pPr>
        <w:pStyle w:val="aff0"/>
        <w:spacing w:before="0" w:beforeAutospacing="0" w:after="0" w:afterAutospacing="0"/>
        <w:ind w:left="6663" w:hanging="567"/>
        <w:jc w:val="right"/>
        <w:rPr>
          <w:lang w:val="uk-UA"/>
        </w:rPr>
      </w:pPr>
      <w:r>
        <w:rPr>
          <w:b/>
          <w:color w:val="000000"/>
        </w:rPr>
        <w:lastRenderedPageBreak/>
        <w:tab/>
      </w:r>
      <w:r>
        <w:rPr>
          <w:b/>
          <w:color w:val="000000"/>
        </w:rPr>
        <w:tab/>
      </w:r>
      <w:r>
        <w:rPr>
          <w:b/>
          <w:color w:val="000000"/>
        </w:rPr>
        <w:tab/>
      </w:r>
      <w:r w:rsidR="008A364A" w:rsidRPr="00D43B1B">
        <w:t xml:space="preserve">Додаток </w:t>
      </w:r>
      <w:r w:rsidR="008A364A">
        <w:rPr>
          <w:lang w:val="uk-UA"/>
        </w:rPr>
        <w:t>4</w:t>
      </w:r>
    </w:p>
    <w:p w:rsidR="008A364A" w:rsidRPr="00D43B1B" w:rsidRDefault="008A364A" w:rsidP="008A364A">
      <w:pPr>
        <w:jc w:val="right"/>
        <w:rPr>
          <w:sz w:val="24"/>
          <w:szCs w:val="24"/>
        </w:rPr>
      </w:pPr>
      <w:proofErr w:type="gramStart"/>
      <w:r w:rsidRPr="00D43B1B">
        <w:rPr>
          <w:sz w:val="24"/>
          <w:szCs w:val="24"/>
        </w:rPr>
        <w:t>до договору</w:t>
      </w:r>
      <w:proofErr w:type="gramEnd"/>
      <w:r w:rsidRPr="00D43B1B">
        <w:rPr>
          <w:sz w:val="24"/>
          <w:szCs w:val="24"/>
        </w:rPr>
        <w:t xml:space="preserve"> на закупівлю</w:t>
      </w:r>
    </w:p>
    <w:p w:rsidR="008A364A" w:rsidRPr="00D43B1B" w:rsidRDefault="008A364A" w:rsidP="008A364A">
      <w:pPr>
        <w:jc w:val="right"/>
        <w:rPr>
          <w:b/>
          <w:sz w:val="24"/>
          <w:szCs w:val="24"/>
        </w:rPr>
      </w:pPr>
      <w:r w:rsidRPr="00D43B1B">
        <w:rPr>
          <w:sz w:val="24"/>
          <w:szCs w:val="24"/>
        </w:rPr>
        <w:t xml:space="preserve"> електричної енергії</w:t>
      </w:r>
      <w:r w:rsidRPr="00D43B1B">
        <w:rPr>
          <w:b/>
          <w:sz w:val="24"/>
          <w:szCs w:val="24"/>
        </w:rPr>
        <w:t xml:space="preserve"> </w:t>
      </w:r>
      <w:r w:rsidRPr="00D43B1B">
        <w:rPr>
          <w:sz w:val="24"/>
          <w:szCs w:val="24"/>
        </w:rPr>
        <w:t xml:space="preserve">споживачу </w:t>
      </w:r>
    </w:p>
    <w:p w:rsidR="008A364A" w:rsidRPr="00D43B1B" w:rsidRDefault="008A364A" w:rsidP="008A364A">
      <w:pPr>
        <w:pStyle w:val="aff0"/>
        <w:spacing w:before="0" w:beforeAutospacing="0"/>
        <w:ind w:left="6096"/>
        <w:jc w:val="right"/>
      </w:pPr>
      <w:r w:rsidRPr="00D43B1B">
        <w:t xml:space="preserve">№ ____________ від _____20__ </w:t>
      </w:r>
    </w:p>
    <w:p w:rsidR="008A364A" w:rsidRDefault="001F5109" w:rsidP="008A364A">
      <w:pPr>
        <w:pStyle w:val="3"/>
        <w:jc w:val="center"/>
        <w:rPr>
          <w:bCs/>
          <w:iCs/>
          <w:sz w:val="24"/>
          <w:szCs w:val="24"/>
          <w:lang w:val="uk-UA"/>
        </w:rPr>
      </w:pPr>
      <w:r>
        <w:rPr>
          <w:bCs/>
          <w:iCs/>
          <w:sz w:val="24"/>
          <w:szCs w:val="24"/>
          <w:lang w:val="uk-UA"/>
        </w:rPr>
        <w:t>Обсяги постачання електронерегії Споживачу</w:t>
      </w:r>
    </w:p>
    <w:p w:rsidR="001F5109" w:rsidRDefault="001F5109" w:rsidP="001F5109">
      <w:pPr>
        <w:pStyle w:val="a4"/>
        <w:numPr>
          <w:ilvl w:val="3"/>
          <w:numId w:val="9"/>
        </w:numPr>
        <w:ind w:left="0" w:firstLine="851"/>
        <w:rPr>
          <w:lang w:val="uk-UA"/>
        </w:rPr>
      </w:pPr>
      <w:r>
        <w:rPr>
          <w:lang w:val="uk-UA"/>
        </w:rPr>
        <w:t>Договірні велеичини споживання електричної енергії Споживача</w:t>
      </w:r>
    </w:p>
    <w:p w:rsidR="001F5109" w:rsidRPr="001F5109" w:rsidRDefault="001F5109" w:rsidP="001F5109">
      <w:pPr>
        <w:ind w:firstLine="851"/>
        <w:rPr>
          <w:lang w:val="uk-UA"/>
        </w:rPr>
      </w:pPr>
      <w:r w:rsidRPr="001F5109">
        <w:rPr>
          <w:lang w:val="uk-UA"/>
        </w:rPr>
        <w:t xml:space="preserve">1.1. Договірні велеичини споживання електричної енергії </w:t>
      </w:r>
      <w:r>
        <w:rPr>
          <w:lang w:val="uk-UA"/>
        </w:rPr>
        <w:t>подаються Споживачем та узгоджуються Постачальником</w:t>
      </w:r>
    </w:p>
    <w:p w:rsidR="001F5109" w:rsidRPr="001F5109" w:rsidRDefault="001F5109" w:rsidP="001F5109">
      <w:pPr>
        <w:ind w:left="2868"/>
        <w:rPr>
          <w:lang w:val="uk-UA"/>
        </w:rPr>
      </w:pPr>
    </w:p>
    <w:tbl>
      <w:tblPr>
        <w:tblW w:w="959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719"/>
      </w:tblGrid>
      <w:tr w:rsidR="008A364A" w:rsidRPr="00D43B1B" w:rsidTr="004B005B">
        <w:trPr>
          <w:cantSplit/>
          <w:trHeight w:val="418"/>
        </w:trPr>
        <w:tc>
          <w:tcPr>
            <w:tcW w:w="1134" w:type="dxa"/>
            <w:vMerge w:val="restart"/>
            <w:tcBorders>
              <w:top w:val="single" w:sz="12" w:space="0" w:color="auto"/>
              <w:left w:val="single" w:sz="12" w:space="0" w:color="auto"/>
              <w:right w:val="single" w:sz="12" w:space="0" w:color="auto"/>
            </w:tcBorders>
            <w:vAlign w:val="center"/>
          </w:tcPr>
          <w:p w:rsidR="008A364A" w:rsidRPr="001F5109" w:rsidRDefault="008A364A" w:rsidP="004B005B">
            <w:pPr>
              <w:jc w:val="center"/>
              <w:rPr>
                <w:sz w:val="24"/>
                <w:szCs w:val="24"/>
                <w:lang w:val="uk-UA"/>
              </w:rPr>
            </w:pPr>
            <w:r w:rsidRPr="00D43B1B">
              <w:rPr>
                <w:sz w:val="24"/>
                <w:szCs w:val="24"/>
              </w:rPr>
              <w:t>ІІ клас напруги</w:t>
            </w:r>
          </w:p>
        </w:tc>
        <w:tc>
          <w:tcPr>
            <w:tcW w:w="8462" w:type="dxa"/>
            <w:gridSpan w:val="13"/>
            <w:tcBorders>
              <w:top w:val="single" w:sz="12" w:space="0" w:color="auto"/>
              <w:left w:val="single" w:sz="12" w:space="0" w:color="auto"/>
              <w:bottom w:val="single" w:sz="12" w:space="0" w:color="auto"/>
              <w:right w:val="single" w:sz="12" w:space="0" w:color="auto"/>
            </w:tcBorders>
            <w:vAlign w:val="center"/>
          </w:tcPr>
          <w:p w:rsidR="008A364A" w:rsidRPr="00D43B1B" w:rsidRDefault="008A364A" w:rsidP="004B005B">
            <w:pPr>
              <w:jc w:val="center"/>
              <w:rPr>
                <w:sz w:val="24"/>
                <w:szCs w:val="24"/>
              </w:rPr>
            </w:pPr>
            <w:r w:rsidRPr="00D43B1B">
              <w:rPr>
                <w:sz w:val="24"/>
                <w:szCs w:val="24"/>
              </w:rPr>
              <w:t>Прогнозований обсяг закупівлі активної електричної енергії*</w:t>
            </w:r>
          </w:p>
          <w:p w:rsidR="008A364A" w:rsidRPr="00D43B1B" w:rsidRDefault="008A364A" w:rsidP="004B005B">
            <w:pPr>
              <w:jc w:val="center"/>
              <w:rPr>
                <w:sz w:val="24"/>
                <w:szCs w:val="24"/>
              </w:rPr>
            </w:pPr>
          </w:p>
        </w:tc>
      </w:tr>
      <w:tr w:rsidR="008A364A" w:rsidRPr="00D43B1B" w:rsidTr="004B005B">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січень</w:t>
            </w:r>
          </w:p>
        </w:tc>
        <w:tc>
          <w:tcPr>
            <w:tcW w:w="587"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березень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квітень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червень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липень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вересень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жовтень</w:t>
            </w:r>
          </w:p>
        </w:tc>
        <w:tc>
          <w:tcPr>
            <w:tcW w:w="665" w:type="dxa"/>
            <w:tcBorders>
              <w:top w:val="single" w:sz="12" w:space="0" w:color="auto"/>
              <w:bottom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грудень</w:t>
            </w:r>
          </w:p>
        </w:tc>
        <w:tc>
          <w:tcPr>
            <w:tcW w:w="719" w:type="dxa"/>
            <w:tcBorders>
              <w:top w:val="single" w:sz="12" w:space="0" w:color="auto"/>
              <w:left w:val="nil"/>
              <w:bottom w:val="single" w:sz="12" w:space="0" w:color="auto"/>
              <w:right w:val="single" w:sz="12" w:space="0" w:color="auto"/>
            </w:tcBorders>
            <w:textDirection w:val="btLr"/>
            <w:vAlign w:val="center"/>
          </w:tcPr>
          <w:p w:rsidR="008A364A" w:rsidRPr="00D43B1B" w:rsidRDefault="008A364A" w:rsidP="004B005B">
            <w:pPr>
              <w:ind w:left="113" w:right="113"/>
              <w:jc w:val="center"/>
              <w:rPr>
                <w:sz w:val="24"/>
                <w:szCs w:val="24"/>
              </w:rPr>
            </w:pPr>
            <w:r w:rsidRPr="00D43B1B">
              <w:rPr>
                <w:sz w:val="24"/>
                <w:szCs w:val="24"/>
              </w:rPr>
              <w:t>рік, всього</w:t>
            </w:r>
          </w:p>
        </w:tc>
      </w:tr>
      <w:tr w:rsidR="008A364A" w:rsidRPr="00D43B1B" w:rsidTr="004B005B">
        <w:trPr>
          <w:trHeight w:val="418"/>
        </w:trPr>
        <w:tc>
          <w:tcPr>
            <w:tcW w:w="1134" w:type="dxa"/>
            <w:tcBorders>
              <w:left w:val="single" w:sz="12" w:space="0" w:color="auto"/>
              <w:right w:val="single" w:sz="12" w:space="0" w:color="auto"/>
            </w:tcBorders>
            <w:vAlign w:val="center"/>
          </w:tcPr>
          <w:p w:rsidR="008A364A" w:rsidRPr="00D43B1B" w:rsidRDefault="008A364A" w:rsidP="004B005B">
            <w:pPr>
              <w:jc w:val="center"/>
              <w:rPr>
                <w:sz w:val="24"/>
                <w:szCs w:val="24"/>
              </w:rPr>
            </w:pPr>
          </w:p>
        </w:tc>
        <w:tc>
          <w:tcPr>
            <w:tcW w:w="586" w:type="dxa"/>
            <w:tcBorders>
              <w:left w:val="single" w:sz="12" w:space="0" w:color="auto"/>
            </w:tcBorders>
            <w:vAlign w:val="center"/>
          </w:tcPr>
          <w:p w:rsidR="008A364A" w:rsidRPr="00D43B1B" w:rsidRDefault="008A364A" w:rsidP="004B005B">
            <w:pPr>
              <w:jc w:val="center"/>
              <w:rPr>
                <w:sz w:val="24"/>
                <w:szCs w:val="24"/>
              </w:rPr>
            </w:pPr>
          </w:p>
        </w:tc>
        <w:tc>
          <w:tcPr>
            <w:tcW w:w="587" w:type="dxa"/>
            <w:vAlign w:val="center"/>
          </w:tcPr>
          <w:p w:rsidR="008A364A" w:rsidRPr="00D43B1B" w:rsidRDefault="008A364A" w:rsidP="004B005B">
            <w:pPr>
              <w:jc w:val="center"/>
              <w:rPr>
                <w:sz w:val="24"/>
                <w:szCs w:val="24"/>
              </w:rPr>
            </w:pPr>
          </w:p>
        </w:tc>
        <w:tc>
          <w:tcPr>
            <w:tcW w:w="585" w:type="dxa"/>
            <w:tcBorders>
              <w:right w:val="single" w:sz="12" w:space="0" w:color="auto"/>
            </w:tcBorders>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tcBorders>
              <w:right w:val="single" w:sz="12" w:space="0" w:color="auto"/>
            </w:tcBorders>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tcBorders>
              <w:right w:val="single" w:sz="12" w:space="0" w:color="auto"/>
            </w:tcBorders>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vAlign w:val="center"/>
          </w:tcPr>
          <w:p w:rsidR="008A364A" w:rsidRPr="00D43B1B" w:rsidRDefault="008A364A" w:rsidP="004B005B">
            <w:pPr>
              <w:jc w:val="center"/>
              <w:rPr>
                <w:sz w:val="24"/>
                <w:szCs w:val="24"/>
              </w:rPr>
            </w:pPr>
          </w:p>
        </w:tc>
        <w:tc>
          <w:tcPr>
            <w:tcW w:w="665" w:type="dxa"/>
            <w:tcBorders>
              <w:right w:val="single" w:sz="12" w:space="0" w:color="auto"/>
            </w:tcBorders>
            <w:vAlign w:val="center"/>
          </w:tcPr>
          <w:p w:rsidR="008A364A" w:rsidRPr="00D43B1B" w:rsidRDefault="008A364A" w:rsidP="004B005B">
            <w:pPr>
              <w:jc w:val="center"/>
              <w:rPr>
                <w:sz w:val="24"/>
                <w:szCs w:val="24"/>
              </w:rPr>
            </w:pPr>
          </w:p>
        </w:tc>
        <w:tc>
          <w:tcPr>
            <w:tcW w:w="719" w:type="dxa"/>
            <w:tcBorders>
              <w:left w:val="nil"/>
              <w:right w:val="single" w:sz="12" w:space="0" w:color="auto"/>
            </w:tcBorders>
            <w:vAlign w:val="center"/>
          </w:tcPr>
          <w:p w:rsidR="008A364A" w:rsidRPr="00D43B1B" w:rsidRDefault="008A364A" w:rsidP="004B005B">
            <w:pPr>
              <w:jc w:val="center"/>
              <w:rPr>
                <w:sz w:val="24"/>
                <w:szCs w:val="24"/>
                <w:lang w:val="en-US"/>
              </w:rPr>
            </w:pPr>
          </w:p>
        </w:tc>
      </w:tr>
    </w:tbl>
    <w:p w:rsidR="008A364A" w:rsidRPr="00D43B1B" w:rsidRDefault="008A364A" w:rsidP="008A364A">
      <w:pPr>
        <w:ind w:right="537"/>
        <w:jc w:val="center"/>
        <w:rPr>
          <w:sz w:val="24"/>
          <w:szCs w:val="24"/>
        </w:rPr>
      </w:pPr>
    </w:p>
    <w:p w:rsidR="008A364A" w:rsidRPr="00D43B1B" w:rsidRDefault="008A364A" w:rsidP="008A364A">
      <w:pPr>
        <w:ind w:left="851" w:right="537"/>
        <w:jc w:val="both"/>
        <w:rPr>
          <w:sz w:val="24"/>
          <w:szCs w:val="24"/>
        </w:rPr>
      </w:pPr>
      <w:r w:rsidRPr="00D43B1B">
        <w:rPr>
          <w:sz w:val="24"/>
          <w:szCs w:val="24"/>
        </w:rPr>
        <w:t>* Обсяги закупівлі активної електричної енергії є плановими. Обсяг спожитої електроенергії, що поставлений Постачальником, підтверджується щомісячними актами приймання-передачі електроенергії. Споживач має право збільшити/зменшити щомісячні планові обсяги споживання електроенергії, якщо це не призведе до збільшення ціни Договору. Коригування планових обсягів споживання електроенергії не має наслідком застосування штрафних санкції Постачальником.</w:t>
      </w:r>
    </w:p>
    <w:p w:rsidR="003D1B66" w:rsidRDefault="008B71CD" w:rsidP="00520E14">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3D1B66">
      <w:pPr>
        <w:tabs>
          <w:tab w:val="left" w:pos="2505"/>
        </w:tabs>
        <w:jc w:val="both"/>
        <w:rPr>
          <w:b/>
          <w:color w:val="000000"/>
          <w:sz w:val="24"/>
          <w:szCs w:val="24"/>
        </w:rPr>
      </w:pPr>
    </w:p>
    <w:p w:rsidR="003D1B66" w:rsidRDefault="008B71CD">
      <w:pPr>
        <w:tabs>
          <w:tab w:val="left" w:pos="2505"/>
        </w:tabs>
        <w:jc w:val="both"/>
      </w:pPr>
      <w:r>
        <w:rPr>
          <w:b/>
          <w:sz w:val="24"/>
          <w:szCs w:val="24"/>
        </w:rPr>
        <w:t xml:space="preserve">                                                       </w:t>
      </w:r>
    </w:p>
    <w:sectPr w:rsidR="003D1B66" w:rsidSect="001477F8">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9A" w:rsidRDefault="007F629A">
      <w:r>
        <w:separator/>
      </w:r>
    </w:p>
  </w:endnote>
  <w:endnote w:type="continuationSeparator" w:id="0">
    <w:p w:rsidR="007F629A" w:rsidRDefault="007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9A" w:rsidRDefault="007F629A">
      <w:r>
        <w:separator/>
      </w:r>
    </w:p>
  </w:footnote>
  <w:footnote w:type="continuationSeparator" w:id="0">
    <w:p w:rsidR="007F629A" w:rsidRDefault="007F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66" w:rsidRDefault="003D1B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480"/>
    <w:multiLevelType w:val="multilevel"/>
    <w:tmpl w:val="DF72C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9718F"/>
    <w:multiLevelType w:val="hybridMultilevel"/>
    <w:tmpl w:val="648E08CE"/>
    <w:lvl w:ilvl="0" w:tplc="85047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862301"/>
    <w:multiLevelType w:val="multilevel"/>
    <w:tmpl w:val="0EECBC2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27F51A5C"/>
    <w:multiLevelType w:val="multilevel"/>
    <w:tmpl w:val="DD14F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BC39E7"/>
    <w:multiLevelType w:val="multilevel"/>
    <w:tmpl w:val="3E2C6C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1400EC6"/>
    <w:multiLevelType w:val="multilevel"/>
    <w:tmpl w:val="CA280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8A6204"/>
    <w:multiLevelType w:val="multilevel"/>
    <w:tmpl w:val="14963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73F2561"/>
    <w:multiLevelType w:val="multilevel"/>
    <w:tmpl w:val="674679E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15:restartNumberingAfterBreak="0">
    <w:nsid w:val="37591DF3"/>
    <w:multiLevelType w:val="multilevel"/>
    <w:tmpl w:val="40B60AA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15:restartNumberingAfterBreak="0">
    <w:nsid w:val="3C913785"/>
    <w:multiLevelType w:val="multilevel"/>
    <w:tmpl w:val="3FF60CE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43CA6185"/>
    <w:multiLevelType w:val="multilevel"/>
    <w:tmpl w:val="D2D85E1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15:restartNumberingAfterBreak="0">
    <w:nsid w:val="4BE3195F"/>
    <w:multiLevelType w:val="multilevel"/>
    <w:tmpl w:val="FB30F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935377"/>
    <w:multiLevelType w:val="multilevel"/>
    <w:tmpl w:val="92F0643A"/>
    <w:lvl w:ilvl="0">
      <w:start w:val="1"/>
      <w:numFmt w:val="bullet"/>
      <w:lvlText w:val="●"/>
      <w:lvlJc w:val="left"/>
      <w:pPr>
        <w:ind w:left="9008"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4EB25E1"/>
    <w:multiLevelType w:val="multilevel"/>
    <w:tmpl w:val="BAC0E1D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5" w15:restartNumberingAfterBreak="0">
    <w:nsid w:val="75340E93"/>
    <w:multiLevelType w:val="multilevel"/>
    <w:tmpl w:val="7A020B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9"/>
  </w:num>
  <w:num w:numId="2">
    <w:abstractNumId w:val="6"/>
  </w:num>
  <w:num w:numId="3">
    <w:abstractNumId w:val="3"/>
  </w:num>
  <w:num w:numId="4">
    <w:abstractNumId w:val="10"/>
  </w:num>
  <w:num w:numId="5">
    <w:abstractNumId w:val="14"/>
  </w:num>
  <w:num w:numId="6">
    <w:abstractNumId w:val="11"/>
  </w:num>
  <w:num w:numId="7">
    <w:abstractNumId w:val="12"/>
  </w:num>
  <w:num w:numId="8">
    <w:abstractNumId w:val="2"/>
  </w:num>
  <w:num w:numId="9">
    <w:abstractNumId w:val="15"/>
  </w:num>
  <w:num w:numId="10">
    <w:abstractNumId w:val="7"/>
  </w:num>
  <w:num w:numId="11">
    <w:abstractNumId w:val="8"/>
  </w:num>
  <w:num w:numId="12">
    <w:abstractNumId w:val="4"/>
  </w:num>
  <w:num w:numId="13">
    <w:abstractNumId w:val="1"/>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66"/>
    <w:rsid w:val="00015380"/>
    <w:rsid w:val="001477F8"/>
    <w:rsid w:val="00165FAB"/>
    <w:rsid w:val="00180A98"/>
    <w:rsid w:val="001C6539"/>
    <w:rsid w:val="001F5109"/>
    <w:rsid w:val="00220FE7"/>
    <w:rsid w:val="0030416E"/>
    <w:rsid w:val="003622CF"/>
    <w:rsid w:val="003B48B7"/>
    <w:rsid w:val="003D1B66"/>
    <w:rsid w:val="003D3A79"/>
    <w:rsid w:val="00440AE5"/>
    <w:rsid w:val="00520E14"/>
    <w:rsid w:val="005967EE"/>
    <w:rsid w:val="00605C8D"/>
    <w:rsid w:val="00635F62"/>
    <w:rsid w:val="006433BF"/>
    <w:rsid w:val="00674049"/>
    <w:rsid w:val="007253BD"/>
    <w:rsid w:val="007B75FB"/>
    <w:rsid w:val="007F629A"/>
    <w:rsid w:val="008A364A"/>
    <w:rsid w:val="008B71CD"/>
    <w:rsid w:val="00935D6A"/>
    <w:rsid w:val="009666A3"/>
    <w:rsid w:val="009949E6"/>
    <w:rsid w:val="009B4371"/>
    <w:rsid w:val="00AE7648"/>
    <w:rsid w:val="00B173D1"/>
    <w:rsid w:val="00B422BE"/>
    <w:rsid w:val="00B615D4"/>
    <w:rsid w:val="00BA2E45"/>
    <w:rsid w:val="00BD791B"/>
    <w:rsid w:val="00BE3A27"/>
    <w:rsid w:val="00BE62B2"/>
    <w:rsid w:val="00CC5111"/>
    <w:rsid w:val="00DB57E7"/>
    <w:rsid w:val="00DF10D4"/>
    <w:rsid w:val="00DF61EB"/>
    <w:rsid w:val="00F80481"/>
    <w:rsid w:val="00FA1DD9"/>
    <w:rsid w:val="00FB3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2F6A"/>
  <w15:docId w15:val="{638A4D43-0862-415A-9A9E-326C132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77F8"/>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rsid w:val="001477F8"/>
    <w:tblPr>
      <w:tblCellMar>
        <w:top w:w="0" w:type="dxa"/>
        <w:left w:w="0" w:type="dxa"/>
        <w:bottom w:w="0" w:type="dxa"/>
        <w:right w:w="0" w:type="dxa"/>
      </w:tblCellMar>
    </w:tblPr>
  </w:style>
  <w:style w:type="table" w:customStyle="1" w:styleId="TableNormal1">
    <w:name w:val="Table Normal"/>
    <w:rsid w:val="001477F8"/>
    <w:tblPr>
      <w:tblCellMar>
        <w:top w:w="0" w:type="dxa"/>
        <w:left w:w="0" w:type="dxa"/>
        <w:bottom w:w="0" w:type="dxa"/>
        <w:right w:w="0" w:type="dxa"/>
      </w:tblCellMar>
    </w:tblPr>
  </w:style>
  <w:style w:type="paragraph" w:customStyle="1" w:styleId="11">
    <w:name w:val="Обычный1"/>
    <w:rsid w:val="0096679C"/>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table" w:customStyle="1" w:styleId="TableNormal4">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1477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4"/>
    <w:rsid w:val="0096679C"/>
    <w:tblPr>
      <w:tblStyleRowBandSize w:val="1"/>
      <w:tblStyleColBandSize w:val="1"/>
      <w:tblCellMar>
        <w:left w:w="115" w:type="dxa"/>
        <w:right w:w="115" w:type="dxa"/>
      </w:tblCellMar>
    </w:tblPr>
  </w:style>
  <w:style w:type="table" w:customStyle="1" w:styleId="af">
    <w:basedOn w:val="TableNormal4"/>
    <w:rsid w:val="0096679C"/>
    <w:tblPr>
      <w:tblStyleRowBandSize w:val="1"/>
      <w:tblStyleColBandSize w:val="1"/>
      <w:tblCellMar>
        <w:left w:w="115" w:type="dxa"/>
        <w:right w:w="115" w:type="dxa"/>
      </w:tblCellMar>
    </w:tblPr>
  </w:style>
  <w:style w:type="table" w:customStyle="1" w:styleId="af0">
    <w:basedOn w:val="TableNormal4"/>
    <w:rsid w:val="0096679C"/>
    <w:tblPr>
      <w:tblStyleRowBandSize w:val="1"/>
      <w:tblStyleColBandSize w:val="1"/>
      <w:tblCellMar>
        <w:left w:w="115" w:type="dxa"/>
        <w:right w:w="115" w:type="dxa"/>
      </w:tblCellMar>
    </w:tblPr>
  </w:style>
  <w:style w:type="table" w:customStyle="1" w:styleId="af1">
    <w:basedOn w:val="TableNormal4"/>
    <w:rsid w:val="0096679C"/>
    <w:tblPr>
      <w:tblStyleRowBandSize w:val="1"/>
      <w:tblStyleColBandSize w:val="1"/>
      <w:tblCellMar>
        <w:left w:w="115" w:type="dxa"/>
        <w:right w:w="115" w:type="dxa"/>
      </w:tblCellMar>
    </w:tblPr>
  </w:style>
  <w:style w:type="table" w:customStyle="1" w:styleId="af2">
    <w:basedOn w:val="TableNormal4"/>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ітки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4"/>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4"/>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4"/>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4"/>
    <w:rsid w:val="0096679C"/>
    <w:tblPr>
      <w:tblStyleRowBandSize w:val="1"/>
      <w:tblStyleColBandSize w:val="1"/>
    </w:tblPr>
  </w:style>
  <w:style w:type="table" w:customStyle="1" w:styleId="af8">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4"/>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Знак17"/>
    <w:basedOn w:val="a"/>
    <w:link w:val="aff1"/>
    <w:uiPriority w:val="99"/>
    <w:unhideWhenUsed/>
    <w:qFormat/>
    <w:rsid w:val="00765AF7"/>
    <w:pPr>
      <w:widowControl/>
      <w:autoSpaceDE/>
      <w:autoSpaceDN/>
      <w:spacing w:before="100" w:beforeAutospacing="1" w:after="100" w:afterAutospacing="1"/>
    </w:pPr>
    <w:rPr>
      <w:sz w:val="24"/>
      <w:szCs w:val="24"/>
    </w:rPr>
  </w:style>
  <w:style w:type="table" w:customStyle="1" w:styleId="aff2">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d">
    <w:basedOn w:val="TableNormal2"/>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e">
    <w:basedOn w:val="TableNormal0"/>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
    <w:basedOn w:val="TableNormal0"/>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0"/>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0"/>
    <w:rsid w:val="001477F8"/>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3">
    <w:name w:val="Сетка таблицы1"/>
    <w:basedOn w:val="a1"/>
    <w:next w:val="afff2"/>
    <w:uiPriority w:val="39"/>
    <w:rsid w:val="00FB3C4C"/>
    <w:pPr>
      <w:widowControl/>
    </w:pPr>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1"/>
    <w:uiPriority w:val="39"/>
    <w:rsid w:val="00FB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f0"/>
    <w:uiPriority w:val="99"/>
    <w:locked/>
    <w:rsid w:val="008A36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po.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IkiqJASZu1m2b2YWw+E+46fG8A==">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Nmd6amZmMTZ1bXExEgdWbGFkYSBTah8KFHN1Z2dlc3QuZmx4MHUxMWVraDNoEgdWbGFkYSBTah8KFHN1Z2dlc3Qub290M3ZhM2Z2aGRtEgdWbGFkYSBTah8KFHN1Z2dlc3QuNXhmaHpxcWdvdThiEgdWbGFkYSBTciExUHZ4NThwV1N6Nm1oRlNRNGFsd255NVMzODdTU0xMd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28041</Words>
  <Characters>15984</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3</cp:revision>
  <dcterms:created xsi:type="dcterms:W3CDTF">2024-04-23T11:52:00Z</dcterms:created>
  <dcterms:modified xsi:type="dcterms:W3CDTF">2024-04-23T12:13:00Z</dcterms:modified>
</cp:coreProperties>
</file>