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D7" w:rsidRPr="00DB44D7" w:rsidRDefault="00DB44D7" w:rsidP="00DB44D7">
      <w:pPr>
        <w:pStyle w:val="afe"/>
        <w:jc w:val="center"/>
        <w:rPr>
          <w:b/>
          <w:sz w:val="40"/>
          <w:szCs w:val="40"/>
          <w:u w:val="single"/>
          <w:lang w:val="ru-RU"/>
        </w:rPr>
      </w:pPr>
      <w:r w:rsidRPr="00DB44D7">
        <w:rPr>
          <w:b/>
          <w:sz w:val="40"/>
          <w:szCs w:val="40"/>
          <w:u w:val="single"/>
          <w:lang w:val="ru-RU"/>
        </w:rPr>
        <w:t>Комунальне некомерційне підприємство</w:t>
      </w:r>
    </w:p>
    <w:p w:rsidR="00DB44D7" w:rsidRPr="00DB44D7" w:rsidRDefault="00DB44D7" w:rsidP="00DB44D7">
      <w:pPr>
        <w:pStyle w:val="afe"/>
        <w:jc w:val="center"/>
        <w:rPr>
          <w:b/>
          <w:sz w:val="40"/>
          <w:szCs w:val="40"/>
          <w:u w:val="single"/>
          <w:lang w:val="ru-RU"/>
        </w:rPr>
      </w:pPr>
      <w:r w:rsidRPr="00DB44D7">
        <w:rPr>
          <w:b/>
          <w:sz w:val="40"/>
          <w:szCs w:val="40"/>
          <w:u w:val="single"/>
          <w:lang w:val="ru-RU"/>
        </w:rPr>
        <w:t>Охтирської міської ради</w:t>
      </w:r>
    </w:p>
    <w:p w:rsidR="00DB44D7" w:rsidRPr="00DB44D7" w:rsidRDefault="00DB44D7" w:rsidP="00DB44D7">
      <w:pPr>
        <w:pStyle w:val="afe"/>
        <w:jc w:val="center"/>
        <w:rPr>
          <w:b/>
          <w:bCs/>
          <w:sz w:val="40"/>
          <w:szCs w:val="40"/>
          <w:u w:val="single"/>
          <w:lang w:val="ru-RU"/>
        </w:rPr>
      </w:pPr>
      <w:r w:rsidRPr="00DB44D7">
        <w:rPr>
          <w:b/>
          <w:sz w:val="40"/>
          <w:szCs w:val="40"/>
          <w:u w:val="single"/>
          <w:lang w:val="ru-RU"/>
        </w:rPr>
        <w:t>«Охтирська центральна района лікарня»</w:t>
      </w:r>
    </w:p>
    <w:p w:rsidR="00DB44D7" w:rsidRPr="00DB44D7" w:rsidRDefault="00DB44D7" w:rsidP="00DB44D7">
      <w:pPr>
        <w:pStyle w:val="afe"/>
        <w:rPr>
          <w:lang w:val="ru-RU"/>
        </w:rPr>
      </w:pPr>
    </w:p>
    <w:p w:rsidR="00DB44D7" w:rsidRPr="00DB44D7" w:rsidRDefault="00DB44D7" w:rsidP="00DB44D7">
      <w:pPr>
        <w:pStyle w:val="afe"/>
        <w:rPr>
          <w:rStyle w:val="af1"/>
          <w:b w:val="0"/>
          <w:lang w:val="ru-RU"/>
        </w:rPr>
      </w:pPr>
    </w:p>
    <w:p w:rsidR="00DB44D7" w:rsidRPr="00DB44D7" w:rsidRDefault="00DB44D7" w:rsidP="00DB44D7">
      <w:pPr>
        <w:pStyle w:val="afe"/>
        <w:rPr>
          <w:rStyle w:val="af1"/>
          <w:b w:val="0"/>
          <w:sz w:val="28"/>
          <w:szCs w:val="28"/>
          <w:lang w:val="ru-RU"/>
        </w:rPr>
      </w:pPr>
    </w:p>
    <w:p w:rsidR="00DB44D7" w:rsidRPr="00DB44D7" w:rsidRDefault="00DB44D7" w:rsidP="00DB44D7">
      <w:pPr>
        <w:pStyle w:val="afe"/>
        <w:jc w:val="right"/>
        <w:rPr>
          <w:rStyle w:val="af1"/>
          <w:b w:val="0"/>
          <w:sz w:val="28"/>
          <w:szCs w:val="28"/>
          <w:lang w:val="ru-RU"/>
        </w:rPr>
      </w:pPr>
      <w:r w:rsidRPr="00DB44D7">
        <w:rPr>
          <w:rStyle w:val="af1"/>
          <w:sz w:val="28"/>
          <w:szCs w:val="28"/>
          <w:lang w:val="ru-RU"/>
        </w:rPr>
        <w:t>ЗАТВЕРДЖЕНО</w:t>
      </w:r>
    </w:p>
    <w:p w:rsidR="00DB44D7" w:rsidRPr="00DB44D7" w:rsidRDefault="00DB44D7" w:rsidP="00DB44D7">
      <w:pPr>
        <w:pStyle w:val="afe"/>
        <w:jc w:val="right"/>
        <w:rPr>
          <w:rStyle w:val="af1"/>
          <w:b w:val="0"/>
          <w:sz w:val="28"/>
          <w:szCs w:val="28"/>
          <w:lang w:val="ru-RU"/>
        </w:rPr>
      </w:pPr>
      <w:r w:rsidRPr="00DB44D7">
        <w:rPr>
          <w:rStyle w:val="af1"/>
          <w:sz w:val="28"/>
          <w:szCs w:val="28"/>
          <w:lang w:val="uk-UA"/>
        </w:rPr>
        <w:t>Рішенням уповноваженої</w:t>
      </w:r>
      <w:r w:rsidRPr="00DB44D7">
        <w:rPr>
          <w:rStyle w:val="af1"/>
          <w:sz w:val="28"/>
          <w:szCs w:val="28"/>
          <w:lang w:val="ru-RU"/>
        </w:rPr>
        <w:t xml:space="preserve"> особи</w:t>
      </w:r>
    </w:p>
    <w:p w:rsidR="00DB44D7" w:rsidRPr="00DB44D7" w:rsidRDefault="00DB44D7" w:rsidP="00DB44D7">
      <w:pPr>
        <w:pStyle w:val="afe"/>
        <w:jc w:val="right"/>
        <w:rPr>
          <w:rStyle w:val="af1"/>
          <w:b w:val="0"/>
          <w:sz w:val="28"/>
          <w:szCs w:val="28"/>
          <w:lang w:val="ru-RU"/>
        </w:rPr>
      </w:pPr>
      <w:r w:rsidRPr="00DB44D7">
        <w:rPr>
          <w:rStyle w:val="af1"/>
          <w:sz w:val="28"/>
          <w:szCs w:val="28"/>
          <w:lang w:val="ru-RU"/>
        </w:rPr>
        <w:t>протокол  №51 від 02.12.2022</w:t>
      </w:r>
    </w:p>
    <w:p w:rsidR="00DB44D7" w:rsidRPr="00DB44D7" w:rsidRDefault="00DB44D7" w:rsidP="00DB44D7">
      <w:pPr>
        <w:pStyle w:val="afe"/>
        <w:jc w:val="right"/>
        <w:rPr>
          <w:rStyle w:val="af1"/>
          <w:sz w:val="28"/>
          <w:szCs w:val="28"/>
          <w:lang w:val="ru-RU"/>
        </w:rPr>
      </w:pPr>
    </w:p>
    <w:p w:rsidR="00DB44D7" w:rsidRPr="00DB44D7" w:rsidRDefault="00DB44D7" w:rsidP="00DB44D7">
      <w:pPr>
        <w:jc w:val="right"/>
        <w:rPr>
          <w:rFonts w:ascii="Times New Roman" w:hAnsi="Times New Roman"/>
          <w:b/>
          <w:bCs/>
          <w:sz w:val="28"/>
          <w:szCs w:val="28"/>
        </w:rPr>
      </w:pPr>
      <w:r w:rsidRPr="00DB44D7">
        <w:rPr>
          <w:rStyle w:val="af1"/>
          <w:rFonts w:ascii="Times New Roman" w:hAnsi="Times New Roman"/>
          <w:sz w:val="28"/>
          <w:szCs w:val="28"/>
        </w:rPr>
        <w:t>____________  Людмила ОЛЬВАЧ</w:t>
      </w:r>
    </w:p>
    <w:p w:rsidR="00DB44D7" w:rsidRPr="00DB44D7" w:rsidRDefault="00DB44D7" w:rsidP="00DB44D7">
      <w:pPr>
        <w:rPr>
          <w:rFonts w:ascii="Times New Roman" w:hAnsi="Times New Roman"/>
          <w:b/>
          <w:bCs/>
          <w:sz w:val="28"/>
          <w:szCs w:val="28"/>
        </w:rPr>
      </w:pPr>
    </w:p>
    <w:p w:rsidR="00DB44D7" w:rsidRDefault="00DB44D7" w:rsidP="00DB44D7">
      <w:pPr>
        <w:rPr>
          <w:rFonts w:ascii="Times New Roman" w:hAnsi="Times New Roman"/>
          <w:b/>
          <w:bCs/>
          <w:sz w:val="28"/>
          <w:szCs w:val="28"/>
        </w:rPr>
      </w:pPr>
    </w:p>
    <w:p w:rsidR="00DB44D7" w:rsidRPr="00DB44D7" w:rsidRDefault="00DB44D7" w:rsidP="00DB44D7">
      <w:pPr>
        <w:rPr>
          <w:rFonts w:ascii="Times New Roman" w:hAnsi="Times New Roman"/>
          <w:b/>
          <w:bCs/>
          <w:sz w:val="28"/>
          <w:szCs w:val="28"/>
        </w:rPr>
      </w:pPr>
    </w:p>
    <w:p w:rsidR="00DB44D7" w:rsidRPr="00DB44D7" w:rsidRDefault="00DB44D7" w:rsidP="00DB44D7">
      <w:pPr>
        <w:jc w:val="center"/>
        <w:rPr>
          <w:rFonts w:ascii="Times New Roman" w:hAnsi="Times New Roman"/>
          <w:b/>
          <w:bCs/>
          <w:sz w:val="28"/>
          <w:szCs w:val="28"/>
        </w:rPr>
      </w:pPr>
      <w:r w:rsidRPr="00DB44D7">
        <w:rPr>
          <w:rFonts w:ascii="Times New Roman" w:hAnsi="Times New Roman"/>
          <w:b/>
          <w:bCs/>
          <w:sz w:val="28"/>
          <w:szCs w:val="28"/>
        </w:rPr>
        <w:t xml:space="preserve">Тендерна документація </w:t>
      </w:r>
    </w:p>
    <w:p w:rsidR="00DB44D7" w:rsidRPr="00DB44D7" w:rsidRDefault="00DB44D7" w:rsidP="00DB44D7">
      <w:pPr>
        <w:jc w:val="center"/>
        <w:rPr>
          <w:rFonts w:ascii="Times New Roman" w:hAnsi="Times New Roman"/>
          <w:b/>
          <w:bCs/>
          <w:sz w:val="28"/>
          <w:szCs w:val="28"/>
          <w:u w:val="single"/>
        </w:rPr>
      </w:pPr>
      <w:r w:rsidRPr="00DB44D7">
        <w:rPr>
          <w:rFonts w:ascii="Times New Roman" w:hAnsi="Times New Roman"/>
          <w:b/>
          <w:bCs/>
          <w:sz w:val="28"/>
          <w:szCs w:val="28"/>
          <w:u w:val="single"/>
        </w:rPr>
        <w:t>Відкриті торги з особливостями</w:t>
      </w:r>
    </w:p>
    <w:p w:rsidR="00DB44D7" w:rsidRPr="00DB44D7" w:rsidRDefault="00DB44D7" w:rsidP="00DB44D7">
      <w:pPr>
        <w:spacing w:after="0" w:line="240" w:lineRule="auto"/>
        <w:jc w:val="center"/>
        <w:rPr>
          <w:rFonts w:ascii="Times New Roman" w:hAnsi="Times New Roman"/>
          <w:b/>
          <w:bCs/>
          <w:sz w:val="28"/>
          <w:szCs w:val="28"/>
        </w:rPr>
      </w:pPr>
      <w:r w:rsidRPr="00DB44D7">
        <w:rPr>
          <w:rFonts w:ascii="Times New Roman" w:hAnsi="Times New Roman"/>
          <w:b/>
          <w:bCs/>
          <w:sz w:val="28"/>
          <w:szCs w:val="28"/>
        </w:rPr>
        <w:t>Предмет закупівлі:</w:t>
      </w:r>
    </w:p>
    <w:p w:rsidR="00DB44D7" w:rsidRPr="00DB44D7" w:rsidRDefault="00DB44D7" w:rsidP="00DB44D7">
      <w:pPr>
        <w:spacing w:after="0" w:line="240" w:lineRule="auto"/>
        <w:jc w:val="center"/>
        <w:rPr>
          <w:rFonts w:ascii="Times New Roman" w:hAnsi="Times New Roman"/>
          <w:b/>
          <w:bCs/>
          <w:sz w:val="28"/>
          <w:szCs w:val="28"/>
        </w:rPr>
      </w:pPr>
    </w:p>
    <w:p w:rsidR="00DB44D7" w:rsidRDefault="00DB44D7" w:rsidP="00DB44D7">
      <w:pPr>
        <w:spacing w:after="0" w:line="240" w:lineRule="auto"/>
        <w:jc w:val="center"/>
        <w:rPr>
          <w:rFonts w:ascii="Times New Roman" w:hAnsi="Times New Roman"/>
          <w:b/>
          <w:bCs/>
          <w:sz w:val="28"/>
          <w:szCs w:val="28"/>
        </w:rPr>
      </w:pPr>
      <w:r w:rsidRPr="00DB44D7">
        <w:rPr>
          <w:rFonts w:ascii="Times New Roman" w:hAnsi="Times New Roman"/>
          <w:b/>
          <w:bCs/>
          <w:sz w:val="28"/>
          <w:szCs w:val="28"/>
        </w:rPr>
        <w:t>Електрична енергія</w:t>
      </w:r>
      <w:r>
        <w:rPr>
          <w:rFonts w:ascii="Times New Roman" w:hAnsi="Times New Roman"/>
          <w:b/>
          <w:bCs/>
          <w:sz w:val="28"/>
          <w:szCs w:val="28"/>
        </w:rPr>
        <w:t xml:space="preserve"> </w:t>
      </w:r>
    </w:p>
    <w:p w:rsidR="00DB44D7" w:rsidRPr="00DB44D7" w:rsidRDefault="00611667" w:rsidP="00DB44D7">
      <w:pPr>
        <w:spacing w:after="0" w:line="240" w:lineRule="auto"/>
        <w:jc w:val="center"/>
        <w:rPr>
          <w:rFonts w:ascii="Times New Roman" w:hAnsi="Times New Roman"/>
          <w:b/>
          <w:bCs/>
          <w:sz w:val="28"/>
          <w:szCs w:val="28"/>
        </w:rPr>
      </w:pPr>
      <w:r>
        <w:rPr>
          <w:rFonts w:ascii="Times New Roman" w:hAnsi="Times New Roman"/>
          <w:b/>
          <w:bCs/>
          <w:sz w:val="28"/>
          <w:szCs w:val="28"/>
          <w:lang w:val="ru-RU"/>
        </w:rPr>
        <w:t>за</w:t>
      </w:r>
      <w:r w:rsidR="00DB44D7" w:rsidRPr="00DB44D7">
        <w:rPr>
          <w:rFonts w:ascii="Times New Roman" w:hAnsi="Times New Roman"/>
          <w:b/>
          <w:bCs/>
          <w:sz w:val="28"/>
          <w:szCs w:val="28"/>
          <w:lang w:val="ru-RU"/>
        </w:rPr>
        <w:t xml:space="preserve"> </w:t>
      </w:r>
      <w:r>
        <w:rPr>
          <w:rFonts w:ascii="Times New Roman" w:hAnsi="Times New Roman"/>
          <w:b/>
          <w:bCs/>
          <w:sz w:val="28"/>
          <w:szCs w:val="28"/>
          <w:lang w:val="ru-RU"/>
        </w:rPr>
        <w:t xml:space="preserve">кодом </w:t>
      </w:r>
      <w:r w:rsidR="00DB44D7" w:rsidRPr="00DB44D7">
        <w:rPr>
          <w:rFonts w:ascii="Times New Roman" w:hAnsi="Times New Roman"/>
          <w:b/>
          <w:bCs/>
          <w:sz w:val="28"/>
          <w:szCs w:val="28"/>
          <w:lang w:val="ru-RU"/>
        </w:rPr>
        <w:t xml:space="preserve">ДК 021: 2015 - 09310000-5 </w:t>
      </w:r>
      <w:r w:rsidR="00DB44D7" w:rsidRPr="00DB44D7">
        <w:rPr>
          <w:rFonts w:ascii="Times New Roman" w:hAnsi="Times New Roman"/>
          <w:b/>
          <w:bCs/>
          <w:sz w:val="28"/>
          <w:szCs w:val="28"/>
        </w:rPr>
        <w:t>Електрична енергія</w:t>
      </w:r>
    </w:p>
    <w:p w:rsidR="0029376D" w:rsidRPr="00DB44D7" w:rsidRDefault="0029376D" w:rsidP="00F647D6">
      <w:pPr>
        <w:spacing w:after="240" w:line="240" w:lineRule="auto"/>
        <w:jc w:val="center"/>
        <w:rPr>
          <w:rFonts w:ascii="Times New Roman" w:hAnsi="Times New Roman"/>
          <w:sz w:val="28"/>
          <w:szCs w:val="28"/>
          <w:lang w:val="ru-RU"/>
        </w:rPr>
      </w:pPr>
    </w:p>
    <w:p w:rsidR="0029376D" w:rsidRPr="00DB44D7" w:rsidRDefault="0029376D" w:rsidP="00F647D6">
      <w:pPr>
        <w:jc w:val="center"/>
        <w:rPr>
          <w:rFonts w:ascii="Times New Roman" w:hAnsi="Times New Roman"/>
          <w:b/>
          <w:bCs/>
          <w:color w:val="000000"/>
          <w:sz w:val="28"/>
          <w:szCs w:val="28"/>
        </w:rPr>
      </w:pPr>
    </w:p>
    <w:p w:rsidR="0029376D" w:rsidRPr="00DB44D7" w:rsidRDefault="0029376D" w:rsidP="00F647D6">
      <w:pPr>
        <w:jc w:val="center"/>
        <w:rPr>
          <w:rFonts w:ascii="Times New Roman" w:hAnsi="Times New Roman"/>
          <w:b/>
          <w:bCs/>
          <w:color w:val="000000"/>
          <w:sz w:val="28"/>
          <w:szCs w:val="28"/>
        </w:rPr>
      </w:pPr>
    </w:p>
    <w:p w:rsidR="0029376D" w:rsidRPr="00DB44D7" w:rsidRDefault="0029376D" w:rsidP="00F647D6">
      <w:pPr>
        <w:jc w:val="center"/>
        <w:rPr>
          <w:rFonts w:ascii="Times New Roman" w:hAnsi="Times New Roman"/>
          <w:b/>
          <w:bCs/>
          <w:color w:val="000000"/>
          <w:sz w:val="28"/>
          <w:szCs w:val="28"/>
        </w:rPr>
      </w:pPr>
    </w:p>
    <w:p w:rsidR="007C1383" w:rsidRPr="00DB44D7" w:rsidRDefault="007C1383" w:rsidP="00C30A5C">
      <w:pPr>
        <w:rPr>
          <w:rFonts w:ascii="Times New Roman" w:hAnsi="Times New Roman"/>
          <w:b/>
          <w:bCs/>
          <w:sz w:val="28"/>
          <w:szCs w:val="28"/>
        </w:rPr>
      </w:pPr>
    </w:p>
    <w:p w:rsidR="00DB44D7" w:rsidRPr="00DB44D7" w:rsidRDefault="00DB44D7" w:rsidP="00C30A5C">
      <w:pPr>
        <w:rPr>
          <w:rFonts w:ascii="Times New Roman" w:hAnsi="Times New Roman"/>
          <w:b/>
          <w:bCs/>
          <w:sz w:val="28"/>
          <w:szCs w:val="28"/>
        </w:rPr>
      </w:pPr>
    </w:p>
    <w:p w:rsidR="00DB44D7" w:rsidRPr="00DB44D7" w:rsidRDefault="00DB44D7" w:rsidP="00C30A5C">
      <w:pPr>
        <w:rPr>
          <w:rFonts w:ascii="Times New Roman" w:hAnsi="Times New Roman"/>
          <w:b/>
          <w:bCs/>
          <w:sz w:val="28"/>
          <w:szCs w:val="28"/>
        </w:rPr>
      </w:pPr>
    </w:p>
    <w:p w:rsidR="007C1383" w:rsidRDefault="007C1383" w:rsidP="00F647D6">
      <w:pPr>
        <w:jc w:val="center"/>
        <w:rPr>
          <w:rFonts w:ascii="Times New Roman" w:hAnsi="Times New Roman"/>
          <w:b/>
          <w:bCs/>
          <w:sz w:val="28"/>
          <w:szCs w:val="28"/>
        </w:rPr>
      </w:pPr>
    </w:p>
    <w:p w:rsidR="00DB44D7" w:rsidRPr="00DB44D7" w:rsidRDefault="00DB44D7" w:rsidP="00F647D6">
      <w:pPr>
        <w:jc w:val="center"/>
        <w:rPr>
          <w:rFonts w:ascii="Times New Roman" w:hAnsi="Times New Roman"/>
          <w:b/>
          <w:bCs/>
          <w:sz w:val="28"/>
          <w:szCs w:val="28"/>
        </w:rPr>
      </w:pPr>
    </w:p>
    <w:p w:rsidR="00DB44D7" w:rsidRPr="00DB44D7" w:rsidRDefault="00DB44D7" w:rsidP="00DB44D7">
      <w:pPr>
        <w:pStyle w:val="afe"/>
        <w:jc w:val="center"/>
        <w:rPr>
          <w:b/>
          <w:sz w:val="28"/>
          <w:szCs w:val="28"/>
        </w:rPr>
      </w:pPr>
      <w:r w:rsidRPr="00DB44D7">
        <w:rPr>
          <w:b/>
          <w:sz w:val="28"/>
          <w:szCs w:val="28"/>
        </w:rPr>
        <w:t>м. Охтирка</w:t>
      </w:r>
    </w:p>
    <w:p w:rsidR="00F35D15" w:rsidRPr="00DB44D7" w:rsidRDefault="00DB44D7" w:rsidP="00DB44D7">
      <w:pPr>
        <w:jc w:val="center"/>
        <w:rPr>
          <w:rFonts w:ascii="Times New Roman" w:hAnsi="Times New Roman"/>
          <w:b/>
          <w:bCs/>
          <w:sz w:val="28"/>
          <w:szCs w:val="28"/>
        </w:rPr>
      </w:pPr>
      <w:r w:rsidRPr="00DB44D7">
        <w:rPr>
          <w:rFonts w:ascii="Times New Roman" w:hAnsi="Times New Roman"/>
          <w:b/>
          <w:sz w:val="28"/>
          <w:szCs w:val="28"/>
        </w:rPr>
        <w:t>2022</w:t>
      </w:r>
    </w:p>
    <w:p w:rsidR="00DB44D7" w:rsidRPr="00DB44D7" w:rsidRDefault="00DB44D7" w:rsidP="007C1383">
      <w:pPr>
        <w:rPr>
          <w:rFonts w:ascii="Times New Roman" w:hAnsi="Times New Roman"/>
          <w:b/>
          <w:bCs/>
          <w:sz w:val="28"/>
          <w:szCs w:val="28"/>
          <w:lang w:val="ru-RU"/>
        </w:rPr>
      </w:pPr>
    </w:p>
    <w:tbl>
      <w:tblPr>
        <w:tblW w:w="9935" w:type="dxa"/>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650"/>
        <w:gridCol w:w="6704"/>
      </w:tblGrid>
      <w:tr w:rsidR="00D61B5E" w:rsidRPr="00DB44D7" w:rsidTr="0000100B">
        <w:trPr>
          <w:trHeight w:val="267"/>
          <w:jc w:val="center"/>
        </w:trPr>
        <w:tc>
          <w:tcPr>
            <w:tcW w:w="581" w:type="dxa"/>
            <w:shd w:val="clear" w:color="auto" w:fill="auto"/>
            <w:vAlign w:val="center"/>
          </w:tcPr>
          <w:p w:rsidR="00D61B5E" w:rsidRPr="00DB44D7" w:rsidRDefault="00F35D15" w:rsidP="00F647D6">
            <w:pPr>
              <w:pStyle w:val="10"/>
              <w:rPr>
                <w:rFonts w:ascii="Times New Roman" w:hAnsi="Times New Roman"/>
                <w:lang w:eastAsia="uk-UA"/>
              </w:rPr>
            </w:pPr>
            <w:r w:rsidRPr="00DB44D7">
              <w:rPr>
                <w:rFonts w:ascii="Times New Roman" w:hAnsi="Times New Roman"/>
                <w:b/>
                <w:bCs/>
              </w:rPr>
              <w:lastRenderedPageBreak/>
              <w:br w:type="page"/>
            </w:r>
            <w:r w:rsidR="00ED777A" w:rsidRPr="00DB44D7">
              <w:rPr>
                <w:rFonts w:ascii="Times New Roman" w:hAnsi="Times New Roman"/>
                <w:b/>
                <w:bCs/>
              </w:rPr>
              <w:br w:type="page"/>
            </w:r>
            <w:r w:rsidR="008F22E9" w:rsidRPr="00DB44D7">
              <w:rPr>
                <w:rFonts w:ascii="Times New Roman" w:hAnsi="Times New Roman"/>
                <w:b/>
                <w:bCs/>
              </w:rPr>
              <w:br w:type="page"/>
            </w:r>
            <w:r w:rsidR="00B01DBF" w:rsidRPr="00DB44D7">
              <w:rPr>
                <w:rFonts w:ascii="Times New Roman" w:hAnsi="Times New Roman"/>
                <w:b/>
                <w:bCs/>
              </w:rPr>
              <w:br w:type="page"/>
            </w:r>
            <w:r w:rsidR="00D61B5E" w:rsidRPr="00DB44D7">
              <w:rPr>
                <w:rFonts w:ascii="Times New Roman" w:hAnsi="Times New Roman"/>
                <w:lang w:eastAsia="uk-UA"/>
              </w:rPr>
              <w:t>№</w:t>
            </w:r>
          </w:p>
        </w:tc>
        <w:tc>
          <w:tcPr>
            <w:tcW w:w="9354" w:type="dxa"/>
            <w:gridSpan w:val="2"/>
            <w:shd w:val="clear" w:color="auto" w:fill="auto"/>
            <w:vAlign w:val="center"/>
          </w:tcPr>
          <w:p w:rsidR="00D61B5E" w:rsidRPr="00DB44D7" w:rsidRDefault="008259EB" w:rsidP="008259EB">
            <w:pPr>
              <w:pStyle w:val="10"/>
              <w:jc w:val="center"/>
              <w:rPr>
                <w:rFonts w:ascii="Times New Roman" w:hAnsi="Times New Roman"/>
                <w:lang w:eastAsia="uk-UA"/>
              </w:rPr>
            </w:pPr>
            <w:r w:rsidRPr="00DB44D7">
              <w:rPr>
                <w:rFonts w:ascii="Times New Roman" w:hAnsi="Times New Roman"/>
                <w:bdr w:val="none" w:sz="0" w:space="0" w:color="auto" w:frame="1"/>
                <w:lang w:eastAsia="uk-UA"/>
              </w:rPr>
              <w:t>1. </w:t>
            </w:r>
            <w:r w:rsidR="00D61B5E" w:rsidRPr="00DB44D7">
              <w:rPr>
                <w:rFonts w:ascii="Times New Roman" w:hAnsi="Times New Roman"/>
                <w:bdr w:val="none" w:sz="0" w:space="0" w:color="auto" w:frame="1"/>
                <w:lang w:eastAsia="uk-UA"/>
              </w:rPr>
              <w:t>Загальні положення</w:t>
            </w:r>
          </w:p>
        </w:tc>
      </w:tr>
      <w:tr w:rsidR="00D61B5E" w:rsidRPr="00DB44D7" w:rsidTr="0000100B">
        <w:trPr>
          <w:trHeight w:val="271"/>
          <w:jc w:val="center"/>
        </w:trPr>
        <w:tc>
          <w:tcPr>
            <w:tcW w:w="581" w:type="dxa"/>
            <w:shd w:val="clear" w:color="auto" w:fill="auto"/>
            <w:vAlign w:val="center"/>
          </w:tcPr>
          <w:p w:rsidR="00D61B5E" w:rsidRPr="00DB44D7" w:rsidRDefault="00D61B5E" w:rsidP="00F647D6">
            <w:pPr>
              <w:pStyle w:val="10"/>
              <w:jc w:val="center"/>
              <w:rPr>
                <w:rFonts w:ascii="Times New Roman" w:hAnsi="Times New Roman"/>
                <w:lang w:eastAsia="uk-UA"/>
              </w:rPr>
            </w:pPr>
            <w:r w:rsidRPr="00DB44D7">
              <w:rPr>
                <w:rFonts w:ascii="Times New Roman" w:hAnsi="Times New Roman"/>
                <w:lang w:eastAsia="uk-UA"/>
              </w:rPr>
              <w:t>1</w:t>
            </w:r>
          </w:p>
        </w:tc>
        <w:tc>
          <w:tcPr>
            <w:tcW w:w="2650" w:type="dxa"/>
            <w:shd w:val="clear" w:color="auto" w:fill="auto"/>
            <w:vAlign w:val="center"/>
          </w:tcPr>
          <w:p w:rsidR="00D61B5E" w:rsidRPr="00DB44D7" w:rsidRDefault="00D61B5E" w:rsidP="00F647D6">
            <w:pPr>
              <w:pStyle w:val="10"/>
              <w:jc w:val="center"/>
              <w:rPr>
                <w:rFonts w:ascii="Times New Roman" w:hAnsi="Times New Roman"/>
                <w:lang w:eastAsia="uk-UA"/>
              </w:rPr>
            </w:pPr>
            <w:r w:rsidRPr="00DB44D7">
              <w:rPr>
                <w:rFonts w:ascii="Times New Roman" w:hAnsi="Times New Roman"/>
                <w:lang w:eastAsia="uk-UA"/>
              </w:rPr>
              <w:t>2</w:t>
            </w:r>
          </w:p>
        </w:tc>
        <w:tc>
          <w:tcPr>
            <w:tcW w:w="6704" w:type="dxa"/>
            <w:shd w:val="clear" w:color="auto" w:fill="auto"/>
            <w:vAlign w:val="center"/>
          </w:tcPr>
          <w:p w:rsidR="00D61B5E" w:rsidRPr="00DB44D7" w:rsidRDefault="00D61B5E" w:rsidP="00F647D6">
            <w:pPr>
              <w:pStyle w:val="10"/>
              <w:jc w:val="center"/>
              <w:rPr>
                <w:rFonts w:ascii="Times New Roman" w:hAnsi="Times New Roman"/>
                <w:lang w:eastAsia="uk-UA"/>
              </w:rPr>
            </w:pPr>
            <w:r w:rsidRPr="00DB44D7">
              <w:rPr>
                <w:rFonts w:ascii="Times New Roman" w:hAnsi="Times New Roman"/>
                <w:lang w:eastAsia="uk-UA"/>
              </w:rPr>
              <w:t>3</w:t>
            </w:r>
          </w:p>
        </w:tc>
      </w:tr>
      <w:tr w:rsidR="00D61B5E" w:rsidRPr="00DB44D7" w:rsidTr="0000100B">
        <w:trPr>
          <w:trHeight w:val="522"/>
          <w:jc w:val="center"/>
        </w:trPr>
        <w:tc>
          <w:tcPr>
            <w:tcW w:w="581" w:type="dxa"/>
            <w:shd w:val="clear" w:color="auto" w:fill="auto"/>
          </w:tcPr>
          <w:p w:rsidR="00D61B5E" w:rsidRPr="00DB44D7" w:rsidRDefault="00D61B5E" w:rsidP="00F647D6">
            <w:pPr>
              <w:pStyle w:val="10"/>
              <w:rPr>
                <w:rFonts w:ascii="Times New Roman" w:hAnsi="Times New Roman"/>
                <w:lang w:eastAsia="uk-UA"/>
              </w:rPr>
            </w:pPr>
            <w:r w:rsidRPr="00DB44D7">
              <w:rPr>
                <w:rFonts w:ascii="Times New Roman" w:hAnsi="Times New Roman"/>
                <w:lang w:eastAsia="uk-UA"/>
              </w:rPr>
              <w:t>1</w:t>
            </w:r>
          </w:p>
        </w:tc>
        <w:tc>
          <w:tcPr>
            <w:tcW w:w="2650" w:type="dxa"/>
            <w:shd w:val="clear" w:color="auto" w:fill="auto"/>
          </w:tcPr>
          <w:p w:rsidR="00D61B5E" w:rsidRPr="00DB44D7" w:rsidRDefault="00D61B5E" w:rsidP="00F647D6">
            <w:pPr>
              <w:pStyle w:val="10"/>
              <w:rPr>
                <w:rFonts w:ascii="Times New Roman" w:hAnsi="Times New Roman"/>
                <w:b/>
                <w:bCs/>
                <w:lang w:eastAsia="uk-UA"/>
              </w:rPr>
            </w:pPr>
            <w:r w:rsidRPr="00DB44D7">
              <w:rPr>
                <w:rFonts w:ascii="Times New Roman" w:hAnsi="Times New Roman"/>
                <w:b/>
                <w:bCs/>
                <w:lang w:eastAsia="uk-UA"/>
              </w:rPr>
              <w:t>Терміни, які вживаються в тендерній документації</w:t>
            </w:r>
          </w:p>
        </w:tc>
        <w:tc>
          <w:tcPr>
            <w:tcW w:w="6704" w:type="dxa"/>
            <w:shd w:val="clear" w:color="auto" w:fill="auto"/>
            <w:vAlign w:val="center"/>
          </w:tcPr>
          <w:p w:rsidR="00216BA5" w:rsidRPr="00DB44D7" w:rsidRDefault="00216BA5" w:rsidP="00DB44D7">
            <w:pPr>
              <w:pStyle w:val="10"/>
              <w:jc w:val="both"/>
              <w:rPr>
                <w:rFonts w:ascii="Times New Roman" w:hAnsi="Times New Roman"/>
              </w:rPr>
            </w:pPr>
            <w:r w:rsidRPr="00DB44D7">
              <w:rPr>
                <w:rFonts w:ascii="Times New Roman" w:hAnsi="Times New Roman"/>
              </w:rPr>
              <w:t>Тендерну документацію розроблено відповідно до вимог Закону України «Про публічні закупівлі» (далі – Закон), Закону України «Про ринок електричної енергії», Постанови НКРЕКП від 14.03.2018 №312 «Про затверд</w:t>
            </w:r>
            <w:r w:rsidR="00DB44D7" w:rsidRPr="00DB44D7">
              <w:rPr>
                <w:rFonts w:ascii="Times New Roman" w:hAnsi="Times New Roman"/>
              </w:rPr>
              <w:t>ження Правил роздрібного ринку</w:t>
            </w:r>
            <w:r w:rsidRPr="00DB44D7">
              <w:rPr>
                <w:rFonts w:ascii="Times New Roman" w:hAnsi="Times New Roman"/>
              </w:rPr>
              <w:t>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DB44D7">
              <w:rPr>
                <w:rFonts w:ascii="Times New Roman" w:hAnsi="Times New Roman"/>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7C1383" w:rsidRPr="00DB44D7" w:rsidRDefault="007C1383" w:rsidP="00DB44D7">
            <w:pPr>
              <w:pStyle w:val="10"/>
              <w:jc w:val="both"/>
              <w:rPr>
                <w:rFonts w:ascii="Times New Roman" w:hAnsi="Times New Roman"/>
              </w:rPr>
            </w:pPr>
            <w:r w:rsidRPr="00DB44D7">
              <w:rPr>
                <w:rFonts w:ascii="Times New Roman" w:hAnsi="Times New Roman"/>
              </w:rPr>
              <w:t xml:space="preserve">Документацію розроблено відповідно до вимог Закону України «Про публічні закупівлі» (далі — Закон) та </w:t>
            </w:r>
            <w:r w:rsidR="00DB44D7" w:rsidRPr="00DB44D7">
              <w:rPr>
                <w:rFonts w:ascii="Times New Roman" w:hAnsi="Times New Roman"/>
                <w:bCs/>
              </w:rPr>
              <w:t>Постанови від 12 жовтня 2022</w:t>
            </w:r>
            <w:r w:rsidRPr="00DB44D7">
              <w:rPr>
                <w:rFonts w:ascii="Times New Roman" w:hAnsi="Times New Roman"/>
                <w:bCs/>
              </w:rPr>
              <w:t>р. №</w:t>
            </w:r>
            <w:r w:rsidRPr="00DB44D7">
              <w:rPr>
                <w:rFonts w:ascii="Times New Roman" w:hAnsi="Times New Roman"/>
              </w:rPr>
              <w:t xml:space="preserve"> </w:t>
            </w:r>
            <w:r w:rsidRPr="00DB44D7">
              <w:rPr>
                <w:rFonts w:ascii="Times New Roman" w:hAnsi="Times New Roman"/>
                <w:bCs/>
              </w:rPr>
              <w:t>1178</w:t>
            </w:r>
            <w:r w:rsidRPr="00DB44D7">
              <w:rPr>
                <w:rFonts w:ascii="Times New Roman" w:hAnsi="Times New Roman"/>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61B5E" w:rsidRPr="00DB44D7" w:rsidRDefault="007C1383" w:rsidP="00DB44D7">
            <w:pPr>
              <w:pStyle w:val="10"/>
              <w:jc w:val="both"/>
              <w:rPr>
                <w:rFonts w:ascii="Times New Roman" w:hAnsi="Times New Roman"/>
              </w:rPr>
            </w:pPr>
            <w:r w:rsidRPr="00DB44D7">
              <w:rPr>
                <w:rFonts w:ascii="Times New Roman" w:hAnsi="Times New Roman"/>
              </w:rPr>
              <w:t>Терміни, які використовуються в цій документації, вживаються у значенні, наведеному в Законі та Особливостях.</w:t>
            </w:r>
          </w:p>
        </w:tc>
      </w:tr>
      <w:tr w:rsidR="00D61B5E" w:rsidRPr="00DB44D7" w:rsidTr="0000100B">
        <w:trPr>
          <w:trHeight w:val="435"/>
          <w:jc w:val="center"/>
        </w:trPr>
        <w:tc>
          <w:tcPr>
            <w:tcW w:w="581" w:type="dxa"/>
            <w:shd w:val="clear" w:color="auto" w:fill="auto"/>
          </w:tcPr>
          <w:p w:rsidR="00D61B5E" w:rsidRPr="00DB44D7" w:rsidRDefault="00D61B5E" w:rsidP="00F647D6">
            <w:pPr>
              <w:pStyle w:val="10"/>
              <w:rPr>
                <w:rFonts w:ascii="Times New Roman" w:hAnsi="Times New Roman"/>
                <w:lang w:eastAsia="uk-UA"/>
              </w:rPr>
            </w:pPr>
            <w:r w:rsidRPr="00DB44D7">
              <w:rPr>
                <w:rFonts w:ascii="Times New Roman" w:hAnsi="Times New Roman"/>
                <w:lang w:eastAsia="uk-UA"/>
              </w:rPr>
              <w:t>2</w:t>
            </w:r>
          </w:p>
        </w:tc>
        <w:tc>
          <w:tcPr>
            <w:tcW w:w="2650" w:type="dxa"/>
            <w:shd w:val="clear" w:color="auto" w:fill="auto"/>
          </w:tcPr>
          <w:p w:rsidR="00D61B5E" w:rsidRPr="00DB44D7" w:rsidRDefault="00D61B5E" w:rsidP="00F647D6">
            <w:pPr>
              <w:pStyle w:val="10"/>
              <w:rPr>
                <w:rFonts w:ascii="Times New Roman" w:hAnsi="Times New Roman"/>
                <w:b/>
                <w:bCs/>
                <w:lang w:eastAsia="uk-UA"/>
              </w:rPr>
            </w:pPr>
            <w:r w:rsidRPr="00DB44D7">
              <w:rPr>
                <w:rFonts w:ascii="Times New Roman" w:hAnsi="Times New Roman"/>
                <w:b/>
                <w:bCs/>
                <w:lang w:eastAsia="uk-UA"/>
              </w:rPr>
              <w:t>Інформація про замовника торгів</w:t>
            </w:r>
          </w:p>
        </w:tc>
        <w:tc>
          <w:tcPr>
            <w:tcW w:w="6704" w:type="dxa"/>
            <w:shd w:val="clear" w:color="auto" w:fill="auto"/>
          </w:tcPr>
          <w:p w:rsidR="00D61B5E" w:rsidRPr="00DB44D7" w:rsidRDefault="00D61B5E" w:rsidP="00C6494F">
            <w:pPr>
              <w:pStyle w:val="10"/>
              <w:ind w:firstLine="217"/>
              <w:jc w:val="both"/>
              <w:rPr>
                <w:rFonts w:ascii="Times New Roman" w:hAnsi="Times New Roman"/>
                <w:lang w:eastAsia="uk-UA"/>
              </w:rPr>
            </w:pPr>
          </w:p>
        </w:tc>
      </w:tr>
      <w:tr w:rsidR="00DB44D7" w:rsidRPr="00DB44D7" w:rsidTr="0000100B">
        <w:trPr>
          <w:trHeight w:val="522"/>
          <w:jc w:val="center"/>
        </w:trPr>
        <w:tc>
          <w:tcPr>
            <w:tcW w:w="581" w:type="dxa"/>
            <w:shd w:val="clear" w:color="auto" w:fill="auto"/>
          </w:tcPr>
          <w:p w:rsidR="00DB44D7" w:rsidRPr="00DB44D7" w:rsidRDefault="00DB44D7" w:rsidP="00F647D6">
            <w:pPr>
              <w:pStyle w:val="10"/>
              <w:rPr>
                <w:rFonts w:ascii="Times New Roman" w:hAnsi="Times New Roman"/>
                <w:lang w:eastAsia="uk-UA"/>
              </w:rPr>
            </w:pPr>
            <w:r w:rsidRPr="00DB44D7">
              <w:rPr>
                <w:rFonts w:ascii="Times New Roman" w:hAnsi="Times New Roman"/>
                <w:lang w:eastAsia="uk-UA"/>
              </w:rPr>
              <w:t>2.1</w:t>
            </w:r>
          </w:p>
        </w:tc>
        <w:tc>
          <w:tcPr>
            <w:tcW w:w="2650" w:type="dxa"/>
            <w:shd w:val="clear" w:color="auto" w:fill="auto"/>
          </w:tcPr>
          <w:p w:rsidR="00DB44D7" w:rsidRPr="00DB44D7" w:rsidRDefault="00DB44D7" w:rsidP="00F647D6">
            <w:pPr>
              <w:pStyle w:val="10"/>
              <w:rPr>
                <w:rFonts w:ascii="Times New Roman" w:hAnsi="Times New Roman"/>
                <w:b/>
                <w:bCs/>
                <w:lang w:eastAsia="uk-UA"/>
              </w:rPr>
            </w:pPr>
            <w:r w:rsidRPr="00DB44D7">
              <w:rPr>
                <w:rFonts w:ascii="Times New Roman" w:hAnsi="Times New Roman"/>
                <w:b/>
                <w:bCs/>
                <w:lang w:eastAsia="uk-UA"/>
              </w:rPr>
              <w:t>повне найменування</w:t>
            </w:r>
          </w:p>
        </w:tc>
        <w:tc>
          <w:tcPr>
            <w:tcW w:w="6704" w:type="dxa"/>
            <w:shd w:val="clear" w:color="auto" w:fill="auto"/>
          </w:tcPr>
          <w:p w:rsidR="00DB44D7" w:rsidRPr="00DB44D7" w:rsidRDefault="00DB44D7" w:rsidP="00DB44D7">
            <w:pPr>
              <w:pStyle w:val="10"/>
              <w:rPr>
                <w:rFonts w:ascii="Times New Roman" w:eastAsia="Times New Roman" w:hAnsi="Times New Roman"/>
                <w:i/>
              </w:rPr>
            </w:pPr>
            <w:r w:rsidRPr="00DB44D7">
              <w:rPr>
                <w:rFonts w:ascii="Times New Roman" w:hAnsi="Times New Roman"/>
                <w:noProof/>
              </w:rPr>
              <w:t>Комунальне некомерційне підприємство</w:t>
            </w:r>
            <w:r w:rsidRPr="00DB44D7">
              <w:rPr>
                <w:rFonts w:ascii="Times New Roman" w:hAnsi="Times New Roman"/>
              </w:rPr>
              <w:t xml:space="preserve"> Охтирської міської ради «Охтирська центральна районна лікарня»</w:t>
            </w:r>
          </w:p>
        </w:tc>
      </w:tr>
      <w:tr w:rsidR="00DB44D7" w:rsidRPr="00DB44D7" w:rsidTr="0000100B">
        <w:trPr>
          <w:trHeight w:val="310"/>
          <w:jc w:val="center"/>
        </w:trPr>
        <w:tc>
          <w:tcPr>
            <w:tcW w:w="581" w:type="dxa"/>
            <w:shd w:val="clear" w:color="auto" w:fill="auto"/>
          </w:tcPr>
          <w:p w:rsidR="00DB44D7" w:rsidRPr="00DB44D7" w:rsidRDefault="00DB44D7" w:rsidP="00F647D6">
            <w:pPr>
              <w:pStyle w:val="10"/>
              <w:rPr>
                <w:rFonts w:ascii="Times New Roman" w:hAnsi="Times New Roman"/>
                <w:lang w:eastAsia="uk-UA"/>
              </w:rPr>
            </w:pPr>
            <w:r w:rsidRPr="00DB44D7">
              <w:rPr>
                <w:rFonts w:ascii="Times New Roman" w:hAnsi="Times New Roman"/>
                <w:lang w:eastAsia="uk-UA"/>
              </w:rPr>
              <w:t>2.2</w:t>
            </w:r>
          </w:p>
        </w:tc>
        <w:tc>
          <w:tcPr>
            <w:tcW w:w="2650" w:type="dxa"/>
            <w:shd w:val="clear" w:color="auto" w:fill="auto"/>
          </w:tcPr>
          <w:p w:rsidR="00DB44D7" w:rsidRPr="00DB44D7" w:rsidRDefault="00DB44D7" w:rsidP="00F647D6">
            <w:pPr>
              <w:pStyle w:val="10"/>
              <w:rPr>
                <w:rFonts w:ascii="Times New Roman" w:hAnsi="Times New Roman"/>
                <w:b/>
                <w:bCs/>
                <w:lang w:eastAsia="uk-UA"/>
              </w:rPr>
            </w:pPr>
            <w:r w:rsidRPr="00DB44D7">
              <w:rPr>
                <w:rFonts w:ascii="Times New Roman" w:hAnsi="Times New Roman"/>
                <w:b/>
                <w:bCs/>
                <w:lang w:eastAsia="uk-UA"/>
              </w:rPr>
              <w:t>місцезнаходження</w:t>
            </w:r>
          </w:p>
        </w:tc>
        <w:tc>
          <w:tcPr>
            <w:tcW w:w="6704" w:type="dxa"/>
            <w:shd w:val="clear" w:color="auto" w:fill="auto"/>
          </w:tcPr>
          <w:p w:rsidR="00DB44D7" w:rsidRPr="00DB44D7" w:rsidRDefault="00DB44D7" w:rsidP="00DB44D7">
            <w:pPr>
              <w:pStyle w:val="10"/>
              <w:rPr>
                <w:rFonts w:ascii="Times New Roman" w:eastAsia="Times New Roman" w:hAnsi="Times New Roman"/>
              </w:rPr>
            </w:pPr>
            <w:r w:rsidRPr="00DB44D7">
              <w:rPr>
                <w:rFonts w:ascii="Times New Roman" w:hAnsi="Times New Roman"/>
              </w:rPr>
              <w:t>вул. Петропавлівська, 15, м. Охтирка, Сумська область, 42700</w:t>
            </w:r>
          </w:p>
        </w:tc>
      </w:tr>
      <w:tr w:rsidR="009A68F7" w:rsidRPr="00DB44D7" w:rsidTr="0000100B">
        <w:trPr>
          <w:trHeight w:val="964"/>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2.3</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посадова особа замовника, уповноважена здійснювати зв’язок з учасниками</w:t>
            </w:r>
          </w:p>
        </w:tc>
        <w:tc>
          <w:tcPr>
            <w:tcW w:w="6704" w:type="dxa"/>
            <w:shd w:val="clear" w:color="auto" w:fill="auto"/>
          </w:tcPr>
          <w:p w:rsidR="009A68F7" w:rsidRPr="00DB44D7" w:rsidRDefault="00DB44D7" w:rsidP="00DB44D7">
            <w:pPr>
              <w:pStyle w:val="10"/>
              <w:rPr>
                <w:rFonts w:ascii="Times New Roman" w:hAnsi="Times New Roman"/>
              </w:rPr>
            </w:pPr>
            <w:r w:rsidRPr="00DB44D7">
              <w:rPr>
                <w:rFonts w:ascii="Times New Roman" w:eastAsia="Times New Roman" w:hAnsi="Times New Roman"/>
              </w:rPr>
              <w:t xml:space="preserve">Ольвач Людмила Анатоліївна, </w:t>
            </w:r>
            <w:r w:rsidRPr="00DB44D7">
              <w:rPr>
                <w:rFonts w:ascii="Times New Roman" w:hAnsi="Times New Roman"/>
              </w:rPr>
              <w:t xml:space="preserve">фахівець з публічних закупівель, </w:t>
            </w:r>
            <w:hyperlink r:id="rId7" w:history="1">
              <w:r w:rsidRPr="00DB44D7">
                <w:rPr>
                  <w:rStyle w:val="a9"/>
                  <w:rFonts w:ascii="Times New Roman" w:hAnsi="Times New Roman"/>
                  <w:bCs/>
                  <w:lang w:val="en-US"/>
                </w:rPr>
                <w:t>ocrl</w:t>
              </w:r>
              <w:r w:rsidRPr="00DB44D7">
                <w:rPr>
                  <w:rStyle w:val="a9"/>
                  <w:rFonts w:ascii="Times New Roman" w:hAnsi="Times New Roman"/>
                  <w:bCs/>
                  <w:lang w:val="ru-RU"/>
                </w:rPr>
                <w:t>76@</w:t>
              </w:r>
              <w:r w:rsidRPr="00DB44D7">
                <w:rPr>
                  <w:rStyle w:val="a9"/>
                  <w:rFonts w:ascii="Times New Roman" w:hAnsi="Times New Roman"/>
                  <w:bCs/>
                  <w:lang w:val="en-US"/>
                </w:rPr>
                <w:t>ukr</w:t>
              </w:r>
              <w:r w:rsidRPr="00DB44D7">
                <w:rPr>
                  <w:rStyle w:val="a9"/>
                  <w:rFonts w:ascii="Times New Roman" w:hAnsi="Times New Roman"/>
                  <w:bCs/>
                  <w:lang w:val="ru-RU"/>
                </w:rPr>
                <w:t>.</w:t>
              </w:r>
              <w:r w:rsidRPr="00DB44D7">
                <w:rPr>
                  <w:rStyle w:val="a9"/>
                  <w:rFonts w:ascii="Times New Roman" w:hAnsi="Times New Roman"/>
                  <w:bCs/>
                  <w:lang w:val="en-US"/>
                </w:rPr>
                <w:t>net</w:t>
              </w:r>
            </w:hyperlink>
            <w:r w:rsidRPr="00DB44D7">
              <w:rPr>
                <w:rFonts w:ascii="Times New Roman" w:hAnsi="Times New Roman"/>
                <w:bCs/>
                <w:color w:val="000000"/>
              </w:rPr>
              <w:t xml:space="preserve">, </w:t>
            </w:r>
            <w:r w:rsidRPr="00DB44D7">
              <w:rPr>
                <w:rFonts w:ascii="Times New Roman" w:hAnsi="Times New Roman"/>
              </w:rPr>
              <w:t>т/ф.: (05446) 4-19-72</w:t>
            </w:r>
          </w:p>
        </w:tc>
      </w:tr>
      <w:tr w:rsidR="009A68F7" w:rsidRPr="00DB44D7" w:rsidTr="0000100B">
        <w:trPr>
          <w:trHeight w:val="243"/>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3</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Процедура закупівлі</w:t>
            </w:r>
          </w:p>
        </w:tc>
        <w:tc>
          <w:tcPr>
            <w:tcW w:w="6704" w:type="dxa"/>
            <w:shd w:val="clear" w:color="auto" w:fill="auto"/>
          </w:tcPr>
          <w:p w:rsidR="009A68F7" w:rsidRPr="00DB44D7" w:rsidRDefault="009A68F7" w:rsidP="000B20B0">
            <w:pPr>
              <w:pStyle w:val="10"/>
              <w:rPr>
                <w:rFonts w:ascii="Times New Roman" w:hAnsi="Times New Roman"/>
                <w:lang w:eastAsia="uk-UA"/>
              </w:rPr>
            </w:pPr>
            <w:r w:rsidRPr="00DB44D7">
              <w:rPr>
                <w:rFonts w:ascii="Times New Roman" w:hAnsi="Times New Roman"/>
                <w:lang w:eastAsia="uk-UA"/>
              </w:rPr>
              <w:t>Відкриті торги</w:t>
            </w:r>
            <w:r w:rsidR="000B20B0" w:rsidRPr="00DB44D7">
              <w:rPr>
                <w:rFonts w:ascii="Times New Roman" w:hAnsi="Times New Roman"/>
                <w:lang w:eastAsia="uk-UA"/>
              </w:rPr>
              <w:t xml:space="preserve"> з особливостями</w:t>
            </w:r>
          </w:p>
        </w:tc>
      </w:tr>
      <w:tr w:rsidR="009A68F7" w:rsidRPr="00DB44D7" w:rsidTr="0000100B">
        <w:trPr>
          <w:trHeight w:val="522"/>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4</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Інформація про предмет закупівлі</w:t>
            </w:r>
          </w:p>
        </w:tc>
        <w:tc>
          <w:tcPr>
            <w:tcW w:w="6704" w:type="dxa"/>
            <w:shd w:val="clear" w:color="auto" w:fill="auto"/>
          </w:tcPr>
          <w:p w:rsidR="009A68F7" w:rsidRPr="00DB44D7" w:rsidRDefault="009A68F7" w:rsidP="00C6494F">
            <w:pPr>
              <w:pStyle w:val="10"/>
              <w:ind w:firstLine="217"/>
              <w:rPr>
                <w:rFonts w:ascii="Times New Roman" w:hAnsi="Times New Roman"/>
                <w:lang w:eastAsia="uk-UA"/>
              </w:rPr>
            </w:pPr>
          </w:p>
        </w:tc>
      </w:tr>
      <w:tr w:rsidR="009A68F7" w:rsidRPr="00DB44D7" w:rsidTr="0000100B">
        <w:trPr>
          <w:trHeight w:val="678"/>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4.1</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назва предмета закупівлі</w:t>
            </w:r>
          </w:p>
        </w:tc>
        <w:tc>
          <w:tcPr>
            <w:tcW w:w="6704" w:type="dxa"/>
            <w:shd w:val="clear" w:color="auto" w:fill="auto"/>
          </w:tcPr>
          <w:p w:rsidR="009A68F7" w:rsidRPr="00DB44D7" w:rsidRDefault="000B20B0" w:rsidP="000B20B0">
            <w:pPr>
              <w:widowControl w:val="0"/>
              <w:shd w:val="clear" w:color="auto" w:fill="FFFFFF"/>
              <w:tabs>
                <w:tab w:val="left" w:pos="0"/>
                <w:tab w:val="left" w:pos="284"/>
                <w:tab w:val="left" w:pos="851"/>
              </w:tabs>
              <w:suppressAutoHyphens/>
              <w:spacing w:after="0" w:line="240" w:lineRule="auto"/>
              <w:jc w:val="both"/>
              <w:rPr>
                <w:rFonts w:ascii="Times New Roman" w:hAnsi="Times New Roman"/>
                <w:bCs/>
                <w:lang w:eastAsia="ru-RU"/>
              </w:rPr>
            </w:pPr>
            <w:r w:rsidRPr="00DB44D7">
              <w:rPr>
                <w:rFonts w:ascii="Times New Roman" w:hAnsi="Times New Roman"/>
                <w:bCs/>
                <w:lang w:eastAsia="ru-RU"/>
              </w:rPr>
              <w:t xml:space="preserve">Електрична енергія </w:t>
            </w:r>
            <w:r w:rsidR="009A68F7" w:rsidRPr="00DB44D7">
              <w:rPr>
                <w:rFonts w:ascii="Times New Roman" w:hAnsi="Times New Roman"/>
                <w:bCs/>
                <w:lang w:eastAsia="ru-RU"/>
              </w:rPr>
              <w:t>за кодом ДК 021:2015 – 09310000-5 Електрична енергія</w:t>
            </w:r>
          </w:p>
        </w:tc>
      </w:tr>
      <w:tr w:rsidR="009A68F7" w:rsidRPr="00DB44D7" w:rsidTr="0000100B">
        <w:trPr>
          <w:trHeight w:val="522"/>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4.2</w:t>
            </w:r>
          </w:p>
        </w:tc>
        <w:tc>
          <w:tcPr>
            <w:tcW w:w="2650"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b/>
                <w:bCs/>
                <w:lang w:eastAsia="uk-UA"/>
              </w:rPr>
              <w:t>опис окремої частини (частин) предмета</w:t>
            </w:r>
            <w:r w:rsidRPr="00DB44D7">
              <w:rPr>
                <w:rFonts w:ascii="Times New Roman" w:hAnsi="Times New Roman"/>
                <w:lang w:eastAsia="uk-UA"/>
              </w:rPr>
              <w:t xml:space="preserve"> </w:t>
            </w:r>
            <w:r w:rsidRPr="00DB44D7">
              <w:rPr>
                <w:rFonts w:ascii="Times New Roman" w:hAnsi="Times New Roman"/>
                <w:b/>
                <w:bCs/>
                <w:lang w:eastAsia="uk-UA"/>
              </w:rPr>
              <w:t>закупівлі (лота), щодо якої можуть бути подані тендерні пропозиції</w:t>
            </w:r>
            <w:r w:rsidRPr="00DB44D7">
              <w:rPr>
                <w:rFonts w:ascii="Times New Roman" w:hAnsi="Times New Roman"/>
                <w:lang w:eastAsia="uk-UA"/>
              </w:rPr>
              <w:t xml:space="preserve"> </w:t>
            </w:r>
          </w:p>
        </w:tc>
        <w:tc>
          <w:tcPr>
            <w:tcW w:w="6704" w:type="dxa"/>
            <w:shd w:val="clear" w:color="auto" w:fill="auto"/>
          </w:tcPr>
          <w:p w:rsidR="009A68F7" w:rsidRPr="00DB44D7" w:rsidRDefault="00810194" w:rsidP="00283BB7">
            <w:pPr>
              <w:pStyle w:val="10"/>
              <w:jc w:val="both"/>
              <w:rPr>
                <w:rFonts w:ascii="Times New Roman" w:hAnsi="Times New Roman"/>
                <w:lang w:eastAsia="ru-RU"/>
              </w:rPr>
            </w:pPr>
            <w:r w:rsidRPr="00DB44D7">
              <w:rPr>
                <w:rFonts w:ascii="Times New Roman" w:hAnsi="Times New Roman"/>
                <w:lang w:eastAsia="ru-RU"/>
              </w:rPr>
              <w:t>З</w:t>
            </w:r>
            <w:r w:rsidR="009A68F7" w:rsidRPr="00DB44D7">
              <w:rPr>
                <w:rFonts w:ascii="Times New Roman" w:hAnsi="Times New Roman"/>
                <w:lang w:eastAsia="ru-RU"/>
              </w:rPr>
              <w:t>акупівля за лотами не передбачається</w:t>
            </w:r>
            <w:r w:rsidRPr="00DB44D7">
              <w:rPr>
                <w:rFonts w:ascii="Times New Roman" w:hAnsi="Times New Roman"/>
                <w:lang w:eastAsia="ru-RU"/>
              </w:rPr>
              <w:t>.</w:t>
            </w:r>
          </w:p>
          <w:p w:rsidR="00810194" w:rsidRPr="00DB44D7" w:rsidRDefault="00810194" w:rsidP="00810194">
            <w:pPr>
              <w:jc w:val="both"/>
              <w:rPr>
                <w:rFonts w:ascii="Times New Roman" w:hAnsi="Times New Roman"/>
              </w:rPr>
            </w:pPr>
            <w:r w:rsidRPr="00DB44D7">
              <w:rPr>
                <w:rFonts w:ascii="Times New Roman" w:hAnsi="Times New Roman"/>
              </w:rPr>
              <w:t>Пропозиція подається щодо предмету закупівлі в цілому.</w:t>
            </w:r>
          </w:p>
          <w:p w:rsidR="00810194" w:rsidRPr="00DB44D7" w:rsidRDefault="00810194" w:rsidP="00283BB7">
            <w:pPr>
              <w:pStyle w:val="10"/>
              <w:jc w:val="both"/>
              <w:rPr>
                <w:rFonts w:ascii="Times New Roman" w:hAnsi="Times New Roman"/>
                <w:lang w:eastAsia="ru-RU"/>
              </w:rPr>
            </w:pPr>
          </w:p>
        </w:tc>
      </w:tr>
      <w:tr w:rsidR="009A68F7" w:rsidRPr="00DB44D7" w:rsidTr="0000100B">
        <w:trPr>
          <w:trHeight w:val="522"/>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4.3</w:t>
            </w:r>
          </w:p>
        </w:tc>
        <w:tc>
          <w:tcPr>
            <w:tcW w:w="2650" w:type="dxa"/>
            <w:shd w:val="clear" w:color="auto" w:fill="auto"/>
          </w:tcPr>
          <w:p w:rsidR="009A68F7" w:rsidRPr="00DB44D7" w:rsidRDefault="009A68F7" w:rsidP="00F647D6">
            <w:pPr>
              <w:pStyle w:val="10"/>
              <w:rPr>
                <w:rFonts w:ascii="Times New Roman" w:hAnsi="Times New Roman"/>
                <w:b/>
                <w:bCs/>
                <w:lang w:eastAsia="ru-RU"/>
              </w:rPr>
            </w:pPr>
            <w:r w:rsidRPr="00DB44D7">
              <w:rPr>
                <w:rFonts w:ascii="Times New Roman" w:hAnsi="Times New Roman"/>
                <w:b/>
                <w:bCs/>
                <w:lang w:eastAsia="uk-UA"/>
              </w:rPr>
              <w:t>кількість та місце поставки товарів або обсяг і місце виконання робіт чи надання послуг</w:t>
            </w:r>
          </w:p>
        </w:tc>
        <w:tc>
          <w:tcPr>
            <w:tcW w:w="6704" w:type="dxa"/>
            <w:shd w:val="clear" w:color="auto" w:fill="auto"/>
          </w:tcPr>
          <w:p w:rsidR="009A68F7" w:rsidRPr="00DB44D7" w:rsidRDefault="00232E2F" w:rsidP="00283BB7">
            <w:pPr>
              <w:spacing w:after="0" w:line="240" w:lineRule="auto"/>
              <w:jc w:val="both"/>
              <w:rPr>
                <w:rFonts w:ascii="Times New Roman" w:hAnsi="Times New Roman"/>
                <w:bCs/>
                <w:color w:val="000000"/>
                <w:shd w:val="clear" w:color="auto" w:fill="FFFFFF"/>
              </w:rPr>
            </w:pPr>
            <w:r w:rsidRPr="00DB44D7">
              <w:rPr>
                <w:rFonts w:ascii="Times New Roman" w:hAnsi="Times New Roman"/>
                <w:bCs/>
                <w:color w:val="000000"/>
                <w:shd w:val="clear" w:color="auto" w:fill="FFFFFF"/>
              </w:rPr>
              <w:t>К</w:t>
            </w:r>
            <w:r w:rsidR="009A68F7" w:rsidRPr="00DB44D7">
              <w:rPr>
                <w:rFonts w:ascii="Times New Roman" w:hAnsi="Times New Roman"/>
                <w:bCs/>
                <w:color w:val="000000"/>
                <w:shd w:val="clear" w:color="auto" w:fill="FFFFFF"/>
              </w:rPr>
              <w:t>ількість –</w:t>
            </w:r>
            <w:r w:rsidR="00DB44D7">
              <w:rPr>
                <w:rFonts w:ascii="Times New Roman" w:hAnsi="Times New Roman"/>
                <w:bCs/>
              </w:rPr>
              <w:t>910 000</w:t>
            </w:r>
            <w:r w:rsidR="00A45BA9" w:rsidRPr="00DB44D7">
              <w:rPr>
                <w:rFonts w:ascii="Times New Roman" w:hAnsi="Times New Roman"/>
                <w:bCs/>
              </w:rPr>
              <w:t xml:space="preserve"> </w:t>
            </w:r>
            <w:r w:rsidR="00DB44D7" w:rsidRPr="007424E1">
              <w:rPr>
                <w:rFonts w:ascii="Times New Roman" w:hAnsi="Times New Roman"/>
              </w:rPr>
              <w:t>кВт/год.</w:t>
            </w:r>
          </w:p>
          <w:p w:rsidR="00DB44D7" w:rsidRDefault="00DB44D7" w:rsidP="00DB44D7">
            <w:pPr>
              <w:widowControl w:val="0"/>
              <w:overflowPunct w:val="0"/>
              <w:autoSpaceDE w:val="0"/>
              <w:autoSpaceDN w:val="0"/>
              <w:adjustRightInd w:val="0"/>
              <w:spacing w:after="20" w:line="219" w:lineRule="auto"/>
              <w:jc w:val="both"/>
              <w:rPr>
                <w:rFonts w:ascii="Times New Roman" w:eastAsia="Times New Roman" w:hAnsi="Times New Roman"/>
                <w:lang w:eastAsia="ru-RU"/>
              </w:rPr>
            </w:pPr>
            <w:r>
              <w:rPr>
                <w:rFonts w:ascii="Times New Roman" w:eastAsia="Times New Roman" w:hAnsi="Times New Roman"/>
                <w:lang w:eastAsia="ru-RU"/>
              </w:rPr>
              <w:t>Інформація про місце поставки товару зазначено у Додатку 2</w:t>
            </w:r>
            <w:r w:rsidRPr="00B661D5">
              <w:rPr>
                <w:rFonts w:ascii="Times New Roman" w:eastAsia="Times New Roman" w:hAnsi="Times New Roman"/>
                <w:lang w:eastAsia="ru-RU"/>
              </w:rPr>
              <w:t xml:space="preserve"> до цієї тендерної документації</w:t>
            </w:r>
          </w:p>
          <w:p w:rsidR="009A68F7" w:rsidRPr="00DB44D7" w:rsidRDefault="009A68F7" w:rsidP="00232E2F">
            <w:pPr>
              <w:spacing w:after="0" w:line="240" w:lineRule="auto"/>
              <w:jc w:val="both"/>
              <w:rPr>
                <w:rFonts w:ascii="Times New Roman" w:hAnsi="Times New Roman"/>
                <w:color w:val="000000"/>
                <w:shd w:val="clear" w:color="auto" w:fill="FFFFFF"/>
              </w:rPr>
            </w:pPr>
          </w:p>
        </w:tc>
      </w:tr>
      <w:tr w:rsidR="009A68F7" w:rsidRPr="00DB44D7" w:rsidTr="0000100B">
        <w:trPr>
          <w:trHeight w:val="397"/>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4.4</w:t>
            </w:r>
          </w:p>
        </w:tc>
        <w:tc>
          <w:tcPr>
            <w:tcW w:w="2650" w:type="dxa"/>
            <w:shd w:val="clear" w:color="auto" w:fill="auto"/>
          </w:tcPr>
          <w:p w:rsidR="009A68F7" w:rsidRPr="00DB44D7" w:rsidRDefault="009A68F7" w:rsidP="00F647D6">
            <w:pPr>
              <w:pStyle w:val="10"/>
              <w:rPr>
                <w:rFonts w:ascii="Times New Roman" w:hAnsi="Times New Roman"/>
                <w:b/>
                <w:bCs/>
              </w:rPr>
            </w:pPr>
            <w:r w:rsidRPr="00DB44D7">
              <w:rPr>
                <w:rFonts w:ascii="Times New Roman" w:hAnsi="Times New Roman"/>
                <w:b/>
                <w:bCs/>
              </w:rPr>
              <w:t xml:space="preserve">строк поставки товарів </w:t>
            </w:r>
            <w:r w:rsidRPr="00DB44D7">
              <w:rPr>
                <w:rFonts w:ascii="Times New Roman" w:hAnsi="Times New Roman"/>
                <w:b/>
                <w:bCs/>
                <w:color w:val="000000"/>
              </w:rPr>
              <w:t>(надання послуг, виконання робіт)</w:t>
            </w:r>
          </w:p>
        </w:tc>
        <w:tc>
          <w:tcPr>
            <w:tcW w:w="6704" w:type="dxa"/>
            <w:shd w:val="clear" w:color="auto" w:fill="auto"/>
          </w:tcPr>
          <w:p w:rsidR="009A68F7" w:rsidRPr="0013133B" w:rsidRDefault="0013133B" w:rsidP="00F21449">
            <w:pPr>
              <w:pStyle w:val="10"/>
              <w:jc w:val="both"/>
              <w:rPr>
                <w:rFonts w:ascii="Times New Roman" w:hAnsi="Times New Roman"/>
                <w:b/>
                <w:bCs/>
              </w:rPr>
            </w:pPr>
            <w:r w:rsidRPr="0013133B">
              <w:rPr>
                <w:rFonts w:ascii="Times New Roman" w:hAnsi="Times New Roman"/>
              </w:rPr>
              <w:t xml:space="preserve">З </w:t>
            </w:r>
            <w:r>
              <w:rPr>
                <w:rFonts w:ascii="Times New Roman" w:hAnsi="Times New Roman"/>
              </w:rPr>
              <w:t>01.01.2023</w:t>
            </w:r>
            <w:r w:rsidRPr="0013133B">
              <w:rPr>
                <w:rFonts w:ascii="Times New Roman" w:hAnsi="Times New Roman"/>
              </w:rPr>
              <w:t>р. до 31.12</w:t>
            </w:r>
            <w:r>
              <w:rPr>
                <w:rFonts w:ascii="Times New Roman" w:hAnsi="Times New Roman"/>
              </w:rPr>
              <w:t>.2023</w:t>
            </w:r>
            <w:r w:rsidRPr="0013133B">
              <w:rPr>
                <w:rFonts w:ascii="Times New Roman" w:hAnsi="Times New Roman"/>
              </w:rPr>
              <w:t>р.</w:t>
            </w:r>
          </w:p>
        </w:tc>
      </w:tr>
      <w:tr w:rsidR="009A68F7" w:rsidRPr="00DB44D7" w:rsidTr="0000100B">
        <w:trPr>
          <w:trHeight w:hRule="exact" w:val="1061"/>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5</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Недискримінація учасників</w:t>
            </w:r>
          </w:p>
        </w:tc>
        <w:tc>
          <w:tcPr>
            <w:tcW w:w="6704" w:type="dxa"/>
            <w:shd w:val="clear" w:color="auto" w:fill="auto"/>
          </w:tcPr>
          <w:p w:rsidR="009A68F7" w:rsidRPr="0013133B" w:rsidRDefault="009A68F7" w:rsidP="0013133B">
            <w:pPr>
              <w:pStyle w:val="10"/>
              <w:jc w:val="both"/>
              <w:rPr>
                <w:rFonts w:ascii="Times New Roman" w:hAnsi="Times New Roman"/>
                <w:lang w:eastAsia="uk-UA"/>
              </w:rPr>
            </w:pPr>
            <w:r w:rsidRPr="0013133B">
              <w:rPr>
                <w:rFonts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13133B">
              <w:rPr>
                <w:rFonts w:ascii="Times New Roman" w:hAnsi="Times New Roman"/>
                <w:lang w:eastAsia="uk-UA"/>
              </w:rPr>
              <w:t xml:space="preserve"> крім випадків, передбачених Законом України «Про санкції» від 14.08.2014 №1644-VII, зі змінами.</w:t>
            </w:r>
          </w:p>
        </w:tc>
      </w:tr>
      <w:tr w:rsidR="009A68F7" w:rsidRPr="00DB44D7" w:rsidTr="0000100B">
        <w:trPr>
          <w:trHeight w:val="522"/>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lastRenderedPageBreak/>
              <w:t>6</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Інформація про валюту, у якій повинно бути розраховано та зазначено ціну тендерної пропозиції</w:t>
            </w:r>
          </w:p>
        </w:tc>
        <w:tc>
          <w:tcPr>
            <w:tcW w:w="6704" w:type="dxa"/>
            <w:shd w:val="clear" w:color="auto" w:fill="auto"/>
          </w:tcPr>
          <w:p w:rsidR="009A68F7" w:rsidRPr="00DB44D7" w:rsidRDefault="009A68F7" w:rsidP="00C6494F">
            <w:pPr>
              <w:pStyle w:val="10"/>
              <w:ind w:firstLine="217"/>
              <w:jc w:val="both"/>
              <w:rPr>
                <w:rFonts w:ascii="Times New Roman" w:hAnsi="Times New Roman"/>
              </w:rPr>
            </w:pPr>
            <w:r w:rsidRPr="00DB44D7">
              <w:rPr>
                <w:rFonts w:ascii="Times New Roman" w:hAnsi="Times New Roman"/>
              </w:rPr>
              <w:t xml:space="preserve">Валютою тендерної пропозиції є національна валюта </w:t>
            </w:r>
            <w:r w:rsidRPr="00DB44D7">
              <w:rPr>
                <w:rFonts w:ascii="Times New Roman" w:hAnsi="Times New Roman"/>
              </w:rPr>
              <w:br/>
              <w:t xml:space="preserve">України – гривня. </w:t>
            </w:r>
          </w:p>
          <w:p w:rsidR="009A68F7" w:rsidRPr="00DB44D7" w:rsidRDefault="009A68F7" w:rsidP="00C6494F">
            <w:pPr>
              <w:pStyle w:val="10"/>
              <w:ind w:firstLine="217"/>
              <w:jc w:val="both"/>
              <w:rPr>
                <w:rFonts w:ascii="Times New Roman" w:hAnsi="Times New Roman"/>
              </w:rPr>
            </w:pPr>
            <w:r w:rsidRPr="00DB44D7">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A68F7" w:rsidRPr="00DB44D7" w:rsidRDefault="009A68F7" w:rsidP="00C6494F">
            <w:pPr>
              <w:pStyle w:val="10"/>
              <w:ind w:firstLine="217"/>
              <w:jc w:val="both"/>
              <w:rPr>
                <w:rFonts w:ascii="Times New Roman" w:hAnsi="Times New Roman"/>
              </w:rPr>
            </w:pPr>
            <w:r w:rsidRPr="00DB44D7">
              <w:rPr>
                <w:rFonts w:ascii="Times New Roman" w:hAnsi="Times New Roman"/>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9A68F7" w:rsidRPr="00DB44D7" w:rsidTr="0000100B">
        <w:trPr>
          <w:trHeight w:val="227"/>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t>7</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Інформація  про  мову (мови),  якою  (якими) повинно  бути  складено тендерні пропозиції</w:t>
            </w:r>
          </w:p>
        </w:tc>
        <w:tc>
          <w:tcPr>
            <w:tcW w:w="6704" w:type="dxa"/>
            <w:shd w:val="clear" w:color="auto" w:fill="auto"/>
          </w:tcPr>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Під час проведення процедури відкритих торгів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 xml:space="preserve">Мова тендерної пропозиції – </w:t>
            </w:r>
            <w:r w:rsidRPr="0013133B">
              <w:rPr>
                <w:rFonts w:ascii="Times New Roman" w:hAnsi="Times New Roman"/>
                <w:b/>
                <w:bCs/>
                <w:lang w:eastAsia="ru-RU"/>
              </w:rPr>
              <w:t>українська.</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 xml:space="preserve">Відповідальність за якість та достовірність перекладу несе учасник. </w:t>
            </w:r>
          </w:p>
          <w:p w:rsidR="009A68F7" w:rsidRPr="0013133B" w:rsidRDefault="009A68F7" w:rsidP="0013133B">
            <w:pPr>
              <w:pStyle w:val="10"/>
              <w:jc w:val="both"/>
              <w:rPr>
                <w:rFonts w:ascii="Times New Roman" w:hAnsi="Times New Roman"/>
                <w:lang w:eastAsia="ru-RU"/>
              </w:rPr>
            </w:pPr>
            <w:r w:rsidRPr="0013133B">
              <w:rPr>
                <w:rFonts w:ascii="Times New Roman" w:hAnsi="Times New Roman"/>
                <w:lang w:eastAsia="ru-RU"/>
              </w:rPr>
              <w:t>Всі витрати стосовно надання автентичного перекладу документів несе учасник.</w:t>
            </w:r>
          </w:p>
          <w:p w:rsidR="00EE1FA0" w:rsidRPr="0013133B" w:rsidRDefault="009A68F7" w:rsidP="0013133B">
            <w:pPr>
              <w:pStyle w:val="10"/>
              <w:jc w:val="both"/>
              <w:rPr>
                <w:rFonts w:ascii="Times New Roman" w:hAnsi="Times New Roman"/>
                <w:lang w:eastAsia="ru-RU"/>
              </w:rPr>
            </w:pPr>
            <w:r w:rsidRPr="0013133B">
              <w:rPr>
                <w:rFonts w:ascii="Times New Roman" w:hAnsi="Times New Roman"/>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EE1FA0" w:rsidRPr="0013133B" w:rsidRDefault="00EE1FA0" w:rsidP="0013133B">
            <w:pPr>
              <w:pStyle w:val="10"/>
              <w:jc w:val="both"/>
              <w:rPr>
                <w:rFonts w:ascii="Times New Roman" w:hAnsi="Times New Roman"/>
                <w:lang w:eastAsia="ru-RU"/>
              </w:rPr>
            </w:pPr>
          </w:p>
          <w:p w:rsidR="00EE1FA0" w:rsidRPr="0013133B" w:rsidRDefault="00EE1FA0" w:rsidP="0013133B">
            <w:pPr>
              <w:pStyle w:val="10"/>
              <w:jc w:val="both"/>
              <w:rPr>
                <w:rFonts w:ascii="Times New Roman" w:hAnsi="Times New Roman"/>
                <w:b/>
                <w:bCs/>
                <w:lang w:eastAsia="ru-RU"/>
              </w:rPr>
            </w:pPr>
            <w:r w:rsidRPr="0013133B">
              <w:rPr>
                <w:rFonts w:ascii="Times New Roman" w:hAnsi="Times New Roman"/>
                <w:b/>
                <w:bCs/>
                <w:lang w:eastAsia="ru-RU"/>
              </w:rPr>
              <w:t>Виключення:</w:t>
            </w:r>
          </w:p>
          <w:p w:rsidR="00EE1FA0" w:rsidRPr="0013133B" w:rsidRDefault="00EE1FA0" w:rsidP="0013133B">
            <w:pPr>
              <w:pStyle w:val="10"/>
              <w:jc w:val="both"/>
              <w:rPr>
                <w:rFonts w:ascii="Times New Roman" w:hAnsi="Times New Roman"/>
                <w:lang w:eastAsia="ru-RU"/>
              </w:rPr>
            </w:pPr>
            <w:r w:rsidRPr="0013133B">
              <w:rPr>
                <w:rFonts w:ascii="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E1FA0" w:rsidRPr="0013133B" w:rsidRDefault="00EE1FA0" w:rsidP="0013133B">
            <w:pPr>
              <w:pStyle w:val="10"/>
              <w:jc w:val="both"/>
              <w:rPr>
                <w:rFonts w:ascii="Times New Roman" w:hAnsi="Times New Roman"/>
                <w:lang w:eastAsia="uk-UA"/>
              </w:rPr>
            </w:pPr>
            <w:r w:rsidRPr="0013133B">
              <w:rPr>
                <w:rFonts w:ascii="Times New Roman" w:hAnsi="Times New Roman"/>
                <w:lang w:eastAsia="ru-RU"/>
              </w:rPr>
              <w:t xml:space="preserve">2.  </w:t>
            </w:r>
            <w:r w:rsidRPr="0013133B">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13133B">
              <w:rPr>
                <w:rFonts w:ascii="Times New Roman" w:hAnsi="Times New Roman"/>
              </w:rPr>
              <w:softHyphen/>
              <w:t xml:space="preserve"> вимоги, навіть якщо інший документ наданий іноземною мовою без перекладу).</w:t>
            </w:r>
          </w:p>
        </w:tc>
      </w:tr>
      <w:tr w:rsidR="009A68F7" w:rsidRPr="00DB44D7" w:rsidTr="0000100B">
        <w:trPr>
          <w:trHeight w:val="522"/>
          <w:jc w:val="center"/>
        </w:trPr>
        <w:tc>
          <w:tcPr>
            <w:tcW w:w="9935" w:type="dxa"/>
            <w:gridSpan w:val="3"/>
            <w:shd w:val="clear" w:color="auto" w:fill="auto"/>
            <w:vAlign w:val="center"/>
          </w:tcPr>
          <w:p w:rsidR="009A68F7" w:rsidRPr="00DB44D7" w:rsidRDefault="009A68F7" w:rsidP="008259EB">
            <w:pPr>
              <w:pStyle w:val="10"/>
              <w:jc w:val="center"/>
              <w:rPr>
                <w:rFonts w:ascii="Times New Roman" w:hAnsi="Times New Roman"/>
                <w:b/>
                <w:bCs/>
                <w:lang w:eastAsia="uk-UA"/>
              </w:rPr>
            </w:pPr>
            <w:r w:rsidRPr="00DB44D7">
              <w:rPr>
                <w:rFonts w:ascii="Times New Roman" w:hAnsi="Times New Roman"/>
                <w:b/>
                <w:bCs/>
              </w:rPr>
              <w:t>2. Порядок унесення змін та надання роз’яснень до тендерної документації</w:t>
            </w:r>
          </w:p>
        </w:tc>
      </w:tr>
      <w:tr w:rsidR="009A68F7" w:rsidRPr="00DB44D7" w:rsidTr="0000100B">
        <w:trPr>
          <w:trHeight w:val="522"/>
          <w:jc w:val="center"/>
        </w:trPr>
        <w:tc>
          <w:tcPr>
            <w:tcW w:w="581" w:type="dxa"/>
            <w:shd w:val="clear" w:color="auto" w:fill="auto"/>
          </w:tcPr>
          <w:p w:rsidR="009A68F7" w:rsidRPr="00DB44D7" w:rsidRDefault="009A68F7" w:rsidP="00F647D6">
            <w:pPr>
              <w:pStyle w:val="10"/>
              <w:rPr>
                <w:rFonts w:ascii="Times New Roman" w:hAnsi="Times New Roman"/>
                <w:lang w:eastAsia="uk-UA"/>
              </w:rPr>
            </w:pPr>
            <w:r w:rsidRPr="00DB44D7">
              <w:rPr>
                <w:rFonts w:ascii="Times New Roman" w:hAnsi="Times New Roman"/>
                <w:lang w:eastAsia="uk-UA"/>
              </w:rPr>
              <w:lastRenderedPageBreak/>
              <w:t>1</w:t>
            </w:r>
          </w:p>
        </w:tc>
        <w:tc>
          <w:tcPr>
            <w:tcW w:w="2650" w:type="dxa"/>
            <w:shd w:val="clear" w:color="auto" w:fill="auto"/>
          </w:tcPr>
          <w:p w:rsidR="009A68F7" w:rsidRPr="00DB44D7" w:rsidRDefault="009A68F7" w:rsidP="00F647D6">
            <w:pPr>
              <w:pStyle w:val="10"/>
              <w:rPr>
                <w:rFonts w:ascii="Times New Roman" w:hAnsi="Times New Roman"/>
                <w:b/>
                <w:bCs/>
                <w:lang w:eastAsia="uk-UA"/>
              </w:rPr>
            </w:pPr>
            <w:r w:rsidRPr="00DB44D7">
              <w:rPr>
                <w:rFonts w:ascii="Times New Roman" w:hAnsi="Times New Roman"/>
                <w:b/>
                <w:bCs/>
                <w:lang w:eastAsia="uk-UA"/>
              </w:rPr>
              <w:t xml:space="preserve">Процедура надання роз’яснень щодо тендерної документації </w:t>
            </w:r>
          </w:p>
        </w:tc>
        <w:tc>
          <w:tcPr>
            <w:tcW w:w="6704" w:type="dxa"/>
            <w:shd w:val="clear" w:color="auto" w:fill="auto"/>
          </w:tcPr>
          <w:p w:rsidR="00EE1FA0" w:rsidRPr="0013133B" w:rsidRDefault="00EE1FA0" w:rsidP="0013133B">
            <w:pPr>
              <w:pStyle w:val="10"/>
              <w:jc w:val="both"/>
              <w:rPr>
                <w:rFonts w:ascii="Times New Roman" w:hAnsi="Times New Roman"/>
              </w:rPr>
            </w:pPr>
            <w:r w:rsidRPr="0013133B">
              <w:rPr>
                <w:rFonts w:ascii="Times New Roman" w:hAnsi="Times New Roman"/>
              </w:rPr>
              <w:t xml:space="preserve">Фізична/юридична особа має право не пізніше ніж за </w:t>
            </w:r>
            <w:r w:rsidRPr="0013133B">
              <w:rPr>
                <w:rFonts w:ascii="Times New Roman" w:hAnsi="Times New Roman"/>
                <w:b/>
                <w:bCs/>
              </w:rPr>
              <w:t>3 дні</w:t>
            </w:r>
            <w:r w:rsidRPr="0013133B">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3133B">
              <w:rPr>
                <w:rFonts w:ascii="Times New Roman" w:hAnsi="Times New Roman"/>
                <w:b/>
                <w:bCs/>
                <w:i/>
                <w:iCs/>
              </w:rPr>
              <w:t>протягом трьох робочих днів</w:t>
            </w:r>
            <w:r w:rsidRPr="0013133B">
              <w:rPr>
                <w:rFonts w:ascii="Times New Roman" w:hAnsi="Times New Roman"/>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A68F7" w:rsidRPr="0013133B" w:rsidRDefault="00EE1FA0" w:rsidP="0013133B">
            <w:pPr>
              <w:pStyle w:val="10"/>
              <w:jc w:val="both"/>
              <w:rPr>
                <w:rFonts w:ascii="Times New Roman" w:hAnsi="Times New Roman"/>
              </w:rPr>
            </w:pPr>
            <w:r w:rsidRPr="0013133B">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133B">
              <w:rPr>
                <w:rFonts w:ascii="Times New Roman" w:hAnsi="Times New Roman"/>
                <w:b/>
                <w:bCs/>
                <w:i/>
                <w:iCs/>
              </w:rPr>
              <w:t>не менш як чотирьох днів.</w:t>
            </w:r>
          </w:p>
        </w:tc>
      </w:tr>
      <w:tr w:rsidR="00EE1FA0" w:rsidRPr="00DB44D7" w:rsidTr="0000100B">
        <w:trPr>
          <w:trHeight w:val="522"/>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t>2</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hAnsi="Times New Roman"/>
                <w:b/>
                <w:bCs/>
                <w:lang w:eastAsia="uk-UA"/>
              </w:rPr>
              <w:t>Внесення змін до тендерної документації</w:t>
            </w:r>
          </w:p>
        </w:tc>
        <w:tc>
          <w:tcPr>
            <w:tcW w:w="6704" w:type="dxa"/>
            <w:shd w:val="clear" w:color="auto" w:fill="auto"/>
          </w:tcPr>
          <w:p w:rsidR="00EE1FA0" w:rsidRPr="0013133B" w:rsidRDefault="00EE1FA0" w:rsidP="0013133B">
            <w:pPr>
              <w:pStyle w:val="10"/>
              <w:jc w:val="both"/>
              <w:rPr>
                <w:rFonts w:ascii="Times New Roman" w:hAnsi="Times New Roman"/>
                <w:b/>
                <w:bCs/>
                <w:i/>
                <w:iCs/>
              </w:rPr>
            </w:pPr>
            <w:r w:rsidRPr="0013133B">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3133B">
              <w:rPr>
                <w:rFonts w:ascii="Times New Roman" w:hAnsi="Times New Roman"/>
                <w:b/>
                <w:bCs/>
                <w:i/>
                <w:iCs/>
              </w:rPr>
              <w:t>не менше чотирьох днів.</w:t>
            </w:r>
          </w:p>
          <w:p w:rsidR="00EE1FA0" w:rsidRPr="0013133B" w:rsidRDefault="00EE1FA0" w:rsidP="0013133B">
            <w:pPr>
              <w:pStyle w:val="10"/>
              <w:jc w:val="both"/>
              <w:rPr>
                <w:rFonts w:ascii="Times New Roman" w:hAnsi="Times New Roman"/>
              </w:rPr>
            </w:pPr>
            <w:r w:rsidRPr="0013133B">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E1FA0" w:rsidRPr="00DB44D7" w:rsidTr="0000100B">
        <w:trPr>
          <w:trHeight w:val="522"/>
          <w:jc w:val="center"/>
        </w:trPr>
        <w:tc>
          <w:tcPr>
            <w:tcW w:w="9935" w:type="dxa"/>
            <w:gridSpan w:val="3"/>
            <w:shd w:val="clear" w:color="auto" w:fill="auto"/>
            <w:vAlign w:val="center"/>
          </w:tcPr>
          <w:p w:rsidR="00EE1FA0" w:rsidRPr="00DB44D7" w:rsidRDefault="00EE1FA0" w:rsidP="00EE1FA0">
            <w:pPr>
              <w:pStyle w:val="af"/>
              <w:spacing w:before="0" w:beforeAutospacing="0" w:after="0" w:afterAutospacing="0"/>
              <w:jc w:val="center"/>
              <w:rPr>
                <w:b/>
                <w:bCs/>
                <w:sz w:val="22"/>
                <w:szCs w:val="22"/>
              </w:rPr>
            </w:pPr>
            <w:r w:rsidRPr="00DB44D7">
              <w:rPr>
                <w:b/>
                <w:bCs/>
                <w:sz w:val="22"/>
                <w:szCs w:val="22"/>
              </w:rPr>
              <w:t>3. Інструкція з підготовки тендерної пропозиції</w:t>
            </w:r>
          </w:p>
        </w:tc>
      </w:tr>
      <w:tr w:rsidR="00EE1FA0" w:rsidRPr="00DB44D7" w:rsidTr="0000100B">
        <w:trPr>
          <w:trHeight w:val="522"/>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t>1</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hAnsi="Times New Roman"/>
                <w:b/>
                <w:bCs/>
                <w:lang w:eastAsia="uk-UA"/>
              </w:rPr>
              <w:t>Зміст і спосіб подання тендерної пропозиції</w:t>
            </w:r>
          </w:p>
        </w:tc>
        <w:tc>
          <w:tcPr>
            <w:tcW w:w="6704" w:type="dxa"/>
            <w:shd w:val="clear" w:color="auto" w:fill="auto"/>
          </w:tcPr>
          <w:p w:rsidR="00EE1FA0" w:rsidRPr="0013133B" w:rsidRDefault="00EE1FA0" w:rsidP="0013133B">
            <w:pPr>
              <w:pStyle w:val="10"/>
              <w:jc w:val="both"/>
              <w:rPr>
                <w:rFonts w:ascii="Times New Roman" w:hAnsi="Times New Roman"/>
              </w:rPr>
            </w:pPr>
            <w:r w:rsidRPr="0013133B">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E1FA0" w:rsidRPr="0013133B" w:rsidRDefault="00EE1FA0" w:rsidP="0013133B">
            <w:pPr>
              <w:pStyle w:val="10"/>
              <w:jc w:val="both"/>
              <w:rPr>
                <w:rFonts w:ascii="Times New Roman" w:hAnsi="Times New Roman"/>
                <w:highlight w:val="yellow"/>
              </w:rPr>
            </w:pPr>
            <w:r w:rsidRPr="0013133B">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Pr="0013133B">
                <w:rPr>
                  <w:rFonts w:ascii="Times New Roman" w:hAnsi="Times New Roman"/>
                </w:rPr>
                <w:t>статті 17</w:t>
              </w:r>
            </w:hyperlink>
            <w:r w:rsidRPr="0013133B">
              <w:rPr>
                <w:rFonts w:ascii="Times New Roman" w:hAnsi="Times New Roman"/>
              </w:rPr>
              <w:t xml:space="preserve"> цього Закону і в тендерній документації, та шляхом завантаження необхідних документів, що вимагаються замовником у тендерній документації.</w:t>
            </w:r>
          </w:p>
          <w:p w:rsidR="00EE1FA0" w:rsidRPr="0013133B" w:rsidRDefault="00EE1FA0" w:rsidP="0013133B">
            <w:pPr>
              <w:pStyle w:val="10"/>
              <w:jc w:val="both"/>
              <w:rPr>
                <w:rFonts w:ascii="Times New Roman" w:hAnsi="Times New Roman"/>
              </w:rPr>
            </w:pPr>
            <w:r w:rsidRPr="0013133B">
              <w:rPr>
                <w:rFonts w:ascii="Times New Roman" w:hAnsi="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6CFD" w:rsidRPr="0013133B" w:rsidRDefault="00A7608F" w:rsidP="0013133B">
            <w:pPr>
              <w:pStyle w:val="10"/>
              <w:jc w:val="both"/>
              <w:rPr>
                <w:rFonts w:ascii="Times New Roman" w:hAnsi="Times New Roman"/>
              </w:rPr>
            </w:pPr>
            <w:r w:rsidRPr="0013133B">
              <w:rPr>
                <w:rFonts w:ascii="Times New Roman" w:hAnsi="Times New Roman"/>
              </w:rPr>
              <w:t>Тендерна пропозиція складається з таких завантажених файлів:</w:t>
            </w:r>
          </w:p>
          <w:p w:rsidR="00096CFD" w:rsidRPr="0013133B" w:rsidRDefault="00096CFD" w:rsidP="0013133B">
            <w:pPr>
              <w:pStyle w:val="10"/>
              <w:jc w:val="both"/>
              <w:rPr>
                <w:rFonts w:ascii="Times New Roman" w:hAnsi="Times New Roman"/>
              </w:rPr>
            </w:pPr>
            <w:r w:rsidRPr="0013133B">
              <w:rPr>
                <w:rFonts w:ascii="Times New Roman" w:hAnsi="Times New Roman"/>
              </w:rPr>
              <w:t xml:space="preserve">інформацією, що підтверджує відповідність учасника кваліфікаційним (кваліфікаційному) критеріям – </w:t>
            </w:r>
            <w:r w:rsidRPr="0013133B">
              <w:rPr>
                <w:rFonts w:ascii="Times New Roman" w:hAnsi="Times New Roman"/>
                <w:b/>
                <w:bCs/>
                <w:iCs/>
              </w:rPr>
              <w:t>згідно</w:t>
            </w:r>
            <w:r w:rsidRPr="0013133B">
              <w:rPr>
                <w:rFonts w:ascii="Times New Roman" w:hAnsi="Times New Roman"/>
              </w:rPr>
              <w:t xml:space="preserve"> </w:t>
            </w:r>
            <w:r w:rsidRPr="0013133B">
              <w:rPr>
                <w:rFonts w:ascii="Times New Roman" w:hAnsi="Times New Roman"/>
                <w:b/>
                <w:bCs/>
                <w:iCs/>
              </w:rPr>
              <w:t>Додатку 1</w:t>
            </w:r>
            <w:r w:rsidRPr="0013133B">
              <w:rPr>
                <w:rFonts w:ascii="Times New Roman" w:hAnsi="Times New Roman"/>
              </w:rPr>
              <w:t xml:space="preserve"> до цієї тендерної документації;</w:t>
            </w:r>
          </w:p>
          <w:p w:rsidR="00096CFD" w:rsidRPr="0013133B" w:rsidRDefault="00096CFD" w:rsidP="0013133B">
            <w:pPr>
              <w:pStyle w:val="10"/>
              <w:jc w:val="both"/>
              <w:rPr>
                <w:rFonts w:ascii="Times New Roman" w:hAnsi="Times New Roman"/>
              </w:rPr>
            </w:pPr>
            <w:r w:rsidRPr="0013133B">
              <w:rPr>
                <w:rFonts w:ascii="Times New Roman" w:hAnsi="Times New Roman"/>
              </w:rPr>
              <w:t xml:space="preserve">інформацією щодо відсутності підстав, установлених у статті 17 Закону – згідно </w:t>
            </w:r>
            <w:r w:rsidRPr="0013133B">
              <w:rPr>
                <w:rFonts w:ascii="Times New Roman" w:hAnsi="Times New Roman"/>
                <w:b/>
              </w:rPr>
              <w:t>Додатку 1</w:t>
            </w:r>
            <w:r w:rsidRPr="0013133B">
              <w:rPr>
                <w:rFonts w:ascii="Times New Roman" w:hAnsi="Times New Roman"/>
              </w:rPr>
              <w:t xml:space="preserve"> до цієї тендерної документації;</w:t>
            </w:r>
          </w:p>
          <w:p w:rsidR="00096CFD" w:rsidRPr="0013133B" w:rsidRDefault="00096CFD" w:rsidP="0013133B">
            <w:pPr>
              <w:pStyle w:val="10"/>
              <w:jc w:val="both"/>
              <w:rPr>
                <w:rFonts w:ascii="Times New Roman" w:hAnsi="Times New Roman"/>
              </w:rPr>
            </w:pPr>
            <w:r w:rsidRPr="0013133B">
              <w:rPr>
                <w:rFonts w:ascii="Times New Roman" w:hAnsi="Times New Roman"/>
              </w:rPr>
              <w:lastRenderedPageBreak/>
              <w:t>інформація про необхідні технічні</w:t>
            </w:r>
            <w:r w:rsidRPr="0013133B">
              <w:rPr>
                <w:rFonts w:ascii="Times New Roman" w:hAnsi="Times New Roman"/>
                <w:lang w:val="ru-RU"/>
              </w:rPr>
              <w:t xml:space="preserve">, </w:t>
            </w:r>
            <w:r w:rsidRPr="0013133B">
              <w:rPr>
                <w:rFonts w:ascii="Times New Roman" w:hAnsi="Times New Roman"/>
              </w:rPr>
              <w:t xml:space="preserve">якісні та кількісні характеристики предмета закупівлі, які зазначені у </w:t>
            </w:r>
            <w:r w:rsidRPr="0013133B">
              <w:rPr>
                <w:rFonts w:ascii="Times New Roman" w:hAnsi="Times New Roman"/>
                <w:b/>
              </w:rPr>
              <w:t>Додатку 2</w:t>
            </w:r>
            <w:r w:rsidR="0013133B">
              <w:rPr>
                <w:rFonts w:ascii="Times New Roman" w:hAnsi="Times New Roman"/>
              </w:rPr>
              <w:t xml:space="preserve"> до тендерної документації;</w:t>
            </w:r>
          </w:p>
          <w:p w:rsidR="00096CFD" w:rsidRPr="0013133B" w:rsidRDefault="0013133B" w:rsidP="0013133B">
            <w:pPr>
              <w:pStyle w:val="10"/>
              <w:jc w:val="both"/>
              <w:rPr>
                <w:rFonts w:ascii="Times New Roman" w:hAnsi="Times New Roman"/>
              </w:rPr>
            </w:pPr>
            <w:r>
              <w:rPr>
                <w:rFonts w:ascii="Times New Roman" w:hAnsi="Times New Roman"/>
              </w:rPr>
              <w:t>л</w:t>
            </w:r>
            <w:r w:rsidR="00096CFD" w:rsidRPr="0013133B">
              <w:rPr>
                <w:rFonts w:ascii="Times New Roman" w:hAnsi="Times New Roman"/>
              </w:rPr>
              <w:t xml:space="preserve">ист погодження з основними умовами Договору, який викладений в </w:t>
            </w:r>
            <w:r w:rsidR="00096CFD" w:rsidRPr="0013133B">
              <w:rPr>
                <w:rFonts w:ascii="Times New Roman" w:hAnsi="Times New Roman"/>
                <w:b/>
              </w:rPr>
              <w:t>Додатку 3</w:t>
            </w:r>
            <w:r w:rsidR="00096CFD" w:rsidRPr="0013133B">
              <w:rPr>
                <w:rFonts w:ascii="Times New Roman" w:hAnsi="Times New Roman"/>
              </w:rPr>
              <w:t xml:space="preserve"> до тендерної документації з додатками. Заповнений проект договору має бути скріплений підписом уповноваженої особи учасника та печаткою</w:t>
            </w:r>
            <w:r>
              <w:rPr>
                <w:rFonts w:ascii="Times New Roman" w:hAnsi="Times New Roman"/>
              </w:rPr>
              <w:t>;</w:t>
            </w:r>
            <w:r w:rsidR="00096CFD" w:rsidRPr="0013133B">
              <w:rPr>
                <w:rFonts w:ascii="Times New Roman" w:hAnsi="Times New Roman"/>
              </w:rPr>
              <w:t xml:space="preserve"> </w:t>
            </w:r>
          </w:p>
          <w:p w:rsidR="00A7608F" w:rsidRPr="0013133B" w:rsidRDefault="00A7608F" w:rsidP="0013133B">
            <w:pPr>
              <w:pStyle w:val="10"/>
              <w:jc w:val="both"/>
              <w:rPr>
                <w:rFonts w:ascii="Times New Roman" w:hAnsi="Times New Roman"/>
              </w:rPr>
            </w:pPr>
            <w:r w:rsidRPr="0013133B">
              <w:rPr>
                <w:rFonts w:ascii="Times New Roman" w:hAnsi="Times New Roman"/>
              </w:rPr>
              <w:t xml:space="preserve">тендерна пропозиція, за формою наведеною в </w:t>
            </w:r>
            <w:r w:rsidRPr="0013133B">
              <w:rPr>
                <w:rFonts w:ascii="Times New Roman" w:hAnsi="Times New Roman"/>
                <w:b/>
              </w:rPr>
              <w:t xml:space="preserve">Додатку 4 </w:t>
            </w:r>
            <w:r w:rsidRPr="0013133B">
              <w:rPr>
                <w:rFonts w:ascii="Times New Roman" w:hAnsi="Times New Roman"/>
              </w:rPr>
              <w:t>цієї тендерної документації подається окремим файлом.</w:t>
            </w:r>
          </w:p>
          <w:p w:rsidR="00EE1FA0" w:rsidRPr="0013133B" w:rsidRDefault="00EE1FA0" w:rsidP="0013133B">
            <w:pPr>
              <w:pStyle w:val="10"/>
              <w:jc w:val="both"/>
              <w:rPr>
                <w:rFonts w:ascii="Times New Roman" w:hAnsi="Times New Roman"/>
              </w:rPr>
            </w:pPr>
            <w:bookmarkStart w:id="0" w:name="_Hlk39053002"/>
            <w:r w:rsidRPr="0013133B">
              <w:rPr>
                <w:rFonts w:ascii="Times New Roman" w:hAnsi="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00100B" w:rsidRPr="0013133B" w:rsidRDefault="00EE1FA0" w:rsidP="0013133B">
            <w:pPr>
              <w:pStyle w:val="10"/>
              <w:jc w:val="both"/>
              <w:rPr>
                <w:rFonts w:ascii="Times New Roman" w:hAnsi="Times New Roman"/>
              </w:rPr>
            </w:pPr>
            <w:r w:rsidRPr="0013133B">
              <w:rPr>
                <w:rFonts w:ascii="Times New Roman" w:hAnsi="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з належним рівнем якості зображення (чіткими та розбірливими для читання), відсканованими у кольоровому або чорно-білому вигляді, у форматі з розширенням pdf (jpg) та/або розширення програм, що здійснюють архівацію даних (WinRAR, </w:t>
            </w:r>
            <w:r w:rsidRPr="0013133B">
              <w:rPr>
                <w:rFonts w:ascii="Times New Roman" w:hAnsi="Times New Roman"/>
              </w:rPr>
              <w:br/>
              <w:t xml:space="preserve">7-Zip). </w:t>
            </w:r>
          </w:p>
          <w:bookmarkEnd w:id="0"/>
          <w:p w:rsidR="00EE1FA0" w:rsidRPr="0013133B" w:rsidRDefault="00EE1FA0" w:rsidP="0013133B">
            <w:pPr>
              <w:pStyle w:val="10"/>
              <w:jc w:val="both"/>
              <w:rPr>
                <w:rFonts w:ascii="Times New Roman" w:hAnsi="Times New Roman"/>
              </w:rPr>
            </w:pPr>
            <w:r w:rsidRPr="0013133B">
              <w:rPr>
                <w:rFonts w:ascii="Times New Roman" w:hAnsi="Times New Roman"/>
              </w:rPr>
              <w:t>Тендерна пропозиція учасника має відповідати ряду вимог:</w:t>
            </w:r>
          </w:p>
          <w:p w:rsidR="00EE1FA0" w:rsidRPr="0013133B" w:rsidRDefault="00EE1FA0" w:rsidP="0013133B">
            <w:pPr>
              <w:pStyle w:val="10"/>
              <w:jc w:val="both"/>
              <w:rPr>
                <w:rFonts w:ascii="Times New Roman" w:hAnsi="Times New Roman"/>
              </w:rPr>
            </w:pPr>
            <w:r w:rsidRPr="0013133B">
              <w:rPr>
                <w:rFonts w:ascii="Times New Roman" w:hAnsi="Times New Roman"/>
              </w:rPr>
              <w:t>- якщо у складі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EE1FA0" w:rsidRPr="0013133B" w:rsidRDefault="00EE1FA0" w:rsidP="0013133B">
            <w:pPr>
              <w:pStyle w:val="10"/>
              <w:jc w:val="both"/>
              <w:rPr>
                <w:rFonts w:ascii="Times New Roman" w:hAnsi="Times New Roman"/>
              </w:rPr>
            </w:pPr>
            <w:r w:rsidRPr="0013133B">
              <w:rPr>
                <w:rFonts w:ascii="Times New Roman" w:hAnsi="Times New Roman"/>
              </w:rPr>
              <w:t>- якщо ж такі документи надано у формі електронного документа, УЕП або КЕП накладають на кожен електронний документ тендерної пропозиції окремо;</w:t>
            </w:r>
          </w:p>
          <w:p w:rsidR="00EE1FA0" w:rsidRPr="0013133B" w:rsidRDefault="00EE1FA0" w:rsidP="0013133B">
            <w:pPr>
              <w:pStyle w:val="10"/>
              <w:jc w:val="both"/>
              <w:rPr>
                <w:rFonts w:ascii="Times New Roman" w:hAnsi="Times New Roman"/>
              </w:rPr>
            </w:pPr>
            <w:r w:rsidRPr="0013133B">
              <w:rPr>
                <w:rFonts w:ascii="Times New Roman" w:hAnsi="Times New Roman"/>
              </w:rPr>
              <w:t>- якщо ж пропозиція містить і скановані, і електронні документи, потрібно накласти УЕП або КЕП на тендерну пропозицію в цілому та на кожний електронний документ окремо.</w:t>
            </w:r>
          </w:p>
          <w:p w:rsidR="00EE1FA0" w:rsidRPr="0013133B" w:rsidRDefault="00EE1FA0" w:rsidP="0013133B">
            <w:pPr>
              <w:pStyle w:val="10"/>
              <w:jc w:val="both"/>
              <w:rPr>
                <w:rFonts w:ascii="Times New Roman" w:hAnsi="Times New Roman"/>
              </w:rPr>
            </w:pPr>
            <w:r w:rsidRPr="0013133B">
              <w:rPr>
                <w:rFonts w:ascii="Times New Roman" w:hAnsi="Times New Roman"/>
              </w:rPr>
              <w:t>Винятки:</w:t>
            </w:r>
          </w:p>
          <w:p w:rsidR="00EE1FA0" w:rsidRPr="0013133B" w:rsidRDefault="00EE1FA0" w:rsidP="0013133B">
            <w:pPr>
              <w:pStyle w:val="10"/>
              <w:jc w:val="both"/>
              <w:rPr>
                <w:rFonts w:ascii="Times New Roman" w:hAnsi="Times New Roman"/>
              </w:rPr>
            </w:pPr>
            <w:r w:rsidRPr="0013133B">
              <w:rPr>
                <w:rFonts w:ascii="Times New Roman" w:hAnsi="Times New Roman"/>
              </w:rPr>
              <w:t>-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E1FA0" w:rsidRPr="0013133B" w:rsidRDefault="00EE1FA0" w:rsidP="0013133B">
            <w:pPr>
              <w:pStyle w:val="10"/>
              <w:jc w:val="both"/>
              <w:rPr>
                <w:rFonts w:ascii="Times New Roman" w:hAnsi="Times New Roman"/>
              </w:rPr>
            </w:pPr>
            <w:r w:rsidRPr="0013133B">
              <w:rPr>
                <w:rFonts w:ascii="Times New Roman" w:hAnsi="Times New Roman"/>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EE1FA0" w:rsidRPr="0013133B" w:rsidRDefault="00EE1FA0" w:rsidP="0013133B">
            <w:pPr>
              <w:pStyle w:val="10"/>
              <w:jc w:val="both"/>
              <w:rPr>
                <w:rFonts w:ascii="Times New Roman" w:hAnsi="Times New Roman"/>
              </w:rPr>
            </w:pPr>
            <w:r w:rsidRPr="0013133B">
              <w:rPr>
                <w:rFonts w:ascii="Times New Roman" w:hAnsi="Times New Roman"/>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EE1FA0" w:rsidRPr="0013133B" w:rsidRDefault="00EE1FA0" w:rsidP="0013133B">
            <w:pPr>
              <w:pStyle w:val="10"/>
              <w:jc w:val="both"/>
              <w:rPr>
                <w:rFonts w:ascii="Times New Roman" w:hAnsi="Times New Roman"/>
              </w:rPr>
            </w:pPr>
            <w:r w:rsidRPr="0013133B">
              <w:rPr>
                <w:rFonts w:ascii="Times New Roman" w:hAnsi="Times New Roman"/>
              </w:rPr>
              <w:t>Замовник перевіряє УЕП або КЕП учасника на сайті центрального засвідчувального органу за посиланням https://czo.gov.ua/verify.</w:t>
            </w:r>
          </w:p>
          <w:p w:rsidR="00EE1FA0" w:rsidRPr="0013133B" w:rsidRDefault="00EE1FA0" w:rsidP="0013133B">
            <w:pPr>
              <w:pStyle w:val="10"/>
              <w:jc w:val="both"/>
              <w:rPr>
                <w:rFonts w:ascii="Times New Roman" w:hAnsi="Times New Roman"/>
              </w:rPr>
            </w:pPr>
            <w:r w:rsidRPr="0013133B">
              <w:rPr>
                <w:rFonts w:ascii="Times New Roman" w:hAnsi="Times New Roman"/>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13133B">
              <w:rPr>
                <w:rFonts w:ascii="Times New Roman" w:hAnsi="Times New Roman"/>
              </w:rPr>
              <w:lastRenderedPageBreak/>
              <w:t>законодавства та його пропозицію буде відхилено на підставі абзацу третього пункту 1 частини першої статті 31 Закону.</w:t>
            </w:r>
          </w:p>
          <w:p w:rsidR="00EE1FA0" w:rsidRPr="0013133B" w:rsidRDefault="00EE1FA0" w:rsidP="0013133B">
            <w:pPr>
              <w:pStyle w:val="10"/>
              <w:jc w:val="both"/>
              <w:rPr>
                <w:rFonts w:ascii="Times New Roman" w:hAnsi="Times New Roman"/>
              </w:rPr>
            </w:pPr>
            <w:r w:rsidRPr="0013133B">
              <w:rPr>
                <w:rFonts w:ascii="Times New Roman" w:hAnsi="Times New Roman"/>
              </w:rPr>
              <w:t>Учасник забезпечує надання інформації у відповідності до Закону України «Про захист персональних даних».</w:t>
            </w:r>
          </w:p>
          <w:p w:rsidR="00EE1FA0" w:rsidRPr="0013133B" w:rsidRDefault="00EE1FA0" w:rsidP="0013133B">
            <w:pPr>
              <w:pStyle w:val="10"/>
              <w:jc w:val="both"/>
              <w:rPr>
                <w:rFonts w:ascii="Times New Roman" w:hAnsi="Times New Roman"/>
              </w:rPr>
            </w:pPr>
            <w:r w:rsidRPr="0013133B">
              <w:rPr>
                <w:rFonts w:ascii="Times New Roman" w:hAnsi="Times New Roman"/>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Pr="0013133B">
                <w:rPr>
                  <w:rFonts w:ascii="Times New Roman" w:hAnsi="Times New Roman"/>
                </w:rPr>
                <w:t>абзацу четвертого статті 2</w:t>
              </w:r>
            </w:hyperlink>
            <w:r w:rsidRPr="0013133B">
              <w:rPr>
                <w:rFonts w:ascii="Times New Roman" w:hAnsi="Times New Roman"/>
              </w:rPr>
              <w:t xml:space="preserve"> Закону України «Про захист персональних даних».</w:t>
            </w:r>
          </w:p>
          <w:p w:rsidR="00EE1FA0" w:rsidRPr="0013133B" w:rsidRDefault="00EE1FA0" w:rsidP="0013133B">
            <w:pPr>
              <w:pStyle w:val="10"/>
              <w:jc w:val="both"/>
              <w:rPr>
                <w:rFonts w:ascii="Times New Roman" w:hAnsi="Times New Roman"/>
              </w:rPr>
            </w:pPr>
            <w:r w:rsidRPr="0013133B">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1FA0" w:rsidRPr="0013133B" w:rsidRDefault="00EE1FA0" w:rsidP="0013133B">
            <w:pPr>
              <w:pStyle w:val="10"/>
              <w:jc w:val="both"/>
              <w:rPr>
                <w:rFonts w:ascii="Times New Roman" w:hAnsi="Times New Roman"/>
                <w:b/>
              </w:rPr>
            </w:pPr>
            <w:r w:rsidRPr="0013133B">
              <w:rPr>
                <w:rFonts w:ascii="Times New Roman" w:hAnsi="Times New Roman"/>
                <w:b/>
              </w:rPr>
              <w:t>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подаються листи-роз’яснення в довільній формі за підписом уповноваженої особи учасника</w:t>
            </w:r>
            <w:r w:rsidR="0013133B">
              <w:rPr>
                <w:rFonts w:ascii="Times New Roman" w:hAnsi="Times New Roman"/>
                <w:b/>
              </w:rPr>
              <w:t xml:space="preserve"> </w:t>
            </w:r>
            <w:r w:rsidRPr="0013133B">
              <w:rPr>
                <w:rFonts w:ascii="Times New Roman" w:hAnsi="Times New Roman"/>
                <w:b/>
              </w:rPr>
              <w:t>/переможця/</w:t>
            </w:r>
            <w:r w:rsidR="0013133B">
              <w:rPr>
                <w:rFonts w:ascii="Times New Roman" w:hAnsi="Times New Roman"/>
                <w:b/>
              </w:rPr>
              <w:t xml:space="preserve"> </w:t>
            </w:r>
            <w:r w:rsidRPr="0013133B">
              <w:rPr>
                <w:rFonts w:ascii="Times New Roman" w:hAnsi="Times New Roman"/>
                <w:b/>
              </w:rPr>
              <w:t>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w:t>
            </w:r>
          </w:p>
          <w:p w:rsidR="00EE1FA0" w:rsidRPr="0013133B" w:rsidRDefault="00EE1FA0" w:rsidP="0013133B">
            <w:pPr>
              <w:pStyle w:val="10"/>
              <w:jc w:val="both"/>
              <w:rPr>
                <w:rFonts w:ascii="Times New Roman" w:hAnsi="Times New Roman"/>
              </w:rPr>
            </w:pPr>
            <w:r w:rsidRPr="0013133B">
              <w:rPr>
                <w:rFonts w:ascii="Times New Roman" w:hAnsi="Times New Roman"/>
              </w:rPr>
              <w:t xml:space="preserve">У випадку ненадання учасником інформації та/або довідки, документів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w:t>
            </w:r>
            <w:hyperlink r:id="rId10" w:anchor="n1422">
              <w:r w:rsidRPr="0013133B">
                <w:rPr>
                  <w:rFonts w:ascii="Times New Roman" w:hAnsi="Times New Roman"/>
                </w:rPr>
                <w:t>абзацом першим частини третьої статті 22</w:t>
              </w:r>
            </w:hyperlink>
            <w:r w:rsidRPr="0013133B">
              <w:rPr>
                <w:rFonts w:ascii="Times New Roman" w:hAnsi="Times New Roman"/>
              </w:rPr>
              <w:t xml:space="preserve"> Закону вимогам до учасника відповідно до законодавства та підлягає відхиленню на підставі абзацу третього </w:t>
            </w:r>
            <w:hyperlink r:id="rId11" w:anchor="n1571">
              <w:r w:rsidRPr="0013133B">
                <w:rPr>
                  <w:rFonts w:ascii="Times New Roman" w:hAnsi="Times New Roman"/>
                </w:rPr>
                <w:t>пункту 1 частини першої  статті 31</w:t>
              </w:r>
            </w:hyperlink>
            <w:r w:rsidRPr="0013133B">
              <w:rPr>
                <w:rFonts w:ascii="Times New Roman" w:hAnsi="Times New Roman"/>
              </w:rPr>
              <w:t xml:space="preserve"> Закону.</w:t>
            </w:r>
          </w:p>
          <w:p w:rsidR="00EE1FA0" w:rsidRPr="0013133B" w:rsidRDefault="00EE1FA0" w:rsidP="0013133B">
            <w:pPr>
              <w:pStyle w:val="10"/>
              <w:jc w:val="both"/>
              <w:rPr>
                <w:rFonts w:ascii="Times New Roman" w:hAnsi="Times New Roman"/>
              </w:rPr>
            </w:pPr>
            <w:r w:rsidRPr="0013133B">
              <w:rPr>
                <w:rFonts w:ascii="Times New Roman" w:hAnsi="Times New Roman"/>
              </w:rPr>
              <w:t>Учасник несе відповідальність за достовірність інформації, наданої у своїй пропозиції.</w:t>
            </w:r>
          </w:p>
          <w:p w:rsidR="00F70DDB" w:rsidRPr="0013133B" w:rsidRDefault="00F70DDB" w:rsidP="0013133B">
            <w:pPr>
              <w:pStyle w:val="10"/>
              <w:jc w:val="both"/>
              <w:rPr>
                <w:rFonts w:ascii="Times New Roman" w:hAnsi="Times New Roman"/>
                <w:b/>
                <w:bCs/>
                <w:i/>
                <w:iCs/>
                <w:u w:val="single"/>
              </w:rPr>
            </w:pPr>
            <w:r w:rsidRPr="0013133B">
              <w:rPr>
                <w:rFonts w:ascii="Times New Roman" w:hAnsi="Times New Roman"/>
                <w:b/>
                <w:bCs/>
                <w:i/>
                <w:iCs/>
                <w:u w:val="single"/>
              </w:rPr>
              <w:t xml:space="preserve">Переможець у строк, що не перевищує </w:t>
            </w:r>
            <w:r w:rsidR="007511E9" w:rsidRPr="0013133B">
              <w:rPr>
                <w:rFonts w:ascii="Times New Roman" w:hAnsi="Times New Roman"/>
                <w:b/>
                <w:bCs/>
                <w:i/>
                <w:iCs/>
                <w:u w:val="single"/>
              </w:rPr>
              <w:t>чотирьо</w:t>
            </w:r>
            <w:r w:rsidRPr="0013133B">
              <w:rPr>
                <w:rFonts w:ascii="Times New Roman" w:hAnsi="Times New Roman"/>
                <w:b/>
                <w:bCs/>
                <w:i/>
                <w:iCs/>
                <w:u w:val="single"/>
              </w:rPr>
              <w:t>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70DDB" w:rsidRPr="0013133B" w:rsidRDefault="00F70DDB" w:rsidP="0013133B">
            <w:pPr>
              <w:pStyle w:val="10"/>
              <w:jc w:val="both"/>
              <w:rPr>
                <w:rFonts w:ascii="Times New Roman" w:hAnsi="Times New Roman"/>
              </w:rPr>
            </w:pPr>
            <w:r w:rsidRPr="0013133B">
              <w:rPr>
                <w:rFonts w:ascii="Times New Roman" w:hAnsi="Times New Roman"/>
              </w:rPr>
              <w:t xml:space="preserve">У випадку ненадання переможцем документів </w:t>
            </w:r>
            <w:r w:rsidRPr="0013133B">
              <w:rPr>
                <w:rFonts w:ascii="Times New Roman" w:hAnsi="Times New Roman"/>
                <w:b/>
                <w:bCs/>
                <w:i/>
                <w:iCs/>
              </w:rPr>
              <w:t>згідно з Додатком 1</w:t>
            </w:r>
            <w:r w:rsidRPr="0013133B">
              <w:rPr>
                <w:rFonts w:ascii="Times New Roman" w:hAnsi="Times New Roman"/>
              </w:rPr>
              <w:t xml:space="preserve"> </w:t>
            </w:r>
            <w:r w:rsidRPr="0013133B">
              <w:rPr>
                <w:rFonts w:ascii="Times New Roman" w:hAnsi="Times New Roman"/>
                <w:b/>
                <w:bCs/>
                <w:i/>
                <w:iCs/>
              </w:rPr>
              <w:t>(для переможця)</w:t>
            </w:r>
            <w:r w:rsidRPr="0013133B">
              <w:rPr>
                <w:rFonts w:ascii="Times New Roman" w:hAnsi="Times New Roman"/>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A7608F" w:rsidRPr="0013133B" w:rsidRDefault="00A7608F" w:rsidP="0013133B">
            <w:pPr>
              <w:pStyle w:val="10"/>
              <w:jc w:val="both"/>
              <w:rPr>
                <w:rFonts w:ascii="Times New Roman" w:hAnsi="Times New Roman"/>
              </w:rPr>
            </w:pPr>
          </w:p>
        </w:tc>
      </w:tr>
      <w:tr w:rsidR="00EE1FA0" w:rsidRPr="00DB44D7" w:rsidTr="0000100B">
        <w:trPr>
          <w:trHeight w:val="410"/>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lastRenderedPageBreak/>
              <w:t>2</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hAnsi="Times New Roman"/>
                <w:b/>
                <w:bCs/>
                <w:lang w:eastAsia="uk-UA"/>
              </w:rPr>
              <w:t>Забезпечення тендерної пропозиції</w:t>
            </w:r>
          </w:p>
        </w:tc>
        <w:tc>
          <w:tcPr>
            <w:tcW w:w="6704" w:type="dxa"/>
            <w:shd w:val="clear" w:color="auto" w:fill="auto"/>
          </w:tcPr>
          <w:p w:rsidR="00EE1FA0" w:rsidRPr="00DB44D7" w:rsidRDefault="00EE1FA0" w:rsidP="002A0D69">
            <w:pPr>
              <w:pStyle w:val="af"/>
              <w:spacing w:before="0" w:beforeAutospacing="0" w:after="0" w:afterAutospacing="0"/>
              <w:jc w:val="both"/>
              <w:rPr>
                <w:sz w:val="22"/>
                <w:szCs w:val="22"/>
              </w:rPr>
            </w:pPr>
            <w:r w:rsidRPr="00DB44D7">
              <w:rPr>
                <w:sz w:val="22"/>
                <w:szCs w:val="22"/>
              </w:rPr>
              <w:t>Забезпечення тендерної пропозиції не вимагається.</w:t>
            </w:r>
          </w:p>
        </w:tc>
      </w:tr>
      <w:tr w:rsidR="00EE1FA0" w:rsidRPr="00DB44D7" w:rsidTr="0000100B">
        <w:trPr>
          <w:trHeight w:val="522"/>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t>3</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hAnsi="Times New Roman"/>
                <w:b/>
                <w:bCs/>
                <w:lang w:eastAsia="uk-UA"/>
              </w:rPr>
              <w:t>Умови повернення чи неповернення забезпечення тендерної пропозиції</w:t>
            </w:r>
          </w:p>
        </w:tc>
        <w:tc>
          <w:tcPr>
            <w:tcW w:w="6704" w:type="dxa"/>
            <w:shd w:val="clear" w:color="auto" w:fill="auto"/>
          </w:tcPr>
          <w:p w:rsidR="00EE1FA0" w:rsidRPr="00DB44D7" w:rsidRDefault="002A0D69" w:rsidP="002A0D69">
            <w:pPr>
              <w:pStyle w:val="af"/>
              <w:spacing w:before="0" w:beforeAutospacing="0" w:after="0" w:afterAutospacing="0"/>
              <w:jc w:val="both"/>
              <w:rPr>
                <w:sz w:val="22"/>
                <w:szCs w:val="22"/>
              </w:rPr>
            </w:pPr>
            <w:r w:rsidRPr="00DB44D7">
              <w:rPr>
                <w:sz w:val="22"/>
                <w:szCs w:val="22"/>
              </w:rPr>
              <w:t>З</w:t>
            </w:r>
            <w:r w:rsidR="00EE1FA0" w:rsidRPr="00DB44D7">
              <w:rPr>
                <w:sz w:val="22"/>
                <w:szCs w:val="22"/>
              </w:rPr>
              <w:t>абезпечення тендерної пропозиції не вимагається.</w:t>
            </w:r>
          </w:p>
        </w:tc>
      </w:tr>
      <w:tr w:rsidR="00EE1FA0" w:rsidRPr="00DB44D7" w:rsidTr="0000100B">
        <w:trPr>
          <w:trHeight w:val="522"/>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t>4</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hAnsi="Times New Roman"/>
                <w:b/>
                <w:bCs/>
                <w:lang w:eastAsia="uk-UA"/>
              </w:rPr>
              <w:t>Строк, протягом якого тендерні пропозиції є дійсними</w:t>
            </w:r>
          </w:p>
        </w:tc>
        <w:tc>
          <w:tcPr>
            <w:tcW w:w="6704" w:type="dxa"/>
            <w:shd w:val="clear" w:color="auto" w:fill="auto"/>
          </w:tcPr>
          <w:p w:rsidR="001E129B" w:rsidRPr="0013133B" w:rsidRDefault="001E129B" w:rsidP="0013133B">
            <w:pPr>
              <w:pStyle w:val="10"/>
              <w:jc w:val="both"/>
              <w:rPr>
                <w:rFonts w:ascii="Times New Roman" w:hAnsi="Times New Roman"/>
              </w:rPr>
            </w:pPr>
            <w:r w:rsidRPr="0013133B">
              <w:rPr>
                <w:rFonts w:ascii="Times New Roman" w:hAnsi="Times New Roman"/>
              </w:rPr>
              <w:t xml:space="preserve">Тендерні пропозиції вважаються дійсними </w:t>
            </w:r>
            <w:r w:rsidRPr="0013133B">
              <w:rPr>
                <w:rFonts w:ascii="Times New Roman" w:hAnsi="Times New Roman"/>
                <w:b/>
                <w:bCs/>
                <w:i/>
                <w:iCs/>
                <w:u w:val="single"/>
              </w:rPr>
              <w:t>протягом 120 (ста двадцяти) днів</w:t>
            </w:r>
            <w:r w:rsidRPr="0013133B">
              <w:rPr>
                <w:rFonts w:ascii="Times New Roman" w:hAnsi="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E129B" w:rsidRPr="0013133B" w:rsidRDefault="001E129B" w:rsidP="0013133B">
            <w:pPr>
              <w:pStyle w:val="10"/>
              <w:jc w:val="both"/>
              <w:rPr>
                <w:rFonts w:ascii="Times New Roman" w:hAnsi="Times New Roman"/>
              </w:rPr>
            </w:pPr>
            <w:r w:rsidRPr="0013133B">
              <w:rPr>
                <w:rFonts w:ascii="Times New Roman" w:hAnsi="Times New Roman"/>
              </w:rPr>
              <w:t xml:space="preserve">Учасник процедури закупівлі </w:t>
            </w:r>
            <w:r w:rsidRPr="0013133B">
              <w:rPr>
                <w:rFonts w:ascii="Times New Roman" w:hAnsi="Times New Roman"/>
                <w:b/>
                <w:bCs/>
                <w:i/>
                <w:iCs/>
              </w:rPr>
              <w:t>має право:</w:t>
            </w:r>
          </w:p>
          <w:p w:rsidR="001E129B" w:rsidRPr="0013133B" w:rsidRDefault="001E129B" w:rsidP="0013133B">
            <w:pPr>
              <w:pStyle w:val="10"/>
              <w:jc w:val="both"/>
              <w:rPr>
                <w:rFonts w:ascii="Times New Roman" w:hAnsi="Times New Roman"/>
              </w:rPr>
            </w:pPr>
            <w:r w:rsidRPr="0013133B">
              <w:rPr>
                <w:rFonts w:ascii="Times New Roman" w:hAnsi="Times New Roman"/>
              </w:rPr>
              <w:t>відхилити таку вимогу, не втрачаючи при цьому наданого ним забезпечення тендерної пропозиції;</w:t>
            </w:r>
          </w:p>
          <w:p w:rsidR="00EE1FA0" w:rsidRPr="0013133B" w:rsidRDefault="001E129B" w:rsidP="0013133B">
            <w:pPr>
              <w:pStyle w:val="10"/>
              <w:jc w:val="both"/>
              <w:rPr>
                <w:rFonts w:ascii="Times New Roman" w:hAnsi="Times New Roman"/>
              </w:rPr>
            </w:pPr>
            <w:r w:rsidRPr="0013133B">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E1FA0" w:rsidRPr="00DB44D7" w:rsidTr="0000100B">
        <w:trPr>
          <w:trHeight w:val="522"/>
          <w:jc w:val="center"/>
        </w:trPr>
        <w:tc>
          <w:tcPr>
            <w:tcW w:w="581" w:type="dxa"/>
            <w:shd w:val="clear" w:color="auto" w:fill="auto"/>
          </w:tcPr>
          <w:p w:rsidR="00EE1FA0" w:rsidRPr="00DB44D7" w:rsidRDefault="00EE1FA0" w:rsidP="00EE1FA0">
            <w:pPr>
              <w:pStyle w:val="10"/>
              <w:rPr>
                <w:rFonts w:ascii="Times New Roman" w:hAnsi="Times New Roman"/>
                <w:lang w:eastAsia="uk-UA"/>
              </w:rPr>
            </w:pPr>
            <w:r w:rsidRPr="00DB44D7">
              <w:rPr>
                <w:rFonts w:ascii="Times New Roman" w:hAnsi="Times New Roman"/>
                <w:lang w:eastAsia="uk-UA"/>
              </w:rPr>
              <w:t>5</w:t>
            </w:r>
          </w:p>
        </w:tc>
        <w:tc>
          <w:tcPr>
            <w:tcW w:w="2650" w:type="dxa"/>
            <w:shd w:val="clear" w:color="auto" w:fill="auto"/>
          </w:tcPr>
          <w:p w:rsidR="00EE1FA0" w:rsidRPr="00DB44D7" w:rsidRDefault="00EE1FA0" w:rsidP="00EE1FA0">
            <w:pPr>
              <w:pStyle w:val="10"/>
              <w:rPr>
                <w:rFonts w:ascii="Times New Roman" w:hAnsi="Times New Roman"/>
                <w:b/>
                <w:bCs/>
                <w:lang w:eastAsia="uk-UA"/>
              </w:rPr>
            </w:pPr>
            <w:r w:rsidRPr="00DB44D7">
              <w:rPr>
                <w:rFonts w:ascii="Times New Roman" w:eastAsia="Times New Roman" w:hAnsi="Times New Roman"/>
                <w:b/>
                <w:bCs/>
              </w:rPr>
              <w:t>Кваліфікаційні критерії до учасників та вимоги, установлені статтею 17 Закону</w:t>
            </w:r>
          </w:p>
        </w:tc>
        <w:tc>
          <w:tcPr>
            <w:tcW w:w="6704" w:type="dxa"/>
            <w:shd w:val="clear" w:color="auto" w:fill="auto"/>
          </w:tcPr>
          <w:p w:rsidR="00EE1FA0" w:rsidRDefault="00EE1FA0" w:rsidP="00EE1FA0">
            <w:pPr>
              <w:pStyle w:val="af"/>
              <w:spacing w:before="0" w:beforeAutospacing="0" w:after="0" w:afterAutospacing="0"/>
              <w:ind w:firstLine="217"/>
              <w:jc w:val="both"/>
              <w:rPr>
                <w:sz w:val="22"/>
                <w:szCs w:val="22"/>
              </w:rPr>
            </w:pPr>
            <w:r w:rsidRPr="00DB44D7">
              <w:rPr>
                <w:sz w:val="22"/>
                <w:szCs w:val="22"/>
              </w:rPr>
              <w:t>Замовник установлює кваліфікаційні критерії відповідно до статті 16 Закону (</w:t>
            </w:r>
            <w:r w:rsidRPr="00DB44D7">
              <w:rPr>
                <w:b/>
                <w:sz w:val="22"/>
                <w:szCs w:val="22"/>
              </w:rPr>
              <w:t>Додаток 1</w:t>
            </w:r>
            <w:r w:rsidRPr="00DB44D7">
              <w:rPr>
                <w:sz w:val="22"/>
                <w:szCs w:val="22"/>
              </w:rPr>
              <w:t xml:space="preserve"> до тендерної документації).</w:t>
            </w:r>
          </w:p>
          <w:p w:rsidR="0013133B" w:rsidRPr="0013133B" w:rsidRDefault="0013133B" w:rsidP="0013133B">
            <w:pPr>
              <w:pStyle w:val="10"/>
              <w:jc w:val="both"/>
              <w:rPr>
                <w:rFonts w:ascii="Times New Roman" w:hAnsi="Times New Roman"/>
              </w:rPr>
            </w:pPr>
            <w:r>
              <w:rPr>
                <w:rFonts w:ascii="Times New Roman" w:hAnsi="Times New Roman"/>
              </w:rPr>
              <w:t xml:space="preserve">    </w:t>
            </w:r>
            <w:r w:rsidRPr="0013133B">
              <w:rPr>
                <w:rFonts w:ascii="Times New Roman" w:hAnsi="Times New Roman"/>
              </w:rPr>
              <w:t>Підстави, встановлені статтею 17 Закону:</w:t>
            </w:r>
          </w:p>
          <w:p w:rsidR="0013133B" w:rsidRPr="0013133B" w:rsidRDefault="0013133B" w:rsidP="0013133B">
            <w:pPr>
              <w:pStyle w:val="10"/>
              <w:jc w:val="both"/>
              <w:rPr>
                <w:rFonts w:ascii="Times New Roman" w:hAnsi="Times New Roman"/>
              </w:rPr>
            </w:pPr>
            <w:r w:rsidRPr="0013133B">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3133B" w:rsidRPr="0013133B" w:rsidRDefault="0013133B" w:rsidP="0013133B">
            <w:pPr>
              <w:pStyle w:val="10"/>
              <w:jc w:val="both"/>
              <w:rPr>
                <w:rFonts w:ascii="Times New Roman" w:hAnsi="Times New Roman"/>
              </w:rPr>
            </w:pPr>
            <w:r w:rsidRPr="0013133B">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3133B" w:rsidRPr="0013133B" w:rsidRDefault="0013133B" w:rsidP="0013133B">
            <w:pPr>
              <w:pStyle w:val="10"/>
              <w:jc w:val="both"/>
              <w:rPr>
                <w:rFonts w:ascii="Times New Roman" w:hAnsi="Times New Roman"/>
              </w:rPr>
            </w:pPr>
            <w:r w:rsidRPr="0013133B">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3133B" w:rsidRPr="0013133B" w:rsidRDefault="0013133B" w:rsidP="0013133B">
            <w:pPr>
              <w:pStyle w:val="10"/>
              <w:jc w:val="both"/>
              <w:rPr>
                <w:rFonts w:ascii="Times New Roman" w:hAnsi="Times New Roman"/>
              </w:rPr>
            </w:pPr>
            <w:r w:rsidRPr="0013133B">
              <w:rPr>
                <w:rFonts w:ascii="Times New Roman" w:hAnsi="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133B" w:rsidRPr="0013133B" w:rsidRDefault="0013133B" w:rsidP="0013133B">
            <w:pPr>
              <w:pStyle w:val="10"/>
              <w:jc w:val="both"/>
              <w:rPr>
                <w:rFonts w:ascii="Times New Roman" w:hAnsi="Times New Roman"/>
              </w:rPr>
            </w:pPr>
            <w:r w:rsidRPr="0013133B">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3133B" w:rsidRPr="0013133B" w:rsidRDefault="0013133B" w:rsidP="0013133B">
            <w:pPr>
              <w:pStyle w:val="10"/>
              <w:jc w:val="both"/>
              <w:rPr>
                <w:rFonts w:ascii="Times New Roman" w:hAnsi="Times New Roman"/>
              </w:rPr>
            </w:pPr>
            <w:r w:rsidRPr="0013133B">
              <w:rPr>
                <w:rFonts w:ascii="Times New Roman" w:hAnsi="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3133B" w:rsidRPr="0013133B" w:rsidRDefault="0013133B" w:rsidP="0013133B">
            <w:pPr>
              <w:pStyle w:val="10"/>
              <w:jc w:val="both"/>
              <w:rPr>
                <w:rFonts w:ascii="Times New Roman" w:hAnsi="Times New Roman"/>
              </w:rPr>
            </w:pPr>
            <w:r w:rsidRPr="0013133B">
              <w:rPr>
                <w:rFonts w:ascii="Times New Roman" w:hAnsi="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133B" w:rsidRPr="0013133B" w:rsidRDefault="0013133B" w:rsidP="0013133B">
            <w:pPr>
              <w:pStyle w:val="10"/>
              <w:jc w:val="both"/>
              <w:rPr>
                <w:rFonts w:ascii="Times New Roman" w:hAnsi="Times New Roman"/>
              </w:rPr>
            </w:pPr>
            <w:r w:rsidRPr="0013133B">
              <w:rPr>
                <w:rFonts w:ascii="Times New Roman" w:hAnsi="Times New Roman"/>
              </w:rPr>
              <w:t xml:space="preserve">8) учасник процедури закупівлі визнаний у встановленому законом </w:t>
            </w:r>
            <w:r w:rsidRPr="0013133B">
              <w:rPr>
                <w:rFonts w:ascii="Times New Roman" w:hAnsi="Times New Roman"/>
              </w:rPr>
              <w:lastRenderedPageBreak/>
              <w:t>порядку банкрутом та стосовно нього відкрита ліквідаційна процедура;</w:t>
            </w:r>
          </w:p>
          <w:p w:rsidR="0013133B" w:rsidRPr="0013133B" w:rsidRDefault="0013133B" w:rsidP="0013133B">
            <w:pPr>
              <w:pStyle w:val="10"/>
              <w:jc w:val="both"/>
              <w:rPr>
                <w:rFonts w:ascii="Times New Roman" w:hAnsi="Times New Roman"/>
              </w:rPr>
            </w:pPr>
            <w:r w:rsidRPr="0013133B">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133B" w:rsidRPr="0013133B" w:rsidRDefault="0013133B" w:rsidP="0013133B">
            <w:pPr>
              <w:pStyle w:val="10"/>
              <w:jc w:val="both"/>
              <w:rPr>
                <w:rFonts w:ascii="Times New Roman" w:hAnsi="Times New Roman"/>
              </w:rPr>
            </w:pPr>
            <w:r w:rsidRPr="0013133B">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3133B" w:rsidRPr="0013133B" w:rsidRDefault="0013133B" w:rsidP="0013133B">
            <w:pPr>
              <w:pStyle w:val="10"/>
              <w:jc w:val="both"/>
              <w:rPr>
                <w:rFonts w:ascii="Times New Roman" w:hAnsi="Times New Roman"/>
              </w:rPr>
            </w:pPr>
            <w:r w:rsidRPr="0013133B">
              <w:rPr>
                <w:rFonts w:ascii="Times New Roman" w:hAnsi="Times New Roman"/>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3133B" w:rsidRPr="0013133B" w:rsidRDefault="0013133B" w:rsidP="0013133B">
            <w:pPr>
              <w:pStyle w:val="10"/>
              <w:jc w:val="both"/>
              <w:rPr>
                <w:rFonts w:ascii="Times New Roman" w:hAnsi="Times New Roman"/>
                <w:highlight w:val="green"/>
              </w:rPr>
            </w:pPr>
            <w:r w:rsidRPr="0013133B">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133B" w:rsidRPr="0013133B" w:rsidRDefault="0013133B" w:rsidP="0013133B">
            <w:pPr>
              <w:pStyle w:val="10"/>
              <w:jc w:val="both"/>
              <w:rPr>
                <w:rFonts w:ascii="Times New Roman" w:hAnsi="Times New Roman"/>
                <w:i/>
                <w:highlight w:val="white"/>
              </w:rPr>
            </w:pPr>
            <w:r w:rsidRPr="0013133B">
              <w:rPr>
                <w:rFonts w:ascii="Times New Roman" w:hAnsi="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3133B">
              <w:rPr>
                <w:rFonts w:ascii="Times New Roman" w:hAnsi="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3133B" w:rsidRPr="0013133B" w:rsidRDefault="0013133B" w:rsidP="0013133B">
            <w:pPr>
              <w:pStyle w:val="10"/>
              <w:jc w:val="both"/>
              <w:rPr>
                <w:rFonts w:ascii="Times New Roman" w:hAnsi="Times New Roman"/>
              </w:rPr>
            </w:pPr>
            <w:r w:rsidRPr="0013133B">
              <w:rPr>
                <w:rFonts w:ascii="Times New Roman" w:hAnsi="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1FA0" w:rsidRPr="00DB44D7" w:rsidRDefault="0013133B" w:rsidP="00C2605C">
            <w:pPr>
              <w:pStyle w:val="10"/>
              <w:jc w:val="both"/>
              <w:rPr>
                <w:rFonts w:ascii="Times New Roman" w:hAnsi="Times New Roman"/>
              </w:rPr>
            </w:pPr>
            <w:r w:rsidRPr="0013133B">
              <w:rPr>
                <w:rFonts w:ascii="Times New Roman" w:hAnsi="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6</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Fonts w:ascii="Times New Roman" w:hAnsi="Times New Roman"/>
                <w:b/>
                <w:bCs/>
                <w:lang w:eastAsia="uk-UA"/>
              </w:rPr>
              <w:t>Інформація про технічні, якісні та кількісні характеристики предмета закупівлі</w:t>
            </w:r>
          </w:p>
        </w:tc>
        <w:tc>
          <w:tcPr>
            <w:tcW w:w="6704" w:type="dxa"/>
            <w:shd w:val="clear" w:color="auto" w:fill="auto"/>
            <w:vAlign w:val="center"/>
          </w:tcPr>
          <w:p w:rsidR="00FA6957" w:rsidRPr="0013133B" w:rsidRDefault="00FA6957" w:rsidP="0013133B">
            <w:pPr>
              <w:pStyle w:val="10"/>
              <w:jc w:val="both"/>
              <w:rPr>
                <w:rFonts w:ascii="Times New Roman" w:hAnsi="Times New Roman"/>
              </w:rPr>
            </w:pPr>
            <w:r w:rsidRPr="0013133B">
              <w:rPr>
                <w:rFonts w:ascii="Times New Roman" w:hAnsi="Times New Roman"/>
              </w:rPr>
              <w:t>Вимоги до предмета закупівлі (технічні, якісні та кількісні характеристики) згідно з</w:t>
            </w:r>
            <w:hyperlink r:id="rId12" w:history="1">
              <w:r w:rsidRPr="0013133B">
                <w:rPr>
                  <w:rStyle w:val="a9"/>
                  <w:rFonts w:ascii="Times New Roman" w:hAnsi="Times New Roman"/>
                </w:rPr>
                <w:t xml:space="preserve"> пунктом третім частиною другою</w:t>
              </w:r>
            </w:hyperlink>
            <w:r w:rsidRPr="0013133B">
              <w:rPr>
                <w:rFonts w:ascii="Times New Roman" w:hAnsi="Times New Roman"/>
              </w:rPr>
              <w:t xml:space="preserve"> статті 22 Закону зазначено в </w:t>
            </w:r>
            <w:r w:rsidRPr="00C2605C">
              <w:rPr>
                <w:rFonts w:ascii="Times New Roman" w:hAnsi="Times New Roman"/>
                <w:b/>
                <w:bCs/>
                <w:iCs/>
              </w:rPr>
              <w:t>Додатку 2</w:t>
            </w:r>
            <w:r w:rsidRPr="0013133B">
              <w:rPr>
                <w:rFonts w:ascii="Times New Roman" w:hAnsi="Times New Roman"/>
                <w:b/>
                <w:bCs/>
              </w:rPr>
              <w:t xml:space="preserve"> </w:t>
            </w:r>
            <w:r w:rsidRPr="0013133B">
              <w:rPr>
                <w:rFonts w:ascii="Times New Roman" w:hAnsi="Times New Roman"/>
              </w:rPr>
              <w:t>до цієї тендерної документації.</w:t>
            </w:r>
          </w:p>
          <w:p w:rsidR="00FA6957" w:rsidRPr="0013133B" w:rsidRDefault="00FA6957" w:rsidP="0013133B">
            <w:pPr>
              <w:pStyle w:val="10"/>
              <w:jc w:val="both"/>
              <w:rPr>
                <w:rFonts w:ascii="Times New Roman" w:hAnsi="Times New Roman"/>
              </w:rPr>
            </w:pPr>
            <w:r w:rsidRPr="0013133B">
              <w:rPr>
                <w:rFonts w:ascii="Times New Roman" w:hAnsi="Times New Roman"/>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rsidR="00FA6957" w:rsidRPr="0013133B" w:rsidRDefault="00FA6957" w:rsidP="0013133B">
            <w:pPr>
              <w:pStyle w:val="10"/>
              <w:jc w:val="both"/>
              <w:rPr>
                <w:rFonts w:ascii="Times New Roman" w:hAnsi="Times New Roman"/>
              </w:rPr>
            </w:pPr>
            <w:r w:rsidRPr="0013133B">
              <w:rPr>
                <w:rFonts w:ascii="Times New Roman" w:hAnsi="Times New Roman"/>
              </w:rPr>
              <w:t>- довідку довільної форми із зазначенням основних технічних, якісних та кількісних характеристик товару, що пропонує учасник;</w:t>
            </w:r>
          </w:p>
          <w:p w:rsidR="00FA6957" w:rsidRPr="0013133B" w:rsidRDefault="00FA6957" w:rsidP="0013133B">
            <w:pPr>
              <w:pStyle w:val="10"/>
              <w:jc w:val="both"/>
              <w:rPr>
                <w:rFonts w:ascii="Times New Roman" w:hAnsi="Times New Roman"/>
              </w:rPr>
            </w:pPr>
            <w:r w:rsidRPr="0013133B">
              <w:rPr>
                <w:rFonts w:ascii="Times New Roman" w:hAnsi="Times New Roman"/>
                <w:b/>
              </w:rPr>
              <w:t xml:space="preserve"> інформацією у довільній формі, що підтверджує видачу учаснику ліцензії на право провадження господарської діяльності</w:t>
            </w:r>
            <w:r w:rsidRPr="0013133B">
              <w:rPr>
                <w:rFonts w:ascii="Times New Roman" w:hAnsi="Times New Roman"/>
              </w:rPr>
              <w:t xml:space="preserve"> з постачання електричної енергії споживачу на території </w:t>
            </w:r>
            <w:r w:rsidRPr="0013133B">
              <w:rPr>
                <w:rFonts w:ascii="Times New Roman" w:hAnsi="Times New Roman"/>
              </w:rPr>
              <w:lastRenderedPageBreak/>
              <w:t>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абз 5. п.2.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rsidR="00FA6957" w:rsidRPr="0013133B" w:rsidRDefault="00FA6957" w:rsidP="0013133B">
            <w:pPr>
              <w:pStyle w:val="10"/>
              <w:jc w:val="both"/>
              <w:rPr>
                <w:rFonts w:ascii="Times New Roman" w:hAnsi="Times New Roman"/>
              </w:rPr>
            </w:pPr>
            <w:r w:rsidRPr="0013133B">
              <w:rPr>
                <w:rFonts w:ascii="Times New Roman" w:hAnsi="Times New Roman"/>
              </w:rPr>
              <w:t xml:space="preserve">- У складі тендерної пропозиції учасники надають </w:t>
            </w:r>
            <w:r w:rsidRPr="0013133B">
              <w:rPr>
                <w:rFonts w:ascii="Times New Roman" w:hAnsi="Times New Roman"/>
                <w:b/>
              </w:rPr>
              <w:t>лист-гарантію з підтвердженням</w:t>
            </w:r>
            <w:r w:rsidRPr="0013133B">
              <w:rPr>
                <w:rFonts w:ascii="Times New Roman" w:hAnsi="Times New Roman"/>
              </w:rPr>
              <w:t>,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p>
          <w:p w:rsidR="00FA6957" w:rsidRPr="0013133B" w:rsidRDefault="00FA6957" w:rsidP="0013133B">
            <w:pPr>
              <w:pStyle w:val="10"/>
              <w:jc w:val="both"/>
              <w:rPr>
                <w:rFonts w:ascii="Times New Roman" w:eastAsia="Times New Roman" w:hAnsi="Times New Roman"/>
              </w:rPr>
            </w:pPr>
            <w:r w:rsidRPr="0013133B">
              <w:rPr>
                <w:rFonts w:ascii="Times New Roman" w:eastAsia="Times New Roman" w:hAnsi="Times New Roman"/>
              </w:rPr>
              <w:t>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A6957" w:rsidRPr="0013133B" w:rsidRDefault="00FA6957" w:rsidP="0013133B">
            <w:pPr>
              <w:pStyle w:val="10"/>
              <w:jc w:val="both"/>
              <w:rPr>
                <w:rFonts w:ascii="Times New Roman" w:hAnsi="Times New Roman"/>
              </w:rPr>
            </w:pPr>
            <w:r w:rsidRPr="0013133B">
              <w:rPr>
                <w:rFonts w:ascii="Times New Roman" w:eastAsia="Times New Roman" w:hAnsi="Times New Roman"/>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7</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Fonts w:ascii="Times New Roman" w:hAnsi="Times New Roman"/>
                <w:b/>
                <w:bCs/>
                <w:lang w:eastAsia="uk-UA"/>
              </w:rPr>
              <w:t>Унесення змін або відкликання тендерної пропозиції учасником</w:t>
            </w:r>
          </w:p>
        </w:tc>
        <w:tc>
          <w:tcPr>
            <w:tcW w:w="6704" w:type="dxa"/>
            <w:shd w:val="clear" w:color="auto" w:fill="auto"/>
          </w:tcPr>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957" w:rsidRPr="00DB44D7" w:rsidTr="0000100B">
        <w:trPr>
          <w:trHeight w:val="522"/>
          <w:jc w:val="center"/>
        </w:trPr>
        <w:tc>
          <w:tcPr>
            <w:tcW w:w="9935" w:type="dxa"/>
            <w:gridSpan w:val="3"/>
            <w:shd w:val="clear" w:color="auto" w:fill="auto"/>
            <w:vAlign w:val="center"/>
          </w:tcPr>
          <w:p w:rsidR="00FA6957" w:rsidRPr="00DB44D7" w:rsidRDefault="00FA6957" w:rsidP="00FA6957">
            <w:pPr>
              <w:pStyle w:val="af"/>
              <w:spacing w:before="0" w:beforeAutospacing="0" w:after="0" w:afterAutospacing="0"/>
              <w:jc w:val="center"/>
              <w:rPr>
                <w:b/>
                <w:bCs/>
                <w:sz w:val="22"/>
                <w:szCs w:val="22"/>
              </w:rPr>
            </w:pPr>
            <w:r w:rsidRPr="00DB44D7">
              <w:rPr>
                <w:b/>
                <w:bCs/>
                <w:sz w:val="22"/>
                <w:szCs w:val="22"/>
              </w:rPr>
              <w:t>4. Подання та розкриття тендерної пропозиції</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t>1</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Style w:val="rvts0"/>
                <w:rFonts w:ascii="Times New Roman" w:hAnsi="Times New Roman"/>
                <w:b/>
                <w:bCs/>
              </w:rPr>
              <w:t>Кінцевий строк подання тендерної пропозиції</w:t>
            </w:r>
          </w:p>
        </w:tc>
        <w:tc>
          <w:tcPr>
            <w:tcW w:w="6704" w:type="dxa"/>
            <w:shd w:val="clear" w:color="auto" w:fill="auto"/>
          </w:tcPr>
          <w:p w:rsidR="00C2605C" w:rsidRPr="00C2605C" w:rsidRDefault="00FA6957" w:rsidP="00C2605C">
            <w:pPr>
              <w:pStyle w:val="10"/>
              <w:jc w:val="both"/>
              <w:rPr>
                <w:rFonts w:ascii="Times New Roman" w:hAnsi="Times New Roman"/>
              </w:rPr>
            </w:pPr>
            <w:r w:rsidRPr="00C2605C">
              <w:rPr>
                <w:rFonts w:ascii="Times New Roman" w:hAnsi="Times New Roman"/>
                <w:b/>
              </w:rPr>
              <w:t xml:space="preserve">Кінцевий строк подання тендерних пропозицій </w:t>
            </w:r>
            <w:r w:rsidR="00C2605C">
              <w:rPr>
                <w:rFonts w:ascii="Times New Roman" w:hAnsi="Times New Roman"/>
                <w:b/>
              </w:rPr>
              <w:t xml:space="preserve">- </w:t>
            </w:r>
            <w:r w:rsidR="00C2605C" w:rsidRPr="00C2605C">
              <w:rPr>
                <w:rFonts w:ascii="Times New Roman" w:hAnsi="Times New Roman"/>
                <w:b/>
                <w:lang w:val="ru-RU"/>
              </w:rPr>
              <w:t>12</w:t>
            </w:r>
            <w:r w:rsidRPr="00C2605C">
              <w:rPr>
                <w:rFonts w:ascii="Times New Roman" w:hAnsi="Times New Roman"/>
                <w:b/>
              </w:rPr>
              <w:t>.</w:t>
            </w:r>
            <w:r w:rsidR="00C2605C" w:rsidRPr="00C2605C">
              <w:rPr>
                <w:rFonts w:ascii="Times New Roman" w:hAnsi="Times New Roman"/>
                <w:b/>
              </w:rPr>
              <w:t>12</w:t>
            </w:r>
            <w:r w:rsidRPr="00C2605C">
              <w:rPr>
                <w:rFonts w:ascii="Times New Roman" w:hAnsi="Times New Roman"/>
                <w:b/>
              </w:rPr>
              <w:t>.2022</w:t>
            </w:r>
            <w:r w:rsidR="00C2605C" w:rsidRPr="00C2605C">
              <w:rPr>
                <w:rFonts w:ascii="Times New Roman" w:hAnsi="Times New Roman"/>
                <w:b/>
              </w:rPr>
              <w:t>,</w:t>
            </w:r>
            <w:r w:rsidRPr="00C2605C">
              <w:rPr>
                <w:rFonts w:ascii="Times New Roman" w:hAnsi="Times New Roman"/>
                <w:b/>
              </w:rPr>
              <w:t xml:space="preserve"> </w:t>
            </w:r>
            <w:r w:rsidR="00C2605C" w:rsidRPr="00C2605C">
              <w:rPr>
                <w:rFonts w:ascii="Times New Roman" w:hAnsi="Times New Roman"/>
                <w:b/>
                <w:lang w:val="ru-RU"/>
              </w:rPr>
              <w:t xml:space="preserve">час </w:t>
            </w:r>
            <w:r w:rsidR="00C2605C" w:rsidRPr="00C2605C">
              <w:rPr>
                <w:rFonts w:ascii="Times New Roman" w:hAnsi="Times New Roman"/>
                <w:b/>
              </w:rPr>
              <w:t xml:space="preserve">зазначається </w:t>
            </w:r>
            <w:r w:rsidR="00C2605C" w:rsidRPr="00C2605C">
              <w:rPr>
                <w:rFonts w:ascii="Times New Roman" w:hAnsi="Times New Roman"/>
                <w:b/>
                <w:lang w:val="ru-RU"/>
              </w:rPr>
              <w:t>системою автоматично</w:t>
            </w:r>
            <w:r w:rsidR="00C2605C" w:rsidRPr="00C2605C">
              <w:rPr>
                <w:rFonts w:ascii="Times New Roman" w:hAnsi="Times New Roman"/>
                <w:lang w:val="ru-RU"/>
              </w:rPr>
              <w:t>.</w:t>
            </w:r>
          </w:p>
          <w:p w:rsidR="00FA6957" w:rsidRPr="00C2605C" w:rsidRDefault="00FA6957" w:rsidP="00C2605C">
            <w:pPr>
              <w:pStyle w:val="10"/>
              <w:jc w:val="both"/>
              <w:rPr>
                <w:rFonts w:ascii="Times New Roman" w:hAnsi="Times New Roman"/>
              </w:rPr>
            </w:pPr>
            <w:r w:rsidRPr="00C2605C">
              <w:rPr>
                <w:rFonts w:ascii="Times New Roman" w:hAnsi="Times New Roman"/>
              </w:rPr>
              <w:t>Отримана тендерна пропозиція автоматично вноситься до реєстру.</w:t>
            </w:r>
          </w:p>
          <w:p w:rsidR="00FA6957" w:rsidRPr="00C2605C" w:rsidRDefault="00FA6957" w:rsidP="00C2605C">
            <w:pPr>
              <w:pStyle w:val="10"/>
              <w:jc w:val="both"/>
              <w:rPr>
                <w:rFonts w:ascii="Times New Roman" w:hAnsi="Times New Roman"/>
              </w:rPr>
            </w:pPr>
            <w:r w:rsidRPr="00C2605C">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A6957" w:rsidRPr="00C2605C" w:rsidRDefault="00FA6957" w:rsidP="00C2605C">
            <w:pPr>
              <w:pStyle w:val="10"/>
              <w:jc w:val="both"/>
              <w:rPr>
                <w:rFonts w:ascii="Times New Roman" w:hAnsi="Times New Roman"/>
              </w:rPr>
            </w:pPr>
            <w:r w:rsidRPr="00C2605C">
              <w:rPr>
                <w:rFonts w:ascii="Times New Roman" w:hAnsi="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FA6957" w:rsidRPr="00C2605C" w:rsidRDefault="00FA6957" w:rsidP="00C2605C">
            <w:pPr>
              <w:pStyle w:val="10"/>
              <w:jc w:val="both"/>
              <w:rPr>
                <w:rFonts w:ascii="Times New Roman" w:hAnsi="Times New Roman"/>
              </w:rPr>
            </w:pPr>
            <w:r w:rsidRPr="00C2605C">
              <w:rPr>
                <w:rFonts w:ascii="Times New Roman" w:hAnsi="Times New Roman"/>
              </w:rPr>
              <w:t>Тендерні пропозиції залишаються дійсними протягом зазначеного в тендерній документації строку.</w:t>
            </w:r>
          </w:p>
        </w:tc>
      </w:tr>
      <w:tr w:rsidR="00FA6957" w:rsidRPr="00DB44D7" w:rsidTr="0000100B">
        <w:trPr>
          <w:trHeight w:val="203"/>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t>2</w:t>
            </w:r>
          </w:p>
        </w:tc>
        <w:tc>
          <w:tcPr>
            <w:tcW w:w="2650" w:type="dxa"/>
            <w:shd w:val="clear" w:color="auto" w:fill="auto"/>
          </w:tcPr>
          <w:p w:rsidR="00FA6957" w:rsidRPr="00DB44D7" w:rsidRDefault="00FA6957" w:rsidP="00FA6957">
            <w:pPr>
              <w:pStyle w:val="10"/>
              <w:rPr>
                <w:rFonts w:ascii="Times New Roman" w:hAnsi="Times New Roman"/>
                <w:b/>
                <w:bCs/>
              </w:rPr>
            </w:pPr>
            <w:r w:rsidRPr="00DB44D7">
              <w:rPr>
                <w:rFonts w:ascii="Times New Roman" w:hAnsi="Times New Roman"/>
                <w:b/>
                <w:bCs/>
              </w:rPr>
              <w:t>Дата та час розкриття тендерної пропозиції</w:t>
            </w:r>
          </w:p>
        </w:tc>
        <w:tc>
          <w:tcPr>
            <w:tcW w:w="6704" w:type="dxa"/>
            <w:shd w:val="clear" w:color="auto" w:fill="auto"/>
          </w:tcPr>
          <w:p w:rsidR="00FA6957" w:rsidRPr="00C2605C" w:rsidRDefault="00FA6957" w:rsidP="00C2605C">
            <w:pPr>
              <w:pStyle w:val="10"/>
              <w:jc w:val="both"/>
              <w:rPr>
                <w:rFonts w:ascii="Times New Roman" w:hAnsi="Times New Roman"/>
              </w:rPr>
            </w:pPr>
            <w:r w:rsidRPr="00C2605C">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A6957" w:rsidRPr="00DB44D7" w:rsidTr="0000100B">
        <w:trPr>
          <w:trHeight w:val="235"/>
          <w:jc w:val="center"/>
        </w:trPr>
        <w:tc>
          <w:tcPr>
            <w:tcW w:w="9935" w:type="dxa"/>
            <w:gridSpan w:val="3"/>
            <w:shd w:val="clear" w:color="auto" w:fill="auto"/>
            <w:vAlign w:val="center"/>
          </w:tcPr>
          <w:p w:rsidR="00FA6957" w:rsidRPr="00C2605C" w:rsidRDefault="00FA6957" w:rsidP="00C2605C">
            <w:pPr>
              <w:pStyle w:val="10"/>
              <w:jc w:val="center"/>
              <w:rPr>
                <w:rFonts w:ascii="Times New Roman" w:hAnsi="Times New Roman"/>
                <w:b/>
              </w:rPr>
            </w:pPr>
            <w:r w:rsidRPr="00C2605C">
              <w:rPr>
                <w:rFonts w:ascii="Times New Roman" w:hAnsi="Times New Roman"/>
                <w:b/>
              </w:rPr>
              <w:t>5. Оцінка тендерної пропозиції</w:t>
            </w:r>
          </w:p>
        </w:tc>
      </w:tr>
      <w:tr w:rsidR="00FA6957" w:rsidRPr="00DB44D7" w:rsidTr="0000100B">
        <w:trPr>
          <w:trHeight w:val="217"/>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t>1</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Fonts w:ascii="Times New Roman" w:hAnsi="Times New Roman"/>
                <w:b/>
                <w:bCs/>
                <w:lang w:eastAsia="uk-UA"/>
              </w:rPr>
              <w:t xml:space="preserve">Перелік критеріїв та методика оцінки тендерної пропозиції із зазначенням питомої </w:t>
            </w:r>
            <w:r w:rsidRPr="00DB44D7">
              <w:rPr>
                <w:rFonts w:ascii="Times New Roman" w:hAnsi="Times New Roman"/>
                <w:b/>
                <w:bCs/>
                <w:lang w:eastAsia="uk-UA"/>
              </w:rPr>
              <w:lastRenderedPageBreak/>
              <w:t>ваги критерію</w:t>
            </w:r>
          </w:p>
        </w:tc>
        <w:tc>
          <w:tcPr>
            <w:tcW w:w="6704" w:type="dxa"/>
            <w:shd w:val="clear" w:color="auto" w:fill="auto"/>
          </w:tcPr>
          <w:p w:rsidR="00FA6957" w:rsidRPr="00DB44D7" w:rsidRDefault="00FA6957" w:rsidP="007511E9">
            <w:pPr>
              <w:pStyle w:val="10"/>
              <w:jc w:val="both"/>
              <w:rPr>
                <w:rFonts w:ascii="Times New Roman" w:hAnsi="Times New Roman"/>
              </w:rPr>
            </w:pPr>
            <w:r w:rsidRPr="00DB44D7">
              <w:rPr>
                <w:rFonts w:ascii="Times New Roman" w:hAnsi="Times New Roman"/>
              </w:rPr>
              <w:lastRenderedPageBreak/>
              <w:t>Єдиним критерієм оцінки тендерних пропозицій є ціна.</w:t>
            </w:r>
          </w:p>
          <w:p w:rsidR="00FA6957" w:rsidRPr="00DB44D7" w:rsidRDefault="00FA6957" w:rsidP="007511E9">
            <w:pPr>
              <w:pStyle w:val="10"/>
              <w:jc w:val="both"/>
              <w:rPr>
                <w:rFonts w:ascii="Times New Roman" w:hAnsi="Times New Roman"/>
              </w:rPr>
            </w:pPr>
            <w:r w:rsidRPr="00DB44D7">
              <w:rPr>
                <w:rFonts w:ascii="Times New Roman" w:hAnsi="Times New Roman"/>
              </w:rPr>
              <w:t>Питома вага цінового критерію – 100%.</w:t>
            </w:r>
          </w:p>
          <w:p w:rsidR="00FA6957" w:rsidRPr="00DB44D7" w:rsidRDefault="00FA6957" w:rsidP="007511E9">
            <w:pPr>
              <w:pStyle w:val="10"/>
              <w:jc w:val="both"/>
              <w:rPr>
                <w:rFonts w:ascii="Times New Roman" w:eastAsia="Times New Roman" w:hAnsi="Times New Roman"/>
                <w:lang w:eastAsia="uk-UA"/>
              </w:rPr>
            </w:pPr>
            <w:r w:rsidRPr="00DB44D7">
              <w:rPr>
                <w:rFonts w:ascii="Times New Roman" w:eastAsia="Times New Roman" w:hAnsi="Times New Roman"/>
                <w:lang w:eastAsia="uk-UA"/>
              </w:rPr>
              <w:t xml:space="preserve">Ціна, запропонована учасником в пропозиції, повинна враховувати всі витрати, пов’язані із сплатою податків (в тому числі ПДВ), </w:t>
            </w:r>
            <w:r w:rsidRPr="00DB44D7">
              <w:rPr>
                <w:rFonts w:ascii="Times New Roman" w:eastAsia="Times New Roman" w:hAnsi="Times New Roman"/>
                <w:lang w:eastAsia="uk-UA"/>
              </w:rPr>
              <w:lastRenderedPageBreak/>
              <w:t xml:space="preserve">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FA6957" w:rsidRPr="00DB44D7" w:rsidRDefault="00FA6957" w:rsidP="007511E9">
            <w:pPr>
              <w:pStyle w:val="10"/>
              <w:jc w:val="both"/>
              <w:rPr>
                <w:rFonts w:ascii="Times New Roman" w:eastAsia="Times New Roman" w:hAnsi="Times New Roman"/>
                <w:lang w:eastAsia="uk-UA"/>
              </w:rPr>
            </w:pPr>
            <w:r w:rsidRPr="00DB44D7">
              <w:rPr>
                <w:rFonts w:ascii="Times New Roman" w:eastAsia="Times New Roman" w:hAnsi="Times New Roman"/>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6957" w:rsidRPr="00DB44D7" w:rsidRDefault="00FA6957" w:rsidP="007511E9">
            <w:pPr>
              <w:pStyle w:val="10"/>
              <w:jc w:val="both"/>
              <w:rPr>
                <w:rFonts w:ascii="Times New Roman" w:eastAsia="Times New Roman" w:hAnsi="Times New Roman"/>
                <w:lang w:eastAsia="uk-UA"/>
              </w:rPr>
            </w:pPr>
            <w:r w:rsidRPr="00DB44D7">
              <w:rPr>
                <w:rFonts w:ascii="Times New Roman" w:eastAsia="Times New Roman" w:hAnsi="Times New Roman"/>
                <w:lang w:eastAsia="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rsidR="00FA6957" w:rsidRPr="00DB44D7" w:rsidRDefault="00FA6957" w:rsidP="007511E9">
            <w:pPr>
              <w:pStyle w:val="10"/>
              <w:jc w:val="both"/>
              <w:rPr>
                <w:rFonts w:ascii="Times New Roman" w:eastAsia="Times New Roman" w:hAnsi="Times New Roman"/>
                <w:lang w:eastAsia="uk-UA"/>
              </w:rPr>
            </w:pPr>
            <w:r w:rsidRPr="00DB44D7">
              <w:rPr>
                <w:rFonts w:ascii="Times New Roman" w:eastAsia="Times New Roman" w:hAnsi="Times New Roman"/>
                <w:lang w:eastAsia="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7511E9" w:rsidRPr="00DB44D7" w:rsidRDefault="007511E9" w:rsidP="007511E9">
            <w:pPr>
              <w:pStyle w:val="10"/>
              <w:jc w:val="both"/>
              <w:rPr>
                <w:rFonts w:ascii="Times New Roman" w:eastAsia="Times New Roman" w:hAnsi="Times New Roman"/>
                <w:b/>
              </w:rPr>
            </w:pPr>
            <w:r w:rsidRPr="00DB44D7">
              <w:rPr>
                <w:rFonts w:ascii="Times New Roman" w:eastAsia="Times New Roman" w:hAnsi="Times New Roman"/>
                <w:b/>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11E9" w:rsidRPr="00C2605C" w:rsidRDefault="007511E9" w:rsidP="007511E9">
            <w:pPr>
              <w:pStyle w:val="10"/>
              <w:jc w:val="both"/>
              <w:rPr>
                <w:rFonts w:ascii="Times New Roman" w:eastAsia="Times New Roman" w:hAnsi="Times New Roman"/>
                <w:b/>
                <w:i/>
              </w:rPr>
            </w:pPr>
            <w:r w:rsidRPr="00DB44D7">
              <w:rPr>
                <w:rFonts w:ascii="Times New Roman" w:eastAsia="Times New Roman" w:hAnsi="Times New Roman"/>
                <w:b/>
                <w:i/>
              </w:rPr>
              <w:t xml:space="preserve">До розгляду </w:t>
            </w:r>
            <w:r w:rsidRPr="00DB44D7">
              <w:rPr>
                <w:rFonts w:ascii="Times New Roman" w:eastAsia="Times New Roman" w:hAnsi="Times New Roman"/>
                <w:b/>
                <w:i/>
                <w:u w:val="single"/>
              </w:rPr>
              <w:t xml:space="preserve"> не приймається </w:t>
            </w:r>
            <w:r w:rsidRPr="00DB44D7">
              <w:rPr>
                <w:rFonts w:ascii="Times New Roman" w:eastAsia="Times New Roman" w:hAnsi="Times New Roman"/>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957" w:rsidRPr="00DB44D7" w:rsidRDefault="00FA6957" w:rsidP="007511E9">
            <w:pPr>
              <w:pStyle w:val="10"/>
              <w:jc w:val="both"/>
              <w:rPr>
                <w:rFonts w:ascii="Times New Roman" w:hAnsi="Times New Roman"/>
                <w:color w:val="000000"/>
              </w:rPr>
            </w:pPr>
            <w:r w:rsidRPr="00DB44D7">
              <w:rPr>
                <w:rFonts w:ascii="Times New Roman" w:hAnsi="Times New Roman"/>
                <w:color w:val="000000"/>
              </w:rPr>
              <w:t>Розрахунок очікуваної вартості для закупівлі здійснювався за таким підходом:</w:t>
            </w:r>
          </w:p>
          <w:p w:rsidR="00FA6957" w:rsidRPr="00DB44D7" w:rsidRDefault="00FA6957" w:rsidP="007511E9">
            <w:pPr>
              <w:pStyle w:val="10"/>
              <w:jc w:val="both"/>
              <w:rPr>
                <w:rFonts w:ascii="Times New Roman" w:hAnsi="Times New Roman"/>
                <w:color w:val="000000"/>
              </w:rPr>
            </w:pPr>
            <w:r w:rsidRPr="00DB44D7">
              <w:rPr>
                <w:rFonts w:ascii="Times New Roman" w:hAnsi="Times New Roman"/>
                <w:bCs/>
                <w:color w:val="000000"/>
              </w:rPr>
              <w:t>Ц факт = Середньозважена Ціна РДН</w:t>
            </w:r>
            <w:r w:rsidR="007511E9" w:rsidRPr="00DB44D7">
              <w:rPr>
                <w:rFonts w:ascii="Times New Roman" w:hAnsi="Times New Roman"/>
                <w:bCs/>
                <w:color w:val="000000"/>
              </w:rPr>
              <w:t>/ВДН</w:t>
            </w:r>
            <w:r w:rsidRPr="00DB44D7">
              <w:rPr>
                <w:rFonts w:ascii="Times New Roman" w:hAnsi="Times New Roman"/>
                <w:bCs/>
                <w:color w:val="000000"/>
              </w:rPr>
              <w:t xml:space="preserve"> ОЕС України за </w:t>
            </w:r>
            <w:r w:rsidR="007511E9" w:rsidRPr="00DB44D7">
              <w:rPr>
                <w:rFonts w:ascii="Times New Roman" w:hAnsi="Times New Roman"/>
                <w:bCs/>
                <w:color w:val="000000"/>
              </w:rPr>
              <w:t>листопад</w:t>
            </w:r>
            <w:r w:rsidRPr="00DB44D7">
              <w:rPr>
                <w:rFonts w:ascii="Times New Roman" w:hAnsi="Times New Roman"/>
                <w:bCs/>
                <w:color w:val="000000"/>
              </w:rPr>
              <w:t xml:space="preserve"> 2022 року + 10% (</w:t>
            </w:r>
            <w:hyperlink r:id="rId13" w:tgtFrame="_blank" w:history="1">
              <w:r w:rsidRPr="00DB44D7">
                <w:rPr>
                  <w:rStyle w:val="a9"/>
                  <w:rFonts w:ascii="Times New Roman" w:hAnsi="Times New Roman"/>
                  <w:bCs/>
                  <w:color w:val="4477BB"/>
                </w:rPr>
                <w:t>https://www.oree.com.ua/</w:t>
              </w:r>
            </w:hyperlink>
            <w:r w:rsidRPr="00DB44D7">
              <w:rPr>
                <w:rStyle w:val="a9"/>
                <w:rFonts w:ascii="Times New Roman" w:hAnsi="Times New Roman"/>
                <w:bCs/>
                <w:color w:val="4477BB"/>
              </w:rPr>
              <w:t>);</w:t>
            </w:r>
          </w:p>
          <w:p w:rsidR="00FA6957" w:rsidRPr="00DB44D7" w:rsidRDefault="00FA6957" w:rsidP="007511E9">
            <w:pPr>
              <w:pStyle w:val="10"/>
              <w:jc w:val="both"/>
              <w:rPr>
                <w:rFonts w:ascii="Times New Roman" w:hAnsi="Times New Roman"/>
                <w:color w:val="000000"/>
              </w:rPr>
            </w:pPr>
            <w:r w:rsidRPr="00DB44D7">
              <w:rPr>
                <w:rFonts w:ascii="Times New Roman" w:hAnsi="Times New Roman"/>
                <w:bCs/>
                <w:color w:val="000000"/>
              </w:rPr>
              <w:t xml:space="preserve">Ц факт = </w:t>
            </w:r>
            <w:r w:rsidR="006D565D" w:rsidRPr="00DB44D7">
              <w:rPr>
                <w:rFonts w:ascii="Times New Roman" w:hAnsi="Times New Roman"/>
                <w:bCs/>
                <w:color w:val="000000"/>
              </w:rPr>
              <w:t>3</w:t>
            </w:r>
            <w:r w:rsidR="006D565D" w:rsidRPr="00DB44D7">
              <w:rPr>
                <w:rFonts w:ascii="Times New Roman" w:hAnsi="Times New Roman"/>
                <w:bCs/>
                <w:color w:val="000000"/>
                <w:lang w:val="ru-RU"/>
              </w:rPr>
              <w:t>,</w:t>
            </w:r>
            <w:r w:rsidR="007511E9" w:rsidRPr="00DB44D7">
              <w:rPr>
                <w:rFonts w:ascii="Times New Roman" w:hAnsi="Times New Roman"/>
                <w:bCs/>
                <w:color w:val="000000"/>
                <w:lang w:val="ru-RU"/>
              </w:rPr>
              <w:t>43021</w:t>
            </w:r>
            <w:r w:rsidRPr="00DB44D7">
              <w:rPr>
                <w:rFonts w:ascii="Times New Roman" w:hAnsi="Times New Roman"/>
                <w:bCs/>
                <w:color w:val="000000"/>
              </w:rPr>
              <w:t xml:space="preserve"> + 10% = </w:t>
            </w:r>
            <w:r w:rsidR="007511E9" w:rsidRPr="00DB44D7">
              <w:rPr>
                <w:rFonts w:ascii="Times New Roman" w:hAnsi="Times New Roman"/>
                <w:bCs/>
                <w:color w:val="000000"/>
                <w:lang w:val="ru-RU"/>
              </w:rPr>
              <w:t>3,773231</w:t>
            </w:r>
            <w:r w:rsidRPr="00DB44D7">
              <w:rPr>
                <w:rFonts w:ascii="Times New Roman" w:hAnsi="Times New Roman"/>
                <w:bCs/>
                <w:color w:val="000000"/>
              </w:rPr>
              <w:t>  грн без ПДВ;</w:t>
            </w:r>
          </w:p>
          <w:p w:rsidR="00FA6957" w:rsidRPr="00DB44D7" w:rsidRDefault="00FA6957" w:rsidP="007511E9">
            <w:pPr>
              <w:pStyle w:val="10"/>
              <w:jc w:val="both"/>
              <w:rPr>
                <w:rFonts w:ascii="Times New Roman" w:hAnsi="Times New Roman"/>
                <w:bCs/>
                <w:color w:val="000000"/>
              </w:rPr>
            </w:pPr>
            <w:r w:rsidRPr="00DB44D7">
              <w:rPr>
                <w:rFonts w:ascii="Times New Roman" w:hAnsi="Times New Roman"/>
                <w:bCs/>
                <w:color w:val="000000"/>
              </w:rPr>
              <w:t>Т пер. = тариф на передачу відповідно до постанови НКРЕКП від 01.12.2021 № 2454 = 0,34564 грн</w:t>
            </w:r>
            <w:r w:rsidR="00C2605C">
              <w:rPr>
                <w:rFonts w:ascii="Times New Roman" w:hAnsi="Times New Roman"/>
                <w:bCs/>
                <w:color w:val="000000"/>
              </w:rPr>
              <w:t>.</w:t>
            </w:r>
            <w:r w:rsidRPr="00DB44D7">
              <w:rPr>
                <w:rFonts w:ascii="Times New Roman" w:hAnsi="Times New Roman"/>
                <w:bCs/>
                <w:color w:val="000000"/>
              </w:rPr>
              <w:t xml:space="preserve"> без ПДВ.</w:t>
            </w:r>
          </w:p>
          <w:p w:rsidR="00FA6957" w:rsidRPr="00DB44D7" w:rsidRDefault="00FA6957" w:rsidP="007511E9">
            <w:pPr>
              <w:pStyle w:val="10"/>
              <w:jc w:val="both"/>
              <w:rPr>
                <w:rFonts w:ascii="Times New Roman" w:eastAsia="Times New Roman" w:hAnsi="Times New Roman"/>
                <w:lang w:eastAsia="uk-UA"/>
              </w:rPr>
            </w:pPr>
            <w:r w:rsidRPr="00DB44D7">
              <w:rPr>
                <w:rFonts w:ascii="Times New Roman" w:eastAsia="Times New Roman" w:hAnsi="Times New Roman"/>
                <w:lang w:eastAsia="uk-UA"/>
              </w:rPr>
              <w:t>Вказані вище значення Ц факт, Т пер. будуть використовуватись для вирахування значення М  (маржа (вартість послуг постачальника) у відсотках, визначається за тендерною пропозицією переможця за результатами торгів, %).</w:t>
            </w:r>
          </w:p>
          <w:p w:rsidR="00FA6957" w:rsidRPr="00DB44D7" w:rsidRDefault="00FA6957" w:rsidP="007511E9">
            <w:pPr>
              <w:pStyle w:val="10"/>
              <w:jc w:val="both"/>
              <w:rPr>
                <w:rFonts w:ascii="Times New Roman" w:hAnsi="Times New Roman"/>
                <w:b/>
                <w:lang w:eastAsia="uk-UA"/>
              </w:rPr>
            </w:pPr>
            <w:r w:rsidRPr="00DB44D7">
              <w:rPr>
                <w:rFonts w:ascii="Times New Roman" w:eastAsia="Times New Roman" w:hAnsi="Times New Roman"/>
                <w:b/>
                <w:lang w:eastAsia="uk-UA"/>
              </w:rPr>
              <w:t>У процедурі</w:t>
            </w:r>
            <w:r w:rsidRPr="00DB44D7">
              <w:rPr>
                <w:rFonts w:ascii="Times New Roman" w:hAnsi="Times New Roman"/>
                <w:b/>
                <w:lang w:eastAsia="uk-UA"/>
              </w:rPr>
              <w:t xml:space="preserve"> закупівлі не допускається від’ємне значення М.</w:t>
            </w:r>
          </w:p>
          <w:p w:rsidR="00FA6957" w:rsidRPr="00DB44D7" w:rsidRDefault="00FA6957" w:rsidP="007511E9">
            <w:pPr>
              <w:pStyle w:val="10"/>
              <w:jc w:val="both"/>
              <w:rPr>
                <w:rFonts w:ascii="Times New Roman" w:hAnsi="Times New Roman"/>
                <w:b/>
                <w:bCs/>
              </w:rPr>
            </w:pPr>
            <w:r w:rsidRPr="00DB44D7">
              <w:rPr>
                <w:rFonts w:ascii="Times New Roman" w:hAnsi="Times New Roman"/>
              </w:rPr>
              <w:t>Прогнозований обсяг споживання –</w:t>
            </w:r>
            <w:r w:rsidR="00B149B3" w:rsidRPr="00DB44D7">
              <w:rPr>
                <w:rFonts w:ascii="Times New Roman" w:hAnsi="Times New Roman"/>
                <w:lang w:val="ru-RU"/>
              </w:rPr>
              <w:t xml:space="preserve"> </w:t>
            </w:r>
            <w:r w:rsidR="002D69FE" w:rsidRPr="00DB44D7">
              <w:rPr>
                <w:rFonts w:ascii="Times New Roman" w:hAnsi="Times New Roman"/>
                <w:b/>
                <w:bCs/>
                <w:lang w:val="ru-RU"/>
              </w:rPr>
              <w:t>91</w:t>
            </w:r>
            <w:r w:rsidR="007511E9" w:rsidRPr="00DB44D7">
              <w:rPr>
                <w:rFonts w:ascii="Times New Roman" w:hAnsi="Times New Roman"/>
                <w:b/>
                <w:bCs/>
                <w:lang w:val="ru-RU"/>
              </w:rPr>
              <w:t>0 000</w:t>
            </w:r>
            <w:r w:rsidR="00B149B3" w:rsidRPr="00DB44D7">
              <w:rPr>
                <w:rFonts w:ascii="Times New Roman" w:hAnsi="Times New Roman"/>
                <w:b/>
                <w:bCs/>
                <w:lang w:val="ru-RU"/>
              </w:rPr>
              <w:t xml:space="preserve"> </w:t>
            </w:r>
            <w:r w:rsidRPr="00DB44D7">
              <w:rPr>
                <w:rFonts w:ascii="Times New Roman" w:hAnsi="Times New Roman"/>
                <w:b/>
                <w:bCs/>
              </w:rPr>
              <w:t>кВт.год</w:t>
            </w:r>
            <w:r w:rsidRPr="00DB44D7">
              <w:rPr>
                <w:rFonts w:ascii="Times New Roman" w:hAnsi="Times New Roman"/>
              </w:rPr>
              <w:t xml:space="preserve">; прогнозована вартість за кВт.год – </w:t>
            </w:r>
            <w:r w:rsidR="007511E9" w:rsidRPr="00DB44D7">
              <w:rPr>
                <w:rFonts w:ascii="Times New Roman" w:hAnsi="Times New Roman"/>
                <w:b/>
                <w:bCs/>
              </w:rPr>
              <w:t>5,20</w:t>
            </w:r>
            <w:r w:rsidRPr="00DB44D7">
              <w:rPr>
                <w:rFonts w:ascii="Times New Roman" w:hAnsi="Times New Roman"/>
              </w:rPr>
              <w:t xml:space="preserve"> грн</w:t>
            </w:r>
            <w:r w:rsidR="007511E9" w:rsidRPr="00DB44D7">
              <w:rPr>
                <w:rFonts w:ascii="Times New Roman" w:hAnsi="Times New Roman"/>
              </w:rPr>
              <w:t>.</w:t>
            </w:r>
            <w:r w:rsidRPr="00DB44D7">
              <w:rPr>
                <w:rFonts w:ascii="Times New Roman" w:hAnsi="Times New Roman"/>
              </w:rPr>
              <w:t xml:space="preserve"> (за кВт.год разом з тарифом на передачу та з ПДВ); очікувана вартість </w:t>
            </w:r>
            <w:r w:rsidR="002D69FE" w:rsidRPr="00DB44D7">
              <w:rPr>
                <w:rFonts w:ascii="Times New Roman" w:hAnsi="Times New Roman"/>
                <w:b/>
                <w:bCs/>
              </w:rPr>
              <w:t>4 732 000,00</w:t>
            </w:r>
            <w:r w:rsidR="00B149B3" w:rsidRPr="00DB44D7">
              <w:rPr>
                <w:rFonts w:ascii="Times New Roman" w:hAnsi="Times New Roman"/>
                <w:b/>
                <w:bCs/>
              </w:rPr>
              <w:t xml:space="preserve"> </w:t>
            </w:r>
            <w:r w:rsidRPr="00DB44D7">
              <w:rPr>
                <w:rFonts w:ascii="Times New Roman" w:hAnsi="Times New Roman"/>
                <w:b/>
                <w:bCs/>
              </w:rPr>
              <w:t>грн</w:t>
            </w:r>
            <w:r w:rsidR="002D69FE" w:rsidRPr="00DB44D7">
              <w:rPr>
                <w:rFonts w:ascii="Times New Roman" w:hAnsi="Times New Roman"/>
                <w:b/>
                <w:bCs/>
              </w:rPr>
              <w:t>.</w:t>
            </w:r>
            <w:r w:rsidRPr="00DB44D7">
              <w:rPr>
                <w:rFonts w:ascii="Times New Roman" w:hAnsi="Times New Roman"/>
                <w:b/>
                <w:bCs/>
              </w:rPr>
              <w:t xml:space="preserve"> з ПДВ.</w:t>
            </w:r>
          </w:p>
          <w:p w:rsidR="00FA6957" w:rsidRPr="00DB44D7" w:rsidRDefault="00FA6957" w:rsidP="007511E9">
            <w:pPr>
              <w:pStyle w:val="10"/>
              <w:jc w:val="both"/>
              <w:rPr>
                <w:rFonts w:ascii="Times New Roman" w:hAnsi="Times New Roman"/>
                <w:b/>
              </w:rPr>
            </w:pPr>
            <w:r w:rsidRPr="00DB44D7">
              <w:rPr>
                <w:rFonts w:ascii="Times New Roman" w:hAnsi="Times New Roman"/>
                <w:b/>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rsidR="00FA6957" w:rsidRPr="00DB44D7" w:rsidRDefault="00FA6957" w:rsidP="007511E9">
            <w:pPr>
              <w:pStyle w:val="10"/>
              <w:jc w:val="both"/>
              <w:rPr>
                <w:rFonts w:ascii="Times New Roman" w:hAnsi="Times New Roman"/>
              </w:rPr>
            </w:pPr>
            <w:r w:rsidRPr="00DB44D7">
              <w:rPr>
                <w:rFonts w:ascii="Times New Roman" w:hAnsi="Times New Roman"/>
              </w:rPr>
              <w:t>Відповідно до абзацу першого частини третьої статті 22 Закону, Замовник встановлює вимогу, що розрахунок ціни, за яку Учасник згоден виконати замовлення, повинен здійснюватися наступним чином:</w:t>
            </w:r>
          </w:p>
          <w:p w:rsidR="00FA6957" w:rsidRPr="00DB44D7" w:rsidRDefault="00FA6957" w:rsidP="007511E9">
            <w:pPr>
              <w:pStyle w:val="10"/>
              <w:jc w:val="both"/>
              <w:rPr>
                <w:rFonts w:ascii="Times New Roman" w:hAnsi="Times New Roman"/>
              </w:rPr>
            </w:pPr>
            <w:r w:rsidRPr="00DB44D7">
              <w:rPr>
                <w:rFonts w:ascii="Times New Roman" w:hAnsi="Times New Roman"/>
                <w:b/>
                <w:bCs/>
              </w:rPr>
              <w:t>Р дог =∑ (Ni факт* Ц факт * (1+М/100)+ Ni факт* Т пер.)*</w:t>
            </w:r>
            <w:r w:rsidRPr="00DB44D7">
              <w:rPr>
                <w:rFonts w:ascii="Times New Roman" w:hAnsi="Times New Roman"/>
                <w:b/>
                <w:bCs/>
              </w:rPr>
              <w:br/>
              <w:t>1,2 грн з ПДВ, де:</w:t>
            </w:r>
          </w:p>
          <w:p w:rsidR="00FA6957" w:rsidRPr="00DB44D7" w:rsidRDefault="00FA6957" w:rsidP="007511E9">
            <w:pPr>
              <w:pStyle w:val="10"/>
              <w:jc w:val="both"/>
              <w:rPr>
                <w:rFonts w:ascii="Times New Roman" w:hAnsi="Times New Roman"/>
              </w:rPr>
            </w:pPr>
            <w:r w:rsidRPr="00DB44D7">
              <w:rPr>
                <w:rFonts w:ascii="Times New Roman" w:hAnsi="Times New Roman"/>
                <w:b/>
                <w:bCs/>
              </w:rPr>
              <w:t>Р дог</w:t>
            </w:r>
            <w:r w:rsidRPr="00DB44D7">
              <w:rPr>
                <w:rFonts w:ascii="Times New Roman" w:hAnsi="Times New Roman"/>
              </w:rPr>
              <w:t xml:space="preserve"> – ціна тендерної пропозиції у гривні (UAH) – </w:t>
            </w:r>
            <w:r w:rsidRPr="00DB44D7">
              <w:rPr>
                <w:rFonts w:ascii="Times New Roman" w:hAnsi="Times New Roman"/>
                <w:i/>
                <w:iCs/>
              </w:rPr>
              <w:t>ціна вказується у договорі за результатом процедури закупівлі</w:t>
            </w:r>
            <w:r w:rsidRPr="00DB44D7">
              <w:rPr>
                <w:rFonts w:ascii="Times New Roman" w:hAnsi="Times New Roman"/>
              </w:rPr>
              <w:t>;</w:t>
            </w:r>
          </w:p>
          <w:p w:rsidR="00FA6957" w:rsidRPr="00DB44D7" w:rsidRDefault="00FA6957" w:rsidP="007511E9">
            <w:pPr>
              <w:pStyle w:val="10"/>
              <w:jc w:val="both"/>
              <w:rPr>
                <w:rFonts w:ascii="Times New Roman" w:hAnsi="Times New Roman"/>
              </w:rPr>
            </w:pPr>
            <w:r w:rsidRPr="00DB44D7">
              <w:rPr>
                <w:rFonts w:ascii="Times New Roman" w:hAnsi="Times New Roman"/>
                <w:b/>
                <w:bCs/>
              </w:rPr>
              <w:t>Ni факт</w:t>
            </w:r>
            <w:r w:rsidRPr="00DB44D7">
              <w:rPr>
                <w:rFonts w:ascii="Times New Roman" w:hAnsi="Times New Roman"/>
              </w:rPr>
              <w:t xml:space="preserve"> – фактичний обсяг закупівлі електричної енергії для 2 класу відповідного об’єкта Споживача, </w:t>
            </w:r>
            <w:r w:rsidR="00CD71CD">
              <w:rPr>
                <w:rFonts w:ascii="Times New Roman" w:hAnsi="Times New Roman"/>
                <w:b/>
                <w:bCs/>
                <w:lang w:val="ru-RU"/>
              </w:rPr>
              <w:t>910 000</w:t>
            </w:r>
            <w:r w:rsidR="000F27A4" w:rsidRPr="00DB44D7">
              <w:rPr>
                <w:rFonts w:ascii="Times New Roman" w:hAnsi="Times New Roman"/>
                <w:b/>
                <w:bCs/>
                <w:lang w:val="ru-RU"/>
              </w:rPr>
              <w:t xml:space="preserve"> </w:t>
            </w:r>
            <w:r w:rsidRPr="00DB44D7">
              <w:rPr>
                <w:rFonts w:ascii="Times New Roman" w:hAnsi="Times New Roman"/>
              </w:rPr>
              <w:t>кВт*год.;</w:t>
            </w:r>
          </w:p>
          <w:p w:rsidR="00FA6957" w:rsidRPr="00DB44D7" w:rsidRDefault="00FA6957" w:rsidP="007511E9">
            <w:pPr>
              <w:pStyle w:val="10"/>
              <w:jc w:val="both"/>
              <w:rPr>
                <w:rFonts w:ascii="Times New Roman" w:hAnsi="Times New Roman"/>
              </w:rPr>
            </w:pPr>
            <w:r w:rsidRPr="00DB44D7">
              <w:rPr>
                <w:rFonts w:ascii="Times New Roman" w:hAnsi="Times New Roman"/>
                <w:b/>
                <w:bCs/>
              </w:rPr>
              <w:t>Ц факт*</w:t>
            </w:r>
            <w:r w:rsidRPr="00DB44D7">
              <w:rPr>
                <w:rFonts w:ascii="Times New Roman" w:hAnsi="Times New Roman"/>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w:t>
            </w:r>
            <w:r w:rsidRPr="00DB44D7">
              <w:rPr>
                <w:rFonts w:ascii="Times New Roman" w:hAnsi="Times New Roman"/>
              </w:rPr>
              <w:lastRenderedPageBreak/>
              <w:t>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гривень за 1 кВт*год без ПДВ;</w:t>
            </w:r>
          </w:p>
          <w:p w:rsidR="00FA6957" w:rsidRPr="00DB44D7" w:rsidRDefault="00FA6957" w:rsidP="007511E9">
            <w:pPr>
              <w:pStyle w:val="10"/>
              <w:jc w:val="both"/>
              <w:rPr>
                <w:rFonts w:ascii="Times New Roman" w:hAnsi="Times New Roman"/>
              </w:rPr>
            </w:pPr>
            <w:r w:rsidRPr="00DB44D7">
              <w:rPr>
                <w:rFonts w:ascii="Times New Roman" w:hAnsi="Times New Roman"/>
                <w:b/>
                <w:bCs/>
              </w:rPr>
              <w:t>Т пер.</w:t>
            </w:r>
            <w:r w:rsidRPr="00DB44D7">
              <w:rPr>
                <w:rFonts w:ascii="Times New Roman" w:hAnsi="Times New Roman"/>
              </w:rPr>
              <w:t xml:space="preserve"> - тариф (гривень за 1 кВт*год без ПДВ) на послуги з передачі електричної енергії затверджений регулятором для оператора системи передачі у встановленому порядку, який діє на час розрахунку;</w:t>
            </w:r>
          </w:p>
          <w:p w:rsidR="00FA6957" w:rsidRPr="00DB44D7" w:rsidRDefault="00FA6957" w:rsidP="007511E9">
            <w:pPr>
              <w:pStyle w:val="10"/>
              <w:jc w:val="both"/>
              <w:rPr>
                <w:rFonts w:ascii="Times New Roman" w:hAnsi="Times New Roman"/>
              </w:rPr>
            </w:pPr>
            <w:r w:rsidRPr="00DB44D7">
              <w:rPr>
                <w:rFonts w:ascii="Times New Roman" w:hAnsi="Times New Roman"/>
                <w:b/>
                <w:bCs/>
              </w:rPr>
              <w:t>1,2</w:t>
            </w:r>
            <w:r w:rsidRPr="00DB44D7">
              <w:rPr>
                <w:rFonts w:ascii="Times New Roman" w:hAnsi="Times New Roman"/>
              </w:rPr>
              <w:t xml:space="preserve"> – математичне вираження ставки податку на додану вартість (ПДВ – 20 %);</w:t>
            </w:r>
          </w:p>
          <w:p w:rsidR="00FA6957" w:rsidRPr="00DB44D7" w:rsidRDefault="00FA6957" w:rsidP="007511E9">
            <w:pPr>
              <w:pStyle w:val="10"/>
              <w:jc w:val="both"/>
              <w:rPr>
                <w:rFonts w:ascii="Times New Roman" w:hAnsi="Times New Roman"/>
              </w:rPr>
            </w:pPr>
            <w:r w:rsidRPr="00DB44D7">
              <w:rPr>
                <w:rFonts w:ascii="Times New Roman" w:hAnsi="Times New Roman"/>
                <w:b/>
                <w:bCs/>
              </w:rPr>
              <w:t xml:space="preserve">М </w:t>
            </w:r>
            <w:r w:rsidRPr="00DB44D7">
              <w:rPr>
                <w:rFonts w:ascii="Times New Roman" w:hAnsi="Times New Roman"/>
              </w:rPr>
              <w:t>– маржа (вартість послуг постачальника) у відсотках, визначена за тендерною пропозицією переможця за результатами торгів, %.</w:t>
            </w:r>
          </w:p>
          <w:p w:rsidR="00FA6957" w:rsidRPr="00DB44D7" w:rsidRDefault="00FA6957" w:rsidP="007511E9">
            <w:pPr>
              <w:pStyle w:val="10"/>
              <w:jc w:val="both"/>
              <w:rPr>
                <w:rFonts w:ascii="Times New Roman" w:hAnsi="Times New Roman"/>
              </w:rPr>
            </w:pPr>
            <w:r w:rsidRPr="00DB44D7">
              <w:rPr>
                <w:rFonts w:ascii="Times New Roman" w:hAnsi="Times New Roman"/>
              </w:rPr>
              <w:t>*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 факт:</w:t>
            </w:r>
          </w:p>
          <w:p w:rsidR="00FA6957" w:rsidRPr="00DB44D7" w:rsidRDefault="00FA6957" w:rsidP="007511E9">
            <w:pPr>
              <w:pStyle w:val="10"/>
              <w:jc w:val="both"/>
              <w:rPr>
                <w:rFonts w:ascii="Times New Roman" w:hAnsi="Times New Roman"/>
              </w:rPr>
            </w:pPr>
            <w:r w:rsidRPr="00DB44D7">
              <w:rPr>
                <w:rFonts w:ascii="Times New Roman" w:hAnsi="Times New Roma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FA6957" w:rsidRPr="00DB44D7" w:rsidRDefault="00FA6957" w:rsidP="007511E9">
            <w:pPr>
              <w:pStyle w:val="10"/>
              <w:jc w:val="both"/>
              <w:rPr>
                <w:rFonts w:ascii="Times New Roman" w:hAnsi="Times New Roman"/>
              </w:rPr>
            </w:pPr>
            <w:r w:rsidRPr="00DB44D7">
              <w:rPr>
                <w:rFonts w:ascii="Times New Roman" w:hAnsi="Times New Roma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FA6957" w:rsidRPr="00DB44D7" w:rsidRDefault="00FA6957" w:rsidP="007511E9">
            <w:pPr>
              <w:pStyle w:val="10"/>
              <w:jc w:val="both"/>
              <w:rPr>
                <w:rFonts w:ascii="Times New Roman" w:eastAsia="Times New Roman" w:hAnsi="Times New Roman"/>
                <w:lang w:eastAsia="uk-UA"/>
              </w:rPr>
            </w:pPr>
          </w:p>
          <w:p w:rsidR="00FA6957"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lang w:eastAsia="uk-UA"/>
              </w:rPr>
              <w:t xml:space="preserve">     </w:t>
            </w:r>
            <w:r w:rsidR="00FA6957" w:rsidRPr="00DB44D7">
              <w:rPr>
                <w:rFonts w:ascii="Times New Roman" w:eastAsia="Times New Roman" w:hAnsi="Times New Roman"/>
                <w:lang w:eastAsia="uk-UA"/>
              </w:rPr>
              <w:t>Визначення маржі за результатами аукціону, як від’ємної величини розцінюється, як відмова від підписання договору про закупівлю, в зв’язку з чим Учасник повинен надати лист про усвідомлення наслідків визначення маржі як від’ємної величини.</w:t>
            </w:r>
          </w:p>
          <w:p w:rsidR="00FA6957" w:rsidRPr="00DB44D7" w:rsidRDefault="00CD71CD" w:rsidP="007511E9">
            <w:pPr>
              <w:pStyle w:val="10"/>
              <w:jc w:val="both"/>
              <w:rPr>
                <w:rFonts w:ascii="Times New Roman" w:eastAsia="Times New Roman" w:hAnsi="Times New Roman"/>
                <w:b/>
                <w:lang w:eastAsia="uk-UA"/>
              </w:rPr>
            </w:pPr>
            <w:r>
              <w:rPr>
                <w:rFonts w:ascii="Times New Roman" w:eastAsia="Times New Roman" w:hAnsi="Times New Roman"/>
                <w:b/>
                <w:lang w:eastAsia="uk-UA"/>
              </w:rPr>
              <w:t xml:space="preserve">     </w:t>
            </w:r>
            <w:r w:rsidR="00FA6957" w:rsidRPr="00DB44D7">
              <w:rPr>
                <w:rFonts w:ascii="Times New Roman" w:eastAsia="Times New Roman" w:hAnsi="Times New Roman"/>
                <w:b/>
                <w:lang w:eastAsia="uk-UA"/>
              </w:rPr>
              <w:t>Замовник встановлює в тендерній документації вимогу до учасника надати гарантійний лист про його відповідні зобов’язання, а саме про те, що за результатами аукціону в тендерній пропозиції учасника маржа не буде від’ємною величиною, ненадання учасником будь-якого документу (листа, довідки) веде до відхилення тендерної пропозиції.</w:t>
            </w:r>
          </w:p>
          <w:p w:rsidR="00C470D1" w:rsidRPr="00DB44D7" w:rsidRDefault="00CD71CD" w:rsidP="007511E9">
            <w:pPr>
              <w:pStyle w:val="10"/>
              <w:jc w:val="both"/>
              <w:rPr>
                <w:rFonts w:ascii="Times New Roman" w:eastAsia="Times New Roman" w:hAnsi="Times New Roman"/>
                <w:lang w:val="ru-RU" w:eastAsia="uk-UA"/>
              </w:rPr>
            </w:pPr>
            <w:r>
              <w:rPr>
                <w:rFonts w:ascii="Times New Roman" w:eastAsia="Times New Roman" w:hAnsi="Times New Roman"/>
                <w:highlight w:val="white"/>
              </w:rPr>
              <w:t xml:space="preserve">      </w:t>
            </w:r>
            <w:r w:rsidR="002B179B" w:rsidRPr="00DB44D7">
              <w:rPr>
                <w:rFonts w:ascii="Times New Roman" w:eastAsia="Times New Roman" w:hAnsi="Times New Roman"/>
                <w:highlight w:val="white"/>
              </w:rPr>
              <w:t xml:space="preserve">Розмір мінімального кроку пониження ціни під час електронного </w:t>
            </w:r>
            <w:r w:rsidR="002B179B" w:rsidRPr="00DB44D7">
              <w:rPr>
                <w:rFonts w:ascii="Times New Roman" w:eastAsia="Times New Roman" w:hAnsi="Times New Roman"/>
                <w:color w:val="000000"/>
              </w:rPr>
              <w:t xml:space="preserve">аукціону – </w:t>
            </w:r>
            <w:r w:rsidR="002B179B" w:rsidRPr="00DB44D7">
              <w:rPr>
                <w:rFonts w:ascii="Times New Roman" w:eastAsia="Times New Roman" w:hAnsi="Times New Roman"/>
                <w:b/>
                <w:bCs/>
                <w:color w:val="000000"/>
              </w:rPr>
              <w:t>0</w:t>
            </w:r>
            <w:r w:rsidR="002B179B" w:rsidRPr="00DB44D7">
              <w:rPr>
                <w:rFonts w:ascii="Times New Roman" w:eastAsia="Times New Roman" w:hAnsi="Times New Roman"/>
                <w:b/>
                <w:bCs/>
                <w:color w:val="000000"/>
                <w:lang w:val="ru-RU"/>
              </w:rPr>
              <w:t>,5</w:t>
            </w:r>
            <w:r>
              <w:rPr>
                <w:rFonts w:ascii="Times New Roman" w:eastAsia="Times New Roman" w:hAnsi="Times New Roman"/>
                <w:b/>
                <w:bCs/>
                <w:color w:val="000000"/>
                <w:lang w:val="ru-RU"/>
              </w:rPr>
              <w:t>.</w:t>
            </w:r>
          </w:p>
          <w:p w:rsidR="001B4F20"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lang w:eastAsia="uk-UA"/>
              </w:rPr>
              <w:t xml:space="preserve">    </w:t>
            </w:r>
            <w:r w:rsidR="00FA6957" w:rsidRPr="00DB44D7">
              <w:rPr>
                <w:rFonts w:ascii="Times New Roman" w:eastAsia="Times New Roman" w:hAnsi="Times New Roman"/>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B4F20"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rPr>
              <w:t xml:space="preserve">    </w:t>
            </w:r>
            <w:r w:rsidR="001B4F20" w:rsidRPr="00DB44D7">
              <w:rPr>
                <w:rFonts w:ascii="Times New Roman" w:eastAsia="Times New Roman" w:hAnsi="Times New Roman"/>
              </w:rPr>
              <w:t>Учасник визначає ціни на товар, що він пропонує поставити</w:t>
            </w:r>
            <w:r>
              <w:rPr>
                <w:rFonts w:ascii="Times New Roman" w:eastAsia="Times New Roman" w:hAnsi="Times New Roman"/>
                <w:lang w:eastAsia="uk-UA"/>
              </w:rPr>
              <w:t xml:space="preserve"> </w:t>
            </w:r>
            <w:r w:rsidR="001B4F20" w:rsidRPr="00DB44D7">
              <w:rPr>
                <w:rFonts w:ascii="Times New Roman" w:eastAsia="Times New Roman" w:hAnsi="Times New Roman"/>
                <w:lang w:eastAsia="uk-UA"/>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B4F20"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lang w:eastAsia="uk-UA"/>
              </w:rPr>
              <w:t xml:space="preserve">     </w:t>
            </w:r>
            <w:r w:rsidR="001B4F20" w:rsidRPr="00DB44D7">
              <w:rPr>
                <w:rFonts w:ascii="Times New Roman" w:eastAsia="Times New Roman" w:hAnsi="Times New Roman"/>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F20"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lang w:eastAsia="uk-UA"/>
              </w:rPr>
              <w:t xml:space="preserve">        </w:t>
            </w:r>
            <w:r w:rsidR="001B4F20" w:rsidRPr="00DB44D7">
              <w:rPr>
                <w:rFonts w:ascii="Times New Roman" w:eastAsia="Times New Roman" w:hAnsi="Times New Roman"/>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1B4F20" w:rsidRPr="00DB44D7">
              <w:rPr>
                <w:rFonts w:ascii="Times New Roman" w:eastAsia="Times New Roman" w:hAnsi="Times New Roman"/>
                <w:b/>
                <w:bCs/>
                <w:lang w:eastAsia="uk-UA"/>
              </w:rPr>
              <w:t>п’яти робочих днів</w:t>
            </w:r>
            <w:r w:rsidR="001B4F20" w:rsidRPr="00DB44D7">
              <w:rPr>
                <w:rFonts w:ascii="Times New Roman" w:eastAsia="Times New Roman" w:hAnsi="Times New Roman"/>
                <w:lang w:eastAsia="uk-UA"/>
              </w:rPr>
              <w:t xml:space="preserve"> з дня визначення найбільш економічно вигідної проп</w:t>
            </w:r>
            <w:r>
              <w:rPr>
                <w:rFonts w:ascii="Times New Roman" w:eastAsia="Times New Roman" w:hAnsi="Times New Roman"/>
                <w:lang w:eastAsia="uk-UA"/>
              </w:rPr>
              <w:t xml:space="preserve">озиції. </w:t>
            </w:r>
            <w:r w:rsidR="001B4F20" w:rsidRPr="00DB44D7">
              <w:rPr>
                <w:rFonts w:ascii="Times New Roman" w:eastAsia="Times New Roman" w:hAnsi="Times New Roman"/>
                <w:lang w:eastAsia="uk-UA"/>
              </w:rPr>
              <w:t xml:space="preserve">Такий строк може бути аргументовано продовжено замовником до </w:t>
            </w:r>
            <w:r w:rsidR="001B4F20" w:rsidRPr="00DB44D7">
              <w:rPr>
                <w:rFonts w:ascii="Times New Roman" w:eastAsia="Times New Roman" w:hAnsi="Times New Roman"/>
                <w:b/>
                <w:bCs/>
                <w:lang w:eastAsia="uk-UA"/>
              </w:rPr>
              <w:t>20 робочих днів</w:t>
            </w:r>
            <w:r w:rsidR="001B4F20" w:rsidRPr="00DB44D7">
              <w:rPr>
                <w:rFonts w:ascii="Times New Roman" w:eastAsia="Times New Roman" w:hAnsi="Times New Roman"/>
                <w:lang w:eastAsia="uk-UA"/>
              </w:rPr>
              <w:t xml:space="preserve">. У разі </w:t>
            </w:r>
            <w:r w:rsidR="001B4F20" w:rsidRPr="00DB44D7">
              <w:rPr>
                <w:rFonts w:ascii="Times New Roman" w:eastAsia="Times New Roman" w:hAnsi="Times New Roman"/>
                <w:lang w:eastAsia="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4F20" w:rsidRPr="00DB44D7" w:rsidRDefault="00CD71CD" w:rsidP="007511E9">
            <w:pPr>
              <w:pStyle w:val="10"/>
              <w:jc w:val="both"/>
              <w:rPr>
                <w:rFonts w:ascii="Times New Roman" w:eastAsia="Times New Roman" w:hAnsi="Times New Roman"/>
                <w:b/>
                <w:bCs/>
                <w:lang w:eastAsia="uk-UA"/>
              </w:rPr>
            </w:pPr>
            <w:r>
              <w:rPr>
                <w:rFonts w:ascii="Times New Roman" w:eastAsia="Times New Roman" w:hAnsi="Times New Roman"/>
                <w:lang w:eastAsia="uk-UA"/>
              </w:rPr>
              <w:t xml:space="preserve">       </w:t>
            </w:r>
            <w:r w:rsidR="001B4F20" w:rsidRPr="00DB44D7">
              <w:rPr>
                <w:rFonts w:ascii="Times New Roman" w:eastAsia="Times New Roman" w:hAnsi="Times New Roman"/>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1B4F20" w:rsidRPr="00DB44D7">
              <w:rPr>
                <w:rFonts w:ascii="Times New Roman" w:eastAsia="Times New Roman" w:hAnsi="Times New Roman"/>
                <w:b/>
                <w:bCs/>
                <w:lang w:eastAsia="uk-UA"/>
              </w:rPr>
              <w:t>статтею 29 Закону з урахуванням Особливостей.</w:t>
            </w:r>
          </w:p>
          <w:p w:rsidR="001B4F20" w:rsidRPr="00DB44D7" w:rsidRDefault="00CD71CD" w:rsidP="007511E9">
            <w:pPr>
              <w:pStyle w:val="10"/>
              <w:jc w:val="both"/>
              <w:rPr>
                <w:rFonts w:ascii="Times New Roman" w:eastAsia="Times New Roman" w:hAnsi="Times New Roman"/>
                <w:lang w:eastAsia="uk-UA"/>
              </w:rPr>
            </w:pPr>
            <w:r>
              <w:rPr>
                <w:rFonts w:ascii="Times New Roman" w:eastAsia="Times New Roman" w:hAnsi="Times New Roman"/>
                <w:lang w:eastAsia="uk-UA"/>
              </w:rPr>
              <w:t xml:space="preserve">       </w:t>
            </w:r>
            <w:r w:rsidR="001B4F20" w:rsidRPr="00DB44D7">
              <w:rPr>
                <w:rFonts w:ascii="Times New Roman" w:eastAsia="Times New Roman" w:hAnsi="Times New Roman"/>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2</w:t>
            </w:r>
          </w:p>
        </w:tc>
        <w:tc>
          <w:tcPr>
            <w:tcW w:w="2650" w:type="dxa"/>
            <w:shd w:val="clear" w:color="auto" w:fill="auto"/>
          </w:tcPr>
          <w:p w:rsidR="00FA6957" w:rsidRPr="00DB44D7" w:rsidRDefault="00FA6957" w:rsidP="00FA6957">
            <w:pPr>
              <w:widowControl w:val="0"/>
              <w:pBdr>
                <w:top w:val="nil"/>
                <w:left w:val="nil"/>
                <w:bottom w:val="nil"/>
                <w:right w:val="nil"/>
                <w:between w:val="nil"/>
              </w:pBdr>
              <w:rPr>
                <w:rFonts w:ascii="Times New Roman" w:hAnsi="Times New Roman"/>
                <w:b/>
                <w:bCs/>
                <w:lang w:eastAsia="uk-UA"/>
              </w:rPr>
            </w:pPr>
            <w:r w:rsidRPr="00DB44D7">
              <w:rPr>
                <w:rFonts w:ascii="Times New Roman" w:hAnsi="Times New Roman"/>
                <w:b/>
                <w:bCs/>
                <w:lang w:eastAsia="uk-UA"/>
              </w:rPr>
              <w:t xml:space="preserve">Аномально низька ціна тендерної пропозиції </w:t>
            </w:r>
          </w:p>
        </w:tc>
        <w:tc>
          <w:tcPr>
            <w:tcW w:w="6704" w:type="dxa"/>
            <w:shd w:val="clear" w:color="auto" w:fill="auto"/>
          </w:tcPr>
          <w:p w:rsidR="00236F70" w:rsidRPr="00CD71CD" w:rsidRDefault="00CD71CD" w:rsidP="00CD71CD">
            <w:pPr>
              <w:pStyle w:val="10"/>
              <w:jc w:val="both"/>
              <w:rPr>
                <w:rFonts w:ascii="Times New Roman" w:hAnsi="Times New Roman"/>
              </w:rPr>
            </w:pPr>
            <w:r>
              <w:rPr>
                <w:rFonts w:ascii="Times New Roman" w:hAnsi="Times New Roman"/>
                <w:b/>
                <w:bCs/>
                <w:i/>
                <w:iCs/>
              </w:rPr>
              <w:t xml:space="preserve">    </w:t>
            </w:r>
            <w:r w:rsidR="00236F70" w:rsidRPr="00CD71CD">
              <w:rPr>
                <w:rFonts w:ascii="Times New Roman" w:hAnsi="Times New Roman"/>
                <w:b/>
                <w:bCs/>
                <w:i/>
                <w:iCs/>
              </w:rPr>
              <w:t>Аномально низька ціна тендерної пропозиції</w:t>
            </w:r>
            <w:r w:rsidR="00236F70" w:rsidRPr="00CD71CD">
              <w:rPr>
                <w:rFonts w:ascii="Times New Roman" w:hAnsi="Times New Roman"/>
              </w:rPr>
              <w:t xml:space="preserve"> (далі - аномально низька ціна) - ціна/приведена ціна найбільш економічно вигідної </w:t>
            </w:r>
            <w:r w:rsidR="00236F70" w:rsidRPr="00CD71CD">
              <w:rPr>
                <w:rFonts w:ascii="Times New Roman" w:hAnsi="Times New Roman"/>
                <w:color w:val="000000"/>
              </w:rPr>
              <w:t xml:space="preserve">тендерної* </w:t>
            </w:r>
            <w:r w:rsidR="00236F70" w:rsidRPr="00CD71CD">
              <w:rPr>
                <w:rFonts w:ascii="Times New Roman" w:hAnsi="Times New Roman"/>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36F70" w:rsidRPr="00CD71CD" w:rsidRDefault="00CD71CD" w:rsidP="00CD71CD">
            <w:pPr>
              <w:pStyle w:val="10"/>
              <w:jc w:val="both"/>
              <w:rPr>
                <w:rFonts w:ascii="Times New Roman" w:hAnsi="Times New Roman"/>
                <w:b/>
                <w:bCs/>
                <w:i/>
                <w:iCs/>
              </w:rPr>
            </w:pPr>
            <w:r>
              <w:rPr>
                <w:rFonts w:ascii="Times New Roman" w:hAnsi="Times New Roman"/>
              </w:rPr>
              <w:t xml:space="preserve">    </w:t>
            </w:r>
            <w:r w:rsidR="00236F70" w:rsidRPr="00CD71CD">
              <w:rPr>
                <w:rFonts w:ascii="Times New Roman" w:hAnsi="Times New Roman"/>
              </w:rPr>
              <w:t xml:space="preserve">Учасник, який надав найбільш економічно вигідну тендерну пропозицію, що є аномально низькою, </w:t>
            </w:r>
            <w:r w:rsidR="00236F70" w:rsidRPr="00CD71CD">
              <w:rPr>
                <w:rFonts w:ascii="Times New Roman" w:hAnsi="Times New Roman"/>
                <w:b/>
                <w:bCs/>
                <w:i/>
                <w:iC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36F70" w:rsidRPr="00CD71CD">
              <w:rPr>
                <w:rFonts w:ascii="Times New Roman" w:hAnsi="Times New Roman"/>
                <w:b/>
                <w:bCs/>
                <w:i/>
                <w:iCs/>
                <w:color w:val="000000"/>
              </w:rPr>
              <w:t xml:space="preserve">тендерної * </w:t>
            </w:r>
            <w:r w:rsidR="00236F70" w:rsidRPr="00CD71CD">
              <w:rPr>
                <w:rFonts w:ascii="Times New Roman" w:hAnsi="Times New Roman"/>
                <w:b/>
                <w:bCs/>
                <w:i/>
                <w:iCs/>
              </w:rPr>
              <w:t>пропозиції.</w:t>
            </w:r>
          </w:p>
          <w:p w:rsidR="00236F70" w:rsidRPr="00CD71CD" w:rsidRDefault="00CD71CD" w:rsidP="00CD71CD">
            <w:pPr>
              <w:pStyle w:val="10"/>
              <w:jc w:val="both"/>
              <w:rPr>
                <w:rFonts w:ascii="Times New Roman" w:hAnsi="Times New Roman"/>
              </w:rPr>
            </w:pPr>
            <w:r>
              <w:rPr>
                <w:rFonts w:ascii="Times New Roman" w:hAnsi="Times New Roman"/>
              </w:rPr>
              <w:t xml:space="preserve">     </w:t>
            </w:r>
            <w:r w:rsidR="00236F70" w:rsidRPr="00CD71CD">
              <w:rPr>
                <w:rFonts w:ascii="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36F70" w:rsidRPr="00CD71CD" w:rsidRDefault="00CD71CD" w:rsidP="00CD71CD">
            <w:pPr>
              <w:pStyle w:val="10"/>
              <w:jc w:val="both"/>
              <w:rPr>
                <w:rFonts w:ascii="Times New Roman" w:hAnsi="Times New Roman"/>
                <w:b/>
                <w:bCs/>
                <w:i/>
                <w:iCs/>
              </w:rPr>
            </w:pPr>
            <w:r>
              <w:rPr>
                <w:rFonts w:ascii="Times New Roman" w:hAnsi="Times New Roman"/>
                <w:b/>
                <w:bCs/>
                <w:i/>
                <w:iCs/>
              </w:rPr>
              <w:t xml:space="preserve">     </w:t>
            </w:r>
            <w:r w:rsidR="00236F70" w:rsidRPr="00CD71CD">
              <w:rPr>
                <w:rFonts w:ascii="Times New Roman" w:hAnsi="Times New Roman"/>
                <w:b/>
                <w:bCs/>
                <w:i/>
                <w:iCs/>
              </w:rPr>
              <w:t>Обґрунтування аномально низької тендерної пропозиції може містити інформацію про:</w:t>
            </w:r>
          </w:p>
          <w:p w:rsidR="00236F70" w:rsidRPr="00CD71CD" w:rsidRDefault="00236F70" w:rsidP="00CD71CD">
            <w:pPr>
              <w:pStyle w:val="10"/>
              <w:jc w:val="both"/>
              <w:rPr>
                <w:rFonts w:ascii="Times New Roman" w:hAnsi="Times New Roman"/>
              </w:rPr>
            </w:pPr>
            <w:r w:rsidRPr="00CD71CD">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36F70" w:rsidRPr="00CD71CD" w:rsidRDefault="00236F70" w:rsidP="00CD71CD">
            <w:pPr>
              <w:pStyle w:val="10"/>
              <w:jc w:val="both"/>
              <w:rPr>
                <w:rFonts w:ascii="Times New Roman" w:hAnsi="Times New Roman"/>
              </w:rPr>
            </w:pPr>
            <w:r w:rsidRPr="00CD71CD">
              <w:rPr>
                <w:rFonts w:ascii="Times New Roman" w:hAnsi="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F70" w:rsidRPr="00CD71CD" w:rsidRDefault="00236F70" w:rsidP="00CD71CD">
            <w:pPr>
              <w:pStyle w:val="10"/>
              <w:jc w:val="both"/>
              <w:rPr>
                <w:rFonts w:ascii="Times New Roman" w:hAnsi="Times New Roman"/>
              </w:rPr>
            </w:pPr>
            <w:r w:rsidRPr="00CD71CD">
              <w:rPr>
                <w:rFonts w:ascii="Times New Roman" w:hAnsi="Times New Roman"/>
              </w:rPr>
              <w:t>отримання учасником державної допомоги згідно із законодавством.</w:t>
            </w:r>
          </w:p>
          <w:p w:rsidR="00236F70" w:rsidRPr="00CD71CD" w:rsidRDefault="00CD71CD" w:rsidP="00CD71CD">
            <w:pPr>
              <w:pStyle w:val="10"/>
              <w:jc w:val="both"/>
              <w:rPr>
                <w:rFonts w:ascii="Times New Roman" w:eastAsia="Times New Roman" w:hAnsi="Times New Roman"/>
                <w:lang w:eastAsia="ru-RU"/>
              </w:rPr>
            </w:pPr>
            <w:r>
              <w:rPr>
                <w:rFonts w:ascii="Times New Roman" w:eastAsia="Times New Roman" w:hAnsi="Times New Roman"/>
                <w:color w:val="000000"/>
                <w:lang w:eastAsia="ru-RU"/>
              </w:rPr>
              <w:t xml:space="preserve">       </w:t>
            </w:r>
            <w:r w:rsidR="00236F70" w:rsidRPr="00CD71CD">
              <w:rPr>
                <w:rFonts w:ascii="Times New Roman" w:eastAsia="Times New Roman" w:hAnsi="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36F70" w:rsidRPr="00CD71CD" w:rsidRDefault="00CD71CD" w:rsidP="00CD71CD">
            <w:pPr>
              <w:pStyle w:val="10"/>
              <w:jc w:val="both"/>
              <w:rPr>
                <w:rFonts w:ascii="Times New Roman" w:hAnsi="Times New Roman"/>
              </w:rPr>
            </w:pPr>
            <w:r>
              <w:rPr>
                <w:rFonts w:ascii="Times New Roman" w:hAnsi="Times New Roman"/>
              </w:rPr>
              <w:t xml:space="preserve">       </w:t>
            </w:r>
            <w:r w:rsidR="00236F70" w:rsidRPr="00CD71CD">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36F70" w:rsidRPr="00CD71CD" w:rsidRDefault="00CD71CD" w:rsidP="00CD71CD">
            <w:pPr>
              <w:pStyle w:val="10"/>
              <w:jc w:val="both"/>
              <w:rPr>
                <w:rFonts w:ascii="Times New Roman" w:hAnsi="Times New Roman"/>
              </w:rPr>
            </w:pPr>
            <w:r>
              <w:rPr>
                <w:rFonts w:ascii="Times New Roman" w:hAnsi="Times New Roman"/>
              </w:rPr>
              <w:t xml:space="preserve">      </w:t>
            </w:r>
            <w:r w:rsidR="00236F70" w:rsidRPr="00CD71CD">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36F70" w:rsidRPr="00CD71CD" w:rsidRDefault="00CD71CD" w:rsidP="00CD71CD">
            <w:pPr>
              <w:pStyle w:val="10"/>
              <w:jc w:val="both"/>
              <w:rPr>
                <w:rFonts w:ascii="Times New Roman" w:hAnsi="Times New Roman"/>
              </w:rPr>
            </w:pPr>
            <w:r>
              <w:rPr>
                <w:rFonts w:ascii="Times New Roman" w:hAnsi="Times New Roman"/>
              </w:rPr>
              <w:lastRenderedPageBreak/>
              <w:t xml:space="preserve">      </w:t>
            </w:r>
            <w:r w:rsidR="00236F70" w:rsidRPr="00CD71CD">
              <w:rPr>
                <w:rFonts w:ascii="Times New Roman" w:hAnsi="Times New Roman"/>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00236F70" w:rsidRPr="00CD71CD">
              <w:rPr>
                <w:rFonts w:ascii="Times New Roman" w:hAnsi="Times New Roman"/>
                <w:b/>
                <w:bCs/>
                <w:i/>
                <w:iCs/>
              </w:rPr>
              <w:t xml:space="preserve">не може бути меншим ніж два робочі дні </w:t>
            </w:r>
            <w:r w:rsidR="00236F70" w:rsidRPr="00CD71CD">
              <w:rPr>
                <w:rFonts w:ascii="Times New Roman" w:hAnsi="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F70" w:rsidRPr="00CD71CD" w:rsidRDefault="00CD71CD" w:rsidP="00CD71CD">
            <w:pPr>
              <w:pStyle w:val="10"/>
              <w:jc w:val="both"/>
              <w:rPr>
                <w:rFonts w:ascii="Times New Roman" w:eastAsia="Times New Roman" w:hAnsi="Times New Roman"/>
                <w:b/>
                <w:bCs/>
                <w:i/>
                <w:iCs/>
                <w:lang w:eastAsia="ru-RU"/>
              </w:rPr>
            </w:pPr>
            <w:r>
              <w:rPr>
                <w:rFonts w:ascii="Times New Roman" w:eastAsia="Times New Roman" w:hAnsi="Times New Roman"/>
                <w:b/>
                <w:bCs/>
                <w:i/>
                <w:iCs/>
                <w:color w:val="000000"/>
                <w:lang w:eastAsia="ru-RU"/>
              </w:rPr>
              <w:t xml:space="preserve">     </w:t>
            </w:r>
            <w:r w:rsidR="00236F70" w:rsidRPr="00CD71CD">
              <w:rPr>
                <w:rFonts w:ascii="Times New Roman" w:eastAsia="Times New Roman" w:hAnsi="Times New Roman"/>
                <w:b/>
                <w:bCs/>
                <w:i/>
                <w:iCs/>
                <w:color w:val="000000"/>
                <w:lang w:eastAsia="ru-RU"/>
              </w:rPr>
              <w:t>Замовник розміщує повідомлення з вимогою про усунення невідповідностей в інформації та/або документах:</w:t>
            </w:r>
          </w:p>
          <w:p w:rsidR="00236F70" w:rsidRPr="00CD71CD" w:rsidRDefault="00236F70" w:rsidP="00CD71CD">
            <w:pPr>
              <w:pStyle w:val="10"/>
              <w:jc w:val="both"/>
              <w:rPr>
                <w:rFonts w:ascii="Times New Roman" w:hAnsi="Times New Roman"/>
                <w:lang w:eastAsia="ru-RU"/>
              </w:rPr>
            </w:pPr>
            <w:r w:rsidRPr="00CD71CD">
              <w:rPr>
                <w:rFonts w:ascii="Times New Roman" w:hAnsi="Times New Roman"/>
                <w:color w:val="000000"/>
                <w:lang w:eastAsia="ru-RU"/>
              </w:rPr>
              <w:t>що підтверджують відповідність учасника процедури закупівлі кваліфікаційним критеріям відповідно до статті 16 Закону;</w:t>
            </w:r>
          </w:p>
          <w:p w:rsidR="00236F70" w:rsidRPr="00CD71CD" w:rsidRDefault="00236F70" w:rsidP="00CD71CD">
            <w:pPr>
              <w:pStyle w:val="10"/>
              <w:jc w:val="both"/>
              <w:rPr>
                <w:rFonts w:ascii="Times New Roman" w:hAnsi="Times New Roman"/>
                <w:lang w:eastAsia="ru-RU"/>
              </w:rPr>
            </w:pPr>
            <w:r w:rsidRPr="00CD71CD">
              <w:rPr>
                <w:rFonts w:ascii="Times New Roman" w:hAnsi="Times New Roman"/>
                <w:color w:val="000000"/>
                <w:lang w:eastAsia="ru-RU"/>
              </w:rPr>
              <w:t>на підтвердження права підпису тендерної пропозиції та/або договору про закупівлю.</w:t>
            </w:r>
          </w:p>
          <w:p w:rsidR="00236F70" w:rsidRPr="00CD71CD" w:rsidRDefault="00CD71CD" w:rsidP="00CD71CD">
            <w:pPr>
              <w:pStyle w:val="10"/>
              <w:jc w:val="both"/>
              <w:rPr>
                <w:rFonts w:ascii="Times New Roman" w:eastAsia="Times New Roman" w:hAnsi="Times New Roman"/>
                <w:lang w:eastAsia="ru-RU"/>
              </w:rPr>
            </w:pPr>
            <w:r>
              <w:rPr>
                <w:rFonts w:ascii="Times New Roman" w:eastAsia="Times New Roman" w:hAnsi="Times New Roman"/>
                <w:color w:val="000000"/>
                <w:lang w:eastAsia="ru-RU"/>
              </w:rPr>
              <w:t xml:space="preserve">      </w:t>
            </w:r>
            <w:r w:rsidR="00236F70" w:rsidRPr="00CD71CD">
              <w:rPr>
                <w:rFonts w:ascii="Times New Roman" w:eastAsia="Times New Roman" w:hAnsi="Times New Roman"/>
                <w:color w:val="000000"/>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A6957" w:rsidRPr="00CD71CD" w:rsidRDefault="00236F70" w:rsidP="00CD71CD">
            <w:pPr>
              <w:pStyle w:val="10"/>
              <w:jc w:val="both"/>
              <w:rPr>
                <w:rFonts w:ascii="Times New Roman" w:hAnsi="Times New Roman"/>
              </w:rPr>
            </w:pPr>
            <w:r w:rsidRPr="00CD71CD">
              <w:rPr>
                <w:rFonts w:ascii="Times New Roman" w:hAnsi="Times New Roman"/>
                <w:color w:val="000000"/>
                <w:shd w:val="clear" w:color="auto" w:fill="FFFFFF"/>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CD71CD">
              <w:rPr>
                <w:rFonts w:ascii="Times New Roman" w:hAnsi="Times New Roman"/>
                <w:b/>
                <w:bCs/>
                <w:i/>
                <w:iCs/>
                <w:color w:val="000000"/>
                <w:shd w:val="clear" w:color="auto" w:fill="FFFFFF"/>
                <w:lang w:eastAsia="ru-RU"/>
              </w:rPr>
              <w:t>не пізніше ніж через п’ять днів</w:t>
            </w:r>
            <w:r w:rsidRPr="00CD71CD">
              <w:rPr>
                <w:rFonts w:ascii="Times New Roman" w:hAnsi="Times New Roman"/>
                <w:color w:val="000000"/>
                <w:shd w:val="clear" w:color="auto" w:fill="FFFFFF"/>
                <w:lang w:eastAsia="ru-RU"/>
              </w:rPr>
              <w:t xml:space="preserve"> з дня надходження такого звернення.</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3</w:t>
            </w:r>
          </w:p>
        </w:tc>
        <w:tc>
          <w:tcPr>
            <w:tcW w:w="2650" w:type="dxa"/>
            <w:shd w:val="clear" w:color="auto" w:fill="auto"/>
          </w:tcPr>
          <w:p w:rsidR="00FA6957" w:rsidRPr="00DB44D7" w:rsidRDefault="00FA6957" w:rsidP="00FA6957">
            <w:pPr>
              <w:widowControl w:val="0"/>
              <w:pBdr>
                <w:top w:val="nil"/>
                <w:left w:val="nil"/>
                <w:bottom w:val="nil"/>
                <w:right w:val="nil"/>
                <w:between w:val="nil"/>
              </w:pBdr>
              <w:rPr>
                <w:rFonts w:ascii="Times New Roman" w:hAnsi="Times New Roman"/>
                <w:b/>
                <w:bCs/>
                <w:lang w:eastAsia="uk-UA"/>
              </w:rPr>
            </w:pPr>
            <w:r w:rsidRPr="00DB44D7">
              <w:rPr>
                <w:rFonts w:ascii="Times New Roman" w:hAnsi="Times New Roman"/>
                <w:b/>
                <w:bCs/>
                <w:lang w:eastAsia="uk-UA"/>
              </w:rPr>
              <w:t>Виправлення невідповідності в інформації та/або документах</w:t>
            </w:r>
          </w:p>
        </w:tc>
        <w:tc>
          <w:tcPr>
            <w:tcW w:w="6704" w:type="dxa"/>
            <w:shd w:val="clear" w:color="auto" w:fill="auto"/>
            <w:vAlign w:val="center"/>
          </w:tcPr>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Замовник розміщує повідомлення з вимогою про усунення невідповідностей в інформації та/або документах:</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xml:space="preserve">- що підтверджують відповідність учасника процедури закупівлі кваліфікаційним критеріям відповідно до </w:t>
            </w:r>
            <w:hyperlink r:id="rId14" w:anchor="n1250">
              <w:r w:rsidRPr="00DB44D7">
                <w:rPr>
                  <w:sz w:val="22"/>
                  <w:szCs w:val="22"/>
                </w:rPr>
                <w:t>статті 16</w:t>
              </w:r>
            </w:hyperlink>
            <w:r w:rsidRPr="00DB44D7">
              <w:rPr>
                <w:sz w:val="22"/>
                <w:szCs w:val="22"/>
              </w:rPr>
              <w:t xml:space="preserve"> Закону (</w:t>
            </w:r>
            <w:r w:rsidRPr="00DB44D7">
              <w:rPr>
                <w:b/>
                <w:sz w:val="22"/>
                <w:szCs w:val="22"/>
              </w:rPr>
              <w:t>Додаток 1</w:t>
            </w:r>
            <w:r w:rsidRPr="00DB44D7">
              <w:rPr>
                <w:sz w:val="22"/>
                <w:szCs w:val="22"/>
              </w:rPr>
              <w:t xml:space="preserve"> до тендерної документації</w:t>
            </w:r>
            <w:r w:rsidRPr="00DB44D7">
              <w:rPr>
                <w:b/>
                <w:sz w:val="22"/>
                <w:szCs w:val="22"/>
              </w:rPr>
              <w:t>)</w:t>
            </w:r>
            <w:r w:rsidRPr="00DB44D7">
              <w:rPr>
                <w:sz w:val="22"/>
                <w:szCs w:val="22"/>
              </w:rPr>
              <w:t>;</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на підтвердження права підпису тендерної пропозиції та/або договору про закупівлю (</w:t>
            </w:r>
            <w:r w:rsidR="00CD71CD">
              <w:rPr>
                <w:b/>
                <w:sz w:val="22"/>
                <w:szCs w:val="22"/>
              </w:rPr>
              <w:t>Додаток</w:t>
            </w:r>
            <w:r w:rsidRPr="00DB44D7">
              <w:rPr>
                <w:b/>
                <w:sz w:val="22"/>
                <w:szCs w:val="22"/>
              </w:rPr>
              <w:t xml:space="preserve"> 3</w:t>
            </w:r>
            <w:r w:rsidRPr="00DB44D7">
              <w:rPr>
                <w:sz w:val="22"/>
                <w:szCs w:val="22"/>
              </w:rPr>
              <w:t xml:space="preserve"> до тендерної документації).</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t>4</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Fonts w:ascii="Times New Roman" w:hAnsi="Times New Roman"/>
                <w:b/>
                <w:bCs/>
                <w:lang w:eastAsia="uk-UA"/>
              </w:rPr>
              <w:t>Відхилення тендерних пропозицій</w:t>
            </w:r>
          </w:p>
        </w:tc>
        <w:tc>
          <w:tcPr>
            <w:tcW w:w="6704" w:type="dxa"/>
            <w:shd w:val="clear" w:color="auto" w:fill="auto"/>
          </w:tcPr>
          <w:p w:rsidR="001B4F20" w:rsidRPr="00CD71CD" w:rsidRDefault="001B4F20" w:rsidP="00CD71CD">
            <w:pPr>
              <w:pStyle w:val="10"/>
              <w:jc w:val="both"/>
              <w:rPr>
                <w:rFonts w:ascii="Times New Roman" w:hAnsi="Times New Roman"/>
                <w:highlight w:val="white"/>
              </w:rPr>
            </w:pPr>
            <w:r w:rsidRPr="00CD71CD">
              <w:rPr>
                <w:rFonts w:ascii="Times New Roman" w:hAnsi="Times New Roman"/>
                <w:b/>
                <w:i/>
                <w:highlight w:val="white"/>
              </w:rPr>
              <w:t>Замовник відхиляє тендерну пропозицію</w:t>
            </w:r>
            <w:r w:rsidRPr="00CD71CD">
              <w:rPr>
                <w:rFonts w:ascii="Times New Roman" w:hAnsi="Times New Roman"/>
                <w:highlight w:val="white"/>
              </w:rPr>
              <w:t xml:space="preserve"> із зазначенням аргументації в електронній системі закупівель у разі, коли:</w:t>
            </w:r>
          </w:p>
          <w:p w:rsidR="001B4F20" w:rsidRPr="00CD71CD" w:rsidRDefault="001B4F20" w:rsidP="00CD71CD">
            <w:pPr>
              <w:pStyle w:val="10"/>
              <w:jc w:val="both"/>
              <w:rPr>
                <w:rFonts w:ascii="Times New Roman" w:hAnsi="Times New Roman"/>
                <w:b/>
                <w:i/>
                <w:highlight w:val="white"/>
              </w:rPr>
            </w:pPr>
            <w:r w:rsidRPr="00CD71CD">
              <w:rPr>
                <w:rFonts w:ascii="Times New Roman" w:hAnsi="Times New Roman"/>
                <w:b/>
                <w:i/>
                <w:highlight w:val="white"/>
              </w:rPr>
              <w:t>1) учасник процедури закупівлі:</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xml:space="preserve">— зазначив у тендерній пропозиції недостовірну інформацію, що є </w:t>
            </w:r>
            <w:r w:rsidRPr="00CD71CD">
              <w:rPr>
                <w:rFonts w:ascii="Times New Roman" w:hAnsi="Times New Roman"/>
                <w:highlight w:val="white"/>
              </w:rPr>
              <w:lastRenderedPageBreak/>
              <w:t>суттєвою для визначення результатів відкритих торгів, яку замовником виявлено згідно з абзацом другим частини п’ятнадцятої статті 29 Закону;</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w:t>
            </w:r>
            <w:r w:rsidRPr="00CD71CD">
              <w:rPr>
                <w:rFonts w:ascii="Times New Roman" w:hAnsi="Times New Roman"/>
              </w:rPr>
              <w:t xml:space="preserve"> </w:t>
            </w:r>
            <w:r w:rsidRPr="00CD71CD">
              <w:rPr>
                <w:rFonts w:ascii="Times New Roman" w:hAnsi="Times New Roman"/>
                <w:highlight w:val="white"/>
              </w:rPr>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4F20" w:rsidRPr="00CD71CD" w:rsidRDefault="001B4F20" w:rsidP="00CD71CD">
            <w:pPr>
              <w:pStyle w:val="10"/>
              <w:jc w:val="both"/>
              <w:rPr>
                <w:rFonts w:ascii="Times New Roman" w:hAnsi="Times New Roman"/>
                <w:b/>
                <w:i/>
                <w:highlight w:val="white"/>
              </w:rPr>
            </w:pPr>
            <w:r w:rsidRPr="00CD71CD">
              <w:rPr>
                <w:rFonts w:ascii="Times New Roman" w:hAnsi="Times New Roman"/>
                <w:b/>
                <w:i/>
                <w:highlight w:val="white"/>
              </w:rPr>
              <w:t>2) тендерна пропозиція:</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відповідає умовам технічної специфікації та іншим вимогам щодо предмета закупівлі тендерної документації;</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викладена іншою мовою (мовами), ніж мова (мови), що передбачена тендерною документацією;</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є такою, строк дії якої закінчився;</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1B4F20" w:rsidRPr="00CD71CD" w:rsidRDefault="001B4F20" w:rsidP="00CD71CD">
            <w:pPr>
              <w:pStyle w:val="10"/>
              <w:jc w:val="both"/>
              <w:rPr>
                <w:rFonts w:ascii="Times New Roman" w:hAnsi="Times New Roman"/>
                <w:b/>
                <w:i/>
                <w:highlight w:val="white"/>
              </w:rPr>
            </w:pPr>
            <w:r w:rsidRPr="00CD71CD">
              <w:rPr>
                <w:rFonts w:ascii="Times New Roman" w:hAnsi="Times New Roman"/>
                <w:b/>
                <w:i/>
                <w:highlight w:val="white"/>
              </w:rPr>
              <w:t>3) переможець процедури закупівлі:</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не надав забезпечення виконання договору про закупівлю, якщо таке забезпечення вимагалося замовником;</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B4F20" w:rsidRPr="00CD71CD" w:rsidRDefault="001B4F20" w:rsidP="00CD71CD">
            <w:pPr>
              <w:pStyle w:val="10"/>
              <w:jc w:val="both"/>
              <w:rPr>
                <w:rFonts w:ascii="Times New Roman" w:hAnsi="Times New Roman"/>
                <w:b/>
                <w:i/>
                <w:highlight w:val="white"/>
              </w:rPr>
            </w:pPr>
            <w:r w:rsidRPr="00CD71CD">
              <w:rPr>
                <w:rFonts w:ascii="Times New Roman" w:hAnsi="Times New Roman"/>
                <w:b/>
                <w:i/>
                <w:highlight w:val="white"/>
              </w:rPr>
              <w:t>Замовник може відхилити тендерну пропозицію</w:t>
            </w:r>
            <w:r w:rsidRPr="00CD71CD">
              <w:rPr>
                <w:rFonts w:ascii="Times New Roman" w:hAnsi="Times New Roman"/>
                <w:highlight w:val="white"/>
              </w:rPr>
              <w:t xml:space="preserve"> із зазначенням аргументації в електронній системі закупівель </w:t>
            </w:r>
            <w:r w:rsidRPr="00CD71CD">
              <w:rPr>
                <w:rFonts w:ascii="Times New Roman" w:hAnsi="Times New Roman"/>
                <w:b/>
                <w:i/>
                <w:highlight w:val="white"/>
              </w:rPr>
              <w:t>у</w:t>
            </w:r>
            <w:r w:rsidRPr="00CD71CD">
              <w:rPr>
                <w:rFonts w:ascii="Times New Roman" w:hAnsi="Times New Roman"/>
                <w:b/>
                <w:i/>
              </w:rPr>
              <w:t xml:space="preserve"> </w:t>
            </w:r>
            <w:r w:rsidRPr="00CD71CD">
              <w:rPr>
                <w:rFonts w:ascii="Times New Roman" w:hAnsi="Times New Roman"/>
                <w:b/>
                <w:i/>
                <w:highlight w:val="white"/>
              </w:rPr>
              <w:t>разі, коли:</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F20" w:rsidRPr="00CD71CD" w:rsidRDefault="001B4F20" w:rsidP="00CD71CD">
            <w:pPr>
              <w:pStyle w:val="10"/>
              <w:jc w:val="both"/>
              <w:rPr>
                <w:rFonts w:ascii="Times New Roman" w:hAnsi="Times New Roman"/>
                <w:highlight w:val="white"/>
              </w:rPr>
            </w:pPr>
            <w:r w:rsidRPr="00CD71CD">
              <w:rPr>
                <w:rFonts w:ascii="Times New Roman" w:hAnsi="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F20" w:rsidRPr="00CD71CD" w:rsidRDefault="00CD71CD" w:rsidP="00CD71CD">
            <w:pPr>
              <w:pStyle w:val="10"/>
              <w:jc w:val="both"/>
              <w:rPr>
                <w:rFonts w:ascii="Times New Roman" w:hAnsi="Times New Roman"/>
                <w:highlight w:val="white"/>
              </w:rPr>
            </w:pPr>
            <w:r>
              <w:rPr>
                <w:rFonts w:ascii="Times New Roman" w:hAnsi="Times New Roman"/>
                <w:highlight w:val="white"/>
              </w:rPr>
              <w:t xml:space="preserve">     </w:t>
            </w:r>
            <w:r w:rsidR="001B4F20" w:rsidRPr="00CD71CD">
              <w:rPr>
                <w:rFonts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6957" w:rsidRPr="00CD71CD" w:rsidRDefault="00CD71CD" w:rsidP="00CD71CD">
            <w:pPr>
              <w:pStyle w:val="10"/>
              <w:jc w:val="both"/>
              <w:rPr>
                <w:rFonts w:ascii="Times New Roman" w:hAnsi="Times New Roman"/>
                <w:b/>
                <w:bCs/>
                <w:i/>
                <w:iCs/>
              </w:rPr>
            </w:pPr>
            <w:r>
              <w:rPr>
                <w:rFonts w:ascii="Times New Roman" w:hAnsi="Times New Roman"/>
                <w:highlight w:val="white"/>
              </w:rPr>
              <w:t xml:space="preserve">     </w:t>
            </w:r>
            <w:r w:rsidR="001B4F20" w:rsidRPr="00CD71CD">
              <w:rPr>
                <w:rFonts w:ascii="Times New Roman" w:hAnsi="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1B4F20" w:rsidRPr="00CD71CD">
              <w:rPr>
                <w:rFonts w:ascii="Times New Roman" w:hAnsi="Times New Roman"/>
                <w:b/>
                <w:i/>
                <w:highlight w:val="white"/>
              </w:rPr>
              <w:t>не пізніш як через чотири дні</w:t>
            </w:r>
            <w:r w:rsidR="001B4F20" w:rsidRPr="00CD71CD">
              <w:rPr>
                <w:rFonts w:ascii="Times New Roman" w:hAnsi="Times New Roman"/>
                <w:b/>
                <w:highlight w:val="white"/>
              </w:rPr>
              <w:t xml:space="preserve"> </w:t>
            </w:r>
            <w:r w:rsidR="001B4F20" w:rsidRPr="00CD71CD">
              <w:rPr>
                <w:rFonts w:ascii="Times New Roman" w:hAnsi="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957" w:rsidRPr="00DB44D7" w:rsidTr="0000100B">
        <w:trPr>
          <w:trHeight w:val="522"/>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5</w:t>
            </w:r>
          </w:p>
        </w:tc>
        <w:tc>
          <w:tcPr>
            <w:tcW w:w="2650" w:type="dxa"/>
            <w:shd w:val="clear" w:color="auto" w:fill="auto"/>
          </w:tcPr>
          <w:p w:rsidR="00FA6957" w:rsidRPr="00DB44D7" w:rsidRDefault="00FA6957" w:rsidP="00FA6957">
            <w:pPr>
              <w:pStyle w:val="10"/>
              <w:rPr>
                <w:rFonts w:ascii="Times New Roman" w:hAnsi="Times New Roman"/>
                <w:b/>
                <w:bCs/>
                <w:lang w:eastAsia="uk-UA"/>
              </w:rPr>
            </w:pPr>
            <w:r w:rsidRPr="00DB44D7">
              <w:rPr>
                <w:rFonts w:ascii="Times New Roman" w:hAnsi="Times New Roman"/>
                <w:b/>
                <w:bCs/>
                <w:lang w:eastAsia="uk-UA"/>
              </w:rPr>
              <w:t>Опис формальних (несуттєвих) помилок, допущення яких учасниками не призведе до відхилення їх тендерних пропозицій</w:t>
            </w:r>
          </w:p>
          <w:p w:rsidR="00FA6957" w:rsidRPr="00DB44D7" w:rsidRDefault="00FA6957" w:rsidP="00FA6957">
            <w:pPr>
              <w:pStyle w:val="10"/>
              <w:rPr>
                <w:rFonts w:ascii="Times New Roman" w:hAnsi="Times New Roman"/>
                <w:lang w:eastAsia="uk-UA"/>
              </w:rPr>
            </w:pPr>
          </w:p>
        </w:tc>
        <w:tc>
          <w:tcPr>
            <w:tcW w:w="6704" w:type="dxa"/>
            <w:shd w:val="clear" w:color="auto" w:fill="auto"/>
          </w:tcPr>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До формальних (несуттєвих) помилок відносяться помилки, визначені наказом Мінекономіки «Про затвердження Переліку формальних помилок» від 15.04.2020 № 710:</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lastRenderedPageBreak/>
              <w:t>- уживання великої літери;</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уживання розділових знаків та відмінювання слів у реченні;</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використання слова або мовного звороту, запозичених з іншої мови;</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застосування правил переносу частини слова з рядка в рядок;</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написання слів разом та/або окремо, та/або через дефіс;</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DB44D7">
              <w:rPr>
                <w:sz w:val="22"/>
                <w:szCs w:val="22"/>
              </w:rPr>
              <w:lastRenderedPageBreak/>
              <w:t>документ (документи) був (були) поданий (подані).</w:t>
            </w:r>
          </w:p>
          <w:p w:rsidR="00FA6957" w:rsidRPr="00DB44D7" w:rsidRDefault="00FA6957" w:rsidP="00FA6957">
            <w:pPr>
              <w:pStyle w:val="af"/>
              <w:spacing w:before="0" w:beforeAutospacing="0" w:after="0" w:afterAutospacing="0"/>
              <w:ind w:firstLine="217"/>
              <w:jc w:val="both"/>
              <w:rPr>
                <w:color w:val="000000"/>
                <w:sz w:val="22"/>
                <w:szCs w:val="22"/>
              </w:rPr>
            </w:pPr>
            <w:r w:rsidRPr="00DB44D7">
              <w:rPr>
                <w:sz w:val="22"/>
                <w:szCs w:val="22"/>
              </w:rPr>
              <w:t xml:space="preserve">11. Подання документа (документів) учасником процедури закупівлі у складі тендерної пропозиції, в якому </w:t>
            </w:r>
            <w:r w:rsidRPr="00DB44D7">
              <w:rPr>
                <w:color w:val="000000"/>
                <w:sz w:val="22"/>
                <w:szCs w:val="22"/>
              </w:rPr>
              <w:t>позиція цифри (цифр) у сумі є некоректною, при цьому сума, що зазначена прописом, є правильною.</w:t>
            </w:r>
          </w:p>
          <w:p w:rsidR="00FA6957" w:rsidRPr="00DB44D7" w:rsidRDefault="00FA6957" w:rsidP="00FA6957">
            <w:pPr>
              <w:pStyle w:val="af"/>
              <w:spacing w:before="0" w:beforeAutospacing="0" w:after="0" w:afterAutospacing="0"/>
              <w:ind w:firstLine="217"/>
              <w:jc w:val="both"/>
              <w:rPr>
                <w:sz w:val="22"/>
                <w:szCs w:val="22"/>
              </w:rPr>
            </w:pPr>
            <w:r w:rsidRPr="00DB44D7">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w:t>
            </w:r>
            <w:r w:rsidRPr="00DB44D7">
              <w:rPr>
                <w:sz w:val="22"/>
                <w:szCs w:val="22"/>
              </w:rPr>
              <w:t>від формату, який вимагається замовником у тендерній документації, при цьому такий формат документа забезпечує можливість його перегляду.</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Опис та приклади формальних помилок, відповідно до пункту 19 частини другої статті 22 Закону:</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розміщення інформації не на фірмовому бланку підприємства;</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самостійне виправлення помилок та/або описок у поданій пропозиції під час її складання Учасником;</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якщо вимога в тендерній документації встановлена декілька разів, учасник може подати необхідний документ або інформацію один раз;</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A6957" w:rsidRPr="00DB44D7" w:rsidRDefault="00FA6957" w:rsidP="00FA6957">
            <w:pPr>
              <w:pStyle w:val="af"/>
              <w:pBdr>
                <w:top w:val="nil"/>
                <w:left w:val="nil"/>
                <w:bottom w:val="nil"/>
                <w:right w:val="nil"/>
                <w:between w:val="nil"/>
              </w:pBdr>
              <w:spacing w:before="0" w:beforeAutospacing="0" w:after="0" w:afterAutospacing="0"/>
              <w:ind w:firstLine="217"/>
              <w:jc w:val="both"/>
              <w:rPr>
                <w:sz w:val="22"/>
                <w:szCs w:val="22"/>
              </w:rPr>
            </w:pPr>
            <w:r w:rsidRPr="00DB44D7">
              <w:rPr>
                <w:sz w:val="22"/>
                <w:szCs w:val="22"/>
              </w:rPr>
              <w:t>- інші формальні (несуттєві) помилки, що пов’язані з оформленням тендерної пропозиції та не впливають на зміст пропозиції.</w:t>
            </w:r>
          </w:p>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Допущення формальних помилок учасниками не призведе до відхилення їх тендерних пропозицій.</w:t>
            </w:r>
          </w:p>
        </w:tc>
      </w:tr>
      <w:tr w:rsidR="00FA6957" w:rsidRPr="00DB44D7" w:rsidTr="0000100B">
        <w:trPr>
          <w:trHeight w:val="203"/>
          <w:jc w:val="center"/>
        </w:trPr>
        <w:tc>
          <w:tcPr>
            <w:tcW w:w="581" w:type="dxa"/>
            <w:shd w:val="clear" w:color="auto" w:fill="auto"/>
          </w:tcPr>
          <w:p w:rsidR="00FA6957" w:rsidRPr="00DB44D7" w:rsidRDefault="00FA6957" w:rsidP="00FA6957">
            <w:pPr>
              <w:pStyle w:val="10"/>
              <w:rPr>
                <w:rFonts w:ascii="Times New Roman" w:hAnsi="Times New Roman"/>
                <w:lang w:eastAsia="uk-UA"/>
              </w:rPr>
            </w:pPr>
            <w:r w:rsidRPr="00DB44D7">
              <w:rPr>
                <w:rFonts w:ascii="Times New Roman" w:hAnsi="Times New Roman"/>
                <w:lang w:eastAsia="uk-UA"/>
              </w:rPr>
              <w:lastRenderedPageBreak/>
              <w:t>6</w:t>
            </w:r>
          </w:p>
        </w:tc>
        <w:tc>
          <w:tcPr>
            <w:tcW w:w="2650" w:type="dxa"/>
            <w:shd w:val="clear" w:color="auto" w:fill="auto"/>
          </w:tcPr>
          <w:p w:rsidR="00FA6957" w:rsidRPr="00DB44D7" w:rsidRDefault="00FA6957" w:rsidP="00FA6957">
            <w:pPr>
              <w:pStyle w:val="10"/>
              <w:rPr>
                <w:rFonts w:ascii="Times New Roman" w:hAnsi="Times New Roman"/>
                <w:b/>
                <w:bCs/>
              </w:rPr>
            </w:pPr>
            <w:r w:rsidRPr="00DB44D7">
              <w:rPr>
                <w:rFonts w:ascii="Times New Roman" w:hAnsi="Times New Roman"/>
                <w:b/>
                <w:bCs/>
                <w:lang w:eastAsia="uk-UA"/>
              </w:rPr>
              <w:t>Надання переможцем документів, що підтверджують відсутність підстав, визначених частинами першою та другою статті 17 Закону</w:t>
            </w:r>
          </w:p>
        </w:tc>
        <w:tc>
          <w:tcPr>
            <w:tcW w:w="6704" w:type="dxa"/>
            <w:shd w:val="clear" w:color="auto" w:fill="auto"/>
          </w:tcPr>
          <w:p w:rsidR="00FA6957" w:rsidRPr="00DB44D7" w:rsidRDefault="00FA6957" w:rsidP="00FA6957">
            <w:pPr>
              <w:pStyle w:val="af"/>
              <w:spacing w:before="0" w:beforeAutospacing="0" w:after="0" w:afterAutospacing="0"/>
              <w:ind w:firstLine="217"/>
              <w:jc w:val="both"/>
              <w:rPr>
                <w:sz w:val="22"/>
                <w:szCs w:val="22"/>
              </w:rPr>
            </w:pPr>
            <w:r w:rsidRPr="00DB44D7">
              <w:rPr>
                <w:sz w:val="22"/>
                <w:szCs w:val="22"/>
              </w:rPr>
              <w:t xml:space="preserve">Переможець торгів у строк, що не перевищує </w:t>
            </w:r>
            <w:r w:rsidR="00F74EE7" w:rsidRPr="00CD71CD">
              <w:rPr>
                <w:bCs/>
                <w:sz w:val="22"/>
                <w:szCs w:val="22"/>
              </w:rPr>
              <w:t>4</w:t>
            </w:r>
            <w:r w:rsidRPr="00CD71CD">
              <w:rPr>
                <w:bCs/>
                <w:sz w:val="22"/>
                <w:szCs w:val="22"/>
              </w:rPr>
              <w:t xml:space="preserve"> (</w:t>
            </w:r>
            <w:r w:rsidR="00CD71CD" w:rsidRPr="00CD71CD">
              <w:rPr>
                <w:bCs/>
                <w:sz w:val="22"/>
                <w:szCs w:val="22"/>
              </w:rPr>
              <w:t>чотирьо</w:t>
            </w:r>
            <w:r w:rsidR="00F74EE7" w:rsidRPr="00CD71CD">
              <w:rPr>
                <w:bCs/>
                <w:sz w:val="22"/>
                <w:szCs w:val="22"/>
              </w:rPr>
              <w:t>х</w:t>
            </w:r>
            <w:r w:rsidRPr="00CD71CD">
              <w:rPr>
                <w:sz w:val="22"/>
                <w:szCs w:val="22"/>
              </w:rPr>
              <w:t>)</w:t>
            </w:r>
            <w:r w:rsidRPr="00DB44D7">
              <w:rPr>
                <w:sz w:val="22"/>
                <w:szCs w:val="22"/>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частиною першою та частиною другої статті 17 Закону, які зазначені у </w:t>
            </w:r>
            <w:r w:rsidRPr="00DB44D7">
              <w:rPr>
                <w:b/>
                <w:sz w:val="22"/>
                <w:szCs w:val="22"/>
              </w:rPr>
              <w:t xml:space="preserve">Додатку </w:t>
            </w:r>
            <w:r w:rsidR="00F74EE7" w:rsidRPr="00DB44D7">
              <w:rPr>
                <w:b/>
                <w:sz w:val="22"/>
                <w:szCs w:val="22"/>
              </w:rPr>
              <w:t>1</w:t>
            </w:r>
            <w:r w:rsidRPr="00DB44D7">
              <w:rPr>
                <w:sz w:val="22"/>
                <w:szCs w:val="22"/>
              </w:rPr>
              <w:t xml:space="preserve"> до тендерної документації, а також інформацію про ціну за одиницю товару, розрахунок ціни тендерної пропозиції за результатами аукціону у вигляді довідки в довільній формі.</w:t>
            </w:r>
          </w:p>
        </w:tc>
      </w:tr>
      <w:tr w:rsidR="00F74EE7" w:rsidRPr="00DB44D7" w:rsidTr="0000100B">
        <w:trPr>
          <w:trHeight w:val="522"/>
          <w:jc w:val="center"/>
        </w:trPr>
        <w:tc>
          <w:tcPr>
            <w:tcW w:w="581" w:type="dxa"/>
            <w:shd w:val="clear" w:color="auto" w:fill="auto"/>
          </w:tcPr>
          <w:p w:rsidR="00F74EE7" w:rsidRPr="00DB44D7" w:rsidRDefault="00F74EE7" w:rsidP="00F74EE7">
            <w:pPr>
              <w:pStyle w:val="10"/>
              <w:rPr>
                <w:rFonts w:ascii="Times New Roman" w:hAnsi="Times New Roman"/>
                <w:lang w:eastAsia="uk-UA"/>
              </w:rPr>
            </w:pPr>
            <w:r w:rsidRPr="00DB44D7">
              <w:rPr>
                <w:rFonts w:ascii="Times New Roman" w:hAnsi="Times New Roman"/>
                <w:lang w:eastAsia="uk-UA"/>
              </w:rPr>
              <w:t>7</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Інші умови тендерної документації</w:t>
            </w:r>
          </w:p>
        </w:tc>
        <w:tc>
          <w:tcPr>
            <w:tcW w:w="6704" w:type="dxa"/>
            <w:shd w:val="clear" w:color="auto" w:fill="auto"/>
            <w:vAlign w:val="center"/>
          </w:tcPr>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 xml:space="preserve">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вимогам абзацу 3 частини 1 статті  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w:t>
            </w:r>
            <w:r w:rsidR="00F74EE7" w:rsidRPr="0000100B">
              <w:rPr>
                <w:rFonts w:ascii="Times New Roman" w:hAnsi="Times New Roman"/>
              </w:rPr>
              <w:lastRenderedPageBreak/>
              <w:t>статті 31 Закону.</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Вартість тендерної пропозиції та всі інші ціни повинні бути чітко визначені.</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F74EE7" w:rsidRPr="0000100B">
              <w:rPr>
                <w:rFonts w:ascii="Times New Roman" w:hAnsi="Times New Roman"/>
                <w:i/>
                <w:iCs/>
              </w:rPr>
              <w:t>( у разі встановлення такої вимоги)</w:t>
            </w:r>
            <w:r w:rsidR="00F74EE7" w:rsidRPr="0000100B">
              <w:rPr>
                <w:rFonts w:ascii="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74EE7" w:rsidRPr="0000100B" w:rsidRDefault="00F74EE7" w:rsidP="0000100B">
            <w:pPr>
              <w:pStyle w:val="10"/>
              <w:jc w:val="center"/>
              <w:rPr>
                <w:rFonts w:ascii="Times New Roman" w:hAnsi="Times New Roman"/>
              </w:rPr>
            </w:pPr>
            <w:r w:rsidRPr="0000100B">
              <w:rPr>
                <w:rFonts w:ascii="Times New Roman" w:hAnsi="Times New Roman"/>
                <w:i/>
                <w:iCs/>
                <w:u w:val="single"/>
              </w:rPr>
              <w:t>Інші умови тендерної документації:</w:t>
            </w:r>
          </w:p>
          <w:p w:rsidR="00F74EE7" w:rsidRPr="0000100B" w:rsidRDefault="00F74EE7" w:rsidP="0000100B">
            <w:pPr>
              <w:pStyle w:val="10"/>
              <w:jc w:val="both"/>
              <w:rPr>
                <w:rFonts w:ascii="Times New Roman" w:hAnsi="Times New Roman"/>
              </w:rPr>
            </w:pPr>
            <w:r w:rsidRPr="0000100B">
              <w:rPr>
                <w:rFonts w:ascii="Times New Roman" w:hAnsi="Times New Roman"/>
              </w:rPr>
              <w:t>1. Учасники відповідають за зміст своїх тендерних пропозицій, та повинні дотримуватись норм чинного законодавства України.</w:t>
            </w:r>
          </w:p>
          <w:p w:rsidR="00F74EE7" w:rsidRPr="0000100B" w:rsidRDefault="00F74EE7" w:rsidP="0000100B">
            <w:pPr>
              <w:pStyle w:val="10"/>
              <w:jc w:val="both"/>
              <w:rPr>
                <w:rFonts w:ascii="Times New Roman" w:hAnsi="Times New Roman"/>
              </w:rPr>
            </w:pPr>
            <w:r w:rsidRPr="0000100B">
              <w:rPr>
                <w:rFonts w:ascii="Times New Roman" w:hAnsi="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74EE7" w:rsidRPr="0000100B" w:rsidRDefault="00F74EE7" w:rsidP="0000100B">
            <w:pPr>
              <w:pStyle w:val="10"/>
              <w:jc w:val="both"/>
              <w:rPr>
                <w:rFonts w:ascii="Times New Roman" w:hAnsi="Times New Roman"/>
              </w:rPr>
            </w:pPr>
            <w:r w:rsidRPr="0000100B">
              <w:rPr>
                <w:rFonts w:ascii="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4EE7" w:rsidRPr="0000100B" w:rsidRDefault="00F74EE7" w:rsidP="0000100B">
            <w:pPr>
              <w:pStyle w:val="10"/>
              <w:jc w:val="both"/>
              <w:rPr>
                <w:rFonts w:ascii="Times New Roman" w:hAnsi="Times New Roman"/>
              </w:rPr>
            </w:pPr>
            <w:r w:rsidRPr="0000100B">
              <w:rPr>
                <w:rFonts w:ascii="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4EE7" w:rsidRPr="0000100B" w:rsidRDefault="00F74EE7" w:rsidP="0000100B">
            <w:pPr>
              <w:pStyle w:val="10"/>
              <w:jc w:val="both"/>
              <w:rPr>
                <w:rFonts w:ascii="Times New Roman" w:hAnsi="Times New Roman"/>
              </w:rPr>
            </w:pPr>
            <w:r w:rsidRPr="0000100B">
              <w:rPr>
                <w:rFonts w:ascii="Times New Roman" w:hAnsi="Times New Roman"/>
              </w:rPr>
              <w:t xml:space="preserve">5. Учасники торгів нерезиденти для виконання вимог щодо подання документів, передбачених </w:t>
            </w:r>
            <w:r w:rsidR="0000100B">
              <w:rPr>
                <w:rFonts w:ascii="Times New Roman" w:hAnsi="Times New Roman"/>
              </w:rPr>
              <w:t xml:space="preserve"> </w:t>
            </w:r>
            <w:r w:rsidRPr="0000100B">
              <w:rPr>
                <w:rFonts w:ascii="Times New Roman" w:hAnsi="Times New Roman"/>
                <w:b/>
                <w:iCs/>
              </w:rPr>
              <w:t>Додатком  1</w:t>
            </w:r>
            <w:r w:rsidRPr="0000100B">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4EE7" w:rsidRPr="0000100B" w:rsidRDefault="00F74EE7" w:rsidP="0000100B">
            <w:pPr>
              <w:pStyle w:val="10"/>
              <w:jc w:val="both"/>
              <w:rPr>
                <w:rFonts w:ascii="Times New Roman" w:hAnsi="Times New Roman"/>
              </w:rPr>
            </w:pPr>
            <w:r w:rsidRPr="0000100B">
              <w:rPr>
                <w:rFonts w:ascii="Times New Roman" w:hAnsi="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4EE7" w:rsidRPr="0000100B" w:rsidRDefault="0000100B" w:rsidP="0000100B">
            <w:pPr>
              <w:pStyle w:val="10"/>
              <w:jc w:val="both"/>
              <w:rPr>
                <w:rFonts w:ascii="Times New Roman" w:hAnsi="Times New Roman"/>
              </w:rPr>
            </w:pPr>
            <w:r>
              <w:rPr>
                <w:rFonts w:ascii="Times New Roman" w:hAnsi="Times New Roman"/>
              </w:rPr>
              <w:t xml:space="preserve">      </w:t>
            </w:r>
            <w:r w:rsidR="00F74EE7" w:rsidRPr="0000100B">
              <w:rPr>
                <w:rFonts w:ascii="Times New Roman" w:hAnsi="Times New Roman"/>
              </w:rPr>
              <w:t xml:space="preserve">В усіх інших випадках, факт подання тендерної пропозиції </w:t>
            </w:r>
            <w:r w:rsidR="00F74EE7" w:rsidRPr="0000100B">
              <w:rPr>
                <w:rFonts w:ascii="Times New Roman" w:hAnsi="Times New Roman"/>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4EE7" w:rsidRPr="0000100B" w:rsidRDefault="00F74EE7" w:rsidP="0000100B">
            <w:pPr>
              <w:pStyle w:val="10"/>
              <w:jc w:val="both"/>
              <w:rPr>
                <w:rFonts w:ascii="Times New Roman" w:hAnsi="Times New Roman"/>
              </w:rPr>
            </w:pPr>
            <w:r w:rsidRPr="0000100B">
              <w:rPr>
                <w:rFonts w:ascii="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rsidR="00F74EE7" w:rsidRPr="0000100B" w:rsidRDefault="00F74EE7" w:rsidP="0000100B">
            <w:pPr>
              <w:pStyle w:val="10"/>
              <w:jc w:val="both"/>
              <w:rPr>
                <w:rFonts w:ascii="Times New Roman" w:hAnsi="Times New Roman"/>
              </w:rPr>
            </w:pPr>
            <w:r w:rsidRPr="0000100B">
              <w:rPr>
                <w:rFonts w:ascii="Times New Roman" w:hAnsi="Times New Roman"/>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4EE7" w:rsidRPr="0000100B" w:rsidRDefault="00F74EE7" w:rsidP="0000100B">
            <w:pPr>
              <w:pStyle w:val="10"/>
              <w:jc w:val="both"/>
              <w:rPr>
                <w:rFonts w:ascii="Times New Roman" w:hAnsi="Times New Roman"/>
              </w:rPr>
            </w:pPr>
            <w:r w:rsidRPr="0000100B">
              <w:rPr>
                <w:rFonts w:ascii="Times New Roman" w:hAnsi="Times New Roman"/>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74EE7" w:rsidRPr="0000100B" w:rsidRDefault="00F74EE7" w:rsidP="0000100B">
            <w:pPr>
              <w:pStyle w:val="10"/>
              <w:jc w:val="both"/>
              <w:rPr>
                <w:rFonts w:ascii="Times New Roman" w:hAnsi="Times New Roman"/>
              </w:rPr>
            </w:pPr>
            <w:r w:rsidRPr="0000100B">
              <w:rPr>
                <w:rFonts w:ascii="Times New Roman" w:hAnsi="Times New Roman"/>
              </w:rPr>
              <w:t>Примітка:</w:t>
            </w:r>
          </w:p>
          <w:p w:rsidR="00F74EE7" w:rsidRPr="0000100B" w:rsidRDefault="00F74EE7" w:rsidP="0000100B">
            <w:pPr>
              <w:pStyle w:val="10"/>
              <w:jc w:val="both"/>
              <w:rPr>
                <w:rFonts w:ascii="Times New Roman" w:hAnsi="Times New Roman"/>
                <w:i/>
              </w:rPr>
            </w:pPr>
            <w:r w:rsidRPr="0000100B">
              <w:rPr>
                <w:rFonts w:ascii="Times New Roman" w:hAnsi="Times New Roman"/>
                <w:i/>
                <w:iCs/>
              </w:rPr>
              <w:t>*У разі застосовування зазначеної санкції  З</w:t>
            </w:r>
            <w:r w:rsidRPr="0000100B">
              <w:rPr>
                <w:rFonts w:ascii="Times New Roman" w:hAnsi="Times New Roman"/>
                <w:i/>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5" w:anchor="n1422" w:history="1">
              <w:r w:rsidRPr="0000100B">
                <w:rPr>
                  <w:rStyle w:val="a9"/>
                  <w:rFonts w:ascii="Times New Roman" w:hAnsi="Times New Roman"/>
                  <w:i/>
                </w:rPr>
                <w:t>абзацом першим</w:t>
              </w:r>
            </w:hyperlink>
            <w:r w:rsidRPr="0000100B">
              <w:rPr>
                <w:rFonts w:ascii="Times New Roman" w:hAnsi="Times New Roman"/>
                <w:i/>
              </w:rPr>
              <w:t> частини третьої статті 22 Закону України «Про публічні закупівлі»  вимогам до учасника відповідно до законодавства.</w:t>
            </w:r>
          </w:p>
          <w:p w:rsidR="00F74EE7" w:rsidRPr="0000100B" w:rsidRDefault="00F74EE7" w:rsidP="0000100B">
            <w:pPr>
              <w:pStyle w:val="10"/>
              <w:jc w:val="both"/>
              <w:rPr>
                <w:rFonts w:ascii="Times New Roman" w:hAnsi="Times New Roman"/>
                <w:iCs/>
              </w:rPr>
            </w:pPr>
            <w:r w:rsidRPr="0000100B">
              <w:rPr>
                <w:rFonts w:ascii="Times New Roman" w:hAnsi="Times New Roman"/>
                <w:iCs/>
              </w:rPr>
              <w:t>10. Пропозиція учасника може містити документи з водяними знаками.</w:t>
            </w:r>
          </w:p>
          <w:p w:rsidR="00F74EE7" w:rsidRPr="0000100B" w:rsidRDefault="00F74EE7" w:rsidP="0000100B">
            <w:pPr>
              <w:pStyle w:val="10"/>
              <w:jc w:val="both"/>
              <w:rPr>
                <w:rFonts w:ascii="Times New Roman" w:hAnsi="Times New Roman"/>
              </w:rPr>
            </w:pPr>
            <w:r w:rsidRPr="0000100B">
              <w:rPr>
                <w:rFonts w:ascii="Times New Roman" w:hAnsi="Times New Roman"/>
                <w:iCs/>
                <w:color w:val="000000"/>
                <w:shd w:val="clear" w:color="auto" w:fill="FFFFFF"/>
                <w:lang w:eastAsia="ru-RU"/>
              </w:rPr>
              <w:t xml:space="preserve">11. 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0100B">
              <w:rPr>
                <w:rFonts w:ascii="Times New Roman" w:hAnsi="Times New Roman"/>
              </w:rPr>
              <w:t>Приватного акціонерного товариства «НАЦІОНАЛЬНА ЕНЕРГЕТИЧНА КОМПАНІЯ «УКРЕНЕРГО»,</w:t>
            </w:r>
            <w:r w:rsidRPr="0000100B">
              <w:rPr>
                <w:rFonts w:ascii="Times New Roman" w:hAnsi="Times New Roman"/>
                <w:iCs/>
                <w:color w:val="000000"/>
                <w:shd w:val="clear" w:color="auto" w:fill="FFFFFF"/>
                <w:lang w:eastAsia="ru-RU"/>
              </w:rPr>
              <w:t xml:space="preserve"> та/або інших </w:t>
            </w:r>
            <w:r w:rsidRPr="0000100B">
              <w:rPr>
                <w:rFonts w:ascii="Times New Roman" w:hAnsi="Times New Roman"/>
                <w:i/>
                <w:color w:val="000000"/>
                <w:shd w:val="clear" w:color="auto" w:fill="FFFFFF"/>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history="1">
              <w:r w:rsidRPr="0000100B">
                <w:rPr>
                  <w:rFonts w:ascii="Times New Roman" w:hAnsi="Times New Roman"/>
                  <w:i/>
                  <w:color w:val="000000"/>
                  <w:shd w:val="clear" w:color="auto" w:fill="FFFFFF"/>
                </w:rPr>
                <w:t>абзацом першим</w:t>
              </w:r>
            </w:hyperlink>
            <w:r w:rsidRPr="0000100B">
              <w:rPr>
                <w:rFonts w:ascii="Times New Roman" w:hAnsi="Times New Roman"/>
                <w:i/>
                <w:color w:val="00000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6C560A" w:rsidRPr="00DB44D7" w:rsidTr="0000100B">
        <w:trPr>
          <w:trHeight w:val="203"/>
          <w:jc w:val="center"/>
        </w:trPr>
        <w:tc>
          <w:tcPr>
            <w:tcW w:w="581" w:type="dxa"/>
            <w:shd w:val="clear" w:color="auto" w:fill="auto"/>
          </w:tcPr>
          <w:p w:rsidR="006C560A" w:rsidRPr="00DB44D7" w:rsidRDefault="006C560A" w:rsidP="00F74EE7">
            <w:pPr>
              <w:pStyle w:val="10"/>
              <w:rPr>
                <w:rFonts w:ascii="Times New Roman" w:hAnsi="Times New Roman"/>
                <w:lang w:eastAsia="uk-UA"/>
              </w:rPr>
            </w:pPr>
            <w:r w:rsidRPr="00DB44D7">
              <w:rPr>
                <w:rFonts w:ascii="Times New Roman" w:hAnsi="Times New Roman"/>
                <w:lang w:eastAsia="uk-UA"/>
              </w:rPr>
              <w:lastRenderedPageBreak/>
              <w:t>8</w:t>
            </w:r>
          </w:p>
        </w:tc>
        <w:tc>
          <w:tcPr>
            <w:tcW w:w="2650" w:type="dxa"/>
            <w:shd w:val="clear" w:color="auto" w:fill="auto"/>
          </w:tcPr>
          <w:p w:rsidR="006C560A" w:rsidRPr="00DB44D7" w:rsidRDefault="006C560A" w:rsidP="00F74EE7">
            <w:pPr>
              <w:pStyle w:val="10"/>
              <w:rPr>
                <w:rFonts w:ascii="Times New Roman" w:hAnsi="Times New Roman"/>
                <w:b/>
                <w:bCs/>
                <w:lang w:eastAsia="uk-UA"/>
              </w:rPr>
            </w:pPr>
            <w:r w:rsidRPr="00DB44D7">
              <w:rPr>
                <w:rFonts w:ascii="Times New Roman" w:eastAsia="Times New Roman" w:hAnsi="Times New Roman"/>
                <w:b/>
                <w:bCs/>
                <w:color w:val="000000"/>
                <w:lang w:eastAsia="ru-RU"/>
              </w:rPr>
              <w:t>Відхилення тендерних пропозицій</w:t>
            </w:r>
          </w:p>
        </w:tc>
        <w:tc>
          <w:tcPr>
            <w:tcW w:w="6704" w:type="dxa"/>
            <w:shd w:val="clear" w:color="auto" w:fill="auto"/>
            <w:vAlign w:val="center"/>
          </w:tcPr>
          <w:p w:rsidR="006C560A" w:rsidRPr="0000100B" w:rsidRDefault="0000100B" w:rsidP="0000100B">
            <w:pPr>
              <w:pStyle w:val="10"/>
              <w:jc w:val="both"/>
              <w:rPr>
                <w:rFonts w:ascii="Times New Roman" w:hAnsi="Times New Roman"/>
                <w:lang w:eastAsia="ru-RU"/>
              </w:rPr>
            </w:pPr>
            <w:r>
              <w:rPr>
                <w:rFonts w:ascii="Times New Roman" w:hAnsi="Times New Roman"/>
                <w:lang w:eastAsia="ru-RU"/>
              </w:rPr>
              <w:t xml:space="preserve">    </w:t>
            </w:r>
            <w:r w:rsidR="006C560A" w:rsidRPr="0000100B">
              <w:rPr>
                <w:rFonts w:ascii="Times New Roman" w:hAnsi="Times New Roman"/>
                <w:lang w:eastAsia="ru-RU"/>
              </w:rPr>
              <w:t>Замовник відхиляє тендерну пропозицію у випадках передбачених частиною 1 статті 31 Закону.</w:t>
            </w:r>
          </w:p>
          <w:p w:rsidR="006C560A" w:rsidRPr="0000100B" w:rsidRDefault="0000100B" w:rsidP="0000100B">
            <w:pPr>
              <w:pStyle w:val="10"/>
              <w:jc w:val="both"/>
              <w:rPr>
                <w:rFonts w:ascii="Times New Roman" w:hAnsi="Times New Roman"/>
                <w:lang w:eastAsia="ru-RU"/>
              </w:rPr>
            </w:pPr>
            <w:r>
              <w:rPr>
                <w:rFonts w:ascii="Times New Roman" w:hAnsi="Times New Roman"/>
                <w:lang w:eastAsia="ru-RU"/>
              </w:rPr>
              <w:t xml:space="preserve">    </w:t>
            </w:r>
            <w:r w:rsidR="006C560A" w:rsidRPr="0000100B">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якщо:</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1) учасник процедури закупівлі:</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відповідає встановленим абзацом першим частини третьої статті 22 Закону вимогам до учасника відповідно до законодавства;</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Pr="0000100B">
              <w:rPr>
                <w:rFonts w:ascii="Times New Roman" w:hAnsi="Times New Roman"/>
                <w:b/>
                <w:bCs/>
                <w:lang w:eastAsia="ru-RU"/>
              </w:rPr>
              <w:t>24 годин</w:t>
            </w:r>
            <w:r w:rsidRPr="0000100B">
              <w:rPr>
                <w:rFonts w:ascii="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2) тендерна пропозиція учасника:</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відповідає умовам технічної специфікації та іншим вимогам щодо предмета закупівлі тендерної документації;</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викладена іншою мовою (мовами), аніж мова (мови), що вимагається тендерною документацією;</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є такою, строк дії якої закінчився;</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3) переможець процедури закупівлі:</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C560A" w:rsidRPr="0000100B" w:rsidRDefault="006C560A" w:rsidP="0000100B">
            <w:pPr>
              <w:pStyle w:val="10"/>
              <w:jc w:val="both"/>
              <w:rPr>
                <w:rFonts w:ascii="Times New Roman" w:hAnsi="Times New Roman"/>
                <w:lang w:eastAsia="ru-RU"/>
              </w:rPr>
            </w:pPr>
            <w:r w:rsidRPr="0000100B">
              <w:rPr>
                <w:rFonts w:ascii="Times New Roman" w:hAnsi="Times New Roman"/>
                <w:lang w:eastAsia="ru-RU"/>
              </w:rPr>
              <w:t>- не надав забезпечення виконання договору про закупівлю, якщо таке забезпечення вимагалося замовником.</w:t>
            </w:r>
          </w:p>
          <w:p w:rsidR="006C560A" w:rsidRPr="0000100B" w:rsidRDefault="0000100B" w:rsidP="0000100B">
            <w:pPr>
              <w:pStyle w:val="10"/>
              <w:jc w:val="both"/>
              <w:rPr>
                <w:rFonts w:ascii="Times New Roman" w:hAnsi="Times New Roman"/>
                <w:lang w:eastAsia="ru-RU"/>
              </w:rPr>
            </w:pPr>
            <w:r>
              <w:rPr>
                <w:rFonts w:ascii="Times New Roman" w:hAnsi="Times New Roman"/>
                <w:lang w:eastAsia="ru-RU"/>
              </w:rPr>
              <w:t xml:space="preserve">    </w:t>
            </w:r>
            <w:r w:rsidR="006C560A" w:rsidRPr="0000100B">
              <w:rPr>
                <w:rFonts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74EE7" w:rsidRPr="00DB44D7" w:rsidTr="0000100B">
        <w:trPr>
          <w:trHeight w:val="287"/>
          <w:jc w:val="center"/>
        </w:trPr>
        <w:tc>
          <w:tcPr>
            <w:tcW w:w="9935" w:type="dxa"/>
            <w:gridSpan w:val="3"/>
            <w:shd w:val="clear" w:color="auto" w:fill="auto"/>
            <w:vAlign w:val="center"/>
          </w:tcPr>
          <w:p w:rsidR="00F74EE7" w:rsidRPr="00DB44D7" w:rsidRDefault="00F74EE7" w:rsidP="00F74EE7">
            <w:pPr>
              <w:pStyle w:val="10"/>
              <w:jc w:val="center"/>
              <w:rPr>
                <w:rFonts w:ascii="Times New Roman" w:hAnsi="Times New Roman"/>
                <w:b/>
                <w:bCs/>
              </w:rPr>
            </w:pPr>
            <w:r w:rsidRPr="00DB44D7">
              <w:rPr>
                <w:rFonts w:ascii="Times New Roman" w:hAnsi="Times New Roman"/>
                <w:b/>
                <w:bCs/>
                <w:bdr w:val="none" w:sz="0" w:space="0" w:color="auto" w:frame="1"/>
                <w:lang w:eastAsia="uk-UA"/>
              </w:rPr>
              <w:lastRenderedPageBreak/>
              <w:t>6. Результати торгів та укладання договору про закупівлю</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lang w:eastAsia="uk-UA"/>
              </w:rPr>
            </w:pPr>
            <w:r w:rsidRPr="00DB44D7">
              <w:rPr>
                <w:rFonts w:ascii="Times New Roman" w:hAnsi="Times New Roman"/>
                <w:lang w:eastAsia="uk-UA"/>
              </w:rPr>
              <w:t>1</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Відміна замовником торгів чи визнання їх такими, що не відбулися</w:t>
            </w:r>
          </w:p>
        </w:tc>
        <w:tc>
          <w:tcPr>
            <w:tcW w:w="6704" w:type="dxa"/>
            <w:shd w:val="clear" w:color="auto" w:fill="auto"/>
          </w:tcPr>
          <w:p w:rsidR="00F74EE7" w:rsidRPr="00DB44D7" w:rsidRDefault="00F74EE7" w:rsidP="00F74EE7">
            <w:pPr>
              <w:pStyle w:val="10"/>
              <w:ind w:firstLine="217"/>
              <w:jc w:val="both"/>
              <w:rPr>
                <w:rFonts w:ascii="Times New Roman" w:hAnsi="Times New Roman"/>
                <w:b/>
                <w:bCs/>
              </w:rPr>
            </w:pPr>
            <w:r w:rsidRPr="00DB44D7">
              <w:rPr>
                <w:rFonts w:ascii="Times New Roman" w:hAnsi="Times New Roman"/>
                <w:b/>
                <w:bCs/>
              </w:rPr>
              <w:t>Замовник відміняє тендер у разі:</w:t>
            </w:r>
          </w:p>
          <w:p w:rsidR="00F74EE7" w:rsidRPr="00DB44D7" w:rsidRDefault="00F74EE7" w:rsidP="00F74EE7">
            <w:pPr>
              <w:pStyle w:val="10"/>
              <w:ind w:firstLine="217"/>
              <w:jc w:val="both"/>
              <w:rPr>
                <w:rFonts w:ascii="Times New Roman" w:hAnsi="Times New Roman"/>
              </w:rPr>
            </w:pPr>
            <w:r w:rsidRPr="00DB44D7">
              <w:rPr>
                <w:rFonts w:ascii="Times New Roman" w:hAnsi="Times New Roman"/>
              </w:rPr>
              <w:t>- відсутності подальшої потреби в закупівлі товарів, робіт чи послуг;</w:t>
            </w:r>
          </w:p>
          <w:p w:rsidR="00F74EE7" w:rsidRPr="00DB44D7" w:rsidRDefault="00F74EE7" w:rsidP="00F74EE7">
            <w:pPr>
              <w:pStyle w:val="10"/>
              <w:ind w:firstLine="217"/>
              <w:jc w:val="both"/>
              <w:rPr>
                <w:rFonts w:ascii="Times New Roman" w:hAnsi="Times New Roman"/>
              </w:rPr>
            </w:pPr>
            <w:r w:rsidRPr="00DB44D7">
              <w:rPr>
                <w:rFonts w:ascii="Times New Roman" w:hAnsi="Times New Roman"/>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74EE7" w:rsidRPr="00DB44D7" w:rsidRDefault="00F74EE7" w:rsidP="00F74EE7">
            <w:pPr>
              <w:pStyle w:val="10"/>
              <w:ind w:firstLine="217"/>
              <w:jc w:val="both"/>
              <w:rPr>
                <w:rFonts w:ascii="Times New Roman" w:hAnsi="Times New Roman"/>
                <w:b/>
                <w:bCs/>
              </w:rPr>
            </w:pPr>
            <w:r w:rsidRPr="00DB44D7">
              <w:rPr>
                <w:rFonts w:ascii="Times New Roman" w:hAnsi="Times New Roman"/>
                <w:b/>
                <w:bCs/>
              </w:rPr>
              <w:t>Тендер автоматично відміняється електронною системою закупівель у разі:</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 xml:space="preserve">- подання для участі у відкритих торгах - менше двох тендерних </w:t>
            </w:r>
            <w:r w:rsidRPr="00DB44D7">
              <w:rPr>
                <w:sz w:val="22"/>
                <w:szCs w:val="22"/>
              </w:rPr>
              <w:lastRenderedPageBreak/>
              <w:t>пропозицій;</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 відхилення всіх тендерних пропозицій згідно з Законом.</w:t>
            </w:r>
          </w:p>
          <w:p w:rsidR="00F74EE7" w:rsidRPr="00DB44D7" w:rsidRDefault="00F74EE7" w:rsidP="00F74EE7">
            <w:pPr>
              <w:pStyle w:val="af"/>
              <w:spacing w:before="0" w:beforeAutospacing="0" w:after="0" w:afterAutospacing="0"/>
              <w:ind w:firstLine="217"/>
              <w:jc w:val="both"/>
              <w:rPr>
                <w:b/>
                <w:bCs/>
                <w:sz w:val="22"/>
                <w:szCs w:val="22"/>
              </w:rPr>
            </w:pPr>
            <w:r w:rsidRPr="00DB44D7">
              <w:rPr>
                <w:b/>
                <w:bCs/>
                <w:sz w:val="22"/>
                <w:szCs w:val="22"/>
              </w:rPr>
              <w:t>Тендер може бути відмінено частково (за лотом).</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Замовник має право визнати тендер таким, що не відбувся, у разі:</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 якщо здійснення закупівлі стало неможливим внаслідок дії непереборної сили;</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 скорочення видатків на здійснення закупівлі товарів, робіт чи послуг.</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Замовник має право визнати тендер таким, що не відбувся частково (за лотом).</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74EE7" w:rsidRPr="00DB44D7" w:rsidRDefault="00F74EE7" w:rsidP="00F74EE7">
            <w:pPr>
              <w:pStyle w:val="af"/>
              <w:spacing w:before="0" w:beforeAutospacing="0" w:after="0" w:afterAutospacing="0"/>
              <w:ind w:firstLine="217"/>
              <w:jc w:val="both"/>
              <w:rPr>
                <w:sz w:val="22"/>
                <w:szCs w:val="22"/>
              </w:rPr>
            </w:pPr>
            <w:r w:rsidRPr="00DB44D7">
              <w:rPr>
                <w:sz w:val="22"/>
                <w:szCs w:val="22"/>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rPr>
            </w:pPr>
            <w:r w:rsidRPr="00DB44D7">
              <w:rPr>
                <w:rFonts w:ascii="Times New Roman" w:hAnsi="Times New Roman"/>
              </w:rPr>
              <w:lastRenderedPageBreak/>
              <w:t>2</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 xml:space="preserve">Строк укладання договору </w:t>
            </w:r>
          </w:p>
        </w:tc>
        <w:tc>
          <w:tcPr>
            <w:tcW w:w="6704" w:type="dxa"/>
            <w:shd w:val="clear" w:color="auto" w:fill="auto"/>
          </w:tcPr>
          <w:p w:rsidR="006C560A" w:rsidRPr="0000100B" w:rsidRDefault="0000100B" w:rsidP="0000100B">
            <w:pPr>
              <w:pStyle w:val="10"/>
              <w:jc w:val="both"/>
              <w:rPr>
                <w:rFonts w:ascii="Times New Roman" w:hAnsi="Times New Roman"/>
                <w:lang w:eastAsia="ru-RU"/>
              </w:rPr>
            </w:pPr>
            <w:r>
              <w:rPr>
                <w:rFonts w:ascii="Times New Roman" w:hAnsi="Times New Roman"/>
                <w:lang w:eastAsia="ru-RU"/>
              </w:rPr>
              <w:t xml:space="preserve">   </w:t>
            </w:r>
            <w:r w:rsidR="006C560A" w:rsidRPr="0000100B">
              <w:rPr>
                <w:rFonts w:ascii="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w:t>
            </w:r>
            <w:r w:rsidR="006C560A" w:rsidRPr="0000100B">
              <w:rPr>
                <w:rFonts w:ascii="Times New Roman" w:hAnsi="Times New Roman"/>
                <w:b/>
                <w:bCs/>
                <w:lang w:eastAsia="ru-RU"/>
              </w:rPr>
              <w:t xml:space="preserve"> через 15 днів</w:t>
            </w:r>
            <w:r w:rsidR="006C560A" w:rsidRPr="0000100B">
              <w:rPr>
                <w:rFonts w:ascii="Times New Roman" w:hAnsi="Times New Roman"/>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006C560A" w:rsidRPr="0000100B">
              <w:rPr>
                <w:rFonts w:ascii="Times New Roman" w:hAnsi="Times New Roman"/>
                <w:b/>
                <w:bCs/>
                <w:lang w:eastAsia="ru-RU"/>
              </w:rPr>
              <w:t>60 днів.</w:t>
            </w:r>
          </w:p>
          <w:p w:rsidR="006C560A" w:rsidRPr="0000100B" w:rsidRDefault="0000100B" w:rsidP="0000100B">
            <w:pPr>
              <w:pStyle w:val="10"/>
              <w:jc w:val="both"/>
              <w:rPr>
                <w:rFonts w:ascii="Times New Roman" w:hAnsi="Times New Roman"/>
                <w:lang w:eastAsia="ru-RU"/>
              </w:rPr>
            </w:pPr>
            <w:r>
              <w:rPr>
                <w:rFonts w:ascii="Times New Roman" w:hAnsi="Times New Roman"/>
                <w:lang w:eastAsia="ru-RU"/>
              </w:rPr>
              <w:t xml:space="preserve">    </w:t>
            </w:r>
            <w:r w:rsidR="006C560A" w:rsidRPr="0000100B">
              <w:rPr>
                <w:rFonts w:ascii="Times New Roman" w:hAnsi="Times New Roman"/>
                <w:lang w:eastAsia="ru-RU"/>
              </w:rPr>
              <w:t xml:space="preserve">З метою забезпечення права на оскарження рішень замовника до органу оскарження * договір про закупівлю не може бути укладено раніше ніж через </w:t>
            </w:r>
            <w:r w:rsidR="006C560A" w:rsidRPr="0000100B">
              <w:rPr>
                <w:rFonts w:ascii="Times New Roman" w:hAnsi="Times New Roman"/>
                <w:b/>
                <w:bCs/>
                <w:lang w:eastAsia="ru-RU"/>
              </w:rPr>
              <w:t>5 днів</w:t>
            </w:r>
            <w:r w:rsidR="006C560A" w:rsidRPr="0000100B">
              <w:rPr>
                <w:rFonts w:ascii="Times New Roman" w:hAnsi="Times New Roman"/>
                <w:lang w:eastAsia="ru-RU"/>
              </w:rPr>
              <w:t xml:space="preserve"> з дати оприлюднення в електронній системі закупівель повідомлення про намір укласти договір про закупівлю.</w:t>
            </w:r>
          </w:p>
          <w:p w:rsidR="00F74EE7" w:rsidRPr="0000100B" w:rsidRDefault="006C560A" w:rsidP="0000100B">
            <w:pPr>
              <w:pStyle w:val="10"/>
              <w:jc w:val="both"/>
              <w:rPr>
                <w:rFonts w:ascii="Times New Roman" w:hAnsi="Times New Roman"/>
              </w:rPr>
            </w:pPr>
            <w:r w:rsidRPr="0000100B">
              <w:rPr>
                <w:rFonts w:ascii="Times New Roman" w:hAnsi="Times New Roman"/>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 </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rPr>
            </w:pPr>
            <w:r w:rsidRPr="00DB44D7">
              <w:rPr>
                <w:rFonts w:ascii="Times New Roman" w:hAnsi="Times New Roman"/>
              </w:rPr>
              <w:t>3</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 xml:space="preserve">Проєкт договору про закупівлю </w:t>
            </w:r>
          </w:p>
        </w:tc>
        <w:tc>
          <w:tcPr>
            <w:tcW w:w="6704" w:type="dxa"/>
            <w:shd w:val="clear" w:color="auto" w:fill="auto"/>
          </w:tcPr>
          <w:p w:rsidR="006C560A" w:rsidRPr="0000100B" w:rsidRDefault="0000100B" w:rsidP="0000100B">
            <w:pPr>
              <w:pStyle w:val="10"/>
              <w:jc w:val="both"/>
              <w:rPr>
                <w:rFonts w:ascii="Times New Roman" w:hAnsi="Times New Roman"/>
                <w:lang w:eastAsia="ru-RU"/>
              </w:rPr>
            </w:pPr>
            <w:r w:rsidRPr="0000100B">
              <w:rPr>
                <w:rFonts w:ascii="Times New Roman" w:hAnsi="Times New Roman"/>
                <w:lang w:eastAsia="ru-RU"/>
              </w:rPr>
              <w:t xml:space="preserve">   </w:t>
            </w:r>
            <w:r w:rsidR="006C560A" w:rsidRPr="0000100B">
              <w:rPr>
                <w:rFonts w:ascii="Times New Roman" w:hAnsi="Times New Roman"/>
                <w:lang w:eastAsia="ru-RU"/>
              </w:rPr>
              <w:t xml:space="preserve">Проєкт Договору про закупівлю викладено в </w:t>
            </w:r>
            <w:r w:rsidR="006C560A" w:rsidRPr="0000100B">
              <w:rPr>
                <w:rFonts w:ascii="Times New Roman" w:hAnsi="Times New Roman"/>
                <w:b/>
                <w:bCs/>
                <w:lang w:eastAsia="ru-RU"/>
              </w:rPr>
              <w:t>Додатку 3</w:t>
            </w:r>
            <w:r w:rsidR="006C560A" w:rsidRPr="0000100B">
              <w:rPr>
                <w:rFonts w:ascii="Times New Roman" w:hAnsi="Times New Roman"/>
                <w:lang w:eastAsia="ru-RU"/>
              </w:rPr>
              <w:t xml:space="preserve"> до цієї тендерної документації.</w:t>
            </w:r>
          </w:p>
          <w:p w:rsidR="006C560A" w:rsidRPr="0000100B" w:rsidRDefault="0000100B" w:rsidP="0000100B">
            <w:pPr>
              <w:pStyle w:val="10"/>
              <w:jc w:val="both"/>
              <w:rPr>
                <w:rFonts w:ascii="Times New Roman" w:hAnsi="Times New Roman"/>
              </w:rPr>
            </w:pPr>
            <w:r>
              <w:rPr>
                <w:rFonts w:ascii="Times New Roman" w:hAnsi="Times New Roman"/>
                <w:lang w:eastAsia="ru-RU"/>
              </w:rPr>
              <w:t xml:space="preserve">   </w:t>
            </w:r>
            <w:r w:rsidR="006C560A" w:rsidRPr="0000100B">
              <w:rPr>
                <w:rFonts w:ascii="Times New Roman" w:hAnsi="Times New Roman"/>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C560A" w:rsidRPr="0000100B">
              <w:rPr>
                <w:rFonts w:ascii="Times New Roman" w:hAnsi="Times New Roman"/>
              </w:rPr>
              <w:t>у строки, визначені пунктом 2 «Строк укладання договору про закупівлю» цього розділу.</w:t>
            </w:r>
          </w:p>
          <w:p w:rsidR="006C560A" w:rsidRPr="0000100B" w:rsidRDefault="0000100B" w:rsidP="0000100B">
            <w:pPr>
              <w:pStyle w:val="10"/>
              <w:jc w:val="both"/>
              <w:rPr>
                <w:rFonts w:ascii="Times New Roman" w:hAnsi="Times New Roman"/>
                <w:b/>
                <w:bCs/>
                <w:lang w:eastAsia="uk-UA"/>
              </w:rPr>
            </w:pPr>
            <w:r>
              <w:rPr>
                <w:rFonts w:ascii="Times New Roman" w:hAnsi="Times New Roman"/>
                <w:b/>
                <w:bCs/>
                <w:lang w:eastAsia="uk-UA"/>
              </w:rPr>
              <w:t xml:space="preserve">   </w:t>
            </w:r>
            <w:r w:rsidR="006C560A" w:rsidRPr="0000100B">
              <w:rPr>
                <w:rFonts w:ascii="Times New Roman" w:hAnsi="Times New Roman"/>
                <w:b/>
                <w:bCs/>
                <w:lang w:eastAsia="uk-UA"/>
              </w:rPr>
              <w:t>Переможець процедури закупівлі під час укладення договору про закупівлю повинен надати Замовнику:</w:t>
            </w:r>
          </w:p>
          <w:p w:rsidR="006C560A" w:rsidRPr="0000100B" w:rsidRDefault="006C560A" w:rsidP="0000100B">
            <w:pPr>
              <w:pStyle w:val="10"/>
              <w:jc w:val="both"/>
              <w:rPr>
                <w:rFonts w:ascii="Times New Roman" w:hAnsi="Times New Roman"/>
                <w:lang w:eastAsia="uk-UA"/>
              </w:rPr>
            </w:pPr>
            <w:r w:rsidRPr="0000100B">
              <w:rPr>
                <w:rFonts w:ascii="Times New Roman" w:hAnsi="Times New Roman"/>
                <w:lang w:eastAsia="uk-UA"/>
              </w:rPr>
              <w:t>- відповідну інформацію про право підписання договору про закупівлю (документи, що підтверджують право уповноваженої особи Учасника на підписання договору про закупівлю);</w:t>
            </w:r>
          </w:p>
          <w:p w:rsidR="006C560A" w:rsidRPr="0000100B" w:rsidRDefault="006C560A" w:rsidP="0000100B">
            <w:pPr>
              <w:pStyle w:val="10"/>
              <w:jc w:val="both"/>
              <w:rPr>
                <w:rFonts w:ascii="Times New Roman" w:hAnsi="Times New Roman"/>
                <w:lang w:eastAsia="uk-UA"/>
              </w:rPr>
            </w:pPr>
            <w:r w:rsidRPr="0000100B">
              <w:rPr>
                <w:rFonts w:ascii="Times New Roman" w:hAnsi="Times New Roman"/>
                <w:lang w:eastAsia="uk-UA"/>
              </w:rPr>
              <w:t>- копію чинної діючої ліцензії на право провадження господарської діяльності з постачання електричної енергії або копію чинної діючої постанови НКРЕКП про видачу ліцензії з постачання електричної енергії споживачу згідно Закону України «Про ринок електричної енергії» від 13.04.2017 № 2019-VIII.</w:t>
            </w:r>
          </w:p>
          <w:p w:rsidR="00F74EE7" w:rsidRPr="0000100B" w:rsidRDefault="0000100B" w:rsidP="0000100B">
            <w:pPr>
              <w:pStyle w:val="10"/>
              <w:jc w:val="both"/>
              <w:rPr>
                <w:rFonts w:ascii="Times New Roman" w:hAnsi="Times New Roman"/>
                <w:lang w:eastAsia="uk-UA"/>
              </w:rPr>
            </w:pPr>
            <w:r>
              <w:rPr>
                <w:rFonts w:ascii="Times New Roman" w:hAnsi="Times New Roman"/>
                <w:lang w:eastAsia="uk-UA"/>
              </w:rPr>
              <w:t xml:space="preserve">    </w:t>
            </w:r>
            <w:r w:rsidR="006C560A" w:rsidRPr="0000100B">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rFonts w:ascii="Times New Roman" w:hAnsi="Times New Roman"/>
                <w:lang w:eastAsia="uk-UA"/>
              </w:rPr>
              <w:t xml:space="preserve"> </w:t>
            </w:r>
            <w:r w:rsidR="006C560A" w:rsidRPr="0000100B">
              <w:rPr>
                <w:rFonts w:ascii="Times New Roman" w:hAnsi="Times New Roman"/>
                <w:i/>
                <w:iCs/>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w:t>
            </w:r>
            <w:r w:rsidR="006C560A" w:rsidRPr="0000100B">
              <w:rPr>
                <w:rFonts w:ascii="Times New Roman" w:hAnsi="Times New Roman"/>
                <w:i/>
                <w:iCs/>
                <w:lang w:eastAsia="ru-RU"/>
              </w:rPr>
              <w:lastRenderedPageBreak/>
              <w:t>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rPr>
            </w:pPr>
            <w:r w:rsidRPr="00DB44D7">
              <w:rPr>
                <w:rFonts w:ascii="Times New Roman" w:hAnsi="Times New Roman"/>
              </w:rPr>
              <w:lastRenderedPageBreak/>
              <w:t>4</w:t>
            </w:r>
          </w:p>
        </w:tc>
        <w:tc>
          <w:tcPr>
            <w:tcW w:w="2650" w:type="dxa"/>
            <w:shd w:val="clear" w:color="auto" w:fill="auto"/>
          </w:tcPr>
          <w:p w:rsidR="00F74EE7" w:rsidRPr="00DB44D7" w:rsidRDefault="00F74EE7" w:rsidP="00F74EE7">
            <w:pPr>
              <w:pStyle w:val="10"/>
              <w:pBdr>
                <w:top w:val="nil"/>
                <w:left w:val="nil"/>
                <w:bottom w:val="nil"/>
                <w:right w:val="nil"/>
                <w:between w:val="nil"/>
              </w:pBdr>
              <w:rPr>
                <w:rFonts w:ascii="Times New Roman" w:hAnsi="Times New Roman"/>
                <w:b/>
                <w:bCs/>
                <w:lang w:eastAsia="uk-UA"/>
              </w:rPr>
            </w:pPr>
            <w:r w:rsidRPr="00DB44D7">
              <w:rPr>
                <w:rFonts w:ascii="Times New Roman" w:hAnsi="Times New Roman"/>
                <w:b/>
                <w:bCs/>
                <w:lang w:eastAsia="uk-UA"/>
              </w:rPr>
              <w:t>Істотні умови, що обов’язково включаються до договору про закупівлю</w:t>
            </w:r>
          </w:p>
        </w:tc>
        <w:tc>
          <w:tcPr>
            <w:tcW w:w="6704" w:type="dxa"/>
            <w:shd w:val="clear" w:color="auto" w:fill="auto"/>
            <w:vAlign w:val="center"/>
          </w:tcPr>
          <w:p w:rsidR="00FC4C90" w:rsidRPr="0000100B" w:rsidRDefault="0000100B" w:rsidP="0000100B">
            <w:pPr>
              <w:pStyle w:val="10"/>
              <w:jc w:val="both"/>
              <w:rPr>
                <w:rFonts w:ascii="Times New Roman" w:hAnsi="Times New Roman"/>
                <w:szCs w:val="24"/>
              </w:rPr>
            </w:pPr>
            <w:r>
              <w:rPr>
                <w:rFonts w:ascii="Times New Roman" w:hAnsi="Times New Roman"/>
                <w:szCs w:val="24"/>
              </w:rPr>
              <w:t xml:space="preserve">   </w:t>
            </w:r>
            <w:r w:rsidR="00FC4C90" w:rsidRPr="0000100B">
              <w:rPr>
                <w:rFonts w:ascii="Times New Roman" w:hAnsi="Times New Roman"/>
                <w:szCs w:val="24"/>
              </w:rPr>
              <w:t xml:space="preserve">Договір про закупівлю укладається відповідно до норм </w:t>
            </w:r>
            <w:hyperlink r:id="rId17" w:history="1">
              <w:r w:rsidR="00FC4C90" w:rsidRPr="0000100B">
                <w:rPr>
                  <w:rFonts w:ascii="Times New Roman" w:hAnsi="Times New Roman"/>
                  <w:szCs w:val="24"/>
                </w:rPr>
                <w:t>Цивільного кодексу України</w:t>
              </w:r>
            </w:hyperlink>
            <w:r w:rsidR="00FC4C90" w:rsidRPr="0000100B">
              <w:rPr>
                <w:rFonts w:ascii="Times New Roman" w:hAnsi="Times New Roman"/>
                <w:szCs w:val="24"/>
              </w:rPr>
              <w:t xml:space="preserve"> та</w:t>
            </w:r>
            <w:hyperlink r:id="rId18" w:history="1">
              <w:r w:rsidR="00FC4C90" w:rsidRPr="0000100B">
                <w:rPr>
                  <w:rFonts w:ascii="Times New Roman" w:hAnsi="Times New Roman"/>
                  <w:szCs w:val="24"/>
                </w:rPr>
                <w:t xml:space="preserve"> Господарського кодексу України</w:t>
              </w:r>
            </w:hyperlink>
            <w:r w:rsidR="00FC4C90" w:rsidRPr="0000100B">
              <w:rPr>
                <w:rFonts w:ascii="Times New Roman" w:hAnsi="Times New Roman"/>
                <w:szCs w:val="24"/>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rsidR="00F74EE7" w:rsidRPr="0000100B" w:rsidRDefault="0000100B" w:rsidP="0000100B">
            <w:pPr>
              <w:pStyle w:val="10"/>
              <w:jc w:val="both"/>
              <w:rPr>
                <w:rFonts w:ascii="Times New Roman" w:hAnsi="Times New Roman"/>
                <w:szCs w:val="24"/>
              </w:rPr>
            </w:pPr>
            <w:r>
              <w:rPr>
                <w:rFonts w:ascii="Times New Roman" w:hAnsi="Times New Roman"/>
                <w:szCs w:val="24"/>
              </w:rPr>
              <w:t xml:space="preserve">   </w:t>
            </w:r>
            <w:r w:rsidR="00F74EE7" w:rsidRPr="0000100B">
              <w:rPr>
                <w:rFonts w:ascii="Times New Roman" w:hAnsi="Times New Roman"/>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19" w:anchor="n1768">
              <w:r w:rsidR="00F74EE7" w:rsidRPr="0000100B">
                <w:rPr>
                  <w:rFonts w:ascii="Times New Roman" w:hAnsi="Times New Roman"/>
                  <w:szCs w:val="24"/>
                </w:rPr>
                <w:t>частиною п’ятою статті 41</w:t>
              </w:r>
            </w:hyperlink>
            <w:r w:rsidR="00F74EE7" w:rsidRPr="0000100B">
              <w:rPr>
                <w:rFonts w:ascii="Times New Roman" w:hAnsi="Times New Roman"/>
                <w:szCs w:val="24"/>
              </w:rPr>
              <w:t xml:space="preserve"> Закону.</w:t>
            </w:r>
          </w:p>
          <w:p w:rsidR="00F74EE7" w:rsidRPr="0000100B" w:rsidRDefault="0000100B" w:rsidP="0000100B">
            <w:pPr>
              <w:pStyle w:val="10"/>
              <w:jc w:val="both"/>
              <w:rPr>
                <w:rFonts w:ascii="Times New Roman" w:hAnsi="Times New Roman"/>
                <w:szCs w:val="24"/>
              </w:rPr>
            </w:pPr>
            <w:r>
              <w:rPr>
                <w:rFonts w:ascii="Times New Roman" w:hAnsi="Times New Roman"/>
                <w:szCs w:val="24"/>
              </w:rPr>
              <w:t xml:space="preserve">    </w:t>
            </w:r>
            <w:r w:rsidR="00F74EE7" w:rsidRPr="0000100B">
              <w:rPr>
                <w:rFonts w:ascii="Times New Roman" w:hAnsi="Times New Roman"/>
                <w:szCs w:val="24"/>
              </w:rPr>
              <w:t>Істотними є умови, визнані такими згідно з законодавством України.</w:t>
            </w:r>
          </w:p>
          <w:p w:rsidR="00F74EE7" w:rsidRPr="0000100B" w:rsidRDefault="0000100B" w:rsidP="0000100B">
            <w:pPr>
              <w:pStyle w:val="10"/>
              <w:jc w:val="both"/>
              <w:rPr>
                <w:rFonts w:ascii="Times New Roman" w:hAnsi="Times New Roman"/>
                <w:szCs w:val="24"/>
              </w:rPr>
            </w:pPr>
            <w:r>
              <w:rPr>
                <w:rFonts w:ascii="Times New Roman" w:hAnsi="Times New Roman"/>
                <w:szCs w:val="24"/>
              </w:rPr>
              <w:t xml:space="preserve">    </w:t>
            </w:r>
            <w:r w:rsidR="00F74EE7" w:rsidRPr="0000100B">
              <w:rPr>
                <w:rFonts w:ascii="Times New Roman" w:hAnsi="Times New Roman"/>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74EE7" w:rsidRPr="0000100B" w:rsidRDefault="00F74EE7" w:rsidP="0000100B">
            <w:pPr>
              <w:pStyle w:val="10"/>
              <w:jc w:val="both"/>
              <w:rPr>
                <w:rFonts w:ascii="Times New Roman" w:hAnsi="Times New Roman"/>
                <w:szCs w:val="24"/>
              </w:rPr>
            </w:pPr>
            <w:r w:rsidRPr="0000100B">
              <w:rPr>
                <w:rFonts w:ascii="Times New Roman" w:hAnsi="Times New Roman"/>
                <w:szCs w:val="24"/>
              </w:rPr>
              <w:t>Забороняється укладення договорів про закупівлю, що передбачають оплату замовником товарів, робіт і послуг до/без проведення процедур закупівель, крім випадків, передбачених Законом.</w:t>
            </w:r>
          </w:p>
          <w:p w:rsidR="00F74EE7" w:rsidRPr="0000100B" w:rsidRDefault="0000100B" w:rsidP="0000100B">
            <w:pPr>
              <w:pStyle w:val="10"/>
              <w:jc w:val="both"/>
              <w:rPr>
                <w:rFonts w:ascii="Times New Roman" w:hAnsi="Times New Roman"/>
                <w:szCs w:val="24"/>
              </w:rPr>
            </w:pPr>
            <w:r>
              <w:rPr>
                <w:rFonts w:ascii="Times New Roman" w:hAnsi="Times New Roman"/>
                <w:szCs w:val="24"/>
              </w:rPr>
              <w:t xml:space="preserve">    </w:t>
            </w:r>
            <w:r w:rsidR="00F74EE7" w:rsidRPr="0000100B">
              <w:rPr>
                <w:rFonts w:ascii="Times New Roman" w:hAnsi="Times New Roman"/>
                <w:szCs w:val="24"/>
              </w:rPr>
              <w:t xml:space="preserve">Договір про закупівлю є нікчемним у випадках, передбачених </w:t>
            </w:r>
            <w:hyperlink r:id="rId20" w:anchor="n1807">
              <w:r w:rsidR="00F74EE7" w:rsidRPr="0000100B">
                <w:rPr>
                  <w:rFonts w:ascii="Times New Roman" w:hAnsi="Times New Roman"/>
                  <w:szCs w:val="24"/>
                </w:rPr>
                <w:t>статтею 43</w:t>
              </w:r>
            </w:hyperlink>
            <w:r w:rsidR="00F74EE7" w:rsidRPr="0000100B">
              <w:rPr>
                <w:rFonts w:ascii="Times New Roman" w:hAnsi="Times New Roman"/>
                <w:szCs w:val="24"/>
              </w:rPr>
              <w:t xml:space="preserve"> Закону.</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lang w:eastAsia="uk-UA"/>
              </w:rPr>
            </w:pPr>
            <w:r w:rsidRPr="00DB44D7">
              <w:rPr>
                <w:rFonts w:ascii="Times New Roman" w:hAnsi="Times New Roman"/>
                <w:lang w:eastAsia="uk-UA"/>
              </w:rPr>
              <w:t>5</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Дії замовника при відмові переможця торгів підписати договір про закупівлю</w:t>
            </w:r>
          </w:p>
        </w:tc>
        <w:tc>
          <w:tcPr>
            <w:tcW w:w="6704" w:type="dxa"/>
            <w:shd w:val="clear" w:color="auto" w:fill="auto"/>
          </w:tcPr>
          <w:p w:rsidR="00F74EE7" w:rsidRPr="00DB44D7" w:rsidRDefault="00F74EE7" w:rsidP="00F74EE7">
            <w:pPr>
              <w:pStyle w:val="af"/>
              <w:ind w:firstLine="217"/>
              <w:jc w:val="both"/>
              <w:rPr>
                <w:rFonts w:eastAsia="Calibri"/>
                <w:sz w:val="22"/>
                <w:szCs w:val="22"/>
              </w:rPr>
            </w:pPr>
            <w:r w:rsidRPr="00DB44D7">
              <w:rPr>
                <w:rFonts w:eastAsia="Calibri"/>
                <w:sz w:val="22"/>
                <w:szCs w:val="22"/>
              </w:rPr>
              <w:t>У разі відмови переможця процедури закупівлі від підписання договору про закупівлю відповідно до вимог тендерної документації, не</w:t>
            </w:r>
            <w:r w:rsidR="0000100B">
              <w:rPr>
                <w:rFonts w:eastAsia="Calibri"/>
                <w:sz w:val="22"/>
                <w:szCs w:val="22"/>
              </w:rPr>
              <w:t xml:space="preserve"> </w:t>
            </w:r>
            <w:r w:rsidRPr="00DB44D7">
              <w:rPr>
                <w:rFonts w:eastAsia="Calibri"/>
                <w:sz w:val="22"/>
                <w:szCs w:val="22"/>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74EE7" w:rsidRPr="00DB44D7" w:rsidTr="0000100B">
        <w:trPr>
          <w:trHeight w:val="227"/>
          <w:jc w:val="center"/>
        </w:trPr>
        <w:tc>
          <w:tcPr>
            <w:tcW w:w="581" w:type="dxa"/>
            <w:shd w:val="clear" w:color="auto" w:fill="auto"/>
          </w:tcPr>
          <w:p w:rsidR="00F74EE7" w:rsidRPr="00DB44D7" w:rsidRDefault="00F74EE7" w:rsidP="00F74EE7">
            <w:pPr>
              <w:pStyle w:val="10"/>
              <w:rPr>
                <w:rFonts w:ascii="Times New Roman" w:hAnsi="Times New Roman"/>
                <w:lang w:eastAsia="uk-UA"/>
              </w:rPr>
            </w:pPr>
            <w:r w:rsidRPr="00DB44D7">
              <w:rPr>
                <w:rFonts w:ascii="Times New Roman" w:hAnsi="Times New Roman"/>
                <w:lang w:eastAsia="uk-UA"/>
              </w:rPr>
              <w:t>6</w:t>
            </w:r>
          </w:p>
        </w:tc>
        <w:tc>
          <w:tcPr>
            <w:tcW w:w="2650" w:type="dxa"/>
            <w:shd w:val="clear" w:color="auto" w:fill="auto"/>
          </w:tcPr>
          <w:p w:rsidR="00F74EE7" w:rsidRPr="00DB44D7" w:rsidRDefault="00F74EE7" w:rsidP="00F74EE7">
            <w:pPr>
              <w:pStyle w:val="10"/>
              <w:rPr>
                <w:rFonts w:ascii="Times New Roman" w:hAnsi="Times New Roman"/>
                <w:b/>
                <w:bCs/>
                <w:lang w:eastAsia="uk-UA"/>
              </w:rPr>
            </w:pPr>
            <w:r w:rsidRPr="00DB44D7">
              <w:rPr>
                <w:rFonts w:ascii="Times New Roman" w:hAnsi="Times New Roman"/>
                <w:b/>
                <w:bCs/>
                <w:lang w:eastAsia="uk-UA"/>
              </w:rPr>
              <w:t xml:space="preserve">Забезпечення виконання договору про закупівлю </w:t>
            </w:r>
          </w:p>
        </w:tc>
        <w:tc>
          <w:tcPr>
            <w:tcW w:w="6704" w:type="dxa"/>
            <w:shd w:val="clear" w:color="auto" w:fill="auto"/>
          </w:tcPr>
          <w:p w:rsidR="00F74EE7" w:rsidRPr="00DB44D7" w:rsidRDefault="00F74EE7" w:rsidP="00F74EE7">
            <w:pPr>
              <w:pStyle w:val="10"/>
              <w:ind w:firstLine="217"/>
              <w:jc w:val="both"/>
              <w:rPr>
                <w:rFonts w:ascii="Times New Roman" w:hAnsi="Times New Roman"/>
                <w:lang w:eastAsia="uk-UA"/>
              </w:rPr>
            </w:pPr>
            <w:r w:rsidRPr="00DB44D7">
              <w:rPr>
                <w:rFonts w:ascii="Times New Roman" w:hAnsi="Times New Roman"/>
                <w:lang w:eastAsia="uk-UA"/>
              </w:rPr>
              <w:t>Забезпечення виконання договору про закупівлю не вимагається.</w:t>
            </w:r>
          </w:p>
        </w:tc>
      </w:tr>
    </w:tbl>
    <w:p w:rsidR="0000100B" w:rsidRDefault="0000100B" w:rsidP="0000100B">
      <w:pPr>
        <w:pStyle w:val="10"/>
        <w:jc w:val="both"/>
        <w:rPr>
          <w:rFonts w:ascii="Times New Roman" w:hAnsi="Times New Roman"/>
        </w:rPr>
      </w:pPr>
    </w:p>
    <w:p w:rsidR="0015673B" w:rsidRPr="0000100B" w:rsidRDefault="0015673B" w:rsidP="0000100B">
      <w:pPr>
        <w:pStyle w:val="10"/>
        <w:jc w:val="both"/>
        <w:rPr>
          <w:rFonts w:ascii="Times New Roman" w:hAnsi="Times New Roman"/>
        </w:rPr>
      </w:pPr>
      <w:r w:rsidRPr="0000100B">
        <w:rPr>
          <w:rFonts w:ascii="Times New Roman" w:hAnsi="Times New Roman"/>
        </w:rPr>
        <w:t>Невід'ємною частиною цієї тендерної документації є</w:t>
      </w:r>
      <w:r w:rsidR="0000100B" w:rsidRPr="0000100B">
        <w:rPr>
          <w:rFonts w:ascii="Times New Roman" w:hAnsi="Times New Roman"/>
        </w:rPr>
        <w:t>:</w:t>
      </w:r>
      <w:r w:rsidRPr="0000100B">
        <w:rPr>
          <w:rFonts w:ascii="Times New Roman" w:hAnsi="Times New Roman"/>
        </w:rPr>
        <w:t xml:space="preserve"> </w:t>
      </w:r>
    </w:p>
    <w:p w:rsidR="0015673B" w:rsidRDefault="0015673B" w:rsidP="0000100B">
      <w:pPr>
        <w:pStyle w:val="10"/>
        <w:numPr>
          <w:ilvl w:val="0"/>
          <w:numId w:val="13"/>
        </w:numPr>
        <w:ind w:left="0" w:firstLine="0"/>
        <w:jc w:val="both"/>
        <w:rPr>
          <w:rFonts w:ascii="Times New Roman" w:hAnsi="Times New Roman"/>
        </w:rPr>
      </w:pPr>
      <w:r w:rsidRPr="0000100B">
        <w:rPr>
          <w:rFonts w:ascii="Times New Roman" w:hAnsi="Times New Roman"/>
        </w:rPr>
        <w:t>Додаток</w:t>
      </w:r>
      <w:r w:rsidR="0000100B" w:rsidRPr="0000100B">
        <w:rPr>
          <w:rFonts w:ascii="Times New Roman" w:hAnsi="Times New Roman"/>
        </w:rPr>
        <w:t xml:space="preserve"> 1 до тендерної документації (</w:t>
      </w:r>
      <w:r w:rsidRPr="0000100B">
        <w:rPr>
          <w:rFonts w:ascii="Times New Roman" w:hAnsi="Times New Roman"/>
        </w:rPr>
        <w:t>Кваліфікаційні критерії відповідно до статті 16 Закону,</w:t>
      </w:r>
      <w:r w:rsidR="0000100B">
        <w:rPr>
          <w:rFonts w:ascii="Times New Roman" w:hAnsi="Times New Roman"/>
        </w:rPr>
        <w:t xml:space="preserve"> </w:t>
      </w:r>
      <w:r w:rsidRPr="0000100B">
        <w:rPr>
          <w:rFonts w:ascii="Times New Roman" w:hAnsi="Times New Roman"/>
        </w:rPr>
        <w:t>підстави, встановлені статтею</w:t>
      </w:r>
      <w:r w:rsidR="0000100B">
        <w:rPr>
          <w:rFonts w:ascii="Times New Roman" w:hAnsi="Times New Roman"/>
        </w:rPr>
        <w:t xml:space="preserve"> </w:t>
      </w:r>
      <w:r w:rsidRPr="0000100B">
        <w:rPr>
          <w:rFonts w:ascii="Times New Roman" w:hAnsi="Times New Roman"/>
        </w:rPr>
        <w:t>17 Закону, та інформація про осіб підтвердження відповідності учасників установленим критеріям і вимогам згідно із законодавством)</w:t>
      </w:r>
      <w:r w:rsidR="0000100B">
        <w:rPr>
          <w:rFonts w:ascii="Times New Roman" w:hAnsi="Times New Roman"/>
        </w:rPr>
        <w:t>;</w:t>
      </w:r>
    </w:p>
    <w:p w:rsidR="0000100B" w:rsidRPr="0000100B" w:rsidRDefault="0015673B" w:rsidP="0000100B">
      <w:pPr>
        <w:pStyle w:val="10"/>
        <w:numPr>
          <w:ilvl w:val="0"/>
          <w:numId w:val="13"/>
        </w:numPr>
        <w:ind w:left="0" w:firstLine="0"/>
        <w:jc w:val="both"/>
        <w:rPr>
          <w:rFonts w:ascii="Times New Roman" w:hAnsi="Times New Roman"/>
        </w:rPr>
      </w:pPr>
      <w:r w:rsidRPr="0000100B">
        <w:rPr>
          <w:rFonts w:ascii="Times New Roman" w:hAnsi="Times New Roman"/>
        </w:rPr>
        <w:t>Додаток 2 до тендерної документації ( Інформація про технічні, якісні та інші характеристики предмета закупівлі</w:t>
      </w:r>
      <w:r w:rsidRPr="0000100B">
        <w:rPr>
          <w:rFonts w:ascii="Times New Roman" w:hAnsi="Times New Roman"/>
          <w:lang w:val="ru-RU"/>
        </w:rPr>
        <w:t>)</w:t>
      </w:r>
      <w:r w:rsidR="0000100B">
        <w:rPr>
          <w:rFonts w:ascii="Times New Roman" w:hAnsi="Times New Roman"/>
          <w:lang w:val="ru-RU"/>
        </w:rPr>
        <w:t>;</w:t>
      </w:r>
    </w:p>
    <w:p w:rsidR="0015673B" w:rsidRDefault="0015673B" w:rsidP="0000100B">
      <w:pPr>
        <w:pStyle w:val="10"/>
        <w:numPr>
          <w:ilvl w:val="0"/>
          <w:numId w:val="13"/>
        </w:numPr>
        <w:ind w:left="0" w:firstLine="0"/>
        <w:jc w:val="both"/>
        <w:rPr>
          <w:rFonts w:ascii="Times New Roman" w:hAnsi="Times New Roman"/>
        </w:rPr>
      </w:pPr>
      <w:r w:rsidRPr="0000100B">
        <w:rPr>
          <w:rFonts w:ascii="Times New Roman" w:hAnsi="Times New Roman"/>
        </w:rPr>
        <w:t xml:space="preserve"> Додаток 3 до тендерної документації ( Проект договору</w:t>
      </w:r>
      <w:r w:rsidR="003A5D12">
        <w:rPr>
          <w:rFonts w:ascii="Times New Roman" w:hAnsi="Times New Roman"/>
        </w:rPr>
        <w:t xml:space="preserve"> про закупівлю</w:t>
      </w:r>
      <w:r w:rsidRPr="0000100B">
        <w:rPr>
          <w:rFonts w:ascii="Times New Roman" w:hAnsi="Times New Roman"/>
        </w:rPr>
        <w:t>)</w:t>
      </w:r>
      <w:r w:rsidR="0000100B">
        <w:rPr>
          <w:rFonts w:ascii="Times New Roman" w:hAnsi="Times New Roman"/>
        </w:rPr>
        <w:t>;</w:t>
      </w:r>
    </w:p>
    <w:p w:rsidR="0015673B" w:rsidRDefault="0015673B" w:rsidP="0000100B">
      <w:pPr>
        <w:pStyle w:val="10"/>
        <w:numPr>
          <w:ilvl w:val="0"/>
          <w:numId w:val="13"/>
        </w:numPr>
        <w:ind w:left="0" w:firstLine="0"/>
        <w:jc w:val="both"/>
        <w:rPr>
          <w:rFonts w:ascii="Times New Roman" w:hAnsi="Times New Roman"/>
        </w:rPr>
      </w:pPr>
      <w:r w:rsidRPr="0000100B">
        <w:rPr>
          <w:rFonts w:ascii="Times New Roman" w:hAnsi="Times New Roman"/>
        </w:rPr>
        <w:t>Додаток 4 до тендерної документації ( Форма «Тендерна пропозиція»)</w:t>
      </w:r>
      <w:r w:rsidR="0000100B">
        <w:rPr>
          <w:rFonts w:ascii="Times New Roman" w:hAnsi="Times New Roman"/>
        </w:rPr>
        <w:t>;</w:t>
      </w:r>
    </w:p>
    <w:p w:rsidR="0015673B" w:rsidRPr="0000100B" w:rsidRDefault="0015673B" w:rsidP="0000100B">
      <w:pPr>
        <w:pStyle w:val="10"/>
        <w:numPr>
          <w:ilvl w:val="0"/>
          <w:numId w:val="13"/>
        </w:numPr>
        <w:ind w:left="0" w:firstLine="0"/>
        <w:jc w:val="both"/>
        <w:rPr>
          <w:rFonts w:ascii="Times New Roman" w:hAnsi="Times New Roman"/>
        </w:rPr>
      </w:pPr>
      <w:r w:rsidRPr="0000100B">
        <w:rPr>
          <w:rFonts w:ascii="Times New Roman" w:hAnsi="Times New Roman"/>
        </w:rPr>
        <w:t>Додаток 5 до тендерної документації ( Лист-згода)</w:t>
      </w:r>
    </w:p>
    <w:p w:rsidR="00523EBD" w:rsidRPr="0077558E" w:rsidRDefault="00523EBD" w:rsidP="00F647D6">
      <w:pPr>
        <w:widowControl w:val="0"/>
        <w:spacing w:after="0" w:line="240" w:lineRule="auto"/>
        <w:contextualSpacing/>
        <w:jc w:val="right"/>
        <w:rPr>
          <w:rFonts w:ascii="Times New Roman" w:hAnsi="Times New Roman"/>
          <w:color w:val="000000"/>
          <w:sz w:val="28"/>
          <w:szCs w:val="28"/>
          <w:lang w:eastAsia="uk-UA"/>
        </w:rPr>
      </w:pPr>
    </w:p>
    <w:p w:rsidR="0015673B" w:rsidRPr="003A5D12" w:rsidRDefault="00523EBD" w:rsidP="0015673B">
      <w:pPr>
        <w:spacing w:after="0" w:line="240" w:lineRule="auto"/>
        <w:ind w:left="5660" w:firstLine="700"/>
        <w:jc w:val="right"/>
        <w:rPr>
          <w:rFonts w:ascii="Times New Roman" w:eastAsia="Times New Roman" w:hAnsi="Times New Roman"/>
          <w:lang w:eastAsia="ru-RU"/>
        </w:rPr>
      </w:pPr>
      <w:r w:rsidRPr="0077558E">
        <w:rPr>
          <w:rFonts w:ascii="Times New Roman" w:hAnsi="Times New Roman"/>
          <w:color w:val="000000"/>
          <w:sz w:val="28"/>
          <w:szCs w:val="28"/>
          <w:lang w:eastAsia="uk-UA"/>
        </w:rPr>
        <w:br w:type="page"/>
      </w:r>
      <w:r w:rsidR="0015673B" w:rsidRPr="003A5D12">
        <w:rPr>
          <w:rFonts w:ascii="Times New Roman" w:eastAsia="Times New Roman" w:hAnsi="Times New Roman"/>
          <w:b/>
          <w:bCs/>
          <w:color w:val="000000"/>
          <w:lang w:eastAsia="ru-RU"/>
        </w:rPr>
        <w:lastRenderedPageBreak/>
        <w:t>ДОДАТОК 1</w:t>
      </w:r>
    </w:p>
    <w:p w:rsidR="0015673B" w:rsidRPr="003A5D12" w:rsidRDefault="0015673B" w:rsidP="0015673B">
      <w:pPr>
        <w:spacing w:after="0" w:line="240" w:lineRule="auto"/>
        <w:ind w:left="5660" w:firstLine="700"/>
        <w:jc w:val="right"/>
        <w:rPr>
          <w:rFonts w:ascii="Times New Roman" w:eastAsia="Times New Roman" w:hAnsi="Times New Roman"/>
          <w:i/>
          <w:iCs/>
          <w:color w:val="000000"/>
          <w:lang w:eastAsia="ru-RU"/>
        </w:rPr>
      </w:pPr>
      <w:r w:rsidRPr="003A5D12">
        <w:rPr>
          <w:rFonts w:ascii="Times New Roman" w:eastAsia="Times New Roman" w:hAnsi="Times New Roman"/>
          <w:i/>
          <w:iCs/>
          <w:color w:val="000000"/>
          <w:lang w:eastAsia="ru-RU"/>
        </w:rPr>
        <w:t>до тендерної документації</w:t>
      </w:r>
    </w:p>
    <w:p w:rsidR="0000100B" w:rsidRPr="003A5D12" w:rsidRDefault="0000100B" w:rsidP="0015673B">
      <w:pPr>
        <w:spacing w:after="0" w:line="240" w:lineRule="auto"/>
        <w:ind w:left="5660" w:firstLine="700"/>
        <w:jc w:val="right"/>
        <w:rPr>
          <w:rFonts w:ascii="Times New Roman" w:eastAsia="Times New Roman" w:hAnsi="Times New Roman"/>
          <w:i/>
          <w:iCs/>
          <w:color w:val="000000"/>
          <w:lang w:eastAsia="ru-RU"/>
        </w:rPr>
      </w:pPr>
    </w:p>
    <w:p w:rsidR="0000100B" w:rsidRPr="003A5D12" w:rsidRDefault="0000100B" w:rsidP="0000100B">
      <w:pPr>
        <w:spacing w:after="0" w:line="240" w:lineRule="auto"/>
        <w:rPr>
          <w:rFonts w:ascii="Times New Roman" w:eastAsia="Times New Roman" w:hAnsi="Times New Roman"/>
          <w:i/>
          <w:iCs/>
          <w:color w:val="000000"/>
          <w:lang w:eastAsia="ru-RU"/>
        </w:rPr>
      </w:pPr>
    </w:p>
    <w:p w:rsidR="0000100B" w:rsidRPr="003A5D12" w:rsidRDefault="0000100B" w:rsidP="0000100B">
      <w:pPr>
        <w:spacing w:after="0" w:line="240" w:lineRule="auto"/>
        <w:jc w:val="center"/>
        <w:rPr>
          <w:rFonts w:ascii="Times New Roman" w:hAnsi="Times New Roman"/>
          <w:b/>
        </w:rPr>
      </w:pPr>
      <w:r w:rsidRPr="003A5D12">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осіб підтвердження відповідності учасників установленим критеріям </w:t>
      </w:r>
    </w:p>
    <w:p w:rsidR="0015673B" w:rsidRPr="003A5D12" w:rsidRDefault="0000100B" w:rsidP="0000100B">
      <w:pPr>
        <w:spacing w:after="0" w:line="240" w:lineRule="auto"/>
        <w:jc w:val="center"/>
        <w:rPr>
          <w:rFonts w:ascii="Times New Roman" w:hAnsi="Times New Roman"/>
          <w:b/>
        </w:rPr>
      </w:pPr>
      <w:r w:rsidRPr="003A5D12">
        <w:rPr>
          <w:rFonts w:ascii="Times New Roman" w:hAnsi="Times New Roman"/>
          <w:b/>
        </w:rPr>
        <w:t>і вимогам згідно із законодавством</w:t>
      </w:r>
    </w:p>
    <w:p w:rsidR="0000100B" w:rsidRPr="003A5D12" w:rsidRDefault="0000100B" w:rsidP="0000100B">
      <w:pPr>
        <w:spacing w:after="0" w:line="240" w:lineRule="auto"/>
        <w:jc w:val="center"/>
        <w:rPr>
          <w:rFonts w:ascii="Times New Roman" w:eastAsia="Times New Roman" w:hAnsi="Times New Roman"/>
          <w:b/>
          <w:lang w:eastAsia="ru-RU"/>
        </w:rPr>
      </w:pPr>
    </w:p>
    <w:p w:rsidR="0015673B" w:rsidRPr="003A5D12" w:rsidRDefault="0015673B" w:rsidP="003E64B5">
      <w:pPr>
        <w:pStyle w:val="afb"/>
        <w:numPr>
          <w:ilvl w:val="0"/>
          <w:numId w:val="9"/>
        </w:numPr>
        <w:shd w:val="clear" w:color="auto" w:fill="FFFFFF"/>
        <w:contextualSpacing/>
        <w:jc w:val="both"/>
        <w:rPr>
          <w:b/>
          <w:bCs/>
          <w:i/>
          <w:iCs/>
          <w:color w:val="000000"/>
          <w:sz w:val="22"/>
          <w:szCs w:val="22"/>
          <w:lang w:eastAsia="ru-RU"/>
        </w:rPr>
      </w:pPr>
      <w:r w:rsidRPr="003A5D12">
        <w:rPr>
          <w:b/>
          <w:bCs/>
          <w:i/>
          <w:iCs/>
          <w:color w:val="000000"/>
          <w:sz w:val="22"/>
          <w:szCs w:val="22"/>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778"/>
        <w:gridCol w:w="3684"/>
        <w:gridCol w:w="5376"/>
      </w:tblGrid>
      <w:tr w:rsidR="0015673B" w:rsidRPr="003A5D12" w:rsidTr="003E64B5">
        <w:trPr>
          <w:trHeight w:val="48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5673B" w:rsidRPr="003A5D12" w:rsidRDefault="0015673B" w:rsidP="003E64B5">
            <w:pPr>
              <w:spacing w:after="0" w:line="240" w:lineRule="auto"/>
              <w:jc w:val="center"/>
              <w:rPr>
                <w:rFonts w:ascii="Times New Roman" w:eastAsia="Times New Roman" w:hAnsi="Times New Roman"/>
                <w:b/>
                <w:bCs/>
                <w:color w:val="000000"/>
                <w:lang w:eastAsia="ru-RU"/>
              </w:rPr>
            </w:pPr>
            <w:r w:rsidRPr="003A5D12">
              <w:rPr>
                <w:rFonts w:ascii="Times New Roman" w:eastAsia="Times New Roman" w:hAnsi="Times New Roman"/>
                <w:b/>
                <w:bCs/>
                <w:color w:val="000000"/>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5673B" w:rsidRPr="003A5D12" w:rsidRDefault="0015673B" w:rsidP="003E64B5">
            <w:pPr>
              <w:spacing w:after="0" w:line="240" w:lineRule="auto"/>
              <w:jc w:val="center"/>
              <w:rPr>
                <w:rFonts w:ascii="Times New Roman" w:eastAsia="Times New Roman" w:hAnsi="Times New Roman"/>
                <w:b/>
                <w:bCs/>
                <w:color w:val="000000"/>
                <w:lang w:eastAsia="ru-RU"/>
              </w:rPr>
            </w:pPr>
            <w:r w:rsidRPr="003A5D12">
              <w:rPr>
                <w:rFonts w:ascii="Times New Roman" w:eastAsia="Times New Roman" w:hAnsi="Times New Roman"/>
                <w:b/>
                <w:bCs/>
                <w:color w:val="000000"/>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5673B" w:rsidRPr="003A5D12" w:rsidRDefault="0015673B" w:rsidP="003E64B5">
            <w:pPr>
              <w:spacing w:after="0" w:line="240" w:lineRule="auto"/>
              <w:jc w:val="center"/>
              <w:rPr>
                <w:rFonts w:ascii="Times New Roman" w:eastAsia="Times New Roman" w:hAnsi="Times New Roman"/>
                <w:b/>
                <w:bCs/>
                <w:color w:val="000000"/>
                <w:lang w:eastAsia="ru-RU"/>
              </w:rPr>
            </w:pPr>
            <w:r w:rsidRPr="003A5D12">
              <w:rPr>
                <w:rFonts w:ascii="Times New Roman" w:eastAsia="Times New Roman" w:hAnsi="Times New Roman"/>
                <w:b/>
                <w:bCs/>
                <w:color w:val="000000"/>
                <w:lang w:eastAsia="ru-RU"/>
              </w:rPr>
              <w:t>Документи, які підтверджують відповідність Учасника кваліфікаційним критеріям**</w:t>
            </w:r>
          </w:p>
        </w:tc>
      </w:tr>
      <w:tr w:rsidR="0015673B" w:rsidRPr="003A5D12" w:rsidTr="003E64B5">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673B" w:rsidRPr="003A5D12" w:rsidRDefault="0015673B" w:rsidP="003E64B5">
            <w:pPr>
              <w:spacing w:after="0" w:line="240" w:lineRule="auto"/>
              <w:jc w:val="center"/>
              <w:rPr>
                <w:rFonts w:ascii="Times New Roman" w:eastAsia="Times New Roman" w:hAnsi="Times New Roman"/>
                <w:b/>
                <w:bCs/>
                <w:color w:val="000000"/>
                <w:lang w:eastAsia="ru-RU"/>
              </w:rPr>
            </w:pPr>
            <w:r w:rsidRPr="003A5D12">
              <w:rPr>
                <w:rFonts w:ascii="Times New Roman" w:eastAsia="Times New Roman" w:hAnsi="Times New Roman"/>
                <w:b/>
                <w:bCs/>
                <w:color w:val="000000"/>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673B" w:rsidRPr="003A5D12" w:rsidRDefault="0015673B" w:rsidP="003E64B5">
            <w:pPr>
              <w:spacing w:after="0" w:line="240" w:lineRule="auto"/>
              <w:rPr>
                <w:rFonts w:ascii="Times New Roman" w:eastAsia="Times New Roman" w:hAnsi="Times New Roman"/>
                <w:b/>
                <w:bCs/>
                <w:color w:val="000000"/>
                <w:lang w:eastAsia="ru-RU"/>
              </w:rPr>
            </w:pPr>
            <w:r w:rsidRPr="003A5D12">
              <w:rPr>
                <w:rFonts w:ascii="Times New Roman" w:eastAsia="Times New Roman" w:hAnsi="Times New Roman"/>
                <w:b/>
                <w:bCs/>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673B" w:rsidRPr="003A5D12" w:rsidRDefault="0015673B" w:rsidP="003E64B5">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color w:val="000000"/>
                <w:lang w:eastAsia="ru-RU"/>
              </w:rPr>
              <w:t>1.1. На підтвердження досвіду виконання аналогічного за предметом закупівлі договору Учасник має надати:</w:t>
            </w:r>
          </w:p>
          <w:p w:rsidR="0015673B" w:rsidRPr="003A5D12" w:rsidRDefault="0015673B" w:rsidP="003E64B5">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color w:val="000000"/>
                <w:lang w:eastAsia="ru-RU"/>
              </w:rPr>
              <w:t>1.1.1. довідку в довільній формі, з інформацією про виконання аналогічного договору (не менше одного договору).</w:t>
            </w:r>
          </w:p>
          <w:p w:rsidR="00F724CB" w:rsidRPr="003A5D12" w:rsidRDefault="00F724CB" w:rsidP="00F724CB">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b/>
                <w:bCs/>
                <w:i/>
                <w:iCs/>
                <w:color w:val="000000"/>
                <w:lang w:eastAsia="ru-RU"/>
              </w:rPr>
              <w:t>Аналогічним вважається договір на постачання</w:t>
            </w:r>
            <w:r w:rsidR="003A5D12" w:rsidRPr="003A5D12">
              <w:rPr>
                <w:rFonts w:ascii="Times New Roman" w:eastAsia="Times New Roman" w:hAnsi="Times New Roman"/>
                <w:b/>
                <w:bCs/>
                <w:i/>
                <w:iCs/>
                <w:color w:val="000000"/>
                <w:lang w:eastAsia="ru-RU"/>
              </w:rPr>
              <w:t>/закупівлю</w:t>
            </w:r>
            <w:r w:rsidRPr="003A5D12">
              <w:rPr>
                <w:rFonts w:ascii="Times New Roman" w:eastAsia="Times New Roman" w:hAnsi="Times New Roman"/>
                <w:b/>
                <w:bCs/>
                <w:i/>
                <w:iCs/>
                <w:color w:val="000000"/>
                <w:lang w:eastAsia="ru-RU"/>
              </w:rPr>
              <w:t xml:space="preserve"> </w:t>
            </w:r>
            <w:r w:rsidR="003A5D12" w:rsidRPr="003A5D12">
              <w:rPr>
                <w:rFonts w:ascii="Times New Roman" w:eastAsia="Times New Roman" w:hAnsi="Times New Roman"/>
                <w:b/>
                <w:bCs/>
                <w:i/>
                <w:iCs/>
                <w:color w:val="000000"/>
                <w:lang w:eastAsia="ru-RU"/>
              </w:rPr>
              <w:t xml:space="preserve">електричної енергії за </w:t>
            </w:r>
            <w:r w:rsidR="00CF300B">
              <w:rPr>
                <w:rFonts w:ascii="Times New Roman" w:eastAsia="Times New Roman" w:hAnsi="Times New Roman"/>
                <w:b/>
                <w:bCs/>
                <w:i/>
                <w:iCs/>
                <w:color w:val="000000"/>
                <w:lang w:eastAsia="ru-RU"/>
              </w:rPr>
              <w:t xml:space="preserve">кодом </w:t>
            </w:r>
            <w:r w:rsidRPr="003A5D12">
              <w:rPr>
                <w:rFonts w:ascii="Times New Roman" w:eastAsia="Times New Roman" w:hAnsi="Times New Roman"/>
                <w:b/>
                <w:bCs/>
                <w:i/>
                <w:iCs/>
                <w:color w:val="000000"/>
                <w:lang w:eastAsia="ru-RU"/>
              </w:rPr>
              <w:t>ДК 021:2015</w:t>
            </w:r>
            <w:r w:rsidR="003A5D12" w:rsidRPr="003A5D12">
              <w:rPr>
                <w:rFonts w:ascii="Times New Roman" w:eastAsia="Times New Roman" w:hAnsi="Times New Roman"/>
                <w:b/>
                <w:bCs/>
                <w:i/>
                <w:iCs/>
                <w:color w:val="000000"/>
                <w:lang w:eastAsia="ru-RU"/>
              </w:rPr>
              <w:t xml:space="preserve"> -</w:t>
            </w:r>
            <w:r w:rsidRPr="003A5D12">
              <w:rPr>
                <w:rFonts w:ascii="Times New Roman" w:eastAsia="Times New Roman" w:hAnsi="Times New Roman"/>
                <w:b/>
                <w:bCs/>
                <w:i/>
                <w:iCs/>
                <w:color w:val="000000"/>
                <w:lang w:eastAsia="ru-RU"/>
              </w:rPr>
              <w:t xml:space="preserve"> 09310000-5 Електрична енергія </w:t>
            </w:r>
            <w:r w:rsidRPr="003A5D12">
              <w:rPr>
                <w:rFonts w:ascii="Times New Roman" w:eastAsia="Times New Roman" w:hAnsi="Times New Roman"/>
                <w:color w:val="000000"/>
                <w:lang w:eastAsia="ru-RU"/>
              </w:rPr>
              <w:t>1.1.2. не менше 1 копії договору, зазначеного у довідці у повному обсязі (з усіма укладеними додатковими угодами, додатками до договору), </w:t>
            </w:r>
          </w:p>
          <w:p w:rsidR="00F724CB" w:rsidRPr="003A5D12" w:rsidRDefault="00F724CB" w:rsidP="00F724CB">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color w:val="000000"/>
                <w:lang w:eastAsia="ru-RU"/>
              </w:rPr>
              <w:t>1.1.3. копії документів на підтвердження виконання не менше ніж одного договору зазначеного в наданій Учасником довідці. Фактом підтвердження виконання договору є акти прийому передачі</w:t>
            </w:r>
            <w:r w:rsidRPr="003A5D12">
              <w:rPr>
                <w:rFonts w:ascii="Times New Roman" w:eastAsia="Times New Roman" w:hAnsi="Times New Roman"/>
                <w:color w:val="000000"/>
                <w:lang w:val="ru-RU" w:eastAsia="ru-RU"/>
              </w:rPr>
              <w:t xml:space="preserve">, </w:t>
            </w:r>
            <w:r w:rsidRPr="003A5D12">
              <w:rPr>
                <w:rFonts w:ascii="Times New Roman" w:eastAsia="Times New Roman" w:hAnsi="Times New Roman"/>
                <w:color w:val="000000"/>
                <w:lang w:eastAsia="ru-RU"/>
              </w:rPr>
              <w:t>що відповідають сумі укладеного договору.</w:t>
            </w:r>
          </w:p>
          <w:p w:rsidR="00F724CB" w:rsidRPr="003A5D12" w:rsidRDefault="00F724CB" w:rsidP="00F724CB">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color w:val="000000"/>
                <w:lang w:eastAsia="ru-RU"/>
              </w:rPr>
              <w:t>1.1.4. Позитивний лист відгук від Замовника (Споживача) про належне виконання наданого договору у довільної формі із зазначенням предмета закупівлі, суми договору,</w:t>
            </w:r>
            <w:r w:rsidRPr="003A5D12">
              <w:rPr>
                <w:rFonts w:ascii="Times New Roman" w:hAnsi="Times New Roman"/>
              </w:rPr>
              <w:t xml:space="preserve"> </w:t>
            </w:r>
            <w:r w:rsidRPr="003A5D12">
              <w:rPr>
                <w:rFonts w:ascii="Times New Roman" w:eastAsia="Times New Roman" w:hAnsi="Times New Roman"/>
                <w:color w:val="000000"/>
                <w:lang w:eastAsia="ru-RU"/>
              </w:rPr>
              <w:t>посилання на номер та дату договору, зазначеного у довідці учасником</w:t>
            </w:r>
            <w:r w:rsidRPr="003A5D12">
              <w:rPr>
                <w:rFonts w:ascii="Times New Roman" w:eastAsia="Times New Roman" w:hAnsi="Times New Roman"/>
                <w:color w:val="000000"/>
                <w:lang w:val="ru-RU" w:eastAsia="ru-RU"/>
              </w:rPr>
              <w:t>,</w:t>
            </w:r>
            <w:r w:rsidRPr="003A5D12">
              <w:rPr>
                <w:rFonts w:ascii="Times New Roman" w:eastAsia="Times New Roman" w:hAnsi="Times New Roman"/>
                <w:color w:val="000000"/>
                <w:lang w:eastAsia="ru-RU"/>
              </w:rPr>
              <w:t xml:space="preserve"> повне найменування замовника, його адреси та контактного номеру телефону;</w:t>
            </w:r>
          </w:p>
          <w:p w:rsidR="0015673B" w:rsidRPr="003A5D12" w:rsidRDefault="00F724CB" w:rsidP="00F724CB">
            <w:pPr>
              <w:spacing w:after="0" w:line="240" w:lineRule="auto"/>
              <w:jc w:val="both"/>
              <w:rPr>
                <w:rFonts w:ascii="Times New Roman" w:eastAsia="Times New Roman" w:hAnsi="Times New Roman"/>
                <w:color w:val="000000"/>
                <w:lang w:eastAsia="ru-RU"/>
              </w:rPr>
            </w:pPr>
            <w:r w:rsidRPr="003A5D12">
              <w:rPr>
                <w:rFonts w:ascii="Times New Roman" w:eastAsia="Times New Roman" w:hAnsi="Times New Roman"/>
                <w:color w:val="000000"/>
                <w:lang w:eastAsia="ru-RU"/>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договору(-ів).</w:t>
            </w:r>
          </w:p>
        </w:tc>
      </w:tr>
    </w:tbl>
    <w:p w:rsidR="0015673B" w:rsidRPr="003A5D12" w:rsidRDefault="0015673B" w:rsidP="0015673B">
      <w:pPr>
        <w:spacing w:before="240" w:after="0" w:line="240" w:lineRule="auto"/>
        <w:jc w:val="both"/>
        <w:rPr>
          <w:rFonts w:ascii="Times New Roman" w:eastAsia="Times New Roman" w:hAnsi="Times New Roman"/>
          <w:i/>
          <w:iCs/>
          <w:color w:val="000000"/>
          <w:lang w:eastAsia="ru-RU"/>
        </w:rPr>
      </w:pPr>
      <w:r w:rsidRPr="003A5D12">
        <w:rPr>
          <w:rFonts w:ascii="Times New Roman" w:eastAsia="Times New Roman" w:hAnsi="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673B" w:rsidRPr="003A5D12" w:rsidRDefault="0015673B" w:rsidP="0015673B">
      <w:pPr>
        <w:spacing w:after="0" w:line="240" w:lineRule="auto"/>
        <w:contextualSpacing/>
        <w:jc w:val="both"/>
        <w:rPr>
          <w:rFonts w:ascii="Times New Roman" w:eastAsia="Times New Roman" w:hAnsi="Times New Roman"/>
          <w:lang w:eastAsia="uk-UA"/>
        </w:rPr>
      </w:pPr>
    </w:p>
    <w:p w:rsidR="0015673B" w:rsidRPr="003A5D12" w:rsidRDefault="0015673B" w:rsidP="003A5D12">
      <w:pPr>
        <w:spacing w:after="0" w:line="240" w:lineRule="auto"/>
        <w:contextualSpacing/>
        <w:jc w:val="center"/>
        <w:rPr>
          <w:rFonts w:ascii="Times New Roman" w:eastAsia="Times New Roman" w:hAnsi="Times New Roman"/>
          <w:b/>
          <w:bCs/>
          <w:i/>
          <w:lang w:eastAsia="uk-UA"/>
        </w:rPr>
      </w:pPr>
      <w:r w:rsidRPr="003A5D12">
        <w:rPr>
          <w:rFonts w:ascii="Times New Roman" w:eastAsia="Times New Roman" w:hAnsi="Times New Roman"/>
          <w:b/>
          <w:bCs/>
          <w:i/>
          <w:lang w:eastAsia="uk-UA"/>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15673B" w:rsidRPr="003A5D12" w:rsidRDefault="0015673B" w:rsidP="0015673B">
      <w:pPr>
        <w:spacing w:after="0" w:line="240" w:lineRule="auto"/>
        <w:contextualSpacing/>
        <w:jc w:val="both"/>
        <w:rPr>
          <w:rFonts w:ascii="Times New Roman" w:eastAsia="Times New Roman" w:hAnsi="Times New Roman"/>
          <w:lang w:eastAsia="uk-UA"/>
        </w:rPr>
      </w:pPr>
    </w:p>
    <w:p w:rsidR="00DB183F" w:rsidRPr="003A5D12" w:rsidRDefault="00DB183F" w:rsidP="00DB183F">
      <w:pPr>
        <w:pBdr>
          <w:top w:val="nil"/>
          <w:left w:val="nil"/>
          <w:bottom w:val="nil"/>
          <w:right w:val="nil"/>
          <w:between w:val="nil"/>
        </w:pBdr>
        <w:spacing w:after="450" w:line="240" w:lineRule="auto"/>
        <w:jc w:val="both"/>
        <w:rPr>
          <w:rFonts w:ascii="Times New Roman" w:eastAsia="Times New Roman" w:hAnsi="Times New Roman"/>
        </w:rPr>
      </w:pPr>
      <w:r w:rsidRPr="003A5D12">
        <w:rPr>
          <w:rFonts w:ascii="Times New Roman" w:eastAsia="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B183F" w:rsidRPr="003A5D12" w:rsidRDefault="00DB183F" w:rsidP="00DB183F">
      <w:pPr>
        <w:pBdr>
          <w:top w:val="nil"/>
          <w:left w:val="nil"/>
          <w:bottom w:val="nil"/>
          <w:right w:val="nil"/>
          <w:between w:val="nil"/>
        </w:pBdr>
        <w:spacing w:after="450" w:line="240" w:lineRule="auto"/>
        <w:jc w:val="both"/>
        <w:rPr>
          <w:rFonts w:ascii="Times New Roman" w:eastAsia="Times New Roman" w:hAnsi="Times New Roman"/>
        </w:rPr>
      </w:pPr>
      <w:r w:rsidRPr="003A5D12">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3A5D12">
        <w:rPr>
          <w:rFonts w:ascii="Times New Roman" w:eastAsia="Times New Roman" w:hAnsi="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5673B" w:rsidRPr="003A5D12" w:rsidRDefault="00DB183F" w:rsidP="00823589">
      <w:pPr>
        <w:pBdr>
          <w:top w:val="nil"/>
          <w:left w:val="nil"/>
          <w:bottom w:val="nil"/>
          <w:right w:val="nil"/>
          <w:between w:val="nil"/>
        </w:pBdr>
        <w:spacing w:after="450" w:line="240" w:lineRule="auto"/>
        <w:jc w:val="both"/>
        <w:rPr>
          <w:rFonts w:ascii="Times New Roman" w:eastAsia="Times New Roman" w:hAnsi="Times New Roman"/>
        </w:rPr>
      </w:pPr>
      <w:r w:rsidRPr="003A5D12">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23589" w:rsidRPr="003A5D12" w:rsidRDefault="0015673B" w:rsidP="003A5D12">
      <w:pPr>
        <w:pBdr>
          <w:top w:val="nil"/>
          <w:left w:val="nil"/>
          <w:bottom w:val="nil"/>
          <w:right w:val="nil"/>
          <w:between w:val="nil"/>
        </w:pBdr>
        <w:spacing w:before="240" w:after="0" w:line="240" w:lineRule="auto"/>
        <w:ind w:firstLine="720"/>
        <w:jc w:val="center"/>
        <w:rPr>
          <w:rFonts w:ascii="Times New Roman" w:eastAsia="Times New Roman" w:hAnsi="Times New Roman"/>
          <w:b/>
          <w:i/>
        </w:rPr>
      </w:pPr>
      <w:r w:rsidRPr="003A5D12">
        <w:rPr>
          <w:rFonts w:ascii="Times New Roman" w:eastAsia="Times New Roman" w:hAnsi="Times New Roman"/>
          <w:b/>
          <w:bCs/>
          <w:i/>
          <w:color w:val="000000"/>
          <w:lang w:eastAsia="ru-RU"/>
        </w:rPr>
        <w:t xml:space="preserve">3. </w:t>
      </w:r>
      <w:r w:rsidR="00823589" w:rsidRPr="003A5D12">
        <w:rPr>
          <w:rFonts w:ascii="Times New Roman" w:eastAsia="Times New Roman" w:hAnsi="Times New Roman"/>
          <w:b/>
          <w:i/>
          <w:color w:val="000000"/>
        </w:rPr>
        <w:t xml:space="preserve">Перелік документів та інформації  для підтвердження відповідності ПЕРЕМОЖЦЯ вимогам, визначеним у статті 17 Закону  </w:t>
      </w:r>
      <w:r w:rsidR="00823589" w:rsidRPr="003A5D12">
        <w:rPr>
          <w:rFonts w:ascii="Times New Roman" w:eastAsia="Times New Roman" w:hAnsi="Times New Roman"/>
          <w:b/>
          <w:i/>
        </w:rPr>
        <w:t>«</w:t>
      </w:r>
      <w:r w:rsidR="00823589" w:rsidRPr="003A5D12">
        <w:rPr>
          <w:rFonts w:ascii="Times New Roman" w:eastAsia="Times New Roman" w:hAnsi="Times New Roman"/>
          <w:b/>
          <w:i/>
          <w:color w:val="000000"/>
        </w:rPr>
        <w:t>Про публічні закупівлі</w:t>
      </w:r>
      <w:r w:rsidR="00823589" w:rsidRPr="003A5D12">
        <w:rPr>
          <w:rFonts w:ascii="Times New Roman" w:eastAsia="Times New Roman" w:hAnsi="Times New Roman"/>
          <w:b/>
          <w:i/>
        </w:rPr>
        <w:t>»</w:t>
      </w:r>
      <w:r w:rsidR="00823589" w:rsidRPr="003A5D12">
        <w:rPr>
          <w:rFonts w:ascii="Times New Roman" w:eastAsia="Times New Roman" w:hAnsi="Times New Roman"/>
          <w:b/>
          <w:i/>
          <w:color w:val="000000"/>
        </w:rPr>
        <w:t xml:space="preserve">  відповідно до вимог Особливостей:</w:t>
      </w:r>
    </w:p>
    <w:p w:rsidR="00823589" w:rsidRPr="003A5D12" w:rsidRDefault="00823589" w:rsidP="00823589">
      <w:pPr>
        <w:spacing w:after="450" w:line="240" w:lineRule="auto"/>
        <w:jc w:val="both"/>
        <w:rPr>
          <w:rFonts w:ascii="Times New Roman" w:eastAsia="Times New Roman" w:hAnsi="Times New Roman"/>
          <w:b/>
        </w:rPr>
      </w:pPr>
      <w:r w:rsidRPr="003A5D12">
        <w:rPr>
          <w:rFonts w:ascii="Times New Roman" w:eastAsia="Times New Roman" w:hAnsi="Times New Roman"/>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3A5D12">
        <w:rPr>
          <w:rFonts w:ascii="Times New Roman" w:eastAsia="Times New Roman" w:hAnsi="Times New Roman"/>
        </w:rPr>
        <w:t>статті 17 Закону).</w:t>
      </w:r>
    </w:p>
    <w:p w:rsidR="00823589" w:rsidRPr="003A5D12" w:rsidRDefault="00823589" w:rsidP="00823589">
      <w:pPr>
        <w:spacing w:after="450" w:line="240" w:lineRule="auto"/>
        <w:jc w:val="both"/>
        <w:rPr>
          <w:rFonts w:ascii="Times New Roman" w:eastAsia="Times New Roman" w:hAnsi="Times New Roman"/>
          <w:color w:val="000000"/>
        </w:rPr>
      </w:pPr>
      <w:r w:rsidRPr="003A5D12">
        <w:rPr>
          <w:rFonts w:ascii="Times New Roman" w:eastAsia="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23589" w:rsidRPr="003A5D12" w:rsidRDefault="00823589" w:rsidP="00823589">
      <w:pPr>
        <w:spacing w:after="0" w:line="240" w:lineRule="auto"/>
        <w:rPr>
          <w:rFonts w:ascii="Times New Roman" w:eastAsia="Times New Roman" w:hAnsi="Times New Roman"/>
          <w:b/>
          <w:color w:val="000000"/>
        </w:rPr>
      </w:pPr>
      <w:r w:rsidRPr="003A5D12">
        <w:rPr>
          <w:rFonts w:ascii="Times New Roman" w:eastAsia="Times New Roman" w:hAnsi="Times New Roman"/>
          <w:color w:val="000000"/>
        </w:rPr>
        <w:t> </w:t>
      </w:r>
      <w:r w:rsidRPr="003A5D12">
        <w:rPr>
          <w:rFonts w:ascii="Times New Roman" w:eastAsia="Times New Roman" w:hAnsi="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23589" w:rsidRPr="003A5D12" w:rsidTr="008D2C7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w:t>
            </w:r>
          </w:p>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rPr>
              <w:t>з</w:t>
            </w:r>
            <w:r w:rsidRPr="003A5D12">
              <w:rPr>
                <w:rFonts w:ascii="Times New Roman" w:eastAsia="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Вимоги статті 17 Закону</w:t>
            </w:r>
          </w:p>
          <w:p w:rsidR="00823589" w:rsidRPr="003A5D12" w:rsidRDefault="00823589" w:rsidP="008D2C75">
            <w:pPr>
              <w:spacing w:after="0" w:line="240" w:lineRule="auto"/>
              <w:ind w:left="100"/>
              <w:jc w:val="both"/>
              <w:rPr>
                <w:rFonts w:ascii="Times New Roman" w:eastAsia="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23589" w:rsidRPr="003A5D12" w:rsidTr="003A5D12">
        <w:trPr>
          <w:trHeight w:val="8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40" w:right="140"/>
              <w:jc w:val="both"/>
              <w:rPr>
                <w:rFonts w:ascii="Times New Roman" w:eastAsia="Times New Roman" w:hAnsi="Times New Roman"/>
              </w:rPr>
            </w:pPr>
            <w:r w:rsidRPr="003A5D1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right="140"/>
              <w:jc w:val="both"/>
              <w:rPr>
                <w:rFonts w:ascii="Times New Roman" w:eastAsia="Times New Roman" w:hAnsi="Times New Roman"/>
              </w:rPr>
            </w:pPr>
            <w:r w:rsidRPr="003A5D1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A5D12">
              <w:rPr>
                <w:rFonts w:ascii="Times New Roman" w:eastAsia="Times New Roman" w:hAnsi="Times New Roman"/>
                <w:b/>
              </w:rPr>
              <w:t>я службової (посадової) особи учасника процедури закупівлі</w:t>
            </w:r>
            <w:r w:rsidRPr="003A5D12">
              <w:rPr>
                <w:rFonts w:ascii="Times New Roman" w:eastAsia="Times New Roman" w:hAnsi="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3589" w:rsidRPr="003A5D12" w:rsidTr="008D2C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right="140"/>
              <w:jc w:val="both"/>
              <w:rPr>
                <w:rFonts w:ascii="Times New Roman" w:eastAsia="Times New Roman" w:hAnsi="Times New Roman"/>
              </w:rPr>
            </w:pPr>
            <w:r w:rsidRPr="003A5D12">
              <w:rPr>
                <w:rFonts w:ascii="Times New Roman" w:eastAsia="Times New Roman" w:hAnsi="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A5D12">
              <w:rPr>
                <w:rFonts w:ascii="Times New Roman" w:eastAsia="Times New Roman" w:hAnsi="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jc w:val="both"/>
              <w:rPr>
                <w:rFonts w:ascii="Times New Roman" w:eastAsia="Times New Roman" w:hAnsi="Times New Roman"/>
              </w:rPr>
            </w:pPr>
            <w:r w:rsidRPr="003A5D12">
              <w:rPr>
                <w:rFonts w:ascii="Times New Roman" w:eastAsia="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A5D12">
              <w:rPr>
                <w:rFonts w:ascii="Times New Roman" w:eastAsia="Times New Roman" w:hAnsi="Times New Roman"/>
                <w:b/>
              </w:rPr>
              <w:t xml:space="preserve">и щодо службової (посадової) особи </w:t>
            </w:r>
            <w:r w:rsidRPr="003A5D12">
              <w:rPr>
                <w:rFonts w:ascii="Times New Roman" w:eastAsia="Times New Roman" w:hAnsi="Times New Roman"/>
                <w:b/>
              </w:rPr>
              <w:lastRenderedPageBreak/>
              <w:t>учасника процедури закупівлі, яка підписала тендерну пропозицію.</w:t>
            </w:r>
            <w:r w:rsidRPr="003A5D12">
              <w:rPr>
                <w:rFonts w:ascii="Times New Roman" w:eastAsia="Times New Roman" w:hAnsi="Times New Roman"/>
                <w:b/>
                <w:color w:val="000000"/>
              </w:rPr>
              <w:t xml:space="preserve"> </w:t>
            </w:r>
            <w:r w:rsidRPr="003A5D1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823589" w:rsidRPr="003A5D12" w:rsidTr="008D2C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A5D12">
              <w:rPr>
                <w:rFonts w:ascii="Times New Roman" w:eastAsia="Times New Roman" w:hAnsi="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23589" w:rsidRPr="003A5D12" w:rsidRDefault="00823589" w:rsidP="008D2C75">
            <w:pPr>
              <w:widowControl w:val="0"/>
              <w:pBdr>
                <w:top w:val="nil"/>
                <w:left w:val="nil"/>
                <w:bottom w:val="nil"/>
                <w:right w:val="nil"/>
                <w:between w:val="nil"/>
              </w:pBdr>
              <w:spacing w:after="0"/>
              <w:rPr>
                <w:rFonts w:ascii="Times New Roman" w:eastAsia="Times New Roman" w:hAnsi="Times New Roman"/>
              </w:rPr>
            </w:pPr>
          </w:p>
        </w:tc>
      </w:tr>
      <w:tr w:rsidR="00823589" w:rsidRPr="003A5D12" w:rsidTr="008D2C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b/>
              </w:rPr>
            </w:pPr>
            <w:r w:rsidRPr="003A5D12">
              <w:rPr>
                <w:rFonts w:ascii="Times New Roman" w:eastAsia="Times New Roman" w:hAnsi="Times New Roman"/>
                <w:b/>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A5D12">
              <w:rPr>
                <w:rFonts w:ascii="Times New Roman" w:eastAsia="Times New Roman" w:hAnsi="Times New Roman"/>
              </w:rPr>
              <w:t>—</w:t>
            </w:r>
            <w:r w:rsidRPr="003A5D12">
              <w:rPr>
                <w:rFonts w:ascii="Times New Roman" w:eastAsia="Times New Roman" w:hAnsi="Times New Roman"/>
                <w:color w:val="000000"/>
              </w:rPr>
              <w:t xml:space="preserve"> протягом трьох років з дати дострокового розірвання такого договору</w:t>
            </w:r>
          </w:p>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40" w:right="140"/>
              <w:jc w:val="both"/>
              <w:rPr>
                <w:rFonts w:ascii="Times New Roman" w:eastAsia="Times New Roman" w:hAnsi="Times New Roman"/>
              </w:rPr>
            </w:pPr>
            <w:r w:rsidRPr="003A5D12">
              <w:rPr>
                <w:rFonts w:ascii="Times New Roman" w:eastAsia="Times New Roman" w:hAnsi="Times New Roman"/>
                <w:b/>
                <w:color w:val="000000"/>
              </w:rPr>
              <w:t>Довідка в довільній формі</w:t>
            </w:r>
            <w:r w:rsidRPr="003A5D1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23589" w:rsidRPr="003A5D12" w:rsidRDefault="003A5D12" w:rsidP="00823589">
      <w:pPr>
        <w:spacing w:before="240" w:after="0" w:line="240" w:lineRule="auto"/>
        <w:jc w:val="center"/>
        <w:rPr>
          <w:rFonts w:ascii="Times New Roman" w:eastAsia="Times New Roman" w:hAnsi="Times New Roman"/>
        </w:rPr>
      </w:pPr>
      <w:r>
        <w:rPr>
          <w:rFonts w:ascii="Times New Roman" w:eastAsia="Times New Roman" w:hAnsi="Times New Roman"/>
          <w:b/>
          <w:color w:val="000000"/>
        </w:rPr>
        <w:t>3.</w:t>
      </w:r>
      <w:r w:rsidR="00823589" w:rsidRPr="003A5D12">
        <w:rPr>
          <w:rFonts w:ascii="Times New Roman" w:eastAsia="Times New Roman" w:hAnsi="Times New Roman"/>
          <w:b/>
          <w:color w:val="000000"/>
        </w:rPr>
        <w:t>2. Документи, які надаються ПЕРЕМОЖЦЕМ (фізичною особою чи фізичною особою</w:t>
      </w:r>
      <w:r w:rsidR="00823589" w:rsidRPr="003A5D12">
        <w:rPr>
          <w:rFonts w:ascii="Times New Roman" w:eastAsia="Times New Roman" w:hAnsi="Times New Roman"/>
          <w:b/>
        </w:rPr>
        <w:t xml:space="preserve"> — </w:t>
      </w:r>
      <w:r w:rsidR="00823589" w:rsidRPr="003A5D12">
        <w:rPr>
          <w:rFonts w:ascii="Times New Roman" w:eastAsia="Times New Roman" w:hAnsi="Times New Roman"/>
          <w:b/>
          <w:color w:val="000000"/>
        </w:rPr>
        <w:t>підприємцем):</w:t>
      </w:r>
    </w:p>
    <w:tbl>
      <w:tblPr>
        <w:tblW w:w="9619" w:type="dxa"/>
        <w:tblInd w:w="-100" w:type="dxa"/>
        <w:tblLayout w:type="fixed"/>
        <w:tblLook w:val="0400"/>
      </w:tblPr>
      <w:tblGrid>
        <w:gridCol w:w="587"/>
        <w:gridCol w:w="4427"/>
        <w:gridCol w:w="4605"/>
      </w:tblGrid>
      <w:tr w:rsidR="00823589" w:rsidRPr="003A5D12" w:rsidTr="008D2C75">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w:t>
            </w:r>
          </w:p>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rPr>
              <w:t>з</w:t>
            </w:r>
            <w:r w:rsidRPr="003A5D12">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Вимоги статті 17 Закону</w:t>
            </w:r>
          </w:p>
          <w:p w:rsidR="00823589" w:rsidRPr="003A5D12" w:rsidRDefault="00823589" w:rsidP="008D2C75">
            <w:pPr>
              <w:spacing w:after="0" w:line="240" w:lineRule="auto"/>
              <w:ind w:left="100"/>
              <w:jc w:val="both"/>
              <w:rPr>
                <w:rFonts w:ascii="Times New Roman" w:eastAsia="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23589" w:rsidRPr="003A5D12" w:rsidTr="008D2C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40" w:right="140"/>
              <w:jc w:val="both"/>
              <w:rPr>
                <w:rFonts w:ascii="Times New Roman" w:eastAsia="Times New Roman" w:hAnsi="Times New Roman"/>
              </w:rPr>
            </w:pPr>
            <w:r w:rsidRPr="003A5D12">
              <w:rPr>
                <w:rFonts w:ascii="Times New Roman" w:eastAsia="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right="140"/>
              <w:jc w:val="both"/>
              <w:rPr>
                <w:rFonts w:ascii="Times New Roman" w:eastAsia="Times New Roman" w:hAnsi="Times New Roman"/>
              </w:rPr>
            </w:pPr>
            <w:r w:rsidRPr="003A5D12">
              <w:rPr>
                <w:rFonts w:ascii="Times New Roman" w:eastAsia="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3589" w:rsidRPr="003A5D12" w:rsidTr="008D2C75">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40" w:right="140"/>
              <w:jc w:val="both"/>
              <w:rPr>
                <w:rFonts w:ascii="Times New Roman" w:eastAsia="Times New Roman" w:hAnsi="Times New Roman"/>
              </w:rPr>
            </w:pPr>
            <w:r w:rsidRPr="003A5D12">
              <w:rPr>
                <w:rFonts w:ascii="Times New Roman" w:eastAsia="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3589" w:rsidRPr="003A5D12" w:rsidRDefault="00823589" w:rsidP="008D2C75">
            <w:pPr>
              <w:spacing w:after="0" w:line="240" w:lineRule="auto"/>
              <w:ind w:right="140"/>
              <w:jc w:val="both"/>
              <w:rPr>
                <w:rFonts w:ascii="Times New Roman" w:eastAsia="Times New Roman" w:hAnsi="Times New Roman"/>
              </w:rPr>
            </w:pPr>
            <w:r w:rsidRPr="003A5D12">
              <w:rPr>
                <w:rFonts w:ascii="Times New Roman" w:eastAsia="Times New Roman" w:hAnsi="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jc w:val="both"/>
              <w:rPr>
                <w:rFonts w:ascii="Times New Roman" w:eastAsia="Times New Roman" w:hAnsi="Times New Roman"/>
              </w:rPr>
            </w:pPr>
            <w:r w:rsidRPr="003A5D12">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A5D12">
              <w:rPr>
                <w:rFonts w:ascii="Times New Roman" w:eastAsia="Times New Roman" w:hAnsi="Times New Roman"/>
                <w:color w:val="000000"/>
              </w:rPr>
              <w:t>Документ повинен бути не більше тридцятиденної давнини від дати подання документа. </w:t>
            </w:r>
          </w:p>
        </w:tc>
      </w:tr>
      <w:tr w:rsidR="00823589" w:rsidRPr="003A5D12" w:rsidTr="008D2C75">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rPr>
            </w:pPr>
            <w:r w:rsidRPr="003A5D12">
              <w:rPr>
                <w:rFonts w:ascii="Times New Roman" w:eastAsia="Times New Roman" w:hAnsi="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589" w:rsidRPr="003A5D12" w:rsidRDefault="00823589" w:rsidP="008D2C75">
            <w:pPr>
              <w:spacing w:after="0" w:line="240" w:lineRule="auto"/>
              <w:ind w:left="100"/>
              <w:jc w:val="both"/>
              <w:rPr>
                <w:rFonts w:ascii="Times New Roman" w:eastAsia="Times New Roman" w:hAnsi="Times New Roman"/>
              </w:rPr>
            </w:pPr>
            <w:bookmarkStart w:id="1" w:name="_heading=h.gjdgxs" w:colFirst="0" w:colLast="0"/>
            <w:bookmarkEnd w:id="1"/>
            <w:r w:rsidRPr="003A5D12">
              <w:rPr>
                <w:rFonts w:ascii="Times New Roman" w:eastAsia="Times New Roman" w:hAnsi="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23589" w:rsidRPr="003A5D12" w:rsidRDefault="00823589" w:rsidP="008D2C75">
            <w:pPr>
              <w:widowControl w:val="0"/>
              <w:pBdr>
                <w:top w:val="nil"/>
                <w:left w:val="nil"/>
                <w:bottom w:val="nil"/>
                <w:right w:val="nil"/>
                <w:between w:val="nil"/>
              </w:pBdr>
              <w:spacing w:after="0"/>
              <w:rPr>
                <w:rFonts w:ascii="Times New Roman" w:eastAsia="Times New Roman" w:hAnsi="Times New Roman"/>
              </w:rPr>
            </w:pPr>
          </w:p>
        </w:tc>
      </w:tr>
      <w:tr w:rsidR="00823589" w:rsidRPr="003A5D12" w:rsidTr="008D2C7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center"/>
              <w:rPr>
                <w:rFonts w:ascii="Times New Roman" w:eastAsia="Times New Roman" w:hAnsi="Times New Roman"/>
                <w:b/>
              </w:rPr>
            </w:pPr>
            <w:r w:rsidRPr="003A5D12">
              <w:rPr>
                <w:rFonts w:ascii="Times New Roman" w:eastAsia="Times New Roman" w:hAnsi="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A5D12">
              <w:rPr>
                <w:rFonts w:ascii="Times New Roman" w:eastAsia="Times New Roman" w:hAnsi="Times New Roman"/>
              </w:rPr>
              <w:t>—</w:t>
            </w:r>
            <w:r w:rsidRPr="003A5D12">
              <w:rPr>
                <w:rFonts w:ascii="Times New Roman" w:eastAsia="Times New Roman" w:hAnsi="Times New Roman"/>
                <w:color w:val="000000"/>
              </w:rPr>
              <w:t xml:space="preserve"> протягом трьох років з дати дострокового розірвання такого договору</w:t>
            </w:r>
          </w:p>
          <w:p w:rsidR="00823589" w:rsidRPr="003A5D12" w:rsidRDefault="00823589" w:rsidP="008D2C75">
            <w:pPr>
              <w:spacing w:after="0" w:line="240" w:lineRule="auto"/>
              <w:ind w:left="100"/>
              <w:jc w:val="both"/>
              <w:rPr>
                <w:rFonts w:ascii="Times New Roman" w:eastAsia="Times New Roman" w:hAnsi="Times New Roman"/>
              </w:rPr>
            </w:pPr>
            <w:r w:rsidRPr="003A5D12">
              <w:rPr>
                <w:rFonts w:ascii="Times New Roman" w:eastAsia="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589" w:rsidRPr="003A5D12" w:rsidRDefault="00823589" w:rsidP="008D2C75">
            <w:pPr>
              <w:spacing w:after="0" w:line="240" w:lineRule="auto"/>
              <w:ind w:left="140" w:right="140"/>
              <w:jc w:val="both"/>
              <w:rPr>
                <w:rFonts w:ascii="Times New Roman" w:eastAsia="Times New Roman" w:hAnsi="Times New Roman"/>
              </w:rPr>
            </w:pPr>
            <w:r w:rsidRPr="003A5D12">
              <w:rPr>
                <w:rFonts w:ascii="Times New Roman" w:eastAsia="Times New Roman" w:hAnsi="Times New Roman"/>
                <w:b/>
                <w:color w:val="000000"/>
              </w:rPr>
              <w:t>Довідка в довільній формі</w:t>
            </w:r>
            <w:r w:rsidRPr="003A5D12">
              <w:rPr>
                <w:rFonts w:ascii="Times New Roman" w:eastAsia="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5673B" w:rsidRPr="003A5D12" w:rsidRDefault="00823589" w:rsidP="00910BD9">
      <w:pPr>
        <w:shd w:val="clear" w:color="auto" w:fill="FFFFFF"/>
        <w:spacing w:before="120" w:after="0" w:line="240" w:lineRule="auto"/>
        <w:jc w:val="both"/>
        <w:rPr>
          <w:rFonts w:ascii="Times New Roman" w:eastAsia="Times New Roman" w:hAnsi="Times New Roman"/>
          <w:color w:val="000000"/>
        </w:rPr>
      </w:pPr>
      <w:r w:rsidRPr="003A5D12">
        <w:rPr>
          <w:rFonts w:ascii="Times New Roman" w:eastAsia="Times New Roman" w:hAnsi="Times New Roman"/>
          <w:b/>
          <w:i/>
          <w:color w:val="00000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A5D12" w:rsidRDefault="003A5D12" w:rsidP="003A5D12">
      <w:pPr>
        <w:pStyle w:val="10"/>
        <w:jc w:val="both"/>
        <w:rPr>
          <w:rFonts w:ascii="Times New Roman" w:hAnsi="Times New Roman"/>
          <w:lang w:eastAsia="ru-RU"/>
        </w:rPr>
      </w:pPr>
    </w:p>
    <w:p w:rsidR="0015673B" w:rsidRPr="003A5D12" w:rsidRDefault="0015673B" w:rsidP="003A5D12">
      <w:pPr>
        <w:pStyle w:val="10"/>
        <w:jc w:val="center"/>
        <w:rPr>
          <w:rFonts w:ascii="Times New Roman" w:hAnsi="Times New Roman"/>
          <w:b/>
          <w:i/>
          <w:lang w:val="ru-RU" w:eastAsia="ru-RU"/>
        </w:rPr>
      </w:pPr>
      <w:r w:rsidRPr="003A5D12">
        <w:rPr>
          <w:rFonts w:ascii="Times New Roman" w:hAnsi="Times New Roman"/>
          <w:b/>
          <w:i/>
          <w:lang w:eastAsia="ru-RU"/>
        </w:rPr>
        <w:t>4.</w:t>
      </w:r>
      <w:r w:rsidR="003A5D12" w:rsidRPr="003A5D12">
        <w:rPr>
          <w:rFonts w:ascii="Times New Roman" w:hAnsi="Times New Roman"/>
          <w:b/>
          <w:i/>
          <w:lang w:eastAsia="ru-RU"/>
        </w:rPr>
        <w:t xml:space="preserve"> </w:t>
      </w:r>
      <w:r w:rsidR="0092458A" w:rsidRPr="003A5D12">
        <w:rPr>
          <w:rFonts w:ascii="Times New Roman" w:hAnsi="Times New Roman"/>
          <w:b/>
          <w:i/>
          <w:lang w:eastAsia="ru-RU"/>
        </w:rPr>
        <w:t>Інші документи, що мають бути подані учасником у складі своєї тендерної пропозиції</w:t>
      </w:r>
    </w:p>
    <w:p w:rsidR="004252AA" w:rsidRPr="003A5D12" w:rsidRDefault="004252AA" w:rsidP="003A5D12">
      <w:pPr>
        <w:pStyle w:val="10"/>
        <w:jc w:val="center"/>
        <w:rPr>
          <w:rFonts w:ascii="Times New Roman" w:hAnsi="Times New Roman"/>
          <w:b/>
          <w:i/>
        </w:rPr>
      </w:pPr>
    </w:p>
    <w:p w:rsidR="00F66777" w:rsidRPr="003A5D12" w:rsidRDefault="00F66777" w:rsidP="003A5D12">
      <w:pPr>
        <w:pStyle w:val="10"/>
        <w:jc w:val="both"/>
        <w:rPr>
          <w:rFonts w:ascii="Times New Roman" w:hAnsi="Times New Roman"/>
        </w:rPr>
      </w:pPr>
      <w:r w:rsidRPr="003A5D12">
        <w:rPr>
          <w:rFonts w:ascii="Times New Roman" w:hAnsi="Times New Roman"/>
        </w:rPr>
        <w:t>Учасник у складі своєї тендерної пропозиції подає наступні документи:</w:t>
      </w:r>
    </w:p>
    <w:p w:rsidR="009F5F5F" w:rsidRPr="003A5D12" w:rsidRDefault="003252E1" w:rsidP="003A5D12">
      <w:pPr>
        <w:pStyle w:val="10"/>
        <w:jc w:val="both"/>
        <w:rPr>
          <w:rFonts w:ascii="Times New Roman" w:hAnsi="Times New Roman"/>
          <w:lang w:val="ru-RU"/>
        </w:rPr>
      </w:pPr>
      <w:r w:rsidRPr="003A5D12">
        <w:rPr>
          <w:rFonts w:ascii="Times New Roman" w:hAnsi="Times New Roman"/>
          <w:lang w:val="ru-RU"/>
        </w:rPr>
        <w:t>1. </w:t>
      </w:r>
      <w:r w:rsidR="00CC2EE2" w:rsidRPr="003A5D12">
        <w:rPr>
          <w:rFonts w:ascii="Times New Roman" w:hAnsi="Times New Roman"/>
        </w:rPr>
        <w:t>Інформаці</w:t>
      </w:r>
      <w:r w:rsidR="006873B4" w:rsidRPr="003A5D12">
        <w:rPr>
          <w:rFonts w:ascii="Times New Roman" w:hAnsi="Times New Roman"/>
        </w:rPr>
        <w:t>ю</w:t>
      </w:r>
      <w:r w:rsidR="00CC2EE2" w:rsidRPr="003A5D12">
        <w:rPr>
          <w:rFonts w:ascii="Times New Roman" w:hAnsi="Times New Roman"/>
        </w:rPr>
        <w:t xml:space="preserve"> про Учасника за формою, зразок якої наведено у </w:t>
      </w:r>
      <w:r w:rsidR="00CC2EE2" w:rsidRPr="009E4190">
        <w:rPr>
          <w:rFonts w:ascii="Times New Roman" w:hAnsi="Times New Roman"/>
          <w:b/>
        </w:rPr>
        <w:t xml:space="preserve">Додатку </w:t>
      </w:r>
      <w:r w:rsidR="00D3705C" w:rsidRPr="009E4190">
        <w:rPr>
          <w:rFonts w:ascii="Times New Roman" w:hAnsi="Times New Roman"/>
          <w:b/>
        </w:rPr>
        <w:t>1</w:t>
      </w:r>
      <w:r w:rsidR="00CC2EE2" w:rsidRPr="009E4190">
        <w:rPr>
          <w:rFonts w:ascii="Times New Roman" w:hAnsi="Times New Roman"/>
          <w:b/>
        </w:rPr>
        <w:t>.</w:t>
      </w:r>
      <w:r w:rsidR="00CC2EE2" w:rsidRPr="009E4190">
        <w:rPr>
          <w:rFonts w:ascii="Times New Roman" w:hAnsi="Times New Roman"/>
          <w:b/>
          <w:lang w:val="ru-RU"/>
        </w:rPr>
        <w:t>1</w:t>
      </w:r>
      <w:r w:rsidR="00CC2EE2" w:rsidRPr="003A5D12">
        <w:rPr>
          <w:rFonts w:ascii="Times New Roman" w:hAnsi="Times New Roman"/>
        </w:rPr>
        <w:t xml:space="preserve"> до тендерної документації.</w:t>
      </w:r>
    </w:p>
    <w:p w:rsidR="00CC2EE2" w:rsidRPr="003A5D12" w:rsidRDefault="003252E1" w:rsidP="003A5D12">
      <w:pPr>
        <w:pStyle w:val="10"/>
        <w:jc w:val="both"/>
        <w:rPr>
          <w:rFonts w:ascii="Times New Roman" w:hAnsi="Times New Roman"/>
        </w:rPr>
      </w:pPr>
      <w:r w:rsidRPr="003A5D12">
        <w:rPr>
          <w:rFonts w:ascii="Times New Roman" w:hAnsi="Times New Roman"/>
          <w:lang w:val="ru-RU"/>
        </w:rPr>
        <w:t>2. </w:t>
      </w:r>
      <w:r w:rsidR="00CC2EE2" w:rsidRPr="003A5D12">
        <w:rPr>
          <w:rFonts w:ascii="Times New Roman" w:hAnsi="Times New Roman"/>
        </w:rPr>
        <w:t>Довідк</w:t>
      </w:r>
      <w:r w:rsidR="006873B4" w:rsidRPr="003A5D12">
        <w:rPr>
          <w:rFonts w:ascii="Times New Roman" w:hAnsi="Times New Roman"/>
        </w:rPr>
        <w:t>у</w:t>
      </w:r>
      <w:r w:rsidR="00CC2EE2" w:rsidRPr="003A5D12">
        <w:rPr>
          <w:rFonts w:ascii="Times New Roman" w:hAnsi="Times New Roman"/>
        </w:rPr>
        <w:t xml:space="preserve"> за формою, зразок якої наведено у </w:t>
      </w:r>
      <w:r w:rsidR="00CC2EE2" w:rsidRPr="009E4190">
        <w:rPr>
          <w:rFonts w:ascii="Times New Roman" w:hAnsi="Times New Roman"/>
          <w:b/>
        </w:rPr>
        <w:t xml:space="preserve">Додатку </w:t>
      </w:r>
      <w:r w:rsidR="00D3705C" w:rsidRPr="009E4190">
        <w:rPr>
          <w:rFonts w:ascii="Times New Roman" w:hAnsi="Times New Roman"/>
          <w:b/>
        </w:rPr>
        <w:t>1.</w:t>
      </w:r>
      <w:r w:rsidR="00CC2EE2" w:rsidRPr="009E4190">
        <w:rPr>
          <w:rFonts w:ascii="Times New Roman" w:hAnsi="Times New Roman"/>
          <w:b/>
          <w:lang w:val="ru-RU"/>
        </w:rPr>
        <w:t>2</w:t>
      </w:r>
      <w:r w:rsidR="00CC2EE2" w:rsidRPr="003A5D12">
        <w:rPr>
          <w:rFonts w:ascii="Times New Roman" w:hAnsi="Times New Roman"/>
        </w:rPr>
        <w:t xml:space="preserve"> до тендерної документації.</w:t>
      </w:r>
    </w:p>
    <w:p w:rsidR="00CC2EE2" w:rsidRPr="003A5D12" w:rsidRDefault="003252E1" w:rsidP="003A5D12">
      <w:pPr>
        <w:pStyle w:val="10"/>
        <w:jc w:val="both"/>
        <w:rPr>
          <w:rFonts w:ascii="Times New Roman" w:hAnsi="Times New Roman"/>
          <w:lang w:val="ru-RU"/>
        </w:rPr>
      </w:pPr>
      <w:r w:rsidRPr="003A5D12">
        <w:rPr>
          <w:rFonts w:ascii="Times New Roman" w:hAnsi="Times New Roman"/>
          <w:lang w:val="ru-RU"/>
        </w:rPr>
        <w:t>3. </w:t>
      </w:r>
      <w:r w:rsidRPr="003A5D12">
        <w:rPr>
          <w:rFonts w:ascii="Times New Roman" w:hAnsi="Times New Roman"/>
        </w:rPr>
        <w:t xml:space="preserve">У разі відсутності інформації у реєстрі «НЕК «Укренерго» учасник надає </w:t>
      </w:r>
      <w:r w:rsidR="006873B4" w:rsidRPr="003A5D12">
        <w:rPr>
          <w:rFonts w:ascii="Times New Roman" w:hAnsi="Times New Roman"/>
        </w:rPr>
        <w:t>к</w:t>
      </w:r>
      <w:r w:rsidRPr="003A5D12">
        <w:rPr>
          <w:rFonts w:ascii="Times New Roman" w:hAnsi="Times New Roman"/>
        </w:rPr>
        <w:t>опію договору про надання послуг з передачі електричної енергії між Учасником (Постачальником) та «НЕК «Укренерго».</w:t>
      </w:r>
      <w:r w:rsidR="00EF014F" w:rsidRPr="003A5D12">
        <w:rPr>
          <w:rFonts w:ascii="Times New Roman" w:hAnsi="Times New Roman"/>
          <w:lang w:val="ru-RU"/>
        </w:rPr>
        <w:t xml:space="preserve"> </w:t>
      </w:r>
      <w:r w:rsidRPr="003A5D12">
        <w:rPr>
          <w:rFonts w:ascii="Times New Roman" w:hAnsi="Times New Roman"/>
        </w:rPr>
        <w:t>У разі ненадання копії договору та відсутності інформації у реєстрі, така тендерна пропозиція буде відхилена.</w:t>
      </w:r>
    </w:p>
    <w:p w:rsidR="00CC2EE2" w:rsidRPr="003A5D12" w:rsidRDefault="003252E1" w:rsidP="003A5D12">
      <w:pPr>
        <w:pStyle w:val="10"/>
        <w:jc w:val="both"/>
        <w:rPr>
          <w:rFonts w:ascii="Times New Roman" w:hAnsi="Times New Roman"/>
          <w:lang w:val="ru-RU"/>
        </w:rPr>
      </w:pPr>
      <w:r w:rsidRPr="003A5D12">
        <w:rPr>
          <w:rFonts w:ascii="Times New Roman" w:hAnsi="Times New Roman"/>
          <w:lang w:val="ru-RU"/>
        </w:rPr>
        <w:t>4. </w:t>
      </w:r>
      <w:r w:rsidRPr="003A5D12">
        <w:rPr>
          <w:rFonts w:ascii="Times New Roman" w:hAnsi="Times New Roman"/>
        </w:rPr>
        <w:t xml:space="preserve">У разі відсутності інформації у реєстрі </w:t>
      </w:r>
      <w:r w:rsidR="006873B4" w:rsidRPr="003A5D12">
        <w:rPr>
          <w:rFonts w:ascii="Times New Roman" w:hAnsi="Times New Roman"/>
        </w:rPr>
        <w:t>«НЕК «Укренерго» учасник надає к</w:t>
      </w:r>
      <w:r w:rsidRPr="003A5D12">
        <w:rPr>
          <w:rFonts w:ascii="Times New Roman" w:hAnsi="Times New Roman"/>
        </w:rPr>
        <w:t>опію договору про врегулювання небалансів електричної енергії між Учасником (Постачальником) та «НЕК «Укренерго» або інформацію у довільній формі про його укладання з відповідним посиланням на офіційний веб-сайт.</w:t>
      </w:r>
      <w:r w:rsidR="00EF014F" w:rsidRPr="003A5D12">
        <w:rPr>
          <w:rFonts w:ascii="Times New Roman" w:hAnsi="Times New Roman"/>
          <w:lang w:val="ru-RU"/>
        </w:rPr>
        <w:t xml:space="preserve"> </w:t>
      </w:r>
      <w:r w:rsidRPr="003A5D12">
        <w:rPr>
          <w:rFonts w:ascii="Times New Roman" w:hAnsi="Times New Roman"/>
        </w:rPr>
        <w:t>У разі ненадання копії договору та відсутності інформації у реєстрі, така тендерна пропозиція буде відхилена.</w:t>
      </w:r>
    </w:p>
    <w:p w:rsidR="004252AA" w:rsidRPr="003A5D12" w:rsidRDefault="00EF014F" w:rsidP="003A5D12">
      <w:pPr>
        <w:pStyle w:val="10"/>
        <w:jc w:val="both"/>
        <w:rPr>
          <w:rFonts w:ascii="Times New Roman" w:hAnsi="Times New Roman"/>
          <w:lang w:val="ru-RU"/>
        </w:rPr>
      </w:pPr>
      <w:r w:rsidRPr="003A5D12">
        <w:rPr>
          <w:rFonts w:ascii="Times New Roman" w:hAnsi="Times New Roman"/>
        </w:rPr>
        <w:t xml:space="preserve">5. У разі відсутності інформації у реєстрі АТ «Оператор ринку» учасник надає </w:t>
      </w:r>
      <w:r w:rsidR="006873B4" w:rsidRPr="003A5D12">
        <w:rPr>
          <w:rFonts w:ascii="Times New Roman" w:hAnsi="Times New Roman"/>
        </w:rPr>
        <w:t>к</w:t>
      </w:r>
      <w:r w:rsidRPr="003A5D12">
        <w:rPr>
          <w:rFonts w:ascii="Times New Roman" w:hAnsi="Times New Roman"/>
        </w:rPr>
        <w:t xml:space="preserve">опію договору про участь у ринку «на добу наперед» та внутрішньодобовому ринку між Учасником (Постачальником) та АТ «Оператор ринку» або інформацію у довільній формі про його укладання з відповідним </w:t>
      </w:r>
      <w:r w:rsidRPr="003A5D12">
        <w:rPr>
          <w:rFonts w:ascii="Times New Roman" w:hAnsi="Times New Roman"/>
        </w:rPr>
        <w:lastRenderedPageBreak/>
        <w:t>посиланням на офіційний веб-сайт.</w:t>
      </w:r>
      <w:r w:rsidRPr="003A5D12">
        <w:rPr>
          <w:rFonts w:ascii="Times New Roman" w:hAnsi="Times New Roman"/>
          <w:lang w:val="ru-RU"/>
        </w:rPr>
        <w:t xml:space="preserve"> </w:t>
      </w:r>
      <w:r w:rsidRPr="003A5D12">
        <w:rPr>
          <w:rFonts w:ascii="Times New Roman" w:hAnsi="Times New Roman"/>
        </w:rPr>
        <w:t>У разі ненадання копії договору та відсутності інформації у реєстрі, така тендерна пропозиція буде відхилена.</w:t>
      </w:r>
    </w:p>
    <w:p w:rsidR="007E5C11" w:rsidRPr="003A5D12" w:rsidRDefault="007E5C11" w:rsidP="003A5D12">
      <w:pPr>
        <w:pStyle w:val="10"/>
        <w:jc w:val="both"/>
        <w:rPr>
          <w:rFonts w:ascii="Times New Roman" w:hAnsi="Times New Roman"/>
        </w:rPr>
      </w:pPr>
      <w:r w:rsidRPr="003A5D12">
        <w:rPr>
          <w:rFonts w:ascii="Times New Roman" w:hAnsi="Times New Roman"/>
          <w:lang w:val="ru-RU"/>
        </w:rPr>
        <w:t>6. </w:t>
      </w:r>
      <w:r w:rsidRPr="003A5D12">
        <w:rPr>
          <w:rFonts w:ascii="Times New Roman" w:hAnsi="Times New Roman"/>
        </w:rPr>
        <w:t>Інформаці</w:t>
      </w:r>
      <w:r w:rsidR="006873B4" w:rsidRPr="003A5D12">
        <w:rPr>
          <w:rFonts w:ascii="Times New Roman" w:hAnsi="Times New Roman"/>
        </w:rPr>
        <w:t>ю</w:t>
      </w:r>
      <w:r w:rsidRPr="003A5D12">
        <w:rPr>
          <w:rFonts w:ascii="Times New Roman" w:hAnsi="Times New Roman"/>
        </w:rPr>
        <w:t xml:space="preserve"> про підтвердження повноважень щодо підпису документів тендерної пропозиції</w:t>
      </w:r>
      <w:r w:rsidR="00C862C0" w:rsidRPr="003A5D12">
        <w:rPr>
          <w:rFonts w:ascii="Times New Roman" w:hAnsi="Times New Roman"/>
        </w:rPr>
        <w:t>/договору</w:t>
      </w:r>
      <w:r w:rsidRPr="003A5D12">
        <w:rPr>
          <w:rFonts w:ascii="Times New Roman" w:hAnsi="Times New Roman"/>
        </w:rPr>
        <w:t xml:space="preserve"> уповноваженої особи учасника процедури закупівлі:</w:t>
      </w:r>
    </w:p>
    <w:p w:rsidR="007E5C11" w:rsidRPr="003A5D12" w:rsidRDefault="007E5C11" w:rsidP="003A5D12">
      <w:pPr>
        <w:pStyle w:val="10"/>
        <w:jc w:val="both"/>
        <w:rPr>
          <w:rFonts w:ascii="Times New Roman" w:hAnsi="Times New Roman"/>
        </w:rPr>
      </w:pPr>
      <w:r w:rsidRPr="003A5D12">
        <w:rPr>
          <w:rFonts w:ascii="Times New Roman" w:hAnsi="Times New Roman"/>
        </w:rPr>
        <w:t>6.1 Якщо учасник юридична особа, він подає установчі документи:</w:t>
      </w:r>
    </w:p>
    <w:p w:rsidR="007E5C11" w:rsidRPr="003A5D12" w:rsidRDefault="007E5C11" w:rsidP="003A5D12">
      <w:pPr>
        <w:pStyle w:val="10"/>
        <w:jc w:val="both"/>
        <w:rPr>
          <w:rFonts w:ascii="Times New Roman" w:hAnsi="Times New Roman"/>
        </w:rPr>
      </w:pPr>
      <w:r w:rsidRPr="003A5D12">
        <w:rPr>
          <w:rFonts w:ascii="Times New Roman" w:hAnsi="Times New Roman"/>
        </w:rPr>
        <w:t xml:space="preserve">- копія актуальної на дату подання редакції Статуту, Положення чи інших установчих документів, </w:t>
      </w:r>
    </w:p>
    <w:p w:rsidR="007E5C11" w:rsidRPr="003A5D12" w:rsidRDefault="007E5C11" w:rsidP="003A5D12">
      <w:pPr>
        <w:pStyle w:val="10"/>
        <w:jc w:val="both"/>
        <w:rPr>
          <w:rFonts w:ascii="Times New Roman" w:hAnsi="Times New Roman"/>
        </w:rPr>
      </w:pPr>
      <w:r w:rsidRPr="003A5D12">
        <w:rPr>
          <w:rFonts w:ascii="Times New Roman" w:hAnsi="Times New Roman"/>
        </w:rPr>
        <w:t>або</w:t>
      </w:r>
    </w:p>
    <w:p w:rsidR="007E5C11" w:rsidRPr="003A5D12" w:rsidRDefault="007E5C11" w:rsidP="003A5D12">
      <w:pPr>
        <w:pStyle w:val="10"/>
        <w:jc w:val="both"/>
        <w:rPr>
          <w:rFonts w:ascii="Times New Roman" w:hAnsi="Times New Roman"/>
        </w:rPr>
      </w:pPr>
      <w:r w:rsidRPr="003A5D12">
        <w:rPr>
          <w:rFonts w:ascii="Times New Roman" w:hAnsi="Times New Roman"/>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21">
        <w:r w:rsidRPr="003A5D12">
          <w:rPr>
            <w:rFonts w:ascii="Times New Roman" w:hAnsi="Times New Roman"/>
          </w:rPr>
          <w:t>https://usr.minjust.gov.ua/ua/freesearch</w:t>
        </w:r>
      </w:hyperlink>
      <w:r w:rsidRPr="003A5D12">
        <w:rPr>
          <w:rFonts w:ascii="Times New Roman" w:hAnsi="Times New Roman"/>
        </w:rPr>
        <w:t>);</w:t>
      </w:r>
    </w:p>
    <w:p w:rsidR="007E5C11" w:rsidRPr="003A5D12" w:rsidRDefault="007E5C11" w:rsidP="003A5D12">
      <w:pPr>
        <w:pStyle w:val="10"/>
        <w:jc w:val="both"/>
        <w:rPr>
          <w:rFonts w:ascii="Times New Roman" w:hAnsi="Times New Roman"/>
        </w:rPr>
      </w:pPr>
      <w:r w:rsidRPr="003A5D12">
        <w:rPr>
          <w:rFonts w:ascii="Times New Roman" w:hAnsi="Times New Roman"/>
        </w:rPr>
        <w:t>6.2 У разі підписання пропозиції</w:t>
      </w:r>
      <w:r w:rsidR="00C862C0" w:rsidRPr="003A5D12">
        <w:rPr>
          <w:rFonts w:ascii="Times New Roman" w:hAnsi="Times New Roman"/>
        </w:rPr>
        <w:t>/договору</w:t>
      </w:r>
      <w:r w:rsidRPr="003A5D12">
        <w:rPr>
          <w:rFonts w:ascii="Times New Roman" w:hAnsi="Times New Roman"/>
        </w:rPr>
        <w:t xml:space="preserve">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7E5C11" w:rsidRPr="003A5D12" w:rsidRDefault="007E5C11" w:rsidP="003A5D12">
      <w:pPr>
        <w:pStyle w:val="10"/>
        <w:jc w:val="both"/>
        <w:rPr>
          <w:rFonts w:ascii="Times New Roman" w:hAnsi="Times New Roman"/>
        </w:rPr>
      </w:pPr>
      <w:bookmarkStart w:id="2" w:name="_heading=h.1fob9te" w:colFirst="0" w:colLast="0"/>
      <w:bookmarkEnd w:id="2"/>
      <w:r w:rsidRPr="003A5D12">
        <w:rPr>
          <w:rFonts w:ascii="Times New Roman" w:hAnsi="Times New Roman"/>
        </w:rPr>
        <w:t>У разі підписання документів іншою особою</w:t>
      </w:r>
      <w:r w:rsidR="00C862C0" w:rsidRPr="003A5D12">
        <w:rPr>
          <w:rFonts w:ascii="Times New Roman" w:hAnsi="Times New Roman"/>
        </w:rPr>
        <w:t>:</w:t>
      </w:r>
    </w:p>
    <w:p w:rsidR="007E5C11" w:rsidRPr="003A5D12" w:rsidRDefault="007E5C11" w:rsidP="003A5D12">
      <w:pPr>
        <w:pStyle w:val="10"/>
        <w:jc w:val="both"/>
        <w:rPr>
          <w:rFonts w:ascii="Times New Roman" w:hAnsi="Times New Roman"/>
        </w:rPr>
      </w:pPr>
      <w:r w:rsidRPr="003A5D12">
        <w:rPr>
          <w:rFonts w:ascii="Times New Roman" w:hAnsi="Times New Roman"/>
        </w:rPr>
        <w:t>-</w:t>
      </w:r>
      <w:r w:rsidR="006F4099" w:rsidRPr="003A5D12">
        <w:rPr>
          <w:rFonts w:ascii="Times New Roman" w:hAnsi="Times New Roman"/>
          <w:lang w:val="ru-RU"/>
        </w:rPr>
        <w:t> </w:t>
      </w:r>
      <w:r w:rsidRPr="003A5D12">
        <w:rPr>
          <w:rFonts w:ascii="Times New Roman" w:hAnsi="Times New Roman"/>
        </w:rPr>
        <w:t>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r w:rsidR="00542FDE" w:rsidRPr="003A5D12">
        <w:rPr>
          <w:rFonts w:ascii="Times New Roman" w:hAnsi="Times New Roman"/>
        </w:rPr>
        <w:t>, підписання договору</w:t>
      </w:r>
      <w:r w:rsidRPr="003A5D12">
        <w:rPr>
          <w:rFonts w:ascii="Times New Roman" w:hAnsi="Times New Roman"/>
        </w:rPr>
        <w:t>;</w:t>
      </w:r>
    </w:p>
    <w:p w:rsidR="007E5C11" w:rsidRPr="003A5D12" w:rsidRDefault="006F4099" w:rsidP="003A5D12">
      <w:pPr>
        <w:pStyle w:val="10"/>
        <w:jc w:val="both"/>
        <w:rPr>
          <w:rFonts w:ascii="Times New Roman" w:hAnsi="Times New Roman"/>
        </w:rPr>
      </w:pPr>
      <w:r w:rsidRPr="003A5D12">
        <w:rPr>
          <w:rFonts w:ascii="Times New Roman" w:hAnsi="Times New Roman"/>
        </w:rPr>
        <w:t>-</w:t>
      </w:r>
      <w:r w:rsidRPr="003A5D12">
        <w:rPr>
          <w:rFonts w:ascii="Times New Roman" w:hAnsi="Times New Roman"/>
          <w:lang w:val="ru-RU"/>
        </w:rPr>
        <w:t> </w:t>
      </w:r>
      <w:r w:rsidR="007E5C11" w:rsidRPr="003A5D12">
        <w:rPr>
          <w:rFonts w:ascii="Times New Roman" w:hAnsi="Times New Roman"/>
        </w:rPr>
        <w:t>копії документів, які підтверджують статус та повноваження особи, яка видала доручення (довіреність).</w:t>
      </w:r>
    </w:p>
    <w:p w:rsidR="007E5C11" w:rsidRPr="003A5D12" w:rsidRDefault="007E5C11" w:rsidP="003A5D12">
      <w:pPr>
        <w:pStyle w:val="10"/>
        <w:jc w:val="both"/>
        <w:rPr>
          <w:rFonts w:ascii="Times New Roman" w:hAnsi="Times New Roman"/>
        </w:rPr>
      </w:pPr>
      <w:r w:rsidRPr="003A5D12">
        <w:rPr>
          <w:rFonts w:ascii="Times New Roman" w:hAnsi="Times New Roman"/>
        </w:rPr>
        <w:t>6.3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7E5C11" w:rsidRPr="003A5D12" w:rsidRDefault="007E5C11" w:rsidP="003A5D12">
      <w:pPr>
        <w:pStyle w:val="10"/>
        <w:jc w:val="both"/>
        <w:rPr>
          <w:rFonts w:ascii="Times New Roman" w:hAnsi="Times New Roman"/>
        </w:rPr>
      </w:pPr>
      <w:r w:rsidRPr="003A5D12">
        <w:rPr>
          <w:rFonts w:ascii="Times New Roman" w:hAnsi="Times New Roman"/>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7E5C11" w:rsidRPr="003A5D12" w:rsidRDefault="007E5C11" w:rsidP="003A5D12">
      <w:pPr>
        <w:pStyle w:val="10"/>
        <w:jc w:val="both"/>
        <w:rPr>
          <w:rFonts w:ascii="Times New Roman" w:hAnsi="Times New Roman"/>
        </w:rPr>
      </w:pPr>
      <w:r w:rsidRPr="003A5D12">
        <w:rPr>
          <w:rFonts w:ascii="Times New Roman" w:hAnsi="Times New Roman"/>
        </w:rPr>
        <w:t>та/або</w:t>
      </w:r>
    </w:p>
    <w:p w:rsidR="00C63570" w:rsidRPr="003A5D12" w:rsidRDefault="00C63570" w:rsidP="003A5D12">
      <w:pPr>
        <w:pStyle w:val="10"/>
        <w:jc w:val="both"/>
        <w:rPr>
          <w:rFonts w:ascii="Times New Roman" w:hAnsi="Times New Roman"/>
        </w:rPr>
      </w:pPr>
      <w:r w:rsidRPr="003A5D12">
        <w:rPr>
          <w:rFonts w:ascii="Times New Roman" w:hAnsi="Times New Roman"/>
        </w:rPr>
        <w:t>- обгрунтування ненадання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7E5C11" w:rsidRPr="003A5D12" w:rsidRDefault="007E5C11" w:rsidP="003A5D12">
      <w:pPr>
        <w:pStyle w:val="10"/>
        <w:jc w:val="both"/>
        <w:rPr>
          <w:rFonts w:ascii="Times New Roman" w:hAnsi="Times New Roman"/>
        </w:rPr>
      </w:pPr>
      <w:r w:rsidRPr="003A5D12">
        <w:rPr>
          <w:rFonts w:ascii="Times New Roman" w:hAnsi="Times New Roman"/>
        </w:rPr>
        <w:t>- копію документу, який визначає вартість чистих активів учасника станом на кінець останнього звітного періоду* (форма №1 Баланс, тощо).</w:t>
      </w:r>
    </w:p>
    <w:p w:rsidR="007E5C11" w:rsidRPr="003A5D12" w:rsidRDefault="007E5C11" w:rsidP="003A5D12">
      <w:pPr>
        <w:pStyle w:val="10"/>
        <w:jc w:val="both"/>
        <w:rPr>
          <w:rFonts w:ascii="Times New Roman" w:hAnsi="Times New Roman"/>
        </w:rPr>
      </w:pPr>
      <w:r w:rsidRPr="003A5D12">
        <w:rPr>
          <w:rFonts w:ascii="Times New Roman" w:hAnsi="Times New Roman"/>
        </w:rPr>
        <w:t>* останнім звітним періодом вважається період визначений в Статуті, Положенні чи інших установчих документів або чинним законодавством.</w:t>
      </w:r>
    </w:p>
    <w:p w:rsidR="007E5C11" w:rsidRPr="003A5D12" w:rsidRDefault="007E5C11" w:rsidP="003A5D12">
      <w:pPr>
        <w:pStyle w:val="10"/>
        <w:jc w:val="both"/>
        <w:rPr>
          <w:rFonts w:ascii="Times New Roman" w:hAnsi="Times New Roman"/>
        </w:rPr>
      </w:pPr>
      <w:r w:rsidRPr="003A5D12">
        <w:rPr>
          <w:rFonts w:ascii="Times New Roman" w:hAnsi="Times New Roman"/>
        </w:rPr>
        <w:t>6.4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7E5C11" w:rsidRPr="003A5D12" w:rsidRDefault="007E5C11" w:rsidP="003A5D12">
      <w:pPr>
        <w:pStyle w:val="10"/>
        <w:jc w:val="both"/>
        <w:rPr>
          <w:rFonts w:ascii="Times New Roman" w:hAnsi="Times New Roman"/>
        </w:rPr>
      </w:pPr>
      <w:r w:rsidRPr="003A5D12">
        <w:rPr>
          <w:rFonts w:ascii="Times New Roman" w:hAnsi="Times New Roman"/>
        </w:rPr>
        <w:t>6.5.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7E5C11" w:rsidRPr="003A5D12" w:rsidRDefault="007E5C11" w:rsidP="003A5D12">
      <w:pPr>
        <w:pStyle w:val="10"/>
        <w:jc w:val="both"/>
        <w:rPr>
          <w:rFonts w:ascii="Times New Roman" w:hAnsi="Times New Roman"/>
        </w:rPr>
      </w:pPr>
      <w:r w:rsidRPr="003A5D12">
        <w:rPr>
          <w:rFonts w:ascii="Times New Roman" w:hAnsi="Times New Roman"/>
        </w:rPr>
        <w:t>6.6 Якщо тендерну пропозицію подає об’єднання учасників, до неї воно обов’язково має включити документ(-ти) про створення такого об’єднання: рішення про утворення об’єднання, статут та\або установчий договір та або засновницький договір,</w:t>
      </w:r>
      <w:r w:rsidR="00E602EE" w:rsidRPr="003A5D12">
        <w:rPr>
          <w:rFonts w:ascii="Times New Roman" w:hAnsi="Times New Roman"/>
        </w:rPr>
        <w:t xml:space="preserve"> </w:t>
      </w:r>
      <w:r w:rsidRPr="003A5D12">
        <w:rPr>
          <w:rFonts w:ascii="Times New Roman" w:hAnsi="Times New Roman"/>
        </w:rPr>
        <w:t>копію рішення АМКУ про погодження установчих документів та статуту об’єднання учасників.</w:t>
      </w:r>
    </w:p>
    <w:p w:rsidR="007E5C11" w:rsidRPr="003A5D12" w:rsidRDefault="007E5C11" w:rsidP="003A5D12">
      <w:pPr>
        <w:pStyle w:val="10"/>
        <w:jc w:val="both"/>
        <w:rPr>
          <w:rFonts w:ascii="Times New Roman" w:hAnsi="Times New Roman"/>
        </w:rPr>
      </w:pPr>
      <w:r w:rsidRPr="003A5D12">
        <w:rPr>
          <w:rFonts w:ascii="Times New Roman" w:hAnsi="Times New Roman"/>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договір про спільну діяльність;</w:t>
      </w:r>
      <w:r w:rsidR="00E602EE" w:rsidRPr="003A5D12">
        <w:rPr>
          <w:rFonts w:ascii="Times New Roman" w:hAnsi="Times New Roman"/>
        </w:rPr>
        <w:t xml:space="preserve"> </w:t>
      </w:r>
      <w:r w:rsidRPr="003A5D12">
        <w:rPr>
          <w:rFonts w:ascii="Times New Roman" w:hAnsi="Times New Roman"/>
        </w:rPr>
        <w:t>рішення засновників об’єднання, оформлене відповідно до законодавства іноземної держави;</w:t>
      </w:r>
      <w:r w:rsidR="00E602EE" w:rsidRPr="003A5D12">
        <w:rPr>
          <w:rFonts w:ascii="Times New Roman" w:hAnsi="Times New Roman"/>
        </w:rPr>
        <w:t xml:space="preserve"> </w:t>
      </w:r>
      <w:r w:rsidRPr="003A5D12">
        <w:rPr>
          <w:rFonts w:ascii="Times New Roman" w:hAnsi="Times New Roman"/>
        </w:rPr>
        <w:t>виписка з торговельного (банківського) реєстру країни, де іноземний суб’єкт господарської діяльності має офіційно зареєстровану контору;</w:t>
      </w:r>
      <w:r w:rsidR="00E602EE" w:rsidRPr="003A5D12">
        <w:rPr>
          <w:rFonts w:ascii="Times New Roman" w:hAnsi="Times New Roman"/>
        </w:rPr>
        <w:t xml:space="preserve"> </w:t>
      </w:r>
      <w:r w:rsidRPr="003A5D12">
        <w:rPr>
          <w:rFonts w:ascii="Times New Roman" w:hAnsi="Times New Roman"/>
        </w:rPr>
        <w:t>довідка від банківської установи, в якій офіційно відкрито рахунок подавця.</w:t>
      </w:r>
    </w:p>
    <w:p w:rsidR="007E5C11" w:rsidRPr="003A5D12" w:rsidRDefault="007E5C11" w:rsidP="003A5D12">
      <w:pPr>
        <w:pStyle w:val="10"/>
        <w:jc w:val="both"/>
        <w:rPr>
          <w:rFonts w:ascii="Times New Roman" w:hAnsi="Times New Roman"/>
        </w:rPr>
      </w:pPr>
      <w:r w:rsidRPr="003A5D12">
        <w:rPr>
          <w:rFonts w:ascii="Times New Roman" w:hAnsi="Times New Roman"/>
        </w:rPr>
        <w:t>Відокремлений підрозділ іноземної компанії, організації (представництва)</w:t>
      </w:r>
      <w:r w:rsidR="00483BE7" w:rsidRPr="003A5D12">
        <w:rPr>
          <w:rFonts w:ascii="Times New Roman" w:hAnsi="Times New Roman"/>
          <w:lang w:val="ru-RU"/>
        </w:rPr>
        <w:t xml:space="preserve"> </w:t>
      </w:r>
      <w:r w:rsidRPr="003A5D12">
        <w:rPr>
          <w:rFonts w:ascii="Times New Roman" w:hAnsi="Times New Roman"/>
        </w:rPr>
        <w:t>подає документ про акредитацію (реєстрацію, легалізацію) такого підрозділу на території України, а саме:</w:t>
      </w:r>
    </w:p>
    <w:p w:rsidR="007E5C11" w:rsidRPr="003A5D12" w:rsidRDefault="006F449B" w:rsidP="003A5D12">
      <w:pPr>
        <w:pStyle w:val="10"/>
        <w:jc w:val="both"/>
        <w:rPr>
          <w:rFonts w:ascii="Times New Roman" w:hAnsi="Times New Roman"/>
        </w:rPr>
      </w:pPr>
      <w:r w:rsidRPr="003A5D12">
        <w:rPr>
          <w:rFonts w:ascii="Times New Roman" w:hAnsi="Times New Roman"/>
        </w:rPr>
        <w:t>- </w:t>
      </w:r>
      <w:r w:rsidR="007E5C11" w:rsidRPr="003A5D12">
        <w:rPr>
          <w:rFonts w:ascii="Times New Roman" w:hAnsi="Times New Roman"/>
        </w:rPr>
        <w:t>свідоцтво про реєстрацію представництва, видане центральним органом виконавчої влади</w:t>
      </w:r>
      <w:r w:rsidR="00483BE7" w:rsidRPr="003A5D12">
        <w:rPr>
          <w:rFonts w:ascii="Times New Roman" w:hAnsi="Times New Roman"/>
        </w:rPr>
        <w:t xml:space="preserve"> з питань економічної політики, –</w:t>
      </w:r>
      <w:r w:rsidR="007E5C11" w:rsidRPr="003A5D12">
        <w:rPr>
          <w:rFonts w:ascii="Times New Roman" w:hAnsi="Times New Roman"/>
        </w:rPr>
        <w:t xml:space="preserve"> для представництв іноземних суб’єктів господарської діяльності на території </w:t>
      </w:r>
      <w:r w:rsidR="007E5C11" w:rsidRPr="003A5D12">
        <w:rPr>
          <w:rFonts w:ascii="Times New Roman" w:hAnsi="Times New Roman"/>
        </w:rPr>
        <w:lastRenderedPageBreak/>
        <w:t>України, на яких поширюється дія Закону України </w:t>
      </w:r>
      <w:hyperlink r:id="rId22">
        <w:r w:rsidR="007E5C11" w:rsidRPr="003A5D12">
          <w:rPr>
            <w:rFonts w:ascii="Times New Roman" w:hAnsi="Times New Roman"/>
          </w:rPr>
          <w:t>«Про зовнішньоекономічну діяльність»</w:t>
        </w:r>
      </w:hyperlink>
      <w:r w:rsidR="007E5C11" w:rsidRPr="003A5D12">
        <w:rPr>
          <w:rFonts w:ascii="Times New Roman" w:hAnsi="Times New Roman"/>
        </w:rPr>
        <w:t> від 16.04.1991 № 959-XII;</w:t>
      </w:r>
    </w:p>
    <w:p w:rsidR="007E5C11" w:rsidRPr="003A5D12" w:rsidRDefault="006F449B" w:rsidP="003A5D12">
      <w:pPr>
        <w:pStyle w:val="10"/>
        <w:jc w:val="both"/>
        <w:rPr>
          <w:rFonts w:ascii="Times New Roman" w:hAnsi="Times New Roman"/>
        </w:rPr>
      </w:pPr>
      <w:r w:rsidRPr="003A5D12">
        <w:rPr>
          <w:rFonts w:ascii="Times New Roman" w:hAnsi="Times New Roman"/>
        </w:rPr>
        <w:t>- </w:t>
      </w:r>
      <w:r w:rsidR="007E5C11" w:rsidRPr="003A5D12">
        <w:rPr>
          <w:rFonts w:ascii="Times New Roman" w:hAnsi="Times New Roman"/>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r w:rsidR="00483BE7" w:rsidRPr="003A5D12">
        <w:rPr>
          <w:rFonts w:ascii="Times New Roman" w:hAnsi="Times New Roman"/>
        </w:rPr>
        <w:t xml:space="preserve"> –</w:t>
      </w:r>
      <w:r w:rsidR="007E5C11" w:rsidRPr="003A5D12">
        <w:rPr>
          <w:rFonts w:ascii="Times New Roman" w:hAnsi="Times New Roman"/>
        </w:rPr>
        <w:t xml:space="preserve"> для інших відокремлених підрозділів нерезидентів.</w:t>
      </w:r>
    </w:p>
    <w:p w:rsidR="00B4507F" w:rsidRPr="003A5D12" w:rsidRDefault="00EA71D9" w:rsidP="003A5D12">
      <w:pPr>
        <w:pStyle w:val="10"/>
        <w:jc w:val="both"/>
        <w:rPr>
          <w:rFonts w:ascii="Times New Roman" w:hAnsi="Times New Roman"/>
        </w:rPr>
      </w:pPr>
      <w:r w:rsidRPr="003A5D12">
        <w:rPr>
          <w:rFonts w:ascii="Times New Roman" w:hAnsi="Times New Roman"/>
        </w:rPr>
        <w:t>7.</w:t>
      </w:r>
      <w:r w:rsidRPr="003A5D12">
        <w:rPr>
          <w:rFonts w:ascii="Times New Roman" w:hAnsi="Times New Roman"/>
          <w:lang w:val="ru-RU"/>
        </w:rPr>
        <w:t> </w:t>
      </w:r>
      <w:r w:rsidR="00B4507F" w:rsidRPr="003A5D12">
        <w:rPr>
          <w:rFonts w:ascii="Times New Roman" w:hAnsi="Times New Roman"/>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B4507F" w:rsidRPr="003A5D12" w:rsidRDefault="00B4507F" w:rsidP="003A5D12">
      <w:pPr>
        <w:pStyle w:val="10"/>
        <w:jc w:val="both"/>
        <w:rPr>
          <w:rFonts w:ascii="Times New Roman" w:hAnsi="Times New Roman"/>
        </w:rPr>
      </w:pPr>
      <w:r w:rsidRPr="003A5D12">
        <w:rPr>
          <w:rFonts w:ascii="Times New Roman" w:hAnsi="Times New Roman"/>
        </w:rPr>
        <w:t>8.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копію витягу з реєстру платників єдиного податку або копію свідоцтва платника єдиного податку.</w:t>
      </w:r>
    </w:p>
    <w:p w:rsidR="008B0954" w:rsidRPr="003A5D12" w:rsidRDefault="008B0954" w:rsidP="003A5D12">
      <w:pPr>
        <w:pStyle w:val="10"/>
        <w:jc w:val="both"/>
        <w:rPr>
          <w:rFonts w:ascii="Times New Roman" w:hAnsi="Times New Roman"/>
        </w:rPr>
      </w:pPr>
      <w:r w:rsidRPr="003A5D12">
        <w:rPr>
          <w:rFonts w:ascii="Times New Roman" w:hAnsi="Times New Roman"/>
        </w:rPr>
        <w:t xml:space="preserve">9. Довідка довільної форми щодо </w:t>
      </w:r>
      <w:r w:rsidRPr="003A5D12">
        <w:rPr>
          <w:rFonts w:ascii="Times New Roman" w:hAnsi="Times New Roman"/>
          <w:lang w:eastAsia="ru-RU"/>
        </w:rPr>
        <w:t>дотримання заходів із захисту довкілля.</w:t>
      </w:r>
    </w:p>
    <w:p w:rsidR="001073CD" w:rsidRPr="003A5D12" w:rsidRDefault="008B0954" w:rsidP="003A5D12">
      <w:pPr>
        <w:pStyle w:val="10"/>
        <w:jc w:val="both"/>
        <w:rPr>
          <w:rFonts w:ascii="Times New Roman" w:hAnsi="Times New Roman"/>
        </w:rPr>
      </w:pPr>
      <w:r w:rsidRPr="003A5D12">
        <w:rPr>
          <w:rFonts w:ascii="Times New Roman" w:hAnsi="Times New Roman"/>
        </w:rPr>
        <w:t>10</w:t>
      </w:r>
      <w:r w:rsidR="002D12EE" w:rsidRPr="003A5D12">
        <w:rPr>
          <w:rFonts w:ascii="Times New Roman" w:hAnsi="Times New Roman"/>
        </w:rPr>
        <w:t>. </w:t>
      </w:r>
      <w:r w:rsidR="00AF3839" w:rsidRPr="003A5D12">
        <w:rPr>
          <w:rFonts w:ascii="Times New Roman" w:hAnsi="Times New Roman"/>
        </w:rPr>
        <w:t>Підписан</w:t>
      </w:r>
      <w:r w:rsidR="002D12EE" w:rsidRPr="003A5D12">
        <w:rPr>
          <w:rFonts w:ascii="Times New Roman" w:hAnsi="Times New Roman"/>
        </w:rPr>
        <w:t>у</w:t>
      </w:r>
      <w:r w:rsidR="00AF3839" w:rsidRPr="003A5D12">
        <w:rPr>
          <w:rFonts w:ascii="Times New Roman" w:hAnsi="Times New Roman"/>
        </w:rPr>
        <w:t xml:space="preserve"> учасником інформаці</w:t>
      </w:r>
      <w:r w:rsidR="002D12EE" w:rsidRPr="003A5D12">
        <w:rPr>
          <w:rFonts w:ascii="Times New Roman" w:hAnsi="Times New Roman"/>
        </w:rPr>
        <w:t>ю</w:t>
      </w:r>
      <w:r w:rsidR="00AF3839" w:rsidRPr="003A5D12">
        <w:rPr>
          <w:rFonts w:ascii="Times New Roman" w:hAnsi="Times New Roman"/>
        </w:rPr>
        <w:t xml:space="preserve"> про технічні, якісні та кількісні характеристики предмета закупівлі згідно з </w:t>
      </w:r>
      <w:r w:rsidR="00AF3839" w:rsidRPr="003A5D12">
        <w:rPr>
          <w:rFonts w:ascii="Times New Roman" w:hAnsi="Times New Roman"/>
          <w:b/>
        </w:rPr>
        <w:t xml:space="preserve">Додатком </w:t>
      </w:r>
      <w:r w:rsidR="000E3D51" w:rsidRPr="003A5D12">
        <w:rPr>
          <w:rFonts w:ascii="Times New Roman" w:hAnsi="Times New Roman"/>
          <w:b/>
        </w:rPr>
        <w:t>2</w:t>
      </w:r>
      <w:r w:rsidR="00AF3839" w:rsidRPr="003A5D12">
        <w:rPr>
          <w:rFonts w:ascii="Times New Roman" w:hAnsi="Times New Roman"/>
        </w:rPr>
        <w:t xml:space="preserve"> до тендерної документації.</w:t>
      </w:r>
    </w:p>
    <w:p w:rsidR="008B0954" w:rsidRPr="003A5D12" w:rsidRDefault="002D12EE" w:rsidP="003A5D12">
      <w:pPr>
        <w:pStyle w:val="10"/>
        <w:jc w:val="both"/>
        <w:rPr>
          <w:rFonts w:ascii="Times New Roman" w:hAnsi="Times New Roman"/>
          <w:color w:val="FF0000"/>
          <w:lang w:eastAsia="ru-RU"/>
        </w:rPr>
      </w:pPr>
      <w:r w:rsidRPr="003A5D12">
        <w:rPr>
          <w:rFonts w:ascii="Times New Roman" w:hAnsi="Times New Roman"/>
        </w:rPr>
        <w:t>1</w:t>
      </w:r>
      <w:r w:rsidR="008B0954" w:rsidRPr="003A5D12">
        <w:rPr>
          <w:rFonts w:ascii="Times New Roman" w:hAnsi="Times New Roman"/>
        </w:rPr>
        <w:t>1</w:t>
      </w:r>
      <w:r w:rsidRPr="003A5D12">
        <w:rPr>
          <w:rFonts w:ascii="Times New Roman" w:hAnsi="Times New Roman"/>
        </w:rPr>
        <w:t>. </w:t>
      </w:r>
      <w:r w:rsidR="008B0954" w:rsidRPr="003A5D12">
        <w:rPr>
          <w:rFonts w:ascii="Times New Roman" w:hAnsi="Times New Roman"/>
          <w:lang w:eastAsia="ru-RU"/>
        </w:rPr>
        <w:t xml:space="preserve">Лист погодження з проектом договору про закупівлю згідно </w:t>
      </w:r>
      <w:r w:rsidR="008B0954" w:rsidRPr="009E4190">
        <w:rPr>
          <w:rFonts w:ascii="Times New Roman" w:hAnsi="Times New Roman"/>
          <w:b/>
          <w:lang w:eastAsia="ru-RU"/>
        </w:rPr>
        <w:t>Додатку 3</w:t>
      </w:r>
      <w:r w:rsidR="008B0954" w:rsidRPr="003A5D12">
        <w:rPr>
          <w:rFonts w:ascii="Times New Roman" w:hAnsi="Times New Roman"/>
          <w:lang w:eastAsia="ru-RU"/>
        </w:rPr>
        <w:t xml:space="preserve"> із заповненими реквізитами та накладеним підписом і завірений печаткою</w:t>
      </w:r>
      <w:r w:rsidR="008B0954" w:rsidRPr="003A5D12">
        <w:rPr>
          <w:rFonts w:ascii="Times New Roman" w:hAnsi="Times New Roman"/>
          <w:color w:val="FF0000"/>
          <w:lang w:eastAsia="ru-RU"/>
        </w:rPr>
        <w:t>.</w:t>
      </w:r>
    </w:p>
    <w:p w:rsidR="004B4A21" w:rsidRPr="003A5D12" w:rsidRDefault="004B4A21" w:rsidP="003A5D12">
      <w:pPr>
        <w:pStyle w:val="10"/>
        <w:jc w:val="both"/>
        <w:rPr>
          <w:rFonts w:ascii="Times New Roman" w:hAnsi="Times New Roman"/>
          <w:lang w:eastAsia="ru-RU"/>
        </w:rPr>
      </w:pPr>
      <w:r w:rsidRPr="003A5D12">
        <w:rPr>
          <w:rFonts w:ascii="Times New Roman" w:hAnsi="Times New Roman"/>
          <w:lang w:eastAsia="ru-RU"/>
        </w:rPr>
        <w:t>12. Лист-гарантія в довільній формі Інформацію, що предмет закупівлі та учасник не підпадає під дію Закону України «Про санкції», Указу Президента від 15.05.2017р. №63/2017 «Про рішення Ради національної безпеки і оборони України від 15 березня 2017р. «Про застосування персональних спеціальних економічних та інших обмежувальних заходів (санкцій)», Указу Президента України від 15 травня 2017р. №133/2017 «Про рішення Ради національної безпеки і оборони України від 28 квітня 2017р. «Про застосування персональних спеціальних економічних та інших обмежувальних заходів (санкцій</w:t>
      </w:r>
      <w:r w:rsidR="001B4803" w:rsidRPr="003A5D12">
        <w:rPr>
          <w:rFonts w:ascii="Times New Roman" w:hAnsi="Times New Roman"/>
          <w:lang w:eastAsia="ru-RU"/>
        </w:rPr>
        <w:t>).</w:t>
      </w:r>
    </w:p>
    <w:p w:rsidR="004B4A21" w:rsidRPr="003A5D12" w:rsidRDefault="004B4A21" w:rsidP="003A5D12">
      <w:pPr>
        <w:pStyle w:val="10"/>
        <w:jc w:val="both"/>
        <w:rPr>
          <w:rFonts w:ascii="Times New Roman" w:hAnsi="Times New Roman"/>
          <w:lang w:eastAsia="ru-RU"/>
        </w:rPr>
      </w:pPr>
      <w:r w:rsidRPr="003A5D12">
        <w:rPr>
          <w:rFonts w:ascii="Times New Roman" w:hAnsi="Times New Roman"/>
          <w:lang w:eastAsia="ru-RU"/>
        </w:rPr>
        <w:t xml:space="preserve"> 13. Довідка в довільній формі або відповідно до взірця, щодо згоди на використання інформації на виконання вимог  Закону України «Про захист персональних даних» яка  наведений в </w:t>
      </w:r>
      <w:r w:rsidRPr="009E4190">
        <w:rPr>
          <w:rFonts w:ascii="Times New Roman" w:hAnsi="Times New Roman"/>
          <w:b/>
          <w:lang w:eastAsia="ru-RU"/>
        </w:rPr>
        <w:t>Додатку 5</w:t>
      </w:r>
      <w:r w:rsidRPr="003A5D12">
        <w:rPr>
          <w:rFonts w:ascii="Times New Roman" w:hAnsi="Times New Roman"/>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p w:rsidR="004B4A21" w:rsidRPr="001F41DF" w:rsidRDefault="004B4A21" w:rsidP="008B0954">
      <w:pPr>
        <w:shd w:val="clear" w:color="auto" w:fill="FFFFFF"/>
        <w:tabs>
          <w:tab w:val="left" w:pos="10381"/>
        </w:tabs>
        <w:spacing w:after="120" w:line="240" w:lineRule="auto"/>
        <w:ind w:firstLine="567"/>
        <w:jc w:val="both"/>
        <w:rPr>
          <w:rFonts w:ascii="Times New Roman" w:eastAsia="Times New Roman" w:hAnsi="Times New Roman"/>
          <w:color w:val="000000"/>
          <w:sz w:val="20"/>
          <w:szCs w:val="20"/>
        </w:rPr>
      </w:pPr>
    </w:p>
    <w:p w:rsidR="001073CD" w:rsidRDefault="001073CD" w:rsidP="00B440DA">
      <w:pPr>
        <w:shd w:val="clear" w:color="auto" w:fill="FFFFFF"/>
        <w:tabs>
          <w:tab w:val="left" w:pos="10381"/>
        </w:tabs>
        <w:spacing w:after="120" w:line="240" w:lineRule="auto"/>
        <w:ind w:firstLine="567"/>
        <w:jc w:val="both"/>
        <w:rPr>
          <w:rFonts w:ascii="Times New Roman" w:eastAsia="Times New Roman" w:hAnsi="Times New Roman"/>
          <w:color w:val="000000"/>
          <w:sz w:val="24"/>
          <w:szCs w:val="24"/>
        </w:rPr>
      </w:pPr>
    </w:p>
    <w:p w:rsidR="008C16B7" w:rsidRPr="00005250" w:rsidRDefault="004D6461" w:rsidP="008C16B7">
      <w:pPr>
        <w:spacing w:after="0" w:line="240" w:lineRule="auto"/>
        <w:ind w:left="5660" w:firstLine="700"/>
        <w:jc w:val="right"/>
        <w:rPr>
          <w:rFonts w:ascii="Times New Roman" w:eastAsia="Times New Roman" w:hAnsi="Times New Roman"/>
          <w:sz w:val="24"/>
          <w:szCs w:val="24"/>
          <w:lang w:eastAsia="ru-RU"/>
        </w:rPr>
      </w:pPr>
      <w:r>
        <w:rPr>
          <w:rFonts w:ascii="Times New Roman" w:eastAsia="Times New Roman" w:hAnsi="Times New Roman"/>
          <w:b/>
          <w:color w:val="000000"/>
          <w:sz w:val="20"/>
          <w:szCs w:val="20"/>
        </w:rPr>
        <w:br w:type="page"/>
      </w:r>
      <w:r w:rsidR="008C16B7" w:rsidRPr="00005250">
        <w:rPr>
          <w:rFonts w:ascii="Times New Roman" w:eastAsia="Times New Roman" w:hAnsi="Times New Roman"/>
          <w:b/>
          <w:bCs/>
          <w:color w:val="000000"/>
          <w:sz w:val="24"/>
          <w:szCs w:val="24"/>
          <w:lang w:eastAsia="ru-RU"/>
        </w:rPr>
        <w:lastRenderedPageBreak/>
        <w:t xml:space="preserve">ДОДАТОК </w:t>
      </w:r>
      <w:r w:rsidR="00D3705C">
        <w:rPr>
          <w:rFonts w:ascii="Times New Roman" w:eastAsia="Times New Roman" w:hAnsi="Times New Roman"/>
          <w:b/>
          <w:bCs/>
          <w:color w:val="000000"/>
          <w:sz w:val="24"/>
          <w:szCs w:val="24"/>
          <w:lang w:eastAsia="ru-RU"/>
        </w:rPr>
        <w:t>1</w:t>
      </w:r>
      <w:r w:rsidR="008C16B7">
        <w:rPr>
          <w:rFonts w:ascii="Times New Roman" w:eastAsia="Times New Roman" w:hAnsi="Times New Roman"/>
          <w:b/>
          <w:bCs/>
          <w:color w:val="000000"/>
          <w:sz w:val="24"/>
          <w:szCs w:val="24"/>
          <w:lang w:eastAsia="ru-RU"/>
        </w:rPr>
        <w:t>.</w:t>
      </w:r>
      <w:r w:rsidR="008C16B7" w:rsidRPr="00005250">
        <w:rPr>
          <w:rFonts w:ascii="Times New Roman" w:eastAsia="Times New Roman" w:hAnsi="Times New Roman"/>
          <w:b/>
          <w:bCs/>
          <w:color w:val="000000"/>
          <w:sz w:val="24"/>
          <w:szCs w:val="24"/>
          <w:lang w:eastAsia="ru-RU"/>
        </w:rPr>
        <w:t>1</w:t>
      </w:r>
    </w:p>
    <w:p w:rsidR="008C16B7" w:rsidRDefault="008C16B7" w:rsidP="008C16B7">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rsidR="001073CD" w:rsidRPr="000E3D51" w:rsidRDefault="001073CD" w:rsidP="008C16B7">
      <w:pPr>
        <w:spacing w:after="0"/>
        <w:jc w:val="right"/>
        <w:rPr>
          <w:rFonts w:ascii="Times New Roman" w:hAnsi="Times New Roman"/>
          <w:b/>
          <w:sz w:val="20"/>
          <w:szCs w:val="20"/>
        </w:rPr>
      </w:pPr>
    </w:p>
    <w:p w:rsidR="001073CD" w:rsidRPr="000E3D51" w:rsidRDefault="001073CD" w:rsidP="001073CD">
      <w:pPr>
        <w:spacing w:after="0" w:line="240" w:lineRule="auto"/>
        <w:ind w:left="7560"/>
        <w:jc w:val="right"/>
        <w:rPr>
          <w:rFonts w:ascii="Times New Roman" w:hAnsi="Times New Roman"/>
          <w:b/>
          <w:sz w:val="20"/>
          <w:szCs w:val="20"/>
        </w:rPr>
      </w:pPr>
    </w:p>
    <w:p w:rsidR="001073CD" w:rsidRPr="000E3D51" w:rsidRDefault="001073CD" w:rsidP="001073CD">
      <w:pPr>
        <w:ind w:left="540"/>
        <w:jc w:val="right"/>
        <w:rPr>
          <w:rFonts w:ascii="Times New Roman" w:hAnsi="Times New Roman"/>
          <w:iCs/>
          <w:sz w:val="20"/>
          <w:szCs w:val="20"/>
        </w:rPr>
      </w:pPr>
      <w:r w:rsidRPr="000E3D51">
        <w:rPr>
          <w:rFonts w:ascii="Times New Roman" w:hAnsi="Times New Roman"/>
          <w:iCs/>
          <w:sz w:val="20"/>
          <w:szCs w:val="20"/>
        </w:rPr>
        <w:t>ЗРАЗОК</w:t>
      </w:r>
    </w:p>
    <w:p w:rsidR="001073CD" w:rsidRPr="000E3D51" w:rsidRDefault="003E1E96" w:rsidP="001073CD">
      <w:pPr>
        <w:widowControl w:val="0"/>
        <w:spacing w:before="480" w:after="240"/>
        <w:jc w:val="center"/>
        <w:rPr>
          <w:rFonts w:ascii="Times New Roman" w:hAnsi="Times New Roman"/>
          <w:i/>
          <w:color w:val="000000"/>
          <w:sz w:val="24"/>
          <w:szCs w:val="24"/>
        </w:rPr>
      </w:pPr>
      <w:r w:rsidRPr="000E3D51">
        <w:rPr>
          <w:rFonts w:ascii="Times New Roman" w:hAnsi="Times New Roman"/>
          <w:i/>
          <w:color w:val="000000"/>
          <w:sz w:val="24"/>
          <w:szCs w:val="24"/>
        </w:rPr>
        <w:t xml:space="preserve">На бланку учасника </w:t>
      </w:r>
      <w:r w:rsidR="001073CD" w:rsidRPr="000E3D51">
        <w:rPr>
          <w:rFonts w:ascii="Times New Roman" w:hAnsi="Times New Roman"/>
          <w:i/>
          <w:color w:val="000000"/>
          <w:sz w:val="24"/>
          <w:szCs w:val="24"/>
        </w:rPr>
        <w:t>(за наявності)</w:t>
      </w:r>
    </w:p>
    <w:p w:rsidR="001073CD" w:rsidRPr="000E3D51" w:rsidRDefault="001073CD" w:rsidP="001073CD">
      <w:pPr>
        <w:widowControl w:val="0"/>
        <w:spacing w:before="240" w:after="480"/>
        <w:jc w:val="center"/>
        <w:rPr>
          <w:rFonts w:ascii="Times New Roman" w:hAnsi="Times New Roman"/>
          <w:b/>
          <w:color w:val="000000"/>
          <w:sz w:val="24"/>
          <w:szCs w:val="24"/>
        </w:rPr>
      </w:pPr>
      <w:r w:rsidRPr="000E3D51">
        <w:rPr>
          <w:rFonts w:ascii="Times New Roman" w:hAnsi="Times New Roman"/>
          <w:b/>
          <w:color w:val="000000"/>
          <w:sz w:val="24"/>
          <w:szCs w:val="24"/>
        </w:rPr>
        <w:t>ІНФОРМАЦІЯ ПРО УЧАСНИКА</w:t>
      </w: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 xml:space="preserve">Повне та скорочене найменування Учасника (для юридичних осіб) / </w:t>
      </w:r>
      <w:r w:rsidRPr="000E3D51">
        <w:rPr>
          <w:rFonts w:ascii="Times New Roman" w:hAnsi="Times New Roman"/>
          <w:color w:val="000000"/>
          <w:sz w:val="24"/>
          <w:szCs w:val="24"/>
        </w:rPr>
        <w:br/>
        <w:t>П.І.Б. (для фізичних осіб):</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 xml:space="preserve">Код за ЄДРПОУ (для юридичних осіб) / </w:t>
      </w:r>
      <w:r w:rsidRPr="000E3D51">
        <w:rPr>
          <w:rFonts w:ascii="Times New Roman" w:hAnsi="Times New Roman"/>
          <w:color w:val="000000"/>
          <w:sz w:val="24"/>
          <w:szCs w:val="24"/>
        </w:rPr>
        <w:br/>
        <w:t>реєстраційний номер облікової картки платника податків (для фізичних осіб):</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 xml:space="preserve">Місцезнаходження (юридична та фактична адреса для юридичних осіб) / </w:t>
      </w:r>
      <w:r w:rsidRPr="000E3D51">
        <w:rPr>
          <w:rFonts w:ascii="Times New Roman" w:hAnsi="Times New Roman"/>
          <w:color w:val="000000"/>
          <w:sz w:val="24"/>
          <w:szCs w:val="24"/>
        </w:rPr>
        <w:br/>
        <w:t>місце проживання (для фізичних осіб):</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Адреса для листування, телефон, факс:</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Банківські реквізити:</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numPr>
          <w:ilvl w:val="0"/>
          <w:numId w:val="3"/>
        </w:numPr>
        <w:spacing w:before="240" w:after="0" w:line="240" w:lineRule="auto"/>
        <w:ind w:left="284" w:firstLine="0"/>
        <w:rPr>
          <w:rFonts w:ascii="Times New Roman" w:hAnsi="Times New Roman"/>
          <w:color w:val="000000"/>
          <w:sz w:val="24"/>
          <w:szCs w:val="24"/>
        </w:rPr>
      </w:pPr>
      <w:r w:rsidRPr="000E3D51">
        <w:rPr>
          <w:rFonts w:ascii="Times New Roman" w:hAnsi="Times New Roman"/>
          <w:color w:val="000000"/>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1073CD" w:rsidRPr="000E3D51" w:rsidRDefault="001073CD" w:rsidP="001073CD">
      <w:pPr>
        <w:widowControl w:val="0"/>
        <w:pBdr>
          <w:bottom w:val="single" w:sz="4" w:space="1" w:color="000000"/>
        </w:pBdr>
        <w:spacing w:before="120"/>
        <w:rPr>
          <w:rFonts w:ascii="Times New Roman" w:hAnsi="Times New Roman"/>
          <w:color w:val="000000"/>
          <w:sz w:val="24"/>
          <w:szCs w:val="24"/>
        </w:rPr>
      </w:pPr>
    </w:p>
    <w:p w:rsidR="001073CD" w:rsidRPr="000E3D51" w:rsidRDefault="001073CD" w:rsidP="001073CD">
      <w:pPr>
        <w:widowControl w:val="0"/>
        <w:spacing w:before="120" w:after="120"/>
        <w:jc w:val="both"/>
        <w:rPr>
          <w:rFonts w:ascii="Times New Roman" w:hAnsi="Times New Roman"/>
          <w:color w:val="000000"/>
          <w:sz w:val="24"/>
          <w:szCs w:val="24"/>
        </w:rPr>
      </w:pPr>
    </w:p>
    <w:p w:rsidR="001073CD" w:rsidRPr="003E1E96" w:rsidRDefault="001073CD" w:rsidP="001073CD">
      <w:pPr>
        <w:widowControl w:val="0"/>
        <w:spacing w:before="120" w:after="120"/>
        <w:jc w:val="both"/>
        <w:rPr>
          <w:rFonts w:ascii="Times New Roman" w:hAnsi="Times New Roman"/>
          <w:color w:val="000000"/>
          <w:sz w:val="20"/>
          <w:szCs w:val="20"/>
        </w:rPr>
      </w:pPr>
    </w:p>
    <w:p w:rsidR="001073CD" w:rsidRPr="003E1E96" w:rsidRDefault="001073CD" w:rsidP="001073CD">
      <w:pPr>
        <w:widowControl w:val="0"/>
        <w:pBdr>
          <w:top w:val="single" w:sz="4" w:space="1" w:color="000000"/>
        </w:pBdr>
        <w:spacing w:before="120" w:after="120"/>
        <w:jc w:val="center"/>
        <w:rPr>
          <w:rFonts w:ascii="Times New Roman" w:hAnsi="Times New Roman"/>
          <w:i/>
          <w:color w:val="000000"/>
          <w:sz w:val="20"/>
          <w:szCs w:val="20"/>
        </w:rPr>
      </w:pPr>
      <w:r w:rsidRPr="003E1E96">
        <w:rPr>
          <w:rFonts w:ascii="Times New Roman" w:hAnsi="Times New Roman"/>
          <w:i/>
          <w:color w:val="000000"/>
          <w:sz w:val="20"/>
          <w:szCs w:val="20"/>
        </w:rPr>
        <w:t>(Посада, прізвище, ініціали, підпис уповноваженої особи Учасника, завірені печаткою (у разі наявності))</w:t>
      </w:r>
    </w:p>
    <w:p w:rsidR="008C16B7" w:rsidRPr="00005250" w:rsidRDefault="001073CD" w:rsidP="008C16B7">
      <w:pPr>
        <w:spacing w:after="0" w:line="240" w:lineRule="auto"/>
        <w:ind w:left="5660" w:firstLine="700"/>
        <w:jc w:val="right"/>
        <w:rPr>
          <w:rFonts w:ascii="Times New Roman" w:eastAsia="Times New Roman" w:hAnsi="Times New Roman"/>
          <w:sz w:val="24"/>
          <w:szCs w:val="24"/>
          <w:lang w:eastAsia="ru-RU"/>
        </w:rPr>
      </w:pPr>
      <w:r w:rsidRPr="00D1039C">
        <w:rPr>
          <w:rFonts w:ascii="Times New Roman" w:hAnsi="Times New Roman"/>
          <w:b/>
          <w:sz w:val="20"/>
          <w:szCs w:val="20"/>
        </w:rPr>
        <w:br w:type="page"/>
      </w:r>
      <w:r w:rsidR="008C16B7" w:rsidRPr="00005250">
        <w:rPr>
          <w:rFonts w:ascii="Times New Roman" w:eastAsia="Times New Roman" w:hAnsi="Times New Roman"/>
          <w:b/>
          <w:bCs/>
          <w:color w:val="000000"/>
          <w:sz w:val="24"/>
          <w:szCs w:val="24"/>
          <w:lang w:eastAsia="ru-RU"/>
        </w:rPr>
        <w:lastRenderedPageBreak/>
        <w:t xml:space="preserve">ДОДАТОК </w:t>
      </w:r>
      <w:r w:rsidR="008C16B7">
        <w:rPr>
          <w:rFonts w:ascii="Times New Roman" w:eastAsia="Times New Roman" w:hAnsi="Times New Roman"/>
          <w:b/>
          <w:bCs/>
          <w:color w:val="000000"/>
          <w:sz w:val="24"/>
          <w:szCs w:val="24"/>
          <w:lang w:eastAsia="ru-RU"/>
        </w:rPr>
        <w:t>1.2</w:t>
      </w:r>
    </w:p>
    <w:p w:rsidR="008C16B7" w:rsidRDefault="008C16B7" w:rsidP="008C16B7">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rsidR="008C33C0" w:rsidRPr="000E3D51" w:rsidRDefault="008C33C0" w:rsidP="008C16B7">
      <w:pPr>
        <w:shd w:val="clear" w:color="auto" w:fill="FFFFFF"/>
        <w:spacing w:after="0" w:line="240" w:lineRule="auto"/>
        <w:jc w:val="right"/>
        <w:rPr>
          <w:rFonts w:ascii="Times New Roman" w:hAnsi="Times New Roman"/>
          <w:b/>
          <w:sz w:val="24"/>
          <w:szCs w:val="24"/>
        </w:rPr>
      </w:pPr>
    </w:p>
    <w:p w:rsidR="000A5B51" w:rsidRPr="000E3D51" w:rsidRDefault="000A5B51" w:rsidP="000A5B51">
      <w:pPr>
        <w:shd w:val="clear" w:color="auto" w:fill="FFFFFF"/>
        <w:spacing w:before="120" w:after="120" w:line="240" w:lineRule="auto"/>
        <w:jc w:val="center"/>
        <w:rPr>
          <w:rFonts w:ascii="Times New Roman" w:eastAsia="Times New Roman" w:hAnsi="Times New Roman"/>
          <w:i/>
          <w:color w:val="000000"/>
          <w:sz w:val="24"/>
          <w:szCs w:val="24"/>
        </w:rPr>
      </w:pPr>
    </w:p>
    <w:p w:rsidR="009F5F5F" w:rsidRPr="000E3D51" w:rsidRDefault="009F5F5F" w:rsidP="000A5B51">
      <w:pPr>
        <w:shd w:val="clear" w:color="auto" w:fill="FFFFFF"/>
        <w:spacing w:before="120" w:after="120" w:line="240" w:lineRule="auto"/>
        <w:jc w:val="center"/>
        <w:rPr>
          <w:rFonts w:ascii="Times New Roman" w:eastAsia="Times New Roman" w:hAnsi="Times New Roman"/>
          <w:i/>
          <w:color w:val="000000"/>
          <w:sz w:val="24"/>
          <w:szCs w:val="24"/>
        </w:rPr>
      </w:pPr>
      <w:r w:rsidRPr="000E3D51">
        <w:rPr>
          <w:rFonts w:ascii="Times New Roman" w:eastAsia="Times New Roman" w:hAnsi="Times New Roman"/>
          <w:i/>
          <w:color w:val="000000"/>
          <w:sz w:val="24"/>
          <w:szCs w:val="24"/>
        </w:rPr>
        <w:t>(</w:t>
      </w:r>
      <w:r w:rsidR="00BC3447" w:rsidRPr="000E3D51">
        <w:rPr>
          <w:rFonts w:ascii="Times New Roman" w:eastAsia="Times New Roman" w:hAnsi="Times New Roman"/>
          <w:i/>
          <w:color w:val="000000"/>
          <w:sz w:val="24"/>
          <w:szCs w:val="24"/>
        </w:rPr>
        <w:t>інформація подається Учасником</w:t>
      </w:r>
      <w:r w:rsidR="00530BB6" w:rsidRPr="000E3D51">
        <w:rPr>
          <w:rFonts w:ascii="Times New Roman" w:eastAsia="Times New Roman" w:hAnsi="Times New Roman"/>
          <w:i/>
          <w:color w:val="000000"/>
          <w:sz w:val="24"/>
          <w:szCs w:val="24"/>
        </w:rPr>
        <w:t xml:space="preserve"> </w:t>
      </w:r>
      <w:r w:rsidRPr="000E3D51">
        <w:rPr>
          <w:rFonts w:ascii="Times New Roman" w:eastAsia="Times New Roman" w:hAnsi="Times New Roman"/>
          <w:i/>
          <w:color w:val="000000"/>
          <w:sz w:val="24"/>
          <w:szCs w:val="24"/>
        </w:rPr>
        <w:t>у вигляді довідки за формою</w:t>
      </w:r>
      <w:r w:rsidR="00BC3447" w:rsidRPr="000E3D51">
        <w:rPr>
          <w:rFonts w:ascii="Times New Roman" w:eastAsia="Times New Roman" w:hAnsi="Times New Roman"/>
          <w:i/>
          <w:color w:val="000000"/>
          <w:sz w:val="24"/>
          <w:szCs w:val="24"/>
        </w:rPr>
        <w:t xml:space="preserve"> на бланку Учасника (за наявності)</w:t>
      </w:r>
      <w:r w:rsidRPr="000E3D51">
        <w:rPr>
          <w:rFonts w:ascii="Times New Roman" w:eastAsia="Times New Roman" w:hAnsi="Times New Roman"/>
          <w:i/>
          <w:color w:val="000000"/>
          <w:sz w:val="24"/>
          <w:szCs w:val="24"/>
        </w:rPr>
        <w:t>, за підписом уповноваженої особи та печаткою (у разі її використання)</w:t>
      </w:r>
      <w:r w:rsidR="000A5B51" w:rsidRPr="000E3D51">
        <w:rPr>
          <w:rFonts w:ascii="Times New Roman" w:eastAsia="Times New Roman" w:hAnsi="Times New Roman"/>
          <w:i/>
          <w:color w:val="000000"/>
          <w:sz w:val="24"/>
          <w:szCs w:val="24"/>
        </w:rPr>
        <w:t>)</w:t>
      </w:r>
    </w:p>
    <w:p w:rsidR="00EB5814" w:rsidRPr="000E3D51" w:rsidRDefault="00EB5814" w:rsidP="000A5B51">
      <w:pPr>
        <w:shd w:val="clear" w:color="auto" w:fill="FFFFFF"/>
        <w:spacing w:before="120" w:after="120" w:line="240" w:lineRule="auto"/>
        <w:jc w:val="center"/>
        <w:rPr>
          <w:rFonts w:ascii="Times New Roman" w:eastAsia="Times New Roman" w:hAnsi="Times New Roman"/>
          <w:i/>
          <w:color w:val="000000"/>
          <w:sz w:val="24"/>
          <w:szCs w:val="24"/>
        </w:rPr>
      </w:pPr>
    </w:p>
    <w:p w:rsidR="009F5F5F" w:rsidRPr="000E3D51" w:rsidRDefault="009F5F5F" w:rsidP="003E64B5">
      <w:pPr>
        <w:numPr>
          <w:ilvl w:val="0"/>
          <w:numId w:val="4"/>
        </w:numPr>
        <w:pBdr>
          <w:top w:val="nil"/>
          <w:left w:val="nil"/>
          <w:bottom w:val="nil"/>
          <w:right w:val="nil"/>
          <w:between w:val="nil"/>
        </w:pBdr>
        <w:shd w:val="clear" w:color="auto" w:fill="FFFFFF"/>
        <w:tabs>
          <w:tab w:val="left" w:pos="426"/>
        </w:tabs>
        <w:spacing w:after="120" w:line="240" w:lineRule="auto"/>
        <w:ind w:left="0" w:firstLine="0"/>
        <w:jc w:val="both"/>
        <w:rPr>
          <w:rFonts w:ascii="Times New Roman" w:eastAsia="Times New Roman" w:hAnsi="Times New Roman"/>
          <w:color w:val="000000"/>
          <w:sz w:val="24"/>
          <w:szCs w:val="24"/>
        </w:rPr>
      </w:pPr>
      <w:r w:rsidRPr="000E3D51">
        <w:rPr>
          <w:rFonts w:ascii="Times New Roman" w:eastAsia="Times New Roman" w:hAnsi="Times New Roman"/>
          <w:color w:val="000000"/>
          <w:sz w:val="24"/>
          <w:szCs w:val="24"/>
        </w:rPr>
        <w:t xml:space="preserve">Гарантую наявність чинної ліцензії на право провадження господарської діяльності з постачання електричної енергії згідно Закону України «Про ринок електричної енергії» </w:t>
      </w:r>
      <w:r w:rsidR="00435DAB" w:rsidRPr="000E3D51">
        <w:rPr>
          <w:rFonts w:ascii="Times New Roman" w:eastAsia="Times New Roman" w:hAnsi="Times New Roman"/>
          <w:color w:val="000000"/>
          <w:sz w:val="24"/>
          <w:szCs w:val="24"/>
        </w:rPr>
        <w:t xml:space="preserve">від 13.04.2017 </w:t>
      </w:r>
      <w:r w:rsidRPr="000E3D51">
        <w:rPr>
          <w:rFonts w:ascii="Times New Roman" w:eastAsia="Times New Roman" w:hAnsi="Times New Roman"/>
          <w:color w:val="000000"/>
          <w:sz w:val="24"/>
          <w:szCs w:val="24"/>
        </w:rPr>
        <w:t>№ 2019-VIII, яка міститься в переліку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w:t>
      </w:r>
    </w:p>
    <w:p w:rsidR="009F5F5F" w:rsidRPr="000E3D51" w:rsidRDefault="009F5F5F" w:rsidP="00F5046C">
      <w:pPr>
        <w:shd w:val="clear" w:color="auto" w:fill="FFFFFF"/>
        <w:tabs>
          <w:tab w:val="left" w:pos="426"/>
        </w:tabs>
        <w:spacing w:after="120" w:line="240" w:lineRule="auto"/>
        <w:jc w:val="both"/>
        <w:rPr>
          <w:rFonts w:ascii="Times New Roman" w:eastAsia="Times New Roman" w:hAnsi="Times New Roman"/>
          <w:color w:val="000000"/>
          <w:sz w:val="24"/>
          <w:szCs w:val="24"/>
        </w:rPr>
      </w:pPr>
      <w:bookmarkStart w:id="3" w:name="_heading=h.3znysh7" w:colFirst="0" w:colLast="0"/>
      <w:bookmarkEnd w:id="3"/>
      <w:r w:rsidRPr="000E3D51">
        <w:rPr>
          <w:rFonts w:ascii="Times New Roman" w:eastAsia="Times New Roman" w:hAnsi="Times New Roman"/>
          <w:i/>
          <w:color w:val="000000"/>
          <w:sz w:val="24"/>
          <w:szCs w:val="24"/>
        </w:rPr>
        <w:t xml:space="preserve">Примітка: </w:t>
      </w:r>
      <w:r w:rsidRPr="000E3D51">
        <w:rPr>
          <w:rFonts w:ascii="Times New Roman" w:eastAsia="Times New Roman" w:hAnsi="Times New Roman"/>
          <w:color w:val="000000"/>
          <w:sz w:val="24"/>
          <w:szCs w:val="24"/>
        </w:rPr>
        <w:t>за відсутності в даному переліку інформації, у складі тендерної пропозиції учасник повинен надати копію такої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rsidR="009F5F5F" w:rsidRPr="000E3D51" w:rsidRDefault="009F5F5F" w:rsidP="003E64B5">
      <w:pPr>
        <w:numPr>
          <w:ilvl w:val="0"/>
          <w:numId w:val="4"/>
        </w:numPr>
        <w:pBdr>
          <w:top w:val="nil"/>
          <w:left w:val="nil"/>
          <w:bottom w:val="nil"/>
          <w:right w:val="nil"/>
          <w:between w:val="nil"/>
        </w:pBdr>
        <w:shd w:val="clear" w:color="auto" w:fill="FFFFFF"/>
        <w:tabs>
          <w:tab w:val="left" w:pos="426"/>
          <w:tab w:val="left" w:pos="567"/>
          <w:tab w:val="left" w:pos="709"/>
        </w:tabs>
        <w:spacing w:after="120" w:line="240" w:lineRule="auto"/>
        <w:ind w:left="0" w:firstLine="0"/>
        <w:jc w:val="both"/>
        <w:rPr>
          <w:rFonts w:ascii="Times New Roman" w:eastAsia="Times New Roman" w:hAnsi="Times New Roman"/>
          <w:color w:val="000000"/>
          <w:sz w:val="24"/>
          <w:szCs w:val="24"/>
        </w:rPr>
      </w:pPr>
      <w:r w:rsidRPr="000E3D51">
        <w:rPr>
          <w:rFonts w:ascii="Times New Roman" w:eastAsia="Times New Roman" w:hAnsi="Times New Roman"/>
          <w:color w:val="000000"/>
          <w:sz w:val="24"/>
          <w:szCs w:val="24"/>
          <w:shd w:val="clear" w:color="auto" w:fill="FFFFFF"/>
        </w:rPr>
        <w:t>Гарантую, що не маю статусу «дефолтного»,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r w:rsidRPr="000E3D51">
        <w:rPr>
          <w:rFonts w:ascii="Times New Roman" w:eastAsia="Times New Roman" w:hAnsi="Times New Roman"/>
          <w:color w:val="000000"/>
          <w:sz w:val="24"/>
          <w:szCs w:val="24"/>
        </w:rPr>
        <w:t>.</w:t>
      </w:r>
    </w:p>
    <w:p w:rsidR="009F5F5F" w:rsidRPr="000E3D51" w:rsidRDefault="009F5F5F" w:rsidP="003E64B5">
      <w:pPr>
        <w:numPr>
          <w:ilvl w:val="0"/>
          <w:numId w:val="4"/>
        </w:numPr>
        <w:pBdr>
          <w:top w:val="nil"/>
          <w:left w:val="nil"/>
          <w:bottom w:val="nil"/>
          <w:right w:val="nil"/>
          <w:between w:val="nil"/>
        </w:pBdr>
        <w:shd w:val="clear" w:color="auto" w:fill="FFFFFF"/>
        <w:tabs>
          <w:tab w:val="left" w:pos="426"/>
          <w:tab w:val="left" w:pos="567"/>
          <w:tab w:val="left" w:pos="709"/>
        </w:tabs>
        <w:spacing w:after="120" w:line="240" w:lineRule="auto"/>
        <w:ind w:left="0" w:firstLine="0"/>
        <w:jc w:val="both"/>
        <w:rPr>
          <w:rFonts w:ascii="Times New Roman" w:eastAsia="Times New Roman" w:hAnsi="Times New Roman"/>
          <w:color w:val="000000"/>
          <w:sz w:val="24"/>
          <w:szCs w:val="24"/>
          <w:shd w:val="clear" w:color="auto" w:fill="FFFFFF"/>
        </w:rPr>
      </w:pPr>
      <w:r w:rsidRPr="000E3D51">
        <w:rPr>
          <w:rFonts w:ascii="Times New Roman" w:eastAsia="Times New Roman" w:hAnsi="Times New Roman"/>
          <w:color w:val="000000"/>
          <w:sz w:val="24"/>
          <w:szCs w:val="24"/>
        </w:rPr>
        <w:t>Гарантую наявність усіх необхідних діючих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(зокрема, але не обмежуючись</w:t>
      </w:r>
      <w:r w:rsidR="00DF37BC" w:rsidRPr="000E3D51">
        <w:rPr>
          <w:rFonts w:ascii="Times New Roman" w:eastAsia="Times New Roman" w:hAnsi="Times New Roman"/>
          <w:color w:val="000000"/>
          <w:sz w:val="24"/>
          <w:szCs w:val="24"/>
        </w:rPr>
        <w:t>,</w:t>
      </w:r>
      <w:r w:rsidRPr="000E3D51">
        <w:rPr>
          <w:rFonts w:ascii="Times New Roman" w:eastAsia="Times New Roman" w:hAnsi="Times New Roman"/>
          <w:color w:val="000000"/>
          <w:sz w:val="24"/>
          <w:szCs w:val="24"/>
        </w:rPr>
        <w:t xml:space="preserve"> договір про врегулювання небалансів електричної енергії  між Учасником (Постачальником) та «НЕК «Укренерго», договір про участь у ринку «на добу наперед» та внутрішньодобовому ринку між Учасником (Пост</w:t>
      </w:r>
      <w:r w:rsidRPr="000E3D51">
        <w:rPr>
          <w:rFonts w:ascii="Times New Roman" w:eastAsia="Times New Roman" w:hAnsi="Times New Roman"/>
          <w:color w:val="000000"/>
          <w:sz w:val="24"/>
          <w:szCs w:val="24"/>
          <w:shd w:val="clear" w:color="auto" w:fill="FFFFFF"/>
        </w:rPr>
        <w:t xml:space="preserve">ачальником) та ДП «Оператор ринку», договір про надання послуг з передачі електричної </w:t>
      </w:r>
      <w:r w:rsidR="0033716F" w:rsidRPr="000E3D51">
        <w:rPr>
          <w:rFonts w:ascii="Times New Roman" w:eastAsia="Times New Roman" w:hAnsi="Times New Roman"/>
          <w:color w:val="000000"/>
          <w:sz w:val="24"/>
          <w:szCs w:val="24"/>
          <w:shd w:val="clear" w:color="auto" w:fill="FFFFFF"/>
        </w:rPr>
        <w:t xml:space="preserve">енергії між </w:t>
      </w:r>
      <w:r w:rsidRPr="000E3D51">
        <w:rPr>
          <w:rFonts w:ascii="Times New Roman" w:eastAsia="Times New Roman" w:hAnsi="Times New Roman"/>
          <w:color w:val="000000"/>
          <w:sz w:val="24"/>
          <w:szCs w:val="24"/>
          <w:shd w:val="clear" w:color="auto" w:fill="FFFFFF"/>
        </w:rPr>
        <w:t>Учасником (Постачальником) та «НЕК «Укренерго».</w:t>
      </w:r>
    </w:p>
    <w:p w:rsidR="009F5F5F" w:rsidRPr="000E3D51" w:rsidRDefault="009F5F5F" w:rsidP="003E64B5">
      <w:pPr>
        <w:numPr>
          <w:ilvl w:val="0"/>
          <w:numId w:val="4"/>
        </w:numPr>
        <w:pBdr>
          <w:top w:val="nil"/>
          <w:left w:val="nil"/>
          <w:bottom w:val="nil"/>
          <w:right w:val="nil"/>
          <w:between w:val="nil"/>
        </w:pBdr>
        <w:shd w:val="clear" w:color="auto" w:fill="FFFFFF"/>
        <w:tabs>
          <w:tab w:val="left" w:pos="426"/>
          <w:tab w:val="left" w:pos="567"/>
          <w:tab w:val="left" w:pos="709"/>
        </w:tabs>
        <w:spacing w:after="120" w:line="240" w:lineRule="auto"/>
        <w:ind w:left="0" w:firstLine="0"/>
        <w:jc w:val="both"/>
        <w:rPr>
          <w:rFonts w:ascii="Times New Roman" w:eastAsia="Times New Roman" w:hAnsi="Times New Roman"/>
          <w:color w:val="000000"/>
          <w:sz w:val="24"/>
          <w:szCs w:val="24"/>
          <w:shd w:val="clear" w:color="auto" w:fill="FFFFFF"/>
        </w:rPr>
      </w:pPr>
      <w:r w:rsidRPr="000E3D51">
        <w:rPr>
          <w:rFonts w:ascii="Times New Roman" w:eastAsia="Times New Roman" w:hAnsi="Times New Roman"/>
          <w:color w:val="000000"/>
          <w:sz w:val="24"/>
          <w:szCs w:val="24"/>
          <w:shd w:val="clear" w:color="auto" w:fill="FFFFFF"/>
        </w:rPr>
        <w:t>Підтверджую відсутність жодних обмежень для здійснення видів діяльності, що визначені договором про закупівлю (в т.ч. щодо установчих документів).</w:t>
      </w:r>
    </w:p>
    <w:p w:rsidR="00BA663D" w:rsidRPr="000E3D51" w:rsidRDefault="009F5F5F" w:rsidP="003E64B5">
      <w:pPr>
        <w:numPr>
          <w:ilvl w:val="0"/>
          <w:numId w:val="4"/>
        </w:numPr>
        <w:pBdr>
          <w:top w:val="nil"/>
          <w:left w:val="nil"/>
          <w:bottom w:val="nil"/>
          <w:right w:val="nil"/>
          <w:between w:val="nil"/>
        </w:pBdr>
        <w:shd w:val="clear" w:color="auto" w:fill="FFFFFF"/>
        <w:tabs>
          <w:tab w:val="left" w:pos="426"/>
          <w:tab w:val="left" w:pos="567"/>
          <w:tab w:val="left" w:pos="709"/>
        </w:tabs>
        <w:spacing w:after="120" w:line="240" w:lineRule="auto"/>
        <w:ind w:left="0" w:firstLine="0"/>
        <w:jc w:val="both"/>
        <w:rPr>
          <w:rFonts w:ascii="Times New Roman" w:hAnsi="Times New Roman"/>
          <w:b/>
          <w:sz w:val="24"/>
          <w:szCs w:val="24"/>
        </w:rPr>
      </w:pPr>
      <w:r w:rsidRPr="000E3D51">
        <w:rPr>
          <w:rFonts w:ascii="Times New Roman" w:eastAsia="Times New Roman" w:hAnsi="Times New Roman"/>
          <w:color w:val="000000"/>
          <w:sz w:val="24"/>
          <w:szCs w:val="24"/>
          <w:shd w:val="clear" w:color="auto" w:fill="FFFFFF"/>
        </w:rPr>
        <w:t xml:space="preserve">Підтверджую, що подана тендерна пропозиція не підпадає під дію обмежувальних заходів (санкцій, спеціальних санкцій), які застосовуються у відповідності до законодавства України, чинного на кінцеву дату </w:t>
      </w:r>
      <w:r w:rsidR="0033716F" w:rsidRPr="000E3D51">
        <w:rPr>
          <w:rFonts w:ascii="Times New Roman" w:eastAsia="Times New Roman" w:hAnsi="Times New Roman"/>
          <w:color w:val="000000"/>
          <w:sz w:val="24"/>
          <w:szCs w:val="24"/>
          <w:shd w:val="clear" w:color="auto" w:fill="FFFFFF"/>
        </w:rPr>
        <w:t>подання тендерних пропозицій.</w:t>
      </w:r>
    </w:p>
    <w:p w:rsidR="00BA663D" w:rsidRPr="000E3D51" w:rsidRDefault="00EB5814" w:rsidP="00BA663D">
      <w:pPr>
        <w:pBdr>
          <w:top w:val="nil"/>
          <w:left w:val="nil"/>
          <w:bottom w:val="nil"/>
          <w:right w:val="nil"/>
          <w:between w:val="nil"/>
        </w:pBdr>
        <w:shd w:val="clear" w:color="auto" w:fill="FFFFFF"/>
        <w:tabs>
          <w:tab w:val="left" w:pos="426"/>
          <w:tab w:val="left" w:pos="567"/>
          <w:tab w:val="left" w:pos="709"/>
        </w:tabs>
        <w:spacing w:after="120" w:line="240" w:lineRule="auto"/>
        <w:jc w:val="both"/>
        <w:rPr>
          <w:rFonts w:ascii="Times New Roman" w:eastAsia="Times New Roman" w:hAnsi="Times New Roman"/>
          <w:color w:val="000000"/>
          <w:sz w:val="24"/>
          <w:szCs w:val="24"/>
          <w:shd w:val="clear" w:color="auto" w:fill="FFFFFF"/>
        </w:rPr>
      </w:pPr>
      <w:r w:rsidRPr="000E3D51">
        <w:rPr>
          <w:rFonts w:ascii="Times New Roman" w:eastAsia="Times New Roman" w:hAnsi="Times New Roman"/>
          <w:color w:val="000000"/>
          <w:sz w:val="24"/>
          <w:szCs w:val="24"/>
          <w:shd w:val="clear" w:color="auto" w:fill="FFFFFF"/>
        </w:rPr>
        <w:t>________________________________________________________________________________________________</w:t>
      </w:r>
    </w:p>
    <w:p w:rsidR="00EB5814" w:rsidRDefault="00EB5814"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r w:rsidRPr="000E3D51">
        <w:rPr>
          <w:rFonts w:ascii="Times New Roman" w:eastAsia="Times New Roman" w:hAnsi="Times New Roman"/>
          <w:i/>
          <w:color w:val="000000"/>
          <w:sz w:val="24"/>
          <w:szCs w:val="24"/>
          <w:shd w:val="clear" w:color="auto" w:fill="FFFFFF"/>
        </w:rPr>
        <w:t>(Посада, прізвище, ініціали, підпис уповноваженої особи Учасника, завірені печаткою (у разі наявності))</w:t>
      </w: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Default="00FA2E06" w:rsidP="00EB5814">
      <w:pPr>
        <w:pBdr>
          <w:top w:val="nil"/>
          <w:left w:val="nil"/>
          <w:bottom w:val="nil"/>
          <w:right w:val="nil"/>
          <w:between w:val="nil"/>
        </w:pBdr>
        <w:shd w:val="clear" w:color="auto" w:fill="FFFFFF"/>
        <w:tabs>
          <w:tab w:val="left" w:pos="426"/>
          <w:tab w:val="left" w:pos="567"/>
          <w:tab w:val="left" w:pos="709"/>
        </w:tabs>
        <w:spacing w:after="120" w:line="240" w:lineRule="auto"/>
        <w:jc w:val="center"/>
        <w:rPr>
          <w:rFonts w:ascii="Times New Roman" w:eastAsia="Times New Roman" w:hAnsi="Times New Roman"/>
          <w:i/>
          <w:color w:val="000000"/>
          <w:sz w:val="24"/>
          <w:szCs w:val="24"/>
          <w:shd w:val="clear" w:color="auto" w:fill="FFFFFF"/>
        </w:rPr>
      </w:pPr>
    </w:p>
    <w:p w:rsidR="00FA2E06" w:rsidRPr="009E4190" w:rsidRDefault="00FA2E06" w:rsidP="009E4190">
      <w:pPr>
        <w:pStyle w:val="10"/>
        <w:jc w:val="right"/>
        <w:rPr>
          <w:rFonts w:ascii="Times New Roman" w:hAnsi="Times New Roman"/>
          <w:b/>
          <w:lang w:eastAsia="ru-RU"/>
        </w:rPr>
      </w:pPr>
      <w:r w:rsidRPr="009E4190">
        <w:rPr>
          <w:rFonts w:ascii="Times New Roman" w:hAnsi="Times New Roman"/>
          <w:b/>
          <w:lang w:eastAsia="ru-RU"/>
        </w:rPr>
        <w:lastRenderedPageBreak/>
        <w:t>ДОДАТОК 2</w:t>
      </w:r>
    </w:p>
    <w:p w:rsidR="00FA2E06" w:rsidRPr="009E4190" w:rsidRDefault="00FA2E06" w:rsidP="009E4190">
      <w:pPr>
        <w:pStyle w:val="10"/>
        <w:jc w:val="right"/>
        <w:rPr>
          <w:rFonts w:ascii="Times New Roman" w:hAnsi="Times New Roman"/>
          <w:lang w:eastAsia="ru-RU"/>
        </w:rPr>
      </w:pPr>
      <w:r w:rsidRPr="009E4190">
        <w:rPr>
          <w:rFonts w:ascii="Times New Roman" w:hAnsi="Times New Roman"/>
          <w:i/>
          <w:iCs/>
          <w:lang w:eastAsia="ru-RU"/>
        </w:rPr>
        <w:t>до тендерної документації</w:t>
      </w:r>
      <w:r w:rsidRPr="009E4190">
        <w:rPr>
          <w:rFonts w:ascii="Times New Roman" w:hAnsi="Times New Roman"/>
          <w:lang w:eastAsia="ru-RU"/>
        </w:rPr>
        <w:t> </w:t>
      </w:r>
    </w:p>
    <w:p w:rsidR="009E4190" w:rsidRDefault="009E4190" w:rsidP="009E4190">
      <w:pPr>
        <w:pStyle w:val="10"/>
        <w:rPr>
          <w:rFonts w:ascii="Times New Roman" w:hAnsi="Times New Roman"/>
          <w:iCs/>
          <w:shd w:val="clear" w:color="auto" w:fill="FFFFFF"/>
          <w:lang w:eastAsia="ru-RU"/>
        </w:rPr>
      </w:pPr>
    </w:p>
    <w:p w:rsidR="00FA2E06" w:rsidRPr="009E4190" w:rsidRDefault="00FA2E06" w:rsidP="009E4190">
      <w:pPr>
        <w:pStyle w:val="10"/>
        <w:jc w:val="center"/>
        <w:rPr>
          <w:rFonts w:ascii="Times New Roman" w:hAnsi="Times New Roman"/>
          <w:b/>
          <w:iCs/>
          <w:shd w:val="clear" w:color="auto" w:fill="FFFFFF"/>
          <w:lang w:eastAsia="ru-RU"/>
        </w:rPr>
      </w:pPr>
      <w:r w:rsidRPr="009E4190">
        <w:rPr>
          <w:rFonts w:ascii="Times New Roman" w:hAnsi="Times New Roman"/>
          <w:b/>
          <w:iCs/>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A2E06" w:rsidRPr="009E4190" w:rsidRDefault="00FA2E06" w:rsidP="009E4190">
      <w:pPr>
        <w:pStyle w:val="10"/>
        <w:jc w:val="center"/>
        <w:rPr>
          <w:rFonts w:ascii="Times New Roman" w:hAnsi="Times New Roman"/>
          <w:b/>
          <w:iCs/>
          <w:shd w:val="clear" w:color="auto" w:fill="FFFFFF"/>
          <w:lang w:eastAsia="ru-RU"/>
        </w:rPr>
      </w:pPr>
      <w:r w:rsidRPr="009E4190">
        <w:rPr>
          <w:rFonts w:ascii="Times New Roman" w:hAnsi="Times New Roman"/>
          <w:b/>
          <w:iCs/>
          <w:shd w:val="clear" w:color="auto" w:fill="FFFFFF"/>
          <w:lang w:eastAsia="ru-RU"/>
        </w:rPr>
        <w:t>Електрична енергія</w:t>
      </w:r>
      <w:r w:rsidR="009E4190" w:rsidRPr="009E4190">
        <w:rPr>
          <w:rFonts w:ascii="Times New Roman" w:hAnsi="Times New Roman"/>
          <w:b/>
          <w:iCs/>
          <w:shd w:val="clear" w:color="auto" w:fill="FFFFFF"/>
          <w:lang w:eastAsia="ru-RU"/>
        </w:rPr>
        <w:t xml:space="preserve"> за </w:t>
      </w:r>
      <w:r w:rsidR="00CF300B">
        <w:rPr>
          <w:rFonts w:ascii="Times New Roman" w:hAnsi="Times New Roman"/>
          <w:b/>
          <w:iCs/>
          <w:shd w:val="clear" w:color="auto" w:fill="FFFFFF"/>
          <w:lang w:eastAsia="ru-RU"/>
        </w:rPr>
        <w:t xml:space="preserve">кодом </w:t>
      </w:r>
      <w:r w:rsidR="009E4190" w:rsidRPr="009E4190">
        <w:rPr>
          <w:rFonts w:ascii="Times New Roman" w:hAnsi="Times New Roman"/>
          <w:b/>
          <w:iCs/>
          <w:shd w:val="clear" w:color="auto" w:fill="FFFFFF"/>
          <w:lang w:eastAsia="ru-RU"/>
        </w:rPr>
        <w:t>ДК 021:2015 - 09310000-5 Електрична енергія</w:t>
      </w:r>
    </w:p>
    <w:p w:rsidR="009E4190" w:rsidRDefault="009E4190" w:rsidP="009E4190">
      <w:pPr>
        <w:pStyle w:val="10"/>
        <w:jc w:val="center"/>
        <w:rPr>
          <w:rFonts w:ascii="Times New Roman" w:hAnsi="Times New Roman"/>
          <w:b/>
          <w:i/>
          <w:iCs/>
          <w:shd w:val="clear" w:color="auto" w:fill="FFFFFF"/>
          <w:lang w:eastAsia="ru-RU"/>
        </w:rPr>
      </w:pPr>
    </w:p>
    <w:p w:rsidR="00FA2E06" w:rsidRPr="009E4190" w:rsidRDefault="00FA2E06" w:rsidP="009E4190">
      <w:pPr>
        <w:pStyle w:val="10"/>
        <w:jc w:val="center"/>
        <w:rPr>
          <w:rFonts w:ascii="Times New Roman" w:hAnsi="Times New Roman"/>
          <w:b/>
          <w:i/>
          <w:iCs/>
          <w:shd w:val="clear" w:color="auto" w:fill="FFFFFF"/>
          <w:lang w:eastAsia="ru-RU"/>
        </w:rPr>
      </w:pPr>
      <w:r w:rsidRPr="009E4190">
        <w:rPr>
          <w:rFonts w:ascii="Times New Roman" w:hAnsi="Times New Roman"/>
          <w:b/>
          <w:i/>
          <w:iCs/>
          <w:shd w:val="clear" w:color="auto" w:fill="FFFFFF"/>
          <w:lang w:eastAsia="ru-RU"/>
        </w:rPr>
        <w:t>ТЕХНІЧНА СПЕЦИФІКАЦІЯ</w:t>
      </w:r>
    </w:p>
    <w:p w:rsidR="00FA2E06" w:rsidRPr="009E4190" w:rsidRDefault="00FA2E06" w:rsidP="009E4190">
      <w:pPr>
        <w:pStyle w:val="10"/>
        <w:ind w:firstLine="708"/>
        <w:jc w:val="both"/>
        <w:rPr>
          <w:rFonts w:ascii="Times New Roman" w:hAnsi="Times New Roman"/>
          <w:lang w:eastAsia="ru-RU"/>
        </w:rPr>
      </w:pPr>
      <w:r w:rsidRPr="009E4190">
        <w:rPr>
          <w:rFonts w:ascii="Times New Roman" w:hAnsi="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A2E06" w:rsidRPr="009E4190" w:rsidRDefault="00FA2E06" w:rsidP="009E4190">
      <w:pPr>
        <w:pStyle w:val="10"/>
        <w:ind w:firstLine="708"/>
        <w:jc w:val="both"/>
        <w:rPr>
          <w:rFonts w:ascii="Times New Roman" w:hAnsi="Times New Roman"/>
          <w:i/>
          <w:iCs/>
        </w:rPr>
      </w:pPr>
      <w:r w:rsidRPr="009E4190">
        <w:rPr>
          <w:rFonts w:ascii="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A2E06" w:rsidRPr="009E4190" w:rsidRDefault="00FA2E06" w:rsidP="009E4190">
      <w:pPr>
        <w:pStyle w:val="10"/>
        <w:ind w:firstLine="708"/>
        <w:jc w:val="both"/>
        <w:rPr>
          <w:rFonts w:ascii="Times New Roman" w:hAnsi="Times New Roman"/>
          <w:i/>
          <w:iCs/>
          <w:shd w:val="clear" w:color="auto" w:fill="FFFFFF"/>
          <w:lang w:eastAsia="ru-RU"/>
        </w:rPr>
      </w:pPr>
      <w:r w:rsidRPr="009E4190">
        <w:rPr>
          <w:rFonts w:ascii="Times New Roman" w:hAnsi="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A2E06" w:rsidRDefault="00FA2E06" w:rsidP="009E4190">
      <w:pPr>
        <w:pStyle w:val="10"/>
        <w:ind w:firstLine="708"/>
        <w:jc w:val="both"/>
        <w:rPr>
          <w:rFonts w:ascii="Times New Roman" w:hAnsi="Times New Roman"/>
          <w:lang w:eastAsia="ru-RU"/>
        </w:rPr>
      </w:pPr>
      <w:r w:rsidRPr="009E4190">
        <w:rPr>
          <w:rFonts w:ascii="Times New Roman" w:hAnsi="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E4190" w:rsidRPr="0089022F" w:rsidRDefault="009E4190" w:rsidP="0089022F">
      <w:pPr>
        <w:pStyle w:val="10"/>
        <w:rPr>
          <w:rFonts w:ascii="Times New Roman" w:hAnsi="Times New Roman"/>
        </w:rPr>
      </w:pPr>
    </w:p>
    <w:p w:rsidR="009E4190" w:rsidRPr="0089022F" w:rsidRDefault="0089022F" w:rsidP="0089022F">
      <w:pPr>
        <w:pStyle w:val="10"/>
        <w:rPr>
          <w:rFonts w:ascii="Times New Roman" w:hAnsi="Times New Roman"/>
          <w:b/>
        </w:rPr>
      </w:pPr>
      <w:r w:rsidRPr="0089022F">
        <w:rPr>
          <w:rFonts w:ascii="Times New Roman" w:hAnsi="Times New Roman"/>
          <w:b/>
        </w:rPr>
        <w:t>1.</w:t>
      </w:r>
      <w:r w:rsidR="0025086B" w:rsidRPr="0089022F">
        <w:rPr>
          <w:rFonts w:ascii="Times New Roman" w:hAnsi="Times New Roman"/>
          <w:b/>
        </w:rPr>
        <w:t>Дет</w:t>
      </w:r>
      <w:r w:rsidR="009E4190" w:rsidRPr="0089022F">
        <w:rPr>
          <w:rFonts w:ascii="Times New Roman" w:hAnsi="Times New Roman"/>
          <w:b/>
        </w:rPr>
        <w:t>альний опис предмета закупівлі</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Електрична енергія</w:t>
            </w:r>
          </w:p>
        </w:tc>
      </w:tr>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09310000-5 Електрична енергія</w:t>
            </w:r>
          </w:p>
        </w:tc>
      </w:tr>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Група «Б»</w:t>
            </w:r>
          </w:p>
        </w:tc>
      </w:tr>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6001D7" w:rsidP="0089022F">
            <w:pPr>
              <w:pStyle w:val="10"/>
              <w:rPr>
                <w:rFonts w:ascii="Times New Roman" w:hAnsi="Times New Roman"/>
              </w:rPr>
            </w:pPr>
            <w:r w:rsidRPr="0089022F">
              <w:rPr>
                <w:rFonts w:ascii="Times New Roman" w:hAnsi="Times New Roman"/>
              </w:rPr>
              <w:t>2</w:t>
            </w:r>
          </w:p>
        </w:tc>
      </w:tr>
      <w:tr w:rsidR="0089022F"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89022F" w:rsidRPr="0089022F" w:rsidRDefault="0089022F" w:rsidP="0089022F">
            <w:pPr>
              <w:pStyle w:val="10"/>
              <w:rPr>
                <w:rFonts w:ascii="Times New Roman" w:hAnsi="Times New Roman"/>
              </w:rPr>
            </w:pPr>
            <w:r w:rsidRPr="0089022F">
              <w:rPr>
                <w:rFonts w:ascii="Times New Roman" w:hAnsi="Times New Roman"/>
              </w:rPr>
              <w:t>Відповідно до ТУ № 56/4580а, дозволене максимальне розрахункове навантаження</w:t>
            </w:r>
          </w:p>
        </w:tc>
        <w:tc>
          <w:tcPr>
            <w:tcW w:w="6211" w:type="dxa"/>
            <w:tcBorders>
              <w:top w:val="single" w:sz="6" w:space="0" w:color="000000"/>
              <w:left w:val="single" w:sz="6" w:space="0" w:color="000000"/>
              <w:bottom w:val="single" w:sz="6" w:space="0" w:color="000000"/>
              <w:right w:val="single" w:sz="6" w:space="0" w:color="000000"/>
            </w:tcBorders>
            <w:vAlign w:val="center"/>
          </w:tcPr>
          <w:p w:rsidR="0089022F" w:rsidRPr="0089022F" w:rsidRDefault="0089022F" w:rsidP="0089022F">
            <w:pPr>
              <w:pStyle w:val="10"/>
              <w:rPr>
                <w:rFonts w:ascii="Times New Roman" w:hAnsi="Times New Roman"/>
              </w:rPr>
            </w:pPr>
            <w:r w:rsidRPr="0089022F">
              <w:rPr>
                <w:rFonts w:ascii="Times New Roman" w:hAnsi="Times New Roman"/>
              </w:rPr>
              <w:t>1073,2 кВт</w:t>
            </w:r>
          </w:p>
        </w:tc>
      </w:tr>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кВт/год</w:t>
            </w:r>
          </w:p>
        </w:tc>
      </w:tr>
      <w:tr w:rsidR="0025086B" w:rsidRPr="0089022F" w:rsidTr="00871C84">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Кількість, кВт/год</w:t>
            </w:r>
            <w:r w:rsidR="0089022F" w:rsidRPr="0089022F">
              <w:rPr>
                <w:rFonts w:ascii="Times New Roman" w:hAnsi="Times New Roman"/>
              </w:rPr>
              <w:t>.</w:t>
            </w:r>
          </w:p>
        </w:tc>
        <w:tc>
          <w:tcPr>
            <w:tcW w:w="621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6001D7" w:rsidP="0089022F">
            <w:pPr>
              <w:pStyle w:val="10"/>
              <w:rPr>
                <w:rFonts w:ascii="Times New Roman" w:hAnsi="Times New Roman"/>
              </w:rPr>
            </w:pPr>
            <w:r w:rsidRPr="0089022F">
              <w:rPr>
                <w:rFonts w:ascii="Times New Roman" w:hAnsi="Times New Roman"/>
              </w:rPr>
              <w:t>91</w:t>
            </w:r>
            <w:r w:rsidR="0025086B" w:rsidRPr="0089022F">
              <w:rPr>
                <w:rFonts w:ascii="Times New Roman" w:hAnsi="Times New Roman"/>
              </w:rPr>
              <w:t>0 000</w:t>
            </w:r>
          </w:p>
        </w:tc>
      </w:tr>
      <w:tr w:rsidR="0025086B" w:rsidRPr="0089022F" w:rsidTr="00871C84">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5086B" w:rsidRPr="0089022F" w:rsidRDefault="0025086B" w:rsidP="0089022F">
            <w:pPr>
              <w:pStyle w:val="10"/>
              <w:rPr>
                <w:rFonts w:ascii="Times New Roman" w:hAnsi="Times New Roman"/>
              </w:rPr>
            </w:pPr>
            <w:r w:rsidRPr="0089022F">
              <w:rPr>
                <w:rFonts w:ascii="Times New Roman" w:hAnsi="Times New Roman"/>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25086B" w:rsidRPr="0089022F" w:rsidRDefault="0025086B" w:rsidP="0089022F">
            <w:pPr>
              <w:pStyle w:val="10"/>
              <w:rPr>
                <w:rFonts w:ascii="Times New Roman" w:hAnsi="Times New Roman"/>
                <w:highlight w:val="white"/>
              </w:rPr>
            </w:pPr>
            <w:r w:rsidRPr="0089022F">
              <w:rPr>
                <w:rFonts w:ascii="Times New Roman" w:hAnsi="Times New Roman"/>
              </w:rPr>
              <w:t xml:space="preserve">Цілодобово до 31.12.2023 включно. Початком постачання електричної енергії Споживачу є дата, зазначена в Заяві – приєднання </w:t>
            </w:r>
          </w:p>
        </w:tc>
      </w:tr>
    </w:tbl>
    <w:p w:rsidR="0025086B" w:rsidRPr="0089022F" w:rsidRDefault="0025086B" w:rsidP="0089022F">
      <w:pPr>
        <w:pStyle w:val="10"/>
        <w:rPr>
          <w:rFonts w:ascii="Times New Roman" w:hAnsi="Times New Roman"/>
        </w:rPr>
      </w:pPr>
    </w:p>
    <w:p w:rsidR="0025086B" w:rsidRPr="0089022F" w:rsidRDefault="00903BF8" w:rsidP="0089022F">
      <w:pPr>
        <w:pStyle w:val="10"/>
        <w:rPr>
          <w:rFonts w:ascii="Times New Roman" w:hAnsi="Times New Roman"/>
          <w:szCs w:val="20"/>
        </w:rPr>
      </w:pPr>
      <w:r w:rsidRPr="0089022F">
        <w:rPr>
          <w:rFonts w:ascii="Times New Roman" w:hAnsi="Times New Roman"/>
        </w:rPr>
        <w:t>Точки розподілу електричної енергії розташовані за адресами:</w:t>
      </w:r>
    </w:p>
    <w:tbl>
      <w:tblPr>
        <w:tblW w:w="9960" w:type="dxa"/>
        <w:tblInd w:w="-57" w:type="dxa"/>
        <w:tblCellMar>
          <w:left w:w="57" w:type="dxa"/>
          <w:right w:w="102" w:type="dxa"/>
        </w:tblCellMar>
        <w:tblLook w:val="04A0"/>
      </w:tblPr>
      <w:tblGrid>
        <w:gridCol w:w="508"/>
        <w:gridCol w:w="7261"/>
        <w:gridCol w:w="2191"/>
      </w:tblGrid>
      <w:tr w:rsidR="009E4190" w:rsidRPr="009E4190" w:rsidTr="00903BF8">
        <w:trPr>
          <w:trHeight w:val="510"/>
        </w:trPr>
        <w:tc>
          <w:tcPr>
            <w:tcW w:w="508" w:type="dxa"/>
            <w:tcBorders>
              <w:top w:val="single" w:sz="5" w:space="0" w:color="000000"/>
              <w:left w:val="single" w:sz="5" w:space="0" w:color="000000"/>
              <w:bottom w:val="single" w:sz="5" w:space="0" w:color="000000"/>
              <w:right w:val="single" w:sz="5" w:space="0" w:color="000000"/>
            </w:tcBorders>
          </w:tcPr>
          <w:p w:rsidR="00903BF8" w:rsidRPr="0089022F" w:rsidRDefault="00903BF8" w:rsidP="0089022F">
            <w:pPr>
              <w:pStyle w:val="10"/>
              <w:jc w:val="center"/>
              <w:rPr>
                <w:rFonts w:ascii="Times New Roman" w:hAnsi="Times New Roman"/>
                <w:b/>
              </w:rPr>
            </w:pPr>
            <w:r w:rsidRPr="0089022F">
              <w:rPr>
                <w:rFonts w:ascii="Times New Roman" w:hAnsi="Times New Roman"/>
                <w:b/>
              </w:rPr>
              <w:t>№ з/п</w:t>
            </w:r>
          </w:p>
        </w:tc>
        <w:tc>
          <w:tcPr>
            <w:tcW w:w="7261" w:type="dxa"/>
            <w:tcBorders>
              <w:top w:val="single" w:sz="5" w:space="0" w:color="000000"/>
              <w:left w:val="single" w:sz="5" w:space="0" w:color="000000"/>
              <w:bottom w:val="single" w:sz="5" w:space="0" w:color="000000"/>
              <w:right w:val="single" w:sz="5" w:space="0" w:color="000000"/>
            </w:tcBorders>
          </w:tcPr>
          <w:p w:rsidR="00903BF8" w:rsidRPr="0089022F" w:rsidRDefault="00903BF8" w:rsidP="0089022F">
            <w:pPr>
              <w:pStyle w:val="10"/>
              <w:jc w:val="center"/>
              <w:rPr>
                <w:rFonts w:ascii="Times New Roman" w:hAnsi="Times New Roman"/>
                <w:b/>
              </w:rPr>
            </w:pPr>
            <w:r w:rsidRPr="0089022F">
              <w:rPr>
                <w:rFonts w:ascii="Times New Roman" w:hAnsi="Times New Roman"/>
                <w:b/>
              </w:rPr>
              <w:t>Адреса об'єкту</w:t>
            </w:r>
          </w:p>
          <w:p w:rsidR="00903BF8" w:rsidRPr="0089022F" w:rsidRDefault="00903BF8" w:rsidP="0089022F">
            <w:pPr>
              <w:pStyle w:val="10"/>
              <w:jc w:val="center"/>
              <w:rPr>
                <w:rFonts w:ascii="Times New Roman" w:hAnsi="Times New Roman"/>
                <w:b/>
              </w:rPr>
            </w:pPr>
          </w:p>
        </w:tc>
        <w:tc>
          <w:tcPr>
            <w:tcW w:w="2191" w:type="dxa"/>
            <w:tcBorders>
              <w:top w:val="single" w:sz="5" w:space="0" w:color="000000"/>
              <w:left w:val="single" w:sz="5" w:space="0" w:color="000000"/>
              <w:bottom w:val="single" w:sz="5" w:space="0" w:color="000000"/>
              <w:right w:val="single" w:sz="5" w:space="0" w:color="000000"/>
            </w:tcBorders>
          </w:tcPr>
          <w:p w:rsidR="00903BF8" w:rsidRPr="0089022F" w:rsidRDefault="00903BF8" w:rsidP="0089022F">
            <w:pPr>
              <w:pStyle w:val="10"/>
              <w:jc w:val="center"/>
              <w:rPr>
                <w:rFonts w:ascii="Times New Roman" w:hAnsi="Times New Roman"/>
                <w:b/>
              </w:rPr>
            </w:pPr>
            <w:r w:rsidRPr="0089022F">
              <w:rPr>
                <w:rFonts w:ascii="Times New Roman" w:hAnsi="Times New Roman"/>
                <w:b/>
              </w:rPr>
              <w:t>ЕІС-код точки комерційного обліку за об’єктом</w:t>
            </w:r>
            <w:r w:rsidR="0025086B" w:rsidRPr="0089022F">
              <w:rPr>
                <w:rFonts w:ascii="Times New Roman" w:hAnsi="Times New Roman"/>
                <w:b/>
              </w:rPr>
              <w:t xml:space="preserve"> </w:t>
            </w:r>
            <w:r w:rsidRPr="0089022F">
              <w:rPr>
                <w:rFonts w:ascii="Times New Roman" w:hAnsi="Times New Roman"/>
                <w:b/>
              </w:rPr>
              <w:t>споживача</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Дитяче відділення /нове/,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62Z5085013499797</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2</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Дитяче відділення /нове/,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62Z6797902600379</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3</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 xml:space="preserve">Дитяче відділення /старе/, вул.Зарічна,32 м.Охтирка, м. Охтирка, вул. </w:t>
            </w:r>
            <w:r w:rsidRPr="009E4190">
              <w:rPr>
                <w:rFonts w:ascii="Times New Roman" w:hAnsi="Times New Roman"/>
              </w:rPr>
              <w:lastRenderedPageBreak/>
              <w:t>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lastRenderedPageBreak/>
              <w:t>62Z5825678627077</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lastRenderedPageBreak/>
              <w:t>4</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Котельня ввід 1,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62Z2802782412195</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5</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Котельня ввід 2,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62Z6367415156763</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Тубамбулаторія (рентген кабінет), вул.Перемоги,39 м.Охтирка, м. Охтирка, вул. ПЕРЕМОГИ, буд. 39</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62Z6196823994352</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7</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Тубамбулаторія, вул.Перемоги,39 м.Охтирка, м. Охтирка, вул. ПЕРЕМОГИ, буд. 39</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62Z5265790460624</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8</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комірка 1,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62Z2304509321725</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9</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комірка 17,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62Z8393719265902</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10</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комірка 24,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62Z0219184292422</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11</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комірка 4,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62Z5456377804655</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12</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ЦРБ, вул.Сумська,57 м.Охтирка, м. Охтирка, вул. СУМСЬКА, буд. 57</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62Z8973385670241</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13</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ЦРЛ резерв, вул.Сумська,57 м.Охтирка, м. Охтирка, вул. СУМСЬКА, буд. 57</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62Z2965441896314</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14</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Стоматполіклініка, вул.Петропавлівська,15 м.Охтирка, м. Охтирка, пров. СЕРГІЯ МИРОТВОРЦЕВА, буд. 15</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62Z4244178620415</w:t>
            </w:r>
          </w:p>
        </w:tc>
      </w:tr>
      <w:tr w:rsidR="009E4190" w:rsidRPr="009E4190" w:rsidTr="00903BF8">
        <w:trPr>
          <w:trHeight w:val="170"/>
        </w:trPr>
        <w:tc>
          <w:tcPr>
            <w:tcW w:w="508"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15</w:t>
            </w:r>
          </w:p>
        </w:tc>
        <w:tc>
          <w:tcPr>
            <w:tcW w:w="726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Медпункт, вул.Великоозерна,33 с.Велике Озеро, с. Велике Озеро, вул. ВЕЛИКООЗЕРНА, буд. 33</w:t>
            </w:r>
          </w:p>
        </w:tc>
        <w:tc>
          <w:tcPr>
            <w:tcW w:w="2191" w:type="dxa"/>
            <w:tcBorders>
              <w:top w:val="single" w:sz="5" w:space="0" w:color="000000"/>
              <w:left w:val="single" w:sz="5" w:space="0" w:color="000000"/>
              <w:bottom w:val="single" w:sz="5" w:space="0" w:color="000000"/>
              <w:right w:val="single" w:sz="5" w:space="0" w:color="000000"/>
            </w:tcBorders>
          </w:tcPr>
          <w:p w:rsidR="00903BF8" w:rsidRPr="009E4190" w:rsidRDefault="00903BF8" w:rsidP="009E4190">
            <w:pPr>
              <w:pStyle w:val="10"/>
              <w:rPr>
                <w:rFonts w:ascii="Times New Roman" w:hAnsi="Times New Roman"/>
              </w:rPr>
            </w:pPr>
            <w:r w:rsidRPr="009E4190">
              <w:rPr>
                <w:rFonts w:ascii="Times New Roman" w:hAnsi="Times New Roman"/>
              </w:rPr>
              <w:t>62Z6388718393115</w:t>
            </w:r>
          </w:p>
        </w:tc>
      </w:tr>
    </w:tbl>
    <w:p w:rsidR="00903BF8" w:rsidRPr="009E4190" w:rsidRDefault="00903BF8" w:rsidP="009E4190">
      <w:pPr>
        <w:pStyle w:val="10"/>
        <w:rPr>
          <w:rFonts w:ascii="Times New Roman" w:hAnsi="Times New Roman"/>
        </w:rPr>
      </w:pPr>
    </w:p>
    <w:p w:rsidR="00FA2E06" w:rsidRPr="009E4190" w:rsidRDefault="00FA2E06" w:rsidP="0089022F">
      <w:pPr>
        <w:pStyle w:val="10"/>
        <w:jc w:val="center"/>
        <w:rPr>
          <w:rFonts w:ascii="Times New Roman" w:hAnsi="Times New Roman"/>
        </w:rPr>
      </w:pPr>
      <w:r w:rsidRPr="009E4190">
        <w:rPr>
          <w:rFonts w:ascii="Times New Roman" w:hAnsi="Times New Roman"/>
        </w:rPr>
        <w:t>Постачання електричної енергії споживачу регулюється чинним законодавством України:</w:t>
      </w:r>
    </w:p>
    <w:p w:rsidR="00FA2E06" w:rsidRDefault="00FA2E06" w:rsidP="0089022F">
      <w:pPr>
        <w:pStyle w:val="10"/>
        <w:numPr>
          <w:ilvl w:val="0"/>
          <w:numId w:val="13"/>
        </w:numPr>
        <w:rPr>
          <w:rFonts w:ascii="Times New Roman" w:hAnsi="Times New Roman"/>
        </w:rPr>
      </w:pPr>
      <w:r w:rsidRPr="009E4190">
        <w:rPr>
          <w:rFonts w:ascii="Times New Roman" w:hAnsi="Times New Roman"/>
        </w:rPr>
        <w:t>Законом України від 13.04.2017 № 2019-VIII «Про ринок електричної енергії»;</w:t>
      </w:r>
    </w:p>
    <w:p w:rsidR="00FA2E06" w:rsidRPr="0089022F" w:rsidRDefault="00FA2E06" w:rsidP="0089022F">
      <w:pPr>
        <w:pStyle w:val="10"/>
        <w:numPr>
          <w:ilvl w:val="0"/>
          <w:numId w:val="13"/>
        </w:numPr>
        <w:ind w:left="0" w:firstLine="360"/>
        <w:rPr>
          <w:rFonts w:ascii="Times New Roman" w:hAnsi="Times New Roman"/>
        </w:rPr>
      </w:pPr>
      <w:r w:rsidRPr="0089022F">
        <w:rPr>
          <w:rFonts w:ascii="Times New Roman" w:hAnsi="Times New Roma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w:t>
      </w:r>
      <w:r w:rsidR="0089022F">
        <w:rPr>
          <w:rFonts w:ascii="Times New Roman" w:hAnsi="Times New Roman"/>
        </w:rPr>
        <w:t>3.2018 № 312.</w:t>
      </w:r>
    </w:p>
    <w:p w:rsidR="00FA2E06" w:rsidRPr="009E4190" w:rsidRDefault="00FA2E06" w:rsidP="0089022F">
      <w:pPr>
        <w:pStyle w:val="10"/>
        <w:ind w:firstLine="360"/>
        <w:jc w:val="both"/>
        <w:rPr>
          <w:rFonts w:ascii="Times New Roman" w:hAnsi="Times New Roman"/>
        </w:rPr>
      </w:pPr>
      <w:r w:rsidRPr="009E4190">
        <w:rPr>
          <w:rFonts w:ascii="Times New Roman" w:hAnsi="Times New Roman"/>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rsidR="0089022F" w:rsidRDefault="00FA2E06" w:rsidP="0089022F">
      <w:pPr>
        <w:pStyle w:val="10"/>
        <w:ind w:firstLine="360"/>
        <w:jc w:val="both"/>
        <w:rPr>
          <w:rFonts w:ascii="Times New Roman" w:hAnsi="Times New Roman"/>
        </w:rPr>
      </w:pPr>
      <w:r w:rsidRPr="009E4190">
        <w:rPr>
          <w:rFonts w:ascii="Times New Roman" w:hAnsi="Times New Roman"/>
        </w:rPr>
        <w:t xml:space="preserve">Товар повинен відповідати вимогам безпеки руху, охорони праці, екології та пожежної безпеки. </w:t>
      </w:r>
    </w:p>
    <w:p w:rsidR="00FA2E06" w:rsidRPr="009E4190" w:rsidRDefault="00FA2E06" w:rsidP="0089022F">
      <w:pPr>
        <w:pStyle w:val="10"/>
        <w:ind w:firstLine="360"/>
        <w:jc w:val="both"/>
        <w:rPr>
          <w:rFonts w:ascii="Times New Roman" w:hAnsi="Times New Roman"/>
        </w:rPr>
      </w:pPr>
      <w:r w:rsidRPr="009E4190">
        <w:rPr>
          <w:rFonts w:ascii="Times New Roman" w:hAnsi="Times New Roman"/>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FA2E06" w:rsidRPr="0089022F" w:rsidRDefault="00FA2E06" w:rsidP="0089022F">
      <w:pPr>
        <w:pStyle w:val="10"/>
        <w:ind w:firstLine="360"/>
        <w:jc w:val="both"/>
        <w:rPr>
          <w:rFonts w:ascii="Times New Roman" w:hAnsi="Times New Roman"/>
        </w:rPr>
      </w:pPr>
      <w:r w:rsidRPr="009E4190">
        <w:rPr>
          <w:rFonts w:ascii="Times New Roman" w:hAnsi="Times New Roman"/>
        </w:rPr>
        <w:t>Учасник визначає ціну на товар, яку він пропонує поставити за Договором, з урахуванням усіх своїх витрат, які можуть бути ним понесені у ході виконання договору про закупівлю, в тому числі ПДВ (для платників ПДВ).</w:t>
      </w:r>
    </w:p>
    <w:p w:rsidR="00FA2E06" w:rsidRPr="009E4190" w:rsidRDefault="00FA2E06" w:rsidP="009E4190">
      <w:pPr>
        <w:pStyle w:val="10"/>
        <w:jc w:val="both"/>
        <w:rPr>
          <w:rFonts w:ascii="Times New Roman" w:hAnsi="Times New Roman"/>
          <w:lang w:val="ru-RU"/>
        </w:rPr>
      </w:pPr>
      <w:r w:rsidRPr="009E4190">
        <w:rPr>
          <w:rFonts w:ascii="Times New Roman" w:hAnsi="Times New Roman"/>
          <w:b/>
        </w:rPr>
        <w:t>2. Мета використання товару</w:t>
      </w:r>
      <w:r w:rsidRPr="009E4190">
        <w:rPr>
          <w:rFonts w:ascii="Times New Roman" w:hAnsi="Times New Roman"/>
        </w:rPr>
        <w:t>: для задоволення потреб у споживанні електричної енергії об’єктів Замовника.</w:t>
      </w:r>
    </w:p>
    <w:p w:rsidR="00FA2E06" w:rsidRPr="009E4190" w:rsidRDefault="00FA2E06" w:rsidP="009E4190">
      <w:pPr>
        <w:pStyle w:val="10"/>
        <w:jc w:val="both"/>
        <w:rPr>
          <w:rFonts w:ascii="Times New Roman" w:hAnsi="Times New Roman"/>
          <w:b/>
        </w:rPr>
      </w:pPr>
      <w:r w:rsidRPr="009E4190">
        <w:rPr>
          <w:rFonts w:ascii="Times New Roman" w:hAnsi="Times New Roman"/>
          <w:b/>
        </w:rPr>
        <w:t>3. Послуги з передачі та розподілу електричної енергії:</w:t>
      </w:r>
    </w:p>
    <w:p w:rsidR="00FA2E06" w:rsidRPr="0089022F" w:rsidRDefault="00FA2E06" w:rsidP="009E4190">
      <w:pPr>
        <w:pStyle w:val="10"/>
        <w:jc w:val="both"/>
        <w:rPr>
          <w:rFonts w:ascii="Times New Roman" w:hAnsi="Times New Roman"/>
          <w:iCs/>
          <w:color w:val="000000"/>
          <w:shd w:val="clear" w:color="auto" w:fill="FFFFFF"/>
          <w:lang w:eastAsia="uk-UA" w:bidi="uk-UA"/>
        </w:rPr>
      </w:pPr>
      <w:r w:rsidRPr="009E4190">
        <w:rPr>
          <w:rFonts w:ascii="Times New Roman" w:hAnsi="Times New Roman"/>
          <w:lang w:eastAsia="ru-RU"/>
        </w:rPr>
        <w:t xml:space="preserve">Послуги </w:t>
      </w:r>
      <w:r w:rsidRPr="009E4190">
        <w:rPr>
          <w:rFonts w:ascii="Times New Roman" w:hAnsi="Times New Roman"/>
        </w:rPr>
        <w:t xml:space="preserve">з розподілу електричної енергії сплачуються Споживачем самостійно безпосередньо </w:t>
      </w:r>
      <w:r w:rsidRPr="009E4190">
        <w:rPr>
          <w:rFonts w:ascii="Times New Roman" w:hAnsi="Times New Roman"/>
          <w:iCs/>
          <w:color w:val="000000"/>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9E4190">
        <w:rPr>
          <w:rFonts w:ascii="Times New Roman" w:hAnsi="Times New Roman"/>
        </w:rPr>
        <w:t>Споживачем</w:t>
      </w:r>
      <w:r w:rsidRPr="009E4190">
        <w:rPr>
          <w:rFonts w:ascii="Times New Roman" w:hAnsi="Times New Roman"/>
          <w:iCs/>
          <w:color w:val="000000"/>
          <w:shd w:val="clear" w:color="auto" w:fill="FFFFFF"/>
          <w:lang w:eastAsia="uk-UA" w:bidi="uk-UA"/>
        </w:rPr>
        <w:t xml:space="preserve">. До ціни пропозиції учасник </w:t>
      </w:r>
      <w:r w:rsidRPr="009E4190">
        <w:rPr>
          <w:rFonts w:ascii="Times New Roman" w:hAnsi="Times New Roman"/>
          <w:b/>
          <w:bCs/>
          <w:iCs/>
          <w:color w:val="000000"/>
          <w:shd w:val="clear" w:color="auto" w:fill="FFFFFF"/>
          <w:lang w:eastAsia="uk-UA" w:bidi="uk-UA"/>
        </w:rPr>
        <w:t>не включає послуги з розподілу електричної енергії</w:t>
      </w:r>
      <w:r w:rsidRPr="009E4190">
        <w:rPr>
          <w:rFonts w:ascii="Times New Roman" w:hAnsi="Times New Roman"/>
          <w:iCs/>
          <w:color w:val="000000"/>
          <w:shd w:val="clear" w:color="auto" w:fill="FFFFFF"/>
          <w:lang w:eastAsia="uk-UA" w:bidi="uk-UA"/>
        </w:rPr>
        <w:t>.</w:t>
      </w:r>
    </w:p>
    <w:p w:rsidR="0089022F" w:rsidRPr="009E4190" w:rsidRDefault="00FA2E06" w:rsidP="009E4190">
      <w:pPr>
        <w:pStyle w:val="10"/>
        <w:jc w:val="both"/>
        <w:rPr>
          <w:rFonts w:ascii="Times New Roman" w:hAnsi="Times New Roman"/>
          <w:iCs/>
          <w:color w:val="000000"/>
          <w:shd w:val="clear" w:color="auto" w:fill="FFFFFF"/>
          <w:lang w:eastAsia="uk-UA" w:bidi="uk-UA"/>
        </w:rPr>
      </w:pPr>
      <w:r w:rsidRPr="009E4190">
        <w:rPr>
          <w:rFonts w:ascii="Times New Roman" w:hAnsi="Times New Roman"/>
          <w:iCs/>
          <w:color w:val="000000"/>
          <w:shd w:val="clear" w:color="auto" w:fill="FFFFFF"/>
          <w:lang w:eastAsia="uk-UA" w:bidi="uk-UA"/>
        </w:rPr>
        <w:t xml:space="preserve">Приймання–передача електричної енергії, поставленої Постачальником та прийнятої Споживачем у звітному місяці, оформлюється шляхом підписання уповноваженими особами Сторін щомісячних </w:t>
      </w:r>
      <w:r w:rsidRPr="009E4190">
        <w:rPr>
          <w:rFonts w:ascii="Times New Roman" w:hAnsi="Times New Roman"/>
          <w:b/>
          <w:i/>
          <w:iCs/>
          <w:color w:val="000000"/>
          <w:shd w:val="clear" w:color="auto" w:fill="FFFFFF"/>
          <w:lang w:eastAsia="uk-UA" w:bidi="uk-UA"/>
        </w:rPr>
        <w:t>актів приймання-передачі</w:t>
      </w:r>
      <w:r w:rsidRPr="009E4190">
        <w:rPr>
          <w:rFonts w:ascii="Times New Roman" w:hAnsi="Times New Roman"/>
          <w:b/>
          <w:iCs/>
          <w:color w:val="000000"/>
          <w:shd w:val="clear" w:color="auto" w:fill="FFFFFF"/>
          <w:lang w:eastAsia="uk-UA" w:bidi="uk-UA"/>
        </w:rPr>
        <w:t>.</w:t>
      </w:r>
      <w:r w:rsidRPr="009E4190">
        <w:rPr>
          <w:rFonts w:ascii="Times New Roman" w:hAnsi="Times New Roman"/>
          <w:iCs/>
          <w:color w:val="000000"/>
          <w:shd w:val="clear" w:color="auto" w:fill="FFFFFF"/>
          <w:lang w:eastAsia="uk-UA" w:bidi="uk-UA"/>
        </w:rPr>
        <w:t xml:space="preserve"> </w:t>
      </w:r>
    </w:p>
    <w:p w:rsidR="00FA2E06" w:rsidRPr="009E4190" w:rsidRDefault="0089022F" w:rsidP="009E4190">
      <w:pPr>
        <w:pStyle w:val="10"/>
        <w:jc w:val="both"/>
        <w:rPr>
          <w:rFonts w:ascii="Times New Roman" w:hAnsi="Times New Roman"/>
          <w:b/>
        </w:rPr>
      </w:pPr>
      <w:r>
        <w:rPr>
          <w:rFonts w:ascii="Times New Roman" w:hAnsi="Times New Roman"/>
          <w:b/>
        </w:rPr>
        <w:t xml:space="preserve">4. </w:t>
      </w:r>
      <w:r w:rsidR="00FA2E06" w:rsidRPr="009E4190">
        <w:rPr>
          <w:rFonts w:ascii="Times New Roman" w:hAnsi="Times New Roman"/>
          <w:b/>
        </w:rPr>
        <w:t xml:space="preserve">Вимоги щодо якості електричної енергії. </w:t>
      </w:r>
    </w:p>
    <w:p w:rsidR="00FA2E06" w:rsidRPr="009E4190" w:rsidRDefault="00FA2E06" w:rsidP="009E4190">
      <w:pPr>
        <w:pStyle w:val="10"/>
        <w:jc w:val="both"/>
        <w:rPr>
          <w:rStyle w:val="rvts0"/>
          <w:rFonts w:ascii="Times New Roman" w:hAnsi="Times New Roman"/>
        </w:rPr>
      </w:pPr>
      <w:r w:rsidRPr="009E4190">
        <w:rPr>
          <w:rStyle w:val="rvts0"/>
          <w:rFonts w:ascii="Times New Roman" w:hAnsi="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1655F6" w:rsidRPr="009E4190" w:rsidRDefault="00FA2E06" w:rsidP="009E4190">
      <w:pPr>
        <w:pStyle w:val="10"/>
        <w:jc w:val="both"/>
        <w:rPr>
          <w:rFonts w:ascii="Times New Roman" w:hAnsi="Times New Roman"/>
        </w:rPr>
      </w:pPr>
      <w:r w:rsidRPr="009E4190">
        <w:rPr>
          <w:rFonts w:ascii="Times New Roman" w:hAnsi="Times New Roman"/>
        </w:rPr>
        <w:t xml:space="preserve">Оцінка відповідності показників </w:t>
      </w:r>
      <w:r w:rsidRPr="009E4190">
        <w:rPr>
          <w:rStyle w:val="rvts0"/>
          <w:rFonts w:ascii="Times New Roman" w:hAnsi="Times New Roman"/>
        </w:rPr>
        <w:t>якості електричної енергії</w:t>
      </w:r>
      <w:r w:rsidRPr="009E4190">
        <w:rPr>
          <w:rFonts w:ascii="Times New Roman" w:hAnsi="Times New Roman"/>
        </w:rPr>
        <w:t xml:space="preserve"> проводиться на проміжку розрахункового періоду, рівного 24 годинам.</w:t>
      </w:r>
    </w:p>
    <w:p w:rsidR="007D35A2" w:rsidRPr="00FD0590" w:rsidRDefault="007D35A2" w:rsidP="007D35A2">
      <w:pPr>
        <w:spacing w:line="240" w:lineRule="auto"/>
        <w:jc w:val="right"/>
        <w:rPr>
          <w:rFonts w:ascii="Times New Roman" w:hAnsi="Times New Roman"/>
          <w:b/>
          <w:sz w:val="24"/>
          <w:szCs w:val="24"/>
        </w:rPr>
      </w:pPr>
      <w:r w:rsidRPr="00FD0590">
        <w:rPr>
          <w:rFonts w:ascii="Times New Roman" w:eastAsia="Times New Roman" w:hAnsi="Times New Roman"/>
          <w:b/>
          <w:iCs/>
          <w:sz w:val="24"/>
          <w:szCs w:val="24"/>
          <w:lang w:eastAsia="ru-RU"/>
        </w:rPr>
        <w:lastRenderedPageBreak/>
        <w:t>ДОДАТОК 3</w:t>
      </w:r>
    </w:p>
    <w:p w:rsidR="007D35A2" w:rsidRPr="000A1E53" w:rsidRDefault="007D35A2" w:rsidP="007D35A2">
      <w:pPr>
        <w:spacing w:line="240" w:lineRule="auto"/>
        <w:jc w:val="right"/>
        <w:rPr>
          <w:rFonts w:ascii="Times New Roman" w:hAnsi="Times New Roman"/>
          <w:b/>
          <w:sz w:val="24"/>
          <w:szCs w:val="24"/>
        </w:rPr>
      </w:pPr>
      <w:r w:rsidRPr="00110BCA">
        <w:rPr>
          <w:rFonts w:ascii="Times New Roman" w:eastAsia="Times New Roman" w:hAnsi="Times New Roman"/>
          <w:i/>
          <w:iCs/>
          <w:color w:val="000000"/>
          <w:sz w:val="24"/>
          <w:szCs w:val="24"/>
          <w:lang w:eastAsia="ru-RU"/>
        </w:rPr>
        <w:t>до тендерної документації</w:t>
      </w:r>
    </w:p>
    <w:p w:rsidR="007D35A2" w:rsidRDefault="001B10DC" w:rsidP="001655F6">
      <w:pPr>
        <w:pStyle w:val="31"/>
        <w:spacing w:before="0" w:beforeAutospacing="0" w:after="0" w:afterAutospacing="0"/>
        <w:jc w:val="center"/>
        <w:rPr>
          <w:color w:val="000000"/>
          <w:sz w:val="24"/>
          <w:szCs w:val="24"/>
          <w:lang w:val="uk-UA"/>
        </w:rPr>
      </w:pPr>
      <w:r>
        <w:rPr>
          <w:color w:val="000000"/>
          <w:sz w:val="24"/>
          <w:szCs w:val="24"/>
          <w:lang w:val="uk-UA"/>
        </w:rPr>
        <w:t>ПРОЕКТ ДОГОВОРУ ПРО ЗАКУПІВЛЮ</w:t>
      </w:r>
    </w:p>
    <w:p w:rsidR="001B10DC" w:rsidRDefault="001B10DC" w:rsidP="001655F6">
      <w:pPr>
        <w:pStyle w:val="31"/>
        <w:spacing w:before="0" w:beforeAutospacing="0" w:after="0" w:afterAutospacing="0"/>
        <w:jc w:val="center"/>
        <w:rPr>
          <w:color w:val="000000"/>
          <w:sz w:val="24"/>
          <w:szCs w:val="24"/>
          <w:lang w:val="uk-UA"/>
        </w:rPr>
      </w:pPr>
    </w:p>
    <w:p w:rsidR="001B10DC" w:rsidRPr="001B10DC" w:rsidRDefault="001655F6" w:rsidP="001B10DC">
      <w:pPr>
        <w:pStyle w:val="10"/>
        <w:jc w:val="center"/>
        <w:rPr>
          <w:rFonts w:ascii="Times New Roman" w:hAnsi="Times New Roman"/>
          <w:b/>
        </w:rPr>
      </w:pPr>
      <w:r w:rsidRPr="001B10DC">
        <w:rPr>
          <w:rFonts w:ascii="Times New Roman" w:hAnsi="Times New Roman"/>
          <w:b/>
          <w:color w:val="000000"/>
        </w:rPr>
        <w:t>ДОГОВІР</w:t>
      </w:r>
      <w:r w:rsidR="001B10DC">
        <w:rPr>
          <w:rFonts w:ascii="Times New Roman" w:hAnsi="Times New Roman"/>
          <w:b/>
          <w:color w:val="000000"/>
        </w:rPr>
        <w:t xml:space="preserve"> №________</w:t>
      </w:r>
      <w:r w:rsidRPr="001B10DC">
        <w:rPr>
          <w:rFonts w:ascii="Times New Roman" w:hAnsi="Times New Roman"/>
          <w:b/>
          <w:color w:val="000000"/>
        </w:rPr>
        <w:br/>
      </w:r>
      <w:r w:rsidR="001B10DC" w:rsidRPr="001B10DC">
        <w:rPr>
          <w:rFonts w:ascii="Times New Roman" w:hAnsi="Times New Roman"/>
          <w:b/>
        </w:rPr>
        <w:t>про постачання електричної енергії споживачу</w:t>
      </w:r>
    </w:p>
    <w:p w:rsidR="001655F6" w:rsidRPr="001B10DC" w:rsidRDefault="001655F6" w:rsidP="001B10DC">
      <w:pPr>
        <w:pStyle w:val="10"/>
        <w:jc w:val="both"/>
        <w:rPr>
          <w:rFonts w:ascii="Times New Roman" w:hAnsi="Times New Roman"/>
          <w:color w:val="000000"/>
        </w:rPr>
      </w:pPr>
    </w:p>
    <w:p w:rsidR="001655F6" w:rsidRPr="001B10DC" w:rsidRDefault="001655F6" w:rsidP="001B10DC">
      <w:pPr>
        <w:pStyle w:val="10"/>
        <w:jc w:val="both"/>
        <w:rPr>
          <w:rFonts w:ascii="Times New Roman" w:hAnsi="Times New Roman"/>
        </w:rPr>
      </w:pPr>
    </w:p>
    <w:p w:rsidR="001655F6" w:rsidRPr="001B10DC" w:rsidRDefault="001655F6" w:rsidP="001B10DC">
      <w:pPr>
        <w:pStyle w:val="10"/>
        <w:jc w:val="both"/>
        <w:rPr>
          <w:rFonts w:ascii="Times New Roman" w:hAnsi="Times New Roman"/>
          <w:bCs/>
        </w:rPr>
      </w:pPr>
      <w:r w:rsidRPr="001B10DC">
        <w:rPr>
          <w:rFonts w:ascii="Times New Roman" w:hAnsi="Times New Roman"/>
        </w:rPr>
        <w:t>м. _________</w:t>
      </w:r>
      <w:r w:rsidRPr="001B10DC">
        <w:rPr>
          <w:rFonts w:ascii="Times New Roman" w:hAnsi="Times New Roman"/>
        </w:rPr>
        <w:tab/>
      </w:r>
      <w:r w:rsidRPr="001B10DC">
        <w:rPr>
          <w:rFonts w:ascii="Times New Roman" w:hAnsi="Times New Roman"/>
        </w:rPr>
        <w:tab/>
      </w:r>
      <w:r w:rsidRPr="001B10DC">
        <w:rPr>
          <w:rFonts w:ascii="Times New Roman" w:hAnsi="Times New Roman"/>
        </w:rPr>
        <w:tab/>
      </w:r>
      <w:r w:rsidRPr="001B10DC">
        <w:rPr>
          <w:rFonts w:ascii="Times New Roman" w:hAnsi="Times New Roman"/>
        </w:rPr>
        <w:tab/>
      </w:r>
      <w:r w:rsidRPr="001B10DC">
        <w:rPr>
          <w:rFonts w:ascii="Times New Roman" w:hAnsi="Times New Roman"/>
        </w:rPr>
        <w:tab/>
      </w:r>
      <w:r w:rsidRPr="001B10DC">
        <w:rPr>
          <w:rFonts w:ascii="Times New Roman" w:hAnsi="Times New Roman"/>
        </w:rPr>
        <w:tab/>
      </w:r>
      <w:r w:rsidRPr="001B10DC">
        <w:rPr>
          <w:rFonts w:ascii="Times New Roman" w:hAnsi="Times New Roman"/>
        </w:rPr>
        <w:tab/>
        <w:t>"___" ________________ 20___ року</w:t>
      </w:r>
    </w:p>
    <w:p w:rsidR="001655F6" w:rsidRPr="001B10DC" w:rsidRDefault="001655F6" w:rsidP="001B10DC">
      <w:pPr>
        <w:pStyle w:val="10"/>
        <w:jc w:val="both"/>
        <w:rPr>
          <w:rFonts w:ascii="Times New Roman" w:hAnsi="Times New Roman"/>
          <w:bCs/>
        </w:rPr>
      </w:pPr>
    </w:p>
    <w:p w:rsidR="001655F6" w:rsidRPr="001B10DC" w:rsidRDefault="001655F6" w:rsidP="001B10DC">
      <w:pPr>
        <w:pStyle w:val="10"/>
        <w:jc w:val="both"/>
        <w:rPr>
          <w:rFonts w:ascii="Times New Roman" w:hAnsi="Times New Roman"/>
        </w:rPr>
      </w:pPr>
      <w:r w:rsidRPr="001B10DC">
        <w:rPr>
          <w:rFonts w:ascii="Times New Roman" w:hAnsi="Times New Roman"/>
          <w:bCs/>
        </w:rPr>
        <w:t xml:space="preserve">_____________ </w:t>
      </w:r>
      <w:r w:rsidRPr="001B10DC">
        <w:rPr>
          <w:rFonts w:ascii="Times New Roman" w:hAnsi="Times New Roman"/>
        </w:rPr>
        <w:t xml:space="preserve">(далі – </w:t>
      </w:r>
      <w:r w:rsidRPr="001B10DC">
        <w:rPr>
          <w:rFonts w:ascii="Times New Roman" w:hAnsi="Times New Roman"/>
          <w:bCs/>
        </w:rPr>
        <w:t>Постачальник</w:t>
      </w:r>
      <w:r w:rsidRPr="001B10DC">
        <w:rPr>
          <w:rFonts w:ascii="Times New Roman" w:hAnsi="Times New Roman"/>
        </w:rPr>
        <w:t>)</w:t>
      </w:r>
      <w:r w:rsidRPr="001B10DC">
        <w:rPr>
          <w:rFonts w:ascii="Times New Roman" w:hAnsi="Times New Roman"/>
          <w:bCs/>
        </w:rPr>
        <w:t>,</w:t>
      </w:r>
      <w:r w:rsidRPr="001B10DC">
        <w:rPr>
          <w:rFonts w:ascii="Times New Roman" w:hAnsi="Times New Roman"/>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 № ______ в особі __________________________________________, що діє на підставі _____________________________________________________________________________,</w:t>
      </w:r>
    </w:p>
    <w:p w:rsidR="001655F6" w:rsidRPr="001B10DC" w:rsidRDefault="001655F6" w:rsidP="001B10DC">
      <w:pPr>
        <w:pStyle w:val="10"/>
        <w:jc w:val="both"/>
        <w:rPr>
          <w:rFonts w:ascii="Times New Roman" w:hAnsi="Times New Roman"/>
        </w:rPr>
      </w:pPr>
      <w:r w:rsidRPr="001B10DC">
        <w:rPr>
          <w:rFonts w:ascii="Times New Roman" w:hAnsi="Times New Roman"/>
        </w:rPr>
        <w:t>з однієї сторони та</w:t>
      </w:r>
    </w:p>
    <w:p w:rsidR="001655F6" w:rsidRPr="001B10DC" w:rsidRDefault="001655F6" w:rsidP="001B10DC">
      <w:pPr>
        <w:pStyle w:val="10"/>
        <w:jc w:val="both"/>
        <w:rPr>
          <w:rFonts w:ascii="Times New Roman" w:hAnsi="Times New Roman"/>
        </w:rPr>
      </w:pPr>
      <w:r w:rsidRPr="001B10DC">
        <w:rPr>
          <w:rFonts w:ascii="Times New Roman" w:hAnsi="Times New Roman"/>
        </w:rPr>
        <w:tab/>
      </w:r>
      <w:r w:rsidR="001B10DC" w:rsidRPr="001B10DC">
        <w:rPr>
          <w:rFonts w:ascii="Times New Roman" w:hAnsi="Times New Roman"/>
          <w:b/>
        </w:rPr>
        <w:t>Комунальне некомерційне підприємство Охтирської міської ради «Охтирська центральна районна лікарня»</w:t>
      </w:r>
      <w:r w:rsidR="001B10DC" w:rsidRPr="001B10DC">
        <w:rPr>
          <w:rFonts w:ascii="Times New Roman" w:eastAsia="Courier New" w:hAnsi="Times New Roman"/>
          <w:lang w:eastAsia="uk-UA" w:bidi="uk-UA"/>
        </w:rPr>
        <w:t xml:space="preserve"> </w:t>
      </w:r>
      <w:r w:rsidRPr="001B10DC">
        <w:rPr>
          <w:rFonts w:ascii="Times New Roman" w:hAnsi="Times New Roman"/>
        </w:rPr>
        <w:t xml:space="preserve">(далі – Споживач), в особі </w:t>
      </w:r>
      <w:r w:rsidR="001B10DC">
        <w:rPr>
          <w:rFonts w:ascii="Times New Roman" w:hAnsi="Times New Roman"/>
        </w:rPr>
        <w:t>____</w:t>
      </w:r>
      <w:r w:rsidR="001B10DC" w:rsidRPr="001B10DC">
        <w:rPr>
          <w:rFonts w:ascii="Times New Roman" w:hAnsi="Times New Roman"/>
        </w:rPr>
        <w:t>________________________________</w:t>
      </w:r>
      <w:r w:rsidRPr="001B10DC">
        <w:rPr>
          <w:rFonts w:ascii="Times New Roman" w:hAnsi="Times New Roman"/>
        </w:rPr>
        <w:t xml:space="preserve">, що діє на підставі Статуту, з іншої сторони, </w:t>
      </w:r>
      <w:r w:rsidR="001B10DC" w:rsidRPr="001B10DC">
        <w:rPr>
          <w:rFonts w:ascii="Times New Roman" w:hAnsi="Times New Roman"/>
        </w:rPr>
        <w:t xml:space="preserve">далі по тексту цього Договору Постачальник або Споживач іменуються Сторона, а разом – Сторони, </w:t>
      </w:r>
      <w:r w:rsidRPr="001B10DC">
        <w:rPr>
          <w:rFonts w:ascii="Times New Roman" w:hAnsi="Times New Roman"/>
        </w:rPr>
        <w:t>уклали цей договір про таке:</w:t>
      </w:r>
    </w:p>
    <w:p w:rsidR="001655F6" w:rsidRPr="001B10DC" w:rsidRDefault="001655F6" w:rsidP="001B10DC">
      <w:pPr>
        <w:pStyle w:val="10"/>
        <w:jc w:val="both"/>
        <w:rPr>
          <w:rFonts w:ascii="Times New Roman" w:hAnsi="Times New Roman"/>
        </w:rPr>
      </w:pPr>
    </w:p>
    <w:p w:rsidR="001655F6" w:rsidRPr="001B10DC" w:rsidRDefault="001655F6" w:rsidP="001B10DC">
      <w:pPr>
        <w:pStyle w:val="10"/>
        <w:jc w:val="center"/>
        <w:rPr>
          <w:rFonts w:ascii="Times New Roman" w:hAnsi="Times New Roman"/>
          <w:b/>
        </w:rPr>
      </w:pPr>
      <w:r w:rsidRPr="001B10DC">
        <w:rPr>
          <w:rFonts w:ascii="Times New Roman" w:hAnsi="Times New Roman"/>
          <w:b/>
        </w:rPr>
        <w:t>1. Загальні положення</w:t>
      </w:r>
    </w:p>
    <w:p w:rsidR="001B10DC" w:rsidRPr="001B10DC" w:rsidRDefault="001B10DC" w:rsidP="001B10DC">
      <w:pPr>
        <w:pStyle w:val="10"/>
        <w:jc w:val="both"/>
        <w:rPr>
          <w:rFonts w:ascii="Times New Roman" w:hAnsi="Times New Roman"/>
          <w:color w:val="000000"/>
        </w:rPr>
      </w:pPr>
      <w:r>
        <w:rPr>
          <w:rFonts w:ascii="Times New Roman" w:hAnsi="Times New Roman"/>
          <w:color w:val="000000"/>
        </w:rPr>
        <w:t xml:space="preserve">1.1. </w:t>
      </w:r>
      <w:r w:rsidRPr="001B10DC">
        <w:rPr>
          <w:rFonts w:ascii="Times New Roman" w:hAnsi="Times New Roman"/>
          <w:color w:val="000000"/>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1B10DC">
        <w:rPr>
          <w:rFonts w:ascii="Times New Roman" w:hAnsi="Times New Roman"/>
        </w:rPr>
        <w:t>№</w:t>
      </w:r>
      <w:r w:rsidRPr="001B10DC">
        <w:rPr>
          <w:rFonts w:ascii="Times New Roman" w:hAnsi="Times New Roman"/>
          <w:color w:val="000000"/>
        </w:rPr>
        <w:t xml:space="preserve"> 312 (далі </w:t>
      </w:r>
      <w:r w:rsidRPr="001B10DC">
        <w:rPr>
          <w:rFonts w:ascii="Times New Roman" w:hAnsi="Times New Roman"/>
        </w:rPr>
        <w:t>—</w:t>
      </w:r>
      <w:r w:rsidRPr="001B10DC">
        <w:rPr>
          <w:rFonts w:ascii="Times New Roman" w:hAnsi="Times New Roman"/>
          <w:color w:val="000000"/>
        </w:rPr>
        <w:t xml:space="preserve"> ПРРЕЕ).</w:t>
      </w:r>
    </w:p>
    <w:p w:rsidR="001B10DC" w:rsidRPr="001B10DC" w:rsidRDefault="001B10DC" w:rsidP="001B10DC">
      <w:pPr>
        <w:pStyle w:val="10"/>
        <w:jc w:val="both"/>
        <w:rPr>
          <w:rFonts w:ascii="Times New Roman" w:hAnsi="Times New Roman"/>
        </w:rPr>
      </w:pPr>
    </w:p>
    <w:p w:rsidR="001655F6" w:rsidRPr="001B10DC" w:rsidRDefault="001655F6" w:rsidP="001B10DC">
      <w:pPr>
        <w:pStyle w:val="10"/>
        <w:jc w:val="center"/>
        <w:rPr>
          <w:rFonts w:ascii="Times New Roman" w:hAnsi="Times New Roman"/>
          <w:b/>
        </w:rPr>
      </w:pPr>
      <w:r w:rsidRPr="001B10DC">
        <w:rPr>
          <w:rFonts w:ascii="Times New Roman" w:hAnsi="Times New Roman"/>
          <w:b/>
        </w:rPr>
        <w:t>2. Предмет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2.1. За цим Договором Постачальник продає електричну енергію </w:t>
      </w:r>
      <w:r w:rsidR="001B10DC" w:rsidRPr="001B10DC">
        <w:rPr>
          <w:rFonts w:ascii="Times New Roman" w:hAnsi="Times New Roman"/>
        </w:rPr>
        <w:t xml:space="preserve">за </w:t>
      </w:r>
      <w:r w:rsidRPr="001B10DC">
        <w:rPr>
          <w:rFonts w:ascii="Times New Roman" w:hAnsi="Times New Roman"/>
          <w:bCs/>
        </w:rPr>
        <w:t>код</w:t>
      </w:r>
      <w:r w:rsidR="001B10DC" w:rsidRPr="001B10DC">
        <w:rPr>
          <w:rFonts w:ascii="Times New Roman" w:hAnsi="Times New Roman"/>
          <w:bCs/>
        </w:rPr>
        <w:t xml:space="preserve">ом ДК 021:2015 – 09310000 – 5 </w:t>
      </w:r>
      <w:r w:rsidRPr="001B10DC">
        <w:rPr>
          <w:rFonts w:ascii="Times New Roman" w:hAnsi="Times New Roman"/>
          <w:bCs/>
        </w:rPr>
        <w:t xml:space="preserve">Електрична енергія </w:t>
      </w:r>
      <w:r w:rsidRPr="001B10DC">
        <w:rPr>
          <w:rFonts w:ascii="Times New Roman" w:hAnsi="Times New Roman"/>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B10DC" w:rsidRPr="001B10DC" w:rsidRDefault="001655F6" w:rsidP="001B10DC">
      <w:pPr>
        <w:pStyle w:val="10"/>
        <w:jc w:val="both"/>
        <w:rPr>
          <w:rFonts w:ascii="Times New Roman" w:hAnsi="Times New Roman"/>
        </w:rPr>
      </w:pPr>
      <w:r w:rsidRPr="001B10DC">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1B10DC" w:rsidRPr="001B10DC" w:rsidRDefault="001B10DC" w:rsidP="001B10DC">
      <w:pPr>
        <w:pStyle w:val="10"/>
        <w:jc w:val="both"/>
        <w:rPr>
          <w:rFonts w:ascii="Times New Roman" w:hAnsi="Times New Roman"/>
          <w:color w:val="000000"/>
        </w:rPr>
      </w:pPr>
      <w:r w:rsidRPr="001B10DC">
        <w:rPr>
          <w:rFonts w:ascii="Times New Roman" w:hAnsi="Times New Roman"/>
        </w:rPr>
        <w:t>2.3.</w:t>
      </w:r>
      <w:r w:rsidRPr="001B10DC">
        <w:rPr>
          <w:rFonts w:ascii="Times New Roman" w:hAnsi="Times New Roman"/>
          <w:color w:val="000000"/>
        </w:rPr>
        <w:t xml:space="preserve"> Очікувані договірні обсяги закупівлі електричної енергії за цим Договором становлять</w:t>
      </w:r>
      <w:r>
        <w:rPr>
          <w:rFonts w:ascii="Times New Roman" w:hAnsi="Times New Roman"/>
          <w:color w:val="000000"/>
        </w:rPr>
        <w:t xml:space="preserve"> 910 000</w:t>
      </w:r>
      <w:r w:rsidRPr="001B10DC">
        <w:rPr>
          <w:rFonts w:ascii="Times New Roman" w:hAnsi="Times New Roman"/>
          <w:color w:val="000000"/>
        </w:rPr>
        <w:t xml:space="preserve"> кВт*год та визначені в Додатку 1 до Договору.</w:t>
      </w:r>
    </w:p>
    <w:p w:rsidR="001B10DC" w:rsidRPr="001B10DC" w:rsidRDefault="001B10DC" w:rsidP="001B10DC">
      <w:pPr>
        <w:pStyle w:val="10"/>
        <w:jc w:val="both"/>
        <w:rPr>
          <w:rFonts w:ascii="Times New Roman" w:hAnsi="Times New Roman"/>
        </w:rPr>
      </w:pPr>
      <w:r w:rsidRPr="001B10DC">
        <w:rPr>
          <w:rFonts w:ascii="Times New Roman" w:hAnsi="Times New Roman"/>
          <w:color w:val="000000"/>
        </w:rPr>
        <w:t>2.4.Очікувані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B10DC" w:rsidRPr="001B10DC" w:rsidRDefault="001B10DC" w:rsidP="001B10DC">
      <w:pPr>
        <w:pStyle w:val="10"/>
        <w:jc w:val="both"/>
        <w:rPr>
          <w:rFonts w:ascii="Times New Roman" w:hAnsi="Times New Roman"/>
        </w:rPr>
      </w:pPr>
    </w:p>
    <w:p w:rsidR="001655F6" w:rsidRPr="001B10DC" w:rsidRDefault="001655F6" w:rsidP="001B10DC">
      <w:pPr>
        <w:pStyle w:val="10"/>
        <w:jc w:val="center"/>
        <w:rPr>
          <w:rFonts w:ascii="Times New Roman" w:hAnsi="Times New Roman"/>
          <w:b/>
        </w:rPr>
      </w:pPr>
      <w:r w:rsidRPr="001B10DC">
        <w:rPr>
          <w:rFonts w:ascii="Times New Roman" w:hAnsi="Times New Roman"/>
          <w:b/>
        </w:rPr>
        <w:t>3. Умови постачання</w:t>
      </w:r>
    </w:p>
    <w:p w:rsidR="001B10DC" w:rsidRDefault="001B10DC" w:rsidP="001B10DC">
      <w:pPr>
        <w:widowControl w:val="0"/>
        <w:pBdr>
          <w:top w:val="nil"/>
          <w:left w:val="nil"/>
          <w:bottom w:val="nil"/>
          <w:right w:val="nil"/>
          <w:between w:val="nil"/>
        </w:pBdr>
        <w:tabs>
          <w:tab w:val="left" w:pos="605"/>
        </w:tabs>
        <w:autoSpaceDE w:val="0"/>
        <w:autoSpaceDN w:val="0"/>
        <w:spacing w:after="0" w:line="240" w:lineRule="auto"/>
        <w:ind w:right="-2"/>
        <w:jc w:val="both"/>
        <w:rPr>
          <w:rFonts w:ascii="Times New Roman" w:hAnsi="Times New Roman"/>
          <w:color w:val="000000"/>
        </w:rPr>
      </w:pPr>
      <w:r>
        <w:rPr>
          <w:rFonts w:ascii="Times New Roman" w:hAnsi="Times New Roman"/>
        </w:rPr>
        <w:t xml:space="preserve">3.1. </w:t>
      </w:r>
      <w:r w:rsidRPr="001B10DC">
        <w:rPr>
          <w:rFonts w:ascii="Times New Roman" w:hAnsi="Times New Roman"/>
          <w:color w:val="000000"/>
        </w:rPr>
        <w:t>Термін поставки (переда</w:t>
      </w:r>
      <w:r>
        <w:rPr>
          <w:rFonts w:ascii="Times New Roman" w:hAnsi="Times New Roman"/>
          <w:color w:val="000000"/>
        </w:rPr>
        <w:t xml:space="preserve">чі) товару: з дати, зазначеної у заяві-приєдання </w:t>
      </w:r>
      <w:r w:rsidRPr="001B10DC">
        <w:rPr>
          <w:rFonts w:ascii="Times New Roman" w:hAnsi="Times New Roman"/>
          <w:color w:val="000000"/>
        </w:rPr>
        <w:t>, що є Додатком 3 до цього Договору, але не раніше дати зміни Постачальника, що підтверджується відповідним повідомленням Адміністратора комерційного обліку д</w:t>
      </w:r>
      <w:r w:rsidRPr="001B10DC">
        <w:rPr>
          <w:rFonts w:ascii="Times New Roman" w:hAnsi="Times New Roman"/>
        </w:rPr>
        <w:t>о 31.12.20</w:t>
      </w:r>
      <w:r>
        <w:rPr>
          <w:rFonts w:ascii="Times New Roman" w:hAnsi="Times New Roman"/>
        </w:rPr>
        <w:t>23</w:t>
      </w:r>
      <w:r w:rsidRPr="001B10DC">
        <w:rPr>
          <w:rFonts w:ascii="Times New Roman" w:hAnsi="Times New Roman"/>
          <w:color w:val="000000"/>
        </w:rPr>
        <w:t xml:space="preserve"> року включно.</w:t>
      </w:r>
    </w:p>
    <w:p w:rsidR="001B10DC" w:rsidRDefault="001B10DC" w:rsidP="001B10DC">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hAnsi="Times New Roman"/>
          <w:color w:val="000000"/>
        </w:rPr>
      </w:pPr>
      <w:r w:rsidRPr="001B10DC">
        <w:rPr>
          <w:rFonts w:ascii="Times New Roman" w:hAnsi="Times New Roman"/>
          <w:color w:val="000000"/>
        </w:rPr>
        <w:t xml:space="preserve">3.2.Місце поставки (передачі) товару </w:t>
      </w:r>
      <w:r w:rsidRPr="001B10DC">
        <w:rPr>
          <w:rFonts w:ascii="Times New Roman" w:hAnsi="Times New Roman"/>
        </w:rPr>
        <w:t>—</w:t>
      </w:r>
      <w:r w:rsidRPr="001B10DC">
        <w:rPr>
          <w:rFonts w:ascii="Times New Roman" w:hAnsi="Times New Roman"/>
          <w:color w:val="000000"/>
        </w:rPr>
        <w:t xml:space="preserve"> об’єкти Споживача, </w:t>
      </w:r>
      <w:r w:rsidRPr="001B10DC">
        <w:rPr>
          <w:rFonts w:ascii="Times New Roman" w:hAnsi="Times New Roman"/>
        </w:rPr>
        <w:t xml:space="preserve">перелік яких наведено у Додатку  до </w:t>
      </w:r>
      <w:r>
        <w:rPr>
          <w:rFonts w:ascii="Times New Roman" w:hAnsi="Times New Roman"/>
        </w:rPr>
        <w:t xml:space="preserve">заяви-приєднання </w:t>
      </w:r>
      <w:r w:rsidRPr="001B10DC">
        <w:rPr>
          <w:rFonts w:ascii="Times New Roman" w:hAnsi="Times New Roman"/>
        </w:rPr>
        <w:t>цього договору</w:t>
      </w:r>
      <w:r>
        <w:rPr>
          <w:rFonts w:ascii="Times New Roman" w:hAnsi="Times New Roman"/>
        </w:rPr>
        <w:t>,</w:t>
      </w:r>
      <w:r w:rsidRPr="001B10DC">
        <w:rPr>
          <w:rFonts w:ascii="Times New Roman" w:hAnsi="Times New Roman"/>
          <w:color w:val="FF0000"/>
        </w:rPr>
        <w:t xml:space="preserve"> </w:t>
      </w:r>
      <w:r w:rsidRPr="001B10DC">
        <w:rPr>
          <w:rFonts w:ascii="Times New Roman" w:hAnsi="Times New Roman"/>
          <w:color w:val="000000"/>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655F6" w:rsidRPr="001B10DC" w:rsidRDefault="001655F6" w:rsidP="001B10DC">
      <w:pPr>
        <w:pStyle w:val="10"/>
        <w:jc w:val="center"/>
        <w:rPr>
          <w:rFonts w:ascii="Times New Roman" w:hAnsi="Times New Roman"/>
          <w:b/>
        </w:rPr>
      </w:pPr>
      <w:r w:rsidRPr="001B10DC">
        <w:rPr>
          <w:rFonts w:ascii="Times New Roman" w:hAnsi="Times New Roman"/>
          <w:b/>
        </w:rPr>
        <w:t>4. Якість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55F6" w:rsidRPr="001B10DC" w:rsidRDefault="001655F6" w:rsidP="001B10DC">
      <w:pPr>
        <w:pStyle w:val="10"/>
        <w:jc w:val="both"/>
        <w:rPr>
          <w:rFonts w:ascii="Times New Roman" w:hAnsi="Times New Roman"/>
        </w:rPr>
      </w:pPr>
      <w:r w:rsidRPr="001B10DC">
        <w:rPr>
          <w:rFonts w:ascii="Times New Roman" w:hAnsi="Times New Roman"/>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655F6" w:rsidRPr="001B10DC" w:rsidRDefault="001655F6" w:rsidP="001B10DC">
      <w:pPr>
        <w:pStyle w:val="10"/>
        <w:jc w:val="both"/>
        <w:rPr>
          <w:rFonts w:ascii="Times New Roman" w:hAnsi="Times New Roman"/>
        </w:rPr>
      </w:pPr>
      <w:r w:rsidRPr="001B10DC">
        <w:rPr>
          <w:rFonts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5. Ціна, порядок обліку та оплати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1B10DC">
        <w:rPr>
          <w:rFonts w:ascii="Times New Roman" w:hAnsi="Times New Roman"/>
          <w:bCs/>
        </w:rPr>
        <w:t>додатком 2</w:t>
      </w:r>
      <w:r w:rsidRPr="001B10DC">
        <w:rPr>
          <w:rFonts w:ascii="Times New Roman" w:hAnsi="Times New Roman"/>
        </w:rPr>
        <w:t xml:space="preserve"> до цього Договору.</w:t>
      </w:r>
    </w:p>
    <w:p w:rsidR="001655F6" w:rsidRPr="001B10DC" w:rsidRDefault="001655F6" w:rsidP="001B10DC">
      <w:pPr>
        <w:pStyle w:val="10"/>
        <w:jc w:val="both"/>
        <w:rPr>
          <w:rFonts w:ascii="Times New Roman" w:hAnsi="Times New Roman"/>
        </w:rPr>
      </w:pPr>
      <w:bookmarkStart w:id="4" w:name="3378"/>
      <w:r w:rsidRPr="001B10DC">
        <w:rPr>
          <w:rFonts w:ascii="Times New Roman" w:hAnsi="Times New Roman"/>
          <w:color w:val="000000"/>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1655F6" w:rsidRPr="001B10DC" w:rsidRDefault="001655F6" w:rsidP="001B10DC">
      <w:pPr>
        <w:pStyle w:val="10"/>
        <w:jc w:val="both"/>
        <w:rPr>
          <w:rFonts w:ascii="Times New Roman" w:hAnsi="Times New Roman"/>
        </w:rPr>
      </w:pPr>
      <w:bookmarkStart w:id="5" w:name="3379"/>
      <w:bookmarkEnd w:id="4"/>
      <w:r w:rsidRPr="001B10DC">
        <w:rPr>
          <w:rFonts w:ascii="Times New Roman" w:hAnsi="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1655F6" w:rsidRPr="001B10DC" w:rsidRDefault="001655F6" w:rsidP="001B10DC">
      <w:pPr>
        <w:pStyle w:val="10"/>
        <w:jc w:val="both"/>
        <w:rPr>
          <w:rFonts w:ascii="Times New Roman" w:hAnsi="Times New Roman"/>
          <w:color w:val="000000"/>
        </w:rPr>
      </w:pPr>
      <w:bookmarkStart w:id="6" w:name="3380"/>
      <w:bookmarkEnd w:id="5"/>
      <w:r w:rsidRPr="001B10DC">
        <w:rPr>
          <w:rFonts w:ascii="Times New Roman" w:hAnsi="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1655F6" w:rsidRPr="001B10DC" w:rsidRDefault="001655F6" w:rsidP="001B10DC">
      <w:pPr>
        <w:pStyle w:val="10"/>
        <w:jc w:val="both"/>
        <w:rPr>
          <w:rFonts w:ascii="Times New Roman" w:hAnsi="Times New Roman"/>
          <w:bCs/>
        </w:rPr>
      </w:pPr>
      <w:r w:rsidRPr="001B10DC">
        <w:rPr>
          <w:rFonts w:ascii="Times New Roman" w:hAnsi="Times New Roman"/>
          <w:bCs/>
        </w:rPr>
        <w:t>5.2.Загальна сума договору складає __________грн. (__________________________________) в т.ч. ПДВ* ___% ___________(*вказати «без ПДВ» - для неплатників ПДВ).</w:t>
      </w:r>
    </w:p>
    <w:bookmarkEnd w:id="6"/>
    <w:p w:rsidR="001655F6" w:rsidRPr="001B10DC" w:rsidRDefault="001655F6" w:rsidP="001B10DC">
      <w:pPr>
        <w:pStyle w:val="10"/>
        <w:jc w:val="both"/>
        <w:rPr>
          <w:rFonts w:ascii="Times New Roman" w:hAnsi="Times New Roman"/>
        </w:rPr>
      </w:pPr>
      <w:r w:rsidRPr="001B10DC">
        <w:rPr>
          <w:rFonts w:ascii="Times New Roman" w:hAnsi="Times New Roman"/>
        </w:rPr>
        <w:t>5.3. Спосіб визначення ціни (тарифу) електричної енергії зазначається в комерційній пропозиції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Для одного об'єкта споживання (площадки вимірювання) застосовується один спосіб визначення ціни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5.4.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1655F6" w:rsidRPr="001B10DC" w:rsidRDefault="001655F6" w:rsidP="001B10DC">
      <w:pPr>
        <w:pStyle w:val="10"/>
        <w:jc w:val="both"/>
        <w:rPr>
          <w:rFonts w:ascii="Times New Roman" w:hAnsi="Times New Roman"/>
        </w:rPr>
      </w:pPr>
      <w:r w:rsidRPr="001B10DC">
        <w:rPr>
          <w:rFonts w:ascii="Times New Roman" w:hAnsi="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1655F6" w:rsidRPr="001B10DC" w:rsidRDefault="001655F6" w:rsidP="001B10DC">
      <w:pPr>
        <w:pStyle w:val="10"/>
        <w:jc w:val="both"/>
        <w:rPr>
          <w:rFonts w:ascii="Times New Roman" w:hAnsi="Times New Roman"/>
        </w:rPr>
      </w:pPr>
      <w:r w:rsidRPr="001B10DC">
        <w:rPr>
          <w:rFonts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5.5. Розрахунковим періодом за цим Договором є календарний місяць. Розрахунковий період відповідає періоду вказаному в договорі споживача </w:t>
      </w:r>
      <w:r w:rsidRPr="001B10DC">
        <w:rPr>
          <w:rFonts w:ascii="Times New Roman" w:hAnsi="Times New Roman"/>
          <w:color w:val="000000"/>
        </w:rPr>
        <w:t>про надання послуг з розподілу (передачі) електричної енергії</w:t>
      </w:r>
      <w:r w:rsidRPr="001B10DC">
        <w:rPr>
          <w:rFonts w:ascii="Times New Roman" w:hAnsi="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1B10DC">
        <w:rPr>
          <w:rFonts w:ascii="Times New Roman" w:hAnsi="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1655F6" w:rsidRPr="001B10DC" w:rsidRDefault="001655F6" w:rsidP="001B10DC">
      <w:pPr>
        <w:pStyle w:val="10"/>
        <w:jc w:val="both"/>
        <w:rPr>
          <w:rFonts w:ascii="Times New Roman" w:hAnsi="Times New Roman"/>
          <w:color w:val="000000"/>
        </w:rPr>
      </w:pPr>
      <w:r w:rsidRPr="001B10DC">
        <w:rPr>
          <w:rFonts w:ascii="Times New Roman" w:hAnsi="Times New Roman"/>
        </w:rPr>
        <w:t xml:space="preserve">5.6. </w:t>
      </w:r>
      <w:r w:rsidRPr="001B10DC">
        <w:rPr>
          <w:rFonts w:ascii="Times New Roman" w:hAnsi="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1655F6" w:rsidRPr="001B10DC" w:rsidRDefault="001655F6" w:rsidP="001B10DC">
      <w:pPr>
        <w:pStyle w:val="10"/>
        <w:jc w:val="both"/>
        <w:rPr>
          <w:rFonts w:ascii="Times New Roman" w:hAnsi="Times New Roman"/>
        </w:rPr>
      </w:pPr>
      <w:r w:rsidRPr="001B10DC">
        <w:rPr>
          <w:rFonts w:ascii="Times New Roman" w:hAnsi="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1655F6" w:rsidRPr="001B10DC" w:rsidRDefault="001655F6" w:rsidP="001B10DC">
      <w:pPr>
        <w:pStyle w:val="10"/>
        <w:jc w:val="both"/>
        <w:rPr>
          <w:rFonts w:ascii="Times New Roman" w:hAnsi="Times New Roman"/>
        </w:rPr>
      </w:pPr>
      <w:bookmarkStart w:id="7" w:name="1651"/>
      <w:r w:rsidRPr="001B10DC">
        <w:rPr>
          <w:rFonts w:ascii="Times New Roman" w:hAnsi="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655F6" w:rsidRPr="001B10DC" w:rsidRDefault="001655F6" w:rsidP="001B10DC">
      <w:pPr>
        <w:pStyle w:val="10"/>
        <w:jc w:val="both"/>
        <w:rPr>
          <w:rFonts w:ascii="Times New Roman" w:hAnsi="Times New Roman"/>
        </w:rPr>
      </w:pPr>
      <w:bookmarkStart w:id="8" w:name="1652"/>
      <w:bookmarkEnd w:id="7"/>
      <w:r w:rsidRPr="001B10DC">
        <w:rPr>
          <w:rFonts w:ascii="Times New Roman" w:hAnsi="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8"/>
    <w:p w:rsidR="001655F6" w:rsidRPr="001B10DC" w:rsidRDefault="001655F6" w:rsidP="001B10DC">
      <w:pPr>
        <w:pStyle w:val="10"/>
        <w:jc w:val="both"/>
        <w:rPr>
          <w:rFonts w:ascii="Times New Roman" w:hAnsi="Times New Roman"/>
          <w:strike/>
        </w:rPr>
      </w:pPr>
      <w:r w:rsidRPr="001B10DC">
        <w:rPr>
          <w:rFonts w:ascii="Times New Roman" w:hAnsi="Times New Roman"/>
        </w:rPr>
        <w:lastRenderedPageBreak/>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r w:rsidRPr="001B10DC">
        <w:rPr>
          <w:rFonts w:ascii="Times New Roman" w:hAnsi="Times New Roman"/>
          <w:color w:val="000000"/>
        </w:rPr>
        <w:t xml:space="preserve"> </w:t>
      </w:r>
    </w:p>
    <w:p w:rsidR="001655F6" w:rsidRPr="001B10DC" w:rsidRDefault="001655F6" w:rsidP="001B10DC">
      <w:pPr>
        <w:pStyle w:val="10"/>
        <w:jc w:val="both"/>
        <w:rPr>
          <w:rFonts w:ascii="Times New Roman" w:hAnsi="Times New Roman"/>
        </w:rPr>
      </w:pPr>
      <w:r w:rsidRPr="001B10DC">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655F6" w:rsidRPr="001B10DC" w:rsidRDefault="001655F6" w:rsidP="001B10DC">
      <w:pPr>
        <w:pStyle w:val="10"/>
        <w:jc w:val="both"/>
        <w:rPr>
          <w:rFonts w:ascii="Times New Roman" w:hAnsi="Times New Roman"/>
        </w:rPr>
      </w:pPr>
      <w:r w:rsidRPr="001B10DC">
        <w:rPr>
          <w:rFonts w:ascii="Times New Roman" w:hAnsi="Times New Roma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1655F6" w:rsidRPr="001B10DC" w:rsidRDefault="001655F6" w:rsidP="001B10DC">
      <w:pPr>
        <w:pStyle w:val="10"/>
        <w:jc w:val="both"/>
        <w:rPr>
          <w:rFonts w:ascii="Times New Roman" w:hAnsi="Times New Roman"/>
        </w:rPr>
      </w:pPr>
      <w:r w:rsidRPr="001B10DC">
        <w:rPr>
          <w:rFonts w:ascii="Times New Roman" w:hAnsi="Times New Roman"/>
        </w:rPr>
        <w:t>Пеня, 3% річних та інфляційні нарахування сплачуються на поточний рахунок Постачальника, який вказується в  рахунках.</w:t>
      </w:r>
    </w:p>
    <w:p w:rsidR="001655F6" w:rsidRPr="001B10DC" w:rsidRDefault="001655F6" w:rsidP="001B10DC">
      <w:pPr>
        <w:pStyle w:val="10"/>
        <w:jc w:val="both"/>
        <w:rPr>
          <w:rFonts w:ascii="Times New Roman" w:hAnsi="Times New Roman"/>
        </w:rPr>
      </w:pPr>
      <w:r w:rsidRPr="001B10DC">
        <w:rPr>
          <w:rFonts w:ascii="Times New Roman" w:hAnsi="Times New Roman"/>
        </w:rPr>
        <w:t>Споживач, сплачує Постачальнику пеню у розмірі, що зазначається в комерційній пропозиції,</w:t>
      </w:r>
      <w:r w:rsidRPr="001B10DC">
        <w:rPr>
          <w:rFonts w:ascii="Times New Roman" w:hAnsi="Times New Roman"/>
          <w:color w:val="000000"/>
        </w:rPr>
        <w:t xml:space="preserve"> яка </w:t>
      </w:r>
      <w:r w:rsidRPr="001B10DC">
        <w:rPr>
          <w:rFonts w:ascii="Times New Roman" w:hAnsi="Times New Roman"/>
          <w:bCs/>
          <w:color w:val="000000"/>
        </w:rPr>
        <w:t>є додатком 2</w:t>
      </w:r>
      <w:r w:rsidRPr="001B10DC">
        <w:rPr>
          <w:rFonts w:ascii="Times New Roman" w:hAnsi="Times New Roman"/>
          <w:color w:val="000000"/>
        </w:rPr>
        <w:t xml:space="preserve"> до цього Договору.</w:t>
      </w:r>
    </w:p>
    <w:p w:rsidR="001655F6" w:rsidRPr="001B10DC" w:rsidRDefault="001655F6" w:rsidP="001B10DC">
      <w:pPr>
        <w:pStyle w:val="10"/>
        <w:jc w:val="both"/>
        <w:rPr>
          <w:rFonts w:ascii="Times New Roman" w:hAnsi="Times New Roman"/>
          <w:i/>
        </w:rPr>
      </w:pPr>
      <w:r w:rsidRPr="001B10DC">
        <w:rPr>
          <w:rFonts w:ascii="Times New Roman" w:hAnsi="Times New Roman"/>
        </w:rPr>
        <w:t>5.9. У разі виникнення у Споживача заборгованості за електричну енергію за цим Договором С</w:t>
      </w:r>
      <w:r w:rsidRPr="001B10DC">
        <w:rPr>
          <w:rFonts w:ascii="Times New Roman" w:hAnsi="Times New Roman"/>
          <w:color w:val="000000"/>
        </w:rPr>
        <w:t xml:space="preserve">торони за взаємною згодою </w:t>
      </w:r>
      <w:r w:rsidRPr="001B10DC">
        <w:rPr>
          <w:rFonts w:ascii="Times New Roman" w:hAnsi="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655F6" w:rsidRPr="001B10DC" w:rsidRDefault="001655F6" w:rsidP="001B10DC">
      <w:pPr>
        <w:pStyle w:val="10"/>
        <w:jc w:val="both"/>
        <w:rPr>
          <w:rFonts w:ascii="Times New Roman" w:hAnsi="Times New Roman"/>
        </w:rPr>
      </w:pPr>
      <w:r w:rsidRPr="001B10DC">
        <w:rPr>
          <w:rFonts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1B10DC" w:rsidRPr="001B10DC" w:rsidRDefault="001655F6" w:rsidP="001B10DC">
      <w:pPr>
        <w:pStyle w:val="10"/>
        <w:jc w:val="both"/>
        <w:rPr>
          <w:rFonts w:ascii="Times New Roman" w:hAnsi="Times New Roman"/>
          <w:color w:val="000000"/>
        </w:rPr>
      </w:pPr>
      <w:r w:rsidRPr="001B10DC">
        <w:rPr>
          <w:rFonts w:ascii="Times New Roman" w:hAnsi="Times New Roman"/>
        </w:rPr>
        <w:t xml:space="preserve">5.10. </w:t>
      </w:r>
      <w:r w:rsidRPr="001B10DC">
        <w:rPr>
          <w:rFonts w:ascii="Times New Roman" w:hAnsi="Times New Roman"/>
          <w:color w:val="000000"/>
        </w:rPr>
        <w:t xml:space="preserve">Споживач здійснює плату за послугу з розподілу (передачі) електричної енергії безпосередньо оператору системи, з яким Споживач має діючий договір споживача про надання послуг з розподілу/передачі електричної енергії. </w:t>
      </w:r>
      <w:bookmarkStart w:id="9" w:name="3382"/>
    </w:p>
    <w:p w:rsidR="001655F6" w:rsidRPr="001B10DC" w:rsidRDefault="001655F6" w:rsidP="001B10DC">
      <w:pPr>
        <w:pStyle w:val="10"/>
        <w:jc w:val="both"/>
        <w:rPr>
          <w:rFonts w:ascii="Times New Roman" w:hAnsi="Times New Roman"/>
        </w:rPr>
      </w:pPr>
      <w:r w:rsidRPr="001B10DC">
        <w:rPr>
          <w:rFonts w:ascii="Times New Roman" w:hAnsi="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1655F6" w:rsidRPr="001B10DC" w:rsidRDefault="001655F6" w:rsidP="001B10DC">
      <w:pPr>
        <w:pStyle w:val="10"/>
        <w:jc w:val="both"/>
        <w:rPr>
          <w:rFonts w:ascii="Times New Roman" w:hAnsi="Times New Roman"/>
        </w:rPr>
      </w:pPr>
      <w:bookmarkStart w:id="10" w:name="3383"/>
      <w:bookmarkEnd w:id="9"/>
      <w:r w:rsidRPr="001B10DC">
        <w:rPr>
          <w:rFonts w:ascii="Times New Roman" w:hAnsi="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1655F6" w:rsidRPr="001B10DC" w:rsidRDefault="001655F6" w:rsidP="001B10DC">
      <w:pPr>
        <w:pStyle w:val="10"/>
        <w:jc w:val="both"/>
        <w:rPr>
          <w:rFonts w:ascii="Times New Roman" w:hAnsi="Times New Roman"/>
        </w:rPr>
      </w:pPr>
      <w:bookmarkStart w:id="11" w:name="3384"/>
      <w:bookmarkEnd w:id="10"/>
      <w:r w:rsidRPr="001B10DC">
        <w:rPr>
          <w:rFonts w:ascii="Times New Roman" w:hAnsi="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1655F6" w:rsidRPr="001B10DC" w:rsidRDefault="001655F6" w:rsidP="001B10DC">
      <w:pPr>
        <w:pStyle w:val="10"/>
        <w:jc w:val="both"/>
        <w:rPr>
          <w:rFonts w:ascii="Times New Roman" w:hAnsi="Times New Roman"/>
        </w:rPr>
      </w:pPr>
      <w:bookmarkStart w:id="12" w:name="3385"/>
      <w:bookmarkEnd w:id="11"/>
      <w:r w:rsidRPr="001B10DC">
        <w:rPr>
          <w:rFonts w:ascii="Times New Roman" w:hAnsi="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12"/>
    <w:p w:rsidR="001655F6" w:rsidRPr="001B10DC" w:rsidRDefault="001655F6" w:rsidP="001B10DC">
      <w:pPr>
        <w:pStyle w:val="10"/>
        <w:jc w:val="both"/>
        <w:rPr>
          <w:rFonts w:ascii="Times New Roman" w:hAnsi="Times New Roman"/>
        </w:rPr>
      </w:pPr>
      <w:r w:rsidRPr="001B10DC">
        <w:rPr>
          <w:rFonts w:ascii="Times New Roman" w:hAnsi="Times New Roma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5.12. </w:t>
      </w:r>
      <w:r w:rsidRPr="001B10DC">
        <w:rPr>
          <w:rFonts w:ascii="Times New Roman" w:hAnsi="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5.13. У разі отримання субсидії та/або пільг з оплати електричної енергії, Споживач, що є 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про </w:t>
      </w:r>
      <w:r w:rsidRPr="001B10DC">
        <w:rPr>
          <w:rFonts w:ascii="Times New Roman" w:hAnsi="Times New Roman"/>
        </w:rPr>
        <w:lastRenderedPageBreak/>
        <w:t>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1655F6" w:rsidRPr="001B10DC" w:rsidRDefault="001655F6" w:rsidP="001B10DC">
      <w:pPr>
        <w:pStyle w:val="10"/>
        <w:jc w:val="both"/>
        <w:rPr>
          <w:rFonts w:ascii="Times New Roman" w:hAnsi="Times New Roman"/>
        </w:rPr>
      </w:pPr>
      <w:bookmarkStart w:id="13" w:name="1669"/>
      <w:r w:rsidRPr="001B10DC">
        <w:rPr>
          <w:rFonts w:ascii="Times New Roman" w:hAnsi="Times New Roman"/>
          <w:color w:val="000000"/>
        </w:rPr>
        <w:t xml:space="preserve">Комерційна пропозиція, яка є </w:t>
      </w:r>
      <w:r w:rsidRPr="001B10DC">
        <w:rPr>
          <w:rFonts w:ascii="Times New Roman" w:hAnsi="Times New Roman"/>
          <w:bCs/>
          <w:color w:val="000000"/>
        </w:rPr>
        <w:t>додатком 2</w:t>
      </w:r>
      <w:r w:rsidRPr="001B10DC">
        <w:rPr>
          <w:rFonts w:ascii="Times New Roman" w:hAnsi="Times New Roman"/>
          <w:color w:val="000000"/>
        </w:rPr>
        <w:t xml:space="preserve"> до цього Договору, має містити наступну інформацію:</w:t>
      </w:r>
    </w:p>
    <w:p w:rsidR="001655F6" w:rsidRPr="001B10DC" w:rsidRDefault="001655F6" w:rsidP="001B10DC">
      <w:pPr>
        <w:pStyle w:val="10"/>
        <w:jc w:val="both"/>
        <w:rPr>
          <w:rFonts w:ascii="Times New Roman" w:hAnsi="Times New Roman"/>
        </w:rPr>
      </w:pPr>
      <w:bookmarkStart w:id="14" w:name="1670"/>
      <w:bookmarkEnd w:id="13"/>
      <w:r w:rsidRPr="001B10DC">
        <w:rPr>
          <w:rFonts w:ascii="Times New Roman" w:hAnsi="Times New Roman"/>
          <w:color w:val="000000"/>
        </w:rPr>
        <w:t>1) ціну (тариф) електричної енергії, у тому числі диференційовані ціни (тарифи);</w:t>
      </w:r>
    </w:p>
    <w:p w:rsidR="001655F6" w:rsidRPr="001B10DC" w:rsidRDefault="001655F6" w:rsidP="001B10DC">
      <w:pPr>
        <w:pStyle w:val="10"/>
        <w:jc w:val="both"/>
        <w:rPr>
          <w:rFonts w:ascii="Times New Roman" w:hAnsi="Times New Roman"/>
        </w:rPr>
      </w:pPr>
      <w:bookmarkStart w:id="15" w:name="1671"/>
      <w:bookmarkEnd w:id="14"/>
      <w:r w:rsidRPr="001B10DC">
        <w:rPr>
          <w:rFonts w:ascii="Times New Roman" w:hAnsi="Times New Roman"/>
          <w:color w:val="000000"/>
        </w:rPr>
        <w:t>2) спосіб оплати (необхідно обрати лише один з варіантів: попередня оплата, по факту, плановий платіж);</w:t>
      </w:r>
    </w:p>
    <w:p w:rsidR="001655F6" w:rsidRPr="001B10DC" w:rsidRDefault="001655F6" w:rsidP="001B10DC">
      <w:pPr>
        <w:pStyle w:val="10"/>
        <w:jc w:val="both"/>
        <w:rPr>
          <w:rFonts w:ascii="Times New Roman" w:hAnsi="Times New Roman"/>
        </w:rPr>
      </w:pPr>
      <w:bookmarkStart w:id="16" w:name="1672"/>
      <w:bookmarkEnd w:id="15"/>
      <w:r w:rsidRPr="001B10DC">
        <w:rPr>
          <w:rFonts w:ascii="Times New Roman" w:hAnsi="Times New Roman"/>
          <w:color w:val="000000"/>
        </w:rPr>
        <w:t>3) термін надання рахунку за спожиту електричну енергію та строк його оплати;</w:t>
      </w:r>
    </w:p>
    <w:p w:rsidR="001655F6" w:rsidRPr="001B10DC" w:rsidRDefault="001655F6" w:rsidP="001B10DC">
      <w:pPr>
        <w:pStyle w:val="10"/>
        <w:jc w:val="both"/>
        <w:rPr>
          <w:rFonts w:ascii="Times New Roman" w:hAnsi="Times New Roman"/>
        </w:rPr>
      </w:pPr>
      <w:bookmarkStart w:id="17" w:name="3386"/>
      <w:bookmarkEnd w:id="16"/>
      <w:r w:rsidRPr="001B10DC">
        <w:rPr>
          <w:rFonts w:ascii="Times New Roman" w:hAnsi="Times New Roman"/>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1655F6" w:rsidRPr="001B10DC" w:rsidRDefault="001655F6" w:rsidP="001B10DC">
      <w:pPr>
        <w:pStyle w:val="10"/>
        <w:jc w:val="both"/>
        <w:rPr>
          <w:rFonts w:ascii="Times New Roman" w:hAnsi="Times New Roman"/>
        </w:rPr>
      </w:pPr>
      <w:bookmarkStart w:id="18" w:name="1674"/>
      <w:bookmarkEnd w:id="17"/>
      <w:r w:rsidRPr="001B10DC">
        <w:rPr>
          <w:rFonts w:ascii="Times New Roman" w:hAnsi="Times New Roman"/>
          <w:color w:val="000000"/>
        </w:rPr>
        <w:t>5) розмір пені за порушення строку оплати або штраф;</w:t>
      </w:r>
    </w:p>
    <w:p w:rsidR="001655F6" w:rsidRPr="001B10DC" w:rsidRDefault="001655F6" w:rsidP="001B10DC">
      <w:pPr>
        <w:pStyle w:val="10"/>
        <w:jc w:val="both"/>
        <w:rPr>
          <w:rFonts w:ascii="Times New Roman" w:hAnsi="Times New Roman"/>
        </w:rPr>
      </w:pPr>
      <w:bookmarkStart w:id="19" w:name="1675"/>
      <w:bookmarkEnd w:id="18"/>
      <w:r w:rsidRPr="001B10DC">
        <w:rPr>
          <w:rFonts w:ascii="Times New Roman" w:hAnsi="Times New Roman"/>
          <w:color w:val="000000"/>
        </w:rPr>
        <w:t>6) розмір компенсації Споживачу за недодержання Постачальником якості надання комерційних послуг;</w:t>
      </w:r>
    </w:p>
    <w:p w:rsidR="001655F6" w:rsidRPr="001B10DC" w:rsidRDefault="001655F6" w:rsidP="001B10DC">
      <w:pPr>
        <w:pStyle w:val="10"/>
        <w:jc w:val="both"/>
        <w:rPr>
          <w:rFonts w:ascii="Times New Roman" w:hAnsi="Times New Roman"/>
        </w:rPr>
      </w:pPr>
      <w:bookmarkStart w:id="20" w:name="1676"/>
      <w:bookmarkEnd w:id="19"/>
      <w:r w:rsidRPr="001B10DC">
        <w:rPr>
          <w:rFonts w:ascii="Times New Roman" w:hAnsi="Times New Roman"/>
          <w:color w:val="000000"/>
        </w:rPr>
        <w:t>7) розмір штрафу за дострокове розірвання Договору у випадках, не передбачених умовами Договору;</w:t>
      </w:r>
    </w:p>
    <w:p w:rsidR="001655F6" w:rsidRPr="001B10DC" w:rsidRDefault="001655F6" w:rsidP="001B10DC">
      <w:pPr>
        <w:pStyle w:val="10"/>
        <w:jc w:val="both"/>
        <w:rPr>
          <w:rFonts w:ascii="Times New Roman" w:hAnsi="Times New Roman"/>
        </w:rPr>
      </w:pPr>
      <w:bookmarkStart w:id="21" w:name="1677"/>
      <w:bookmarkEnd w:id="20"/>
      <w:r w:rsidRPr="001B10DC">
        <w:rPr>
          <w:rFonts w:ascii="Times New Roman" w:hAnsi="Times New Roman"/>
          <w:color w:val="000000"/>
        </w:rPr>
        <w:t>8) термін дії Договору та умови пролонгації;</w:t>
      </w:r>
    </w:p>
    <w:p w:rsidR="001655F6" w:rsidRPr="001B10DC" w:rsidRDefault="001655F6" w:rsidP="001B10DC">
      <w:pPr>
        <w:pStyle w:val="10"/>
        <w:jc w:val="both"/>
        <w:rPr>
          <w:rFonts w:ascii="Times New Roman" w:hAnsi="Times New Roman"/>
        </w:rPr>
      </w:pPr>
      <w:bookmarkStart w:id="22" w:name="1678"/>
      <w:bookmarkEnd w:id="21"/>
      <w:r w:rsidRPr="001B10DC">
        <w:rPr>
          <w:rFonts w:ascii="Times New Roman" w:hAnsi="Times New Roman"/>
          <w:color w:val="000000"/>
        </w:rPr>
        <w:t>9) дата та підпис споживача;</w:t>
      </w:r>
    </w:p>
    <w:p w:rsidR="001655F6" w:rsidRPr="001B10DC" w:rsidRDefault="001655F6" w:rsidP="001B10DC">
      <w:pPr>
        <w:pStyle w:val="10"/>
        <w:jc w:val="both"/>
        <w:rPr>
          <w:rFonts w:ascii="Times New Roman" w:hAnsi="Times New Roman"/>
        </w:rPr>
      </w:pPr>
      <w:bookmarkStart w:id="23" w:name="1679"/>
      <w:bookmarkEnd w:id="22"/>
      <w:r w:rsidRPr="001B10DC">
        <w:rPr>
          <w:rFonts w:ascii="Times New Roman" w:hAnsi="Times New Roman"/>
          <w:color w:val="000000"/>
        </w:rPr>
        <w:t>10) можливість надання пільг, субсидій.</w:t>
      </w:r>
    </w:p>
    <w:bookmarkEnd w:id="23"/>
    <w:p w:rsidR="001655F6" w:rsidRPr="001B10DC" w:rsidRDefault="001655F6" w:rsidP="001B10DC">
      <w:pPr>
        <w:pStyle w:val="10"/>
        <w:jc w:val="both"/>
        <w:rPr>
          <w:rFonts w:ascii="Times New Roman" w:hAnsi="Times New Roman"/>
        </w:rPr>
      </w:pPr>
      <w:r w:rsidRPr="001B10DC">
        <w:rPr>
          <w:rFonts w:ascii="Times New Roman" w:hAnsi="Times New Roman"/>
          <w:color w:val="00000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6. Права та обов'язки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6.1. Споживач має право:</w:t>
      </w:r>
    </w:p>
    <w:p w:rsidR="001655F6" w:rsidRPr="001B10DC" w:rsidRDefault="001655F6" w:rsidP="001B10DC">
      <w:pPr>
        <w:pStyle w:val="10"/>
        <w:jc w:val="both"/>
        <w:rPr>
          <w:rFonts w:ascii="Times New Roman" w:hAnsi="Times New Roman"/>
        </w:rPr>
      </w:pPr>
      <w:r w:rsidRPr="001B10DC">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1655F6" w:rsidRPr="001B10DC" w:rsidRDefault="001655F6" w:rsidP="001B10DC">
      <w:pPr>
        <w:pStyle w:val="10"/>
        <w:jc w:val="both"/>
        <w:rPr>
          <w:rFonts w:ascii="Times New Roman" w:hAnsi="Times New Roman"/>
        </w:rPr>
      </w:pPr>
      <w:r w:rsidRPr="001B10DC">
        <w:rPr>
          <w:rFonts w:ascii="Times New Roman" w:hAnsi="Times New Roman"/>
        </w:rPr>
        <w:t>2) отримувати електричну енергію на умовах, зазначених у цьому Договорі;</w:t>
      </w:r>
    </w:p>
    <w:p w:rsidR="001655F6" w:rsidRPr="001B10DC" w:rsidRDefault="001655F6" w:rsidP="001B10DC">
      <w:pPr>
        <w:pStyle w:val="10"/>
        <w:jc w:val="both"/>
        <w:rPr>
          <w:rFonts w:ascii="Times New Roman" w:hAnsi="Times New Roman"/>
        </w:rPr>
      </w:pPr>
      <w:r w:rsidRPr="001B10DC">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55F6" w:rsidRPr="001B10DC" w:rsidRDefault="001655F6" w:rsidP="001B10DC">
      <w:pPr>
        <w:pStyle w:val="10"/>
        <w:jc w:val="both"/>
        <w:rPr>
          <w:rFonts w:ascii="Times New Roman" w:hAnsi="Times New Roman"/>
        </w:rPr>
      </w:pPr>
      <w:r w:rsidRPr="001B10DC">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5) безоплатно отримувати інформацію про обсяги та інші параметри власного споживання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6) звертатися до Постачальника для вирішення будь-яких питань, пов'язаних з виконанням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7) вимагати від Постачальника надання письмової форми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55F6" w:rsidRPr="001B10DC" w:rsidRDefault="001655F6" w:rsidP="001B10DC">
      <w:pPr>
        <w:pStyle w:val="10"/>
        <w:jc w:val="both"/>
        <w:rPr>
          <w:rFonts w:ascii="Times New Roman" w:hAnsi="Times New Roman"/>
        </w:rPr>
      </w:pPr>
      <w:r w:rsidRPr="001B10DC">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1655F6" w:rsidRPr="001B10DC" w:rsidRDefault="001655F6" w:rsidP="001B10DC">
      <w:pPr>
        <w:pStyle w:val="10"/>
        <w:jc w:val="both"/>
        <w:rPr>
          <w:rFonts w:ascii="Times New Roman" w:hAnsi="Times New Roman"/>
        </w:rPr>
      </w:pPr>
      <w:r w:rsidRPr="001B10DC">
        <w:rPr>
          <w:rFonts w:ascii="Times New Roman" w:hAnsi="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rsidR="001655F6" w:rsidRPr="001B10DC" w:rsidRDefault="001655F6" w:rsidP="001B10DC">
      <w:pPr>
        <w:pStyle w:val="10"/>
        <w:jc w:val="both"/>
        <w:rPr>
          <w:rFonts w:ascii="Times New Roman" w:hAnsi="Times New Roman"/>
        </w:rPr>
      </w:pPr>
      <w:r w:rsidRPr="001B10DC">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55F6" w:rsidRPr="001B10DC" w:rsidRDefault="001655F6" w:rsidP="001B10DC">
      <w:pPr>
        <w:pStyle w:val="10"/>
        <w:jc w:val="both"/>
        <w:rPr>
          <w:rFonts w:ascii="Times New Roman" w:hAnsi="Times New Roman"/>
        </w:rPr>
      </w:pPr>
      <w:r w:rsidRPr="001B10DC">
        <w:rPr>
          <w:rFonts w:ascii="Times New Roman" w:hAnsi="Times New Roman"/>
        </w:rPr>
        <w:lastRenderedPageBreak/>
        <w:t>13)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14)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55F6" w:rsidRPr="001B10DC" w:rsidRDefault="001655F6" w:rsidP="001B10DC">
      <w:pPr>
        <w:pStyle w:val="10"/>
        <w:jc w:val="both"/>
        <w:rPr>
          <w:rFonts w:ascii="Times New Roman" w:hAnsi="Times New Roman"/>
        </w:rPr>
      </w:pPr>
      <w:r w:rsidRPr="001B10DC">
        <w:rPr>
          <w:rFonts w:ascii="Times New Roman" w:hAnsi="Times New Roman"/>
        </w:rPr>
        <w:t>15) інші права, передбачені чинним законодавством і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6.2. Споживач зобов'язується:</w:t>
      </w:r>
    </w:p>
    <w:p w:rsidR="001655F6" w:rsidRPr="001B10DC" w:rsidRDefault="001655F6" w:rsidP="001B10DC">
      <w:pPr>
        <w:pStyle w:val="10"/>
        <w:jc w:val="both"/>
        <w:rPr>
          <w:rFonts w:ascii="Times New Roman" w:hAnsi="Times New Roman"/>
        </w:rPr>
      </w:pPr>
      <w:r w:rsidRPr="001B10DC">
        <w:rPr>
          <w:rFonts w:ascii="Times New Roman" w:hAnsi="Times New Roman"/>
        </w:rPr>
        <w:t>1) забезпечувати своєчасну та повну оплату спожитої електричної енергії згідно з умовами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3) </w:t>
      </w:r>
      <w:r w:rsidRPr="001B10DC">
        <w:rPr>
          <w:rFonts w:ascii="Times New Roman" w:hAnsi="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655F6" w:rsidRPr="001B10DC" w:rsidRDefault="001655F6" w:rsidP="001B10DC">
      <w:pPr>
        <w:pStyle w:val="10"/>
        <w:jc w:val="both"/>
        <w:rPr>
          <w:rFonts w:ascii="Times New Roman" w:hAnsi="Times New Roman"/>
        </w:rPr>
      </w:pPr>
      <w:r w:rsidRPr="001B10DC">
        <w:rPr>
          <w:rFonts w:ascii="Times New Roman" w:hAnsi="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55F6" w:rsidRPr="001B10DC" w:rsidRDefault="001655F6" w:rsidP="001B10DC">
      <w:pPr>
        <w:pStyle w:val="10"/>
        <w:jc w:val="both"/>
        <w:rPr>
          <w:rFonts w:ascii="Times New Roman" w:hAnsi="Times New Roman"/>
        </w:rPr>
      </w:pPr>
      <w:r w:rsidRPr="001B10DC">
        <w:rPr>
          <w:rFonts w:ascii="Times New Roman" w:hAnsi="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9) здійснювати оплату рахунків на пеню, інфляційні нарахування, 3% річних;</w:t>
      </w:r>
    </w:p>
    <w:p w:rsidR="001655F6" w:rsidRPr="001B10DC" w:rsidRDefault="001655F6" w:rsidP="001B10DC">
      <w:pPr>
        <w:pStyle w:val="10"/>
        <w:jc w:val="both"/>
        <w:rPr>
          <w:rFonts w:ascii="Times New Roman" w:hAnsi="Times New Roman"/>
        </w:rPr>
      </w:pPr>
      <w:r w:rsidRPr="001B10DC">
        <w:rPr>
          <w:rFonts w:ascii="Times New Roman" w:hAnsi="Times New Roman"/>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1655F6" w:rsidRPr="001B10DC" w:rsidRDefault="001655F6" w:rsidP="001B10DC">
      <w:pPr>
        <w:pStyle w:val="10"/>
        <w:jc w:val="both"/>
        <w:rPr>
          <w:rFonts w:ascii="Times New Roman" w:hAnsi="Times New Roman"/>
        </w:rPr>
      </w:pPr>
      <w:r w:rsidRPr="001B10DC">
        <w:rPr>
          <w:rFonts w:ascii="Times New Roman" w:hAnsi="Times New Roman"/>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13) виконувати інші обов'язки, покладені на Споживача чинним законодавством та/або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14) </w:t>
      </w:r>
      <w:r w:rsidRPr="001B10DC">
        <w:rPr>
          <w:rFonts w:ascii="Times New Roman" w:hAnsi="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1655F6" w:rsidRPr="001B10DC" w:rsidRDefault="001655F6" w:rsidP="001B10DC">
      <w:pPr>
        <w:pStyle w:val="10"/>
        <w:jc w:val="both"/>
        <w:rPr>
          <w:rFonts w:ascii="Times New Roman" w:hAnsi="Times New Roman"/>
        </w:rPr>
      </w:pPr>
    </w:p>
    <w:p w:rsidR="001655F6" w:rsidRPr="001B10DC" w:rsidRDefault="001655F6" w:rsidP="001B10DC">
      <w:pPr>
        <w:pStyle w:val="10"/>
        <w:jc w:val="center"/>
        <w:rPr>
          <w:rFonts w:ascii="Times New Roman" w:hAnsi="Times New Roman"/>
          <w:b/>
        </w:rPr>
      </w:pPr>
      <w:r w:rsidRPr="001B10DC">
        <w:rPr>
          <w:rFonts w:ascii="Times New Roman" w:hAnsi="Times New Roman"/>
          <w:b/>
        </w:rPr>
        <w:t>7. Права і обов'язки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7.1. Постачальник має право:</w:t>
      </w:r>
    </w:p>
    <w:p w:rsidR="001655F6" w:rsidRPr="001B10DC" w:rsidRDefault="001655F6" w:rsidP="001B10DC">
      <w:pPr>
        <w:pStyle w:val="10"/>
        <w:jc w:val="both"/>
        <w:rPr>
          <w:rFonts w:ascii="Times New Roman" w:hAnsi="Times New Roman"/>
        </w:rPr>
      </w:pPr>
      <w:r w:rsidRPr="001B10DC">
        <w:rPr>
          <w:rFonts w:ascii="Times New Roman" w:hAnsi="Times New Roman"/>
        </w:rPr>
        <w:t>1) отримувати від Споживача плату за поставлену електричну енергію та інші платежі, визначені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lastRenderedPageBreak/>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3) контролювати правильність оформлення Споживачем платіжних документів;</w:t>
      </w:r>
    </w:p>
    <w:p w:rsidR="001655F6" w:rsidRPr="001B10DC" w:rsidRDefault="001655F6" w:rsidP="001B10DC">
      <w:pPr>
        <w:pStyle w:val="10"/>
        <w:jc w:val="both"/>
        <w:rPr>
          <w:rFonts w:ascii="Times New Roman" w:hAnsi="Times New Roman"/>
        </w:rPr>
      </w:pPr>
      <w:r w:rsidRPr="001B10DC">
        <w:rPr>
          <w:rFonts w:ascii="Times New Roman" w:hAnsi="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1655F6" w:rsidRPr="001B10DC" w:rsidRDefault="001655F6" w:rsidP="001B10DC">
      <w:pPr>
        <w:pStyle w:val="10"/>
        <w:jc w:val="both"/>
        <w:rPr>
          <w:rFonts w:ascii="Times New Roman" w:hAnsi="Times New Roman"/>
        </w:rPr>
      </w:pPr>
      <w:r w:rsidRPr="001B10DC">
        <w:rPr>
          <w:rFonts w:ascii="Times New Roman" w:hAnsi="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6) проводити разом зі Споживачем звіряння фактично використаних обсягів електричної енергії з підписанням відповідного акта;</w:t>
      </w:r>
    </w:p>
    <w:p w:rsidR="001655F6" w:rsidRPr="001B10DC" w:rsidRDefault="001655F6" w:rsidP="001B10DC">
      <w:pPr>
        <w:pStyle w:val="10"/>
        <w:jc w:val="both"/>
        <w:rPr>
          <w:rFonts w:ascii="Times New Roman" w:hAnsi="Times New Roman"/>
        </w:rPr>
      </w:pPr>
      <w:r w:rsidRPr="001B10DC">
        <w:rPr>
          <w:rFonts w:ascii="Times New Roman" w:hAnsi="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8)</w:t>
      </w:r>
      <w:bookmarkStart w:id="24" w:name="3390"/>
      <w:r w:rsidRPr="001B10DC">
        <w:rPr>
          <w:rFonts w:ascii="Times New Roman" w:hAnsi="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1655F6" w:rsidRPr="001B10DC" w:rsidRDefault="001655F6" w:rsidP="001B10DC">
      <w:pPr>
        <w:pStyle w:val="10"/>
        <w:jc w:val="both"/>
        <w:rPr>
          <w:rFonts w:ascii="Times New Roman" w:hAnsi="Times New Roman"/>
          <w:color w:val="000000"/>
        </w:rPr>
      </w:pPr>
      <w:bookmarkStart w:id="25" w:name="3391"/>
      <w:bookmarkEnd w:id="24"/>
      <w:r w:rsidRPr="001B10DC">
        <w:rPr>
          <w:rFonts w:ascii="Times New Roman" w:hAnsi="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25"/>
    <w:p w:rsidR="001B10DC" w:rsidRPr="001B10DC" w:rsidRDefault="001655F6" w:rsidP="001B10DC">
      <w:pPr>
        <w:widowControl w:val="0"/>
        <w:pBdr>
          <w:top w:val="nil"/>
          <w:left w:val="nil"/>
          <w:bottom w:val="nil"/>
          <w:right w:val="nil"/>
          <w:between w:val="nil"/>
        </w:pBdr>
        <w:tabs>
          <w:tab w:val="left" w:pos="437"/>
        </w:tabs>
        <w:autoSpaceDE w:val="0"/>
        <w:autoSpaceDN w:val="0"/>
        <w:spacing w:after="0" w:line="240" w:lineRule="auto"/>
        <w:ind w:right="-2"/>
        <w:jc w:val="both"/>
        <w:rPr>
          <w:rFonts w:ascii="Times New Roman" w:hAnsi="Times New Roman"/>
          <w:color w:val="000000"/>
        </w:rPr>
      </w:pPr>
      <w:r w:rsidRPr="001B10DC">
        <w:rPr>
          <w:rFonts w:ascii="Times New Roman" w:hAnsi="Times New Roman"/>
        </w:rPr>
        <w:t xml:space="preserve">10) </w:t>
      </w:r>
      <w:r w:rsidR="001B10DC" w:rsidRPr="001B10DC">
        <w:rPr>
          <w:rFonts w:ascii="Times New Roman" w:hAnsi="Times New Roman"/>
          <w:color w:val="000000"/>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B10DC" w:rsidRPr="001B10DC" w:rsidRDefault="001B10DC" w:rsidP="001B10DC">
      <w:pPr>
        <w:widowControl w:val="0"/>
        <w:numPr>
          <w:ilvl w:val="0"/>
          <w:numId w:val="17"/>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rPr>
      </w:pPr>
      <w:r w:rsidRPr="001B10DC">
        <w:rPr>
          <w:rFonts w:ascii="Times New Roman" w:eastAsia="Times New Roman" w:hAnsi="Times New Roman"/>
          <w:color w:val="00000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B10DC" w:rsidRPr="001B10DC" w:rsidRDefault="001B10DC" w:rsidP="001B10DC">
      <w:pPr>
        <w:widowControl w:val="0"/>
        <w:numPr>
          <w:ilvl w:val="0"/>
          <w:numId w:val="17"/>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rPr>
      </w:pPr>
      <w:r w:rsidRPr="001B10DC">
        <w:rPr>
          <w:rFonts w:ascii="Times New Roman" w:eastAsia="Times New Roman" w:hAnsi="Times New Roman"/>
          <w:color w:val="000000"/>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1B10DC">
        <w:rPr>
          <w:rFonts w:ascii="Times New Roman" w:hAnsi="Times New Roman"/>
        </w:rPr>
        <w:t>;</w:t>
      </w:r>
    </w:p>
    <w:p w:rsidR="001B10DC" w:rsidRPr="001B10DC" w:rsidRDefault="001B10DC" w:rsidP="001B10DC">
      <w:pPr>
        <w:widowControl w:val="0"/>
        <w:numPr>
          <w:ilvl w:val="0"/>
          <w:numId w:val="17"/>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rPr>
      </w:pPr>
      <w:r w:rsidRPr="001B10DC">
        <w:rPr>
          <w:rFonts w:ascii="Times New Roman" w:eastAsia="Times New Roman" w:hAnsi="Times New Roman"/>
        </w:rPr>
        <w:t>не досягнуто згоди щодо зміни істотних умов (</w:t>
      </w:r>
      <w:r w:rsidRPr="001B10DC">
        <w:rPr>
          <w:rFonts w:ascii="Times New Roman" w:hAnsi="Times New Roman"/>
        </w:rPr>
        <w:t>у</w:t>
      </w:r>
      <w:r w:rsidRPr="001B10DC">
        <w:rPr>
          <w:rFonts w:ascii="Times New Roman" w:eastAsia="Times New Roman" w:hAnsi="Times New Roman"/>
        </w:rPr>
        <w:t xml:space="preserve"> тому числі ціни) у порядку, визначеному цим Договором</w:t>
      </w:r>
      <w:r>
        <w:rPr>
          <w:rFonts w:ascii="Times New Roman" w:eastAsia="Times New Roman" w:hAnsi="Times New Roman"/>
        </w:rPr>
        <w:t>.</w:t>
      </w:r>
    </w:p>
    <w:p w:rsidR="001655F6" w:rsidRPr="001B10DC" w:rsidRDefault="001655F6" w:rsidP="001B10DC">
      <w:pPr>
        <w:pStyle w:val="10"/>
        <w:jc w:val="both"/>
        <w:rPr>
          <w:rFonts w:ascii="Times New Roman" w:hAnsi="Times New Roman"/>
        </w:rPr>
      </w:pPr>
      <w:r w:rsidRPr="001B10DC">
        <w:rPr>
          <w:rFonts w:ascii="Times New Roman" w:hAnsi="Times New Roman"/>
        </w:rPr>
        <w:t>7.2. Постачальник зобов'язується:</w:t>
      </w:r>
    </w:p>
    <w:p w:rsidR="001655F6" w:rsidRPr="001B10DC" w:rsidRDefault="001655F6" w:rsidP="001B10DC">
      <w:pPr>
        <w:pStyle w:val="10"/>
        <w:jc w:val="both"/>
        <w:rPr>
          <w:rFonts w:ascii="Times New Roman" w:hAnsi="Times New Roman"/>
        </w:rPr>
      </w:pPr>
      <w:r w:rsidRPr="001B10DC">
        <w:rPr>
          <w:rFonts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4) забезпечити наявність різних комерційних пропозицій з постачання електричної енергії для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55F6" w:rsidRPr="001B10DC" w:rsidRDefault="001655F6" w:rsidP="001B10DC">
      <w:pPr>
        <w:pStyle w:val="10"/>
        <w:jc w:val="both"/>
        <w:rPr>
          <w:rFonts w:ascii="Times New Roman" w:hAnsi="Times New Roman"/>
        </w:rPr>
      </w:pPr>
      <w:r w:rsidRPr="001B10DC">
        <w:rPr>
          <w:rFonts w:ascii="Times New Roman" w:hAnsi="Times New Roman"/>
        </w:rPr>
        <w:t>6)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55F6" w:rsidRPr="001B10DC" w:rsidRDefault="001655F6" w:rsidP="001B10DC">
      <w:pPr>
        <w:pStyle w:val="10"/>
        <w:jc w:val="both"/>
        <w:rPr>
          <w:rFonts w:ascii="Times New Roman" w:hAnsi="Times New Roman"/>
        </w:rPr>
      </w:pPr>
      <w:r w:rsidRPr="001B10DC">
        <w:rPr>
          <w:rFonts w:ascii="Times New Roman" w:hAnsi="Times New Roman"/>
        </w:rPr>
        <w:t>7) видавати Споживачеві безоплатно платіжні документи та форми звернень;</w:t>
      </w:r>
    </w:p>
    <w:p w:rsidR="001655F6" w:rsidRPr="001B10DC" w:rsidRDefault="001655F6" w:rsidP="001B10DC">
      <w:pPr>
        <w:pStyle w:val="10"/>
        <w:jc w:val="both"/>
        <w:rPr>
          <w:rFonts w:ascii="Times New Roman" w:hAnsi="Times New Roman"/>
        </w:rPr>
      </w:pPr>
      <w:r w:rsidRPr="001B10DC">
        <w:rPr>
          <w:rFonts w:ascii="Times New Roman" w:hAnsi="Times New Roman"/>
        </w:rPr>
        <w:t>8) приймати оплату наданих за цим Договором послуг будь-яким способом, що передбачений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9)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1655F6" w:rsidRPr="001B10DC" w:rsidRDefault="001655F6" w:rsidP="001B10DC">
      <w:pPr>
        <w:pStyle w:val="10"/>
        <w:jc w:val="both"/>
        <w:rPr>
          <w:rFonts w:ascii="Times New Roman" w:hAnsi="Times New Roman"/>
        </w:rPr>
      </w:pPr>
      <w:r w:rsidRPr="001B10DC">
        <w:rPr>
          <w:rFonts w:ascii="Times New Roman" w:hAnsi="Times New Roman"/>
        </w:rPr>
        <w:t>10)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55F6" w:rsidRPr="001B10DC" w:rsidRDefault="001655F6" w:rsidP="001B10DC">
      <w:pPr>
        <w:pStyle w:val="10"/>
        <w:jc w:val="both"/>
        <w:rPr>
          <w:rFonts w:ascii="Times New Roman" w:hAnsi="Times New Roman"/>
        </w:rPr>
      </w:pPr>
      <w:r w:rsidRPr="001B10DC">
        <w:rPr>
          <w:rFonts w:ascii="Times New Roman" w:hAnsi="Times New Roman"/>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lastRenderedPageBreak/>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13) забезпечувати конфіденційність даних, отриманих від Споживача;</w:t>
      </w:r>
    </w:p>
    <w:p w:rsidR="001655F6" w:rsidRPr="001B10DC" w:rsidRDefault="001655F6" w:rsidP="001B10DC">
      <w:pPr>
        <w:pStyle w:val="10"/>
        <w:jc w:val="both"/>
        <w:rPr>
          <w:rFonts w:ascii="Times New Roman" w:hAnsi="Times New Roman"/>
        </w:rPr>
      </w:pPr>
      <w:r w:rsidRPr="001B10DC">
        <w:rPr>
          <w:rFonts w:ascii="Times New Roman" w:hAnsi="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55F6" w:rsidRPr="001B10DC" w:rsidRDefault="001655F6" w:rsidP="001B10DC">
      <w:pPr>
        <w:pStyle w:val="10"/>
        <w:jc w:val="both"/>
        <w:rPr>
          <w:rFonts w:ascii="Times New Roman" w:hAnsi="Times New Roman"/>
        </w:rPr>
      </w:pPr>
      <w:r w:rsidRPr="001B10DC">
        <w:rPr>
          <w:rFonts w:ascii="Times New Roman" w:hAnsi="Times New Roman"/>
        </w:rPr>
        <w:t>вибрати іншого Постачальника та про наслідки невиконання цього;</w:t>
      </w:r>
    </w:p>
    <w:p w:rsidR="001655F6" w:rsidRPr="001B10DC" w:rsidRDefault="001655F6" w:rsidP="001B10DC">
      <w:pPr>
        <w:pStyle w:val="10"/>
        <w:jc w:val="both"/>
        <w:rPr>
          <w:rFonts w:ascii="Times New Roman" w:hAnsi="Times New Roman"/>
        </w:rPr>
      </w:pPr>
      <w:r w:rsidRPr="001B10DC">
        <w:rPr>
          <w:rFonts w:ascii="Times New Roman" w:hAnsi="Times New Roman"/>
        </w:rPr>
        <w:t>перейти до Постачальника, на якого в установленому порядку покладені спеціальні обов'язки (постачальник "останньої надії");</w:t>
      </w:r>
    </w:p>
    <w:p w:rsidR="001655F6" w:rsidRPr="001B10DC" w:rsidRDefault="001655F6" w:rsidP="001B10DC">
      <w:pPr>
        <w:pStyle w:val="10"/>
        <w:jc w:val="both"/>
        <w:rPr>
          <w:rFonts w:ascii="Times New Roman" w:hAnsi="Times New Roman"/>
        </w:rPr>
      </w:pPr>
      <w:r w:rsidRPr="001B10DC">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15) виконувати інші обов'язки, покладені на Постачальника чинним законодавством та/або цим Договором.</w:t>
      </w:r>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8. Порядок припинення та відновлення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655F6" w:rsidRPr="001B10DC" w:rsidRDefault="001655F6" w:rsidP="001B10DC">
      <w:pPr>
        <w:pStyle w:val="10"/>
        <w:jc w:val="both"/>
        <w:rPr>
          <w:rFonts w:ascii="Times New Roman" w:hAnsi="Times New Roman"/>
        </w:rPr>
      </w:pPr>
      <w:r w:rsidRPr="001B10DC">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1655F6" w:rsidRPr="001B10DC" w:rsidRDefault="001655F6" w:rsidP="001B10DC">
      <w:pPr>
        <w:pStyle w:val="10"/>
        <w:jc w:val="both"/>
        <w:rPr>
          <w:rFonts w:ascii="Times New Roman" w:hAnsi="Times New Roman"/>
        </w:rPr>
      </w:pPr>
      <w:r w:rsidRPr="001B10DC">
        <w:rPr>
          <w:rFonts w:ascii="Times New Roman" w:hAnsi="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 </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 </w:t>
      </w:r>
    </w:p>
    <w:p w:rsidR="001655F6" w:rsidRPr="001B10DC" w:rsidRDefault="001655F6" w:rsidP="001B10DC">
      <w:pPr>
        <w:pStyle w:val="10"/>
        <w:jc w:val="both"/>
        <w:rPr>
          <w:rFonts w:ascii="Times New Roman" w:hAnsi="Times New Roman"/>
        </w:rPr>
      </w:pPr>
      <w:r w:rsidRPr="001B10DC">
        <w:rPr>
          <w:rFonts w:ascii="Times New Roman" w:hAnsi="Times New Roman"/>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E36B0A" w:rsidRPr="001B10DC" w:rsidRDefault="00E36B0A" w:rsidP="001B10DC">
      <w:pPr>
        <w:pStyle w:val="10"/>
        <w:jc w:val="both"/>
        <w:rPr>
          <w:rFonts w:ascii="Times New Roman" w:hAnsi="Times New Roman"/>
        </w:rPr>
      </w:pPr>
    </w:p>
    <w:p w:rsidR="001655F6" w:rsidRPr="001B10DC" w:rsidRDefault="001655F6" w:rsidP="001B10DC">
      <w:pPr>
        <w:pStyle w:val="10"/>
        <w:jc w:val="center"/>
        <w:rPr>
          <w:rFonts w:ascii="Times New Roman" w:hAnsi="Times New Roman"/>
          <w:b/>
        </w:rPr>
      </w:pPr>
      <w:r w:rsidRPr="001B10DC">
        <w:rPr>
          <w:rFonts w:ascii="Times New Roman" w:hAnsi="Times New Roman"/>
          <w:b/>
        </w:rPr>
        <w:t>9. Відповідальність Сторін</w:t>
      </w:r>
    </w:p>
    <w:p w:rsidR="001655F6" w:rsidRPr="001B10DC" w:rsidRDefault="001655F6" w:rsidP="001B10DC">
      <w:pPr>
        <w:pStyle w:val="10"/>
        <w:jc w:val="both"/>
        <w:rPr>
          <w:rFonts w:ascii="Times New Roman" w:hAnsi="Times New Roman"/>
        </w:rPr>
      </w:pPr>
      <w:r w:rsidRPr="001B10DC">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655F6" w:rsidRPr="001B10DC" w:rsidRDefault="001655F6" w:rsidP="001B10DC">
      <w:pPr>
        <w:pStyle w:val="10"/>
        <w:jc w:val="both"/>
        <w:rPr>
          <w:rFonts w:ascii="Times New Roman" w:hAnsi="Times New Roman"/>
        </w:rPr>
      </w:pPr>
      <w:r w:rsidRPr="001B10DC">
        <w:rPr>
          <w:rFonts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655F6" w:rsidRPr="001B10DC" w:rsidRDefault="001B10DC" w:rsidP="001B10DC">
      <w:pPr>
        <w:pStyle w:val="10"/>
        <w:jc w:val="both"/>
        <w:rPr>
          <w:rFonts w:ascii="Times New Roman" w:hAnsi="Times New Roman"/>
        </w:rPr>
      </w:pPr>
      <w:r>
        <w:rPr>
          <w:rFonts w:ascii="Times New Roman" w:hAnsi="Times New Roman"/>
        </w:rPr>
        <w:t xml:space="preserve">- </w:t>
      </w:r>
      <w:r w:rsidR="001655F6" w:rsidRPr="001B10DC">
        <w:rPr>
          <w:rFonts w:ascii="Times New Roman" w:hAnsi="Times New Roman"/>
        </w:rPr>
        <w:t>порушення Споживачем строків розрахунків з Постачальником - в розмірі, погодженому Сторонами в цьому Договорі;</w:t>
      </w:r>
    </w:p>
    <w:p w:rsidR="001655F6" w:rsidRPr="001B10DC" w:rsidRDefault="001B10DC" w:rsidP="001B10DC">
      <w:pPr>
        <w:pStyle w:val="10"/>
        <w:jc w:val="both"/>
        <w:rPr>
          <w:rFonts w:ascii="Times New Roman" w:hAnsi="Times New Roman"/>
        </w:rPr>
      </w:pPr>
      <w:r>
        <w:rPr>
          <w:rFonts w:ascii="Times New Roman" w:hAnsi="Times New Roman"/>
        </w:rPr>
        <w:t xml:space="preserve">- </w:t>
      </w:r>
      <w:r w:rsidR="001655F6" w:rsidRPr="001B10DC">
        <w:rPr>
          <w:rFonts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655F6" w:rsidRPr="001B10DC" w:rsidRDefault="001B10DC" w:rsidP="001B10DC">
      <w:pPr>
        <w:pStyle w:val="10"/>
        <w:jc w:val="both"/>
        <w:rPr>
          <w:rFonts w:ascii="Times New Roman" w:hAnsi="Times New Roman"/>
        </w:rPr>
      </w:pPr>
      <w:r>
        <w:rPr>
          <w:rFonts w:ascii="Times New Roman" w:hAnsi="Times New Roman"/>
        </w:rPr>
        <w:t xml:space="preserve">- </w:t>
      </w:r>
      <w:r w:rsidR="001655F6" w:rsidRPr="001B10DC">
        <w:rPr>
          <w:rFonts w:ascii="Times New Roman" w:hAnsi="Times New Roman"/>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655F6" w:rsidRPr="001B10DC" w:rsidRDefault="001655F6" w:rsidP="001B10DC">
      <w:pPr>
        <w:pStyle w:val="10"/>
        <w:jc w:val="both"/>
        <w:rPr>
          <w:rFonts w:ascii="Times New Roman" w:hAnsi="Times New Roman"/>
        </w:rPr>
      </w:pPr>
      <w:r w:rsidRPr="001B10DC">
        <w:rPr>
          <w:rFonts w:ascii="Times New Roman" w:hAnsi="Times New Roman"/>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655F6" w:rsidRPr="001B10DC" w:rsidRDefault="001655F6" w:rsidP="001B10DC">
      <w:pPr>
        <w:pStyle w:val="10"/>
        <w:jc w:val="both"/>
        <w:rPr>
          <w:rFonts w:ascii="Times New Roman" w:hAnsi="Times New Roman"/>
        </w:rPr>
      </w:pPr>
      <w:r w:rsidRPr="001B10DC">
        <w:rPr>
          <w:rFonts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rsidR="001655F6" w:rsidRPr="001B10DC" w:rsidRDefault="001655F6" w:rsidP="001B10DC">
      <w:pPr>
        <w:pStyle w:val="10"/>
        <w:jc w:val="both"/>
        <w:rPr>
          <w:rFonts w:ascii="Times New Roman" w:hAnsi="Times New Roman"/>
          <w:color w:val="000000"/>
        </w:rPr>
      </w:pPr>
      <w:bookmarkStart w:id="26" w:name="3393"/>
      <w:r w:rsidRPr="001B10DC">
        <w:rPr>
          <w:rFonts w:ascii="Times New Roman" w:hAnsi="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1655F6" w:rsidRPr="001B10DC" w:rsidRDefault="001655F6" w:rsidP="001B10DC">
      <w:pPr>
        <w:pStyle w:val="10"/>
        <w:jc w:val="both"/>
        <w:rPr>
          <w:rFonts w:ascii="Times New Roman" w:hAnsi="Times New Roman"/>
        </w:rPr>
      </w:pPr>
      <w:r w:rsidRPr="001B10DC">
        <w:rPr>
          <w:rFonts w:ascii="Times New Roman" w:hAnsi="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bookmarkEnd w:id="26"/>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10. Порядок зміни електропостачальника</w:t>
      </w:r>
    </w:p>
    <w:p w:rsidR="001655F6" w:rsidRPr="001B10DC" w:rsidRDefault="001655F6" w:rsidP="001B10DC">
      <w:pPr>
        <w:pStyle w:val="10"/>
        <w:jc w:val="both"/>
        <w:rPr>
          <w:rFonts w:ascii="Times New Roman" w:hAnsi="Times New Roman"/>
        </w:rPr>
      </w:pPr>
      <w:r w:rsidRPr="001B10DC">
        <w:rPr>
          <w:rFonts w:ascii="Times New Roman" w:hAnsi="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655F6" w:rsidRPr="001B10DC" w:rsidRDefault="001655F6" w:rsidP="001B10DC">
      <w:pPr>
        <w:pStyle w:val="10"/>
        <w:jc w:val="both"/>
        <w:rPr>
          <w:rFonts w:ascii="Times New Roman" w:hAnsi="Times New Roman"/>
        </w:rPr>
      </w:pPr>
      <w:r w:rsidRPr="001B10DC">
        <w:rPr>
          <w:rFonts w:ascii="Times New Roman" w:hAnsi="Times New Roman"/>
        </w:rPr>
        <w:t>10.2. Зміна постачальника електричної енергії здійснюється згідно з порядком, встановленим ПРРЕЕ.</w:t>
      </w:r>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11. Порядок розв'язання спорів</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11.1. </w:t>
      </w:r>
      <w:r w:rsidRPr="001B10DC">
        <w:rPr>
          <w:rFonts w:ascii="Times New Roman" w:hAnsi="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55F6" w:rsidRPr="001B10DC" w:rsidRDefault="001655F6" w:rsidP="001B10DC">
      <w:pPr>
        <w:pStyle w:val="10"/>
        <w:jc w:val="both"/>
        <w:rPr>
          <w:rFonts w:ascii="Times New Roman" w:hAnsi="Times New Roman"/>
        </w:rPr>
      </w:pPr>
      <w:r w:rsidRPr="001B10DC">
        <w:rPr>
          <w:rFonts w:ascii="Times New Roman" w:hAnsi="Times New Roman"/>
        </w:rPr>
        <w:t>Під час вирішення спорів Сторони мають керуватися порядком врегулювання спорів, встановленим ПРРЕЕ та Положенням про ІКЦ.</w:t>
      </w:r>
    </w:p>
    <w:p w:rsidR="001655F6" w:rsidRPr="001B10DC" w:rsidRDefault="001655F6" w:rsidP="001B10DC">
      <w:pPr>
        <w:pStyle w:val="10"/>
        <w:jc w:val="both"/>
        <w:rPr>
          <w:rFonts w:ascii="Times New Roman" w:hAnsi="Times New Roman"/>
        </w:rPr>
      </w:pPr>
      <w:r w:rsidRPr="001B10DC">
        <w:rPr>
          <w:rFonts w:ascii="Times New Roman" w:hAnsi="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55F6" w:rsidRPr="001B10DC" w:rsidRDefault="001655F6" w:rsidP="001B10DC">
      <w:pPr>
        <w:pStyle w:val="10"/>
        <w:jc w:val="both"/>
        <w:rPr>
          <w:rFonts w:ascii="Times New Roman" w:hAnsi="Times New Roman"/>
        </w:rPr>
      </w:pPr>
      <w:r w:rsidRPr="001B10DC">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B10DC" w:rsidRDefault="001B10DC" w:rsidP="001B10DC">
      <w:pPr>
        <w:pStyle w:val="10"/>
        <w:jc w:val="center"/>
        <w:rPr>
          <w:rFonts w:ascii="Times New Roman" w:hAnsi="Times New Roman"/>
          <w:b/>
        </w:rPr>
      </w:pPr>
    </w:p>
    <w:p w:rsidR="001655F6" w:rsidRPr="001B10DC" w:rsidRDefault="001655F6" w:rsidP="001B10DC">
      <w:pPr>
        <w:pStyle w:val="10"/>
        <w:jc w:val="center"/>
        <w:rPr>
          <w:rFonts w:ascii="Times New Roman" w:hAnsi="Times New Roman"/>
          <w:b/>
        </w:rPr>
      </w:pPr>
      <w:r w:rsidRPr="001B10DC">
        <w:rPr>
          <w:rFonts w:ascii="Times New Roman" w:hAnsi="Times New Roman"/>
          <w:b/>
        </w:rPr>
        <w:t>12. Форс-мажорні обставини</w:t>
      </w:r>
    </w:p>
    <w:p w:rsidR="001655F6" w:rsidRPr="001B10DC" w:rsidRDefault="001655F6" w:rsidP="001B10DC">
      <w:pPr>
        <w:pStyle w:val="10"/>
        <w:jc w:val="both"/>
        <w:rPr>
          <w:rFonts w:ascii="Times New Roman" w:hAnsi="Times New Roman"/>
        </w:rPr>
      </w:pPr>
      <w:r w:rsidRPr="001B10DC">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655F6" w:rsidRPr="001B10DC" w:rsidRDefault="001655F6" w:rsidP="001B10DC">
      <w:pPr>
        <w:pStyle w:val="10"/>
        <w:jc w:val="both"/>
        <w:rPr>
          <w:rFonts w:ascii="Times New Roman" w:hAnsi="Times New Roman"/>
        </w:rPr>
      </w:pPr>
      <w:r w:rsidRPr="001B10DC">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655F6" w:rsidRPr="001B10DC" w:rsidRDefault="001655F6" w:rsidP="001B10DC">
      <w:pPr>
        <w:pStyle w:val="10"/>
        <w:jc w:val="both"/>
        <w:rPr>
          <w:rFonts w:ascii="Times New Roman" w:hAnsi="Times New Roman"/>
        </w:rPr>
      </w:pPr>
      <w:r w:rsidRPr="001B10DC">
        <w:rPr>
          <w:rFonts w:ascii="Times New Roman" w:hAnsi="Times New Roman"/>
        </w:rPr>
        <w:t>12.3. Строк виконання зобов'язань за цим Договором відкладається на строк дії форс-мажорних обставин.</w:t>
      </w:r>
    </w:p>
    <w:p w:rsidR="001655F6" w:rsidRPr="001B10DC" w:rsidRDefault="001655F6" w:rsidP="001B10DC">
      <w:pPr>
        <w:pStyle w:val="10"/>
        <w:jc w:val="both"/>
        <w:rPr>
          <w:rFonts w:ascii="Times New Roman" w:hAnsi="Times New Roman"/>
        </w:rPr>
      </w:pPr>
      <w:r w:rsidRPr="001B10DC">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B10DC" w:rsidRDefault="001655F6" w:rsidP="001B10DC">
      <w:pPr>
        <w:pStyle w:val="10"/>
        <w:jc w:val="both"/>
        <w:rPr>
          <w:rFonts w:ascii="Times New Roman" w:hAnsi="Times New Roman"/>
        </w:rPr>
      </w:pPr>
      <w:r w:rsidRPr="001B10DC">
        <w:rPr>
          <w:rFonts w:ascii="Times New Roman" w:hAnsi="Times New Roman"/>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001B10DC">
        <w:rPr>
          <w:rFonts w:ascii="Times New Roman" w:hAnsi="Times New Roman"/>
        </w:rPr>
        <w:t>.</w:t>
      </w:r>
    </w:p>
    <w:p w:rsidR="001B10DC" w:rsidRDefault="001B10DC" w:rsidP="001B10DC">
      <w:pPr>
        <w:pStyle w:val="10"/>
        <w:jc w:val="center"/>
        <w:rPr>
          <w:rFonts w:ascii="Times New Roman" w:hAnsi="Times New Roman"/>
          <w:b/>
        </w:rPr>
      </w:pPr>
    </w:p>
    <w:p w:rsidR="001B10DC" w:rsidRPr="001B10DC" w:rsidRDefault="001B10DC" w:rsidP="001B10DC">
      <w:pPr>
        <w:pStyle w:val="10"/>
        <w:jc w:val="center"/>
        <w:rPr>
          <w:rFonts w:ascii="Times New Roman" w:hAnsi="Times New Roman"/>
          <w:b/>
        </w:rPr>
      </w:pPr>
      <w:r>
        <w:rPr>
          <w:rFonts w:ascii="Times New Roman" w:hAnsi="Times New Roman"/>
          <w:b/>
        </w:rPr>
        <w:t xml:space="preserve">13. </w:t>
      </w:r>
      <w:r w:rsidRPr="001B10DC">
        <w:rPr>
          <w:rFonts w:ascii="Times New Roman" w:hAnsi="Times New Roman"/>
          <w:b/>
        </w:rPr>
        <w:t>Оперативно-господарські санкції</w:t>
      </w:r>
    </w:p>
    <w:p w:rsidR="001B10DC" w:rsidRPr="001B10DC" w:rsidRDefault="001B10DC" w:rsidP="001B10DC">
      <w:pPr>
        <w:pStyle w:val="10"/>
        <w:jc w:val="both"/>
        <w:rPr>
          <w:rFonts w:ascii="Times New Roman" w:hAnsi="Times New Roman"/>
        </w:rPr>
      </w:pPr>
      <w:r>
        <w:rPr>
          <w:rFonts w:ascii="Times New Roman" w:hAnsi="Times New Roman"/>
        </w:rPr>
        <w:t>13</w:t>
      </w:r>
      <w:r w:rsidRPr="001B10DC">
        <w:rPr>
          <w:rFonts w:ascii="Times New Roman" w:hAnsi="Times New Roman"/>
        </w:rPr>
        <w:t xml:space="preserve">.1. </w:t>
      </w:r>
      <w:r w:rsidRPr="001B10DC">
        <w:rPr>
          <w:rFonts w:ascii="Times New Roman" w:hAnsi="Times New Roman"/>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B10DC" w:rsidRPr="001B10DC" w:rsidRDefault="001B10DC" w:rsidP="001B10DC">
      <w:pPr>
        <w:pStyle w:val="10"/>
        <w:jc w:val="both"/>
        <w:rPr>
          <w:rFonts w:ascii="Times New Roman" w:hAnsi="Times New Roman"/>
        </w:rPr>
      </w:pPr>
      <w:r>
        <w:rPr>
          <w:rFonts w:ascii="Times New Roman" w:hAnsi="Times New Roman"/>
        </w:rPr>
        <w:t>13</w:t>
      </w:r>
      <w:r w:rsidRPr="001B10DC">
        <w:rPr>
          <w:rFonts w:ascii="Times New Roman" w:hAnsi="Times New Roman"/>
        </w:rPr>
        <w:t xml:space="preserve">.2. </w:t>
      </w:r>
      <w:r w:rsidRPr="001B10DC">
        <w:rPr>
          <w:rFonts w:ascii="Times New Roman" w:hAnsi="Times New Roman"/>
        </w:rPr>
        <w:tab/>
        <w:t>Оперативно-господарська санкці</w:t>
      </w:r>
      <w:r>
        <w:rPr>
          <w:rFonts w:ascii="Times New Roman" w:hAnsi="Times New Roman"/>
        </w:rPr>
        <w:t>я передбачена п.13</w:t>
      </w:r>
      <w:r w:rsidRPr="001B10DC">
        <w:rPr>
          <w:rFonts w:ascii="Times New Roman" w:hAnsi="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B10DC" w:rsidRPr="001B10DC" w:rsidRDefault="001B10DC" w:rsidP="001B10DC">
      <w:pPr>
        <w:pStyle w:val="10"/>
        <w:jc w:val="both"/>
        <w:rPr>
          <w:rFonts w:ascii="Times New Roman" w:hAnsi="Times New Roman"/>
        </w:rPr>
      </w:pPr>
      <w:r w:rsidRPr="001B10DC">
        <w:rPr>
          <w:rFonts w:ascii="Times New Roman" w:hAnsi="Times New Roman"/>
        </w:rPr>
        <w:t>—</w:t>
      </w:r>
      <w:r w:rsidRPr="001B10DC">
        <w:rPr>
          <w:rFonts w:ascii="Times New Roman" w:hAnsi="Times New Roman"/>
        </w:rPr>
        <w:tab/>
        <w:t>факту набуття Постачальником «дефолтного» статусу;</w:t>
      </w:r>
    </w:p>
    <w:p w:rsidR="001B10DC" w:rsidRPr="001B10DC" w:rsidRDefault="001B10DC" w:rsidP="001B10DC">
      <w:pPr>
        <w:pStyle w:val="10"/>
        <w:jc w:val="both"/>
        <w:rPr>
          <w:rFonts w:ascii="Times New Roman" w:hAnsi="Times New Roman"/>
        </w:rPr>
      </w:pPr>
      <w:r w:rsidRPr="001B10DC">
        <w:rPr>
          <w:rFonts w:ascii="Times New Roman" w:hAnsi="Times New Roman"/>
        </w:rPr>
        <w:t>—</w:t>
      </w:r>
      <w:r w:rsidRPr="001B10DC">
        <w:rPr>
          <w:rFonts w:ascii="Times New Roman" w:hAnsi="Times New Roman"/>
        </w:rPr>
        <w:tab/>
        <w:t>невідповідності виконаного Постачальником зобов’язання умовам цього Договору та/або законодавству;</w:t>
      </w:r>
    </w:p>
    <w:p w:rsidR="001B10DC" w:rsidRPr="001B10DC" w:rsidRDefault="001B10DC" w:rsidP="001B10DC">
      <w:pPr>
        <w:pStyle w:val="10"/>
        <w:jc w:val="both"/>
        <w:rPr>
          <w:rFonts w:ascii="Times New Roman" w:hAnsi="Times New Roman"/>
        </w:rPr>
      </w:pPr>
      <w:r w:rsidRPr="001B10DC">
        <w:rPr>
          <w:rFonts w:ascii="Times New Roman" w:hAnsi="Times New Roman"/>
        </w:rPr>
        <w:t>—</w:t>
      </w:r>
      <w:r w:rsidRPr="001B10DC">
        <w:rPr>
          <w:rFonts w:ascii="Times New Roman" w:hAnsi="Times New Roman"/>
        </w:rPr>
        <w:tab/>
        <w:t>порушення умов цього Договору в частині виконання Постачальником податкових зобов’язань;</w:t>
      </w:r>
    </w:p>
    <w:p w:rsidR="001B10DC" w:rsidRPr="001B10DC" w:rsidRDefault="001B10DC" w:rsidP="001B10DC">
      <w:pPr>
        <w:pStyle w:val="10"/>
        <w:jc w:val="both"/>
        <w:rPr>
          <w:rFonts w:ascii="Times New Roman" w:hAnsi="Times New Roman"/>
        </w:rPr>
      </w:pPr>
      <w:r w:rsidRPr="001B10DC">
        <w:rPr>
          <w:rFonts w:ascii="Times New Roman" w:hAnsi="Times New Roman"/>
        </w:rPr>
        <w:t>—</w:t>
      </w:r>
      <w:r w:rsidRPr="001B10DC">
        <w:rPr>
          <w:rFonts w:ascii="Times New Roman" w:hAnsi="Times New Roman"/>
        </w:rPr>
        <w:tab/>
        <w:t>розголошення передбаченої умовами цього Договору конфіденційної інформації та іншої інформації з обмеженим доступом;</w:t>
      </w:r>
    </w:p>
    <w:p w:rsidR="001B10DC" w:rsidRPr="001B10DC" w:rsidRDefault="001B10DC" w:rsidP="001B10DC">
      <w:pPr>
        <w:pStyle w:val="10"/>
        <w:jc w:val="both"/>
        <w:rPr>
          <w:rFonts w:ascii="Times New Roman" w:hAnsi="Times New Roman"/>
        </w:rPr>
      </w:pPr>
      <w:r w:rsidRPr="001B10DC">
        <w:rPr>
          <w:rFonts w:ascii="Times New Roman" w:hAnsi="Times New Roman"/>
        </w:rPr>
        <w:t>—</w:t>
      </w:r>
      <w:r w:rsidRPr="001B10DC">
        <w:rPr>
          <w:rFonts w:ascii="Times New Roman" w:hAnsi="Times New Roman"/>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B10DC" w:rsidRPr="001B10DC" w:rsidRDefault="001B10DC" w:rsidP="001B10DC">
      <w:pPr>
        <w:pStyle w:val="10"/>
        <w:jc w:val="both"/>
        <w:rPr>
          <w:rFonts w:ascii="Times New Roman" w:hAnsi="Times New Roman"/>
        </w:rPr>
      </w:pPr>
      <w:r>
        <w:rPr>
          <w:rFonts w:ascii="Times New Roman" w:hAnsi="Times New Roman"/>
        </w:rPr>
        <w:t>13</w:t>
      </w:r>
      <w:r w:rsidRPr="001B10DC">
        <w:rPr>
          <w:rFonts w:ascii="Times New Roman" w:hAnsi="Times New Roman"/>
        </w:rPr>
        <w:t>.3.</w:t>
      </w:r>
      <w:r w:rsidRPr="001B10DC">
        <w:rPr>
          <w:rFonts w:ascii="Times New Roman" w:hAnsi="Times New Roman"/>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B10DC" w:rsidRPr="001B10DC" w:rsidRDefault="001B10DC" w:rsidP="001B10DC">
      <w:pPr>
        <w:pStyle w:val="10"/>
        <w:jc w:val="both"/>
        <w:rPr>
          <w:rFonts w:ascii="Times New Roman" w:hAnsi="Times New Roman"/>
        </w:rPr>
      </w:pPr>
      <w:r>
        <w:rPr>
          <w:rFonts w:ascii="Times New Roman" w:hAnsi="Times New Roman"/>
        </w:rPr>
        <w:t>13</w:t>
      </w:r>
      <w:r w:rsidRPr="001B10DC">
        <w:rPr>
          <w:rFonts w:ascii="Times New Roman" w:hAnsi="Times New Roman"/>
        </w:rPr>
        <w:t>.4.</w:t>
      </w:r>
      <w:r w:rsidRPr="001B10DC">
        <w:rPr>
          <w:rFonts w:ascii="Times New Roman" w:hAnsi="Times New Roman"/>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B10DC" w:rsidRDefault="001B10DC" w:rsidP="001B10DC">
      <w:pPr>
        <w:pStyle w:val="10"/>
        <w:jc w:val="both"/>
        <w:rPr>
          <w:rFonts w:ascii="Times New Roman" w:hAnsi="Times New Roman"/>
        </w:rPr>
      </w:pPr>
      <w:r>
        <w:rPr>
          <w:rFonts w:ascii="Times New Roman" w:hAnsi="Times New Roman"/>
        </w:rPr>
        <w:t>13</w:t>
      </w:r>
      <w:r w:rsidRPr="001B10DC">
        <w:rPr>
          <w:rFonts w:ascii="Times New Roman" w:hAnsi="Times New Roman"/>
        </w:rPr>
        <w:t>.</w:t>
      </w:r>
      <w:r>
        <w:rPr>
          <w:rFonts w:ascii="Times New Roman" w:hAnsi="Times New Roman"/>
        </w:rPr>
        <w:t>5</w:t>
      </w:r>
      <w:r w:rsidRPr="001B10DC">
        <w:rPr>
          <w:rFonts w:ascii="Times New Roman" w:hAnsi="Times New Roman"/>
        </w:rPr>
        <w:t>.</w:t>
      </w:r>
      <w:r w:rsidRPr="001B10DC">
        <w:rPr>
          <w:rFonts w:ascii="Times New Roman" w:hAnsi="Times New Roman"/>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1B10DC" w:rsidRPr="001B10DC" w:rsidRDefault="001B10DC" w:rsidP="001B10DC">
      <w:pPr>
        <w:pStyle w:val="10"/>
        <w:jc w:val="both"/>
        <w:rPr>
          <w:rFonts w:ascii="Times New Roman" w:hAnsi="Times New Roman"/>
        </w:rPr>
      </w:pPr>
    </w:p>
    <w:p w:rsidR="00D66FE3" w:rsidRPr="001B10DC" w:rsidRDefault="001B10DC" w:rsidP="001B10DC">
      <w:pPr>
        <w:pStyle w:val="10"/>
        <w:jc w:val="center"/>
        <w:rPr>
          <w:rFonts w:ascii="Times New Roman" w:hAnsi="Times New Roman"/>
          <w:b/>
        </w:rPr>
      </w:pPr>
      <w:r>
        <w:rPr>
          <w:rFonts w:ascii="Times New Roman" w:hAnsi="Times New Roman"/>
          <w:b/>
        </w:rPr>
        <w:t>14</w:t>
      </w:r>
      <w:r w:rsidR="001655F6" w:rsidRPr="001B10DC">
        <w:rPr>
          <w:rFonts w:ascii="Times New Roman" w:hAnsi="Times New Roman"/>
          <w:b/>
        </w:rPr>
        <w:t>. Строк дії Договору та інші умови</w:t>
      </w:r>
    </w:p>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1</w:t>
      </w:r>
      <w:r w:rsidR="001655F6" w:rsidRPr="001B10DC">
        <w:rPr>
          <w:rFonts w:ascii="Times New Roman" w:hAnsi="Times New Roman"/>
        </w:rPr>
        <w:t xml:space="preserve">. </w:t>
      </w:r>
      <w:r w:rsidR="005B3694" w:rsidRPr="001B10DC">
        <w:rPr>
          <w:rFonts w:ascii="Times New Roman" w:eastAsia="Times New Roman" w:hAnsi="Times New Roman"/>
          <w:lang w:eastAsia="ru-RU"/>
        </w:rPr>
        <w:t xml:space="preserve">Цей договір діє </w:t>
      </w:r>
      <w:r>
        <w:rPr>
          <w:rFonts w:ascii="Times New Roman" w:eastAsia="Times New Roman" w:hAnsi="Times New Roman"/>
          <w:lang w:eastAsia="ru-RU"/>
        </w:rPr>
        <w:t>з 01 січня 2023</w:t>
      </w:r>
      <w:r w:rsidR="005B3694" w:rsidRPr="001B10DC">
        <w:rPr>
          <w:rFonts w:ascii="Times New Roman" w:eastAsia="Times New Roman" w:hAnsi="Times New Roman"/>
          <w:lang w:eastAsia="ru-RU"/>
        </w:rPr>
        <w:t xml:space="preserve"> року </w:t>
      </w:r>
      <w:r w:rsidR="005B3694" w:rsidRPr="001B10DC">
        <w:rPr>
          <w:rFonts w:ascii="Times New Roman" w:eastAsia="Times New Roman" w:hAnsi="Times New Roman"/>
          <w:spacing w:val="-5"/>
          <w:lang w:eastAsia="ru-RU"/>
        </w:rPr>
        <w:t>до 31 грудня 202</w:t>
      </w:r>
      <w:r>
        <w:rPr>
          <w:rFonts w:ascii="Times New Roman" w:eastAsia="Times New Roman" w:hAnsi="Times New Roman"/>
          <w:spacing w:val="-5"/>
          <w:lang w:eastAsia="ru-RU"/>
        </w:rPr>
        <w:t>3</w:t>
      </w:r>
      <w:r w:rsidR="005B3694" w:rsidRPr="001B10DC">
        <w:rPr>
          <w:rFonts w:ascii="Times New Roman" w:eastAsia="Times New Roman" w:hAnsi="Times New Roman"/>
          <w:color w:val="FF0000"/>
          <w:lang w:eastAsia="ru-RU"/>
        </w:rPr>
        <w:t xml:space="preserve"> </w:t>
      </w:r>
      <w:r w:rsidR="005B3694" w:rsidRPr="001B10DC">
        <w:rPr>
          <w:rFonts w:ascii="Times New Roman" w:eastAsia="Times New Roman" w:hAnsi="Times New Roman"/>
          <w:color w:val="000000"/>
          <w:lang w:eastAsia="ru-RU"/>
        </w:rPr>
        <w:t xml:space="preserve">(включно), </w:t>
      </w:r>
      <w:r w:rsidR="005B3694" w:rsidRPr="001B10DC">
        <w:rPr>
          <w:rFonts w:ascii="Times New Roman" w:eastAsia="Times New Roman" w:hAnsi="Times New Roman"/>
          <w:lang w:eastAsia="ru-RU"/>
        </w:rPr>
        <w:t>а в частині розрахунків - до повного виконання Сторонами своїх обов’язків за цим Договором.</w:t>
      </w:r>
    </w:p>
    <w:p w:rsidR="001655F6" w:rsidRPr="001B10DC" w:rsidRDefault="001B10DC" w:rsidP="001B10DC">
      <w:pPr>
        <w:pStyle w:val="10"/>
        <w:jc w:val="both"/>
        <w:rPr>
          <w:rFonts w:ascii="Times New Roman" w:hAnsi="Times New Roman"/>
          <w:u w:val="single"/>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2</w:t>
      </w:r>
      <w:r w:rsidR="001655F6" w:rsidRPr="001B10DC">
        <w:rPr>
          <w:rFonts w:ascii="Times New Roman" w:hAnsi="Times New Roman"/>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w:t>
      </w:r>
      <w:r>
        <w:rPr>
          <w:rFonts w:ascii="Times New Roman" w:hAnsi="Times New Roman"/>
        </w:rPr>
        <w:t>альник, у відповідності до п. 14</w:t>
      </w:r>
      <w:r w:rsidR="001655F6" w:rsidRPr="001B10DC">
        <w:rPr>
          <w:rFonts w:ascii="Times New Roman" w:hAnsi="Times New Roman"/>
        </w:rPr>
        <w:t>.10.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1655F6" w:rsidRPr="001B10DC">
        <w:rPr>
          <w:rFonts w:ascii="Times New Roman" w:hAnsi="Times New Roman"/>
          <w:u w:val="single"/>
        </w:rPr>
        <w:t xml:space="preserve"> </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Для споживачів, які приєднались до умов Договору на умовах обраної публічної комерційної пропозиції, повідомлення про зміни до умов цього Договору, що не стосуються ціни та/або порядку її розрахунку, а також порядку оплати електричної енергії, вносяться шляхом їх публікації на офіційному веб-сайті Постачальника у мережі інтернет. При цьому Споживач самостійно має ознайомлюватись з такими змінами до умов Договору на офіційному веб-сайті Постачальника. </w:t>
      </w:r>
    </w:p>
    <w:p w:rsidR="001655F6" w:rsidRPr="001B10DC" w:rsidRDefault="001655F6" w:rsidP="001B10DC">
      <w:pPr>
        <w:pStyle w:val="10"/>
        <w:jc w:val="both"/>
        <w:rPr>
          <w:rFonts w:ascii="Times New Roman" w:hAnsi="Times New Roman"/>
        </w:rPr>
      </w:pPr>
      <w:r w:rsidRPr="001B10DC">
        <w:rPr>
          <w:rFonts w:ascii="Times New Roman" w:hAnsi="Times New Roman"/>
        </w:rPr>
        <w:t>Для споживачів, з якими Договір укладений на інших умовах, які не передбачені публічними комерційними пропозиціями Постачальника, повідомлення про зміни до умов цього Договору здійс</w:t>
      </w:r>
      <w:r w:rsidR="001B10DC">
        <w:rPr>
          <w:rFonts w:ascii="Times New Roman" w:hAnsi="Times New Roman"/>
        </w:rPr>
        <w:t>нюється у відповідності до п. 14</w:t>
      </w:r>
      <w:r w:rsidRPr="001B10DC">
        <w:rPr>
          <w:rFonts w:ascii="Times New Roman" w:hAnsi="Times New Roman"/>
        </w:rPr>
        <w:t>.10. Договору.</w:t>
      </w:r>
    </w:p>
    <w:p w:rsidR="001655F6" w:rsidRPr="001B10DC" w:rsidRDefault="001B10DC" w:rsidP="001B10DC">
      <w:pPr>
        <w:pStyle w:val="10"/>
        <w:jc w:val="both"/>
        <w:rPr>
          <w:rFonts w:ascii="Times New Roman" w:eastAsia="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3</w:t>
      </w:r>
      <w:r w:rsidR="001655F6" w:rsidRPr="001B10DC">
        <w:rPr>
          <w:rFonts w:ascii="Times New Roman" w:hAnsi="Times New Roman"/>
        </w:rPr>
        <w:t>. С</w:t>
      </w:r>
      <w:r w:rsidR="001655F6" w:rsidRPr="001B10DC">
        <w:rPr>
          <w:rFonts w:ascii="Times New Roman" w:eastAsia="Times New Roman" w:hAnsi="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Споживачу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1655F6" w:rsidRPr="001B10DC" w:rsidRDefault="001B10DC" w:rsidP="001B10DC">
      <w:pPr>
        <w:pStyle w:val="10"/>
        <w:jc w:val="both"/>
        <w:rPr>
          <w:rFonts w:ascii="Times New Roman" w:hAnsi="Times New Roman"/>
        </w:rPr>
      </w:pPr>
      <w:r>
        <w:rPr>
          <w:rFonts w:ascii="Times New Roman" w:hAnsi="Times New Roman"/>
        </w:rPr>
        <w:t xml:space="preserve"> 14</w:t>
      </w:r>
      <w:r w:rsidR="001655F6" w:rsidRPr="001B10DC">
        <w:rPr>
          <w:rFonts w:ascii="Times New Roman" w:hAnsi="Times New Roman"/>
        </w:rPr>
        <w:t>.</w:t>
      </w:r>
      <w:r w:rsidR="005B3694" w:rsidRPr="001B10DC">
        <w:rPr>
          <w:rFonts w:ascii="Times New Roman" w:hAnsi="Times New Roman"/>
        </w:rPr>
        <w:t>4</w:t>
      </w:r>
      <w:r w:rsidR="001655F6" w:rsidRPr="001B10DC">
        <w:rPr>
          <w:rFonts w:ascii="Times New Roman" w:hAnsi="Times New Roman"/>
        </w:rPr>
        <w:t>.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5</w:t>
      </w:r>
      <w:r w:rsidR="001655F6" w:rsidRPr="001B10DC">
        <w:rPr>
          <w:rFonts w:ascii="Times New Roman" w:hAnsi="Times New Roman"/>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55F6" w:rsidRPr="001B10DC" w:rsidRDefault="001655F6" w:rsidP="001B10DC">
      <w:pPr>
        <w:pStyle w:val="10"/>
        <w:jc w:val="both"/>
        <w:rPr>
          <w:rFonts w:ascii="Times New Roman" w:hAnsi="Times New Roman"/>
          <w:strike/>
        </w:rPr>
      </w:pPr>
      <w:r w:rsidRPr="001B10DC">
        <w:rPr>
          <w:rFonts w:ascii="Times New Roman" w:hAnsi="Times New Roman"/>
        </w:rPr>
        <w:t>1) споживач прострочив оплату за постачання електричної енергії згідно умов цього Договору;</w:t>
      </w:r>
    </w:p>
    <w:p w:rsidR="001655F6" w:rsidRPr="001B10DC" w:rsidRDefault="001655F6" w:rsidP="001B10DC">
      <w:pPr>
        <w:pStyle w:val="10"/>
        <w:jc w:val="both"/>
        <w:rPr>
          <w:rFonts w:ascii="Times New Roman" w:hAnsi="Times New Roman"/>
          <w:color w:val="000000"/>
        </w:rPr>
      </w:pPr>
      <w:r w:rsidRPr="001B10DC">
        <w:rPr>
          <w:rFonts w:ascii="Times New Roman" w:hAnsi="Times New Roman"/>
        </w:rPr>
        <w:lastRenderedPageBreak/>
        <w:t>2) споживач іншим чином порушив умови цього Договору (допустив невиконання або неналежне виконання умов Договору).</w:t>
      </w:r>
      <w:r w:rsidRPr="001B10DC">
        <w:rPr>
          <w:rFonts w:ascii="Times New Roman" w:hAnsi="Times New Roman"/>
          <w:color w:val="000000"/>
        </w:rPr>
        <w:t xml:space="preserve"> </w:t>
      </w:r>
    </w:p>
    <w:p w:rsidR="001655F6" w:rsidRPr="001B10DC" w:rsidRDefault="001655F6" w:rsidP="001B10DC">
      <w:pPr>
        <w:pStyle w:val="10"/>
        <w:jc w:val="both"/>
        <w:rPr>
          <w:rFonts w:ascii="Times New Roman" w:hAnsi="Times New Roman"/>
        </w:rPr>
      </w:pPr>
      <w:r w:rsidRPr="001B10DC">
        <w:rPr>
          <w:rFonts w:ascii="Times New Roman" w:hAnsi="Times New Roman"/>
        </w:rPr>
        <w:t>3) споживачем не узгоджена пропозиція Постачальника щодо збільшення ціни або зміни умов постачання електричної енергії.</w:t>
      </w:r>
    </w:p>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6</w:t>
      </w:r>
      <w:r w:rsidR="001655F6" w:rsidRPr="001B10DC">
        <w:rPr>
          <w:rFonts w:ascii="Times New Roman" w:hAnsi="Times New Roman"/>
        </w:rPr>
        <w:t>. Дія цього Договору також припиняється у наступних випадках:</w:t>
      </w:r>
    </w:p>
    <w:p w:rsidR="009004A7" w:rsidRPr="001B10DC" w:rsidRDefault="001B10DC" w:rsidP="001B10DC">
      <w:pPr>
        <w:pStyle w:val="10"/>
        <w:jc w:val="both"/>
        <w:rPr>
          <w:rFonts w:ascii="Times New Roman" w:hAnsi="Times New Roman"/>
          <w:color w:val="000000"/>
        </w:rPr>
      </w:pPr>
      <w:bookmarkStart w:id="27" w:name="3398"/>
      <w:r>
        <w:rPr>
          <w:rFonts w:ascii="Times New Roman" w:hAnsi="Times New Roman"/>
          <w:color w:val="000000"/>
        </w:rPr>
        <w:t>14</w:t>
      </w:r>
      <w:r w:rsidR="009004A7" w:rsidRPr="001B10DC">
        <w:rPr>
          <w:rFonts w:ascii="Times New Roman" w:hAnsi="Times New Roman"/>
          <w:color w:val="000000"/>
        </w:rPr>
        <w:t xml:space="preserve">.6.1.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r w:rsidR="009004A7" w:rsidRPr="001B10DC">
        <w:rPr>
          <w:rFonts w:ascii="Times New Roman" w:hAnsi="Times New Roman"/>
          <w:i/>
          <w:iCs/>
          <w:color w:val="000000"/>
        </w:rPr>
        <w:t>«Дефолтний»;</w:t>
      </w:r>
    </w:p>
    <w:p w:rsidR="009004A7" w:rsidRPr="001B10DC" w:rsidRDefault="001B10DC" w:rsidP="001B10DC">
      <w:pPr>
        <w:pStyle w:val="10"/>
        <w:jc w:val="both"/>
        <w:rPr>
          <w:rFonts w:ascii="Times New Roman" w:hAnsi="Times New Roman"/>
          <w:color w:val="000000"/>
        </w:rPr>
      </w:pPr>
      <w:r>
        <w:rPr>
          <w:rFonts w:ascii="Times New Roman" w:hAnsi="Times New Roman"/>
          <w:color w:val="000000"/>
        </w:rPr>
        <w:t>14</w:t>
      </w:r>
      <w:r w:rsidR="009004A7" w:rsidRPr="001B10DC">
        <w:rPr>
          <w:rFonts w:ascii="Times New Roman" w:hAnsi="Times New Roman"/>
          <w:color w:val="000000"/>
        </w:rPr>
        <w:t>.6.2. завершення строку дії або анулювання ліцензії Постачальника на провадження господарської діяльності з постачання електричної енергії.;Договір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9004A7" w:rsidRPr="001B10DC" w:rsidRDefault="001B10DC" w:rsidP="001B10DC">
      <w:pPr>
        <w:pStyle w:val="10"/>
        <w:jc w:val="both"/>
        <w:rPr>
          <w:rFonts w:ascii="Times New Roman" w:hAnsi="Times New Roman"/>
          <w:color w:val="000000"/>
        </w:rPr>
      </w:pPr>
      <w:r>
        <w:rPr>
          <w:rFonts w:ascii="Times New Roman" w:hAnsi="Times New Roman"/>
          <w:color w:val="000000"/>
        </w:rPr>
        <w:t>14</w:t>
      </w:r>
      <w:r w:rsidR="009004A7" w:rsidRPr="001B10DC">
        <w:rPr>
          <w:rFonts w:ascii="Times New Roman" w:hAnsi="Times New Roman"/>
          <w:color w:val="000000"/>
        </w:rPr>
        <w:t>.6.3.у разі зміни власника об'єкта Споживача;</w:t>
      </w:r>
    </w:p>
    <w:p w:rsidR="001655F6" w:rsidRPr="001B10DC" w:rsidRDefault="001B10DC" w:rsidP="001B10DC">
      <w:pPr>
        <w:pStyle w:val="10"/>
        <w:jc w:val="both"/>
        <w:rPr>
          <w:rFonts w:ascii="Times New Roman" w:hAnsi="Times New Roman"/>
        </w:rPr>
      </w:pPr>
      <w:r>
        <w:rPr>
          <w:rFonts w:ascii="Times New Roman" w:hAnsi="Times New Roman"/>
          <w:color w:val="000000"/>
        </w:rPr>
        <w:t>14</w:t>
      </w:r>
      <w:r w:rsidR="009004A7" w:rsidRPr="001B10DC">
        <w:rPr>
          <w:rFonts w:ascii="Times New Roman" w:hAnsi="Times New Roman"/>
          <w:color w:val="000000"/>
        </w:rPr>
        <w:t xml:space="preserve">.6.4.у разі зміни електропостачальника. </w:t>
      </w:r>
      <w:r w:rsidR="001655F6" w:rsidRPr="001B10DC">
        <w:rPr>
          <w:rFonts w:ascii="Times New Roman" w:hAnsi="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1655F6" w:rsidRPr="001B10DC" w:rsidRDefault="001655F6" w:rsidP="001B10DC">
      <w:pPr>
        <w:pStyle w:val="10"/>
        <w:jc w:val="both"/>
        <w:rPr>
          <w:rFonts w:ascii="Times New Roman" w:hAnsi="Times New Roman"/>
        </w:rPr>
      </w:pPr>
      <w:bookmarkStart w:id="28" w:name="3399"/>
      <w:bookmarkEnd w:id="27"/>
      <w:r w:rsidRPr="001B10DC">
        <w:rPr>
          <w:rFonts w:ascii="Times New Roman" w:hAnsi="Times New Roman"/>
          <w:color w:val="000000"/>
        </w:rPr>
        <w:t>у разі зміни Постачальника - у частині постачання;</w:t>
      </w:r>
    </w:p>
    <w:p w:rsidR="001655F6" w:rsidRPr="001B10DC" w:rsidRDefault="001655F6" w:rsidP="001B10DC">
      <w:pPr>
        <w:pStyle w:val="10"/>
        <w:jc w:val="both"/>
        <w:rPr>
          <w:rFonts w:ascii="Times New Roman" w:hAnsi="Times New Roman"/>
        </w:rPr>
      </w:pPr>
      <w:bookmarkStart w:id="29" w:name="3400"/>
      <w:bookmarkEnd w:id="28"/>
      <w:r w:rsidRPr="001B10DC">
        <w:rPr>
          <w:rFonts w:ascii="Times New Roman" w:hAnsi="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29"/>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7</w:t>
      </w:r>
      <w:r w:rsidR="001655F6" w:rsidRPr="001B10DC">
        <w:rPr>
          <w:rFonts w:ascii="Times New Roman" w:hAnsi="Times New Roman"/>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8</w:t>
      </w:r>
      <w:r w:rsidR="001655F6" w:rsidRPr="001B10DC">
        <w:rPr>
          <w:rFonts w:ascii="Times New Roman" w:hAnsi="Times New Roman"/>
        </w:rPr>
        <w:t>. Право вимоги за цим Договором може бути відступлене лише за письмовою згодою Постачальника.</w:t>
      </w:r>
    </w:p>
    <w:p w:rsidR="001655F6" w:rsidRPr="001B10DC" w:rsidRDefault="001B10DC" w:rsidP="001B10DC">
      <w:pPr>
        <w:pStyle w:val="10"/>
        <w:jc w:val="both"/>
        <w:rPr>
          <w:rFonts w:ascii="Times New Roman" w:hAnsi="Times New Roman"/>
        </w:rPr>
      </w:pPr>
      <w:r>
        <w:rPr>
          <w:rFonts w:ascii="Times New Roman" w:hAnsi="Times New Roman"/>
        </w:rPr>
        <w:t>14</w:t>
      </w:r>
      <w:r w:rsidR="001655F6" w:rsidRPr="001B10DC">
        <w:rPr>
          <w:rFonts w:ascii="Times New Roman" w:hAnsi="Times New Roman"/>
        </w:rPr>
        <w:t>.</w:t>
      </w:r>
      <w:r w:rsidR="005B3694" w:rsidRPr="001B10DC">
        <w:rPr>
          <w:rFonts w:ascii="Times New Roman" w:hAnsi="Times New Roman"/>
        </w:rPr>
        <w:t>9</w:t>
      </w:r>
      <w:r w:rsidR="001655F6" w:rsidRPr="001B10DC">
        <w:rPr>
          <w:rFonts w:ascii="Times New Roman" w:hAnsi="Times New Roman"/>
        </w:rPr>
        <w:t xml:space="preserve">.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1655F6" w:rsidRPr="001B10DC" w:rsidRDefault="001655F6" w:rsidP="001B10DC">
      <w:pPr>
        <w:pStyle w:val="10"/>
        <w:jc w:val="both"/>
        <w:rPr>
          <w:rFonts w:ascii="Times New Roman" w:hAnsi="Times New Roman"/>
        </w:rPr>
      </w:pPr>
      <w:r w:rsidRPr="001B10DC">
        <w:rPr>
          <w:rFonts w:ascii="Times New Roman" w:hAnsi="Times New Roman"/>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w:t>
      </w:r>
      <w:r w:rsidRPr="001B10DC">
        <w:rPr>
          <w:rFonts w:ascii="Times New Roman" w:hAnsi="Times New Roman"/>
          <w:bCs/>
        </w:rPr>
        <w:t>додатком 1</w:t>
      </w:r>
      <w:r w:rsidRPr="001B10DC">
        <w:rPr>
          <w:rFonts w:ascii="Times New Roman" w:hAnsi="Times New Roman"/>
        </w:rPr>
        <w:t xml:space="preserve">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 </w:t>
      </w:r>
    </w:p>
    <w:p w:rsidR="005B3694" w:rsidRPr="001B10DC" w:rsidRDefault="005B3694" w:rsidP="001B10DC">
      <w:pPr>
        <w:pStyle w:val="10"/>
        <w:jc w:val="both"/>
        <w:rPr>
          <w:rFonts w:ascii="Times New Roman" w:eastAsia="Times New Roman" w:hAnsi="Times New Roman"/>
          <w:bCs/>
          <w:lang w:eastAsia="ru-RU"/>
        </w:rPr>
      </w:pPr>
    </w:p>
    <w:p w:rsidR="00364F4B" w:rsidRPr="001B10DC" w:rsidRDefault="001B10DC" w:rsidP="00364F4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w:t>
      </w:r>
      <w:r w:rsidR="00364F4B" w:rsidRPr="001B10DC">
        <w:rPr>
          <w:rFonts w:ascii="Times New Roman" w:eastAsia="Times New Roman" w:hAnsi="Times New Roman"/>
          <w:b/>
          <w:bCs/>
          <w:lang w:eastAsia="ru-RU"/>
        </w:rPr>
        <w:t>. Додатки до Договору</w:t>
      </w: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502"/>
        <w:gridCol w:w="8391"/>
      </w:tblGrid>
      <w:tr w:rsidR="00364F4B" w:rsidRPr="001B10DC" w:rsidTr="008D2C75">
        <w:trPr>
          <w:trHeight w:val="376"/>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364F4B" w:rsidRPr="001B10DC" w:rsidRDefault="00364F4B" w:rsidP="008D2C75">
            <w:pPr>
              <w:spacing w:after="0" w:line="240" w:lineRule="auto"/>
              <w:jc w:val="center"/>
              <w:rPr>
                <w:rFonts w:ascii="Times New Roman" w:eastAsia="Times New Roman" w:hAnsi="Times New Roman"/>
                <w:b/>
                <w:color w:val="000000"/>
              </w:rPr>
            </w:pPr>
            <w:r w:rsidRPr="001B10DC">
              <w:rPr>
                <w:rFonts w:ascii="Times New Roman" w:eastAsia="Times New Roman" w:hAnsi="Times New Roman"/>
                <w:b/>
                <w:color w:val="000000"/>
              </w:rPr>
              <w:t>Додаток</w:t>
            </w:r>
          </w:p>
        </w:tc>
        <w:tc>
          <w:tcPr>
            <w:tcW w:w="8391" w:type="dxa"/>
            <w:tcBorders>
              <w:top w:val="single" w:sz="4" w:space="0" w:color="00000A"/>
              <w:left w:val="single" w:sz="4" w:space="0" w:color="00000A"/>
              <w:bottom w:val="single" w:sz="4" w:space="0" w:color="00000A"/>
              <w:right w:val="single" w:sz="4" w:space="0" w:color="00000A"/>
            </w:tcBorders>
            <w:vAlign w:val="center"/>
            <w:hideMark/>
          </w:tcPr>
          <w:p w:rsidR="00364F4B" w:rsidRPr="001B10DC" w:rsidRDefault="00364F4B" w:rsidP="008D2C75">
            <w:pPr>
              <w:spacing w:after="0" w:line="240" w:lineRule="auto"/>
              <w:jc w:val="center"/>
              <w:rPr>
                <w:rFonts w:ascii="Times New Roman" w:eastAsia="Times New Roman" w:hAnsi="Times New Roman"/>
                <w:b/>
                <w:color w:val="000000"/>
              </w:rPr>
            </w:pPr>
            <w:r w:rsidRPr="001B10DC">
              <w:rPr>
                <w:rFonts w:ascii="Times New Roman" w:eastAsia="Times New Roman" w:hAnsi="Times New Roman"/>
                <w:b/>
                <w:color w:val="000000"/>
              </w:rPr>
              <w:t>Назва додатка</w:t>
            </w:r>
          </w:p>
        </w:tc>
      </w:tr>
      <w:tr w:rsidR="00364F4B" w:rsidRPr="001B10DC" w:rsidTr="008D2C75">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jc w:val="center"/>
              <w:rPr>
                <w:rFonts w:ascii="Times New Roman" w:eastAsia="Times New Roman" w:hAnsi="Times New Roman"/>
                <w:color w:val="000000"/>
              </w:rPr>
            </w:pPr>
            <w:r w:rsidRPr="001B10DC">
              <w:rPr>
                <w:rFonts w:ascii="Times New Roman" w:eastAsia="Times New Roman" w:hAnsi="Times New Roman"/>
                <w:color w:val="000000"/>
              </w:rPr>
              <w:t>додаток 1</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outlineLvl w:val="2"/>
              <w:rPr>
                <w:rFonts w:ascii="Times New Roman" w:eastAsia="Times New Roman" w:hAnsi="Times New Roman"/>
                <w:bCs/>
                <w:color w:val="000000"/>
              </w:rPr>
            </w:pPr>
            <w:r w:rsidRPr="001B10DC">
              <w:rPr>
                <w:rFonts w:ascii="Times New Roman" w:eastAsia="Times New Roman" w:hAnsi="Times New Roman"/>
                <w:bCs/>
                <w:color w:val="000000"/>
              </w:rPr>
              <w:t>Заява-приєднання до договору про постачання електричної енергії споживачу</w:t>
            </w:r>
            <w:r w:rsidR="001B10DC" w:rsidRPr="001B10DC">
              <w:rPr>
                <w:rFonts w:ascii="Times New Roman" w:eastAsia="Times New Roman" w:hAnsi="Times New Roman"/>
                <w:bCs/>
                <w:color w:val="000000"/>
              </w:rPr>
              <w:t xml:space="preserve"> та додаток до заяви-приєнання</w:t>
            </w:r>
          </w:p>
        </w:tc>
      </w:tr>
      <w:tr w:rsidR="00364F4B" w:rsidRPr="001B10DC" w:rsidTr="008D2C75">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jc w:val="center"/>
              <w:rPr>
                <w:rFonts w:ascii="Times New Roman" w:eastAsia="Times New Roman" w:hAnsi="Times New Roman"/>
                <w:color w:val="000000"/>
              </w:rPr>
            </w:pPr>
            <w:r w:rsidRPr="001B10DC">
              <w:rPr>
                <w:rFonts w:ascii="Times New Roman" w:eastAsia="Times New Roman" w:hAnsi="Times New Roman"/>
                <w:color w:val="000000"/>
              </w:rPr>
              <w:t>додаток 2</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ind w:firstLine="34"/>
              <w:rPr>
                <w:rFonts w:ascii="Times New Roman" w:eastAsia="Times New Roman" w:hAnsi="Times New Roman"/>
                <w:color w:val="000000"/>
              </w:rPr>
            </w:pPr>
            <w:r w:rsidRPr="001B10DC">
              <w:rPr>
                <w:rFonts w:ascii="Times New Roman" w:eastAsia="Times New Roman" w:hAnsi="Times New Roman"/>
                <w:color w:val="000000"/>
              </w:rPr>
              <w:t>Комерційна пропозиція</w:t>
            </w:r>
          </w:p>
        </w:tc>
      </w:tr>
      <w:tr w:rsidR="00364F4B" w:rsidRPr="001B10DC" w:rsidTr="008D2C75">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jc w:val="center"/>
              <w:rPr>
                <w:rFonts w:ascii="Times New Roman" w:eastAsia="Times New Roman" w:hAnsi="Times New Roman"/>
                <w:color w:val="000000"/>
              </w:rPr>
            </w:pPr>
            <w:r w:rsidRPr="001B10DC">
              <w:rPr>
                <w:rFonts w:ascii="Times New Roman" w:eastAsia="Times New Roman" w:hAnsi="Times New Roman"/>
              </w:rPr>
              <w:t>додаток 3</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ind w:firstLine="34"/>
              <w:rPr>
                <w:rFonts w:ascii="Times New Roman" w:eastAsia="Times New Roman" w:hAnsi="Times New Roman"/>
                <w:color w:val="000000"/>
              </w:rPr>
            </w:pPr>
            <w:r w:rsidRPr="001B10DC">
              <w:rPr>
                <w:rFonts w:ascii="Times New Roman" w:eastAsia="Times New Roman" w:hAnsi="Times New Roman"/>
              </w:rPr>
              <w:t>Прогнозований графік споживання електричної енергії</w:t>
            </w:r>
          </w:p>
        </w:tc>
      </w:tr>
      <w:tr w:rsidR="00364F4B" w:rsidRPr="001B10DC" w:rsidTr="008D2C75">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jc w:val="center"/>
              <w:rPr>
                <w:rFonts w:ascii="Times New Roman" w:eastAsia="Times New Roman" w:hAnsi="Times New Roman"/>
                <w:color w:val="000000"/>
              </w:rPr>
            </w:pPr>
            <w:r w:rsidRPr="001B10DC">
              <w:rPr>
                <w:rFonts w:ascii="Times New Roman" w:eastAsia="Times New Roman" w:hAnsi="Times New Roman"/>
                <w:color w:val="000000"/>
              </w:rPr>
              <w:t>додаток 4</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F4B" w:rsidRPr="001B10DC" w:rsidRDefault="00364F4B" w:rsidP="008D2C75">
            <w:pPr>
              <w:spacing w:after="0" w:line="240" w:lineRule="auto"/>
              <w:ind w:firstLine="34"/>
              <w:rPr>
                <w:rFonts w:ascii="Times New Roman" w:eastAsia="Times New Roman" w:hAnsi="Times New Roman"/>
              </w:rPr>
            </w:pPr>
            <w:r w:rsidRPr="001B10DC">
              <w:rPr>
                <w:rFonts w:ascii="Times New Roman" w:eastAsia="Times New Roman" w:hAnsi="Times New Roman"/>
              </w:rPr>
              <w:t>Порядок зміни умов Договору</w:t>
            </w:r>
          </w:p>
        </w:tc>
      </w:tr>
    </w:tbl>
    <w:p w:rsidR="001655F6" w:rsidRPr="001B10DC" w:rsidRDefault="001655F6" w:rsidP="00D66FE3">
      <w:pPr>
        <w:pStyle w:val="af2"/>
        <w:ind w:left="0"/>
        <w:rPr>
          <w:rFonts w:ascii="Times New Roman" w:hAnsi="Times New Roman"/>
          <w:sz w:val="22"/>
          <w:szCs w:val="22"/>
        </w:rPr>
      </w:pPr>
    </w:p>
    <w:p w:rsidR="001655F6" w:rsidRPr="001B10DC" w:rsidRDefault="001655F6" w:rsidP="001655F6">
      <w:pPr>
        <w:pStyle w:val="21"/>
        <w:jc w:val="center"/>
        <w:rPr>
          <w:rFonts w:ascii="Times New Roman" w:hAnsi="Times New Roman"/>
          <w:b/>
          <w:bCs/>
        </w:rPr>
      </w:pPr>
      <w:r w:rsidRPr="001B10DC">
        <w:rPr>
          <w:rFonts w:ascii="Times New Roman" w:hAnsi="Times New Roman"/>
          <w:b/>
          <w:bCs/>
        </w:rPr>
        <w:lastRenderedPageBreak/>
        <w:t>1</w:t>
      </w:r>
      <w:r w:rsidR="001B10DC">
        <w:rPr>
          <w:rFonts w:ascii="Times New Roman" w:hAnsi="Times New Roman"/>
          <w:b/>
          <w:bCs/>
        </w:rPr>
        <w:t>6</w:t>
      </w:r>
      <w:r w:rsidRPr="001B10DC">
        <w:rPr>
          <w:rFonts w:ascii="Times New Roman" w:hAnsi="Times New Roman"/>
          <w:b/>
          <w:bCs/>
        </w:rPr>
        <w:t xml:space="preserve">. </w:t>
      </w:r>
      <w:r w:rsidRPr="001B10DC">
        <w:rPr>
          <w:rFonts w:ascii="Times New Roman" w:hAnsi="Times New Roman"/>
          <w:b/>
        </w:rPr>
        <w:t>Місцезнаходження та реквізити Сторін</w:t>
      </w:r>
    </w:p>
    <w:tbl>
      <w:tblPr>
        <w:tblW w:w="9781" w:type="dxa"/>
        <w:tblInd w:w="108" w:type="dxa"/>
        <w:tblLook w:val="04A0"/>
      </w:tblPr>
      <w:tblGrid>
        <w:gridCol w:w="4712"/>
        <w:gridCol w:w="5069"/>
      </w:tblGrid>
      <w:tr w:rsidR="00D66FE3" w:rsidRPr="001B10DC" w:rsidTr="008D2C75">
        <w:trPr>
          <w:trHeight w:val="2265"/>
        </w:trPr>
        <w:tc>
          <w:tcPr>
            <w:tcW w:w="4712" w:type="dxa"/>
          </w:tcPr>
          <w:p w:rsidR="00D66FE3" w:rsidRPr="001B10DC" w:rsidRDefault="00D66FE3" w:rsidP="008D2C75">
            <w:pPr>
              <w:snapToGrid w:val="0"/>
              <w:spacing w:after="0" w:line="240" w:lineRule="auto"/>
              <w:rPr>
                <w:rFonts w:ascii="Times New Roman" w:eastAsia="Times New Roman" w:hAnsi="Times New Roman"/>
                <w:b/>
                <w:spacing w:val="-1"/>
              </w:rPr>
            </w:pPr>
            <w:r w:rsidRPr="001B10DC">
              <w:rPr>
                <w:rFonts w:ascii="Times New Roman" w:eastAsia="Times New Roman" w:hAnsi="Times New Roman"/>
                <w:b/>
                <w:spacing w:val="-1"/>
              </w:rPr>
              <w:t>Постачальник:</w:t>
            </w: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Times New Roman" w:hAnsi="Times New Roman"/>
              </w:rPr>
            </w:pPr>
          </w:p>
          <w:p w:rsidR="00D66FE3" w:rsidRPr="001B10DC" w:rsidRDefault="00D66FE3" w:rsidP="008D2C75">
            <w:pPr>
              <w:spacing w:after="0" w:line="240" w:lineRule="auto"/>
              <w:rPr>
                <w:rFonts w:ascii="Times New Roman" w:eastAsia="Arial" w:hAnsi="Times New Roman"/>
                <w:color w:val="000000"/>
                <w:lang w:eastAsia="ru-RU"/>
              </w:rPr>
            </w:pPr>
          </w:p>
        </w:tc>
        <w:tc>
          <w:tcPr>
            <w:tcW w:w="5069" w:type="dxa"/>
          </w:tcPr>
          <w:p w:rsidR="00D66FE3" w:rsidRPr="001B10DC" w:rsidRDefault="00D66FE3" w:rsidP="008D2C75">
            <w:pPr>
              <w:snapToGrid w:val="0"/>
              <w:spacing w:after="0" w:line="240" w:lineRule="auto"/>
              <w:rPr>
                <w:rFonts w:ascii="Times New Roman" w:eastAsia="Times New Roman" w:hAnsi="Times New Roman"/>
                <w:b/>
                <w:spacing w:val="-1"/>
              </w:rPr>
            </w:pPr>
            <w:r w:rsidRPr="001B10DC">
              <w:rPr>
                <w:rFonts w:ascii="Times New Roman" w:eastAsia="Times New Roman" w:hAnsi="Times New Roman"/>
                <w:b/>
                <w:spacing w:val="-1"/>
              </w:rPr>
              <w:t>Споживач:</w:t>
            </w:r>
          </w:p>
          <w:p w:rsidR="001B10DC" w:rsidRPr="001B10DC" w:rsidRDefault="001B10DC" w:rsidP="001B10DC">
            <w:pPr>
              <w:pStyle w:val="afe"/>
              <w:rPr>
                <w:sz w:val="22"/>
                <w:szCs w:val="22"/>
                <w:lang w:val="uk-UA"/>
              </w:rPr>
            </w:pPr>
            <w:r w:rsidRPr="001B10DC">
              <w:rPr>
                <w:b/>
                <w:sz w:val="22"/>
                <w:szCs w:val="22"/>
                <w:lang w:val="uk-UA"/>
              </w:rPr>
              <w:t>Комунальне некомерційне підприємство Охтирської міської ради "Охтирська центральна районна лікарня"</w:t>
            </w:r>
          </w:p>
          <w:p w:rsidR="001B10DC" w:rsidRPr="001B10DC" w:rsidRDefault="001B10DC" w:rsidP="001B10DC">
            <w:pPr>
              <w:pStyle w:val="afe"/>
              <w:rPr>
                <w:bCs/>
                <w:sz w:val="22"/>
                <w:szCs w:val="22"/>
                <w:lang w:val="uk-UA"/>
              </w:rPr>
            </w:pPr>
            <w:r w:rsidRPr="001B10DC">
              <w:rPr>
                <w:bCs/>
                <w:sz w:val="22"/>
                <w:szCs w:val="22"/>
                <w:lang w:val="uk-UA"/>
              </w:rPr>
              <w:t xml:space="preserve">Адреса: 42700, Сумська обл.,м. Охтирка, вул. Петропавлівська, 15 </w:t>
            </w:r>
          </w:p>
          <w:p w:rsidR="001B10DC" w:rsidRPr="001B10DC" w:rsidRDefault="001B10DC" w:rsidP="001B10DC">
            <w:pPr>
              <w:pStyle w:val="afe"/>
              <w:rPr>
                <w:bCs/>
                <w:sz w:val="22"/>
                <w:szCs w:val="22"/>
                <w:lang w:val="uk-UA"/>
              </w:rPr>
            </w:pPr>
            <w:r w:rsidRPr="001B10DC">
              <w:rPr>
                <w:bCs/>
                <w:sz w:val="22"/>
                <w:szCs w:val="22"/>
                <w:lang w:val="uk-UA"/>
              </w:rPr>
              <w:t>код  ЄДРПОУ 02007472</w:t>
            </w:r>
          </w:p>
          <w:p w:rsidR="001B10DC" w:rsidRPr="001B10DC" w:rsidRDefault="001B10DC" w:rsidP="001B10DC">
            <w:pPr>
              <w:pStyle w:val="afe"/>
              <w:rPr>
                <w:sz w:val="22"/>
                <w:szCs w:val="22"/>
                <w:lang w:val="uk-UA"/>
              </w:rPr>
            </w:pPr>
            <w:r w:rsidRPr="001B10DC">
              <w:rPr>
                <w:sz w:val="22"/>
                <w:szCs w:val="22"/>
                <w:lang w:val="ru-RU"/>
              </w:rPr>
              <w:t>IBAN</w:t>
            </w:r>
            <w:r w:rsidRPr="00611667">
              <w:rPr>
                <w:sz w:val="22"/>
                <w:szCs w:val="22"/>
                <w:lang w:val="uk-UA"/>
              </w:rPr>
              <w:t xml:space="preserve"> </w:t>
            </w:r>
            <w:r w:rsidRPr="001B10DC">
              <w:rPr>
                <w:sz w:val="22"/>
                <w:szCs w:val="22"/>
                <w:lang w:val="ru-RU"/>
              </w:rPr>
              <w:t>UA</w:t>
            </w:r>
            <w:r w:rsidRPr="001B10DC">
              <w:rPr>
                <w:sz w:val="22"/>
                <w:szCs w:val="22"/>
                <w:lang w:val="uk-UA"/>
              </w:rPr>
              <w:t>678201720344390002000036499</w:t>
            </w:r>
          </w:p>
          <w:p w:rsidR="001B10DC" w:rsidRPr="001B10DC" w:rsidRDefault="001B10DC" w:rsidP="001B10DC">
            <w:pPr>
              <w:pStyle w:val="afe"/>
              <w:rPr>
                <w:sz w:val="22"/>
                <w:szCs w:val="22"/>
                <w:lang w:val="uk-UA"/>
              </w:rPr>
            </w:pPr>
            <w:r w:rsidRPr="001B10DC">
              <w:rPr>
                <w:sz w:val="22"/>
                <w:szCs w:val="22"/>
                <w:lang w:val="uk-UA"/>
              </w:rPr>
              <w:t>ДКСУ м. Київ</w:t>
            </w:r>
          </w:p>
          <w:p w:rsidR="001B10DC" w:rsidRDefault="001B10DC" w:rsidP="001B10DC">
            <w:pPr>
              <w:pStyle w:val="afe"/>
              <w:rPr>
                <w:sz w:val="22"/>
                <w:szCs w:val="22"/>
                <w:lang w:val="uk-UA"/>
              </w:rPr>
            </w:pPr>
            <w:r w:rsidRPr="001B10DC">
              <w:rPr>
                <w:sz w:val="22"/>
                <w:szCs w:val="22"/>
                <w:lang w:val="uk-UA"/>
              </w:rPr>
              <w:t>МФО 820172</w:t>
            </w:r>
          </w:p>
          <w:p w:rsidR="001B10DC" w:rsidRPr="001B10DC" w:rsidRDefault="001B10DC" w:rsidP="001B10DC">
            <w:pPr>
              <w:pStyle w:val="afe"/>
              <w:rPr>
                <w:sz w:val="22"/>
                <w:szCs w:val="22"/>
                <w:lang w:val="uk-UA"/>
              </w:rPr>
            </w:pPr>
            <w:r>
              <w:rPr>
                <w:sz w:val="22"/>
                <w:szCs w:val="22"/>
                <w:lang w:val="uk-UA"/>
              </w:rPr>
              <w:t>ІПН 020074718231</w:t>
            </w:r>
          </w:p>
          <w:p w:rsidR="001B10DC" w:rsidRPr="00611667" w:rsidRDefault="001B10DC" w:rsidP="001B10DC">
            <w:pPr>
              <w:pStyle w:val="afe"/>
              <w:rPr>
                <w:sz w:val="22"/>
                <w:szCs w:val="22"/>
                <w:lang w:val="uk-UA"/>
              </w:rPr>
            </w:pPr>
            <w:r w:rsidRPr="00611667">
              <w:rPr>
                <w:sz w:val="22"/>
                <w:szCs w:val="22"/>
                <w:lang w:val="uk-UA"/>
              </w:rPr>
              <w:t>Тел./факс: (05446)6-33-58, 4-19-72</w:t>
            </w:r>
          </w:p>
          <w:p w:rsidR="001B10DC" w:rsidRPr="00611667" w:rsidRDefault="001B10DC" w:rsidP="001B10DC">
            <w:pPr>
              <w:pStyle w:val="afe"/>
              <w:rPr>
                <w:sz w:val="22"/>
                <w:szCs w:val="22"/>
                <w:lang w:val="uk-UA"/>
              </w:rPr>
            </w:pPr>
            <w:r w:rsidRPr="001B10DC">
              <w:rPr>
                <w:sz w:val="22"/>
                <w:szCs w:val="22"/>
                <w:lang w:val="ru-RU"/>
              </w:rPr>
              <w:t>e</w:t>
            </w:r>
            <w:r w:rsidRPr="00611667">
              <w:rPr>
                <w:sz w:val="22"/>
                <w:szCs w:val="22"/>
                <w:lang w:val="uk-UA"/>
              </w:rPr>
              <w:t>-</w:t>
            </w:r>
            <w:r w:rsidRPr="001B10DC">
              <w:rPr>
                <w:sz w:val="22"/>
                <w:szCs w:val="22"/>
                <w:lang w:val="ru-RU"/>
              </w:rPr>
              <w:t>mail</w:t>
            </w:r>
            <w:r w:rsidRPr="00611667">
              <w:rPr>
                <w:sz w:val="22"/>
                <w:szCs w:val="22"/>
                <w:lang w:val="uk-UA"/>
              </w:rPr>
              <w:t xml:space="preserve">: </w:t>
            </w:r>
            <w:hyperlink r:id="rId23" w:history="1">
              <w:r w:rsidRPr="001B10DC">
                <w:rPr>
                  <w:rStyle w:val="a9"/>
                  <w:sz w:val="22"/>
                  <w:szCs w:val="22"/>
                </w:rPr>
                <w:t>ocrl</w:t>
              </w:r>
              <w:r w:rsidRPr="00611667">
                <w:rPr>
                  <w:rStyle w:val="a9"/>
                  <w:sz w:val="22"/>
                  <w:szCs w:val="22"/>
                  <w:lang w:val="uk-UA"/>
                </w:rPr>
                <w:t>76@</w:t>
              </w:r>
              <w:r w:rsidRPr="001B10DC">
                <w:rPr>
                  <w:rStyle w:val="a9"/>
                  <w:sz w:val="22"/>
                  <w:szCs w:val="22"/>
                  <w:lang w:val="ru-RU"/>
                </w:rPr>
                <w:t>ukr</w:t>
              </w:r>
              <w:r w:rsidRPr="00611667">
                <w:rPr>
                  <w:rStyle w:val="a9"/>
                  <w:sz w:val="22"/>
                  <w:szCs w:val="22"/>
                  <w:lang w:val="uk-UA"/>
                </w:rPr>
                <w:t>.</w:t>
              </w:r>
              <w:r w:rsidRPr="001B10DC">
                <w:rPr>
                  <w:rStyle w:val="a9"/>
                  <w:sz w:val="22"/>
                  <w:szCs w:val="22"/>
                  <w:lang w:val="ru-RU"/>
                </w:rPr>
                <w:t>net</w:t>
              </w:r>
            </w:hyperlink>
          </w:p>
          <w:p w:rsidR="00D66FE3" w:rsidRDefault="00D66FE3" w:rsidP="008D2C75">
            <w:pPr>
              <w:spacing w:after="0" w:line="240" w:lineRule="auto"/>
              <w:rPr>
                <w:rFonts w:ascii="Times New Roman" w:eastAsia="Times New Roman" w:hAnsi="Times New Roman"/>
                <w:b/>
              </w:rPr>
            </w:pPr>
          </w:p>
          <w:p w:rsidR="001B10DC" w:rsidRPr="001B10DC" w:rsidRDefault="001B10DC" w:rsidP="008D2C75">
            <w:pPr>
              <w:spacing w:after="0" w:line="240" w:lineRule="auto"/>
              <w:rPr>
                <w:rFonts w:ascii="Times New Roman" w:eastAsia="Times New Roman" w:hAnsi="Times New Roman"/>
              </w:rPr>
            </w:pPr>
            <w:r>
              <w:rPr>
                <w:rFonts w:ascii="Times New Roman" w:eastAsia="Times New Roman" w:hAnsi="Times New Roman"/>
                <w:b/>
              </w:rPr>
              <w:t>__________________</w:t>
            </w:r>
          </w:p>
          <w:p w:rsidR="00D66FE3" w:rsidRPr="001B10DC" w:rsidRDefault="00D66FE3" w:rsidP="008D2C75">
            <w:pPr>
              <w:spacing w:after="0" w:line="240" w:lineRule="auto"/>
              <w:rPr>
                <w:rFonts w:ascii="Times New Roman" w:eastAsia="Times New Roman" w:hAnsi="Times New Roman"/>
              </w:rPr>
            </w:pPr>
          </w:p>
          <w:p w:rsidR="00D66FE3" w:rsidRPr="001B10DC" w:rsidRDefault="001B10DC" w:rsidP="008D2C75">
            <w:pPr>
              <w:spacing w:after="0" w:line="240" w:lineRule="auto"/>
              <w:rPr>
                <w:rFonts w:ascii="Times New Roman" w:eastAsia="Arial" w:hAnsi="Times New Roman"/>
                <w:b/>
                <w:color w:val="000000"/>
                <w:lang w:eastAsia="ru-RU"/>
              </w:rPr>
            </w:pPr>
            <w:r>
              <w:rPr>
                <w:rFonts w:ascii="Times New Roman" w:eastAsia="Arial" w:hAnsi="Times New Roman"/>
                <w:color w:val="000000"/>
                <w:lang w:eastAsia="ru-RU"/>
              </w:rPr>
              <w:t>________________ ______________</w:t>
            </w:r>
            <w:r w:rsidR="00D66FE3" w:rsidRPr="001B10DC">
              <w:rPr>
                <w:rFonts w:ascii="Times New Roman" w:eastAsia="Arial" w:hAnsi="Times New Roman"/>
                <w:color w:val="000000"/>
                <w:lang w:eastAsia="ru-RU"/>
              </w:rPr>
              <w:t xml:space="preserve"> </w:t>
            </w:r>
          </w:p>
          <w:p w:rsidR="00D66FE3" w:rsidRPr="001B10DC" w:rsidRDefault="00D66FE3" w:rsidP="008D2C75">
            <w:pPr>
              <w:spacing w:after="0" w:line="240" w:lineRule="auto"/>
              <w:rPr>
                <w:rFonts w:ascii="Times New Roman" w:eastAsia="Arial" w:hAnsi="Times New Roman"/>
                <w:b/>
                <w:color w:val="000000"/>
                <w:lang w:eastAsia="ru-RU"/>
              </w:rPr>
            </w:pPr>
          </w:p>
          <w:p w:rsidR="00D66FE3" w:rsidRPr="001B10DC" w:rsidRDefault="001B10DC" w:rsidP="008D2C75">
            <w:pPr>
              <w:spacing w:after="0" w:line="240" w:lineRule="auto"/>
              <w:rPr>
                <w:rFonts w:ascii="Times New Roman" w:eastAsia="Arial" w:hAnsi="Times New Roman"/>
                <w:color w:val="000000"/>
                <w:lang w:eastAsia="ru-RU"/>
              </w:rPr>
            </w:pPr>
            <w:r>
              <w:rPr>
                <w:rFonts w:ascii="Times New Roman" w:eastAsia="Arial" w:hAnsi="Times New Roman"/>
                <w:color w:val="000000"/>
                <w:lang w:eastAsia="ru-RU"/>
              </w:rPr>
              <w:t>"____" ______________ 20___</w:t>
            </w:r>
            <w:r w:rsidR="00D66FE3" w:rsidRPr="001B10DC">
              <w:rPr>
                <w:rFonts w:ascii="Times New Roman" w:eastAsia="Arial" w:hAnsi="Times New Roman"/>
                <w:color w:val="000000"/>
                <w:lang w:eastAsia="ru-RU"/>
              </w:rPr>
              <w:t xml:space="preserve"> року    </w:t>
            </w:r>
          </w:p>
          <w:p w:rsidR="00D66FE3" w:rsidRPr="001B10DC" w:rsidRDefault="001B10DC" w:rsidP="008D2C75">
            <w:pPr>
              <w:spacing w:after="0" w:line="240" w:lineRule="auto"/>
              <w:rPr>
                <w:rFonts w:ascii="Times New Roman" w:eastAsia="Arial" w:hAnsi="Times New Roman"/>
                <w:color w:val="000000"/>
                <w:lang w:eastAsia="ru-RU"/>
              </w:rPr>
            </w:pPr>
            <w:r>
              <w:rPr>
                <w:rFonts w:ascii="Times New Roman" w:eastAsia="Arial" w:hAnsi="Times New Roman"/>
                <w:color w:val="000000"/>
                <w:lang w:eastAsia="ru-RU"/>
              </w:rPr>
              <w:t xml:space="preserve">  </w:t>
            </w:r>
            <w:r w:rsidR="00D66FE3" w:rsidRPr="001B10DC">
              <w:rPr>
                <w:rFonts w:ascii="Times New Roman" w:eastAsia="Arial" w:hAnsi="Times New Roman"/>
                <w:color w:val="000000"/>
                <w:lang w:eastAsia="ru-RU"/>
              </w:rPr>
              <w:t xml:space="preserve">м.п.           </w:t>
            </w:r>
          </w:p>
        </w:tc>
      </w:tr>
    </w:tbl>
    <w:p w:rsidR="001655F6" w:rsidRPr="001B10DC" w:rsidRDefault="001655F6" w:rsidP="001655F6">
      <w:pPr>
        <w:jc w:val="both"/>
        <w:rPr>
          <w:rFonts w:ascii="Times New Roman" w:hAnsi="Times New Roman"/>
        </w:rPr>
      </w:pPr>
    </w:p>
    <w:p w:rsidR="001655F6" w:rsidRPr="00440A77" w:rsidRDefault="001655F6" w:rsidP="001655F6">
      <w:pPr>
        <w:jc w:val="center"/>
        <w:rPr>
          <w:rFonts w:ascii="Times New Roman" w:hAnsi="Times New Roman"/>
          <w:sz w:val="18"/>
          <w:szCs w:val="18"/>
        </w:rPr>
      </w:pPr>
    </w:p>
    <w:p w:rsidR="005E465F" w:rsidRPr="00440A77" w:rsidRDefault="005E465F" w:rsidP="007D35A2">
      <w:pPr>
        <w:rPr>
          <w:rFonts w:ascii="Times New Roman" w:hAnsi="Times New Roman"/>
          <w:sz w:val="18"/>
          <w:szCs w:val="18"/>
        </w:rPr>
      </w:pPr>
    </w:p>
    <w:p w:rsidR="001655F6" w:rsidRPr="00440A77" w:rsidRDefault="001655F6" w:rsidP="002D2113">
      <w:pPr>
        <w:rPr>
          <w:rFonts w:ascii="Times New Roman" w:hAnsi="Times New Roman"/>
          <w:sz w:val="18"/>
          <w:szCs w:val="18"/>
        </w:rPr>
      </w:pPr>
    </w:p>
    <w:p w:rsidR="001655F6" w:rsidRDefault="001655F6"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Default="001B10DC" w:rsidP="002D2113">
      <w:pPr>
        <w:rPr>
          <w:rFonts w:ascii="Times New Roman" w:hAnsi="Times New Roman"/>
          <w:sz w:val="18"/>
          <w:szCs w:val="18"/>
        </w:rPr>
      </w:pPr>
    </w:p>
    <w:p w:rsidR="001B10DC" w:rsidRPr="00440A77" w:rsidRDefault="001B10DC" w:rsidP="002D2113">
      <w:pPr>
        <w:rPr>
          <w:rFonts w:ascii="Times New Roman" w:hAnsi="Times New Roman"/>
          <w:sz w:val="18"/>
          <w:szCs w:val="18"/>
        </w:rPr>
      </w:pPr>
    </w:p>
    <w:tbl>
      <w:tblPr>
        <w:tblW w:w="0" w:type="auto"/>
        <w:jc w:val="center"/>
        <w:tblLook w:val="00A0"/>
      </w:tblPr>
      <w:tblGrid>
        <w:gridCol w:w="9714"/>
      </w:tblGrid>
      <w:tr w:rsidR="001655F6" w:rsidRPr="002D2113" w:rsidTr="008D2C75">
        <w:trPr>
          <w:trHeight w:val="75"/>
          <w:jc w:val="center"/>
        </w:trPr>
        <w:tc>
          <w:tcPr>
            <w:tcW w:w="9714"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4"/>
            </w:tblGrid>
            <w:tr w:rsidR="001655F6" w:rsidRPr="001B10DC" w:rsidTr="008D2C75">
              <w:trPr>
                <w:tblCellSpacing w:w="22" w:type="dxa"/>
              </w:trPr>
              <w:tc>
                <w:tcPr>
                  <w:tcW w:w="4899" w:type="pct"/>
                  <w:hideMark/>
                </w:tcPr>
                <w:p w:rsidR="001655F6" w:rsidRDefault="001655F6" w:rsidP="001B10DC">
                  <w:pPr>
                    <w:pStyle w:val="10"/>
                    <w:jc w:val="right"/>
                    <w:rPr>
                      <w:rFonts w:ascii="Times New Roman" w:hAnsi="Times New Roman"/>
                    </w:rPr>
                  </w:pPr>
                  <w:r w:rsidRPr="001B10DC">
                    <w:rPr>
                      <w:rFonts w:ascii="Times New Roman" w:hAnsi="Times New Roman"/>
                    </w:rPr>
                    <w:lastRenderedPageBreak/>
                    <w:t>Додаток 1</w:t>
                  </w:r>
                  <w:r w:rsidRPr="001B10DC">
                    <w:rPr>
                      <w:rFonts w:ascii="Times New Roman" w:hAnsi="Times New Roman"/>
                    </w:rPr>
                    <w:br/>
                    <w:t>до договору про постачання електричної енергії споживачу</w:t>
                  </w:r>
                </w:p>
                <w:p w:rsidR="001B10DC" w:rsidRPr="001B10DC" w:rsidRDefault="001B10DC" w:rsidP="001B10DC">
                  <w:pPr>
                    <w:pStyle w:val="10"/>
                    <w:rPr>
                      <w:rFonts w:ascii="Times New Roman" w:hAnsi="Times New Roman"/>
                    </w:rPr>
                  </w:pPr>
                  <w:r w:rsidRPr="001B10DC">
                    <w:rPr>
                      <w:rFonts w:ascii="Times New Roman" w:hAnsi="Times New Roman"/>
                    </w:rPr>
                    <w:t xml:space="preserve">№ _______ від "___" </w:t>
                  </w:r>
                  <w:r>
                    <w:rPr>
                      <w:rFonts w:ascii="Times New Roman" w:hAnsi="Times New Roman"/>
                    </w:rPr>
                    <w:t>_______</w:t>
                  </w:r>
                  <w:r w:rsidRPr="001B10DC">
                    <w:rPr>
                      <w:rFonts w:ascii="Times New Roman" w:hAnsi="Times New Roman"/>
                    </w:rPr>
                    <w:t>_</w:t>
                  </w:r>
                  <w:r>
                    <w:rPr>
                      <w:rFonts w:ascii="Times New Roman" w:hAnsi="Times New Roman"/>
                    </w:rPr>
                    <w:t xml:space="preserve"> 20___</w:t>
                  </w:r>
                  <w:r w:rsidRPr="001B10DC">
                    <w:rPr>
                      <w:rFonts w:ascii="Times New Roman" w:hAnsi="Times New Roman"/>
                    </w:rPr>
                    <w:t xml:space="preserve"> року</w:t>
                  </w:r>
                </w:p>
                <w:p w:rsidR="001B10DC" w:rsidRPr="001B10DC" w:rsidRDefault="001B10DC" w:rsidP="001B10DC">
                  <w:pPr>
                    <w:pStyle w:val="10"/>
                    <w:jc w:val="right"/>
                    <w:rPr>
                      <w:rFonts w:ascii="Times New Roman" w:hAnsi="Times New Roman"/>
                    </w:rPr>
                  </w:pPr>
                </w:p>
              </w:tc>
            </w:tr>
          </w:tbl>
          <w:p w:rsidR="001655F6" w:rsidRPr="001B10DC" w:rsidRDefault="001655F6" w:rsidP="001B10DC">
            <w:pPr>
              <w:pStyle w:val="10"/>
              <w:rPr>
                <w:rFonts w:ascii="Times New Roman" w:hAnsi="Times New Roman"/>
              </w:rPr>
            </w:pPr>
          </w:p>
          <w:p w:rsidR="001B10DC" w:rsidRPr="001B10DC" w:rsidRDefault="001B10DC" w:rsidP="001B10DC">
            <w:pPr>
              <w:pStyle w:val="10"/>
              <w:rPr>
                <w:rFonts w:ascii="Times New Roman" w:hAnsi="Times New Roman"/>
              </w:rPr>
            </w:pPr>
          </w:p>
          <w:p w:rsidR="001B10DC" w:rsidRPr="001B10DC" w:rsidRDefault="001B10DC" w:rsidP="001B10DC">
            <w:pPr>
              <w:pStyle w:val="10"/>
              <w:rPr>
                <w:rFonts w:ascii="Times New Roman" w:hAnsi="Times New Roman"/>
                <w:bCs/>
              </w:rPr>
            </w:pPr>
            <w:r w:rsidRPr="001B10DC">
              <w:rPr>
                <w:rFonts w:ascii="Times New Roman" w:hAnsi="Times New Roman"/>
                <w:bCs/>
              </w:rPr>
              <w:t xml:space="preserve">                                        </w:t>
            </w:r>
          </w:p>
          <w:p w:rsidR="001B10DC" w:rsidRDefault="001B10DC" w:rsidP="001B10DC">
            <w:pPr>
              <w:pStyle w:val="10"/>
              <w:jc w:val="center"/>
              <w:rPr>
                <w:rFonts w:ascii="Times New Roman" w:hAnsi="Times New Roman"/>
                <w:b/>
                <w:bCs/>
              </w:rPr>
            </w:pPr>
          </w:p>
          <w:p w:rsidR="001B10DC" w:rsidRDefault="001B10DC" w:rsidP="001B10DC">
            <w:pPr>
              <w:pStyle w:val="10"/>
              <w:jc w:val="center"/>
              <w:rPr>
                <w:rFonts w:ascii="Times New Roman" w:hAnsi="Times New Roman"/>
                <w:b/>
                <w:bCs/>
              </w:rPr>
            </w:pPr>
          </w:p>
          <w:p w:rsidR="001B10DC" w:rsidRDefault="001B10DC" w:rsidP="001B10DC">
            <w:pPr>
              <w:pStyle w:val="10"/>
              <w:jc w:val="center"/>
              <w:rPr>
                <w:rFonts w:ascii="Times New Roman" w:hAnsi="Times New Roman"/>
                <w:b/>
                <w:bCs/>
              </w:rPr>
            </w:pPr>
          </w:p>
          <w:p w:rsidR="001655F6" w:rsidRPr="001B10DC" w:rsidRDefault="001655F6" w:rsidP="001B10DC">
            <w:pPr>
              <w:pStyle w:val="10"/>
              <w:jc w:val="center"/>
              <w:rPr>
                <w:rFonts w:ascii="Times New Roman" w:hAnsi="Times New Roman"/>
                <w:b/>
                <w:bCs/>
              </w:rPr>
            </w:pPr>
            <w:r w:rsidRPr="001B10DC">
              <w:rPr>
                <w:rFonts w:ascii="Times New Roman" w:hAnsi="Times New Roman"/>
                <w:b/>
                <w:bCs/>
              </w:rPr>
              <w:t>ЗАЯВА-ПРИЄДНАННЯ</w:t>
            </w:r>
            <w:r w:rsidRPr="001B10DC">
              <w:rPr>
                <w:rFonts w:ascii="Times New Roman" w:hAnsi="Times New Roman"/>
                <w:b/>
                <w:bCs/>
              </w:rPr>
              <w:br/>
              <w:t>до договору про постачання електричної енергії споживачу</w:t>
            </w:r>
          </w:p>
          <w:p w:rsidR="001B10DC" w:rsidRDefault="001B10DC" w:rsidP="001B10DC">
            <w:pPr>
              <w:pStyle w:val="10"/>
              <w:rPr>
                <w:rFonts w:ascii="Times New Roman" w:hAnsi="Times New Roman"/>
              </w:rPr>
            </w:pPr>
          </w:p>
          <w:p w:rsidR="001655F6" w:rsidRPr="001B10DC" w:rsidRDefault="001655F6" w:rsidP="001B10DC">
            <w:pPr>
              <w:pStyle w:val="10"/>
              <w:jc w:val="both"/>
              <w:rPr>
                <w:rFonts w:ascii="Times New Roman" w:hAnsi="Times New Roman"/>
              </w:rPr>
            </w:pPr>
            <w:r w:rsidRPr="001B10DC">
              <w:rPr>
                <w:rFonts w:ascii="Times New Roman" w:hAnsi="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______  (далі - Постачальник) в мережі Інтернет за адресою: ____________ приєднуюсь до умов Договору на умовах комерційної пропозиції Постачальника № ________________________ з такими нижченаведеними персоніфікованими даними.</w:t>
            </w:r>
          </w:p>
          <w:p w:rsidR="001655F6" w:rsidRPr="001B10DC" w:rsidRDefault="001655F6" w:rsidP="001B10DC">
            <w:pPr>
              <w:pStyle w:val="10"/>
              <w:jc w:val="center"/>
              <w:rPr>
                <w:rFonts w:ascii="Times New Roman" w:hAnsi="Times New Roman"/>
              </w:rPr>
            </w:pPr>
            <w:r w:rsidRPr="001B10DC">
              <w:rPr>
                <w:rFonts w:ascii="Times New Roman" w:hAnsi="Times New Roman"/>
              </w:rPr>
              <w:t>Персоніфіковані дані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741"/>
              <w:gridCol w:w="2471"/>
              <w:gridCol w:w="2216"/>
              <w:gridCol w:w="2569"/>
            </w:tblGrid>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1</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Прізвище, ім’я, по батькові,</w:t>
                  </w:r>
                </w:p>
                <w:p w:rsidR="001655F6" w:rsidRPr="001B10DC" w:rsidRDefault="001655F6" w:rsidP="001B10DC">
                  <w:pPr>
                    <w:pStyle w:val="10"/>
                    <w:rPr>
                      <w:rFonts w:ascii="Times New Roman" w:hAnsi="Times New Roman"/>
                    </w:rPr>
                  </w:pPr>
                  <w:r w:rsidRPr="001B10DC">
                    <w:rPr>
                      <w:rFonts w:ascii="Times New Roman" w:hAnsi="Times New Roman"/>
                    </w:rPr>
                    <w:t>(для юридичних осіб - повна назва):</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B10DC" w:rsidP="001B10DC">
                  <w:pPr>
                    <w:pStyle w:val="10"/>
                    <w:rPr>
                      <w:rFonts w:ascii="Times New Roman" w:hAnsi="Times New Roman"/>
                    </w:rPr>
                  </w:pPr>
                  <w:r w:rsidRPr="001B10DC">
                    <w:rPr>
                      <w:rFonts w:ascii="Times New Roman" w:hAnsi="Times New Roman"/>
                    </w:rPr>
                    <w:t>Комунальне некомерційне підприємство Охтирської міської ради "Охтирська центральна районна лікарня"</w:t>
                  </w: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2</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shd w:val="clear" w:color="auto" w:fill="FFFFFF"/>
                    </w:rPr>
                    <w:t>Унікальний номер запису в Єдиному державному демографічному реєстрі (для фізичних осіб)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B10DC" w:rsidP="001B10DC">
                  <w:pPr>
                    <w:pStyle w:val="10"/>
                    <w:rPr>
                      <w:rFonts w:ascii="Times New Roman" w:hAnsi="Times New Roman"/>
                      <w:bCs/>
                    </w:rPr>
                  </w:pPr>
                  <w:r w:rsidRPr="001B10DC">
                    <w:rPr>
                      <w:rFonts w:ascii="Times New Roman" w:hAnsi="Times New Roman"/>
                      <w:bCs/>
                    </w:rPr>
                    <w:t>02007472</w:t>
                  </w: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3</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Паспортні дані, реєстраційний номер облікової картки платника податків (за наявності), код ЄДРПОУ (обрати необхідне):</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4</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shd w:val="clear" w:color="auto" w:fill="FFFFFF"/>
                    </w:rPr>
                    <w:t>Наявність/відсутність статусу платника єдиного податку (для фізичних осіб - підприємців та юридичних осіб):</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5</w:t>
                  </w:r>
                </w:p>
              </w:tc>
              <w:tc>
                <w:tcPr>
                  <w:tcW w:w="9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Перелік та характеристика об’єктів:</w:t>
                  </w: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 xml:space="preserve">Вид об'єкта </w:t>
                  </w:r>
                  <w:r w:rsidRPr="001B10DC">
                    <w:rPr>
                      <w:rFonts w:ascii="Times New Roman" w:hAnsi="Times New Roman"/>
                      <w:i/>
                    </w:rPr>
                    <w:t>(квартира, житловий чи садовий будинок, магазин, кафе, склад тощо)</w:t>
                  </w:r>
                  <w:r w:rsidRPr="001B10DC">
                    <w:rPr>
                      <w:rFonts w:ascii="Times New Roman" w:hAnsi="Times New Roman"/>
                    </w:rPr>
                    <w:t>:</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Адреса об’єкта:</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ЕІС-код об’єкта (площадки вимірювання):</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shd w:val="clear" w:color="auto" w:fill="FFFFFF"/>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1655F6" w:rsidRPr="001B10DC" w:rsidTr="008D2C75">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5.1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5.2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5.3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6</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Найменування оператора системи, з яким Споживач уклав договір розподілу (передачі) електричної енергії:</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B10DC" w:rsidP="001B10DC">
                  <w:pPr>
                    <w:pStyle w:val="10"/>
                    <w:rPr>
                      <w:rFonts w:ascii="Times New Roman" w:hAnsi="Times New Roman"/>
                    </w:rPr>
                  </w:pPr>
                  <w:r w:rsidRPr="001B10DC">
                    <w:rPr>
                      <w:rFonts w:ascii="Times New Roman" w:hAnsi="Times New Roman"/>
                    </w:rPr>
                    <w:t>АТ "Сумиобленерго"</w:t>
                  </w: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7</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shd w:val="clear" w:color="auto" w:fill="FFFFFF"/>
                    </w:rPr>
                    <w:t>Джерело обміну документами та інформацією (номер засобу зв'язку, офіційна електронна адреса та адреса електронної пошти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0DC" w:rsidRPr="001B10DC" w:rsidRDefault="001B10DC" w:rsidP="001B10DC">
                  <w:pPr>
                    <w:pStyle w:val="10"/>
                    <w:rPr>
                      <w:rFonts w:ascii="Times New Roman" w:hAnsi="Times New Roman"/>
                    </w:rPr>
                  </w:pPr>
                  <w:r w:rsidRPr="001B10DC">
                    <w:rPr>
                      <w:rFonts w:ascii="Times New Roman" w:hAnsi="Times New Roman"/>
                    </w:rPr>
                    <w:t>Тел./факс: (05446) 6-33-58, 4-19-72</w:t>
                  </w:r>
                </w:p>
                <w:p w:rsidR="001655F6" w:rsidRPr="001B10DC" w:rsidRDefault="001B10DC" w:rsidP="001B10DC">
                  <w:pPr>
                    <w:pStyle w:val="10"/>
                    <w:rPr>
                      <w:rFonts w:ascii="Times New Roman" w:hAnsi="Times New Roman"/>
                    </w:rPr>
                  </w:pPr>
                  <w:r w:rsidRPr="001B10DC">
                    <w:rPr>
                      <w:rFonts w:ascii="Times New Roman" w:hAnsi="Times New Roman"/>
                    </w:rPr>
                    <w:t xml:space="preserve">e-mail: </w:t>
                  </w:r>
                  <w:hyperlink r:id="rId24" w:history="1">
                    <w:r w:rsidRPr="001B10DC">
                      <w:rPr>
                        <w:rStyle w:val="a9"/>
                        <w:rFonts w:ascii="Times New Roman" w:hAnsi="Times New Roman"/>
                      </w:rPr>
                      <w:t>ocrl76@ukr.net</w:t>
                    </w:r>
                  </w:hyperlink>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8</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Інформація про наявність пільг/субсидії (є/немає):</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lastRenderedPageBreak/>
                    <w:t>9</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ЕІС-код електропостачальника як суб’єкта ринку електричної енергії, присвоєний у встановленому порядку:</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B10DC" w:rsidP="001B10DC">
                  <w:pPr>
                    <w:pStyle w:val="10"/>
                    <w:rPr>
                      <w:rFonts w:ascii="Times New Roman" w:hAnsi="Times New Roman"/>
                    </w:rPr>
                  </w:pPr>
                  <w:r w:rsidRPr="001B10DC">
                    <w:rPr>
                      <w:rFonts w:ascii="Times New Roman" w:hAnsi="Times New Roman"/>
                    </w:rPr>
                    <w:t>62Х1819036040776</w:t>
                  </w:r>
                </w:p>
              </w:tc>
            </w:tr>
          </w:tbl>
          <w:p w:rsidR="001B10DC" w:rsidRPr="001B10DC" w:rsidRDefault="001B10DC"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 xml:space="preserve">Початок постачання електричної енергії </w:t>
            </w:r>
            <w:r w:rsidRPr="001B10DC">
              <w:rPr>
                <w:rFonts w:ascii="Times New Roman" w:hAnsi="Times New Roman"/>
                <w:i/>
              </w:rPr>
              <w:t>(не раніше дати подання заяви-приєднання та за умови приєднання (підключення) об'єкта споживача до електромереж оператора системи)</w:t>
            </w:r>
            <w:r w:rsidRPr="001B10DC">
              <w:rPr>
                <w:rFonts w:ascii="Times New Roman" w:hAnsi="Times New Roman"/>
              </w:rPr>
              <w:t>: "_____" _______________ 20___ р.</w:t>
            </w:r>
          </w:p>
          <w:p w:rsidR="001655F6" w:rsidRPr="001B10DC" w:rsidRDefault="001655F6" w:rsidP="001B10DC">
            <w:pPr>
              <w:pStyle w:val="10"/>
              <w:rPr>
                <w:rFonts w:ascii="Times New Roman" w:hAnsi="Times New Roman"/>
              </w:rPr>
            </w:pPr>
            <w:r w:rsidRPr="001B10DC">
              <w:rPr>
                <w:rFonts w:ascii="Times New Roman" w:hAnsi="Times New Roman"/>
              </w:rPr>
              <w:t>Примітка:</w:t>
            </w:r>
          </w:p>
          <w:p w:rsidR="001655F6" w:rsidRPr="001B10DC" w:rsidRDefault="001655F6" w:rsidP="001B10DC">
            <w:pPr>
              <w:pStyle w:val="10"/>
              <w:jc w:val="both"/>
              <w:rPr>
                <w:rFonts w:ascii="Times New Roman" w:hAnsi="Times New Roman"/>
              </w:rPr>
            </w:pPr>
            <w:r w:rsidRPr="001B10DC">
              <w:rPr>
                <w:rFonts w:ascii="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655F6" w:rsidRPr="001B10DC" w:rsidRDefault="001655F6" w:rsidP="001B10DC">
            <w:pPr>
              <w:pStyle w:val="10"/>
              <w:jc w:val="both"/>
              <w:rPr>
                <w:rFonts w:ascii="Times New Roman" w:hAnsi="Times New Roman"/>
              </w:rPr>
            </w:pPr>
            <w:r w:rsidRPr="001B10DC">
              <w:rPr>
                <w:rFonts w:ascii="Times New Roman" w:hAnsi="Times New Roman"/>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1655F6" w:rsidRPr="001B10DC" w:rsidRDefault="001655F6" w:rsidP="001B10DC">
            <w:pPr>
              <w:pStyle w:val="10"/>
              <w:jc w:val="both"/>
              <w:rPr>
                <w:rFonts w:ascii="Times New Roman" w:hAnsi="Times New Roman"/>
              </w:rPr>
            </w:pPr>
            <w:r w:rsidRPr="001B10DC">
              <w:rPr>
                <w:rFonts w:ascii="Times New Roman" w:hAnsi="Times New Roma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1655F6" w:rsidRPr="001B10DC" w:rsidRDefault="001655F6" w:rsidP="001B10DC">
            <w:pPr>
              <w:pStyle w:val="10"/>
              <w:jc w:val="both"/>
              <w:rPr>
                <w:rFonts w:ascii="Times New Roman" w:hAnsi="Times New Roman"/>
              </w:rPr>
            </w:pPr>
            <w:r w:rsidRPr="001B10DC">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55F6" w:rsidRPr="001B10DC" w:rsidRDefault="001655F6" w:rsidP="001B10DC">
            <w:pPr>
              <w:pStyle w:val="10"/>
              <w:rPr>
                <w:rFonts w:ascii="Times New Roman" w:hAnsi="Times New Roman"/>
              </w:rPr>
            </w:pPr>
          </w:p>
          <w:p w:rsidR="001655F6" w:rsidRPr="001B10DC" w:rsidRDefault="001655F6" w:rsidP="001B10DC">
            <w:pPr>
              <w:pStyle w:val="10"/>
              <w:jc w:val="center"/>
              <w:rPr>
                <w:rFonts w:ascii="Times New Roman" w:hAnsi="Times New Roman"/>
              </w:rPr>
            </w:pPr>
            <w:r w:rsidRPr="001B10DC">
              <w:rPr>
                <w:rFonts w:ascii="Times New Roman" w:hAnsi="Times New Roman"/>
              </w:rPr>
              <w:t>Відмітка про згоду Споживача на обробку персональних даних:</w:t>
            </w:r>
          </w:p>
          <w:p w:rsidR="001655F6" w:rsidRPr="001B10DC" w:rsidRDefault="001655F6" w:rsidP="001B10DC">
            <w:pPr>
              <w:pStyle w:val="10"/>
              <w:jc w:val="center"/>
              <w:rPr>
                <w:rFonts w:ascii="Times New Roman" w:hAnsi="Times New Roman"/>
              </w:rPr>
            </w:pPr>
          </w:p>
          <w:tbl>
            <w:tblPr>
              <w:tblW w:w="0" w:type="auto"/>
              <w:jc w:val="center"/>
              <w:tblLook w:val="04A0"/>
            </w:tblPr>
            <w:tblGrid>
              <w:gridCol w:w="3166"/>
              <w:gridCol w:w="3166"/>
              <w:gridCol w:w="3166"/>
            </w:tblGrid>
            <w:tr w:rsidR="001655F6" w:rsidRPr="001B10DC" w:rsidTr="008D2C75">
              <w:trPr>
                <w:jc w:val="center"/>
              </w:trPr>
              <w:tc>
                <w:tcPr>
                  <w:tcW w:w="3284" w:type="dxa"/>
                  <w:shd w:val="clear" w:color="auto" w:fill="auto"/>
                  <w:hideMark/>
                </w:tcPr>
                <w:p w:rsidR="001655F6" w:rsidRPr="001B10DC" w:rsidRDefault="001655F6" w:rsidP="001B10DC">
                  <w:pPr>
                    <w:pStyle w:val="10"/>
                    <w:jc w:val="center"/>
                    <w:rPr>
                      <w:rFonts w:ascii="Times New Roman" w:hAnsi="Times New Roman"/>
                    </w:rPr>
                  </w:pPr>
                  <w:r w:rsidRPr="001B10DC">
                    <w:rPr>
                      <w:rFonts w:ascii="Times New Roman" w:hAnsi="Times New Roman"/>
                    </w:rPr>
                    <w:t>__________________</w:t>
                  </w:r>
                </w:p>
                <w:p w:rsidR="001655F6" w:rsidRPr="001B10DC" w:rsidRDefault="001655F6" w:rsidP="001B10DC">
                  <w:pPr>
                    <w:pStyle w:val="10"/>
                    <w:jc w:val="center"/>
                    <w:rPr>
                      <w:rFonts w:ascii="Times New Roman" w:hAnsi="Times New Roman"/>
                    </w:rPr>
                  </w:pPr>
                  <w:r w:rsidRPr="001B10DC">
                    <w:rPr>
                      <w:rFonts w:ascii="Times New Roman" w:hAnsi="Times New Roman"/>
                    </w:rPr>
                    <w:t>(дата)</w:t>
                  </w:r>
                </w:p>
              </w:tc>
              <w:tc>
                <w:tcPr>
                  <w:tcW w:w="3285" w:type="dxa"/>
                  <w:shd w:val="clear" w:color="auto" w:fill="auto"/>
                  <w:hideMark/>
                </w:tcPr>
                <w:p w:rsidR="001655F6" w:rsidRPr="001B10DC" w:rsidRDefault="001655F6" w:rsidP="001B10DC">
                  <w:pPr>
                    <w:pStyle w:val="10"/>
                    <w:jc w:val="center"/>
                    <w:rPr>
                      <w:rFonts w:ascii="Times New Roman" w:hAnsi="Times New Roman"/>
                    </w:rPr>
                  </w:pPr>
                  <w:r w:rsidRPr="001B10DC">
                    <w:rPr>
                      <w:rFonts w:ascii="Times New Roman" w:hAnsi="Times New Roman"/>
                    </w:rPr>
                    <w:t>__________________</w:t>
                  </w:r>
                </w:p>
                <w:p w:rsidR="001655F6" w:rsidRPr="001B10DC" w:rsidRDefault="001655F6" w:rsidP="001B10DC">
                  <w:pPr>
                    <w:pStyle w:val="10"/>
                    <w:jc w:val="center"/>
                    <w:rPr>
                      <w:rFonts w:ascii="Times New Roman" w:hAnsi="Times New Roman"/>
                    </w:rPr>
                  </w:pPr>
                  <w:r w:rsidRPr="001B10DC">
                    <w:rPr>
                      <w:rFonts w:ascii="Times New Roman" w:hAnsi="Times New Roman"/>
                    </w:rPr>
                    <w:t>(особистий підпис)</w:t>
                  </w:r>
                </w:p>
              </w:tc>
              <w:tc>
                <w:tcPr>
                  <w:tcW w:w="3285" w:type="dxa"/>
                  <w:shd w:val="clear" w:color="auto" w:fill="auto"/>
                  <w:hideMark/>
                </w:tcPr>
                <w:p w:rsidR="001655F6" w:rsidRPr="001B10DC" w:rsidRDefault="001655F6" w:rsidP="001B10DC">
                  <w:pPr>
                    <w:pStyle w:val="10"/>
                    <w:jc w:val="center"/>
                    <w:rPr>
                      <w:rFonts w:ascii="Times New Roman" w:hAnsi="Times New Roman"/>
                    </w:rPr>
                  </w:pPr>
                  <w:r w:rsidRPr="001B10DC">
                    <w:rPr>
                      <w:rFonts w:ascii="Times New Roman" w:hAnsi="Times New Roman"/>
                    </w:rPr>
                    <w:t>__________________</w:t>
                  </w:r>
                </w:p>
                <w:p w:rsidR="001655F6" w:rsidRPr="001B10DC" w:rsidRDefault="001655F6" w:rsidP="001B10DC">
                  <w:pPr>
                    <w:pStyle w:val="10"/>
                    <w:jc w:val="center"/>
                    <w:rPr>
                      <w:rFonts w:ascii="Times New Roman" w:hAnsi="Times New Roman"/>
                    </w:rPr>
                  </w:pPr>
                  <w:r w:rsidRPr="001B10DC">
                    <w:rPr>
                      <w:rFonts w:ascii="Times New Roman" w:hAnsi="Times New Roman"/>
                    </w:rPr>
                    <w:t>(П.І.Б. Споживача)</w:t>
                  </w:r>
                </w:p>
              </w:tc>
            </w:tr>
          </w:tbl>
          <w:p w:rsidR="001B10DC" w:rsidRDefault="001B10DC"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У разі отримання субсидії та/або пільг з оплати електричної енергії, заява-приєднання має містити нижченаведену інформацію:</w:t>
            </w:r>
          </w:p>
          <w:p w:rsidR="001655F6" w:rsidRPr="001B10DC" w:rsidRDefault="001655F6" w:rsidP="001B10DC">
            <w:pPr>
              <w:pStyle w:val="10"/>
              <w:rPr>
                <w:rFonts w:ascii="Times New Roman" w:hAnsi="Times New Roman"/>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3282"/>
              <w:gridCol w:w="1530"/>
              <w:gridCol w:w="3159"/>
            </w:tblGrid>
            <w:tr w:rsidR="001655F6" w:rsidRPr="001B10DC" w:rsidTr="008D2C75">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hideMark/>
                </w:tcPr>
                <w:p w:rsidR="001655F6" w:rsidRPr="001B10DC" w:rsidRDefault="001655F6" w:rsidP="001B10DC">
                  <w:pPr>
                    <w:pStyle w:val="10"/>
                    <w:rPr>
                      <w:rFonts w:ascii="Times New Roman" w:eastAsia="SimSun" w:hAnsi="Times New Roman"/>
                    </w:rPr>
                  </w:pPr>
                  <w:r w:rsidRPr="001B10DC">
                    <w:rPr>
                      <w:rFonts w:ascii="Times New Roman" w:eastAsia="SimSun" w:hAnsi="Times New Roman"/>
                    </w:rPr>
                    <w:t>Порядковий номер</w:t>
                  </w:r>
                </w:p>
              </w:tc>
              <w:tc>
                <w:tcPr>
                  <w:tcW w:w="1795" w:type="pct"/>
                  <w:tcBorders>
                    <w:top w:val="single" w:sz="4" w:space="0" w:color="auto"/>
                    <w:left w:val="single" w:sz="4" w:space="0" w:color="auto"/>
                    <w:bottom w:val="single" w:sz="4" w:space="0" w:color="auto"/>
                    <w:right w:val="single" w:sz="4" w:space="0" w:color="auto"/>
                  </w:tcBorders>
                  <w:vAlign w:val="center"/>
                  <w:hideMark/>
                </w:tcPr>
                <w:p w:rsidR="001655F6" w:rsidRPr="001B10DC" w:rsidRDefault="001655F6" w:rsidP="001B10DC">
                  <w:pPr>
                    <w:pStyle w:val="10"/>
                    <w:rPr>
                      <w:rFonts w:ascii="Times New Roman" w:eastAsia="SimSun" w:hAnsi="Times New Roman"/>
                    </w:rPr>
                  </w:pPr>
                  <w:r w:rsidRPr="001B10DC">
                    <w:rPr>
                      <w:rFonts w:ascii="Times New Roman" w:eastAsia="SimSun" w:hAnsi="Times New Roman"/>
                    </w:rPr>
                    <w:t>Прізвище, ім'я та по батькові</w:t>
                  </w:r>
                </w:p>
                <w:p w:rsidR="001655F6" w:rsidRPr="001B10DC" w:rsidRDefault="001655F6" w:rsidP="001B10DC">
                  <w:pPr>
                    <w:pStyle w:val="10"/>
                    <w:rPr>
                      <w:rFonts w:ascii="Times New Roman" w:eastAsia="SimSun" w:hAnsi="Times New Roman"/>
                    </w:rPr>
                  </w:pPr>
                  <w:r w:rsidRPr="001B10DC">
                    <w:rPr>
                      <w:rFonts w:ascii="Times New Roman" w:eastAsia="SimSun" w:hAnsi="Times New Roman"/>
                    </w:rPr>
                    <w:t>пільговика</w:t>
                  </w:r>
                </w:p>
              </w:tc>
              <w:tc>
                <w:tcPr>
                  <w:tcW w:w="857" w:type="pct"/>
                  <w:tcBorders>
                    <w:top w:val="single" w:sz="4" w:space="0" w:color="auto"/>
                    <w:left w:val="single" w:sz="4" w:space="0" w:color="auto"/>
                    <w:bottom w:val="single" w:sz="4" w:space="0" w:color="auto"/>
                    <w:right w:val="single" w:sz="4" w:space="0" w:color="auto"/>
                  </w:tcBorders>
                  <w:vAlign w:val="center"/>
                  <w:hideMark/>
                </w:tcPr>
                <w:p w:rsidR="001655F6" w:rsidRPr="001B10DC" w:rsidRDefault="001655F6" w:rsidP="001B10DC">
                  <w:pPr>
                    <w:pStyle w:val="10"/>
                    <w:rPr>
                      <w:rFonts w:ascii="Times New Roman" w:eastAsia="SimSun" w:hAnsi="Times New Roman"/>
                    </w:rPr>
                  </w:pPr>
                  <w:r w:rsidRPr="001B10DC">
                    <w:rPr>
                      <w:rFonts w:ascii="Times New Roman" w:eastAsia="SimSun" w:hAnsi="Times New Roman"/>
                    </w:rPr>
                    <w:t>Розмір субсидії/ пільги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1655F6" w:rsidRPr="001B10DC" w:rsidRDefault="001655F6" w:rsidP="001B10DC">
                  <w:pPr>
                    <w:pStyle w:val="10"/>
                    <w:rPr>
                      <w:rFonts w:ascii="Times New Roman" w:eastAsia="SimSun" w:hAnsi="Times New Roman"/>
                    </w:rPr>
                  </w:pPr>
                  <w:r w:rsidRPr="001B10DC">
                    <w:rPr>
                      <w:rFonts w:ascii="Times New Roman" w:eastAsia="SimSun" w:hAnsi="Times New Roman"/>
                    </w:rPr>
                    <w:t>Підтверджуючий документ</w:t>
                  </w:r>
                </w:p>
              </w:tc>
            </w:tr>
            <w:tr w:rsidR="001655F6" w:rsidRPr="001B10DC" w:rsidTr="008D2C75">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tcPr>
                <w:p w:rsidR="001655F6" w:rsidRPr="001B10DC" w:rsidRDefault="001655F6" w:rsidP="001B10DC">
                  <w:pPr>
                    <w:pStyle w:val="10"/>
                    <w:rPr>
                      <w:rFonts w:ascii="Times New Roman" w:eastAsia="SimSun" w:hAnsi="Times New Roman"/>
                    </w:rPr>
                  </w:pPr>
                </w:p>
              </w:tc>
              <w:tc>
                <w:tcPr>
                  <w:tcW w:w="1795" w:type="pct"/>
                  <w:tcBorders>
                    <w:top w:val="single" w:sz="4" w:space="0" w:color="auto"/>
                    <w:left w:val="single" w:sz="4" w:space="0" w:color="auto"/>
                    <w:bottom w:val="single" w:sz="4" w:space="0" w:color="auto"/>
                    <w:right w:val="single" w:sz="4" w:space="0" w:color="auto"/>
                  </w:tcBorders>
                  <w:vAlign w:val="center"/>
                </w:tcPr>
                <w:p w:rsidR="001655F6" w:rsidRPr="001B10DC" w:rsidRDefault="001655F6" w:rsidP="001B10DC">
                  <w:pPr>
                    <w:pStyle w:val="10"/>
                    <w:rPr>
                      <w:rFonts w:ascii="Times New Roman" w:eastAsia="SimSun" w:hAnsi="Times New Roman"/>
                    </w:rPr>
                  </w:pPr>
                </w:p>
              </w:tc>
              <w:tc>
                <w:tcPr>
                  <w:tcW w:w="857" w:type="pct"/>
                  <w:tcBorders>
                    <w:top w:val="single" w:sz="4" w:space="0" w:color="auto"/>
                    <w:left w:val="single" w:sz="4" w:space="0" w:color="auto"/>
                    <w:bottom w:val="single" w:sz="4" w:space="0" w:color="auto"/>
                    <w:right w:val="single" w:sz="4" w:space="0" w:color="auto"/>
                  </w:tcBorders>
                  <w:vAlign w:val="center"/>
                </w:tcPr>
                <w:p w:rsidR="001655F6" w:rsidRPr="001B10DC" w:rsidRDefault="001655F6" w:rsidP="001B10DC">
                  <w:pPr>
                    <w:pStyle w:val="10"/>
                    <w:rPr>
                      <w:rFonts w:ascii="Times New Roman" w:eastAsia="SimSun" w:hAnsi="Times New Roman"/>
                    </w:rPr>
                  </w:pPr>
                </w:p>
              </w:tc>
              <w:tc>
                <w:tcPr>
                  <w:tcW w:w="1730" w:type="pct"/>
                  <w:tcBorders>
                    <w:top w:val="single" w:sz="4" w:space="0" w:color="auto"/>
                    <w:left w:val="single" w:sz="4" w:space="0" w:color="auto"/>
                    <w:bottom w:val="single" w:sz="4" w:space="0" w:color="auto"/>
                    <w:right w:val="single" w:sz="4" w:space="0" w:color="auto"/>
                  </w:tcBorders>
                  <w:vAlign w:val="center"/>
                </w:tcPr>
                <w:p w:rsidR="001655F6" w:rsidRPr="001B10DC" w:rsidRDefault="001655F6" w:rsidP="001B10DC">
                  <w:pPr>
                    <w:pStyle w:val="10"/>
                    <w:rPr>
                      <w:rFonts w:ascii="Times New Roman" w:eastAsia="SimSun" w:hAnsi="Times New Roman"/>
                    </w:rPr>
                  </w:pPr>
                </w:p>
              </w:tc>
            </w:tr>
          </w:tbl>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 xml:space="preserve">Реквізити Споживача </w:t>
            </w:r>
            <w:r w:rsidRPr="001B10DC">
              <w:rPr>
                <w:rFonts w:ascii="Times New Roman" w:hAnsi="Times New Roman"/>
                <w:i/>
              </w:rPr>
              <w:t>(дата народження (для фізичних осіб), адреса реєстрації (юридична адреса), адреса проживання (поштова адреса) (якщо відрізняється від адреси реєстрації) Споживача, реквізити представника Споживача із зазначенням документу, яким визначені повноваження представника тощо</w:t>
            </w:r>
            <w:r w:rsidRPr="001B10DC">
              <w:rPr>
                <w:rFonts w:ascii="Times New Roman" w:hAnsi="Times New Roman"/>
              </w:rPr>
              <w:t>):</w:t>
            </w:r>
          </w:p>
          <w:p w:rsidR="001B10DC" w:rsidRPr="001B10DC" w:rsidRDefault="001B10DC" w:rsidP="001B10DC">
            <w:pPr>
              <w:pStyle w:val="10"/>
              <w:rPr>
                <w:rFonts w:ascii="Times New Roman" w:hAnsi="Times New Roman"/>
                <w:b/>
              </w:rPr>
            </w:pPr>
            <w:r w:rsidRPr="001B10DC">
              <w:rPr>
                <w:rFonts w:ascii="Times New Roman" w:hAnsi="Times New Roman"/>
                <w:b/>
              </w:rPr>
              <w:t>Комунальне некомерційне підприємство Охтирської міської ради</w:t>
            </w:r>
          </w:p>
          <w:p w:rsidR="001B10DC" w:rsidRPr="001B10DC" w:rsidRDefault="001B10DC" w:rsidP="001B10DC">
            <w:pPr>
              <w:pStyle w:val="10"/>
              <w:rPr>
                <w:rFonts w:ascii="Times New Roman" w:hAnsi="Times New Roman"/>
                <w:b/>
              </w:rPr>
            </w:pPr>
            <w:r w:rsidRPr="001B10DC">
              <w:rPr>
                <w:rFonts w:ascii="Times New Roman" w:hAnsi="Times New Roman"/>
                <w:b/>
              </w:rPr>
              <w:t xml:space="preserve"> "Охтирська центральна районна лікарня"</w:t>
            </w:r>
          </w:p>
          <w:p w:rsidR="001B10DC" w:rsidRPr="001B10DC" w:rsidRDefault="001B10DC" w:rsidP="001B10DC">
            <w:pPr>
              <w:pStyle w:val="10"/>
              <w:rPr>
                <w:rFonts w:ascii="Times New Roman" w:hAnsi="Times New Roman"/>
              </w:rPr>
            </w:pPr>
            <w:r w:rsidRPr="001B10DC">
              <w:rPr>
                <w:rFonts w:ascii="Times New Roman" w:hAnsi="Times New Roman"/>
              </w:rPr>
              <w:t>Юридична адреса: 42700, Сумська обл. м. Охтирка</w:t>
            </w:r>
          </w:p>
          <w:p w:rsidR="001B10DC" w:rsidRPr="001B10DC" w:rsidRDefault="001B10DC" w:rsidP="001B10DC">
            <w:pPr>
              <w:pStyle w:val="10"/>
              <w:rPr>
                <w:rFonts w:ascii="Times New Roman" w:hAnsi="Times New Roman"/>
              </w:rPr>
            </w:pPr>
            <w:r w:rsidRPr="001B10DC">
              <w:rPr>
                <w:rFonts w:ascii="Times New Roman" w:hAnsi="Times New Roman"/>
              </w:rPr>
              <w:t>вул. Петропавлівська, 15</w:t>
            </w:r>
          </w:p>
          <w:p w:rsidR="001B10DC" w:rsidRPr="001B10DC" w:rsidRDefault="001B10DC" w:rsidP="001B10DC">
            <w:pPr>
              <w:pStyle w:val="10"/>
              <w:rPr>
                <w:rFonts w:ascii="Times New Roman" w:hAnsi="Times New Roman"/>
              </w:rPr>
            </w:pPr>
            <w:r w:rsidRPr="001B10DC">
              <w:rPr>
                <w:rFonts w:ascii="Times New Roman" w:hAnsi="Times New Roman"/>
              </w:rPr>
              <w:t>код за ЄДР 02007472</w:t>
            </w:r>
          </w:p>
          <w:p w:rsidR="001B10DC" w:rsidRPr="001B10DC" w:rsidRDefault="001B10DC" w:rsidP="001B10DC">
            <w:pPr>
              <w:pStyle w:val="10"/>
              <w:rPr>
                <w:rFonts w:ascii="Times New Roman" w:hAnsi="Times New Roman"/>
              </w:rPr>
            </w:pPr>
            <w:r w:rsidRPr="001B10DC">
              <w:rPr>
                <w:rFonts w:ascii="Times New Roman" w:hAnsi="Times New Roman"/>
              </w:rPr>
              <w:t>IBAN UA678201720344390002000036499</w:t>
            </w:r>
          </w:p>
          <w:p w:rsidR="001B10DC" w:rsidRPr="001B10DC" w:rsidRDefault="001B10DC" w:rsidP="001B10DC">
            <w:pPr>
              <w:pStyle w:val="10"/>
              <w:rPr>
                <w:rFonts w:ascii="Times New Roman" w:hAnsi="Times New Roman"/>
              </w:rPr>
            </w:pPr>
            <w:r w:rsidRPr="001B10DC">
              <w:rPr>
                <w:rFonts w:ascii="Times New Roman" w:hAnsi="Times New Roman"/>
              </w:rPr>
              <w:t>ДКСУ м. Київ</w:t>
            </w:r>
          </w:p>
          <w:p w:rsidR="001B10DC" w:rsidRPr="001B10DC" w:rsidRDefault="001B10DC" w:rsidP="001B10DC">
            <w:pPr>
              <w:pStyle w:val="10"/>
              <w:rPr>
                <w:rFonts w:ascii="Times New Roman" w:hAnsi="Times New Roman"/>
              </w:rPr>
            </w:pPr>
            <w:r w:rsidRPr="001B10DC">
              <w:rPr>
                <w:rFonts w:ascii="Times New Roman" w:hAnsi="Times New Roman"/>
              </w:rPr>
              <w:t>МФО 820172</w:t>
            </w:r>
          </w:p>
          <w:p w:rsidR="001B10DC" w:rsidRPr="001B10DC" w:rsidRDefault="001B10DC" w:rsidP="001B10DC">
            <w:pPr>
              <w:pStyle w:val="10"/>
              <w:rPr>
                <w:rFonts w:ascii="Times New Roman" w:hAnsi="Times New Roman"/>
              </w:rPr>
            </w:pPr>
            <w:r w:rsidRPr="001B10DC">
              <w:rPr>
                <w:rFonts w:ascii="Times New Roman" w:hAnsi="Times New Roman"/>
              </w:rPr>
              <w:t>ІПН 020074718231</w:t>
            </w:r>
          </w:p>
          <w:p w:rsidR="001B10DC" w:rsidRPr="001B10DC" w:rsidRDefault="001B10DC" w:rsidP="001B10DC">
            <w:pPr>
              <w:pStyle w:val="10"/>
              <w:rPr>
                <w:rFonts w:ascii="Times New Roman" w:hAnsi="Times New Roman"/>
              </w:rPr>
            </w:pPr>
            <w:r w:rsidRPr="001B10DC">
              <w:rPr>
                <w:rFonts w:ascii="Times New Roman" w:hAnsi="Times New Roman"/>
              </w:rPr>
              <w:t>Тел./факс: (05446)6-33-58</w:t>
            </w:r>
          </w:p>
          <w:p w:rsidR="001B10DC" w:rsidRPr="001B10DC" w:rsidRDefault="001B10DC" w:rsidP="001B10DC">
            <w:pPr>
              <w:pStyle w:val="10"/>
              <w:rPr>
                <w:rFonts w:ascii="Times New Roman" w:hAnsi="Times New Roman"/>
              </w:rPr>
            </w:pPr>
            <w:r w:rsidRPr="001B10DC">
              <w:rPr>
                <w:rFonts w:ascii="Times New Roman" w:hAnsi="Times New Roman"/>
              </w:rPr>
              <w:t xml:space="preserve">e-mail: </w:t>
            </w:r>
            <w:hyperlink r:id="rId25" w:history="1">
              <w:r w:rsidRPr="001B10DC">
                <w:rPr>
                  <w:rStyle w:val="a9"/>
                  <w:rFonts w:ascii="Times New Roman" w:hAnsi="Times New Roman"/>
                </w:rPr>
                <w:t>ocrl76@ukr.net</w:t>
              </w:r>
            </w:hyperlink>
          </w:p>
          <w:p w:rsidR="001B10DC" w:rsidRDefault="001B10DC" w:rsidP="001B10DC">
            <w:pPr>
              <w:pStyle w:val="10"/>
              <w:rPr>
                <w:rFonts w:ascii="Times New Roman" w:hAnsi="Times New Roman"/>
              </w:rPr>
            </w:pPr>
          </w:p>
          <w:p w:rsidR="001655F6" w:rsidRDefault="001655F6" w:rsidP="001B10DC">
            <w:pPr>
              <w:pStyle w:val="10"/>
              <w:rPr>
                <w:rFonts w:ascii="Times New Roman" w:hAnsi="Times New Roman"/>
              </w:rPr>
            </w:pPr>
            <w:r w:rsidRPr="001B10DC">
              <w:rPr>
                <w:rFonts w:ascii="Times New Roman" w:hAnsi="Times New Roman"/>
              </w:rPr>
              <w:t xml:space="preserve">До заяви-приєднання додаються </w:t>
            </w:r>
            <w:r w:rsidRPr="001B10DC">
              <w:rPr>
                <w:rFonts w:ascii="Times New Roman" w:hAnsi="Times New Roman"/>
                <w:i/>
              </w:rPr>
              <w:t>(відмітити те, що надається)</w:t>
            </w:r>
            <w:r w:rsidRPr="001B10DC">
              <w:rPr>
                <w:rFonts w:ascii="Times New Roman" w:hAnsi="Times New Roman"/>
              </w:rPr>
              <w:t>:</w:t>
            </w:r>
          </w:p>
          <w:p w:rsidR="001B10DC" w:rsidRPr="001B10DC" w:rsidRDefault="001B10DC" w:rsidP="001B10DC">
            <w:pPr>
              <w:pStyle w:val="1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9112"/>
            </w:tblGrid>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Копія паспорта (для фізичних осіб).</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Витяг, або копія виписки (довідки) з ЄДР (для юридичних осіб та фізичних осіб-підприємців).</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 xml:space="preserve">Копія документа, що посвідчує право особи діяти від імені юридичної особи (довіреність, </w:t>
                  </w:r>
                  <w:r w:rsidRPr="001B10DC">
                    <w:rPr>
                      <w:rFonts w:ascii="Times New Roman" w:hAnsi="Times New Roman"/>
                    </w:rPr>
                    <w:lastRenderedPageBreak/>
                    <w:t>статут чи витяг зі статуту з повноваженнями органів управління Споживача, наказ про призначення керівника тощо) (для юридичних осіб), копія документу, що посвідчує право на представництво інтересів особи у випадку подання заяви представником фізичної особи (довіреність, видана в установленому порядку).</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color w:val="000000"/>
                      <w:shd w:val="clear" w:color="auto" w:fill="FFFFFF"/>
                    </w:rPr>
                    <w:t xml:space="preserve">Копія довідки про присвоєння ідентифікаційного номера фізичної особи - платника податків або реєстраційний номер картки платника податків. (Від фізичних осіб, які через свої релігійні або інші переконання відмовляються від прийняття ідентифікаційного номера, </w:t>
                  </w:r>
                  <w:r w:rsidRPr="001B10DC">
                    <w:rPr>
                      <w:rFonts w:ascii="Times New Roman" w:hAnsi="Times New Roman"/>
                      <w:color w:val="000000"/>
                      <w:u w:val="single"/>
                      <w:shd w:val="clear" w:color="auto" w:fill="FFFFFF"/>
                    </w:rPr>
                    <w:t>офіційно повідомили про це відповідні органи державної влади і мають відмітку у паспорті</w:t>
                  </w:r>
                  <w:r w:rsidRPr="001B10DC">
                    <w:rPr>
                      <w:rFonts w:ascii="Times New Roman" w:hAnsi="Times New Roman"/>
                      <w:color w:val="000000"/>
                      <w:shd w:val="clear" w:color="auto" w:fill="FFFFFF"/>
                    </w:rPr>
                    <w:t xml:space="preserve"> довідка про присвоєння ідентифікаційного номеру фізичної особи - платника податків не вимагається).</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color w:val="000000"/>
                      <w:shd w:val="clear" w:color="auto" w:fill="FFFFFF"/>
                    </w:rPr>
                    <w:t>Копія витягу (свідоцтва) з реєстру платників податку на додану вартість.</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color w:val="000000"/>
                      <w:shd w:val="clear" w:color="auto" w:fill="FFFFFF"/>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1B10DC">
                    <w:rPr>
                      <w:rFonts w:ascii="Times New Roman" w:hAnsi="Times New Roman"/>
                    </w:rPr>
                    <w:t>.</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color w:val="000000"/>
                      <w:shd w:val="clear" w:color="auto" w:fill="FFFFFF"/>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1B10DC">
                    <w:rPr>
                      <w:rFonts w:ascii="Times New Roman" w:hAnsi="Times New Roman"/>
                    </w:rPr>
                    <w:t>.</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color w:val="000000"/>
                      <w:shd w:val="clear" w:color="auto" w:fill="FFFFFF"/>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1B10DC">
                    <w:rPr>
                      <w:rFonts w:ascii="Times New Roman" w:hAnsi="Times New Roman"/>
                    </w:rPr>
                    <w:t>копія договору про надання послуг з розподілу електричної енергії з відповідними додатками, довідка тощо).</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Перелік об'єктів (з адресами) та ЕІС-кодів точок комерційного обліку (якщо їх декілька).</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Заява про обрання тарифу диференційованого за періодами доби (для побутових споживачів, за наявності відповідного засобу обліку, запрограмованого постачальником послуг комерційного обліку).</w:t>
                  </w:r>
                </w:p>
              </w:tc>
            </w:tr>
            <w:tr w:rsidR="001655F6" w:rsidRPr="001B10DC" w:rsidTr="008D2C75">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 xml:space="preserve">Заява про застосування тарифу для електроопалення (для споживачів </w:t>
                  </w:r>
                  <w:r w:rsidRPr="001B10DC">
                    <w:rPr>
                      <w:rFonts w:ascii="Times New Roman" w:hAnsi="Times New Roman"/>
                      <w:shd w:val="clear" w:color="auto" w:fill="FFFFFF"/>
                    </w:rPr>
                    <w:t>які проживають в житлових будинках (у тому числі в житлових будинках готельного типу, квартирах та гуртожитках), обладнаних у встановленому порядку електроопалювальними установками</w:t>
                  </w:r>
                  <w:r w:rsidRPr="001B10DC">
                    <w:rPr>
                      <w:rFonts w:ascii="Times New Roman" w:hAnsi="Times New Roman"/>
                    </w:rPr>
                    <w:t>) з підтверджуючими документами.</w:t>
                  </w:r>
                </w:p>
              </w:tc>
            </w:tr>
            <w:tr w:rsidR="001655F6" w:rsidRPr="001B10DC" w:rsidTr="008D2C75">
              <w:trPr>
                <w:trHeight w:val="28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r w:rsidRPr="001B10DC">
                    <w:rPr>
                      <w:rFonts w:ascii="Times New Roman" w:hAnsi="Times New Roman"/>
                    </w:rPr>
                    <w:t>Інші документи, передбачені ПРРЕЕ:</w:t>
                  </w:r>
                </w:p>
              </w:tc>
            </w:tr>
            <w:tr w:rsidR="001655F6" w:rsidRPr="001B10DC" w:rsidTr="008D2C75">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r w:rsidR="001655F6" w:rsidRPr="001B10DC" w:rsidTr="008D2C75">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55F6" w:rsidRPr="001B10DC" w:rsidRDefault="001655F6" w:rsidP="001B10DC">
                  <w:pPr>
                    <w:pStyle w:val="10"/>
                    <w:rPr>
                      <w:rFonts w:ascii="Times New Roman" w:hAnsi="Times New Roman"/>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1655F6" w:rsidRPr="001B10DC" w:rsidRDefault="001655F6" w:rsidP="001B10DC">
                  <w:pPr>
                    <w:pStyle w:val="10"/>
                    <w:rPr>
                      <w:rFonts w:ascii="Times New Roman" w:hAnsi="Times New Roman"/>
                    </w:rPr>
                  </w:pPr>
                </w:p>
              </w:tc>
            </w:tr>
          </w:tbl>
          <w:p w:rsidR="001B10DC" w:rsidRDefault="001B10DC" w:rsidP="001B10DC">
            <w:pPr>
              <w:pStyle w:val="10"/>
              <w:rPr>
                <w:rFonts w:ascii="Times New Roman" w:hAnsi="Times New Roman"/>
              </w:rPr>
            </w:pPr>
          </w:p>
          <w:p w:rsidR="001B10DC" w:rsidRDefault="001B10DC"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Відмітка про підписання Споживачем (представником) цієї заяви-приєднання:</w:t>
            </w:r>
          </w:p>
          <w:p w:rsidR="001655F6" w:rsidRPr="001B10DC" w:rsidRDefault="001655F6" w:rsidP="001B10DC">
            <w:pPr>
              <w:pStyle w:val="10"/>
              <w:rPr>
                <w:rFonts w:ascii="Times New Roman" w:hAnsi="Times New Roman"/>
              </w:rPr>
            </w:pPr>
          </w:p>
          <w:tbl>
            <w:tblPr>
              <w:tblW w:w="0" w:type="auto"/>
              <w:jc w:val="center"/>
              <w:tblLook w:val="04A0"/>
            </w:tblPr>
            <w:tblGrid>
              <w:gridCol w:w="2936"/>
              <w:gridCol w:w="2936"/>
              <w:gridCol w:w="3626"/>
            </w:tblGrid>
            <w:tr w:rsidR="001655F6" w:rsidRPr="001B10DC" w:rsidTr="008D2C75">
              <w:trPr>
                <w:jc w:val="center"/>
              </w:trPr>
              <w:tc>
                <w:tcPr>
                  <w:tcW w:w="3360" w:type="dxa"/>
                  <w:shd w:val="clear" w:color="auto" w:fill="auto"/>
                  <w:hideMark/>
                </w:tcPr>
                <w:p w:rsidR="001655F6" w:rsidRPr="001B10DC" w:rsidRDefault="001655F6" w:rsidP="001B10DC">
                  <w:pPr>
                    <w:pStyle w:val="10"/>
                    <w:rPr>
                      <w:rFonts w:ascii="Times New Roman" w:hAnsi="Times New Roman"/>
                    </w:rPr>
                  </w:pPr>
                  <w:r w:rsidRPr="001B10DC">
                    <w:rPr>
                      <w:rFonts w:ascii="Times New Roman" w:hAnsi="Times New Roman"/>
                    </w:rPr>
                    <w:t>__________________</w:t>
                  </w:r>
                </w:p>
                <w:p w:rsidR="001655F6" w:rsidRPr="001B10DC" w:rsidRDefault="001655F6" w:rsidP="001B10DC">
                  <w:pPr>
                    <w:pStyle w:val="10"/>
                    <w:rPr>
                      <w:rFonts w:ascii="Times New Roman" w:hAnsi="Times New Roman"/>
                    </w:rPr>
                  </w:pPr>
                  <w:r w:rsidRPr="001B10DC">
                    <w:rPr>
                      <w:rFonts w:ascii="Times New Roman" w:hAnsi="Times New Roman"/>
                    </w:rPr>
                    <w:t>(дата)</w:t>
                  </w:r>
                </w:p>
              </w:tc>
              <w:tc>
                <w:tcPr>
                  <w:tcW w:w="3360" w:type="dxa"/>
                  <w:shd w:val="clear" w:color="auto" w:fill="auto"/>
                  <w:hideMark/>
                </w:tcPr>
                <w:p w:rsidR="001655F6" w:rsidRPr="001B10DC" w:rsidRDefault="001655F6" w:rsidP="001B10DC">
                  <w:pPr>
                    <w:pStyle w:val="10"/>
                    <w:rPr>
                      <w:rFonts w:ascii="Times New Roman" w:hAnsi="Times New Roman"/>
                    </w:rPr>
                  </w:pPr>
                  <w:r w:rsidRPr="001B10DC">
                    <w:rPr>
                      <w:rFonts w:ascii="Times New Roman" w:hAnsi="Times New Roman"/>
                    </w:rPr>
                    <w:t>__________________</w:t>
                  </w:r>
                </w:p>
                <w:p w:rsidR="001655F6" w:rsidRPr="001B10DC" w:rsidRDefault="001655F6" w:rsidP="001B10DC">
                  <w:pPr>
                    <w:pStyle w:val="10"/>
                    <w:rPr>
                      <w:rFonts w:ascii="Times New Roman" w:hAnsi="Times New Roman"/>
                    </w:rPr>
                  </w:pPr>
                  <w:r w:rsidRPr="001B10DC">
                    <w:rPr>
                      <w:rFonts w:ascii="Times New Roman" w:hAnsi="Times New Roman"/>
                    </w:rPr>
                    <w:t>(особистий підпис)</w:t>
                  </w:r>
                </w:p>
              </w:tc>
              <w:tc>
                <w:tcPr>
                  <w:tcW w:w="3360" w:type="dxa"/>
                  <w:shd w:val="clear" w:color="auto" w:fill="auto"/>
                  <w:hideMark/>
                </w:tcPr>
                <w:p w:rsidR="001655F6" w:rsidRPr="001B10DC" w:rsidRDefault="001655F6" w:rsidP="001B10DC">
                  <w:pPr>
                    <w:pStyle w:val="10"/>
                    <w:rPr>
                      <w:rFonts w:ascii="Times New Roman" w:hAnsi="Times New Roman"/>
                    </w:rPr>
                  </w:pPr>
                  <w:r w:rsidRPr="001B10DC">
                    <w:rPr>
                      <w:rFonts w:ascii="Times New Roman" w:hAnsi="Times New Roman"/>
                    </w:rPr>
                    <w:t>_______________________________</w:t>
                  </w:r>
                </w:p>
                <w:p w:rsidR="001655F6" w:rsidRPr="001B10DC" w:rsidRDefault="001655F6" w:rsidP="001B10DC">
                  <w:pPr>
                    <w:pStyle w:val="10"/>
                    <w:rPr>
                      <w:rFonts w:ascii="Times New Roman" w:hAnsi="Times New Roman"/>
                    </w:rPr>
                  </w:pPr>
                  <w:r w:rsidRPr="001B10DC">
                    <w:rPr>
                      <w:rFonts w:ascii="Times New Roman" w:hAnsi="Times New Roman"/>
                    </w:rPr>
                    <w:t>(П.І.Б. Споживача, представника)</w:t>
                  </w:r>
                </w:p>
              </w:tc>
            </w:tr>
          </w:tbl>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hAnsi="Times New Roman"/>
              </w:rPr>
            </w:pPr>
          </w:p>
        </w:tc>
      </w:tr>
    </w:tbl>
    <w:p w:rsidR="001655F6" w:rsidRPr="002D2113" w:rsidRDefault="001655F6" w:rsidP="001655F6">
      <w:pPr>
        <w:autoSpaceDE w:val="0"/>
        <w:autoSpaceDN w:val="0"/>
        <w:adjustRightInd w:val="0"/>
        <w:ind w:left="5103"/>
        <w:rPr>
          <w:rFonts w:ascii="Times New Roman" w:eastAsia="Times New Roman" w:hAnsi="Times New Roman"/>
          <w:sz w:val="24"/>
          <w:szCs w:val="24"/>
          <w:lang w:eastAsia="uk-UA"/>
        </w:rPr>
      </w:pPr>
    </w:p>
    <w:p w:rsidR="001655F6" w:rsidRPr="002D2113" w:rsidRDefault="001655F6" w:rsidP="001655F6">
      <w:pPr>
        <w:autoSpaceDE w:val="0"/>
        <w:autoSpaceDN w:val="0"/>
        <w:adjustRightInd w:val="0"/>
        <w:ind w:left="5103"/>
        <w:rPr>
          <w:rFonts w:ascii="Times New Roman" w:eastAsia="Times New Roman" w:hAnsi="Times New Roman"/>
          <w:sz w:val="24"/>
          <w:szCs w:val="24"/>
          <w:lang w:eastAsia="uk-UA"/>
        </w:rPr>
      </w:pPr>
    </w:p>
    <w:p w:rsidR="001655F6" w:rsidRDefault="001655F6" w:rsidP="001655F6">
      <w:pPr>
        <w:autoSpaceDE w:val="0"/>
        <w:autoSpaceDN w:val="0"/>
        <w:adjustRightInd w:val="0"/>
        <w:ind w:left="5103"/>
        <w:rPr>
          <w:rFonts w:ascii="Times New Roman" w:eastAsia="Times New Roman" w:hAnsi="Times New Roman"/>
          <w:sz w:val="24"/>
          <w:szCs w:val="24"/>
          <w:lang w:eastAsia="uk-UA"/>
        </w:rPr>
      </w:pPr>
    </w:p>
    <w:p w:rsidR="00934DA6" w:rsidRDefault="00934DA6" w:rsidP="001655F6">
      <w:pPr>
        <w:autoSpaceDE w:val="0"/>
        <w:autoSpaceDN w:val="0"/>
        <w:adjustRightInd w:val="0"/>
        <w:ind w:left="5103"/>
        <w:rPr>
          <w:rFonts w:ascii="Times New Roman" w:eastAsia="Times New Roman" w:hAnsi="Times New Roman"/>
          <w:sz w:val="24"/>
          <w:szCs w:val="24"/>
          <w:lang w:eastAsia="uk-UA"/>
        </w:rPr>
      </w:pPr>
    </w:p>
    <w:p w:rsidR="00934DA6" w:rsidRDefault="00934DA6" w:rsidP="001655F6">
      <w:pPr>
        <w:autoSpaceDE w:val="0"/>
        <w:autoSpaceDN w:val="0"/>
        <w:adjustRightInd w:val="0"/>
        <w:ind w:left="5103"/>
        <w:rPr>
          <w:rFonts w:ascii="Times New Roman" w:eastAsia="Times New Roman" w:hAnsi="Times New Roman"/>
          <w:sz w:val="24"/>
          <w:szCs w:val="24"/>
          <w:lang w:eastAsia="uk-UA"/>
        </w:rPr>
      </w:pPr>
    </w:p>
    <w:p w:rsidR="00934DA6" w:rsidRDefault="00934DA6" w:rsidP="001655F6">
      <w:pPr>
        <w:autoSpaceDE w:val="0"/>
        <w:autoSpaceDN w:val="0"/>
        <w:adjustRightInd w:val="0"/>
        <w:ind w:left="5103"/>
        <w:rPr>
          <w:rFonts w:ascii="Times New Roman" w:eastAsia="Times New Roman" w:hAnsi="Times New Roman"/>
          <w:sz w:val="24"/>
          <w:szCs w:val="24"/>
          <w:lang w:eastAsia="uk-UA"/>
        </w:rPr>
      </w:pPr>
    </w:p>
    <w:p w:rsidR="00934DA6" w:rsidRDefault="00934DA6" w:rsidP="001B10DC">
      <w:pPr>
        <w:autoSpaceDE w:val="0"/>
        <w:autoSpaceDN w:val="0"/>
        <w:adjustRightInd w:val="0"/>
        <w:rPr>
          <w:rFonts w:ascii="Times New Roman" w:eastAsia="Times New Roman" w:hAnsi="Times New Roman"/>
          <w:sz w:val="24"/>
          <w:szCs w:val="24"/>
          <w:lang w:eastAsia="uk-UA"/>
        </w:rPr>
      </w:pPr>
    </w:p>
    <w:p w:rsidR="001B10DC" w:rsidRPr="001B10DC" w:rsidRDefault="001B10DC" w:rsidP="001B10DC">
      <w:pPr>
        <w:pStyle w:val="10"/>
        <w:jc w:val="right"/>
        <w:rPr>
          <w:rFonts w:ascii="Times New Roman" w:hAnsi="Times New Roman"/>
        </w:rPr>
      </w:pPr>
      <w:r w:rsidRPr="001B10DC">
        <w:rPr>
          <w:rFonts w:ascii="Times New Roman" w:hAnsi="Times New Roman"/>
        </w:rPr>
        <w:lastRenderedPageBreak/>
        <w:t xml:space="preserve">Додаток </w:t>
      </w:r>
    </w:p>
    <w:p w:rsidR="001B10DC" w:rsidRPr="001B10DC" w:rsidRDefault="001B10DC" w:rsidP="001B10DC">
      <w:pPr>
        <w:pStyle w:val="10"/>
        <w:jc w:val="right"/>
        <w:rPr>
          <w:rFonts w:ascii="Times New Roman" w:hAnsi="Times New Roman"/>
        </w:rPr>
      </w:pPr>
      <w:r w:rsidRPr="001B10DC">
        <w:rPr>
          <w:rFonts w:ascii="Times New Roman" w:hAnsi="Times New Roman"/>
        </w:rPr>
        <w:t xml:space="preserve">до заяви - приєднання </w:t>
      </w:r>
    </w:p>
    <w:p w:rsidR="001B10DC" w:rsidRPr="001B10DC" w:rsidRDefault="001B10DC" w:rsidP="001B10DC">
      <w:pPr>
        <w:pStyle w:val="10"/>
        <w:jc w:val="right"/>
        <w:rPr>
          <w:rFonts w:ascii="Times New Roman" w:hAnsi="Times New Roman"/>
        </w:rPr>
      </w:pPr>
      <w:r w:rsidRPr="001B10DC">
        <w:rPr>
          <w:rFonts w:ascii="Times New Roman" w:hAnsi="Times New Roman"/>
        </w:rPr>
        <w:t>до договору про постачання</w:t>
      </w:r>
    </w:p>
    <w:p w:rsidR="001B10DC" w:rsidRPr="001B10DC" w:rsidRDefault="001B10DC" w:rsidP="001B10DC">
      <w:pPr>
        <w:pStyle w:val="10"/>
        <w:jc w:val="right"/>
        <w:rPr>
          <w:rFonts w:ascii="Times New Roman" w:hAnsi="Times New Roman"/>
        </w:rPr>
      </w:pPr>
      <w:r w:rsidRPr="001B10DC">
        <w:rPr>
          <w:rFonts w:ascii="Times New Roman" w:hAnsi="Times New Roman"/>
        </w:rPr>
        <w:t>електричної енергії споживачу</w:t>
      </w:r>
    </w:p>
    <w:p w:rsidR="001B10DC" w:rsidRPr="001B10DC" w:rsidRDefault="001B10DC" w:rsidP="001B10DC">
      <w:pPr>
        <w:pStyle w:val="10"/>
        <w:jc w:val="right"/>
        <w:rPr>
          <w:rFonts w:ascii="Times New Roman" w:hAnsi="Times New Roman"/>
        </w:rPr>
      </w:pPr>
      <w:r w:rsidRPr="001B10DC">
        <w:rPr>
          <w:rFonts w:ascii="Times New Roman" w:hAnsi="Times New Roman"/>
        </w:rPr>
        <w:t>№ _______ від "___" ___________</w:t>
      </w:r>
      <w:r>
        <w:rPr>
          <w:rFonts w:ascii="Times New Roman" w:hAnsi="Times New Roman"/>
        </w:rPr>
        <w:t xml:space="preserve"> 20___</w:t>
      </w:r>
      <w:r w:rsidRPr="001B10DC">
        <w:rPr>
          <w:rFonts w:ascii="Times New Roman" w:hAnsi="Times New Roman"/>
        </w:rPr>
        <w:t xml:space="preserve"> року</w:t>
      </w:r>
    </w:p>
    <w:p w:rsidR="001B10DC" w:rsidRPr="001B10DC" w:rsidRDefault="001B10DC" w:rsidP="001B10DC">
      <w:pPr>
        <w:pStyle w:val="10"/>
        <w:rPr>
          <w:rFonts w:ascii="Times New Roman" w:hAnsi="Times New Roman"/>
        </w:rPr>
      </w:pPr>
    </w:p>
    <w:p w:rsidR="001B10DC" w:rsidRPr="001B10DC" w:rsidRDefault="001B10DC" w:rsidP="001B10DC">
      <w:pPr>
        <w:pStyle w:val="10"/>
        <w:rPr>
          <w:rFonts w:ascii="Times New Roman" w:hAnsi="Times New Roman"/>
        </w:rPr>
      </w:pPr>
    </w:p>
    <w:p w:rsidR="001B10DC" w:rsidRPr="001B10DC" w:rsidRDefault="001B10DC" w:rsidP="001B10DC">
      <w:pPr>
        <w:pStyle w:val="10"/>
        <w:jc w:val="center"/>
        <w:rPr>
          <w:rFonts w:ascii="Times New Roman" w:hAnsi="Times New Roman"/>
          <w:b/>
        </w:rPr>
      </w:pPr>
      <w:r w:rsidRPr="001B10DC">
        <w:rPr>
          <w:rFonts w:ascii="Times New Roman" w:hAnsi="Times New Roman"/>
          <w:b/>
        </w:rPr>
        <w:t>ПЕРЕЛІК</w:t>
      </w:r>
    </w:p>
    <w:p w:rsidR="001B10DC" w:rsidRPr="001B10DC" w:rsidRDefault="001B10DC" w:rsidP="001B10DC">
      <w:pPr>
        <w:pStyle w:val="10"/>
        <w:jc w:val="center"/>
        <w:rPr>
          <w:rFonts w:ascii="Times New Roman" w:hAnsi="Times New Roman"/>
          <w:b/>
        </w:rPr>
      </w:pPr>
      <w:r w:rsidRPr="001B10DC">
        <w:rPr>
          <w:rFonts w:ascii="Times New Roman" w:hAnsi="Times New Roman"/>
          <w:b/>
        </w:rPr>
        <w:t>точок продажу Споживача, за якими Постачальник здійснює</w:t>
      </w:r>
    </w:p>
    <w:p w:rsidR="001B10DC" w:rsidRPr="001B10DC" w:rsidRDefault="001B10DC" w:rsidP="001B10DC">
      <w:pPr>
        <w:pStyle w:val="10"/>
        <w:jc w:val="center"/>
        <w:rPr>
          <w:rFonts w:ascii="Times New Roman" w:hAnsi="Times New Roman"/>
          <w:b/>
        </w:rPr>
      </w:pPr>
      <w:r w:rsidRPr="001B10DC">
        <w:rPr>
          <w:rFonts w:ascii="Times New Roman" w:hAnsi="Times New Roman"/>
          <w:b/>
        </w:rPr>
        <w:t>постачання електричної енергії Споживачу</w:t>
      </w:r>
    </w:p>
    <w:p w:rsidR="001B10DC" w:rsidRPr="001B10DC" w:rsidRDefault="001B10DC" w:rsidP="001B10DC">
      <w:pPr>
        <w:pStyle w:val="10"/>
        <w:rPr>
          <w:rFonts w:ascii="Times New Roman" w:hAnsi="Times New Roman"/>
          <w:b/>
        </w:rPr>
      </w:pPr>
    </w:p>
    <w:p w:rsidR="001B10DC" w:rsidRPr="001B10DC" w:rsidRDefault="001B10DC" w:rsidP="001B10DC">
      <w:pPr>
        <w:pStyle w:val="10"/>
        <w:jc w:val="center"/>
        <w:rPr>
          <w:rFonts w:ascii="Times New Roman" w:hAnsi="Times New Roman"/>
          <w:b/>
        </w:rPr>
      </w:pPr>
      <w:r w:rsidRPr="001B10DC">
        <w:rPr>
          <w:rFonts w:ascii="Times New Roman" w:hAnsi="Times New Roman"/>
          <w:b/>
        </w:rPr>
        <w:t>Персоніфіковані дані Споживача:</w:t>
      </w:r>
    </w:p>
    <w:p w:rsidR="001B10DC" w:rsidRPr="001B10DC" w:rsidRDefault="001B10DC" w:rsidP="001B10DC">
      <w:pPr>
        <w:pStyle w:val="10"/>
        <w:rPr>
          <w:rFonts w:ascii="Times New Roman" w:hAnsi="Times New Roman"/>
          <w:b/>
          <w:lang w:val="ru-RU"/>
        </w:rPr>
      </w:pPr>
    </w:p>
    <w:tbl>
      <w:tblPr>
        <w:tblW w:w="9960" w:type="dxa"/>
        <w:tblInd w:w="-57" w:type="dxa"/>
        <w:tblCellMar>
          <w:left w:w="57" w:type="dxa"/>
          <w:right w:w="102" w:type="dxa"/>
        </w:tblCellMar>
        <w:tblLook w:val="04A0"/>
      </w:tblPr>
      <w:tblGrid>
        <w:gridCol w:w="508"/>
        <w:gridCol w:w="7261"/>
        <w:gridCol w:w="2191"/>
      </w:tblGrid>
      <w:tr w:rsidR="001B10DC" w:rsidRPr="001B10DC" w:rsidTr="001B10DC">
        <w:trPr>
          <w:trHeight w:val="51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jc w:val="center"/>
              <w:rPr>
                <w:rFonts w:ascii="Times New Roman" w:hAnsi="Times New Roman"/>
              </w:rPr>
            </w:pPr>
            <w:r w:rsidRPr="001B10DC">
              <w:rPr>
                <w:rFonts w:ascii="Times New Roman" w:hAnsi="Times New Roman"/>
                <w:b/>
              </w:rPr>
              <w:t>№ з/п</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jc w:val="center"/>
              <w:rPr>
                <w:rFonts w:ascii="Times New Roman" w:hAnsi="Times New Roman"/>
                <w:b/>
              </w:rPr>
            </w:pPr>
            <w:r w:rsidRPr="001B10DC">
              <w:rPr>
                <w:rFonts w:ascii="Times New Roman" w:hAnsi="Times New Roman"/>
                <w:b/>
              </w:rPr>
              <w:t>Адреса об'єкту</w:t>
            </w:r>
          </w:p>
          <w:p w:rsidR="001B10DC" w:rsidRPr="001B10DC" w:rsidRDefault="001B10DC" w:rsidP="001B10DC">
            <w:pPr>
              <w:pStyle w:val="10"/>
              <w:jc w:val="center"/>
              <w:rPr>
                <w:rFonts w:ascii="Times New Roman" w:hAnsi="Times New Roman"/>
              </w:rPr>
            </w:pP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jc w:val="center"/>
              <w:rPr>
                <w:rFonts w:ascii="Times New Roman" w:hAnsi="Times New Roman"/>
              </w:rPr>
            </w:pPr>
            <w:r w:rsidRPr="001B10DC">
              <w:rPr>
                <w:rFonts w:ascii="Times New Roman" w:hAnsi="Times New Roman"/>
              </w:rPr>
              <w:t>ЕІС-код точки комерційного обліку за об’єктом</w:t>
            </w:r>
            <w:r>
              <w:rPr>
                <w:rFonts w:ascii="Times New Roman" w:hAnsi="Times New Roman"/>
              </w:rPr>
              <w:t xml:space="preserve"> </w:t>
            </w:r>
            <w:r w:rsidRPr="001B10DC">
              <w:rPr>
                <w:rFonts w:ascii="Times New Roman" w:hAnsi="Times New Roman"/>
              </w:rPr>
              <w:t>споживача</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Дитяче відділення /нове/,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62Z5085013499797</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2</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Дитяче відділення /нове/,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62Z6797902600379</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3</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Дитяче відділення /старе/,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62Z5825678627077</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4</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Котельня ввід 1,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62Z2802782412195</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5</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Котельня ввід 2, вул.Зарічна,32 м.Охтирка, м. Охтирка, вул. ЗАРІЧНА, буд. 32</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62Z6367415156763</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Тубамбулаторія (рентген кабінет), вул.Перемоги,39 м.Охтирка, м. Охтирка, вул. ПЕРЕМОГИ, буд. 39</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62Z6196823994352</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7</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Тубамбулаторія, вул.Перемоги,39 м.Охтирка, м. Охтирка, вул. ПЕРЕМОГИ, буд. 39</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62Z5265790460624</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8</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комірка 1,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62Z2304509321725</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9</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комірка 17,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62Z8393719265902</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10</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комірка 24,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62Z0219184292422</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11</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комірка 4, вул.Петропавлівська,15 м.Охтирка, м. Охтирка, вул. ПЕТРОПАВЛІВСЬКА, буд. 15</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62Z5456377804655</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12</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ЦРБ, вул.Сумська,57 м.Охтирка, м. Охтирка, вул. СУМСЬКА, буд. 57</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62Z8973385670241</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13</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ЦРЛ резерв, вул.Сумська,57 м.Охтирка, м. Охтирка, вул. СУМСЬКА, буд. 57</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62Z2965441896314</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14</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Стоматполіклініка, вул.Петропавлівська,15 м.Охтирка, м. Охтирка, пров. СЕРГІЯ МИРОТВОРЦЕВА, буд. 15</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62Z4244178620415</w:t>
            </w:r>
          </w:p>
        </w:tc>
      </w:tr>
      <w:tr w:rsidR="001B10DC" w:rsidRPr="001B10DC" w:rsidTr="001B10DC">
        <w:trPr>
          <w:trHeight w:val="170"/>
        </w:trPr>
        <w:tc>
          <w:tcPr>
            <w:tcW w:w="508"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15</w:t>
            </w:r>
          </w:p>
        </w:tc>
        <w:tc>
          <w:tcPr>
            <w:tcW w:w="726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Медпункт, вул.Великоозерна,33 с.Велике Озеро, с. Велике Озеро, вул. ВЕЛИКООЗЕРНА, буд. 33</w:t>
            </w:r>
          </w:p>
        </w:tc>
        <w:tc>
          <w:tcPr>
            <w:tcW w:w="2191" w:type="dxa"/>
            <w:tcBorders>
              <w:top w:val="single" w:sz="5" w:space="0" w:color="000000"/>
              <w:left w:val="single" w:sz="5" w:space="0" w:color="000000"/>
              <w:bottom w:val="single" w:sz="5" w:space="0" w:color="000000"/>
              <w:right w:val="single" w:sz="5" w:space="0" w:color="000000"/>
            </w:tcBorders>
          </w:tcPr>
          <w:p w:rsidR="001B10DC" w:rsidRPr="001B10DC" w:rsidRDefault="001B10DC" w:rsidP="001B10DC">
            <w:pPr>
              <w:pStyle w:val="10"/>
              <w:rPr>
                <w:rFonts w:ascii="Times New Roman" w:hAnsi="Times New Roman"/>
              </w:rPr>
            </w:pPr>
            <w:r w:rsidRPr="001B10DC">
              <w:rPr>
                <w:rFonts w:ascii="Times New Roman" w:hAnsi="Times New Roman"/>
              </w:rPr>
              <w:t>62Z6388718393115</w:t>
            </w:r>
          </w:p>
        </w:tc>
      </w:tr>
    </w:tbl>
    <w:p w:rsidR="001B10DC" w:rsidRPr="001B10DC" w:rsidRDefault="001B10DC" w:rsidP="001B10DC">
      <w:pPr>
        <w:pStyle w:val="10"/>
        <w:rPr>
          <w:rFonts w:ascii="Times New Roman" w:hAnsi="Times New Roman"/>
        </w:rPr>
      </w:pPr>
    </w:p>
    <w:p w:rsidR="001B10DC" w:rsidRPr="001B10DC" w:rsidRDefault="001B10DC" w:rsidP="001B10DC">
      <w:pPr>
        <w:pStyle w:val="10"/>
        <w:rPr>
          <w:rFonts w:ascii="Times New Roman" w:hAnsi="Times New Roman"/>
        </w:rPr>
      </w:pPr>
    </w:p>
    <w:p w:rsidR="001B10DC" w:rsidRPr="001B10DC" w:rsidRDefault="0010172C" w:rsidP="001B10DC">
      <w:pPr>
        <w:pStyle w:val="10"/>
        <w:rPr>
          <w:rFonts w:ascii="Times New Roman" w:hAnsi="Times New Roman"/>
        </w:rPr>
      </w:pPr>
      <w:r w:rsidRPr="0010172C">
        <w:rPr>
          <w:rFonts w:ascii="Times New Roman" w:hAnsi="Times New Roman"/>
          <w:noProof/>
          <w:lang w:eastAsia="uk-UA"/>
        </w:rPr>
      </w:r>
      <w:r>
        <w:rPr>
          <w:rFonts w:ascii="Times New Roman" w:hAnsi="Times New Roman"/>
          <w:noProof/>
          <w:lang w:eastAsia="uk-UA"/>
        </w:rPr>
        <w:pict>
          <v:group id="Group 4642" o:spid="_x0000_s1026" style="width:473.4pt;height:.55pt;mso-position-horizontal-relative:char;mso-position-vertical-relative:line" coordsize="601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bLAwQAAFcSAAAOAAAAZHJzL2Uyb0RvYy54bWzsWNtu4zYQfS/QfyD0WMDRxYovQpzFwpeg&#10;wLZdYN0PoHVHJVElaSvpov/emaEky469KLJpgQDxg0KJh8OZMzOHiu4+PJYFO8RS5aJaWO6NY7G4&#10;CkWUV+nC+n27Gc0spjSvIl6IKl5YT7GyPtz/+MNdUwexJzJRRLFkYKRSQVMvrEzrOrBtFWZxydWN&#10;qOMKJhMhS67hVqZ2JHkD1svC9hxnYjdCRrUUYawUPF2ZSeue7CdJHOrfkkTFmhULC3zTdJV03eHV&#10;vr/jQSp5neVh6wZ/gRclzyvYtDe14pqzvcyfmSrzUAolEn0TitIWSZKHMcUA0bjOWTQPUuxriiUN&#10;mrTuaQJqz3h6sdnw18NnyfIIcmexipeQItqV+RPfQ3aaOg0A9CDrL/VnaUKE4ScR/qFg2j6fx/vU&#10;gNmu+UVEYJHvtSB2HhNZogmImz1SEp76JMSPmoXwcOK4njuDXIUwN5nPbk2OwgwS+WxRmK2Py9y5&#10;WTQlx20emO3IxdYljAcKTR25VN/H5ZeM1zGlSCFNLZdexyVNs7E3N1QSpuNRDUkczKCHCrh+GX2u&#10;74xbHqi6exp4EO6VfogFZYAfPiltij+CEeU1agtgC+QnZQF98JPNHNYwstklIu1hUDE9rIVcBwMl&#10;PfgbNscD2EWbEE/aecyzLojwsWqjgBHjKD4OVVwtFBYNhtSVGlgAEEZ8BQtxnWPNmnYLCaqCerKF&#10;mHpB2YLnR0WpuUbfcBMcsgb6CxMDJOKzUhziraBZfVbTsNNxtqiGqM7C0DuDgEW4DbSjGdDW6PMg&#10;45XY5EVBKS8qdGjqUaFwUF31J7mlRJFHiELPlEx3y0KyA0fppB8WMVg9gZW5BgEv8hIi9KYAM+2a&#10;xTxaVxFtp3lemDEsLoh5aPaWHmx7Esqvc2e+nq1n/sj3JuuR76xWo4+bpT+abNzp7Wq8Wi5X7t/o&#10;p+sHWR5FcYWudqLt+v+ukdvjw8htL9snIZ1EvqHf88jtUzeIGIil+2sy0LWykZ2diJ6graUwRQOn&#10;JgwyIf+yWAMnEKZhz2VsseLnCmRp7vo+Hll0499OPbiRw5ndcIZXIZhaWNqC8sfhUptjbl/LPM1g&#10;J5dyXImPoMZJjs0PyqgC41V7A8r4P0kktIs5blqJHFPhoEMgo68mkZ5zi6dC1848wHLDU8Z1ZlCq&#10;dMa8nkyiTWdmGuCKTBoIyuRl8DOZvAw7kclLNqHT3qhMtgF/h0y2Fvqsk+qgkMLgXSbfZfItyaR/&#10;LpMuystry+R4dkUmPXfy6jJJNt3Jt2SyhYBMXgGfy+QV2FAmL9p8szLZBfxymewsvMvk+9skvmf+&#10;V2+T9O83fL2g47f90oKfR4b39PZ5/B50/w8AAAD//wMAUEsDBBQABgAIAAAAIQDvUDUu2wAAAAMB&#10;AAAPAAAAZHJzL2Rvd25yZXYueG1sTI9PS8NAEMXvgt9hGcGb3cQ/RWM2pRT1VIS2gnibZqdJaHY2&#10;ZLdJ+u0dvehl4PEeb34vX0yuVQP1ofFsIJ0loIhLbxuuDHzsXm8eQYWIbLH1TAbOFGBRXF7kmFk/&#10;8oaGbayUlHDI0EAdY5dpHcqaHIaZ74jFO/jeYRTZV9r2OEq5a/Vtksy1w4blQ40drWoqj9uTM/A2&#10;4ri8S1+G9fGwOn/tHt4/1ykZc301LZ9BRZriXxh+8AUdCmHa+xPboFoDMiT+XvGe7ucyYy+hFHSR&#10;6//sxTcAAAD//wMAUEsBAi0AFAAGAAgAAAAhALaDOJL+AAAA4QEAABMAAAAAAAAAAAAAAAAAAAAA&#10;AFtDb250ZW50X1R5cGVzXS54bWxQSwECLQAUAAYACAAAACEAOP0h/9YAAACUAQAACwAAAAAAAAAA&#10;AAAAAAAvAQAAX3JlbHMvLnJlbHNQSwECLQAUAAYACAAAACEAfDdmywMEAABXEgAADgAAAAAAAAAA&#10;AAAAAAAuAgAAZHJzL2Uyb0RvYy54bWxQSwECLQAUAAYACAAAACEA71A1LtsAAAADAQAADwAAAAAA&#10;AAAAAAAAAABdBgAAZHJzL2Rvd25yZXYueG1sUEsFBgAAAAAEAAQA8wAAAGUHAAAAAA==&#10;">
            <v:shape id="Shape 329" o:spid="_x0000_s1027" style="position:absolute;width:14039;height:0;visibility:visible" coordsize="14039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sT8IA&#10;AADaAAAADwAAAGRycy9kb3ducmV2LnhtbESPQYvCMBSE7wv+h/AEb9vUCqtUo0ihIuxhUXvw+Gie&#10;bbF5qU3U+u83Cwseh5n5hlltBtOKB/WusaxgGsUgiEurG64UFKf8cwHCeWSNrWVS8CIHm/XoY4Wp&#10;tk8+0OPoKxEg7FJUUHvfpVK6siaDLrIdcfAutjfog+wrqXt8BrhpZRLHX9Jgw2Ghxo6ymsrr8W4U&#10;ZN+7Inn9ZAfJt+2smufnvGj2Sk3Gw3YJwtPg3+H/9l4rSOD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KxPwgAAANoAAAAPAAAAAAAAAAAAAAAAAJgCAABkcnMvZG93&#10;bnJldi54bWxQSwUGAAAAAAQABAD1AAAAhwMAAAAA&#10;" adj="0,,0" path="m,l1403985,e" filled="f" strokeweight=".57pt">
              <v:stroke miterlimit="83231f" joinstyle="miter" endcap="square"/>
              <v:formulas/>
              <v:path arrowok="t" o:connecttype="custom" o:connectlocs="0,0;14039,0" o:connectangles="0,0" textboxrect="0,0,1403985,0"/>
            </v:shape>
            <v:shape id="Shape 330" o:spid="_x0000_s1028" style="position:absolute;left:20519;width:10800;height:0;visibility:visible" coordsize="1080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fRMQA&#10;AADaAAAADwAAAGRycy9kb3ducmV2LnhtbESPQWvCQBSE7wX/w/KE3urGBkSjq5RioFQvjVLq7Zl9&#10;JqnZtyG7TeK/7xaEHoeZ+YZZbQZTi45aV1lWMJ1EIIhzqysuFBwP6dMchPPIGmvLpOBGDjbr0cMK&#10;E217/qAu84UIEHYJKii9bxIpXV6SQTexDXHwLrY16INsC6lb7APc1PI5imbSYMVhocSGXkvKr9mP&#10;UUBpetw2bv4Zv+ffe3/6OkfbxU6px/HwsgThafD/4Xv7TSuI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n0TEAAAA2gAAAA8AAAAAAAAAAAAAAAAAmAIAAGRycy9k&#10;b3ducmV2LnhtbFBLBQYAAAAABAAEAPUAAACJAwAAAAA=&#10;" adj="0,,0" path="m,l1080008,e" filled="f" strokeweight=".57pt">
              <v:stroke miterlimit="83231f" joinstyle="miter" endcap="square"/>
              <v:formulas/>
              <v:path arrowok="t" o:connecttype="custom" o:connectlocs="0,0;10800,0" o:connectangles="0,0" textboxrect="0,0,1080008,0"/>
            </v:shape>
            <v:shape id="Shape 331" o:spid="_x0000_s1029" style="position:absolute;left:38519;width:21600;height:0;visibility:visible" coordsize="2160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9cMA&#10;AADaAAAADwAAAGRycy9kb3ducmV2LnhtbESPzWrDMBCE74W8g9hAb42ctJjiRAkhScEt9FAnD7Cx&#10;NpaJtTKW/NO3rwqFHoeZ+YbZ7CbbiIE6XztWsFwkIIhLp2uuFFzOb0+vIHxA1tg4JgXf5GG3nT1s&#10;MNNu5C8ailCJCGGfoQITQptJ6UtDFv3CtcTRu7nOYoiyq6TucIxw28hVkqTSYs1xwWBLB0Plveit&#10;gjpZvR8/D/3HtTiN+/z5gkZSqtTjfNqvQQSawn/4r51rBS/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9cMAAADaAAAADwAAAAAAAAAAAAAAAACYAgAAZHJzL2Rv&#10;d25yZXYueG1sUEsFBgAAAAAEAAQA9QAAAIgDAAAAAA==&#10;" adj="0,,0" path="m,l2160016,e" filled="f" strokeweight=".57pt">
              <v:stroke miterlimit="83231f" joinstyle="miter" endcap="square"/>
              <v:formulas/>
              <v:path arrowok="t" o:connecttype="custom" o:connectlocs="0,0;21600,0" o:connectangles="0,0" textboxrect="0,0,2160016,0"/>
            </v:shape>
            <w10:wrap type="none"/>
            <w10:anchorlock/>
          </v:group>
        </w:pict>
      </w:r>
    </w:p>
    <w:p w:rsidR="001B10DC" w:rsidRPr="001B10DC" w:rsidRDefault="001B10DC" w:rsidP="001B10DC">
      <w:pPr>
        <w:pStyle w:val="10"/>
        <w:rPr>
          <w:rFonts w:ascii="Times New Roman" w:hAnsi="Times New Roman"/>
        </w:rPr>
      </w:pPr>
      <w:r>
        <w:rPr>
          <w:rFonts w:ascii="Times New Roman" w:hAnsi="Times New Roman"/>
        </w:rPr>
        <w:t xml:space="preserve">           </w:t>
      </w:r>
      <w:r w:rsidRPr="001B10DC">
        <w:rPr>
          <w:rFonts w:ascii="Times New Roman" w:hAnsi="Times New Roman"/>
        </w:rPr>
        <w:t>(дата)</w:t>
      </w:r>
      <w:r w:rsidRPr="001B10DC">
        <w:rPr>
          <w:rFonts w:ascii="Times New Roman" w:hAnsi="Times New Roman"/>
        </w:rPr>
        <w:tab/>
        <w:t xml:space="preserve">                      </w:t>
      </w:r>
      <w:r>
        <w:rPr>
          <w:rFonts w:ascii="Times New Roman" w:hAnsi="Times New Roman"/>
        </w:rPr>
        <w:t xml:space="preserve">         </w:t>
      </w:r>
      <w:r w:rsidRPr="001B10DC">
        <w:rPr>
          <w:rFonts w:ascii="Times New Roman" w:hAnsi="Times New Roman"/>
        </w:rPr>
        <w:t>(особистий п</w:t>
      </w:r>
      <w:r>
        <w:rPr>
          <w:rFonts w:ascii="Times New Roman" w:hAnsi="Times New Roman"/>
        </w:rPr>
        <w:t xml:space="preserve">ідпис)                      (П.І.Б. споживача, </w:t>
      </w:r>
      <w:r w:rsidRPr="001B10DC">
        <w:rPr>
          <w:rFonts w:ascii="Times New Roman" w:hAnsi="Times New Roman"/>
        </w:rPr>
        <w:t>представника)</w:t>
      </w:r>
    </w:p>
    <w:p w:rsidR="001B10DC" w:rsidRPr="001B10DC" w:rsidRDefault="001B10DC" w:rsidP="001B10DC">
      <w:pPr>
        <w:pStyle w:val="10"/>
        <w:rPr>
          <w:rFonts w:ascii="Times New Roman" w:eastAsia="Times New Roman" w:hAnsi="Times New Roman"/>
          <w:lang w:eastAsia="uk-UA"/>
        </w:rPr>
      </w:pPr>
    </w:p>
    <w:p w:rsidR="001B10DC" w:rsidRDefault="001B10DC" w:rsidP="001B10DC">
      <w:pPr>
        <w:autoSpaceDE w:val="0"/>
        <w:autoSpaceDN w:val="0"/>
        <w:adjustRightInd w:val="0"/>
        <w:ind w:left="4253"/>
        <w:rPr>
          <w:rFonts w:eastAsia="Times New Roman"/>
          <w:sz w:val="23"/>
          <w:szCs w:val="23"/>
          <w:lang w:eastAsia="uk-UA"/>
        </w:rPr>
      </w:pPr>
    </w:p>
    <w:p w:rsidR="00D301B9" w:rsidRDefault="00D301B9" w:rsidP="00670F31">
      <w:pPr>
        <w:autoSpaceDE w:val="0"/>
        <w:autoSpaceDN w:val="0"/>
        <w:adjustRightInd w:val="0"/>
        <w:rPr>
          <w:rFonts w:eastAsia="Times New Roman"/>
          <w:sz w:val="23"/>
          <w:szCs w:val="23"/>
          <w:lang w:eastAsia="uk-UA"/>
        </w:rPr>
      </w:pPr>
    </w:p>
    <w:p w:rsidR="001B10DC" w:rsidRPr="002D2113" w:rsidRDefault="001B10DC" w:rsidP="00670F31">
      <w:pPr>
        <w:autoSpaceDE w:val="0"/>
        <w:autoSpaceDN w:val="0"/>
        <w:adjustRightInd w:val="0"/>
        <w:rPr>
          <w:rFonts w:ascii="Times New Roman" w:eastAsia="Times New Roman" w:hAnsi="Times New Roman"/>
          <w:sz w:val="24"/>
          <w:szCs w:val="24"/>
          <w:lang w:eastAsia="uk-UA"/>
        </w:rPr>
      </w:pPr>
    </w:p>
    <w:p w:rsidR="001655F6" w:rsidRPr="001B10DC" w:rsidRDefault="001655F6" w:rsidP="001B10DC">
      <w:pPr>
        <w:pStyle w:val="10"/>
        <w:jc w:val="right"/>
        <w:rPr>
          <w:rFonts w:ascii="Times New Roman" w:hAnsi="Times New Roman"/>
          <w:lang w:eastAsia="uk-UA"/>
        </w:rPr>
      </w:pPr>
      <w:r w:rsidRPr="001B10DC">
        <w:rPr>
          <w:rFonts w:ascii="Times New Roman" w:hAnsi="Times New Roman"/>
          <w:lang w:eastAsia="uk-UA"/>
        </w:rPr>
        <w:lastRenderedPageBreak/>
        <w:t>Додаток 2</w:t>
      </w:r>
    </w:p>
    <w:p w:rsidR="001655F6" w:rsidRPr="001B10DC" w:rsidRDefault="001655F6" w:rsidP="001B10DC">
      <w:pPr>
        <w:pStyle w:val="10"/>
        <w:jc w:val="right"/>
        <w:rPr>
          <w:rFonts w:ascii="Times New Roman" w:hAnsi="Times New Roman"/>
          <w:lang w:eastAsia="uk-UA"/>
        </w:rPr>
      </w:pPr>
      <w:r w:rsidRPr="001B10DC">
        <w:rPr>
          <w:rFonts w:ascii="Times New Roman" w:hAnsi="Times New Roman"/>
          <w:lang w:eastAsia="uk-UA"/>
        </w:rPr>
        <w:t>до договору про постачання електричної енергії споживачу</w:t>
      </w:r>
    </w:p>
    <w:p w:rsidR="001655F6" w:rsidRPr="001B10DC" w:rsidRDefault="001B10DC" w:rsidP="001B10DC">
      <w:pPr>
        <w:pStyle w:val="10"/>
        <w:jc w:val="right"/>
        <w:rPr>
          <w:rFonts w:ascii="Times New Roman" w:hAnsi="Times New Roman"/>
          <w:lang w:eastAsia="uk-UA"/>
        </w:rPr>
      </w:pPr>
      <w:r>
        <w:rPr>
          <w:rFonts w:ascii="Times New Roman" w:hAnsi="Times New Roman"/>
          <w:lang w:eastAsia="uk-UA"/>
        </w:rPr>
        <w:t>№ ____ від "____" __________ 20___</w:t>
      </w:r>
      <w:r w:rsidR="001655F6" w:rsidRPr="001B10DC">
        <w:rPr>
          <w:rFonts w:ascii="Times New Roman" w:hAnsi="Times New Roman"/>
          <w:lang w:eastAsia="uk-UA"/>
        </w:rPr>
        <w:t xml:space="preserve"> року</w:t>
      </w:r>
    </w:p>
    <w:p w:rsidR="001655F6" w:rsidRPr="002D2113" w:rsidRDefault="001655F6" w:rsidP="001655F6">
      <w:pPr>
        <w:autoSpaceDE w:val="0"/>
        <w:autoSpaceDN w:val="0"/>
        <w:adjustRightInd w:val="0"/>
        <w:ind w:left="725"/>
        <w:jc w:val="center"/>
        <w:rPr>
          <w:rFonts w:ascii="Times New Roman" w:eastAsia="Times New Roman" w:hAnsi="Times New Roman"/>
          <w:b/>
          <w:bCs/>
          <w:sz w:val="24"/>
          <w:szCs w:val="24"/>
          <w:lang w:eastAsia="uk-UA"/>
        </w:rPr>
      </w:pPr>
    </w:p>
    <w:p w:rsidR="001655F6" w:rsidRPr="001B10DC" w:rsidRDefault="001655F6" w:rsidP="001B10DC">
      <w:pPr>
        <w:pStyle w:val="10"/>
        <w:jc w:val="center"/>
        <w:rPr>
          <w:rFonts w:ascii="Times New Roman" w:hAnsi="Times New Roman"/>
          <w:b/>
          <w:u w:val="single"/>
          <w:lang w:eastAsia="uk-UA"/>
        </w:rPr>
      </w:pPr>
      <w:r w:rsidRPr="001B10DC">
        <w:rPr>
          <w:rFonts w:ascii="Times New Roman" w:hAnsi="Times New Roman"/>
          <w:b/>
          <w:lang w:eastAsia="uk-UA"/>
        </w:rPr>
        <w:t>Комерційна пропозиція №</w:t>
      </w:r>
    </w:p>
    <w:p w:rsidR="001655F6" w:rsidRDefault="001655F6" w:rsidP="001B10DC">
      <w:pPr>
        <w:pStyle w:val="10"/>
        <w:jc w:val="center"/>
        <w:rPr>
          <w:rFonts w:ascii="Times New Roman" w:hAnsi="Times New Roman"/>
          <w:b/>
          <w:lang w:eastAsia="uk-UA"/>
        </w:rPr>
      </w:pPr>
      <w:r w:rsidRPr="001B10DC">
        <w:rPr>
          <w:rFonts w:ascii="Times New Roman" w:hAnsi="Times New Roman"/>
          <w:b/>
          <w:lang w:eastAsia="uk-UA"/>
        </w:rPr>
        <w:t>для споживачів, які не відносяться до сегменту ринку, обов’язки постачання якому покладені на Постачальника універсальної послуги</w:t>
      </w:r>
    </w:p>
    <w:p w:rsidR="001B10DC" w:rsidRPr="001B10DC" w:rsidRDefault="001B10DC" w:rsidP="001B10DC">
      <w:pPr>
        <w:pStyle w:val="10"/>
        <w:jc w:val="center"/>
        <w:rPr>
          <w:rFonts w:ascii="Times New Roman" w:hAnsi="Times New Roman"/>
          <w:b/>
          <w:lang w:eastAsia="uk-UA"/>
        </w:rPr>
      </w:pPr>
    </w:p>
    <w:tbl>
      <w:tblPr>
        <w:tblW w:w="10113" w:type="dxa"/>
        <w:tblInd w:w="-434" w:type="dxa"/>
        <w:tblLayout w:type="fixed"/>
        <w:tblCellMar>
          <w:left w:w="40" w:type="dxa"/>
          <w:right w:w="40" w:type="dxa"/>
        </w:tblCellMar>
        <w:tblLook w:val="04A0"/>
      </w:tblPr>
      <w:tblGrid>
        <w:gridCol w:w="2841"/>
        <w:gridCol w:w="7272"/>
      </w:tblGrid>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особа є власником (користувачем) об'єкта;</w:t>
            </w:r>
          </w:p>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наявний   облік   електричної   енергії   забезпечує   можливість застосування цін (тарифів), передбачених даною комерційною пропозицією;</w:t>
            </w:r>
          </w:p>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споживач приєднався до умов договору споживача про надання послуг з розподілу (передачі) електричної енергії;</w:t>
            </w:r>
          </w:p>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w:t>
            </w:r>
            <w:r w:rsidRPr="001B10DC">
              <w:rPr>
                <w:rFonts w:ascii="Times New Roman" w:hAnsi="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Ціна</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___ з ПДВ, за 1 кВт∙год. </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color w:val="FF0000"/>
                <w:lang w:eastAsia="ru-RU" w:bidi="uk-UA"/>
              </w:rPr>
            </w:pPr>
            <w:r w:rsidRPr="001B10DC">
              <w:rPr>
                <w:rFonts w:ascii="Times New Roman" w:hAnsi="Times New Roman"/>
                <w:lang w:eastAsia="uk-UA"/>
              </w:rPr>
              <w:t xml:space="preserve">Кількість: активна електрична енергія – </w:t>
            </w:r>
            <w:r w:rsidR="001B10DC">
              <w:rPr>
                <w:rFonts w:ascii="Times New Roman" w:hAnsi="Times New Roman"/>
                <w:lang w:eastAsia="uk-UA"/>
              </w:rPr>
              <w:t xml:space="preserve">910 000 </w:t>
            </w:r>
            <w:r w:rsidR="00934DA6" w:rsidRPr="001B10DC">
              <w:rPr>
                <w:rFonts w:ascii="Times New Roman" w:hAnsi="Times New Roman"/>
                <w:lang w:eastAsia="uk-UA"/>
              </w:rPr>
              <w:t xml:space="preserve"> </w:t>
            </w:r>
            <w:r w:rsidRPr="001B10DC">
              <w:rPr>
                <w:rFonts w:ascii="Times New Roman" w:hAnsi="Times New Roman"/>
                <w:lang w:eastAsia="uk-UA"/>
              </w:rPr>
              <w:t xml:space="preserve">кВт*год., згідно з відповідним тарифом (ціною) на електроенергію на дату проведення процедури закупівлі. </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934DA6" w:rsidRPr="001B10DC" w:rsidRDefault="00934DA6" w:rsidP="001B10DC">
            <w:pPr>
              <w:pStyle w:val="10"/>
              <w:rPr>
                <w:rFonts w:ascii="Times New Roman" w:hAnsi="Times New Roman"/>
                <w:color w:val="000000"/>
                <w:lang w:eastAsia="uk-UA"/>
              </w:rPr>
            </w:pPr>
            <w:r w:rsidRPr="001B10DC">
              <w:rPr>
                <w:rFonts w:ascii="Times New Roman" w:hAnsi="Times New Roman"/>
                <w:color w:val="000000"/>
                <w:lang w:eastAsia="uk-UA"/>
              </w:rPr>
              <w:t xml:space="preserve">Загальна вартість цього Договору становить </w:t>
            </w:r>
            <w:r w:rsidRPr="001B10DC">
              <w:rPr>
                <w:rFonts w:ascii="Times New Roman" w:hAnsi="Times New Roman"/>
                <w:noProof/>
                <w:color w:val="000000"/>
              </w:rPr>
              <w:t>___________________</w:t>
            </w:r>
            <w:r w:rsidRPr="001B10DC">
              <w:rPr>
                <w:rFonts w:ascii="Times New Roman" w:hAnsi="Times New Roman"/>
                <w:color w:val="000000"/>
                <w:lang w:eastAsia="uk-UA"/>
              </w:rPr>
              <w:t xml:space="preserve"> (</w:t>
            </w:r>
            <w:r w:rsidRPr="001B10DC">
              <w:rPr>
                <w:rFonts w:ascii="Times New Roman" w:hAnsi="Times New Roman"/>
                <w:noProof/>
                <w:color w:val="000000"/>
              </w:rPr>
              <w:t>________________________</w:t>
            </w:r>
            <w:r w:rsidR="00CF300B">
              <w:rPr>
                <w:rFonts w:ascii="Times New Roman" w:hAnsi="Times New Roman"/>
                <w:noProof/>
                <w:color w:val="000000"/>
              </w:rPr>
              <w:t xml:space="preserve"> </w:t>
            </w:r>
            <w:r w:rsidRPr="001B10DC">
              <w:rPr>
                <w:rFonts w:ascii="Times New Roman" w:hAnsi="Times New Roman"/>
                <w:color w:val="000000"/>
                <w:lang w:eastAsia="uk-UA"/>
              </w:rPr>
              <w:t>гривень __ копійок), в тому числі ПДВ ___ (</w:t>
            </w:r>
            <w:r w:rsidRPr="001B10DC">
              <w:rPr>
                <w:rFonts w:ascii="Times New Roman" w:hAnsi="Times New Roman"/>
                <w:noProof/>
                <w:color w:val="000000"/>
              </w:rPr>
              <w:t>________________________</w:t>
            </w:r>
            <w:r w:rsidR="00CF300B">
              <w:rPr>
                <w:rFonts w:ascii="Times New Roman" w:hAnsi="Times New Roman"/>
                <w:noProof/>
                <w:color w:val="000000"/>
              </w:rPr>
              <w:t xml:space="preserve"> </w:t>
            </w:r>
            <w:r w:rsidRPr="001B10DC">
              <w:rPr>
                <w:rFonts w:ascii="Times New Roman" w:hAnsi="Times New Roman"/>
                <w:noProof/>
                <w:color w:val="000000"/>
              </w:rPr>
              <w:t>_____</w:t>
            </w:r>
            <w:r w:rsidRPr="001B10DC">
              <w:rPr>
                <w:rFonts w:ascii="Times New Roman" w:hAnsi="Times New Roman"/>
                <w:color w:val="000000"/>
                <w:lang w:eastAsia="uk-UA"/>
              </w:rPr>
              <w:t xml:space="preserve"> гривень __ копійок) і є орієнтовною. </w:t>
            </w:r>
          </w:p>
          <w:p w:rsidR="00934DA6" w:rsidRPr="001B10DC" w:rsidRDefault="00934DA6" w:rsidP="001B10DC">
            <w:pPr>
              <w:pStyle w:val="10"/>
              <w:rPr>
                <w:rFonts w:ascii="Times New Roman" w:hAnsi="Times New Roman"/>
                <w:color w:val="000000"/>
                <w:lang w:eastAsia="uk-UA"/>
              </w:rPr>
            </w:pPr>
            <w:r w:rsidRPr="001B10DC">
              <w:rPr>
                <w:rFonts w:ascii="Times New Roman" w:hAnsi="Times New Roman"/>
                <w:color w:val="000000"/>
                <w:lang w:eastAsia="uk-UA"/>
              </w:rPr>
              <w:t>У тому числі:</w:t>
            </w:r>
          </w:p>
          <w:p w:rsidR="00934DA6" w:rsidRPr="001B10DC" w:rsidRDefault="00934DA6" w:rsidP="001B10DC">
            <w:pPr>
              <w:pStyle w:val="10"/>
              <w:rPr>
                <w:rFonts w:ascii="Times New Roman" w:hAnsi="Times New Roman"/>
                <w:color w:val="000000"/>
                <w:lang w:eastAsia="uk-UA"/>
              </w:rPr>
            </w:pPr>
            <w:r w:rsidRPr="001B10DC">
              <w:rPr>
                <w:rFonts w:ascii="Times New Roman" w:hAnsi="Times New Roman"/>
                <w:color w:val="000000"/>
                <w:lang w:eastAsia="uk-UA"/>
              </w:rPr>
              <w:t xml:space="preserve">За рахунок кошторисних призначень </w:t>
            </w:r>
            <w:r w:rsidRPr="001B10DC">
              <w:rPr>
                <w:rFonts w:ascii="Times New Roman" w:hAnsi="Times New Roman"/>
                <w:noProof/>
                <w:color w:val="000000"/>
              </w:rPr>
              <w:t>________________</w:t>
            </w:r>
            <w:r w:rsidRPr="001B10DC">
              <w:rPr>
                <w:rFonts w:ascii="Times New Roman" w:hAnsi="Times New Roman"/>
                <w:color w:val="000000"/>
                <w:lang w:eastAsia="uk-UA"/>
              </w:rPr>
              <w:t xml:space="preserve">грн., враховуючи ПДВ </w:t>
            </w:r>
            <w:r w:rsidRPr="001B10DC">
              <w:rPr>
                <w:rFonts w:ascii="Times New Roman" w:hAnsi="Times New Roman"/>
                <w:noProof/>
                <w:color w:val="000000"/>
              </w:rPr>
              <w:t>________________</w:t>
            </w:r>
            <w:r w:rsidRPr="001B10DC">
              <w:rPr>
                <w:rFonts w:ascii="Times New Roman" w:hAnsi="Times New Roman"/>
                <w:color w:val="000000"/>
                <w:lang w:eastAsia="uk-UA"/>
              </w:rPr>
              <w:t>грн.,</w:t>
            </w:r>
          </w:p>
          <w:p w:rsidR="001655F6" w:rsidRPr="001B10DC" w:rsidRDefault="00934DA6" w:rsidP="001B10DC">
            <w:pPr>
              <w:pStyle w:val="10"/>
              <w:rPr>
                <w:rFonts w:ascii="Times New Roman" w:hAnsi="Times New Roman"/>
                <w:lang w:eastAsia="uk-UA"/>
              </w:rPr>
            </w:pPr>
            <w:r w:rsidRPr="001B10DC">
              <w:rPr>
                <w:rFonts w:ascii="Times New Roman" w:hAnsi="Times New Roman"/>
                <w:lang w:eastAsia="uk-UA"/>
              </w:rPr>
              <w:t xml:space="preserve">За рахунок відшкодованих коштів </w:t>
            </w:r>
            <w:r w:rsidRPr="001B10DC">
              <w:rPr>
                <w:rFonts w:ascii="Times New Roman" w:hAnsi="Times New Roman"/>
                <w:noProof/>
              </w:rPr>
              <w:t>________________</w:t>
            </w:r>
            <w:r w:rsidRPr="001B10DC">
              <w:rPr>
                <w:rFonts w:ascii="Times New Roman" w:hAnsi="Times New Roman"/>
                <w:lang w:eastAsia="uk-UA"/>
              </w:rPr>
              <w:t xml:space="preserve"> грн., враховуючи ПДВ __ грн.,</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Не обмежена</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D84350" w:rsidRPr="001B10DC" w:rsidRDefault="00D84350" w:rsidP="001B10DC">
            <w:pPr>
              <w:pStyle w:val="10"/>
              <w:rPr>
                <w:rFonts w:ascii="Times New Roman" w:hAnsi="Times New Roman"/>
                <w:lang w:eastAsia="zh-CN"/>
              </w:rPr>
            </w:pPr>
            <w:r w:rsidRPr="001B10DC">
              <w:rPr>
                <w:rFonts w:ascii="Times New Roman" w:hAnsi="Times New Roman"/>
                <w:lang w:eastAsia="zh-CN"/>
              </w:rPr>
              <w:t>Оплата здійснюється споживачем за фактично відпущену електричну енергію згідно з даними комерційного обліку на підставі акту прийому передачі.</w:t>
            </w:r>
          </w:p>
          <w:p w:rsidR="00D84350" w:rsidRPr="001B10DC" w:rsidRDefault="00D84350" w:rsidP="001B10DC">
            <w:pPr>
              <w:pStyle w:val="10"/>
              <w:rPr>
                <w:rFonts w:ascii="Times New Roman" w:hAnsi="Times New Roman"/>
                <w:lang w:eastAsia="zh-CN"/>
              </w:rPr>
            </w:pPr>
            <w:r w:rsidRPr="001B10DC">
              <w:rPr>
                <w:rFonts w:ascii="Times New Roman" w:hAnsi="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1655F6" w:rsidRPr="001B10DC" w:rsidRDefault="00D84350" w:rsidP="001B10DC">
            <w:pPr>
              <w:pStyle w:val="10"/>
              <w:rPr>
                <w:rFonts w:ascii="Times New Roman" w:hAnsi="Times New Roman"/>
                <w:lang w:eastAsia="uk-UA"/>
              </w:rPr>
            </w:pPr>
            <w:r w:rsidRPr="001B10DC">
              <w:rPr>
                <w:rFonts w:ascii="Times New Roman" w:hAnsi="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30 календарних днів з дня отримання акту</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Договірні обсяги</w:t>
            </w:r>
          </w:p>
          <w:p w:rsidR="001655F6" w:rsidRPr="001B10DC" w:rsidRDefault="001655F6" w:rsidP="001B10DC">
            <w:pPr>
              <w:pStyle w:val="10"/>
              <w:rPr>
                <w:rFonts w:ascii="Times New Roman" w:hAnsi="Times New Roman"/>
                <w:lang w:eastAsia="uk-UA"/>
              </w:rPr>
            </w:pPr>
          </w:p>
          <w:p w:rsidR="001655F6" w:rsidRPr="001B10DC" w:rsidRDefault="001655F6" w:rsidP="001B10DC">
            <w:pPr>
              <w:pStyle w:val="10"/>
              <w:rPr>
                <w:rFonts w:ascii="Times New Roman" w:hAnsi="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zh-CN"/>
              </w:rPr>
            </w:pPr>
            <w:r w:rsidRPr="001B10DC">
              <w:rPr>
                <w:rFonts w:ascii="Times New Roman" w:hAnsi="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rPr>
            </w:pPr>
            <w:r w:rsidRPr="001B10DC">
              <w:rPr>
                <w:rFonts w:ascii="Times New Roman" w:hAnsi="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Термін надання рахунку за спожиту</w:t>
            </w:r>
          </w:p>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 xml:space="preserve">електричну енергію та </w:t>
            </w:r>
            <w:r w:rsidRPr="001B10DC">
              <w:rPr>
                <w:rFonts w:ascii="Times New Roman" w:hAnsi="Times New Roman"/>
                <w:lang w:eastAsia="uk-UA"/>
              </w:rPr>
              <w:lastRenderedPageBreak/>
              <w:t>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FD6961" w:rsidP="001B10DC">
            <w:pPr>
              <w:pStyle w:val="10"/>
              <w:rPr>
                <w:rFonts w:ascii="Times New Roman" w:hAnsi="Times New Roman"/>
                <w:lang w:eastAsia="uk-UA"/>
              </w:rPr>
            </w:pPr>
            <w:r w:rsidRPr="001B10DC">
              <w:rPr>
                <w:rFonts w:ascii="Times New Roman" w:hAnsi="Times New Roman"/>
                <w:lang w:eastAsia="uk-UA"/>
              </w:rPr>
              <w:lastRenderedPageBreak/>
              <w:t xml:space="preserve">Оплата рахунку та акту прийняття-передавання електроенергії Постачальником за цим Договором має бути здійснена Споживачем протягом 30 календарних днів з моменту його підписання сторонами, якщо </w:t>
            </w:r>
            <w:r w:rsidRPr="001B10DC">
              <w:rPr>
                <w:rFonts w:ascii="Times New Roman" w:hAnsi="Times New Roman"/>
                <w:lang w:eastAsia="uk-UA"/>
              </w:rPr>
              <w:lastRenderedPageBreak/>
              <w:t>інше, за згодою Сторін, не буде визначено в додатковій угоді до цього Договору.</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lastRenderedPageBreak/>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інфляційні збитки та 3% річних.</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 xml:space="preserve">Розмір штрафу дорівнює вартості обсягу замовленої та неоплаченої електричної енергії за останній розрахунковий період. </w:t>
            </w:r>
          </w:p>
          <w:p w:rsidR="001655F6" w:rsidRPr="001B10DC" w:rsidRDefault="001655F6" w:rsidP="001B10DC">
            <w:pPr>
              <w:pStyle w:val="10"/>
              <w:rPr>
                <w:rFonts w:ascii="Times New Roman" w:hAnsi="Times New Roman"/>
                <w:lang w:eastAsia="uk-UA"/>
              </w:rPr>
            </w:pP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Не надаються.</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 xml:space="preserve">Договір вступає в силу з </w:t>
            </w:r>
            <w:r w:rsidR="00FD6961" w:rsidRPr="001B10DC">
              <w:rPr>
                <w:rFonts w:ascii="Times New Roman" w:hAnsi="Times New Roman"/>
                <w:lang w:eastAsia="uk-UA"/>
              </w:rPr>
              <w:t>01 січня 2023 року</w:t>
            </w:r>
            <w:r w:rsidRPr="001B10DC">
              <w:rPr>
                <w:rFonts w:ascii="Times New Roman" w:hAnsi="Times New Roman"/>
                <w:lang w:eastAsia="uk-UA"/>
              </w:rPr>
              <w:t xml:space="preserve"> та діє до </w:t>
            </w:r>
            <w:r w:rsidR="00FD6961" w:rsidRPr="001B10DC">
              <w:rPr>
                <w:rFonts w:ascii="Times New Roman" w:hAnsi="Times New Roman"/>
                <w:lang w:eastAsia="uk-UA"/>
              </w:rPr>
              <w:t>31 грудня 2023 року</w:t>
            </w:r>
            <w:r w:rsidR="001B10DC">
              <w:rPr>
                <w:rFonts w:ascii="Times New Roman" w:hAnsi="Times New Roman"/>
                <w:lang w:eastAsia="uk-UA"/>
              </w:rPr>
              <w:t xml:space="preserve"> включно</w:t>
            </w:r>
            <w:r w:rsidRPr="001B10DC">
              <w:rPr>
                <w:rFonts w:ascii="Times New Roman" w:hAnsi="Times New Roman"/>
                <w:lang w:eastAsia="uk-UA"/>
              </w:rPr>
              <w:t xml:space="preserve">, а в частині проведення розрахунків договір діє до повного виконання Сторонами своїх зобов’язань за Договором.  </w:t>
            </w:r>
          </w:p>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1655F6" w:rsidRPr="001B10DC" w:rsidTr="001B10DC">
        <w:trPr>
          <w:trHeight w:val="951"/>
        </w:trPr>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rPr>
              <w:t xml:space="preserve">Послуги з передачі сплачуються Споживачем через Постачальника з наступним переведенням цієї оплати Постачальником оператору системи передачі. </w:t>
            </w:r>
          </w:p>
        </w:tc>
      </w:tr>
      <w:tr w:rsidR="001655F6" w:rsidRPr="001B10DC" w:rsidTr="001B10DC">
        <w:tc>
          <w:tcPr>
            <w:tcW w:w="2841"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hideMark/>
          </w:tcPr>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через особистий кабінет на офіційному сайті Постачальника у мережі Інтернет,</w:t>
            </w:r>
          </w:p>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засобами електронного зв'язку на електронну адресу, вказану у заяві-приєднанні до умов Договору,</w:t>
            </w:r>
          </w:p>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w:t>
            </w:r>
            <w:r w:rsidRPr="001B10DC">
              <w:rPr>
                <w:rFonts w:ascii="Times New Roman" w:hAnsi="Times New Roman"/>
                <w:lang w:eastAsia="uk-UA"/>
              </w:rPr>
              <w:tab/>
              <w:t>СМС-повідомленням на номер, зазначений у заяві-приєднанні до умов Договору,</w:t>
            </w:r>
          </w:p>
          <w:p w:rsidR="001655F6" w:rsidRPr="001B10DC" w:rsidRDefault="001655F6" w:rsidP="001B10DC">
            <w:pPr>
              <w:pStyle w:val="10"/>
              <w:rPr>
                <w:rFonts w:ascii="Times New Roman" w:hAnsi="Times New Roman"/>
                <w:lang w:eastAsia="uk-UA"/>
              </w:rPr>
            </w:pPr>
            <w:r w:rsidRPr="001B10DC">
              <w:rPr>
                <w:rFonts w:ascii="Times New Roman" w:hAnsi="Times New Roman"/>
                <w:lang w:eastAsia="uk-UA"/>
              </w:rPr>
              <w:t>-</w:t>
            </w:r>
            <w:r w:rsidRPr="001B10DC">
              <w:rPr>
                <w:rFonts w:ascii="Times New Roman" w:hAnsi="Times New Roman"/>
                <w:lang w:eastAsia="uk-UA"/>
              </w:rPr>
              <w:tab/>
              <w:t>в центрах обслуговування споживачів,</w:t>
            </w:r>
          </w:p>
          <w:p w:rsidR="001655F6" w:rsidRPr="001B10DC" w:rsidRDefault="001655F6" w:rsidP="001B10DC">
            <w:pPr>
              <w:pStyle w:val="10"/>
              <w:rPr>
                <w:rFonts w:ascii="Times New Roman" w:hAnsi="Times New Roman"/>
                <w:lang w:eastAsia="ru-RU"/>
              </w:rPr>
            </w:pPr>
            <w:r w:rsidRPr="001B10DC">
              <w:rPr>
                <w:rFonts w:ascii="Times New Roman" w:hAnsi="Times New Roman"/>
                <w:lang w:eastAsia="ru-RU"/>
              </w:rPr>
              <w:t>-</w:t>
            </w:r>
            <w:r w:rsidRPr="001B10DC">
              <w:rPr>
                <w:rFonts w:ascii="Times New Roman" w:hAnsi="Times New Roman"/>
                <w:lang w:eastAsia="ru-RU"/>
              </w:rPr>
              <w:tab/>
              <w:t>тощо.</w:t>
            </w:r>
          </w:p>
        </w:tc>
      </w:tr>
    </w:tbl>
    <w:p w:rsidR="001655F6" w:rsidRPr="001B10DC" w:rsidRDefault="001655F6" w:rsidP="001B10DC">
      <w:pPr>
        <w:pStyle w:val="10"/>
        <w:rPr>
          <w:rFonts w:ascii="Times New Roman" w:hAnsi="Times New Roman"/>
          <w:lang w:eastAsia="ru-RU"/>
        </w:rPr>
      </w:pPr>
    </w:p>
    <w:tbl>
      <w:tblPr>
        <w:tblW w:w="10200" w:type="dxa"/>
        <w:tblInd w:w="-176" w:type="dxa"/>
        <w:tblLayout w:type="fixed"/>
        <w:tblLook w:val="04A0"/>
      </w:tblPr>
      <w:tblGrid>
        <w:gridCol w:w="5098"/>
        <w:gridCol w:w="237"/>
        <w:gridCol w:w="4865"/>
      </w:tblGrid>
      <w:tr w:rsidR="001655F6" w:rsidRPr="001B10DC" w:rsidTr="008D2C75">
        <w:trPr>
          <w:trHeight w:val="513"/>
        </w:trPr>
        <w:tc>
          <w:tcPr>
            <w:tcW w:w="5102" w:type="dxa"/>
            <w:hideMark/>
          </w:tcPr>
          <w:p w:rsidR="001655F6" w:rsidRPr="001B10DC" w:rsidRDefault="001655F6" w:rsidP="001B10DC">
            <w:pPr>
              <w:pStyle w:val="10"/>
              <w:rPr>
                <w:rFonts w:ascii="Times New Roman" w:hAnsi="Times New Roman"/>
              </w:rPr>
            </w:pPr>
            <w:r w:rsidRPr="001B10DC">
              <w:rPr>
                <w:rFonts w:ascii="Times New Roman" w:hAnsi="Times New Roman"/>
              </w:rPr>
              <w:t>Постачальник:</w:t>
            </w:r>
          </w:p>
        </w:tc>
        <w:tc>
          <w:tcPr>
            <w:tcW w:w="237" w:type="dxa"/>
          </w:tcPr>
          <w:p w:rsidR="001655F6" w:rsidRPr="001B10DC" w:rsidRDefault="001655F6" w:rsidP="001B10DC">
            <w:pPr>
              <w:pStyle w:val="10"/>
              <w:rPr>
                <w:rFonts w:ascii="Times New Roman" w:hAnsi="Times New Roman"/>
              </w:rPr>
            </w:pPr>
          </w:p>
        </w:tc>
        <w:tc>
          <w:tcPr>
            <w:tcW w:w="4868" w:type="dxa"/>
            <w:hideMark/>
          </w:tcPr>
          <w:p w:rsidR="001655F6" w:rsidRPr="001B10DC" w:rsidRDefault="001655F6" w:rsidP="001B10DC">
            <w:pPr>
              <w:pStyle w:val="10"/>
              <w:rPr>
                <w:rFonts w:ascii="Times New Roman" w:hAnsi="Times New Roman"/>
              </w:rPr>
            </w:pPr>
            <w:r w:rsidRPr="001B10DC">
              <w:rPr>
                <w:rFonts w:ascii="Times New Roman" w:hAnsi="Times New Roman"/>
              </w:rPr>
              <w:t>Споживач:</w:t>
            </w:r>
          </w:p>
        </w:tc>
      </w:tr>
      <w:tr w:rsidR="001655F6" w:rsidRPr="001B10DC" w:rsidTr="008D2C75">
        <w:trPr>
          <w:cantSplit/>
          <w:trHeight w:val="80"/>
        </w:trPr>
        <w:tc>
          <w:tcPr>
            <w:tcW w:w="5102" w:type="dxa"/>
          </w:tcPr>
          <w:p w:rsidR="001655F6" w:rsidRPr="001B10DC" w:rsidRDefault="001B10DC" w:rsidP="001B10DC">
            <w:pPr>
              <w:pStyle w:val="10"/>
              <w:rPr>
                <w:rFonts w:ascii="Times New Roman" w:hAnsi="Times New Roman"/>
              </w:rPr>
            </w:pPr>
            <w:r>
              <w:rPr>
                <w:rFonts w:ascii="Times New Roman" w:hAnsi="Times New Roman"/>
              </w:rPr>
              <w:t>________________</w:t>
            </w:r>
          </w:p>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 xml:space="preserve">________________ </w:t>
            </w:r>
          </w:p>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hAnsi="Times New Roman"/>
              </w:rPr>
            </w:pPr>
            <w:r w:rsidRPr="001B10DC">
              <w:rPr>
                <w:rFonts w:ascii="Times New Roman" w:hAnsi="Times New Roman"/>
              </w:rPr>
              <w:t>"______" _____________</w:t>
            </w:r>
            <w:r w:rsidR="001B10DC">
              <w:rPr>
                <w:rFonts w:ascii="Times New Roman" w:hAnsi="Times New Roman"/>
              </w:rPr>
              <w:t>_ 20____</w:t>
            </w:r>
            <w:r w:rsidRPr="001B10DC">
              <w:rPr>
                <w:rFonts w:ascii="Times New Roman" w:hAnsi="Times New Roman"/>
              </w:rPr>
              <w:t xml:space="preserve"> року</w:t>
            </w:r>
          </w:p>
          <w:p w:rsidR="001655F6" w:rsidRPr="001B10DC" w:rsidRDefault="001655F6" w:rsidP="001B10DC">
            <w:pPr>
              <w:pStyle w:val="10"/>
              <w:rPr>
                <w:rFonts w:ascii="Times New Roman" w:hAnsi="Times New Roman"/>
              </w:rPr>
            </w:pPr>
            <w:r w:rsidRPr="001B10DC">
              <w:rPr>
                <w:rFonts w:ascii="Times New Roman" w:hAnsi="Times New Roman"/>
              </w:rPr>
              <w:t>М.П.</w:t>
            </w:r>
          </w:p>
          <w:p w:rsidR="001655F6" w:rsidRPr="001B10DC" w:rsidRDefault="001655F6" w:rsidP="001B10DC">
            <w:pPr>
              <w:pStyle w:val="10"/>
              <w:rPr>
                <w:rFonts w:ascii="Times New Roman" w:hAnsi="Times New Roman"/>
              </w:rPr>
            </w:pPr>
          </w:p>
        </w:tc>
        <w:tc>
          <w:tcPr>
            <w:tcW w:w="237" w:type="dxa"/>
          </w:tcPr>
          <w:p w:rsidR="001655F6" w:rsidRPr="001B10DC" w:rsidRDefault="001655F6" w:rsidP="001B10DC">
            <w:pPr>
              <w:pStyle w:val="10"/>
              <w:rPr>
                <w:rFonts w:ascii="Times New Roman" w:hAnsi="Times New Roman"/>
              </w:rPr>
            </w:pPr>
          </w:p>
        </w:tc>
        <w:tc>
          <w:tcPr>
            <w:tcW w:w="4868" w:type="dxa"/>
          </w:tcPr>
          <w:p w:rsidR="001655F6" w:rsidRPr="001B10DC" w:rsidRDefault="001B10DC" w:rsidP="001B10DC">
            <w:pPr>
              <w:pStyle w:val="10"/>
              <w:rPr>
                <w:rFonts w:ascii="Times New Roman" w:hAnsi="Times New Roman"/>
              </w:rPr>
            </w:pPr>
            <w:r>
              <w:rPr>
                <w:rFonts w:ascii="Times New Roman" w:hAnsi="Times New Roman"/>
              </w:rPr>
              <w:t>__________________</w:t>
            </w:r>
            <w:r w:rsidR="001655F6" w:rsidRPr="001B10DC">
              <w:rPr>
                <w:rFonts w:ascii="Times New Roman" w:hAnsi="Times New Roman"/>
              </w:rPr>
              <w:t xml:space="preserve"> </w:t>
            </w:r>
          </w:p>
          <w:p w:rsidR="001655F6" w:rsidRPr="001B10DC" w:rsidRDefault="001655F6" w:rsidP="001B10DC">
            <w:pPr>
              <w:pStyle w:val="10"/>
              <w:rPr>
                <w:rFonts w:ascii="Times New Roman" w:hAnsi="Times New Roman"/>
              </w:rPr>
            </w:pPr>
          </w:p>
          <w:p w:rsidR="001655F6" w:rsidRPr="001B10DC" w:rsidRDefault="001655F6" w:rsidP="001B10DC">
            <w:pPr>
              <w:pStyle w:val="10"/>
              <w:rPr>
                <w:rFonts w:ascii="Times New Roman" w:eastAsia="Arial" w:hAnsi="Times New Roman"/>
                <w:color w:val="000000"/>
                <w:lang w:eastAsia="ru-RU"/>
              </w:rPr>
            </w:pPr>
            <w:r w:rsidRPr="001B10DC">
              <w:rPr>
                <w:rFonts w:ascii="Times New Roman" w:eastAsia="Arial" w:hAnsi="Times New Roman"/>
                <w:color w:val="000000"/>
                <w:lang w:eastAsia="ru-RU"/>
              </w:rPr>
              <w:t xml:space="preserve">   __________________        </w:t>
            </w:r>
          </w:p>
          <w:p w:rsidR="001655F6" w:rsidRPr="001B10DC" w:rsidRDefault="001655F6" w:rsidP="001B10DC">
            <w:pPr>
              <w:pStyle w:val="10"/>
              <w:rPr>
                <w:rFonts w:ascii="Times New Roman" w:eastAsia="Arial" w:hAnsi="Times New Roman"/>
                <w:color w:val="000000"/>
                <w:spacing w:val="-1"/>
                <w:lang w:eastAsia="ru-RU"/>
              </w:rPr>
            </w:pPr>
          </w:p>
          <w:p w:rsidR="001655F6" w:rsidRPr="001B10DC" w:rsidRDefault="001B10DC" w:rsidP="001B10DC">
            <w:pPr>
              <w:pStyle w:val="10"/>
              <w:rPr>
                <w:rFonts w:ascii="Times New Roman" w:eastAsia="Arial" w:hAnsi="Times New Roman"/>
                <w:color w:val="000000"/>
                <w:lang w:eastAsia="ru-RU"/>
              </w:rPr>
            </w:pPr>
            <w:r>
              <w:rPr>
                <w:rFonts w:ascii="Times New Roman" w:eastAsia="Arial" w:hAnsi="Times New Roman"/>
                <w:color w:val="000000"/>
                <w:lang w:eastAsia="ru-RU"/>
              </w:rPr>
              <w:t xml:space="preserve">    "____" ______________ 20____</w:t>
            </w:r>
            <w:r w:rsidR="001655F6" w:rsidRPr="001B10DC">
              <w:rPr>
                <w:rFonts w:ascii="Times New Roman" w:eastAsia="Arial" w:hAnsi="Times New Roman"/>
                <w:color w:val="000000"/>
                <w:lang w:eastAsia="ru-RU"/>
              </w:rPr>
              <w:t xml:space="preserve"> року    </w:t>
            </w:r>
          </w:p>
          <w:p w:rsidR="001655F6" w:rsidRPr="001B10DC" w:rsidRDefault="001655F6" w:rsidP="001B10DC">
            <w:pPr>
              <w:pStyle w:val="10"/>
              <w:rPr>
                <w:rFonts w:ascii="Times New Roman" w:hAnsi="Times New Roman"/>
              </w:rPr>
            </w:pPr>
          </w:p>
        </w:tc>
      </w:tr>
    </w:tbl>
    <w:p w:rsidR="001655F6" w:rsidRPr="002D2113" w:rsidRDefault="001655F6" w:rsidP="002D2113">
      <w:pPr>
        <w:tabs>
          <w:tab w:val="left" w:pos="5103"/>
          <w:tab w:val="left" w:pos="5812"/>
        </w:tabs>
        <w:rPr>
          <w:rFonts w:ascii="Times New Roman" w:hAnsi="Times New Roman"/>
          <w:sz w:val="24"/>
          <w:szCs w:val="24"/>
        </w:rPr>
      </w:pPr>
    </w:p>
    <w:p w:rsidR="00670F31" w:rsidRDefault="00670F31" w:rsidP="002D2113">
      <w:pP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1B10DC" w:rsidRDefault="001B10DC" w:rsidP="00670F31">
      <w:pPr>
        <w:tabs>
          <w:tab w:val="left" w:pos="5529"/>
          <w:tab w:val="left" w:pos="5812"/>
        </w:tabs>
        <w:spacing w:after="0" w:line="240" w:lineRule="auto"/>
        <w:ind w:right="-426" w:firstLine="2160"/>
        <w:jc w:val="center"/>
        <w:rPr>
          <w:rFonts w:ascii="Times New Roman" w:hAnsi="Times New Roman"/>
          <w:sz w:val="24"/>
          <w:szCs w:val="24"/>
        </w:rPr>
      </w:pPr>
    </w:p>
    <w:p w:rsidR="00670F31" w:rsidRPr="00637962" w:rsidRDefault="00670F31" w:rsidP="00670F31">
      <w:pPr>
        <w:tabs>
          <w:tab w:val="left" w:pos="5529"/>
          <w:tab w:val="left" w:pos="5812"/>
        </w:tabs>
        <w:spacing w:after="0" w:line="240" w:lineRule="auto"/>
        <w:ind w:right="-426" w:firstLine="2160"/>
        <w:jc w:val="center"/>
        <w:rPr>
          <w:rFonts w:ascii="Times New Roman" w:hAnsi="Times New Roman"/>
          <w:sz w:val="24"/>
          <w:szCs w:val="24"/>
        </w:rPr>
      </w:pPr>
      <w:r w:rsidRPr="00637962">
        <w:rPr>
          <w:rFonts w:ascii="Times New Roman" w:hAnsi="Times New Roman"/>
          <w:sz w:val="24"/>
          <w:szCs w:val="24"/>
        </w:rPr>
        <w:lastRenderedPageBreak/>
        <w:t xml:space="preserve">Додаток 3 </w:t>
      </w:r>
    </w:p>
    <w:p w:rsidR="00670F31" w:rsidRPr="00637962" w:rsidRDefault="00670F31" w:rsidP="00670F31">
      <w:pPr>
        <w:spacing w:after="0" w:line="240" w:lineRule="auto"/>
        <w:ind w:left="5529" w:right="-426"/>
        <w:jc w:val="both"/>
        <w:rPr>
          <w:rFonts w:ascii="Times New Roman" w:hAnsi="Times New Roman"/>
          <w:sz w:val="24"/>
          <w:szCs w:val="24"/>
        </w:rPr>
      </w:pPr>
      <w:r w:rsidRPr="00637962">
        <w:rPr>
          <w:rFonts w:ascii="Times New Roman" w:hAnsi="Times New Roman"/>
          <w:sz w:val="24"/>
          <w:szCs w:val="24"/>
        </w:rPr>
        <w:t>до договору про постачання</w:t>
      </w:r>
    </w:p>
    <w:p w:rsidR="00670F31" w:rsidRPr="00637962" w:rsidRDefault="00670F31" w:rsidP="00670F31">
      <w:pPr>
        <w:spacing w:after="0" w:line="240" w:lineRule="auto"/>
        <w:ind w:left="5529" w:right="-426"/>
        <w:jc w:val="both"/>
        <w:rPr>
          <w:rFonts w:ascii="Times New Roman" w:hAnsi="Times New Roman"/>
          <w:sz w:val="24"/>
          <w:szCs w:val="24"/>
        </w:rPr>
      </w:pPr>
      <w:r w:rsidRPr="00637962">
        <w:rPr>
          <w:rFonts w:ascii="Times New Roman" w:hAnsi="Times New Roman"/>
          <w:sz w:val="24"/>
          <w:szCs w:val="24"/>
        </w:rPr>
        <w:t>електричної енергії споживачу</w:t>
      </w:r>
    </w:p>
    <w:p w:rsidR="00670F31" w:rsidRPr="00637962" w:rsidRDefault="00670F31" w:rsidP="00670F31">
      <w:pPr>
        <w:spacing w:after="0" w:line="240" w:lineRule="auto"/>
        <w:ind w:left="5092" w:right="-426" w:firstLine="437"/>
        <w:rPr>
          <w:rFonts w:ascii="Times New Roman" w:hAnsi="Times New Roman"/>
          <w:sz w:val="24"/>
          <w:szCs w:val="24"/>
        </w:rPr>
      </w:pPr>
      <w:r w:rsidRPr="00637962">
        <w:rPr>
          <w:rFonts w:ascii="Times New Roman" w:hAnsi="Times New Roman"/>
          <w:sz w:val="24"/>
          <w:szCs w:val="24"/>
        </w:rPr>
        <w:t>№</w:t>
      </w:r>
      <w:r w:rsidR="001B10DC">
        <w:rPr>
          <w:rFonts w:ascii="Times New Roman" w:hAnsi="Times New Roman"/>
          <w:sz w:val="24"/>
          <w:szCs w:val="24"/>
        </w:rPr>
        <w:t xml:space="preserve"> _____ від "___" ___________ 20___</w:t>
      </w:r>
      <w:r w:rsidRPr="00637962">
        <w:rPr>
          <w:rFonts w:ascii="Times New Roman" w:hAnsi="Times New Roman"/>
          <w:sz w:val="24"/>
          <w:szCs w:val="24"/>
        </w:rPr>
        <w:t xml:space="preserve"> року</w:t>
      </w:r>
    </w:p>
    <w:p w:rsidR="00670F31" w:rsidRDefault="00670F31" w:rsidP="00670F31">
      <w:pPr>
        <w:spacing w:after="0" w:line="240" w:lineRule="auto"/>
        <w:ind w:left="5092" w:firstLine="720"/>
        <w:rPr>
          <w:rFonts w:ascii="Times New Roman" w:hAnsi="Times New Roman"/>
          <w:b/>
          <w:sz w:val="24"/>
          <w:szCs w:val="24"/>
        </w:rPr>
      </w:pPr>
    </w:p>
    <w:p w:rsidR="002D69FE" w:rsidRPr="00637962" w:rsidRDefault="002D69FE" w:rsidP="00670F31">
      <w:pPr>
        <w:spacing w:after="0" w:line="240" w:lineRule="auto"/>
        <w:ind w:left="5092" w:firstLine="720"/>
        <w:rPr>
          <w:rFonts w:ascii="Times New Roman" w:hAnsi="Times New Roman"/>
          <w:b/>
          <w:sz w:val="24"/>
          <w:szCs w:val="24"/>
        </w:rPr>
      </w:pPr>
    </w:p>
    <w:p w:rsidR="002D69FE" w:rsidRDefault="002D69FE" w:rsidP="00670F31">
      <w:pPr>
        <w:spacing w:after="0" w:line="240" w:lineRule="auto"/>
        <w:jc w:val="center"/>
        <w:rPr>
          <w:rFonts w:ascii="Times New Roman" w:hAnsi="Times New Roman"/>
          <w:b/>
          <w:color w:val="000000"/>
          <w:sz w:val="24"/>
          <w:szCs w:val="24"/>
        </w:rPr>
      </w:pPr>
      <w:r w:rsidRPr="002D69FE">
        <w:rPr>
          <w:rFonts w:ascii="Times New Roman" w:hAnsi="Times New Roman"/>
          <w:b/>
          <w:color w:val="000000"/>
          <w:sz w:val="24"/>
          <w:szCs w:val="24"/>
        </w:rPr>
        <w:t xml:space="preserve">Комунальне некомерційне підприємство Охтирської міської ради </w:t>
      </w:r>
    </w:p>
    <w:p w:rsidR="002D69FE" w:rsidRDefault="002D69FE" w:rsidP="00670F31">
      <w:pPr>
        <w:spacing w:after="0" w:line="240" w:lineRule="auto"/>
        <w:jc w:val="center"/>
        <w:rPr>
          <w:rFonts w:ascii="Times New Roman" w:hAnsi="Times New Roman"/>
          <w:color w:val="000000"/>
          <w:sz w:val="24"/>
          <w:szCs w:val="24"/>
        </w:rPr>
      </w:pPr>
      <w:r w:rsidRPr="002D69FE">
        <w:rPr>
          <w:rFonts w:ascii="Times New Roman" w:hAnsi="Times New Roman"/>
          <w:b/>
          <w:color w:val="000000"/>
          <w:sz w:val="24"/>
          <w:szCs w:val="24"/>
        </w:rPr>
        <w:t>"Охтирська центральна районна лікарня"</w:t>
      </w:r>
      <w:r w:rsidR="00670F31" w:rsidRPr="002D69FE">
        <w:rPr>
          <w:rFonts w:ascii="Times New Roman" w:hAnsi="Times New Roman"/>
          <w:color w:val="000000"/>
          <w:sz w:val="24"/>
          <w:szCs w:val="24"/>
        </w:rPr>
        <w:t xml:space="preserve"> </w:t>
      </w:r>
    </w:p>
    <w:p w:rsidR="00670F31" w:rsidRPr="002D69FE" w:rsidRDefault="00670F31" w:rsidP="00670F31">
      <w:pPr>
        <w:spacing w:after="0" w:line="240" w:lineRule="auto"/>
        <w:jc w:val="center"/>
        <w:rPr>
          <w:rFonts w:ascii="Times New Roman" w:hAnsi="Times New Roman"/>
          <w:color w:val="000000"/>
          <w:sz w:val="24"/>
          <w:szCs w:val="24"/>
        </w:rPr>
      </w:pPr>
      <w:r w:rsidRPr="002D69FE">
        <w:rPr>
          <w:rFonts w:ascii="Times New Roman" w:hAnsi="Times New Roman"/>
          <w:color w:val="000000"/>
          <w:sz w:val="24"/>
          <w:szCs w:val="24"/>
        </w:rPr>
        <w:t>(назва підприємства, номер та дата договору)</w:t>
      </w:r>
    </w:p>
    <w:p w:rsidR="00670F31" w:rsidRPr="00637962" w:rsidRDefault="00670F31" w:rsidP="00670F31">
      <w:pPr>
        <w:spacing w:line="240" w:lineRule="auto"/>
        <w:jc w:val="center"/>
        <w:rPr>
          <w:rFonts w:ascii="Times New Roman" w:hAnsi="Times New Roman"/>
          <w:color w:val="000000"/>
          <w:sz w:val="24"/>
          <w:szCs w:val="24"/>
        </w:rPr>
      </w:pPr>
    </w:p>
    <w:p w:rsidR="00670F31" w:rsidRPr="00637962" w:rsidRDefault="00670F31" w:rsidP="00670F31">
      <w:pPr>
        <w:jc w:val="both"/>
        <w:rPr>
          <w:rFonts w:ascii="Times New Roman" w:hAnsi="Times New Roman"/>
          <w:color w:val="000000"/>
          <w:sz w:val="24"/>
          <w:szCs w:val="24"/>
        </w:rPr>
      </w:pPr>
      <w:r w:rsidRPr="00637962">
        <w:rPr>
          <w:rFonts w:ascii="Times New Roman" w:hAnsi="Times New Roman"/>
          <w:color w:val="000000"/>
          <w:sz w:val="24"/>
          <w:szCs w:val="24"/>
        </w:rPr>
        <w:t xml:space="preserve">надає прогнозні обсяги споживання електричної енергії </w:t>
      </w:r>
      <w:r w:rsidRPr="00637962">
        <w:rPr>
          <w:rFonts w:ascii="Times New Roman" w:hAnsi="Times New Roman"/>
          <w:b/>
          <w:color w:val="000000"/>
          <w:sz w:val="24"/>
          <w:szCs w:val="24"/>
        </w:rPr>
        <w:t>на 202</w:t>
      </w:r>
      <w:r w:rsidR="002D69FE">
        <w:rPr>
          <w:rFonts w:ascii="Times New Roman" w:hAnsi="Times New Roman"/>
          <w:b/>
          <w:color w:val="000000"/>
          <w:sz w:val="24"/>
          <w:szCs w:val="24"/>
        </w:rPr>
        <w:t>3</w:t>
      </w:r>
      <w:r w:rsidRPr="00637962">
        <w:rPr>
          <w:rFonts w:ascii="Times New Roman" w:hAnsi="Times New Roman"/>
          <w:b/>
          <w:color w:val="000000"/>
          <w:sz w:val="24"/>
          <w:szCs w:val="24"/>
        </w:rPr>
        <w:t xml:space="preserve"> рік</w:t>
      </w:r>
      <w:r w:rsidRPr="00637962">
        <w:rPr>
          <w:rFonts w:ascii="Times New Roman" w:hAnsi="Times New Roman"/>
          <w:color w:val="000000"/>
          <w:sz w:val="24"/>
          <w:szCs w:val="24"/>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610"/>
        <w:gridCol w:w="3099"/>
        <w:gridCol w:w="3729"/>
      </w:tblGrid>
      <w:tr w:rsidR="00670F31" w:rsidRPr="00637962" w:rsidTr="008D2C75">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Місяць</w:t>
            </w:r>
          </w:p>
        </w:tc>
        <w:tc>
          <w:tcPr>
            <w:tcW w:w="4351" w:type="pct"/>
            <w:gridSpan w:val="3"/>
            <w:tcBorders>
              <w:top w:val="single" w:sz="4" w:space="0" w:color="auto"/>
              <w:left w:val="single" w:sz="4" w:space="0" w:color="auto"/>
              <w:bottom w:val="single" w:sz="4" w:space="0" w:color="auto"/>
              <w:right w:val="single" w:sz="4" w:space="0" w:color="auto"/>
            </w:tcBorders>
            <w:hideMark/>
          </w:tcPr>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Прогнозований обсяг споживання, кВт∙год</w:t>
            </w:r>
          </w:p>
        </w:tc>
      </w:tr>
      <w:tr w:rsidR="00670F31" w:rsidRPr="00637962" w:rsidTr="008D2C75">
        <w:tc>
          <w:tcPr>
            <w:tcW w:w="0" w:type="auto"/>
            <w:vMerge/>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8D2C75">
            <w:pPr>
              <w:spacing w:after="0" w:line="240" w:lineRule="auto"/>
              <w:rPr>
                <w:rFonts w:ascii="Times New Roman" w:hAnsi="Times New Roman"/>
                <w:b/>
                <w:color w:val="000000"/>
                <w:sz w:val="24"/>
                <w:szCs w:val="24"/>
              </w:rPr>
            </w:pPr>
          </w:p>
        </w:tc>
        <w:tc>
          <w:tcPr>
            <w:tcW w:w="830"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Всього, кВт*год.</w:t>
            </w:r>
          </w:p>
        </w:tc>
        <w:tc>
          <w:tcPr>
            <w:tcW w:w="1598"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 xml:space="preserve">Група А (Автоматизовані АСКОЕ/ЛУЗОД), </w:t>
            </w:r>
          </w:p>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 xml:space="preserve">кВт*год. </w:t>
            </w:r>
          </w:p>
        </w:tc>
        <w:tc>
          <w:tcPr>
            <w:tcW w:w="1923"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Група Б (АСКОЕ/ЛУЗОД відсутнє),</w:t>
            </w:r>
          </w:p>
          <w:p w:rsidR="00670F31" w:rsidRPr="00637962" w:rsidRDefault="00670F31" w:rsidP="008D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37962">
              <w:rPr>
                <w:rFonts w:ascii="Times New Roman" w:hAnsi="Times New Roman"/>
                <w:b/>
                <w:color w:val="000000"/>
                <w:sz w:val="24"/>
                <w:szCs w:val="24"/>
              </w:rPr>
              <w:t>кВт*год</w:t>
            </w:r>
          </w:p>
        </w:tc>
      </w:tr>
      <w:tr w:rsidR="00670F31" w:rsidRPr="00637962" w:rsidTr="008D2C75">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січень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34 197</w:t>
            </w:r>
          </w:p>
        </w:tc>
      </w:tr>
      <w:tr w:rsidR="00670F31" w:rsidRPr="00637962" w:rsidTr="008D2C75">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лютий</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41 987</w:t>
            </w:r>
          </w:p>
        </w:tc>
      </w:tr>
      <w:tr w:rsidR="00670F31" w:rsidRPr="00637962" w:rsidTr="008D2C75">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березень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43 683</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квітень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80000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23 569</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травень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24 175</w:t>
            </w:r>
          </w:p>
        </w:tc>
      </w:tr>
      <w:tr w:rsidR="00670F31" w:rsidRPr="00637962" w:rsidTr="008D2C75">
        <w:trPr>
          <w:trHeight w:val="145"/>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червень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15 298</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липень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16 012</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серпень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11 423</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вересень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23 140</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жовтень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42 447</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листопад</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85000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47 465</w:t>
            </w:r>
          </w:p>
        </w:tc>
      </w:tr>
      <w:tr w:rsidR="00670F31" w:rsidRPr="00637962" w:rsidTr="008D2C75">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37962">
              <w:rPr>
                <w:rFonts w:ascii="Times New Roman" w:hAnsi="Times New Roman"/>
                <w:color w:val="000000"/>
                <w:sz w:val="24"/>
                <w:szCs w:val="24"/>
              </w:rPr>
              <w:t>грудень</w:t>
            </w:r>
          </w:p>
        </w:tc>
        <w:tc>
          <w:tcPr>
            <w:tcW w:w="830" w:type="pct"/>
            <w:tcBorders>
              <w:top w:val="single" w:sz="4" w:space="0" w:color="auto"/>
              <w:left w:val="single" w:sz="4" w:space="0" w:color="auto"/>
              <w:bottom w:val="single" w:sz="4" w:space="0" w:color="auto"/>
              <w:right w:val="single" w:sz="4" w:space="0" w:color="auto"/>
            </w:tcBorders>
            <w:vAlign w:val="center"/>
          </w:tcPr>
          <w:p w:rsidR="00670F31" w:rsidRPr="00637962" w:rsidRDefault="0025086B"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90000</w:t>
            </w:r>
          </w:p>
        </w:tc>
        <w:tc>
          <w:tcPr>
            <w:tcW w:w="1598" w:type="pct"/>
            <w:tcBorders>
              <w:top w:val="single" w:sz="4" w:space="0" w:color="auto"/>
              <w:left w:val="single" w:sz="4" w:space="0" w:color="auto"/>
              <w:bottom w:val="single" w:sz="4" w:space="0" w:color="auto"/>
              <w:right w:val="single" w:sz="4" w:space="0" w:color="auto"/>
            </w:tcBorders>
            <w:vAlign w:val="center"/>
          </w:tcPr>
          <w:p w:rsidR="00670F31" w:rsidRPr="00637962"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vAlign w:val="center"/>
          </w:tcPr>
          <w:p w:rsidR="00670F31" w:rsidRPr="00637962"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49 066</w:t>
            </w:r>
          </w:p>
        </w:tc>
      </w:tr>
      <w:tr w:rsidR="00670F31" w:rsidRPr="00637962" w:rsidTr="008D2C75">
        <w:tc>
          <w:tcPr>
            <w:tcW w:w="649" w:type="pct"/>
            <w:tcBorders>
              <w:top w:val="single" w:sz="4" w:space="0" w:color="auto"/>
              <w:left w:val="single" w:sz="4" w:space="0" w:color="auto"/>
              <w:bottom w:val="single" w:sz="4" w:space="0" w:color="auto"/>
              <w:right w:val="single" w:sz="4" w:space="0" w:color="auto"/>
            </w:tcBorders>
            <w:hideMark/>
          </w:tcPr>
          <w:p w:rsidR="00670F31" w:rsidRPr="00802E31" w:rsidRDefault="00670F31"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00000"/>
                <w:sz w:val="24"/>
                <w:szCs w:val="24"/>
              </w:rPr>
            </w:pPr>
            <w:r w:rsidRPr="00802E31">
              <w:rPr>
                <w:rFonts w:ascii="Times New Roman" w:hAnsi="Times New Roman"/>
                <w:b/>
                <w:color w:val="000000"/>
                <w:sz w:val="24"/>
                <w:szCs w:val="24"/>
              </w:rPr>
              <w:t>Разом</w:t>
            </w:r>
            <w:r w:rsidRPr="00802E31">
              <w:rPr>
                <w:rFonts w:ascii="Times New Roman" w:hAnsi="Times New Roman"/>
                <w:b/>
                <w:i/>
                <w:color w:val="000000"/>
                <w:sz w:val="24"/>
                <w:szCs w:val="24"/>
              </w:rPr>
              <w:t>:</w:t>
            </w:r>
          </w:p>
        </w:tc>
        <w:tc>
          <w:tcPr>
            <w:tcW w:w="830" w:type="pct"/>
            <w:tcBorders>
              <w:top w:val="single" w:sz="4" w:space="0" w:color="auto"/>
              <w:left w:val="single" w:sz="4" w:space="0" w:color="auto"/>
              <w:bottom w:val="single" w:sz="4" w:space="0" w:color="auto"/>
              <w:right w:val="single" w:sz="4" w:space="0" w:color="auto"/>
            </w:tcBorders>
          </w:tcPr>
          <w:p w:rsidR="00670F31" w:rsidRPr="00802E31"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910 000</w:t>
            </w:r>
          </w:p>
        </w:tc>
        <w:tc>
          <w:tcPr>
            <w:tcW w:w="1598" w:type="pct"/>
            <w:tcBorders>
              <w:top w:val="single" w:sz="4" w:space="0" w:color="auto"/>
              <w:left w:val="single" w:sz="4" w:space="0" w:color="auto"/>
              <w:bottom w:val="single" w:sz="4" w:space="0" w:color="auto"/>
              <w:right w:val="single" w:sz="4" w:space="0" w:color="auto"/>
            </w:tcBorders>
          </w:tcPr>
          <w:p w:rsidR="00670F31" w:rsidRPr="00802E31"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923" w:type="pct"/>
            <w:tcBorders>
              <w:top w:val="single" w:sz="4" w:space="0" w:color="auto"/>
              <w:left w:val="single" w:sz="4" w:space="0" w:color="auto"/>
              <w:bottom w:val="single" w:sz="4" w:space="0" w:color="auto"/>
              <w:right w:val="single" w:sz="4" w:space="0" w:color="auto"/>
            </w:tcBorders>
          </w:tcPr>
          <w:p w:rsidR="00670F31" w:rsidRPr="00802E31" w:rsidRDefault="002D69FE" w:rsidP="006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910 000</w:t>
            </w:r>
          </w:p>
        </w:tc>
      </w:tr>
    </w:tbl>
    <w:p w:rsidR="00670F31" w:rsidRDefault="00670F31" w:rsidP="00670F31">
      <w:pPr>
        <w:spacing w:after="0"/>
        <w:ind w:firstLine="360"/>
        <w:rPr>
          <w:rFonts w:ascii="Times New Roman" w:hAnsi="Times New Roman"/>
          <w:i/>
          <w:color w:val="000000"/>
          <w:sz w:val="24"/>
          <w:szCs w:val="24"/>
        </w:rPr>
      </w:pPr>
    </w:p>
    <w:p w:rsidR="00DF5CA3" w:rsidRDefault="00DF5CA3" w:rsidP="00670F31">
      <w:pPr>
        <w:spacing w:after="0"/>
        <w:ind w:firstLine="360"/>
        <w:rPr>
          <w:rFonts w:ascii="Times New Roman" w:hAnsi="Times New Roman"/>
          <w:i/>
          <w:color w:val="000000"/>
          <w:sz w:val="24"/>
          <w:szCs w:val="24"/>
        </w:rPr>
      </w:pPr>
    </w:p>
    <w:p w:rsidR="00DF5CA3" w:rsidRDefault="00DF5CA3" w:rsidP="00670F31">
      <w:pPr>
        <w:spacing w:after="0"/>
        <w:ind w:firstLine="360"/>
        <w:rPr>
          <w:rFonts w:ascii="Times New Roman" w:hAnsi="Times New Roman"/>
          <w:i/>
          <w:color w:val="000000"/>
          <w:sz w:val="24"/>
          <w:szCs w:val="24"/>
        </w:rPr>
      </w:pPr>
    </w:p>
    <w:p w:rsidR="00DF5CA3" w:rsidRPr="00637962" w:rsidRDefault="00DF5CA3" w:rsidP="00670F31">
      <w:pPr>
        <w:spacing w:after="0"/>
        <w:ind w:firstLine="360"/>
        <w:rPr>
          <w:rFonts w:ascii="Times New Roman" w:hAnsi="Times New Roman"/>
          <w:i/>
          <w:color w:val="000000"/>
          <w:sz w:val="24"/>
          <w:szCs w:val="24"/>
        </w:rPr>
      </w:pPr>
    </w:p>
    <w:p w:rsidR="00DF5CA3" w:rsidRPr="00637962" w:rsidRDefault="00DF5CA3" w:rsidP="00DF5CA3">
      <w:pPr>
        <w:spacing w:after="0"/>
        <w:rPr>
          <w:rFonts w:ascii="Times New Roman" w:hAnsi="Times New Roman"/>
          <w:color w:val="000000"/>
          <w:sz w:val="24"/>
          <w:szCs w:val="24"/>
        </w:rPr>
      </w:pPr>
      <w:r w:rsidRPr="00637962">
        <w:rPr>
          <w:rFonts w:ascii="Times New Roman" w:hAnsi="Times New Roman"/>
          <w:color w:val="000000"/>
          <w:sz w:val="24"/>
          <w:szCs w:val="24"/>
        </w:rPr>
        <w:t xml:space="preserve">___________________                     ______________                        </w:t>
      </w:r>
      <w:r w:rsidRPr="00637962">
        <w:rPr>
          <w:rFonts w:ascii="Times New Roman" w:hAnsi="Times New Roman"/>
          <w:color w:val="000000"/>
          <w:sz w:val="24"/>
          <w:szCs w:val="24"/>
          <w:u w:val="single"/>
        </w:rPr>
        <w:t>________________</w:t>
      </w:r>
    </w:p>
    <w:p w:rsidR="00DF5CA3" w:rsidRPr="00637962" w:rsidRDefault="00DF5CA3" w:rsidP="00DF5CA3">
      <w:pPr>
        <w:spacing w:after="0"/>
        <w:rPr>
          <w:rFonts w:ascii="Times New Roman" w:hAnsi="Times New Roman"/>
          <w:color w:val="000000"/>
          <w:sz w:val="24"/>
          <w:szCs w:val="24"/>
        </w:rPr>
      </w:pPr>
      <w:r w:rsidRPr="00637962">
        <w:rPr>
          <w:rFonts w:ascii="Times New Roman" w:hAnsi="Times New Roman"/>
          <w:color w:val="000000"/>
          <w:sz w:val="24"/>
          <w:szCs w:val="24"/>
        </w:rPr>
        <w:t xml:space="preserve">                                                               (підпис, м.п.)                              </w:t>
      </w:r>
      <w:r w:rsidR="002D69FE">
        <w:rPr>
          <w:rFonts w:ascii="Times New Roman" w:hAnsi="Times New Roman"/>
          <w:color w:val="000000"/>
          <w:sz w:val="24"/>
          <w:szCs w:val="24"/>
        </w:rPr>
        <w:t xml:space="preserve">    </w:t>
      </w:r>
      <w:r w:rsidRPr="00637962">
        <w:rPr>
          <w:rFonts w:ascii="Times New Roman" w:hAnsi="Times New Roman"/>
          <w:color w:val="000000"/>
          <w:sz w:val="24"/>
          <w:szCs w:val="24"/>
        </w:rPr>
        <w:t>(ПІБ)</w:t>
      </w:r>
      <w:r w:rsidRPr="00637962">
        <w:rPr>
          <w:rFonts w:ascii="Times New Roman" w:hAnsi="Times New Roman"/>
          <w:color w:val="000000"/>
          <w:sz w:val="24"/>
          <w:szCs w:val="24"/>
        </w:rPr>
        <w:br/>
      </w:r>
    </w:p>
    <w:p w:rsidR="00670F31" w:rsidRDefault="00670F31"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Default="000229CB" w:rsidP="002D2113">
      <w:pPr>
        <w:rPr>
          <w:rFonts w:ascii="Times New Roman" w:hAnsi="Times New Roman"/>
          <w:sz w:val="24"/>
          <w:szCs w:val="24"/>
        </w:rPr>
      </w:pPr>
    </w:p>
    <w:p w:rsidR="000229CB" w:rsidRPr="001B10DC" w:rsidRDefault="000229CB" w:rsidP="001B10DC">
      <w:pPr>
        <w:pStyle w:val="10"/>
        <w:jc w:val="right"/>
        <w:rPr>
          <w:rFonts w:ascii="Times New Roman" w:hAnsi="Times New Roman"/>
        </w:rPr>
      </w:pPr>
      <w:r w:rsidRPr="001B10DC">
        <w:rPr>
          <w:rFonts w:ascii="Times New Roman" w:hAnsi="Times New Roman"/>
        </w:rPr>
        <w:t xml:space="preserve">Додаток 4 </w:t>
      </w:r>
    </w:p>
    <w:p w:rsidR="000229CB" w:rsidRPr="001B10DC" w:rsidRDefault="000229CB" w:rsidP="001B10DC">
      <w:pPr>
        <w:pStyle w:val="10"/>
        <w:jc w:val="right"/>
        <w:rPr>
          <w:rFonts w:ascii="Times New Roman" w:hAnsi="Times New Roman"/>
        </w:rPr>
      </w:pPr>
      <w:r w:rsidRPr="001B10DC">
        <w:rPr>
          <w:rFonts w:ascii="Times New Roman" w:hAnsi="Times New Roman"/>
        </w:rPr>
        <w:t>до договору про постачання</w:t>
      </w:r>
    </w:p>
    <w:p w:rsidR="000229CB" w:rsidRPr="001B10DC" w:rsidRDefault="000229CB" w:rsidP="001B10DC">
      <w:pPr>
        <w:pStyle w:val="10"/>
        <w:jc w:val="right"/>
        <w:rPr>
          <w:rFonts w:ascii="Times New Roman" w:hAnsi="Times New Roman"/>
        </w:rPr>
      </w:pPr>
      <w:r w:rsidRPr="001B10DC">
        <w:rPr>
          <w:rFonts w:ascii="Times New Roman" w:hAnsi="Times New Roman"/>
        </w:rPr>
        <w:t>електричної енергії споживачу</w:t>
      </w:r>
    </w:p>
    <w:p w:rsidR="000229CB" w:rsidRPr="001B10DC" w:rsidRDefault="001B10DC" w:rsidP="001B10DC">
      <w:pPr>
        <w:pStyle w:val="10"/>
        <w:jc w:val="right"/>
        <w:rPr>
          <w:rFonts w:ascii="Times New Roman" w:hAnsi="Times New Roman"/>
        </w:rPr>
      </w:pPr>
      <w:r w:rsidRPr="001B10DC">
        <w:rPr>
          <w:rFonts w:ascii="Times New Roman" w:hAnsi="Times New Roman"/>
        </w:rPr>
        <w:t>№ _____ від "___" _____ 20____</w:t>
      </w:r>
      <w:r w:rsidR="000229CB" w:rsidRPr="001B10DC">
        <w:rPr>
          <w:rFonts w:ascii="Times New Roman" w:hAnsi="Times New Roman"/>
        </w:rPr>
        <w:t xml:space="preserve"> року</w:t>
      </w:r>
    </w:p>
    <w:p w:rsidR="000229CB" w:rsidRPr="001B10DC" w:rsidRDefault="000229CB" w:rsidP="001B10DC">
      <w:pPr>
        <w:pStyle w:val="10"/>
        <w:jc w:val="right"/>
        <w:rPr>
          <w:rFonts w:ascii="Times New Roman" w:hAnsi="Times New Roman"/>
          <w:lang w:eastAsia="ru-RU"/>
        </w:rPr>
      </w:pPr>
    </w:p>
    <w:p w:rsidR="000229CB" w:rsidRPr="001B10DC" w:rsidRDefault="000229CB" w:rsidP="001B10DC">
      <w:pPr>
        <w:pStyle w:val="10"/>
        <w:jc w:val="center"/>
        <w:rPr>
          <w:rFonts w:ascii="Times New Roman" w:hAnsi="Times New Roman"/>
          <w:b/>
          <w:lang w:eastAsia="ru-RU"/>
        </w:rPr>
      </w:pPr>
      <w:r w:rsidRPr="001B10DC">
        <w:rPr>
          <w:rFonts w:ascii="Times New Roman" w:hAnsi="Times New Roman"/>
          <w:b/>
          <w:lang w:eastAsia="ru-RU"/>
        </w:rPr>
        <w:t>ПОРЯДОК ЗМІН УМОВ ДОГОВОРУ ПРО ПОСТАЧАННЯ</w:t>
      </w:r>
    </w:p>
    <w:p w:rsidR="000229CB" w:rsidRPr="001B10DC" w:rsidRDefault="000229CB" w:rsidP="001B10DC">
      <w:pPr>
        <w:pStyle w:val="10"/>
        <w:rPr>
          <w:rFonts w:ascii="Times New Roman" w:hAnsi="Times New Roman"/>
          <w:b/>
          <w:lang w:eastAsia="ru-RU"/>
        </w:rPr>
      </w:pPr>
    </w:p>
    <w:p w:rsidR="000229CB" w:rsidRPr="001B10DC" w:rsidRDefault="000229CB" w:rsidP="001B10DC">
      <w:pPr>
        <w:pStyle w:val="10"/>
        <w:jc w:val="both"/>
        <w:rPr>
          <w:rFonts w:ascii="Times New Roman" w:hAnsi="Times New Roman"/>
          <w:b/>
          <w:color w:val="000000"/>
          <w:lang w:eastAsia="ru-RU"/>
        </w:rPr>
      </w:pPr>
      <w:r w:rsidRPr="001B10DC">
        <w:rPr>
          <w:rFonts w:ascii="Times New Roman" w:hAnsi="Times New Roman"/>
          <w:b/>
          <w:color w:val="000000"/>
          <w:lang w:eastAsia="ru-RU"/>
        </w:rPr>
        <w:t>1. Порядок зміни умов договору:</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1.2.1. Проект Додаткової угоди про зміну умов договору.</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1.2.2. Документальне підтвердження підстав для зміни умов Договору у випадках, передбачених цим Додатком.</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 xml:space="preserve">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 в судовому порядку відповідно до ч. 2 – ч. 4 ст. 652 Цивільного кодексу України. </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1.6. Істотні умови Договору не можуть змінюватися після його підписання до виконання зобов'язань Сторонами в повному обсязі, крім випадків, передбачених п. 1 – п. 8 ч. 5 ст. 41 Закону України «Про публічні закупівлі» від 25.12.2015 року № 922-VІІІ (зі змінами), а саме:</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14.6.1.</w:t>
      </w:r>
      <w:r w:rsidRPr="001B10DC">
        <w:rPr>
          <w:rFonts w:ascii="Times New Roman" w:hAnsi="Times New Roman"/>
          <w:color w:val="000000"/>
          <w:lang w:eastAsia="ru-RU"/>
        </w:rPr>
        <w:tab/>
        <w:t xml:space="preserve"> зменшення обсягів закупівлі, зокрема з урахуванням фактичного обсягу видатків Замовника.  </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0229CB" w:rsidRPr="001B10DC" w:rsidRDefault="000229CB" w:rsidP="001B10DC">
      <w:pPr>
        <w:pStyle w:val="10"/>
        <w:jc w:val="both"/>
        <w:rPr>
          <w:rFonts w:ascii="Times New Roman" w:hAnsi="Times New Roman"/>
          <w:i/>
          <w:iCs/>
          <w:color w:val="000000"/>
          <w:lang w:eastAsia="ru-RU"/>
        </w:rPr>
      </w:pPr>
      <w:r w:rsidRPr="001B10DC">
        <w:rPr>
          <w:rFonts w:ascii="Times New Roman" w:hAnsi="Times New Roman"/>
          <w:color w:val="000000"/>
          <w:lang w:eastAsia="ru-RU"/>
        </w:rPr>
        <w:t>14.6.2.</w:t>
      </w:r>
      <w:r w:rsidRPr="001B10DC">
        <w:rPr>
          <w:rFonts w:ascii="Times New Roman" w:hAnsi="Times New Roman"/>
          <w:color w:val="000000"/>
          <w:lang w:eastAsia="ru-RU"/>
        </w:rPr>
        <w:tab/>
        <w:t xml:space="preserve">погодження зміни ціни за одиницю товару в договорі про закупівлю у разі коливання ціни такого товару на ринку, </w:t>
      </w:r>
      <w:r w:rsidRPr="001B10DC">
        <w:rPr>
          <w:rFonts w:ascii="Times New Roman" w:hAnsi="Times New Roman"/>
          <w:i/>
          <w:iCs/>
          <w:color w:val="000000"/>
          <w:lang w:eastAsia="ru-RU"/>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1B10DC">
        <w:rPr>
          <w:rFonts w:ascii="Times New Roman" w:hAnsi="Times New Roman"/>
          <w:color w:val="000000"/>
          <w:lang w:eastAsia="ru-RU"/>
        </w:rPr>
        <w:t xml:space="preserve"> </w:t>
      </w:r>
      <w:r w:rsidRPr="001B10DC">
        <w:rPr>
          <w:rFonts w:ascii="Times New Roman" w:hAnsi="Times New Roman"/>
          <w:i/>
          <w:iCs/>
          <w:color w:val="000000"/>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29CB" w:rsidRPr="001B10DC" w:rsidRDefault="000229CB" w:rsidP="001B10DC">
      <w:pPr>
        <w:pStyle w:val="10"/>
        <w:jc w:val="both"/>
        <w:rPr>
          <w:rFonts w:ascii="Times New Roman" w:hAnsi="Times New Roman"/>
          <w:i/>
          <w:iCs/>
          <w:color w:val="000000"/>
          <w:lang w:eastAsia="ru-RU"/>
        </w:rPr>
      </w:pPr>
      <w:r w:rsidRPr="001B10DC">
        <w:rPr>
          <w:rFonts w:ascii="Times New Roman" w:hAnsi="Times New Roman"/>
          <w:i/>
          <w:iCs/>
          <w:color w:val="000000"/>
          <w:lang w:eastAsia="ru-RU"/>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14.6.3.</w:t>
      </w:r>
      <w:r w:rsidRPr="001B10DC">
        <w:rPr>
          <w:rFonts w:ascii="Times New Roman" w:hAnsi="Times New Roman"/>
          <w:color w:val="000000"/>
          <w:lang w:eastAsia="ru-RU"/>
        </w:rPr>
        <w:tab/>
        <w:t>покращення якості предмета закупівлі за умови, що таке покращення не призведе до збільшення суми, визначеної в Договорі про закупівлю;</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14.6.4.</w:t>
      </w:r>
      <w:r w:rsidRPr="001B10DC">
        <w:rPr>
          <w:rFonts w:ascii="Times New Roman" w:hAnsi="Times New Roman"/>
          <w:color w:val="000000"/>
          <w:lang w:eastAsia="ru-RU"/>
        </w:rPr>
        <w:tab/>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1B10DC">
        <w:rPr>
          <w:rFonts w:ascii="Times New Roman" w:hAnsi="Times New Roman"/>
          <w:color w:val="000000"/>
          <w:lang w:eastAsia="ru-RU"/>
        </w:rPr>
        <w:lastRenderedPageBreak/>
        <w:t>витрат замовника, за умови що такі зміни не призведуть до збільшення суми, визначеної в договорі про закупівлю.</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14.6.5.</w:t>
      </w:r>
      <w:r w:rsidRPr="001B10DC">
        <w:rPr>
          <w:rFonts w:ascii="Times New Roman" w:hAnsi="Times New Roman"/>
          <w:color w:val="000000"/>
          <w:lang w:eastAsia="ru-RU"/>
        </w:rPr>
        <w:tab/>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Сторони можуть внести зміни до Договору в разі узгодженої зміни ціни в бік зменшення (без зміни кількості (обсягу) та якості товарів;</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14.6.6.</w:t>
      </w:r>
      <w:r w:rsidRPr="001B10DC">
        <w:rPr>
          <w:rFonts w:ascii="Times New Roman" w:hAnsi="Times New Roman"/>
          <w:color w:val="000000"/>
          <w:lang w:eastAsia="ru-RU"/>
        </w:rPr>
        <w:tab/>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14.6.7.</w:t>
      </w:r>
      <w:r w:rsidRPr="001B10DC">
        <w:rPr>
          <w:rFonts w:ascii="Times New Roman" w:hAnsi="Times New Roman"/>
          <w:color w:val="000000"/>
          <w:lang w:eastAsia="ru-RU"/>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w:t>
      </w:r>
      <w:r w:rsidRPr="001B10DC">
        <w:rPr>
          <w:rFonts w:ascii="Times New Roman" w:hAnsi="Times New Roman"/>
          <w:b/>
          <w:bCs/>
          <w:color w:val="000000"/>
          <w:lang w:eastAsia="ru-RU"/>
        </w:rPr>
        <w:t>з Додатком 2</w:t>
      </w:r>
      <w:r w:rsidRPr="001B10DC">
        <w:rPr>
          <w:rFonts w:ascii="Times New Roman" w:hAnsi="Times New Roman"/>
          <w:color w:val="000000"/>
          <w:lang w:eastAsia="ru-RU"/>
        </w:rPr>
        <w:t xml:space="preserve"> до Договору.  </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14.6.8.</w:t>
      </w:r>
      <w:r w:rsidRPr="001B10DC">
        <w:rPr>
          <w:rFonts w:ascii="Times New Roman" w:hAnsi="Times New Roman"/>
          <w:color w:val="000000"/>
          <w:lang w:eastAsia="ru-RU"/>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229CB" w:rsidRPr="001B10DC" w:rsidRDefault="000229CB" w:rsidP="001B10DC">
      <w:pPr>
        <w:pStyle w:val="10"/>
        <w:jc w:val="both"/>
        <w:rPr>
          <w:rFonts w:ascii="Times New Roman" w:hAnsi="Times New Roman"/>
          <w:color w:val="000000"/>
          <w:lang w:eastAsia="ru-RU"/>
        </w:rPr>
      </w:pPr>
      <w:r w:rsidRPr="001B10DC">
        <w:rPr>
          <w:rFonts w:ascii="Times New Roman" w:hAnsi="Times New Roman"/>
          <w:color w:val="000000"/>
          <w:lang w:eastAsia="ru-RU"/>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229CB" w:rsidRPr="001B10DC" w:rsidRDefault="000229CB" w:rsidP="001B10DC">
      <w:pPr>
        <w:pStyle w:val="10"/>
        <w:rPr>
          <w:rFonts w:ascii="Times New Roman" w:hAnsi="Times New Roman"/>
          <w:color w:val="000000"/>
          <w:lang w:eastAsia="ru-RU"/>
        </w:rPr>
      </w:pPr>
    </w:p>
    <w:tbl>
      <w:tblPr>
        <w:tblW w:w="9923" w:type="dxa"/>
        <w:tblLook w:val="04A0"/>
      </w:tblPr>
      <w:tblGrid>
        <w:gridCol w:w="5102"/>
        <w:gridCol w:w="237"/>
        <w:gridCol w:w="4584"/>
      </w:tblGrid>
      <w:tr w:rsidR="000229CB" w:rsidRPr="001B10DC" w:rsidTr="008D2C75">
        <w:trPr>
          <w:trHeight w:val="513"/>
        </w:trPr>
        <w:tc>
          <w:tcPr>
            <w:tcW w:w="5102" w:type="dxa"/>
          </w:tcPr>
          <w:p w:rsidR="000229CB" w:rsidRPr="001B10DC" w:rsidRDefault="000229CB" w:rsidP="001B10DC">
            <w:pPr>
              <w:pStyle w:val="10"/>
              <w:rPr>
                <w:rFonts w:ascii="Times New Roman" w:hAnsi="Times New Roman"/>
                <w:b/>
                <w:bCs/>
              </w:rPr>
            </w:pPr>
            <w:r w:rsidRPr="001B10DC">
              <w:rPr>
                <w:rFonts w:ascii="Times New Roman" w:hAnsi="Times New Roman"/>
                <w:b/>
                <w:bCs/>
              </w:rPr>
              <w:t>Постачальник:</w:t>
            </w:r>
          </w:p>
          <w:p w:rsidR="000229CB" w:rsidRPr="001B10DC" w:rsidRDefault="000229CB" w:rsidP="001B10DC">
            <w:pPr>
              <w:pStyle w:val="10"/>
              <w:rPr>
                <w:rFonts w:ascii="Times New Roman" w:hAnsi="Times New Roman"/>
                <w:b/>
                <w:bCs/>
              </w:rPr>
            </w:pPr>
          </w:p>
        </w:tc>
        <w:tc>
          <w:tcPr>
            <w:tcW w:w="237" w:type="dxa"/>
          </w:tcPr>
          <w:p w:rsidR="000229CB" w:rsidRPr="001B10DC" w:rsidRDefault="000229CB" w:rsidP="001B10DC">
            <w:pPr>
              <w:pStyle w:val="10"/>
              <w:rPr>
                <w:rFonts w:ascii="Times New Roman" w:hAnsi="Times New Roman"/>
                <w:b/>
                <w:bCs/>
              </w:rPr>
            </w:pPr>
          </w:p>
        </w:tc>
        <w:tc>
          <w:tcPr>
            <w:tcW w:w="4584" w:type="dxa"/>
            <w:hideMark/>
          </w:tcPr>
          <w:p w:rsidR="000229CB" w:rsidRPr="001B10DC" w:rsidRDefault="000229CB" w:rsidP="001B10DC">
            <w:pPr>
              <w:pStyle w:val="10"/>
              <w:rPr>
                <w:rFonts w:ascii="Times New Roman" w:hAnsi="Times New Roman"/>
                <w:b/>
              </w:rPr>
            </w:pPr>
            <w:r w:rsidRPr="001B10DC">
              <w:rPr>
                <w:rFonts w:ascii="Times New Roman" w:hAnsi="Times New Roman"/>
                <w:b/>
              </w:rPr>
              <w:t>Споживач:</w:t>
            </w:r>
          </w:p>
        </w:tc>
      </w:tr>
      <w:tr w:rsidR="000229CB" w:rsidRPr="001B10DC" w:rsidTr="008D2C75">
        <w:trPr>
          <w:cantSplit/>
          <w:trHeight w:val="80"/>
        </w:trPr>
        <w:tc>
          <w:tcPr>
            <w:tcW w:w="5102" w:type="dxa"/>
          </w:tcPr>
          <w:p w:rsidR="000229CB" w:rsidRPr="001B10DC" w:rsidRDefault="001B10DC" w:rsidP="001B10DC">
            <w:pPr>
              <w:pStyle w:val="10"/>
              <w:rPr>
                <w:rFonts w:ascii="Times New Roman" w:hAnsi="Times New Roman"/>
                <w:b/>
              </w:rPr>
            </w:pPr>
            <w:r w:rsidRPr="001B10DC">
              <w:rPr>
                <w:rFonts w:ascii="Times New Roman" w:hAnsi="Times New Roman"/>
                <w:b/>
              </w:rPr>
              <w:t>______________</w:t>
            </w:r>
          </w:p>
          <w:p w:rsidR="000229CB" w:rsidRPr="001B10DC" w:rsidRDefault="000229CB" w:rsidP="001B10DC">
            <w:pPr>
              <w:pStyle w:val="10"/>
              <w:rPr>
                <w:rFonts w:ascii="Times New Roman" w:hAnsi="Times New Roman"/>
                <w:b/>
              </w:rPr>
            </w:pP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b/>
              </w:rPr>
            </w:pPr>
            <w:r w:rsidRPr="001B10DC">
              <w:rPr>
                <w:rFonts w:ascii="Times New Roman" w:hAnsi="Times New Roman"/>
              </w:rPr>
              <w:t xml:space="preserve">________________ </w:t>
            </w:r>
          </w:p>
          <w:p w:rsidR="000229CB" w:rsidRPr="001B10DC" w:rsidRDefault="000229CB" w:rsidP="001B10DC">
            <w:pPr>
              <w:pStyle w:val="10"/>
              <w:rPr>
                <w:rFonts w:ascii="Times New Roman" w:hAnsi="Times New Roman"/>
              </w:rPr>
            </w:pPr>
          </w:p>
          <w:p w:rsidR="000229CB" w:rsidRPr="001B10DC" w:rsidRDefault="001B10DC" w:rsidP="001B10DC">
            <w:pPr>
              <w:pStyle w:val="10"/>
              <w:rPr>
                <w:rFonts w:ascii="Times New Roman" w:hAnsi="Times New Roman"/>
              </w:rPr>
            </w:pPr>
            <w:r>
              <w:rPr>
                <w:rFonts w:ascii="Times New Roman" w:hAnsi="Times New Roman"/>
              </w:rPr>
              <w:t>"______" ______________ 20____</w:t>
            </w:r>
            <w:r w:rsidR="000229CB" w:rsidRPr="001B10DC">
              <w:rPr>
                <w:rFonts w:ascii="Times New Roman" w:hAnsi="Times New Roman"/>
              </w:rPr>
              <w:t xml:space="preserve"> року</w:t>
            </w:r>
          </w:p>
          <w:p w:rsidR="000229CB" w:rsidRPr="001B10DC" w:rsidRDefault="000229CB" w:rsidP="001B10DC">
            <w:pPr>
              <w:pStyle w:val="10"/>
              <w:rPr>
                <w:rFonts w:ascii="Times New Roman" w:hAnsi="Times New Roman"/>
                <w:b/>
              </w:rPr>
            </w:pPr>
            <w:r w:rsidRPr="001B10DC">
              <w:rPr>
                <w:rFonts w:ascii="Times New Roman" w:hAnsi="Times New Roman"/>
              </w:rPr>
              <w:t>М.П.</w:t>
            </w:r>
          </w:p>
        </w:tc>
        <w:tc>
          <w:tcPr>
            <w:tcW w:w="237" w:type="dxa"/>
          </w:tcPr>
          <w:p w:rsidR="000229CB" w:rsidRPr="001B10DC" w:rsidRDefault="000229CB" w:rsidP="001B10DC">
            <w:pPr>
              <w:pStyle w:val="10"/>
              <w:rPr>
                <w:rFonts w:ascii="Times New Roman" w:hAnsi="Times New Roman"/>
              </w:rPr>
            </w:pPr>
          </w:p>
        </w:tc>
        <w:tc>
          <w:tcPr>
            <w:tcW w:w="4584" w:type="dxa"/>
          </w:tcPr>
          <w:p w:rsidR="000229CB" w:rsidRPr="001B10DC" w:rsidRDefault="000229CB" w:rsidP="001B10DC">
            <w:pPr>
              <w:pStyle w:val="10"/>
              <w:rPr>
                <w:rFonts w:ascii="Times New Roman" w:hAnsi="Times New Roman"/>
              </w:rPr>
            </w:pPr>
          </w:p>
          <w:p w:rsidR="000229CB" w:rsidRPr="001B10DC" w:rsidRDefault="001B10DC" w:rsidP="001B10DC">
            <w:pPr>
              <w:pStyle w:val="10"/>
              <w:rPr>
                <w:rFonts w:ascii="Times New Roman" w:hAnsi="Times New Roman"/>
              </w:rPr>
            </w:pPr>
            <w:r>
              <w:rPr>
                <w:rFonts w:ascii="Times New Roman" w:hAnsi="Times New Roman"/>
                <w:b/>
              </w:rPr>
              <w:t>_______________</w:t>
            </w: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rPr>
            </w:pPr>
          </w:p>
          <w:p w:rsidR="000229CB" w:rsidRPr="001B10DC" w:rsidRDefault="000229CB" w:rsidP="001B10DC">
            <w:pPr>
              <w:pStyle w:val="10"/>
              <w:rPr>
                <w:rFonts w:ascii="Times New Roman" w:hAnsi="Times New Roman"/>
                <w:b/>
              </w:rPr>
            </w:pPr>
            <w:r w:rsidRPr="001B10DC">
              <w:rPr>
                <w:rFonts w:ascii="Times New Roman" w:hAnsi="Times New Roman"/>
              </w:rPr>
              <w:t>____</w:t>
            </w:r>
            <w:r w:rsidR="001B10DC">
              <w:rPr>
                <w:rFonts w:ascii="Times New Roman" w:hAnsi="Times New Roman"/>
              </w:rPr>
              <w:t>____</w:t>
            </w:r>
            <w:r w:rsidRPr="001B10DC">
              <w:rPr>
                <w:rFonts w:ascii="Times New Roman" w:hAnsi="Times New Roman"/>
              </w:rPr>
              <w:t>______</w:t>
            </w:r>
          </w:p>
          <w:p w:rsidR="000229CB" w:rsidRPr="001B10DC" w:rsidRDefault="000229CB" w:rsidP="001B10DC">
            <w:pPr>
              <w:pStyle w:val="10"/>
              <w:rPr>
                <w:rFonts w:ascii="Times New Roman" w:hAnsi="Times New Roman"/>
                <w:b/>
                <w:spacing w:val="-1"/>
              </w:rPr>
            </w:pPr>
          </w:p>
          <w:p w:rsidR="000229CB" w:rsidRPr="001B10DC" w:rsidRDefault="000229CB" w:rsidP="001B10DC">
            <w:pPr>
              <w:pStyle w:val="10"/>
              <w:rPr>
                <w:rFonts w:ascii="Times New Roman" w:hAnsi="Times New Roman"/>
              </w:rPr>
            </w:pPr>
            <w:r w:rsidRPr="001B10DC">
              <w:rPr>
                <w:rFonts w:ascii="Times New Roman" w:hAnsi="Times New Roman"/>
              </w:rPr>
              <w:t>"____"</w:t>
            </w:r>
            <w:r w:rsidR="001B10DC">
              <w:rPr>
                <w:rFonts w:ascii="Times New Roman" w:hAnsi="Times New Roman"/>
              </w:rPr>
              <w:t xml:space="preserve"> ______________ 20____</w:t>
            </w:r>
            <w:r w:rsidRPr="001B10DC">
              <w:rPr>
                <w:rFonts w:ascii="Times New Roman" w:hAnsi="Times New Roman"/>
              </w:rPr>
              <w:t xml:space="preserve"> року </w:t>
            </w:r>
          </w:p>
          <w:p w:rsidR="000229CB" w:rsidRPr="001B10DC" w:rsidRDefault="000229CB" w:rsidP="001B10DC">
            <w:pPr>
              <w:pStyle w:val="10"/>
              <w:rPr>
                <w:rFonts w:ascii="Times New Roman" w:hAnsi="Times New Roman"/>
                <w:b/>
              </w:rPr>
            </w:pPr>
            <w:r w:rsidRPr="001B10DC">
              <w:rPr>
                <w:rFonts w:ascii="Times New Roman" w:hAnsi="Times New Roman"/>
              </w:rPr>
              <w:t>М.П.</w:t>
            </w:r>
          </w:p>
        </w:tc>
      </w:tr>
    </w:tbl>
    <w:p w:rsidR="000229CB" w:rsidRDefault="000229CB" w:rsidP="002D2113">
      <w:pPr>
        <w:rPr>
          <w:rFonts w:ascii="Times New Roman" w:hAnsi="Times New Roman"/>
          <w:sz w:val="24"/>
          <w:szCs w:val="24"/>
        </w:rPr>
      </w:pPr>
    </w:p>
    <w:p w:rsidR="00935DBB" w:rsidRDefault="00935DBB" w:rsidP="002D2113">
      <w:pPr>
        <w:rPr>
          <w:rFonts w:ascii="Times New Roman" w:hAnsi="Times New Roman"/>
          <w:sz w:val="24"/>
          <w:szCs w:val="24"/>
        </w:rPr>
      </w:pPr>
    </w:p>
    <w:p w:rsidR="00935DBB" w:rsidRDefault="00935DBB" w:rsidP="002D2113">
      <w:pPr>
        <w:rPr>
          <w:rFonts w:ascii="Times New Roman" w:hAnsi="Times New Roman"/>
          <w:sz w:val="24"/>
          <w:szCs w:val="24"/>
        </w:rPr>
      </w:pPr>
    </w:p>
    <w:p w:rsidR="00CD71CD" w:rsidRDefault="00CD71CD" w:rsidP="001B10DC">
      <w:pPr>
        <w:rPr>
          <w:rFonts w:ascii="Times New Roman" w:hAnsi="Times New Roman"/>
          <w:b/>
          <w:iCs/>
          <w:sz w:val="24"/>
          <w:szCs w:val="24"/>
        </w:rPr>
      </w:pPr>
    </w:p>
    <w:p w:rsidR="00935DBB" w:rsidRPr="001B10DC" w:rsidRDefault="00935DBB" w:rsidP="001B10DC">
      <w:pPr>
        <w:pStyle w:val="10"/>
        <w:jc w:val="right"/>
        <w:rPr>
          <w:rFonts w:ascii="Times New Roman" w:hAnsi="Times New Roman"/>
          <w:b/>
        </w:rPr>
      </w:pPr>
      <w:r w:rsidRPr="001B10DC">
        <w:rPr>
          <w:rFonts w:ascii="Times New Roman" w:hAnsi="Times New Roman"/>
          <w:b/>
        </w:rPr>
        <w:lastRenderedPageBreak/>
        <w:t>ДОДАТОК 4</w:t>
      </w:r>
    </w:p>
    <w:p w:rsidR="00935DBB" w:rsidRPr="001B10DC" w:rsidRDefault="00935DBB" w:rsidP="001B10DC">
      <w:pPr>
        <w:pStyle w:val="10"/>
        <w:jc w:val="right"/>
        <w:rPr>
          <w:rFonts w:ascii="Times New Roman" w:hAnsi="Times New Roman"/>
          <w:i/>
        </w:rPr>
      </w:pPr>
      <w:r w:rsidRPr="001B10DC">
        <w:rPr>
          <w:rFonts w:ascii="Times New Roman" w:hAnsi="Times New Roman"/>
          <w:i/>
        </w:rPr>
        <w:t>до тендерної документації</w:t>
      </w:r>
    </w:p>
    <w:p w:rsidR="00935DBB" w:rsidRPr="001B10DC" w:rsidRDefault="00935DBB" w:rsidP="001B10DC">
      <w:pPr>
        <w:pStyle w:val="10"/>
        <w:rPr>
          <w:rFonts w:ascii="Times New Roman" w:eastAsia="Times New Roman" w:hAnsi="Times New Roman"/>
          <w:i/>
          <w:lang w:eastAsia="uk-UA"/>
        </w:rPr>
      </w:pPr>
    </w:p>
    <w:p w:rsidR="00935DBB" w:rsidRPr="001B10DC" w:rsidRDefault="00935DBB" w:rsidP="001B10DC">
      <w:pPr>
        <w:pStyle w:val="10"/>
        <w:rPr>
          <w:rFonts w:ascii="Times New Roman" w:eastAsia="Batang" w:hAnsi="Times New Roman"/>
          <w:i/>
          <w:caps/>
          <w:lang w:eastAsia="ar-SA"/>
        </w:rPr>
      </w:pPr>
      <w:r w:rsidRPr="001B10DC">
        <w:rPr>
          <w:rFonts w:ascii="Times New Roman" w:eastAsia="Times New Roman" w:hAnsi="Times New Roman"/>
          <w:i/>
          <w:lang w:eastAsia="uk-UA"/>
        </w:rPr>
        <w:t>Форма подається на фірмовому бланку у разі наявності у учасника фірмового бланку.</w:t>
      </w:r>
    </w:p>
    <w:p w:rsidR="00935DBB" w:rsidRPr="001B10DC" w:rsidRDefault="00935DBB" w:rsidP="001B10DC">
      <w:pPr>
        <w:pStyle w:val="10"/>
        <w:rPr>
          <w:rFonts w:ascii="Times New Roman" w:eastAsia="Batang" w:hAnsi="Times New Roman"/>
          <w:caps/>
          <w:lang w:eastAsia="ar-SA"/>
        </w:rPr>
      </w:pPr>
    </w:p>
    <w:p w:rsidR="00935DBB" w:rsidRPr="001B10DC" w:rsidRDefault="001B10DC" w:rsidP="001B10DC">
      <w:pPr>
        <w:pStyle w:val="10"/>
        <w:jc w:val="center"/>
        <w:rPr>
          <w:rFonts w:ascii="Times New Roman" w:eastAsia="Batang" w:hAnsi="Times New Roman"/>
          <w:b/>
          <w:caps/>
          <w:lang w:eastAsia="ar-SA"/>
        </w:rPr>
      </w:pPr>
      <w:r w:rsidRPr="001B10DC">
        <w:rPr>
          <w:rFonts w:ascii="Times New Roman" w:eastAsia="Batang" w:hAnsi="Times New Roman"/>
          <w:b/>
          <w:caps/>
          <w:lang w:eastAsia="ar-SA"/>
        </w:rPr>
        <w:t xml:space="preserve">ТЕНДЕРНА </w:t>
      </w:r>
      <w:r w:rsidR="00935DBB" w:rsidRPr="001B10DC">
        <w:rPr>
          <w:rFonts w:ascii="Times New Roman" w:eastAsia="Batang" w:hAnsi="Times New Roman"/>
          <w:b/>
          <w:caps/>
          <w:lang w:eastAsia="ar-SA"/>
        </w:rPr>
        <w:t>пропозиціЯ</w:t>
      </w:r>
    </w:p>
    <w:p w:rsidR="00935DBB" w:rsidRPr="001B10DC" w:rsidRDefault="00935DBB" w:rsidP="001B10DC">
      <w:pPr>
        <w:pStyle w:val="10"/>
        <w:rPr>
          <w:rFonts w:ascii="Times New Roman" w:eastAsia="Batang" w:hAnsi="Times New Roman"/>
          <w:caps/>
          <w:lang w:eastAsia="ar-SA"/>
        </w:rPr>
      </w:pPr>
    </w:p>
    <w:p w:rsidR="00935DBB" w:rsidRPr="001B10DC" w:rsidRDefault="00935DBB" w:rsidP="001B10DC">
      <w:pPr>
        <w:pStyle w:val="10"/>
        <w:rPr>
          <w:rFonts w:ascii="Times New Roman" w:eastAsia="Times New Roman" w:hAnsi="Times New Roman"/>
          <w:lang w:eastAsia="uk-UA"/>
        </w:rPr>
      </w:pPr>
      <w:r w:rsidRPr="001B10DC">
        <w:rPr>
          <w:rFonts w:ascii="Times New Roman" w:hAnsi="Times New Roman"/>
        </w:rPr>
        <w:t xml:space="preserve"> </w:t>
      </w:r>
      <w:r w:rsidRPr="001B10DC">
        <w:rPr>
          <w:rFonts w:ascii="Times New Roman" w:eastAsia="Times New Roman" w:hAnsi="Times New Roman"/>
          <w:lang w:eastAsia="uk-UA"/>
        </w:rPr>
        <w:t>Ми, _____________________________________________________________________________ (</w:t>
      </w:r>
      <w:r w:rsidRPr="001B10DC">
        <w:rPr>
          <w:rFonts w:ascii="Times New Roman" w:eastAsia="Times New Roman" w:hAnsi="Times New Roman"/>
          <w:i/>
          <w:lang w:eastAsia="uk-UA"/>
        </w:rPr>
        <w:t>повна назва Учасника</w:t>
      </w:r>
      <w:r w:rsidRPr="001B10DC">
        <w:rPr>
          <w:rFonts w:ascii="Times New Roman" w:eastAsia="Times New Roman" w:hAnsi="Times New Roman"/>
          <w:lang w:eastAsia="uk-UA"/>
        </w:rPr>
        <w:t>), надаємо свою пропозицію за предметом закупівлі:</w:t>
      </w:r>
      <w:r w:rsidRPr="001B10DC">
        <w:rPr>
          <w:rFonts w:ascii="Times New Roman" w:hAnsi="Times New Roman"/>
        </w:rPr>
        <w:t xml:space="preserve"> </w:t>
      </w:r>
      <w:r w:rsidR="00CD71CD" w:rsidRPr="001B10DC">
        <w:rPr>
          <w:rFonts w:ascii="Times New Roman" w:eastAsia="Times New Roman" w:hAnsi="Times New Roman"/>
          <w:lang w:eastAsia="uk-UA"/>
        </w:rPr>
        <w:t xml:space="preserve">Електрична енергія за </w:t>
      </w:r>
      <w:r w:rsidR="00CF300B">
        <w:rPr>
          <w:rFonts w:ascii="Times New Roman" w:eastAsia="Times New Roman" w:hAnsi="Times New Roman"/>
          <w:lang w:eastAsia="uk-UA"/>
        </w:rPr>
        <w:t xml:space="preserve">кодом </w:t>
      </w:r>
      <w:r w:rsidRPr="001B10DC">
        <w:rPr>
          <w:rFonts w:ascii="Times New Roman" w:eastAsia="Times New Roman" w:hAnsi="Times New Roman"/>
          <w:lang w:eastAsia="uk-UA"/>
        </w:rPr>
        <w:t xml:space="preserve">ДК 021:2015 </w:t>
      </w:r>
      <w:r w:rsidR="002D69FE" w:rsidRPr="001B10DC">
        <w:rPr>
          <w:rFonts w:ascii="Times New Roman" w:eastAsia="Times New Roman" w:hAnsi="Times New Roman"/>
          <w:lang w:eastAsia="uk-UA"/>
        </w:rPr>
        <w:t xml:space="preserve">- </w:t>
      </w:r>
      <w:r w:rsidRPr="001B10DC">
        <w:rPr>
          <w:rFonts w:ascii="Times New Roman" w:eastAsia="Times New Roman" w:hAnsi="Times New Roman"/>
          <w:lang w:eastAsia="uk-UA"/>
        </w:rPr>
        <w:t xml:space="preserve">09310000-5 Електрична енергія </w:t>
      </w:r>
    </w:p>
    <w:p w:rsidR="00935DBB" w:rsidRPr="001B10DC" w:rsidRDefault="00935DBB" w:rsidP="001B10DC">
      <w:pPr>
        <w:pStyle w:val="10"/>
        <w:jc w:val="center"/>
        <w:rPr>
          <w:rFonts w:ascii="Times New Roman" w:eastAsia="Times New Roman" w:hAnsi="Times New Roman"/>
          <w:bCs/>
          <w:color w:val="00000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gridCol w:w="1129"/>
        <w:gridCol w:w="1437"/>
        <w:gridCol w:w="7"/>
        <w:gridCol w:w="2959"/>
      </w:tblGrid>
      <w:tr w:rsidR="00935DBB" w:rsidRPr="001B10DC" w:rsidTr="008D2C75">
        <w:trPr>
          <w:trHeight w:val="382"/>
        </w:trPr>
        <w:tc>
          <w:tcPr>
            <w:tcW w:w="3659" w:type="dxa"/>
            <w:shd w:val="clear" w:color="auto" w:fill="auto"/>
          </w:tcPr>
          <w:p w:rsidR="00935DBB"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Найменування товару</w:t>
            </w:r>
          </w:p>
        </w:tc>
        <w:tc>
          <w:tcPr>
            <w:tcW w:w="1129" w:type="dxa"/>
            <w:shd w:val="clear" w:color="auto" w:fill="auto"/>
          </w:tcPr>
          <w:p w:rsidR="00935DBB"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Кількість товару, кВт/год.</w:t>
            </w:r>
          </w:p>
        </w:tc>
        <w:tc>
          <w:tcPr>
            <w:tcW w:w="1444" w:type="dxa"/>
            <w:gridSpan w:val="2"/>
            <w:shd w:val="clear" w:color="auto" w:fill="auto"/>
          </w:tcPr>
          <w:p w:rsidR="002D69FE"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Ціна за одиницю товару ,</w:t>
            </w:r>
          </w:p>
          <w:p w:rsidR="00935DBB"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1 кВт./год., грн. з ПДВ</w:t>
            </w:r>
          </w:p>
        </w:tc>
        <w:tc>
          <w:tcPr>
            <w:tcW w:w="2959" w:type="dxa"/>
            <w:shd w:val="clear" w:color="auto" w:fill="auto"/>
          </w:tcPr>
          <w:p w:rsidR="00935DBB"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 xml:space="preserve">Загальна вартість </w:t>
            </w:r>
            <w:r w:rsidR="001B10DC" w:rsidRPr="001B10DC">
              <w:rPr>
                <w:rFonts w:ascii="Times New Roman" w:eastAsia="Times New Roman" w:hAnsi="Times New Roman"/>
                <w:lang w:eastAsia="uk-UA"/>
              </w:rPr>
              <w:t>комерційної (</w:t>
            </w:r>
            <w:r w:rsidRPr="001B10DC">
              <w:rPr>
                <w:rFonts w:ascii="Times New Roman" w:eastAsia="Times New Roman" w:hAnsi="Times New Roman"/>
                <w:lang w:eastAsia="uk-UA"/>
              </w:rPr>
              <w:t>тендерної</w:t>
            </w:r>
            <w:r w:rsidR="001B10DC" w:rsidRPr="001B10DC">
              <w:rPr>
                <w:rFonts w:ascii="Times New Roman" w:eastAsia="Times New Roman" w:hAnsi="Times New Roman"/>
                <w:lang w:eastAsia="uk-UA"/>
              </w:rPr>
              <w:t>)</w:t>
            </w:r>
            <w:r w:rsidRPr="001B10DC">
              <w:rPr>
                <w:rFonts w:ascii="Times New Roman" w:eastAsia="Times New Roman" w:hAnsi="Times New Roman"/>
                <w:lang w:eastAsia="uk-UA"/>
              </w:rPr>
              <w:t xml:space="preserve"> пропозиції</w:t>
            </w:r>
            <w:r w:rsidR="001B10DC" w:rsidRPr="001B10DC">
              <w:rPr>
                <w:rFonts w:ascii="Times New Roman" w:eastAsia="Times New Roman" w:hAnsi="Times New Roman"/>
                <w:lang w:eastAsia="uk-UA"/>
              </w:rPr>
              <w:t>, грн.</w:t>
            </w:r>
            <w:r w:rsidRPr="001B10DC">
              <w:rPr>
                <w:rFonts w:ascii="Times New Roman" w:eastAsia="Times New Roman" w:hAnsi="Times New Roman"/>
                <w:lang w:eastAsia="uk-UA"/>
              </w:rPr>
              <w:t xml:space="preserve"> з ПДВ</w:t>
            </w:r>
          </w:p>
        </w:tc>
      </w:tr>
      <w:tr w:rsidR="00935DBB" w:rsidRPr="001B10DC" w:rsidTr="008D2C75">
        <w:trPr>
          <w:trHeight w:val="327"/>
        </w:trPr>
        <w:tc>
          <w:tcPr>
            <w:tcW w:w="3659" w:type="dxa"/>
            <w:shd w:val="clear" w:color="auto" w:fill="auto"/>
          </w:tcPr>
          <w:p w:rsidR="00935DBB" w:rsidRPr="001B10DC" w:rsidRDefault="001B10DC"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Електрична енергія</w:t>
            </w:r>
          </w:p>
        </w:tc>
        <w:tc>
          <w:tcPr>
            <w:tcW w:w="1129" w:type="dxa"/>
            <w:shd w:val="clear" w:color="auto" w:fill="auto"/>
          </w:tcPr>
          <w:p w:rsidR="00935DBB" w:rsidRPr="001B10DC" w:rsidRDefault="002D69FE"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910 000</w:t>
            </w:r>
          </w:p>
        </w:tc>
        <w:tc>
          <w:tcPr>
            <w:tcW w:w="1444" w:type="dxa"/>
            <w:gridSpan w:val="2"/>
            <w:shd w:val="clear" w:color="auto" w:fill="auto"/>
          </w:tcPr>
          <w:p w:rsidR="00935DBB" w:rsidRPr="001B10DC" w:rsidRDefault="00935DBB" w:rsidP="001B10DC">
            <w:pPr>
              <w:pStyle w:val="10"/>
              <w:jc w:val="right"/>
              <w:rPr>
                <w:rFonts w:ascii="Times New Roman" w:eastAsia="Times New Roman" w:hAnsi="Times New Roman"/>
                <w:lang w:eastAsia="uk-UA"/>
              </w:rPr>
            </w:pPr>
          </w:p>
        </w:tc>
        <w:tc>
          <w:tcPr>
            <w:tcW w:w="2959" w:type="dxa"/>
            <w:shd w:val="clear" w:color="auto" w:fill="auto"/>
          </w:tcPr>
          <w:p w:rsidR="00935DBB" w:rsidRPr="001B10DC" w:rsidRDefault="00935DBB" w:rsidP="001B10DC">
            <w:pPr>
              <w:pStyle w:val="10"/>
              <w:rPr>
                <w:rFonts w:ascii="Times New Roman" w:eastAsia="Times New Roman" w:hAnsi="Times New Roman"/>
                <w:lang w:eastAsia="uk-UA"/>
              </w:rPr>
            </w:pPr>
          </w:p>
        </w:tc>
      </w:tr>
      <w:tr w:rsidR="001B10DC" w:rsidRPr="001B10DC" w:rsidTr="001B10DC">
        <w:trPr>
          <w:trHeight w:val="327"/>
        </w:trPr>
        <w:tc>
          <w:tcPr>
            <w:tcW w:w="6225" w:type="dxa"/>
            <w:gridSpan w:val="3"/>
            <w:shd w:val="clear" w:color="auto" w:fill="auto"/>
          </w:tcPr>
          <w:p w:rsidR="001B10DC" w:rsidRPr="001B10DC" w:rsidRDefault="001B10DC" w:rsidP="001B10DC">
            <w:pPr>
              <w:pStyle w:val="10"/>
              <w:jc w:val="right"/>
              <w:rPr>
                <w:rFonts w:ascii="Times New Roman" w:eastAsia="Times New Roman" w:hAnsi="Times New Roman"/>
                <w:b/>
                <w:lang w:eastAsia="uk-UA"/>
              </w:rPr>
            </w:pPr>
            <w:r w:rsidRPr="001B10DC">
              <w:rPr>
                <w:rFonts w:ascii="Times New Roman" w:eastAsia="Times New Roman" w:hAnsi="Times New Roman"/>
                <w:b/>
                <w:lang w:eastAsia="uk-UA"/>
              </w:rPr>
              <w:t>Разом без ПДВ, грн.</w:t>
            </w:r>
          </w:p>
        </w:tc>
        <w:tc>
          <w:tcPr>
            <w:tcW w:w="2966" w:type="dxa"/>
            <w:gridSpan w:val="2"/>
            <w:shd w:val="clear" w:color="auto" w:fill="auto"/>
          </w:tcPr>
          <w:p w:rsidR="001B10DC" w:rsidRPr="001B10DC" w:rsidRDefault="001B10DC" w:rsidP="001B10DC">
            <w:pPr>
              <w:pStyle w:val="10"/>
              <w:rPr>
                <w:rFonts w:ascii="Times New Roman" w:eastAsia="Times New Roman" w:hAnsi="Times New Roman"/>
                <w:lang w:eastAsia="uk-UA"/>
              </w:rPr>
            </w:pPr>
          </w:p>
        </w:tc>
      </w:tr>
      <w:tr w:rsidR="001B10DC" w:rsidRPr="001B10DC" w:rsidTr="001B10DC">
        <w:trPr>
          <w:trHeight w:val="327"/>
        </w:trPr>
        <w:tc>
          <w:tcPr>
            <w:tcW w:w="6225" w:type="dxa"/>
            <w:gridSpan w:val="3"/>
            <w:shd w:val="clear" w:color="auto" w:fill="auto"/>
          </w:tcPr>
          <w:p w:rsidR="001B10DC" w:rsidRPr="001B10DC" w:rsidRDefault="001B10DC" w:rsidP="001B10DC">
            <w:pPr>
              <w:pStyle w:val="10"/>
              <w:jc w:val="right"/>
              <w:rPr>
                <w:rFonts w:ascii="Times New Roman" w:eastAsia="Times New Roman" w:hAnsi="Times New Roman"/>
                <w:b/>
                <w:lang w:eastAsia="uk-UA"/>
              </w:rPr>
            </w:pPr>
            <w:r w:rsidRPr="001B10DC">
              <w:rPr>
                <w:rFonts w:ascii="Times New Roman" w:eastAsia="Times New Roman" w:hAnsi="Times New Roman"/>
                <w:b/>
                <w:lang w:eastAsia="uk-UA"/>
              </w:rPr>
              <w:t>ПДВ, грн.</w:t>
            </w:r>
          </w:p>
        </w:tc>
        <w:tc>
          <w:tcPr>
            <w:tcW w:w="2966" w:type="dxa"/>
            <w:gridSpan w:val="2"/>
            <w:shd w:val="clear" w:color="auto" w:fill="auto"/>
          </w:tcPr>
          <w:p w:rsidR="001B10DC" w:rsidRPr="001B10DC" w:rsidRDefault="001B10DC" w:rsidP="001B10DC">
            <w:pPr>
              <w:pStyle w:val="10"/>
              <w:rPr>
                <w:rFonts w:ascii="Times New Roman" w:eastAsia="Times New Roman" w:hAnsi="Times New Roman"/>
                <w:lang w:eastAsia="uk-UA"/>
              </w:rPr>
            </w:pPr>
          </w:p>
        </w:tc>
      </w:tr>
      <w:tr w:rsidR="001B10DC" w:rsidRPr="001B10DC" w:rsidTr="001B10DC">
        <w:trPr>
          <w:trHeight w:val="346"/>
        </w:trPr>
        <w:tc>
          <w:tcPr>
            <w:tcW w:w="6225" w:type="dxa"/>
            <w:gridSpan w:val="3"/>
            <w:shd w:val="clear" w:color="auto" w:fill="auto"/>
          </w:tcPr>
          <w:p w:rsidR="001B10DC" w:rsidRPr="001B10DC" w:rsidRDefault="001B10DC" w:rsidP="001B10DC">
            <w:pPr>
              <w:pStyle w:val="10"/>
              <w:jc w:val="right"/>
              <w:rPr>
                <w:rFonts w:ascii="Times New Roman" w:eastAsia="Times New Roman" w:hAnsi="Times New Roman"/>
                <w:b/>
                <w:lang w:eastAsia="uk-UA"/>
              </w:rPr>
            </w:pPr>
            <w:r w:rsidRPr="001B10DC">
              <w:rPr>
                <w:rFonts w:ascii="Times New Roman" w:eastAsia="Times New Roman" w:hAnsi="Times New Roman"/>
                <w:b/>
                <w:lang w:eastAsia="uk-UA"/>
              </w:rPr>
              <w:t>Всього з ПДВ, грн.</w:t>
            </w:r>
          </w:p>
        </w:tc>
        <w:tc>
          <w:tcPr>
            <w:tcW w:w="2966" w:type="dxa"/>
            <w:gridSpan w:val="2"/>
            <w:shd w:val="clear" w:color="auto" w:fill="auto"/>
          </w:tcPr>
          <w:p w:rsidR="001B10DC" w:rsidRPr="001B10DC" w:rsidRDefault="001B10DC" w:rsidP="001B10DC">
            <w:pPr>
              <w:pStyle w:val="10"/>
              <w:rPr>
                <w:rFonts w:ascii="Times New Roman" w:eastAsia="Times New Roman" w:hAnsi="Times New Roman"/>
                <w:lang w:eastAsia="uk-UA"/>
              </w:rPr>
            </w:pPr>
          </w:p>
        </w:tc>
      </w:tr>
    </w:tbl>
    <w:p w:rsidR="00935DBB" w:rsidRPr="001B10DC" w:rsidRDefault="00935DBB" w:rsidP="001B10DC">
      <w:pPr>
        <w:pStyle w:val="10"/>
        <w:rPr>
          <w:rFonts w:ascii="Times New Roman" w:eastAsia="Times New Roman" w:hAnsi="Times New Roman"/>
          <w:lang w:eastAsia="uk-UA"/>
        </w:rPr>
      </w:pPr>
    </w:p>
    <w:p w:rsidR="00935DBB" w:rsidRPr="001B10DC" w:rsidRDefault="00935DBB" w:rsidP="001B10DC">
      <w:pPr>
        <w:pStyle w:val="10"/>
        <w:jc w:val="center"/>
        <w:rPr>
          <w:rFonts w:ascii="Times New Roman" w:eastAsia="Times New Roman" w:hAnsi="Times New Roman"/>
          <w:lang w:eastAsia="uk-UA"/>
        </w:rPr>
      </w:pPr>
      <w:r w:rsidRPr="001B10DC">
        <w:rPr>
          <w:rFonts w:ascii="Times New Roman" w:eastAsia="Times New Roman" w:hAnsi="Times New Roman"/>
          <w:lang w:eastAsia="uk-UA"/>
        </w:rPr>
        <w:t>Інформація, що надається в складі комерційної (тендерної) пропозиції:</w:t>
      </w:r>
    </w:p>
    <w:p w:rsidR="00935DBB" w:rsidRPr="001B10DC" w:rsidRDefault="00935DBB" w:rsidP="001B10DC">
      <w:pPr>
        <w:pStyle w:val="10"/>
        <w:rPr>
          <w:rFonts w:ascii="Times New Roman" w:eastAsia="Times New Roman" w:hAnsi="Times New Roman"/>
          <w:lang w:eastAsia="uk-UA"/>
        </w:rPr>
      </w:pP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Ціна за 1 кВт*год становить ______ грн., яка складається з:</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____ – закупівельна ціна на ринку «на добу наперед» в торговій зоні ОЕС України із урахуванням усіх податків, зборів та платежів, що передбачені чинним законодавством України та які Постачальник сплачує при закупівлі електричної енергії, грн./кВт*год (без ПДВ);</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____ – тариф на послуги Постачальника електричної енергії, який є незмінним протягом усього строку дії Договору, грн./кВт*год, (без ПДВ);</w:t>
      </w:r>
    </w:p>
    <w:p w:rsidR="00C2605C"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0,</w:t>
      </w:r>
      <w:r w:rsidR="00CD71CD" w:rsidRPr="001B10DC">
        <w:rPr>
          <w:rFonts w:ascii="Times New Roman" w:eastAsia="Times New Roman" w:hAnsi="Times New Roman"/>
          <w:lang w:eastAsia="uk-UA"/>
        </w:rPr>
        <w:t xml:space="preserve">34564 </w:t>
      </w:r>
      <w:r w:rsidRPr="001B10DC">
        <w:rPr>
          <w:rFonts w:ascii="Times New Roman" w:eastAsia="Times New Roman" w:hAnsi="Times New Roman"/>
          <w:lang w:eastAsia="uk-UA"/>
        </w:rPr>
        <w:t>– тариф на послуги з передачі електричної енергії, встановлений відповідно до постанови НКР</w:t>
      </w:r>
      <w:r w:rsidR="00CD71CD" w:rsidRPr="001B10DC">
        <w:rPr>
          <w:rFonts w:ascii="Times New Roman" w:eastAsia="Times New Roman" w:hAnsi="Times New Roman"/>
          <w:lang w:eastAsia="uk-UA"/>
        </w:rPr>
        <w:t>ЕКП № 2454 від 01.12.2021</w:t>
      </w:r>
      <w:r w:rsidRPr="001B10DC">
        <w:rPr>
          <w:rFonts w:ascii="Times New Roman" w:eastAsia="Times New Roman" w:hAnsi="Times New Roman"/>
          <w:lang w:eastAsia="uk-UA"/>
        </w:rPr>
        <w:t xml:space="preserve"> року, грн./кВт*год (без ПДВ);</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____ – ПДВ, грн./кВт*год.</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Примітки:</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     ціна не включає послуг з розподілу електричної енергії</w:t>
      </w:r>
    </w:p>
    <w:p w:rsidR="00935DBB" w:rsidRPr="001B10DC" w:rsidRDefault="00935DBB" w:rsidP="001B10DC">
      <w:pPr>
        <w:pStyle w:val="10"/>
        <w:rPr>
          <w:rFonts w:ascii="Times New Roman" w:eastAsia="Times New Roman" w:hAnsi="Times New Roman"/>
          <w:lang w:eastAsia="uk-UA"/>
        </w:rPr>
      </w:pP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Times New Roman" w:hAnsi="Times New Roman"/>
          <w:lang w:eastAsia="uk-UA"/>
        </w:rPr>
        <w:t xml:space="preserve">Вивчивши тендерну документацію та технічні вимоги, для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 грн. </w:t>
      </w:r>
      <w:r w:rsidRPr="001B10DC">
        <w:rPr>
          <w:rFonts w:ascii="Times New Roman" w:eastAsia="Times New Roman" w:hAnsi="Times New Roman"/>
          <w:i/>
          <w:lang w:eastAsia="uk-UA"/>
        </w:rPr>
        <w:t>(вказати для платників ПДВ – «з ПДВ», а для не платників – «без ПДВ»):</w:t>
      </w:r>
      <w:r w:rsidRPr="001B10DC">
        <w:rPr>
          <w:rFonts w:ascii="Times New Roman" w:eastAsia="Times New Roman" w:hAnsi="Times New Roman"/>
          <w:lang w:eastAsia="uk-UA"/>
        </w:rPr>
        <w:t xml:space="preserve"> ____________________________________________________________________________</w:t>
      </w:r>
    </w:p>
    <w:p w:rsidR="00935DBB" w:rsidRPr="001B10DC" w:rsidRDefault="00935DBB" w:rsidP="001B10DC">
      <w:pPr>
        <w:pStyle w:val="10"/>
        <w:jc w:val="both"/>
        <w:rPr>
          <w:rFonts w:ascii="Times New Roman" w:hAnsi="Times New Roman"/>
          <w:i/>
          <w:vertAlign w:val="superscript"/>
        </w:rPr>
      </w:pPr>
      <w:r w:rsidRPr="001B10DC">
        <w:rPr>
          <w:rFonts w:ascii="Times New Roman" w:hAnsi="Times New Roman"/>
          <w:i/>
          <w:vertAlign w:val="superscript"/>
        </w:rPr>
        <w:t>(Цифрою і прописом)</w:t>
      </w:r>
    </w:p>
    <w:p w:rsidR="00935DBB" w:rsidRPr="001B10DC" w:rsidRDefault="00935DBB" w:rsidP="001B10DC">
      <w:pPr>
        <w:pStyle w:val="10"/>
        <w:jc w:val="both"/>
        <w:rPr>
          <w:rFonts w:ascii="Times New Roman" w:hAnsi="Times New Roman"/>
        </w:rPr>
      </w:pPr>
      <w:r w:rsidRPr="001B10DC">
        <w:rPr>
          <w:rFonts w:ascii="Times New Roman" w:hAnsi="Times New Roman"/>
        </w:rPr>
        <w:t xml:space="preserve">1. Ми погоджуємося дотримуватися умов цієї тендерної пропозиції протягом 120 календарних днів з дати розкриття тендерних пропозицій, встановленого Вами. </w:t>
      </w:r>
    </w:p>
    <w:p w:rsidR="00935DBB" w:rsidRPr="001B10DC" w:rsidRDefault="00935DBB" w:rsidP="001B10DC">
      <w:pPr>
        <w:pStyle w:val="10"/>
        <w:jc w:val="both"/>
        <w:rPr>
          <w:rFonts w:ascii="Times New Roman" w:hAnsi="Times New Roman"/>
        </w:rPr>
      </w:pPr>
      <w:r w:rsidRPr="001B10DC">
        <w:rPr>
          <w:rFonts w:ascii="Times New Roman" w:hAnsi="Times New Roman"/>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935DBB" w:rsidRPr="001B10DC" w:rsidRDefault="00935DBB" w:rsidP="001B10DC">
      <w:pPr>
        <w:pStyle w:val="10"/>
        <w:jc w:val="both"/>
        <w:rPr>
          <w:rFonts w:ascii="Times New Roman" w:eastAsia="Times New Roman" w:hAnsi="Times New Roman"/>
          <w:lang w:eastAsia="uk-UA"/>
        </w:rPr>
      </w:pPr>
      <w:r w:rsidRPr="001B10DC">
        <w:rPr>
          <w:rFonts w:ascii="Times New Roman" w:eastAsia="Batang" w:hAnsi="Times New Roman"/>
          <w:lang w:eastAsia="ar-SA"/>
        </w:rPr>
        <w:t xml:space="preserve">3. У разі перемоги в електронних торгах, ми зобов’язуємося укласти договір відповідно до вимог Замовника, документації, та умов пропозиції не пізніше ніж через </w:t>
      </w:r>
      <w:r w:rsidR="00BF207B" w:rsidRPr="001B10DC">
        <w:rPr>
          <w:rFonts w:ascii="Times New Roman" w:eastAsia="Batang" w:hAnsi="Times New Roman"/>
          <w:lang w:eastAsia="ar-SA"/>
        </w:rPr>
        <w:t>15</w:t>
      </w:r>
      <w:r w:rsidRPr="001B10DC">
        <w:rPr>
          <w:rFonts w:ascii="Times New Roman" w:eastAsia="Batang" w:hAnsi="Times New Roman"/>
          <w:lang w:eastAsia="ar-SA"/>
        </w:rPr>
        <w:t xml:space="preserve"> днів з дня прийняття Замовником рішення про намір укласти договір про закупівлю</w:t>
      </w:r>
      <w:r w:rsidRPr="001B10DC">
        <w:rPr>
          <w:rFonts w:ascii="Times New Roman" w:eastAsia="Times New Roman" w:hAnsi="Times New Roman"/>
          <w:lang w:eastAsia="uk-UA"/>
        </w:rPr>
        <w:t>.</w:t>
      </w:r>
    </w:p>
    <w:p w:rsidR="00935DBB" w:rsidRPr="001B10DC" w:rsidRDefault="00935DBB" w:rsidP="001B10DC">
      <w:pPr>
        <w:pStyle w:val="10"/>
        <w:rPr>
          <w:rFonts w:ascii="Times New Roman" w:eastAsia="Times New Roman" w:hAnsi="Times New Roman"/>
          <w:lang w:eastAsia="uk-UA"/>
        </w:rPr>
      </w:pPr>
    </w:p>
    <w:p w:rsidR="00935DBB" w:rsidRPr="001B10DC" w:rsidRDefault="00935DBB" w:rsidP="001B10DC">
      <w:pPr>
        <w:pStyle w:val="10"/>
        <w:rPr>
          <w:rFonts w:ascii="Times New Roman" w:eastAsia="Times New Roman" w:hAnsi="Times New Roman"/>
          <w:lang w:eastAsia="uk-UA"/>
        </w:rPr>
      </w:pPr>
    </w:p>
    <w:p w:rsidR="00935DBB" w:rsidRPr="001B10DC" w:rsidRDefault="00935DBB" w:rsidP="001B10DC">
      <w:pPr>
        <w:pStyle w:val="10"/>
        <w:rPr>
          <w:rFonts w:ascii="Times New Roman" w:eastAsia="Times New Roman" w:hAnsi="Times New Roman"/>
          <w:lang w:eastAsia="uk-UA"/>
        </w:rPr>
      </w:pPr>
      <w:r w:rsidRPr="001B10DC">
        <w:rPr>
          <w:rFonts w:ascii="Times New Roman" w:eastAsia="Times New Roman" w:hAnsi="Times New Roman"/>
          <w:lang w:eastAsia="uk-UA"/>
        </w:rPr>
        <w:t xml:space="preserve">Керівник Учасника </w:t>
      </w:r>
    </w:p>
    <w:p w:rsidR="00935DBB" w:rsidRPr="001B10DC" w:rsidRDefault="00935DBB" w:rsidP="001B10DC">
      <w:pPr>
        <w:pStyle w:val="10"/>
        <w:rPr>
          <w:rFonts w:ascii="Times New Roman" w:eastAsia="Batang" w:hAnsi="Times New Roman"/>
          <w:i/>
          <w:color w:val="000000"/>
          <w:lang w:eastAsia="ar-SA"/>
        </w:rPr>
      </w:pPr>
      <w:r w:rsidRPr="001B10DC">
        <w:rPr>
          <w:rFonts w:ascii="Times New Roman" w:eastAsia="Times New Roman" w:hAnsi="Times New Roman"/>
          <w:lang w:eastAsia="uk-UA"/>
        </w:rPr>
        <w:t>процедури закупівлі</w:t>
      </w:r>
      <w:r w:rsidRPr="001B10DC">
        <w:rPr>
          <w:rFonts w:ascii="Times New Roman" w:eastAsia="Times New Roman" w:hAnsi="Times New Roman"/>
          <w:lang w:eastAsia="uk-UA"/>
        </w:rPr>
        <w:tab/>
        <w:t>___________________</w:t>
      </w:r>
      <w:r w:rsidR="001B10DC">
        <w:rPr>
          <w:rFonts w:ascii="Times New Roman" w:eastAsia="Times New Roman" w:hAnsi="Times New Roman"/>
          <w:lang w:eastAsia="uk-UA"/>
        </w:rPr>
        <w:t xml:space="preserve">              </w:t>
      </w:r>
      <w:r w:rsidRPr="001B10DC">
        <w:rPr>
          <w:rFonts w:ascii="Times New Roman" w:eastAsia="Times New Roman" w:hAnsi="Times New Roman"/>
          <w:lang w:eastAsia="uk-UA"/>
        </w:rPr>
        <w:t>Прізвище, ініціали  (або уповноважена особа)</w:t>
      </w:r>
      <w:r w:rsidRPr="001B10DC">
        <w:rPr>
          <w:rFonts w:ascii="Times New Roman" w:eastAsia="Times New Roman" w:hAnsi="Times New Roman"/>
          <w:lang w:eastAsia="uk-UA"/>
        </w:rPr>
        <w:tab/>
      </w:r>
      <w:r w:rsidRPr="001B10DC">
        <w:rPr>
          <w:rFonts w:ascii="Times New Roman" w:eastAsia="Times New Roman" w:hAnsi="Times New Roman"/>
          <w:lang w:eastAsia="uk-UA"/>
        </w:rPr>
        <w:tab/>
      </w:r>
      <w:r w:rsidRPr="001B10DC">
        <w:rPr>
          <w:rFonts w:ascii="Times New Roman" w:eastAsia="Times New Roman" w:hAnsi="Times New Roman"/>
          <w:lang w:eastAsia="uk-UA"/>
        </w:rPr>
        <w:tab/>
      </w:r>
      <w:r w:rsidRPr="001B10DC">
        <w:rPr>
          <w:rFonts w:ascii="Times New Roman" w:eastAsia="Times New Roman" w:hAnsi="Times New Roman"/>
          <w:lang w:eastAsia="uk-UA"/>
        </w:rPr>
        <w:tab/>
        <w:t>(підпис)</w:t>
      </w:r>
      <w:r w:rsidRPr="001B10DC">
        <w:rPr>
          <w:rFonts w:ascii="Times New Roman" w:eastAsia="Times New Roman" w:hAnsi="Times New Roman"/>
          <w:lang w:eastAsia="uk-UA"/>
        </w:rPr>
        <w:tab/>
      </w:r>
      <w:r w:rsidRPr="001B10DC">
        <w:rPr>
          <w:rFonts w:ascii="Times New Roman" w:eastAsia="Times New Roman" w:hAnsi="Times New Roman"/>
          <w:lang w:eastAsia="uk-UA"/>
        </w:rPr>
        <w:tab/>
      </w:r>
      <w:r w:rsidRPr="001B10DC">
        <w:rPr>
          <w:rFonts w:ascii="Times New Roman" w:eastAsia="Times New Roman" w:hAnsi="Times New Roman"/>
          <w:lang w:eastAsia="uk-UA"/>
        </w:rPr>
        <w:tab/>
        <w:t>дата</w:t>
      </w:r>
    </w:p>
    <w:p w:rsidR="00935DBB" w:rsidRPr="001B10DC" w:rsidRDefault="00935DBB" w:rsidP="001B10DC">
      <w:pPr>
        <w:pStyle w:val="10"/>
        <w:rPr>
          <w:rFonts w:ascii="Times New Roman" w:eastAsia="Times New Roman" w:hAnsi="Times New Roman"/>
          <w:lang w:eastAsia="uk-UA"/>
        </w:rPr>
      </w:pPr>
    </w:p>
    <w:p w:rsidR="00E5197F" w:rsidRPr="00E5197F" w:rsidRDefault="00E5197F" w:rsidP="00E5197F">
      <w:pPr>
        <w:rPr>
          <w:rFonts w:ascii="Times New Roman" w:eastAsia="Times New Roman" w:hAnsi="Times New Roman"/>
          <w:i/>
          <w:iCs/>
          <w:color w:val="000000"/>
          <w:sz w:val="24"/>
          <w:szCs w:val="24"/>
          <w:lang w:eastAsia="ru-RU"/>
        </w:rPr>
      </w:pPr>
    </w:p>
    <w:p w:rsidR="006D12A6" w:rsidRPr="005B57BB" w:rsidRDefault="006D12A6" w:rsidP="006D12A6">
      <w:pPr>
        <w:spacing w:line="0" w:lineRule="atLeast"/>
        <w:ind w:firstLine="567"/>
        <w:jc w:val="right"/>
        <w:rPr>
          <w:rFonts w:ascii="Times New Roman" w:hAnsi="Times New Roman"/>
          <w:b/>
          <w:sz w:val="24"/>
          <w:szCs w:val="24"/>
        </w:rPr>
      </w:pPr>
      <w:r w:rsidRPr="005B57BB">
        <w:rPr>
          <w:rFonts w:ascii="Times New Roman" w:hAnsi="Times New Roman"/>
          <w:b/>
          <w:sz w:val="24"/>
          <w:szCs w:val="24"/>
        </w:rPr>
        <w:lastRenderedPageBreak/>
        <w:t xml:space="preserve">ДОДАТОК </w:t>
      </w:r>
      <w:r>
        <w:rPr>
          <w:rFonts w:ascii="Times New Roman" w:hAnsi="Times New Roman"/>
          <w:b/>
          <w:sz w:val="24"/>
          <w:szCs w:val="24"/>
        </w:rPr>
        <w:t>5</w:t>
      </w:r>
    </w:p>
    <w:p w:rsidR="006D12A6" w:rsidRPr="00426315" w:rsidRDefault="006D12A6" w:rsidP="006D12A6">
      <w:pPr>
        <w:spacing w:line="0" w:lineRule="atLeast"/>
        <w:ind w:firstLine="567"/>
        <w:jc w:val="right"/>
        <w:rPr>
          <w:rFonts w:ascii="Times New Roman" w:hAnsi="Times New Roman"/>
          <w:i/>
          <w:sz w:val="24"/>
          <w:szCs w:val="24"/>
        </w:rPr>
      </w:pPr>
      <w:r w:rsidRPr="00426315">
        <w:rPr>
          <w:rFonts w:ascii="Times New Roman" w:hAnsi="Times New Roman"/>
          <w:i/>
          <w:sz w:val="24"/>
          <w:szCs w:val="24"/>
        </w:rPr>
        <w:t>до тендерної документації</w:t>
      </w:r>
    </w:p>
    <w:p w:rsidR="006D12A6" w:rsidRPr="005B57BB" w:rsidRDefault="006D12A6" w:rsidP="006D12A6">
      <w:pPr>
        <w:spacing w:line="0" w:lineRule="atLeast"/>
        <w:ind w:firstLine="567"/>
        <w:jc w:val="right"/>
        <w:rPr>
          <w:rFonts w:ascii="Times New Roman" w:hAnsi="Times New Roman"/>
          <w:b/>
          <w:sz w:val="24"/>
          <w:szCs w:val="24"/>
        </w:rPr>
      </w:pPr>
    </w:p>
    <w:p w:rsidR="006D12A6" w:rsidRPr="005B57BB" w:rsidRDefault="006D12A6" w:rsidP="006D12A6">
      <w:pPr>
        <w:spacing w:line="0" w:lineRule="atLeast"/>
        <w:ind w:firstLine="567"/>
        <w:jc w:val="right"/>
        <w:rPr>
          <w:rFonts w:ascii="Times New Roman" w:hAnsi="Times New Roman"/>
          <w:b/>
          <w:sz w:val="24"/>
          <w:szCs w:val="24"/>
        </w:rPr>
      </w:pPr>
    </w:p>
    <w:p w:rsidR="006D12A6" w:rsidRPr="005B57BB" w:rsidRDefault="006D12A6" w:rsidP="006D12A6">
      <w:pPr>
        <w:spacing w:line="0" w:lineRule="atLeast"/>
        <w:jc w:val="center"/>
        <w:rPr>
          <w:rFonts w:ascii="Times New Roman" w:hAnsi="Times New Roman"/>
          <w:b/>
          <w:sz w:val="24"/>
          <w:szCs w:val="24"/>
        </w:rPr>
      </w:pPr>
      <w:r w:rsidRPr="005B57BB">
        <w:rPr>
          <w:rFonts w:ascii="Times New Roman" w:hAnsi="Times New Roman"/>
          <w:b/>
          <w:sz w:val="24"/>
          <w:szCs w:val="24"/>
        </w:rPr>
        <w:t xml:space="preserve">Гарантія </w:t>
      </w:r>
    </w:p>
    <w:p w:rsidR="006D12A6" w:rsidRPr="005B57BB" w:rsidRDefault="006D12A6" w:rsidP="006D12A6">
      <w:pPr>
        <w:spacing w:line="0" w:lineRule="atLeast"/>
        <w:jc w:val="center"/>
        <w:rPr>
          <w:rFonts w:ascii="Times New Roman" w:hAnsi="Times New Roman"/>
          <w:b/>
          <w:sz w:val="24"/>
          <w:szCs w:val="24"/>
        </w:rPr>
      </w:pPr>
      <w:r w:rsidRPr="005B57BB">
        <w:rPr>
          <w:rFonts w:ascii="Times New Roman" w:hAnsi="Times New Roman"/>
          <w:b/>
          <w:sz w:val="24"/>
          <w:szCs w:val="24"/>
        </w:rPr>
        <w:t xml:space="preserve">щодо  додержання вимог </w:t>
      </w:r>
    </w:p>
    <w:p w:rsidR="006D12A6" w:rsidRPr="005B57BB" w:rsidRDefault="006D12A6" w:rsidP="006D12A6">
      <w:pPr>
        <w:spacing w:line="0" w:lineRule="atLeast"/>
        <w:jc w:val="center"/>
        <w:rPr>
          <w:rFonts w:ascii="Times New Roman" w:hAnsi="Times New Roman"/>
          <w:b/>
          <w:sz w:val="24"/>
          <w:szCs w:val="24"/>
        </w:rPr>
      </w:pPr>
      <w:r w:rsidRPr="005B57BB">
        <w:rPr>
          <w:rFonts w:ascii="Times New Roman" w:hAnsi="Times New Roman"/>
          <w:b/>
          <w:sz w:val="24"/>
          <w:szCs w:val="24"/>
        </w:rPr>
        <w:t>Закону України “Про захист персональних даних”</w:t>
      </w:r>
    </w:p>
    <w:p w:rsidR="006D12A6" w:rsidRPr="005B57BB" w:rsidRDefault="006D12A6" w:rsidP="006D12A6">
      <w:pPr>
        <w:spacing w:line="0" w:lineRule="atLeast"/>
        <w:rPr>
          <w:rFonts w:ascii="Times New Roman" w:hAnsi="Times New Roman"/>
          <w:b/>
          <w:sz w:val="24"/>
          <w:szCs w:val="24"/>
        </w:rPr>
      </w:pPr>
    </w:p>
    <w:p w:rsidR="006D12A6" w:rsidRPr="005B57BB" w:rsidRDefault="006D12A6" w:rsidP="006D12A6">
      <w:pPr>
        <w:spacing w:line="0" w:lineRule="atLeast"/>
        <w:jc w:val="both"/>
        <w:rPr>
          <w:rFonts w:ascii="Times New Roman" w:hAnsi="Times New Roman"/>
          <w:b/>
          <w:sz w:val="24"/>
          <w:szCs w:val="24"/>
        </w:rPr>
      </w:pPr>
      <w:r w:rsidRPr="005B57BB">
        <w:rPr>
          <w:rFonts w:ascii="Times New Roman" w:hAnsi="Times New Roman"/>
          <w:b/>
          <w:sz w:val="24"/>
          <w:szCs w:val="24"/>
        </w:rPr>
        <w:t>________________________________________________________________________________</w:t>
      </w:r>
    </w:p>
    <w:p w:rsidR="006D12A6" w:rsidRPr="005B57BB" w:rsidRDefault="006D12A6" w:rsidP="006D12A6">
      <w:pPr>
        <w:spacing w:line="0" w:lineRule="atLeast"/>
        <w:jc w:val="center"/>
        <w:rPr>
          <w:rFonts w:ascii="Times New Roman" w:hAnsi="Times New Roman"/>
          <w:b/>
          <w:sz w:val="24"/>
          <w:szCs w:val="24"/>
        </w:rPr>
      </w:pPr>
      <w:r w:rsidRPr="005B57BB">
        <w:rPr>
          <w:rFonts w:ascii="Times New Roman" w:hAnsi="Times New Roman"/>
          <w:b/>
          <w:sz w:val="24"/>
          <w:szCs w:val="24"/>
        </w:rPr>
        <w:t>(найменування Учасника)</w:t>
      </w:r>
    </w:p>
    <w:p w:rsidR="006D12A6" w:rsidRPr="005B57BB" w:rsidRDefault="006D12A6" w:rsidP="006D12A6">
      <w:pPr>
        <w:spacing w:line="0" w:lineRule="atLeast"/>
        <w:jc w:val="both"/>
        <w:rPr>
          <w:rFonts w:ascii="Times New Roman" w:hAnsi="Times New Roman"/>
          <w:b/>
          <w:sz w:val="24"/>
          <w:szCs w:val="24"/>
        </w:rPr>
      </w:pPr>
    </w:p>
    <w:p w:rsidR="006D12A6" w:rsidRPr="005B57BB" w:rsidRDefault="006D12A6" w:rsidP="006D12A6">
      <w:pPr>
        <w:spacing w:line="0" w:lineRule="atLeast"/>
        <w:jc w:val="both"/>
        <w:rPr>
          <w:rFonts w:ascii="Times New Roman" w:hAnsi="Times New Roman"/>
          <w:sz w:val="24"/>
          <w:szCs w:val="24"/>
        </w:rPr>
      </w:pPr>
      <w:r w:rsidRPr="005B57BB">
        <w:rPr>
          <w:rFonts w:ascii="Times New Roman" w:hAnsi="Times New Roman"/>
          <w:b/>
          <w:sz w:val="24"/>
          <w:szCs w:val="24"/>
        </w:rPr>
        <w:t>гарантує</w:t>
      </w:r>
      <w:r w:rsidRPr="005B57BB">
        <w:rPr>
          <w:rFonts w:ascii="Times New Roman" w:hAnsi="Times New Roman"/>
          <w:sz w:val="24"/>
          <w:szCs w:val="24"/>
        </w:rPr>
        <w:t>, що в порядку, визначеному Законом України “Про захист персональних даних” та іншими актами законодавства України усі фізичні,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6D12A6" w:rsidRDefault="006D12A6" w:rsidP="006D12A6">
      <w:pPr>
        <w:spacing w:line="0" w:lineRule="atLeast"/>
        <w:jc w:val="center"/>
        <w:rPr>
          <w:rFonts w:ascii="Times New Roman" w:hAnsi="Times New Roman"/>
          <w:b/>
          <w:snapToGrid w:val="0"/>
          <w:sz w:val="24"/>
          <w:szCs w:val="24"/>
        </w:rPr>
      </w:pPr>
    </w:p>
    <w:p w:rsidR="006D12A6" w:rsidRDefault="006D12A6" w:rsidP="006D12A6">
      <w:pPr>
        <w:spacing w:line="0" w:lineRule="atLeast"/>
        <w:jc w:val="center"/>
        <w:rPr>
          <w:rFonts w:ascii="Times New Roman" w:hAnsi="Times New Roman"/>
          <w:b/>
          <w:snapToGrid w:val="0"/>
          <w:sz w:val="24"/>
          <w:szCs w:val="24"/>
        </w:rPr>
      </w:pPr>
    </w:p>
    <w:p w:rsidR="006D12A6" w:rsidRPr="00923EAF" w:rsidRDefault="006D12A6" w:rsidP="006D12A6">
      <w:pPr>
        <w:spacing w:line="230" w:lineRule="exact"/>
        <w:ind w:right="-1"/>
        <w:rPr>
          <w:rFonts w:ascii="Times New Roman" w:hAnsi="Times New Roman"/>
          <w:b/>
          <w:i/>
          <w:sz w:val="24"/>
          <w:szCs w:val="24"/>
        </w:rPr>
      </w:pPr>
      <w:r w:rsidRPr="00923EAF">
        <w:rPr>
          <w:rFonts w:ascii="Times New Roman" w:hAnsi="Times New Roman"/>
          <w:b/>
          <w:bCs/>
          <w:i/>
          <w:iCs/>
          <w:sz w:val="24"/>
          <w:szCs w:val="24"/>
        </w:rPr>
        <w:t>Посада, прізвище та ініціали, підпис уповноваженої особи Учасника, завірені печаткою</w:t>
      </w:r>
    </w:p>
    <w:p w:rsidR="006D12A6" w:rsidRPr="009C3DAD" w:rsidRDefault="006D12A6" w:rsidP="006D12A6">
      <w:pPr>
        <w:pStyle w:val="rvps2"/>
        <w:widowControl w:val="0"/>
        <w:shd w:val="clear" w:color="auto" w:fill="FFFFFF"/>
        <w:spacing w:after="0"/>
        <w:jc w:val="both"/>
        <w:rPr>
          <w:iCs/>
        </w:rPr>
      </w:pPr>
    </w:p>
    <w:p w:rsidR="006D12A6" w:rsidRDefault="006D12A6" w:rsidP="00935DBB">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uk-UA"/>
        </w:rPr>
      </w:pPr>
    </w:p>
    <w:p w:rsidR="00935DBB" w:rsidRPr="002D2113" w:rsidRDefault="00935DBB" w:rsidP="002D2113">
      <w:pPr>
        <w:rPr>
          <w:rFonts w:ascii="Times New Roman" w:hAnsi="Times New Roman"/>
          <w:sz w:val="24"/>
          <w:szCs w:val="24"/>
        </w:rPr>
      </w:pPr>
    </w:p>
    <w:sectPr w:rsidR="00935DBB" w:rsidRPr="002D2113" w:rsidSect="00B668C7">
      <w:headerReference w:type="default" r:id="rId26"/>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20" w:rsidRDefault="00846B20" w:rsidP="00C420E7">
      <w:pPr>
        <w:spacing w:after="0" w:line="240" w:lineRule="auto"/>
      </w:pPr>
      <w:r>
        <w:separator/>
      </w:r>
    </w:p>
  </w:endnote>
  <w:endnote w:type="continuationSeparator" w:id="1">
    <w:p w:rsidR="00846B20" w:rsidRDefault="00846B2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20" w:rsidRDefault="00846B20" w:rsidP="00C420E7">
      <w:pPr>
        <w:spacing w:after="0" w:line="240" w:lineRule="auto"/>
      </w:pPr>
      <w:r>
        <w:separator/>
      </w:r>
    </w:p>
  </w:footnote>
  <w:footnote w:type="continuationSeparator" w:id="1">
    <w:p w:rsidR="00846B20" w:rsidRDefault="00846B20"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67" w:rsidRDefault="0010172C">
    <w:pPr>
      <w:pStyle w:val="a5"/>
      <w:jc w:val="center"/>
    </w:pPr>
    <w:fldSimple w:instr="PAGE   \* MERGEFORMAT">
      <w:r w:rsidR="00CF300B" w:rsidRPr="00CF300B">
        <w:rPr>
          <w:noProof/>
          <w:lang w:val="ru-RU"/>
        </w:rPr>
        <w:t>22</w:t>
      </w:r>
    </w:fldSimple>
  </w:p>
  <w:p w:rsidR="00853B67" w:rsidRDefault="00853B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1">
    <w:nsid w:val="00BC4F86"/>
    <w:multiLevelType w:val="multilevel"/>
    <w:tmpl w:val="3D7E697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762AB4"/>
    <w:multiLevelType w:val="multilevel"/>
    <w:tmpl w:val="D86663AE"/>
    <w:lvl w:ilvl="0">
      <w:start w:val="1"/>
      <w:numFmt w:val="decimal"/>
      <w:lvlText w:val="%1."/>
      <w:lvlJc w:val="left"/>
      <w:pPr>
        <w:ind w:left="2345"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576CCC"/>
    <w:multiLevelType w:val="multilevel"/>
    <w:tmpl w:val="524E091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7D40DD3"/>
    <w:multiLevelType w:val="multilevel"/>
    <w:tmpl w:val="3586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A018BB"/>
    <w:multiLevelType w:val="hybridMultilevel"/>
    <w:tmpl w:val="6D8294E0"/>
    <w:lvl w:ilvl="0" w:tplc="0B9819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5D12D7"/>
    <w:multiLevelType w:val="multilevel"/>
    <w:tmpl w:val="D34EE8A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nsid w:val="4A793720"/>
    <w:multiLevelType w:val="multilevel"/>
    <w:tmpl w:val="FC90CB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7AA3E78"/>
    <w:multiLevelType w:val="multilevel"/>
    <w:tmpl w:val="AA46C2A6"/>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744" w:hanging="1800"/>
      </w:pPr>
      <w:rPr>
        <w:rFonts w:hint="default"/>
        <w:color w:val="auto"/>
      </w:rPr>
    </w:lvl>
  </w:abstractNum>
  <w:abstractNum w:abstractNumId="1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72EF1AA5"/>
    <w:multiLevelType w:val="multilevel"/>
    <w:tmpl w:val="B6EE3B8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838DD"/>
    <w:multiLevelType w:val="hybridMultilevel"/>
    <w:tmpl w:val="4C466C4E"/>
    <w:lvl w:ilvl="0" w:tplc="B600AD1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
  </w:num>
  <w:num w:numId="5">
    <w:abstractNumId w:val="17"/>
  </w:num>
  <w:num w:numId="6">
    <w:abstractNumId w:val="5"/>
  </w:num>
  <w:num w:numId="7">
    <w:abstractNumId w:val="10"/>
  </w:num>
  <w:num w:numId="8">
    <w:abstractNumId w:val="11"/>
  </w:num>
  <w:num w:numId="9">
    <w:abstractNumId w:val="12"/>
  </w:num>
  <w:num w:numId="10">
    <w:abstractNumId w:val="13"/>
  </w:num>
  <w:num w:numId="11">
    <w:abstractNumId w:val="18"/>
  </w:num>
  <w:num w:numId="12">
    <w:abstractNumId w:val="1"/>
  </w:num>
  <w:num w:numId="13">
    <w:abstractNumId w:val="7"/>
  </w:num>
  <w:num w:numId="14">
    <w:abstractNumId w:val="16"/>
  </w:num>
  <w:num w:numId="15">
    <w:abstractNumId w:val="14"/>
  </w:num>
  <w:num w:numId="16">
    <w:abstractNumId w:val="8"/>
  </w:num>
  <w:num w:numId="17">
    <w:abstractNumId w:val="9"/>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0100B"/>
    <w:rsid w:val="0000164C"/>
    <w:rsid w:val="00003ACC"/>
    <w:rsid w:val="00003FAE"/>
    <w:rsid w:val="000056A5"/>
    <w:rsid w:val="0000617E"/>
    <w:rsid w:val="000062F1"/>
    <w:rsid w:val="00006972"/>
    <w:rsid w:val="000069D7"/>
    <w:rsid w:val="00006D60"/>
    <w:rsid w:val="00007C73"/>
    <w:rsid w:val="000114E3"/>
    <w:rsid w:val="00011E29"/>
    <w:rsid w:val="00012CD6"/>
    <w:rsid w:val="000141D5"/>
    <w:rsid w:val="0001460D"/>
    <w:rsid w:val="00015352"/>
    <w:rsid w:val="000159DE"/>
    <w:rsid w:val="00016433"/>
    <w:rsid w:val="000171FB"/>
    <w:rsid w:val="00017CE4"/>
    <w:rsid w:val="00017EDB"/>
    <w:rsid w:val="00021B02"/>
    <w:rsid w:val="000229CB"/>
    <w:rsid w:val="00022C4D"/>
    <w:rsid w:val="00022EC1"/>
    <w:rsid w:val="00022F6D"/>
    <w:rsid w:val="00022FCB"/>
    <w:rsid w:val="000237A9"/>
    <w:rsid w:val="00023E1E"/>
    <w:rsid w:val="0002453F"/>
    <w:rsid w:val="000248D4"/>
    <w:rsid w:val="00025767"/>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40EF4"/>
    <w:rsid w:val="00041DE5"/>
    <w:rsid w:val="00042285"/>
    <w:rsid w:val="000428AD"/>
    <w:rsid w:val="000430B4"/>
    <w:rsid w:val="000459A2"/>
    <w:rsid w:val="00046269"/>
    <w:rsid w:val="00047501"/>
    <w:rsid w:val="0004798E"/>
    <w:rsid w:val="00050C10"/>
    <w:rsid w:val="00053406"/>
    <w:rsid w:val="00053435"/>
    <w:rsid w:val="000563F8"/>
    <w:rsid w:val="00056826"/>
    <w:rsid w:val="000573C1"/>
    <w:rsid w:val="00057B95"/>
    <w:rsid w:val="00057C27"/>
    <w:rsid w:val="000619E5"/>
    <w:rsid w:val="00061B65"/>
    <w:rsid w:val="0006224C"/>
    <w:rsid w:val="00064B5F"/>
    <w:rsid w:val="00064F9C"/>
    <w:rsid w:val="00065A59"/>
    <w:rsid w:val="00066F87"/>
    <w:rsid w:val="0007080D"/>
    <w:rsid w:val="0007292E"/>
    <w:rsid w:val="00072B5B"/>
    <w:rsid w:val="000733D9"/>
    <w:rsid w:val="00073604"/>
    <w:rsid w:val="0007383F"/>
    <w:rsid w:val="00076E7E"/>
    <w:rsid w:val="000772E4"/>
    <w:rsid w:val="0007742A"/>
    <w:rsid w:val="0008019B"/>
    <w:rsid w:val="00080240"/>
    <w:rsid w:val="000844FD"/>
    <w:rsid w:val="00085B4E"/>
    <w:rsid w:val="00086968"/>
    <w:rsid w:val="00086D94"/>
    <w:rsid w:val="00087146"/>
    <w:rsid w:val="000871C3"/>
    <w:rsid w:val="00090373"/>
    <w:rsid w:val="00091626"/>
    <w:rsid w:val="00092F50"/>
    <w:rsid w:val="00093027"/>
    <w:rsid w:val="0009605C"/>
    <w:rsid w:val="00096CFD"/>
    <w:rsid w:val="00097660"/>
    <w:rsid w:val="00097F16"/>
    <w:rsid w:val="000A077F"/>
    <w:rsid w:val="000A0C0D"/>
    <w:rsid w:val="000A0D75"/>
    <w:rsid w:val="000A2208"/>
    <w:rsid w:val="000A34DF"/>
    <w:rsid w:val="000A368A"/>
    <w:rsid w:val="000A3C12"/>
    <w:rsid w:val="000A48D9"/>
    <w:rsid w:val="000A4C2A"/>
    <w:rsid w:val="000A5197"/>
    <w:rsid w:val="000A5B51"/>
    <w:rsid w:val="000B0C59"/>
    <w:rsid w:val="000B20B0"/>
    <w:rsid w:val="000B555E"/>
    <w:rsid w:val="000B5B22"/>
    <w:rsid w:val="000B61F5"/>
    <w:rsid w:val="000B6A0C"/>
    <w:rsid w:val="000B73B8"/>
    <w:rsid w:val="000B7915"/>
    <w:rsid w:val="000C0C34"/>
    <w:rsid w:val="000C3BE0"/>
    <w:rsid w:val="000C3F98"/>
    <w:rsid w:val="000C490A"/>
    <w:rsid w:val="000C4D5A"/>
    <w:rsid w:val="000C5E03"/>
    <w:rsid w:val="000C6744"/>
    <w:rsid w:val="000C6E8D"/>
    <w:rsid w:val="000D16A9"/>
    <w:rsid w:val="000D1BFC"/>
    <w:rsid w:val="000D1CE4"/>
    <w:rsid w:val="000D279C"/>
    <w:rsid w:val="000D35B9"/>
    <w:rsid w:val="000D4068"/>
    <w:rsid w:val="000D4F26"/>
    <w:rsid w:val="000D634E"/>
    <w:rsid w:val="000D7531"/>
    <w:rsid w:val="000E06FE"/>
    <w:rsid w:val="000E0B84"/>
    <w:rsid w:val="000E0C1C"/>
    <w:rsid w:val="000E154A"/>
    <w:rsid w:val="000E1934"/>
    <w:rsid w:val="000E1CDD"/>
    <w:rsid w:val="000E2789"/>
    <w:rsid w:val="000E3D51"/>
    <w:rsid w:val="000E4468"/>
    <w:rsid w:val="000E5221"/>
    <w:rsid w:val="000E52AB"/>
    <w:rsid w:val="000E7543"/>
    <w:rsid w:val="000E7A4F"/>
    <w:rsid w:val="000F174F"/>
    <w:rsid w:val="000F203F"/>
    <w:rsid w:val="000F27A4"/>
    <w:rsid w:val="000F2D6B"/>
    <w:rsid w:val="000F3F91"/>
    <w:rsid w:val="000F4DC2"/>
    <w:rsid w:val="000F522F"/>
    <w:rsid w:val="000F6FD0"/>
    <w:rsid w:val="000F7221"/>
    <w:rsid w:val="000F76E7"/>
    <w:rsid w:val="0010058F"/>
    <w:rsid w:val="001007EB"/>
    <w:rsid w:val="00100B6A"/>
    <w:rsid w:val="0010172C"/>
    <w:rsid w:val="00101A6B"/>
    <w:rsid w:val="00102389"/>
    <w:rsid w:val="001025E5"/>
    <w:rsid w:val="0010262E"/>
    <w:rsid w:val="00103856"/>
    <w:rsid w:val="00104D1B"/>
    <w:rsid w:val="00105822"/>
    <w:rsid w:val="00105E5C"/>
    <w:rsid w:val="00106681"/>
    <w:rsid w:val="0010678A"/>
    <w:rsid w:val="00106AA5"/>
    <w:rsid w:val="0010710E"/>
    <w:rsid w:val="001073CD"/>
    <w:rsid w:val="00107DC6"/>
    <w:rsid w:val="0011108C"/>
    <w:rsid w:val="00111364"/>
    <w:rsid w:val="001132D9"/>
    <w:rsid w:val="0011389D"/>
    <w:rsid w:val="001138FF"/>
    <w:rsid w:val="0012070A"/>
    <w:rsid w:val="00121650"/>
    <w:rsid w:val="00121F9C"/>
    <w:rsid w:val="00124AC4"/>
    <w:rsid w:val="0012687E"/>
    <w:rsid w:val="0013133B"/>
    <w:rsid w:val="00132850"/>
    <w:rsid w:val="00133298"/>
    <w:rsid w:val="00137A15"/>
    <w:rsid w:val="001405FC"/>
    <w:rsid w:val="0014069E"/>
    <w:rsid w:val="00140CEC"/>
    <w:rsid w:val="00143004"/>
    <w:rsid w:val="00143554"/>
    <w:rsid w:val="00145791"/>
    <w:rsid w:val="00145F11"/>
    <w:rsid w:val="00147387"/>
    <w:rsid w:val="001474D7"/>
    <w:rsid w:val="00147926"/>
    <w:rsid w:val="00147C3A"/>
    <w:rsid w:val="001507FC"/>
    <w:rsid w:val="0015187B"/>
    <w:rsid w:val="001529F2"/>
    <w:rsid w:val="0015344E"/>
    <w:rsid w:val="001537E7"/>
    <w:rsid w:val="001543DD"/>
    <w:rsid w:val="0015443D"/>
    <w:rsid w:val="001544E9"/>
    <w:rsid w:val="0015620B"/>
    <w:rsid w:val="0015673B"/>
    <w:rsid w:val="00157006"/>
    <w:rsid w:val="0016079E"/>
    <w:rsid w:val="00161217"/>
    <w:rsid w:val="0016136F"/>
    <w:rsid w:val="00161C8E"/>
    <w:rsid w:val="0016428F"/>
    <w:rsid w:val="00164449"/>
    <w:rsid w:val="0016483B"/>
    <w:rsid w:val="00164A19"/>
    <w:rsid w:val="001655F6"/>
    <w:rsid w:val="001658D1"/>
    <w:rsid w:val="00165D14"/>
    <w:rsid w:val="0016661B"/>
    <w:rsid w:val="00167EE8"/>
    <w:rsid w:val="001727AD"/>
    <w:rsid w:val="001731FA"/>
    <w:rsid w:val="00174DD8"/>
    <w:rsid w:val="001751D0"/>
    <w:rsid w:val="001758DC"/>
    <w:rsid w:val="00175EEF"/>
    <w:rsid w:val="00176488"/>
    <w:rsid w:val="001768FC"/>
    <w:rsid w:val="00176BB6"/>
    <w:rsid w:val="00176F35"/>
    <w:rsid w:val="00176FB4"/>
    <w:rsid w:val="0017796F"/>
    <w:rsid w:val="00181A59"/>
    <w:rsid w:val="00182B50"/>
    <w:rsid w:val="00182EAB"/>
    <w:rsid w:val="0018333D"/>
    <w:rsid w:val="00184B3D"/>
    <w:rsid w:val="001857D7"/>
    <w:rsid w:val="00185B5F"/>
    <w:rsid w:val="001865DD"/>
    <w:rsid w:val="00186AA6"/>
    <w:rsid w:val="00190181"/>
    <w:rsid w:val="00190369"/>
    <w:rsid w:val="00190F20"/>
    <w:rsid w:val="001911F2"/>
    <w:rsid w:val="00193998"/>
    <w:rsid w:val="00194292"/>
    <w:rsid w:val="00195394"/>
    <w:rsid w:val="00196B77"/>
    <w:rsid w:val="0019741A"/>
    <w:rsid w:val="001A01E0"/>
    <w:rsid w:val="001A02D8"/>
    <w:rsid w:val="001A0F77"/>
    <w:rsid w:val="001A1AAC"/>
    <w:rsid w:val="001A22D7"/>
    <w:rsid w:val="001A3350"/>
    <w:rsid w:val="001A3CF9"/>
    <w:rsid w:val="001A3FEA"/>
    <w:rsid w:val="001A6213"/>
    <w:rsid w:val="001A62E4"/>
    <w:rsid w:val="001A64E8"/>
    <w:rsid w:val="001A6982"/>
    <w:rsid w:val="001A7514"/>
    <w:rsid w:val="001A7520"/>
    <w:rsid w:val="001B003B"/>
    <w:rsid w:val="001B10DC"/>
    <w:rsid w:val="001B1CB0"/>
    <w:rsid w:val="001B220C"/>
    <w:rsid w:val="001B43E8"/>
    <w:rsid w:val="001B4803"/>
    <w:rsid w:val="001B4F20"/>
    <w:rsid w:val="001B640C"/>
    <w:rsid w:val="001B7737"/>
    <w:rsid w:val="001C01D9"/>
    <w:rsid w:val="001C0380"/>
    <w:rsid w:val="001C1960"/>
    <w:rsid w:val="001C2810"/>
    <w:rsid w:val="001C29B0"/>
    <w:rsid w:val="001C33B3"/>
    <w:rsid w:val="001C3557"/>
    <w:rsid w:val="001C4885"/>
    <w:rsid w:val="001C5037"/>
    <w:rsid w:val="001C6042"/>
    <w:rsid w:val="001C6937"/>
    <w:rsid w:val="001C7A54"/>
    <w:rsid w:val="001D16BB"/>
    <w:rsid w:val="001D16BE"/>
    <w:rsid w:val="001D2477"/>
    <w:rsid w:val="001D265D"/>
    <w:rsid w:val="001D2996"/>
    <w:rsid w:val="001D3FC2"/>
    <w:rsid w:val="001D4A6A"/>
    <w:rsid w:val="001D527A"/>
    <w:rsid w:val="001D55E2"/>
    <w:rsid w:val="001D6799"/>
    <w:rsid w:val="001D7249"/>
    <w:rsid w:val="001D7FDB"/>
    <w:rsid w:val="001E0218"/>
    <w:rsid w:val="001E0765"/>
    <w:rsid w:val="001E129B"/>
    <w:rsid w:val="001E1B7E"/>
    <w:rsid w:val="001E1BED"/>
    <w:rsid w:val="001E2172"/>
    <w:rsid w:val="001E2785"/>
    <w:rsid w:val="001E2EEB"/>
    <w:rsid w:val="001E4ADD"/>
    <w:rsid w:val="001E75AE"/>
    <w:rsid w:val="001E7728"/>
    <w:rsid w:val="001E7A4A"/>
    <w:rsid w:val="001F035B"/>
    <w:rsid w:val="001F0BF7"/>
    <w:rsid w:val="001F202F"/>
    <w:rsid w:val="001F2472"/>
    <w:rsid w:val="001F2BA6"/>
    <w:rsid w:val="001F3262"/>
    <w:rsid w:val="001F33CB"/>
    <w:rsid w:val="001F41DF"/>
    <w:rsid w:val="001F456B"/>
    <w:rsid w:val="001F510C"/>
    <w:rsid w:val="001F61EC"/>
    <w:rsid w:val="001F6210"/>
    <w:rsid w:val="001F66FA"/>
    <w:rsid w:val="001F7297"/>
    <w:rsid w:val="001F74F6"/>
    <w:rsid w:val="001F760F"/>
    <w:rsid w:val="001F7F6E"/>
    <w:rsid w:val="00201D55"/>
    <w:rsid w:val="0020446F"/>
    <w:rsid w:val="00210D6F"/>
    <w:rsid w:val="0021235D"/>
    <w:rsid w:val="002124C4"/>
    <w:rsid w:val="00214A5D"/>
    <w:rsid w:val="00214A5E"/>
    <w:rsid w:val="00214FA6"/>
    <w:rsid w:val="00215A24"/>
    <w:rsid w:val="00215CA2"/>
    <w:rsid w:val="00216662"/>
    <w:rsid w:val="00216BA5"/>
    <w:rsid w:val="00217141"/>
    <w:rsid w:val="00217D64"/>
    <w:rsid w:val="00220D3D"/>
    <w:rsid w:val="00220FA4"/>
    <w:rsid w:val="00221B46"/>
    <w:rsid w:val="0022354E"/>
    <w:rsid w:val="00224BCB"/>
    <w:rsid w:val="00225002"/>
    <w:rsid w:val="0022597D"/>
    <w:rsid w:val="0022624B"/>
    <w:rsid w:val="002262B6"/>
    <w:rsid w:val="00226A6D"/>
    <w:rsid w:val="0023012D"/>
    <w:rsid w:val="00230B39"/>
    <w:rsid w:val="00231157"/>
    <w:rsid w:val="00231798"/>
    <w:rsid w:val="00231C24"/>
    <w:rsid w:val="00232BC0"/>
    <w:rsid w:val="00232E2F"/>
    <w:rsid w:val="00233062"/>
    <w:rsid w:val="00234A5B"/>
    <w:rsid w:val="0023593D"/>
    <w:rsid w:val="0023641D"/>
    <w:rsid w:val="002364EB"/>
    <w:rsid w:val="00236F70"/>
    <w:rsid w:val="00237179"/>
    <w:rsid w:val="002411A5"/>
    <w:rsid w:val="002412A3"/>
    <w:rsid w:val="00242BC3"/>
    <w:rsid w:val="00242E89"/>
    <w:rsid w:val="00243789"/>
    <w:rsid w:val="00243935"/>
    <w:rsid w:val="00245749"/>
    <w:rsid w:val="002475D8"/>
    <w:rsid w:val="0025086B"/>
    <w:rsid w:val="00250E95"/>
    <w:rsid w:val="00251A45"/>
    <w:rsid w:val="00254798"/>
    <w:rsid w:val="002551B3"/>
    <w:rsid w:val="00255425"/>
    <w:rsid w:val="00255AF1"/>
    <w:rsid w:val="00256141"/>
    <w:rsid w:val="00257FDE"/>
    <w:rsid w:val="00260F33"/>
    <w:rsid w:val="00260FA0"/>
    <w:rsid w:val="00261862"/>
    <w:rsid w:val="00261F4F"/>
    <w:rsid w:val="0026393E"/>
    <w:rsid w:val="00264413"/>
    <w:rsid w:val="00265020"/>
    <w:rsid w:val="00267781"/>
    <w:rsid w:val="00267901"/>
    <w:rsid w:val="00271038"/>
    <w:rsid w:val="0027197A"/>
    <w:rsid w:val="00272693"/>
    <w:rsid w:val="002728A6"/>
    <w:rsid w:val="00273807"/>
    <w:rsid w:val="00274871"/>
    <w:rsid w:val="002808BE"/>
    <w:rsid w:val="0028127E"/>
    <w:rsid w:val="00281C33"/>
    <w:rsid w:val="002827C1"/>
    <w:rsid w:val="00282AF4"/>
    <w:rsid w:val="00282BD8"/>
    <w:rsid w:val="00283228"/>
    <w:rsid w:val="00283BB7"/>
    <w:rsid w:val="00287130"/>
    <w:rsid w:val="002871D0"/>
    <w:rsid w:val="00287C54"/>
    <w:rsid w:val="002908C0"/>
    <w:rsid w:val="00290F36"/>
    <w:rsid w:val="0029128A"/>
    <w:rsid w:val="00291B7E"/>
    <w:rsid w:val="0029376D"/>
    <w:rsid w:val="002938A7"/>
    <w:rsid w:val="0029416A"/>
    <w:rsid w:val="00294255"/>
    <w:rsid w:val="00294728"/>
    <w:rsid w:val="00296DE0"/>
    <w:rsid w:val="002A077D"/>
    <w:rsid w:val="002A0D69"/>
    <w:rsid w:val="002A2FAC"/>
    <w:rsid w:val="002A49FE"/>
    <w:rsid w:val="002A54A2"/>
    <w:rsid w:val="002A5BBA"/>
    <w:rsid w:val="002A62CA"/>
    <w:rsid w:val="002A7E75"/>
    <w:rsid w:val="002B03EF"/>
    <w:rsid w:val="002B179B"/>
    <w:rsid w:val="002B28EA"/>
    <w:rsid w:val="002B2C0E"/>
    <w:rsid w:val="002B339D"/>
    <w:rsid w:val="002B42C4"/>
    <w:rsid w:val="002B49D4"/>
    <w:rsid w:val="002C0973"/>
    <w:rsid w:val="002C2B6E"/>
    <w:rsid w:val="002C3C81"/>
    <w:rsid w:val="002C3CCD"/>
    <w:rsid w:val="002C4079"/>
    <w:rsid w:val="002C478C"/>
    <w:rsid w:val="002C4AC3"/>
    <w:rsid w:val="002C6504"/>
    <w:rsid w:val="002C6D5F"/>
    <w:rsid w:val="002C75AA"/>
    <w:rsid w:val="002D0179"/>
    <w:rsid w:val="002D12EE"/>
    <w:rsid w:val="002D1E06"/>
    <w:rsid w:val="002D2113"/>
    <w:rsid w:val="002D2158"/>
    <w:rsid w:val="002D2BE0"/>
    <w:rsid w:val="002D2FAA"/>
    <w:rsid w:val="002D3A91"/>
    <w:rsid w:val="002D4B54"/>
    <w:rsid w:val="002D5CA9"/>
    <w:rsid w:val="002D69FE"/>
    <w:rsid w:val="002E0A77"/>
    <w:rsid w:val="002E0F1D"/>
    <w:rsid w:val="002E15AB"/>
    <w:rsid w:val="002E1AB4"/>
    <w:rsid w:val="002E294F"/>
    <w:rsid w:val="002E3359"/>
    <w:rsid w:val="002E33B4"/>
    <w:rsid w:val="002E3EF8"/>
    <w:rsid w:val="002E4D4D"/>
    <w:rsid w:val="002E5FEF"/>
    <w:rsid w:val="002E7239"/>
    <w:rsid w:val="002E73DD"/>
    <w:rsid w:val="002F16DF"/>
    <w:rsid w:val="002F221A"/>
    <w:rsid w:val="002F29D5"/>
    <w:rsid w:val="002F2DB6"/>
    <w:rsid w:val="002F38A4"/>
    <w:rsid w:val="002F41E9"/>
    <w:rsid w:val="002F4AB0"/>
    <w:rsid w:val="002F66CF"/>
    <w:rsid w:val="002F6CEB"/>
    <w:rsid w:val="002F71D9"/>
    <w:rsid w:val="00301257"/>
    <w:rsid w:val="00301308"/>
    <w:rsid w:val="003024AD"/>
    <w:rsid w:val="00303010"/>
    <w:rsid w:val="00303B4D"/>
    <w:rsid w:val="00304653"/>
    <w:rsid w:val="003052F7"/>
    <w:rsid w:val="0030560F"/>
    <w:rsid w:val="00307061"/>
    <w:rsid w:val="00307D6F"/>
    <w:rsid w:val="00307F86"/>
    <w:rsid w:val="00310730"/>
    <w:rsid w:val="00311CB5"/>
    <w:rsid w:val="00312AC1"/>
    <w:rsid w:val="00313A50"/>
    <w:rsid w:val="00313DB5"/>
    <w:rsid w:val="00315B03"/>
    <w:rsid w:val="00320270"/>
    <w:rsid w:val="003208FF"/>
    <w:rsid w:val="00321E11"/>
    <w:rsid w:val="00324966"/>
    <w:rsid w:val="003252E1"/>
    <w:rsid w:val="0032595C"/>
    <w:rsid w:val="00325EC5"/>
    <w:rsid w:val="00326EEF"/>
    <w:rsid w:val="00327B2E"/>
    <w:rsid w:val="0033040A"/>
    <w:rsid w:val="00330C8D"/>
    <w:rsid w:val="00331CDD"/>
    <w:rsid w:val="00331DC9"/>
    <w:rsid w:val="003327C9"/>
    <w:rsid w:val="00332869"/>
    <w:rsid w:val="003339BB"/>
    <w:rsid w:val="00333AC3"/>
    <w:rsid w:val="00333AC7"/>
    <w:rsid w:val="00333D34"/>
    <w:rsid w:val="00335F6A"/>
    <w:rsid w:val="00336CF6"/>
    <w:rsid w:val="0033716F"/>
    <w:rsid w:val="00337F69"/>
    <w:rsid w:val="00340EF9"/>
    <w:rsid w:val="00340FBB"/>
    <w:rsid w:val="00341600"/>
    <w:rsid w:val="00342F8C"/>
    <w:rsid w:val="00343EFE"/>
    <w:rsid w:val="0034411E"/>
    <w:rsid w:val="00344145"/>
    <w:rsid w:val="003456D5"/>
    <w:rsid w:val="0034580D"/>
    <w:rsid w:val="00347B62"/>
    <w:rsid w:val="00347C11"/>
    <w:rsid w:val="003501AB"/>
    <w:rsid w:val="00351A11"/>
    <w:rsid w:val="00352731"/>
    <w:rsid w:val="00352EB7"/>
    <w:rsid w:val="00353540"/>
    <w:rsid w:val="00354CA2"/>
    <w:rsid w:val="00356D72"/>
    <w:rsid w:val="00356E96"/>
    <w:rsid w:val="00356F11"/>
    <w:rsid w:val="00357483"/>
    <w:rsid w:val="003575CD"/>
    <w:rsid w:val="0036065A"/>
    <w:rsid w:val="00361930"/>
    <w:rsid w:val="00361AFC"/>
    <w:rsid w:val="00361C7A"/>
    <w:rsid w:val="00364A0D"/>
    <w:rsid w:val="00364F4B"/>
    <w:rsid w:val="003655B7"/>
    <w:rsid w:val="00365CF4"/>
    <w:rsid w:val="00366978"/>
    <w:rsid w:val="003712E5"/>
    <w:rsid w:val="003720D7"/>
    <w:rsid w:val="003725DF"/>
    <w:rsid w:val="0037309B"/>
    <w:rsid w:val="0037318D"/>
    <w:rsid w:val="00373985"/>
    <w:rsid w:val="00373CE5"/>
    <w:rsid w:val="0037494F"/>
    <w:rsid w:val="0037660E"/>
    <w:rsid w:val="00377245"/>
    <w:rsid w:val="00377DA3"/>
    <w:rsid w:val="003805EE"/>
    <w:rsid w:val="003806DA"/>
    <w:rsid w:val="00380BB5"/>
    <w:rsid w:val="00380BE3"/>
    <w:rsid w:val="00383984"/>
    <w:rsid w:val="00385A00"/>
    <w:rsid w:val="00390FF1"/>
    <w:rsid w:val="0039135E"/>
    <w:rsid w:val="00392742"/>
    <w:rsid w:val="00393F4E"/>
    <w:rsid w:val="003941EC"/>
    <w:rsid w:val="00395026"/>
    <w:rsid w:val="00395035"/>
    <w:rsid w:val="003967A5"/>
    <w:rsid w:val="00396D49"/>
    <w:rsid w:val="00397FF6"/>
    <w:rsid w:val="003A23F2"/>
    <w:rsid w:val="003A28C1"/>
    <w:rsid w:val="003A3595"/>
    <w:rsid w:val="003A57DF"/>
    <w:rsid w:val="003A5D12"/>
    <w:rsid w:val="003A6A69"/>
    <w:rsid w:val="003A6FA1"/>
    <w:rsid w:val="003A77E2"/>
    <w:rsid w:val="003B02B3"/>
    <w:rsid w:val="003B0396"/>
    <w:rsid w:val="003B079A"/>
    <w:rsid w:val="003B09E6"/>
    <w:rsid w:val="003B18C4"/>
    <w:rsid w:val="003B3429"/>
    <w:rsid w:val="003B3F70"/>
    <w:rsid w:val="003B4425"/>
    <w:rsid w:val="003B4DB5"/>
    <w:rsid w:val="003C0247"/>
    <w:rsid w:val="003C133A"/>
    <w:rsid w:val="003C1EC8"/>
    <w:rsid w:val="003C24D1"/>
    <w:rsid w:val="003C480F"/>
    <w:rsid w:val="003C5BBF"/>
    <w:rsid w:val="003C5F60"/>
    <w:rsid w:val="003C6F05"/>
    <w:rsid w:val="003D07C1"/>
    <w:rsid w:val="003D107B"/>
    <w:rsid w:val="003D15F5"/>
    <w:rsid w:val="003D30C6"/>
    <w:rsid w:val="003D36AE"/>
    <w:rsid w:val="003D55C4"/>
    <w:rsid w:val="003D5E59"/>
    <w:rsid w:val="003D6F9C"/>
    <w:rsid w:val="003D76CE"/>
    <w:rsid w:val="003E0AB8"/>
    <w:rsid w:val="003E0E2D"/>
    <w:rsid w:val="003E1E96"/>
    <w:rsid w:val="003E2835"/>
    <w:rsid w:val="003E41E9"/>
    <w:rsid w:val="003E5199"/>
    <w:rsid w:val="003E5216"/>
    <w:rsid w:val="003E52ED"/>
    <w:rsid w:val="003E64B5"/>
    <w:rsid w:val="003E69D0"/>
    <w:rsid w:val="003E7160"/>
    <w:rsid w:val="003E7F29"/>
    <w:rsid w:val="003F0910"/>
    <w:rsid w:val="003F230D"/>
    <w:rsid w:val="003F3FD8"/>
    <w:rsid w:val="003F535B"/>
    <w:rsid w:val="003F5DE9"/>
    <w:rsid w:val="003F694C"/>
    <w:rsid w:val="003F7ED2"/>
    <w:rsid w:val="00400949"/>
    <w:rsid w:val="00401100"/>
    <w:rsid w:val="0040258D"/>
    <w:rsid w:val="00402835"/>
    <w:rsid w:val="00402B0E"/>
    <w:rsid w:val="0040344B"/>
    <w:rsid w:val="004034D7"/>
    <w:rsid w:val="00404A1A"/>
    <w:rsid w:val="00404AA5"/>
    <w:rsid w:val="004056D7"/>
    <w:rsid w:val="00406A2A"/>
    <w:rsid w:val="00406E0E"/>
    <w:rsid w:val="0040712F"/>
    <w:rsid w:val="00407CF1"/>
    <w:rsid w:val="00410481"/>
    <w:rsid w:val="00410BFD"/>
    <w:rsid w:val="00411D13"/>
    <w:rsid w:val="00412AB8"/>
    <w:rsid w:val="00413B56"/>
    <w:rsid w:val="00413D5E"/>
    <w:rsid w:val="00415542"/>
    <w:rsid w:val="00415EF7"/>
    <w:rsid w:val="00416F1A"/>
    <w:rsid w:val="004171B0"/>
    <w:rsid w:val="004175AC"/>
    <w:rsid w:val="00421ED0"/>
    <w:rsid w:val="004221D6"/>
    <w:rsid w:val="004238FC"/>
    <w:rsid w:val="00423DF8"/>
    <w:rsid w:val="00423F2D"/>
    <w:rsid w:val="004242A8"/>
    <w:rsid w:val="00425074"/>
    <w:rsid w:val="004252AA"/>
    <w:rsid w:val="00425469"/>
    <w:rsid w:val="00425861"/>
    <w:rsid w:val="00430CFB"/>
    <w:rsid w:val="004318FC"/>
    <w:rsid w:val="00431C2E"/>
    <w:rsid w:val="00432CAF"/>
    <w:rsid w:val="00435DAB"/>
    <w:rsid w:val="004372A0"/>
    <w:rsid w:val="004376CE"/>
    <w:rsid w:val="00440B03"/>
    <w:rsid w:val="004411D4"/>
    <w:rsid w:val="004412AA"/>
    <w:rsid w:val="004412C9"/>
    <w:rsid w:val="004418E4"/>
    <w:rsid w:val="00442237"/>
    <w:rsid w:val="004424E0"/>
    <w:rsid w:val="00443AA2"/>
    <w:rsid w:val="00443EF4"/>
    <w:rsid w:val="00444EFF"/>
    <w:rsid w:val="00445769"/>
    <w:rsid w:val="00445FC6"/>
    <w:rsid w:val="00447317"/>
    <w:rsid w:val="00447A3C"/>
    <w:rsid w:val="00450B44"/>
    <w:rsid w:val="004532A2"/>
    <w:rsid w:val="00453BED"/>
    <w:rsid w:val="00455431"/>
    <w:rsid w:val="0045561D"/>
    <w:rsid w:val="004557E4"/>
    <w:rsid w:val="0045659D"/>
    <w:rsid w:val="0045683A"/>
    <w:rsid w:val="00457695"/>
    <w:rsid w:val="00461754"/>
    <w:rsid w:val="004618E6"/>
    <w:rsid w:val="004626BB"/>
    <w:rsid w:val="00462EF7"/>
    <w:rsid w:val="004643B4"/>
    <w:rsid w:val="00465774"/>
    <w:rsid w:val="00466210"/>
    <w:rsid w:val="00467B2C"/>
    <w:rsid w:val="004700EE"/>
    <w:rsid w:val="00470342"/>
    <w:rsid w:val="00470BE1"/>
    <w:rsid w:val="00471441"/>
    <w:rsid w:val="0047152D"/>
    <w:rsid w:val="004720F2"/>
    <w:rsid w:val="00472C44"/>
    <w:rsid w:val="00472D08"/>
    <w:rsid w:val="00473CC2"/>
    <w:rsid w:val="00473FC6"/>
    <w:rsid w:val="00475BE3"/>
    <w:rsid w:val="00481579"/>
    <w:rsid w:val="00483BE7"/>
    <w:rsid w:val="00484C17"/>
    <w:rsid w:val="004856E9"/>
    <w:rsid w:val="0048788A"/>
    <w:rsid w:val="00487DB2"/>
    <w:rsid w:val="00490A40"/>
    <w:rsid w:val="00490CC6"/>
    <w:rsid w:val="0049182E"/>
    <w:rsid w:val="00491F87"/>
    <w:rsid w:val="004924C2"/>
    <w:rsid w:val="0049259D"/>
    <w:rsid w:val="00495716"/>
    <w:rsid w:val="00497F69"/>
    <w:rsid w:val="004A05B5"/>
    <w:rsid w:val="004A0A37"/>
    <w:rsid w:val="004A10F6"/>
    <w:rsid w:val="004A3821"/>
    <w:rsid w:val="004A524B"/>
    <w:rsid w:val="004A54D4"/>
    <w:rsid w:val="004A5AEB"/>
    <w:rsid w:val="004A64BC"/>
    <w:rsid w:val="004A6E98"/>
    <w:rsid w:val="004A7311"/>
    <w:rsid w:val="004B129F"/>
    <w:rsid w:val="004B1373"/>
    <w:rsid w:val="004B2695"/>
    <w:rsid w:val="004B2E60"/>
    <w:rsid w:val="004B4A21"/>
    <w:rsid w:val="004B5123"/>
    <w:rsid w:val="004C0553"/>
    <w:rsid w:val="004C0C8F"/>
    <w:rsid w:val="004C1FF5"/>
    <w:rsid w:val="004C25DA"/>
    <w:rsid w:val="004C2BC1"/>
    <w:rsid w:val="004C38AC"/>
    <w:rsid w:val="004C3CE0"/>
    <w:rsid w:val="004C4179"/>
    <w:rsid w:val="004C4D33"/>
    <w:rsid w:val="004C79C8"/>
    <w:rsid w:val="004D095E"/>
    <w:rsid w:val="004D0F44"/>
    <w:rsid w:val="004D1B66"/>
    <w:rsid w:val="004D278F"/>
    <w:rsid w:val="004D284D"/>
    <w:rsid w:val="004D3645"/>
    <w:rsid w:val="004D42D7"/>
    <w:rsid w:val="004D4EAB"/>
    <w:rsid w:val="004D55DA"/>
    <w:rsid w:val="004D5D81"/>
    <w:rsid w:val="004D60CD"/>
    <w:rsid w:val="004D6461"/>
    <w:rsid w:val="004D7255"/>
    <w:rsid w:val="004D72D6"/>
    <w:rsid w:val="004D7822"/>
    <w:rsid w:val="004D7E46"/>
    <w:rsid w:val="004E0708"/>
    <w:rsid w:val="004E1C28"/>
    <w:rsid w:val="004E3CD0"/>
    <w:rsid w:val="004E5DEB"/>
    <w:rsid w:val="004E6221"/>
    <w:rsid w:val="004E648A"/>
    <w:rsid w:val="004E75E4"/>
    <w:rsid w:val="004F00DA"/>
    <w:rsid w:val="004F1411"/>
    <w:rsid w:val="004F3117"/>
    <w:rsid w:val="004F3528"/>
    <w:rsid w:val="004F4665"/>
    <w:rsid w:val="004F5C35"/>
    <w:rsid w:val="004F7623"/>
    <w:rsid w:val="00500634"/>
    <w:rsid w:val="00501993"/>
    <w:rsid w:val="00501CEE"/>
    <w:rsid w:val="0050203C"/>
    <w:rsid w:val="00502D89"/>
    <w:rsid w:val="00505D41"/>
    <w:rsid w:val="00506DE3"/>
    <w:rsid w:val="00507029"/>
    <w:rsid w:val="0051230B"/>
    <w:rsid w:val="00512500"/>
    <w:rsid w:val="00515657"/>
    <w:rsid w:val="0051593F"/>
    <w:rsid w:val="00516C5A"/>
    <w:rsid w:val="005205A0"/>
    <w:rsid w:val="00522A55"/>
    <w:rsid w:val="00523EBD"/>
    <w:rsid w:val="00524DC7"/>
    <w:rsid w:val="00525F0A"/>
    <w:rsid w:val="00527F2F"/>
    <w:rsid w:val="00530BB6"/>
    <w:rsid w:val="00532A6C"/>
    <w:rsid w:val="00532CD7"/>
    <w:rsid w:val="00533107"/>
    <w:rsid w:val="00533340"/>
    <w:rsid w:val="005346B6"/>
    <w:rsid w:val="00535854"/>
    <w:rsid w:val="005358CB"/>
    <w:rsid w:val="00536D00"/>
    <w:rsid w:val="00542FDE"/>
    <w:rsid w:val="00543666"/>
    <w:rsid w:val="00545D0D"/>
    <w:rsid w:val="00546805"/>
    <w:rsid w:val="00547584"/>
    <w:rsid w:val="00547D2B"/>
    <w:rsid w:val="0055057B"/>
    <w:rsid w:val="0055117B"/>
    <w:rsid w:val="005520FB"/>
    <w:rsid w:val="005536E3"/>
    <w:rsid w:val="0055378F"/>
    <w:rsid w:val="00555965"/>
    <w:rsid w:val="0055657F"/>
    <w:rsid w:val="00557491"/>
    <w:rsid w:val="005606F7"/>
    <w:rsid w:val="005619B5"/>
    <w:rsid w:val="00561CE8"/>
    <w:rsid w:val="0056589E"/>
    <w:rsid w:val="00565992"/>
    <w:rsid w:val="005661EA"/>
    <w:rsid w:val="00566C33"/>
    <w:rsid w:val="00567F17"/>
    <w:rsid w:val="00573471"/>
    <w:rsid w:val="0057566E"/>
    <w:rsid w:val="00577B30"/>
    <w:rsid w:val="00580C24"/>
    <w:rsid w:val="00581BDC"/>
    <w:rsid w:val="00581CC2"/>
    <w:rsid w:val="00582858"/>
    <w:rsid w:val="0058295E"/>
    <w:rsid w:val="00582EAE"/>
    <w:rsid w:val="0058667B"/>
    <w:rsid w:val="0058682E"/>
    <w:rsid w:val="00586CA1"/>
    <w:rsid w:val="0058716F"/>
    <w:rsid w:val="005871C9"/>
    <w:rsid w:val="005874C4"/>
    <w:rsid w:val="00587C93"/>
    <w:rsid w:val="00590300"/>
    <w:rsid w:val="005915FB"/>
    <w:rsid w:val="0059236C"/>
    <w:rsid w:val="0059294A"/>
    <w:rsid w:val="00593825"/>
    <w:rsid w:val="00594F93"/>
    <w:rsid w:val="005955D7"/>
    <w:rsid w:val="00595600"/>
    <w:rsid w:val="005962EB"/>
    <w:rsid w:val="0059736C"/>
    <w:rsid w:val="00597D7A"/>
    <w:rsid w:val="005A02F9"/>
    <w:rsid w:val="005A0BF6"/>
    <w:rsid w:val="005A17AF"/>
    <w:rsid w:val="005A18E9"/>
    <w:rsid w:val="005A1C38"/>
    <w:rsid w:val="005A230F"/>
    <w:rsid w:val="005A2EE0"/>
    <w:rsid w:val="005A30A8"/>
    <w:rsid w:val="005A326E"/>
    <w:rsid w:val="005A433D"/>
    <w:rsid w:val="005A4AB0"/>
    <w:rsid w:val="005A5CD0"/>
    <w:rsid w:val="005A6BD3"/>
    <w:rsid w:val="005A716A"/>
    <w:rsid w:val="005A77B8"/>
    <w:rsid w:val="005A7936"/>
    <w:rsid w:val="005B1A7C"/>
    <w:rsid w:val="005B3157"/>
    <w:rsid w:val="005B3694"/>
    <w:rsid w:val="005B5688"/>
    <w:rsid w:val="005B5B77"/>
    <w:rsid w:val="005B5E10"/>
    <w:rsid w:val="005B624A"/>
    <w:rsid w:val="005B7E08"/>
    <w:rsid w:val="005C0181"/>
    <w:rsid w:val="005C02C1"/>
    <w:rsid w:val="005C1482"/>
    <w:rsid w:val="005C15F3"/>
    <w:rsid w:val="005C2C10"/>
    <w:rsid w:val="005C35C5"/>
    <w:rsid w:val="005C3FFE"/>
    <w:rsid w:val="005C444F"/>
    <w:rsid w:val="005C4E99"/>
    <w:rsid w:val="005C515F"/>
    <w:rsid w:val="005C5F8B"/>
    <w:rsid w:val="005C6C3A"/>
    <w:rsid w:val="005C749C"/>
    <w:rsid w:val="005C7ECB"/>
    <w:rsid w:val="005C7EF2"/>
    <w:rsid w:val="005C7F9A"/>
    <w:rsid w:val="005D03D9"/>
    <w:rsid w:val="005D461C"/>
    <w:rsid w:val="005D6815"/>
    <w:rsid w:val="005D699E"/>
    <w:rsid w:val="005D6F47"/>
    <w:rsid w:val="005D7DC3"/>
    <w:rsid w:val="005E0F43"/>
    <w:rsid w:val="005E263E"/>
    <w:rsid w:val="005E29F4"/>
    <w:rsid w:val="005E302F"/>
    <w:rsid w:val="005E326F"/>
    <w:rsid w:val="005E3BDB"/>
    <w:rsid w:val="005E465F"/>
    <w:rsid w:val="005E4B63"/>
    <w:rsid w:val="005E4D59"/>
    <w:rsid w:val="005E546D"/>
    <w:rsid w:val="005E55ED"/>
    <w:rsid w:val="005E5B75"/>
    <w:rsid w:val="005E5E90"/>
    <w:rsid w:val="005E5F9C"/>
    <w:rsid w:val="005E740A"/>
    <w:rsid w:val="005F1524"/>
    <w:rsid w:val="005F1549"/>
    <w:rsid w:val="005F1CCF"/>
    <w:rsid w:val="005F29D5"/>
    <w:rsid w:val="005F2F17"/>
    <w:rsid w:val="005F372C"/>
    <w:rsid w:val="005F423D"/>
    <w:rsid w:val="005F50D8"/>
    <w:rsid w:val="005F5871"/>
    <w:rsid w:val="006001D7"/>
    <w:rsid w:val="00600275"/>
    <w:rsid w:val="006002CF"/>
    <w:rsid w:val="00600BEC"/>
    <w:rsid w:val="0060182B"/>
    <w:rsid w:val="00602297"/>
    <w:rsid w:val="0060257F"/>
    <w:rsid w:val="00602CEC"/>
    <w:rsid w:val="006038B4"/>
    <w:rsid w:val="00603DAC"/>
    <w:rsid w:val="00606CB8"/>
    <w:rsid w:val="00611667"/>
    <w:rsid w:val="0061269E"/>
    <w:rsid w:val="006143FF"/>
    <w:rsid w:val="0061477F"/>
    <w:rsid w:val="006147CB"/>
    <w:rsid w:val="00614863"/>
    <w:rsid w:val="00617483"/>
    <w:rsid w:val="00620943"/>
    <w:rsid w:val="00623821"/>
    <w:rsid w:val="00623C25"/>
    <w:rsid w:val="006244A5"/>
    <w:rsid w:val="00624AAE"/>
    <w:rsid w:val="00625818"/>
    <w:rsid w:val="00626609"/>
    <w:rsid w:val="0062758E"/>
    <w:rsid w:val="00627D92"/>
    <w:rsid w:val="00631327"/>
    <w:rsid w:val="006315D9"/>
    <w:rsid w:val="006325D8"/>
    <w:rsid w:val="00633B75"/>
    <w:rsid w:val="006343DC"/>
    <w:rsid w:val="00635C4B"/>
    <w:rsid w:val="00636526"/>
    <w:rsid w:val="00636D82"/>
    <w:rsid w:val="00636DFF"/>
    <w:rsid w:val="00640FAA"/>
    <w:rsid w:val="00641D0D"/>
    <w:rsid w:val="006429F0"/>
    <w:rsid w:val="00642BAC"/>
    <w:rsid w:val="00643F8A"/>
    <w:rsid w:val="006444CB"/>
    <w:rsid w:val="00645693"/>
    <w:rsid w:val="0064611A"/>
    <w:rsid w:val="00646911"/>
    <w:rsid w:val="00647BDA"/>
    <w:rsid w:val="00647FEB"/>
    <w:rsid w:val="00650DE4"/>
    <w:rsid w:val="00652583"/>
    <w:rsid w:val="0065324D"/>
    <w:rsid w:val="006539B8"/>
    <w:rsid w:val="0065409E"/>
    <w:rsid w:val="00654C7B"/>
    <w:rsid w:val="006567D9"/>
    <w:rsid w:val="006568E5"/>
    <w:rsid w:val="00656A0F"/>
    <w:rsid w:val="00660226"/>
    <w:rsid w:val="00660533"/>
    <w:rsid w:val="00661AEC"/>
    <w:rsid w:val="00661E42"/>
    <w:rsid w:val="006633F2"/>
    <w:rsid w:val="006675CB"/>
    <w:rsid w:val="006678A4"/>
    <w:rsid w:val="0067026D"/>
    <w:rsid w:val="006708CB"/>
    <w:rsid w:val="00670F31"/>
    <w:rsid w:val="006712AA"/>
    <w:rsid w:val="0067199F"/>
    <w:rsid w:val="00671BBD"/>
    <w:rsid w:val="00672AC9"/>
    <w:rsid w:val="00673B7F"/>
    <w:rsid w:val="006748C2"/>
    <w:rsid w:val="00674B15"/>
    <w:rsid w:val="006755DD"/>
    <w:rsid w:val="006755EB"/>
    <w:rsid w:val="00675BEF"/>
    <w:rsid w:val="00675E2F"/>
    <w:rsid w:val="0067713E"/>
    <w:rsid w:val="0067739B"/>
    <w:rsid w:val="006804DD"/>
    <w:rsid w:val="00680E76"/>
    <w:rsid w:val="00681190"/>
    <w:rsid w:val="00682860"/>
    <w:rsid w:val="006840AC"/>
    <w:rsid w:val="00686360"/>
    <w:rsid w:val="00686402"/>
    <w:rsid w:val="00686744"/>
    <w:rsid w:val="00686D9B"/>
    <w:rsid w:val="006873B4"/>
    <w:rsid w:val="0068742F"/>
    <w:rsid w:val="0068778E"/>
    <w:rsid w:val="0069084C"/>
    <w:rsid w:val="006909FB"/>
    <w:rsid w:val="00691539"/>
    <w:rsid w:val="00691E9C"/>
    <w:rsid w:val="0069227A"/>
    <w:rsid w:val="00693292"/>
    <w:rsid w:val="00694089"/>
    <w:rsid w:val="00694E14"/>
    <w:rsid w:val="00697168"/>
    <w:rsid w:val="0069772F"/>
    <w:rsid w:val="00697DB7"/>
    <w:rsid w:val="006A2BB2"/>
    <w:rsid w:val="006A2C04"/>
    <w:rsid w:val="006A3056"/>
    <w:rsid w:val="006A4D3F"/>
    <w:rsid w:val="006A6609"/>
    <w:rsid w:val="006A78E6"/>
    <w:rsid w:val="006B056F"/>
    <w:rsid w:val="006B32E5"/>
    <w:rsid w:val="006B3A91"/>
    <w:rsid w:val="006B44E6"/>
    <w:rsid w:val="006B608C"/>
    <w:rsid w:val="006B674D"/>
    <w:rsid w:val="006B68A0"/>
    <w:rsid w:val="006B6C0D"/>
    <w:rsid w:val="006B77ED"/>
    <w:rsid w:val="006B7E1B"/>
    <w:rsid w:val="006C0EF4"/>
    <w:rsid w:val="006C11EE"/>
    <w:rsid w:val="006C2703"/>
    <w:rsid w:val="006C3A95"/>
    <w:rsid w:val="006C4159"/>
    <w:rsid w:val="006C48EF"/>
    <w:rsid w:val="006C560A"/>
    <w:rsid w:val="006C62C0"/>
    <w:rsid w:val="006D0125"/>
    <w:rsid w:val="006D03CF"/>
    <w:rsid w:val="006D11D9"/>
    <w:rsid w:val="006D12A6"/>
    <w:rsid w:val="006D1AB8"/>
    <w:rsid w:val="006D2CEC"/>
    <w:rsid w:val="006D4188"/>
    <w:rsid w:val="006D5248"/>
    <w:rsid w:val="006D565D"/>
    <w:rsid w:val="006D60C6"/>
    <w:rsid w:val="006D60F9"/>
    <w:rsid w:val="006D6C6D"/>
    <w:rsid w:val="006D74C9"/>
    <w:rsid w:val="006D7B8B"/>
    <w:rsid w:val="006E0076"/>
    <w:rsid w:val="006E015D"/>
    <w:rsid w:val="006E0BCC"/>
    <w:rsid w:val="006E0C3D"/>
    <w:rsid w:val="006E19A1"/>
    <w:rsid w:val="006E20B8"/>
    <w:rsid w:val="006E2768"/>
    <w:rsid w:val="006E57A1"/>
    <w:rsid w:val="006E64DA"/>
    <w:rsid w:val="006E74C3"/>
    <w:rsid w:val="006E77D3"/>
    <w:rsid w:val="006F0EE0"/>
    <w:rsid w:val="006F1556"/>
    <w:rsid w:val="006F1C11"/>
    <w:rsid w:val="006F4099"/>
    <w:rsid w:val="006F449B"/>
    <w:rsid w:val="006F4EC7"/>
    <w:rsid w:val="006F6479"/>
    <w:rsid w:val="006F6578"/>
    <w:rsid w:val="00700374"/>
    <w:rsid w:val="00703283"/>
    <w:rsid w:val="00704D78"/>
    <w:rsid w:val="007077A2"/>
    <w:rsid w:val="00710042"/>
    <w:rsid w:val="00712327"/>
    <w:rsid w:val="0071302F"/>
    <w:rsid w:val="0071685F"/>
    <w:rsid w:val="007218FC"/>
    <w:rsid w:val="00721E3A"/>
    <w:rsid w:val="00723A92"/>
    <w:rsid w:val="00724ECA"/>
    <w:rsid w:val="00725510"/>
    <w:rsid w:val="007257BC"/>
    <w:rsid w:val="0072688C"/>
    <w:rsid w:val="00727721"/>
    <w:rsid w:val="00727B77"/>
    <w:rsid w:val="00727BB2"/>
    <w:rsid w:val="0073081E"/>
    <w:rsid w:val="00731559"/>
    <w:rsid w:val="00731665"/>
    <w:rsid w:val="00731CF3"/>
    <w:rsid w:val="00732521"/>
    <w:rsid w:val="00732CFF"/>
    <w:rsid w:val="0073351D"/>
    <w:rsid w:val="007335A3"/>
    <w:rsid w:val="00734263"/>
    <w:rsid w:val="00735035"/>
    <w:rsid w:val="007352D9"/>
    <w:rsid w:val="00736532"/>
    <w:rsid w:val="00736D7D"/>
    <w:rsid w:val="0074163B"/>
    <w:rsid w:val="007417F8"/>
    <w:rsid w:val="00741954"/>
    <w:rsid w:val="007420A3"/>
    <w:rsid w:val="00742225"/>
    <w:rsid w:val="00742B09"/>
    <w:rsid w:val="007437A7"/>
    <w:rsid w:val="007439B5"/>
    <w:rsid w:val="00743BF8"/>
    <w:rsid w:val="007443C1"/>
    <w:rsid w:val="0074599C"/>
    <w:rsid w:val="0074604E"/>
    <w:rsid w:val="0074618B"/>
    <w:rsid w:val="00746492"/>
    <w:rsid w:val="0074672C"/>
    <w:rsid w:val="00746A85"/>
    <w:rsid w:val="00750287"/>
    <w:rsid w:val="00750726"/>
    <w:rsid w:val="007511E9"/>
    <w:rsid w:val="007517E5"/>
    <w:rsid w:val="007518CE"/>
    <w:rsid w:val="007527BD"/>
    <w:rsid w:val="00752F29"/>
    <w:rsid w:val="0075340D"/>
    <w:rsid w:val="007545A6"/>
    <w:rsid w:val="007552AB"/>
    <w:rsid w:val="00757018"/>
    <w:rsid w:val="007571B3"/>
    <w:rsid w:val="007578EB"/>
    <w:rsid w:val="007579D0"/>
    <w:rsid w:val="007609ED"/>
    <w:rsid w:val="0076145E"/>
    <w:rsid w:val="00762144"/>
    <w:rsid w:val="00762C43"/>
    <w:rsid w:val="00763703"/>
    <w:rsid w:val="00763B8C"/>
    <w:rsid w:val="00763BBF"/>
    <w:rsid w:val="00765194"/>
    <w:rsid w:val="00766912"/>
    <w:rsid w:val="00767D55"/>
    <w:rsid w:val="00767F8D"/>
    <w:rsid w:val="0077063A"/>
    <w:rsid w:val="00770A35"/>
    <w:rsid w:val="007711EB"/>
    <w:rsid w:val="007738B7"/>
    <w:rsid w:val="00773FF9"/>
    <w:rsid w:val="007742E6"/>
    <w:rsid w:val="00774A66"/>
    <w:rsid w:val="0077558E"/>
    <w:rsid w:val="007761AF"/>
    <w:rsid w:val="0077646B"/>
    <w:rsid w:val="0077687F"/>
    <w:rsid w:val="00777704"/>
    <w:rsid w:val="00777DFE"/>
    <w:rsid w:val="007806AF"/>
    <w:rsid w:val="00780783"/>
    <w:rsid w:val="007814D8"/>
    <w:rsid w:val="00782A1E"/>
    <w:rsid w:val="0078310B"/>
    <w:rsid w:val="00783480"/>
    <w:rsid w:val="0078587B"/>
    <w:rsid w:val="00786B3C"/>
    <w:rsid w:val="00786C09"/>
    <w:rsid w:val="00787721"/>
    <w:rsid w:val="00790A24"/>
    <w:rsid w:val="00791BED"/>
    <w:rsid w:val="00795958"/>
    <w:rsid w:val="00797A05"/>
    <w:rsid w:val="007A0099"/>
    <w:rsid w:val="007A134F"/>
    <w:rsid w:val="007A4D99"/>
    <w:rsid w:val="007A518A"/>
    <w:rsid w:val="007A5205"/>
    <w:rsid w:val="007A682C"/>
    <w:rsid w:val="007A7618"/>
    <w:rsid w:val="007B02EA"/>
    <w:rsid w:val="007B2083"/>
    <w:rsid w:val="007B3505"/>
    <w:rsid w:val="007B3730"/>
    <w:rsid w:val="007B3DC3"/>
    <w:rsid w:val="007B5422"/>
    <w:rsid w:val="007B5642"/>
    <w:rsid w:val="007B5860"/>
    <w:rsid w:val="007B7D5E"/>
    <w:rsid w:val="007C063C"/>
    <w:rsid w:val="007C071B"/>
    <w:rsid w:val="007C1383"/>
    <w:rsid w:val="007C2437"/>
    <w:rsid w:val="007C5243"/>
    <w:rsid w:val="007C686E"/>
    <w:rsid w:val="007D0ABC"/>
    <w:rsid w:val="007D1AD2"/>
    <w:rsid w:val="007D1C3A"/>
    <w:rsid w:val="007D3090"/>
    <w:rsid w:val="007D35A2"/>
    <w:rsid w:val="007D53E8"/>
    <w:rsid w:val="007D541C"/>
    <w:rsid w:val="007D5630"/>
    <w:rsid w:val="007D64AA"/>
    <w:rsid w:val="007D6581"/>
    <w:rsid w:val="007D70BF"/>
    <w:rsid w:val="007D766D"/>
    <w:rsid w:val="007D7987"/>
    <w:rsid w:val="007E0827"/>
    <w:rsid w:val="007E0F44"/>
    <w:rsid w:val="007E1178"/>
    <w:rsid w:val="007E18FE"/>
    <w:rsid w:val="007E3F7E"/>
    <w:rsid w:val="007E44FF"/>
    <w:rsid w:val="007E492F"/>
    <w:rsid w:val="007E5058"/>
    <w:rsid w:val="007E510F"/>
    <w:rsid w:val="007E555A"/>
    <w:rsid w:val="007E5C11"/>
    <w:rsid w:val="007E5CC0"/>
    <w:rsid w:val="007E5D79"/>
    <w:rsid w:val="007E5DC3"/>
    <w:rsid w:val="007E6C1D"/>
    <w:rsid w:val="007F0FA7"/>
    <w:rsid w:val="007F1DF0"/>
    <w:rsid w:val="007F3C06"/>
    <w:rsid w:val="007F40B3"/>
    <w:rsid w:val="007F45C1"/>
    <w:rsid w:val="007F5204"/>
    <w:rsid w:val="007F5D13"/>
    <w:rsid w:val="007F6C65"/>
    <w:rsid w:val="007F6D49"/>
    <w:rsid w:val="007F6F34"/>
    <w:rsid w:val="007F7AB7"/>
    <w:rsid w:val="00801849"/>
    <w:rsid w:val="00801CB6"/>
    <w:rsid w:val="00801CD9"/>
    <w:rsid w:val="00802EAD"/>
    <w:rsid w:val="00803922"/>
    <w:rsid w:val="00803AA5"/>
    <w:rsid w:val="0080418B"/>
    <w:rsid w:val="008042BD"/>
    <w:rsid w:val="00804444"/>
    <w:rsid w:val="00804759"/>
    <w:rsid w:val="00804A81"/>
    <w:rsid w:val="00805093"/>
    <w:rsid w:val="00806305"/>
    <w:rsid w:val="008070F8"/>
    <w:rsid w:val="00807D78"/>
    <w:rsid w:val="00810194"/>
    <w:rsid w:val="008101EA"/>
    <w:rsid w:val="0081054B"/>
    <w:rsid w:val="00810CB9"/>
    <w:rsid w:val="00811776"/>
    <w:rsid w:val="00814C83"/>
    <w:rsid w:val="008162B3"/>
    <w:rsid w:val="00817A85"/>
    <w:rsid w:val="00817B33"/>
    <w:rsid w:val="00820F25"/>
    <w:rsid w:val="00822698"/>
    <w:rsid w:val="00823072"/>
    <w:rsid w:val="00823589"/>
    <w:rsid w:val="00824682"/>
    <w:rsid w:val="008259EB"/>
    <w:rsid w:val="00825EA0"/>
    <w:rsid w:val="00826003"/>
    <w:rsid w:val="00826C52"/>
    <w:rsid w:val="00830A64"/>
    <w:rsid w:val="00830B80"/>
    <w:rsid w:val="0083127A"/>
    <w:rsid w:val="0083237E"/>
    <w:rsid w:val="00834D26"/>
    <w:rsid w:val="0083742B"/>
    <w:rsid w:val="008404C1"/>
    <w:rsid w:val="0084126C"/>
    <w:rsid w:val="0084184B"/>
    <w:rsid w:val="0084196B"/>
    <w:rsid w:val="00841F1A"/>
    <w:rsid w:val="00841FE9"/>
    <w:rsid w:val="00844E38"/>
    <w:rsid w:val="00846B20"/>
    <w:rsid w:val="00846B2D"/>
    <w:rsid w:val="008511FB"/>
    <w:rsid w:val="008527E4"/>
    <w:rsid w:val="00853B67"/>
    <w:rsid w:val="00853DBD"/>
    <w:rsid w:val="00855012"/>
    <w:rsid w:val="008562D5"/>
    <w:rsid w:val="00860720"/>
    <w:rsid w:val="008621F3"/>
    <w:rsid w:val="008637C9"/>
    <w:rsid w:val="00863FD7"/>
    <w:rsid w:val="00865F0F"/>
    <w:rsid w:val="0087130D"/>
    <w:rsid w:val="0087131F"/>
    <w:rsid w:val="00871C84"/>
    <w:rsid w:val="00871F9F"/>
    <w:rsid w:val="00872A6E"/>
    <w:rsid w:val="00872E5E"/>
    <w:rsid w:val="00873659"/>
    <w:rsid w:val="008739B3"/>
    <w:rsid w:val="00873BF7"/>
    <w:rsid w:val="00875342"/>
    <w:rsid w:val="0087562F"/>
    <w:rsid w:val="00877D50"/>
    <w:rsid w:val="0088219F"/>
    <w:rsid w:val="00882641"/>
    <w:rsid w:val="008832C0"/>
    <w:rsid w:val="00883312"/>
    <w:rsid w:val="0088451D"/>
    <w:rsid w:val="0088603B"/>
    <w:rsid w:val="008867B5"/>
    <w:rsid w:val="008867D5"/>
    <w:rsid w:val="00886BBD"/>
    <w:rsid w:val="00887627"/>
    <w:rsid w:val="0089022F"/>
    <w:rsid w:val="00891EB6"/>
    <w:rsid w:val="008925CC"/>
    <w:rsid w:val="00893659"/>
    <w:rsid w:val="008945E4"/>
    <w:rsid w:val="0089479E"/>
    <w:rsid w:val="008949C8"/>
    <w:rsid w:val="00894F67"/>
    <w:rsid w:val="00894FCB"/>
    <w:rsid w:val="008964E2"/>
    <w:rsid w:val="00896CF8"/>
    <w:rsid w:val="008A11A1"/>
    <w:rsid w:val="008A19AA"/>
    <w:rsid w:val="008A2357"/>
    <w:rsid w:val="008A38E4"/>
    <w:rsid w:val="008A584A"/>
    <w:rsid w:val="008A6B30"/>
    <w:rsid w:val="008A6FAD"/>
    <w:rsid w:val="008A7D31"/>
    <w:rsid w:val="008A7EA3"/>
    <w:rsid w:val="008A7F91"/>
    <w:rsid w:val="008B00FE"/>
    <w:rsid w:val="008B0954"/>
    <w:rsid w:val="008B0CFA"/>
    <w:rsid w:val="008B18E7"/>
    <w:rsid w:val="008B20AA"/>
    <w:rsid w:val="008B2217"/>
    <w:rsid w:val="008B2703"/>
    <w:rsid w:val="008B2FBE"/>
    <w:rsid w:val="008B48E3"/>
    <w:rsid w:val="008B4EE4"/>
    <w:rsid w:val="008B6828"/>
    <w:rsid w:val="008C16B7"/>
    <w:rsid w:val="008C33C0"/>
    <w:rsid w:val="008C3E2F"/>
    <w:rsid w:val="008C4241"/>
    <w:rsid w:val="008C5CEA"/>
    <w:rsid w:val="008C6752"/>
    <w:rsid w:val="008C6C67"/>
    <w:rsid w:val="008D2B71"/>
    <w:rsid w:val="008D2C75"/>
    <w:rsid w:val="008D2CD9"/>
    <w:rsid w:val="008D2F25"/>
    <w:rsid w:val="008D3402"/>
    <w:rsid w:val="008D3EBC"/>
    <w:rsid w:val="008D3EBD"/>
    <w:rsid w:val="008D5C03"/>
    <w:rsid w:val="008D69DB"/>
    <w:rsid w:val="008D7D77"/>
    <w:rsid w:val="008E0551"/>
    <w:rsid w:val="008E08B2"/>
    <w:rsid w:val="008E0972"/>
    <w:rsid w:val="008E33C4"/>
    <w:rsid w:val="008E39D0"/>
    <w:rsid w:val="008E3AB5"/>
    <w:rsid w:val="008E6342"/>
    <w:rsid w:val="008E6378"/>
    <w:rsid w:val="008E653F"/>
    <w:rsid w:val="008E6797"/>
    <w:rsid w:val="008E6CF8"/>
    <w:rsid w:val="008E7BE7"/>
    <w:rsid w:val="008F08AD"/>
    <w:rsid w:val="008F1CEE"/>
    <w:rsid w:val="008F20E6"/>
    <w:rsid w:val="008F22E9"/>
    <w:rsid w:val="008F30B6"/>
    <w:rsid w:val="008F33B4"/>
    <w:rsid w:val="008F3BAF"/>
    <w:rsid w:val="008F5C47"/>
    <w:rsid w:val="008F5C8B"/>
    <w:rsid w:val="008F6643"/>
    <w:rsid w:val="008F6A1F"/>
    <w:rsid w:val="008F7995"/>
    <w:rsid w:val="008F7A4D"/>
    <w:rsid w:val="009004A7"/>
    <w:rsid w:val="00900CF6"/>
    <w:rsid w:val="00900FAD"/>
    <w:rsid w:val="009025FC"/>
    <w:rsid w:val="0090326A"/>
    <w:rsid w:val="0090358B"/>
    <w:rsid w:val="00903BF8"/>
    <w:rsid w:val="00904056"/>
    <w:rsid w:val="0090436D"/>
    <w:rsid w:val="00905427"/>
    <w:rsid w:val="00907FA2"/>
    <w:rsid w:val="00910BD9"/>
    <w:rsid w:val="00911D68"/>
    <w:rsid w:val="0091307C"/>
    <w:rsid w:val="00913876"/>
    <w:rsid w:val="009145B4"/>
    <w:rsid w:val="009179A2"/>
    <w:rsid w:val="00917C23"/>
    <w:rsid w:val="009200A9"/>
    <w:rsid w:val="00920178"/>
    <w:rsid w:val="00920666"/>
    <w:rsid w:val="00920BF5"/>
    <w:rsid w:val="0092214F"/>
    <w:rsid w:val="00922F4B"/>
    <w:rsid w:val="0092417F"/>
    <w:rsid w:val="0092458A"/>
    <w:rsid w:val="00924A31"/>
    <w:rsid w:val="0092620D"/>
    <w:rsid w:val="009265AD"/>
    <w:rsid w:val="00926833"/>
    <w:rsid w:val="00926892"/>
    <w:rsid w:val="00926B39"/>
    <w:rsid w:val="00927999"/>
    <w:rsid w:val="00927A39"/>
    <w:rsid w:val="00927C60"/>
    <w:rsid w:val="0093388D"/>
    <w:rsid w:val="00933901"/>
    <w:rsid w:val="00933A98"/>
    <w:rsid w:val="009342D4"/>
    <w:rsid w:val="00934DA6"/>
    <w:rsid w:val="00935DBB"/>
    <w:rsid w:val="0093624C"/>
    <w:rsid w:val="00940B8A"/>
    <w:rsid w:val="00940F60"/>
    <w:rsid w:val="00941CCC"/>
    <w:rsid w:val="00943D13"/>
    <w:rsid w:val="0094482B"/>
    <w:rsid w:val="00944E83"/>
    <w:rsid w:val="00945220"/>
    <w:rsid w:val="00945802"/>
    <w:rsid w:val="009461DB"/>
    <w:rsid w:val="00946C4E"/>
    <w:rsid w:val="0094745D"/>
    <w:rsid w:val="00950495"/>
    <w:rsid w:val="009509BF"/>
    <w:rsid w:val="00950FDA"/>
    <w:rsid w:val="0095154E"/>
    <w:rsid w:val="00951CE3"/>
    <w:rsid w:val="00952154"/>
    <w:rsid w:val="009528B2"/>
    <w:rsid w:val="00954100"/>
    <w:rsid w:val="009549E2"/>
    <w:rsid w:val="00955B5E"/>
    <w:rsid w:val="00955FE3"/>
    <w:rsid w:val="0095601C"/>
    <w:rsid w:val="00957234"/>
    <w:rsid w:val="00957BB9"/>
    <w:rsid w:val="0096097F"/>
    <w:rsid w:val="00960D9C"/>
    <w:rsid w:val="009611FB"/>
    <w:rsid w:val="0096237E"/>
    <w:rsid w:val="00962823"/>
    <w:rsid w:val="00962F78"/>
    <w:rsid w:val="009642AB"/>
    <w:rsid w:val="00965A39"/>
    <w:rsid w:val="00965B74"/>
    <w:rsid w:val="009675AD"/>
    <w:rsid w:val="00967768"/>
    <w:rsid w:val="009707F0"/>
    <w:rsid w:val="00970F2B"/>
    <w:rsid w:val="009722A3"/>
    <w:rsid w:val="00973C47"/>
    <w:rsid w:val="009747BE"/>
    <w:rsid w:val="0097656A"/>
    <w:rsid w:val="00977882"/>
    <w:rsid w:val="00977FAA"/>
    <w:rsid w:val="00980337"/>
    <w:rsid w:val="0098150D"/>
    <w:rsid w:val="00981863"/>
    <w:rsid w:val="00986573"/>
    <w:rsid w:val="009870D1"/>
    <w:rsid w:val="00987D0F"/>
    <w:rsid w:val="00991866"/>
    <w:rsid w:val="00991BDE"/>
    <w:rsid w:val="00993599"/>
    <w:rsid w:val="00993DA5"/>
    <w:rsid w:val="009940D6"/>
    <w:rsid w:val="0099489A"/>
    <w:rsid w:val="0099497B"/>
    <w:rsid w:val="009949C4"/>
    <w:rsid w:val="009954F7"/>
    <w:rsid w:val="0099619D"/>
    <w:rsid w:val="0099676A"/>
    <w:rsid w:val="00997699"/>
    <w:rsid w:val="009A0663"/>
    <w:rsid w:val="009A07BA"/>
    <w:rsid w:val="009A1A60"/>
    <w:rsid w:val="009A21D0"/>
    <w:rsid w:val="009A55B9"/>
    <w:rsid w:val="009A64BC"/>
    <w:rsid w:val="009A6529"/>
    <w:rsid w:val="009A68F7"/>
    <w:rsid w:val="009A7592"/>
    <w:rsid w:val="009A7D95"/>
    <w:rsid w:val="009B1331"/>
    <w:rsid w:val="009B3364"/>
    <w:rsid w:val="009B4157"/>
    <w:rsid w:val="009B6462"/>
    <w:rsid w:val="009B7361"/>
    <w:rsid w:val="009B7B02"/>
    <w:rsid w:val="009C0410"/>
    <w:rsid w:val="009C22B3"/>
    <w:rsid w:val="009C25B3"/>
    <w:rsid w:val="009C27D5"/>
    <w:rsid w:val="009C3226"/>
    <w:rsid w:val="009C5034"/>
    <w:rsid w:val="009C5C6B"/>
    <w:rsid w:val="009C7A97"/>
    <w:rsid w:val="009D0A71"/>
    <w:rsid w:val="009D157E"/>
    <w:rsid w:val="009D1ACE"/>
    <w:rsid w:val="009D210C"/>
    <w:rsid w:val="009D270E"/>
    <w:rsid w:val="009D27F6"/>
    <w:rsid w:val="009D30E5"/>
    <w:rsid w:val="009D3E2C"/>
    <w:rsid w:val="009D5484"/>
    <w:rsid w:val="009D6D3C"/>
    <w:rsid w:val="009E0390"/>
    <w:rsid w:val="009E03FA"/>
    <w:rsid w:val="009E26F4"/>
    <w:rsid w:val="009E2B0C"/>
    <w:rsid w:val="009E4190"/>
    <w:rsid w:val="009E4E41"/>
    <w:rsid w:val="009E5887"/>
    <w:rsid w:val="009E5DB7"/>
    <w:rsid w:val="009E60F4"/>
    <w:rsid w:val="009F0D50"/>
    <w:rsid w:val="009F25A3"/>
    <w:rsid w:val="009F296B"/>
    <w:rsid w:val="009F3604"/>
    <w:rsid w:val="009F410B"/>
    <w:rsid w:val="009F46EC"/>
    <w:rsid w:val="009F59DF"/>
    <w:rsid w:val="009F5F5F"/>
    <w:rsid w:val="009F642D"/>
    <w:rsid w:val="009F657B"/>
    <w:rsid w:val="00A005ED"/>
    <w:rsid w:val="00A00CE9"/>
    <w:rsid w:val="00A01527"/>
    <w:rsid w:val="00A03491"/>
    <w:rsid w:val="00A047FB"/>
    <w:rsid w:val="00A06785"/>
    <w:rsid w:val="00A073EE"/>
    <w:rsid w:val="00A07930"/>
    <w:rsid w:val="00A139B6"/>
    <w:rsid w:val="00A15202"/>
    <w:rsid w:val="00A15B5B"/>
    <w:rsid w:val="00A21844"/>
    <w:rsid w:val="00A22255"/>
    <w:rsid w:val="00A2356C"/>
    <w:rsid w:val="00A23869"/>
    <w:rsid w:val="00A23FC5"/>
    <w:rsid w:val="00A247D0"/>
    <w:rsid w:val="00A24814"/>
    <w:rsid w:val="00A24CD7"/>
    <w:rsid w:val="00A25F9D"/>
    <w:rsid w:val="00A270EF"/>
    <w:rsid w:val="00A3153F"/>
    <w:rsid w:val="00A31E53"/>
    <w:rsid w:val="00A32234"/>
    <w:rsid w:val="00A3223C"/>
    <w:rsid w:val="00A323DF"/>
    <w:rsid w:val="00A32456"/>
    <w:rsid w:val="00A32471"/>
    <w:rsid w:val="00A334A7"/>
    <w:rsid w:val="00A33DFE"/>
    <w:rsid w:val="00A34221"/>
    <w:rsid w:val="00A349BF"/>
    <w:rsid w:val="00A373B3"/>
    <w:rsid w:val="00A37DBC"/>
    <w:rsid w:val="00A406AD"/>
    <w:rsid w:val="00A407AC"/>
    <w:rsid w:val="00A41B2E"/>
    <w:rsid w:val="00A42558"/>
    <w:rsid w:val="00A42572"/>
    <w:rsid w:val="00A45394"/>
    <w:rsid w:val="00A45BA9"/>
    <w:rsid w:val="00A45CEB"/>
    <w:rsid w:val="00A45F4A"/>
    <w:rsid w:val="00A46201"/>
    <w:rsid w:val="00A4637C"/>
    <w:rsid w:val="00A46CA2"/>
    <w:rsid w:val="00A46F52"/>
    <w:rsid w:val="00A52127"/>
    <w:rsid w:val="00A53469"/>
    <w:rsid w:val="00A53624"/>
    <w:rsid w:val="00A53B63"/>
    <w:rsid w:val="00A543CC"/>
    <w:rsid w:val="00A547E6"/>
    <w:rsid w:val="00A5531A"/>
    <w:rsid w:val="00A55848"/>
    <w:rsid w:val="00A5594A"/>
    <w:rsid w:val="00A5784E"/>
    <w:rsid w:val="00A6050B"/>
    <w:rsid w:val="00A6082E"/>
    <w:rsid w:val="00A619B2"/>
    <w:rsid w:val="00A61D8F"/>
    <w:rsid w:val="00A6206A"/>
    <w:rsid w:val="00A65E04"/>
    <w:rsid w:val="00A65EC0"/>
    <w:rsid w:val="00A67887"/>
    <w:rsid w:val="00A7227D"/>
    <w:rsid w:val="00A724CC"/>
    <w:rsid w:val="00A726D2"/>
    <w:rsid w:val="00A73467"/>
    <w:rsid w:val="00A74CA4"/>
    <w:rsid w:val="00A7608F"/>
    <w:rsid w:val="00A76380"/>
    <w:rsid w:val="00A76C0A"/>
    <w:rsid w:val="00A771FE"/>
    <w:rsid w:val="00A77549"/>
    <w:rsid w:val="00A775C9"/>
    <w:rsid w:val="00A77EF4"/>
    <w:rsid w:val="00A80C48"/>
    <w:rsid w:val="00A816BA"/>
    <w:rsid w:val="00A82100"/>
    <w:rsid w:val="00A8428A"/>
    <w:rsid w:val="00A857A0"/>
    <w:rsid w:val="00A8681B"/>
    <w:rsid w:val="00A86CAD"/>
    <w:rsid w:val="00A87068"/>
    <w:rsid w:val="00A90418"/>
    <w:rsid w:val="00A905AD"/>
    <w:rsid w:val="00A90D0F"/>
    <w:rsid w:val="00A90ED9"/>
    <w:rsid w:val="00A90FBB"/>
    <w:rsid w:val="00A92D50"/>
    <w:rsid w:val="00A93C9A"/>
    <w:rsid w:val="00A94785"/>
    <w:rsid w:val="00A95886"/>
    <w:rsid w:val="00A95A1B"/>
    <w:rsid w:val="00A96286"/>
    <w:rsid w:val="00A96A42"/>
    <w:rsid w:val="00AA188B"/>
    <w:rsid w:val="00AA219F"/>
    <w:rsid w:val="00AA335E"/>
    <w:rsid w:val="00AA3903"/>
    <w:rsid w:val="00AA429F"/>
    <w:rsid w:val="00AA4C96"/>
    <w:rsid w:val="00AA4E7D"/>
    <w:rsid w:val="00AA54E9"/>
    <w:rsid w:val="00AA5D66"/>
    <w:rsid w:val="00AA5FC8"/>
    <w:rsid w:val="00AA6D77"/>
    <w:rsid w:val="00AA6FCF"/>
    <w:rsid w:val="00AA78F4"/>
    <w:rsid w:val="00AB11FF"/>
    <w:rsid w:val="00AB1C45"/>
    <w:rsid w:val="00AB247A"/>
    <w:rsid w:val="00AB24D5"/>
    <w:rsid w:val="00AB3E04"/>
    <w:rsid w:val="00AB3F94"/>
    <w:rsid w:val="00AB712C"/>
    <w:rsid w:val="00AB7BBD"/>
    <w:rsid w:val="00AC01DA"/>
    <w:rsid w:val="00AC0AB3"/>
    <w:rsid w:val="00AC1122"/>
    <w:rsid w:val="00AC11EB"/>
    <w:rsid w:val="00AC2044"/>
    <w:rsid w:val="00AC2568"/>
    <w:rsid w:val="00AC28F4"/>
    <w:rsid w:val="00AC2C35"/>
    <w:rsid w:val="00AC3247"/>
    <w:rsid w:val="00AC3609"/>
    <w:rsid w:val="00AC3967"/>
    <w:rsid w:val="00AC69BE"/>
    <w:rsid w:val="00AC6E2A"/>
    <w:rsid w:val="00AC7360"/>
    <w:rsid w:val="00AC7598"/>
    <w:rsid w:val="00AC78E3"/>
    <w:rsid w:val="00AC7D3C"/>
    <w:rsid w:val="00AC7E52"/>
    <w:rsid w:val="00AD0302"/>
    <w:rsid w:val="00AD08A5"/>
    <w:rsid w:val="00AD133E"/>
    <w:rsid w:val="00AD14D8"/>
    <w:rsid w:val="00AD2918"/>
    <w:rsid w:val="00AD389F"/>
    <w:rsid w:val="00AD47C6"/>
    <w:rsid w:val="00AD5AE2"/>
    <w:rsid w:val="00AD5FF3"/>
    <w:rsid w:val="00AD62BD"/>
    <w:rsid w:val="00AE0457"/>
    <w:rsid w:val="00AE04A3"/>
    <w:rsid w:val="00AE0728"/>
    <w:rsid w:val="00AE0873"/>
    <w:rsid w:val="00AE1569"/>
    <w:rsid w:val="00AE2B9A"/>
    <w:rsid w:val="00AE2C18"/>
    <w:rsid w:val="00AE3A53"/>
    <w:rsid w:val="00AE5754"/>
    <w:rsid w:val="00AE6602"/>
    <w:rsid w:val="00AE7471"/>
    <w:rsid w:val="00AE7A97"/>
    <w:rsid w:val="00AE7D78"/>
    <w:rsid w:val="00AF0F9A"/>
    <w:rsid w:val="00AF1978"/>
    <w:rsid w:val="00AF2711"/>
    <w:rsid w:val="00AF2944"/>
    <w:rsid w:val="00AF2B32"/>
    <w:rsid w:val="00AF3839"/>
    <w:rsid w:val="00AF4035"/>
    <w:rsid w:val="00AF455F"/>
    <w:rsid w:val="00AF494A"/>
    <w:rsid w:val="00AF5D75"/>
    <w:rsid w:val="00B009CD"/>
    <w:rsid w:val="00B01DBF"/>
    <w:rsid w:val="00B0260C"/>
    <w:rsid w:val="00B02CF8"/>
    <w:rsid w:val="00B0616A"/>
    <w:rsid w:val="00B06716"/>
    <w:rsid w:val="00B0677F"/>
    <w:rsid w:val="00B06EED"/>
    <w:rsid w:val="00B073DD"/>
    <w:rsid w:val="00B101AC"/>
    <w:rsid w:val="00B10646"/>
    <w:rsid w:val="00B111B5"/>
    <w:rsid w:val="00B1247A"/>
    <w:rsid w:val="00B128BA"/>
    <w:rsid w:val="00B12F4A"/>
    <w:rsid w:val="00B1372C"/>
    <w:rsid w:val="00B14528"/>
    <w:rsid w:val="00B149B3"/>
    <w:rsid w:val="00B1623F"/>
    <w:rsid w:val="00B16E14"/>
    <w:rsid w:val="00B1713E"/>
    <w:rsid w:val="00B238A4"/>
    <w:rsid w:val="00B252F3"/>
    <w:rsid w:val="00B25DB1"/>
    <w:rsid w:val="00B2663F"/>
    <w:rsid w:val="00B276EB"/>
    <w:rsid w:val="00B31CF7"/>
    <w:rsid w:val="00B32437"/>
    <w:rsid w:val="00B34707"/>
    <w:rsid w:val="00B367A7"/>
    <w:rsid w:val="00B372F2"/>
    <w:rsid w:val="00B400FA"/>
    <w:rsid w:val="00B401DC"/>
    <w:rsid w:val="00B40465"/>
    <w:rsid w:val="00B440DA"/>
    <w:rsid w:val="00B4416C"/>
    <w:rsid w:val="00B449B5"/>
    <w:rsid w:val="00B44AEA"/>
    <w:rsid w:val="00B44E28"/>
    <w:rsid w:val="00B4507F"/>
    <w:rsid w:val="00B45538"/>
    <w:rsid w:val="00B47EF7"/>
    <w:rsid w:val="00B505AE"/>
    <w:rsid w:val="00B50ECF"/>
    <w:rsid w:val="00B527D6"/>
    <w:rsid w:val="00B529BC"/>
    <w:rsid w:val="00B533CF"/>
    <w:rsid w:val="00B55383"/>
    <w:rsid w:val="00B56F92"/>
    <w:rsid w:val="00B60BEC"/>
    <w:rsid w:val="00B60D89"/>
    <w:rsid w:val="00B61DA4"/>
    <w:rsid w:val="00B640E4"/>
    <w:rsid w:val="00B6421A"/>
    <w:rsid w:val="00B64B83"/>
    <w:rsid w:val="00B6540C"/>
    <w:rsid w:val="00B654C4"/>
    <w:rsid w:val="00B65692"/>
    <w:rsid w:val="00B668C7"/>
    <w:rsid w:val="00B66D3A"/>
    <w:rsid w:val="00B6731D"/>
    <w:rsid w:val="00B700E2"/>
    <w:rsid w:val="00B71212"/>
    <w:rsid w:val="00B7125F"/>
    <w:rsid w:val="00B715C7"/>
    <w:rsid w:val="00B7238A"/>
    <w:rsid w:val="00B723A5"/>
    <w:rsid w:val="00B72BF3"/>
    <w:rsid w:val="00B73167"/>
    <w:rsid w:val="00B7355F"/>
    <w:rsid w:val="00B7359F"/>
    <w:rsid w:val="00B74BBF"/>
    <w:rsid w:val="00B74D19"/>
    <w:rsid w:val="00B74D20"/>
    <w:rsid w:val="00B74EB1"/>
    <w:rsid w:val="00B82692"/>
    <w:rsid w:val="00B843C9"/>
    <w:rsid w:val="00B8475F"/>
    <w:rsid w:val="00B869E7"/>
    <w:rsid w:val="00B902EC"/>
    <w:rsid w:val="00B90CAF"/>
    <w:rsid w:val="00B91476"/>
    <w:rsid w:val="00B91793"/>
    <w:rsid w:val="00B91821"/>
    <w:rsid w:val="00B91F1F"/>
    <w:rsid w:val="00B926A9"/>
    <w:rsid w:val="00B93116"/>
    <w:rsid w:val="00B931F0"/>
    <w:rsid w:val="00B93D5F"/>
    <w:rsid w:val="00B943A2"/>
    <w:rsid w:val="00B952B8"/>
    <w:rsid w:val="00B95E58"/>
    <w:rsid w:val="00B95F96"/>
    <w:rsid w:val="00BA04E8"/>
    <w:rsid w:val="00BA0C2B"/>
    <w:rsid w:val="00BA1512"/>
    <w:rsid w:val="00BA1747"/>
    <w:rsid w:val="00BA2431"/>
    <w:rsid w:val="00BA2C21"/>
    <w:rsid w:val="00BA3E6E"/>
    <w:rsid w:val="00BA663D"/>
    <w:rsid w:val="00BA69DB"/>
    <w:rsid w:val="00BA6C23"/>
    <w:rsid w:val="00BA70A6"/>
    <w:rsid w:val="00BB0302"/>
    <w:rsid w:val="00BB1D23"/>
    <w:rsid w:val="00BB2264"/>
    <w:rsid w:val="00BB27BC"/>
    <w:rsid w:val="00BB2EBC"/>
    <w:rsid w:val="00BB3CA4"/>
    <w:rsid w:val="00BB5A90"/>
    <w:rsid w:val="00BC0116"/>
    <w:rsid w:val="00BC06C5"/>
    <w:rsid w:val="00BC12FF"/>
    <w:rsid w:val="00BC1ACB"/>
    <w:rsid w:val="00BC20EC"/>
    <w:rsid w:val="00BC261E"/>
    <w:rsid w:val="00BC2EF6"/>
    <w:rsid w:val="00BC2EFE"/>
    <w:rsid w:val="00BC3305"/>
    <w:rsid w:val="00BC3447"/>
    <w:rsid w:val="00BC61AE"/>
    <w:rsid w:val="00BC6CE6"/>
    <w:rsid w:val="00BC781D"/>
    <w:rsid w:val="00BD1763"/>
    <w:rsid w:val="00BD2909"/>
    <w:rsid w:val="00BD30E7"/>
    <w:rsid w:val="00BD5BAB"/>
    <w:rsid w:val="00BD6705"/>
    <w:rsid w:val="00BD6AB8"/>
    <w:rsid w:val="00BD7292"/>
    <w:rsid w:val="00BE0F7A"/>
    <w:rsid w:val="00BE10A5"/>
    <w:rsid w:val="00BE1957"/>
    <w:rsid w:val="00BE21DD"/>
    <w:rsid w:val="00BE33CA"/>
    <w:rsid w:val="00BE3C6C"/>
    <w:rsid w:val="00BE528A"/>
    <w:rsid w:val="00BE5766"/>
    <w:rsid w:val="00BE6365"/>
    <w:rsid w:val="00BE727B"/>
    <w:rsid w:val="00BE7842"/>
    <w:rsid w:val="00BE79AA"/>
    <w:rsid w:val="00BE7EAD"/>
    <w:rsid w:val="00BF08F7"/>
    <w:rsid w:val="00BF13E7"/>
    <w:rsid w:val="00BF1CC4"/>
    <w:rsid w:val="00BF207B"/>
    <w:rsid w:val="00BF589C"/>
    <w:rsid w:val="00BF7B7C"/>
    <w:rsid w:val="00C00051"/>
    <w:rsid w:val="00C00850"/>
    <w:rsid w:val="00C009E0"/>
    <w:rsid w:val="00C07008"/>
    <w:rsid w:val="00C074D3"/>
    <w:rsid w:val="00C10958"/>
    <w:rsid w:val="00C13504"/>
    <w:rsid w:val="00C2029E"/>
    <w:rsid w:val="00C2047A"/>
    <w:rsid w:val="00C20992"/>
    <w:rsid w:val="00C21B13"/>
    <w:rsid w:val="00C21C55"/>
    <w:rsid w:val="00C22326"/>
    <w:rsid w:val="00C23326"/>
    <w:rsid w:val="00C24789"/>
    <w:rsid w:val="00C2484F"/>
    <w:rsid w:val="00C25598"/>
    <w:rsid w:val="00C2605C"/>
    <w:rsid w:val="00C27D60"/>
    <w:rsid w:val="00C30A5C"/>
    <w:rsid w:val="00C3327C"/>
    <w:rsid w:val="00C3446D"/>
    <w:rsid w:val="00C35760"/>
    <w:rsid w:val="00C35E91"/>
    <w:rsid w:val="00C3695C"/>
    <w:rsid w:val="00C36C88"/>
    <w:rsid w:val="00C37C91"/>
    <w:rsid w:val="00C40F90"/>
    <w:rsid w:val="00C41692"/>
    <w:rsid w:val="00C41E62"/>
    <w:rsid w:val="00C420E7"/>
    <w:rsid w:val="00C43C14"/>
    <w:rsid w:val="00C46226"/>
    <w:rsid w:val="00C470D1"/>
    <w:rsid w:val="00C47F79"/>
    <w:rsid w:val="00C50240"/>
    <w:rsid w:val="00C50DE6"/>
    <w:rsid w:val="00C519D2"/>
    <w:rsid w:val="00C52FFD"/>
    <w:rsid w:val="00C53029"/>
    <w:rsid w:val="00C53066"/>
    <w:rsid w:val="00C546C6"/>
    <w:rsid w:val="00C54A18"/>
    <w:rsid w:val="00C561CB"/>
    <w:rsid w:val="00C608A9"/>
    <w:rsid w:val="00C60EE4"/>
    <w:rsid w:val="00C62A20"/>
    <w:rsid w:val="00C63570"/>
    <w:rsid w:val="00C6494F"/>
    <w:rsid w:val="00C64B67"/>
    <w:rsid w:val="00C65A07"/>
    <w:rsid w:val="00C65F6F"/>
    <w:rsid w:val="00C675B1"/>
    <w:rsid w:val="00C71B92"/>
    <w:rsid w:val="00C7247E"/>
    <w:rsid w:val="00C813D8"/>
    <w:rsid w:val="00C82749"/>
    <w:rsid w:val="00C833B0"/>
    <w:rsid w:val="00C835E7"/>
    <w:rsid w:val="00C85CE0"/>
    <w:rsid w:val="00C862C0"/>
    <w:rsid w:val="00C87317"/>
    <w:rsid w:val="00C874C7"/>
    <w:rsid w:val="00C91C19"/>
    <w:rsid w:val="00C94882"/>
    <w:rsid w:val="00C95019"/>
    <w:rsid w:val="00C95C71"/>
    <w:rsid w:val="00C95EEC"/>
    <w:rsid w:val="00C9608B"/>
    <w:rsid w:val="00C96B5A"/>
    <w:rsid w:val="00CA1691"/>
    <w:rsid w:val="00CA19EE"/>
    <w:rsid w:val="00CA6A5D"/>
    <w:rsid w:val="00CA7186"/>
    <w:rsid w:val="00CA75FF"/>
    <w:rsid w:val="00CA7D6D"/>
    <w:rsid w:val="00CB0D66"/>
    <w:rsid w:val="00CB2023"/>
    <w:rsid w:val="00CB237A"/>
    <w:rsid w:val="00CB464C"/>
    <w:rsid w:val="00CB4C90"/>
    <w:rsid w:val="00CB5C9F"/>
    <w:rsid w:val="00CB6D24"/>
    <w:rsid w:val="00CB7164"/>
    <w:rsid w:val="00CB7A2E"/>
    <w:rsid w:val="00CB7A5E"/>
    <w:rsid w:val="00CC0103"/>
    <w:rsid w:val="00CC0CCC"/>
    <w:rsid w:val="00CC2EE2"/>
    <w:rsid w:val="00CC3895"/>
    <w:rsid w:val="00CC4104"/>
    <w:rsid w:val="00CC414A"/>
    <w:rsid w:val="00CC4208"/>
    <w:rsid w:val="00CC43E1"/>
    <w:rsid w:val="00CC4555"/>
    <w:rsid w:val="00CC5DE0"/>
    <w:rsid w:val="00CC6A1A"/>
    <w:rsid w:val="00CC76D0"/>
    <w:rsid w:val="00CD0B99"/>
    <w:rsid w:val="00CD12E5"/>
    <w:rsid w:val="00CD1D31"/>
    <w:rsid w:val="00CD2A2A"/>
    <w:rsid w:val="00CD2ED0"/>
    <w:rsid w:val="00CD438F"/>
    <w:rsid w:val="00CD440C"/>
    <w:rsid w:val="00CD460C"/>
    <w:rsid w:val="00CD47C7"/>
    <w:rsid w:val="00CD5159"/>
    <w:rsid w:val="00CD585B"/>
    <w:rsid w:val="00CD7162"/>
    <w:rsid w:val="00CD71CD"/>
    <w:rsid w:val="00CD766F"/>
    <w:rsid w:val="00CD7824"/>
    <w:rsid w:val="00CE1DA4"/>
    <w:rsid w:val="00CE3F3C"/>
    <w:rsid w:val="00CE481F"/>
    <w:rsid w:val="00CE5465"/>
    <w:rsid w:val="00CE59D8"/>
    <w:rsid w:val="00CE628A"/>
    <w:rsid w:val="00CE69CF"/>
    <w:rsid w:val="00CE7CB1"/>
    <w:rsid w:val="00CF02D2"/>
    <w:rsid w:val="00CF0E33"/>
    <w:rsid w:val="00CF23C5"/>
    <w:rsid w:val="00CF300B"/>
    <w:rsid w:val="00CF6AD4"/>
    <w:rsid w:val="00CF6FD8"/>
    <w:rsid w:val="00CF718C"/>
    <w:rsid w:val="00CF7246"/>
    <w:rsid w:val="00CF76BD"/>
    <w:rsid w:val="00D01CFF"/>
    <w:rsid w:val="00D02CB2"/>
    <w:rsid w:val="00D03E63"/>
    <w:rsid w:val="00D05FBD"/>
    <w:rsid w:val="00D1039C"/>
    <w:rsid w:val="00D12009"/>
    <w:rsid w:val="00D1330B"/>
    <w:rsid w:val="00D137DE"/>
    <w:rsid w:val="00D13A88"/>
    <w:rsid w:val="00D147BA"/>
    <w:rsid w:val="00D14E86"/>
    <w:rsid w:val="00D151AE"/>
    <w:rsid w:val="00D16191"/>
    <w:rsid w:val="00D21AB5"/>
    <w:rsid w:val="00D21C28"/>
    <w:rsid w:val="00D22B4A"/>
    <w:rsid w:val="00D22BB9"/>
    <w:rsid w:val="00D26DAD"/>
    <w:rsid w:val="00D274CB"/>
    <w:rsid w:val="00D2761F"/>
    <w:rsid w:val="00D301B9"/>
    <w:rsid w:val="00D31117"/>
    <w:rsid w:val="00D3170B"/>
    <w:rsid w:val="00D31783"/>
    <w:rsid w:val="00D32327"/>
    <w:rsid w:val="00D32999"/>
    <w:rsid w:val="00D3446E"/>
    <w:rsid w:val="00D34850"/>
    <w:rsid w:val="00D34A58"/>
    <w:rsid w:val="00D35B9F"/>
    <w:rsid w:val="00D36F6C"/>
    <w:rsid w:val="00D3705C"/>
    <w:rsid w:val="00D37BC0"/>
    <w:rsid w:val="00D416E5"/>
    <w:rsid w:val="00D43133"/>
    <w:rsid w:val="00D434ED"/>
    <w:rsid w:val="00D44A27"/>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7711"/>
    <w:rsid w:val="00D577EB"/>
    <w:rsid w:val="00D57D0F"/>
    <w:rsid w:val="00D60ED8"/>
    <w:rsid w:val="00D60F57"/>
    <w:rsid w:val="00D61B5E"/>
    <w:rsid w:val="00D623EA"/>
    <w:rsid w:val="00D62419"/>
    <w:rsid w:val="00D638E1"/>
    <w:rsid w:val="00D63B75"/>
    <w:rsid w:val="00D63C88"/>
    <w:rsid w:val="00D640A1"/>
    <w:rsid w:val="00D646EC"/>
    <w:rsid w:val="00D64C1A"/>
    <w:rsid w:val="00D65C33"/>
    <w:rsid w:val="00D667ED"/>
    <w:rsid w:val="00D66A58"/>
    <w:rsid w:val="00D66CDE"/>
    <w:rsid w:val="00D66FE3"/>
    <w:rsid w:val="00D67FA1"/>
    <w:rsid w:val="00D70651"/>
    <w:rsid w:val="00D709A0"/>
    <w:rsid w:val="00D70E7F"/>
    <w:rsid w:val="00D71887"/>
    <w:rsid w:val="00D71924"/>
    <w:rsid w:val="00D725A5"/>
    <w:rsid w:val="00D73BEB"/>
    <w:rsid w:val="00D74CE8"/>
    <w:rsid w:val="00D74D5F"/>
    <w:rsid w:val="00D75F90"/>
    <w:rsid w:val="00D76B9B"/>
    <w:rsid w:val="00D76F64"/>
    <w:rsid w:val="00D81A64"/>
    <w:rsid w:val="00D8405F"/>
    <w:rsid w:val="00D84350"/>
    <w:rsid w:val="00D84B7B"/>
    <w:rsid w:val="00D85DAB"/>
    <w:rsid w:val="00D8667E"/>
    <w:rsid w:val="00D877F6"/>
    <w:rsid w:val="00D923AF"/>
    <w:rsid w:val="00D9369D"/>
    <w:rsid w:val="00D937C2"/>
    <w:rsid w:val="00D97520"/>
    <w:rsid w:val="00DA1076"/>
    <w:rsid w:val="00DA19D8"/>
    <w:rsid w:val="00DA3EC6"/>
    <w:rsid w:val="00DA50CD"/>
    <w:rsid w:val="00DA555C"/>
    <w:rsid w:val="00DB0935"/>
    <w:rsid w:val="00DB1810"/>
    <w:rsid w:val="00DB183F"/>
    <w:rsid w:val="00DB4455"/>
    <w:rsid w:val="00DB44D7"/>
    <w:rsid w:val="00DB5367"/>
    <w:rsid w:val="00DC0755"/>
    <w:rsid w:val="00DC0A56"/>
    <w:rsid w:val="00DC0C70"/>
    <w:rsid w:val="00DC0FDC"/>
    <w:rsid w:val="00DC2006"/>
    <w:rsid w:val="00DC27F5"/>
    <w:rsid w:val="00DC32A8"/>
    <w:rsid w:val="00DC3F5A"/>
    <w:rsid w:val="00DC6B9F"/>
    <w:rsid w:val="00DC6FF4"/>
    <w:rsid w:val="00DC72DA"/>
    <w:rsid w:val="00DC743B"/>
    <w:rsid w:val="00DC7E4C"/>
    <w:rsid w:val="00DD251F"/>
    <w:rsid w:val="00DD2CC7"/>
    <w:rsid w:val="00DD5B00"/>
    <w:rsid w:val="00DD7F9C"/>
    <w:rsid w:val="00DE0225"/>
    <w:rsid w:val="00DE12A3"/>
    <w:rsid w:val="00DE304E"/>
    <w:rsid w:val="00DE4D00"/>
    <w:rsid w:val="00DE575D"/>
    <w:rsid w:val="00DE6F01"/>
    <w:rsid w:val="00DE7177"/>
    <w:rsid w:val="00DF1151"/>
    <w:rsid w:val="00DF12AE"/>
    <w:rsid w:val="00DF315A"/>
    <w:rsid w:val="00DF3252"/>
    <w:rsid w:val="00DF37BC"/>
    <w:rsid w:val="00DF5CA3"/>
    <w:rsid w:val="00DF662F"/>
    <w:rsid w:val="00E02F39"/>
    <w:rsid w:val="00E0315D"/>
    <w:rsid w:val="00E03470"/>
    <w:rsid w:val="00E04160"/>
    <w:rsid w:val="00E055D8"/>
    <w:rsid w:val="00E055FE"/>
    <w:rsid w:val="00E05F95"/>
    <w:rsid w:val="00E0653B"/>
    <w:rsid w:val="00E107AE"/>
    <w:rsid w:val="00E10951"/>
    <w:rsid w:val="00E10F70"/>
    <w:rsid w:val="00E1207B"/>
    <w:rsid w:val="00E12A2B"/>
    <w:rsid w:val="00E13F3D"/>
    <w:rsid w:val="00E15A7C"/>
    <w:rsid w:val="00E16934"/>
    <w:rsid w:val="00E16E55"/>
    <w:rsid w:val="00E202D7"/>
    <w:rsid w:val="00E2068F"/>
    <w:rsid w:val="00E22765"/>
    <w:rsid w:val="00E22BEA"/>
    <w:rsid w:val="00E2314C"/>
    <w:rsid w:val="00E24C92"/>
    <w:rsid w:val="00E25876"/>
    <w:rsid w:val="00E270D7"/>
    <w:rsid w:val="00E27255"/>
    <w:rsid w:val="00E279F2"/>
    <w:rsid w:val="00E31108"/>
    <w:rsid w:val="00E31E2B"/>
    <w:rsid w:val="00E32EAB"/>
    <w:rsid w:val="00E34155"/>
    <w:rsid w:val="00E3417A"/>
    <w:rsid w:val="00E34F15"/>
    <w:rsid w:val="00E3586D"/>
    <w:rsid w:val="00E3681D"/>
    <w:rsid w:val="00E36B0A"/>
    <w:rsid w:val="00E37B02"/>
    <w:rsid w:val="00E37EAD"/>
    <w:rsid w:val="00E40DB7"/>
    <w:rsid w:val="00E42EC2"/>
    <w:rsid w:val="00E445BE"/>
    <w:rsid w:val="00E45E82"/>
    <w:rsid w:val="00E45F99"/>
    <w:rsid w:val="00E50550"/>
    <w:rsid w:val="00E5071B"/>
    <w:rsid w:val="00E5197F"/>
    <w:rsid w:val="00E52ADA"/>
    <w:rsid w:val="00E531B4"/>
    <w:rsid w:val="00E543CD"/>
    <w:rsid w:val="00E549CC"/>
    <w:rsid w:val="00E54A36"/>
    <w:rsid w:val="00E556E4"/>
    <w:rsid w:val="00E567E4"/>
    <w:rsid w:val="00E57F5B"/>
    <w:rsid w:val="00E602EE"/>
    <w:rsid w:val="00E606AF"/>
    <w:rsid w:val="00E6073E"/>
    <w:rsid w:val="00E6150D"/>
    <w:rsid w:val="00E615BA"/>
    <w:rsid w:val="00E622D5"/>
    <w:rsid w:val="00E638BC"/>
    <w:rsid w:val="00E64BFC"/>
    <w:rsid w:val="00E663E6"/>
    <w:rsid w:val="00E66494"/>
    <w:rsid w:val="00E66571"/>
    <w:rsid w:val="00E70BAA"/>
    <w:rsid w:val="00E71C67"/>
    <w:rsid w:val="00E71D57"/>
    <w:rsid w:val="00E72722"/>
    <w:rsid w:val="00E73E35"/>
    <w:rsid w:val="00E74883"/>
    <w:rsid w:val="00E74BDB"/>
    <w:rsid w:val="00E75E7B"/>
    <w:rsid w:val="00E76634"/>
    <w:rsid w:val="00E768F7"/>
    <w:rsid w:val="00E76FC3"/>
    <w:rsid w:val="00E7719F"/>
    <w:rsid w:val="00E82349"/>
    <w:rsid w:val="00E84A78"/>
    <w:rsid w:val="00E84C67"/>
    <w:rsid w:val="00E8537E"/>
    <w:rsid w:val="00E854F4"/>
    <w:rsid w:val="00E86226"/>
    <w:rsid w:val="00E90F78"/>
    <w:rsid w:val="00E925AA"/>
    <w:rsid w:val="00E93E12"/>
    <w:rsid w:val="00E940D7"/>
    <w:rsid w:val="00E976B7"/>
    <w:rsid w:val="00E97C6C"/>
    <w:rsid w:val="00EA048B"/>
    <w:rsid w:val="00EA216E"/>
    <w:rsid w:val="00EA71D9"/>
    <w:rsid w:val="00EB02D4"/>
    <w:rsid w:val="00EB2106"/>
    <w:rsid w:val="00EB38AB"/>
    <w:rsid w:val="00EB3C6E"/>
    <w:rsid w:val="00EB5512"/>
    <w:rsid w:val="00EB5814"/>
    <w:rsid w:val="00EB5AE0"/>
    <w:rsid w:val="00EC01EB"/>
    <w:rsid w:val="00EC1D74"/>
    <w:rsid w:val="00EC214E"/>
    <w:rsid w:val="00EC229F"/>
    <w:rsid w:val="00EC2BDC"/>
    <w:rsid w:val="00EC423D"/>
    <w:rsid w:val="00EC522F"/>
    <w:rsid w:val="00EC558E"/>
    <w:rsid w:val="00EC5907"/>
    <w:rsid w:val="00EC59A2"/>
    <w:rsid w:val="00EC5D30"/>
    <w:rsid w:val="00EC62CA"/>
    <w:rsid w:val="00EC63BB"/>
    <w:rsid w:val="00EC6FE3"/>
    <w:rsid w:val="00EC7761"/>
    <w:rsid w:val="00EC78B4"/>
    <w:rsid w:val="00ED0A20"/>
    <w:rsid w:val="00ED0F4F"/>
    <w:rsid w:val="00ED232C"/>
    <w:rsid w:val="00ED25B3"/>
    <w:rsid w:val="00ED35BF"/>
    <w:rsid w:val="00ED3907"/>
    <w:rsid w:val="00ED3B2B"/>
    <w:rsid w:val="00ED6002"/>
    <w:rsid w:val="00ED6EAB"/>
    <w:rsid w:val="00ED777A"/>
    <w:rsid w:val="00EE10C3"/>
    <w:rsid w:val="00EE1260"/>
    <w:rsid w:val="00EE1347"/>
    <w:rsid w:val="00EE1FA0"/>
    <w:rsid w:val="00EE265E"/>
    <w:rsid w:val="00EE3705"/>
    <w:rsid w:val="00EE4239"/>
    <w:rsid w:val="00EE5878"/>
    <w:rsid w:val="00EE6C0E"/>
    <w:rsid w:val="00EF014F"/>
    <w:rsid w:val="00EF0720"/>
    <w:rsid w:val="00EF1014"/>
    <w:rsid w:val="00EF12A8"/>
    <w:rsid w:val="00EF13E8"/>
    <w:rsid w:val="00EF15AA"/>
    <w:rsid w:val="00EF191A"/>
    <w:rsid w:val="00EF4C24"/>
    <w:rsid w:val="00EF4DB2"/>
    <w:rsid w:val="00EF4DE3"/>
    <w:rsid w:val="00EF57C3"/>
    <w:rsid w:val="00EF605E"/>
    <w:rsid w:val="00EF616E"/>
    <w:rsid w:val="00EF66E0"/>
    <w:rsid w:val="00EF6897"/>
    <w:rsid w:val="00EF7459"/>
    <w:rsid w:val="00EF75D6"/>
    <w:rsid w:val="00EF766E"/>
    <w:rsid w:val="00EF7D06"/>
    <w:rsid w:val="00F008F5"/>
    <w:rsid w:val="00F0247E"/>
    <w:rsid w:val="00F05838"/>
    <w:rsid w:val="00F06816"/>
    <w:rsid w:val="00F06A2B"/>
    <w:rsid w:val="00F06A96"/>
    <w:rsid w:val="00F07C7A"/>
    <w:rsid w:val="00F11DE9"/>
    <w:rsid w:val="00F128A8"/>
    <w:rsid w:val="00F14154"/>
    <w:rsid w:val="00F15847"/>
    <w:rsid w:val="00F16202"/>
    <w:rsid w:val="00F16484"/>
    <w:rsid w:val="00F1684A"/>
    <w:rsid w:val="00F175AB"/>
    <w:rsid w:val="00F20420"/>
    <w:rsid w:val="00F20E85"/>
    <w:rsid w:val="00F21145"/>
    <w:rsid w:val="00F21449"/>
    <w:rsid w:val="00F229A8"/>
    <w:rsid w:val="00F2374E"/>
    <w:rsid w:val="00F25812"/>
    <w:rsid w:val="00F25C2D"/>
    <w:rsid w:val="00F25F2C"/>
    <w:rsid w:val="00F2716B"/>
    <w:rsid w:val="00F27D19"/>
    <w:rsid w:val="00F309EB"/>
    <w:rsid w:val="00F31357"/>
    <w:rsid w:val="00F31F88"/>
    <w:rsid w:val="00F32E60"/>
    <w:rsid w:val="00F34489"/>
    <w:rsid w:val="00F34B16"/>
    <w:rsid w:val="00F35D15"/>
    <w:rsid w:val="00F363E5"/>
    <w:rsid w:val="00F36F18"/>
    <w:rsid w:val="00F36F2D"/>
    <w:rsid w:val="00F4380A"/>
    <w:rsid w:val="00F43ADD"/>
    <w:rsid w:val="00F4558D"/>
    <w:rsid w:val="00F47141"/>
    <w:rsid w:val="00F5046C"/>
    <w:rsid w:val="00F50955"/>
    <w:rsid w:val="00F50D04"/>
    <w:rsid w:val="00F52064"/>
    <w:rsid w:val="00F55CED"/>
    <w:rsid w:val="00F56F2C"/>
    <w:rsid w:val="00F57A2C"/>
    <w:rsid w:val="00F60AB7"/>
    <w:rsid w:val="00F60EDB"/>
    <w:rsid w:val="00F61430"/>
    <w:rsid w:val="00F63A46"/>
    <w:rsid w:val="00F647D6"/>
    <w:rsid w:val="00F6546F"/>
    <w:rsid w:val="00F657EC"/>
    <w:rsid w:val="00F6610D"/>
    <w:rsid w:val="00F664E6"/>
    <w:rsid w:val="00F66777"/>
    <w:rsid w:val="00F6797C"/>
    <w:rsid w:val="00F70CE5"/>
    <w:rsid w:val="00F70DDB"/>
    <w:rsid w:val="00F71620"/>
    <w:rsid w:val="00F718D3"/>
    <w:rsid w:val="00F72453"/>
    <w:rsid w:val="00F724CB"/>
    <w:rsid w:val="00F72849"/>
    <w:rsid w:val="00F73002"/>
    <w:rsid w:val="00F73951"/>
    <w:rsid w:val="00F74EE7"/>
    <w:rsid w:val="00F7569A"/>
    <w:rsid w:val="00F7598C"/>
    <w:rsid w:val="00F76A5A"/>
    <w:rsid w:val="00F77F4F"/>
    <w:rsid w:val="00F80426"/>
    <w:rsid w:val="00F812E6"/>
    <w:rsid w:val="00F82848"/>
    <w:rsid w:val="00F82FEC"/>
    <w:rsid w:val="00F83C5A"/>
    <w:rsid w:val="00F8415B"/>
    <w:rsid w:val="00F84778"/>
    <w:rsid w:val="00F849B7"/>
    <w:rsid w:val="00F8540A"/>
    <w:rsid w:val="00F8664A"/>
    <w:rsid w:val="00F867FE"/>
    <w:rsid w:val="00F874DE"/>
    <w:rsid w:val="00F90097"/>
    <w:rsid w:val="00F90D5D"/>
    <w:rsid w:val="00F90E2A"/>
    <w:rsid w:val="00F91067"/>
    <w:rsid w:val="00F911CF"/>
    <w:rsid w:val="00F91498"/>
    <w:rsid w:val="00F92CA2"/>
    <w:rsid w:val="00F934C6"/>
    <w:rsid w:val="00F95C77"/>
    <w:rsid w:val="00F96E58"/>
    <w:rsid w:val="00F97291"/>
    <w:rsid w:val="00F973F4"/>
    <w:rsid w:val="00F9769D"/>
    <w:rsid w:val="00F97B53"/>
    <w:rsid w:val="00FA0510"/>
    <w:rsid w:val="00FA0654"/>
    <w:rsid w:val="00FA10DD"/>
    <w:rsid w:val="00FA113B"/>
    <w:rsid w:val="00FA1506"/>
    <w:rsid w:val="00FA1A62"/>
    <w:rsid w:val="00FA2E06"/>
    <w:rsid w:val="00FA3760"/>
    <w:rsid w:val="00FA3BDB"/>
    <w:rsid w:val="00FA40F6"/>
    <w:rsid w:val="00FA4CED"/>
    <w:rsid w:val="00FA5530"/>
    <w:rsid w:val="00FA5660"/>
    <w:rsid w:val="00FA6318"/>
    <w:rsid w:val="00FA6957"/>
    <w:rsid w:val="00FA7F63"/>
    <w:rsid w:val="00FB01A7"/>
    <w:rsid w:val="00FB1E60"/>
    <w:rsid w:val="00FB1EF1"/>
    <w:rsid w:val="00FB2CC0"/>
    <w:rsid w:val="00FB52F2"/>
    <w:rsid w:val="00FB5875"/>
    <w:rsid w:val="00FB72B8"/>
    <w:rsid w:val="00FB7E25"/>
    <w:rsid w:val="00FC0274"/>
    <w:rsid w:val="00FC0693"/>
    <w:rsid w:val="00FC225C"/>
    <w:rsid w:val="00FC4A39"/>
    <w:rsid w:val="00FC4C90"/>
    <w:rsid w:val="00FC5652"/>
    <w:rsid w:val="00FC6775"/>
    <w:rsid w:val="00FC7570"/>
    <w:rsid w:val="00FC7C51"/>
    <w:rsid w:val="00FD144C"/>
    <w:rsid w:val="00FD34E4"/>
    <w:rsid w:val="00FD3EDF"/>
    <w:rsid w:val="00FD4086"/>
    <w:rsid w:val="00FD4CDC"/>
    <w:rsid w:val="00FD4CE2"/>
    <w:rsid w:val="00FD4D6A"/>
    <w:rsid w:val="00FD58D1"/>
    <w:rsid w:val="00FD669B"/>
    <w:rsid w:val="00FD6961"/>
    <w:rsid w:val="00FD6DF3"/>
    <w:rsid w:val="00FE1389"/>
    <w:rsid w:val="00FE1A12"/>
    <w:rsid w:val="00FE1B6C"/>
    <w:rsid w:val="00FE1F0C"/>
    <w:rsid w:val="00FE2814"/>
    <w:rsid w:val="00FE29B0"/>
    <w:rsid w:val="00FE3591"/>
    <w:rsid w:val="00FE4D73"/>
    <w:rsid w:val="00FE5FF1"/>
    <w:rsid w:val="00FE62C2"/>
    <w:rsid w:val="00FE71E4"/>
    <w:rsid w:val="00FE77E7"/>
    <w:rsid w:val="00FE7E15"/>
    <w:rsid w:val="00FF0224"/>
    <w:rsid w:val="00FF0D97"/>
    <w:rsid w:val="00FF12EC"/>
    <w:rsid w:val="00FF1717"/>
    <w:rsid w:val="00FF173D"/>
    <w:rsid w:val="00FF1B6C"/>
    <w:rsid w:val="00FF2C9A"/>
    <w:rsid w:val="00FF3AE2"/>
    <w:rsid w:val="00FF4C43"/>
    <w:rsid w:val="00FF5F97"/>
    <w:rsid w:val="00FF614C"/>
    <w:rsid w:val="00FF7BAF"/>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716F"/>
    <w:pPr>
      <w:spacing w:after="200" w:line="276" w:lineRule="auto"/>
    </w:pPr>
    <w:rPr>
      <w:sz w:val="22"/>
      <w:szCs w:val="22"/>
      <w:lang w:val="uk-UA"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rPr>
  </w:style>
  <w:style w:type="paragraph" w:styleId="3">
    <w:name w:val="heading 3"/>
    <w:basedOn w:val="a1"/>
    <w:next w:val="a1"/>
    <w:link w:val="30"/>
    <w:uiPriority w:val="99"/>
    <w:qFormat/>
    <w:locked/>
    <w:rsid w:val="001A02D8"/>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rPr>
  </w:style>
  <w:style w:type="character" w:customStyle="1" w:styleId="1">
    <w:name w:val="Нижний колонтитул Знак1"/>
    <w:link w:val="a7"/>
    <w:uiPriority w:val="99"/>
    <w:locked/>
    <w:rsid w:val="00C420E7"/>
    <w:rPr>
      <w:rFonts w:cs="Times New Roman"/>
    </w:rPr>
  </w:style>
  <w:style w:type="paragraph" w:customStyle="1" w:styleId="10">
    <w:name w:val="Без інтервалів1"/>
    <w:link w:val="a8"/>
    <w:uiPriority w:val="1"/>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customStyle="1" w:styleId="11">
    <w:name w:val="Абзац списку1"/>
    <w:basedOn w:val="a1"/>
    <w:uiPriority w:val="99"/>
    <w:qFormat/>
    <w:rsid w:val="008F6A1F"/>
    <w:pPr>
      <w:ind w:left="720"/>
      <w:contextualSpacing/>
    </w:pPr>
  </w:style>
  <w:style w:type="paragraph" w:styleId="aa">
    <w:name w:val="Document Map"/>
    <w:basedOn w:val="a1"/>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c">
    <w:name w:val="Table Grid"/>
    <w:basedOn w:val="a3"/>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paragraph" w:styleId="af">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0"/>
    <w:uiPriority w:val="99"/>
    <w:qFormat/>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0">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qFormat/>
    <w:locked/>
    <w:rsid w:val="00814C83"/>
    <w:rPr>
      <w:rFonts w:ascii="Times New Roman" w:eastAsia="Times New Roman" w:hAnsi="Times New Roman"/>
      <w:sz w:val="24"/>
      <w:szCs w:val="24"/>
      <w:lang w:val="uk-UA" w:eastAsia="uk-UA"/>
    </w:rPr>
  </w:style>
  <w:style w:type="character" w:styleId="af1">
    <w:name w:val="Strong"/>
    <w:qFormat/>
    <w:locked/>
    <w:rsid w:val="00814C83"/>
    <w:rPr>
      <w:b/>
      <w:bCs/>
    </w:rPr>
  </w:style>
  <w:style w:type="character" w:customStyle="1" w:styleId="a8">
    <w:name w:val="Без інтервалів Знак"/>
    <w:link w:val="10"/>
    <w:uiPriority w:val="1"/>
    <w:locked/>
    <w:rsid w:val="00814C83"/>
    <w:rPr>
      <w:sz w:val="22"/>
      <w:szCs w:val="22"/>
      <w:lang w:val="uk-UA" w:eastAsia="en-US" w:bidi="ar-SA"/>
    </w:rPr>
  </w:style>
  <w:style w:type="paragraph" w:styleId="af2">
    <w:name w:val="Body Text Indent"/>
    <w:basedOn w:val="a1"/>
    <w:link w:val="af3"/>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rPr>
  </w:style>
  <w:style w:type="character" w:customStyle="1" w:styleId="af3">
    <w:name w:val="Основной текст с отступом Знак"/>
    <w:link w:val="af2"/>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4">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5">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2">
    <w:name w:val="Заголовок №1_"/>
    <w:link w:val="13"/>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rPr>
  </w:style>
  <w:style w:type="paragraph" w:customStyle="1" w:styleId="25">
    <w:name w:val="Основной текст2"/>
    <w:basedOn w:val="a1"/>
    <w:link w:val="af5"/>
    <w:rsid w:val="00F309EB"/>
    <w:pPr>
      <w:shd w:val="clear" w:color="auto" w:fill="FFFFFF"/>
      <w:spacing w:before="300" w:after="420" w:line="0" w:lineRule="atLeast"/>
    </w:pPr>
    <w:rPr>
      <w:rFonts w:ascii="Times New Roman" w:eastAsia="Times New Roman" w:hAnsi="Times New Roman"/>
      <w:spacing w:val="10"/>
      <w:sz w:val="25"/>
      <w:szCs w:val="25"/>
    </w:rPr>
  </w:style>
  <w:style w:type="paragraph" w:customStyle="1" w:styleId="13">
    <w:name w:val="Заголовок №1"/>
    <w:basedOn w:val="a1"/>
    <w:link w:val="12"/>
    <w:rsid w:val="00F309EB"/>
    <w:pPr>
      <w:shd w:val="clear" w:color="auto" w:fill="FFFFFF"/>
      <w:spacing w:after="420" w:line="0" w:lineRule="atLeast"/>
      <w:jc w:val="both"/>
      <w:outlineLvl w:val="0"/>
    </w:pPr>
    <w:rPr>
      <w:rFonts w:ascii="Times New Roman" w:eastAsia="Times New Roman" w:hAnsi="Times New Roman"/>
      <w:sz w:val="25"/>
      <w:szCs w:val="25"/>
    </w:rPr>
  </w:style>
  <w:style w:type="paragraph" w:customStyle="1" w:styleId="14">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val="uk-UA" w:eastAsia="ar-SA"/>
    </w:rPr>
  </w:style>
  <w:style w:type="character" w:customStyle="1" w:styleId="af6">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7">
    <w:name w:val="Body Text"/>
    <w:basedOn w:val="a1"/>
    <w:link w:val="af8"/>
    <w:rsid w:val="003D6F9C"/>
    <w:pPr>
      <w:spacing w:after="120"/>
    </w:pPr>
    <w:rPr>
      <w:rFonts w:eastAsia="Times New Roman"/>
      <w:lang w:val="ru-RU"/>
    </w:rPr>
  </w:style>
  <w:style w:type="character" w:customStyle="1" w:styleId="af8">
    <w:name w:val="Основной текст Знак"/>
    <w:link w:val="af7"/>
    <w:rsid w:val="003D6F9C"/>
    <w:rPr>
      <w:rFonts w:eastAsia="Times New Roman"/>
      <w:sz w:val="22"/>
      <w:szCs w:val="22"/>
      <w:lang w:val="ru-RU" w:eastAsia="en-US"/>
    </w:rPr>
  </w:style>
  <w:style w:type="paragraph" w:customStyle="1" w:styleId="15">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uiPriority w:val="99"/>
    <w:qFormat/>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lang w:val="uk-UA" w:eastAsia="uk-UA"/>
    </w:rPr>
    <w:tblPr>
      <w:tblStyleRowBandSize w:val="1"/>
      <w:tblStyleColBandSize w:val="1"/>
      <w:tblInd w:w="0" w:type="dxa"/>
      <w:tblCellMar>
        <w:top w:w="0" w:type="dxa"/>
        <w:left w:w="115" w:type="dxa"/>
        <w:bottom w:w="0" w:type="dxa"/>
        <w:right w:w="115" w:type="dxa"/>
      </w:tblCellMar>
    </w:tblPr>
  </w:style>
  <w:style w:type="paragraph" w:customStyle="1" w:styleId="16">
    <w:name w:val="Обычный1"/>
    <w:link w:val="Normal"/>
    <w:qFormat/>
    <w:rsid w:val="00CE5465"/>
    <w:pPr>
      <w:spacing w:line="276" w:lineRule="auto"/>
    </w:pPr>
    <w:rPr>
      <w:rFonts w:ascii="Arial" w:eastAsia="Arial" w:hAnsi="Arial"/>
      <w:color w:val="000000"/>
      <w:sz w:val="22"/>
      <w:szCs w:val="22"/>
    </w:rPr>
  </w:style>
  <w:style w:type="paragraph" w:styleId="af9">
    <w:name w:val="annotation text"/>
    <w:basedOn w:val="a1"/>
    <w:link w:val="afa"/>
    <w:uiPriority w:val="99"/>
    <w:unhideWhenUsed/>
    <w:rsid w:val="009E60F4"/>
    <w:pPr>
      <w:spacing w:after="0" w:line="240" w:lineRule="auto"/>
    </w:pPr>
    <w:rPr>
      <w:rFonts w:ascii="Times New Roman" w:eastAsia="Times New Roman" w:hAnsi="Times New Roman"/>
      <w:sz w:val="20"/>
      <w:szCs w:val="20"/>
    </w:rPr>
  </w:style>
  <w:style w:type="character" w:customStyle="1" w:styleId="afa">
    <w:name w:val="Текст примечания Знак"/>
    <w:link w:val="af9"/>
    <w:uiPriority w:val="99"/>
    <w:rsid w:val="009E60F4"/>
    <w:rPr>
      <w:rFonts w:ascii="Times New Roman" w:eastAsia="Times New Roman" w:hAnsi="Times New Roman"/>
    </w:rPr>
  </w:style>
  <w:style w:type="paragraph" w:styleId="afb">
    <w:name w:val="List Paragraph"/>
    <w:aliases w:val="Elenco Normale,Список уровня 2,название табл/рис,Chapter10"/>
    <w:basedOn w:val="a1"/>
    <w:link w:val="afc"/>
    <w:uiPriority w:val="99"/>
    <w:qFormat/>
    <w:rsid w:val="00CC0CCC"/>
    <w:pPr>
      <w:spacing w:after="0" w:line="240" w:lineRule="auto"/>
      <w:ind w:left="708"/>
    </w:pPr>
    <w:rPr>
      <w:rFonts w:ascii="Times New Roman" w:eastAsia="Times New Roman" w:hAnsi="Times New Roman"/>
      <w:sz w:val="24"/>
      <w:szCs w:val="24"/>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c">
    <w:name w:val="Абзац списка Знак"/>
    <w:aliases w:val="Elenco Normale Знак,Список уровня 2 Знак,название табл/рис Знак,Chapter10 Знак"/>
    <w:link w:val="afb"/>
    <w:uiPriority w:val="99"/>
    <w:locked/>
    <w:rsid w:val="00CC0CCC"/>
    <w:rPr>
      <w:rFonts w:ascii="Times New Roman" w:eastAsia="Times New Roman" w:hAnsi="Times New Roman"/>
      <w:sz w:val="24"/>
      <w:szCs w:val="24"/>
      <w:lang w:val="uk-UA"/>
    </w:rPr>
  </w:style>
  <w:style w:type="paragraph" w:styleId="HTML">
    <w:name w:val="HTML Preformatted"/>
    <w:aliases w:val="Знак9"/>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Знак9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table" w:customStyle="1" w:styleId="TableNormal4">
    <w:name w:val="Table Normal4"/>
    <w:rsid w:val="000F3F91"/>
    <w:pPr>
      <w:spacing w:after="160" w:line="259" w:lineRule="auto"/>
      <w:ind w:firstLine="318"/>
      <w:jc w:val="both"/>
    </w:pPr>
    <w:rPr>
      <w:rFonts w:cs="Calibri"/>
      <w:sz w:val="22"/>
      <w:szCs w:val="22"/>
      <w:lang w:val="uk-UA" w:eastAsia="en-GB"/>
    </w:rPr>
    <w:tblPr>
      <w:tblCellMar>
        <w:top w:w="0" w:type="dxa"/>
        <w:left w:w="0" w:type="dxa"/>
        <w:bottom w:w="0" w:type="dxa"/>
        <w:right w:w="0" w:type="dxa"/>
      </w:tblCellMar>
    </w:tblPr>
  </w:style>
  <w:style w:type="paragraph" w:customStyle="1" w:styleId="login-buttonuser">
    <w:name w:val="login-button__user"/>
    <w:basedOn w:val="a1"/>
    <w:uiPriority w:val="99"/>
    <w:qFormat/>
    <w:rsid w:val="009A68F7"/>
    <w:pPr>
      <w:suppressAutoHyphens/>
      <w:spacing w:beforeAutospacing="1" w:after="160" w:afterAutospacing="1" w:line="240" w:lineRule="auto"/>
    </w:pPr>
    <w:rPr>
      <w:rFonts w:ascii="Times New Roman" w:eastAsia="Times New Roman" w:hAnsi="Times New Roman"/>
      <w:sz w:val="24"/>
      <w:szCs w:val="24"/>
      <w:lang w:eastAsia="uk-UA"/>
    </w:rPr>
  </w:style>
  <w:style w:type="character" w:styleId="afd">
    <w:name w:val="FollowedHyperlink"/>
    <w:uiPriority w:val="99"/>
    <w:semiHidden/>
    <w:unhideWhenUsed/>
    <w:rsid w:val="00EE1FA0"/>
    <w:rPr>
      <w:color w:val="954F72"/>
      <w:u w:val="single"/>
    </w:rPr>
  </w:style>
  <w:style w:type="paragraph" w:styleId="afe">
    <w:name w:val="No Spacing"/>
    <w:link w:val="aff"/>
    <w:uiPriority w:val="99"/>
    <w:qFormat/>
    <w:rsid w:val="001655F6"/>
    <w:rPr>
      <w:rFonts w:ascii="Times New Roman" w:eastAsia="Times New Roman" w:hAnsi="Times New Roman"/>
      <w:sz w:val="24"/>
      <w:szCs w:val="24"/>
      <w:lang w:val="en-US" w:eastAsia="en-US"/>
    </w:rPr>
  </w:style>
  <w:style w:type="paragraph" w:customStyle="1" w:styleId="31">
    <w:name w:val="Заголовок 31"/>
    <w:basedOn w:val="a1"/>
    <w:uiPriority w:val="9"/>
    <w:qFormat/>
    <w:rsid w:val="001655F6"/>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customStyle="1" w:styleId="32">
    <w:name w:val="Заголовок 32"/>
    <w:basedOn w:val="a1"/>
    <w:uiPriority w:val="9"/>
    <w:qFormat/>
    <w:rsid w:val="001655F6"/>
    <w:pPr>
      <w:spacing w:beforeAutospacing="1" w:after="0" w:afterAutospacing="1" w:line="240" w:lineRule="auto"/>
      <w:outlineLvl w:val="2"/>
    </w:pPr>
    <w:rPr>
      <w:rFonts w:ascii="Times New Roman" w:eastAsia="Times New Roman" w:hAnsi="Times New Roman"/>
      <w:b/>
      <w:bCs/>
      <w:sz w:val="27"/>
      <w:szCs w:val="27"/>
      <w:lang w:val="en-US"/>
    </w:rPr>
  </w:style>
  <w:style w:type="character" w:customStyle="1" w:styleId="aff">
    <w:name w:val="Без интервала Знак"/>
    <w:link w:val="afe"/>
    <w:uiPriority w:val="99"/>
    <w:locked/>
    <w:rsid w:val="001655F6"/>
    <w:rPr>
      <w:rFonts w:ascii="Times New Roman" w:eastAsia="Times New Roman" w:hAnsi="Times New Roman"/>
      <w:sz w:val="24"/>
      <w:szCs w:val="24"/>
      <w:lang w:val="en-US" w:eastAsia="en-US" w:bidi="ar-SA"/>
    </w:rPr>
  </w:style>
  <w:style w:type="character" w:customStyle="1" w:styleId="FontStyle12">
    <w:name w:val="Font Style12"/>
    <w:uiPriority w:val="99"/>
    <w:rsid w:val="001655F6"/>
    <w:rPr>
      <w:rFonts w:ascii="Times New Roman" w:hAnsi="Times New Roman" w:cs="Times New Roman"/>
      <w:sz w:val="22"/>
      <w:szCs w:val="22"/>
    </w:rPr>
  </w:style>
  <w:style w:type="character" w:customStyle="1" w:styleId="Normal">
    <w:name w:val="Normal Знак"/>
    <w:link w:val="16"/>
    <w:rsid w:val="000229CB"/>
    <w:rPr>
      <w:rFonts w:ascii="Arial" w:eastAsia="Arial" w:hAnsi="Arial"/>
      <w:color w:val="000000"/>
      <w:sz w:val="22"/>
      <w:szCs w:val="22"/>
      <w:lang w:bidi="ar-SA"/>
    </w:rPr>
  </w:style>
  <w:style w:type="table" w:customStyle="1" w:styleId="TableGrid">
    <w:name w:val="TableGrid"/>
    <w:rsid w:val="00903BF8"/>
    <w:rPr>
      <w:rFonts w:eastAsia="Times New Roman"/>
      <w:sz w:val="22"/>
      <w:szCs w:val="22"/>
      <w:lang w:val="uk-UA" w:eastAsia="uk-UA"/>
    </w:rPr>
    <w:tblPr>
      <w:tblCellMar>
        <w:top w:w="0" w:type="dxa"/>
        <w:left w:w="0" w:type="dxa"/>
        <w:bottom w:w="0" w:type="dxa"/>
        <w:right w:w="0" w:type="dxa"/>
      </w:tblCellMar>
    </w:tblPr>
  </w:style>
  <w:style w:type="paragraph" w:styleId="aff0">
    <w:name w:val="Subtitle"/>
    <w:basedOn w:val="a1"/>
    <w:next w:val="a1"/>
    <w:link w:val="aff1"/>
    <w:locked/>
    <w:rsid w:val="0013133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ff1">
    <w:name w:val="Подзаголовок Знак"/>
    <w:basedOn w:val="a2"/>
    <w:link w:val="aff0"/>
    <w:rsid w:val="0013133B"/>
    <w:rPr>
      <w:rFonts w:ascii="Georgia" w:eastAsia="Georgia" w:hAnsi="Georgia" w:cs="Georgia"/>
      <w:i/>
      <w:color w:val="666666"/>
      <w:sz w:val="48"/>
      <w:szCs w:val="48"/>
      <w:lang w:val="uk-UA"/>
    </w:rPr>
  </w:style>
</w:styles>
</file>

<file path=word/webSettings.xml><?xml version="1.0" encoding="utf-8"?>
<w:webSettings xmlns:r="http://schemas.openxmlformats.org/officeDocument/2006/relationships" xmlns:w="http://schemas.openxmlformats.org/wordprocessingml/2006/main">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729764508">
      <w:bodyDiv w:val="1"/>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18" Type="http://schemas.openxmlformats.org/officeDocument/2006/relationships/hyperlink" Target="http://zakon5.rada.gov.ua/laws/show/436-1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sr.minjust.gov.ua/ua/freesearch" TargetMode="External"/><Relationship Id="rId7" Type="http://schemas.openxmlformats.org/officeDocument/2006/relationships/hyperlink" Target="mailto:ocrl76@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zakon5.rada.gov.ua/laws/show/435-15" TargetMode="External"/><Relationship Id="rId25" Type="http://schemas.openxmlformats.org/officeDocument/2006/relationships/hyperlink" Target="mailto:ocrl76@ukr.ne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mailto:ocrl76@ukr.net"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mailto:ocrl76@ukr.net"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922-19" TargetMode="External"/><Relationship Id="rId22" Type="http://schemas.openxmlformats.org/officeDocument/2006/relationships/hyperlink" Target="https://edz.mcfr.ua/npd-doc?npmid=94&amp;npid=5439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24855</Words>
  <Characters>141676</Characters>
  <Application>Microsoft Office Word</Application>
  <DocSecurity>0</DocSecurity>
  <Lines>1180</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166199</CharactersWithSpaces>
  <SharedDoc>false</SharedDoc>
  <HLinks>
    <vt:vector size="90" baseType="variant">
      <vt:variant>
        <vt:i4>3801212</vt:i4>
      </vt:variant>
      <vt:variant>
        <vt:i4>42</vt:i4>
      </vt:variant>
      <vt:variant>
        <vt:i4>0</vt:i4>
      </vt:variant>
      <vt:variant>
        <vt:i4>5</vt:i4>
      </vt:variant>
      <vt:variant>
        <vt:lpwstr>https://edz.mcfr.ua/npd-doc?npmid=94&amp;npid=54395</vt:lpwstr>
      </vt:variant>
      <vt:variant>
        <vt:lpwstr/>
      </vt:variant>
      <vt:variant>
        <vt:i4>29</vt:i4>
      </vt:variant>
      <vt:variant>
        <vt:i4>39</vt:i4>
      </vt:variant>
      <vt:variant>
        <vt:i4>0</vt:i4>
      </vt:variant>
      <vt:variant>
        <vt:i4>5</vt:i4>
      </vt:variant>
      <vt:variant>
        <vt:lpwstr>https://usr.minjust.gov.ua/ua/freesearch</vt:lpwstr>
      </vt:variant>
      <vt:variant>
        <vt:lpwstr/>
      </vt:variant>
      <vt:variant>
        <vt:i4>8126560</vt:i4>
      </vt:variant>
      <vt:variant>
        <vt:i4>36</vt:i4>
      </vt:variant>
      <vt:variant>
        <vt:i4>0</vt:i4>
      </vt:variant>
      <vt:variant>
        <vt:i4>5</vt:i4>
      </vt:variant>
      <vt:variant>
        <vt:lpwstr>https://zakon.rada.gov.ua/laws/show/922-19</vt:lpwstr>
      </vt:variant>
      <vt:variant>
        <vt:lpwstr>n1807</vt:lpwstr>
      </vt:variant>
      <vt:variant>
        <vt:i4>7995503</vt:i4>
      </vt:variant>
      <vt:variant>
        <vt:i4>33</vt:i4>
      </vt:variant>
      <vt:variant>
        <vt:i4>0</vt:i4>
      </vt:variant>
      <vt:variant>
        <vt:i4>5</vt:i4>
      </vt:variant>
      <vt:variant>
        <vt:lpwstr>https://zakon.rada.gov.ua/laws/show/922-19</vt:lpwstr>
      </vt:variant>
      <vt:variant>
        <vt:lpwstr>n1768</vt:lpwstr>
      </vt:variant>
      <vt:variant>
        <vt:i4>3866674</vt:i4>
      </vt:variant>
      <vt:variant>
        <vt:i4>30</vt:i4>
      </vt:variant>
      <vt:variant>
        <vt:i4>0</vt:i4>
      </vt:variant>
      <vt:variant>
        <vt:i4>5</vt:i4>
      </vt:variant>
      <vt:variant>
        <vt:lpwstr>http://zakon5.rada.gov.ua/laws/show/436-15</vt:lpwstr>
      </vt:variant>
      <vt:variant>
        <vt:lpwstr/>
      </vt:variant>
      <vt:variant>
        <vt:i4>3866673</vt:i4>
      </vt:variant>
      <vt:variant>
        <vt:i4>27</vt:i4>
      </vt:variant>
      <vt:variant>
        <vt:i4>0</vt:i4>
      </vt:variant>
      <vt:variant>
        <vt:i4>5</vt:i4>
      </vt:variant>
      <vt:variant>
        <vt:lpwstr>http://zakon5.rada.gov.ua/laws/show/435-15</vt:lpwstr>
      </vt:variant>
      <vt:variant>
        <vt:lpwstr/>
      </vt:variant>
      <vt:variant>
        <vt:i4>8257644</vt:i4>
      </vt:variant>
      <vt:variant>
        <vt:i4>24</vt:i4>
      </vt:variant>
      <vt:variant>
        <vt:i4>0</vt:i4>
      </vt:variant>
      <vt:variant>
        <vt:i4>5</vt:i4>
      </vt:variant>
      <vt:variant>
        <vt:lpwstr>https://zakon.rada.gov.ua/laws/show/922-19</vt:lpwstr>
      </vt:variant>
      <vt:variant>
        <vt:lpwstr>n1422</vt:lpwstr>
      </vt:variant>
      <vt:variant>
        <vt:i4>8257644</vt:i4>
      </vt:variant>
      <vt:variant>
        <vt:i4>21</vt:i4>
      </vt:variant>
      <vt:variant>
        <vt:i4>0</vt:i4>
      </vt:variant>
      <vt:variant>
        <vt:i4>5</vt:i4>
      </vt:variant>
      <vt:variant>
        <vt:lpwstr>https://zakon.rada.gov.ua/laws/show/922-19</vt:lpwstr>
      </vt:variant>
      <vt:variant>
        <vt:lpwstr>n1422</vt:lpwstr>
      </vt:variant>
      <vt:variant>
        <vt:i4>7929962</vt:i4>
      </vt:variant>
      <vt:variant>
        <vt:i4>18</vt:i4>
      </vt:variant>
      <vt:variant>
        <vt:i4>0</vt:i4>
      </vt:variant>
      <vt:variant>
        <vt:i4>5</vt:i4>
      </vt:variant>
      <vt:variant>
        <vt:lpwstr>https://zakon.rada.gov.ua/laws/show/922-19</vt:lpwstr>
      </vt:variant>
      <vt:variant>
        <vt:lpwstr>n1250</vt:lpwstr>
      </vt:variant>
      <vt:variant>
        <vt:i4>720964</vt:i4>
      </vt:variant>
      <vt:variant>
        <vt:i4>15</vt:i4>
      </vt:variant>
      <vt:variant>
        <vt:i4>0</vt:i4>
      </vt:variant>
      <vt:variant>
        <vt:i4>5</vt:i4>
      </vt:variant>
      <vt:variant>
        <vt:lpwstr>https://www.oree.com.ua/</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8061037</vt:i4>
      </vt:variant>
      <vt:variant>
        <vt:i4>9</vt:i4>
      </vt:variant>
      <vt:variant>
        <vt:i4>0</vt:i4>
      </vt:variant>
      <vt:variant>
        <vt:i4>5</vt:i4>
      </vt:variant>
      <vt:variant>
        <vt:lpwstr>https://zakon.rada.gov.ua/laws/show/922-19</vt:lpwstr>
      </vt:variant>
      <vt:variant>
        <vt:lpwstr>n1571</vt:lpwstr>
      </vt:variant>
      <vt:variant>
        <vt:i4>8257644</vt:i4>
      </vt:variant>
      <vt:variant>
        <vt:i4>6</vt:i4>
      </vt:variant>
      <vt:variant>
        <vt:i4>0</vt:i4>
      </vt:variant>
      <vt:variant>
        <vt:i4>5</vt:i4>
      </vt:variant>
      <vt:variant>
        <vt:lpwstr>https://zakon.rada.gov.ua/laws/show/922-19</vt:lpwstr>
      </vt:variant>
      <vt:variant>
        <vt:lpwstr>n1422</vt:lpwstr>
      </vt:variant>
      <vt:variant>
        <vt:i4>6160452</vt:i4>
      </vt:variant>
      <vt:variant>
        <vt:i4>3</vt:i4>
      </vt:variant>
      <vt:variant>
        <vt:i4>0</vt:i4>
      </vt:variant>
      <vt:variant>
        <vt:i4>5</vt:i4>
      </vt:variant>
      <vt:variant>
        <vt:lpwstr>https://zakon.rada.gov.ua/laws/show/2297-17</vt:lpwstr>
      </vt:variant>
      <vt:variant>
        <vt:lpwstr>n15</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4</cp:revision>
  <cp:lastPrinted>2022-12-02T08:05:00Z</cp:lastPrinted>
  <dcterms:created xsi:type="dcterms:W3CDTF">2022-08-12T13:03:00Z</dcterms:created>
  <dcterms:modified xsi:type="dcterms:W3CDTF">2022-12-02T12:05:00Z</dcterms:modified>
</cp:coreProperties>
</file>