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2D775" w14:textId="77777777" w:rsidR="00710A7F" w:rsidRPr="00897C32" w:rsidRDefault="00710A7F" w:rsidP="00710A7F">
      <w:pPr>
        <w:widowControl w:val="0"/>
        <w:autoSpaceDE w:val="0"/>
        <w:autoSpaceDN w:val="0"/>
        <w:adjustRightInd w:val="0"/>
        <w:spacing w:after="0" w:line="240" w:lineRule="auto"/>
        <w:jc w:val="right"/>
        <w:rPr>
          <w:rFonts w:ascii="Times New Roman" w:eastAsia="Times New Roman" w:hAnsi="Times New Roman"/>
          <w:sz w:val="24"/>
          <w:szCs w:val="24"/>
          <w:lang w:val="uk-UA" w:eastAsia="ru-RU"/>
        </w:rPr>
      </w:pPr>
      <w:r w:rsidRPr="00897C32">
        <w:rPr>
          <w:rFonts w:ascii="Times New Roman" w:eastAsia="Times New Roman" w:hAnsi="Times New Roman"/>
          <w:b/>
          <w:color w:val="000000"/>
          <w:sz w:val="24"/>
          <w:szCs w:val="24"/>
          <w:lang w:val="uk-UA" w:eastAsia="ru-RU"/>
        </w:rPr>
        <w:t>ДОДАТОК  2</w:t>
      </w:r>
    </w:p>
    <w:p w14:paraId="41C07A1F" w14:textId="77777777" w:rsidR="00710A7F" w:rsidRPr="00897C32" w:rsidRDefault="00710A7F" w:rsidP="00710A7F">
      <w:pPr>
        <w:widowControl w:val="0"/>
        <w:autoSpaceDE w:val="0"/>
        <w:autoSpaceDN w:val="0"/>
        <w:adjustRightInd w:val="0"/>
        <w:spacing w:after="0" w:line="240" w:lineRule="auto"/>
        <w:ind w:left="5660"/>
        <w:jc w:val="right"/>
        <w:rPr>
          <w:rFonts w:ascii="Times New Roman" w:eastAsia="Times New Roman" w:hAnsi="Times New Roman"/>
          <w:sz w:val="24"/>
          <w:szCs w:val="24"/>
          <w:lang w:val="uk-UA" w:eastAsia="ru-RU"/>
        </w:rPr>
      </w:pPr>
      <w:r w:rsidRPr="00897C32">
        <w:rPr>
          <w:rFonts w:ascii="Times New Roman" w:eastAsia="Times New Roman" w:hAnsi="Times New Roman"/>
          <w:i/>
          <w:color w:val="000000"/>
          <w:sz w:val="24"/>
          <w:szCs w:val="24"/>
          <w:lang w:val="uk-UA" w:eastAsia="ru-RU"/>
        </w:rPr>
        <w:t>до тендерної документації</w:t>
      </w:r>
      <w:r w:rsidRPr="00897C32">
        <w:rPr>
          <w:rFonts w:ascii="Times New Roman" w:eastAsia="Times New Roman" w:hAnsi="Times New Roman"/>
          <w:color w:val="000000"/>
          <w:sz w:val="24"/>
          <w:szCs w:val="24"/>
          <w:lang w:val="uk-UA" w:eastAsia="ru-RU"/>
        </w:rPr>
        <w:t> </w:t>
      </w:r>
    </w:p>
    <w:p w14:paraId="1019D034" w14:textId="77777777" w:rsidR="00710A7F" w:rsidRPr="00897C32" w:rsidRDefault="00710A7F" w:rsidP="00710A7F">
      <w:pPr>
        <w:widowControl w:val="0"/>
        <w:autoSpaceDE w:val="0"/>
        <w:autoSpaceDN w:val="0"/>
        <w:adjustRightInd w:val="0"/>
        <w:spacing w:before="240" w:after="0" w:line="240" w:lineRule="auto"/>
        <w:jc w:val="center"/>
        <w:rPr>
          <w:rFonts w:ascii="Times New Roman" w:eastAsia="Times New Roman" w:hAnsi="Times New Roman"/>
          <w:b/>
          <w:i/>
          <w:color w:val="000000"/>
          <w:sz w:val="24"/>
          <w:szCs w:val="24"/>
          <w:lang w:val="uk-UA" w:eastAsia="ru-RU"/>
        </w:rPr>
      </w:pPr>
      <w:r w:rsidRPr="00897C32">
        <w:rPr>
          <w:rFonts w:ascii="Times New Roman" w:eastAsia="Times New Roman" w:hAnsi="Times New Roman"/>
          <w:b/>
          <w:i/>
          <w:color w:val="000000"/>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95525AB" w14:textId="77777777" w:rsidR="00710A7F" w:rsidRPr="00897C32" w:rsidRDefault="00710A7F" w:rsidP="00710A7F">
      <w:pPr>
        <w:widowControl w:val="0"/>
        <w:autoSpaceDE w:val="0"/>
        <w:autoSpaceDN w:val="0"/>
        <w:adjustRightInd w:val="0"/>
        <w:spacing w:after="0" w:line="240" w:lineRule="auto"/>
        <w:jc w:val="center"/>
        <w:outlineLvl w:val="0"/>
        <w:rPr>
          <w:rFonts w:ascii="Times New Roman" w:eastAsia="Times New Roman" w:hAnsi="Times New Roman"/>
          <w:b/>
          <w:color w:val="000000"/>
          <w:sz w:val="24"/>
          <w:szCs w:val="24"/>
          <w:lang w:val="uk-UA" w:eastAsia="ru-RU"/>
        </w:rPr>
      </w:pPr>
    </w:p>
    <w:p w14:paraId="6292F599" w14:textId="77777777" w:rsidR="00710A7F" w:rsidRPr="00897C32" w:rsidRDefault="00710A7F" w:rsidP="00710A7F">
      <w:pPr>
        <w:widowControl w:val="0"/>
        <w:autoSpaceDE w:val="0"/>
        <w:autoSpaceDN w:val="0"/>
        <w:adjustRightInd w:val="0"/>
        <w:spacing w:after="0" w:line="240" w:lineRule="auto"/>
        <w:jc w:val="center"/>
        <w:outlineLvl w:val="0"/>
        <w:rPr>
          <w:rFonts w:ascii="Times New Roman" w:eastAsia="Times New Roman" w:hAnsi="Times New Roman"/>
          <w:b/>
          <w:color w:val="000000"/>
          <w:sz w:val="24"/>
          <w:szCs w:val="24"/>
          <w:lang w:val="uk-UA" w:eastAsia="ru-RU"/>
        </w:rPr>
      </w:pPr>
    </w:p>
    <w:p w14:paraId="3AE4DEAD" w14:textId="77777777" w:rsidR="00710A7F" w:rsidRPr="00897C32" w:rsidRDefault="00710A7F" w:rsidP="00710A7F">
      <w:pPr>
        <w:widowControl w:val="0"/>
        <w:autoSpaceDE w:val="0"/>
        <w:autoSpaceDN w:val="0"/>
        <w:adjustRightInd w:val="0"/>
        <w:spacing w:after="0" w:line="240" w:lineRule="auto"/>
        <w:jc w:val="center"/>
        <w:outlineLvl w:val="0"/>
        <w:rPr>
          <w:rFonts w:ascii="Times New Roman" w:eastAsia="Times New Roman" w:hAnsi="Times New Roman"/>
          <w:b/>
          <w:color w:val="000000"/>
          <w:sz w:val="24"/>
          <w:szCs w:val="24"/>
          <w:lang w:val="uk-UA" w:eastAsia="ru-RU"/>
        </w:rPr>
      </w:pPr>
      <w:r w:rsidRPr="00897C32">
        <w:rPr>
          <w:rFonts w:ascii="Times New Roman" w:eastAsia="Times New Roman" w:hAnsi="Times New Roman"/>
          <w:b/>
          <w:color w:val="000000"/>
          <w:sz w:val="24"/>
          <w:szCs w:val="24"/>
          <w:lang w:val="uk-UA" w:eastAsia="ru-RU"/>
        </w:rPr>
        <w:t>МЕДИКО - ТЕХНІЧНІ ВИМОГИ</w:t>
      </w:r>
    </w:p>
    <w:p w14:paraId="793F627E" w14:textId="77777777" w:rsidR="00710A7F" w:rsidRPr="00897C32" w:rsidRDefault="00710A7F" w:rsidP="00710A7F">
      <w:pPr>
        <w:widowControl w:val="0"/>
        <w:autoSpaceDE w:val="0"/>
        <w:autoSpaceDN w:val="0"/>
        <w:adjustRightInd w:val="0"/>
        <w:spacing w:after="0" w:line="240" w:lineRule="auto"/>
        <w:jc w:val="center"/>
        <w:rPr>
          <w:rFonts w:ascii="Times New Roman" w:eastAsia="Times New Roman" w:hAnsi="Times New Roman" w:cs="Calibri"/>
          <w:b/>
          <w:bCs/>
          <w:sz w:val="24"/>
          <w:szCs w:val="24"/>
          <w:lang w:val="uk-UA" w:eastAsia="uk-UA"/>
        </w:rPr>
      </w:pPr>
      <w:r w:rsidRPr="00897C32">
        <w:rPr>
          <w:rFonts w:ascii="Times New Roman" w:eastAsia="Times New Roman" w:hAnsi="Times New Roman" w:cs="Calibri"/>
          <w:b/>
          <w:bCs/>
          <w:sz w:val="24"/>
          <w:szCs w:val="24"/>
          <w:lang w:val="uk-UA" w:eastAsia="uk-UA"/>
        </w:rPr>
        <w:t xml:space="preserve">на закупівлю:    </w:t>
      </w:r>
    </w:p>
    <w:p w14:paraId="4DC69215" w14:textId="2D59DCAB" w:rsidR="00710A7F" w:rsidRPr="00897C32" w:rsidRDefault="00710A7F" w:rsidP="00710A7F">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897C32">
        <w:rPr>
          <w:rFonts w:ascii="Times New Roman" w:eastAsia="Times New Roman" w:hAnsi="Times New Roman" w:cs="Calibri"/>
          <w:b/>
          <w:bCs/>
          <w:sz w:val="24"/>
          <w:szCs w:val="24"/>
          <w:lang w:val="uk-UA" w:eastAsia="uk-UA"/>
        </w:rPr>
        <w:t xml:space="preserve">                                                                                                                                                                                                                                                                         </w:t>
      </w:r>
      <w:r w:rsidR="00897C32" w:rsidRPr="00897C32">
        <w:rPr>
          <w:rFonts w:ascii="Times New Roman" w:eastAsia="Times New Roman" w:hAnsi="Times New Roman" w:cs="Calibri"/>
          <w:b/>
          <w:bCs/>
          <w:sz w:val="24"/>
          <w:szCs w:val="24"/>
          <w:lang w:val="uk-UA" w:eastAsia="uk-UA"/>
        </w:rPr>
        <w:t>Лабораторних реактивів за кодом ДК 021:2015 - 33690000-3 - Лікарські засоби різні (33696500-0 - Лабораторні реактиви)</w:t>
      </w:r>
      <w:r w:rsidRPr="00897C32">
        <w:rPr>
          <w:rFonts w:ascii="Times New Roman" w:eastAsia="Times New Roman" w:hAnsi="Times New Roman"/>
          <w:color w:val="000000"/>
          <w:sz w:val="24"/>
          <w:szCs w:val="24"/>
          <w:lang w:val="uk-UA" w:eastAsia="ru-RU"/>
        </w:rPr>
        <w:t> </w:t>
      </w:r>
    </w:p>
    <w:p w14:paraId="55DEFF34" w14:textId="77777777" w:rsidR="00710A7F" w:rsidRPr="00897C32" w:rsidRDefault="00710A7F" w:rsidP="00710A7F">
      <w:pPr>
        <w:widowControl w:val="0"/>
        <w:autoSpaceDE w:val="0"/>
        <w:autoSpaceDN w:val="0"/>
        <w:adjustRightInd w:val="0"/>
        <w:spacing w:after="0" w:line="240" w:lineRule="auto"/>
        <w:jc w:val="center"/>
        <w:rPr>
          <w:rFonts w:ascii="Times New Roman" w:eastAsia="Times New Roman" w:hAnsi="Times New Roman"/>
          <w:b/>
          <w:i/>
          <w:color w:val="000000"/>
          <w:sz w:val="24"/>
          <w:szCs w:val="24"/>
          <w:bdr w:val="none" w:sz="0" w:space="0" w:color="auto" w:frame="1"/>
          <w:shd w:val="clear" w:color="auto" w:fill="FDFEFD"/>
          <w:lang w:val="uk-UA" w:eastAsia="ru-RU"/>
        </w:rPr>
      </w:pPr>
    </w:p>
    <w:p w14:paraId="66F143FB" w14:textId="77777777" w:rsidR="00710A7F" w:rsidRPr="00897C32" w:rsidRDefault="00710A7F" w:rsidP="00710A7F">
      <w:pPr>
        <w:widowControl w:val="0"/>
        <w:autoSpaceDE w:val="0"/>
        <w:autoSpaceDN w:val="0"/>
        <w:adjustRightInd w:val="0"/>
        <w:spacing w:after="0" w:line="240" w:lineRule="auto"/>
        <w:ind w:firstLine="709"/>
        <w:jc w:val="both"/>
        <w:outlineLvl w:val="0"/>
        <w:rPr>
          <w:rFonts w:ascii="Times New Roman" w:eastAsia="Times New Roman" w:hAnsi="Times New Roman"/>
          <w:b/>
          <w:iCs/>
          <w:sz w:val="24"/>
          <w:szCs w:val="24"/>
          <w:lang w:val="uk-UA" w:eastAsia="uk-UA"/>
        </w:rPr>
      </w:pPr>
      <w:r w:rsidRPr="00897C32">
        <w:rPr>
          <w:rFonts w:ascii="Times New Roman" w:eastAsia="Times New Roman" w:hAnsi="Times New Roman"/>
          <w:b/>
          <w:iCs/>
          <w:sz w:val="24"/>
          <w:szCs w:val="24"/>
          <w:lang w:val="uk-UA" w:eastAsia="uk-UA"/>
        </w:rPr>
        <w:t>І. Запропонований учасником товар повинен відповідати таким вимогам:</w:t>
      </w:r>
    </w:p>
    <w:p w14:paraId="50C9E912" w14:textId="77777777" w:rsidR="00710A7F" w:rsidRPr="00897C32" w:rsidRDefault="00710A7F" w:rsidP="00710A7F">
      <w:pPr>
        <w:widowControl w:val="0"/>
        <w:autoSpaceDE w:val="0"/>
        <w:autoSpaceDN w:val="0"/>
        <w:adjustRightInd w:val="0"/>
        <w:spacing w:after="0" w:line="240" w:lineRule="auto"/>
        <w:ind w:firstLine="709"/>
        <w:jc w:val="both"/>
        <w:outlineLvl w:val="0"/>
        <w:rPr>
          <w:rFonts w:ascii="Times New Roman" w:eastAsia="Times New Roman" w:hAnsi="Times New Roman"/>
          <w:b/>
          <w:iCs/>
          <w:sz w:val="24"/>
          <w:szCs w:val="24"/>
          <w:lang w:val="uk-UA" w:eastAsia="uk-UA"/>
        </w:rPr>
      </w:pPr>
    </w:p>
    <w:p w14:paraId="6CFF3F2A" w14:textId="77777777" w:rsidR="00710A7F" w:rsidRPr="00897C32" w:rsidRDefault="00710A7F" w:rsidP="00710A7F">
      <w:pPr>
        <w:widowControl w:val="0"/>
        <w:suppressAutoHyphens/>
        <w:autoSpaceDE w:val="0"/>
        <w:autoSpaceDN w:val="0"/>
        <w:adjustRightInd w:val="0"/>
        <w:spacing w:after="0" w:line="240" w:lineRule="auto"/>
        <w:jc w:val="both"/>
        <w:rPr>
          <w:rFonts w:ascii="Times New Roman" w:eastAsia="Times New Roman" w:hAnsi="Times New Roman"/>
          <w:sz w:val="24"/>
          <w:szCs w:val="24"/>
          <w:lang w:val="uk-UA" w:eastAsia="ar-SA"/>
        </w:rPr>
      </w:pPr>
      <w:r w:rsidRPr="00897C32">
        <w:rPr>
          <w:rFonts w:ascii="Times New Roman" w:eastAsia="Times New Roman" w:hAnsi="Times New Roman"/>
          <w:sz w:val="24"/>
          <w:szCs w:val="24"/>
          <w:lang w:val="uk-UA" w:eastAsia="ar-SA"/>
        </w:rPr>
        <w:t xml:space="preserve">       1. </w:t>
      </w:r>
      <w:r w:rsidRPr="00897C32">
        <w:rPr>
          <w:rFonts w:ascii="Times New Roman" w:eastAsia="Times New Roman" w:hAnsi="Times New Roman"/>
          <w:bCs/>
          <w:sz w:val="24"/>
          <w:szCs w:val="24"/>
          <w:lang w:val="uk-UA" w:eastAsia="ar-SA"/>
        </w:rPr>
        <w:t xml:space="preserve">Усі запропоновані лікарські засоби мають бути належним чином зареєстрованими </w:t>
      </w:r>
      <w:r w:rsidRPr="00897C32">
        <w:rPr>
          <w:rFonts w:ascii="Times New Roman" w:eastAsia="Times New Roman" w:hAnsi="Times New Roman"/>
          <w:sz w:val="24"/>
          <w:szCs w:val="24"/>
          <w:lang w:val="uk-UA" w:eastAsia="ar-SA"/>
        </w:rPr>
        <w:t>в МОЗ України (</w:t>
      </w:r>
      <w:r w:rsidRPr="00897C32">
        <w:rPr>
          <w:rFonts w:ascii="Times New Roman" w:eastAsia="Times New Roman" w:hAnsi="Times New Roman"/>
          <w:i/>
          <w:sz w:val="24"/>
          <w:szCs w:val="24"/>
          <w:lang w:val="uk-UA" w:eastAsia="ar-SA"/>
        </w:rPr>
        <w:t>подаються копії відповідних документів у складі тендерної пропозиції та на кожну партію товару при доставці</w:t>
      </w:r>
      <w:r w:rsidRPr="00897C32">
        <w:rPr>
          <w:rFonts w:ascii="Times New Roman" w:eastAsia="Times New Roman" w:hAnsi="Times New Roman"/>
          <w:sz w:val="24"/>
          <w:szCs w:val="24"/>
          <w:lang w:val="uk-UA" w:eastAsia="ar-SA"/>
        </w:rPr>
        <w:t>).</w:t>
      </w:r>
    </w:p>
    <w:p w14:paraId="1727101E" w14:textId="3C17FBEC" w:rsidR="00710A7F" w:rsidRPr="00897C32" w:rsidRDefault="00710A7F" w:rsidP="00710A7F">
      <w:pPr>
        <w:widowControl w:val="0"/>
        <w:autoSpaceDE w:val="0"/>
        <w:autoSpaceDN w:val="0"/>
        <w:adjustRightInd w:val="0"/>
        <w:spacing w:after="0" w:line="240" w:lineRule="auto"/>
        <w:jc w:val="both"/>
        <w:rPr>
          <w:rFonts w:ascii="Times New Roman" w:eastAsia="Times New Roman" w:hAnsi="Times New Roman"/>
          <w:color w:val="000000"/>
          <w:sz w:val="24"/>
          <w:szCs w:val="24"/>
          <w:lang w:val="uk-UA" w:eastAsia="uk-UA"/>
        </w:rPr>
      </w:pPr>
      <w:r w:rsidRPr="00897C32">
        <w:rPr>
          <w:rFonts w:ascii="Times New Roman" w:eastAsia="Times New Roman" w:hAnsi="Times New Roman"/>
          <w:bCs/>
          <w:sz w:val="24"/>
          <w:szCs w:val="24"/>
          <w:lang w:val="uk-UA" w:eastAsia="ar-SA"/>
        </w:rPr>
        <w:t xml:space="preserve">       2. </w:t>
      </w:r>
      <w:r w:rsidRPr="00897C32">
        <w:rPr>
          <w:rFonts w:ascii="Times New Roman CYR" w:eastAsia="Times New Roman" w:hAnsi="Times New Roman CYR"/>
          <w:iCs/>
          <w:sz w:val="24"/>
          <w:szCs w:val="24"/>
          <w:lang w:val="uk-UA" w:eastAsia="ru-RU"/>
        </w:rPr>
        <w:t xml:space="preserve">Якість товару повинна відповідати нормативним актам діючого законодавства та підтверджуватися сертифікатами якості виробника, або іншими документами, передбаченими чинним законодавством </w:t>
      </w:r>
      <w:r w:rsidRPr="00897C32">
        <w:rPr>
          <w:rFonts w:ascii="Times New Roman" w:eastAsia="Times New Roman" w:hAnsi="Times New Roman"/>
          <w:color w:val="000000"/>
          <w:sz w:val="24"/>
          <w:szCs w:val="24"/>
          <w:lang w:val="uk-UA" w:eastAsia="uk-UA"/>
        </w:rPr>
        <w:t>(</w:t>
      </w:r>
      <w:r w:rsidRPr="00897C32">
        <w:rPr>
          <w:rFonts w:ascii="Times New Roman" w:eastAsia="Times New Roman" w:hAnsi="Times New Roman"/>
          <w:i/>
          <w:sz w:val="24"/>
          <w:szCs w:val="24"/>
          <w:lang w:val="uk-UA" w:eastAsia="ar-SA"/>
        </w:rPr>
        <w:t>подаються копії відповідних документів у складі тендерної пропозиції та на кожну партію товару при доставці</w:t>
      </w:r>
      <w:r w:rsidRPr="00897C32">
        <w:rPr>
          <w:rFonts w:ascii="Times New Roman" w:eastAsia="Times New Roman" w:hAnsi="Times New Roman"/>
          <w:color w:val="000000"/>
          <w:sz w:val="24"/>
          <w:szCs w:val="24"/>
          <w:lang w:val="uk-UA" w:eastAsia="uk-UA"/>
        </w:rPr>
        <w:t>).</w:t>
      </w:r>
    </w:p>
    <w:p w14:paraId="50A20B11" w14:textId="77777777" w:rsidR="00710A7F" w:rsidRPr="00897C32" w:rsidRDefault="00710A7F" w:rsidP="00710A7F">
      <w:pPr>
        <w:widowControl w:val="0"/>
        <w:suppressAutoHyphens/>
        <w:autoSpaceDE w:val="0"/>
        <w:autoSpaceDN w:val="0"/>
        <w:adjustRightInd w:val="0"/>
        <w:spacing w:after="0" w:line="240" w:lineRule="auto"/>
        <w:jc w:val="both"/>
        <w:rPr>
          <w:rFonts w:ascii="Times New Roman" w:eastAsia="Times New Roman" w:hAnsi="Times New Roman"/>
          <w:sz w:val="24"/>
          <w:szCs w:val="24"/>
          <w:lang w:val="uk-UA" w:eastAsia="ar-SA"/>
        </w:rPr>
      </w:pPr>
      <w:r w:rsidRPr="00897C32">
        <w:rPr>
          <w:rFonts w:ascii="Times New Roman" w:eastAsia="Times New Roman" w:hAnsi="Times New Roman"/>
          <w:sz w:val="24"/>
          <w:szCs w:val="24"/>
          <w:lang w:val="uk-UA"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897C32">
        <w:rPr>
          <w:rFonts w:ascii="Times New Roman" w:eastAsia="Times New Roman" w:hAnsi="Times New Roman"/>
          <w:bCs/>
          <w:sz w:val="24"/>
          <w:szCs w:val="24"/>
          <w:lang w:val="uk-UA" w:eastAsia="ar-SA"/>
        </w:rPr>
        <w:t>.</w:t>
      </w:r>
    </w:p>
    <w:p w14:paraId="738F5F8B" w14:textId="77777777" w:rsidR="00710A7F" w:rsidRPr="00897C32" w:rsidRDefault="00710A7F" w:rsidP="00710A7F">
      <w:pPr>
        <w:widowControl w:val="0"/>
        <w:suppressAutoHyphens/>
        <w:autoSpaceDE w:val="0"/>
        <w:autoSpaceDN w:val="0"/>
        <w:adjustRightInd w:val="0"/>
        <w:spacing w:after="0" w:line="240" w:lineRule="auto"/>
        <w:ind w:firstLine="284"/>
        <w:jc w:val="both"/>
        <w:rPr>
          <w:rFonts w:ascii="Times New Roman" w:eastAsia="Times New Roman" w:hAnsi="Times New Roman"/>
          <w:sz w:val="24"/>
          <w:szCs w:val="24"/>
          <w:lang w:val="uk-UA" w:eastAsia="ar-SA"/>
        </w:rPr>
      </w:pPr>
      <w:r w:rsidRPr="00897C32">
        <w:rPr>
          <w:rFonts w:ascii="Times New Roman" w:eastAsia="Times New Roman" w:hAnsi="Times New Roman"/>
          <w:sz w:val="24"/>
          <w:szCs w:val="24"/>
          <w:lang w:val="uk-UA" w:eastAsia="ar-SA"/>
        </w:rPr>
        <w:t xml:space="preserve">    4. Учасник повинен забезпечувати належні умови зберігання та транспортування </w:t>
      </w:r>
      <w:r w:rsidRPr="00897C32">
        <w:rPr>
          <w:rFonts w:ascii="Times New Roman" w:eastAsia="Times New Roman" w:hAnsi="Times New Roman"/>
          <w:bCs/>
          <w:sz w:val="24"/>
          <w:szCs w:val="24"/>
          <w:lang w:val="uk-UA" w:eastAsia="ar-SA"/>
        </w:rPr>
        <w:t>лікарських засобів (лабораторних реактивів).</w:t>
      </w:r>
    </w:p>
    <w:p w14:paraId="5E514590" w14:textId="376F648A" w:rsidR="00710A7F" w:rsidRPr="00897C32" w:rsidRDefault="00710A7F" w:rsidP="00710A7F">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897C32">
        <w:rPr>
          <w:rFonts w:ascii="Times New Roman" w:eastAsia="Times New Roman" w:hAnsi="Times New Roman"/>
          <w:color w:val="000000"/>
          <w:sz w:val="24"/>
          <w:szCs w:val="24"/>
          <w:lang w:val="uk-UA" w:eastAsia="uk-UA"/>
        </w:rPr>
        <w:t xml:space="preserve">         5. </w:t>
      </w:r>
      <w:r w:rsidRPr="00897C32">
        <w:rPr>
          <w:rFonts w:ascii="Times New Roman" w:eastAsia="Times New Roman" w:hAnsi="Times New Roman"/>
          <w:sz w:val="24"/>
          <w:szCs w:val="24"/>
          <w:lang w:val="uk-UA" w:eastAsia="ru-RU"/>
        </w:rPr>
        <w:t xml:space="preserve">Термін придатності товару на момент поставки Покупцю повинен становити не менше 80% від терміну придатності визначеного виробником, а з меншим терміном придатності - за згодою Замовника. Учасник у складі тендерної пропозиції повинен надати </w:t>
      </w:r>
      <w:r w:rsidRPr="00897C32">
        <w:rPr>
          <w:rFonts w:ascii="Times New Roman" w:eastAsia="Times New Roman" w:hAnsi="Times New Roman"/>
          <w:i/>
          <w:sz w:val="24"/>
          <w:szCs w:val="24"/>
          <w:lang w:val="uk-UA" w:eastAsia="ru-RU"/>
        </w:rPr>
        <w:t>лист щодо терміну придатності товару, який становитиме на момент поставки не менше 80% від терміну придатності визначеного виробником, а з меншим терміном придатності - за згодою Замовника</w:t>
      </w:r>
      <w:r w:rsidRPr="00897C32">
        <w:rPr>
          <w:rFonts w:ascii="Times New Roman" w:eastAsia="Times New Roman" w:hAnsi="Times New Roman"/>
          <w:sz w:val="24"/>
          <w:szCs w:val="24"/>
          <w:lang w:val="uk-UA" w:eastAsia="ru-RU"/>
        </w:rPr>
        <w:t>.</w:t>
      </w:r>
    </w:p>
    <w:p w14:paraId="207155C0" w14:textId="639ABB5D" w:rsidR="00710A7F" w:rsidRPr="00897C32" w:rsidRDefault="00710A7F" w:rsidP="00710A7F">
      <w:pPr>
        <w:widowControl w:val="0"/>
        <w:autoSpaceDE w:val="0"/>
        <w:autoSpaceDN w:val="0"/>
        <w:adjustRightInd w:val="0"/>
        <w:spacing w:after="150" w:line="240" w:lineRule="auto"/>
        <w:jc w:val="both"/>
        <w:rPr>
          <w:rFonts w:ascii="Times New Roman" w:eastAsia="Times New Roman" w:hAnsi="Times New Roman"/>
          <w:sz w:val="24"/>
          <w:szCs w:val="24"/>
          <w:lang w:val="uk-UA" w:eastAsia="ar-SA"/>
        </w:rPr>
      </w:pPr>
      <w:r w:rsidRPr="00897C32">
        <w:rPr>
          <w:rFonts w:ascii="Times New Roman" w:eastAsia="Times New Roman" w:hAnsi="Times New Roman"/>
          <w:sz w:val="24"/>
          <w:szCs w:val="24"/>
          <w:lang w:val="uk-UA" w:eastAsia="uk-UA"/>
        </w:rPr>
        <w:t xml:space="preserve">     6. </w:t>
      </w:r>
      <w:r w:rsidRPr="00897C32">
        <w:rPr>
          <w:rFonts w:ascii="Times New Roman" w:eastAsia="Times New Roman" w:hAnsi="Times New Roman"/>
          <w:bCs/>
          <w:sz w:val="24"/>
          <w:szCs w:val="24"/>
          <w:lang w:val="uk-UA" w:eastAsia="ar-SA"/>
        </w:rPr>
        <w:t>Лабораторні реактиви</w:t>
      </w:r>
      <w:r w:rsidRPr="00897C32">
        <w:rPr>
          <w:rFonts w:ascii="Times New Roman" w:eastAsia="Times New Roman" w:hAnsi="Times New Roman"/>
          <w:sz w:val="24"/>
          <w:szCs w:val="24"/>
          <w:lang w:val="uk-UA" w:eastAsia="ar-SA"/>
        </w:rPr>
        <w:t xml:space="preserve"> повинні мати інструкції по використанню українською мовою.  </w:t>
      </w:r>
    </w:p>
    <w:p w14:paraId="36F362EB" w14:textId="1ECCD477" w:rsidR="00710A7F" w:rsidRPr="00897C32" w:rsidRDefault="00710A7F" w:rsidP="00710A7F">
      <w:pPr>
        <w:widowControl w:val="0"/>
        <w:autoSpaceDE w:val="0"/>
        <w:autoSpaceDN w:val="0"/>
        <w:adjustRightInd w:val="0"/>
        <w:spacing w:after="150" w:line="240" w:lineRule="auto"/>
        <w:jc w:val="both"/>
        <w:rPr>
          <w:rFonts w:ascii="Times New Roman" w:eastAsia="Times New Roman" w:hAnsi="Times New Roman"/>
          <w:sz w:val="24"/>
          <w:szCs w:val="24"/>
          <w:lang w:val="uk-UA" w:eastAsia="ar-SA"/>
        </w:rPr>
      </w:pPr>
      <w:r w:rsidRPr="00897C32">
        <w:rPr>
          <w:rFonts w:ascii="Times New Roman" w:eastAsia="Times New Roman" w:hAnsi="Times New Roman"/>
          <w:color w:val="000000"/>
          <w:sz w:val="24"/>
          <w:szCs w:val="24"/>
          <w:lang w:val="uk-UA" w:eastAsia="uk-UA"/>
        </w:rPr>
        <w:t xml:space="preserve">     7. Надати у складі тендерної пропозиції гарантійний </w:t>
      </w:r>
      <w:r w:rsidRPr="00897C32">
        <w:rPr>
          <w:rFonts w:ascii="Times New Roman" w:eastAsia="Times New Roman" w:hAnsi="Times New Roman"/>
          <w:i/>
          <w:color w:val="000000"/>
          <w:sz w:val="24"/>
          <w:szCs w:val="24"/>
          <w:lang w:val="uk-UA" w:eastAsia="uk-UA"/>
        </w:rPr>
        <w:t xml:space="preserve">лист </w:t>
      </w:r>
      <w:r w:rsidRPr="00897C32">
        <w:rPr>
          <w:rFonts w:ascii="Times New Roman" w:eastAsia="Times New Roman" w:hAnsi="Times New Roman"/>
          <w:i/>
          <w:color w:val="000000"/>
          <w:sz w:val="24"/>
          <w:szCs w:val="24"/>
          <w:bdr w:val="none" w:sz="0" w:space="0" w:color="auto" w:frame="1"/>
          <w:lang w:val="uk-UA" w:eastAsia="ru-RU"/>
        </w:rPr>
        <w:t>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w:t>
      </w:r>
      <w:r w:rsidRPr="00897C32">
        <w:rPr>
          <w:rFonts w:ascii="Times New Roman" w:eastAsia="Times New Roman" w:hAnsi="Times New Roman"/>
          <w:color w:val="000000"/>
          <w:sz w:val="24"/>
          <w:szCs w:val="24"/>
          <w:bdr w:val="none" w:sz="0" w:space="0" w:color="auto" w:frame="1"/>
          <w:lang w:val="uk-UA" w:eastAsia="ru-RU"/>
        </w:rPr>
        <w:t xml:space="preserve">,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w:t>
      </w:r>
      <w:r w:rsidRPr="00897C32">
        <w:rPr>
          <w:rFonts w:ascii="Times New Roman" w:eastAsia="Times New Roman" w:hAnsi="Times New Roman"/>
          <w:bCs/>
          <w:iCs/>
          <w:color w:val="000000"/>
          <w:sz w:val="24"/>
          <w:szCs w:val="24"/>
          <w:lang w:val="uk-UA" w:eastAsia="ru-RU"/>
        </w:rPr>
        <w:t xml:space="preserve">із зазначенням замовника торгів та номером закупівлі, що оприлюднене на Prozorro. </w:t>
      </w:r>
    </w:p>
    <w:p w14:paraId="1BCDA642" w14:textId="520344D6" w:rsidR="00710A7F" w:rsidRDefault="00710A7F" w:rsidP="00710A7F">
      <w:pPr>
        <w:widowControl w:val="0"/>
        <w:autoSpaceDE w:val="0"/>
        <w:autoSpaceDN w:val="0"/>
        <w:adjustRightInd w:val="0"/>
        <w:spacing w:after="150" w:line="240" w:lineRule="auto"/>
        <w:jc w:val="both"/>
        <w:rPr>
          <w:rFonts w:ascii="Times New Roman" w:eastAsia="Times New Roman" w:hAnsi="Times New Roman"/>
          <w:sz w:val="24"/>
          <w:szCs w:val="24"/>
          <w:lang w:val="uk-UA" w:eastAsia="uk-UA"/>
        </w:rPr>
      </w:pPr>
      <w:r w:rsidRPr="00897C32">
        <w:rPr>
          <w:rFonts w:ascii="Times New Roman" w:eastAsia="Times New Roman" w:hAnsi="Times New Roman"/>
          <w:sz w:val="24"/>
          <w:szCs w:val="24"/>
          <w:lang w:val="uk-UA" w:eastAsia="ru-RU"/>
        </w:rPr>
        <w:t xml:space="preserve">     8. Поставка товару здійснюється партіями на підставі заявок Замовника.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 допомогою засобів зв’язку (поштою, факсом, телефоном, тощо)</w:t>
      </w:r>
      <w:r w:rsidRPr="00897C32">
        <w:rPr>
          <w:rFonts w:ascii="Times New Roman" w:eastAsia="Times New Roman" w:hAnsi="Times New Roman"/>
          <w:sz w:val="24"/>
          <w:szCs w:val="24"/>
          <w:lang w:val="uk-UA" w:eastAsia="ar-SA"/>
        </w:rPr>
        <w:t>. Учасник зобов’язаний забезпечити поставку (доставку) товару до дверей складу медичного закладу (</w:t>
      </w:r>
      <w:r w:rsidRPr="00897C32">
        <w:rPr>
          <w:rFonts w:ascii="Times New Roman" w:eastAsia="Times New Roman" w:hAnsi="Times New Roman"/>
          <w:sz w:val="24"/>
          <w:szCs w:val="24"/>
          <w:lang w:val="uk-UA" w:eastAsia="uk-UA"/>
        </w:rPr>
        <w:t>за адресою Замовника) за свій рахунок.</w:t>
      </w:r>
    </w:p>
    <w:p w14:paraId="6274B83B" w14:textId="32CC9E41" w:rsidR="0079296D" w:rsidRDefault="0079296D" w:rsidP="00710A7F">
      <w:pPr>
        <w:widowControl w:val="0"/>
        <w:autoSpaceDE w:val="0"/>
        <w:autoSpaceDN w:val="0"/>
        <w:adjustRightInd w:val="0"/>
        <w:spacing w:after="150" w:line="240" w:lineRule="auto"/>
        <w:jc w:val="both"/>
        <w:rPr>
          <w:rFonts w:ascii="Times New Roman" w:eastAsia="Times New Roman" w:hAnsi="Times New Roman"/>
          <w:sz w:val="24"/>
          <w:szCs w:val="24"/>
          <w:lang w:val="uk-UA" w:eastAsia="uk-UA"/>
        </w:rPr>
      </w:pPr>
    </w:p>
    <w:p w14:paraId="6EDFEFE3" w14:textId="77777777" w:rsidR="0079296D" w:rsidRPr="00897C32" w:rsidRDefault="0079296D" w:rsidP="00710A7F">
      <w:pPr>
        <w:widowControl w:val="0"/>
        <w:autoSpaceDE w:val="0"/>
        <w:autoSpaceDN w:val="0"/>
        <w:adjustRightInd w:val="0"/>
        <w:spacing w:after="150" w:line="240" w:lineRule="auto"/>
        <w:jc w:val="both"/>
        <w:rPr>
          <w:rFonts w:ascii="Times New Roman" w:eastAsia="Times New Roman" w:hAnsi="Times New Roman"/>
          <w:sz w:val="24"/>
          <w:szCs w:val="24"/>
          <w:lang w:val="uk-UA" w:eastAsia="ar-SA"/>
        </w:rPr>
      </w:pPr>
    </w:p>
    <w:p w14:paraId="4EAB65D9" w14:textId="77777777" w:rsidR="00710A7F" w:rsidRPr="00897C32" w:rsidRDefault="00710A7F" w:rsidP="00710A7F">
      <w:pPr>
        <w:widowControl w:val="0"/>
        <w:autoSpaceDE w:val="0"/>
        <w:autoSpaceDN w:val="0"/>
        <w:adjustRightInd w:val="0"/>
        <w:spacing w:after="0" w:line="240" w:lineRule="auto"/>
        <w:ind w:firstLine="709"/>
        <w:jc w:val="both"/>
        <w:rPr>
          <w:rFonts w:ascii="Times New Roman" w:eastAsia="Times New Roman" w:hAnsi="Times New Roman"/>
          <w:b/>
          <w:iCs/>
          <w:sz w:val="24"/>
          <w:szCs w:val="24"/>
          <w:lang w:val="uk-UA" w:eastAsia="uk-UA"/>
        </w:rPr>
      </w:pPr>
    </w:p>
    <w:tbl>
      <w:tblPr>
        <w:tblpPr w:leftFromText="180" w:rightFromText="180" w:vertAnchor="text" w:tblpX="-1156"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708"/>
        <w:gridCol w:w="1699"/>
        <w:gridCol w:w="4957"/>
        <w:gridCol w:w="992"/>
        <w:gridCol w:w="992"/>
      </w:tblGrid>
      <w:tr w:rsidR="0079296D" w:rsidRPr="0079296D" w14:paraId="2866B040" w14:textId="77777777" w:rsidTr="0079296D">
        <w:trPr>
          <w:trHeight w:val="70"/>
        </w:trPr>
        <w:tc>
          <w:tcPr>
            <w:tcW w:w="562" w:type="dxa"/>
          </w:tcPr>
          <w:p w14:paraId="0452672A" w14:textId="64D4F042" w:rsidR="0079296D" w:rsidRPr="0079296D" w:rsidRDefault="0079296D" w:rsidP="0079296D">
            <w:pPr>
              <w:shd w:val="clear" w:color="auto" w:fill="FFFFFF"/>
              <w:spacing w:after="0" w:line="240" w:lineRule="auto"/>
              <w:jc w:val="center"/>
              <w:rPr>
                <w:rFonts w:ascii="Times New Roman" w:hAnsi="Times New Roman"/>
                <w:b/>
                <w:lang w:val="uk-UA" w:eastAsia="ru-RU"/>
              </w:rPr>
            </w:pPr>
            <w:r w:rsidRPr="0079296D">
              <w:rPr>
                <w:rFonts w:ascii="Times New Roman" w:hAnsi="Times New Roman"/>
                <w:b/>
                <w:bCs/>
                <w:lang w:val="uk-UA" w:eastAsia="uk-UA"/>
              </w:rPr>
              <w:lastRenderedPageBreak/>
              <w:t>№</w:t>
            </w:r>
          </w:p>
        </w:tc>
        <w:tc>
          <w:tcPr>
            <w:tcW w:w="1708" w:type="dxa"/>
          </w:tcPr>
          <w:p w14:paraId="684C702D" w14:textId="45AEBC23" w:rsidR="0079296D" w:rsidRPr="0079296D" w:rsidRDefault="0079296D" w:rsidP="0079296D">
            <w:pPr>
              <w:shd w:val="clear" w:color="auto" w:fill="FFFFFF"/>
              <w:spacing w:after="0" w:line="240" w:lineRule="auto"/>
              <w:jc w:val="center"/>
              <w:rPr>
                <w:rFonts w:ascii="Times New Roman" w:hAnsi="Times New Roman"/>
                <w:b/>
                <w:lang w:val="uk-UA" w:eastAsia="ru-RU"/>
              </w:rPr>
            </w:pPr>
            <w:r w:rsidRPr="0079296D">
              <w:rPr>
                <w:rFonts w:ascii="Times New Roman" w:hAnsi="Times New Roman"/>
                <w:b/>
                <w:bCs/>
                <w:lang w:val="uk-UA" w:eastAsia="uk-UA"/>
              </w:rPr>
              <w:t>Назва</w:t>
            </w:r>
          </w:p>
        </w:tc>
        <w:tc>
          <w:tcPr>
            <w:tcW w:w="1699" w:type="dxa"/>
          </w:tcPr>
          <w:p w14:paraId="577857D8" w14:textId="77777777" w:rsidR="0079296D" w:rsidRPr="0079296D" w:rsidRDefault="0079296D" w:rsidP="0079296D">
            <w:pPr>
              <w:shd w:val="clear" w:color="auto" w:fill="FFFFFF"/>
              <w:spacing w:after="0" w:line="240" w:lineRule="auto"/>
              <w:jc w:val="center"/>
              <w:rPr>
                <w:rFonts w:ascii="Times New Roman" w:hAnsi="Times New Roman"/>
                <w:b/>
                <w:lang w:eastAsia="ru-RU"/>
              </w:rPr>
            </w:pPr>
            <w:r w:rsidRPr="0079296D">
              <w:rPr>
                <w:rFonts w:ascii="Times New Roman" w:hAnsi="Times New Roman"/>
                <w:b/>
                <w:lang w:eastAsia="ru-RU"/>
              </w:rPr>
              <w:t>Код за НК 024:2023</w:t>
            </w:r>
          </w:p>
        </w:tc>
        <w:tc>
          <w:tcPr>
            <w:tcW w:w="4957" w:type="dxa"/>
          </w:tcPr>
          <w:p w14:paraId="3ECEF015" w14:textId="3FFE6603" w:rsidR="0079296D" w:rsidRPr="0079296D" w:rsidRDefault="0079296D" w:rsidP="0079296D">
            <w:pPr>
              <w:shd w:val="clear" w:color="auto" w:fill="FFFFFF"/>
              <w:spacing w:after="0" w:line="240" w:lineRule="auto"/>
              <w:jc w:val="center"/>
              <w:rPr>
                <w:rFonts w:ascii="Times New Roman" w:hAnsi="Times New Roman"/>
                <w:b/>
                <w:lang w:eastAsia="ru-RU"/>
              </w:rPr>
            </w:pPr>
            <w:r w:rsidRPr="0079296D">
              <w:rPr>
                <w:rFonts w:ascii="Times New Roman" w:hAnsi="Times New Roman"/>
                <w:b/>
                <w:lang w:eastAsia="ru-RU"/>
              </w:rPr>
              <w:t>Медико-технічні</w:t>
            </w:r>
            <w:r>
              <w:rPr>
                <w:rFonts w:ascii="Times New Roman" w:hAnsi="Times New Roman"/>
                <w:b/>
                <w:lang w:val="uk-UA" w:eastAsia="ru-RU"/>
              </w:rPr>
              <w:t xml:space="preserve"> </w:t>
            </w:r>
            <w:r w:rsidRPr="0079296D">
              <w:rPr>
                <w:rFonts w:ascii="Times New Roman" w:hAnsi="Times New Roman"/>
                <w:b/>
                <w:lang w:eastAsia="ru-RU"/>
              </w:rPr>
              <w:t>вимоги</w:t>
            </w:r>
          </w:p>
        </w:tc>
        <w:tc>
          <w:tcPr>
            <w:tcW w:w="992" w:type="dxa"/>
          </w:tcPr>
          <w:p w14:paraId="23DD1DB6" w14:textId="77777777" w:rsidR="0079296D" w:rsidRPr="0079296D" w:rsidRDefault="0079296D" w:rsidP="0079296D">
            <w:pPr>
              <w:shd w:val="clear" w:color="auto" w:fill="FFFFFF"/>
              <w:spacing w:after="0" w:line="240" w:lineRule="auto"/>
              <w:jc w:val="center"/>
              <w:rPr>
                <w:rFonts w:ascii="Times New Roman" w:hAnsi="Times New Roman"/>
                <w:b/>
                <w:lang w:eastAsia="ru-RU"/>
              </w:rPr>
            </w:pPr>
            <w:r w:rsidRPr="0079296D">
              <w:rPr>
                <w:rFonts w:ascii="Times New Roman" w:hAnsi="Times New Roman"/>
                <w:b/>
                <w:lang w:eastAsia="ru-RU"/>
              </w:rPr>
              <w:t>Од.</w:t>
            </w:r>
          </w:p>
          <w:p w14:paraId="74C99EEA" w14:textId="77777777" w:rsidR="0079296D" w:rsidRPr="0079296D" w:rsidRDefault="0079296D" w:rsidP="0079296D">
            <w:pPr>
              <w:shd w:val="clear" w:color="auto" w:fill="FFFFFF"/>
              <w:spacing w:after="0" w:line="240" w:lineRule="auto"/>
              <w:jc w:val="center"/>
              <w:rPr>
                <w:rFonts w:ascii="Times New Roman" w:hAnsi="Times New Roman"/>
                <w:b/>
                <w:lang w:eastAsia="ru-RU"/>
              </w:rPr>
            </w:pPr>
            <w:r w:rsidRPr="0079296D">
              <w:rPr>
                <w:rFonts w:ascii="Times New Roman" w:hAnsi="Times New Roman"/>
                <w:b/>
                <w:lang w:eastAsia="ru-RU"/>
              </w:rPr>
              <w:t>виміру</w:t>
            </w:r>
          </w:p>
          <w:p w14:paraId="75E26201" w14:textId="77777777" w:rsidR="0079296D" w:rsidRPr="0079296D" w:rsidRDefault="0079296D" w:rsidP="0079296D">
            <w:pPr>
              <w:shd w:val="clear" w:color="auto" w:fill="FFFFFF"/>
              <w:spacing w:after="0" w:line="240" w:lineRule="auto"/>
              <w:jc w:val="center"/>
              <w:rPr>
                <w:rFonts w:ascii="Times New Roman" w:hAnsi="Times New Roman"/>
                <w:b/>
                <w:lang w:eastAsia="ru-RU"/>
              </w:rPr>
            </w:pPr>
          </w:p>
        </w:tc>
        <w:tc>
          <w:tcPr>
            <w:tcW w:w="992" w:type="dxa"/>
          </w:tcPr>
          <w:p w14:paraId="08D6A8E4" w14:textId="77777777" w:rsidR="0079296D" w:rsidRPr="0079296D" w:rsidRDefault="0079296D" w:rsidP="0079296D">
            <w:pPr>
              <w:shd w:val="clear" w:color="auto" w:fill="FFFFFF"/>
              <w:tabs>
                <w:tab w:val="left" w:pos="5565"/>
              </w:tabs>
              <w:spacing w:after="0" w:line="240" w:lineRule="auto"/>
              <w:jc w:val="center"/>
              <w:rPr>
                <w:rFonts w:ascii="Times New Roman" w:hAnsi="Times New Roman"/>
                <w:b/>
                <w:lang w:eastAsia="ru-RU"/>
              </w:rPr>
            </w:pPr>
            <w:r w:rsidRPr="0079296D">
              <w:rPr>
                <w:rFonts w:ascii="Times New Roman" w:hAnsi="Times New Roman"/>
                <w:b/>
                <w:lang w:eastAsia="ru-RU"/>
              </w:rPr>
              <w:t>К-ть</w:t>
            </w:r>
          </w:p>
        </w:tc>
      </w:tr>
      <w:tr w:rsidR="0079296D" w:rsidRPr="0079296D" w14:paraId="2900563B" w14:textId="77777777" w:rsidTr="0079296D">
        <w:trPr>
          <w:trHeight w:val="70"/>
        </w:trPr>
        <w:tc>
          <w:tcPr>
            <w:tcW w:w="562" w:type="dxa"/>
          </w:tcPr>
          <w:p w14:paraId="068453AE" w14:textId="77777777" w:rsidR="0079296D" w:rsidRPr="0079296D" w:rsidRDefault="0079296D" w:rsidP="0079296D">
            <w:pPr>
              <w:shd w:val="clear" w:color="auto" w:fill="FFFFFF"/>
              <w:spacing w:after="0" w:line="240" w:lineRule="auto"/>
              <w:jc w:val="center"/>
              <w:rPr>
                <w:rFonts w:ascii="Times New Roman" w:hAnsi="Times New Roman"/>
                <w:lang w:eastAsia="ru-RU"/>
              </w:rPr>
            </w:pPr>
            <w:r w:rsidRPr="0079296D">
              <w:rPr>
                <w:rFonts w:ascii="Times New Roman" w:hAnsi="Times New Roman"/>
                <w:lang w:eastAsia="ru-RU"/>
              </w:rPr>
              <w:t>1</w:t>
            </w:r>
          </w:p>
        </w:tc>
        <w:tc>
          <w:tcPr>
            <w:tcW w:w="1708" w:type="dxa"/>
          </w:tcPr>
          <w:p w14:paraId="1D8AF82E" w14:textId="77777777" w:rsidR="0079296D" w:rsidRPr="0079296D" w:rsidRDefault="0079296D" w:rsidP="0079296D">
            <w:pPr>
              <w:keepNext/>
              <w:keepLines/>
              <w:shd w:val="clear" w:color="auto" w:fill="FFFFFF"/>
              <w:spacing w:after="0" w:line="276" w:lineRule="auto"/>
              <w:jc w:val="center"/>
              <w:outlineLvl w:val="0"/>
              <w:rPr>
                <w:rFonts w:ascii="Times New Roman" w:hAnsi="Times New Roman"/>
                <w:bdr w:val="none" w:sz="0" w:space="0" w:color="auto" w:frame="1"/>
                <w:lang w:eastAsia="ru-RU"/>
              </w:rPr>
            </w:pPr>
            <w:r w:rsidRPr="0079296D">
              <w:rPr>
                <w:rFonts w:ascii="Times New Roman" w:hAnsi="Times New Roman"/>
                <w:bdr w:val="none" w:sz="0" w:space="0" w:color="auto" w:frame="1"/>
                <w:lang w:eastAsia="ru-RU"/>
              </w:rPr>
              <w:t>ПК 24.10-06  ГЛЮКОЗА-МОНО-200-Р (Набір реагентів для визначення вмісту глюкози глюкозооксидазним (GOD-PAP) методом з монореагентом)ТУ У 21.2-13433137-056:2013</w:t>
            </w:r>
          </w:p>
        </w:tc>
        <w:tc>
          <w:tcPr>
            <w:tcW w:w="1699" w:type="dxa"/>
          </w:tcPr>
          <w:p w14:paraId="775FB880"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53301</w:t>
            </w:r>
          </w:p>
          <w:p w14:paraId="2E3604C1"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Глюкоза IVD (діагностика invitro), набір, ферментний</w:t>
            </w:r>
          </w:p>
          <w:p w14:paraId="69613C7F"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спектрофотометричний</w:t>
            </w:r>
          </w:p>
          <w:p w14:paraId="525AD2EA" w14:textId="77777777" w:rsidR="0079296D" w:rsidRPr="0079296D" w:rsidRDefault="0079296D" w:rsidP="0079296D">
            <w:pPr>
              <w:spacing w:after="0" w:line="276" w:lineRule="auto"/>
              <w:jc w:val="center"/>
              <w:rPr>
                <w:rFonts w:ascii="Times New Roman" w:hAnsi="Times New Roman"/>
                <w:bdr w:val="none" w:sz="0" w:space="0" w:color="auto" w:frame="1"/>
                <w:lang w:eastAsia="ru-RU"/>
              </w:rPr>
            </w:pPr>
            <w:r w:rsidRPr="0079296D">
              <w:rPr>
                <w:rFonts w:ascii="Times New Roman" w:hAnsi="Times New Roman"/>
                <w:lang w:eastAsia="ru-RU"/>
              </w:rPr>
              <w:t>аналіз</w:t>
            </w:r>
          </w:p>
        </w:tc>
        <w:tc>
          <w:tcPr>
            <w:tcW w:w="4957" w:type="dxa"/>
          </w:tcPr>
          <w:p w14:paraId="015A41BD"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СКЛАД НАБОРУ</w:t>
            </w:r>
          </w:p>
          <w:p w14:paraId="7E98A442" w14:textId="0FD2BFD6"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1 Калібрувальний</w:t>
            </w:r>
            <w:r>
              <w:rPr>
                <w:rFonts w:ascii="Times New Roman" w:hAnsi="Times New Roman"/>
                <w:lang w:val="uk-UA" w:eastAsia="ru-RU"/>
              </w:rPr>
              <w:t xml:space="preserve"> </w:t>
            </w:r>
            <w:r w:rsidRPr="0079296D">
              <w:rPr>
                <w:rFonts w:ascii="Times New Roman" w:hAnsi="Times New Roman"/>
                <w:lang w:eastAsia="ru-RU"/>
              </w:rPr>
              <w:t>розчин</w:t>
            </w:r>
            <w:r>
              <w:rPr>
                <w:rFonts w:ascii="Times New Roman" w:hAnsi="Times New Roman"/>
                <w:lang w:val="uk-UA" w:eastAsia="ru-RU"/>
              </w:rPr>
              <w:t xml:space="preserve"> </w:t>
            </w:r>
            <w:r w:rsidRPr="0079296D">
              <w:rPr>
                <w:rFonts w:ascii="Times New Roman" w:hAnsi="Times New Roman"/>
                <w:lang w:eastAsia="ru-RU"/>
              </w:rPr>
              <w:t>глюкози</w:t>
            </w:r>
          </w:p>
          <w:p w14:paraId="40E26573"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(10,0 ± 0,1) ммоль/л</w:t>
            </w:r>
          </w:p>
          <w:p w14:paraId="485ABA54"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- 1 ампула з (5,0 ± 0,1) мл</w:t>
            </w:r>
          </w:p>
          <w:p w14:paraId="5BAB0247"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2 Монореагент, рН (7,4 ± 0,2)</w:t>
            </w:r>
          </w:p>
          <w:p w14:paraId="4A834EDC"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- 2 флакони по (100,0 ± 2,0) мл</w:t>
            </w:r>
          </w:p>
          <w:p w14:paraId="2A752B6F"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фосфатний буфер (0,1 ± 0,002) моль/л;</w:t>
            </w:r>
          </w:p>
          <w:p w14:paraId="6C100F2C"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4-амінофеназон (0,55 ± 0,01) ммоль/л</w:t>
            </w:r>
          </w:p>
          <w:p w14:paraId="3F23009F"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глюкозооксидаза ≤ 18000 Од/л;</w:t>
            </w:r>
          </w:p>
          <w:p w14:paraId="3CDBB47F"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пероксидаза ≤ 1800 Од/л;</w:t>
            </w:r>
          </w:p>
          <w:p w14:paraId="53A832B8"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фенол (2 ± 0,04) ммоль/л</w:t>
            </w:r>
          </w:p>
          <w:p w14:paraId="76AE9ABA"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3 Антикоагулянт - 1 пакет з (3,95 ± 0,08) г</w:t>
            </w:r>
          </w:p>
          <w:p w14:paraId="2372C244"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04936560"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Чутливість - 0,023 ммоль/л; 4,14  мг/л;</w:t>
            </w:r>
          </w:p>
          <w:p w14:paraId="25A4CFF8"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0,414 мг/100 мл.</w:t>
            </w:r>
          </w:p>
          <w:p w14:paraId="3ECB2A7F"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Лінійна область – (0,023-27,75) ммоль/л; (4,14–4995) мг/л; (0,414-500) мг/100 мл.</w:t>
            </w:r>
          </w:p>
          <w:p w14:paraId="132A15F8"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Коефіцієнтваріації – не більше 5 %.</w:t>
            </w:r>
          </w:p>
          <w:p w14:paraId="509977AD"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2A91049C"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Напівмакровизначенням – 100 проб</w:t>
            </w:r>
          </w:p>
          <w:p w14:paraId="186AA992"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(2 мл реакційного реагенту на 1 пробу). Мікровизначенням – 200 проб</w:t>
            </w:r>
          </w:p>
          <w:p w14:paraId="4EF7F1CC"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(1 мл реакційного реагенту на 1 пробу).</w:t>
            </w:r>
          </w:p>
        </w:tc>
        <w:tc>
          <w:tcPr>
            <w:tcW w:w="992" w:type="dxa"/>
          </w:tcPr>
          <w:p w14:paraId="48E54EC7" w14:textId="6F45BDCE"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200BF64C" w14:textId="77777777"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10</w:t>
            </w:r>
          </w:p>
        </w:tc>
      </w:tr>
      <w:tr w:rsidR="0079296D" w:rsidRPr="0079296D" w14:paraId="78119BEC" w14:textId="77777777" w:rsidTr="0079296D">
        <w:trPr>
          <w:trHeight w:val="155"/>
        </w:trPr>
        <w:tc>
          <w:tcPr>
            <w:tcW w:w="562" w:type="dxa"/>
          </w:tcPr>
          <w:p w14:paraId="0CF8CE28"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2</w:t>
            </w:r>
          </w:p>
        </w:tc>
        <w:tc>
          <w:tcPr>
            <w:tcW w:w="1708" w:type="dxa"/>
          </w:tcPr>
          <w:p w14:paraId="40099B44"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БП 004-03  ГЕМОГЛОБІН-2000 мл, Набір реактивів для визначення вмісту загального гемоглобіну ацетонциангідрин.методом(400/800 проб) (2000 мл трансформуючого розчину  +  калібратор)ТУ У 24.4-13433137-049-2003</w:t>
            </w:r>
          </w:p>
        </w:tc>
        <w:tc>
          <w:tcPr>
            <w:tcW w:w="1699" w:type="dxa"/>
          </w:tcPr>
          <w:p w14:paraId="4B964529"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55872 Загальнийгемоглобін IVD, набір, спектрофотометричнийаналіз</w:t>
            </w:r>
          </w:p>
        </w:tc>
        <w:tc>
          <w:tcPr>
            <w:tcW w:w="4957" w:type="dxa"/>
          </w:tcPr>
          <w:p w14:paraId="5EE81E5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СКЛАД НАБОРУ</w:t>
            </w:r>
          </w:p>
          <w:p w14:paraId="09E0F7C1" w14:textId="2F30B38F"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 Калібрувальний</w:t>
            </w:r>
            <w:r>
              <w:rPr>
                <w:rFonts w:ascii="Times New Roman" w:hAnsi="Times New Roman"/>
                <w:lang w:val="uk-UA" w:eastAsia="ru-RU"/>
              </w:rPr>
              <w:t xml:space="preserve"> </w:t>
            </w:r>
            <w:r w:rsidRPr="0079296D">
              <w:rPr>
                <w:rFonts w:ascii="Times New Roman" w:hAnsi="Times New Roman"/>
                <w:lang w:eastAsia="ru-RU"/>
              </w:rPr>
              <w:t>розчин                                  – 2 ампули по (5,0 ± 0,1) мл гемоглобіну (150,0 ± 2,00) г/л (розведенийтрансформуючимрозчином в 251 раз)</w:t>
            </w:r>
          </w:p>
          <w:p w14:paraId="168D5C2A"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 Окислюючий розчин                                     – 1 флакон з (50,0 ± 1,0) мл</w:t>
            </w:r>
          </w:p>
          <w:p w14:paraId="481581D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калійзалізосиньородистий (10,0 ± 0,2) г/л</w:t>
            </w:r>
          </w:p>
          <w:p w14:paraId="7C21D82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натрійдвовуглекислий (50,0 ± 1,0) г/л</w:t>
            </w:r>
          </w:p>
          <w:p w14:paraId="396D8CC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3 Ацетонциангідрин                                         – 1 ампула з (1,0 ± 0,1) мл</w:t>
            </w:r>
          </w:p>
          <w:p w14:paraId="3ABFAFC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66C813B4"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Лінійна область визначення – (0-200,0) г/л.</w:t>
            </w:r>
          </w:p>
          <w:p w14:paraId="24A8BE2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Коефіцієнтваріації – не більше 2 %.</w:t>
            </w:r>
          </w:p>
          <w:p w14:paraId="7892B46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2F1ED684"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Макровизначенням – 400 проб; напівмакровизначенням – 800 проб.</w:t>
            </w:r>
          </w:p>
        </w:tc>
        <w:tc>
          <w:tcPr>
            <w:tcW w:w="992" w:type="dxa"/>
          </w:tcPr>
          <w:p w14:paraId="3690B4ED" w14:textId="164537C6"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6879B2A6"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8</w:t>
            </w:r>
          </w:p>
        </w:tc>
      </w:tr>
      <w:tr w:rsidR="0079296D" w:rsidRPr="0079296D" w14:paraId="18FE7BA6" w14:textId="77777777" w:rsidTr="0079296D">
        <w:trPr>
          <w:trHeight w:val="155"/>
        </w:trPr>
        <w:tc>
          <w:tcPr>
            <w:tcW w:w="562" w:type="dxa"/>
          </w:tcPr>
          <w:p w14:paraId="5697945C"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3</w:t>
            </w:r>
          </w:p>
        </w:tc>
        <w:tc>
          <w:tcPr>
            <w:tcW w:w="1708" w:type="dxa"/>
          </w:tcPr>
          <w:p w14:paraId="10236F5B"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ПК 39.1-06  КАЛІБРАТОРИ ГЕМОГЛОБІНУ КГ-1, КГ-2, КГ-3 /60-120-180/ ТУ У 21.2-13433137-056:2013</w:t>
            </w:r>
          </w:p>
        </w:tc>
        <w:tc>
          <w:tcPr>
            <w:tcW w:w="1699" w:type="dxa"/>
          </w:tcPr>
          <w:p w14:paraId="3A73B90C"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lang w:eastAsia="ru-RU"/>
              </w:rPr>
              <w:t>55874 Загальнийгемоглобін IVD, контрольнийматеріал</w:t>
            </w:r>
          </w:p>
        </w:tc>
        <w:tc>
          <w:tcPr>
            <w:tcW w:w="4957" w:type="dxa"/>
          </w:tcPr>
          <w:p w14:paraId="048EC3A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СКЛАД НАБОРУ</w:t>
            </w:r>
          </w:p>
          <w:p w14:paraId="73F56DC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 Калібрувальнийрозчингемоглобіну КГ-1 – 1 флакон з (2,0 ± 0,1) мл</w:t>
            </w:r>
          </w:p>
          <w:p w14:paraId="29826D4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(еритроцитарна маса з етиленгліколєм)</w:t>
            </w:r>
          </w:p>
          <w:p w14:paraId="0BA5FC0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 Калібрувальнийрозчингемоглобіну КГ-2  – 1 флакон з (2,0 ± 0,1) мл</w:t>
            </w:r>
          </w:p>
          <w:p w14:paraId="79C17E5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(еритроцитарнамаса з етиленгліколєм)</w:t>
            </w:r>
          </w:p>
          <w:p w14:paraId="0F18B07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3 Калібрувальнийрозчингемоглобіну КГ-3 – 1 флакон з (2,0 ± 0,1) мл</w:t>
            </w:r>
          </w:p>
          <w:p w14:paraId="4137800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(еритроцитарнамаса з етиленгліколєм)</w:t>
            </w:r>
          </w:p>
          <w:p w14:paraId="093682FA"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0B4B77C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Діапазонвимірювання по середнімзначеням – (65,82 – 166,81) г/л</w:t>
            </w:r>
          </w:p>
          <w:p w14:paraId="693EE7A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lastRenderedPageBreak/>
              <w:t>Коефіцієнтваріації – не більше 2 %.</w:t>
            </w:r>
          </w:p>
        </w:tc>
        <w:tc>
          <w:tcPr>
            <w:tcW w:w="992" w:type="dxa"/>
          </w:tcPr>
          <w:p w14:paraId="092705CF" w14:textId="66E3A788"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lastRenderedPageBreak/>
              <w:t>Набір</w:t>
            </w:r>
          </w:p>
        </w:tc>
        <w:tc>
          <w:tcPr>
            <w:tcW w:w="992" w:type="dxa"/>
          </w:tcPr>
          <w:p w14:paraId="391680AF"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w:t>
            </w:r>
          </w:p>
        </w:tc>
      </w:tr>
      <w:tr w:rsidR="0079296D" w:rsidRPr="0079296D" w14:paraId="0B8AF24C" w14:textId="77777777" w:rsidTr="0079296D">
        <w:trPr>
          <w:trHeight w:val="155"/>
        </w:trPr>
        <w:tc>
          <w:tcPr>
            <w:tcW w:w="562" w:type="dxa"/>
          </w:tcPr>
          <w:p w14:paraId="75DA5BA7"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lastRenderedPageBreak/>
              <w:t>4</w:t>
            </w:r>
          </w:p>
        </w:tc>
        <w:tc>
          <w:tcPr>
            <w:tcW w:w="1708" w:type="dxa"/>
          </w:tcPr>
          <w:p w14:paraId="54FB1964"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bdr w:val="none" w:sz="0" w:space="0" w:color="auto" w:frame="1"/>
                <w:lang w:eastAsia="ru-RU"/>
              </w:rPr>
              <w:t>БХ 023-04  СЕЧОВИНА УРЕАЗНА - 400мл/200 проб Набір реактивів для визначення вмісту сечовини за реакцією з саліцилатгіпохлоритом 400 мл/200 проб) ТУ У 24.4-13433137-050:2006</w:t>
            </w:r>
          </w:p>
        </w:tc>
        <w:tc>
          <w:tcPr>
            <w:tcW w:w="1699" w:type="dxa"/>
          </w:tcPr>
          <w:p w14:paraId="4009F7C1" w14:textId="77777777" w:rsidR="0079296D" w:rsidRPr="0079296D" w:rsidRDefault="0079296D" w:rsidP="0079296D">
            <w:pPr>
              <w:spacing w:after="0" w:line="240" w:lineRule="auto"/>
              <w:jc w:val="center"/>
              <w:rPr>
                <w:rFonts w:ascii="Times New Roman" w:hAnsi="Times New Roman"/>
                <w:bCs/>
                <w:lang w:eastAsia="ru-RU"/>
              </w:rPr>
            </w:pPr>
          </w:p>
          <w:p w14:paraId="59728C91"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53587</w:t>
            </w:r>
          </w:p>
          <w:p w14:paraId="1A876E45"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Сечовина (Urea) IVD</w:t>
            </w:r>
          </w:p>
          <w:p w14:paraId="589E0D81"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(діагностика invitro),</w:t>
            </w:r>
          </w:p>
          <w:p w14:paraId="4278EFCB"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набір, ферментний</w:t>
            </w:r>
          </w:p>
          <w:p w14:paraId="34942819"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спектрофотометрич-нийаналіз</w:t>
            </w:r>
          </w:p>
          <w:p w14:paraId="32D30965" w14:textId="77777777" w:rsidR="0079296D" w:rsidRPr="0079296D" w:rsidRDefault="0079296D" w:rsidP="0079296D">
            <w:pPr>
              <w:shd w:val="clear" w:color="auto" w:fill="FFFFFF"/>
              <w:spacing w:after="0" w:line="240" w:lineRule="auto"/>
              <w:jc w:val="center"/>
              <w:rPr>
                <w:rFonts w:ascii="Times New Roman" w:hAnsi="Times New Roman"/>
                <w:bCs/>
                <w:lang w:eastAsia="ru-RU"/>
              </w:rPr>
            </w:pPr>
          </w:p>
        </w:tc>
        <w:tc>
          <w:tcPr>
            <w:tcW w:w="4957" w:type="dxa"/>
          </w:tcPr>
          <w:p w14:paraId="651C3803"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СКЛАД НАБОРУ</w:t>
            </w:r>
          </w:p>
          <w:p w14:paraId="069DC08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 Калібрувальнийрозчин</w:t>
            </w:r>
          </w:p>
          <w:p w14:paraId="6CEEE08A"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сечовини (8,1 ± 0,1) ммоль/л</w:t>
            </w:r>
          </w:p>
          <w:p w14:paraId="2328F98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 1 флакон з (2,0 ± 0,1) мл</w:t>
            </w:r>
          </w:p>
          <w:p w14:paraId="75F8AEF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 Калібрувальнийрозчин</w:t>
            </w:r>
          </w:p>
          <w:p w14:paraId="605C2EA9"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сечовини (16,2 ± 0,2) ммоль/л</w:t>
            </w:r>
          </w:p>
          <w:p w14:paraId="4B7704C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 1 флакон з (2,0 ± 0,1) мл</w:t>
            </w:r>
          </w:p>
          <w:p w14:paraId="30000C8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3 Калібрувальнийрозчин</w:t>
            </w:r>
          </w:p>
          <w:p w14:paraId="0CED920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сечовини (32,4 ± 0,5) ммоль/л</w:t>
            </w:r>
          </w:p>
          <w:p w14:paraId="1106E69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 1 флакон з (2,0 ± 0,1) мл</w:t>
            </w:r>
          </w:p>
          <w:p w14:paraId="50C9DBF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(або один калібрувальнийрозчин</w:t>
            </w:r>
          </w:p>
          <w:p w14:paraId="6B0979A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(15,0 ± 0,2) ммоль/л</w:t>
            </w:r>
          </w:p>
          <w:p w14:paraId="658C3E4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 1 флакон з (2,0 ± 0,1) мл)</w:t>
            </w:r>
          </w:p>
          <w:p w14:paraId="503EF2F4"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4 Субстратно-буфернийрозчин,</w:t>
            </w:r>
          </w:p>
          <w:p w14:paraId="19FB527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рН (7,0 ± 0,1) од рН</w:t>
            </w:r>
          </w:p>
          <w:p w14:paraId="599727D9"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 2 флакони з (100,0 ± 2,0) мл</w:t>
            </w:r>
          </w:p>
          <w:p w14:paraId="16E08567"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фосфатний буфер (120 ± 2,4) ммоль/л; саліцилатнатрію (62,4 ± 1,25) ммоль/л; ЕДТО (1,0 ± 0,1) ммоль/л; нітропрусиднатрію (5,04 ± 0,10) ммоль/л</w:t>
            </w:r>
          </w:p>
          <w:p w14:paraId="3E6A8487"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5 Розчинуреази ≥ 2,5 кОд/л                                     – 2 мікропробірки з (0,5 ± 0,01) мл</w:t>
            </w:r>
          </w:p>
          <w:p w14:paraId="176B0D2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6 Гіпохлоритний реагент                                                    – 2 флакони з (100,0 ± 2,0) мл АНАЛІТИЧНІ ПОКАЗНИКИ</w:t>
            </w:r>
          </w:p>
          <w:p w14:paraId="00E4706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Лінійна область – (1,0 – 32,4) ммоль/л.</w:t>
            </w:r>
          </w:p>
          <w:p w14:paraId="56B8F41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Коефіцієнтваріації – не більше 5 %.</w:t>
            </w:r>
          </w:p>
          <w:p w14:paraId="1078D394"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06597CB5"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Напівмакровизначенням – 200 проб</w:t>
            </w:r>
          </w:p>
        </w:tc>
        <w:tc>
          <w:tcPr>
            <w:tcW w:w="992" w:type="dxa"/>
          </w:tcPr>
          <w:p w14:paraId="719C9864" w14:textId="5BF62DE6"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1F8F1596"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6</w:t>
            </w:r>
          </w:p>
        </w:tc>
      </w:tr>
      <w:tr w:rsidR="0079296D" w:rsidRPr="0079296D" w14:paraId="24DB91A0" w14:textId="77777777" w:rsidTr="0079296D">
        <w:trPr>
          <w:trHeight w:val="155"/>
        </w:trPr>
        <w:tc>
          <w:tcPr>
            <w:tcW w:w="562" w:type="dxa"/>
          </w:tcPr>
          <w:p w14:paraId="6C7E16BD"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5</w:t>
            </w:r>
          </w:p>
        </w:tc>
        <w:tc>
          <w:tcPr>
            <w:tcW w:w="1708" w:type="dxa"/>
          </w:tcPr>
          <w:p w14:paraId="3C3B354A"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БХ 018-04  КРЕАТИНІН з ТХО   (300 мл; 400/200/100 проб) ТУ У 24.4-13433137-050:2006</w:t>
            </w:r>
          </w:p>
        </w:tc>
        <w:tc>
          <w:tcPr>
            <w:tcW w:w="1699" w:type="dxa"/>
          </w:tcPr>
          <w:p w14:paraId="46782FA0"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53251</w:t>
            </w:r>
          </w:p>
          <w:p w14:paraId="0BC7DB81"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Креатинін IVD</w:t>
            </w:r>
          </w:p>
          <w:p w14:paraId="0D3C9731"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(діагностика invitro),</w:t>
            </w:r>
          </w:p>
          <w:p w14:paraId="6880F689"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набір,</w:t>
            </w:r>
          </w:p>
          <w:p w14:paraId="367EC767"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спектрофотометрич-</w:t>
            </w:r>
          </w:p>
          <w:p w14:paraId="38B487E5"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нийаналіз</w:t>
            </w:r>
          </w:p>
        </w:tc>
        <w:tc>
          <w:tcPr>
            <w:tcW w:w="4957" w:type="dxa"/>
          </w:tcPr>
          <w:p w14:paraId="00CE2EF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СКЛАД НАБОРУ</w:t>
            </w:r>
          </w:p>
          <w:p w14:paraId="00ED6EB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 Калібрувальний розчин</w:t>
            </w:r>
          </w:p>
          <w:p w14:paraId="2FBDFF6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креатиніну (176,8 ± 2,6) мкмоль/л</w:t>
            </w:r>
          </w:p>
          <w:p w14:paraId="26FD2233"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 2 ампули по (5 ± 0,1) мл</w:t>
            </w:r>
          </w:p>
          <w:p w14:paraId="5815B3B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 Розчин пікринової кислоти (40,0 ± 0,8) ммоль/л – 1 флакон з (100,0 ± 2,0) мл</w:t>
            </w:r>
          </w:p>
          <w:p w14:paraId="539B4F2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3 Розчин ТХО (1,22 ± 0,22) моль/л                                 – 1 флакон з (100,0 ± 2,0) мл</w:t>
            </w:r>
          </w:p>
          <w:p w14:paraId="08375B3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4 Розчин гідроксиду натрію (4,6 ± 0,1) %</w:t>
            </w:r>
          </w:p>
          <w:p w14:paraId="4EB3FA1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 1 флакон з (100,0 ± 2,0) мл</w:t>
            </w:r>
          </w:p>
          <w:p w14:paraId="698F2B4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347B856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Лінійна область – (0 – 800,0) мкмоль/л.</w:t>
            </w:r>
          </w:p>
          <w:p w14:paraId="01BA898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Коефіцієнт варіації – не більше 5 %</w:t>
            </w:r>
          </w:p>
          <w:p w14:paraId="6C39EAB5"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04EE219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Макровизначенням – 100 проб; напівмакровизначенням – 200 проб.</w:t>
            </w:r>
          </w:p>
        </w:tc>
        <w:tc>
          <w:tcPr>
            <w:tcW w:w="992" w:type="dxa"/>
          </w:tcPr>
          <w:p w14:paraId="7EBF5DF3" w14:textId="08F9E92D"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0E8422B3"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5</w:t>
            </w:r>
          </w:p>
        </w:tc>
      </w:tr>
      <w:tr w:rsidR="0079296D" w:rsidRPr="0079296D" w14:paraId="10F2B79A" w14:textId="77777777" w:rsidTr="0079296D">
        <w:trPr>
          <w:trHeight w:val="155"/>
        </w:trPr>
        <w:tc>
          <w:tcPr>
            <w:tcW w:w="562" w:type="dxa"/>
          </w:tcPr>
          <w:p w14:paraId="166E7068"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6</w:t>
            </w:r>
          </w:p>
        </w:tc>
        <w:tc>
          <w:tcPr>
            <w:tcW w:w="1708" w:type="dxa"/>
          </w:tcPr>
          <w:p w14:paraId="25DB11FC"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 xml:space="preserve">АФ 001-01  АлАТ -Набір реактивів для визначення  активності аланінамінотрансферази методом Райтмана-Френкеля (два калібратора + </w:t>
            </w:r>
            <w:r w:rsidRPr="0079296D">
              <w:rPr>
                <w:rFonts w:ascii="Times New Roman" w:hAnsi="Times New Roman"/>
                <w:bCs/>
                <w:lang w:eastAsia="ru-RU"/>
              </w:rPr>
              <w:lastRenderedPageBreak/>
              <w:t>600 мл робочого розчину): ТУ У 24.4-13433137-047-2003</w:t>
            </w:r>
          </w:p>
        </w:tc>
        <w:tc>
          <w:tcPr>
            <w:tcW w:w="1699" w:type="dxa"/>
          </w:tcPr>
          <w:p w14:paraId="604DBFF8"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lastRenderedPageBreak/>
              <w:t>52924</w:t>
            </w:r>
          </w:p>
          <w:p w14:paraId="21CA7B9D"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Аланінаміно –</w:t>
            </w:r>
          </w:p>
          <w:p w14:paraId="6FF50CCD"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 xml:space="preserve">трансфераза (ALT) IVD, набір, спектрофотометричний аналіз методом </w:t>
            </w:r>
            <w:r w:rsidRPr="0079296D">
              <w:rPr>
                <w:rFonts w:ascii="Times New Roman" w:hAnsi="Times New Roman"/>
                <w:lang w:eastAsia="ru-RU"/>
              </w:rPr>
              <w:lastRenderedPageBreak/>
              <w:t>Райтмана-Френкеля</w:t>
            </w:r>
          </w:p>
          <w:p w14:paraId="26F8FB5A" w14:textId="77777777" w:rsidR="0079296D" w:rsidRPr="0079296D" w:rsidRDefault="0079296D" w:rsidP="0079296D">
            <w:pPr>
              <w:spacing w:after="0" w:line="276" w:lineRule="auto"/>
              <w:jc w:val="center"/>
              <w:rPr>
                <w:rFonts w:ascii="Times New Roman" w:hAnsi="Times New Roman"/>
                <w:lang w:eastAsia="ru-RU"/>
              </w:rPr>
            </w:pPr>
          </w:p>
        </w:tc>
        <w:tc>
          <w:tcPr>
            <w:tcW w:w="4957" w:type="dxa"/>
          </w:tcPr>
          <w:p w14:paraId="38CF6E4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lastRenderedPageBreak/>
              <w:t>СКЛАД НАБОРУ</w:t>
            </w:r>
          </w:p>
          <w:p w14:paraId="08C79289"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 Калібрувальнийрозчин</w:t>
            </w:r>
          </w:p>
          <w:p w14:paraId="6B4D5055"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(1,00 ± 0,02) ммоль/л - 1 ампула</w:t>
            </w:r>
          </w:p>
          <w:p w14:paraId="100FC06C"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з (5,0 ± 0,1) мл</w:t>
            </w:r>
          </w:p>
          <w:p w14:paraId="4755A64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 Калібрувальнийрозчин</w:t>
            </w:r>
          </w:p>
          <w:p w14:paraId="3BD9EB95"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(2,00 ± 0,03) ммоль/л - 1 ампула</w:t>
            </w:r>
          </w:p>
          <w:p w14:paraId="322F868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з (5,0 ± 0,1) мл</w:t>
            </w:r>
          </w:p>
          <w:p w14:paraId="6448A2E3"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3 Субстратно-буфернийрозчин,</w:t>
            </w:r>
          </w:p>
          <w:p w14:paraId="519DC0F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рН (7,4 ± 0,2) - 1 флакон з (50,0 ± 1,0) мл</w:t>
            </w:r>
          </w:p>
          <w:p w14:paraId="2C01CB0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фосфатний буфер (100,0±2,0) ммоль/л;</w:t>
            </w:r>
          </w:p>
          <w:p w14:paraId="5BD5D36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DL-аланін (200,0 ± 4,0) ммоль/л,</w:t>
            </w:r>
          </w:p>
          <w:p w14:paraId="351D1CA5"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lastRenderedPageBreak/>
              <w:t>α-кетоглутарова кислота –</w:t>
            </w:r>
          </w:p>
          <w:p w14:paraId="38E0BF2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(2,0 ± 0,04) ммоль/л</w:t>
            </w:r>
          </w:p>
          <w:p w14:paraId="21132E5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4 Розчин 2,4-ДНФГ (1 ± 0,02) ммоль/л в підкислювачі - 1 флакон з (50,0 ± 1,0) мл</w:t>
            </w:r>
          </w:p>
          <w:p w14:paraId="77E679C7"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5 Розчингідроксидунатрію</w:t>
            </w:r>
          </w:p>
          <w:p w14:paraId="5FDAB8E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(4,0 ± 0,08) N - 1 флакон з (50,0 ± 1,0) мл</w:t>
            </w:r>
          </w:p>
          <w:p w14:paraId="64F39E0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710249E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Лінійна область:</w:t>
            </w:r>
          </w:p>
          <w:p w14:paraId="7FDA418A"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(0 - 2,5) кмоль/(год х мл);</w:t>
            </w:r>
          </w:p>
          <w:p w14:paraId="7311398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(0 - 0,7) мккат/л; (0 - 41,67) Од/л.</w:t>
            </w:r>
          </w:p>
          <w:p w14:paraId="76D7D2C4"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Коефіцієнтваріації – не бiльше 6 %.</w:t>
            </w:r>
          </w:p>
          <w:p w14:paraId="50BD9F5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15979DDC"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Макровизначенням № 1 – 100 проб; макро № 2 – 120 проб; напівмакровизначенням – 200 проб; мікровизначенням – 500 проб.</w:t>
            </w:r>
          </w:p>
        </w:tc>
        <w:tc>
          <w:tcPr>
            <w:tcW w:w="992" w:type="dxa"/>
          </w:tcPr>
          <w:p w14:paraId="4B47395A" w14:textId="386D6C41"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lastRenderedPageBreak/>
              <w:t>Набір</w:t>
            </w:r>
          </w:p>
        </w:tc>
        <w:tc>
          <w:tcPr>
            <w:tcW w:w="992" w:type="dxa"/>
          </w:tcPr>
          <w:p w14:paraId="06700971"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6</w:t>
            </w:r>
          </w:p>
        </w:tc>
      </w:tr>
      <w:tr w:rsidR="0079296D" w:rsidRPr="0079296D" w14:paraId="2227C532" w14:textId="77777777" w:rsidTr="0079296D">
        <w:trPr>
          <w:trHeight w:val="155"/>
        </w:trPr>
        <w:tc>
          <w:tcPr>
            <w:tcW w:w="562" w:type="dxa"/>
          </w:tcPr>
          <w:p w14:paraId="4A7A4A37"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lastRenderedPageBreak/>
              <w:t>7</w:t>
            </w:r>
          </w:p>
        </w:tc>
        <w:tc>
          <w:tcPr>
            <w:tcW w:w="1708" w:type="dxa"/>
          </w:tcPr>
          <w:p w14:paraId="507DED75"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АФ 002-01  АсАТ -Набір реактивів для визначення активності аспартатамінотрансферази методом Райтмана-Френкеля (два калібратора + 600 мл робочого розчину)ТУ У 24.4-13433137-047-2003</w:t>
            </w:r>
          </w:p>
        </w:tc>
        <w:tc>
          <w:tcPr>
            <w:tcW w:w="1699" w:type="dxa"/>
          </w:tcPr>
          <w:p w14:paraId="0A0B744E"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52953</w:t>
            </w:r>
          </w:p>
          <w:p w14:paraId="74797CCB"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Аспартатаміно –</w:t>
            </w:r>
          </w:p>
          <w:p w14:paraId="73B57B3E"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lang w:eastAsia="ru-RU"/>
              </w:rPr>
              <w:t>трансфераза (AST)  IVD, Набір, спектрофотометричнийаналіз методом Райтмана-Френкеля</w:t>
            </w:r>
          </w:p>
        </w:tc>
        <w:tc>
          <w:tcPr>
            <w:tcW w:w="4957" w:type="dxa"/>
          </w:tcPr>
          <w:p w14:paraId="1445F15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СКЛАД НАБОРУ</w:t>
            </w:r>
          </w:p>
          <w:p w14:paraId="5A4834C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 Калібрувальнийрозчин</w:t>
            </w:r>
          </w:p>
          <w:p w14:paraId="1F1E7E0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(1,00 ± 0,02) ммоль/л - 1 ампула</w:t>
            </w:r>
          </w:p>
          <w:p w14:paraId="6FD5BF69"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з (5,0 ± 0,1) мл</w:t>
            </w:r>
          </w:p>
          <w:p w14:paraId="761D1C6C"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 Калібрувальнийрозчин</w:t>
            </w:r>
          </w:p>
          <w:p w14:paraId="55D8500C"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(2,00 ± 0,03) ммоль/л - 1 ампула</w:t>
            </w:r>
          </w:p>
          <w:p w14:paraId="6683BD17"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з (5,0 ± 0,1) мл</w:t>
            </w:r>
          </w:p>
          <w:p w14:paraId="66FA084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3 Субстратно-буфернийрозчин,</w:t>
            </w:r>
          </w:p>
          <w:p w14:paraId="211D4FDC"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рН (7,4 ± 0,2) - 1 флакон з (50,0 ± 1,0) мл</w:t>
            </w:r>
          </w:p>
          <w:p w14:paraId="7C8D753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фосфатний буфер (100,0±2,0) ммоль/л;</w:t>
            </w:r>
          </w:p>
          <w:p w14:paraId="59D7F94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DL-аланін (200,0 ± 4,0) ммоль/л,</w:t>
            </w:r>
          </w:p>
          <w:p w14:paraId="4D8321B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α-кетоглутарова кислота –</w:t>
            </w:r>
          </w:p>
          <w:p w14:paraId="3AB0314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(2,0 ± 0,04) ммоль/л</w:t>
            </w:r>
          </w:p>
          <w:p w14:paraId="14606B69"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4 Розчин 2,4-ДНФГ (1±0,02) ммоль/л в підкислювачі - 1 флакон з (50,0 ± 1,0)мл</w:t>
            </w:r>
          </w:p>
          <w:p w14:paraId="5205481A"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5 Розчингідроксидунатрію</w:t>
            </w:r>
          </w:p>
          <w:p w14:paraId="2FABE6B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(4,0 ± 0,08) N - 1 флакон з (50,0±1,0) мл</w:t>
            </w:r>
          </w:p>
          <w:p w14:paraId="70BDAE39"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37D1BB1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Лінійна область:</w:t>
            </w:r>
          </w:p>
          <w:p w14:paraId="0402467C"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(0 - 2,5) кмоль/(год х мл);</w:t>
            </w:r>
          </w:p>
          <w:p w14:paraId="6656A53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(0 - 0,7) мккат/л; (0 - 41,67) Од/л.</w:t>
            </w:r>
          </w:p>
          <w:p w14:paraId="250D023A"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Коефіцієнтваріації – не бiльше 6 %.</w:t>
            </w:r>
          </w:p>
          <w:p w14:paraId="7F1B3D57"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530D1D6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Макровизначенням № 1 – 100 проб; макро № 2 – 120 проб; напівмакровизначенням – 200 проб; мікровизначенням – 500 проб.</w:t>
            </w:r>
          </w:p>
        </w:tc>
        <w:tc>
          <w:tcPr>
            <w:tcW w:w="992" w:type="dxa"/>
          </w:tcPr>
          <w:p w14:paraId="0A7DD78C" w14:textId="78F548B4"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18C2C18C"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6</w:t>
            </w:r>
          </w:p>
        </w:tc>
      </w:tr>
      <w:tr w:rsidR="0079296D" w:rsidRPr="0079296D" w14:paraId="5DA585A9" w14:textId="77777777" w:rsidTr="0079296D">
        <w:trPr>
          <w:trHeight w:val="155"/>
        </w:trPr>
        <w:tc>
          <w:tcPr>
            <w:tcW w:w="562" w:type="dxa"/>
          </w:tcPr>
          <w:p w14:paraId="6AC4E089"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8</w:t>
            </w:r>
          </w:p>
        </w:tc>
        <w:tc>
          <w:tcPr>
            <w:tcW w:w="1708" w:type="dxa"/>
          </w:tcPr>
          <w:p w14:paraId="1DE6CBA7"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ПК 40.12-06  ХОЛЕСТЕРИН-МОНО-200-Р Загальний холестерин ферментативним методом(CHOD-PAP)Монореагент:(4*50)мл  :ТУ У 21.2-13433137-056:2013</w:t>
            </w:r>
          </w:p>
        </w:tc>
        <w:tc>
          <w:tcPr>
            <w:tcW w:w="1699" w:type="dxa"/>
          </w:tcPr>
          <w:p w14:paraId="3A1F7E17" w14:textId="77777777"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53359</w:t>
            </w:r>
          </w:p>
          <w:p w14:paraId="65350993" w14:textId="77777777"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Загальний холестерин IVD (діагностикаinvitro),</w:t>
            </w:r>
          </w:p>
          <w:p w14:paraId="3EBD48B5" w14:textId="77777777"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 ферментний</w:t>
            </w:r>
          </w:p>
          <w:p w14:paraId="7E9B2EB4" w14:textId="77777777"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спектрофотометричний</w:t>
            </w:r>
          </w:p>
          <w:p w14:paraId="225B9F43"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lang w:eastAsia="ru-RU"/>
              </w:rPr>
              <w:t>аналіз</w:t>
            </w:r>
          </w:p>
        </w:tc>
        <w:tc>
          <w:tcPr>
            <w:tcW w:w="4957" w:type="dxa"/>
          </w:tcPr>
          <w:p w14:paraId="2FF98829"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СКЛАД НАБОРУ</w:t>
            </w:r>
          </w:p>
          <w:p w14:paraId="12E956ED"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1 Калібрувальнийрозчин                                          – 2 мікропробірки по (1,60 ± 0,1) мл</w:t>
            </w:r>
          </w:p>
          <w:p w14:paraId="1CB88742"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холестерину (5,20 ± 0,08) ммоль/л</w:t>
            </w:r>
          </w:p>
          <w:p w14:paraId="6E29BB8D"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2 Монореагент, рН (7,0 ± 0,2) од рН                                     – 4 флаконии по (50,0 ± 1,0) мл</w:t>
            </w:r>
          </w:p>
          <w:p w14:paraId="520D027D"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фосфатний буфер (0,100 ± 0,002) моль/л;    4-амінофеназон (0,3 ± 0,01) ммоль/л</w:t>
            </w:r>
          </w:p>
          <w:p w14:paraId="58254F66"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фенол (30 ± 0,6) ммоль/л; холестеролестераза (200 ± 4,0) Од/л</w:t>
            </w:r>
          </w:p>
          <w:p w14:paraId="2A63DBAA"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пероксидаза (1,5 ± 0,1) КОд/л; холестеролоксидаза (100 ± 2,0) Од/л</w:t>
            </w:r>
          </w:p>
          <w:p w14:paraId="53EED9E7"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0D2A6842"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Лінійна область визначення</w:t>
            </w:r>
          </w:p>
          <w:p w14:paraId="2EEE70B0"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(0 – 18,9) ммоль/л або (0 – 7,29) г/л.</w:t>
            </w:r>
          </w:p>
          <w:p w14:paraId="0C65D912"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Коефіцієнтваріації – не більше 5 %.</w:t>
            </w:r>
          </w:p>
          <w:p w14:paraId="3A4545CE"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lastRenderedPageBreak/>
              <w:t>КІЛЬКІСТЬ ВИЗНАЧЕНЬ</w:t>
            </w:r>
          </w:p>
          <w:p w14:paraId="0E93C78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Напівмакровизначенням – 100 проб; мікровизначенням – 200 проб</w:t>
            </w:r>
          </w:p>
        </w:tc>
        <w:tc>
          <w:tcPr>
            <w:tcW w:w="992" w:type="dxa"/>
          </w:tcPr>
          <w:p w14:paraId="3EDB9FE1" w14:textId="2E11D954"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lastRenderedPageBreak/>
              <w:t>Набір</w:t>
            </w:r>
          </w:p>
        </w:tc>
        <w:tc>
          <w:tcPr>
            <w:tcW w:w="992" w:type="dxa"/>
          </w:tcPr>
          <w:p w14:paraId="0A913E1A"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3</w:t>
            </w:r>
          </w:p>
        </w:tc>
      </w:tr>
      <w:tr w:rsidR="0079296D" w:rsidRPr="0079296D" w14:paraId="4009857D" w14:textId="77777777" w:rsidTr="0079296D">
        <w:trPr>
          <w:trHeight w:val="155"/>
        </w:trPr>
        <w:tc>
          <w:tcPr>
            <w:tcW w:w="562" w:type="dxa"/>
          </w:tcPr>
          <w:p w14:paraId="32059054"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lastRenderedPageBreak/>
              <w:t>9</w:t>
            </w:r>
          </w:p>
        </w:tc>
        <w:tc>
          <w:tcPr>
            <w:tcW w:w="1708" w:type="dxa"/>
          </w:tcPr>
          <w:p w14:paraId="1A7EC647"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БП 002-03  БІЛІРУБІН-діазо-йендрашика 250 мл ТУ У 24.4-13433137-049-2003</w:t>
            </w:r>
          </w:p>
        </w:tc>
        <w:tc>
          <w:tcPr>
            <w:tcW w:w="1699" w:type="dxa"/>
          </w:tcPr>
          <w:p w14:paraId="0C894A84"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63410</w:t>
            </w:r>
          </w:p>
          <w:p w14:paraId="09FC70B0"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Загальний /прямий білірубін IVD, спектрофотометрія, метод Йендрашика-Грофа</w:t>
            </w:r>
          </w:p>
          <w:p w14:paraId="347BD566" w14:textId="77777777" w:rsidR="0079296D" w:rsidRPr="0079296D" w:rsidRDefault="0079296D" w:rsidP="0079296D">
            <w:pPr>
              <w:spacing w:after="0" w:line="240" w:lineRule="auto"/>
              <w:jc w:val="center"/>
              <w:rPr>
                <w:rFonts w:ascii="Times New Roman" w:hAnsi="Times New Roman"/>
                <w:bCs/>
                <w:lang w:eastAsia="ru-RU"/>
              </w:rPr>
            </w:pPr>
          </w:p>
          <w:p w14:paraId="0DB66C25" w14:textId="77777777" w:rsidR="0079296D" w:rsidRPr="0079296D" w:rsidRDefault="0079296D" w:rsidP="0079296D">
            <w:pPr>
              <w:shd w:val="clear" w:color="auto" w:fill="FFFFFF"/>
              <w:spacing w:after="0" w:line="240" w:lineRule="auto"/>
              <w:jc w:val="center"/>
              <w:rPr>
                <w:rFonts w:ascii="Times New Roman" w:hAnsi="Times New Roman"/>
                <w:bCs/>
                <w:lang w:eastAsia="ru-RU"/>
              </w:rPr>
            </w:pPr>
          </w:p>
        </w:tc>
        <w:tc>
          <w:tcPr>
            <w:tcW w:w="4957" w:type="dxa"/>
          </w:tcPr>
          <w:p w14:paraId="2A5F82DC"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СКЛАД НАБОРУ</w:t>
            </w:r>
          </w:p>
          <w:p w14:paraId="2D2C0D56"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1 Концентрованийкофеїновий реактив</w:t>
            </w:r>
          </w:p>
          <w:p w14:paraId="0E0866CD"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- 2 флакона по (50,0 ± 1.0) мл</w:t>
            </w:r>
          </w:p>
          <w:p w14:paraId="735C6FAE"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бензоат натрію (0,50 ± 0,01) моль/л; ацетат натрію (1,50 ± 0,03) моль/л</w:t>
            </w:r>
          </w:p>
          <w:p w14:paraId="3C3562AB"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кофеїн (50,0 ± 1,0) г/л</w:t>
            </w:r>
          </w:p>
          <w:p w14:paraId="671708B8"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2 Розчинсульфаніловоїкислоти                      - 1 флакон з (50,0±1,0) мл</w:t>
            </w:r>
          </w:p>
          <w:p w14:paraId="79B6696F"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(25,0 ± 0,5) ммоль/л в підкислювачі</w:t>
            </w:r>
          </w:p>
          <w:p w14:paraId="65F7CB6C"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3 Розчиннітритунатрію                                      - 1 ампула з (5,0 ± 0,1) мл</w:t>
            </w:r>
          </w:p>
          <w:p w14:paraId="6E43D110"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3AB8430E"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Лінійна область визначення –</w:t>
            </w:r>
          </w:p>
          <w:p w14:paraId="49F14DD2"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(0–240,0) мкмоль/л; (0 – 140 мг/л).</w:t>
            </w:r>
          </w:p>
          <w:p w14:paraId="4943540B"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Коефіцієнтваріації – не більше 5 %.</w:t>
            </w:r>
          </w:p>
          <w:p w14:paraId="36FC1345"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7F7C1FC5"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Напівмакровизначенням – 110 проб</w:t>
            </w:r>
          </w:p>
        </w:tc>
        <w:tc>
          <w:tcPr>
            <w:tcW w:w="992" w:type="dxa"/>
          </w:tcPr>
          <w:p w14:paraId="24E308A0" w14:textId="79FCC80E"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34CEB84B"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5</w:t>
            </w:r>
          </w:p>
        </w:tc>
      </w:tr>
      <w:tr w:rsidR="0079296D" w:rsidRPr="0079296D" w14:paraId="30682FAF" w14:textId="77777777" w:rsidTr="0079296D">
        <w:trPr>
          <w:trHeight w:val="155"/>
        </w:trPr>
        <w:tc>
          <w:tcPr>
            <w:tcW w:w="562" w:type="dxa"/>
          </w:tcPr>
          <w:p w14:paraId="4852EB45"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10</w:t>
            </w:r>
          </w:p>
        </w:tc>
        <w:tc>
          <w:tcPr>
            <w:tcW w:w="1708" w:type="dxa"/>
          </w:tcPr>
          <w:p w14:paraId="30188E42"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bdr w:val="none" w:sz="0" w:space="0" w:color="auto" w:frame="1"/>
                <w:lang w:eastAsia="ru-RU"/>
              </w:rPr>
              <w:t>ЗАГАЛЬНИЙ БІЛОК 440 // TP 440-</w:t>
            </w:r>
            <w:r w:rsidRPr="0079296D">
              <w:rPr>
                <w:rFonts w:ascii="Times New Roman" w:hAnsi="Times New Roman"/>
                <w:bCs/>
                <w:bdr w:val="none" w:sz="0" w:space="0" w:color="auto" w:frame="1"/>
                <w:lang w:val="en-US" w:eastAsia="ru-RU"/>
              </w:rPr>
              <w:t>Erba</w:t>
            </w:r>
          </w:p>
        </w:tc>
        <w:tc>
          <w:tcPr>
            <w:tcW w:w="1699" w:type="dxa"/>
          </w:tcPr>
          <w:p w14:paraId="39164BCD"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61900</w:t>
            </w:r>
          </w:p>
          <w:p w14:paraId="2766B870"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Загальнийбілок,</w:t>
            </w:r>
          </w:p>
          <w:p w14:paraId="2ABE66AC"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набір IVD, спектрофотометричнийаналіз</w:t>
            </w:r>
          </w:p>
          <w:p w14:paraId="6575A0FC" w14:textId="77777777" w:rsidR="0079296D" w:rsidRPr="0079296D" w:rsidRDefault="0079296D" w:rsidP="0079296D">
            <w:pPr>
              <w:spacing w:after="0" w:line="240" w:lineRule="auto"/>
              <w:jc w:val="center"/>
              <w:rPr>
                <w:rFonts w:ascii="Times New Roman" w:hAnsi="Times New Roman"/>
                <w:bCs/>
                <w:lang w:eastAsia="ru-RU"/>
              </w:rPr>
            </w:pPr>
          </w:p>
          <w:p w14:paraId="6CADCED7" w14:textId="77777777" w:rsidR="0079296D" w:rsidRPr="0079296D" w:rsidRDefault="0079296D" w:rsidP="0079296D">
            <w:pPr>
              <w:shd w:val="clear" w:color="auto" w:fill="FFFFFF"/>
              <w:spacing w:after="0" w:line="240" w:lineRule="auto"/>
              <w:jc w:val="center"/>
              <w:rPr>
                <w:rFonts w:ascii="Times New Roman" w:hAnsi="Times New Roman"/>
                <w:bCs/>
                <w:lang w:eastAsia="ru-RU"/>
              </w:rPr>
            </w:pPr>
          </w:p>
        </w:tc>
        <w:tc>
          <w:tcPr>
            <w:tcW w:w="4957" w:type="dxa"/>
          </w:tcPr>
          <w:p w14:paraId="62E51281"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Принцип методу визначеннявмістузагальногобілку за біуретовоюреакцією. Набіррозрахованийна  200макровизначень, 400 напівмакровизначення, або 1000 мікровизначень.</w:t>
            </w:r>
          </w:p>
          <w:p w14:paraId="0903B735"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Лінійна область визначення – від 10,0 г/л до 120,0 г/л.</w:t>
            </w:r>
          </w:p>
          <w:p w14:paraId="6E9825A5"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Коефіцієнтваріаціївизначення- не більше3%.</w:t>
            </w:r>
          </w:p>
          <w:p w14:paraId="5DE93063"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Склад набору:</w:t>
            </w:r>
          </w:p>
          <w:p w14:paraId="55F23322"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1.Калібрувальний розчинбілку (60,0±1,0) г/л:</w:t>
            </w:r>
          </w:p>
          <w:p w14:paraId="47A09224"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- 1 флакон з (5,0±0,1)мл;</w:t>
            </w:r>
          </w:p>
          <w:p w14:paraId="76135367"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- 2 флакона по (50,0±1,0) мл.</w:t>
            </w:r>
          </w:p>
          <w:p w14:paraId="5E739EF0"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2.Концентрований біуретовийрозчин:</w:t>
            </w:r>
          </w:p>
          <w:p w14:paraId="14A5353B"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Каліюнатрію тартрат (310,0±6,2) ммоль/л;</w:t>
            </w:r>
          </w:p>
          <w:p w14:paraId="20F7DC52"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Йодид калію (300,0±6,0) ммоль/л;</w:t>
            </w:r>
          </w:p>
          <w:p w14:paraId="5FCBFEFE"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Сулфатміді (120,0±2,4) ммоль/л;</w:t>
            </w:r>
          </w:p>
          <w:p w14:paraId="300241DF"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Гідроокиснатрію (2,00±0,04) ммоль/л</w:t>
            </w:r>
          </w:p>
          <w:p w14:paraId="61A5DB8E"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Гарантійнийтермінпридатності реагента з моменту виготовлення - 12 місяців при температурівід (2-8) ⁰С.</w:t>
            </w:r>
          </w:p>
        </w:tc>
        <w:tc>
          <w:tcPr>
            <w:tcW w:w="992" w:type="dxa"/>
          </w:tcPr>
          <w:p w14:paraId="32E4C4BB" w14:textId="77777777"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0D5C143A"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2</w:t>
            </w:r>
          </w:p>
        </w:tc>
      </w:tr>
      <w:tr w:rsidR="0079296D" w:rsidRPr="0079296D" w14:paraId="7DB19F1D" w14:textId="77777777" w:rsidTr="0079296D">
        <w:trPr>
          <w:trHeight w:val="155"/>
        </w:trPr>
        <w:tc>
          <w:tcPr>
            <w:tcW w:w="562" w:type="dxa"/>
          </w:tcPr>
          <w:p w14:paraId="27FA2990"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11</w:t>
            </w:r>
          </w:p>
        </w:tc>
        <w:tc>
          <w:tcPr>
            <w:tcW w:w="1708" w:type="dxa"/>
          </w:tcPr>
          <w:p w14:paraId="431953C0"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БХ 014-04  БІЛКОВІ ФРАКЦІЇ   Набір реактивів для визначення вмісту білкових фракцій турбідиметричним методом, 600мл/20/50проб: ТУ У 24.4-13433137-050:2006</w:t>
            </w:r>
          </w:p>
        </w:tc>
        <w:tc>
          <w:tcPr>
            <w:tcW w:w="1699" w:type="dxa"/>
          </w:tcPr>
          <w:p w14:paraId="3DAECFCE"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53592</w:t>
            </w:r>
          </w:p>
          <w:p w14:paraId="7666F09E"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Множинні білки клінічної хімії IVD (діагностика in</w:t>
            </w:r>
          </w:p>
          <w:p w14:paraId="6629D4FB"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vitro), набір,</w:t>
            </w:r>
          </w:p>
          <w:p w14:paraId="6DDC9D7D"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нефелометричний/</w:t>
            </w:r>
          </w:p>
          <w:p w14:paraId="4392AB5D"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турбідиметричнийаналіз</w:t>
            </w:r>
          </w:p>
        </w:tc>
        <w:tc>
          <w:tcPr>
            <w:tcW w:w="4957" w:type="dxa"/>
          </w:tcPr>
          <w:p w14:paraId="6CC4D87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СКЛАД НАБОРУ</w:t>
            </w:r>
          </w:p>
          <w:p w14:paraId="56B02FBB"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 Основний буферний розчин “0”                                  - 1 флакон з (100,0±2,0) мл</w:t>
            </w:r>
          </w:p>
          <w:p w14:paraId="4023FA44"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(3,35±0,07) моль/л, рН (6,50±0,05) од рН</w:t>
            </w:r>
          </w:p>
          <w:p w14:paraId="3F44DAAB"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 Фосфатний буферний розчин № 1                        - 1 флакон з (100,0±2,0) мл</w:t>
            </w:r>
          </w:p>
          <w:p w14:paraId="4F85B567"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(3,08±0,06) моль/л, рН (6,50±0,05) од рН</w:t>
            </w:r>
          </w:p>
          <w:p w14:paraId="578CFDB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3 Фосфатний буферний розчин № 2                              - 1 флакон з (100,0±2,0) мл    (2,50±0,05) моль/л, рН (6,50±0,05) од рН</w:t>
            </w:r>
          </w:p>
          <w:p w14:paraId="56EF4D3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4 Фосфатний буферний розчин № 3                              - 1 флакон з (100,0±2,0) мл</w:t>
            </w:r>
          </w:p>
          <w:p w14:paraId="357340F4"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(2,36±0,05) моль/л, рН (6,50±0,05) од рН</w:t>
            </w:r>
          </w:p>
          <w:p w14:paraId="218FAD0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5 Фосфатний буферний розчин № 4                              - 1 флакон з (100,0±2,0) мл</w:t>
            </w:r>
          </w:p>
          <w:p w14:paraId="1FEDBDF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(1,96±0,04) моль/л, рН (6,50±0,05) од рН</w:t>
            </w:r>
          </w:p>
          <w:p w14:paraId="7E9D46BA"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lastRenderedPageBreak/>
              <w:t>6 Фосфатний буферний розчин № 5, рН (6,50±0,05)   - 1 флакон з (100,0±2,0) мл</w:t>
            </w:r>
          </w:p>
          <w:p w14:paraId="72AF4EE5"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4A7294D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Коефіцієнт варіації – не більше 8%. КІЛЬКІСТЬ ВИЗНАЧЕНЬ</w:t>
            </w:r>
          </w:p>
          <w:p w14:paraId="28C3BF83"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Макровизначенням – 20 проб; напівмакровизначенням – 50 проб.</w:t>
            </w:r>
          </w:p>
        </w:tc>
        <w:tc>
          <w:tcPr>
            <w:tcW w:w="992" w:type="dxa"/>
          </w:tcPr>
          <w:p w14:paraId="4DC9202D" w14:textId="4BF80ACD"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lastRenderedPageBreak/>
              <w:t>Набір</w:t>
            </w:r>
          </w:p>
        </w:tc>
        <w:tc>
          <w:tcPr>
            <w:tcW w:w="992" w:type="dxa"/>
          </w:tcPr>
          <w:p w14:paraId="37E447EC"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2</w:t>
            </w:r>
          </w:p>
        </w:tc>
      </w:tr>
      <w:tr w:rsidR="0079296D" w:rsidRPr="0079296D" w14:paraId="68E46F4A" w14:textId="77777777" w:rsidTr="0079296D">
        <w:trPr>
          <w:trHeight w:val="155"/>
        </w:trPr>
        <w:tc>
          <w:tcPr>
            <w:tcW w:w="562" w:type="dxa"/>
          </w:tcPr>
          <w:p w14:paraId="22322960"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lastRenderedPageBreak/>
              <w:t>12</w:t>
            </w:r>
          </w:p>
        </w:tc>
        <w:tc>
          <w:tcPr>
            <w:tcW w:w="1708" w:type="dxa"/>
          </w:tcPr>
          <w:p w14:paraId="796A1BDE"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Амілаза 110  // AMY 110 (</w:t>
            </w:r>
            <w:r w:rsidRPr="0079296D">
              <w:rPr>
                <w:rFonts w:ascii="Times New Roman" w:hAnsi="Times New Roman"/>
                <w:bCs/>
                <w:lang w:val="en-US" w:eastAsia="ru-RU"/>
              </w:rPr>
              <w:t>E</w:t>
            </w:r>
            <w:r w:rsidRPr="0079296D">
              <w:rPr>
                <w:rFonts w:ascii="Times New Roman" w:hAnsi="Times New Roman"/>
                <w:bCs/>
                <w:lang w:eastAsia="ru-RU"/>
              </w:rPr>
              <w:t>рба)</w:t>
            </w:r>
          </w:p>
        </w:tc>
        <w:tc>
          <w:tcPr>
            <w:tcW w:w="1699" w:type="dxa"/>
          </w:tcPr>
          <w:p w14:paraId="76BC053D"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52940</w:t>
            </w:r>
          </w:p>
          <w:p w14:paraId="2621DD16"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Загальнаамілаза,</w:t>
            </w:r>
          </w:p>
          <w:p w14:paraId="7C2B6C6E"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IVD, набір, ферментний</w:t>
            </w:r>
          </w:p>
          <w:p w14:paraId="28EBB731"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спектрофотометричний</w:t>
            </w:r>
          </w:p>
          <w:p w14:paraId="75DF96C2"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аналіз</w:t>
            </w:r>
          </w:p>
        </w:tc>
        <w:tc>
          <w:tcPr>
            <w:tcW w:w="4957" w:type="dxa"/>
          </w:tcPr>
          <w:p w14:paraId="1DA78704"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 xml:space="preserve">Реагент призначений для </w:t>
            </w:r>
            <w:r w:rsidRPr="0079296D">
              <w:rPr>
                <w:rFonts w:ascii="Times New Roman" w:hAnsi="Times New Roman"/>
                <w:lang w:val="en-US" w:eastAsia="ru-RU"/>
              </w:rPr>
              <w:t>invitro</w:t>
            </w:r>
            <w:r w:rsidRPr="0079296D">
              <w:rPr>
                <w:rFonts w:ascii="Times New Roman" w:hAnsi="Times New Roman"/>
                <w:lang w:eastAsia="ru-RU"/>
              </w:rPr>
              <w:t xml:space="preserve"> визначення альфа-амілази у сироватці і плазмі  крові людини .</w:t>
            </w:r>
          </w:p>
          <w:p w14:paraId="3EF365B7"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Склад реагентів:</w:t>
            </w:r>
          </w:p>
          <w:p w14:paraId="1A91FF57"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val="en-US" w:eastAsia="ru-RU"/>
              </w:rPr>
              <w:t>MES</w:t>
            </w:r>
            <w:r w:rsidRPr="0079296D">
              <w:rPr>
                <w:rFonts w:ascii="Times New Roman" w:hAnsi="Times New Roman"/>
                <w:lang w:eastAsia="ru-RU"/>
              </w:rPr>
              <w:t>-буфер -50  ммоль/л</w:t>
            </w:r>
          </w:p>
          <w:p w14:paraId="6DFD689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Кальцію хлорид 3,81 ммоль/л</w:t>
            </w:r>
          </w:p>
          <w:p w14:paraId="2DA3888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Натрію хлорид 300 ммоль/л</w:t>
            </w:r>
          </w:p>
          <w:p w14:paraId="75BAA5E5"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Кальцію тіоцинат 450 ммоль/л</w:t>
            </w:r>
          </w:p>
          <w:p w14:paraId="147B3B2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val="en-US" w:eastAsia="ru-RU"/>
              </w:rPr>
              <w:t>CNP</w:t>
            </w:r>
            <w:r w:rsidRPr="0079296D">
              <w:rPr>
                <w:rFonts w:ascii="Times New Roman" w:hAnsi="Times New Roman"/>
                <w:lang w:eastAsia="ru-RU"/>
              </w:rPr>
              <w:t>-</w:t>
            </w:r>
            <w:r w:rsidRPr="0079296D">
              <w:rPr>
                <w:rFonts w:ascii="Times New Roman" w:hAnsi="Times New Roman"/>
                <w:lang w:val="en-US" w:eastAsia="ru-RU"/>
              </w:rPr>
              <w:t>G</w:t>
            </w:r>
            <w:r w:rsidRPr="0079296D">
              <w:rPr>
                <w:rFonts w:ascii="Times New Roman" w:hAnsi="Times New Roman"/>
                <w:lang w:eastAsia="ru-RU"/>
              </w:rPr>
              <w:t xml:space="preserve"> -0,91 ммоль/л</w:t>
            </w:r>
          </w:p>
          <w:p w14:paraId="56981B0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Натрію азид -13,85 ммоль/л</w:t>
            </w:r>
          </w:p>
          <w:p w14:paraId="2452DF8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Гарантійнийтермінпридатності реагента з моменту виготовлення - 12 місяців при температурівід (2-8) ⁰С</w:t>
            </w:r>
          </w:p>
        </w:tc>
        <w:tc>
          <w:tcPr>
            <w:tcW w:w="992" w:type="dxa"/>
          </w:tcPr>
          <w:p w14:paraId="6B732BC4" w14:textId="2F6C93B3"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3C62ED53"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6</w:t>
            </w:r>
          </w:p>
        </w:tc>
      </w:tr>
      <w:tr w:rsidR="0079296D" w:rsidRPr="0079296D" w14:paraId="0FC14FCE" w14:textId="77777777" w:rsidTr="0079296D">
        <w:trPr>
          <w:trHeight w:val="155"/>
        </w:trPr>
        <w:tc>
          <w:tcPr>
            <w:tcW w:w="562" w:type="dxa"/>
          </w:tcPr>
          <w:p w14:paraId="1E8E59C1"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13</w:t>
            </w:r>
          </w:p>
        </w:tc>
        <w:tc>
          <w:tcPr>
            <w:tcW w:w="1708" w:type="dxa"/>
          </w:tcPr>
          <w:p w14:paraId="5615FBDB"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БП 007-03  СЕЧОВА КИСЛОТА-ФОЛІНА-400 мл   Наб. реактивів для визн. вмісту сечової к-ти методом Фоліна за реакцією з фосфорновольфрам. к-тою(400 мл роб. розч.+ калібратор,100/200проб)ТУ У 24.4-13433137-049-2003</w:t>
            </w:r>
          </w:p>
        </w:tc>
        <w:tc>
          <w:tcPr>
            <w:tcW w:w="1699" w:type="dxa"/>
          </w:tcPr>
          <w:p w14:paraId="246BE9FC" w14:textId="77777777" w:rsidR="0079296D" w:rsidRPr="0079296D" w:rsidRDefault="0079296D" w:rsidP="0079296D">
            <w:pPr>
              <w:keepNext/>
              <w:keepLines/>
              <w:spacing w:after="0" w:line="314" w:lineRule="atLeast"/>
              <w:jc w:val="center"/>
              <w:textAlignment w:val="baseline"/>
              <w:outlineLvl w:val="0"/>
              <w:rPr>
                <w:rFonts w:ascii="Times New Roman" w:hAnsi="Times New Roman"/>
                <w:bCs/>
                <w:lang w:eastAsia="ru-RU"/>
              </w:rPr>
            </w:pPr>
            <w:r w:rsidRPr="0079296D">
              <w:rPr>
                <w:rFonts w:ascii="Times New Roman" w:hAnsi="Times New Roman"/>
                <w:bCs/>
                <w:lang w:eastAsia="ru-RU"/>
              </w:rPr>
              <w:t>53586</w:t>
            </w:r>
          </w:p>
          <w:p w14:paraId="5AFC31D3" w14:textId="77777777" w:rsidR="0079296D" w:rsidRPr="0079296D" w:rsidRDefault="0079296D" w:rsidP="0079296D">
            <w:pPr>
              <w:keepNext/>
              <w:keepLines/>
              <w:spacing w:after="0" w:line="314" w:lineRule="atLeast"/>
              <w:jc w:val="center"/>
              <w:textAlignment w:val="baseline"/>
              <w:outlineLvl w:val="0"/>
              <w:rPr>
                <w:rFonts w:ascii="Times New Roman" w:hAnsi="Times New Roman"/>
                <w:bCs/>
                <w:lang w:eastAsia="ru-RU"/>
              </w:rPr>
            </w:pPr>
            <w:r w:rsidRPr="0079296D">
              <w:rPr>
                <w:rFonts w:ascii="Times New Roman" w:hAnsi="Times New Roman"/>
                <w:bCs/>
                <w:lang w:eastAsia="ru-RU"/>
              </w:rPr>
              <w:t>Сечова кислота IVD</w:t>
            </w:r>
          </w:p>
          <w:p w14:paraId="18105E38" w14:textId="77777777" w:rsidR="0079296D" w:rsidRPr="0079296D" w:rsidRDefault="0079296D" w:rsidP="0079296D">
            <w:pPr>
              <w:keepNext/>
              <w:keepLines/>
              <w:spacing w:after="0" w:line="314" w:lineRule="atLeast"/>
              <w:jc w:val="center"/>
              <w:textAlignment w:val="baseline"/>
              <w:outlineLvl w:val="0"/>
              <w:rPr>
                <w:rFonts w:ascii="Times New Roman" w:hAnsi="Times New Roman"/>
                <w:bCs/>
                <w:lang w:eastAsia="ru-RU"/>
              </w:rPr>
            </w:pPr>
            <w:r w:rsidRPr="0079296D">
              <w:rPr>
                <w:rFonts w:ascii="Times New Roman" w:hAnsi="Times New Roman"/>
                <w:bCs/>
                <w:lang w:eastAsia="ru-RU"/>
              </w:rPr>
              <w:t>(діагностика invitro),</w:t>
            </w:r>
          </w:p>
          <w:p w14:paraId="46FB59C5" w14:textId="77777777" w:rsidR="0079296D" w:rsidRPr="0079296D" w:rsidRDefault="0079296D" w:rsidP="0079296D">
            <w:pPr>
              <w:keepNext/>
              <w:keepLines/>
              <w:spacing w:after="0" w:line="314" w:lineRule="atLeast"/>
              <w:jc w:val="center"/>
              <w:textAlignment w:val="baseline"/>
              <w:outlineLvl w:val="0"/>
              <w:rPr>
                <w:rFonts w:ascii="Times New Roman" w:hAnsi="Times New Roman"/>
                <w:bCs/>
                <w:lang w:eastAsia="ru-RU"/>
              </w:rPr>
            </w:pPr>
            <w:r w:rsidRPr="0079296D">
              <w:rPr>
                <w:rFonts w:ascii="Times New Roman" w:hAnsi="Times New Roman"/>
                <w:bCs/>
                <w:lang w:eastAsia="ru-RU"/>
              </w:rPr>
              <w:t>набір, ферментний</w:t>
            </w:r>
          </w:p>
          <w:p w14:paraId="33AFA2B9"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спектрофотометрич-нийаналіз</w:t>
            </w:r>
          </w:p>
        </w:tc>
        <w:tc>
          <w:tcPr>
            <w:tcW w:w="4957" w:type="dxa"/>
          </w:tcPr>
          <w:p w14:paraId="740269F9"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СКЛАД НАБОРУ</w:t>
            </w:r>
          </w:p>
          <w:p w14:paraId="1BA85C56"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1 Концентрованийкалібрувальнийрозчин       – 1 ампула з (3,0 ± 0,1) мл</w:t>
            </w:r>
          </w:p>
          <w:p w14:paraId="24EB11DB"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сечовоїкислоти (6,00 ± 0,09) ммоль/л</w:t>
            </w:r>
          </w:p>
          <w:p w14:paraId="6918C464"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2 Реактив Фоліна</w:t>
            </w:r>
          </w:p>
          <w:p w14:paraId="76331541"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1 флакон з (50,0±1,0) мл</w:t>
            </w:r>
          </w:p>
          <w:p w14:paraId="20C35228"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вольфраматнатрію (0,24 ± 0,01) моль/л; сульфат літію (0,58 ± 0,01) моль/л</w:t>
            </w:r>
          </w:p>
          <w:p w14:paraId="00337F9C"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ортофосфорна кислота (0,94 ±0,02) моль/л</w:t>
            </w:r>
          </w:p>
          <w:p w14:paraId="52B32431"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3 Вольфраматнатрію (0,3 ± 0,01) моль/л          – 1 флакон з (50,0 ± 1,0) мл</w:t>
            </w:r>
          </w:p>
          <w:p w14:paraId="3D803F33"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4 Розчинпідкислювачу</w:t>
            </w:r>
          </w:p>
          <w:p w14:paraId="7C054FC1"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(0,70 ± 0,02)  моль/л</w:t>
            </w:r>
          </w:p>
          <w:p w14:paraId="72D1A336"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1 флакон з (50,0 ± 1,0) мл</w:t>
            </w:r>
          </w:p>
          <w:p w14:paraId="6F6F3172"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5 Карбонат натрію                                                – 1 флакон з (20,5 ± 0,4) г</w:t>
            </w:r>
          </w:p>
          <w:p w14:paraId="17C8D2BC"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0E493491"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Лінійна область визначення – (0,06-1,2) ммоль/л; (60,0-1200,0) мкмоль/л.</w:t>
            </w:r>
          </w:p>
          <w:p w14:paraId="29724FFB"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Коефіцієнтваріації - не більше 5 %.</w:t>
            </w:r>
          </w:p>
          <w:p w14:paraId="21731798"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575CD9AA"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Макровизначенням – 100 проб, напівмакро – 200 проб, мікро – 500 проб.</w:t>
            </w:r>
          </w:p>
        </w:tc>
        <w:tc>
          <w:tcPr>
            <w:tcW w:w="992" w:type="dxa"/>
          </w:tcPr>
          <w:p w14:paraId="35DEABD6" w14:textId="27684921"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w:t>
            </w:r>
            <w:r>
              <w:rPr>
                <w:rFonts w:ascii="Times New Roman" w:hAnsi="Times New Roman"/>
                <w:lang w:eastAsia="ru-RU"/>
              </w:rPr>
              <w:t>б</w:t>
            </w:r>
            <w:r w:rsidRPr="0079296D">
              <w:rPr>
                <w:rFonts w:ascii="Times New Roman" w:hAnsi="Times New Roman"/>
                <w:lang w:eastAsia="ru-RU"/>
              </w:rPr>
              <w:t>ір</w:t>
            </w:r>
          </w:p>
          <w:p w14:paraId="3A7312D3" w14:textId="77777777" w:rsidR="0079296D" w:rsidRPr="0079296D" w:rsidRDefault="0079296D" w:rsidP="0079296D">
            <w:pPr>
              <w:shd w:val="clear" w:color="auto" w:fill="FFFFFF"/>
              <w:spacing w:after="0" w:line="240" w:lineRule="auto"/>
              <w:jc w:val="center"/>
              <w:rPr>
                <w:rFonts w:ascii="Times New Roman" w:hAnsi="Times New Roman"/>
                <w:lang w:eastAsia="ru-RU"/>
              </w:rPr>
            </w:pPr>
          </w:p>
        </w:tc>
        <w:tc>
          <w:tcPr>
            <w:tcW w:w="992" w:type="dxa"/>
          </w:tcPr>
          <w:p w14:paraId="6BA5F993"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2</w:t>
            </w:r>
          </w:p>
        </w:tc>
      </w:tr>
      <w:tr w:rsidR="0079296D" w:rsidRPr="0079296D" w14:paraId="0449291F" w14:textId="77777777" w:rsidTr="0079296D">
        <w:trPr>
          <w:trHeight w:val="155"/>
        </w:trPr>
        <w:tc>
          <w:tcPr>
            <w:tcW w:w="562" w:type="dxa"/>
          </w:tcPr>
          <w:p w14:paraId="061F56B3"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14</w:t>
            </w:r>
          </w:p>
        </w:tc>
        <w:tc>
          <w:tcPr>
            <w:tcW w:w="1708" w:type="dxa"/>
          </w:tcPr>
          <w:p w14:paraId="7B4DC1BA"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БХ 001-04  ЗАЛІЗО   Набір реактивів д/визнач. заліза за реакцією з феррозином без депротеінізації 100мл/25/50визн: ТУ У 24.4-13433137-050:2006</w:t>
            </w:r>
          </w:p>
        </w:tc>
        <w:tc>
          <w:tcPr>
            <w:tcW w:w="1699" w:type="dxa"/>
          </w:tcPr>
          <w:p w14:paraId="710DFF51"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54758</w:t>
            </w:r>
          </w:p>
          <w:p w14:paraId="4108C548"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Залізо IVD</w:t>
            </w:r>
          </w:p>
          <w:p w14:paraId="08852291"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(діагностика invitro), набір,</w:t>
            </w:r>
          </w:p>
          <w:p w14:paraId="768BCC1F"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спектрофотометричний</w:t>
            </w:r>
          </w:p>
          <w:p w14:paraId="6C22AAFC"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аналіз</w:t>
            </w:r>
          </w:p>
        </w:tc>
        <w:tc>
          <w:tcPr>
            <w:tcW w:w="4957" w:type="dxa"/>
          </w:tcPr>
          <w:p w14:paraId="09066AC7"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СКЛАД НАБОРУ</w:t>
            </w:r>
          </w:p>
          <w:p w14:paraId="563B170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 Калібрувальний розчин заліза</w:t>
            </w:r>
          </w:p>
          <w:p w14:paraId="33F047DB"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(20,0 ± 0,3) мкмоль/л</w:t>
            </w:r>
          </w:p>
          <w:p w14:paraId="2401793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 1 флакон з (20,0 ± 0,4) мл</w:t>
            </w:r>
          </w:p>
          <w:p w14:paraId="679533C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 Буферний розчин, рН (4,8 ± 0,1) од рН        – 1 флакон з (100,0 ± 2,0) мл</w:t>
            </w:r>
          </w:p>
          <w:p w14:paraId="61F188C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3 Кольоровий реагент (20,0 ± 0,4) ммоль/л        – 1 флакон з (6,0 ± 0,1) мл</w:t>
            </w:r>
          </w:p>
          <w:p w14:paraId="0A1A234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4 Деіонізована вода                                           – 1 флакон з (50,0 ± 1,0) мл</w:t>
            </w:r>
          </w:p>
          <w:p w14:paraId="27C8F9F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642B67E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Лінійна область визначення – (0-20,0) г/л.</w:t>
            </w:r>
          </w:p>
          <w:p w14:paraId="703CFE13"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Коефіцієнт варіації – не більше 5 %.</w:t>
            </w:r>
          </w:p>
          <w:p w14:paraId="6EEC08D9"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701C670A"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lastRenderedPageBreak/>
              <w:t>Макровизначенням – 25 проб;</w:t>
            </w:r>
          </w:p>
          <w:p w14:paraId="0CA9CE5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напівмакро – 50 проб; мікро – 100 проб.</w:t>
            </w:r>
          </w:p>
        </w:tc>
        <w:tc>
          <w:tcPr>
            <w:tcW w:w="992" w:type="dxa"/>
          </w:tcPr>
          <w:p w14:paraId="6CC59E50" w14:textId="78D99A36"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lastRenderedPageBreak/>
              <w:t>Набір</w:t>
            </w:r>
          </w:p>
        </w:tc>
        <w:tc>
          <w:tcPr>
            <w:tcW w:w="992" w:type="dxa"/>
          </w:tcPr>
          <w:p w14:paraId="74575E9E"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w:t>
            </w:r>
          </w:p>
        </w:tc>
      </w:tr>
      <w:tr w:rsidR="0079296D" w:rsidRPr="0079296D" w14:paraId="6227CC57" w14:textId="77777777" w:rsidTr="0079296D">
        <w:trPr>
          <w:trHeight w:val="155"/>
        </w:trPr>
        <w:tc>
          <w:tcPr>
            <w:tcW w:w="562" w:type="dxa"/>
          </w:tcPr>
          <w:p w14:paraId="05BB466F"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lastRenderedPageBreak/>
              <w:t>15</w:t>
            </w:r>
          </w:p>
        </w:tc>
        <w:tc>
          <w:tcPr>
            <w:tcW w:w="1708" w:type="dxa"/>
          </w:tcPr>
          <w:p w14:paraId="7C89BE54"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ПК 57.1-06  КАЛЬЦІЙ-О-КФК-240-Р ( колориметричний метод з о-КФК: Реагент 1: 1 х 120 мл; Реагент 2: 1 х 120 мл; Калібратор: 1 x 2 мл )ТУ У 21.2-13433137-056:2013</w:t>
            </w:r>
          </w:p>
        </w:tc>
        <w:tc>
          <w:tcPr>
            <w:tcW w:w="1699" w:type="dxa"/>
          </w:tcPr>
          <w:p w14:paraId="4B578A96"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45789</w:t>
            </w:r>
          </w:p>
          <w:p w14:paraId="786C6FE2"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Набір реагентів та супутніх матеріалів, якими кількісно</w:t>
            </w:r>
          </w:p>
          <w:p w14:paraId="730D37AC"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визначають кальцій (calcium, Ca2+) у клінічному зразку</w:t>
            </w:r>
          </w:p>
          <w:p w14:paraId="5D1DA403"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методом спектрофотометричного аналізу</w:t>
            </w:r>
          </w:p>
        </w:tc>
        <w:tc>
          <w:tcPr>
            <w:tcW w:w="4957" w:type="dxa"/>
          </w:tcPr>
          <w:p w14:paraId="552A01E5"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СКЛАД НАБОРУ</w:t>
            </w:r>
          </w:p>
          <w:p w14:paraId="4797A33B"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 Калібратор кальцію  (2,50 ± 0,04) моль/л     – флакон з (2,0 ± 0,2) мл</w:t>
            </w:r>
          </w:p>
          <w:p w14:paraId="1F5DDDA3"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 Реагент 1  –  флакон з (120 ± 2) мл</w:t>
            </w:r>
          </w:p>
          <w:p w14:paraId="6F0C6977"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Боратний буферний розчин</w:t>
            </w:r>
          </w:p>
          <w:p w14:paraId="4A36DD5C"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рН = 10,55 ± 0,05, (200 ± 10) ммоль/л</w:t>
            </w:r>
          </w:p>
          <w:p w14:paraId="35D6F84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3 Реагент 2  –  флакон з (120 ± 2) мл</w:t>
            </w:r>
          </w:p>
          <w:p w14:paraId="12FE8353"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о-КФК (160 ± 8) мкмоль/л;</w:t>
            </w:r>
          </w:p>
          <w:p w14:paraId="4900B2FC"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8-Оксихінолін (8,0 ± 0,4) ммоль/л;</w:t>
            </w:r>
          </w:p>
          <w:p w14:paraId="3ADF515A"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Стабілізатор &lt;  0.2 %</w:t>
            </w:r>
          </w:p>
          <w:p w14:paraId="2440C17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6349B41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Чутливість: 0,068 ммоль/л.</w:t>
            </w:r>
          </w:p>
          <w:p w14:paraId="1D8DA38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Лінійність: (0,1 - 5,0) ммоль/л.</w:t>
            </w:r>
          </w:p>
          <w:p w14:paraId="5DC64F99"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Коефіцієнт варіації: не більше 3 %.</w:t>
            </w:r>
          </w:p>
          <w:p w14:paraId="1BE88237"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41D84575"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Напівмакровизначенням – 120 проб; мікровизначенням – 240 проб.</w:t>
            </w:r>
          </w:p>
        </w:tc>
        <w:tc>
          <w:tcPr>
            <w:tcW w:w="992" w:type="dxa"/>
          </w:tcPr>
          <w:p w14:paraId="4F6094CC" w14:textId="03FF2147"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4739333F"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w:t>
            </w:r>
          </w:p>
        </w:tc>
      </w:tr>
      <w:tr w:rsidR="0079296D" w:rsidRPr="0079296D" w14:paraId="7BE1721E" w14:textId="77777777" w:rsidTr="0079296D">
        <w:trPr>
          <w:trHeight w:val="155"/>
        </w:trPr>
        <w:tc>
          <w:tcPr>
            <w:tcW w:w="562" w:type="dxa"/>
          </w:tcPr>
          <w:p w14:paraId="2BD71D44"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16</w:t>
            </w:r>
          </w:p>
        </w:tc>
        <w:tc>
          <w:tcPr>
            <w:tcW w:w="1708" w:type="dxa"/>
          </w:tcPr>
          <w:p w14:paraId="768A969C"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БП 009.1-03  ТИМОЛОВА ПРОБА-1000 мл   Наб.реактивів для проведення тимолової проби турбідиметр. методом Хуерго-Поппера, 165/330 проб (1000 мл робочого тимол. розчину + 2 калібратора)ТУ У 24.4-13433137-049-2003</w:t>
            </w:r>
          </w:p>
        </w:tc>
        <w:tc>
          <w:tcPr>
            <w:tcW w:w="1699" w:type="dxa"/>
          </w:tcPr>
          <w:p w14:paraId="3DC0E7DE"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43203</w:t>
            </w:r>
          </w:p>
          <w:p w14:paraId="2C8BF99B"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Набір для проведення</w:t>
            </w:r>
          </w:p>
          <w:p w14:paraId="10F36D81"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тимолової проби</w:t>
            </w:r>
          </w:p>
        </w:tc>
        <w:tc>
          <w:tcPr>
            <w:tcW w:w="4957" w:type="dxa"/>
          </w:tcPr>
          <w:p w14:paraId="65BC9832"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СКЛАД НАБОРУ</w:t>
            </w:r>
          </w:p>
          <w:p w14:paraId="0F27A80F"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1 Робочийтимоловийрозчин:</w:t>
            </w:r>
          </w:p>
          <w:p w14:paraId="7F66FE85"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рН (7,55-7,60) од рН,</w:t>
            </w:r>
          </w:p>
          <w:p w14:paraId="2D3F2190"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малеїнова кислота – 0,02 %,</w:t>
            </w:r>
          </w:p>
          <w:p w14:paraId="69F764DB"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спиртово-альдегіднафракція – 0,82 %, тимол – 0,11 %, тріс-(гідроксіметил)-амінометан – 0,06 %</w:t>
            </w:r>
          </w:p>
          <w:p w14:paraId="52E513B4"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1 флакон з (1000 ± 10) мл</w:t>
            </w:r>
          </w:p>
          <w:p w14:paraId="3931BAAE"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2 Концентрованийкалібрувальнийрозчин № 1 – 1 флакон з (20,0 ± 0,4) мл</w:t>
            </w:r>
          </w:p>
          <w:p w14:paraId="43D37A54"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сульфат йонів (0,50 ± 0,01) моль/л, стабілізатор</w:t>
            </w:r>
          </w:p>
          <w:p w14:paraId="2308CF8B"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3 Концентрованийрозчин хлориду барія              – 1 ампула з (3,0 ± 0,1) мл</w:t>
            </w:r>
          </w:p>
          <w:p w14:paraId="240ED7F9"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хлорид барія (48,0 ± 0,7) ммоль/л</w:t>
            </w:r>
          </w:p>
          <w:p w14:paraId="68802214"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16A84311"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Лінійна область – (0-20,0) од S-H.</w:t>
            </w:r>
          </w:p>
          <w:p w14:paraId="5021A8EF"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Коефіцієнтваріації – не більше 8 %</w:t>
            </w:r>
          </w:p>
          <w:p w14:paraId="365AB6C9"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51230E5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Макровизначенням – 165 проб; напівмакро – 330 проб.</w:t>
            </w:r>
          </w:p>
        </w:tc>
        <w:tc>
          <w:tcPr>
            <w:tcW w:w="992" w:type="dxa"/>
          </w:tcPr>
          <w:p w14:paraId="310AC413" w14:textId="0657D62F"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0510D6C9"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w:t>
            </w:r>
          </w:p>
        </w:tc>
      </w:tr>
      <w:tr w:rsidR="0079296D" w:rsidRPr="0079296D" w14:paraId="1733EA00" w14:textId="77777777" w:rsidTr="0079296D">
        <w:trPr>
          <w:trHeight w:val="155"/>
        </w:trPr>
        <w:tc>
          <w:tcPr>
            <w:tcW w:w="562" w:type="dxa"/>
          </w:tcPr>
          <w:p w14:paraId="12E3F039"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17</w:t>
            </w:r>
          </w:p>
        </w:tc>
        <w:tc>
          <w:tcPr>
            <w:tcW w:w="1708" w:type="dxa"/>
          </w:tcPr>
          <w:p w14:paraId="4D836FFB"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ПК 58.2-06  КАЛІЙ ТЕТРОФЕНІЛБОРАТНИЙ-100-Р",  тетрофенілборатнимтурбідиметричним методом": Монореагент: 2 х 50 мл; Калібратор: 2 x 4 мл  ТУ У 21.2-13433137-056:2013</w:t>
            </w:r>
          </w:p>
        </w:tc>
        <w:tc>
          <w:tcPr>
            <w:tcW w:w="1699" w:type="dxa"/>
          </w:tcPr>
          <w:p w14:paraId="466BCFA4"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63357</w:t>
            </w:r>
          </w:p>
          <w:p w14:paraId="3109B027"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Калій (K+) IVD</w:t>
            </w:r>
          </w:p>
          <w:p w14:paraId="5BB79F62"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(діагностика invitro),</w:t>
            </w:r>
          </w:p>
          <w:p w14:paraId="2E6A5CED"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набір, спектрофотометрія</w:t>
            </w:r>
          </w:p>
          <w:p w14:paraId="417BC045"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ферментів</w:t>
            </w:r>
          </w:p>
        </w:tc>
        <w:tc>
          <w:tcPr>
            <w:tcW w:w="4957" w:type="dxa"/>
          </w:tcPr>
          <w:p w14:paraId="438BFE8B"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СКЛАД НАБОРУ</w:t>
            </w:r>
          </w:p>
          <w:p w14:paraId="6CB0EE6A"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 Монореагент  –  (500,0 ± 2,5) ммоль/л</w:t>
            </w:r>
          </w:p>
          <w:p w14:paraId="5AB7432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гідроксид натрію, тетрафенілборат</w:t>
            </w:r>
          </w:p>
          <w:p w14:paraId="4397351C"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детергенти – 2 х 50 мл</w:t>
            </w:r>
          </w:p>
          <w:p w14:paraId="1ADD512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 Калібратор  –  (5,0 ± 0,1) ммоль/л</w:t>
            </w:r>
          </w:p>
          <w:p w14:paraId="377E56A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калію хлорид, стабілізатори – 2 х 4 мл</w:t>
            </w:r>
          </w:p>
          <w:p w14:paraId="04CEFB3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13884FD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Лінійна область визначення –</w:t>
            </w:r>
          </w:p>
          <w:p w14:paraId="6F6AA87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(1,0–10,0) ммоль/л.</w:t>
            </w:r>
          </w:p>
          <w:p w14:paraId="69CCD4A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Коефіцієнт варіації – не більше 5 %.</w:t>
            </w:r>
          </w:p>
          <w:p w14:paraId="7206461B"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75BC724A"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Мікровизначенням – 100 проб</w:t>
            </w:r>
          </w:p>
        </w:tc>
        <w:tc>
          <w:tcPr>
            <w:tcW w:w="992" w:type="dxa"/>
          </w:tcPr>
          <w:p w14:paraId="25CCF591" w14:textId="5C7FCA04"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42F590A5"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w:t>
            </w:r>
          </w:p>
        </w:tc>
      </w:tr>
      <w:tr w:rsidR="0079296D" w:rsidRPr="0079296D" w14:paraId="10D88BC6" w14:textId="77777777" w:rsidTr="0079296D">
        <w:trPr>
          <w:trHeight w:val="155"/>
        </w:trPr>
        <w:tc>
          <w:tcPr>
            <w:tcW w:w="562" w:type="dxa"/>
          </w:tcPr>
          <w:p w14:paraId="3DA4CC7B"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lastRenderedPageBreak/>
              <w:t>18</w:t>
            </w:r>
          </w:p>
        </w:tc>
        <w:tc>
          <w:tcPr>
            <w:tcW w:w="1708" w:type="dxa"/>
          </w:tcPr>
          <w:p w14:paraId="76455349"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Натрій СпЛ 50</w:t>
            </w:r>
          </w:p>
        </w:tc>
        <w:tc>
          <w:tcPr>
            <w:tcW w:w="1699" w:type="dxa"/>
          </w:tcPr>
          <w:p w14:paraId="5C991818"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52899 Натрій (Na+) IVD, реагент)</w:t>
            </w:r>
          </w:p>
          <w:p w14:paraId="783E453B" w14:textId="77777777" w:rsidR="0079296D" w:rsidRPr="0079296D" w:rsidRDefault="0079296D" w:rsidP="0079296D">
            <w:pPr>
              <w:shd w:val="clear" w:color="auto" w:fill="FFFFFF"/>
              <w:spacing w:after="0" w:line="240" w:lineRule="auto"/>
              <w:jc w:val="center"/>
              <w:rPr>
                <w:rFonts w:ascii="Times New Roman" w:hAnsi="Times New Roman"/>
                <w:bCs/>
                <w:lang w:eastAsia="ru-RU"/>
              </w:rPr>
            </w:pPr>
          </w:p>
        </w:tc>
        <w:tc>
          <w:tcPr>
            <w:tcW w:w="4957" w:type="dxa"/>
          </w:tcPr>
          <w:p w14:paraId="07F2D39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Набір розрахований 25 макро-50напівмакро та 100 мікровизначень.</w:t>
            </w:r>
          </w:p>
          <w:p w14:paraId="09ABCB6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Коофецієнт варіації визначення не більше 7%.</w:t>
            </w:r>
          </w:p>
          <w:p w14:paraId="1EA6105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Склад набору:</w:t>
            </w:r>
          </w:p>
          <w:p w14:paraId="63CCE99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 фосфоназний реагент фосфоназо ІІІ (0,20) ммоль/л  20 флаконів по 20 мл</w:t>
            </w:r>
          </w:p>
          <w:p w14:paraId="472A0A7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 калібрувальний розчин натрію  1 мікропробірка 1,0 мл</w:t>
            </w:r>
          </w:p>
          <w:p w14:paraId="32E145F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Гарантійнийтермінпридатності реагента з моменту виготовлення - 12 місяців при температурівід (2-8) ⁰С</w:t>
            </w:r>
          </w:p>
        </w:tc>
        <w:tc>
          <w:tcPr>
            <w:tcW w:w="992" w:type="dxa"/>
          </w:tcPr>
          <w:p w14:paraId="751C40B1" w14:textId="1DD1E0EB"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57EAB797"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w:t>
            </w:r>
          </w:p>
        </w:tc>
      </w:tr>
      <w:tr w:rsidR="0079296D" w:rsidRPr="0079296D" w14:paraId="252BEA98" w14:textId="77777777" w:rsidTr="0079296D">
        <w:trPr>
          <w:trHeight w:val="155"/>
        </w:trPr>
        <w:tc>
          <w:tcPr>
            <w:tcW w:w="562" w:type="dxa"/>
          </w:tcPr>
          <w:p w14:paraId="5E76DA95"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19</w:t>
            </w:r>
          </w:p>
        </w:tc>
        <w:tc>
          <w:tcPr>
            <w:tcW w:w="1708" w:type="dxa"/>
          </w:tcPr>
          <w:p w14:paraId="10AC740D"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ПК 62.3-06  ХЛОРИДИ-ФОТО-240-Р  (Набір реагентів для визначення вмісту хлоридів фотометричним методом. Монореагент: 2 х 120 мл; Калібратор: 1 x 5 мл ) : ТУ У 21.2-13433137-056:2013</w:t>
            </w:r>
          </w:p>
        </w:tc>
        <w:tc>
          <w:tcPr>
            <w:tcW w:w="1699" w:type="dxa"/>
          </w:tcPr>
          <w:p w14:paraId="42ECDC1B" w14:textId="544FBDF4" w:rsidR="0079296D" w:rsidRPr="0079296D" w:rsidRDefault="00981A5A" w:rsidP="0079296D">
            <w:pPr>
              <w:spacing w:after="0" w:line="276" w:lineRule="auto"/>
              <w:jc w:val="center"/>
              <w:rPr>
                <w:rFonts w:ascii="Times New Roman" w:hAnsi="Times New Roman"/>
                <w:lang w:eastAsia="ru-RU"/>
              </w:rPr>
            </w:pPr>
            <w:r>
              <w:rPr>
                <w:rFonts w:ascii="Times New Roman" w:hAnsi="Times New Roman"/>
                <w:lang w:eastAsia="ru-RU"/>
              </w:rPr>
              <w:t>60</w:t>
            </w:r>
            <w:r w:rsidR="0079296D" w:rsidRPr="0079296D">
              <w:rPr>
                <w:rFonts w:ascii="Times New Roman" w:hAnsi="Times New Roman"/>
                <w:lang w:eastAsia="ru-RU"/>
              </w:rPr>
              <w:t>037</w:t>
            </w:r>
          </w:p>
          <w:p w14:paraId="13C4D94B"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Хлорид (Cl-) IVD</w:t>
            </w:r>
          </w:p>
          <w:p w14:paraId="01D0D1CA"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(діагностика invitro),</w:t>
            </w:r>
          </w:p>
          <w:p w14:paraId="430CE70F"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набір,</w:t>
            </w:r>
          </w:p>
          <w:p w14:paraId="6108F886"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спектрофотометричний</w:t>
            </w:r>
          </w:p>
          <w:p w14:paraId="303327DD"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аналіз</w:t>
            </w:r>
          </w:p>
        </w:tc>
        <w:tc>
          <w:tcPr>
            <w:tcW w:w="4957" w:type="dxa"/>
          </w:tcPr>
          <w:p w14:paraId="358D1470"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СКЛАД НАБОРУ</w:t>
            </w:r>
          </w:p>
          <w:p w14:paraId="0055EDA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 Калібрувальний розчин                                    – 1 ампула з (5,0 ± 0,1) мл</w:t>
            </w:r>
          </w:p>
          <w:p w14:paraId="7B8AAE6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хлориду натрію (100,0 ± 1,5) ммоль/л</w:t>
            </w:r>
          </w:p>
          <w:p w14:paraId="1252837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  Монореагент</w:t>
            </w:r>
          </w:p>
          <w:p w14:paraId="028B05E4"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 2 флакона по (120,0 ± 2,0) мл</w:t>
            </w:r>
          </w:p>
          <w:p w14:paraId="2A6DA723"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тіоцианат ртуті (2,00 ± 0,04) ммоль/л</w:t>
            </w:r>
          </w:p>
          <w:p w14:paraId="4BB1C31B"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азотна кислота (29,00 ± 0,58) ммоль/л</w:t>
            </w:r>
          </w:p>
          <w:p w14:paraId="7D96C809"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нітрат залізу (20,0 ± 0,4) ммоль/л</w:t>
            </w:r>
          </w:p>
          <w:p w14:paraId="1C84EA5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321E18B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Лінійна область – (1,0 – 130,0) ммоль/л.</w:t>
            </w:r>
          </w:p>
          <w:p w14:paraId="47A7F967"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Коефіцієнт варіації – не більше 3 %.</w:t>
            </w:r>
          </w:p>
          <w:p w14:paraId="1217D01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3696DCDF"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Мікровизначенням – 240 проб, напівмакро – 120, макро – 48.</w:t>
            </w:r>
          </w:p>
        </w:tc>
        <w:tc>
          <w:tcPr>
            <w:tcW w:w="992" w:type="dxa"/>
          </w:tcPr>
          <w:p w14:paraId="36A01326" w14:textId="17825597"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360B6A67"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w:t>
            </w:r>
          </w:p>
        </w:tc>
      </w:tr>
      <w:tr w:rsidR="0079296D" w:rsidRPr="0079296D" w14:paraId="419242DA" w14:textId="77777777" w:rsidTr="0079296D">
        <w:trPr>
          <w:trHeight w:val="155"/>
        </w:trPr>
        <w:tc>
          <w:tcPr>
            <w:tcW w:w="562" w:type="dxa"/>
          </w:tcPr>
          <w:p w14:paraId="20D39FB0"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20</w:t>
            </w:r>
          </w:p>
        </w:tc>
        <w:tc>
          <w:tcPr>
            <w:tcW w:w="1708" w:type="dxa"/>
          </w:tcPr>
          <w:p w14:paraId="71A1EDF0"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ПК 64.3-06  МАГНІЙ-50-Р", "Магній колориметричним методом з ксилидил синім": Монореагент: 1 х 50 мл; Калібратор: 1 x 2 мл ТУ У 21.2-13433137-056:2013</w:t>
            </w:r>
          </w:p>
        </w:tc>
        <w:tc>
          <w:tcPr>
            <w:tcW w:w="1699" w:type="dxa"/>
          </w:tcPr>
          <w:p w14:paraId="6C320992"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46795</w:t>
            </w:r>
          </w:p>
          <w:p w14:paraId="56A609C4"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Магній (Mg2+) IVD</w:t>
            </w:r>
          </w:p>
          <w:p w14:paraId="3AD19B6A"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(діагностика invitro),</w:t>
            </w:r>
          </w:p>
          <w:p w14:paraId="16440AFA"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набір,</w:t>
            </w:r>
          </w:p>
          <w:p w14:paraId="4B65C7A6"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спектрофотометрич-нийаналіз</w:t>
            </w:r>
          </w:p>
        </w:tc>
        <w:tc>
          <w:tcPr>
            <w:tcW w:w="4957" w:type="dxa"/>
          </w:tcPr>
          <w:p w14:paraId="1AA9194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СКЛАД НАБОРУ</w:t>
            </w:r>
          </w:p>
          <w:p w14:paraId="643C6B53"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1 Монореагент – 1 флакон з (50,0±1,0) мл</w:t>
            </w:r>
          </w:p>
          <w:p w14:paraId="7CEE2C82"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Ксилидил синій – (0,2 ± 0,01) ммоль/л;</w:t>
            </w:r>
          </w:p>
          <w:p w14:paraId="582E83D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EGTA – (0,1 ± 0,01) ммоль/л;</w:t>
            </w:r>
          </w:p>
          <w:p w14:paraId="0B85B33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Етаноламін – (0,75 ± 0,01) ммоль/л;</w:t>
            </w:r>
          </w:p>
          <w:p w14:paraId="233A11F7"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Детергент</w:t>
            </w:r>
          </w:p>
          <w:p w14:paraId="05CFEC4D"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2 Калібратор – 1 флакон з (2,00 ± 0,04) мл</w:t>
            </w:r>
          </w:p>
          <w:p w14:paraId="14A908F6"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33C987AE"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Чутливість: 0,0205 ммоль/л.</w:t>
            </w:r>
          </w:p>
          <w:p w14:paraId="5566EE8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Лінійність: до 2,05 ммоль/л.</w:t>
            </w:r>
          </w:p>
          <w:p w14:paraId="68D9CCD1"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Коефіцієнт варіації: не більше 5 %.</w:t>
            </w:r>
          </w:p>
          <w:p w14:paraId="06935FF8"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5ED5721A"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Макровизначенням – 12 проб; напівмакровизначенням – 25 проб;</w:t>
            </w:r>
          </w:p>
          <w:p w14:paraId="3D873473" w14:textId="77777777" w:rsidR="0079296D" w:rsidRPr="0079296D" w:rsidRDefault="0079296D" w:rsidP="0079296D">
            <w:pPr>
              <w:shd w:val="clear" w:color="auto" w:fill="FFFFFF"/>
              <w:spacing w:after="0" w:line="240" w:lineRule="auto"/>
              <w:rPr>
                <w:rFonts w:ascii="Times New Roman" w:hAnsi="Times New Roman"/>
                <w:lang w:eastAsia="ru-RU"/>
              </w:rPr>
            </w:pPr>
            <w:r w:rsidRPr="0079296D">
              <w:rPr>
                <w:rFonts w:ascii="Times New Roman" w:hAnsi="Times New Roman"/>
                <w:lang w:eastAsia="ru-RU"/>
              </w:rPr>
              <w:t>мікро – 50 проб.</w:t>
            </w:r>
          </w:p>
        </w:tc>
        <w:tc>
          <w:tcPr>
            <w:tcW w:w="992" w:type="dxa"/>
          </w:tcPr>
          <w:p w14:paraId="57E17DE6" w14:textId="4E65D096"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00A7C03E"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w:t>
            </w:r>
          </w:p>
        </w:tc>
      </w:tr>
      <w:tr w:rsidR="0079296D" w:rsidRPr="0079296D" w14:paraId="036CB287" w14:textId="77777777" w:rsidTr="0079296D">
        <w:trPr>
          <w:trHeight w:val="155"/>
        </w:trPr>
        <w:tc>
          <w:tcPr>
            <w:tcW w:w="562" w:type="dxa"/>
          </w:tcPr>
          <w:p w14:paraId="5D66CE7B" w14:textId="10DF243F" w:rsidR="0079296D" w:rsidRPr="008020FC" w:rsidRDefault="008020FC" w:rsidP="0079296D">
            <w:pPr>
              <w:shd w:val="clear" w:color="auto" w:fill="FFFFFF"/>
              <w:spacing w:after="0" w:line="240" w:lineRule="auto"/>
              <w:jc w:val="center"/>
              <w:rPr>
                <w:rFonts w:ascii="Times New Roman" w:hAnsi="Times New Roman"/>
                <w:bCs/>
                <w:lang w:val="uk-UA" w:eastAsia="ru-RU"/>
              </w:rPr>
            </w:pPr>
            <w:r>
              <w:rPr>
                <w:rFonts w:ascii="Times New Roman" w:hAnsi="Times New Roman"/>
                <w:bCs/>
                <w:lang w:val="uk-UA" w:eastAsia="ru-RU"/>
              </w:rPr>
              <w:t>21</w:t>
            </w:r>
          </w:p>
        </w:tc>
        <w:tc>
          <w:tcPr>
            <w:tcW w:w="1708" w:type="dxa"/>
          </w:tcPr>
          <w:p w14:paraId="4C0C2664"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 xml:space="preserve">АФ 003.1-01  ГГТП-ФОРМУЛА Набір реактивів для визнач. активності гамма-глутамілтранспептидази(розрахунок за формулою, методика - кінцева точка,1200мл/160/320 визн,: </w:t>
            </w:r>
            <w:r w:rsidRPr="0079296D">
              <w:rPr>
                <w:rFonts w:ascii="Times New Roman" w:hAnsi="Times New Roman"/>
                <w:bCs/>
                <w:lang w:eastAsia="ru-RU"/>
              </w:rPr>
              <w:lastRenderedPageBreak/>
              <w:t>ТУ У 24.4-13433137-047-2003</w:t>
            </w:r>
          </w:p>
        </w:tc>
        <w:tc>
          <w:tcPr>
            <w:tcW w:w="1699" w:type="dxa"/>
          </w:tcPr>
          <w:p w14:paraId="09299EC7"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lastRenderedPageBreak/>
              <w:t>53027</w:t>
            </w:r>
          </w:p>
          <w:p w14:paraId="1CBCE09B"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Гама –</w:t>
            </w:r>
          </w:p>
          <w:p w14:paraId="15016983"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глутамілтрансфераза(ГГТ) IVD (діагностика invitro), набір, ферментний</w:t>
            </w:r>
          </w:p>
          <w:p w14:paraId="723979D7"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спектрофотометричний</w:t>
            </w:r>
          </w:p>
          <w:p w14:paraId="2204103D"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аналіз</w:t>
            </w:r>
          </w:p>
        </w:tc>
        <w:tc>
          <w:tcPr>
            <w:tcW w:w="4957" w:type="dxa"/>
          </w:tcPr>
          <w:p w14:paraId="10EFB3A1"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СКЛАД НАБОРУ</w:t>
            </w:r>
          </w:p>
          <w:p w14:paraId="56CAD532"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1 Калібрувальний розчин                               – 1 флакон з (5,0 ± 0,1) мл п-нітроаніліну (5,4 ± 0,06) ммоль/л</w:t>
            </w:r>
          </w:p>
          <w:p w14:paraId="3E61B15C"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2 Буферний розчин, рН 8,2 ± 0,1                    – 1 флакон з (50,0 ± 1,0) мл</w:t>
            </w:r>
          </w:p>
          <w:p w14:paraId="44DDFA3A"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3 Субстрат L-γ-глутаміл-п-нітроанілід</w:t>
            </w:r>
          </w:p>
          <w:p w14:paraId="12D55AD0"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 4 мікропробірки по (60 ± 1) мг</w:t>
            </w:r>
          </w:p>
          <w:p w14:paraId="1E09ABF1"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4 Льодяна оцтова кислота                               – 2 флакони по (50,0 ± 1,0) мл</w:t>
            </w:r>
          </w:p>
          <w:p w14:paraId="7415EFE0"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08A04E7A"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Лінійна область визначення</w:t>
            </w:r>
          </w:p>
          <w:p w14:paraId="08EF5998"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 (0,05 - 5,0) мккат/л; (3,0 - 300,0) Од/л; (0,18 – 18,00) ммоль/(год</w:t>
            </w:r>
            <w:r w:rsidRPr="0079296D">
              <w:rPr>
                <w:rFonts w:ascii="Times New Roman" w:hAnsi="Times New Roman"/>
                <w:lang w:eastAsia="ru-RU"/>
              </w:rPr>
              <w:t>л);</w:t>
            </w:r>
          </w:p>
          <w:p w14:paraId="614CC354"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(0,18 – 18,00) мкмоль/(год</w:t>
            </w:r>
            <w:r w:rsidRPr="0079296D">
              <w:rPr>
                <w:rFonts w:ascii="Times New Roman" w:hAnsi="Times New Roman"/>
                <w:lang w:eastAsia="ru-RU"/>
              </w:rPr>
              <w:t>мл).</w:t>
            </w:r>
          </w:p>
          <w:p w14:paraId="58EE66AC"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lastRenderedPageBreak/>
              <w:t>Коефіцієнт варіації – не бiльше 5 %</w:t>
            </w:r>
          </w:p>
          <w:p w14:paraId="4CE5C9AC"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КІЛЬКІСТЬ ВИЗНАЧЕНЬ Макровизначенням - 160 проб;</w:t>
            </w:r>
          </w:p>
          <w:p w14:paraId="2676A89F"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напівмакро – 320.</w:t>
            </w:r>
          </w:p>
        </w:tc>
        <w:tc>
          <w:tcPr>
            <w:tcW w:w="992" w:type="dxa"/>
          </w:tcPr>
          <w:p w14:paraId="0D11D53C" w14:textId="1D0CEC62"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lastRenderedPageBreak/>
              <w:t>Набір</w:t>
            </w:r>
          </w:p>
        </w:tc>
        <w:tc>
          <w:tcPr>
            <w:tcW w:w="992" w:type="dxa"/>
          </w:tcPr>
          <w:p w14:paraId="002E1726"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w:t>
            </w:r>
          </w:p>
        </w:tc>
      </w:tr>
      <w:tr w:rsidR="0079296D" w:rsidRPr="0079296D" w14:paraId="66B36F5D" w14:textId="77777777" w:rsidTr="0079296D">
        <w:trPr>
          <w:trHeight w:val="155"/>
        </w:trPr>
        <w:tc>
          <w:tcPr>
            <w:tcW w:w="562" w:type="dxa"/>
          </w:tcPr>
          <w:p w14:paraId="7C098722" w14:textId="12E3895E" w:rsidR="0079296D" w:rsidRPr="008020FC" w:rsidRDefault="008020FC" w:rsidP="0079296D">
            <w:pPr>
              <w:shd w:val="clear" w:color="auto" w:fill="FFFFFF"/>
              <w:spacing w:after="0" w:line="240" w:lineRule="auto"/>
              <w:jc w:val="center"/>
              <w:rPr>
                <w:rFonts w:ascii="Times New Roman" w:hAnsi="Times New Roman"/>
                <w:bCs/>
                <w:lang w:val="uk-UA" w:eastAsia="ru-RU"/>
              </w:rPr>
            </w:pPr>
            <w:r>
              <w:rPr>
                <w:rFonts w:ascii="Times New Roman" w:hAnsi="Times New Roman"/>
                <w:bCs/>
                <w:lang w:val="uk-UA" w:eastAsia="ru-RU"/>
              </w:rPr>
              <w:lastRenderedPageBreak/>
              <w:t>22</w:t>
            </w:r>
          </w:p>
        </w:tc>
        <w:tc>
          <w:tcPr>
            <w:tcW w:w="1708" w:type="dxa"/>
          </w:tcPr>
          <w:p w14:paraId="149215FF"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lang w:eastAsia="ru-RU"/>
              </w:rPr>
              <w:t>Набір реагентів для   РМП -01</w:t>
            </w:r>
          </w:p>
        </w:tc>
        <w:tc>
          <w:tcPr>
            <w:tcW w:w="1699" w:type="dxa"/>
          </w:tcPr>
          <w:p w14:paraId="436287D1" w14:textId="62210E20" w:rsidR="0079296D" w:rsidRPr="0079296D" w:rsidRDefault="00981A5A" w:rsidP="0079296D">
            <w:pPr>
              <w:shd w:val="clear" w:color="auto" w:fill="FFFFFF"/>
              <w:spacing w:after="0" w:line="240" w:lineRule="auto"/>
              <w:jc w:val="center"/>
              <w:rPr>
                <w:rFonts w:ascii="Times New Roman" w:hAnsi="Times New Roman"/>
                <w:bCs/>
                <w:lang w:eastAsia="ru-RU"/>
              </w:rPr>
            </w:pPr>
            <w:r w:rsidRPr="00981A5A">
              <w:rPr>
                <w:rFonts w:ascii="Times New Roman" w:hAnsi="Times New Roman"/>
                <w:shd w:val="clear" w:color="auto" w:fill="FFFFFF"/>
                <w:lang w:eastAsia="ru-RU"/>
              </w:rPr>
              <w:t>51819 Treponema pallidum reagin antibody IVD, набір, реакція аглютинації</w:t>
            </w:r>
          </w:p>
        </w:tc>
        <w:tc>
          <w:tcPr>
            <w:tcW w:w="4957" w:type="dxa"/>
          </w:tcPr>
          <w:p w14:paraId="36012EE6"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Набір розрахований на проведення 500 досліджень .</w:t>
            </w:r>
          </w:p>
          <w:p w14:paraId="6670FC74"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Склад набору :</w:t>
            </w:r>
          </w:p>
          <w:p w14:paraId="1791D23F"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Кардіоліпіновий антиген – розчин , що містить  кардіоліпін (0,03 %) ,лецитин (0,27%) , холестерин (0,9%) в абсолютному етиловому спирті – 10ампул по 2 мл;</w:t>
            </w:r>
          </w:p>
          <w:p w14:paraId="503B8823"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Холін –хлорид 70% -холін-хлорид  в 0,9 % розчині натрію хлорид .2 флакони по 5 мл:</w:t>
            </w:r>
          </w:p>
          <w:p w14:paraId="16E28AF9"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Ніж ампельний</w:t>
            </w:r>
          </w:p>
          <w:p w14:paraId="0BFA2749"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Гарантійнийтермінпридатності реагента з моменту виготовлення - 12 місяців при температурівід (2-8) ⁰С</w:t>
            </w:r>
          </w:p>
        </w:tc>
        <w:tc>
          <w:tcPr>
            <w:tcW w:w="992" w:type="dxa"/>
          </w:tcPr>
          <w:p w14:paraId="24823A8F" w14:textId="72F649D9"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330D54EB"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20</w:t>
            </w:r>
          </w:p>
        </w:tc>
      </w:tr>
      <w:tr w:rsidR="0079296D" w:rsidRPr="0079296D" w14:paraId="04B99CDA" w14:textId="77777777" w:rsidTr="0079296D">
        <w:trPr>
          <w:trHeight w:val="155"/>
        </w:trPr>
        <w:tc>
          <w:tcPr>
            <w:tcW w:w="562" w:type="dxa"/>
          </w:tcPr>
          <w:p w14:paraId="0CC433A1" w14:textId="76A97479" w:rsidR="0079296D" w:rsidRPr="008020FC" w:rsidRDefault="008020FC" w:rsidP="0079296D">
            <w:pPr>
              <w:shd w:val="clear" w:color="auto" w:fill="FFFFFF"/>
              <w:spacing w:after="0" w:line="240" w:lineRule="auto"/>
              <w:jc w:val="center"/>
              <w:rPr>
                <w:rFonts w:ascii="Times New Roman" w:hAnsi="Times New Roman"/>
                <w:bCs/>
                <w:lang w:val="uk-UA" w:eastAsia="ru-RU"/>
              </w:rPr>
            </w:pPr>
            <w:r>
              <w:rPr>
                <w:rFonts w:ascii="Times New Roman" w:hAnsi="Times New Roman"/>
                <w:bCs/>
                <w:lang w:val="uk-UA" w:eastAsia="ru-RU"/>
              </w:rPr>
              <w:t>23</w:t>
            </w:r>
          </w:p>
        </w:tc>
        <w:tc>
          <w:tcPr>
            <w:tcW w:w="1708" w:type="dxa"/>
          </w:tcPr>
          <w:p w14:paraId="5DFD7018" w14:textId="77777777" w:rsidR="0079296D" w:rsidRPr="002E6AEB" w:rsidRDefault="0079296D" w:rsidP="0079296D">
            <w:pPr>
              <w:shd w:val="clear" w:color="auto" w:fill="FFFFFF"/>
              <w:tabs>
                <w:tab w:val="left" w:pos="5565"/>
              </w:tabs>
              <w:spacing w:after="0" w:line="240" w:lineRule="auto"/>
              <w:jc w:val="center"/>
              <w:rPr>
                <w:rFonts w:ascii="Times New Roman" w:hAnsi="Times New Roman"/>
                <w:lang w:val="uk-UA" w:eastAsia="ru-RU"/>
              </w:rPr>
            </w:pPr>
            <w:r w:rsidRPr="002E6AEB">
              <w:rPr>
                <w:rFonts w:ascii="Times New Roman" w:hAnsi="Times New Roman"/>
                <w:bCs/>
                <w:lang w:val="uk-UA" w:eastAsia="ru-RU"/>
              </w:rPr>
              <w:t>БХ 030-04  СЕРОГЛІКОЇДИ -Набір реактивів для визначення вмісту сероглікоїдів (сульфомукоїдів) турбідиметричним методом Хуерго, 140 мл,40 макро : ТУ У 24.4-13433137-050:2006</w:t>
            </w:r>
          </w:p>
        </w:tc>
        <w:tc>
          <w:tcPr>
            <w:tcW w:w="1699" w:type="dxa"/>
          </w:tcPr>
          <w:p w14:paraId="5EC222EE"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59074</w:t>
            </w:r>
          </w:p>
          <w:p w14:paraId="58C2F8F9"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Визначення хромогену</w:t>
            </w:r>
          </w:p>
          <w:p w14:paraId="4AD6539B"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IVD (діагностика invitro), набір,</w:t>
            </w:r>
          </w:p>
          <w:p w14:paraId="1B523169"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Спектрофотометрич-ний аналіз</w:t>
            </w:r>
          </w:p>
        </w:tc>
        <w:tc>
          <w:tcPr>
            <w:tcW w:w="4957" w:type="dxa"/>
          </w:tcPr>
          <w:p w14:paraId="3B3E434A"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СКЛАД НАБОРУ</w:t>
            </w:r>
          </w:p>
          <w:p w14:paraId="5EA845EC"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1 Концентрованийрозчинхлорноїкислоти (3,6 ± 0,07) моль/л</w:t>
            </w:r>
          </w:p>
          <w:p w14:paraId="788F58FB"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 1 флакон з (50,0 ± 1,0) мл</w:t>
            </w:r>
          </w:p>
          <w:p w14:paraId="2E5584C1"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2 Фосфорновольфрамова кислота                  – 1 флакон з (40,0 ± 1,0) мл</w:t>
            </w:r>
          </w:p>
          <w:p w14:paraId="21D2A56D"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(5,0 ± 0,1) % в підкислювачі</w:t>
            </w:r>
          </w:p>
          <w:p w14:paraId="2920FAC0"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3  Концентрованийкалібрувальнийрозчин № 1 сульфат йонів</w:t>
            </w:r>
          </w:p>
          <w:p w14:paraId="71405B68"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(0,5 ± 0,01) моль/л, стабілізатор</w:t>
            </w:r>
          </w:p>
          <w:p w14:paraId="4CFFA5CF"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 1 флакон з (20,0 ± 0,4) мл</w:t>
            </w:r>
          </w:p>
          <w:p w14:paraId="0688C7F3"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4 Концентрованийрозчин хлориду барія        – 1 ампула з (3,0 ± 0,1) мл</w:t>
            </w:r>
          </w:p>
          <w:p w14:paraId="486B6F46"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хлорид барія (48,0 ± 0,7) ммоль/л</w:t>
            </w:r>
          </w:p>
          <w:p w14:paraId="5C989A88"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656D45E5"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Лінійна область визначення – (0 - 15,0) од S-H; (0 - 2,0) од екстинції.</w:t>
            </w:r>
          </w:p>
          <w:p w14:paraId="2C1F5103"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Коефіцієнтваріації – не більше 6 %.</w:t>
            </w:r>
          </w:p>
          <w:p w14:paraId="4873AC5E"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18A8688B"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Макровизначенням – 40 проб.</w:t>
            </w:r>
          </w:p>
        </w:tc>
        <w:tc>
          <w:tcPr>
            <w:tcW w:w="992" w:type="dxa"/>
          </w:tcPr>
          <w:p w14:paraId="3BE7188C" w14:textId="485AE6E2"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2BA59637"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5</w:t>
            </w:r>
          </w:p>
        </w:tc>
      </w:tr>
      <w:tr w:rsidR="0079296D" w:rsidRPr="0079296D" w14:paraId="483EC726" w14:textId="77777777" w:rsidTr="0079296D">
        <w:trPr>
          <w:trHeight w:val="155"/>
        </w:trPr>
        <w:tc>
          <w:tcPr>
            <w:tcW w:w="562" w:type="dxa"/>
          </w:tcPr>
          <w:p w14:paraId="11ABCFCD" w14:textId="65AE499C" w:rsidR="0079296D" w:rsidRPr="008020FC" w:rsidRDefault="008020FC" w:rsidP="0079296D">
            <w:pPr>
              <w:shd w:val="clear" w:color="auto" w:fill="FFFFFF"/>
              <w:spacing w:after="0" w:line="240" w:lineRule="auto"/>
              <w:jc w:val="center"/>
              <w:rPr>
                <w:rFonts w:ascii="Times New Roman" w:hAnsi="Times New Roman"/>
                <w:bCs/>
                <w:lang w:val="uk-UA" w:eastAsia="ru-RU"/>
              </w:rPr>
            </w:pPr>
            <w:r>
              <w:rPr>
                <w:rFonts w:ascii="Times New Roman" w:hAnsi="Times New Roman"/>
                <w:bCs/>
                <w:lang w:val="uk-UA" w:eastAsia="ru-RU"/>
              </w:rPr>
              <w:t>24</w:t>
            </w:r>
          </w:p>
        </w:tc>
        <w:tc>
          <w:tcPr>
            <w:tcW w:w="1708" w:type="dxa"/>
          </w:tcPr>
          <w:p w14:paraId="074F99C8"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2E6AEB">
              <w:rPr>
                <w:rFonts w:ascii="Times New Roman" w:hAnsi="Times New Roman"/>
                <w:bCs/>
                <w:lang w:val="uk-UA" w:eastAsia="ru-RU"/>
              </w:rPr>
              <w:t xml:space="preserve">АФ 005-01  ЛУЖНА ФОСФАТАЗА -наб.реактивів д/визнач.активності лужної фосфатази за реакцією з фенілфосфатом 1000 мл.  </w:t>
            </w:r>
            <w:r w:rsidRPr="0079296D">
              <w:rPr>
                <w:rFonts w:ascii="Times New Roman" w:hAnsi="Times New Roman"/>
                <w:bCs/>
                <w:lang w:eastAsia="ru-RU"/>
              </w:rPr>
              <w:t>165/330/830 визн: ТУ У 24.4-13433137-047-2003</w:t>
            </w:r>
          </w:p>
        </w:tc>
        <w:tc>
          <w:tcPr>
            <w:tcW w:w="1699" w:type="dxa"/>
          </w:tcPr>
          <w:p w14:paraId="13CB4AE0"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52929</w:t>
            </w:r>
          </w:p>
          <w:p w14:paraId="79043635"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Загальна лужна</w:t>
            </w:r>
          </w:p>
          <w:p w14:paraId="31A0905B"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фосфатаза (ALP) IVD</w:t>
            </w:r>
          </w:p>
          <w:p w14:paraId="77CECBB2"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(діагностика invitro),</w:t>
            </w:r>
          </w:p>
          <w:p w14:paraId="5369674B"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lang w:eastAsia="ru-RU"/>
              </w:rPr>
              <w:t>реагент</w:t>
            </w:r>
          </w:p>
        </w:tc>
        <w:tc>
          <w:tcPr>
            <w:tcW w:w="4957" w:type="dxa"/>
          </w:tcPr>
          <w:p w14:paraId="0DAC9D5D"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СКЛАД НАБОРУ</w:t>
            </w:r>
          </w:p>
          <w:p w14:paraId="321DA897"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1 Концентрованийкалібрувальний</w:t>
            </w:r>
          </w:p>
          <w:p w14:paraId="36D97E59"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розчин фенолу (50,00 ± 0,75) ммоль/л</w:t>
            </w:r>
          </w:p>
          <w:p w14:paraId="50D0FFD6"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1 ампула з (5,0 ± 0,1) мл</w:t>
            </w:r>
          </w:p>
          <w:p w14:paraId="7CF396F8"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2 Концентрованийбуфернийрозчин</w:t>
            </w:r>
          </w:p>
          <w:p w14:paraId="27F3AD51"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рН (10 ± 0,1)</w:t>
            </w:r>
          </w:p>
          <w:p w14:paraId="4A4CD4C4"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карбонат натрію (32,00 ± 0,64) г/л,</w:t>
            </w:r>
          </w:p>
          <w:p w14:paraId="008B42F7"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бікарбонатнатрію (16,80 ± 0,34) г/л,</w:t>
            </w:r>
          </w:p>
          <w:p w14:paraId="7994B673"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4-амінофеназон (10,2 ± 0,2) г/л</w:t>
            </w:r>
          </w:p>
          <w:p w14:paraId="592846DF"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1 флакон з (50,0 ± 1,0) мл</w:t>
            </w:r>
          </w:p>
          <w:p w14:paraId="7933D05F"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3 Субстрат динатрійфенілфосфат               – 10 пробірок по (64,0±1,0) мг</w:t>
            </w:r>
          </w:p>
          <w:p w14:paraId="53CDB3E9"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4 Розчинокислювачаперйодатнатрію (50±1) г/л – 1 флакон з (50±1) мл</w:t>
            </w:r>
          </w:p>
          <w:p w14:paraId="157BE4F6"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АНАЛІТИЧНІ ПОКАЗНИКИ</w:t>
            </w:r>
          </w:p>
          <w:p w14:paraId="4D0B79BF"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Лінійна область визначення</w:t>
            </w:r>
          </w:p>
          <w:p w14:paraId="4C4A800F"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 (100,0 – 10000,0) нмоль/(с∙л).</w:t>
            </w:r>
          </w:p>
          <w:p w14:paraId="611F99F6"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Коефіцієнтваріації – не більше 7 %.</w:t>
            </w:r>
          </w:p>
          <w:p w14:paraId="14625C65"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КІЛЬКІСТЬ ВИЗНАЧЕНЬ</w:t>
            </w:r>
          </w:p>
          <w:p w14:paraId="1C7F42FE" w14:textId="1EAD45C8"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lastRenderedPageBreak/>
              <w:t>Макровизначенням – 165 проб; напівмакро – 330; мікро – 830 проб.</w:t>
            </w:r>
          </w:p>
        </w:tc>
        <w:tc>
          <w:tcPr>
            <w:tcW w:w="992" w:type="dxa"/>
          </w:tcPr>
          <w:p w14:paraId="1BB4CC6F" w14:textId="6D8616FB"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lastRenderedPageBreak/>
              <w:t>Набір</w:t>
            </w:r>
          </w:p>
        </w:tc>
        <w:tc>
          <w:tcPr>
            <w:tcW w:w="992" w:type="dxa"/>
          </w:tcPr>
          <w:p w14:paraId="021390AD"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w:t>
            </w:r>
          </w:p>
        </w:tc>
      </w:tr>
      <w:tr w:rsidR="0079296D" w:rsidRPr="0079296D" w14:paraId="3C91BCDE" w14:textId="77777777" w:rsidTr="0079296D">
        <w:trPr>
          <w:trHeight w:val="155"/>
        </w:trPr>
        <w:tc>
          <w:tcPr>
            <w:tcW w:w="562" w:type="dxa"/>
          </w:tcPr>
          <w:p w14:paraId="4EA71426" w14:textId="4F74EC3A" w:rsidR="0079296D" w:rsidRPr="008020FC" w:rsidRDefault="008020FC" w:rsidP="0079296D">
            <w:pPr>
              <w:shd w:val="clear" w:color="auto" w:fill="FFFFFF"/>
              <w:spacing w:after="0" w:line="240" w:lineRule="auto"/>
              <w:jc w:val="center"/>
              <w:rPr>
                <w:rFonts w:ascii="Times New Roman" w:hAnsi="Times New Roman"/>
                <w:bCs/>
                <w:lang w:val="uk-UA" w:eastAsia="ru-RU"/>
              </w:rPr>
            </w:pPr>
            <w:r>
              <w:rPr>
                <w:rFonts w:ascii="Times New Roman" w:hAnsi="Times New Roman"/>
                <w:bCs/>
                <w:lang w:val="uk-UA" w:eastAsia="ru-RU"/>
              </w:rPr>
              <w:lastRenderedPageBreak/>
              <w:t>25</w:t>
            </w:r>
          </w:p>
        </w:tc>
        <w:tc>
          <w:tcPr>
            <w:tcW w:w="1708" w:type="dxa"/>
          </w:tcPr>
          <w:p w14:paraId="7ABCE36C"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bdr w:val="none" w:sz="0" w:space="0" w:color="auto" w:frame="1"/>
                <w:lang w:eastAsia="ru-RU"/>
              </w:rPr>
              <w:t>Моноклональний реагент анти-A для визначеннягрупкровілюдини за системою АВ0 (1х10 мл)</w:t>
            </w:r>
          </w:p>
        </w:tc>
        <w:tc>
          <w:tcPr>
            <w:tcW w:w="1699" w:type="dxa"/>
          </w:tcPr>
          <w:p w14:paraId="3B6D9C79"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52532- Діагностичниймоноклональний реагент анти-А</w:t>
            </w:r>
          </w:p>
        </w:tc>
        <w:tc>
          <w:tcPr>
            <w:tcW w:w="4957" w:type="dxa"/>
          </w:tcPr>
          <w:p w14:paraId="771899B5"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Еритротест –н анті-А – 10 флаконів по 10мл, прозора рідинамалинового кольору без осаду,</w:t>
            </w:r>
          </w:p>
          <w:p w14:paraId="05CDA719"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Не повинен даватиаглютинацію з еритроцитамигруп В(ІІІ) і О(І)</w:t>
            </w:r>
          </w:p>
        </w:tc>
        <w:tc>
          <w:tcPr>
            <w:tcW w:w="992" w:type="dxa"/>
          </w:tcPr>
          <w:p w14:paraId="3D9024C0" w14:textId="77777777"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5DDEBC34"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120</w:t>
            </w:r>
          </w:p>
        </w:tc>
      </w:tr>
      <w:tr w:rsidR="0079296D" w:rsidRPr="0079296D" w14:paraId="461235F8" w14:textId="77777777" w:rsidTr="0079296D">
        <w:trPr>
          <w:trHeight w:val="155"/>
        </w:trPr>
        <w:tc>
          <w:tcPr>
            <w:tcW w:w="562" w:type="dxa"/>
          </w:tcPr>
          <w:p w14:paraId="3E076D7C" w14:textId="6C2F39D5" w:rsidR="0079296D" w:rsidRPr="008020FC" w:rsidRDefault="008020FC" w:rsidP="0079296D">
            <w:pPr>
              <w:shd w:val="clear" w:color="auto" w:fill="FFFFFF"/>
              <w:spacing w:after="0" w:line="240" w:lineRule="auto"/>
              <w:jc w:val="center"/>
              <w:rPr>
                <w:rFonts w:ascii="Times New Roman" w:hAnsi="Times New Roman"/>
                <w:bCs/>
                <w:lang w:val="uk-UA" w:eastAsia="ru-RU"/>
              </w:rPr>
            </w:pPr>
            <w:r>
              <w:rPr>
                <w:rFonts w:ascii="Times New Roman" w:hAnsi="Times New Roman"/>
                <w:bCs/>
                <w:lang w:val="uk-UA" w:eastAsia="ru-RU"/>
              </w:rPr>
              <w:t>26</w:t>
            </w:r>
          </w:p>
        </w:tc>
        <w:tc>
          <w:tcPr>
            <w:tcW w:w="1708" w:type="dxa"/>
          </w:tcPr>
          <w:p w14:paraId="3E0009E9" w14:textId="77777777" w:rsidR="0079296D" w:rsidRPr="00BB0F86" w:rsidRDefault="0079296D" w:rsidP="0079296D">
            <w:pPr>
              <w:shd w:val="clear" w:color="auto" w:fill="FFFFFF"/>
              <w:spacing w:after="0" w:line="240" w:lineRule="auto"/>
              <w:jc w:val="center"/>
              <w:rPr>
                <w:rFonts w:ascii="Times New Roman" w:hAnsi="Times New Roman"/>
                <w:bCs/>
                <w:lang w:val="uk-UA" w:eastAsia="ru-RU"/>
              </w:rPr>
            </w:pPr>
            <w:r w:rsidRPr="0079296D">
              <w:rPr>
                <w:rFonts w:ascii="Times New Roman" w:hAnsi="Times New Roman"/>
                <w:bCs/>
                <w:bdr w:val="none" w:sz="0" w:space="0" w:color="auto" w:frame="1"/>
                <w:lang w:eastAsia="ru-RU"/>
              </w:rPr>
              <w:t>Моноклональний реагент анти-B для визначеннягрупкровілюдини за системою АВ0 (1х10 мл)</w:t>
            </w:r>
          </w:p>
        </w:tc>
        <w:tc>
          <w:tcPr>
            <w:tcW w:w="1699" w:type="dxa"/>
          </w:tcPr>
          <w:p w14:paraId="2288FDA6"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52538- Діагностичниймоноклональний реагент анти-В</w:t>
            </w:r>
          </w:p>
        </w:tc>
        <w:tc>
          <w:tcPr>
            <w:tcW w:w="4957" w:type="dxa"/>
          </w:tcPr>
          <w:p w14:paraId="7C778026"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Еритротест –анті-В – 10 флаконів по 10мл, прозора рідинасиньогочиблакитногокольорубез осаду,</w:t>
            </w:r>
          </w:p>
          <w:p w14:paraId="0F7C3083"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Не повинен даватиаглютинацію з еритроцитамигруп А(ІІ) і О(І)</w:t>
            </w:r>
          </w:p>
        </w:tc>
        <w:tc>
          <w:tcPr>
            <w:tcW w:w="992" w:type="dxa"/>
          </w:tcPr>
          <w:p w14:paraId="2A5DCB10" w14:textId="77777777"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6B43E480"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120</w:t>
            </w:r>
          </w:p>
        </w:tc>
      </w:tr>
      <w:tr w:rsidR="0079296D" w:rsidRPr="0079296D" w14:paraId="771E3EF0" w14:textId="77777777" w:rsidTr="0079296D">
        <w:trPr>
          <w:trHeight w:val="155"/>
        </w:trPr>
        <w:tc>
          <w:tcPr>
            <w:tcW w:w="562" w:type="dxa"/>
          </w:tcPr>
          <w:p w14:paraId="43AD3426" w14:textId="79CD0DE4" w:rsidR="0079296D" w:rsidRPr="008020FC" w:rsidRDefault="008020FC" w:rsidP="0079296D">
            <w:pPr>
              <w:shd w:val="clear" w:color="auto" w:fill="FFFFFF"/>
              <w:spacing w:after="0" w:line="240" w:lineRule="auto"/>
              <w:jc w:val="center"/>
              <w:rPr>
                <w:rFonts w:ascii="Times New Roman" w:hAnsi="Times New Roman"/>
                <w:bCs/>
                <w:lang w:val="uk-UA" w:eastAsia="ru-RU"/>
              </w:rPr>
            </w:pPr>
            <w:r>
              <w:rPr>
                <w:rFonts w:ascii="Times New Roman" w:hAnsi="Times New Roman"/>
                <w:bCs/>
                <w:lang w:val="uk-UA" w:eastAsia="ru-RU"/>
              </w:rPr>
              <w:t>27</w:t>
            </w:r>
          </w:p>
        </w:tc>
        <w:tc>
          <w:tcPr>
            <w:tcW w:w="1708" w:type="dxa"/>
          </w:tcPr>
          <w:p w14:paraId="66B67377" w14:textId="77777777" w:rsidR="0079296D" w:rsidRPr="0079296D" w:rsidRDefault="0079296D" w:rsidP="0079296D">
            <w:pPr>
              <w:shd w:val="clear" w:color="auto" w:fill="FFFFFF"/>
              <w:spacing w:after="0" w:line="240" w:lineRule="auto"/>
              <w:jc w:val="center"/>
              <w:rPr>
                <w:rFonts w:ascii="Times New Roman" w:hAnsi="Times New Roman"/>
                <w:bCs/>
                <w:lang w:eastAsia="ru-RU"/>
              </w:rPr>
            </w:pPr>
            <w:r w:rsidRPr="0079296D">
              <w:rPr>
                <w:rFonts w:ascii="Times New Roman" w:hAnsi="Times New Roman"/>
                <w:bCs/>
                <w:bdr w:val="none" w:sz="0" w:space="0" w:color="auto" w:frame="1"/>
                <w:lang w:eastAsia="ru-RU"/>
              </w:rPr>
              <w:t>Моноклональний реагент анти-D Супер для визначеннягрупкровілюдини за системою Rhesus (1х10 мл)</w:t>
            </w:r>
          </w:p>
        </w:tc>
        <w:tc>
          <w:tcPr>
            <w:tcW w:w="1699" w:type="dxa"/>
          </w:tcPr>
          <w:p w14:paraId="00787806"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52647</w:t>
            </w:r>
          </w:p>
          <w:p w14:paraId="28A11EDA" w14:textId="77777777" w:rsidR="0079296D" w:rsidRPr="0079296D" w:rsidRDefault="0079296D" w:rsidP="0079296D">
            <w:pPr>
              <w:spacing w:after="0" w:line="276" w:lineRule="auto"/>
              <w:jc w:val="center"/>
              <w:rPr>
                <w:rFonts w:ascii="Times New Roman" w:hAnsi="Times New Roman"/>
                <w:lang w:eastAsia="ru-RU"/>
              </w:rPr>
            </w:pPr>
            <w:r w:rsidRPr="0079296D">
              <w:rPr>
                <w:rFonts w:ascii="Times New Roman" w:hAnsi="Times New Roman"/>
                <w:lang w:eastAsia="ru-RU"/>
              </w:rPr>
              <w:t>Діагностичниймоноклональний реагент анти-Д</w:t>
            </w:r>
          </w:p>
        </w:tc>
        <w:tc>
          <w:tcPr>
            <w:tcW w:w="4957" w:type="dxa"/>
          </w:tcPr>
          <w:p w14:paraId="48294C2A" w14:textId="77777777" w:rsidR="0079296D" w:rsidRPr="0079296D" w:rsidRDefault="0079296D" w:rsidP="0079296D">
            <w:pPr>
              <w:spacing w:after="0" w:line="240" w:lineRule="auto"/>
              <w:rPr>
                <w:rFonts w:ascii="Times New Roman" w:hAnsi="Times New Roman"/>
                <w:lang w:eastAsia="ru-RU"/>
              </w:rPr>
            </w:pPr>
            <w:r w:rsidRPr="0079296D">
              <w:rPr>
                <w:rFonts w:ascii="Times New Roman" w:hAnsi="Times New Roman"/>
                <w:lang w:eastAsia="ru-RU"/>
              </w:rPr>
              <w:t>Еритротест –анті- D супер – 10 флаконів по 10мл, прозора злегкаопалесцентнарідинаблідо- рожевогочиблідо-жовтогокольору без осаду,</w:t>
            </w:r>
          </w:p>
          <w:p w14:paraId="735BCAB9"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Не повинен аглютинуватиD  -негативніеритроцити</w:t>
            </w:r>
          </w:p>
        </w:tc>
        <w:tc>
          <w:tcPr>
            <w:tcW w:w="992" w:type="dxa"/>
          </w:tcPr>
          <w:p w14:paraId="237D0D1A" w14:textId="77777777"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0F6C5585"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140</w:t>
            </w:r>
          </w:p>
        </w:tc>
      </w:tr>
      <w:tr w:rsidR="0079296D" w:rsidRPr="0079296D" w14:paraId="6340C468" w14:textId="77777777" w:rsidTr="0079296D">
        <w:trPr>
          <w:trHeight w:val="155"/>
        </w:trPr>
        <w:tc>
          <w:tcPr>
            <w:tcW w:w="562" w:type="dxa"/>
          </w:tcPr>
          <w:p w14:paraId="5E618614" w14:textId="3233A3C7" w:rsidR="0079296D" w:rsidRPr="008020FC" w:rsidRDefault="008020FC" w:rsidP="0079296D">
            <w:pPr>
              <w:shd w:val="clear" w:color="auto" w:fill="FFFFFF"/>
              <w:spacing w:after="0" w:line="240" w:lineRule="auto"/>
              <w:jc w:val="center"/>
              <w:rPr>
                <w:rFonts w:ascii="Times New Roman" w:hAnsi="Times New Roman"/>
                <w:bCs/>
                <w:lang w:val="uk-UA" w:eastAsia="ru-RU"/>
              </w:rPr>
            </w:pPr>
            <w:r>
              <w:rPr>
                <w:rFonts w:ascii="Times New Roman" w:hAnsi="Times New Roman"/>
                <w:bCs/>
                <w:lang w:val="uk-UA" w:eastAsia="ru-RU"/>
              </w:rPr>
              <w:t>28</w:t>
            </w:r>
          </w:p>
        </w:tc>
        <w:tc>
          <w:tcPr>
            <w:tcW w:w="1708" w:type="dxa"/>
          </w:tcPr>
          <w:p w14:paraId="5E61A812" w14:textId="77777777" w:rsidR="0079296D" w:rsidRPr="0079296D" w:rsidRDefault="0079296D" w:rsidP="0079296D">
            <w:pPr>
              <w:shd w:val="clear" w:color="auto" w:fill="FFFFFF"/>
              <w:spacing w:after="0" w:line="240" w:lineRule="auto"/>
              <w:jc w:val="center"/>
              <w:rPr>
                <w:rFonts w:ascii="Times New Roman" w:hAnsi="Times New Roman"/>
                <w:bCs/>
                <w:lang w:eastAsia="ru-RU"/>
              </w:rPr>
            </w:pPr>
            <w:bookmarkStart w:id="0" w:name="_GoBack"/>
            <w:r w:rsidRPr="0079296D">
              <w:rPr>
                <w:rFonts w:ascii="Times New Roman" w:hAnsi="Times New Roman"/>
                <w:bCs/>
                <w:lang w:eastAsia="ru-RU"/>
              </w:rPr>
              <w:t>ПК 74.1-06  ЖЕЛАТИН 10% - 10 х10 мл - Допоміжний реагент для визначення резус-фактора методом конглютинації: ТУ У 21.2-13433137-056:2013</w:t>
            </w:r>
            <w:bookmarkEnd w:id="0"/>
          </w:p>
        </w:tc>
        <w:tc>
          <w:tcPr>
            <w:tcW w:w="1699" w:type="dxa"/>
          </w:tcPr>
          <w:p w14:paraId="7BFADBD5" w14:textId="1E4393FE" w:rsidR="0079296D" w:rsidRPr="0079296D" w:rsidRDefault="00B64DCD" w:rsidP="0079296D">
            <w:pPr>
              <w:shd w:val="clear" w:color="auto" w:fill="FFFFFF"/>
              <w:spacing w:after="0" w:line="240" w:lineRule="auto"/>
              <w:jc w:val="center"/>
              <w:rPr>
                <w:rFonts w:ascii="Times New Roman" w:hAnsi="Times New Roman"/>
                <w:bCs/>
                <w:lang w:eastAsia="ru-RU"/>
              </w:rPr>
            </w:pPr>
            <w:r w:rsidRPr="00B64DCD">
              <w:rPr>
                <w:rFonts w:ascii="Times New Roman" w:hAnsi="Times New Roman"/>
                <w:lang w:eastAsia="ru-RU"/>
              </w:rPr>
              <w:t>62082 Желатинове живильне середовище IVD (діагностика in vitro)</w:t>
            </w:r>
          </w:p>
        </w:tc>
        <w:tc>
          <w:tcPr>
            <w:tcW w:w="4957" w:type="dxa"/>
          </w:tcPr>
          <w:p w14:paraId="61D06DD7"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СКЛАД НАБОРУ</w:t>
            </w:r>
          </w:p>
          <w:p w14:paraId="1412CDDD"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Розчин желатину 10 % - 10 ампул</w:t>
            </w:r>
          </w:p>
          <w:p w14:paraId="30705B52"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з (10,0  ±  0,2) мл</w:t>
            </w:r>
          </w:p>
          <w:p w14:paraId="616C2FEE"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АНЛІТИЧНІ ХАРАКТЕРИСТИКИ</w:t>
            </w:r>
          </w:p>
          <w:p w14:paraId="0E77A0D2" w14:textId="77777777" w:rsidR="0079296D" w:rsidRPr="0079296D" w:rsidRDefault="0079296D" w:rsidP="0079296D">
            <w:pPr>
              <w:shd w:val="clear" w:color="auto" w:fill="FFFFFF"/>
              <w:tabs>
                <w:tab w:val="left" w:pos="5565"/>
              </w:tabs>
              <w:spacing w:after="0" w:line="240" w:lineRule="auto"/>
              <w:rPr>
                <w:rFonts w:ascii="Times New Roman" w:hAnsi="Times New Roman"/>
                <w:lang w:eastAsia="ru-RU"/>
              </w:rPr>
            </w:pPr>
            <w:r w:rsidRPr="0079296D">
              <w:rPr>
                <w:rFonts w:ascii="Times New Roman" w:hAnsi="Times New Roman"/>
                <w:lang w:eastAsia="ru-RU"/>
              </w:rPr>
              <w:t>Розчин желатину використовують в якості допоміжного реагенту для визначення резус-фактору методом конглютинації.</w:t>
            </w:r>
          </w:p>
        </w:tc>
        <w:tc>
          <w:tcPr>
            <w:tcW w:w="992" w:type="dxa"/>
          </w:tcPr>
          <w:p w14:paraId="1E614639" w14:textId="77777777" w:rsidR="0079296D" w:rsidRPr="0079296D" w:rsidRDefault="0079296D" w:rsidP="0079296D">
            <w:pPr>
              <w:spacing w:after="0" w:line="240" w:lineRule="auto"/>
              <w:jc w:val="center"/>
              <w:rPr>
                <w:rFonts w:ascii="Times New Roman" w:hAnsi="Times New Roman"/>
                <w:lang w:eastAsia="ru-RU"/>
              </w:rPr>
            </w:pPr>
            <w:r w:rsidRPr="0079296D">
              <w:rPr>
                <w:rFonts w:ascii="Times New Roman" w:hAnsi="Times New Roman"/>
                <w:lang w:eastAsia="ru-RU"/>
              </w:rPr>
              <w:t>Набір</w:t>
            </w:r>
          </w:p>
        </w:tc>
        <w:tc>
          <w:tcPr>
            <w:tcW w:w="992" w:type="dxa"/>
          </w:tcPr>
          <w:p w14:paraId="14CFB973" w14:textId="77777777" w:rsidR="0079296D" w:rsidRPr="0079296D" w:rsidRDefault="0079296D" w:rsidP="0079296D">
            <w:pPr>
              <w:shd w:val="clear" w:color="auto" w:fill="FFFFFF"/>
              <w:tabs>
                <w:tab w:val="left" w:pos="5565"/>
              </w:tabs>
              <w:spacing w:after="0" w:line="240" w:lineRule="auto"/>
              <w:jc w:val="center"/>
              <w:rPr>
                <w:rFonts w:ascii="Times New Roman" w:hAnsi="Times New Roman"/>
                <w:lang w:eastAsia="ru-RU"/>
              </w:rPr>
            </w:pPr>
            <w:r w:rsidRPr="0079296D">
              <w:rPr>
                <w:rFonts w:ascii="Times New Roman" w:hAnsi="Times New Roman"/>
                <w:lang w:eastAsia="ru-RU"/>
              </w:rPr>
              <w:t>12</w:t>
            </w:r>
          </w:p>
        </w:tc>
      </w:tr>
    </w:tbl>
    <w:p w14:paraId="2049EA5C" w14:textId="77777777" w:rsidR="0039019A" w:rsidRPr="00897C32" w:rsidRDefault="0039019A" w:rsidP="008449D0">
      <w:pPr>
        <w:widowControl w:val="0"/>
        <w:spacing w:after="0" w:line="240" w:lineRule="auto"/>
        <w:jc w:val="center"/>
        <w:rPr>
          <w:rFonts w:ascii="Times New Roman" w:eastAsia="Times New Roman" w:hAnsi="Times New Roman"/>
          <w:sz w:val="24"/>
          <w:szCs w:val="24"/>
          <w:lang w:val="uk-UA" w:eastAsia="ru-RU"/>
        </w:rPr>
      </w:pPr>
    </w:p>
    <w:p w14:paraId="229FB88E" w14:textId="77777777" w:rsidR="00E42628" w:rsidRPr="00897C32" w:rsidRDefault="00E42628" w:rsidP="008E403B">
      <w:pPr>
        <w:spacing w:after="0" w:line="240" w:lineRule="auto"/>
        <w:ind w:right="43" w:firstLine="720"/>
        <w:jc w:val="center"/>
        <w:rPr>
          <w:rFonts w:ascii="Times New Roman" w:eastAsia="Times New Roman" w:hAnsi="Times New Roman"/>
          <w:color w:val="000000"/>
          <w:sz w:val="24"/>
          <w:szCs w:val="24"/>
          <w:lang w:val="uk-UA" w:eastAsia="ru-RU"/>
        </w:rPr>
      </w:pPr>
    </w:p>
    <w:p w14:paraId="2C842DCB" w14:textId="77777777" w:rsidR="0039019A" w:rsidRPr="00B90EAF" w:rsidRDefault="0039019A" w:rsidP="0039019A">
      <w:pPr>
        <w:widowControl w:val="0"/>
        <w:spacing w:after="0" w:line="240" w:lineRule="auto"/>
        <w:ind w:firstLine="720"/>
        <w:jc w:val="both"/>
        <w:rPr>
          <w:rFonts w:ascii="Times New Roman" w:eastAsia="Times New Roman" w:hAnsi="Times New Roman"/>
          <w:i/>
          <w:sz w:val="24"/>
          <w:szCs w:val="24"/>
          <w:lang w:val="uk-UA" w:eastAsia="ru-RU"/>
        </w:rPr>
      </w:pPr>
      <w:r w:rsidRPr="00897C32">
        <w:rPr>
          <w:rFonts w:ascii="Times New Roman" w:eastAsia="Times New Roman" w:hAnsi="Times New Roman"/>
          <w:i/>
          <w:sz w:val="24"/>
          <w:szCs w:val="24"/>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1BAA7C7" w14:textId="77777777" w:rsidR="00B64813" w:rsidRPr="00B90EAF" w:rsidRDefault="00B64813" w:rsidP="007F6395">
      <w:pPr>
        <w:rPr>
          <w:rFonts w:ascii="Times New Roman" w:hAnsi="Times New Roman"/>
          <w:b/>
          <w:bCs/>
          <w:sz w:val="24"/>
          <w:szCs w:val="24"/>
          <w:lang w:val="uk-UA"/>
        </w:rPr>
      </w:pPr>
    </w:p>
    <w:sectPr w:rsidR="00B64813" w:rsidRPr="00B90E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5FF31" w14:textId="77777777" w:rsidR="006F0F54" w:rsidRDefault="006F0F54" w:rsidP="00B90EAF">
      <w:pPr>
        <w:spacing w:after="0" w:line="240" w:lineRule="auto"/>
      </w:pPr>
      <w:r>
        <w:separator/>
      </w:r>
    </w:p>
  </w:endnote>
  <w:endnote w:type="continuationSeparator" w:id="0">
    <w:p w14:paraId="65302E0D" w14:textId="77777777" w:rsidR="006F0F54" w:rsidRDefault="006F0F54" w:rsidP="00B9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64EE" w14:textId="77777777" w:rsidR="006F0F54" w:rsidRDefault="006F0F54" w:rsidP="00B90EAF">
      <w:pPr>
        <w:spacing w:after="0" w:line="240" w:lineRule="auto"/>
      </w:pPr>
      <w:r>
        <w:separator/>
      </w:r>
    </w:p>
  </w:footnote>
  <w:footnote w:type="continuationSeparator" w:id="0">
    <w:p w14:paraId="336CD3B4" w14:textId="77777777" w:rsidR="006F0F54" w:rsidRDefault="006F0F54" w:rsidP="00B90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1A03FF"/>
    <w:multiLevelType w:val="multilevel"/>
    <w:tmpl w:val="A1A01490"/>
    <w:lvl w:ilvl="0">
      <w:start w:val="13"/>
      <w:numFmt w:val="upperRoman"/>
      <w:lvlText w:val="%1."/>
      <w:lvlJc w:val="right"/>
      <w:pPr>
        <w:ind w:left="1080" w:hanging="360"/>
      </w:pPr>
      <w:rPr>
        <w:rFonts w:hint="default"/>
      </w:rPr>
    </w:lvl>
    <w:lvl w:ilvl="1">
      <w:start w:val="1"/>
      <w:numFmt w:val="decimal"/>
      <w:isLgl/>
      <w:lvlText w:val="%1.%2."/>
      <w:lvlJc w:val="left"/>
      <w:pPr>
        <w:ind w:left="1575" w:hanging="855"/>
      </w:pPr>
      <w:rPr>
        <w:rFonts w:hint="default"/>
      </w:rPr>
    </w:lvl>
    <w:lvl w:ilvl="2">
      <w:start w:val="1"/>
      <w:numFmt w:val="decimal"/>
      <w:isLgl/>
      <w:lvlText w:val="%1.%2.%3."/>
      <w:lvlJc w:val="left"/>
      <w:pPr>
        <w:ind w:left="1575" w:hanging="855"/>
      </w:pPr>
      <w:rPr>
        <w:rFonts w:hint="default"/>
        <w:color w:val="auto"/>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BE33212"/>
    <w:multiLevelType w:val="hybridMultilevel"/>
    <w:tmpl w:val="19CE44BA"/>
    <w:lvl w:ilvl="0" w:tplc="DFD0D3D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A93EF1"/>
    <w:multiLevelType w:val="hybridMultilevel"/>
    <w:tmpl w:val="FECA3736"/>
    <w:lvl w:ilvl="0" w:tplc="B5E21D5E">
      <w:numFmt w:val="bullet"/>
      <w:lvlText w:val="-"/>
      <w:lvlJc w:val="left"/>
      <w:pPr>
        <w:tabs>
          <w:tab w:val="num" w:pos="580"/>
        </w:tabs>
        <w:ind w:left="58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237F7"/>
    <w:multiLevelType w:val="multilevel"/>
    <w:tmpl w:val="AFD6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EF00C3"/>
    <w:multiLevelType w:val="hybridMultilevel"/>
    <w:tmpl w:val="FC84071A"/>
    <w:lvl w:ilvl="0" w:tplc="D912152E">
      <w:start w:val="1"/>
      <w:numFmt w:val="decimal"/>
      <w:lvlText w:val="%1."/>
      <w:lvlJc w:val="left"/>
      <w:pPr>
        <w:ind w:left="1080" w:hanging="360"/>
      </w:pPr>
      <w:rPr>
        <w:rFonts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7072A3"/>
    <w:multiLevelType w:val="hybridMultilevel"/>
    <w:tmpl w:val="D624E0E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57715013"/>
    <w:multiLevelType w:val="hybridMultilevel"/>
    <w:tmpl w:val="3DB013B2"/>
    <w:lvl w:ilvl="0" w:tplc="E7F2B1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9F1694"/>
    <w:multiLevelType w:val="hybridMultilevel"/>
    <w:tmpl w:val="D200E3A4"/>
    <w:lvl w:ilvl="0" w:tplc="0419000F">
      <w:start w:val="1"/>
      <w:numFmt w:val="decimal"/>
      <w:lvlText w:val="%1."/>
      <w:lvlJc w:val="left"/>
      <w:pPr>
        <w:tabs>
          <w:tab w:val="num" w:pos="580"/>
        </w:tabs>
        <w:ind w:left="5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556397"/>
    <w:multiLevelType w:val="hybridMultilevel"/>
    <w:tmpl w:val="01F4331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D96076"/>
    <w:multiLevelType w:val="hybridMultilevel"/>
    <w:tmpl w:val="73E4575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660F87"/>
    <w:multiLevelType w:val="multilevel"/>
    <w:tmpl w:val="0B10C5FE"/>
    <w:lvl w:ilvl="0">
      <w:start w:val="1"/>
      <w:numFmt w:val="upperRoman"/>
      <w:lvlText w:val="%1."/>
      <w:lvlJc w:val="right"/>
      <w:pPr>
        <w:ind w:left="1080" w:hanging="360"/>
      </w:pPr>
    </w:lvl>
    <w:lvl w:ilvl="1">
      <w:start w:val="1"/>
      <w:numFmt w:val="decimal"/>
      <w:isLgl/>
      <w:lvlText w:val="%1.%2."/>
      <w:lvlJc w:val="left"/>
      <w:pPr>
        <w:ind w:left="1575" w:hanging="855"/>
      </w:pPr>
      <w:rPr>
        <w:rFonts w:hint="default"/>
      </w:rPr>
    </w:lvl>
    <w:lvl w:ilvl="2">
      <w:start w:val="1"/>
      <w:numFmt w:val="decimal"/>
      <w:isLgl/>
      <w:lvlText w:val="%1.%2.%3."/>
      <w:lvlJc w:val="left"/>
      <w:pPr>
        <w:ind w:left="1575" w:hanging="855"/>
      </w:pPr>
      <w:rPr>
        <w:rFonts w:hint="default"/>
        <w:color w:val="auto"/>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4"/>
  </w:num>
  <w:num w:numId="5">
    <w:abstractNumId w:val="13"/>
  </w:num>
  <w:num w:numId="6">
    <w:abstractNumId w:val="17"/>
  </w:num>
  <w:num w:numId="7">
    <w:abstractNumId w:val="21"/>
  </w:num>
  <w:num w:numId="8">
    <w:abstractNumId w:val="5"/>
  </w:num>
  <w:num w:numId="9">
    <w:abstractNumId w:val="18"/>
  </w:num>
  <w:num w:numId="10">
    <w:abstractNumId w:val="7"/>
  </w:num>
  <w:num w:numId="11">
    <w:abstractNumId w:val="9"/>
  </w:num>
  <w:num w:numId="12">
    <w:abstractNumId w:val="24"/>
  </w:num>
  <w:num w:numId="13">
    <w:abstractNumId w:val="3"/>
  </w:num>
  <w:num w:numId="14">
    <w:abstractNumId w:val="16"/>
  </w:num>
  <w:num w:numId="15">
    <w:abstractNumId w:val="23"/>
  </w:num>
  <w:num w:numId="16">
    <w:abstractNumId w:val="1"/>
  </w:num>
  <w:num w:numId="17">
    <w:abstractNumId w:val="12"/>
  </w:num>
  <w:num w:numId="18">
    <w:abstractNumId w:val="15"/>
  </w:num>
  <w:num w:numId="19">
    <w:abstractNumId w:val="11"/>
  </w:num>
  <w:num w:numId="20">
    <w:abstractNumId w:val="2"/>
  </w:num>
  <w:num w:numId="21">
    <w:abstractNumId w:val="4"/>
  </w:num>
  <w:num w:numId="22">
    <w:abstractNumId w:val="8"/>
  </w:num>
  <w:num w:numId="23">
    <w:abstractNumId w:val="19"/>
  </w:num>
  <w:num w:numId="24">
    <w:abstractNumId w:val="22"/>
  </w:num>
  <w:num w:numId="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0637"/>
    <w:rsid w:val="00015A45"/>
    <w:rsid w:val="00016C3E"/>
    <w:rsid w:val="00027A14"/>
    <w:rsid w:val="000476AB"/>
    <w:rsid w:val="00053CC1"/>
    <w:rsid w:val="00062A2D"/>
    <w:rsid w:val="00064995"/>
    <w:rsid w:val="00065900"/>
    <w:rsid w:val="00070F55"/>
    <w:rsid w:val="00075DC5"/>
    <w:rsid w:val="000A5534"/>
    <w:rsid w:val="000A74B5"/>
    <w:rsid w:val="000B02CB"/>
    <w:rsid w:val="000B10E5"/>
    <w:rsid w:val="000B4778"/>
    <w:rsid w:val="000D6B7A"/>
    <w:rsid w:val="000E1D8A"/>
    <w:rsid w:val="000F41E9"/>
    <w:rsid w:val="000F72BF"/>
    <w:rsid w:val="00105394"/>
    <w:rsid w:val="00106BE0"/>
    <w:rsid w:val="001151D2"/>
    <w:rsid w:val="00117434"/>
    <w:rsid w:val="00121488"/>
    <w:rsid w:val="0012211A"/>
    <w:rsid w:val="00127A6C"/>
    <w:rsid w:val="00161284"/>
    <w:rsid w:val="00164776"/>
    <w:rsid w:val="001725C3"/>
    <w:rsid w:val="00180555"/>
    <w:rsid w:val="00182A53"/>
    <w:rsid w:val="00185CD0"/>
    <w:rsid w:val="0018618A"/>
    <w:rsid w:val="001920BB"/>
    <w:rsid w:val="00196B34"/>
    <w:rsid w:val="001B5F21"/>
    <w:rsid w:val="001B6D89"/>
    <w:rsid w:val="001C4158"/>
    <w:rsid w:val="00207A81"/>
    <w:rsid w:val="00220C16"/>
    <w:rsid w:val="00223DAF"/>
    <w:rsid w:val="00234975"/>
    <w:rsid w:val="00244F88"/>
    <w:rsid w:val="002473DB"/>
    <w:rsid w:val="00254E3E"/>
    <w:rsid w:val="002550B0"/>
    <w:rsid w:val="00262241"/>
    <w:rsid w:val="002626D5"/>
    <w:rsid w:val="00264735"/>
    <w:rsid w:val="0026733D"/>
    <w:rsid w:val="002768B6"/>
    <w:rsid w:val="0028297B"/>
    <w:rsid w:val="002C750F"/>
    <w:rsid w:val="002D1828"/>
    <w:rsid w:val="002D63A5"/>
    <w:rsid w:val="002E6AEB"/>
    <w:rsid w:val="002F33C6"/>
    <w:rsid w:val="003062FD"/>
    <w:rsid w:val="00306C48"/>
    <w:rsid w:val="00312EED"/>
    <w:rsid w:val="00335C7F"/>
    <w:rsid w:val="0033797E"/>
    <w:rsid w:val="00350F5D"/>
    <w:rsid w:val="003519DB"/>
    <w:rsid w:val="0035513C"/>
    <w:rsid w:val="0035634B"/>
    <w:rsid w:val="00363150"/>
    <w:rsid w:val="00367CBF"/>
    <w:rsid w:val="00367F71"/>
    <w:rsid w:val="0039019A"/>
    <w:rsid w:val="0039685B"/>
    <w:rsid w:val="003A00C6"/>
    <w:rsid w:val="003A74AC"/>
    <w:rsid w:val="003B5F49"/>
    <w:rsid w:val="003D7AA7"/>
    <w:rsid w:val="003E75FC"/>
    <w:rsid w:val="00413ADB"/>
    <w:rsid w:val="00414422"/>
    <w:rsid w:val="00425507"/>
    <w:rsid w:val="004269D5"/>
    <w:rsid w:val="00427DE2"/>
    <w:rsid w:val="004308AC"/>
    <w:rsid w:val="004411EC"/>
    <w:rsid w:val="00453FF3"/>
    <w:rsid w:val="00481EE1"/>
    <w:rsid w:val="004877FF"/>
    <w:rsid w:val="00487C46"/>
    <w:rsid w:val="004A2161"/>
    <w:rsid w:val="004B3D0D"/>
    <w:rsid w:val="004B660A"/>
    <w:rsid w:val="004C22C5"/>
    <w:rsid w:val="004C45C5"/>
    <w:rsid w:val="004C74DC"/>
    <w:rsid w:val="004E52BB"/>
    <w:rsid w:val="00500BD2"/>
    <w:rsid w:val="00501481"/>
    <w:rsid w:val="00502948"/>
    <w:rsid w:val="0051176B"/>
    <w:rsid w:val="0051624F"/>
    <w:rsid w:val="00520942"/>
    <w:rsid w:val="00523D79"/>
    <w:rsid w:val="0053614C"/>
    <w:rsid w:val="00537068"/>
    <w:rsid w:val="00551302"/>
    <w:rsid w:val="005654A2"/>
    <w:rsid w:val="00567634"/>
    <w:rsid w:val="00577947"/>
    <w:rsid w:val="00590CA2"/>
    <w:rsid w:val="005B0C07"/>
    <w:rsid w:val="005C2098"/>
    <w:rsid w:val="005C7632"/>
    <w:rsid w:val="005D29D0"/>
    <w:rsid w:val="005E78B2"/>
    <w:rsid w:val="00600393"/>
    <w:rsid w:val="00601FFA"/>
    <w:rsid w:val="006049E9"/>
    <w:rsid w:val="00621D5A"/>
    <w:rsid w:val="00624182"/>
    <w:rsid w:val="00631416"/>
    <w:rsid w:val="0063244A"/>
    <w:rsid w:val="00633812"/>
    <w:rsid w:val="006377D7"/>
    <w:rsid w:val="0065079D"/>
    <w:rsid w:val="00651DB6"/>
    <w:rsid w:val="0067548D"/>
    <w:rsid w:val="006771F3"/>
    <w:rsid w:val="0068071F"/>
    <w:rsid w:val="006863B7"/>
    <w:rsid w:val="00690483"/>
    <w:rsid w:val="006930DF"/>
    <w:rsid w:val="00696A4A"/>
    <w:rsid w:val="006A6127"/>
    <w:rsid w:val="006B6135"/>
    <w:rsid w:val="006D0931"/>
    <w:rsid w:val="006D666D"/>
    <w:rsid w:val="006F0F54"/>
    <w:rsid w:val="006F252D"/>
    <w:rsid w:val="006F3C8D"/>
    <w:rsid w:val="006F3E54"/>
    <w:rsid w:val="00703552"/>
    <w:rsid w:val="00710A7F"/>
    <w:rsid w:val="0071433F"/>
    <w:rsid w:val="007157DD"/>
    <w:rsid w:val="00717447"/>
    <w:rsid w:val="007429CD"/>
    <w:rsid w:val="007509E9"/>
    <w:rsid w:val="00756B66"/>
    <w:rsid w:val="00760DD4"/>
    <w:rsid w:val="00765439"/>
    <w:rsid w:val="007654DA"/>
    <w:rsid w:val="00767D20"/>
    <w:rsid w:val="0079296D"/>
    <w:rsid w:val="00796D4E"/>
    <w:rsid w:val="007A2C33"/>
    <w:rsid w:val="007A34BA"/>
    <w:rsid w:val="007A75D9"/>
    <w:rsid w:val="007B092C"/>
    <w:rsid w:val="007C5855"/>
    <w:rsid w:val="007C7745"/>
    <w:rsid w:val="007D22E6"/>
    <w:rsid w:val="007D32D6"/>
    <w:rsid w:val="007D3370"/>
    <w:rsid w:val="007F1012"/>
    <w:rsid w:val="007F6395"/>
    <w:rsid w:val="008020FC"/>
    <w:rsid w:val="008076BC"/>
    <w:rsid w:val="00813F36"/>
    <w:rsid w:val="0082608A"/>
    <w:rsid w:val="008449D0"/>
    <w:rsid w:val="00855DFD"/>
    <w:rsid w:val="00862DB0"/>
    <w:rsid w:val="00872CC0"/>
    <w:rsid w:val="00877A5C"/>
    <w:rsid w:val="00883C78"/>
    <w:rsid w:val="00897BF9"/>
    <w:rsid w:val="00897C32"/>
    <w:rsid w:val="008A42A0"/>
    <w:rsid w:val="008A7395"/>
    <w:rsid w:val="008E403B"/>
    <w:rsid w:val="008F54BC"/>
    <w:rsid w:val="008F7BC0"/>
    <w:rsid w:val="009016D3"/>
    <w:rsid w:val="00901A90"/>
    <w:rsid w:val="00904B34"/>
    <w:rsid w:val="00916647"/>
    <w:rsid w:val="00921688"/>
    <w:rsid w:val="00934632"/>
    <w:rsid w:val="00935D25"/>
    <w:rsid w:val="00942DB2"/>
    <w:rsid w:val="00956D08"/>
    <w:rsid w:val="00960019"/>
    <w:rsid w:val="0096763B"/>
    <w:rsid w:val="00977D03"/>
    <w:rsid w:val="00981A5A"/>
    <w:rsid w:val="0098438B"/>
    <w:rsid w:val="009A1E06"/>
    <w:rsid w:val="009A7F70"/>
    <w:rsid w:val="009B17A1"/>
    <w:rsid w:val="009C2108"/>
    <w:rsid w:val="009C75F6"/>
    <w:rsid w:val="009F6480"/>
    <w:rsid w:val="00A07139"/>
    <w:rsid w:val="00A24EF9"/>
    <w:rsid w:val="00A33AB3"/>
    <w:rsid w:val="00A54BD2"/>
    <w:rsid w:val="00A56AE3"/>
    <w:rsid w:val="00A57464"/>
    <w:rsid w:val="00A91173"/>
    <w:rsid w:val="00A91A71"/>
    <w:rsid w:val="00A97FB4"/>
    <w:rsid w:val="00AA01F4"/>
    <w:rsid w:val="00AA6430"/>
    <w:rsid w:val="00AA750D"/>
    <w:rsid w:val="00AB1B5E"/>
    <w:rsid w:val="00AC2592"/>
    <w:rsid w:val="00AC6549"/>
    <w:rsid w:val="00AE4EB2"/>
    <w:rsid w:val="00B060FF"/>
    <w:rsid w:val="00B21B58"/>
    <w:rsid w:val="00B413F2"/>
    <w:rsid w:val="00B4394C"/>
    <w:rsid w:val="00B501BA"/>
    <w:rsid w:val="00B53564"/>
    <w:rsid w:val="00B64813"/>
    <w:rsid w:val="00B64DCD"/>
    <w:rsid w:val="00B72F69"/>
    <w:rsid w:val="00B74B49"/>
    <w:rsid w:val="00B90EAF"/>
    <w:rsid w:val="00BB0F86"/>
    <w:rsid w:val="00BB7706"/>
    <w:rsid w:val="00BC2EDB"/>
    <w:rsid w:val="00BD54BF"/>
    <w:rsid w:val="00BD63B1"/>
    <w:rsid w:val="00BD6C65"/>
    <w:rsid w:val="00BE6E41"/>
    <w:rsid w:val="00C07DFA"/>
    <w:rsid w:val="00C16B32"/>
    <w:rsid w:val="00C31181"/>
    <w:rsid w:val="00C42478"/>
    <w:rsid w:val="00C43166"/>
    <w:rsid w:val="00C47A1F"/>
    <w:rsid w:val="00C535CC"/>
    <w:rsid w:val="00C655DA"/>
    <w:rsid w:val="00C67669"/>
    <w:rsid w:val="00C773A1"/>
    <w:rsid w:val="00C90B9D"/>
    <w:rsid w:val="00C961FE"/>
    <w:rsid w:val="00CA6B5C"/>
    <w:rsid w:val="00CB1DF9"/>
    <w:rsid w:val="00CB56D6"/>
    <w:rsid w:val="00CE32AC"/>
    <w:rsid w:val="00CE7D1C"/>
    <w:rsid w:val="00D03E3F"/>
    <w:rsid w:val="00D0542B"/>
    <w:rsid w:val="00D1434D"/>
    <w:rsid w:val="00D15F4A"/>
    <w:rsid w:val="00D203F3"/>
    <w:rsid w:val="00D24F3A"/>
    <w:rsid w:val="00D312CD"/>
    <w:rsid w:val="00D3198A"/>
    <w:rsid w:val="00D44B75"/>
    <w:rsid w:val="00D635A0"/>
    <w:rsid w:val="00D63F7D"/>
    <w:rsid w:val="00D6537C"/>
    <w:rsid w:val="00D863BE"/>
    <w:rsid w:val="00D86E4C"/>
    <w:rsid w:val="00DB56C6"/>
    <w:rsid w:val="00DB7BA1"/>
    <w:rsid w:val="00DC0363"/>
    <w:rsid w:val="00DC30C8"/>
    <w:rsid w:val="00E01EE1"/>
    <w:rsid w:val="00E04EC5"/>
    <w:rsid w:val="00E1119C"/>
    <w:rsid w:val="00E24154"/>
    <w:rsid w:val="00E42628"/>
    <w:rsid w:val="00E55C9E"/>
    <w:rsid w:val="00E65A65"/>
    <w:rsid w:val="00E743A1"/>
    <w:rsid w:val="00E8515C"/>
    <w:rsid w:val="00E908BF"/>
    <w:rsid w:val="00E94849"/>
    <w:rsid w:val="00EA2F86"/>
    <w:rsid w:val="00EF1BCD"/>
    <w:rsid w:val="00F23DAF"/>
    <w:rsid w:val="00F424BC"/>
    <w:rsid w:val="00F51D22"/>
    <w:rsid w:val="00F606EE"/>
    <w:rsid w:val="00F67975"/>
    <w:rsid w:val="00F71E9D"/>
    <w:rsid w:val="00F74F77"/>
    <w:rsid w:val="00F756BA"/>
    <w:rsid w:val="00F84E59"/>
    <w:rsid w:val="00FB3B4B"/>
    <w:rsid w:val="00FB3C0A"/>
    <w:rsid w:val="00FD0964"/>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6E11D0A3-4D6D-4944-93E2-76A2A8E1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9D0"/>
    <w:pPr>
      <w:spacing w:after="160" w:line="259" w:lineRule="auto"/>
    </w:pPr>
    <w:rPr>
      <w:sz w:val="22"/>
      <w:szCs w:val="22"/>
      <w:lang w:eastAsia="en-US"/>
    </w:rPr>
  </w:style>
  <w:style w:type="paragraph" w:styleId="2">
    <w:name w:val="heading 2"/>
    <w:basedOn w:val="a"/>
    <w:next w:val="a"/>
    <w:link w:val="20"/>
    <w:qFormat/>
    <w:rsid w:val="000F72BF"/>
    <w:pPr>
      <w:keepNext/>
      <w:spacing w:after="0" w:line="240" w:lineRule="auto"/>
      <w:jc w:val="center"/>
      <w:outlineLvl w:val="1"/>
    </w:pPr>
    <w:rPr>
      <w:rFonts w:ascii="Arial" w:eastAsia="Times New Roman" w:hAnsi="Arial"/>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20">
    <w:name w:val="Заголовок 2 Знак"/>
    <w:basedOn w:val="a0"/>
    <w:link w:val="2"/>
    <w:rsid w:val="000F72BF"/>
    <w:rPr>
      <w:rFonts w:ascii="Arial" w:eastAsia="Times New Roman" w:hAnsi="Arial"/>
      <w:b/>
      <w:bCs/>
      <w:sz w:val="28"/>
      <w:szCs w:val="28"/>
      <w:lang w:val="uk-UA"/>
    </w:rPr>
  </w:style>
  <w:style w:type="paragraph" w:customStyle="1" w:styleId="xfmc1">
    <w:name w:val="xfmc1"/>
    <w:basedOn w:val="a"/>
    <w:rsid w:val="004B660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
    <w:name w:val="Normal (Web)"/>
    <w:basedOn w:val="a"/>
    <w:uiPriority w:val="99"/>
    <w:qFormat/>
    <w:rsid w:val="0018618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Body Text"/>
    <w:basedOn w:val="a"/>
    <w:link w:val="af1"/>
    <w:uiPriority w:val="1"/>
    <w:qFormat/>
    <w:rsid w:val="0018618A"/>
    <w:pPr>
      <w:widowControl w:val="0"/>
      <w:autoSpaceDE w:val="0"/>
      <w:autoSpaceDN w:val="0"/>
      <w:spacing w:before="10" w:after="0" w:line="240" w:lineRule="auto"/>
      <w:ind w:left="223"/>
    </w:pPr>
    <w:rPr>
      <w:rFonts w:ascii="Times New Roman" w:eastAsia="Times New Roman" w:hAnsi="Times New Roman"/>
      <w:sz w:val="20"/>
      <w:szCs w:val="20"/>
      <w:lang w:val="uk-UA"/>
    </w:rPr>
  </w:style>
  <w:style w:type="character" w:customStyle="1" w:styleId="af1">
    <w:name w:val="Основной текст Знак"/>
    <w:basedOn w:val="a0"/>
    <w:link w:val="af0"/>
    <w:uiPriority w:val="1"/>
    <w:rsid w:val="0018618A"/>
    <w:rPr>
      <w:rFonts w:ascii="Times New Roman" w:eastAsia="Times New Roman" w:hAnsi="Times New Roman"/>
      <w:lang w:val="uk-UA" w:eastAsia="en-US"/>
    </w:rPr>
  </w:style>
  <w:style w:type="paragraph" w:styleId="af2">
    <w:name w:val="header"/>
    <w:basedOn w:val="a"/>
    <w:link w:val="af3"/>
    <w:uiPriority w:val="99"/>
    <w:unhideWhenUsed/>
    <w:rsid w:val="00B90EA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90EAF"/>
    <w:rPr>
      <w:sz w:val="22"/>
      <w:szCs w:val="22"/>
      <w:lang w:eastAsia="en-US"/>
    </w:rPr>
  </w:style>
  <w:style w:type="paragraph" w:styleId="af4">
    <w:name w:val="footer"/>
    <w:basedOn w:val="a"/>
    <w:link w:val="af5"/>
    <w:uiPriority w:val="99"/>
    <w:unhideWhenUsed/>
    <w:rsid w:val="00B90EA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90E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1652">
      <w:bodyDiv w:val="1"/>
      <w:marLeft w:val="0"/>
      <w:marRight w:val="0"/>
      <w:marTop w:val="0"/>
      <w:marBottom w:val="0"/>
      <w:divBdr>
        <w:top w:val="none" w:sz="0" w:space="0" w:color="auto"/>
        <w:left w:val="none" w:sz="0" w:space="0" w:color="auto"/>
        <w:bottom w:val="none" w:sz="0" w:space="0" w:color="auto"/>
        <w:right w:val="none" w:sz="0" w:space="0" w:color="auto"/>
      </w:divBdr>
      <w:divsChild>
        <w:div w:id="1231891877">
          <w:marLeft w:val="0"/>
          <w:marRight w:val="0"/>
          <w:marTop w:val="0"/>
          <w:marBottom w:val="0"/>
          <w:divBdr>
            <w:top w:val="none" w:sz="0" w:space="0" w:color="auto"/>
            <w:left w:val="none" w:sz="0" w:space="0" w:color="auto"/>
            <w:bottom w:val="none" w:sz="0" w:space="0" w:color="auto"/>
            <w:right w:val="none" w:sz="0" w:space="0" w:color="auto"/>
          </w:divBdr>
          <w:divsChild>
            <w:div w:id="1325552411">
              <w:marLeft w:val="0"/>
              <w:marRight w:val="0"/>
              <w:marTop w:val="0"/>
              <w:marBottom w:val="0"/>
              <w:divBdr>
                <w:top w:val="none" w:sz="0" w:space="0" w:color="auto"/>
                <w:left w:val="none" w:sz="0" w:space="0" w:color="auto"/>
                <w:bottom w:val="none" w:sz="0" w:space="0" w:color="auto"/>
                <w:right w:val="none" w:sz="0" w:space="0" w:color="auto"/>
              </w:divBdr>
              <w:divsChild>
                <w:div w:id="11198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30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75122123">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89501007">
      <w:bodyDiv w:val="1"/>
      <w:marLeft w:val="0"/>
      <w:marRight w:val="0"/>
      <w:marTop w:val="0"/>
      <w:marBottom w:val="0"/>
      <w:divBdr>
        <w:top w:val="none" w:sz="0" w:space="0" w:color="auto"/>
        <w:left w:val="none" w:sz="0" w:space="0" w:color="auto"/>
        <w:bottom w:val="none" w:sz="0" w:space="0" w:color="auto"/>
        <w:right w:val="none" w:sz="0" w:space="0" w:color="auto"/>
      </w:divBdr>
    </w:div>
    <w:div w:id="18531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1</Pages>
  <Words>15594</Words>
  <Characters>8889</Characters>
  <Application>Microsoft Office Word</Application>
  <DocSecurity>0</DocSecurity>
  <Lines>74</Lines>
  <Paragraphs>48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24435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50</cp:revision>
  <cp:lastPrinted>2024-02-20T16:01:00Z</cp:lastPrinted>
  <dcterms:created xsi:type="dcterms:W3CDTF">2024-02-06T17:46:00Z</dcterms:created>
  <dcterms:modified xsi:type="dcterms:W3CDTF">2024-03-27T18:07:00Z</dcterms:modified>
</cp:coreProperties>
</file>