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1E07" w14:textId="77777777" w:rsidR="00553493" w:rsidRDefault="00553493" w:rsidP="00553493">
      <w:pPr>
        <w:widowControl w:val="0"/>
        <w:suppressAutoHyphens/>
        <w:spacing w:after="0" w:line="220" w:lineRule="exact"/>
        <w:ind w:right="-1"/>
        <w:rPr>
          <w:rFonts w:ascii="Times New Roman" w:eastAsia="Calibri" w:hAnsi="Times New Roman" w:cs="Times New Roman"/>
          <w:b/>
          <w:sz w:val="24"/>
          <w:szCs w:val="24"/>
          <w:shd w:val="clear" w:color="auto" w:fill="FFFFFF"/>
          <w:lang w:val="uk-UA" w:eastAsia="uk-UA" w:bidi="uk-UA"/>
        </w:rPr>
      </w:pPr>
      <w:r>
        <w:rPr>
          <w:rFonts w:ascii="Times New Roman" w:eastAsia="Calibri" w:hAnsi="Times New Roman" w:cs="Times New Roman"/>
          <w:b/>
          <w:sz w:val="24"/>
          <w:szCs w:val="24"/>
          <w:shd w:val="clear" w:color="auto" w:fill="FFFFFF"/>
          <w:lang w:val="uk-UA" w:eastAsia="uk-UA" w:bidi="uk-UA"/>
        </w:rPr>
        <w:t>Проект</w:t>
      </w:r>
    </w:p>
    <w:p w14:paraId="44F9E03D" w14:textId="77777777" w:rsidR="0061632F" w:rsidRPr="004C2C2A" w:rsidRDefault="0061632F" w:rsidP="0061632F">
      <w:pPr>
        <w:widowControl w:val="0"/>
        <w:suppressAutoHyphens/>
        <w:spacing w:after="0" w:line="220" w:lineRule="exact"/>
        <w:ind w:right="-1"/>
        <w:jc w:val="center"/>
        <w:rPr>
          <w:rFonts w:ascii="Times New Roman" w:eastAsia="Calibri" w:hAnsi="Times New Roman" w:cs="Times New Roman"/>
          <w:b/>
          <w:sz w:val="24"/>
          <w:szCs w:val="24"/>
        </w:rPr>
      </w:pPr>
      <w:r w:rsidRPr="004C2C2A">
        <w:rPr>
          <w:rFonts w:ascii="Times New Roman" w:eastAsia="Calibri" w:hAnsi="Times New Roman" w:cs="Times New Roman"/>
          <w:b/>
          <w:sz w:val="24"/>
          <w:szCs w:val="24"/>
          <w:shd w:val="clear" w:color="auto" w:fill="FFFFFF"/>
          <w:lang w:val="uk-UA" w:eastAsia="uk-UA" w:bidi="uk-UA"/>
        </w:rPr>
        <w:t xml:space="preserve">ДОГОВІР </w:t>
      </w:r>
      <w:r w:rsidRPr="004C2C2A">
        <w:rPr>
          <w:rFonts w:ascii="Times New Roman" w:eastAsia="Calibri" w:hAnsi="Times New Roman" w:cs="Times New Roman"/>
          <w:b/>
          <w:sz w:val="24"/>
          <w:szCs w:val="24"/>
          <w:lang w:val="uk-UA"/>
        </w:rPr>
        <w:t>№</w:t>
      </w:r>
    </w:p>
    <w:p w14:paraId="411C5B01" w14:textId="77777777" w:rsidR="0061632F" w:rsidRPr="004C2C2A" w:rsidRDefault="0061632F" w:rsidP="0061632F">
      <w:pPr>
        <w:widowControl w:val="0"/>
        <w:tabs>
          <w:tab w:val="left" w:pos="9056"/>
        </w:tabs>
        <w:suppressAutoHyphens/>
        <w:spacing w:after="141" w:line="220" w:lineRule="exact"/>
        <w:ind w:right="-1"/>
        <w:jc w:val="center"/>
        <w:rPr>
          <w:rFonts w:ascii="Times New Roman" w:eastAsia="Calibri" w:hAnsi="Times New Roman" w:cs="Times New Roman"/>
          <w:b/>
          <w:sz w:val="24"/>
          <w:szCs w:val="24"/>
        </w:rPr>
      </w:pPr>
      <w:r w:rsidRPr="004C2C2A">
        <w:rPr>
          <w:rFonts w:ascii="Times New Roman" w:eastAsia="Calibri" w:hAnsi="Times New Roman" w:cs="Times New Roman"/>
          <w:b/>
          <w:sz w:val="24"/>
          <w:szCs w:val="24"/>
          <w:lang w:val="uk-UA"/>
        </w:rPr>
        <w:t>постачання товару</w:t>
      </w:r>
    </w:p>
    <w:p w14:paraId="77DBFCD7" w14:textId="5DBF4497" w:rsidR="0061632F" w:rsidRPr="0061632F" w:rsidRDefault="0061632F" w:rsidP="0061632F">
      <w:pPr>
        <w:widowControl w:val="0"/>
        <w:tabs>
          <w:tab w:val="left" w:pos="6984"/>
        </w:tabs>
        <w:suppressAutoHyphens/>
        <w:spacing w:after="0" w:line="360" w:lineRule="exact"/>
        <w:ind w:left="360"/>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eastAsia="uk-UA" w:bidi="uk-UA"/>
        </w:rPr>
        <w:t>м.</w:t>
      </w:r>
      <w:r w:rsidR="00FF32EB">
        <w:rPr>
          <w:rFonts w:ascii="Times New Roman" w:eastAsia="Calibri" w:hAnsi="Times New Roman" w:cs="Times New Roman"/>
          <w:sz w:val="24"/>
          <w:szCs w:val="24"/>
          <w:lang w:val="uk-UA" w:eastAsia="uk-UA" w:bidi="uk-UA"/>
        </w:rPr>
        <w:t xml:space="preserve"> </w:t>
      </w:r>
      <w:r w:rsidR="009B52DF">
        <w:rPr>
          <w:rFonts w:ascii="Times New Roman" w:eastAsia="Calibri" w:hAnsi="Times New Roman" w:cs="Times New Roman"/>
          <w:sz w:val="24"/>
          <w:szCs w:val="24"/>
          <w:lang w:val="uk-UA" w:eastAsia="uk-UA" w:bidi="uk-UA"/>
        </w:rPr>
        <w:t xml:space="preserve">Звенигородка                                                                                         </w:t>
      </w:r>
      <w:r w:rsidR="009B52DF" w:rsidRPr="009B52DF">
        <w:rPr>
          <w:rFonts w:ascii="Times New Roman" w:eastAsia="Calibri" w:hAnsi="Times New Roman" w:cs="Times New Roman"/>
          <w:sz w:val="24"/>
          <w:szCs w:val="24"/>
          <w:lang w:eastAsia="uk-UA" w:bidi="uk-UA"/>
        </w:rPr>
        <w:t xml:space="preserve"> </w:t>
      </w:r>
      <w:r w:rsidRPr="0061632F">
        <w:rPr>
          <w:rFonts w:ascii="Times New Roman" w:eastAsia="Calibri" w:hAnsi="Times New Roman" w:cs="Times New Roman"/>
          <w:sz w:val="24"/>
          <w:szCs w:val="24"/>
          <w:lang w:val="uk-UA" w:eastAsia="uk-UA" w:bidi="uk-UA"/>
        </w:rPr>
        <w:t xml:space="preserve">_________________ </w:t>
      </w:r>
      <w:r w:rsidRPr="0061632F">
        <w:rPr>
          <w:rFonts w:ascii="Times New Roman" w:eastAsia="Calibri" w:hAnsi="Times New Roman" w:cs="Times New Roman"/>
          <w:sz w:val="24"/>
          <w:szCs w:val="24"/>
          <w:shd w:val="clear" w:color="auto" w:fill="FFFFFF"/>
          <w:lang w:val="uk-UA" w:eastAsia="uk-UA" w:bidi="uk-UA"/>
        </w:rPr>
        <w:t xml:space="preserve">2023 </w:t>
      </w:r>
      <w:r w:rsidRPr="0061632F">
        <w:rPr>
          <w:rFonts w:ascii="Times New Roman" w:eastAsia="Calibri" w:hAnsi="Times New Roman" w:cs="Times New Roman"/>
          <w:sz w:val="24"/>
          <w:szCs w:val="24"/>
          <w:lang w:val="uk-UA" w:eastAsia="uk-UA" w:bidi="uk-UA"/>
        </w:rPr>
        <w:t>року</w:t>
      </w:r>
    </w:p>
    <w:p w14:paraId="4D7FCF3F" w14:textId="77777777" w:rsidR="0061632F" w:rsidRPr="0061632F" w:rsidRDefault="0061632F" w:rsidP="0061632F">
      <w:pPr>
        <w:widowControl w:val="0"/>
        <w:tabs>
          <w:tab w:val="left" w:pos="9056"/>
          <w:tab w:val="left" w:pos="9557"/>
        </w:tabs>
        <w:suppressAutoHyphens/>
        <w:spacing w:after="0" w:line="259" w:lineRule="exact"/>
        <w:jc w:val="both"/>
        <w:rPr>
          <w:rFonts w:ascii="Times New Roman" w:eastAsia="Calibri" w:hAnsi="Times New Roman" w:cs="Times New Roman"/>
          <w:sz w:val="24"/>
          <w:szCs w:val="24"/>
          <w:lang w:val="uk-UA" w:eastAsia="uk-UA" w:bidi="uk-UA"/>
        </w:rPr>
      </w:pPr>
    </w:p>
    <w:p w14:paraId="3B3E8991" w14:textId="59859CC1" w:rsidR="0061632F" w:rsidRPr="0061632F" w:rsidRDefault="00B8060D" w:rsidP="0061632F">
      <w:pPr>
        <w:widowControl w:val="0"/>
        <w:tabs>
          <w:tab w:val="left" w:pos="9056"/>
          <w:tab w:val="left" w:pos="9557"/>
        </w:tabs>
        <w:suppressAutoHyphens/>
        <w:spacing w:after="0" w:line="240" w:lineRule="auto"/>
        <w:ind w:firstLine="760"/>
        <w:jc w:val="both"/>
        <w:rPr>
          <w:rFonts w:ascii="Times New Roman" w:eastAsia="Calibri" w:hAnsi="Times New Roman" w:cs="Times New Roman"/>
          <w:sz w:val="24"/>
          <w:szCs w:val="24"/>
          <w:lang w:val="uk-UA"/>
        </w:rPr>
      </w:pPr>
      <w:r w:rsidRPr="00EE226C">
        <w:rPr>
          <w:rFonts w:ascii="Times New Roman" w:eastAsia="Calibri" w:hAnsi="Times New Roman" w:cs="Times New Roman"/>
          <w:b/>
          <w:bCs/>
          <w:sz w:val="24"/>
          <w:szCs w:val="24"/>
          <w:lang w:val="uk-UA" w:eastAsia="uk-UA" w:bidi="uk-UA"/>
        </w:rPr>
        <w:t>ПОКУПЕЦЬ</w:t>
      </w:r>
      <w:r w:rsidR="0061632F" w:rsidRPr="00EE226C">
        <w:rPr>
          <w:rFonts w:ascii="Times New Roman" w:eastAsia="Calibri" w:hAnsi="Times New Roman" w:cs="Times New Roman"/>
          <w:b/>
          <w:bCs/>
          <w:sz w:val="24"/>
          <w:szCs w:val="24"/>
          <w:lang w:val="uk-UA" w:eastAsia="uk-UA" w:bidi="uk-UA"/>
        </w:rPr>
        <w:t xml:space="preserve">: </w:t>
      </w:r>
      <w:r w:rsidR="0061632F" w:rsidRPr="00EE226C">
        <w:rPr>
          <w:rFonts w:ascii="Times New Roman" w:eastAsia="Calibri" w:hAnsi="Times New Roman" w:cs="Times New Roman"/>
          <w:b/>
          <w:bCs/>
          <w:sz w:val="24"/>
          <w:szCs w:val="24"/>
          <w:highlight w:val="white"/>
          <w:lang w:val="uk-UA"/>
        </w:rPr>
        <w:t>Комунальне некомерційне підприємство «</w:t>
      </w:r>
      <w:r w:rsidR="009B52DF" w:rsidRPr="00EE226C">
        <w:rPr>
          <w:rFonts w:ascii="Times New Roman" w:eastAsia="Calibri" w:hAnsi="Times New Roman" w:cs="Times New Roman"/>
          <w:b/>
          <w:bCs/>
          <w:sz w:val="24"/>
          <w:szCs w:val="24"/>
          <w:highlight w:val="white"/>
          <w:lang w:val="uk-UA"/>
        </w:rPr>
        <w:t xml:space="preserve">Звенигородський центр первинної медико-санітарної допомоги </w:t>
      </w:r>
      <w:r w:rsidR="0061632F" w:rsidRPr="00EE226C">
        <w:rPr>
          <w:rFonts w:ascii="Times New Roman" w:eastAsia="Calibri" w:hAnsi="Times New Roman" w:cs="Times New Roman"/>
          <w:b/>
          <w:bCs/>
          <w:sz w:val="24"/>
          <w:szCs w:val="24"/>
          <w:highlight w:val="white"/>
          <w:lang w:val="uk-UA"/>
        </w:rPr>
        <w:t xml:space="preserve">» </w:t>
      </w:r>
      <w:r w:rsidR="009B52DF" w:rsidRPr="00EE226C">
        <w:rPr>
          <w:rFonts w:ascii="Times New Roman" w:eastAsia="Calibri" w:hAnsi="Times New Roman" w:cs="Times New Roman"/>
          <w:b/>
          <w:bCs/>
          <w:sz w:val="24"/>
          <w:szCs w:val="24"/>
          <w:highlight w:val="white"/>
          <w:lang w:val="uk-UA"/>
        </w:rPr>
        <w:t>Звенигородсько</w:t>
      </w:r>
      <w:r w:rsidR="0061632F" w:rsidRPr="00EE226C">
        <w:rPr>
          <w:rFonts w:ascii="Times New Roman" w:eastAsia="Calibri" w:hAnsi="Times New Roman" w:cs="Times New Roman"/>
          <w:b/>
          <w:bCs/>
          <w:sz w:val="24"/>
          <w:szCs w:val="24"/>
          <w:highlight w:val="white"/>
          <w:lang w:val="uk-UA"/>
        </w:rPr>
        <w:t>ї  міської ради</w:t>
      </w:r>
      <w:r w:rsidR="0061632F" w:rsidRPr="0061632F">
        <w:rPr>
          <w:rFonts w:ascii="Times New Roman" w:eastAsia="Calibri" w:hAnsi="Times New Roman" w:cs="Times New Roman"/>
          <w:sz w:val="24"/>
          <w:szCs w:val="24"/>
          <w:lang w:val="uk-UA"/>
        </w:rPr>
        <w:t>, в особі</w:t>
      </w:r>
      <w:r w:rsidR="00B14AD7">
        <w:rPr>
          <w:rFonts w:ascii="Times New Roman" w:eastAsia="Calibri" w:hAnsi="Times New Roman" w:cs="Times New Roman"/>
          <w:sz w:val="24"/>
          <w:szCs w:val="24"/>
          <w:lang w:val="uk-UA"/>
        </w:rPr>
        <w:t xml:space="preserve"> </w:t>
      </w:r>
      <w:r w:rsidR="009B52DF" w:rsidRPr="00EE226C">
        <w:rPr>
          <w:rFonts w:ascii="Times New Roman" w:eastAsia="Calibri" w:hAnsi="Times New Roman" w:cs="Times New Roman"/>
          <w:b/>
          <w:bCs/>
          <w:sz w:val="24"/>
          <w:szCs w:val="24"/>
          <w:lang w:val="uk-UA"/>
        </w:rPr>
        <w:t>головного лікаря Радьоги Галини Вікторівни</w:t>
      </w:r>
      <w:r w:rsidR="009B52DF">
        <w:rPr>
          <w:rFonts w:ascii="Times New Roman" w:eastAsia="Calibri" w:hAnsi="Times New Roman" w:cs="Times New Roman"/>
          <w:sz w:val="24"/>
          <w:szCs w:val="24"/>
          <w:lang w:val="uk-UA"/>
        </w:rPr>
        <w:t xml:space="preserve"> </w:t>
      </w:r>
      <w:r w:rsidR="0061632F" w:rsidRPr="0061632F">
        <w:rPr>
          <w:rFonts w:ascii="Times New Roman" w:eastAsia="Calibri" w:hAnsi="Times New Roman" w:cs="Times New Roman"/>
          <w:sz w:val="24"/>
          <w:szCs w:val="24"/>
          <w:lang w:val="uk-UA"/>
        </w:rPr>
        <w:t xml:space="preserve">, </w:t>
      </w:r>
      <w:r w:rsidR="0056569D">
        <w:rPr>
          <w:rFonts w:ascii="Times New Roman" w:eastAsia="Calibri" w:hAnsi="Times New Roman" w:cs="Times New Roman"/>
          <w:sz w:val="24"/>
          <w:szCs w:val="24"/>
          <w:shd w:val="clear" w:color="auto" w:fill="FFFFFF"/>
          <w:lang w:val="uk-UA" w:eastAsia="uk-UA" w:bidi="uk-UA"/>
        </w:rPr>
        <w:t>яка</w:t>
      </w:r>
      <w:r w:rsidR="0061632F" w:rsidRPr="0061632F">
        <w:rPr>
          <w:rFonts w:ascii="Times New Roman" w:eastAsia="Calibri" w:hAnsi="Times New Roman" w:cs="Times New Roman"/>
          <w:sz w:val="24"/>
          <w:szCs w:val="24"/>
          <w:shd w:val="clear" w:color="auto" w:fill="FFFFFF"/>
          <w:lang w:val="uk-UA" w:eastAsia="uk-UA" w:bidi="uk-UA"/>
        </w:rPr>
        <w:t xml:space="preserve"> </w:t>
      </w:r>
      <w:r w:rsidR="0061632F" w:rsidRPr="0061632F">
        <w:rPr>
          <w:rFonts w:ascii="Times New Roman" w:eastAsia="Calibri" w:hAnsi="Times New Roman" w:cs="Times New Roman"/>
          <w:sz w:val="24"/>
          <w:szCs w:val="24"/>
          <w:lang w:val="uk-UA" w:eastAsia="uk-UA" w:bidi="uk-UA"/>
        </w:rPr>
        <w:t xml:space="preserve">діє </w:t>
      </w:r>
      <w:r w:rsidR="0061632F" w:rsidRPr="0061632F">
        <w:rPr>
          <w:rFonts w:ascii="Times New Roman" w:eastAsia="Calibri" w:hAnsi="Times New Roman" w:cs="Times New Roman"/>
          <w:sz w:val="24"/>
          <w:szCs w:val="24"/>
          <w:shd w:val="clear" w:color="auto" w:fill="FFFFFF"/>
          <w:lang w:val="uk-UA" w:eastAsia="uk-UA" w:bidi="uk-UA"/>
        </w:rPr>
        <w:t xml:space="preserve">на </w:t>
      </w:r>
      <w:r w:rsidR="0061632F" w:rsidRPr="0061632F">
        <w:rPr>
          <w:rFonts w:ascii="Times New Roman" w:eastAsia="Calibri" w:hAnsi="Times New Roman" w:cs="Times New Roman"/>
          <w:sz w:val="24"/>
          <w:szCs w:val="24"/>
          <w:lang w:val="uk-UA" w:eastAsia="uk-UA" w:bidi="uk-UA"/>
        </w:rPr>
        <w:t>підста</w:t>
      </w:r>
      <w:r w:rsidR="0061632F" w:rsidRPr="0061632F">
        <w:rPr>
          <w:rFonts w:ascii="Times New Roman" w:eastAsia="Calibri" w:hAnsi="Times New Roman" w:cs="Times New Roman"/>
          <w:sz w:val="24"/>
          <w:szCs w:val="24"/>
          <w:lang w:val="uk-UA"/>
        </w:rPr>
        <w:t xml:space="preserve">ві </w:t>
      </w:r>
      <w:r w:rsidR="0056569D" w:rsidRPr="00590DB5">
        <w:rPr>
          <w:rFonts w:ascii="Times New Roman" w:eastAsia="Calibri" w:hAnsi="Times New Roman" w:cs="Times New Roman"/>
          <w:b/>
          <w:bCs/>
          <w:sz w:val="24"/>
          <w:szCs w:val="24"/>
          <w:lang w:val="uk-UA"/>
        </w:rPr>
        <w:t>Статуту</w:t>
      </w:r>
      <w:r w:rsidR="0061632F" w:rsidRPr="0061632F">
        <w:rPr>
          <w:rFonts w:ascii="Times New Roman" w:eastAsia="Calibri" w:hAnsi="Times New Roman" w:cs="Times New Roman"/>
          <w:sz w:val="24"/>
          <w:szCs w:val="24"/>
          <w:lang w:val="uk-UA"/>
        </w:rPr>
        <w:t>, з однієї сторони, і</w:t>
      </w:r>
    </w:p>
    <w:p w14:paraId="693045CE" w14:textId="77777777" w:rsidR="0061632F" w:rsidRPr="00F426F5" w:rsidRDefault="0061632F" w:rsidP="0061632F">
      <w:pPr>
        <w:widowControl w:val="0"/>
        <w:suppressAutoHyphens/>
        <w:spacing w:after="0" w:line="240" w:lineRule="auto"/>
        <w:ind w:firstLine="760"/>
        <w:jc w:val="both"/>
        <w:rPr>
          <w:rFonts w:ascii="Times New Roman" w:eastAsia="Calibri" w:hAnsi="Times New Roman" w:cs="Times New Roman"/>
          <w:sz w:val="24"/>
          <w:szCs w:val="24"/>
          <w:lang w:val="uk-UA" w:eastAsia="uk-UA" w:bidi="uk-UA"/>
        </w:rPr>
      </w:pPr>
      <w:r w:rsidRPr="0061632F">
        <w:rPr>
          <w:rFonts w:ascii="Times New Roman" w:eastAsia="Calibri" w:hAnsi="Times New Roman" w:cs="Times New Roman"/>
          <w:sz w:val="24"/>
          <w:szCs w:val="24"/>
          <w:lang w:val="uk-UA" w:eastAsia="uk-UA" w:bidi="uk-UA"/>
        </w:rPr>
        <w:t>ПОСТАЧАЛЬНИК:</w:t>
      </w:r>
      <w:r w:rsidR="008F2430">
        <w:rPr>
          <w:rFonts w:ascii="Times New Roman" w:eastAsia="Calibri" w:hAnsi="Times New Roman" w:cs="Times New Roman"/>
          <w:sz w:val="24"/>
          <w:szCs w:val="24"/>
          <w:lang w:val="uk-UA" w:eastAsia="uk-UA" w:bidi="uk-UA"/>
        </w:rPr>
        <w:t xml:space="preserve"> </w:t>
      </w:r>
      <w:r w:rsidR="00B860ED" w:rsidRPr="00B860ED">
        <w:rPr>
          <w:rFonts w:ascii="Times New Roman" w:eastAsia="Calibri" w:hAnsi="Times New Roman" w:cs="Times New Roman"/>
          <w:sz w:val="24"/>
          <w:szCs w:val="24"/>
          <w:lang w:val="uk-UA"/>
        </w:rPr>
        <w:t>______________</w:t>
      </w:r>
      <w:r w:rsidR="008F2430" w:rsidRPr="008F2430">
        <w:rPr>
          <w:rFonts w:ascii="Times New Roman" w:eastAsia="Calibri" w:hAnsi="Times New Roman" w:cs="Times New Roman"/>
          <w:sz w:val="24"/>
          <w:szCs w:val="24"/>
          <w:lang w:val="uk-UA"/>
        </w:rPr>
        <w:t xml:space="preserve"> </w:t>
      </w:r>
      <w:r w:rsidR="008F2430">
        <w:rPr>
          <w:rFonts w:ascii="Times New Roman" w:eastAsia="Calibri" w:hAnsi="Times New Roman" w:cs="Times New Roman"/>
          <w:sz w:val="24"/>
          <w:szCs w:val="24"/>
          <w:lang w:val="uk-UA"/>
        </w:rPr>
        <w:t xml:space="preserve">, </w:t>
      </w:r>
      <w:r w:rsidRPr="0061632F">
        <w:rPr>
          <w:rFonts w:ascii="Times New Roman" w:eastAsia="Calibri" w:hAnsi="Times New Roman" w:cs="Times New Roman"/>
          <w:sz w:val="24"/>
          <w:szCs w:val="24"/>
          <w:lang w:val="uk-UA"/>
        </w:rPr>
        <w:t xml:space="preserve">в особі </w:t>
      </w:r>
      <w:r w:rsidR="00B860ED" w:rsidRPr="00B860ED">
        <w:rPr>
          <w:rFonts w:ascii="Times New Roman" w:eastAsia="Calibri" w:hAnsi="Times New Roman" w:cs="Times New Roman"/>
          <w:sz w:val="24"/>
          <w:szCs w:val="24"/>
          <w:lang w:val="uk-UA"/>
        </w:rPr>
        <w:t>_________________</w:t>
      </w:r>
      <w:r w:rsidR="008F2430">
        <w:rPr>
          <w:rFonts w:ascii="Times New Roman" w:eastAsia="Calibri" w:hAnsi="Times New Roman" w:cs="Times New Roman"/>
          <w:sz w:val="24"/>
          <w:szCs w:val="24"/>
          <w:lang w:val="uk-UA"/>
        </w:rPr>
        <w:t xml:space="preserve">, </w:t>
      </w:r>
      <w:r w:rsidRPr="0061632F">
        <w:rPr>
          <w:rFonts w:ascii="Times New Roman" w:eastAsia="Calibri" w:hAnsi="Times New Roman" w:cs="Times New Roman"/>
          <w:sz w:val="24"/>
          <w:szCs w:val="24"/>
          <w:shd w:val="clear" w:color="auto" w:fill="FFFFFF"/>
          <w:lang w:val="uk-UA" w:eastAsia="uk-UA" w:bidi="uk-UA"/>
        </w:rPr>
        <w:t>який</w:t>
      </w:r>
      <w:r w:rsidR="00B860ED" w:rsidRPr="00B860ED">
        <w:rPr>
          <w:rFonts w:ascii="Times New Roman" w:eastAsia="Calibri" w:hAnsi="Times New Roman" w:cs="Times New Roman"/>
          <w:sz w:val="24"/>
          <w:szCs w:val="24"/>
          <w:shd w:val="clear" w:color="auto" w:fill="FFFFFF"/>
          <w:lang w:val="uk-UA" w:eastAsia="uk-UA" w:bidi="uk-UA"/>
        </w:rPr>
        <w:t>(</w:t>
      </w:r>
      <w:r w:rsidR="00B860ED">
        <w:rPr>
          <w:rFonts w:ascii="Times New Roman" w:eastAsia="Calibri" w:hAnsi="Times New Roman" w:cs="Times New Roman"/>
          <w:sz w:val="24"/>
          <w:szCs w:val="24"/>
          <w:shd w:val="clear" w:color="auto" w:fill="FFFFFF"/>
          <w:lang w:val="uk-UA" w:eastAsia="uk-UA" w:bidi="uk-UA"/>
        </w:rPr>
        <w:t>ка)</w:t>
      </w:r>
      <w:r w:rsidRPr="0061632F">
        <w:rPr>
          <w:rFonts w:ascii="Times New Roman" w:eastAsia="Calibri" w:hAnsi="Times New Roman" w:cs="Times New Roman"/>
          <w:sz w:val="24"/>
          <w:szCs w:val="24"/>
          <w:shd w:val="clear" w:color="auto" w:fill="FFFFFF"/>
          <w:lang w:val="uk-UA" w:eastAsia="uk-UA" w:bidi="uk-UA"/>
        </w:rPr>
        <w:t xml:space="preserve"> </w:t>
      </w:r>
      <w:r w:rsidRPr="0061632F">
        <w:rPr>
          <w:rFonts w:ascii="Times New Roman" w:eastAsia="Calibri" w:hAnsi="Times New Roman" w:cs="Times New Roman"/>
          <w:sz w:val="24"/>
          <w:szCs w:val="24"/>
          <w:lang w:val="uk-UA" w:eastAsia="uk-UA" w:bidi="uk-UA"/>
        </w:rPr>
        <w:t xml:space="preserve">діє </w:t>
      </w:r>
      <w:r w:rsidRPr="0061632F">
        <w:rPr>
          <w:rFonts w:ascii="Times New Roman" w:eastAsia="Calibri" w:hAnsi="Times New Roman" w:cs="Times New Roman"/>
          <w:sz w:val="24"/>
          <w:szCs w:val="24"/>
          <w:shd w:val="clear" w:color="auto" w:fill="FFFFFF"/>
          <w:lang w:val="uk-UA" w:eastAsia="uk-UA" w:bidi="uk-UA"/>
        </w:rPr>
        <w:t xml:space="preserve">на </w:t>
      </w:r>
      <w:r w:rsidRPr="0061632F">
        <w:rPr>
          <w:rFonts w:ascii="Times New Roman" w:eastAsia="Calibri" w:hAnsi="Times New Roman" w:cs="Times New Roman"/>
          <w:sz w:val="24"/>
          <w:szCs w:val="24"/>
          <w:lang w:val="uk-UA" w:eastAsia="uk-UA" w:bidi="uk-UA"/>
        </w:rPr>
        <w:t>підста</w:t>
      </w:r>
      <w:r w:rsidRPr="0061632F">
        <w:rPr>
          <w:rFonts w:ascii="Times New Roman" w:eastAsia="Calibri" w:hAnsi="Times New Roman" w:cs="Times New Roman"/>
          <w:sz w:val="24"/>
          <w:szCs w:val="24"/>
          <w:lang w:val="uk-UA"/>
        </w:rPr>
        <w:t>ві</w:t>
      </w:r>
      <w:r w:rsidR="008F2430">
        <w:rPr>
          <w:rFonts w:ascii="Times New Roman" w:eastAsia="Calibri" w:hAnsi="Times New Roman" w:cs="Times New Roman"/>
          <w:sz w:val="24"/>
          <w:szCs w:val="24"/>
          <w:lang w:val="uk-UA"/>
        </w:rPr>
        <w:t xml:space="preserve"> </w:t>
      </w:r>
      <w:r w:rsidR="00B860ED">
        <w:rPr>
          <w:rFonts w:ascii="Times New Roman" w:eastAsia="Calibri" w:hAnsi="Times New Roman" w:cs="Times New Roman"/>
          <w:sz w:val="24"/>
          <w:szCs w:val="24"/>
          <w:lang w:val="uk-UA"/>
        </w:rPr>
        <w:t>___________________</w:t>
      </w:r>
      <w:r w:rsidR="008F2430" w:rsidRPr="008F2430">
        <w:rPr>
          <w:rFonts w:ascii="Times New Roman" w:eastAsia="Calibri" w:hAnsi="Times New Roman" w:cs="Times New Roman"/>
          <w:sz w:val="24"/>
          <w:szCs w:val="24"/>
          <w:lang w:val="uk-UA"/>
        </w:rPr>
        <w:t xml:space="preserve">  </w:t>
      </w:r>
      <w:r w:rsidRPr="0061632F">
        <w:rPr>
          <w:rFonts w:ascii="Times New Roman" w:eastAsia="Calibri" w:hAnsi="Times New Roman" w:cs="Times New Roman"/>
          <w:sz w:val="24"/>
          <w:szCs w:val="24"/>
          <w:lang w:val="uk-UA" w:eastAsia="uk-UA" w:bidi="uk-UA"/>
        </w:rPr>
        <w:t xml:space="preserve">з іншого боку, </w:t>
      </w:r>
      <w:r w:rsidR="00F426F5" w:rsidRPr="00F426F5">
        <w:rPr>
          <w:rFonts w:ascii="Times New Roman" w:hAnsi="Times New Roman" w:cs="Times New Roman"/>
          <w:sz w:val="24"/>
          <w:szCs w:val="24"/>
          <w:lang w:val="uk-UA"/>
        </w:rPr>
        <w:t>(</w:t>
      </w:r>
      <w:r w:rsidR="00007780">
        <w:rPr>
          <w:rFonts w:ascii="Times New Roman" w:hAnsi="Times New Roman" w:cs="Times New Roman"/>
          <w:sz w:val="24"/>
          <w:szCs w:val="24"/>
          <w:lang w:val="uk-UA"/>
        </w:rPr>
        <w:t>Покупець</w:t>
      </w:r>
      <w:r w:rsidR="00F426F5" w:rsidRPr="00F426F5">
        <w:rPr>
          <w:rFonts w:ascii="Times New Roman" w:hAnsi="Times New Roman" w:cs="Times New Roman"/>
          <w:sz w:val="24"/>
          <w:szCs w:val="24"/>
          <w:lang w:val="uk-UA"/>
        </w:rPr>
        <w:t xml:space="preserve"> та Постачальник надалі спільно іменовані Сторони, а кожна окремо як Сторона),  </w:t>
      </w:r>
      <w:r w:rsidR="00F426F5" w:rsidRPr="00F426F5">
        <w:rPr>
          <w:rFonts w:ascii="Times New Roman" w:hAnsi="Times New Roman" w:cs="Times New Roman"/>
          <w:sz w:val="24"/>
          <w:szCs w:val="24"/>
          <w:lang w:val="uk-UA" w:eastAsia="ru-RU"/>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106CA">
        <w:rPr>
          <w:rFonts w:ascii="Times New Roman" w:hAnsi="Times New Roman" w:cs="Times New Roman"/>
          <w:sz w:val="24"/>
          <w:szCs w:val="24"/>
          <w:lang w:val="uk-UA" w:eastAsia="ru-RU"/>
        </w:rPr>
        <w:t xml:space="preserve">зі змінами </w:t>
      </w:r>
      <w:r w:rsidR="00F426F5" w:rsidRPr="00F426F5">
        <w:rPr>
          <w:rFonts w:ascii="Times New Roman" w:hAnsi="Times New Roman" w:cs="Times New Roman"/>
          <w:sz w:val="24"/>
          <w:szCs w:val="24"/>
          <w:lang w:val="uk-UA" w:eastAsia="ru-RU"/>
        </w:rPr>
        <w:t xml:space="preserve">(далі - Особливості) </w:t>
      </w:r>
      <w:r w:rsidRPr="00F426F5">
        <w:rPr>
          <w:rFonts w:ascii="Times New Roman" w:eastAsia="Calibri" w:hAnsi="Times New Roman" w:cs="Times New Roman"/>
          <w:sz w:val="24"/>
          <w:szCs w:val="24"/>
          <w:lang w:val="uk-UA" w:eastAsia="uk-UA" w:bidi="uk-UA"/>
        </w:rPr>
        <w:t>уклали цей договір про наступне:</w:t>
      </w:r>
    </w:p>
    <w:p w14:paraId="7BF2F0A2" w14:textId="77777777" w:rsidR="0061632F" w:rsidRPr="0061632F" w:rsidRDefault="0061632F" w:rsidP="0061632F">
      <w:pPr>
        <w:widowControl w:val="0"/>
        <w:tabs>
          <w:tab w:val="left" w:pos="9056"/>
        </w:tabs>
        <w:suppressAutoHyphens/>
        <w:spacing w:after="0" w:line="240" w:lineRule="auto"/>
        <w:jc w:val="center"/>
        <w:rPr>
          <w:rFonts w:ascii="Calibri" w:eastAsia="Calibri" w:hAnsi="Calibri" w:cs="Calibri"/>
          <w:b/>
          <w:bCs/>
          <w:smallCaps/>
          <w:spacing w:val="5"/>
          <w:lang w:val="uk-UA"/>
        </w:rPr>
      </w:pPr>
    </w:p>
    <w:p w14:paraId="32068045" w14:textId="77777777" w:rsidR="0061632F" w:rsidRPr="00226705" w:rsidRDefault="0061632F" w:rsidP="0061632F">
      <w:pPr>
        <w:widowControl w:val="0"/>
        <w:tabs>
          <w:tab w:val="left" w:pos="9056"/>
        </w:tabs>
        <w:suppressAutoHyphens/>
        <w:spacing w:after="0" w:line="240" w:lineRule="auto"/>
        <w:jc w:val="center"/>
        <w:rPr>
          <w:rFonts w:ascii="Times New Roman" w:eastAsia="Calibri" w:hAnsi="Times New Roman" w:cs="Times New Roman"/>
          <w:bCs/>
          <w:smallCaps/>
          <w:spacing w:val="5"/>
          <w:sz w:val="24"/>
          <w:szCs w:val="24"/>
          <w:lang w:val="uk-UA"/>
        </w:rPr>
      </w:pPr>
      <w:r w:rsidRPr="0061632F">
        <w:rPr>
          <w:rFonts w:ascii="Times New Roman" w:eastAsia="Calibri" w:hAnsi="Times New Roman" w:cs="Times New Roman"/>
          <w:b/>
          <w:bCs/>
          <w:smallCaps/>
          <w:spacing w:val="5"/>
          <w:sz w:val="24"/>
          <w:szCs w:val="24"/>
          <w:lang w:val="uk-UA"/>
        </w:rPr>
        <w:t>І.ПРЕДМЕТ ДОГОВОРУ</w:t>
      </w:r>
    </w:p>
    <w:p w14:paraId="3E73B600" w14:textId="77777777" w:rsidR="0061632F" w:rsidRPr="008E052C" w:rsidRDefault="0061632F" w:rsidP="00EA3A0D">
      <w:pPr>
        <w:shd w:val="clear" w:color="auto" w:fill="FFFFFF"/>
        <w:spacing w:after="0"/>
        <w:jc w:val="both"/>
        <w:rPr>
          <w:rFonts w:ascii="Times New Roman" w:hAnsi="Times New Roman" w:cs="Times New Roman"/>
          <w:sz w:val="24"/>
          <w:szCs w:val="24"/>
          <w:shd w:val="clear" w:color="auto" w:fill="FFFFFF"/>
          <w:lang w:val="uk-UA"/>
        </w:rPr>
      </w:pPr>
      <w:r w:rsidRPr="003D4647">
        <w:rPr>
          <w:rFonts w:ascii="Times New Roman" w:eastAsia="Calibri" w:hAnsi="Times New Roman" w:cs="Times New Roman"/>
          <w:smallCaps/>
          <w:spacing w:val="5"/>
          <w:sz w:val="24"/>
          <w:szCs w:val="24"/>
          <w:lang w:val="uk-UA"/>
        </w:rPr>
        <w:t>1.1.</w:t>
      </w:r>
      <w:r w:rsidR="008E052C">
        <w:rPr>
          <w:rFonts w:ascii="Times New Roman" w:eastAsia="Calibri" w:hAnsi="Times New Roman" w:cs="Times New Roman"/>
          <w:smallCaps/>
          <w:spacing w:val="5"/>
          <w:sz w:val="24"/>
          <w:szCs w:val="24"/>
          <w:lang w:val="uk-UA"/>
        </w:rPr>
        <w:t xml:space="preserve"> </w:t>
      </w:r>
      <w:r w:rsidRPr="003D4647">
        <w:rPr>
          <w:rFonts w:ascii="Times New Roman" w:eastAsia="Calibri" w:hAnsi="Times New Roman" w:cs="Times New Roman"/>
          <w:sz w:val="24"/>
          <w:szCs w:val="24"/>
          <w:lang w:val="uk-UA"/>
        </w:rPr>
        <w:t>Постачальник</w:t>
      </w:r>
      <w:r w:rsidRPr="003D4647">
        <w:rPr>
          <w:rFonts w:ascii="Times New Roman" w:eastAsia="Calibri" w:hAnsi="Times New Roman" w:cs="Times New Roman"/>
          <w:sz w:val="24"/>
          <w:szCs w:val="24"/>
          <w:lang w:val="uk-UA" w:eastAsia="uk-UA" w:bidi="uk-UA"/>
        </w:rPr>
        <w:t xml:space="preserve"> зобов'язується </w:t>
      </w:r>
      <w:r w:rsidRPr="003D4647">
        <w:rPr>
          <w:rFonts w:ascii="Times New Roman" w:eastAsia="Calibri" w:hAnsi="Times New Roman" w:cs="Times New Roman"/>
          <w:sz w:val="24"/>
          <w:szCs w:val="24"/>
          <w:lang w:val="uk-UA"/>
        </w:rPr>
        <w:t xml:space="preserve">поставити </w:t>
      </w:r>
      <w:r w:rsidR="00EA3A0D">
        <w:rPr>
          <w:rFonts w:ascii="Times New Roman" w:eastAsia="Calibri" w:hAnsi="Times New Roman" w:cs="Times New Roman"/>
          <w:sz w:val="24"/>
          <w:szCs w:val="24"/>
          <w:lang w:val="uk-UA"/>
        </w:rPr>
        <w:t xml:space="preserve">товар: </w:t>
      </w:r>
      <w:r w:rsidR="00FF4998" w:rsidRPr="003F27E4">
        <w:rPr>
          <w:rFonts w:ascii="Times New Roman" w:hAnsi="Times New Roman"/>
          <w:b/>
          <w:color w:val="0D0D0D" w:themeColor="text1" w:themeTint="F2"/>
          <w:sz w:val="24"/>
          <w:szCs w:val="24"/>
          <w:lang w:eastAsia="ru-RU"/>
        </w:rPr>
        <w:t>Засоби особистої гігієни (підгузки для дорослих) згідно з ДК 021:2015: 33750000-2 Засоби для догляду за малюками (33751000-9 Підгузки</w:t>
      </w:r>
      <w:r w:rsidR="00EA3A0D" w:rsidRPr="008E052C">
        <w:rPr>
          <w:rFonts w:ascii="Times New Roman" w:hAnsi="Times New Roman" w:cs="Times New Roman"/>
          <w:sz w:val="24"/>
          <w:szCs w:val="24"/>
          <w:shd w:val="clear" w:color="auto" w:fill="FFFFFF"/>
          <w:lang w:val="uk-UA"/>
        </w:rPr>
        <w:t>)</w:t>
      </w:r>
      <w:r w:rsidR="00D24BA9" w:rsidRPr="008E052C">
        <w:rPr>
          <w:rFonts w:ascii="Times New Roman" w:hAnsi="Times New Roman" w:cs="Times New Roman"/>
          <w:bCs/>
          <w:sz w:val="24"/>
          <w:szCs w:val="24"/>
          <w:lang w:val="uk-UA"/>
        </w:rPr>
        <w:t xml:space="preserve">, у кількості </w:t>
      </w:r>
      <w:r w:rsidR="00E82472">
        <w:rPr>
          <w:rFonts w:ascii="Times New Roman" w:hAnsi="Times New Roman" w:cs="Times New Roman"/>
          <w:bCs/>
          <w:sz w:val="24"/>
          <w:szCs w:val="24"/>
          <w:lang w:val="uk-UA"/>
        </w:rPr>
        <w:t>________</w:t>
      </w:r>
      <w:r w:rsidR="00A94F78" w:rsidRPr="008E052C">
        <w:rPr>
          <w:rFonts w:ascii="Times New Roman" w:hAnsi="Times New Roman" w:cs="Times New Roman"/>
          <w:bCs/>
          <w:sz w:val="24"/>
          <w:szCs w:val="24"/>
          <w:lang w:val="uk-UA"/>
        </w:rPr>
        <w:t xml:space="preserve">, </w:t>
      </w:r>
      <w:r w:rsidRPr="008E052C">
        <w:rPr>
          <w:rFonts w:ascii="Times New Roman" w:eastAsia="Calibri" w:hAnsi="Times New Roman" w:cs="Times New Roman"/>
          <w:sz w:val="24"/>
          <w:szCs w:val="24"/>
          <w:lang w:val="uk-UA" w:eastAsia="uk-UA" w:bidi="uk-UA"/>
        </w:rPr>
        <w:t>відповідно до С</w:t>
      </w:r>
      <w:r w:rsidRPr="008E052C">
        <w:rPr>
          <w:rFonts w:ascii="Times New Roman" w:eastAsia="Calibri" w:hAnsi="Times New Roman" w:cs="Times New Roman"/>
          <w:sz w:val="24"/>
          <w:szCs w:val="24"/>
          <w:lang w:val="uk-UA"/>
        </w:rPr>
        <w:t>пеци</w:t>
      </w:r>
      <w:r w:rsidRPr="008E052C">
        <w:rPr>
          <w:rFonts w:ascii="Times New Roman" w:eastAsia="Calibri" w:hAnsi="Times New Roman" w:cs="Times New Roman"/>
          <w:sz w:val="24"/>
          <w:szCs w:val="24"/>
          <w:lang w:val="uk-UA" w:eastAsia="uk-UA" w:bidi="uk-UA"/>
        </w:rPr>
        <w:t xml:space="preserve">фікації, що додається (далі - </w:t>
      </w:r>
      <w:r w:rsidRPr="008E052C">
        <w:rPr>
          <w:rFonts w:ascii="Times New Roman" w:eastAsia="Calibri" w:hAnsi="Times New Roman" w:cs="Times New Roman"/>
          <w:sz w:val="24"/>
          <w:szCs w:val="24"/>
          <w:shd w:val="clear" w:color="auto" w:fill="FFFFFF"/>
          <w:lang w:val="uk-UA" w:eastAsia="uk-UA" w:bidi="uk-UA"/>
        </w:rPr>
        <w:t xml:space="preserve">Товар), </w:t>
      </w:r>
      <w:r w:rsidRPr="008E052C">
        <w:rPr>
          <w:rFonts w:ascii="Times New Roman" w:eastAsia="Calibri" w:hAnsi="Times New Roman" w:cs="Times New Roman"/>
          <w:sz w:val="24"/>
          <w:szCs w:val="24"/>
          <w:lang w:val="uk-UA" w:eastAsia="uk-UA" w:bidi="uk-UA"/>
        </w:rPr>
        <w:t xml:space="preserve">а </w:t>
      </w:r>
      <w:r w:rsidR="00007780" w:rsidRPr="008E052C">
        <w:rPr>
          <w:rFonts w:ascii="Times New Roman" w:eastAsia="Calibri" w:hAnsi="Times New Roman" w:cs="Times New Roman"/>
          <w:sz w:val="24"/>
          <w:szCs w:val="24"/>
          <w:lang w:val="uk-UA" w:eastAsia="uk-UA" w:bidi="uk-UA"/>
        </w:rPr>
        <w:t>Покупець</w:t>
      </w:r>
      <w:r w:rsidRPr="008E052C">
        <w:rPr>
          <w:rFonts w:ascii="Times New Roman" w:eastAsia="Calibri" w:hAnsi="Times New Roman" w:cs="Times New Roman"/>
          <w:sz w:val="24"/>
          <w:szCs w:val="24"/>
          <w:lang w:val="uk-UA" w:eastAsia="uk-UA" w:bidi="uk-UA"/>
        </w:rPr>
        <w:t xml:space="preserve">  оплатити такий товар на умовах цього Договору.</w:t>
      </w:r>
    </w:p>
    <w:p w14:paraId="7819FD28" w14:textId="77777777" w:rsidR="008439BE" w:rsidRPr="008E052C" w:rsidRDefault="008439BE" w:rsidP="0089038C">
      <w:pPr>
        <w:suppressAutoHyphens/>
        <w:snapToGrid w:val="0"/>
        <w:spacing w:after="0" w:line="240" w:lineRule="auto"/>
        <w:jc w:val="both"/>
        <w:rPr>
          <w:rFonts w:ascii="Times New Roman" w:eastAsia="Calibri" w:hAnsi="Times New Roman" w:cs="Times New Roman"/>
          <w:sz w:val="24"/>
          <w:szCs w:val="24"/>
          <w:lang w:val="uk-UA"/>
        </w:rPr>
      </w:pPr>
      <w:r w:rsidRPr="008E052C">
        <w:rPr>
          <w:rFonts w:ascii="Times New Roman" w:eastAsia="Calibri" w:hAnsi="Times New Roman" w:cs="Times New Roman"/>
          <w:sz w:val="24"/>
          <w:szCs w:val="24"/>
          <w:lang w:val="uk-UA" w:eastAsia="uk-UA" w:bidi="uk-UA"/>
        </w:rPr>
        <w:t xml:space="preserve">1.2. </w:t>
      </w:r>
      <w:r w:rsidRPr="008E052C">
        <w:rPr>
          <w:rFonts w:ascii="Times New Roman" w:hAnsi="Times New Roman" w:cs="Times New Roman"/>
          <w:sz w:val="24"/>
          <w:szCs w:val="24"/>
          <w:lang w:val="uk-UA"/>
        </w:rPr>
        <w:t>Кількість товару, асортимент, одиниця виміру, вартість за одиницю та загальна вартість зазначається у Специфікац</w:t>
      </w:r>
      <w:r w:rsidRPr="00754323">
        <w:rPr>
          <w:rFonts w:ascii="Times New Roman" w:hAnsi="Times New Roman" w:cs="Times New Roman"/>
          <w:sz w:val="24"/>
          <w:szCs w:val="24"/>
          <w:lang w:val="uk-UA"/>
        </w:rPr>
        <w:t>ії (До</w:t>
      </w:r>
      <w:r w:rsidRPr="00B26C60">
        <w:rPr>
          <w:rFonts w:ascii="Times New Roman" w:hAnsi="Times New Roman" w:cs="Times New Roman"/>
          <w:sz w:val="24"/>
          <w:szCs w:val="24"/>
          <w:lang w:val="uk-UA"/>
        </w:rPr>
        <w:t>дат</w:t>
      </w:r>
      <w:r w:rsidRPr="008E052C">
        <w:rPr>
          <w:rFonts w:ascii="Times New Roman" w:hAnsi="Times New Roman" w:cs="Times New Roman"/>
          <w:sz w:val="24"/>
          <w:szCs w:val="24"/>
        </w:rPr>
        <w:t xml:space="preserve">ок №1), яка є невід’ємною частиною </w:t>
      </w:r>
      <w:r w:rsidR="00186CE0" w:rsidRPr="008E052C">
        <w:rPr>
          <w:rFonts w:ascii="Times New Roman" w:hAnsi="Times New Roman" w:cs="Times New Roman"/>
          <w:sz w:val="24"/>
          <w:szCs w:val="24"/>
        </w:rPr>
        <w:t>данного</w:t>
      </w:r>
      <w:r w:rsidRPr="008E052C">
        <w:rPr>
          <w:rFonts w:ascii="Times New Roman" w:hAnsi="Times New Roman" w:cs="Times New Roman"/>
          <w:sz w:val="24"/>
          <w:szCs w:val="24"/>
        </w:rPr>
        <w:t xml:space="preserve"> Договору.</w:t>
      </w:r>
    </w:p>
    <w:p w14:paraId="1811DB99" w14:textId="77777777" w:rsidR="0061632F" w:rsidRPr="008E052C" w:rsidRDefault="001C41FF" w:rsidP="0089038C">
      <w:pPr>
        <w:widowControl w:val="0"/>
        <w:tabs>
          <w:tab w:val="left" w:pos="1264"/>
        </w:tabs>
        <w:suppressAutoHyphens/>
        <w:spacing w:after="0" w:line="240" w:lineRule="auto"/>
        <w:jc w:val="both"/>
        <w:rPr>
          <w:rFonts w:ascii="Times New Roman" w:eastAsia="Calibri" w:hAnsi="Times New Roman" w:cs="Times New Roman"/>
          <w:sz w:val="24"/>
          <w:szCs w:val="24"/>
          <w:lang w:val="uk-UA" w:eastAsia="uk-UA" w:bidi="uk-UA"/>
        </w:rPr>
      </w:pPr>
      <w:r w:rsidRPr="008E052C">
        <w:rPr>
          <w:rFonts w:ascii="Times New Roman" w:eastAsia="Calibri" w:hAnsi="Times New Roman" w:cs="Times New Roman"/>
          <w:sz w:val="24"/>
          <w:szCs w:val="24"/>
          <w:lang w:val="uk-UA" w:eastAsia="uk-UA" w:bidi="uk-UA"/>
        </w:rPr>
        <w:t>1.3</w:t>
      </w:r>
      <w:r w:rsidR="0061632F" w:rsidRPr="008E052C">
        <w:rPr>
          <w:rFonts w:ascii="Times New Roman" w:eastAsia="Calibri" w:hAnsi="Times New Roman" w:cs="Times New Roman"/>
          <w:sz w:val="24"/>
          <w:szCs w:val="24"/>
          <w:lang w:val="uk-UA" w:eastAsia="uk-UA" w:bidi="uk-UA"/>
        </w:rPr>
        <w:t>.</w:t>
      </w:r>
      <w:r w:rsidRPr="008E052C">
        <w:rPr>
          <w:rFonts w:ascii="Times New Roman" w:eastAsia="Calibri" w:hAnsi="Times New Roman" w:cs="Times New Roman"/>
          <w:sz w:val="24"/>
          <w:szCs w:val="24"/>
          <w:lang w:val="uk-UA" w:eastAsia="uk-UA" w:bidi="uk-UA"/>
        </w:rPr>
        <w:t xml:space="preserve"> </w:t>
      </w:r>
      <w:r w:rsidR="0061632F" w:rsidRPr="008E052C">
        <w:rPr>
          <w:rFonts w:ascii="Times New Roman" w:eastAsia="Calibri" w:hAnsi="Times New Roman" w:cs="Times New Roman"/>
          <w:sz w:val="24"/>
          <w:szCs w:val="24"/>
          <w:lang w:val="uk-UA" w:eastAsia="uk-UA" w:bidi="uk-UA"/>
        </w:rPr>
        <w:t>З</w:t>
      </w:r>
      <w:r w:rsidR="0061632F" w:rsidRPr="008E052C">
        <w:rPr>
          <w:rFonts w:ascii="Times New Roman" w:eastAsia="Calibri" w:hAnsi="Times New Roman" w:cs="Times New Roman"/>
          <w:sz w:val="24"/>
          <w:szCs w:val="24"/>
          <w:lang w:val="uk-UA"/>
        </w:rPr>
        <w:t>агальні</w:t>
      </w:r>
      <w:r w:rsidR="0061632F" w:rsidRPr="008E052C">
        <w:rPr>
          <w:rFonts w:ascii="Times New Roman" w:eastAsia="Calibri" w:hAnsi="Times New Roman" w:cs="Times New Roman"/>
          <w:sz w:val="24"/>
          <w:szCs w:val="24"/>
          <w:lang w:val="uk-UA" w:eastAsia="uk-UA" w:bidi="uk-UA"/>
        </w:rPr>
        <w:t xml:space="preserve"> обсяги </w:t>
      </w:r>
      <w:r w:rsidR="0061632F" w:rsidRPr="008E052C">
        <w:rPr>
          <w:rFonts w:ascii="Times New Roman" w:eastAsia="Calibri" w:hAnsi="Times New Roman" w:cs="Times New Roman"/>
          <w:sz w:val="24"/>
          <w:szCs w:val="24"/>
          <w:shd w:val="clear" w:color="auto" w:fill="FFFFFF"/>
          <w:lang w:val="uk-UA" w:eastAsia="uk-UA" w:bidi="uk-UA"/>
        </w:rPr>
        <w:t xml:space="preserve">та </w:t>
      </w:r>
      <w:r w:rsidR="0061632F" w:rsidRPr="008E052C">
        <w:rPr>
          <w:rFonts w:ascii="Times New Roman" w:eastAsia="Calibri" w:hAnsi="Times New Roman" w:cs="Times New Roman"/>
          <w:sz w:val="24"/>
          <w:szCs w:val="24"/>
          <w:lang w:val="uk-UA" w:eastAsia="uk-UA" w:bidi="uk-UA"/>
        </w:rPr>
        <w:t xml:space="preserve">сума </w:t>
      </w:r>
      <w:r w:rsidR="0061632F" w:rsidRPr="008E052C">
        <w:rPr>
          <w:rFonts w:ascii="Times New Roman" w:eastAsia="Calibri" w:hAnsi="Times New Roman" w:cs="Times New Roman"/>
          <w:sz w:val="24"/>
          <w:szCs w:val="24"/>
          <w:shd w:val="clear" w:color="auto" w:fill="FFFFFF"/>
          <w:lang w:val="uk-UA" w:eastAsia="uk-UA" w:bidi="uk-UA"/>
        </w:rPr>
        <w:t xml:space="preserve">Договору </w:t>
      </w:r>
      <w:r w:rsidR="0061632F" w:rsidRPr="008E052C">
        <w:rPr>
          <w:rFonts w:ascii="Times New Roman" w:eastAsia="Calibri" w:hAnsi="Times New Roman" w:cs="Times New Roman"/>
          <w:sz w:val="24"/>
          <w:szCs w:val="24"/>
          <w:lang w:val="uk-UA" w:eastAsia="uk-UA" w:bidi="uk-UA"/>
        </w:rPr>
        <w:t>підлягають зм</w:t>
      </w:r>
      <w:r w:rsidR="0061632F" w:rsidRPr="008E052C">
        <w:rPr>
          <w:rFonts w:ascii="Times New Roman" w:eastAsia="Calibri" w:hAnsi="Times New Roman" w:cs="Times New Roman"/>
          <w:sz w:val="24"/>
          <w:szCs w:val="24"/>
          <w:lang w:val="uk-UA"/>
        </w:rPr>
        <w:t>еншенню</w:t>
      </w:r>
      <w:r w:rsidR="0061632F" w:rsidRPr="008E052C">
        <w:rPr>
          <w:rFonts w:ascii="Times New Roman" w:eastAsia="Calibri" w:hAnsi="Times New Roman" w:cs="Times New Roman"/>
          <w:sz w:val="24"/>
          <w:szCs w:val="24"/>
          <w:lang w:val="uk-UA" w:eastAsia="uk-UA" w:bidi="uk-UA"/>
        </w:rPr>
        <w:t xml:space="preserve"> у разі обмеження </w:t>
      </w:r>
      <w:r w:rsidR="0061632F" w:rsidRPr="008E052C">
        <w:rPr>
          <w:rFonts w:ascii="Times New Roman" w:eastAsia="Calibri" w:hAnsi="Times New Roman" w:cs="Times New Roman"/>
          <w:sz w:val="24"/>
          <w:szCs w:val="24"/>
          <w:shd w:val="clear" w:color="auto" w:fill="FFFFFF"/>
          <w:lang w:val="uk-UA" w:eastAsia="uk-UA" w:bidi="uk-UA"/>
        </w:rPr>
        <w:t>або</w:t>
      </w:r>
      <w:r w:rsidR="0061632F" w:rsidRPr="008E052C">
        <w:rPr>
          <w:rFonts w:ascii="Times New Roman" w:eastAsia="Calibri" w:hAnsi="Times New Roman" w:cs="Times New Roman"/>
          <w:sz w:val="24"/>
          <w:szCs w:val="24"/>
          <w:shd w:val="clear" w:color="auto" w:fill="FFFFFF"/>
          <w:lang w:val="uk-UA" w:eastAsia="uk-UA" w:bidi="uk-UA"/>
        </w:rPr>
        <w:br/>
        <w:t xml:space="preserve">припинення </w:t>
      </w:r>
      <w:r w:rsidR="0061632F" w:rsidRPr="008E052C">
        <w:rPr>
          <w:rFonts w:ascii="Times New Roman" w:eastAsia="Calibri" w:hAnsi="Times New Roman" w:cs="Times New Roman"/>
          <w:sz w:val="24"/>
          <w:szCs w:val="24"/>
          <w:lang w:val="uk-UA" w:eastAsia="uk-UA" w:bidi="uk-UA"/>
        </w:rPr>
        <w:t xml:space="preserve">фінансування та згідно потреб </w:t>
      </w:r>
      <w:r w:rsidR="00007780" w:rsidRPr="008E052C">
        <w:rPr>
          <w:rFonts w:ascii="Times New Roman" w:eastAsia="Calibri" w:hAnsi="Times New Roman" w:cs="Times New Roman"/>
          <w:sz w:val="24"/>
          <w:szCs w:val="24"/>
          <w:lang w:val="uk-UA" w:eastAsia="uk-UA" w:bidi="uk-UA"/>
        </w:rPr>
        <w:t>Покупця</w:t>
      </w:r>
      <w:r w:rsidR="0061632F" w:rsidRPr="008E052C">
        <w:rPr>
          <w:rFonts w:ascii="Times New Roman" w:eastAsia="Calibri" w:hAnsi="Times New Roman" w:cs="Times New Roman"/>
          <w:sz w:val="24"/>
          <w:szCs w:val="24"/>
          <w:lang w:val="uk-UA" w:eastAsia="uk-UA" w:bidi="uk-UA"/>
        </w:rPr>
        <w:t xml:space="preserve"> у товарі.</w:t>
      </w:r>
    </w:p>
    <w:p w14:paraId="00223E00" w14:textId="77777777" w:rsidR="0061632F" w:rsidRPr="0061632F" w:rsidRDefault="0061632F" w:rsidP="0061632F">
      <w:pPr>
        <w:widowControl w:val="0"/>
        <w:tabs>
          <w:tab w:val="left" w:pos="1264"/>
        </w:tabs>
        <w:suppressAutoHyphens/>
        <w:spacing w:after="0" w:line="240" w:lineRule="auto"/>
        <w:jc w:val="both"/>
        <w:rPr>
          <w:rFonts w:ascii="Times New Roman" w:eastAsia="Calibri" w:hAnsi="Times New Roman" w:cs="Times New Roman"/>
          <w:sz w:val="24"/>
          <w:szCs w:val="24"/>
          <w:lang w:val="uk-UA" w:eastAsia="uk-UA" w:bidi="uk-UA"/>
        </w:rPr>
      </w:pPr>
    </w:p>
    <w:p w14:paraId="3CB12911" w14:textId="77777777" w:rsidR="0061632F" w:rsidRPr="0061632F" w:rsidRDefault="0061632F" w:rsidP="0061632F">
      <w:pPr>
        <w:widowControl w:val="0"/>
        <w:numPr>
          <w:ilvl w:val="0"/>
          <w:numId w:val="1"/>
        </w:numPr>
        <w:tabs>
          <w:tab w:val="left" w:pos="4171"/>
        </w:tabs>
        <w:suppressAutoHyphens/>
        <w:spacing w:after="0" w:line="240" w:lineRule="auto"/>
        <w:ind w:left="3800"/>
        <w:jc w:val="both"/>
        <w:rPr>
          <w:rFonts w:ascii="Times New Roman" w:eastAsia="Calibri" w:hAnsi="Times New Roman" w:cs="Times New Roman"/>
          <w:b/>
          <w:bCs/>
          <w:sz w:val="24"/>
          <w:szCs w:val="24"/>
          <w:lang w:val="en-US"/>
        </w:rPr>
      </w:pPr>
      <w:r w:rsidRPr="0061632F">
        <w:rPr>
          <w:rFonts w:ascii="Times New Roman" w:eastAsia="Calibri" w:hAnsi="Times New Roman" w:cs="Times New Roman"/>
          <w:b/>
          <w:sz w:val="24"/>
          <w:szCs w:val="24"/>
          <w:lang w:val="uk-UA" w:eastAsia="uk-UA" w:bidi="uk-UA"/>
        </w:rPr>
        <w:t xml:space="preserve">ЯКІСТЬ ТОВАРІВ </w:t>
      </w:r>
    </w:p>
    <w:p w14:paraId="73814B50" w14:textId="77777777" w:rsidR="0061632F" w:rsidRPr="00AC591D" w:rsidRDefault="0061632F" w:rsidP="0061632F">
      <w:pPr>
        <w:widowControl w:val="0"/>
        <w:tabs>
          <w:tab w:val="left" w:pos="1144"/>
        </w:tabs>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eastAsia="uk-UA" w:bidi="uk-UA"/>
        </w:rPr>
        <w:t xml:space="preserve">2.1.Постачальник гарантує </w:t>
      </w:r>
      <w:r w:rsidR="00AC591D">
        <w:rPr>
          <w:rFonts w:ascii="Times New Roman" w:eastAsia="Calibri" w:hAnsi="Times New Roman" w:cs="Times New Roman"/>
          <w:sz w:val="24"/>
          <w:szCs w:val="24"/>
          <w:lang w:val="uk-UA" w:eastAsia="uk-UA" w:bidi="uk-UA"/>
        </w:rPr>
        <w:t xml:space="preserve">якість Товару, що постачається. </w:t>
      </w:r>
      <w:r w:rsidRPr="0061632F">
        <w:rPr>
          <w:rFonts w:ascii="Times New Roman" w:eastAsia="Calibri" w:hAnsi="Times New Roman" w:cs="Times New Roman"/>
          <w:sz w:val="24"/>
          <w:szCs w:val="24"/>
          <w:lang w:val="uk-UA" w:eastAsia="uk-UA" w:bidi="uk-UA"/>
        </w:rPr>
        <w:t>Товар, що постачається</w:t>
      </w:r>
      <w:r w:rsidRPr="0061632F">
        <w:rPr>
          <w:rFonts w:ascii="Times New Roman" w:eastAsia="Calibri" w:hAnsi="Times New Roman" w:cs="Times New Roman"/>
          <w:sz w:val="24"/>
          <w:szCs w:val="24"/>
          <w:lang w:val="uk-UA" w:eastAsia="uk-UA" w:bidi="uk-UA"/>
        </w:rPr>
        <w:br/>
        <w:t>повин</w:t>
      </w:r>
      <w:r w:rsidRPr="0061632F">
        <w:rPr>
          <w:rFonts w:ascii="Times New Roman" w:eastAsia="Calibri" w:hAnsi="Times New Roman" w:cs="Times New Roman"/>
          <w:sz w:val="24"/>
          <w:szCs w:val="24"/>
          <w:lang w:val="uk-UA"/>
        </w:rPr>
        <w:t>ен</w:t>
      </w:r>
      <w:r w:rsidRPr="0061632F">
        <w:rPr>
          <w:rFonts w:ascii="Times New Roman" w:eastAsia="Calibri" w:hAnsi="Times New Roman" w:cs="Times New Roman"/>
          <w:sz w:val="24"/>
          <w:szCs w:val="24"/>
          <w:lang w:val="uk-UA" w:eastAsia="uk-UA" w:bidi="uk-UA"/>
        </w:rPr>
        <w:t xml:space="preserve"> відповідати найвищому рівню технологій і стандартам, існуючим в країні виробника на аналогічні товари, нормам і стандартам, </w:t>
      </w:r>
      <w:r w:rsidRPr="0061632F">
        <w:rPr>
          <w:rFonts w:ascii="Times New Roman" w:eastAsia="Calibri" w:hAnsi="Times New Roman" w:cs="Times New Roman"/>
          <w:sz w:val="24"/>
          <w:szCs w:val="24"/>
          <w:shd w:val="clear" w:color="auto" w:fill="FFFFFF"/>
          <w:lang w:val="uk-UA" w:eastAsia="uk-UA" w:bidi="uk-UA"/>
        </w:rPr>
        <w:t xml:space="preserve">законодавчо </w:t>
      </w:r>
      <w:r w:rsidRPr="0061632F">
        <w:rPr>
          <w:rFonts w:ascii="Times New Roman" w:eastAsia="Calibri" w:hAnsi="Times New Roman" w:cs="Times New Roman"/>
          <w:sz w:val="24"/>
          <w:szCs w:val="24"/>
          <w:lang w:val="uk-UA" w:eastAsia="uk-UA" w:bidi="uk-UA"/>
        </w:rPr>
        <w:t>встановленим на території України.</w:t>
      </w:r>
    </w:p>
    <w:p w14:paraId="423337FE" w14:textId="77777777" w:rsidR="0061632F" w:rsidRPr="0061632F" w:rsidRDefault="0061632F" w:rsidP="0061632F">
      <w:pPr>
        <w:widowControl w:val="0"/>
        <w:tabs>
          <w:tab w:val="left" w:pos="1251"/>
        </w:tabs>
        <w:suppressAutoHyphens/>
        <w:spacing w:after="0" w:line="240" w:lineRule="auto"/>
        <w:jc w:val="both"/>
        <w:rPr>
          <w:rFonts w:ascii="Times New Roman" w:eastAsia="Calibri" w:hAnsi="Times New Roman" w:cs="Times New Roman"/>
          <w:b/>
          <w:bCs/>
          <w:sz w:val="24"/>
          <w:szCs w:val="24"/>
        </w:rPr>
      </w:pPr>
      <w:r w:rsidRPr="0061632F">
        <w:rPr>
          <w:rFonts w:ascii="Times New Roman" w:eastAsia="Calibri" w:hAnsi="Times New Roman" w:cs="Times New Roman"/>
          <w:sz w:val="24"/>
          <w:szCs w:val="24"/>
          <w:lang w:val="uk-UA" w:eastAsia="uk-UA" w:bidi="uk-UA"/>
        </w:rPr>
        <w:t>2.2.Товар повинен бу</w:t>
      </w:r>
      <w:r w:rsidRPr="0061632F">
        <w:rPr>
          <w:rFonts w:ascii="Times New Roman" w:eastAsia="Calibri" w:hAnsi="Times New Roman" w:cs="Times New Roman"/>
          <w:sz w:val="24"/>
          <w:szCs w:val="24"/>
          <w:lang w:val="uk-UA"/>
        </w:rPr>
        <w:t>ти</w:t>
      </w:r>
      <w:r w:rsidRPr="0061632F">
        <w:rPr>
          <w:rFonts w:ascii="Times New Roman" w:eastAsia="Calibri" w:hAnsi="Times New Roman" w:cs="Times New Roman"/>
          <w:sz w:val="24"/>
          <w:szCs w:val="24"/>
          <w:lang w:val="uk-UA" w:eastAsia="uk-UA" w:bidi="uk-UA"/>
        </w:rPr>
        <w:t xml:space="preserve"> зареєстрованим в Україні в установленому порядку. Товар, що постачається, повинен </w:t>
      </w:r>
      <w:r w:rsidRPr="0061632F">
        <w:rPr>
          <w:rFonts w:ascii="Times New Roman" w:eastAsia="Calibri" w:hAnsi="Times New Roman" w:cs="Times New Roman"/>
          <w:sz w:val="24"/>
          <w:szCs w:val="24"/>
          <w:shd w:val="clear" w:color="auto" w:fill="FFFFFF"/>
          <w:lang w:val="uk-UA" w:eastAsia="uk-UA" w:bidi="uk-UA"/>
        </w:rPr>
        <w:t xml:space="preserve">мати </w:t>
      </w:r>
      <w:r w:rsidRPr="0061632F">
        <w:rPr>
          <w:rFonts w:ascii="Times New Roman" w:eastAsia="Calibri" w:hAnsi="Times New Roman" w:cs="Times New Roman"/>
          <w:sz w:val="24"/>
          <w:szCs w:val="24"/>
          <w:lang w:val="uk-UA" w:eastAsia="uk-UA" w:bidi="uk-UA"/>
        </w:rPr>
        <w:t xml:space="preserve">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w:t>
      </w:r>
      <w:r w:rsidRPr="0061632F">
        <w:rPr>
          <w:rFonts w:ascii="Times New Roman" w:eastAsia="Calibri" w:hAnsi="Times New Roman" w:cs="Times New Roman"/>
          <w:sz w:val="24"/>
          <w:szCs w:val="24"/>
          <w:shd w:val="clear" w:color="auto" w:fill="FFFFFF"/>
          <w:lang w:val="uk-UA" w:eastAsia="uk-UA" w:bidi="uk-UA"/>
        </w:rPr>
        <w:t>якості, виданим виробником.</w:t>
      </w:r>
    </w:p>
    <w:p w14:paraId="41F7F5E6" w14:textId="77777777" w:rsidR="0061632F" w:rsidRDefault="00646C88" w:rsidP="0061632F">
      <w:pPr>
        <w:widowControl w:val="0"/>
        <w:tabs>
          <w:tab w:val="left" w:pos="8347"/>
        </w:tabs>
        <w:suppressAutoHyphens/>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rPr>
        <w:t>2.3</w:t>
      </w:r>
      <w:r w:rsidR="0061632F" w:rsidRPr="0061632F">
        <w:rPr>
          <w:rFonts w:ascii="Times New Roman" w:eastAsia="Calibri" w:hAnsi="Times New Roman" w:cs="Times New Roman"/>
          <w:sz w:val="24"/>
          <w:szCs w:val="24"/>
          <w:lang w:val="uk-UA"/>
        </w:rPr>
        <w:t xml:space="preserve">. </w:t>
      </w:r>
      <w:r w:rsidR="0061632F" w:rsidRPr="0061632F">
        <w:rPr>
          <w:rFonts w:ascii="Times New Roman" w:eastAsia="Calibri" w:hAnsi="Times New Roman" w:cs="Times New Roman"/>
          <w:sz w:val="24"/>
          <w:szCs w:val="24"/>
          <w:lang w:val="uk-UA" w:eastAsia="uk-UA" w:bidi="uk-UA"/>
        </w:rPr>
        <w:t>Пакування, у якому відвантажується товар, та умови транспортування товару повинні</w:t>
      </w:r>
      <w:r w:rsidR="0061632F" w:rsidRPr="0061632F">
        <w:rPr>
          <w:rFonts w:ascii="Times New Roman" w:eastAsia="Calibri" w:hAnsi="Times New Roman" w:cs="Times New Roman"/>
          <w:sz w:val="24"/>
          <w:szCs w:val="24"/>
          <w:lang w:val="uk-UA" w:eastAsia="uk-UA" w:bidi="uk-UA"/>
        </w:rPr>
        <w:br/>
      </w:r>
      <w:r w:rsidR="0061632F" w:rsidRPr="0061632F">
        <w:rPr>
          <w:rFonts w:ascii="Times New Roman" w:eastAsia="Calibri" w:hAnsi="Times New Roman" w:cs="Times New Roman"/>
          <w:sz w:val="24"/>
          <w:szCs w:val="24"/>
          <w:lang w:val="uk-UA"/>
        </w:rPr>
        <w:t>відповідати</w:t>
      </w:r>
      <w:r w:rsidR="0061632F" w:rsidRPr="0061632F">
        <w:rPr>
          <w:rFonts w:ascii="Times New Roman" w:eastAsia="Calibri" w:hAnsi="Times New Roman" w:cs="Times New Roman"/>
          <w:sz w:val="24"/>
          <w:szCs w:val="24"/>
          <w:lang w:val="uk-UA" w:eastAsia="uk-UA" w:bidi="uk-UA"/>
        </w:rPr>
        <w:t xml:space="preserve"> характеру товару. Постачальник </w:t>
      </w:r>
      <w:r w:rsidR="0061632F" w:rsidRPr="0061632F">
        <w:rPr>
          <w:rFonts w:ascii="Times New Roman" w:eastAsia="Calibri" w:hAnsi="Times New Roman" w:cs="Times New Roman"/>
          <w:sz w:val="24"/>
          <w:szCs w:val="24"/>
          <w:shd w:val="clear" w:color="auto" w:fill="FFFFFF"/>
          <w:lang w:val="uk-UA" w:eastAsia="uk-UA" w:bidi="uk-UA"/>
        </w:rPr>
        <w:t xml:space="preserve">забезпечує цілісність товару, збереження його якості під </w:t>
      </w:r>
      <w:r w:rsidR="0061632F" w:rsidRPr="0061632F">
        <w:rPr>
          <w:rFonts w:ascii="Times New Roman" w:eastAsia="Calibri" w:hAnsi="Times New Roman" w:cs="Times New Roman"/>
          <w:sz w:val="24"/>
          <w:szCs w:val="24"/>
          <w:lang w:val="uk-UA" w:eastAsia="uk-UA" w:bidi="uk-UA"/>
        </w:rPr>
        <w:t>час перевез</w:t>
      </w:r>
      <w:r w:rsidR="0061632F" w:rsidRPr="0061632F">
        <w:rPr>
          <w:rFonts w:ascii="Times New Roman" w:eastAsia="Calibri" w:hAnsi="Times New Roman" w:cs="Times New Roman"/>
          <w:sz w:val="24"/>
          <w:szCs w:val="24"/>
          <w:lang w:val="uk-UA"/>
        </w:rPr>
        <w:t>ен</w:t>
      </w:r>
      <w:r w:rsidR="0061632F" w:rsidRPr="0061632F">
        <w:rPr>
          <w:rFonts w:ascii="Times New Roman" w:eastAsia="Calibri" w:hAnsi="Times New Roman" w:cs="Times New Roman"/>
          <w:sz w:val="24"/>
          <w:szCs w:val="24"/>
          <w:lang w:val="uk-UA" w:eastAsia="uk-UA" w:bidi="uk-UA"/>
        </w:rPr>
        <w:t xml:space="preserve">ня від місця відвантаження до </w:t>
      </w:r>
      <w:r w:rsidR="0061632F" w:rsidRPr="0061632F">
        <w:rPr>
          <w:rFonts w:ascii="Times New Roman" w:eastAsia="Calibri" w:hAnsi="Times New Roman" w:cs="Times New Roman"/>
          <w:sz w:val="24"/>
          <w:szCs w:val="24"/>
          <w:shd w:val="clear" w:color="auto" w:fill="FFFFFF"/>
          <w:lang w:val="uk-UA" w:eastAsia="uk-UA" w:bidi="uk-UA"/>
        </w:rPr>
        <w:t xml:space="preserve">місця </w:t>
      </w:r>
      <w:r w:rsidR="0061632F" w:rsidRPr="0061632F">
        <w:rPr>
          <w:rFonts w:ascii="Times New Roman" w:eastAsia="Calibri" w:hAnsi="Times New Roman" w:cs="Times New Roman"/>
          <w:sz w:val="24"/>
          <w:szCs w:val="24"/>
          <w:lang w:val="uk-UA" w:eastAsia="uk-UA" w:bidi="uk-UA"/>
        </w:rPr>
        <w:t>поставки товару та мати сертифікат на тару.</w:t>
      </w:r>
    </w:p>
    <w:p w14:paraId="60A13E3D" w14:textId="77777777" w:rsidR="00F37F5A" w:rsidRPr="0061632F" w:rsidRDefault="00F37F5A" w:rsidP="0061632F">
      <w:pPr>
        <w:widowControl w:val="0"/>
        <w:tabs>
          <w:tab w:val="left" w:pos="8347"/>
        </w:tabs>
        <w:suppressAutoHyphens/>
        <w:spacing w:after="0" w:line="240" w:lineRule="auto"/>
        <w:jc w:val="both"/>
        <w:rPr>
          <w:rFonts w:ascii="Times New Roman" w:eastAsia="Calibri" w:hAnsi="Times New Roman" w:cs="Times New Roman"/>
          <w:sz w:val="24"/>
          <w:szCs w:val="24"/>
          <w:lang w:eastAsia="uk-UA" w:bidi="uk-UA"/>
        </w:rPr>
      </w:pPr>
    </w:p>
    <w:p w14:paraId="24DD8127" w14:textId="77777777" w:rsidR="0061632F" w:rsidRPr="0061632F" w:rsidRDefault="0061632F" w:rsidP="0061632F">
      <w:pPr>
        <w:widowControl w:val="0"/>
        <w:numPr>
          <w:ilvl w:val="0"/>
          <w:numId w:val="1"/>
        </w:numPr>
        <w:tabs>
          <w:tab w:val="left" w:pos="4257"/>
        </w:tabs>
        <w:suppressAutoHyphens/>
        <w:spacing w:after="0" w:line="240" w:lineRule="auto"/>
        <w:ind w:left="3800"/>
        <w:jc w:val="both"/>
        <w:rPr>
          <w:rFonts w:ascii="Times New Roman" w:eastAsia="Calibri" w:hAnsi="Times New Roman" w:cs="Times New Roman"/>
          <w:b/>
          <w:bCs/>
          <w:sz w:val="24"/>
          <w:szCs w:val="24"/>
          <w:lang w:val="en-US"/>
        </w:rPr>
      </w:pPr>
      <w:r w:rsidRPr="0061632F">
        <w:rPr>
          <w:rFonts w:ascii="Times New Roman" w:eastAsia="Calibri" w:hAnsi="Times New Roman" w:cs="Times New Roman"/>
          <w:b/>
          <w:sz w:val="24"/>
          <w:szCs w:val="24"/>
          <w:lang w:val="uk-UA" w:eastAsia="uk-UA" w:bidi="uk-UA"/>
        </w:rPr>
        <w:t>ЦІНА ДОГОВОРУ</w:t>
      </w:r>
    </w:p>
    <w:p w14:paraId="60B08A96" w14:textId="77777777" w:rsidR="0061632F" w:rsidRDefault="0061632F" w:rsidP="0061632F">
      <w:pPr>
        <w:widowControl w:val="0"/>
        <w:suppressAutoHyphens/>
        <w:spacing w:after="0" w:line="240" w:lineRule="auto"/>
        <w:jc w:val="both"/>
        <w:rPr>
          <w:rFonts w:ascii="Times New Roman" w:eastAsia="Calibri" w:hAnsi="Times New Roman" w:cs="Times New Roman"/>
          <w:sz w:val="24"/>
          <w:szCs w:val="24"/>
          <w:lang w:val="uk-UA" w:eastAsia="uk-UA" w:bidi="uk-UA"/>
        </w:rPr>
      </w:pPr>
      <w:r w:rsidRPr="0061632F">
        <w:rPr>
          <w:rFonts w:ascii="Times New Roman" w:eastAsia="Calibri" w:hAnsi="Times New Roman" w:cs="Times New Roman"/>
          <w:smallCaps/>
          <w:sz w:val="24"/>
          <w:szCs w:val="24"/>
          <w:shd w:val="clear" w:color="auto" w:fill="FFFFFF"/>
          <w:lang w:val="uk-UA" w:eastAsia="uk-UA" w:bidi="uk-UA"/>
        </w:rPr>
        <w:t xml:space="preserve">3.1. </w:t>
      </w:r>
      <w:r w:rsidRPr="0061632F">
        <w:rPr>
          <w:rFonts w:ascii="Times New Roman" w:eastAsia="Calibri" w:hAnsi="Times New Roman" w:cs="Times New Roman"/>
          <w:sz w:val="24"/>
          <w:szCs w:val="24"/>
          <w:lang w:val="uk-UA" w:eastAsia="uk-UA" w:bidi="uk-UA"/>
        </w:rPr>
        <w:t>Ціна цього Договору становить</w:t>
      </w:r>
      <w:r w:rsidRPr="0061632F">
        <w:rPr>
          <w:rFonts w:ascii="Times New Roman" w:eastAsia="Calibri" w:hAnsi="Times New Roman" w:cs="Times New Roman"/>
          <w:sz w:val="24"/>
          <w:szCs w:val="24"/>
          <w:lang w:val="uk-UA" w:eastAsia="uk-UA" w:bidi="uk-UA"/>
        </w:rPr>
        <w:softHyphen/>
      </w:r>
      <w:r w:rsidRPr="0061632F">
        <w:rPr>
          <w:rFonts w:ascii="Times New Roman" w:eastAsia="Calibri" w:hAnsi="Times New Roman" w:cs="Times New Roman"/>
          <w:sz w:val="24"/>
          <w:szCs w:val="24"/>
          <w:lang w:val="uk-UA" w:eastAsia="uk-UA" w:bidi="uk-UA"/>
        </w:rPr>
        <w:softHyphen/>
      </w:r>
      <w:r w:rsidRPr="0061632F">
        <w:rPr>
          <w:rFonts w:ascii="Times New Roman" w:eastAsia="Calibri" w:hAnsi="Times New Roman" w:cs="Times New Roman"/>
          <w:sz w:val="24"/>
          <w:szCs w:val="24"/>
          <w:lang w:val="uk-UA" w:eastAsia="uk-UA" w:bidi="uk-UA"/>
        </w:rPr>
        <w:softHyphen/>
      </w:r>
      <w:r w:rsidRPr="0061632F">
        <w:rPr>
          <w:rFonts w:ascii="Times New Roman" w:eastAsia="Calibri" w:hAnsi="Times New Roman" w:cs="Times New Roman"/>
          <w:sz w:val="24"/>
          <w:szCs w:val="24"/>
          <w:lang w:val="uk-UA" w:eastAsia="uk-UA" w:bidi="uk-UA"/>
        </w:rPr>
        <w:softHyphen/>
      </w:r>
      <w:r>
        <w:rPr>
          <w:rFonts w:ascii="Times New Roman" w:eastAsia="Calibri" w:hAnsi="Times New Roman" w:cs="Times New Roman"/>
          <w:sz w:val="24"/>
          <w:szCs w:val="24"/>
          <w:lang w:val="uk-UA" w:eastAsia="uk-UA" w:bidi="uk-UA"/>
        </w:rPr>
        <w:t>:</w:t>
      </w:r>
      <w:r w:rsidR="001E2F75">
        <w:rPr>
          <w:rFonts w:ascii="Times New Roman" w:eastAsia="Calibri" w:hAnsi="Times New Roman" w:cs="Times New Roman"/>
          <w:b/>
          <w:bCs/>
          <w:i/>
          <w:iCs/>
          <w:sz w:val="24"/>
          <w:szCs w:val="24"/>
          <w:lang w:val="uk-UA" w:eastAsia="uk-UA" w:bidi="uk-UA"/>
        </w:rPr>
        <w:t>________- у т.ч. ПДВ/без ПДВ.</w:t>
      </w:r>
    </w:p>
    <w:p w14:paraId="6FC17907"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b/>
          <w:sz w:val="24"/>
          <w:szCs w:val="24"/>
          <w:lang w:eastAsia="uk-UA" w:bidi="uk-UA"/>
        </w:rPr>
      </w:pPr>
      <w:r w:rsidRPr="0061632F">
        <w:rPr>
          <w:rFonts w:ascii="Times New Roman" w:eastAsia="Calibri" w:hAnsi="Times New Roman" w:cs="Times New Roman"/>
          <w:sz w:val="24"/>
          <w:szCs w:val="24"/>
          <w:lang w:val="uk-UA"/>
        </w:rPr>
        <w:t xml:space="preserve">3.2. </w:t>
      </w:r>
      <w:r w:rsidRPr="0061632F">
        <w:rPr>
          <w:rFonts w:ascii="Times New Roman" w:eastAsia="Calibri" w:hAnsi="Times New Roman" w:cs="Times New Roman"/>
          <w:sz w:val="24"/>
          <w:szCs w:val="24"/>
          <w:shd w:val="clear" w:color="auto" w:fill="FFFFFF"/>
          <w:lang w:val="uk-UA" w:eastAsia="uk-UA" w:bidi="uk-UA"/>
        </w:rPr>
        <w:t xml:space="preserve">Валютою </w:t>
      </w:r>
      <w:r w:rsidRPr="0061632F">
        <w:rPr>
          <w:rFonts w:ascii="Times New Roman" w:eastAsia="Calibri" w:hAnsi="Times New Roman" w:cs="Times New Roman"/>
          <w:sz w:val="24"/>
          <w:szCs w:val="24"/>
          <w:lang w:val="uk-UA" w:eastAsia="uk-UA" w:bidi="uk-UA"/>
        </w:rPr>
        <w:t xml:space="preserve">договору </w:t>
      </w:r>
      <w:r w:rsidRPr="0061632F">
        <w:rPr>
          <w:rFonts w:ascii="Times New Roman" w:eastAsia="Calibri" w:hAnsi="Times New Roman" w:cs="Times New Roman"/>
          <w:sz w:val="24"/>
          <w:szCs w:val="24"/>
          <w:shd w:val="clear" w:color="auto" w:fill="FFFFFF"/>
          <w:lang w:val="uk-UA" w:eastAsia="uk-UA" w:bidi="uk-UA"/>
        </w:rPr>
        <w:t xml:space="preserve">є гривня </w:t>
      </w:r>
      <w:r w:rsidRPr="0061632F">
        <w:rPr>
          <w:rFonts w:ascii="Times New Roman" w:eastAsia="Calibri" w:hAnsi="Times New Roman" w:cs="Times New Roman"/>
          <w:sz w:val="24"/>
          <w:szCs w:val="24"/>
          <w:lang w:val="uk-UA" w:eastAsia="uk-UA" w:bidi="uk-UA"/>
        </w:rPr>
        <w:t>України.</w:t>
      </w:r>
    </w:p>
    <w:p w14:paraId="6C4CE7E5" w14:textId="77777777" w:rsidR="0061632F" w:rsidRPr="0061632F" w:rsidRDefault="0061632F" w:rsidP="0061632F">
      <w:pPr>
        <w:widowControl w:val="0"/>
        <w:tabs>
          <w:tab w:val="left" w:pos="8653"/>
        </w:tabs>
        <w:suppressAutoHyphens/>
        <w:spacing w:after="0" w:line="240" w:lineRule="auto"/>
        <w:ind w:firstLine="760"/>
        <w:jc w:val="center"/>
        <w:rPr>
          <w:rFonts w:ascii="Times New Roman" w:eastAsia="Calibri" w:hAnsi="Times New Roman" w:cs="Times New Roman"/>
          <w:b/>
          <w:bCs/>
          <w:sz w:val="24"/>
          <w:szCs w:val="24"/>
          <w:lang w:val="uk-UA"/>
        </w:rPr>
      </w:pPr>
    </w:p>
    <w:p w14:paraId="5D691AD3" w14:textId="77777777" w:rsidR="0061632F" w:rsidRPr="0061632F" w:rsidRDefault="0061632F" w:rsidP="0061632F">
      <w:pPr>
        <w:widowControl w:val="0"/>
        <w:tabs>
          <w:tab w:val="left" w:pos="8653"/>
        </w:tabs>
        <w:suppressAutoHyphens/>
        <w:spacing w:after="0" w:line="240" w:lineRule="auto"/>
        <w:ind w:firstLine="760"/>
        <w:jc w:val="center"/>
        <w:rPr>
          <w:rFonts w:ascii="Times New Roman" w:eastAsia="Calibri" w:hAnsi="Times New Roman" w:cs="Times New Roman"/>
          <w:b/>
          <w:bCs/>
          <w:sz w:val="24"/>
          <w:szCs w:val="24"/>
          <w:lang w:eastAsia="uk-UA" w:bidi="uk-UA"/>
        </w:rPr>
      </w:pPr>
      <w:r w:rsidRPr="0061632F">
        <w:rPr>
          <w:rFonts w:ascii="Times New Roman" w:eastAsia="Calibri" w:hAnsi="Times New Roman" w:cs="Times New Roman"/>
          <w:b/>
          <w:bCs/>
          <w:sz w:val="24"/>
          <w:szCs w:val="24"/>
          <w:lang w:val="uk-UA"/>
        </w:rPr>
        <w:t xml:space="preserve">IV. </w:t>
      </w:r>
      <w:r w:rsidRPr="0061632F">
        <w:rPr>
          <w:rFonts w:ascii="Times New Roman" w:eastAsia="Calibri" w:hAnsi="Times New Roman" w:cs="Times New Roman"/>
          <w:b/>
          <w:bCs/>
          <w:sz w:val="24"/>
          <w:szCs w:val="24"/>
          <w:lang w:val="uk-UA" w:eastAsia="uk-UA" w:bidi="uk-UA"/>
        </w:rPr>
        <w:t>ПОРЯДОК ЗДІЙСНЕННЯ ОПЛАТИ</w:t>
      </w:r>
    </w:p>
    <w:p w14:paraId="2436FA61"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eastAsia="uk-UA" w:bidi="uk-UA"/>
        </w:rPr>
        <w:t>4.1. Розрахунки за товар здійснюються шляхом перерахув</w:t>
      </w:r>
      <w:r w:rsidRPr="0061632F">
        <w:rPr>
          <w:rFonts w:ascii="Times New Roman" w:eastAsia="Calibri" w:hAnsi="Times New Roman" w:cs="Times New Roman"/>
          <w:sz w:val="24"/>
          <w:szCs w:val="24"/>
          <w:lang w:val="uk-UA"/>
        </w:rPr>
        <w:t>ання грошових коштів на рахунок П</w:t>
      </w:r>
      <w:r w:rsidRPr="0061632F">
        <w:rPr>
          <w:rFonts w:ascii="Times New Roman" w:eastAsia="Calibri" w:hAnsi="Times New Roman" w:cs="Times New Roman"/>
          <w:sz w:val="24"/>
          <w:szCs w:val="24"/>
          <w:lang w:val="uk-UA" w:eastAsia="uk-UA" w:bidi="uk-UA"/>
        </w:rPr>
        <w:t>оста</w:t>
      </w:r>
      <w:r w:rsidRPr="0061632F">
        <w:rPr>
          <w:rFonts w:ascii="Times New Roman" w:eastAsia="Calibri" w:hAnsi="Times New Roman" w:cs="Times New Roman"/>
          <w:sz w:val="24"/>
          <w:szCs w:val="24"/>
          <w:lang w:val="uk-UA"/>
        </w:rPr>
        <w:t>ч</w:t>
      </w:r>
      <w:r w:rsidRPr="0061632F">
        <w:rPr>
          <w:rFonts w:ascii="Times New Roman" w:eastAsia="Calibri" w:hAnsi="Times New Roman" w:cs="Times New Roman"/>
          <w:sz w:val="24"/>
          <w:szCs w:val="24"/>
          <w:lang w:val="uk-UA" w:eastAsia="uk-UA" w:bidi="uk-UA"/>
        </w:rPr>
        <w:t>а</w:t>
      </w:r>
      <w:r w:rsidRPr="0061632F">
        <w:rPr>
          <w:rFonts w:ascii="Times New Roman" w:eastAsia="Calibri" w:hAnsi="Times New Roman" w:cs="Times New Roman"/>
          <w:sz w:val="24"/>
          <w:szCs w:val="24"/>
          <w:lang w:val="uk-UA"/>
        </w:rPr>
        <w:t>л</w:t>
      </w:r>
      <w:r w:rsidRPr="0061632F">
        <w:rPr>
          <w:rFonts w:ascii="Times New Roman" w:eastAsia="Calibri" w:hAnsi="Times New Roman" w:cs="Times New Roman"/>
          <w:sz w:val="24"/>
          <w:szCs w:val="24"/>
          <w:lang w:val="uk-UA" w:eastAsia="uk-UA" w:bidi="uk-UA"/>
        </w:rPr>
        <w:t>ьни</w:t>
      </w:r>
      <w:r w:rsidRPr="0061632F">
        <w:rPr>
          <w:rFonts w:ascii="Times New Roman" w:eastAsia="Calibri" w:hAnsi="Times New Roman" w:cs="Times New Roman"/>
          <w:sz w:val="24"/>
          <w:szCs w:val="24"/>
          <w:lang w:val="uk-UA"/>
        </w:rPr>
        <w:t xml:space="preserve">ка, </w:t>
      </w:r>
      <w:r w:rsidRPr="0061632F">
        <w:rPr>
          <w:rFonts w:ascii="Times New Roman" w:eastAsia="Calibri" w:hAnsi="Times New Roman" w:cs="Times New Roman"/>
          <w:sz w:val="24"/>
          <w:szCs w:val="24"/>
          <w:lang w:val="uk-UA" w:eastAsia="uk-UA" w:bidi="uk-UA"/>
        </w:rPr>
        <w:t>нав</w:t>
      </w:r>
      <w:r w:rsidRPr="0061632F">
        <w:rPr>
          <w:rFonts w:ascii="Times New Roman" w:eastAsia="Calibri" w:hAnsi="Times New Roman" w:cs="Times New Roman"/>
          <w:sz w:val="24"/>
          <w:szCs w:val="24"/>
          <w:lang w:val="uk-UA"/>
        </w:rPr>
        <w:t xml:space="preserve">едений в реквізитах на підставі </w:t>
      </w:r>
      <w:r w:rsidRPr="0061632F">
        <w:rPr>
          <w:rFonts w:ascii="Times New Roman" w:eastAsia="Calibri" w:hAnsi="Times New Roman" w:cs="Times New Roman"/>
          <w:sz w:val="24"/>
          <w:szCs w:val="24"/>
          <w:lang w:val="uk-UA" w:eastAsia="uk-UA" w:bidi="uk-UA"/>
        </w:rPr>
        <w:t xml:space="preserve">видаткової </w:t>
      </w:r>
      <w:r w:rsidRPr="0061632F">
        <w:rPr>
          <w:rFonts w:ascii="Times New Roman" w:eastAsia="Calibri" w:hAnsi="Times New Roman" w:cs="Times New Roman"/>
          <w:sz w:val="24"/>
          <w:szCs w:val="24"/>
          <w:shd w:val="clear" w:color="auto" w:fill="FFFFFF"/>
          <w:lang w:val="uk-UA" w:eastAsia="uk-UA" w:bidi="uk-UA"/>
        </w:rPr>
        <w:t>накладної.</w:t>
      </w:r>
    </w:p>
    <w:p w14:paraId="6C301A07"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rPr>
        <w:t>4.2. О</w:t>
      </w:r>
      <w:r w:rsidRPr="0061632F">
        <w:rPr>
          <w:rFonts w:ascii="Times New Roman" w:eastAsia="Calibri" w:hAnsi="Times New Roman" w:cs="Times New Roman"/>
          <w:sz w:val="24"/>
          <w:szCs w:val="24"/>
          <w:lang w:val="uk-UA" w:eastAsia="uk-UA" w:bidi="uk-UA"/>
        </w:rPr>
        <w:t xml:space="preserve">плата здійснюється </w:t>
      </w:r>
      <w:r w:rsidR="00007780">
        <w:rPr>
          <w:rFonts w:ascii="Times New Roman" w:eastAsia="Calibri" w:hAnsi="Times New Roman" w:cs="Times New Roman"/>
          <w:sz w:val="24"/>
          <w:szCs w:val="24"/>
          <w:lang w:val="uk-UA" w:eastAsia="uk-UA" w:bidi="uk-UA"/>
        </w:rPr>
        <w:t>Покупцем</w:t>
      </w:r>
      <w:r w:rsidRPr="0061632F">
        <w:rPr>
          <w:rFonts w:ascii="Times New Roman" w:eastAsia="Calibri" w:hAnsi="Times New Roman" w:cs="Times New Roman"/>
          <w:sz w:val="24"/>
          <w:szCs w:val="24"/>
          <w:lang w:val="uk-UA" w:eastAsia="uk-UA" w:bidi="uk-UA"/>
        </w:rPr>
        <w:t xml:space="preserve"> з відстрочкою платежу до </w:t>
      </w:r>
      <w:r w:rsidRPr="0061632F">
        <w:rPr>
          <w:rFonts w:ascii="Times New Roman" w:eastAsia="Calibri" w:hAnsi="Times New Roman" w:cs="Times New Roman"/>
          <w:sz w:val="24"/>
          <w:szCs w:val="24"/>
          <w:lang w:val="uk-UA"/>
        </w:rPr>
        <w:t>30-</w:t>
      </w:r>
      <w:r w:rsidRPr="0061632F">
        <w:rPr>
          <w:rFonts w:ascii="Times New Roman" w:eastAsia="Calibri" w:hAnsi="Times New Roman" w:cs="Times New Roman"/>
          <w:sz w:val="24"/>
          <w:szCs w:val="24"/>
          <w:lang w:val="uk-UA" w:eastAsia="uk-UA" w:bidi="uk-UA"/>
        </w:rPr>
        <w:t>ба</w:t>
      </w:r>
      <w:r w:rsidRPr="0061632F">
        <w:rPr>
          <w:rFonts w:ascii="Times New Roman" w:eastAsia="Calibri" w:hAnsi="Times New Roman" w:cs="Times New Roman"/>
          <w:sz w:val="24"/>
          <w:szCs w:val="24"/>
          <w:lang w:val="uk-UA"/>
        </w:rPr>
        <w:t>н</w:t>
      </w:r>
      <w:r w:rsidRPr="0061632F">
        <w:rPr>
          <w:rFonts w:ascii="Times New Roman" w:eastAsia="Calibri" w:hAnsi="Times New Roman" w:cs="Times New Roman"/>
          <w:sz w:val="24"/>
          <w:szCs w:val="24"/>
          <w:lang w:val="uk-UA" w:eastAsia="uk-UA" w:bidi="uk-UA"/>
        </w:rPr>
        <w:t>ківськ</w:t>
      </w:r>
      <w:r w:rsidRPr="0061632F">
        <w:rPr>
          <w:rFonts w:ascii="Times New Roman" w:eastAsia="Calibri" w:hAnsi="Times New Roman" w:cs="Times New Roman"/>
          <w:sz w:val="24"/>
          <w:szCs w:val="24"/>
          <w:lang w:val="uk-UA"/>
        </w:rPr>
        <w:t>и</w:t>
      </w:r>
      <w:r w:rsidRPr="0061632F">
        <w:rPr>
          <w:rFonts w:ascii="Times New Roman" w:eastAsia="Calibri" w:hAnsi="Times New Roman" w:cs="Times New Roman"/>
          <w:sz w:val="24"/>
          <w:szCs w:val="24"/>
          <w:lang w:val="uk-UA" w:eastAsia="uk-UA" w:bidi="uk-UA"/>
        </w:rPr>
        <w:t>х днів.</w:t>
      </w:r>
    </w:p>
    <w:p w14:paraId="0C6360A1" w14:textId="77777777" w:rsidR="0061632F" w:rsidRPr="0061632F" w:rsidRDefault="0061632F" w:rsidP="0061632F">
      <w:pPr>
        <w:widowControl w:val="0"/>
        <w:tabs>
          <w:tab w:val="left" w:pos="1166"/>
        </w:tabs>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rPr>
        <w:t>4.3. Г</w:t>
      </w:r>
      <w:r w:rsidRPr="0061632F">
        <w:rPr>
          <w:rFonts w:ascii="Times New Roman" w:eastAsia="Calibri" w:hAnsi="Times New Roman" w:cs="Times New Roman"/>
          <w:sz w:val="24"/>
          <w:szCs w:val="24"/>
          <w:lang w:val="uk-UA" w:eastAsia="uk-UA" w:bidi="uk-UA"/>
        </w:rPr>
        <w:t xml:space="preserve">рошові зобов’язання </w:t>
      </w:r>
      <w:r w:rsidR="00007780">
        <w:rPr>
          <w:rFonts w:ascii="Times New Roman" w:eastAsia="Calibri" w:hAnsi="Times New Roman" w:cs="Times New Roman"/>
          <w:sz w:val="24"/>
          <w:szCs w:val="24"/>
          <w:lang w:val="uk-UA" w:eastAsia="uk-UA" w:bidi="uk-UA"/>
        </w:rPr>
        <w:t>Покупця</w:t>
      </w:r>
      <w:r w:rsidRPr="0061632F">
        <w:rPr>
          <w:rFonts w:ascii="Times New Roman" w:eastAsia="Calibri" w:hAnsi="Times New Roman" w:cs="Times New Roman"/>
          <w:sz w:val="24"/>
          <w:szCs w:val="24"/>
          <w:lang w:val="uk-UA" w:eastAsia="uk-UA" w:bidi="uk-UA"/>
        </w:rPr>
        <w:t xml:space="preserve"> пере</w:t>
      </w:r>
      <w:r w:rsidRPr="0061632F">
        <w:rPr>
          <w:rFonts w:ascii="Times New Roman" w:eastAsia="Calibri" w:hAnsi="Times New Roman" w:cs="Times New Roman"/>
          <w:sz w:val="24"/>
          <w:szCs w:val="24"/>
          <w:lang w:val="uk-UA"/>
        </w:rPr>
        <w:t xml:space="preserve">д Постачальником вважаються виконаними в </w:t>
      </w:r>
      <w:r w:rsidRPr="0061632F">
        <w:rPr>
          <w:rFonts w:ascii="Times New Roman" w:eastAsia="Calibri" w:hAnsi="Times New Roman" w:cs="Times New Roman"/>
          <w:sz w:val="24"/>
          <w:szCs w:val="24"/>
          <w:lang w:val="uk-UA" w:eastAsia="uk-UA" w:bidi="uk-UA"/>
        </w:rPr>
        <w:t>момент зарахування грошових коштів на розрахунковий рахунок Постачальника</w:t>
      </w:r>
      <w:r w:rsidRPr="0061632F">
        <w:rPr>
          <w:rFonts w:ascii="Times New Roman" w:eastAsia="Calibri" w:hAnsi="Times New Roman" w:cs="Times New Roman"/>
          <w:sz w:val="24"/>
          <w:szCs w:val="24"/>
          <w:lang w:val="uk-UA"/>
        </w:rPr>
        <w:t>.</w:t>
      </w:r>
    </w:p>
    <w:p w14:paraId="5B7EAB1F" w14:textId="77777777" w:rsidR="0061632F" w:rsidRPr="0061632F" w:rsidRDefault="0061632F" w:rsidP="0061632F">
      <w:pPr>
        <w:suppressAutoHyphens/>
        <w:spacing w:line="240" w:lineRule="auto"/>
        <w:jc w:val="center"/>
        <w:rPr>
          <w:rFonts w:ascii="Times New Roman" w:eastAsia="Calibri" w:hAnsi="Times New Roman" w:cs="Times New Roman"/>
          <w:b/>
          <w:bCs/>
          <w:sz w:val="24"/>
          <w:szCs w:val="24"/>
          <w:lang w:val="uk-UA"/>
        </w:rPr>
      </w:pPr>
    </w:p>
    <w:p w14:paraId="2577ABAA" w14:textId="77777777" w:rsidR="0061632F" w:rsidRPr="0061632F" w:rsidRDefault="0061632F" w:rsidP="0061632F">
      <w:pPr>
        <w:suppressAutoHyphens/>
        <w:spacing w:after="0" w:line="240" w:lineRule="auto"/>
        <w:jc w:val="center"/>
        <w:rPr>
          <w:rFonts w:ascii="Times New Roman" w:eastAsia="Calibri" w:hAnsi="Times New Roman" w:cs="Times New Roman"/>
          <w:b/>
          <w:bCs/>
          <w:sz w:val="24"/>
          <w:szCs w:val="24"/>
        </w:rPr>
      </w:pPr>
      <w:r w:rsidRPr="0061632F">
        <w:rPr>
          <w:rFonts w:ascii="Times New Roman" w:eastAsia="Calibri" w:hAnsi="Times New Roman" w:cs="Times New Roman"/>
          <w:b/>
          <w:bCs/>
          <w:sz w:val="24"/>
          <w:szCs w:val="24"/>
          <w:lang w:val="uk-UA"/>
        </w:rPr>
        <w:lastRenderedPageBreak/>
        <w:t>V. ПОСТАВКА ТОВАРІВ</w:t>
      </w:r>
    </w:p>
    <w:p w14:paraId="7B0165B5" w14:textId="77777777" w:rsidR="0061632F" w:rsidRPr="0061632F" w:rsidRDefault="0061632F" w:rsidP="0061632F">
      <w:pPr>
        <w:widowControl w:val="0"/>
        <w:tabs>
          <w:tab w:val="left" w:pos="6173"/>
        </w:tabs>
        <w:suppressAutoHyphens/>
        <w:spacing w:after="0" w:line="240" w:lineRule="auto"/>
        <w:jc w:val="both"/>
        <w:rPr>
          <w:rFonts w:ascii="Times New Roman" w:eastAsia="Calibri" w:hAnsi="Times New Roman" w:cs="Times New Roman"/>
          <w:sz w:val="24"/>
          <w:szCs w:val="24"/>
          <w:lang w:eastAsia="uk-UA" w:bidi="uk-UA"/>
        </w:rPr>
      </w:pPr>
      <w:r w:rsidRPr="0061632F">
        <w:rPr>
          <w:rFonts w:ascii="Times New Roman" w:eastAsia="Calibri" w:hAnsi="Times New Roman" w:cs="Times New Roman"/>
          <w:sz w:val="24"/>
          <w:szCs w:val="24"/>
          <w:lang w:val="uk-UA"/>
        </w:rPr>
        <w:t>5.1.</w:t>
      </w:r>
      <w:r w:rsidR="007A7D9C">
        <w:rPr>
          <w:rFonts w:ascii="Times New Roman" w:eastAsia="Calibri" w:hAnsi="Times New Roman" w:cs="Times New Roman"/>
          <w:sz w:val="24"/>
          <w:szCs w:val="24"/>
          <w:lang w:val="uk-UA" w:eastAsia="uk-UA" w:bidi="uk-UA"/>
        </w:rPr>
        <w:t xml:space="preserve"> Постачальник </w:t>
      </w:r>
      <w:r w:rsidRPr="0061632F">
        <w:rPr>
          <w:rFonts w:ascii="Times New Roman" w:eastAsia="Calibri" w:hAnsi="Times New Roman" w:cs="Times New Roman"/>
          <w:sz w:val="24"/>
          <w:szCs w:val="24"/>
          <w:lang w:val="uk-UA" w:eastAsia="uk-UA" w:bidi="uk-UA"/>
        </w:rPr>
        <w:t>забезпечує поставку товару</w:t>
      </w:r>
      <w:r w:rsidR="00812F49">
        <w:rPr>
          <w:rFonts w:ascii="Times New Roman" w:eastAsia="Calibri" w:hAnsi="Times New Roman" w:cs="Times New Roman"/>
          <w:sz w:val="24"/>
          <w:szCs w:val="24"/>
          <w:lang w:val="uk-UA" w:eastAsia="uk-UA" w:bidi="uk-UA"/>
        </w:rPr>
        <w:t xml:space="preserve"> </w:t>
      </w:r>
      <w:r w:rsidRPr="0061632F">
        <w:rPr>
          <w:rFonts w:ascii="Times New Roman" w:eastAsia="Calibri" w:hAnsi="Times New Roman" w:cs="Times New Roman"/>
          <w:sz w:val="24"/>
          <w:szCs w:val="24"/>
          <w:lang w:val="uk-UA" w:eastAsia="uk-UA" w:bidi="uk-UA"/>
        </w:rPr>
        <w:t xml:space="preserve">протягом 10 (десяти) календарних днів  з моменту подання заявки. </w:t>
      </w:r>
    </w:p>
    <w:p w14:paraId="7FA7BF7F" w14:textId="64C48F8A" w:rsidR="0061632F" w:rsidRDefault="0061632F" w:rsidP="0061632F">
      <w:pPr>
        <w:widowControl w:val="0"/>
        <w:suppressAutoHyphens/>
        <w:spacing w:after="0" w:line="240" w:lineRule="auto"/>
        <w:jc w:val="both"/>
        <w:rPr>
          <w:rFonts w:ascii="Times New Roman" w:eastAsia="Calibri" w:hAnsi="Times New Roman" w:cs="Times New Roman"/>
          <w:sz w:val="24"/>
          <w:szCs w:val="24"/>
          <w:lang w:val="uk-UA" w:eastAsia="uk-UA" w:bidi="uk-UA"/>
        </w:rPr>
      </w:pPr>
      <w:r w:rsidRPr="0061632F">
        <w:rPr>
          <w:rFonts w:ascii="Times New Roman" w:eastAsia="Calibri" w:hAnsi="Times New Roman" w:cs="Times New Roman"/>
          <w:sz w:val="24"/>
          <w:szCs w:val="24"/>
          <w:lang w:val="uk-UA" w:eastAsia="uk-UA" w:bidi="uk-UA"/>
        </w:rPr>
        <w:t xml:space="preserve">5.2. Поставка </w:t>
      </w:r>
      <w:r w:rsidRPr="0061632F">
        <w:rPr>
          <w:rFonts w:ascii="Times New Roman" w:eastAsia="Calibri" w:hAnsi="Times New Roman" w:cs="Times New Roman"/>
          <w:sz w:val="24"/>
          <w:szCs w:val="24"/>
          <w:shd w:val="clear" w:color="auto" w:fill="FFFFFF"/>
          <w:lang w:val="uk-UA" w:eastAsia="uk-UA" w:bidi="uk-UA"/>
        </w:rPr>
        <w:t xml:space="preserve">товару </w:t>
      </w:r>
      <w:r w:rsidRPr="0061632F">
        <w:rPr>
          <w:rFonts w:ascii="Times New Roman" w:eastAsia="Calibri" w:hAnsi="Times New Roman" w:cs="Times New Roman"/>
          <w:sz w:val="24"/>
          <w:szCs w:val="24"/>
          <w:lang w:val="uk-UA" w:eastAsia="uk-UA" w:bidi="uk-UA"/>
        </w:rPr>
        <w:t>здійснюється за рахунок Постачал</w:t>
      </w:r>
      <w:r w:rsidR="004D081A">
        <w:rPr>
          <w:rFonts w:ascii="Times New Roman" w:eastAsia="Calibri" w:hAnsi="Times New Roman" w:cs="Times New Roman"/>
          <w:sz w:val="24"/>
          <w:szCs w:val="24"/>
          <w:lang w:val="uk-UA" w:eastAsia="uk-UA" w:bidi="uk-UA"/>
        </w:rPr>
        <w:t>ьника</w:t>
      </w:r>
      <w:r w:rsidR="004465C7">
        <w:rPr>
          <w:rFonts w:ascii="Times New Roman" w:eastAsia="Calibri" w:hAnsi="Times New Roman" w:cs="Times New Roman"/>
          <w:sz w:val="24"/>
          <w:szCs w:val="24"/>
          <w:lang w:val="uk-UA" w:eastAsia="uk-UA" w:bidi="uk-UA"/>
        </w:rPr>
        <w:t xml:space="preserve"> з 0</w:t>
      </w:r>
      <w:r w:rsidR="00A343AD">
        <w:rPr>
          <w:rFonts w:ascii="Times New Roman" w:eastAsia="Calibri" w:hAnsi="Times New Roman" w:cs="Times New Roman"/>
          <w:sz w:val="24"/>
          <w:szCs w:val="24"/>
          <w:lang w:val="uk-UA" w:eastAsia="uk-UA" w:bidi="uk-UA"/>
        </w:rPr>
        <w:t>8</w:t>
      </w:r>
      <w:r w:rsidR="004465C7">
        <w:rPr>
          <w:rFonts w:ascii="Times New Roman" w:eastAsia="Calibri" w:hAnsi="Times New Roman" w:cs="Times New Roman"/>
          <w:sz w:val="24"/>
          <w:szCs w:val="24"/>
          <w:lang w:val="uk-UA" w:eastAsia="uk-UA" w:bidi="uk-UA"/>
        </w:rPr>
        <w:t>:00 до 1</w:t>
      </w:r>
      <w:r w:rsidR="00A343AD">
        <w:rPr>
          <w:rFonts w:ascii="Times New Roman" w:eastAsia="Calibri" w:hAnsi="Times New Roman" w:cs="Times New Roman"/>
          <w:sz w:val="24"/>
          <w:szCs w:val="24"/>
          <w:lang w:val="uk-UA" w:eastAsia="uk-UA" w:bidi="uk-UA"/>
        </w:rPr>
        <w:t>5</w:t>
      </w:r>
      <w:r w:rsidR="0036445F">
        <w:rPr>
          <w:rFonts w:ascii="Times New Roman" w:eastAsia="Calibri" w:hAnsi="Times New Roman" w:cs="Times New Roman"/>
          <w:sz w:val="24"/>
          <w:szCs w:val="24"/>
          <w:lang w:val="uk-UA" w:eastAsia="uk-UA" w:bidi="uk-UA"/>
        </w:rPr>
        <w:t>:</w:t>
      </w:r>
      <w:r w:rsidR="00812F49" w:rsidRPr="00812F49">
        <w:rPr>
          <w:rFonts w:ascii="Times New Roman" w:eastAsia="Calibri" w:hAnsi="Times New Roman" w:cs="Times New Roman"/>
          <w:sz w:val="24"/>
          <w:szCs w:val="24"/>
          <w:lang w:val="uk-UA" w:eastAsia="uk-UA" w:bidi="uk-UA"/>
        </w:rPr>
        <w:t>00</w:t>
      </w:r>
      <w:r w:rsidR="00812F49">
        <w:rPr>
          <w:rFonts w:ascii="Times New Roman" w:eastAsia="Calibri" w:hAnsi="Times New Roman" w:cs="Times New Roman"/>
          <w:sz w:val="24"/>
          <w:szCs w:val="24"/>
          <w:lang w:val="uk-UA" w:eastAsia="uk-UA" w:bidi="uk-UA"/>
        </w:rPr>
        <w:t xml:space="preserve"> години</w:t>
      </w:r>
      <w:r w:rsidR="00812F49" w:rsidRPr="00812F49">
        <w:rPr>
          <w:rFonts w:ascii="Times New Roman" w:eastAsia="Calibri" w:hAnsi="Times New Roman" w:cs="Times New Roman"/>
          <w:sz w:val="24"/>
          <w:szCs w:val="24"/>
          <w:lang w:val="uk-UA" w:eastAsia="uk-UA" w:bidi="uk-UA"/>
        </w:rPr>
        <w:t>,</w:t>
      </w:r>
      <w:r w:rsidR="006D3ACC">
        <w:rPr>
          <w:rFonts w:ascii="Times New Roman" w:eastAsia="Calibri" w:hAnsi="Times New Roman" w:cs="Times New Roman"/>
          <w:sz w:val="24"/>
          <w:szCs w:val="24"/>
          <w:lang w:val="uk-UA" w:eastAsia="uk-UA" w:bidi="uk-UA"/>
        </w:rPr>
        <w:t xml:space="preserve"> партіями </w:t>
      </w:r>
      <w:r w:rsidR="00812F49" w:rsidRPr="00812F49">
        <w:rPr>
          <w:rFonts w:ascii="Times New Roman" w:eastAsia="Calibri" w:hAnsi="Times New Roman" w:cs="Times New Roman"/>
          <w:sz w:val="24"/>
          <w:szCs w:val="24"/>
          <w:lang w:val="uk-UA" w:eastAsia="uk-UA" w:bidi="uk-UA"/>
        </w:rPr>
        <w:t xml:space="preserve"> </w:t>
      </w:r>
      <w:r w:rsidR="00A343AD">
        <w:rPr>
          <w:rFonts w:ascii="Times New Roman" w:eastAsia="Calibri" w:hAnsi="Times New Roman" w:cs="Times New Roman"/>
          <w:sz w:val="24"/>
          <w:szCs w:val="24"/>
          <w:lang w:val="uk-UA" w:eastAsia="uk-UA" w:bidi="uk-UA"/>
        </w:rPr>
        <w:t xml:space="preserve">згідно заявки Замовника </w:t>
      </w:r>
      <w:r w:rsidR="004D081A">
        <w:rPr>
          <w:rFonts w:ascii="Times New Roman" w:eastAsia="Calibri" w:hAnsi="Times New Roman" w:cs="Times New Roman"/>
          <w:sz w:val="24"/>
          <w:szCs w:val="24"/>
          <w:lang w:val="uk-UA" w:eastAsia="uk-UA" w:bidi="uk-UA"/>
        </w:rPr>
        <w:t xml:space="preserve">за адресою: </w:t>
      </w:r>
      <w:r w:rsidR="00A343AD">
        <w:rPr>
          <w:rFonts w:ascii="Times New Roman" w:eastAsia="Calibri" w:hAnsi="Times New Roman" w:cs="Times New Roman"/>
          <w:sz w:val="24"/>
          <w:szCs w:val="24"/>
          <w:lang w:val="uk-UA" w:eastAsia="uk-UA" w:bidi="uk-UA"/>
        </w:rPr>
        <w:t xml:space="preserve">Черкаська область , місто Звенигородка вул.І.Сошенка, 43Б  </w:t>
      </w:r>
      <w:r w:rsidR="006D3ACC">
        <w:rPr>
          <w:rFonts w:ascii="Times New Roman" w:eastAsia="Calibri" w:hAnsi="Times New Roman" w:cs="Times New Roman"/>
          <w:sz w:val="24"/>
          <w:szCs w:val="24"/>
          <w:lang w:val="uk-UA" w:eastAsia="uk-UA" w:bidi="uk-UA"/>
        </w:rPr>
        <w:t>(</w:t>
      </w:r>
      <w:r w:rsidR="00A343AD">
        <w:rPr>
          <w:rFonts w:ascii="Times New Roman" w:eastAsia="Calibri" w:hAnsi="Times New Roman" w:cs="Times New Roman"/>
          <w:sz w:val="24"/>
          <w:szCs w:val="24"/>
          <w:lang w:val="uk-UA" w:eastAsia="uk-UA" w:bidi="uk-UA"/>
        </w:rPr>
        <w:t xml:space="preserve">дитяча </w:t>
      </w:r>
      <w:r w:rsidR="006D3ACC">
        <w:rPr>
          <w:rFonts w:ascii="Times New Roman" w:eastAsia="Calibri" w:hAnsi="Times New Roman" w:cs="Times New Roman"/>
          <w:sz w:val="24"/>
          <w:szCs w:val="24"/>
          <w:lang w:val="uk-UA" w:eastAsia="uk-UA" w:bidi="uk-UA"/>
        </w:rPr>
        <w:t xml:space="preserve"> </w:t>
      </w:r>
      <w:bookmarkStart w:id="0" w:name="_GoBack"/>
      <w:bookmarkEnd w:id="0"/>
      <w:r w:rsidR="004D081A">
        <w:rPr>
          <w:rFonts w:ascii="Times New Roman" w:eastAsia="Calibri" w:hAnsi="Times New Roman" w:cs="Times New Roman"/>
          <w:sz w:val="24"/>
          <w:szCs w:val="24"/>
          <w:lang w:val="uk-UA" w:eastAsia="uk-UA" w:bidi="uk-UA"/>
        </w:rPr>
        <w:t xml:space="preserve">поліклініка) </w:t>
      </w:r>
      <w:r w:rsidRPr="0061632F">
        <w:rPr>
          <w:rFonts w:ascii="Times New Roman" w:eastAsia="Calibri" w:hAnsi="Times New Roman" w:cs="Times New Roman"/>
          <w:sz w:val="24"/>
          <w:szCs w:val="24"/>
          <w:lang w:val="uk-UA" w:eastAsia="uk-UA" w:bidi="uk-UA"/>
        </w:rPr>
        <w:t xml:space="preserve">Постачальник забезпечує страхування товару під час доставки його до </w:t>
      </w:r>
      <w:r w:rsidR="00007780">
        <w:rPr>
          <w:rFonts w:ascii="Times New Roman" w:eastAsia="Calibri" w:hAnsi="Times New Roman" w:cs="Times New Roman"/>
          <w:sz w:val="24"/>
          <w:szCs w:val="24"/>
          <w:lang w:val="uk-UA" w:eastAsia="uk-UA" w:bidi="uk-UA"/>
        </w:rPr>
        <w:t>Покупця</w:t>
      </w:r>
      <w:r w:rsidRPr="0061632F">
        <w:rPr>
          <w:rFonts w:ascii="Times New Roman" w:eastAsia="Calibri" w:hAnsi="Times New Roman" w:cs="Times New Roman"/>
          <w:sz w:val="24"/>
          <w:szCs w:val="24"/>
          <w:lang w:val="uk-UA" w:eastAsia="uk-UA" w:bidi="uk-UA"/>
        </w:rPr>
        <w:t>.</w:t>
      </w:r>
    </w:p>
    <w:p w14:paraId="616A56F5" w14:textId="77777777" w:rsidR="0061632F" w:rsidRPr="0061632F" w:rsidRDefault="00356DE6" w:rsidP="0061632F">
      <w:pPr>
        <w:widowControl w:val="0"/>
        <w:tabs>
          <w:tab w:val="left" w:pos="8653"/>
          <w:tab w:val="left" w:pos="9499"/>
        </w:tabs>
        <w:suppressAutoHyphens/>
        <w:spacing w:after="0" w:line="240" w:lineRule="auto"/>
        <w:jc w:val="both"/>
        <w:rPr>
          <w:rFonts w:ascii="Times New Roman" w:eastAsia="Calibri" w:hAnsi="Times New Roman" w:cs="Times New Roman"/>
          <w:sz w:val="24"/>
          <w:szCs w:val="24"/>
          <w:lang w:eastAsia="uk-UA" w:bidi="uk-UA"/>
        </w:rPr>
      </w:pPr>
      <w:r>
        <w:rPr>
          <w:rFonts w:ascii="Times New Roman" w:eastAsia="Calibri" w:hAnsi="Times New Roman" w:cs="Times New Roman"/>
          <w:sz w:val="24"/>
          <w:szCs w:val="24"/>
          <w:lang w:val="uk-UA" w:eastAsia="uk-UA" w:bidi="uk-UA"/>
        </w:rPr>
        <w:t xml:space="preserve">5.3. </w:t>
      </w:r>
      <w:r w:rsidR="0061632F" w:rsidRPr="0061632F">
        <w:rPr>
          <w:rFonts w:ascii="Times New Roman" w:eastAsia="Calibri" w:hAnsi="Times New Roman" w:cs="Times New Roman"/>
          <w:sz w:val="24"/>
          <w:szCs w:val="24"/>
          <w:lang w:val="uk-UA" w:eastAsia="uk-UA" w:bidi="uk-UA"/>
        </w:rPr>
        <w:t>Приймання-передача товару по кількості проводиться відповідно до супровідних</w:t>
      </w:r>
      <w:r w:rsidR="0061632F" w:rsidRPr="0061632F">
        <w:rPr>
          <w:rFonts w:ascii="Times New Roman" w:eastAsia="Calibri" w:hAnsi="Times New Roman" w:cs="Times New Roman"/>
          <w:sz w:val="24"/>
          <w:szCs w:val="24"/>
          <w:lang w:val="uk-UA" w:eastAsia="uk-UA" w:bidi="uk-UA"/>
        </w:rPr>
        <w:br/>
        <w:t>документів на товар, по якості - відповідно до документів, що засвідчують його якість.</w:t>
      </w:r>
    </w:p>
    <w:p w14:paraId="4796DD87" w14:textId="77777777" w:rsidR="0061632F" w:rsidRPr="0061632F" w:rsidRDefault="0061632F" w:rsidP="0061632F">
      <w:pPr>
        <w:widowControl w:val="0"/>
        <w:tabs>
          <w:tab w:val="left" w:pos="8653"/>
          <w:tab w:val="left" w:pos="9499"/>
        </w:tabs>
        <w:suppressAutoHyphens/>
        <w:spacing w:after="0" w:line="240" w:lineRule="auto"/>
        <w:jc w:val="both"/>
        <w:rPr>
          <w:rFonts w:ascii="Times New Roman" w:eastAsia="Calibri" w:hAnsi="Times New Roman" w:cs="Times New Roman"/>
          <w:b/>
          <w:bCs/>
          <w:sz w:val="24"/>
          <w:szCs w:val="24"/>
        </w:rPr>
      </w:pPr>
      <w:r w:rsidRPr="0061632F">
        <w:rPr>
          <w:rFonts w:ascii="Times New Roman" w:eastAsia="Calibri" w:hAnsi="Times New Roman" w:cs="Times New Roman"/>
          <w:sz w:val="24"/>
          <w:szCs w:val="24"/>
          <w:lang w:val="uk-UA" w:eastAsia="uk-UA" w:bidi="uk-UA"/>
        </w:rPr>
        <w:t xml:space="preserve">5.4. Приймання-передача товару оформлюється видатковою накладкою Постачальника (в двох екземплярах), </w:t>
      </w:r>
      <w:r w:rsidRPr="0061632F">
        <w:rPr>
          <w:rFonts w:ascii="Times New Roman" w:eastAsia="Calibri" w:hAnsi="Times New Roman" w:cs="Times New Roman"/>
          <w:sz w:val="24"/>
          <w:szCs w:val="24"/>
          <w:shd w:val="clear" w:color="auto" w:fill="FFFFFF"/>
          <w:lang w:val="uk-UA" w:eastAsia="uk-UA" w:bidi="uk-UA"/>
        </w:rPr>
        <w:t xml:space="preserve">яка </w:t>
      </w:r>
      <w:r w:rsidRPr="0061632F">
        <w:rPr>
          <w:rFonts w:ascii="Times New Roman" w:eastAsia="Calibri" w:hAnsi="Times New Roman" w:cs="Times New Roman"/>
          <w:sz w:val="24"/>
          <w:szCs w:val="24"/>
          <w:lang w:val="uk-UA" w:eastAsia="uk-UA" w:bidi="uk-UA"/>
        </w:rPr>
        <w:t xml:space="preserve">підписується матеріально-відповідальними особами Постачальника та </w:t>
      </w:r>
      <w:r w:rsidR="00007780">
        <w:rPr>
          <w:rFonts w:ascii="Times New Roman" w:eastAsia="Calibri" w:hAnsi="Times New Roman" w:cs="Times New Roman"/>
          <w:sz w:val="24"/>
          <w:szCs w:val="24"/>
          <w:lang w:val="uk-UA" w:eastAsia="uk-UA" w:bidi="uk-UA"/>
        </w:rPr>
        <w:t>Покупця</w:t>
      </w:r>
      <w:r w:rsidRPr="0061632F">
        <w:rPr>
          <w:rFonts w:ascii="Times New Roman" w:eastAsia="Calibri" w:hAnsi="Times New Roman" w:cs="Times New Roman"/>
          <w:sz w:val="24"/>
          <w:szCs w:val="24"/>
          <w:lang w:val="uk-UA" w:eastAsia="uk-UA" w:bidi="uk-UA"/>
        </w:rPr>
        <w:t xml:space="preserve">. В накладній обов’язково зазначаються: назва товару, кількість, ціна за одиницю, </w:t>
      </w:r>
      <w:r w:rsidRPr="0061632F">
        <w:rPr>
          <w:rFonts w:ascii="Times New Roman" w:eastAsia="Calibri" w:hAnsi="Times New Roman" w:cs="Times New Roman"/>
          <w:sz w:val="24"/>
          <w:szCs w:val="24"/>
          <w:shd w:val="clear" w:color="auto" w:fill="FFFFFF"/>
          <w:lang w:val="uk-UA" w:eastAsia="uk-UA" w:bidi="uk-UA"/>
        </w:rPr>
        <w:t xml:space="preserve">загальна </w:t>
      </w:r>
      <w:r w:rsidRPr="0061632F">
        <w:rPr>
          <w:rFonts w:ascii="Times New Roman" w:eastAsia="Calibri" w:hAnsi="Times New Roman" w:cs="Times New Roman"/>
          <w:sz w:val="24"/>
          <w:szCs w:val="24"/>
          <w:lang w:val="uk-UA" w:eastAsia="uk-UA" w:bidi="uk-UA"/>
        </w:rPr>
        <w:t xml:space="preserve">вартість </w:t>
      </w:r>
      <w:r w:rsidRPr="0061632F">
        <w:rPr>
          <w:rFonts w:ascii="Times New Roman" w:eastAsia="Calibri" w:hAnsi="Times New Roman" w:cs="Times New Roman"/>
          <w:sz w:val="24"/>
          <w:szCs w:val="24"/>
          <w:shd w:val="clear" w:color="auto" w:fill="FFFFFF"/>
          <w:lang w:val="uk-UA" w:eastAsia="uk-UA" w:bidi="uk-UA"/>
        </w:rPr>
        <w:t xml:space="preserve">поставки, номер </w:t>
      </w:r>
      <w:r w:rsidRPr="0061632F">
        <w:rPr>
          <w:rFonts w:ascii="Times New Roman" w:eastAsia="Calibri" w:hAnsi="Times New Roman" w:cs="Times New Roman"/>
          <w:sz w:val="24"/>
          <w:szCs w:val="24"/>
          <w:lang w:val="uk-UA" w:eastAsia="uk-UA" w:bidi="uk-UA"/>
        </w:rPr>
        <w:t xml:space="preserve">і </w:t>
      </w:r>
      <w:r w:rsidRPr="0061632F">
        <w:rPr>
          <w:rFonts w:ascii="Times New Roman" w:eastAsia="Calibri" w:hAnsi="Times New Roman" w:cs="Times New Roman"/>
          <w:sz w:val="24"/>
          <w:szCs w:val="24"/>
          <w:shd w:val="clear" w:color="auto" w:fill="FFFFFF"/>
          <w:lang w:val="uk-UA" w:eastAsia="uk-UA" w:bidi="uk-UA"/>
        </w:rPr>
        <w:t>дата Договору.</w:t>
      </w:r>
    </w:p>
    <w:p w14:paraId="01BD6CCC" w14:textId="77777777" w:rsidR="0061632F" w:rsidRPr="0061632F" w:rsidRDefault="0061632F" w:rsidP="0061632F">
      <w:pPr>
        <w:widowControl w:val="0"/>
        <w:suppressAutoHyphens/>
        <w:spacing w:after="0" w:line="240" w:lineRule="auto"/>
        <w:rPr>
          <w:rFonts w:ascii="Times New Roman" w:eastAsia="Calibri" w:hAnsi="Times New Roman" w:cs="Times New Roman"/>
          <w:sz w:val="24"/>
          <w:szCs w:val="24"/>
          <w:lang w:eastAsia="uk-UA" w:bidi="uk-UA"/>
        </w:rPr>
      </w:pPr>
      <w:r w:rsidRPr="0061632F">
        <w:rPr>
          <w:rFonts w:ascii="Times New Roman" w:eastAsia="Calibri" w:hAnsi="Times New Roman" w:cs="Times New Roman"/>
          <w:sz w:val="24"/>
          <w:szCs w:val="24"/>
          <w:lang w:val="uk-UA" w:eastAsia="uk-UA" w:bidi="uk-UA"/>
        </w:rPr>
        <w:t>У разі виявлення:</w:t>
      </w:r>
    </w:p>
    <w:p w14:paraId="5B037F09"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eastAsia="uk-UA" w:bidi="uk-UA"/>
        </w:rPr>
        <w:t xml:space="preserve">- недостачі товару складається акт за підписами уповноважених </w:t>
      </w:r>
      <w:r w:rsidRPr="0061632F">
        <w:rPr>
          <w:rFonts w:ascii="Times New Roman" w:eastAsia="Calibri" w:hAnsi="Times New Roman" w:cs="Times New Roman"/>
          <w:sz w:val="24"/>
          <w:szCs w:val="24"/>
          <w:shd w:val="clear" w:color="auto" w:fill="FFFFFF"/>
          <w:lang w:val="uk-UA" w:eastAsia="uk-UA" w:bidi="uk-UA"/>
        </w:rPr>
        <w:t xml:space="preserve">осіб, </w:t>
      </w:r>
      <w:r w:rsidRPr="0061632F">
        <w:rPr>
          <w:rFonts w:ascii="Times New Roman" w:eastAsia="Calibri" w:hAnsi="Times New Roman" w:cs="Times New Roman"/>
          <w:sz w:val="24"/>
          <w:szCs w:val="24"/>
          <w:lang w:val="uk-UA" w:eastAsia="uk-UA" w:bidi="uk-UA"/>
        </w:rPr>
        <w:t xml:space="preserve">які здійснювали </w:t>
      </w:r>
      <w:r w:rsidRPr="0061632F">
        <w:rPr>
          <w:rFonts w:ascii="Times New Roman" w:eastAsia="Calibri" w:hAnsi="Times New Roman" w:cs="Times New Roman"/>
          <w:sz w:val="24"/>
          <w:szCs w:val="24"/>
          <w:shd w:val="clear" w:color="auto" w:fill="FFFFFF"/>
          <w:lang w:val="uk-UA" w:eastAsia="uk-UA" w:bidi="uk-UA"/>
        </w:rPr>
        <w:t xml:space="preserve">приймання </w:t>
      </w:r>
      <w:r w:rsidRPr="0061632F">
        <w:rPr>
          <w:rFonts w:ascii="Times New Roman" w:eastAsia="Calibri" w:hAnsi="Times New Roman" w:cs="Times New Roman"/>
          <w:sz w:val="24"/>
          <w:szCs w:val="24"/>
          <w:lang w:val="uk-UA" w:eastAsia="uk-UA" w:bidi="uk-UA"/>
        </w:rPr>
        <w:t>передачу товару;</w:t>
      </w:r>
    </w:p>
    <w:p w14:paraId="302D6D91"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eastAsia="uk-UA" w:bidi="uk-UA"/>
        </w:rPr>
        <w:t xml:space="preserve">- товару, </w:t>
      </w:r>
      <w:r w:rsidRPr="0061632F">
        <w:rPr>
          <w:rFonts w:ascii="Times New Roman" w:eastAsia="Calibri" w:hAnsi="Times New Roman" w:cs="Times New Roman"/>
          <w:sz w:val="24"/>
          <w:szCs w:val="24"/>
          <w:shd w:val="clear" w:color="auto" w:fill="FFFFFF"/>
          <w:lang w:val="uk-UA" w:eastAsia="uk-UA" w:bidi="uk-UA"/>
        </w:rPr>
        <w:t xml:space="preserve">якість якого </w:t>
      </w:r>
      <w:r w:rsidRPr="0061632F">
        <w:rPr>
          <w:rFonts w:ascii="Times New Roman" w:eastAsia="Calibri" w:hAnsi="Times New Roman" w:cs="Times New Roman"/>
          <w:sz w:val="24"/>
          <w:szCs w:val="24"/>
          <w:lang w:val="uk-UA" w:eastAsia="uk-UA" w:bidi="uk-UA"/>
        </w:rPr>
        <w:t xml:space="preserve">не відповідає </w:t>
      </w:r>
      <w:r w:rsidRPr="0061632F">
        <w:rPr>
          <w:rFonts w:ascii="Times New Roman" w:eastAsia="Calibri" w:hAnsi="Times New Roman" w:cs="Times New Roman"/>
          <w:sz w:val="24"/>
          <w:szCs w:val="24"/>
          <w:shd w:val="clear" w:color="auto" w:fill="FFFFFF"/>
          <w:lang w:val="uk-UA" w:eastAsia="uk-UA" w:bidi="uk-UA"/>
        </w:rPr>
        <w:t xml:space="preserve">вимогам </w:t>
      </w:r>
      <w:r w:rsidRPr="0061632F">
        <w:rPr>
          <w:rFonts w:ascii="Times New Roman" w:eastAsia="Calibri" w:hAnsi="Times New Roman" w:cs="Times New Roman"/>
          <w:sz w:val="24"/>
          <w:szCs w:val="24"/>
          <w:lang w:val="uk-UA" w:eastAsia="uk-UA" w:bidi="uk-UA"/>
        </w:rPr>
        <w:t xml:space="preserve">цього Договору </w:t>
      </w:r>
      <w:r w:rsidRPr="0061632F">
        <w:rPr>
          <w:rFonts w:ascii="Times New Roman" w:eastAsia="Calibri" w:hAnsi="Times New Roman" w:cs="Times New Roman"/>
          <w:sz w:val="24"/>
          <w:szCs w:val="24"/>
          <w:shd w:val="clear" w:color="auto" w:fill="FFFFFF"/>
          <w:lang w:val="uk-UA" w:eastAsia="uk-UA" w:bidi="uk-UA"/>
        </w:rPr>
        <w:t xml:space="preserve">або </w:t>
      </w:r>
      <w:r w:rsidRPr="0061632F">
        <w:rPr>
          <w:rFonts w:ascii="Times New Roman" w:eastAsia="Calibri" w:hAnsi="Times New Roman" w:cs="Times New Roman"/>
          <w:sz w:val="24"/>
          <w:szCs w:val="24"/>
          <w:lang w:val="uk-UA" w:eastAsia="uk-UA" w:bidi="uk-UA"/>
        </w:rPr>
        <w:t xml:space="preserve">документам, </w:t>
      </w:r>
      <w:r w:rsidRPr="0061632F">
        <w:rPr>
          <w:rFonts w:ascii="Times New Roman" w:eastAsia="Calibri" w:hAnsi="Times New Roman" w:cs="Times New Roman"/>
          <w:sz w:val="24"/>
          <w:szCs w:val="24"/>
          <w:shd w:val="clear" w:color="auto" w:fill="FFFFFF"/>
          <w:lang w:val="uk-UA" w:eastAsia="uk-UA" w:bidi="uk-UA"/>
        </w:rPr>
        <w:t xml:space="preserve">що </w:t>
      </w:r>
      <w:r w:rsidRPr="0061632F">
        <w:rPr>
          <w:rFonts w:ascii="Times New Roman" w:eastAsia="Calibri" w:hAnsi="Times New Roman" w:cs="Times New Roman"/>
          <w:sz w:val="24"/>
          <w:szCs w:val="24"/>
          <w:lang w:val="uk-UA" w:eastAsia="uk-UA" w:bidi="uk-UA"/>
        </w:rPr>
        <w:t xml:space="preserve">засвідчують якість,  </w:t>
      </w:r>
      <w:r w:rsidR="00007780">
        <w:rPr>
          <w:rFonts w:ascii="Times New Roman" w:eastAsia="Calibri" w:hAnsi="Times New Roman" w:cs="Times New Roman"/>
          <w:sz w:val="24"/>
          <w:szCs w:val="24"/>
          <w:lang w:val="uk-UA" w:eastAsia="uk-UA" w:bidi="uk-UA"/>
        </w:rPr>
        <w:t>Покупцем</w:t>
      </w:r>
      <w:r w:rsidRPr="0061632F">
        <w:rPr>
          <w:rFonts w:ascii="Times New Roman" w:eastAsia="Calibri" w:hAnsi="Times New Roman" w:cs="Times New Roman"/>
          <w:sz w:val="24"/>
          <w:szCs w:val="24"/>
          <w:lang w:val="uk-UA" w:eastAsia="uk-UA" w:bidi="uk-UA"/>
        </w:rPr>
        <w:t xml:space="preserve"> складається акт про виявлені дефекти, який є підставою для повернення усієї партії товару Постачальнику.</w:t>
      </w:r>
    </w:p>
    <w:p w14:paraId="59D1105E" w14:textId="77777777" w:rsidR="0061632F" w:rsidRDefault="0061632F" w:rsidP="0061632F">
      <w:pPr>
        <w:widowControl w:val="0"/>
        <w:suppressAutoHyphens/>
        <w:spacing w:after="0" w:line="240" w:lineRule="auto"/>
        <w:jc w:val="both"/>
        <w:rPr>
          <w:rFonts w:ascii="Times New Roman" w:eastAsia="Calibri" w:hAnsi="Times New Roman" w:cs="Times New Roman"/>
          <w:sz w:val="24"/>
          <w:szCs w:val="24"/>
          <w:lang w:val="uk-UA" w:eastAsia="uk-UA" w:bidi="uk-UA"/>
        </w:rPr>
      </w:pPr>
      <w:r w:rsidRPr="0061632F">
        <w:rPr>
          <w:rFonts w:ascii="Times New Roman" w:eastAsia="Calibri" w:hAnsi="Times New Roman" w:cs="Times New Roman"/>
          <w:sz w:val="24"/>
          <w:szCs w:val="24"/>
          <w:shd w:val="clear" w:color="auto" w:fill="FFFFFF"/>
          <w:lang w:val="uk-UA" w:eastAsia="uk-UA" w:bidi="uk-UA"/>
        </w:rPr>
        <w:t xml:space="preserve">Про виявлені </w:t>
      </w:r>
      <w:r w:rsidRPr="0061632F">
        <w:rPr>
          <w:rFonts w:ascii="Times New Roman" w:eastAsia="Calibri" w:hAnsi="Times New Roman" w:cs="Times New Roman"/>
          <w:sz w:val="24"/>
          <w:szCs w:val="24"/>
          <w:lang w:val="uk-UA" w:eastAsia="uk-UA" w:bidi="uk-UA"/>
        </w:rPr>
        <w:t xml:space="preserve">порушення умов цього договору </w:t>
      </w:r>
      <w:r w:rsidRPr="0061632F">
        <w:rPr>
          <w:rFonts w:ascii="Times New Roman" w:eastAsia="Calibri" w:hAnsi="Times New Roman" w:cs="Times New Roman"/>
          <w:sz w:val="24"/>
          <w:szCs w:val="24"/>
          <w:shd w:val="clear" w:color="auto" w:fill="FFFFFF"/>
          <w:lang w:val="uk-UA" w:eastAsia="uk-UA" w:bidi="uk-UA"/>
        </w:rPr>
        <w:t xml:space="preserve">щодо </w:t>
      </w:r>
      <w:r w:rsidRPr="0061632F">
        <w:rPr>
          <w:rFonts w:ascii="Times New Roman" w:eastAsia="Calibri" w:hAnsi="Times New Roman" w:cs="Times New Roman"/>
          <w:sz w:val="24"/>
          <w:szCs w:val="24"/>
          <w:lang w:val="uk-UA" w:eastAsia="uk-UA" w:bidi="uk-UA"/>
        </w:rPr>
        <w:t xml:space="preserve">кількості </w:t>
      </w:r>
      <w:r w:rsidRPr="0061632F">
        <w:rPr>
          <w:rFonts w:ascii="Times New Roman" w:eastAsia="Calibri" w:hAnsi="Times New Roman" w:cs="Times New Roman"/>
          <w:sz w:val="24"/>
          <w:szCs w:val="24"/>
          <w:shd w:val="clear" w:color="auto" w:fill="FFFFFF"/>
          <w:lang w:val="uk-UA" w:eastAsia="uk-UA" w:bidi="uk-UA"/>
        </w:rPr>
        <w:t xml:space="preserve">та </w:t>
      </w:r>
      <w:r w:rsidRPr="0061632F">
        <w:rPr>
          <w:rFonts w:ascii="Times New Roman" w:eastAsia="Calibri" w:hAnsi="Times New Roman" w:cs="Times New Roman"/>
          <w:sz w:val="24"/>
          <w:szCs w:val="24"/>
          <w:lang w:val="uk-UA" w:eastAsia="uk-UA" w:bidi="uk-UA"/>
        </w:rPr>
        <w:t xml:space="preserve">якості товару </w:t>
      </w:r>
      <w:r w:rsidR="00007780">
        <w:rPr>
          <w:rFonts w:ascii="Times New Roman" w:eastAsia="Calibri" w:hAnsi="Times New Roman" w:cs="Times New Roman"/>
          <w:sz w:val="24"/>
          <w:szCs w:val="24"/>
          <w:lang w:val="uk-UA" w:eastAsia="uk-UA" w:bidi="uk-UA"/>
        </w:rPr>
        <w:t>Покупцю</w:t>
      </w:r>
      <w:r w:rsidRPr="0061632F">
        <w:rPr>
          <w:rFonts w:ascii="Times New Roman" w:eastAsia="Calibri" w:hAnsi="Times New Roman" w:cs="Times New Roman"/>
          <w:sz w:val="24"/>
          <w:szCs w:val="24"/>
          <w:shd w:val="clear" w:color="auto" w:fill="FFFFFF"/>
          <w:lang w:val="uk-UA" w:eastAsia="uk-UA" w:bidi="uk-UA"/>
        </w:rPr>
        <w:t xml:space="preserve"> </w:t>
      </w:r>
      <w:r w:rsidRPr="0061632F">
        <w:rPr>
          <w:rFonts w:ascii="Times New Roman" w:eastAsia="Calibri" w:hAnsi="Times New Roman" w:cs="Times New Roman"/>
          <w:sz w:val="24"/>
          <w:szCs w:val="24"/>
          <w:lang w:val="uk-UA" w:eastAsia="uk-UA" w:bidi="uk-UA"/>
        </w:rPr>
        <w:t xml:space="preserve">письмово повідомляє Постачальника і застосовує </w:t>
      </w:r>
      <w:r w:rsidRPr="0061632F">
        <w:rPr>
          <w:rFonts w:ascii="Times New Roman" w:eastAsia="Calibri" w:hAnsi="Times New Roman" w:cs="Times New Roman"/>
          <w:sz w:val="24"/>
          <w:szCs w:val="24"/>
          <w:shd w:val="clear" w:color="auto" w:fill="FFFFFF"/>
          <w:lang w:val="uk-UA" w:eastAsia="uk-UA" w:bidi="uk-UA"/>
        </w:rPr>
        <w:t xml:space="preserve">санкції </w:t>
      </w:r>
      <w:r w:rsidRPr="0061632F">
        <w:rPr>
          <w:rFonts w:ascii="Times New Roman" w:eastAsia="Calibri" w:hAnsi="Times New Roman" w:cs="Times New Roman"/>
          <w:sz w:val="24"/>
          <w:szCs w:val="24"/>
          <w:lang w:val="uk-UA" w:eastAsia="uk-UA" w:bidi="uk-UA"/>
        </w:rPr>
        <w:t xml:space="preserve">згідно з розділом VII </w:t>
      </w:r>
      <w:r w:rsidRPr="0061632F">
        <w:rPr>
          <w:rFonts w:ascii="Times New Roman" w:eastAsia="Calibri" w:hAnsi="Times New Roman" w:cs="Times New Roman"/>
          <w:sz w:val="24"/>
          <w:szCs w:val="24"/>
          <w:shd w:val="clear" w:color="auto" w:fill="FFFFFF"/>
          <w:lang w:val="uk-UA" w:eastAsia="uk-UA" w:bidi="uk-UA"/>
        </w:rPr>
        <w:t xml:space="preserve">цього </w:t>
      </w:r>
      <w:r w:rsidR="00812F49">
        <w:rPr>
          <w:rFonts w:ascii="Times New Roman" w:eastAsia="Calibri" w:hAnsi="Times New Roman" w:cs="Times New Roman"/>
          <w:sz w:val="24"/>
          <w:szCs w:val="24"/>
          <w:lang w:val="uk-UA" w:eastAsia="uk-UA" w:bidi="uk-UA"/>
        </w:rPr>
        <w:t>Договору.</w:t>
      </w:r>
    </w:p>
    <w:p w14:paraId="446DC4EF" w14:textId="77777777" w:rsidR="00DC1A73" w:rsidRPr="00DC1A73" w:rsidRDefault="00DC1A73" w:rsidP="0061632F">
      <w:pPr>
        <w:widowControl w:val="0"/>
        <w:suppressAutoHyphens/>
        <w:spacing w:after="0" w:line="240" w:lineRule="auto"/>
        <w:jc w:val="both"/>
        <w:rPr>
          <w:rFonts w:ascii="Times New Roman" w:eastAsia="Calibri" w:hAnsi="Times New Roman" w:cs="Times New Roman"/>
          <w:sz w:val="24"/>
          <w:szCs w:val="24"/>
          <w:lang w:val="uk-UA" w:eastAsia="uk-UA" w:bidi="uk-UA"/>
        </w:rPr>
      </w:pPr>
      <w:r>
        <w:rPr>
          <w:rFonts w:ascii="Times New Roman" w:eastAsia="Calibri" w:hAnsi="Times New Roman" w:cs="Times New Roman"/>
          <w:sz w:val="24"/>
          <w:szCs w:val="24"/>
          <w:lang w:val="uk-UA" w:eastAsia="uk-UA" w:bidi="uk-UA"/>
        </w:rPr>
        <w:t xml:space="preserve">5.5. </w:t>
      </w:r>
      <w:r w:rsidRPr="00DC1A73">
        <w:rPr>
          <w:rFonts w:ascii="Times New Roman" w:hAnsi="Times New Roman" w:cs="Times New Roman"/>
          <w:sz w:val="24"/>
          <w:szCs w:val="24"/>
        </w:rPr>
        <w:t>Строки поставки:  до 26.12.2023 року</w:t>
      </w:r>
    </w:p>
    <w:p w14:paraId="4228D60C" w14:textId="77777777" w:rsidR="0061632F" w:rsidRPr="0061632F" w:rsidRDefault="0061632F" w:rsidP="0061632F">
      <w:pPr>
        <w:widowControl w:val="0"/>
        <w:suppressAutoHyphens/>
        <w:spacing w:after="0" w:line="240" w:lineRule="auto"/>
        <w:ind w:left="2920"/>
        <w:jc w:val="both"/>
        <w:rPr>
          <w:rFonts w:ascii="Times New Roman" w:eastAsia="Calibri" w:hAnsi="Times New Roman" w:cs="Times New Roman"/>
          <w:b/>
          <w:sz w:val="24"/>
          <w:szCs w:val="24"/>
          <w:lang w:val="uk-UA"/>
        </w:rPr>
      </w:pPr>
    </w:p>
    <w:p w14:paraId="33A8604E" w14:textId="77777777" w:rsidR="0061632F" w:rsidRPr="0061632F" w:rsidRDefault="0061632F" w:rsidP="0061632F">
      <w:pPr>
        <w:widowControl w:val="0"/>
        <w:suppressAutoHyphens/>
        <w:spacing w:after="0" w:line="240" w:lineRule="auto"/>
        <w:ind w:left="2920"/>
        <w:jc w:val="both"/>
        <w:rPr>
          <w:rFonts w:ascii="Times New Roman" w:eastAsia="Calibri" w:hAnsi="Times New Roman" w:cs="Times New Roman"/>
          <w:b/>
          <w:bCs/>
          <w:sz w:val="24"/>
          <w:szCs w:val="24"/>
        </w:rPr>
      </w:pPr>
      <w:r w:rsidRPr="0061632F">
        <w:rPr>
          <w:rFonts w:ascii="Times New Roman" w:eastAsia="Calibri" w:hAnsi="Times New Roman" w:cs="Times New Roman"/>
          <w:b/>
          <w:sz w:val="24"/>
          <w:szCs w:val="24"/>
          <w:lang w:val="uk-UA"/>
        </w:rPr>
        <w:t>VI. ПРАВА ТА ОБОВ'ЯЗКИ СТОРІН</w:t>
      </w:r>
    </w:p>
    <w:p w14:paraId="5D8350EC"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6.1.</w:t>
      </w:r>
      <w:r w:rsidR="00007780">
        <w:rPr>
          <w:rFonts w:ascii="Times New Roman" w:eastAsia="Calibri" w:hAnsi="Times New Roman" w:cs="Times New Roman"/>
          <w:sz w:val="24"/>
          <w:szCs w:val="24"/>
          <w:lang w:val="uk-UA"/>
        </w:rPr>
        <w:t>Покупець</w:t>
      </w:r>
      <w:r w:rsidRPr="0061632F">
        <w:rPr>
          <w:rFonts w:ascii="Times New Roman" w:eastAsia="Calibri" w:hAnsi="Times New Roman" w:cs="Times New Roman"/>
          <w:sz w:val="24"/>
          <w:szCs w:val="24"/>
          <w:lang w:val="uk-UA"/>
        </w:rPr>
        <w:t xml:space="preserve"> зобов'язаний:</w:t>
      </w:r>
    </w:p>
    <w:p w14:paraId="11C45D9B" w14:textId="77777777" w:rsidR="0061632F" w:rsidRPr="0061632F" w:rsidRDefault="0061632F" w:rsidP="0061632F">
      <w:pPr>
        <w:widowControl w:val="0"/>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6.1.1. Своєчасно та в повному обсязі сплачувати за поставлені товари;</w:t>
      </w:r>
    </w:p>
    <w:p w14:paraId="3547BE0E"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6.1.2. Приймати поставлені товари згідно з видатковою накладною;</w:t>
      </w:r>
    </w:p>
    <w:p w14:paraId="1C52E226"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 xml:space="preserve">6.2. </w:t>
      </w:r>
      <w:r w:rsidR="00007780">
        <w:rPr>
          <w:rFonts w:ascii="Times New Roman" w:eastAsia="Times New Roman" w:hAnsi="Times New Roman" w:cs="Times New Roman"/>
          <w:sz w:val="24"/>
          <w:szCs w:val="24"/>
          <w:lang w:val="uk-UA" w:eastAsia="uk-UA" w:bidi="uk-UA"/>
        </w:rPr>
        <w:t>Покупець</w:t>
      </w:r>
      <w:r w:rsidRPr="0061632F">
        <w:rPr>
          <w:rFonts w:ascii="Times New Roman" w:eastAsia="Times New Roman" w:hAnsi="Times New Roman" w:cs="Times New Roman"/>
          <w:sz w:val="24"/>
          <w:szCs w:val="24"/>
          <w:lang w:val="uk-UA" w:eastAsia="uk-UA" w:bidi="uk-UA"/>
        </w:rPr>
        <w:t xml:space="preserve"> має право:</w:t>
      </w:r>
    </w:p>
    <w:p w14:paraId="32BA9516" w14:textId="77777777" w:rsidR="0061632F" w:rsidRPr="0061632F" w:rsidRDefault="0061632F" w:rsidP="0061632F">
      <w:pPr>
        <w:widowControl w:val="0"/>
        <w:tabs>
          <w:tab w:val="left" w:pos="1480"/>
        </w:tabs>
        <w:suppressAutoHyphens/>
        <w:spacing w:after="0" w:line="240" w:lineRule="auto"/>
        <w:jc w:val="both"/>
        <w:rPr>
          <w:rFonts w:ascii="Times New Roman" w:eastAsia="Times New Roman" w:hAnsi="Times New Roman" w:cs="Times New Roman"/>
          <w:b/>
          <w:bCs/>
          <w:sz w:val="24"/>
          <w:szCs w:val="24"/>
          <w:lang w:val="uk-UA" w:eastAsia="uk-UA" w:bidi="uk-UA"/>
        </w:rPr>
      </w:pPr>
      <w:r w:rsidRPr="0061632F">
        <w:rPr>
          <w:rFonts w:ascii="Times New Roman" w:eastAsia="Times New Roman" w:hAnsi="Times New Roman" w:cs="Times New Roman"/>
          <w:sz w:val="24"/>
          <w:szCs w:val="24"/>
          <w:lang w:val="uk-UA" w:eastAsia="uk-UA" w:bidi="uk-UA"/>
        </w:rPr>
        <w:t xml:space="preserve">6.2.1. Контролювати поставку товарів у строки, встановлені цим </w:t>
      </w:r>
      <w:r w:rsidRPr="0061632F">
        <w:rPr>
          <w:rFonts w:ascii="Times New Roman" w:eastAsia="Times New Roman" w:hAnsi="Times New Roman" w:cs="Times New Roman"/>
          <w:sz w:val="24"/>
          <w:szCs w:val="24"/>
          <w:shd w:val="clear" w:color="auto" w:fill="FFFFFF"/>
          <w:lang w:val="uk-UA" w:eastAsia="uk-UA" w:bidi="uk-UA"/>
        </w:rPr>
        <w:t>Договором;</w:t>
      </w:r>
    </w:p>
    <w:p w14:paraId="3AF63932" w14:textId="77777777" w:rsidR="0061632F" w:rsidRPr="0061632F" w:rsidRDefault="0061632F" w:rsidP="0061632F">
      <w:pPr>
        <w:widowControl w:val="0"/>
        <w:tabs>
          <w:tab w:val="left" w:pos="721"/>
        </w:tabs>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 xml:space="preserve">6.2.2. Зменшувати обсяг закупівлі товарів </w:t>
      </w:r>
      <w:r w:rsidRPr="0061632F">
        <w:rPr>
          <w:rFonts w:ascii="Times New Roman" w:eastAsia="Calibri" w:hAnsi="Times New Roman" w:cs="Times New Roman"/>
          <w:sz w:val="24"/>
          <w:szCs w:val="24"/>
          <w:shd w:val="clear" w:color="auto" w:fill="FFFFFF"/>
          <w:lang w:val="uk-UA" w:eastAsia="uk-UA" w:bidi="uk-UA"/>
        </w:rPr>
        <w:t xml:space="preserve">та загальну </w:t>
      </w:r>
      <w:r w:rsidRPr="0061632F">
        <w:rPr>
          <w:rFonts w:ascii="Times New Roman" w:eastAsia="Calibri" w:hAnsi="Times New Roman" w:cs="Times New Roman"/>
          <w:sz w:val="24"/>
          <w:szCs w:val="24"/>
          <w:lang w:val="uk-UA"/>
        </w:rPr>
        <w:t xml:space="preserve">вартість </w:t>
      </w:r>
      <w:r w:rsidRPr="0061632F">
        <w:rPr>
          <w:rFonts w:ascii="Times New Roman" w:eastAsia="Calibri" w:hAnsi="Times New Roman" w:cs="Times New Roman"/>
          <w:sz w:val="24"/>
          <w:szCs w:val="24"/>
          <w:shd w:val="clear" w:color="auto" w:fill="FFFFFF"/>
          <w:lang w:val="uk-UA" w:eastAsia="uk-UA" w:bidi="uk-UA"/>
        </w:rPr>
        <w:t xml:space="preserve">цього </w:t>
      </w:r>
      <w:r w:rsidRPr="0061632F">
        <w:rPr>
          <w:rFonts w:ascii="Times New Roman" w:eastAsia="Calibri" w:hAnsi="Times New Roman" w:cs="Times New Roman"/>
          <w:sz w:val="24"/>
          <w:szCs w:val="24"/>
          <w:lang w:val="uk-UA"/>
        </w:rPr>
        <w:t xml:space="preserve">Договору залежно від реального фінансування видатків та потреб. </w:t>
      </w:r>
      <w:r w:rsidRPr="0061632F">
        <w:rPr>
          <w:rFonts w:ascii="Times New Roman" w:eastAsia="Calibri" w:hAnsi="Times New Roman" w:cs="Times New Roman"/>
          <w:sz w:val="24"/>
          <w:szCs w:val="24"/>
          <w:shd w:val="clear" w:color="auto" w:fill="FFFFFF"/>
          <w:lang w:val="uk-UA" w:eastAsia="uk-UA" w:bidi="uk-UA"/>
        </w:rPr>
        <w:t xml:space="preserve">У </w:t>
      </w:r>
      <w:r w:rsidRPr="0061632F">
        <w:rPr>
          <w:rFonts w:ascii="Times New Roman" w:eastAsia="Calibri" w:hAnsi="Times New Roman" w:cs="Times New Roman"/>
          <w:sz w:val="24"/>
          <w:szCs w:val="24"/>
          <w:lang w:val="uk-UA"/>
        </w:rPr>
        <w:t xml:space="preserve">такому разі </w:t>
      </w:r>
      <w:r w:rsidRPr="0061632F">
        <w:rPr>
          <w:rFonts w:ascii="Times New Roman" w:eastAsia="Calibri" w:hAnsi="Times New Roman" w:cs="Times New Roman"/>
          <w:sz w:val="24"/>
          <w:szCs w:val="24"/>
          <w:shd w:val="clear" w:color="auto" w:fill="FFFFFF"/>
          <w:lang w:val="uk-UA" w:eastAsia="uk-UA" w:bidi="uk-UA"/>
        </w:rPr>
        <w:t xml:space="preserve">Сторона вносить відповідні </w:t>
      </w:r>
      <w:r w:rsidRPr="0061632F">
        <w:rPr>
          <w:rFonts w:ascii="Times New Roman" w:eastAsia="Calibri" w:hAnsi="Times New Roman" w:cs="Times New Roman"/>
          <w:sz w:val="24"/>
          <w:szCs w:val="24"/>
          <w:lang w:val="uk-UA"/>
        </w:rPr>
        <w:t>зміни до цього Договору.</w:t>
      </w:r>
    </w:p>
    <w:p w14:paraId="12FD0297"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shd w:val="clear" w:color="auto" w:fill="FFFFFF"/>
          <w:lang w:val="uk-UA" w:eastAsia="uk-UA" w:bidi="uk-UA"/>
        </w:rPr>
        <w:t xml:space="preserve">6.2.3. Повернути накладну </w:t>
      </w:r>
      <w:r w:rsidRPr="0061632F">
        <w:rPr>
          <w:rFonts w:ascii="Times New Roman" w:eastAsia="Times New Roman" w:hAnsi="Times New Roman" w:cs="Times New Roman"/>
          <w:sz w:val="24"/>
          <w:szCs w:val="24"/>
          <w:lang w:val="uk-UA" w:eastAsia="uk-UA" w:bidi="uk-UA"/>
        </w:rPr>
        <w:t>Постачальнику без здійснення оплати в разі</w:t>
      </w:r>
      <w:r w:rsidRPr="0061632F">
        <w:rPr>
          <w:rFonts w:ascii="Times New Roman" w:eastAsia="Times New Roman" w:hAnsi="Times New Roman" w:cs="Times New Roman"/>
          <w:b/>
          <w:bCs/>
          <w:sz w:val="24"/>
          <w:szCs w:val="24"/>
          <w:lang w:val="uk-UA" w:eastAsia="uk-UA" w:bidi="uk-UA"/>
        </w:rPr>
        <w:t xml:space="preserve"> </w:t>
      </w:r>
      <w:r w:rsidRPr="0061632F">
        <w:rPr>
          <w:rFonts w:ascii="Times New Roman" w:eastAsia="Times New Roman" w:hAnsi="Times New Roman" w:cs="Times New Roman"/>
          <w:sz w:val="24"/>
          <w:szCs w:val="24"/>
          <w:shd w:val="clear" w:color="auto" w:fill="FFFFFF"/>
          <w:lang w:val="uk-UA" w:eastAsia="uk-UA" w:bidi="ru-RU"/>
        </w:rPr>
        <w:t>неналежного</w:t>
      </w:r>
      <w:r w:rsidRPr="0061632F">
        <w:rPr>
          <w:rFonts w:ascii="Times New Roman" w:eastAsia="Times New Roman" w:hAnsi="Times New Roman" w:cs="Times New Roman"/>
          <w:sz w:val="24"/>
          <w:szCs w:val="24"/>
          <w:shd w:val="clear" w:color="auto" w:fill="FFFFFF"/>
          <w:lang w:val="uk-UA" w:eastAsia="uk-UA" w:bidi="ru-RU"/>
        </w:rPr>
        <w:br/>
      </w:r>
      <w:r w:rsidRPr="0061632F">
        <w:rPr>
          <w:rFonts w:ascii="Times New Roman" w:eastAsia="Times New Roman" w:hAnsi="Times New Roman" w:cs="Times New Roman"/>
          <w:sz w:val="24"/>
          <w:szCs w:val="24"/>
          <w:lang w:val="uk-UA" w:eastAsia="uk-UA" w:bidi="uk-UA"/>
        </w:rPr>
        <w:t>оформлення документів, зазначених п 5.4 цього Договору (відсутність печатки, підписів тощо);</w:t>
      </w:r>
    </w:p>
    <w:p w14:paraId="0F592304" w14:textId="77777777" w:rsidR="0061632F" w:rsidRPr="0061632F" w:rsidRDefault="0061632F" w:rsidP="0061632F">
      <w:pPr>
        <w:tabs>
          <w:tab w:val="left" w:pos="-78"/>
          <w:tab w:val="left" w:pos="1266"/>
        </w:tabs>
        <w:suppressAutoHyphens/>
        <w:spacing w:after="0"/>
        <w:ind w:right="-1"/>
        <w:jc w:val="both"/>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rPr>
        <w:t>6.2.4. Розірвати Договір в односторонньому порядку повідомивши про це Постачальника за  10 календарних днів до розірвання Договору та вимагати відшкодування збитків за наявності істотних порушень Підрядником умов Договору.</w:t>
      </w:r>
    </w:p>
    <w:p w14:paraId="69A100DB" w14:textId="77777777" w:rsidR="0061632F" w:rsidRPr="0061632F" w:rsidRDefault="0061632F" w:rsidP="0061632F">
      <w:pPr>
        <w:suppressAutoHyphens/>
        <w:spacing w:after="0"/>
        <w:ind w:right="-1"/>
        <w:jc w:val="both"/>
        <w:rPr>
          <w:rFonts w:ascii="Times New Roman" w:eastAsia="Calibri" w:hAnsi="Times New Roman" w:cs="Times New Roman"/>
          <w:sz w:val="24"/>
          <w:szCs w:val="24"/>
          <w:lang w:val="uk-UA"/>
        </w:rPr>
      </w:pPr>
      <w:r w:rsidRPr="0061632F">
        <w:rPr>
          <w:rFonts w:ascii="Times New Roman" w:eastAsia="Calibri" w:hAnsi="Times New Roman" w:cs="Times New Roman"/>
          <w:bCs/>
          <w:sz w:val="24"/>
          <w:szCs w:val="24"/>
          <w:lang w:val="uk-UA"/>
        </w:rPr>
        <w:t xml:space="preserve">6.2.5. </w:t>
      </w:r>
      <w:r w:rsidR="00007780">
        <w:rPr>
          <w:rFonts w:ascii="Times New Roman" w:eastAsia="Calibri" w:hAnsi="Times New Roman" w:cs="Times New Roman"/>
          <w:bCs/>
          <w:sz w:val="24"/>
          <w:szCs w:val="24"/>
          <w:lang w:val="uk-UA"/>
        </w:rPr>
        <w:t>Покупець</w:t>
      </w:r>
      <w:r w:rsidRPr="0061632F">
        <w:rPr>
          <w:rFonts w:ascii="Times New Roman" w:eastAsia="Calibri" w:hAnsi="Times New Roman" w:cs="Times New Roman"/>
          <w:bCs/>
          <w:sz w:val="24"/>
          <w:szCs w:val="24"/>
          <w:lang w:val="uk-UA"/>
        </w:rPr>
        <w:t xml:space="preserve"> </w:t>
      </w:r>
      <w:r w:rsidRPr="0061632F">
        <w:rPr>
          <w:rFonts w:ascii="Times New Roman" w:eastAsia="Calibri" w:hAnsi="Times New Roman" w:cs="Times New Roman"/>
          <w:sz w:val="24"/>
          <w:szCs w:val="24"/>
          <w:lang w:val="uk-UA"/>
        </w:rPr>
        <w:t xml:space="preserve">також </w:t>
      </w:r>
      <w:r w:rsidRPr="0061632F">
        <w:rPr>
          <w:rFonts w:ascii="Times New Roman" w:eastAsia="Calibri" w:hAnsi="Times New Roman" w:cs="Times New Roman"/>
          <w:bCs/>
          <w:sz w:val="24"/>
          <w:szCs w:val="24"/>
          <w:lang w:val="uk-UA"/>
        </w:rPr>
        <w:t>має</w:t>
      </w:r>
      <w:r w:rsidRPr="0061632F">
        <w:rPr>
          <w:rFonts w:ascii="Times New Roman" w:eastAsia="Calibri" w:hAnsi="Times New Roman" w:cs="Times New Roman"/>
          <w:sz w:val="24"/>
          <w:szCs w:val="24"/>
          <w:lang w:val="uk-UA"/>
        </w:rPr>
        <w:t xml:space="preserve"> інші права, передбачені цим Договором, Цивільним та Господарським кодексами України,</w:t>
      </w:r>
      <w:r w:rsidRPr="0061632F">
        <w:rPr>
          <w:rFonts w:ascii="Times New Roman" w:eastAsia="Calibri" w:hAnsi="Times New Roman" w:cs="Times New Roman"/>
          <w:spacing w:val="2"/>
          <w:sz w:val="24"/>
          <w:szCs w:val="24"/>
          <w:lang w:val="uk-UA"/>
        </w:rPr>
        <w:t xml:space="preserve"> </w:t>
      </w:r>
      <w:r w:rsidRPr="0061632F">
        <w:rPr>
          <w:rFonts w:ascii="Times New Roman" w:eastAsia="Calibri" w:hAnsi="Times New Roman" w:cs="Times New Roman"/>
          <w:sz w:val="24"/>
          <w:szCs w:val="24"/>
          <w:lang w:val="uk-UA"/>
        </w:rPr>
        <w:t>іншими підзаконними і нормативно-правовими актами.</w:t>
      </w:r>
    </w:p>
    <w:p w14:paraId="60AAB86F" w14:textId="77777777" w:rsidR="0061632F" w:rsidRPr="0061632F" w:rsidRDefault="0061632F" w:rsidP="0061632F">
      <w:pPr>
        <w:widowControl w:val="0"/>
        <w:tabs>
          <w:tab w:val="left" w:pos="1317"/>
        </w:tabs>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6.3. Постачальник зобов'язаний:</w:t>
      </w:r>
    </w:p>
    <w:p w14:paraId="1072633A"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6.3.1.  Забезпечити поставку товарів у строки, встановлені цим Договором;</w:t>
      </w:r>
    </w:p>
    <w:p w14:paraId="0F5566F0" w14:textId="77777777" w:rsidR="0061632F" w:rsidRPr="0061632F" w:rsidRDefault="0061632F" w:rsidP="0061632F">
      <w:pPr>
        <w:widowControl w:val="0"/>
        <w:tabs>
          <w:tab w:val="left" w:pos="1338"/>
        </w:tabs>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6.3.2. Забезпечити поставку товарів, якість яких відповідає умовам, установленим розділом</w:t>
      </w:r>
      <w:r w:rsidRPr="0061632F">
        <w:rPr>
          <w:rFonts w:ascii="Times New Roman" w:eastAsia="Times New Roman" w:hAnsi="Times New Roman" w:cs="Times New Roman"/>
          <w:sz w:val="24"/>
          <w:szCs w:val="24"/>
          <w:lang w:val="uk-UA" w:eastAsia="uk-UA" w:bidi="uk-UA"/>
        </w:rPr>
        <w:br/>
        <w:t>ІІ цього Договору;</w:t>
      </w:r>
    </w:p>
    <w:p w14:paraId="5A5AC7DF" w14:textId="77777777" w:rsidR="0061632F" w:rsidRPr="0061632F" w:rsidRDefault="0061632F" w:rsidP="0061632F">
      <w:pPr>
        <w:suppressAutoHyphens/>
        <w:spacing w:after="0" w:line="240" w:lineRule="auto"/>
        <w:ind w:right="-1"/>
        <w:jc w:val="both"/>
        <w:rPr>
          <w:rFonts w:ascii="Times New Roman" w:eastAsia="Calibri" w:hAnsi="Times New Roman" w:cs="Times New Roman"/>
          <w:sz w:val="24"/>
          <w:szCs w:val="24"/>
          <w:lang w:val="uk-UA"/>
        </w:rPr>
      </w:pPr>
      <w:r w:rsidRPr="0061632F">
        <w:rPr>
          <w:rFonts w:ascii="Times New Roman" w:eastAsia="Calibri" w:hAnsi="Times New Roman" w:cs="Times New Roman"/>
          <w:sz w:val="24"/>
          <w:szCs w:val="24"/>
          <w:lang w:val="uk-UA"/>
        </w:rPr>
        <w:t>6.3.3. Виконувати інші зобов’язання, передбачені цим Договором, Цивільним та Господарським кодексами України,</w:t>
      </w:r>
      <w:r w:rsidRPr="0061632F">
        <w:rPr>
          <w:rFonts w:ascii="Times New Roman" w:eastAsia="Calibri" w:hAnsi="Times New Roman" w:cs="Times New Roman"/>
          <w:spacing w:val="2"/>
          <w:sz w:val="24"/>
          <w:szCs w:val="24"/>
          <w:lang w:val="uk-UA"/>
        </w:rPr>
        <w:t xml:space="preserve"> </w:t>
      </w:r>
      <w:r w:rsidRPr="0061632F">
        <w:rPr>
          <w:rFonts w:ascii="Times New Roman" w:eastAsia="Calibri" w:hAnsi="Times New Roman" w:cs="Times New Roman"/>
          <w:sz w:val="24"/>
          <w:szCs w:val="24"/>
          <w:lang w:val="uk-UA"/>
        </w:rPr>
        <w:t>іншими підзаконними і нормативно-правовими актами.</w:t>
      </w:r>
    </w:p>
    <w:p w14:paraId="67B2A92D" w14:textId="77777777" w:rsidR="0061632F" w:rsidRPr="0061632F" w:rsidRDefault="0061632F" w:rsidP="0061632F">
      <w:pPr>
        <w:widowControl w:val="0"/>
        <w:tabs>
          <w:tab w:val="left" w:pos="8828"/>
        </w:tabs>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6.4.  Постачальник має право:</w:t>
      </w:r>
    </w:p>
    <w:p w14:paraId="4C110428" w14:textId="77777777" w:rsidR="0061632F" w:rsidRPr="0061632F" w:rsidRDefault="0061632F" w:rsidP="0061632F">
      <w:pPr>
        <w:widowControl w:val="0"/>
        <w:tabs>
          <w:tab w:val="left" w:pos="8828"/>
        </w:tabs>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 xml:space="preserve">6.4.1. Своєчасно та в повному обсязі </w:t>
      </w:r>
      <w:r w:rsidRPr="0061632F">
        <w:rPr>
          <w:rFonts w:ascii="Times New Roman" w:eastAsia="Calibri" w:hAnsi="Times New Roman" w:cs="Times New Roman"/>
          <w:sz w:val="24"/>
          <w:szCs w:val="24"/>
          <w:shd w:val="clear" w:color="auto" w:fill="FFFFFF"/>
          <w:lang w:val="uk-UA" w:eastAsia="uk-UA" w:bidi="uk-UA"/>
        </w:rPr>
        <w:t xml:space="preserve">отримувати </w:t>
      </w:r>
      <w:r w:rsidRPr="0061632F">
        <w:rPr>
          <w:rFonts w:ascii="Times New Roman" w:eastAsia="Calibri" w:hAnsi="Times New Roman" w:cs="Times New Roman"/>
          <w:sz w:val="24"/>
          <w:szCs w:val="24"/>
          <w:lang w:val="uk-UA"/>
        </w:rPr>
        <w:t>плату за поставлені товари;</w:t>
      </w:r>
    </w:p>
    <w:p w14:paraId="43D94015" w14:textId="77777777" w:rsidR="0061632F" w:rsidRPr="0061632F" w:rsidRDefault="0061632F" w:rsidP="0061632F">
      <w:pPr>
        <w:widowControl w:val="0"/>
        <w:tabs>
          <w:tab w:val="left" w:pos="8828"/>
        </w:tabs>
        <w:suppressAutoHyphens/>
        <w:spacing w:after="0" w:line="240" w:lineRule="auto"/>
        <w:jc w:val="both"/>
        <w:rPr>
          <w:rFonts w:ascii="Times New Roman" w:eastAsia="Calibri" w:hAnsi="Times New Roman" w:cs="Times New Roman"/>
          <w:b/>
          <w:sz w:val="24"/>
          <w:szCs w:val="24"/>
        </w:rPr>
      </w:pPr>
      <w:r w:rsidRPr="0061632F">
        <w:rPr>
          <w:rFonts w:ascii="Times New Roman" w:eastAsia="Calibri" w:hAnsi="Times New Roman" w:cs="Times New Roman"/>
          <w:sz w:val="24"/>
          <w:szCs w:val="24"/>
          <w:lang w:val="uk-UA"/>
        </w:rPr>
        <w:t>6.4.2.  На дострокову поставку товарів;</w:t>
      </w:r>
    </w:p>
    <w:p w14:paraId="007C3F66" w14:textId="77777777" w:rsidR="0061632F" w:rsidRPr="0061632F" w:rsidRDefault="0061632F" w:rsidP="0061632F">
      <w:pPr>
        <w:suppressAutoHyphens/>
        <w:spacing w:after="0" w:line="240" w:lineRule="auto"/>
        <w:ind w:right="-1"/>
        <w:jc w:val="both"/>
        <w:rPr>
          <w:rFonts w:ascii="Times New Roman" w:eastAsia="Calibri" w:hAnsi="Times New Roman" w:cs="Times New Roman"/>
          <w:bCs/>
          <w:sz w:val="24"/>
          <w:szCs w:val="24"/>
          <w:lang w:val="uk-UA"/>
        </w:rPr>
      </w:pPr>
      <w:r w:rsidRPr="0061632F">
        <w:rPr>
          <w:rFonts w:ascii="Times New Roman" w:eastAsia="Calibri" w:hAnsi="Times New Roman" w:cs="Times New Roman"/>
          <w:bCs/>
          <w:sz w:val="24"/>
          <w:szCs w:val="24"/>
          <w:lang w:val="uk-UA"/>
        </w:rPr>
        <w:t>6.4.3. Постачальник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14:paraId="3998D065" w14:textId="77777777" w:rsidR="0061632F" w:rsidRPr="0061632F" w:rsidRDefault="0061632F" w:rsidP="0061632F">
      <w:pPr>
        <w:widowControl w:val="0"/>
        <w:tabs>
          <w:tab w:val="left" w:pos="2710"/>
        </w:tabs>
        <w:suppressAutoHyphens/>
        <w:spacing w:after="0" w:line="240" w:lineRule="auto"/>
        <w:jc w:val="center"/>
        <w:rPr>
          <w:rFonts w:ascii="Times New Roman" w:eastAsia="Calibri" w:hAnsi="Times New Roman" w:cs="Times New Roman"/>
          <w:b/>
          <w:sz w:val="24"/>
          <w:szCs w:val="24"/>
          <w:lang w:val="uk-UA"/>
        </w:rPr>
      </w:pPr>
    </w:p>
    <w:p w14:paraId="367F9034" w14:textId="77777777" w:rsidR="0061632F" w:rsidRPr="0061632F" w:rsidRDefault="0061632F" w:rsidP="0061632F">
      <w:pPr>
        <w:widowControl w:val="0"/>
        <w:tabs>
          <w:tab w:val="left" w:pos="2710"/>
        </w:tabs>
        <w:suppressAutoHyphens/>
        <w:spacing w:after="0" w:line="240" w:lineRule="auto"/>
        <w:jc w:val="center"/>
        <w:rPr>
          <w:rFonts w:ascii="Times New Roman" w:eastAsia="Calibri" w:hAnsi="Times New Roman" w:cs="Times New Roman"/>
          <w:b/>
          <w:bCs/>
          <w:sz w:val="24"/>
          <w:szCs w:val="24"/>
        </w:rPr>
      </w:pPr>
      <w:r w:rsidRPr="0061632F">
        <w:rPr>
          <w:rFonts w:ascii="Times New Roman" w:eastAsia="Calibri" w:hAnsi="Times New Roman" w:cs="Times New Roman"/>
          <w:b/>
          <w:sz w:val="24"/>
          <w:szCs w:val="24"/>
          <w:lang w:val="uk-UA"/>
        </w:rPr>
        <w:t>VIІ. ВІДПОВІДАЛЬНІСТЬ СТОРІН</w:t>
      </w:r>
    </w:p>
    <w:p w14:paraId="56CBF434" w14:textId="77777777" w:rsidR="0061632F" w:rsidRPr="0061632F" w:rsidRDefault="0061632F" w:rsidP="0061632F">
      <w:pPr>
        <w:widowControl w:val="0"/>
        <w:tabs>
          <w:tab w:val="left" w:pos="1304"/>
        </w:tabs>
        <w:suppressAutoHyphens/>
        <w:spacing w:after="0" w:line="240" w:lineRule="auto"/>
        <w:ind w:right="50"/>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shd w:val="clear" w:color="auto" w:fill="FFFFFF"/>
          <w:lang w:val="uk-UA" w:eastAsia="uk-UA" w:bidi="uk-UA"/>
        </w:rPr>
        <w:t xml:space="preserve">7.1. У </w:t>
      </w:r>
      <w:r w:rsidRPr="0061632F">
        <w:rPr>
          <w:rFonts w:ascii="Times New Roman" w:eastAsia="Times New Roman" w:hAnsi="Times New Roman" w:cs="Times New Roman"/>
          <w:sz w:val="24"/>
          <w:szCs w:val="24"/>
          <w:lang w:val="uk-UA" w:eastAsia="uk-UA" w:bidi="uk-UA"/>
        </w:rPr>
        <w:t xml:space="preserve">випадку порушення </w:t>
      </w:r>
      <w:r w:rsidRPr="0061632F">
        <w:rPr>
          <w:rFonts w:ascii="Times New Roman" w:eastAsia="Times New Roman" w:hAnsi="Times New Roman" w:cs="Times New Roman"/>
          <w:sz w:val="24"/>
          <w:szCs w:val="24"/>
          <w:shd w:val="clear" w:color="auto" w:fill="FFFFFF"/>
          <w:lang w:val="uk-UA" w:eastAsia="uk-UA" w:bidi="uk-UA"/>
        </w:rPr>
        <w:t xml:space="preserve">своїх зобов’язань за </w:t>
      </w:r>
      <w:r w:rsidRPr="0061632F">
        <w:rPr>
          <w:rFonts w:ascii="Times New Roman" w:eastAsia="Times New Roman" w:hAnsi="Times New Roman" w:cs="Times New Roman"/>
          <w:sz w:val="24"/>
          <w:szCs w:val="24"/>
          <w:lang w:val="uk-UA" w:eastAsia="uk-UA" w:bidi="uk-UA"/>
        </w:rPr>
        <w:t xml:space="preserve">цим Договором Сторони </w:t>
      </w:r>
      <w:r w:rsidRPr="0061632F">
        <w:rPr>
          <w:rFonts w:ascii="Times New Roman" w:eastAsia="Times New Roman" w:hAnsi="Times New Roman" w:cs="Times New Roman"/>
          <w:sz w:val="24"/>
          <w:szCs w:val="24"/>
          <w:shd w:val="clear" w:color="auto" w:fill="FFFFFF"/>
          <w:lang w:val="uk-UA" w:eastAsia="uk-UA" w:bidi="uk-UA"/>
        </w:rPr>
        <w:t>несуть</w:t>
      </w:r>
      <w:r w:rsidRPr="0061632F">
        <w:rPr>
          <w:rFonts w:ascii="Times New Roman" w:eastAsia="Times New Roman" w:hAnsi="Times New Roman" w:cs="Times New Roman"/>
          <w:sz w:val="24"/>
          <w:szCs w:val="24"/>
          <w:shd w:val="clear" w:color="auto" w:fill="FFFFFF"/>
          <w:lang w:val="uk-UA" w:eastAsia="uk-UA" w:bidi="uk-UA"/>
        </w:rPr>
        <w:br/>
      </w:r>
      <w:r w:rsidRPr="0061632F">
        <w:rPr>
          <w:rFonts w:ascii="Times New Roman" w:eastAsia="Times New Roman" w:hAnsi="Times New Roman" w:cs="Times New Roman"/>
          <w:sz w:val="24"/>
          <w:szCs w:val="24"/>
          <w:lang w:val="uk-UA" w:eastAsia="uk-UA" w:bidi="uk-UA"/>
        </w:rPr>
        <w:lastRenderedPageBreak/>
        <w:t xml:space="preserve">відповідальність визначену цим Договором та чинним </w:t>
      </w:r>
      <w:r w:rsidRPr="0061632F">
        <w:rPr>
          <w:rFonts w:ascii="Times New Roman" w:eastAsia="Times New Roman" w:hAnsi="Times New Roman" w:cs="Times New Roman"/>
          <w:sz w:val="24"/>
          <w:szCs w:val="24"/>
          <w:shd w:val="clear" w:color="auto" w:fill="FFFFFF"/>
          <w:lang w:val="uk-UA" w:eastAsia="uk-UA" w:bidi="uk-UA"/>
        </w:rPr>
        <w:t>законодавством</w:t>
      </w:r>
      <w:r w:rsidRPr="0061632F">
        <w:rPr>
          <w:rFonts w:ascii="Times New Roman" w:eastAsia="Times New Roman" w:hAnsi="Times New Roman" w:cs="Times New Roman"/>
          <w:sz w:val="24"/>
          <w:szCs w:val="24"/>
          <w:lang w:val="uk-UA" w:eastAsia="uk-UA" w:bidi="uk-UA"/>
        </w:rPr>
        <w:t xml:space="preserve">. Порушенням зобов’язання є його невиконання або </w:t>
      </w:r>
      <w:r w:rsidRPr="0061632F">
        <w:rPr>
          <w:rFonts w:ascii="Times New Roman" w:eastAsia="Times New Roman" w:hAnsi="Times New Roman" w:cs="Times New Roman"/>
          <w:sz w:val="24"/>
          <w:szCs w:val="24"/>
          <w:shd w:val="clear" w:color="auto" w:fill="FFFFFF"/>
          <w:lang w:val="uk-UA" w:eastAsia="uk-UA" w:bidi="uk-UA"/>
        </w:rPr>
        <w:t xml:space="preserve">неналежне </w:t>
      </w:r>
      <w:r w:rsidRPr="0061632F">
        <w:rPr>
          <w:rFonts w:ascii="Times New Roman" w:eastAsia="Times New Roman" w:hAnsi="Times New Roman" w:cs="Times New Roman"/>
          <w:sz w:val="24"/>
          <w:szCs w:val="24"/>
          <w:lang w:val="uk-UA" w:eastAsia="uk-UA" w:bidi="uk-UA"/>
        </w:rPr>
        <w:t xml:space="preserve">виконання, </w:t>
      </w:r>
      <w:r w:rsidRPr="0061632F">
        <w:rPr>
          <w:rFonts w:ascii="Times New Roman" w:eastAsia="Times New Roman" w:hAnsi="Times New Roman" w:cs="Times New Roman"/>
          <w:sz w:val="24"/>
          <w:szCs w:val="24"/>
          <w:shd w:val="clear" w:color="auto" w:fill="FFFFFF"/>
          <w:lang w:val="uk-UA" w:eastAsia="uk-UA" w:bidi="uk-UA"/>
        </w:rPr>
        <w:t xml:space="preserve">тобто </w:t>
      </w:r>
      <w:r w:rsidRPr="0061632F">
        <w:rPr>
          <w:rFonts w:ascii="Times New Roman" w:eastAsia="Times New Roman" w:hAnsi="Times New Roman" w:cs="Times New Roman"/>
          <w:sz w:val="24"/>
          <w:szCs w:val="24"/>
          <w:lang w:val="uk-UA" w:eastAsia="uk-UA" w:bidi="uk-UA"/>
        </w:rPr>
        <w:t xml:space="preserve">виконання з порушенням умов, визначених змістом </w:t>
      </w:r>
      <w:r w:rsidRPr="0061632F">
        <w:rPr>
          <w:rFonts w:ascii="Times New Roman" w:eastAsia="Times New Roman" w:hAnsi="Times New Roman" w:cs="Times New Roman"/>
          <w:sz w:val="24"/>
          <w:szCs w:val="24"/>
          <w:shd w:val="clear" w:color="auto" w:fill="FFFFFF"/>
          <w:lang w:val="uk-UA" w:eastAsia="uk-UA" w:bidi="uk-UA"/>
        </w:rPr>
        <w:t>зобов'язання.</w:t>
      </w:r>
    </w:p>
    <w:p w14:paraId="69645C82" w14:textId="77777777" w:rsidR="0061632F" w:rsidRPr="0061632F" w:rsidRDefault="0061632F" w:rsidP="0061632F">
      <w:pPr>
        <w:widowControl w:val="0"/>
        <w:tabs>
          <w:tab w:val="left" w:pos="1326"/>
        </w:tabs>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 xml:space="preserve">7.2. Сторони несуть відповідальність за порушення своїх зобов’язань за </w:t>
      </w:r>
      <w:r w:rsidRPr="0061632F">
        <w:rPr>
          <w:rFonts w:ascii="Times New Roman" w:eastAsia="Times New Roman" w:hAnsi="Times New Roman" w:cs="Times New Roman"/>
          <w:sz w:val="24"/>
          <w:szCs w:val="24"/>
          <w:shd w:val="clear" w:color="auto" w:fill="FFFFFF"/>
          <w:lang w:val="uk-UA" w:eastAsia="uk-UA" w:bidi="uk-UA"/>
        </w:rPr>
        <w:t>цим</w:t>
      </w:r>
      <w:r w:rsidRPr="0061632F">
        <w:rPr>
          <w:rFonts w:ascii="Times New Roman" w:eastAsia="Times New Roman" w:hAnsi="Times New Roman" w:cs="Times New Roman"/>
          <w:sz w:val="24"/>
          <w:szCs w:val="24"/>
          <w:lang w:val="uk-UA" w:eastAsia="uk-UA" w:bidi="uk-UA"/>
        </w:rPr>
        <w:t xml:space="preserve"> Договором, </w:t>
      </w:r>
      <w:r w:rsidRPr="0061632F">
        <w:rPr>
          <w:rFonts w:ascii="Times New Roman" w:eastAsia="Times New Roman" w:hAnsi="Times New Roman" w:cs="Times New Roman"/>
          <w:sz w:val="24"/>
          <w:szCs w:val="24"/>
          <w:shd w:val="clear" w:color="auto" w:fill="FFFFFF"/>
          <w:lang w:val="uk-UA" w:eastAsia="uk-UA" w:bidi="uk-UA"/>
        </w:rPr>
        <w:t xml:space="preserve">якщо воно </w:t>
      </w:r>
      <w:r w:rsidRPr="0061632F">
        <w:rPr>
          <w:rFonts w:ascii="Times New Roman" w:eastAsia="Times New Roman" w:hAnsi="Times New Roman" w:cs="Times New Roman"/>
          <w:sz w:val="24"/>
          <w:szCs w:val="24"/>
          <w:lang w:val="uk-UA" w:eastAsia="uk-UA" w:bidi="uk-UA"/>
        </w:rPr>
        <w:t xml:space="preserve">сталося не з їх вини. </w:t>
      </w:r>
      <w:r w:rsidRPr="0061632F">
        <w:rPr>
          <w:rFonts w:ascii="Times New Roman" w:eastAsia="Times New Roman" w:hAnsi="Times New Roman" w:cs="Times New Roman"/>
          <w:sz w:val="24"/>
          <w:szCs w:val="24"/>
          <w:shd w:val="clear" w:color="auto" w:fill="FFFFFF"/>
          <w:lang w:val="uk-UA" w:eastAsia="uk-UA" w:bidi="uk-UA"/>
        </w:rPr>
        <w:t xml:space="preserve">Сторона </w:t>
      </w:r>
      <w:r w:rsidRPr="0061632F">
        <w:rPr>
          <w:rFonts w:ascii="Times New Roman" w:eastAsia="Times New Roman" w:hAnsi="Times New Roman" w:cs="Times New Roman"/>
          <w:sz w:val="24"/>
          <w:szCs w:val="24"/>
          <w:lang w:val="uk-UA" w:eastAsia="uk-UA" w:bidi="uk-UA"/>
        </w:rPr>
        <w:t xml:space="preserve">вважається </w:t>
      </w:r>
      <w:r w:rsidRPr="0061632F">
        <w:rPr>
          <w:rFonts w:ascii="Times New Roman" w:eastAsia="Times New Roman" w:hAnsi="Times New Roman" w:cs="Times New Roman"/>
          <w:sz w:val="24"/>
          <w:szCs w:val="24"/>
          <w:shd w:val="clear" w:color="auto" w:fill="FFFFFF"/>
          <w:lang w:val="uk-UA" w:eastAsia="uk-UA" w:bidi="uk-UA"/>
        </w:rPr>
        <w:t xml:space="preserve">не </w:t>
      </w:r>
      <w:r w:rsidRPr="0061632F">
        <w:rPr>
          <w:rFonts w:ascii="Times New Roman" w:eastAsia="Times New Roman" w:hAnsi="Times New Roman" w:cs="Times New Roman"/>
          <w:sz w:val="24"/>
          <w:szCs w:val="24"/>
          <w:lang w:val="uk-UA" w:eastAsia="uk-UA" w:bidi="uk-UA"/>
        </w:rPr>
        <w:t>винуватою, якщо вона доведе,</w:t>
      </w:r>
      <w:r w:rsidRPr="0061632F">
        <w:rPr>
          <w:rFonts w:ascii="Times New Roman" w:eastAsia="Times New Roman" w:hAnsi="Times New Roman" w:cs="Times New Roman"/>
          <w:sz w:val="24"/>
          <w:szCs w:val="24"/>
          <w:lang w:val="uk-UA" w:eastAsia="uk-UA" w:bidi="uk-UA"/>
        </w:rPr>
        <w:br/>
        <w:t>що вжила всіх залежних від неї заходів для належного виконання зобов’язання.</w:t>
      </w:r>
    </w:p>
    <w:p w14:paraId="4A3DDD77" w14:textId="77777777" w:rsidR="0061632F" w:rsidRPr="0061632F" w:rsidRDefault="0061632F" w:rsidP="0061632F">
      <w:pPr>
        <w:widowControl w:val="0"/>
        <w:tabs>
          <w:tab w:val="left" w:pos="1326"/>
        </w:tabs>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 xml:space="preserve">7.3. Якщо </w:t>
      </w:r>
      <w:r w:rsidRPr="0061632F">
        <w:rPr>
          <w:rFonts w:ascii="Times New Roman" w:eastAsia="Times New Roman" w:hAnsi="Times New Roman" w:cs="Times New Roman"/>
          <w:sz w:val="24"/>
          <w:szCs w:val="24"/>
          <w:shd w:val="clear" w:color="auto" w:fill="FFFFFF"/>
          <w:lang w:val="uk-UA" w:eastAsia="uk-UA" w:bidi="uk-UA"/>
        </w:rPr>
        <w:t xml:space="preserve">якість </w:t>
      </w:r>
      <w:r w:rsidRPr="0061632F">
        <w:rPr>
          <w:rFonts w:ascii="Times New Roman" w:eastAsia="Times New Roman" w:hAnsi="Times New Roman" w:cs="Times New Roman"/>
          <w:sz w:val="24"/>
          <w:szCs w:val="24"/>
          <w:lang w:val="uk-UA" w:eastAsia="uk-UA" w:bidi="uk-UA"/>
        </w:rPr>
        <w:t xml:space="preserve">товару </w:t>
      </w:r>
      <w:r w:rsidRPr="0061632F">
        <w:rPr>
          <w:rFonts w:ascii="Times New Roman" w:eastAsia="Times New Roman" w:hAnsi="Times New Roman" w:cs="Times New Roman"/>
          <w:sz w:val="24"/>
          <w:szCs w:val="24"/>
          <w:shd w:val="clear" w:color="auto" w:fill="FFFFFF"/>
          <w:lang w:val="uk-UA" w:eastAsia="uk-UA" w:bidi="uk-UA"/>
        </w:rPr>
        <w:t xml:space="preserve">не відповідає умовам </w:t>
      </w:r>
      <w:r w:rsidRPr="0061632F">
        <w:rPr>
          <w:rFonts w:ascii="Times New Roman" w:eastAsia="Times New Roman" w:hAnsi="Times New Roman" w:cs="Times New Roman"/>
          <w:sz w:val="24"/>
          <w:szCs w:val="24"/>
          <w:lang w:val="uk-UA" w:eastAsia="uk-UA" w:bidi="uk-UA"/>
        </w:rPr>
        <w:t xml:space="preserve">зазначеним в </w:t>
      </w:r>
      <w:r w:rsidRPr="0061632F">
        <w:rPr>
          <w:rFonts w:ascii="Times New Roman" w:eastAsia="Times New Roman" w:hAnsi="Times New Roman" w:cs="Times New Roman"/>
          <w:sz w:val="24"/>
          <w:szCs w:val="24"/>
          <w:shd w:val="clear" w:color="auto" w:fill="FFFFFF"/>
          <w:lang w:val="uk-UA" w:eastAsia="uk-UA" w:bidi="uk-UA"/>
        </w:rPr>
        <w:t xml:space="preserve">розділі </w:t>
      </w:r>
      <w:r w:rsidRPr="0061632F">
        <w:rPr>
          <w:rFonts w:ascii="Times New Roman" w:eastAsia="Times New Roman" w:hAnsi="Times New Roman" w:cs="Times New Roman"/>
          <w:sz w:val="24"/>
          <w:szCs w:val="24"/>
          <w:lang w:val="uk-UA" w:eastAsia="uk-UA" w:bidi="uk-UA"/>
        </w:rPr>
        <w:t>II Постачальник</w:t>
      </w:r>
      <w:r w:rsidRPr="0061632F">
        <w:rPr>
          <w:rFonts w:ascii="Times New Roman" w:eastAsia="Times New Roman" w:hAnsi="Times New Roman" w:cs="Times New Roman"/>
          <w:sz w:val="24"/>
          <w:szCs w:val="24"/>
          <w:lang w:val="uk-UA" w:eastAsia="uk-UA" w:bidi="uk-UA"/>
        </w:rPr>
        <w:br/>
        <w:t xml:space="preserve">сплачує: </w:t>
      </w:r>
      <w:r w:rsidR="00007780">
        <w:rPr>
          <w:rFonts w:ascii="Times New Roman" w:eastAsia="Times New Roman" w:hAnsi="Times New Roman" w:cs="Times New Roman"/>
          <w:sz w:val="24"/>
          <w:szCs w:val="24"/>
          <w:lang w:val="uk-UA" w:eastAsia="uk-UA" w:bidi="uk-UA"/>
        </w:rPr>
        <w:t>Покупцю</w:t>
      </w:r>
      <w:r w:rsidRPr="0061632F">
        <w:rPr>
          <w:rFonts w:ascii="Times New Roman" w:eastAsia="Times New Roman" w:hAnsi="Times New Roman" w:cs="Times New Roman"/>
          <w:sz w:val="24"/>
          <w:szCs w:val="24"/>
          <w:lang w:val="uk-UA" w:eastAsia="uk-UA" w:bidi="uk-UA"/>
        </w:rPr>
        <w:t xml:space="preserve"> штраф у розмірі 10 % від вартості неякісного товару, а також безоплатно</w:t>
      </w:r>
      <w:r w:rsidRPr="0061632F">
        <w:rPr>
          <w:rFonts w:ascii="Times New Roman" w:eastAsia="Times New Roman" w:hAnsi="Times New Roman" w:cs="Times New Roman"/>
          <w:sz w:val="24"/>
          <w:szCs w:val="24"/>
          <w:lang w:val="uk-UA" w:eastAsia="uk-UA" w:bidi="uk-UA"/>
        </w:rPr>
        <w:br/>
        <w:t xml:space="preserve">усуває недоліки в 3-х денний строк з моменту отримання обґрунтованої претензії від </w:t>
      </w:r>
      <w:r w:rsidR="00007780">
        <w:rPr>
          <w:rFonts w:ascii="Times New Roman" w:eastAsia="Times New Roman" w:hAnsi="Times New Roman" w:cs="Times New Roman"/>
          <w:sz w:val="24"/>
          <w:szCs w:val="24"/>
          <w:lang w:val="uk-UA" w:eastAsia="uk-UA" w:bidi="uk-UA"/>
        </w:rPr>
        <w:t>Покупцю</w:t>
      </w:r>
      <w:r w:rsidRPr="0061632F">
        <w:rPr>
          <w:rFonts w:ascii="Times New Roman" w:eastAsia="Times New Roman" w:hAnsi="Times New Roman" w:cs="Times New Roman"/>
          <w:sz w:val="24"/>
          <w:szCs w:val="24"/>
          <w:lang w:val="uk-UA" w:eastAsia="uk-UA" w:bidi="uk-UA"/>
        </w:rPr>
        <w:t>.</w:t>
      </w:r>
    </w:p>
    <w:p w14:paraId="4265E9D5"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r w:rsidRPr="0061632F">
        <w:rPr>
          <w:rFonts w:ascii="Times New Roman" w:eastAsia="Times New Roman" w:hAnsi="Times New Roman" w:cs="Times New Roman"/>
          <w:sz w:val="24"/>
          <w:szCs w:val="24"/>
          <w:lang w:val="uk-UA" w:eastAsia="uk-UA" w:bidi="uk-UA"/>
        </w:rPr>
        <w:t>7.4.</w:t>
      </w:r>
      <w:r w:rsidR="00A66024">
        <w:rPr>
          <w:rFonts w:ascii="Times New Roman" w:eastAsia="Times New Roman" w:hAnsi="Times New Roman" w:cs="Times New Roman"/>
          <w:sz w:val="24"/>
          <w:szCs w:val="24"/>
          <w:lang w:val="uk-UA" w:eastAsia="uk-UA" w:bidi="uk-UA"/>
        </w:rPr>
        <w:t xml:space="preserve"> За </w:t>
      </w:r>
      <w:r w:rsidRPr="0061632F">
        <w:rPr>
          <w:rFonts w:ascii="Times New Roman" w:eastAsia="Times New Roman" w:hAnsi="Times New Roman" w:cs="Times New Roman"/>
          <w:sz w:val="24"/>
          <w:szCs w:val="24"/>
          <w:lang w:val="uk-UA" w:eastAsia="uk-UA" w:bidi="uk-UA"/>
        </w:rPr>
        <w:t xml:space="preserve">порушення </w:t>
      </w:r>
      <w:r w:rsidRPr="0061632F">
        <w:rPr>
          <w:rFonts w:ascii="Times New Roman" w:eastAsia="Times New Roman" w:hAnsi="Times New Roman" w:cs="Times New Roman"/>
          <w:sz w:val="24"/>
          <w:szCs w:val="24"/>
          <w:shd w:val="clear" w:color="auto" w:fill="FFFFFF"/>
          <w:lang w:val="uk-UA" w:eastAsia="uk-UA" w:bidi="uk-UA"/>
        </w:rPr>
        <w:t xml:space="preserve">строків </w:t>
      </w:r>
      <w:r w:rsidRPr="0061632F">
        <w:rPr>
          <w:rFonts w:ascii="Times New Roman" w:eastAsia="Times New Roman" w:hAnsi="Times New Roman" w:cs="Times New Roman"/>
          <w:sz w:val="24"/>
          <w:szCs w:val="24"/>
          <w:lang w:val="uk-UA" w:eastAsia="uk-UA" w:bidi="uk-UA"/>
        </w:rPr>
        <w:t xml:space="preserve">поставки </w:t>
      </w:r>
      <w:r w:rsidRPr="0061632F">
        <w:rPr>
          <w:rFonts w:ascii="Times New Roman" w:eastAsia="Times New Roman" w:hAnsi="Times New Roman" w:cs="Times New Roman"/>
          <w:sz w:val="24"/>
          <w:szCs w:val="24"/>
          <w:shd w:val="clear" w:color="auto" w:fill="FFFFFF"/>
          <w:lang w:val="uk-UA" w:eastAsia="uk-UA" w:bidi="uk-UA"/>
        </w:rPr>
        <w:t xml:space="preserve">товару </w:t>
      </w:r>
      <w:r w:rsidRPr="0061632F">
        <w:rPr>
          <w:rFonts w:ascii="Times New Roman" w:eastAsia="Times New Roman" w:hAnsi="Times New Roman" w:cs="Times New Roman"/>
          <w:sz w:val="24"/>
          <w:szCs w:val="24"/>
          <w:lang w:val="uk-UA" w:eastAsia="uk-UA" w:bidi="uk-UA"/>
        </w:rPr>
        <w:t>Постачальник сплачує штраф у розмірі</w:t>
      </w:r>
      <w:r w:rsidRPr="0061632F">
        <w:rPr>
          <w:rFonts w:ascii="Times New Roman" w:eastAsia="Times New Roman" w:hAnsi="Times New Roman" w:cs="Times New Roman"/>
          <w:sz w:val="24"/>
          <w:szCs w:val="24"/>
          <w:lang w:val="uk-UA" w:eastAsia="uk-UA" w:bidi="uk-UA"/>
        </w:rPr>
        <w:br/>
        <w:t xml:space="preserve">подвійної облікової </w:t>
      </w:r>
      <w:r w:rsidRPr="0061632F">
        <w:rPr>
          <w:rFonts w:ascii="Times New Roman" w:eastAsia="Times New Roman" w:hAnsi="Times New Roman" w:cs="Times New Roman"/>
          <w:sz w:val="24"/>
          <w:szCs w:val="24"/>
          <w:shd w:val="clear" w:color="auto" w:fill="FFFFFF"/>
          <w:lang w:val="uk-UA" w:eastAsia="uk-UA" w:bidi="uk-UA"/>
        </w:rPr>
        <w:t xml:space="preserve">ставки НБУ, що </w:t>
      </w:r>
      <w:r w:rsidRPr="0061632F">
        <w:rPr>
          <w:rFonts w:ascii="Times New Roman" w:eastAsia="Times New Roman" w:hAnsi="Times New Roman" w:cs="Times New Roman"/>
          <w:sz w:val="24"/>
          <w:szCs w:val="24"/>
          <w:lang w:val="uk-UA" w:eastAsia="uk-UA" w:bidi="uk-UA"/>
        </w:rPr>
        <w:t xml:space="preserve">діяла на момент </w:t>
      </w:r>
      <w:r w:rsidRPr="0061632F">
        <w:rPr>
          <w:rFonts w:ascii="Times New Roman" w:eastAsia="Times New Roman" w:hAnsi="Times New Roman" w:cs="Times New Roman"/>
          <w:sz w:val="24"/>
          <w:szCs w:val="24"/>
          <w:shd w:val="clear" w:color="auto" w:fill="FFFFFF"/>
          <w:lang w:val="uk-UA" w:eastAsia="uk-UA" w:bidi="uk-UA"/>
        </w:rPr>
        <w:t xml:space="preserve">прострочення, </w:t>
      </w:r>
      <w:r w:rsidRPr="0061632F">
        <w:rPr>
          <w:rFonts w:ascii="Times New Roman" w:eastAsia="Times New Roman" w:hAnsi="Times New Roman" w:cs="Times New Roman"/>
          <w:sz w:val="24"/>
          <w:szCs w:val="24"/>
          <w:lang w:val="uk-UA" w:eastAsia="uk-UA" w:bidi="uk-UA"/>
        </w:rPr>
        <w:t xml:space="preserve">за </w:t>
      </w:r>
      <w:r w:rsidRPr="0061632F">
        <w:rPr>
          <w:rFonts w:ascii="Times New Roman" w:eastAsia="Times New Roman" w:hAnsi="Times New Roman" w:cs="Times New Roman"/>
          <w:sz w:val="24"/>
          <w:szCs w:val="24"/>
          <w:shd w:val="clear" w:color="auto" w:fill="FFFFFF"/>
          <w:lang w:val="uk-UA" w:eastAsia="uk-UA" w:bidi="uk-UA"/>
        </w:rPr>
        <w:t xml:space="preserve">кожен </w:t>
      </w:r>
      <w:r w:rsidRPr="0061632F">
        <w:rPr>
          <w:rFonts w:ascii="Times New Roman" w:eastAsia="Times New Roman" w:hAnsi="Times New Roman" w:cs="Times New Roman"/>
          <w:sz w:val="24"/>
          <w:szCs w:val="24"/>
          <w:lang w:val="uk-UA" w:eastAsia="uk-UA" w:bidi="uk-UA"/>
        </w:rPr>
        <w:t>день прострочення поставки.</w:t>
      </w:r>
    </w:p>
    <w:p w14:paraId="5AC874C8" w14:textId="77777777" w:rsidR="0061632F" w:rsidRPr="0061632F" w:rsidRDefault="0061632F" w:rsidP="0061632F">
      <w:pPr>
        <w:widowControl w:val="0"/>
        <w:suppressAutoHyphens/>
        <w:spacing w:after="0" w:line="240" w:lineRule="auto"/>
        <w:jc w:val="both"/>
        <w:rPr>
          <w:rFonts w:ascii="Times New Roman" w:eastAsia="Times New Roman" w:hAnsi="Times New Roman" w:cs="Times New Roman"/>
          <w:sz w:val="24"/>
          <w:szCs w:val="24"/>
          <w:lang w:val="uk-UA" w:eastAsia="uk-UA" w:bidi="uk-UA"/>
        </w:rPr>
      </w:pPr>
    </w:p>
    <w:p w14:paraId="573505C8"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VIII. ОБСТАВИНИ НЕПЕРЕБОРНОЇ СИЛИ</w:t>
      </w:r>
      <w:bookmarkStart w:id="1" w:name="BM87"/>
      <w:bookmarkEnd w:id="1"/>
    </w:p>
    <w:p w14:paraId="282B9D6E"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lang w:val="uk-UA"/>
        </w:rPr>
      </w:pPr>
      <w:r w:rsidRPr="0061632F">
        <w:rPr>
          <w:rFonts w:ascii="Times New Roman" w:eastAsia="Times New Roman" w:hAnsi="Times New Roman" w:cs="Times New Roman"/>
          <w:sz w:val="24"/>
          <w:szCs w:val="24"/>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61632F">
        <w:rPr>
          <w:rFonts w:ascii="Times New Roman" w:eastAsia="Times New Roman" w:hAnsi="Times New Roman" w:cs="Times New Roman"/>
          <w:sz w:val="24"/>
          <w:szCs w:val="24"/>
          <w:lang w:val="uk-UA"/>
        </w:rPr>
        <w:t>карантин, встановлений Кабінетом Міністрів України</w:t>
      </w:r>
      <w:r w:rsidRPr="0061632F">
        <w:rPr>
          <w:rFonts w:ascii="Times New Roman" w:eastAsia="Times New Roman" w:hAnsi="Times New Roman" w:cs="Times New Roman"/>
          <w:sz w:val="24"/>
          <w:szCs w:val="24"/>
          <w:highlight w:val="white"/>
          <w:lang w:val="uk-UA"/>
        </w:rPr>
        <w:t>, обставини суспільного життя (війна, воєнні дії,</w:t>
      </w:r>
      <w:r w:rsidR="00C04AF1">
        <w:rPr>
          <w:rFonts w:ascii="Times New Roman" w:eastAsia="Times New Roman" w:hAnsi="Times New Roman" w:cs="Times New Roman"/>
          <w:sz w:val="24"/>
          <w:szCs w:val="24"/>
          <w:highlight w:val="white"/>
          <w:lang w:val="uk-UA"/>
        </w:rPr>
        <w:t xml:space="preserve"> воєнний стан,</w:t>
      </w:r>
      <w:r w:rsidRPr="0061632F">
        <w:rPr>
          <w:rFonts w:ascii="Times New Roman" w:eastAsia="Times New Roman" w:hAnsi="Times New Roman" w:cs="Times New Roman"/>
          <w:sz w:val="24"/>
          <w:szCs w:val="24"/>
          <w:highlight w:val="white"/>
          <w:lang w:val="uk-UA"/>
        </w:rPr>
        <w:t xml:space="preserve"> блокади, громадські заворушення, прояви тероризму, масові страйки й локаути, бойкоти та ін.).</w:t>
      </w:r>
    </w:p>
    <w:p w14:paraId="2C433B49"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A462D72"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14A44A8"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38BD7D"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0CA6A29"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1632F">
        <w:rPr>
          <w:rFonts w:ascii="Times New Roman" w:eastAsia="Times New Roman" w:hAnsi="Times New Roman" w:cs="Times New Roman"/>
          <w:sz w:val="24"/>
          <w:szCs w:val="24"/>
          <w:highlight w:val="white"/>
          <w:lang w:val="uk-UA"/>
        </w:rPr>
        <w:lastRenderedPageBreak/>
        <w:t>Договорі) не менш ніж за 30 календарних днів до бажаної дати розірвання, яка обов’язково зазначається в такому листі.</w:t>
      </w:r>
    </w:p>
    <w:p w14:paraId="40576336"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85F0EC"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highlight w:val="white"/>
        </w:rPr>
      </w:pPr>
      <w:r w:rsidRPr="0061632F">
        <w:rPr>
          <w:rFonts w:ascii="Times New Roman" w:eastAsia="Times New Roman" w:hAnsi="Times New Roman" w:cs="Times New Roman"/>
          <w:sz w:val="24"/>
          <w:szCs w:val="24"/>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478738F" w14:textId="77777777" w:rsidR="0061632F" w:rsidRPr="0061632F" w:rsidRDefault="0061632F" w:rsidP="0061632F">
      <w:pPr>
        <w:suppressAutoHyphens/>
        <w:spacing w:after="0" w:line="240" w:lineRule="auto"/>
        <w:ind w:right="-34"/>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F62F75" w14:textId="77777777" w:rsidR="0061632F" w:rsidRPr="002D4CB8" w:rsidRDefault="0061632F" w:rsidP="0061632F">
      <w:pPr>
        <w:suppressAutoHyphens/>
        <w:spacing w:after="0" w:line="240" w:lineRule="auto"/>
        <w:ind w:right="-34"/>
        <w:jc w:val="both"/>
        <w:rPr>
          <w:rFonts w:ascii="Times New Roman" w:eastAsia="Times New Roman" w:hAnsi="Times New Roman" w:cs="Times New Roman"/>
          <w:sz w:val="24"/>
          <w:szCs w:val="24"/>
          <w:lang w:val="uk-UA"/>
        </w:rPr>
      </w:pPr>
      <w:r w:rsidRPr="0061632F">
        <w:rPr>
          <w:rFonts w:ascii="Times New Roman" w:eastAsia="Times New Roman" w:hAnsi="Times New Roman" w:cs="Times New Roman"/>
          <w:sz w:val="24"/>
          <w:szCs w:val="24"/>
          <w:lang w:val="uk-UA"/>
        </w:rPr>
        <w:t xml:space="preserve">8.8. </w:t>
      </w:r>
      <w:r w:rsidRPr="0061632F">
        <w:rPr>
          <w:rFonts w:ascii="Times New Roman" w:eastAsia="Calibri" w:hAnsi="Times New Roman" w:cs="Times New Roman"/>
          <w:color w:val="050505"/>
          <w:sz w:val="24"/>
          <w:szCs w:val="24"/>
          <w:shd w:val="clear" w:color="auto" w:fill="FFFFFF"/>
          <w:lang w:val="uk-UA"/>
        </w:rPr>
        <w:t>Сторони визнають, що цей Договір укладено в умовах існуючої обставини непереборної сили, а саме під час військової агресії російської федерації проти України, та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 тощо.</w:t>
      </w:r>
    </w:p>
    <w:p w14:paraId="3E8774BE"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ІX. ВИРІШЕННЯ СПОРІВ</w:t>
      </w:r>
    </w:p>
    <w:p w14:paraId="6D9683AC"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rPr>
      </w:pPr>
      <w:bookmarkStart w:id="2" w:name="BM93"/>
      <w:bookmarkEnd w:id="2"/>
      <w:r w:rsidRPr="0061632F">
        <w:rPr>
          <w:rFonts w:ascii="Times New Roman" w:eastAsia="Calibri"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24657D8" w14:textId="77777777" w:rsid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rPr>
      </w:pPr>
      <w:bookmarkStart w:id="3" w:name="BM94"/>
      <w:bookmarkEnd w:id="3"/>
      <w:r w:rsidRPr="0061632F">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bookmarkStart w:id="4" w:name="BM98"/>
      <w:bookmarkEnd w:id="4"/>
    </w:p>
    <w:p w14:paraId="1FA4C4C6" w14:textId="77777777" w:rsidR="002D4CB8" w:rsidRPr="0061632F" w:rsidRDefault="002D4CB8"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p>
    <w:p w14:paraId="0F1DA877" w14:textId="77777777" w:rsidR="0061632F" w:rsidRPr="0061632F" w:rsidRDefault="0061632F" w:rsidP="0061632F">
      <w:pPr>
        <w:suppressAutoHyphens/>
        <w:spacing w:after="0" w:line="240" w:lineRule="auto"/>
        <w:ind w:firstLine="567"/>
        <w:jc w:val="center"/>
        <w:outlineLvl w:val="0"/>
        <w:rPr>
          <w:rFonts w:ascii="Times New Roman" w:eastAsia="Calibri" w:hAnsi="Times New Roman" w:cs="Times New Roman"/>
          <w:b/>
          <w:bCs/>
          <w:kern w:val="2"/>
          <w:sz w:val="24"/>
          <w:szCs w:val="24"/>
          <w:lang w:val="uk-UA" w:eastAsia="uk-UA"/>
        </w:rPr>
      </w:pPr>
      <w:r w:rsidRPr="0061632F">
        <w:rPr>
          <w:rFonts w:ascii="Times New Roman" w:eastAsia="Calibri" w:hAnsi="Times New Roman" w:cs="Times New Roman"/>
          <w:b/>
          <w:bCs/>
          <w:kern w:val="2"/>
          <w:sz w:val="24"/>
          <w:szCs w:val="24"/>
          <w:lang w:val="uk-UA" w:eastAsia="uk-UA"/>
        </w:rPr>
        <w:t>Х.</w:t>
      </w:r>
      <w:r w:rsidRPr="0061632F">
        <w:rPr>
          <w:rFonts w:ascii="Times New Roman" w:eastAsia="Calibri" w:hAnsi="Times New Roman" w:cs="Times New Roman"/>
          <w:kern w:val="2"/>
          <w:sz w:val="24"/>
          <w:szCs w:val="24"/>
          <w:lang w:val="uk-UA" w:eastAsia="uk-UA"/>
        </w:rPr>
        <w:t xml:space="preserve"> </w:t>
      </w:r>
      <w:r w:rsidRPr="0061632F">
        <w:rPr>
          <w:rFonts w:ascii="Times New Roman" w:eastAsia="Calibri" w:hAnsi="Times New Roman" w:cs="Times New Roman"/>
          <w:b/>
          <w:bCs/>
          <w:kern w:val="2"/>
          <w:sz w:val="24"/>
          <w:szCs w:val="24"/>
          <w:lang w:val="uk-UA" w:eastAsia="uk-UA"/>
        </w:rPr>
        <w:t>ІСТОТНІ УМОВИ</w:t>
      </w:r>
    </w:p>
    <w:p w14:paraId="7FD48A1C"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Calibri" w:hAnsi="Times New Roman" w:cs="Times New Roman"/>
          <w:sz w:val="24"/>
          <w:szCs w:val="24"/>
          <w:lang w:val="uk-UA"/>
        </w:rPr>
        <w:t xml:space="preserve">10.1. </w:t>
      </w:r>
      <w:r w:rsidRPr="0061632F">
        <w:rPr>
          <w:rFonts w:ascii="Times New Roman" w:eastAsia="Times New Roman" w:hAnsi="Times New Roman" w:cs="Times New Roman"/>
          <w:sz w:val="24"/>
          <w:szCs w:val="24"/>
          <w:lang w:val="uk-UA"/>
        </w:rPr>
        <w:t xml:space="preserve">Істотними умовами цього Договору є предмет (найменування, кількість, якість), ціна та строк дії договору про закупівлю. </w:t>
      </w:r>
    </w:p>
    <w:p w14:paraId="17C34CCF" w14:textId="77777777" w:rsidR="0061632F" w:rsidRPr="0061632F" w:rsidRDefault="0061632F" w:rsidP="0061632F">
      <w:pPr>
        <w:suppressAutoHyphens/>
        <w:spacing w:after="0" w:line="240" w:lineRule="auto"/>
        <w:jc w:val="both"/>
        <w:outlineLvl w:val="0"/>
        <w:rPr>
          <w:rFonts w:ascii="Times New Roman" w:eastAsia="Calibri" w:hAnsi="Times New Roman" w:cs="Times New Roman"/>
          <w:bCs/>
          <w:kern w:val="2"/>
          <w:sz w:val="24"/>
          <w:szCs w:val="24"/>
          <w:lang w:val="uk-UA" w:eastAsia="uk-UA"/>
        </w:rPr>
      </w:pPr>
      <w:r w:rsidRPr="0061632F">
        <w:rPr>
          <w:rFonts w:ascii="Times New Roman" w:eastAsia="Calibri" w:hAnsi="Times New Roman" w:cs="Times New Roman"/>
          <w:bCs/>
          <w:kern w:val="2"/>
          <w:sz w:val="24"/>
          <w:szCs w:val="24"/>
          <w:lang w:val="uk-UA" w:eastAsia="uk-UA"/>
        </w:rPr>
        <w:t>10.2 Усі інші умови цього Договору не вважаються істотними та можуть бути змінені за взаємною згодою сторін у порядку, передбаченому цивільним та господарським законодавством.</w:t>
      </w:r>
    </w:p>
    <w:p w14:paraId="3A6665C2"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Calibri" w:hAnsi="Times New Roman" w:cs="Times New Roman"/>
          <w:bCs/>
          <w:sz w:val="24"/>
          <w:szCs w:val="24"/>
          <w:lang w:val="uk-UA"/>
        </w:rPr>
        <w:t xml:space="preserve">10.3. </w:t>
      </w:r>
      <w:r w:rsidRPr="0061632F">
        <w:rPr>
          <w:rFonts w:ascii="Times New Roman" w:eastAsia="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055AA509"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1) зменшення обсягів закупівлі, зокрема з урахуванням фактичн</w:t>
      </w:r>
      <w:r w:rsidR="00324BD2">
        <w:rPr>
          <w:rFonts w:ascii="Times New Roman" w:eastAsia="Times New Roman" w:hAnsi="Times New Roman" w:cs="Times New Roman"/>
          <w:bCs/>
          <w:sz w:val="24"/>
          <w:szCs w:val="24"/>
          <w:lang w:val="uk-UA"/>
        </w:rPr>
        <w:t xml:space="preserve">ого обсягу видатків </w:t>
      </w:r>
      <w:r w:rsidR="00007780">
        <w:rPr>
          <w:rFonts w:ascii="Times New Roman" w:eastAsia="Times New Roman" w:hAnsi="Times New Roman" w:cs="Times New Roman"/>
          <w:bCs/>
          <w:sz w:val="24"/>
          <w:szCs w:val="24"/>
          <w:lang w:val="uk-UA"/>
        </w:rPr>
        <w:t>Покупця</w:t>
      </w:r>
      <w:r w:rsidR="00324BD2">
        <w:rPr>
          <w:rFonts w:ascii="Times New Roman" w:eastAsia="Times New Roman" w:hAnsi="Times New Roman" w:cs="Times New Roman"/>
          <w:bCs/>
          <w:sz w:val="24"/>
          <w:szCs w:val="24"/>
          <w:lang w:val="uk-UA"/>
        </w:rPr>
        <w:t>.</w:t>
      </w:r>
    </w:p>
    <w:p w14:paraId="017A10C8"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highlight w:val="lightGray"/>
        </w:rPr>
      </w:pPr>
      <w:r w:rsidRPr="0061632F">
        <w:rPr>
          <w:rFonts w:ascii="Times New Roman" w:eastAsia="Times New Roman" w:hAnsi="Times New Roman" w:cs="Times New Roman"/>
          <w:bCs/>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w:t>
      </w:r>
      <w:r w:rsidR="00007780">
        <w:rPr>
          <w:rFonts w:ascii="Times New Roman" w:eastAsia="Times New Roman" w:hAnsi="Times New Roman" w:cs="Times New Roman"/>
          <w:bCs/>
          <w:sz w:val="24"/>
          <w:szCs w:val="24"/>
          <w:lang w:val="uk-UA"/>
        </w:rPr>
        <w:t>Покупця</w:t>
      </w:r>
      <w:r w:rsidRPr="0061632F">
        <w:rPr>
          <w:rFonts w:ascii="Times New Roman" w:eastAsia="Times New Roman" w:hAnsi="Times New Roman" w:cs="Times New Roman"/>
          <w:bCs/>
          <w:sz w:val="24"/>
          <w:szCs w:val="24"/>
          <w:lang w:val="uk-UA"/>
        </w:rPr>
        <w:t>, а також у випадку зменшення обсягу споживчої потреби товару. У такому випадку ціна Договору зменшується залежно від зміни таких обсягів;</w:t>
      </w:r>
    </w:p>
    <w:p w14:paraId="42E27936"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highlight w:val="white"/>
        </w:rPr>
      </w:pPr>
      <w:r w:rsidRPr="0061632F">
        <w:rPr>
          <w:rFonts w:ascii="Times New Roman" w:eastAsia="Times New Roman" w:hAnsi="Times New Roman" w:cs="Times New Roman"/>
          <w:bCs/>
          <w:sz w:val="24"/>
          <w:szCs w:val="24"/>
          <w:highlight w:val="white"/>
          <w:lang w:val="uk-UA"/>
        </w:rPr>
        <w:t xml:space="preserve">2) </w:t>
      </w:r>
      <w:r w:rsidR="00AC591D" w:rsidRPr="00AC591D">
        <w:rPr>
          <w:rFonts w:ascii="Times New Roman" w:eastAsia="Times New Roman" w:hAnsi="Times New Roman" w:cs="Times New Roman"/>
          <w:bCs/>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sidR="00AC591D">
        <w:rPr>
          <w:rFonts w:ascii="Times New Roman" w:eastAsia="Times New Roman" w:hAnsi="Times New Roman" w:cs="Times New Roman"/>
          <w:bCs/>
          <w:sz w:val="24"/>
          <w:szCs w:val="24"/>
          <w:lang w:val="uk-UA"/>
        </w:rPr>
        <w:t>я</w:t>
      </w:r>
      <w:r w:rsidRPr="0061632F">
        <w:rPr>
          <w:rFonts w:ascii="Times New Roman" w:eastAsia="Times New Roman" w:hAnsi="Times New Roman" w:cs="Times New Roman"/>
          <w:bCs/>
          <w:sz w:val="24"/>
          <w:szCs w:val="24"/>
          <w:highlight w:val="white"/>
          <w:lang w:val="uk-UA"/>
        </w:rPr>
        <w:t>.</w:t>
      </w:r>
    </w:p>
    <w:p w14:paraId="0550DB12"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highlight w:val="white"/>
          <w:lang w:val="uk-UA"/>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r w:rsidRPr="0061632F">
        <w:rPr>
          <w:rFonts w:ascii="Times New Roman" w:eastAsia="Times New Roman" w:hAnsi="Times New Roman" w:cs="Times New Roman"/>
          <w:bCs/>
          <w:sz w:val="24"/>
          <w:szCs w:val="24"/>
          <w:lang w:val="uk-UA"/>
        </w:rPr>
        <w:t xml:space="preserve">, Постачальник письмово звертається до </w:t>
      </w:r>
      <w:r w:rsidR="00007780">
        <w:rPr>
          <w:rFonts w:ascii="Times New Roman" w:eastAsia="Times New Roman" w:hAnsi="Times New Roman" w:cs="Times New Roman"/>
          <w:bCs/>
          <w:sz w:val="24"/>
          <w:szCs w:val="24"/>
          <w:lang w:val="uk-UA"/>
        </w:rPr>
        <w:t>Покупця</w:t>
      </w:r>
      <w:r w:rsidRPr="0061632F">
        <w:rPr>
          <w:rFonts w:ascii="Times New Roman" w:eastAsia="Times New Roman" w:hAnsi="Times New Roman" w:cs="Times New Roman"/>
          <w:bCs/>
          <w:sz w:val="24"/>
          <w:szCs w:val="24"/>
          <w:lang w:val="uk-UA"/>
        </w:rPr>
        <w:t xml:space="preserve"> щодо зміни ціни товару. Наявність факту коливання ціни такого товару на ринку підтверджується довідкою/ами або листом/ами (завіреними копіями цих довідок/листів)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9F1074D"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EB1CC91"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highlight w:val="lightGray"/>
        </w:rPr>
      </w:pPr>
      <w:r w:rsidRPr="0061632F">
        <w:rPr>
          <w:rFonts w:ascii="Times New Roman" w:eastAsia="Times New Roman" w:hAnsi="Times New Roman" w:cs="Times New Roman"/>
          <w:bCs/>
          <w:sz w:val="24"/>
          <w:szCs w:val="24"/>
          <w:lang w:val="uk-UA"/>
        </w:rPr>
        <w:t>Сторони можуть внести зміни до Договору у разі покращення якості предмета закупівлі за умови, що така зміна не призведе до змі</w:t>
      </w:r>
      <w:r w:rsidR="00C50384">
        <w:rPr>
          <w:rFonts w:ascii="Times New Roman" w:eastAsia="Times New Roman" w:hAnsi="Times New Roman" w:cs="Times New Roman"/>
          <w:bCs/>
          <w:sz w:val="24"/>
          <w:szCs w:val="24"/>
          <w:lang w:val="uk-UA"/>
        </w:rPr>
        <w:t>н</w:t>
      </w:r>
      <w:r w:rsidRPr="0061632F">
        <w:rPr>
          <w:rFonts w:ascii="Times New Roman" w:eastAsia="Times New Roman" w:hAnsi="Times New Roman" w:cs="Times New Roman"/>
          <w:bCs/>
          <w:sz w:val="24"/>
          <w:szCs w:val="24"/>
          <w:lang w:val="uk-UA"/>
        </w:rPr>
        <w:t>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01CE57"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 xml:space="preserve">4) </w:t>
      </w:r>
      <w:r w:rsidR="00AC591D" w:rsidRPr="00AC591D">
        <w:rPr>
          <w:rFonts w:ascii="Times New Roman" w:eastAsia="Times New Roman" w:hAnsi="Times New Roman" w:cs="Times New Roman"/>
          <w:bCs/>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AC591D">
        <w:rPr>
          <w:rFonts w:ascii="Times New Roman" w:eastAsia="Times New Roman" w:hAnsi="Times New Roman" w:cs="Times New Roman"/>
          <w:bCs/>
          <w:sz w:val="24"/>
          <w:szCs w:val="24"/>
          <w:lang w:val="uk-UA"/>
        </w:rPr>
        <w:t>аченої в договорі про закупівлю</w:t>
      </w:r>
      <w:r w:rsidRPr="0061632F">
        <w:rPr>
          <w:rFonts w:ascii="Times New Roman" w:eastAsia="Times New Roman" w:hAnsi="Times New Roman" w:cs="Times New Roman"/>
          <w:bCs/>
          <w:sz w:val="24"/>
          <w:szCs w:val="24"/>
          <w:lang w:val="uk-UA"/>
        </w:rPr>
        <w:t xml:space="preserve">. </w:t>
      </w:r>
    </w:p>
    <w:p w14:paraId="0E55963B"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highlight w:val="lightGray"/>
        </w:rPr>
      </w:pPr>
      <w:r w:rsidRPr="0061632F">
        <w:rPr>
          <w:rFonts w:ascii="Times New Roman" w:eastAsia="Times New Roman" w:hAnsi="Times New Roman" w:cs="Times New Roman"/>
          <w:bCs/>
          <w:sz w:val="24"/>
          <w:szCs w:val="24"/>
          <w:lang w:val="uk-UA"/>
        </w:rPr>
        <w:t xml:space="preserve">Форма документального підтвердження об’єктивних обставин визначатиметься </w:t>
      </w:r>
      <w:r w:rsidR="00007780">
        <w:rPr>
          <w:rFonts w:ascii="Times New Roman" w:eastAsia="Times New Roman" w:hAnsi="Times New Roman" w:cs="Times New Roman"/>
          <w:bCs/>
          <w:sz w:val="24"/>
          <w:szCs w:val="24"/>
          <w:lang w:val="uk-UA"/>
        </w:rPr>
        <w:t>Покупцем</w:t>
      </w:r>
      <w:r w:rsidRPr="0061632F">
        <w:rPr>
          <w:rFonts w:ascii="Times New Roman" w:eastAsia="Times New Roman" w:hAnsi="Times New Roman" w:cs="Times New Roman"/>
          <w:bCs/>
          <w:sz w:val="24"/>
          <w:szCs w:val="24"/>
          <w:lang w:val="uk-UA"/>
        </w:rPr>
        <w:t xml:space="preserve"> у момент виникнення об’єктивних обставин (з огляду на їх особливості) з дотриманням чинного законодавства;</w:t>
      </w:r>
    </w:p>
    <w:p w14:paraId="047118DF" w14:textId="77777777" w:rsidR="0061632F" w:rsidRPr="00130B00" w:rsidRDefault="0061632F" w:rsidP="00130B00">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5)</w:t>
      </w:r>
      <w:r w:rsidR="00130B00">
        <w:rPr>
          <w:rFonts w:ascii="Times New Roman" w:eastAsia="Times New Roman" w:hAnsi="Times New Roman" w:cs="Times New Roman"/>
          <w:bCs/>
          <w:sz w:val="24"/>
          <w:szCs w:val="24"/>
          <w:lang w:val="uk-UA"/>
        </w:rPr>
        <w:t xml:space="preserve"> </w:t>
      </w:r>
      <w:r w:rsidRPr="0061632F">
        <w:rPr>
          <w:rFonts w:ascii="Times New Roman" w:eastAsia="Times New Roman" w:hAnsi="Times New Roman" w:cs="Times New Roman"/>
          <w:b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товару);</w:t>
      </w:r>
    </w:p>
    <w:p w14:paraId="01D3E8C6" w14:textId="77777777" w:rsidR="003F42F7" w:rsidRPr="003F42F7" w:rsidRDefault="0061632F" w:rsidP="003F42F7">
      <w:pPr>
        <w:suppressAutoHyphens/>
        <w:spacing w:after="0" w:line="240" w:lineRule="auto"/>
        <w:ind w:firstLine="567"/>
        <w:jc w:val="both"/>
        <w:rPr>
          <w:rFonts w:ascii="Times New Roman" w:eastAsia="Times New Roman" w:hAnsi="Times New Roman" w:cs="Times New Roman"/>
          <w:bCs/>
          <w:sz w:val="24"/>
          <w:szCs w:val="24"/>
          <w:lang w:val="uk-UA"/>
        </w:rPr>
      </w:pPr>
      <w:r w:rsidRPr="0061632F">
        <w:rPr>
          <w:rFonts w:ascii="Times New Roman" w:eastAsia="Times New Roman" w:hAnsi="Times New Roman" w:cs="Times New Roman"/>
          <w:bCs/>
          <w:sz w:val="24"/>
          <w:szCs w:val="24"/>
          <w:lang w:val="uk-UA"/>
        </w:rPr>
        <w:t xml:space="preserve">6) </w:t>
      </w:r>
      <w:r w:rsidR="003F42F7">
        <w:rPr>
          <w:rFonts w:ascii="Times New Roman" w:eastAsia="Times New Roman" w:hAnsi="Times New Roman" w:cs="Times New Roman"/>
          <w:bCs/>
          <w:sz w:val="24"/>
          <w:szCs w:val="24"/>
          <w:lang w:val="uk-UA"/>
        </w:rPr>
        <w:t>З</w:t>
      </w:r>
      <w:r w:rsidR="003F42F7" w:rsidRPr="003F42F7">
        <w:rPr>
          <w:rFonts w:ascii="Times New Roman" w:eastAsia="Times New Roman" w:hAnsi="Times New Roman" w:cs="Times New Roman"/>
          <w:bCs/>
          <w:sz w:val="24"/>
          <w:szCs w:val="24"/>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3F42F7">
        <w:rPr>
          <w:rFonts w:ascii="Times New Roman" w:eastAsia="Times New Roman" w:hAnsi="Times New Roman" w:cs="Times New Roman"/>
          <w:bCs/>
          <w:sz w:val="24"/>
          <w:szCs w:val="24"/>
          <w:lang w:val="uk-UA"/>
        </w:rPr>
        <w:t>.</w:t>
      </w:r>
    </w:p>
    <w:p w14:paraId="3995AB87"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3DE22B58"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 xml:space="preserve">7) </w:t>
      </w:r>
      <w:r w:rsidR="00CE39E5" w:rsidRPr="00CE39E5">
        <w:rPr>
          <w:rFonts w:ascii="Times New Roman" w:eastAsia="Times New Roman" w:hAnsi="Times New Roman" w:cs="Times New Roman"/>
          <w:bCs/>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CE39E5">
        <w:rPr>
          <w:rFonts w:ascii="Times New Roman" w:eastAsia="Times New Roman" w:hAnsi="Times New Roman" w:cs="Times New Roman"/>
          <w:bCs/>
          <w:sz w:val="24"/>
          <w:szCs w:val="24"/>
          <w:lang w:val="uk-UA"/>
        </w:rPr>
        <w:t>ро закупівлю порядку зміни ціни</w:t>
      </w:r>
      <w:r w:rsidRPr="0061632F">
        <w:rPr>
          <w:rFonts w:ascii="Times New Roman" w:eastAsia="Times New Roman" w:hAnsi="Times New Roman" w:cs="Times New Roman"/>
          <w:bCs/>
          <w:sz w:val="24"/>
          <w:szCs w:val="24"/>
          <w:lang w:val="uk-UA"/>
        </w:rPr>
        <w:t xml:space="preserve">. </w:t>
      </w:r>
    </w:p>
    <w:p w14:paraId="28A59C85"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74727414"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bCs/>
          <w:sz w:val="24"/>
          <w:szCs w:val="24"/>
        </w:rPr>
      </w:pPr>
      <w:r w:rsidRPr="0061632F">
        <w:rPr>
          <w:rFonts w:ascii="Times New Roman" w:eastAsia="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DC1455" w14:textId="77777777" w:rsidR="0061632F" w:rsidRDefault="0061632F" w:rsidP="00C910AD">
      <w:pPr>
        <w:suppressAutoHyphens/>
        <w:spacing w:after="0" w:line="240" w:lineRule="auto"/>
        <w:ind w:firstLine="567"/>
        <w:jc w:val="both"/>
        <w:rPr>
          <w:rFonts w:ascii="Times New Roman" w:eastAsia="Times New Roman" w:hAnsi="Times New Roman" w:cs="Times New Roman"/>
          <w:bCs/>
          <w:sz w:val="24"/>
          <w:szCs w:val="24"/>
          <w:lang w:val="uk-UA"/>
        </w:rPr>
      </w:pPr>
      <w:r w:rsidRPr="0061632F">
        <w:rPr>
          <w:rFonts w:ascii="Times New Roman" w:eastAsia="Times New Roman" w:hAnsi="Times New Roman" w:cs="Times New Roman"/>
          <w:bCs/>
          <w:sz w:val="24"/>
          <w:szCs w:val="24"/>
          <w:lang w:val="uk-UA"/>
        </w:rPr>
        <w:t>Ці зміни можуть бути внесені до закінчення терміну дії Договору. 20% будуть відраховуватися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704DE77" w14:textId="77777777" w:rsidR="00C910AD" w:rsidRPr="00C910AD" w:rsidRDefault="00C910AD" w:rsidP="00C910AD">
      <w:pPr>
        <w:suppressAutoHyphens/>
        <w:spacing w:after="0" w:line="240" w:lineRule="auto"/>
        <w:ind w:firstLine="567"/>
        <w:jc w:val="both"/>
        <w:rPr>
          <w:rFonts w:ascii="Times New Roman" w:eastAsia="Times New Roman" w:hAnsi="Times New Roman" w:cs="Times New Roman"/>
          <w:bCs/>
          <w:sz w:val="24"/>
          <w:szCs w:val="24"/>
          <w:lang w:val="uk-UA"/>
        </w:rPr>
      </w:pPr>
    </w:p>
    <w:p w14:paraId="20D7500D" w14:textId="77777777" w:rsidR="0061632F" w:rsidRPr="0061632F" w:rsidRDefault="0061632F" w:rsidP="0061632F">
      <w:pPr>
        <w:suppressAutoHyphens/>
        <w:spacing w:after="0" w:line="240" w:lineRule="auto"/>
        <w:jc w:val="center"/>
        <w:outlineLvl w:val="0"/>
        <w:rPr>
          <w:rFonts w:ascii="Times New Roman" w:eastAsia="Calibri" w:hAnsi="Times New Roman" w:cs="Times New Roman"/>
          <w:b/>
          <w:bCs/>
          <w:kern w:val="2"/>
          <w:sz w:val="24"/>
          <w:szCs w:val="24"/>
          <w:lang w:val="uk-UA" w:eastAsia="uk-UA"/>
        </w:rPr>
      </w:pPr>
      <w:r w:rsidRPr="0061632F">
        <w:rPr>
          <w:rFonts w:ascii="Times New Roman" w:eastAsia="Calibri" w:hAnsi="Times New Roman" w:cs="Times New Roman"/>
          <w:b/>
          <w:bCs/>
          <w:kern w:val="2"/>
          <w:sz w:val="24"/>
          <w:szCs w:val="24"/>
          <w:lang w:val="uk-UA" w:eastAsia="uk-UA"/>
        </w:rPr>
        <w:t>ХІ. ПОРЯДОК ЗМІНИ УМОВ ДОГОВОРУ ТА ПІДСТАВИ ДЛЯ ЙОГО РОЗІРВАННЯ</w:t>
      </w:r>
    </w:p>
    <w:p w14:paraId="7F26CDDF"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lastRenderedPageBreak/>
        <w:t>11.1. Зміни до Договору можуть вноситись у випадках, зазначених розділі 10 цього Договору, оформляються у письмовій формі шляхом укладення відповідної додаткової угоди (угод) Сторонами.</w:t>
      </w:r>
    </w:p>
    <w:p w14:paraId="0EB4EB56" w14:textId="77777777" w:rsidR="0061632F" w:rsidRPr="00086596" w:rsidRDefault="0061632F" w:rsidP="00086596">
      <w:pPr>
        <w:suppressAutoHyphens/>
        <w:spacing w:after="0" w:line="240" w:lineRule="auto"/>
        <w:jc w:val="both"/>
        <w:rPr>
          <w:rFonts w:ascii="Times New Roman" w:eastAsia="Times New Roman" w:hAnsi="Times New Roman" w:cs="Times New Roman"/>
          <w:sz w:val="24"/>
          <w:szCs w:val="24"/>
          <w:lang w:val="uk-UA"/>
        </w:rPr>
      </w:pPr>
      <w:r w:rsidRPr="0061632F">
        <w:rPr>
          <w:rFonts w:ascii="Times New Roman" w:eastAsia="Times New Roman" w:hAnsi="Times New Roman" w:cs="Times New Roman"/>
          <w:sz w:val="24"/>
          <w:szCs w:val="24"/>
          <w:lang w:val="uk-UA"/>
        </w:rPr>
        <w:t>11.2. Пропозицію щодо внесення змін до Договору може зробити кожна із Сторін договору про закупівлю шляхом направлення офіційного листа (пропозиції) іншій стороні</w:t>
      </w:r>
      <w:r w:rsidR="00086596">
        <w:rPr>
          <w:rFonts w:ascii="Times New Roman" w:eastAsia="Times New Roman" w:hAnsi="Times New Roman" w:cs="Times New Roman"/>
          <w:sz w:val="24"/>
          <w:szCs w:val="24"/>
          <w:lang w:val="uk-UA"/>
        </w:rPr>
        <w:t xml:space="preserve"> в письмовій/ електронній формі, елктрона адреса </w:t>
      </w:r>
      <w:r w:rsidR="00086596" w:rsidRPr="00086596">
        <w:rPr>
          <w:rFonts w:ascii="Times New Roman" w:eastAsia="Times New Roman" w:hAnsi="Times New Roman" w:cs="Times New Roman"/>
          <w:sz w:val="24"/>
          <w:szCs w:val="24"/>
          <w:lang w:val="uk-UA"/>
        </w:rPr>
        <w:t xml:space="preserve">зазначена </w:t>
      </w:r>
      <w:r w:rsidRPr="00086596">
        <w:rPr>
          <w:rFonts w:ascii="Times New Roman" w:eastAsia="Times New Roman" w:hAnsi="Times New Roman" w:cs="Times New Roman"/>
          <w:sz w:val="24"/>
          <w:szCs w:val="24"/>
          <w:lang w:val="uk-UA"/>
        </w:rPr>
        <w:t>в розділі «Місцезнаходження та ре</w:t>
      </w:r>
      <w:r w:rsidR="00086596" w:rsidRPr="00086596">
        <w:rPr>
          <w:rFonts w:ascii="Times New Roman" w:eastAsia="Times New Roman" w:hAnsi="Times New Roman" w:cs="Times New Roman"/>
          <w:sz w:val="24"/>
          <w:szCs w:val="24"/>
          <w:lang w:val="uk-UA"/>
        </w:rPr>
        <w:t>квізити Сторін» цього Договору.</w:t>
      </w:r>
    </w:p>
    <w:p w14:paraId="4DB4F784"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3288626A"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xml:space="preserve">Сторони домовились, що роздруківка Стороною </w:t>
      </w:r>
      <w:r w:rsidRPr="0061632F">
        <w:rPr>
          <w:rFonts w:ascii="Times New Roman" w:eastAsia="Times New Roman" w:hAnsi="Times New Roman" w:cs="Times New Roman"/>
          <w:sz w:val="24"/>
          <w:szCs w:val="24"/>
          <w:highlight w:val="white"/>
          <w:lang w:val="uk-UA"/>
        </w:rPr>
        <w:t xml:space="preserve">електронного повідомлення з електронної адреси, вказаної у реквізитах Сторони </w:t>
      </w:r>
      <w:r w:rsidRPr="0061632F">
        <w:rPr>
          <w:rFonts w:ascii="Times New Roman" w:eastAsia="Times New Roman" w:hAnsi="Times New Roman" w:cs="Times New Roman"/>
          <w:sz w:val="24"/>
          <w:szCs w:val="24"/>
          <w:lang w:val="uk-UA"/>
        </w:rPr>
        <w:t xml:space="preserve">цього Договору, </w:t>
      </w:r>
      <w:r w:rsidRPr="0061632F">
        <w:rPr>
          <w:rFonts w:ascii="Times New Roman" w:eastAsia="Times New Roman" w:hAnsi="Times New Roman" w:cs="Times New Roman"/>
          <w:sz w:val="24"/>
          <w:szCs w:val="24"/>
          <w:highlight w:val="white"/>
          <w:lang w:val="uk-UA"/>
        </w:rPr>
        <w:t>є належним доказом повідомлення іншої Сторони згідно з умовами цього договору.</w:t>
      </w:r>
    </w:p>
    <w:p w14:paraId="35343FB8"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07D4D10"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20222C6"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36FCD61B"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11.5. Зміна цього Договору допускається лише за згодою сторін, якщо інше не встановлено цим договором про закупівлю або законом. Водночас цей Договір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AE8AEC" w14:textId="77777777" w:rsidR="0061632F" w:rsidRPr="0061632F" w:rsidRDefault="0061632F" w:rsidP="0061632F">
      <w:pPr>
        <w:widowControl w:val="0"/>
        <w:suppressAutoHyphens/>
        <w:spacing w:after="0" w:line="240" w:lineRule="auto"/>
        <w:ind w:right="-1"/>
        <w:jc w:val="both"/>
        <w:rPr>
          <w:rFonts w:ascii="Times New Roman" w:eastAsia="Times New Roman" w:hAnsi="Times New Roman" w:cs="Times New Roman"/>
          <w:sz w:val="24"/>
          <w:szCs w:val="24"/>
          <w:lang w:val="uk-UA" w:eastAsia="ru-RU"/>
        </w:rPr>
      </w:pPr>
      <w:r w:rsidRPr="0061632F">
        <w:rPr>
          <w:rFonts w:ascii="Times New Roman" w:eastAsia="Times New Roman" w:hAnsi="Times New Roman" w:cs="Times New Roman"/>
          <w:sz w:val="24"/>
          <w:szCs w:val="24"/>
          <w:lang w:val="uk-UA" w:eastAsia="ru-RU"/>
        </w:rPr>
        <w:t>11.6. Дія даного Договору припиняється в наступних випадках:</w:t>
      </w:r>
    </w:p>
    <w:p w14:paraId="6F1453A7" w14:textId="77777777" w:rsidR="0061632F" w:rsidRPr="0061632F" w:rsidRDefault="0061632F" w:rsidP="0061632F">
      <w:pPr>
        <w:widowControl w:val="0"/>
        <w:suppressAutoHyphens/>
        <w:spacing w:after="0" w:line="240" w:lineRule="auto"/>
        <w:ind w:right="425"/>
        <w:jc w:val="both"/>
        <w:rPr>
          <w:rFonts w:ascii="Times New Roman" w:eastAsia="Times New Roman" w:hAnsi="Times New Roman" w:cs="Times New Roman"/>
          <w:sz w:val="24"/>
          <w:szCs w:val="24"/>
          <w:lang w:val="uk-UA" w:eastAsia="ru-RU"/>
        </w:rPr>
      </w:pPr>
      <w:r w:rsidRPr="0061632F">
        <w:rPr>
          <w:rFonts w:ascii="Times New Roman" w:eastAsia="Times New Roman" w:hAnsi="Times New Roman" w:cs="Times New Roman"/>
          <w:sz w:val="24"/>
          <w:szCs w:val="24"/>
          <w:lang w:val="uk-UA" w:eastAsia="ru-RU"/>
        </w:rPr>
        <w:t>- за взаємною згодою Сторін;</w:t>
      </w:r>
    </w:p>
    <w:p w14:paraId="79DA184A" w14:textId="77777777" w:rsidR="0061632F" w:rsidRPr="0061632F" w:rsidRDefault="0061632F" w:rsidP="0061632F">
      <w:pPr>
        <w:widowControl w:val="0"/>
        <w:suppressAutoHyphens/>
        <w:spacing w:after="0" w:line="240" w:lineRule="auto"/>
        <w:ind w:right="425"/>
        <w:jc w:val="both"/>
        <w:rPr>
          <w:rFonts w:ascii="Times New Roman" w:eastAsia="Times New Roman" w:hAnsi="Times New Roman" w:cs="Times New Roman"/>
          <w:sz w:val="24"/>
          <w:szCs w:val="24"/>
          <w:lang w:val="uk-UA" w:eastAsia="ru-RU"/>
        </w:rPr>
      </w:pPr>
      <w:r w:rsidRPr="0061632F">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14:paraId="3EE2BB01" w14:textId="77777777" w:rsidR="0061632F" w:rsidRPr="0061632F" w:rsidRDefault="0061632F" w:rsidP="0061632F">
      <w:pPr>
        <w:widowControl w:val="0"/>
        <w:suppressAutoHyphens/>
        <w:spacing w:after="0" w:line="240" w:lineRule="auto"/>
        <w:ind w:right="425"/>
        <w:jc w:val="both"/>
        <w:rPr>
          <w:rFonts w:ascii="Times New Roman" w:eastAsia="Times New Roman" w:hAnsi="Times New Roman" w:cs="Times New Roman"/>
          <w:sz w:val="24"/>
          <w:szCs w:val="24"/>
          <w:lang w:val="uk-UA" w:eastAsia="ru-RU"/>
        </w:rPr>
      </w:pPr>
      <w:r w:rsidRPr="0061632F">
        <w:rPr>
          <w:rFonts w:ascii="Times New Roman" w:eastAsia="Times New Roman" w:hAnsi="Times New Roman" w:cs="Times New Roman"/>
          <w:sz w:val="24"/>
          <w:szCs w:val="24"/>
          <w:lang w:val="uk-UA" w:eastAsia="ru-RU"/>
        </w:rPr>
        <w:t>- в інших випадках, передбачених Договором та чинним законодавством України.</w:t>
      </w:r>
    </w:p>
    <w:p w14:paraId="1B2CF367"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lang w:val="uk-UA"/>
        </w:rPr>
      </w:pPr>
      <w:r w:rsidRPr="0061632F">
        <w:rPr>
          <w:rFonts w:ascii="Times New Roman" w:eastAsia="Times New Roman" w:hAnsi="Times New Roman" w:cs="Times New Roman"/>
          <w:sz w:val="24"/>
          <w:szCs w:val="24"/>
          <w:lang w:val="uk-UA"/>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6826852"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lang w:val="uk-UA"/>
        </w:rPr>
      </w:pPr>
      <w:r w:rsidRPr="0061632F">
        <w:rPr>
          <w:rFonts w:ascii="Times New Roman" w:eastAsia="Times New Roman" w:hAnsi="Times New Roman" w:cs="Times New Roman"/>
          <w:sz w:val="24"/>
          <w:szCs w:val="24"/>
          <w:lang w:val="uk-UA"/>
        </w:rPr>
        <w:t xml:space="preserve">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73E8EA94"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11.9. У випадках, не передбачених даним Договором, Сторони керуються чинним законодавством України.</w:t>
      </w:r>
    </w:p>
    <w:p w14:paraId="497C12F8"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11.10. Жодна зі Сторін не має права передавати права та обов’язки за цим Договором третім особам без отримання письмової згоди другої Сторони.</w:t>
      </w:r>
    </w:p>
    <w:p w14:paraId="37F0A0D1" w14:textId="77777777" w:rsidR="0061632F" w:rsidRPr="0061632F" w:rsidRDefault="0061632F" w:rsidP="0061632F">
      <w:pPr>
        <w:suppressAutoHyphens/>
        <w:spacing w:after="0" w:line="240" w:lineRule="auto"/>
        <w:ind w:right="120"/>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11.11. Договір викладений українською мовою в двох примірниках, які мають однакову юридичну силу, по одному для кожної зі Сторін.</w:t>
      </w:r>
    </w:p>
    <w:p w14:paraId="25563AE8" w14:textId="77777777" w:rsidR="0061632F" w:rsidRPr="0061632F" w:rsidRDefault="0061632F" w:rsidP="0061632F">
      <w:pPr>
        <w:widowControl w:val="0"/>
        <w:suppressAutoHyphens/>
        <w:spacing w:after="0" w:line="240" w:lineRule="auto"/>
        <w:ind w:right="-1"/>
        <w:jc w:val="both"/>
        <w:rPr>
          <w:rFonts w:ascii="Times New Roman" w:eastAsia="Times New Roman" w:hAnsi="Times New Roman" w:cs="Times New Roman"/>
          <w:sz w:val="24"/>
          <w:szCs w:val="24"/>
          <w:lang w:val="uk-UA" w:eastAsia="ru-RU"/>
        </w:rPr>
      </w:pPr>
    </w:p>
    <w:p w14:paraId="781EACF8"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XІІ. ОПЕРАТИВНО-ГОСПОДАРСЬКІ САНКЦІЇ</w:t>
      </w:r>
    </w:p>
    <w:p w14:paraId="4BDEAC5D"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lang w:val="uk-UA"/>
        </w:rPr>
      </w:pPr>
      <w:r w:rsidRPr="0061632F">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88758CE"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xml:space="preserve">12.2. Відмова від встановлення на майбутнє господарських відносин із стороною, яка порушує зобов’язання, може застосовуватися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до Постачальника за невиконання Постачальником своїх зобов’язань перед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в частині, що стосується:</w:t>
      </w:r>
    </w:p>
    <w:p w14:paraId="3B66BBB1" w14:textId="77777777" w:rsidR="0061632F" w:rsidRPr="0061632F" w:rsidRDefault="0061632F" w:rsidP="0061632F">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Noto Sans" w:hAnsi="Times New Roman" w:cs="Times New Roman"/>
          <w:sz w:val="20"/>
          <w:szCs w:val="20"/>
          <w:lang w:val="uk-UA"/>
        </w:rPr>
        <w:t>●</w:t>
      </w:r>
      <w:r w:rsidRPr="0061632F">
        <w:rPr>
          <w:rFonts w:ascii="Times New Roman" w:eastAsia="Times New Roman" w:hAnsi="Times New Roman" w:cs="Times New Roman"/>
          <w:sz w:val="14"/>
          <w:szCs w:val="14"/>
          <w:lang w:val="uk-UA"/>
        </w:rPr>
        <w:t xml:space="preserve"> </w:t>
      </w:r>
      <w:r w:rsidRPr="0061632F">
        <w:rPr>
          <w:rFonts w:ascii="Times New Roman" w:eastAsia="Times New Roman" w:hAnsi="Times New Roman" w:cs="Times New Roman"/>
          <w:sz w:val="14"/>
          <w:szCs w:val="14"/>
          <w:lang w:val="uk-UA"/>
        </w:rPr>
        <w:tab/>
      </w:r>
      <w:r w:rsidRPr="0061632F">
        <w:rPr>
          <w:rFonts w:ascii="Times New Roman" w:eastAsia="Times New Roman" w:hAnsi="Times New Roman" w:cs="Times New Roman"/>
          <w:sz w:val="24"/>
          <w:szCs w:val="24"/>
          <w:lang w:val="uk-UA"/>
        </w:rPr>
        <w:t>якості поставленого товару;</w:t>
      </w:r>
    </w:p>
    <w:p w14:paraId="6F3B3B82" w14:textId="77777777" w:rsidR="0061632F" w:rsidRPr="0061632F" w:rsidRDefault="0061632F" w:rsidP="0061632F">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Noto Sans" w:hAnsi="Times New Roman" w:cs="Times New Roman"/>
          <w:sz w:val="20"/>
          <w:szCs w:val="20"/>
          <w:lang w:val="uk-UA"/>
        </w:rPr>
        <w:lastRenderedPageBreak/>
        <w:t>●</w:t>
      </w:r>
      <w:r w:rsidRPr="0061632F">
        <w:rPr>
          <w:rFonts w:ascii="Times New Roman" w:eastAsia="Times New Roman" w:hAnsi="Times New Roman" w:cs="Times New Roman"/>
          <w:sz w:val="14"/>
          <w:szCs w:val="14"/>
          <w:lang w:val="uk-UA"/>
        </w:rPr>
        <w:t xml:space="preserve"> </w:t>
      </w:r>
      <w:r w:rsidRPr="0061632F">
        <w:rPr>
          <w:rFonts w:ascii="Times New Roman" w:eastAsia="Times New Roman" w:hAnsi="Times New Roman" w:cs="Times New Roman"/>
          <w:sz w:val="14"/>
          <w:szCs w:val="14"/>
          <w:lang w:val="uk-UA"/>
        </w:rPr>
        <w:tab/>
      </w:r>
      <w:r w:rsidRPr="0061632F">
        <w:rPr>
          <w:rFonts w:ascii="Times New Roman" w:eastAsia="Times New Roman" w:hAnsi="Times New Roman" w:cs="Times New Roman"/>
          <w:sz w:val="24"/>
          <w:szCs w:val="24"/>
          <w:lang w:val="uk-UA"/>
        </w:rPr>
        <w:t xml:space="preserve">розірвання аналогічного за своєю природою договору про закупівлю із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у разі прострочення строку поставки товару;</w:t>
      </w:r>
    </w:p>
    <w:p w14:paraId="4E66CBA2" w14:textId="77777777" w:rsidR="0061632F" w:rsidRPr="0061632F" w:rsidRDefault="0061632F" w:rsidP="0061632F">
      <w:pPr>
        <w:tabs>
          <w:tab w:val="left" w:pos="851"/>
        </w:tabs>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Noto Sans" w:hAnsi="Times New Roman" w:cs="Times New Roman"/>
          <w:sz w:val="20"/>
          <w:szCs w:val="20"/>
          <w:lang w:val="uk-UA"/>
        </w:rPr>
        <w:t>●</w:t>
      </w:r>
      <w:r w:rsidRPr="0061632F">
        <w:rPr>
          <w:rFonts w:ascii="Times New Roman" w:eastAsia="Times New Roman" w:hAnsi="Times New Roman" w:cs="Times New Roman"/>
          <w:sz w:val="14"/>
          <w:szCs w:val="14"/>
          <w:lang w:val="uk-UA"/>
        </w:rPr>
        <w:t xml:space="preserve"> </w:t>
      </w:r>
      <w:r w:rsidRPr="0061632F">
        <w:rPr>
          <w:rFonts w:ascii="Times New Roman" w:eastAsia="Times New Roman" w:hAnsi="Times New Roman" w:cs="Times New Roman"/>
          <w:sz w:val="14"/>
          <w:szCs w:val="14"/>
          <w:lang w:val="uk-UA"/>
        </w:rPr>
        <w:tab/>
      </w:r>
      <w:r w:rsidRPr="0061632F">
        <w:rPr>
          <w:rFonts w:ascii="Times New Roman" w:eastAsia="Times New Roman" w:hAnsi="Times New Roman" w:cs="Times New Roman"/>
          <w:sz w:val="24"/>
          <w:szCs w:val="24"/>
          <w:lang w:val="uk-UA"/>
        </w:rPr>
        <w:t xml:space="preserve">розірвання аналогічного за своєю природою договору про закупівлю із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у разі прострочення строку усунення дефектів.</w:t>
      </w:r>
    </w:p>
    <w:p w14:paraId="589EE4C9"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xml:space="preserve">12.3. У разі порушення Постачальником умов щодо порядку та строків постачання товару, якості поставленого товару </w:t>
      </w:r>
      <w:r w:rsidR="00007780">
        <w:rPr>
          <w:rFonts w:ascii="Times New Roman" w:eastAsia="Times New Roman" w:hAnsi="Times New Roman" w:cs="Times New Roman"/>
          <w:sz w:val="24"/>
          <w:szCs w:val="24"/>
          <w:lang w:val="uk-UA"/>
        </w:rPr>
        <w:t>Покупець</w:t>
      </w:r>
      <w:r w:rsidRPr="0061632F">
        <w:rPr>
          <w:rFonts w:ascii="Times New Roman" w:eastAsia="Times New Roman" w:hAnsi="Times New Roman" w:cs="Times New Roman"/>
          <w:sz w:val="24"/>
          <w:szCs w:val="24"/>
          <w:lang w:val="uk-UA"/>
        </w:rPr>
        <w:t xml:space="preserve"> має право в будь-який час, як протягом строку дії цього Договору, так і протягом одного року після спливу його строку дії,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2BBD22D"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xml:space="preserve">12.4. Строк дії Санкції визначає </w:t>
      </w:r>
      <w:r w:rsidR="00007780">
        <w:rPr>
          <w:rFonts w:ascii="Times New Roman" w:eastAsia="Times New Roman" w:hAnsi="Times New Roman" w:cs="Times New Roman"/>
          <w:sz w:val="24"/>
          <w:szCs w:val="24"/>
          <w:lang w:val="uk-UA"/>
        </w:rPr>
        <w:t>Покупець</w:t>
      </w:r>
      <w:r w:rsidRPr="0061632F">
        <w:rPr>
          <w:rFonts w:ascii="Times New Roman" w:eastAsia="Times New Roman" w:hAnsi="Times New Roman" w:cs="Times New Roman"/>
          <w:sz w:val="24"/>
          <w:szCs w:val="24"/>
          <w:lang w:val="uk-UA"/>
        </w:rPr>
        <w:t xml:space="preserve">, але він не буде перевищувати трьох років з моменту початку її застосування. </w:t>
      </w:r>
      <w:r w:rsidR="00007780">
        <w:rPr>
          <w:rFonts w:ascii="Times New Roman" w:eastAsia="Times New Roman" w:hAnsi="Times New Roman" w:cs="Times New Roman"/>
          <w:sz w:val="24"/>
          <w:szCs w:val="24"/>
          <w:lang w:val="uk-UA"/>
        </w:rPr>
        <w:t>Покупець</w:t>
      </w:r>
      <w:r w:rsidRPr="0061632F">
        <w:rPr>
          <w:rFonts w:ascii="Times New Roman" w:eastAsia="Times New Roman" w:hAnsi="Times New Roman" w:cs="Times New Roman"/>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на електронну адресу Постачальника що зазначена в розділі «Місцезнаходження та реквізити Сторін», з подальшим направленням цінним листом з описом вкладення та повідомленням на поштову адресу Постачальника,   що зазначена в розділі «Місцезнаходження та реквізити Сторін»), передбачений цим Договором. Усі документи (листи, повідомлення, інша кореспонденція та ін.), що будуть відправлені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007780">
        <w:rPr>
          <w:rFonts w:ascii="Times New Roman" w:eastAsia="Times New Roman" w:hAnsi="Times New Roman" w:cs="Times New Roman"/>
          <w:sz w:val="24"/>
          <w:szCs w:val="24"/>
          <w:lang w:val="uk-UA"/>
        </w:rPr>
        <w:t>Покупця</w:t>
      </w:r>
      <w:r w:rsidRPr="0061632F">
        <w:rPr>
          <w:rFonts w:ascii="Times New Roman" w:eastAsia="Times New Roman" w:hAnsi="Times New Roman" w:cs="Times New Roman"/>
          <w:sz w:val="24"/>
          <w:szCs w:val="24"/>
          <w:lang w:val="uk-UA"/>
        </w:rPr>
        <w:t xml:space="preserve"> про зміну свого місцезнаходження (із доказами про отримання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такого повідомлення). Уся кореспонденція, що направляється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вважається отриманою Постачальником не пізніше 14-ти днів з моменту її відправки </w:t>
      </w:r>
      <w:r w:rsidR="00007780">
        <w:rPr>
          <w:rFonts w:ascii="Times New Roman" w:eastAsia="Times New Roman" w:hAnsi="Times New Roman" w:cs="Times New Roman"/>
          <w:sz w:val="24"/>
          <w:szCs w:val="24"/>
          <w:lang w:val="uk-UA"/>
        </w:rPr>
        <w:t>Покупцем</w:t>
      </w:r>
      <w:r w:rsidRPr="0061632F">
        <w:rPr>
          <w:rFonts w:ascii="Times New Roman" w:eastAsia="Times New Roman" w:hAnsi="Times New Roman" w:cs="Times New Roman"/>
          <w:sz w:val="24"/>
          <w:szCs w:val="24"/>
          <w:lang w:val="uk-UA"/>
        </w:rPr>
        <w:t xml:space="preserve"> на адресу Постачальника, зазначену в цьому договорі про закупівлю.</w:t>
      </w:r>
    </w:p>
    <w:p w14:paraId="5A7AFC69"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p>
    <w:p w14:paraId="3B322FD9"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XIІІ. АНТИКОРУПЦІЙНЕ ЗАСТЕРЕЖЕННЯ</w:t>
      </w:r>
    </w:p>
    <w:p w14:paraId="0F625A4C"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xml:space="preserve">13.1. Сторони підтверджують, що під час виконання цього Договору Сторони, а також їх посадові особи та працівники зобов’язуються: </w:t>
      </w:r>
    </w:p>
    <w:p w14:paraId="4B2ECD81"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5D8EBB08"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вживати всіх можливих заходів, які є необхідними та достатніми для запобігання, виявлення і протидії корупції у своїй діяльності;</w:t>
      </w:r>
    </w:p>
    <w:p w14:paraId="47AA14B2" w14:textId="77777777" w:rsidR="0061632F" w:rsidRPr="0061632F" w:rsidRDefault="0061632F" w:rsidP="0061632F">
      <w:pPr>
        <w:suppressAutoHyphens/>
        <w:spacing w:after="0" w:line="240" w:lineRule="auto"/>
        <w:ind w:firstLine="567"/>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2E8D4FE" w14:textId="77777777" w:rsidR="0061632F" w:rsidRPr="0061632F" w:rsidRDefault="0061632F" w:rsidP="0061632F">
      <w:pPr>
        <w:suppressAutoHyphens/>
        <w:spacing w:after="0" w:line="240" w:lineRule="auto"/>
        <w:jc w:val="both"/>
        <w:rPr>
          <w:rFonts w:ascii="Times New Roman" w:eastAsia="Times New Roman" w:hAnsi="Times New Roman" w:cs="Times New Roman"/>
          <w:sz w:val="24"/>
          <w:szCs w:val="24"/>
        </w:rPr>
      </w:pPr>
      <w:r w:rsidRPr="0061632F">
        <w:rPr>
          <w:rFonts w:ascii="Times New Roman" w:eastAsia="Times New Roman" w:hAnsi="Times New Roman" w:cs="Times New Roman"/>
          <w:sz w:val="24"/>
          <w:szCs w:val="24"/>
          <w:lang w:val="uk-UA"/>
        </w:rPr>
        <w:t>13.2.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93FF66F"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p>
    <w:p w14:paraId="45DDB1DA"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rPr>
      </w:pPr>
      <w:r w:rsidRPr="0061632F">
        <w:rPr>
          <w:rFonts w:ascii="Times New Roman" w:eastAsia="Calibri" w:hAnsi="Times New Roman" w:cs="Times New Roman"/>
          <w:b/>
          <w:bCs/>
          <w:sz w:val="24"/>
          <w:szCs w:val="24"/>
          <w:lang w:val="uk-UA"/>
        </w:rPr>
        <w:t>XIV. СТРОК ДІЇ ДОГОВОРУ</w:t>
      </w:r>
    </w:p>
    <w:p w14:paraId="64FCD481"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bookmarkStart w:id="5" w:name="BM99"/>
      <w:bookmarkEnd w:id="5"/>
      <w:r w:rsidRPr="0061632F">
        <w:rPr>
          <w:rFonts w:ascii="Times New Roman" w:eastAsia="Calibri" w:hAnsi="Times New Roman" w:cs="Times New Roman"/>
          <w:sz w:val="24"/>
          <w:szCs w:val="24"/>
          <w:lang w:val="uk-UA"/>
        </w:rPr>
        <w:t xml:space="preserve">14.1. Даний Договір набуває чинності з моменту підписання його сторонами і діє </w:t>
      </w:r>
      <w:r w:rsidR="00A3692F" w:rsidRPr="00752B56">
        <w:rPr>
          <w:rFonts w:ascii="Times New Roman" w:eastAsia="Calibri" w:hAnsi="Times New Roman" w:cs="Times New Roman"/>
          <w:sz w:val="24"/>
          <w:szCs w:val="24"/>
          <w:lang w:val="uk-UA"/>
        </w:rPr>
        <w:t xml:space="preserve">до </w:t>
      </w:r>
      <w:r w:rsidR="00752B56" w:rsidRPr="00752B56">
        <w:rPr>
          <w:rFonts w:ascii="Times New Roman" w:eastAsia="Calibri" w:hAnsi="Times New Roman" w:cs="Times New Roman"/>
          <w:sz w:val="24"/>
          <w:szCs w:val="24"/>
          <w:lang w:val="uk-UA"/>
        </w:rPr>
        <w:t xml:space="preserve">31 грудня </w:t>
      </w:r>
      <w:r w:rsidR="00A3692F" w:rsidRPr="00752B56">
        <w:rPr>
          <w:rFonts w:ascii="Times New Roman" w:eastAsia="Calibri" w:hAnsi="Times New Roman" w:cs="Times New Roman"/>
          <w:sz w:val="24"/>
          <w:szCs w:val="24"/>
          <w:lang w:val="uk-UA"/>
        </w:rPr>
        <w:t>2023</w:t>
      </w:r>
      <w:r w:rsidRPr="00693D3F">
        <w:rPr>
          <w:rFonts w:ascii="Times New Roman" w:eastAsia="Calibri" w:hAnsi="Times New Roman" w:cs="Times New Roman"/>
          <w:sz w:val="24"/>
          <w:szCs w:val="24"/>
          <w:lang w:val="uk-UA"/>
        </w:rPr>
        <w:t xml:space="preserve"> року,</w:t>
      </w:r>
      <w:r w:rsidRPr="0061632F">
        <w:rPr>
          <w:rFonts w:ascii="Times New Roman" w:eastAsia="Calibri" w:hAnsi="Times New Roman" w:cs="Times New Roman"/>
          <w:sz w:val="24"/>
          <w:szCs w:val="24"/>
          <w:lang w:val="uk-UA"/>
        </w:rPr>
        <w:t xml:space="preserve"> але в будь-якому разі до повного виконання Сторонами своїх договірних зобов’язань.</w:t>
      </w:r>
    </w:p>
    <w:p w14:paraId="527150AC"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alibri" w:hAnsi="Times New Roman" w:cs="Times New Roman"/>
          <w:b/>
          <w:bCs/>
          <w:sz w:val="24"/>
          <w:szCs w:val="24"/>
          <w:lang w:val="uk-UA"/>
        </w:rPr>
      </w:pPr>
      <w:bookmarkStart w:id="6" w:name="BM101"/>
      <w:bookmarkEnd w:id="6"/>
    </w:p>
    <w:p w14:paraId="6030C155"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XV. ІНШІ УМОВИ</w:t>
      </w:r>
    </w:p>
    <w:p w14:paraId="4975B478"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bookmarkStart w:id="7" w:name="BM103"/>
      <w:bookmarkStart w:id="8" w:name="BM106"/>
      <w:bookmarkEnd w:id="7"/>
      <w:bookmarkEnd w:id="8"/>
      <w:r w:rsidRPr="0061632F">
        <w:rPr>
          <w:rFonts w:ascii="Times New Roman" w:eastAsia="Calibri" w:hAnsi="Times New Roman" w:cs="Times New Roman"/>
          <w:sz w:val="24"/>
          <w:szCs w:val="24"/>
          <w:lang w:val="uk-UA"/>
        </w:rPr>
        <w:t>15.1. Даний Договір вважається укладеним у день його підписання обома Сторонами.</w:t>
      </w:r>
    </w:p>
    <w:p w14:paraId="43992A39" w14:textId="77777777" w:rsidR="0061632F" w:rsidRPr="0061632F" w:rsidRDefault="00785F80"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15.2</w:t>
      </w:r>
      <w:r w:rsidR="0061632F" w:rsidRPr="0061632F">
        <w:rPr>
          <w:rFonts w:ascii="Times New Roman" w:eastAsia="Times New Roman" w:hAnsi="Times New Roman" w:cs="Times New Roman"/>
          <w:sz w:val="24"/>
          <w:szCs w:val="24"/>
          <w:lang w:val="uk-UA" w:eastAsia="uk-UA"/>
        </w:rPr>
        <w:t xml:space="preserve">. Представники Сторін, уповноважені на укладання даного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 Укладаючи Договір уповноважені представники Сторін дають згоду </w:t>
      </w:r>
      <w:r w:rsidR="0061632F" w:rsidRPr="0061632F">
        <w:rPr>
          <w:rFonts w:ascii="Times New Roman" w:eastAsia="Times New Roman" w:hAnsi="Times New Roman" w:cs="Times New Roman"/>
          <w:sz w:val="24"/>
          <w:szCs w:val="24"/>
          <w:lang w:val="uk-UA" w:eastAsia="uk-UA"/>
        </w:rPr>
        <w:lastRenderedPageBreak/>
        <w:t>(дозвіл) на обробку у т.</w:t>
      </w:r>
      <w:r w:rsidR="00A3692F">
        <w:rPr>
          <w:rFonts w:ascii="Times New Roman" w:eastAsia="Times New Roman" w:hAnsi="Times New Roman" w:cs="Times New Roman"/>
          <w:sz w:val="24"/>
          <w:szCs w:val="24"/>
          <w:lang w:val="uk-UA" w:eastAsia="uk-UA"/>
        </w:rPr>
        <w:t xml:space="preserve"> </w:t>
      </w:r>
      <w:r w:rsidR="0061632F" w:rsidRPr="0061632F">
        <w:rPr>
          <w:rFonts w:ascii="Times New Roman" w:eastAsia="Times New Roman" w:hAnsi="Times New Roman" w:cs="Times New Roman"/>
          <w:sz w:val="24"/>
          <w:szCs w:val="24"/>
          <w:lang w:val="uk-UA" w:eastAsia="uk-UA"/>
        </w:rPr>
        <w:t xml:space="preserve">ч. й поширення (розповсюдження та/або оприлюднення на веб-сайтах) їх персональних даних. </w:t>
      </w:r>
    </w:p>
    <w:p w14:paraId="65F5A33F" w14:textId="77777777" w:rsidR="0061632F" w:rsidRP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sz w:val="24"/>
          <w:szCs w:val="24"/>
          <w:lang w:val="uk-UA"/>
        </w:rPr>
      </w:pPr>
    </w:p>
    <w:p w14:paraId="1B84A039" w14:textId="77777777" w:rsidR="0061632F" w:rsidRDefault="0061632F" w:rsidP="0061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alibri" w:hAnsi="Times New Roman" w:cs="Times New Roman"/>
          <w:b/>
          <w:bCs/>
          <w:sz w:val="24"/>
          <w:szCs w:val="24"/>
          <w:lang w:val="uk-UA"/>
        </w:rPr>
      </w:pPr>
      <w:r w:rsidRPr="0061632F">
        <w:rPr>
          <w:rFonts w:ascii="Times New Roman" w:eastAsia="Calibri" w:hAnsi="Times New Roman" w:cs="Times New Roman"/>
          <w:b/>
          <w:bCs/>
          <w:sz w:val="24"/>
          <w:szCs w:val="24"/>
          <w:lang w:val="uk-UA"/>
        </w:rPr>
        <w:t>XVІ. МІСЦЕ ЗНАХОДЖЕННЯ ТА РЕКВІЗИТИ СТОРІН</w:t>
      </w:r>
    </w:p>
    <w:tbl>
      <w:tblPr>
        <w:tblW w:w="9448" w:type="dxa"/>
        <w:jc w:val="center"/>
        <w:tblLayout w:type="fixed"/>
        <w:tblCellMar>
          <w:top w:w="55" w:type="dxa"/>
          <w:left w:w="55" w:type="dxa"/>
          <w:bottom w:w="55" w:type="dxa"/>
          <w:right w:w="55" w:type="dxa"/>
        </w:tblCellMar>
        <w:tblLook w:val="0000" w:firstRow="0" w:lastRow="0" w:firstColumn="0" w:lastColumn="0" w:noHBand="0" w:noVBand="0"/>
      </w:tblPr>
      <w:tblGrid>
        <w:gridCol w:w="4861"/>
        <w:gridCol w:w="4587"/>
      </w:tblGrid>
      <w:tr w:rsidR="008F2430" w:rsidRPr="00B4037D" w14:paraId="46854993" w14:textId="77777777" w:rsidTr="008F2430">
        <w:trPr>
          <w:trHeight w:val="3774"/>
          <w:jc w:val="center"/>
        </w:trPr>
        <w:tc>
          <w:tcPr>
            <w:tcW w:w="4861" w:type="dxa"/>
            <w:shd w:val="clear" w:color="auto" w:fill="auto"/>
          </w:tcPr>
          <w:p w14:paraId="4A03799B" w14:textId="77777777" w:rsidR="008F2430" w:rsidRPr="00785F80" w:rsidRDefault="008F2430" w:rsidP="00716A16">
            <w:pPr>
              <w:suppressAutoHyphens/>
              <w:spacing w:after="0"/>
              <w:jc w:val="both"/>
              <w:rPr>
                <w:rFonts w:ascii="Times New Roman" w:hAnsi="Times New Roman" w:cs="Times New Roman"/>
                <w:b/>
                <w:sz w:val="24"/>
                <w:szCs w:val="24"/>
                <w:shd w:val="clear" w:color="auto" w:fill="FFFFFF"/>
                <w:lang w:val="uk-UA" w:eastAsia="ar-SA"/>
              </w:rPr>
            </w:pPr>
            <w:r w:rsidRPr="00785F80">
              <w:rPr>
                <w:rFonts w:ascii="Times New Roman" w:hAnsi="Times New Roman" w:cs="Times New Roman"/>
                <w:b/>
                <w:sz w:val="24"/>
                <w:szCs w:val="24"/>
                <w:shd w:val="clear" w:color="auto" w:fill="FFFFFF"/>
                <w:lang w:val="uk-UA" w:eastAsia="ar-SA"/>
              </w:rPr>
              <w:t>Постачальник:</w:t>
            </w:r>
          </w:p>
          <w:p w14:paraId="025D136B" w14:textId="77777777" w:rsidR="003F3AA9" w:rsidRPr="00785F80" w:rsidRDefault="003F3AA9" w:rsidP="003F3AA9">
            <w:pPr>
              <w:suppressAutoHyphens/>
              <w:spacing w:after="0"/>
              <w:jc w:val="both"/>
              <w:rPr>
                <w:rFonts w:ascii="Times New Roman" w:hAnsi="Times New Roman" w:cs="Times New Roman"/>
                <w:bCs/>
                <w:sz w:val="24"/>
                <w:szCs w:val="24"/>
                <w:shd w:val="clear" w:color="auto" w:fill="FFFFFF"/>
                <w:lang w:val="uk-UA" w:eastAsia="ar-SA"/>
              </w:rPr>
            </w:pPr>
          </w:p>
          <w:p w14:paraId="47BE96C2" w14:textId="77777777" w:rsidR="003F3AA9" w:rsidRPr="00785F80" w:rsidRDefault="003F3AA9" w:rsidP="003F3AA9">
            <w:pPr>
              <w:suppressAutoHyphens/>
              <w:spacing w:after="0"/>
              <w:jc w:val="both"/>
              <w:rPr>
                <w:rFonts w:ascii="Times New Roman" w:hAnsi="Times New Roman" w:cs="Times New Roman"/>
                <w:bCs/>
                <w:sz w:val="24"/>
                <w:szCs w:val="24"/>
                <w:shd w:val="clear" w:color="auto" w:fill="FFFFFF"/>
                <w:lang w:val="uk-UA" w:eastAsia="ar-SA"/>
              </w:rPr>
            </w:pPr>
          </w:p>
          <w:p w14:paraId="75AA74BB" w14:textId="77777777" w:rsidR="008F2430" w:rsidRPr="00785F80" w:rsidRDefault="008F2430" w:rsidP="00716A16">
            <w:pPr>
              <w:suppressAutoHyphens/>
              <w:spacing w:after="0"/>
              <w:jc w:val="both"/>
              <w:rPr>
                <w:rFonts w:ascii="Times New Roman" w:hAnsi="Times New Roman" w:cs="Times New Roman"/>
                <w:b/>
                <w:sz w:val="24"/>
                <w:szCs w:val="24"/>
                <w:shd w:val="clear" w:color="auto" w:fill="FFFFFF"/>
                <w:lang w:val="uk-UA" w:eastAsia="ar-SA"/>
              </w:rPr>
            </w:pPr>
            <w:r w:rsidRPr="00785F80">
              <w:rPr>
                <w:rFonts w:ascii="Times New Roman" w:hAnsi="Times New Roman" w:cs="Times New Roman"/>
                <w:bCs/>
                <w:sz w:val="24"/>
                <w:szCs w:val="24"/>
                <w:shd w:val="clear" w:color="auto" w:fill="FFFFFF"/>
                <w:lang w:val="uk-UA" w:eastAsia="ar-SA"/>
              </w:rPr>
              <w:tab/>
            </w:r>
            <w:r w:rsidRPr="00785F80">
              <w:rPr>
                <w:rFonts w:ascii="Times New Roman" w:hAnsi="Times New Roman" w:cs="Times New Roman"/>
                <w:b/>
                <w:sz w:val="24"/>
                <w:szCs w:val="24"/>
                <w:shd w:val="clear" w:color="auto" w:fill="FFFFFF"/>
                <w:lang w:val="uk-UA" w:eastAsia="ar-SA"/>
              </w:rPr>
              <w:t xml:space="preserve">                            </w:t>
            </w:r>
          </w:p>
          <w:p w14:paraId="274D1C20" w14:textId="77777777" w:rsidR="008F2430" w:rsidRPr="00785F80" w:rsidRDefault="008F2430" w:rsidP="00716A16">
            <w:pPr>
              <w:suppressAutoHyphens/>
              <w:jc w:val="both"/>
              <w:rPr>
                <w:rFonts w:ascii="Times New Roman" w:hAnsi="Times New Roman" w:cs="Times New Roman"/>
                <w:b/>
                <w:sz w:val="24"/>
                <w:szCs w:val="24"/>
                <w:shd w:val="clear" w:color="auto" w:fill="FFFFFF"/>
                <w:lang w:val="uk-UA" w:eastAsia="ar-SA"/>
              </w:rPr>
            </w:pPr>
          </w:p>
          <w:p w14:paraId="543CCA92" w14:textId="77777777" w:rsidR="008F2430" w:rsidRPr="00785F80" w:rsidRDefault="008F2430" w:rsidP="00716A16">
            <w:pPr>
              <w:suppressAutoHyphens/>
              <w:jc w:val="both"/>
              <w:rPr>
                <w:rFonts w:ascii="Times New Roman" w:hAnsi="Times New Roman" w:cs="Times New Roman"/>
                <w:b/>
                <w:sz w:val="24"/>
                <w:szCs w:val="24"/>
                <w:shd w:val="clear" w:color="auto" w:fill="FFFFFF"/>
                <w:lang w:val="uk-UA" w:eastAsia="ar-SA"/>
              </w:rPr>
            </w:pPr>
          </w:p>
        </w:tc>
        <w:tc>
          <w:tcPr>
            <w:tcW w:w="4587" w:type="dxa"/>
            <w:shd w:val="clear" w:color="auto" w:fill="auto"/>
          </w:tcPr>
          <w:p w14:paraId="140BCB5A" w14:textId="77777777" w:rsidR="005B3DD4" w:rsidRPr="005B3DD4" w:rsidRDefault="005B3DD4" w:rsidP="005B3DD4">
            <w:pPr>
              <w:widowControl w:val="0"/>
              <w:spacing w:after="0" w:line="240" w:lineRule="auto"/>
              <w:jc w:val="center"/>
              <w:rPr>
                <w:rFonts w:ascii="Times New Roman" w:eastAsia="Calibri" w:hAnsi="Times New Roman" w:cs="Times New Roman"/>
                <w:sz w:val="24"/>
                <w:szCs w:val="24"/>
                <w:lang w:val="uk-UA"/>
              </w:rPr>
            </w:pPr>
            <w:r w:rsidRPr="005B3DD4">
              <w:rPr>
                <w:rFonts w:ascii="Times New Roman" w:eastAsia="Arial Unicode MS" w:hAnsi="Times New Roman" w:cs="Times New Roman"/>
                <w:b/>
                <w:bCs/>
                <w:kern w:val="2"/>
                <w:sz w:val="24"/>
                <w:szCs w:val="24"/>
                <w:lang w:val="uk-UA" w:eastAsia="ar-SA"/>
              </w:rPr>
              <w:t>Комунальне некомерційне підприємство</w:t>
            </w:r>
          </w:p>
          <w:p w14:paraId="2384F52B" w14:textId="77777777" w:rsidR="005B3DD4" w:rsidRPr="005B3DD4" w:rsidRDefault="005B3DD4" w:rsidP="005B3DD4">
            <w:pPr>
              <w:widowControl w:val="0"/>
              <w:spacing w:after="0" w:line="240" w:lineRule="auto"/>
              <w:jc w:val="center"/>
              <w:rPr>
                <w:rFonts w:ascii="Times New Roman" w:eastAsia="Calibri" w:hAnsi="Times New Roman" w:cs="Times New Roman"/>
                <w:sz w:val="24"/>
                <w:szCs w:val="24"/>
                <w:lang w:val="uk-UA"/>
              </w:rPr>
            </w:pPr>
            <w:r w:rsidRPr="005B3DD4">
              <w:rPr>
                <w:rFonts w:ascii="Times New Roman" w:eastAsia="Arial Unicode MS" w:hAnsi="Times New Roman" w:cs="Times New Roman"/>
                <w:b/>
                <w:bCs/>
                <w:kern w:val="2"/>
                <w:sz w:val="24"/>
                <w:szCs w:val="24"/>
                <w:lang w:val="uk-UA" w:eastAsia="ar-SA"/>
              </w:rPr>
              <w:t>«Звенигородський центр первинної медико-санітарної допомоги » Звенигородської  міської ради</w:t>
            </w:r>
          </w:p>
          <w:p w14:paraId="3EBE3250" w14:textId="77777777" w:rsidR="005B3DD4" w:rsidRPr="005B3DD4" w:rsidRDefault="005B3DD4" w:rsidP="005B3DD4">
            <w:pPr>
              <w:widowControl w:val="0"/>
              <w:autoSpaceDE w:val="0"/>
              <w:spacing w:after="0" w:line="100" w:lineRule="atLeast"/>
              <w:rPr>
                <w:rFonts w:ascii="Times New Roman" w:eastAsia="Arial Unicode MS" w:hAnsi="Times New Roman" w:cs="Times New Roman"/>
                <w:kern w:val="2"/>
                <w:sz w:val="24"/>
                <w:szCs w:val="24"/>
                <w:lang w:val="uk-UA" w:eastAsia="ar-SA"/>
              </w:rPr>
            </w:pPr>
            <w:r w:rsidRPr="005B3DD4">
              <w:rPr>
                <w:rFonts w:ascii="Times New Roman" w:eastAsia="Arial Unicode MS" w:hAnsi="Times New Roman" w:cs="Times New Roman"/>
                <w:kern w:val="2"/>
                <w:sz w:val="24"/>
                <w:szCs w:val="24"/>
                <w:lang w:val="uk-UA" w:eastAsia="ar-SA"/>
              </w:rPr>
              <w:t xml:space="preserve">20202,Черкаська обл, </w:t>
            </w:r>
            <w:r w:rsidRPr="005B3DD4">
              <w:rPr>
                <w:rFonts w:ascii="Times New Roman" w:eastAsia="Arial Unicode MS" w:hAnsi="Times New Roman" w:cs="Times New Roman"/>
                <w:bCs/>
                <w:kern w:val="2"/>
                <w:sz w:val="24"/>
                <w:szCs w:val="24"/>
                <w:lang w:val="uk-UA" w:eastAsia="ar-SA"/>
              </w:rPr>
              <w:t xml:space="preserve"> </w:t>
            </w:r>
            <w:r w:rsidRPr="005B3DD4">
              <w:rPr>
                <w:rFonts w:ascii="Times New Roman" w:eastAsia="Arial Unicode MS" w:hAnsi="Times New Roman" w:cs="Times New Roman"/>
                <w:kern w:val="2"/>
                <w:sz w:val="24"/>
                <w:szCs w:val="24"/>
                <w:lang w:val="uk-UA" w:eastAsia="ar-SA"/>
              </w:rPr>
              <w:t xml:space="preserve">м.Звенигородка, вул. І.Сошенка,43 Б </w:t>
            </w:r>
          </w:p>
          <w:p w14:paraId="219CE9AD" w14:textId="77777777" w:rsidR="005B3DD4" w:rsidRPr="005B3DD4" w:rsidRDefault="005B3DD4" w:rsidP="005B3DD4">
            <w:pPr>
              <w:widowControl w:val="0"/>
              <w:autoSpaceDE w:val="0"/>
              <w:spacing w:after="0" w:line="100" w:lineRule="atLeast"/>
              <w:rPr>
                <w:rFonts w:ascii="Times New Roman" w:eastAsia="Arial Unicode MS" w:hAnsi="Times New Roman" w:cs="Times New Roman"/>
                <w:kern w:val="2"/>
                <w:sz w:val="24"/>
                <w:szCs w:val="24"/>
                <w:lang w:val="uk-UA" w:eastAsia="ar-SA"/>
              </w:rPr>
            </w:pPr>
            <w:r w:rsidRPr="005B3DD4">
              <w:rPr>
                <w:rFonts w:ascii="Times New Roman" w:eastAsia="Arial Unicode MS" w:hAnsi="Times New Roman" w:cs="Times New Roman"/>
                <w:kern w:val="2"/>
                <w:sz w:val="24"/>
                <w:szCs w:val="24"/>
                <w:lang w:val="uk-UA" w:eastAsia="ar-SA"/>
              </w:rPr>
              <w:t>р/р №</w:t>
            </w:r>
            <w:r w:rsidRPr="005B3DD4">
              <w:rPr>
                <w:rFonts w:ascii="Times New Roman" w:eastAsia="Arial Unicode MS" w:hAnsi="Times New Roman" w:cs="Times New Roman"/>
                <w:kern w:val="2"/>
                <w:sz w:val="24"/>
                <w:szCs w:val="24"/>
                <w:lang w:val="en-US" w:eastAsia="ar-SA"/>
              </w:rPr>
              <w:t>UA</w:t>
            </w:r>
            <w:r w:rsidRPr="005B3DD4">
              <w:rPr>
                <w:rFonts w:ascii="Times New Roman" w:eastAsia="Arial Unicode MS" w:hAnsi="Times New Roman" w:cs="Times New Roman"/>
                <w:kern w:val="2"/>
                <w:sz w:val="24"/>
                <w:szCs w:val="24"/>
                <w:lang w:eastAsia="ar-SA"/>
              </w:rPr>
              <w:t xml:space="preserve"> 808201720344330004000087600</w:t>
            </w:r>
          </w:p>
          <w:p w14:paraId="1BBD57AF" w14:textId="77777777" w:rsidR="005B3DD4" w:rsidRPr="005B3DD4" w:rsidRDefault="005B3DD4" w:rsidP="005B3DD4">
            <w:pPr>
              <w:widowControl w:val="0"/>
              <w:autoSpaceDE w:val="0"/>
              <w:spacing w:after="0" w:line="100" w:lineRule="atLeast"/>
              <w:rPr>
                <w:rFonts w:ascii="Times New Roman" w:eastAsia="Arial Unicode MS" w:hAnsi="Times New Roman" w:cs="Times New Roman"/>
                <w:kern w:val="2"/>
                <w:sz w:val="24"/>
                <w:szCs w:val="24"/>
                <w:lang w:val="uk-UA" w:eastAsia="ar-SA"/>
              </w:rPr>
            </w:pPr>
            <w:r w:rsidRPr="005B3DD4">
              <w:rPr>
                <w:rFonts w:ascii="Times New Roman" w:eastAsia="Arial Unicode MS" w:hAnsi="Times New Roman" w:cs="Times New Roman"/>
                <w:kern w:val="2"/>
                <w:sz w:val="24"/>
                <w:szCs w:val="24"/>
                <w:lang w:val="uk-UA" w:eastAsia="ar-SA"/>
              </w:rPr>
              <w:t>УДКСУ у Звенигородському району МФО820172</w:t>
            </w:r>
          </w:p>
          <w:p w14:paraId="49D99324" w14:textId="77777777" w:rsidR="005B3DD4" w:rsidRPr="005B3DD4" w:rsidRDefault="005B3DD4" w:rsidP="005B3DD4">
            <w:pPr>
              <w:widowControl w:val="0"/>
              <w:autoSpaceDE w:val="0"/>
              <w:spacing w:after="0" w:line="100" w:lineRule="atLeast"/>
              <w:rPr>
                <w:rFonts w:ascii="Times New Roman" w:eastAsia="Calibri" w:hAnsi="Times New Roman" w:cs="Times New Roman"/>
                <w:sz w:val="24"/>
                <w:szCs w:val="24"/>
                <w:lang w:val="uk-UA"/>
              </w:rPr>
            </w:pPr>
            <w:r w:rsidRPr="005B3DD4">
              <w:rPr>
                <w:rFonts w:ascii="Times New Roman" w:eastAsia="Calibri" w:hAnsi="Times New Roman" w:cs="Times New Roman"/>
                <w:spacing w:val="7"/>
                <w:sz w:val="24"/>
                <w:szCs w:val="24"/>
                <w:lang w:val="uk-UA"/>
              </w:rPr>
              <w:t>код ЄДРПОУ</w:t>
            </w:r>
            <w:r w:rsidRPr="005B3DD4">
              <w:rPr>
                <w:rFonts w:ascii="Times New Roman" w:eastAsia="Calibri" w:hAnsi="Times New Roman" w:cs="Times New Roman"/>
                <w:b/>
                <w:spacing w:val="7"/>
                <w:sz w:val="24"/>
                <w:szCs w:val="24"/>
                <w:lang w:val="uk-UA"/>
              </w:rPr>
              <w:t xml:space="preserve"> </w:t>
            </w:r>
            <w:r w:rsidRPr="005B3DD4">
              <w:rPr>
                <w:rFonts w:ascii="Times New Roman" w:eastAsia="Calibri" w:hAnsi="Times New Roman" w:cs="Times New Roman"/>
                <w:spacing w:val="7"/>
                <w:sz w:val="24"/>
                <w:szCs w:val="24"/>
                <w:lang w:val="uk-UA"/>
              </w:rPr>
              <w:t>38884956</w:t>
            </w:r>
          </w:p>
          <w:p w14:paraId="3AEE9941" w14:textId="77777777" w:rsidR="005B3DD4" w:rsidRPr="005B3DD4" w:rsidRDefault="005B3DD4" w:rsidP="005B3DD4">
            <w:pPr>
              <w:widowControl w:val="0"/>
              <w:autoSpaceDE w:val="0"/>
              <w:spacing w:after="0" w:line="100" w:lineRule="atLeast"/>
              <w:rPr>
                <w:rFonts w:ascii="Times New Roman" w:eastAsia="Calibri" w:hAnsi="Times New Roman" w:cs="Times New Roman"/>
                <w:sz w:val="24"/>
                <w:szCs w:val="24"/>
                <w:lang w:val="uk-UA"/>
              </w:rPr>
            </w:pPr>
            <w:r w:rsidRPr="005B3DD4">
              <w:rPr>
                <w:rFonts w:ascii="Times New Roman" w:eastAsia="Calibri" w:hAnsi="Times New Roman" w:cs="Times New Roman"/>
                <w:spacing w:val="7"/>
                <w:sz w:val="24"/>
                <w:szCs w:val="24"/>
                <w:lang w:val="uk-UA"/>
              </w:rPr>
              <w:t>ІПН 388849523122</w:t>
            </w:r>
          </w:p>
          <w:p w14:paraId="6E7A2FE6" w14:textId="77777777" w:rsidR="005B3DD4" w:rsidRPr="005B3DD4" w:rsidRDefault="005B3DD4" w:rsidP="005B3DD4">
            <w:pPr>
              <w:widowControl w:val="0"/>
              <w:autoSpaceDE w:val="0"/>
              <w:spacing w:after="0" w:line="240" w:lineRule="auto"/>
              <w:rPr>
                <w:rFonts w:ascii="Times New Roman" w:eastAsia="Calibri" w:hAnsi="Times New Roman" w:cs="Times New Roman"/>
                <w:sz w:val="24"/>
                <w:szCs w:val="24"/>
                <w:lang w:val="uk-UA"/>
              </w:rPr>
            </w:pPr>
            <w:r w:rsidRPr="005B3DD4">
              <w:rPr>
                <w:rFonts w:ascii="Times New Roman" w:eastAsia="Calibri" w:hAnsi="Times New Roman" w:cs="Times New Roman"/>
                <w:sz w:val="24"/>
                <w:szCs w:val="24"/>
                <w:lang w:val="uk-UA"/>
              </w:rPr>
              <w:t>Тел. (04740) 23775</w:t>
            </w:r>
          </w:p>
          <w:p w14:paraId="608C69DD" w14:textId="77777777" w:rsidR="005B3DD4" w:rsidRPr="005B3DD4" w:rsidRDefault="005B3DD4" w:rsidP="005B3DD4">
            <w:pPr>
              <w:widowControl w:val="0"/>
              <w:autoSpaceDE w:val="0"/>
              <w:spacing w:after="0" w:line="240" w:lineRule="auto"/>
              <w:rPr>
                <w:rFonts w:ascii="Times New Roman" w:eastAsia="Calibri" w:hAnsi="Times New Roman" w:cs="Times New Roman"/>
                <w:sz w:val="24"/>
                <w:szCs w:val="24"/>
                <w:lang w:val="uk-UA"/>
              </w:rPr>
            </w:pPr>
            <w:r w:rsidRPr="005B3DD4">
              <w:rPr>
                <w:rFonts w:ascii="Times New Roman" w:eastAsia="Calibri" w:hAnsi="Times New Roman" w:cs="Times New Roman"/>
                <w:b/>
                <w:spacing w:val="7"/>
                <w:sz w:val="24"/>
                <w:szCs w:val="24"/>
                <w:lang w:val="uk-UA"/>
              </w:rPr>
              <w:t>Головний лікар КНП «Звенигородський ЦПМСД»</w:t>
            </w:r>
          </w:p>
          <w:p w14:paraId="05C61EED" w14:textId="77777777" w:rsidR="005B3DD4" w:rsidRPr="005B3DD4" w:rsidRDefault="005B3DD4" w:rsidP="005B3DD4">
            <w:pPr>
              <w:widowControl w:val="0"/>
              <w:autoSpaceDE w:val="0"/>
              <w:spacing w:after="0" w:line="240" w:lineRule="auto"/>
              <w:jc w:val="center"/>
              <w:rPr>
                <w:rFonts w:ascii="Times New Roman" w:eastAsia="Calibri" w:hAnsi="Times New Roman" w:cs="Times New Roman"/>
                <w:b/>
                <w:bCs/>
                <w:spacing w:val="7"/>
                <w:sz w:val="24"/>
                <w:szCs w:val="24"/>
                <w:lang w:val="uk-UA"/>
              </w:rPr>
            </w:pPr>
          </w:p>
          <w:p w14:paraId="2E63D23D" w14:textId="1C9D2332" w:rsidR="00693D3F" w:rsidRPr="00785F80" w:rsidRDefault="005B3DD4" w:rsidP="005B3DD4">
            <w:pPr>
              <w:rPr>
                <w:rFonts w:ascii="Times New Roman" w:hAnsi="Times New Roman" w:cs="Times New Roman"/>
                <w:sz w:val="24"/>
                <w:szCs w:val="24"/>
                <w:lang w:val="uk-UA" w:eastAsia="ar-SA"/>
              </w:rPr>
            </w:pPr>
            <w:r w:rsidRPr="005B3DD4">
              <w:rPr>
                <w:rFonts w:ascii="Times New Roman" w:eastAsia="Calibri" w:hAnsi="Times New Roman" w:cs="Times New Roman"/>
                <w:b/>
                <w:bCs/>
                <w:spacing w:val="7"/>
                <w:sz w:val="24"/>
                <w:szCs w:val="24"/>
                <w:lang w:val="uk-UA"/>
              </w:rPr>
              <w:t>______________  /Радьога Г.В</w:t>
            </w:r>
          </w:p>
        </w:tc>
      </w:tr>
    </w:tbl>
    <w:p w14:paraId="026456F6" w14:textId="77777777" w:rsidR="001C641E" w:rsidRDefault="001C641E" w:rsidP="0061632F">
      <w:pPr>
        <w:tabs>
          <w:tab w:val="left" w:pos="2400"/>
        </w:tabs>
        <w:suppressAutoHyphens/>
        <w:rPr>
          <w:rFonts w:ascii="Times New Roman" w:eastAsia="Calibri" w:hAnsi="Times New Roman" w:cs="Times New Roman"/>
          <w:sz w:val="24"/>
          <w:szCs w:val="24"/>
          <w:lang w:val="uk-UA"/>
        </w:rPr>
      </w:pPr>
    </w:p>
    <w:p w14:paraId="5E68C494"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744A37DC"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5E4DD873"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6B759269"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187EAFCC"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4F2ADD15" w14:textId="77777777" w:rsidR="00280C99" w:rsidRDefault="00280C99" w:rsidP="0061632F">
      <w:pPr>
        <w:tabs>
          <w:tab w:val="left" w:pos="2400"/>
        </w:tabs>
        <w:suppressAutoHyphens/>
        <w:rPr>
          <w:rFonts w:ascii="Times New Roman" w:eastAsia="Calibri" w:hAnsi="Times New Roman" w:cs="Times New Roman"/>
          <w:sz w:val="24"/>
          <w:szCs w:val="24"/>
          <w:lang w:val="uk-UA"/>
        </w:rPr>
      </w:pPr>
    </w:p>
    <w:p w14:paraId="3A703C68" w14:textId="77777777" w:rsidR="00280C99" w:rsidRDefault="00280C99" w:rsidP="0061632F">
      <w:pPr>
        <w:tabs>
          <w:tab w:val="left" w:pos="2400"/>
        </w:tabs>
        <w:suppressAutoHyphens/>
        <w:rPr>
          <w:rFonts w:ascii="Times New Roman" w:eastAsia="Calibri" w:hAnsi="Times New Roman" w:cs="Times New Roman"/>
          <w:sz w:val="24"/>
          <w:szCs w:val="24"/>
          <w:lang w:val="uk-UA"/>
        </w:rPr>
      </w:pPr>
    </w:p>
    <w:p w14:paraId="7ECA2A15" w14:textId="77777777" w:rsidR="00280C99" w:rsidRDefault="00280C99" w:rsidP="0061632F">
      <w:pPr>
        <w:tabs>
          <w:tab w:val="left" w:pos="2400"/>
        </w:tabs>
        <w:suppressAutoHyphens/>
        <w:rPr>
          <w:rFonts w:ascii="Times New Roman" w:eastAsia="Calibri" w:hAnsi="Times New Roman" w:cs="Times New Roman"/>
          <w:sz w:val="24"/>
          <w:szCs w:val="24"/>
          <w:lang w:val="uk-UA"/>
        </w:rPr>
      </w:pPr>
    </w:p>
    <w:p w14:paraId="2CBD72B3" w14:textId="77777777" w:rsidR="00280C99" w:rsidRDefault="00280C99" w:rsidP="0061632F">
      <w:pPr>
        <w:tabs>
          <w:tab w:val="left" w:pos="2400"/>
        </w:tabs>
        <w:suppressAutoHyphens/>
        <w:rPr>
          <w:rFonts w:ascii="Times New Roman" w:eastAsia="Calibri" w:hAnsi="Times New Roman" w:cs="Times New Roman"/>
          <w:sz w:val="24"/>
          <w:szCs w:val="24"/>
          <w:lang w:val="uk-UA"/>
        </w:rPr>
      </w:pPr>
    </w:p>
    <w:p w14:paraId="7AE5F54C" w14:textId="77777777" w:rsidR="000E12A3" w:rsidRDefault="000E12A3" w:rsidP="0061632F">
      <w:pPr>
        <w:tabs>
          <w:tab w:val="left" w:pos="2400"/>
        </w:tabs>
        <w:suppressAutoHyphens/>
        <w:rPr>
          <w:rFonts w:ascii="Times New Roman" w:eastAsia="Calibri" w:hAnsi="Times New Roman" w:cs="Times New Roman"/>
          <w:sz w:val="24"/>
          <w:szCs w:val="24"/>
          <w:lang w:val="uk-UA"/>
        </w:rPr>
      </w:pPr>
    </w:p>
    <w:p w14:paraId="63004E42" w14:textId="77777777" w:rsidR="008F2430" w:rsidRDefault="008F2430" w:rsidP="0061632F">
      <w:pPr>
        <w:tabs>
          <w:tab w:val="left" w:pos="2400"/>
        </w:tabs>
        <w:suppressAutoHyphens/>
        <w:rPr>
          <w:rFonts w:ascii="Times New Roman" w:eastAsia="Calibri" w:hAnsi="Times New Roman" w:cs="Times New Roman"/>
          <w:sz w:val="24"/>
          <w:szCs w:val="24"/>
          <w:lang w:val="uk-UA"/>
        </w:rPr>
      </w:pPr>
    </w:p>
    <w:p w14:paraId="1DC71850"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79FC82D6"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67343A69"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59B1B2EC"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1129ED57"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1082E1C6" w14:textId="77777777" w:rsidR="00FF4998" w:rsidRDefault="00FF4998" w:rsidP="00B8060D">
      <w:pPr>
        <w:widowControl w:val="0"/>
        <w:suppressAutoHyphens/>
        <w:spacing w:after="0"/>
        <w:jc w:val="right"/>
        <w:rPr>
          <w:rFonts w:ascii="Times New Roman" w:eastAsia="Calibri" w:hAnsi="Times New Roman" w:cs="Times New Roman"/>
          <w:sz w:val="24"/>
          <w:szCs w:val="24"/>
          <w:lang w:val="uk-UA"/>
        </w:rPr>
      </w:pPr>
    </w:p>
    <w:p w14:paraId="081C2121" w14:textId="77777777" w:rsidR="00B8060D" w:rsidRPr="00693D3F" w:rsidRDefault="00B8060D" w:rsidP="00B8060D">
      <w:pPr>
        <w:widowControl w:val="0"/>
        <w:suppressAutoHyphens/>
        <w:spacing w:after="0"/>
        <w:jc w:val="right"/>
        <w:rPr>
          <w:rFonts w:ascii="Times New Roman" w:eastAsia="Calibri" w:hAnsi="Times New Roman" w:cs="Times New Roman"/>
          <w:sz w:val="24"/>
          <w:szCs w:val="24"/>
        </w:rPr>
      </w:pPr>
      <w:r w:rsidRPr="0061632F">
        <w:rPr>
          <w:rFonts w:ascii="Times New Roman" w:eastAsia="Calibri" w:hAnsi="Times New Roman" w:cs="Times New Roman"/>
          <w:sz w:val="24"/>
          <w:szCs w:val="24"/>
          <w:lang w:val="uk-UA"/>
        </w:rPr>
        <w:t xml:space="preserve">Додаток №1 до Договору </w:t>
      </w:r>
    </w:p>
    <w:p w14:paraId="3A2FAB4E" w14:textId="77777777" w:rsidR="008F2430" w:rsidRDefault="00B8060D" w:rsidP="00B8060D">
      <w:pPr>
        <w:tabs>
          <w:tab w:val="left" w:pos="2400"/>
        </w:tabs>
        <w:suppressAutoHyphens/>
        <w:jc w:val="right"/>
        <w:rPr>
          <w:rFonts w:ascii="Times New Roman" w:eastAsia="Calibri" w:hAnsi="Times New Roman" w:cs="Times New Roman"/>
          <w:sz w:val="24"/>
          <w:szCs w:val="24"/>
          <w:lang w:val="uk-UA"/>
        </w:rPr>
      </w:pPr>
      <w:r w:rsidRPr="0061632F">
        <w:rPr>
          <w:rFonts w:ascii="Times New Roman" w:eastAsia="Calibri" w:hAnsi="Times New Roman" w:cs="Times New Roman"/>
          <w:sz w:val="24"/>
          <w:szCs w:val="24"/>
          <w:lang w:val="uk-UA"/>
        </w:rPr>
        <w:t>№ ______ від _________</w:t>
      </w:r>
    </w:p>
    <w:p w14:paraId="51CBB1A4" w14:textId="77777777" w:rsidR="00B8060D" w:rsidRDefault="00B8060D" w:rsidP="00B8060D">
      <w:pPr>
        <w:tabs>
          <w:tab w:val="left" w:pos="2400"/>
        </w:tabs>
        <w:suppressAutoHyphens/>
        <w:jc w:val="right"/>
        <w:rPr>
          <w:rFonts w:ascii="Times New Roman" w:eastAsia="Calibri" w:hAnsi="Times New Roman" w:cs="Times New Roman"/>
          <w:sz w:val="24"/>
          <w:szCs w:val="24"/>
          <w:lang w:val="uk-UA"/>
        </w:rPr>
      </w:pPr>
      <w:r w:rsidRPr="00B8060D">
        <w:rPr>
          <w:rFonts w:ascii="Times New Roman" w:eastAsia="Calibri" w:hAnsi="Times New Roman" w:cs="Times New Roman"/>
          <w:sz w:val="24"/>
          <w:szCs w:val="24"/>
          <w:lang w:val="uk-UA"/>
        </w:rPr>
        <w:lastRenderedPageBreak/>
        <w:t>"_____" _______  2023 р.</w:t>
      </w:r>
    </w:p>
    <w:p w14:paraId="0E6AC669" w14:textId="77777777" w:rsidR="00B8060D" w:rsidRDefault="00B8060D" w:rsidP="00B8060D">
      <w:pPr>
        <w:tabs>
          <w:tab w:val="left" w:pos="2400"/>
        </w:tabs>
        <w:suppressAutoHyphens/>
        <w:jc w:val="right"/>
        <w:rPr>
          <w:rFonts w:ascii="Times New Roman" w:eastAsia="Calibri" w:hAnsi="Times New Roman" w:cs="Times New Roman"/>
          <w:sz w:val="24"/>
          <w:szCs w:val="24"/>
          <w:lang w:val="uk-UA"/>
        </w:rPr>
      </w:pPr>
    </w:p>
    <w:p w14:paraId="314A57DA" w14:textId="77777777" w:rsidR="00B8060D" w:rsidRPr="00B8060D" w:rsidRDefault="00B8060D" w:rsidP="00B8060D">
      <w:pPr>
        <w:tabs>
          <w:tab w:val="left" w:pos="2400"/>
        </w:tabs>
        <w:suppressAutoHyphens/>
        <w:jc w:val="center"/>
        <w:rPr>
          <w:rFonts w:ascii="Times New Roman" w:eastAsia="Calibri" w:hAnsi="Times New Roman" w:cs="Times New Roman"/>
          <w:sz w:val="24"/>
          <w:szCs w:val="24"/>
          <w:lang w:val="uk-UA"/>
        </w:rPr>
      </w:pPr>
      <w:r w:rsidRPr="00B8060D">
        <w:rPr>
          <w:rFonts w:ascii="Times New Roman" w:eastAsia="Calibri" w:hAnsi="Times New Roman" w:cs="Times New Roman"/>
          <w:sz w:val="24"/>
          <w:szCs w:val="24"/>
          <w:lang w:val="uk-UA"/>
        </w:rPr>
        <w:t>СПЕЦИФІКАЦІЯ</w:t>
      </w:r>
    </w:p>
    <w:p w14:paraId="0C191865" w14:textId="77777777" w:rsidR="00B8060D" w:rsidRPr="00FF4998" w:rsidRDefault="00FF4998" w:rsidP="00B8060D">
      <w:pPr>
        <w:tabs>
          <w:tab w:val="left" w:pos="2400"/>
        </w:tabs>
        <w:suppressAutoHyphens/>
        <w:jc w:val="center"/>
        <w:rPr>
          <w:rFonts w:ascii="Times New Roman" w:eastAsia="Calibri" w:hAnsi="Times New Roman" w:cs="Times New Roman"/>
          <w:sz w:val="24"/>
          <w:szCs w:val="24"/>
          <w:lang w:val="uk-UA"/>
        </w:rPr>
      </w:pPr>
      <w:r w:rsidRPr="00FF4998">
        <w:rPr>
          <w:rFonts w:ascii="Times New Roman" w:hAnsi="Times New Roman"/>
          <w:color w:val="0D0D0D" w:themeColor="text1" w:themeTint="F2"/>
          <w:sz w:val="24"/>
          <w:szCs w:val="24"/>
          <w:lang w:eastAsia="ru-RU"/>
        </w:rPr>
        <w:t>Засоби особистої гігієни (підгузки для дорослих) згідно з ДК 021:2015: 33750000-2 Засоби для догляду за малюками (33751000-9 Підгузки</w:t>
      </w:r>
      <w:r w:rsidR="0036445F" w:rsidRPr="00FF4998">
        <w:rPr>
          <w:rFonts w:ascii="Times New Roman" w:eastAsia="Calibri" w:hAnsi="Times New Roman" w:cs="Times New Roman"/>
          <w:sz w:val="24"/>
          <w:szCs w:val="24"/>
          <w:lang w:val="uk-UA"/>
        </w:rPr>
        <w:t>).</w:t>
      </w:r>
    </w:p>
    <w:tbl>
      <w:tblPr>
        <w:tblW w:w="11057" w:type="dxa"/>
        <w:tblInd w:w="-176" w:type="dxa"/>
        <w:tblLayout w:type="fixed"/>
        <w:tblLook w:val="04A0" w:firstRow="1" w:lastRow="0" w:firstColumn="1" w:lastColumn="0" w:noHBand="0" w:noVBand="1"/>
      </w:tblPr>
      <w:tblGrid>
        <w:gridCol w:w="568"/>
        <w:gridCol w:w="3402"/>
        <w:gridCol w:w="1276"/>
        <w:gridCol w:w="1275"/>
        <w:gridCol w:w="1276"/>
        <w:gridCol w:w="1985"/>
        <w:gridCol w:w="1275"/>
      </w:tblGrid>
      <w:tr w:rsidR="00FF4998" w:rsidRPr="00B8060D" w14:paraId="41FCF2B5" w14:textId="77777777" w:rsidTr="00F4276D">
        <w:trPr>
          <w:trHeight w:val="96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C99822"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 з/п</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5DE2819"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6B4EF18"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Виробник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6454568"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Одиниця виміру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A8490E1"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Кількість</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AB6E960"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Ціна за одиницю з ПДВ, грн.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623AEFD" w14:textId="77777777" w:rsidR="00FF4998" w:rsidRPr="000E12A3" w:rsidRDefault="00FF4998" w:rsidP="00B8060D">
            <w:pPr>
              <w:spacing w:after="0" w:line="240" w:lineRule="auto"/>
              <w:jc w:val="center"/>
              <w:rPr>
                <w:rFonts w:ascii="Times New Roman" w:eastAsia="Times New Roman" w:hAnsi="Times New Roman" w:cs="Times New Roman"/>
                <w:color w:val="000000"/>
                <w:lang w:eastAsia="ru-RU"/>
              </w:rPr>
            </w:pPr>
            <w:r w:rsidRPr="000E12A3">
              <w:rPr>
                <w:rFonts w:ascii="Times New Roman" w:eastAsia="Times New Roman" w:hAnsi="Times New Roman" w:cs="Times New Roman"/>
                <w:color w:val="000000"/>
                <w:lang w:eastAsia="ru-RU"/>
              </w:rPr>
              <w:t>Сума  з  ПДВ, грн.</w:t>
            </w:r>
          </w:p>
        </w:tc>
      </w:tr>
      <w:tr w:rsidR="00FF4998" w:rsidRPr="00B8060D" w14:paraId="654C0D51" w14:textId="77777777" w:rsidTr="004F3FBF">
        <w:trPr>
          <w:trHeight w:val="1486"/>
        </w:trPr>
        <w:tc>
          <w:tcPr>
            <w:tcW w:w="568" w:type="dxa"/>
            <w:tcBorders>
              <w:top w:val="nil"/>
              <w:left w:val="single" w:sz="8" w:space="0" w:color="auto"/>
              <w:bottom w:val="single" w:sz="8" w:space="0" w:color="auto"/>
              <w:right w:val="single" w:sz="8" w:space="0" w:color="auto"/>
            </w:tcBorders>
            <w:shd w:val="clear" w:color="auto" w:fill="auto"/>
            <w:vAlign w:val="center"/>
          </w:tcPr>
          <w:p w14:paraId="1FF7D895" w14:textId="77777777" w:rsidR="00FF4998" w:rsidRPr="00485C49" w:rsidRDefault="00FF4998" w:rsidP="00B8060D">
            <w:pPr>
              <w:spacing w:after="0" w:line="240" w:lineRule="auto"/>
              <w:jc w:val="center"/>
              <w:rPr>
                <w:rFonts w:ascii="Times New Roman" w:eastAsia="Times New Roman" w:hAnsi="Times New Roman" w:cs="Times New Roman"/>
                <w:color w:val="000000"/>
                <w:sz w:val="24"/>
                <w:szCs w:val="24"/>
                <w:lang w:val="uk-UA" w:eastAsia="ru-RU"/>
              </w:rPr>
            </w:pPr>
          </w:p>
        </w:tc>
        <w:tc>
          <w:tcPr>
            <w:tcW w:w="3402" w:type="dxa"/>
            <w:tcBorders>
              <w:top w:val="nil"/>
              <w:left w:val="nil"/>
              <w:bottom w:val="single" w:sz="8" w:space="0" w:color="auto"/>
              <w:right w:val="single" w:sz="8" w:space="0" w:color="auto"/>
            </w:tcBorders>
            <w:shd w:val="clear" w:color="auto" w:fill="auto"/>
            <w:vAlign w:val="center"/>
          </w:tcPr>
          <w:p w14:paraId="023C82E8" w14:textId="77777777" w:rsidR="00FF4998" w:rsidRPr="001C41FF" w:rsidRDefault="00FF4998" w:rsidP="00B8060D">
            <w:pPr>
              <w:spacing w:after="0" w:line="240" w:lineRule="auto"/>
              <w:jc w:val="center"/>
              <w:rPr>
                <w:rFonts w:ascii="Times New Roman" w:eastAsia="Times New Roman" w:hAnsi="Times New Roman" w:cs="Times New Roman"/>
                <w:color w:val="000000"/>
                <w:sz w:val="24"/>
                <w:szCs w:val="24"/>
                <w:lang w:val="uk-UA" w:eastAsia="ru-RU"/>
              </w:rPr>
            </w:pPr>
          </w:p>
        </w:tc>
        <w:tc>
          <w:tcPr>
            <w:tcW w:w="1276" w:type="dxa"/>
            <w:tcBorders>
              <w:top w:val="nil"/>
              <w:left w:val="nil"/>
              <w:bottom w:val="single" w:sz="8" w:space="0" w:color="auto"/>
              <w:right w:val="single" w:sz="8" w:space="0" w:color="auto"/>
            </w:tcBorders>
            <w:shd w:val="clear" w:color="auto" w:fill="auto"/>
            <w:vAlign w:val="center"/>
          </w:tcPr>
          <w:p w14:paraId="6676A94A" w14:textId="77777777" w:rsidR="00FF4998" w:rsidRPr="00B8060D" w:rsidRDefault="00FF4998" w:rsidP="00B8060D">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center"/>
          </w:tcPr>
          <w:p w14:paraId="71495FC3" w14:textId="77777777" w:rsidR="00FF4998" w:rsidRPr="00E27FC1" w:rsidRDefault="00FF4998" w:rsidP="00B8060D">
            <w:pPr>
              <w:spacing w:after="0" w:line="240" w:lineRule="auto"/>
              <w:jc w:val="center"/>
              <w:rPr>
                <w:rFonts w:ascii="Times New Roman" w:eastAsia="Times New Roman" w:hAnsi="Times New Roman" w:cs="Times New Roman"/>
                <w:color w:val="000000"/>
                <w:sz w:val="24"/>
                <w:szCs w:val="24"/>
                <w:lang w:val="uk-UA" w:eastAsia="ru-RU"/>
              </w:rPr>
            </w:pPr>
          </w:p>
        </w:tc>
        <w:tc>
          <w:tcPr>
            <w:tcW w:w="1276" w:type="dxa"/>
            <w:tcBorders>
              <w:top w:val="nil"/>
              <w:left w:val="nil"/>
              <w:bottom w:val="single" w:sz="8" w:space="0" w:color="auto"/>
              <w:right w:val="single" w:sz="8" w:space="0" w:color="auto"/>
            </w:tcBorders>
            <w:shd w:val="clear" w:color="auto" w:fill="auto"/>
            <w:vAlign w:val="center"/>
          </w:tcPr>
          <w:p w14:paraId="26EBB18E" w14:textId="77777777" w:rsidR="00FF4998" w:rsidRPr="00B8060D" w:rsidRDefault="00FF4998" w:rsidP="00B8060D">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8" w:space="0" w:color="auto"/>
              <w:right w:val="single" w:sz="8" w:space="0" w:color="auto"/>
            </w:tcBorders>
            <w:shd w:val="clear" w:color="auto" w:fill="auto"/>
            <w:vAlign w:val="center"/>
          </w:tcPr>
          <w:p w14:paraId="3B0755D9" w14:textId="77777777" w:rsidR="00FF4998" w:rsidRPr="00B8060D" w:rsidRDefault="00FF4998" w:rsidP="00B8060D">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8" w:space="0" w:color="auto"/>
              <w:right w:val="single" w:sz="8" w:space="0" w:color="auto"/>
            </w:tcBorders>
            <w:shd w:val="clear" w:color="auto" w:fill="auto"/>
            <w:vAlign w:val="center"/>
          </w:tcPr>
          <w:p w14:paraId="237547B1" w14:textId="77777777" w:rsidR="00FF4998" w:rsidRPr="00B8060D" w:rsidRDefault="00FF4998" w:rsidP="00B8060D">
            <w:pPr>
              <w:spacing w:after="0" w:line="240" w:lineRule="auto"/>
              <w:jc w:val="center"/>
              <w:rPr>
                <w:rFonts w:ascii="Times New Roman" w:eastAsia="Times New Roman" w:hAnsi="Times New Roman" w:cs="Times New Roman"/>
                <w:color w:val="000000"/>
                <w:sz w:val="24"/>
                <w:szCs w:val="24"/>
                <w:lang w:eastAsia="ru-RU"/>
              </w:rPr>
            </w:pPr>
          </w:p>
        </w:tc>
      </w:tr>
      <w:tr w:rsidR="00B8060D" w:rsidRPr="00B8060D" w14:paraId="70658299" w14:textId="77777777" w:rsidTr="00FF4CEF">
        <w:trPr>
          <w:trHeight w:val="330"/>
        </w:trPr>
        <w:tc>
          <w:tcPr>
            <w:tcW w:w="97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1A7C939" w14:textId="77777777" w:rsidR="00B8060D" w:rsidRPr="00B8060D" w:rsidRDefault="00362FCD" w:rsidP="00B8060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Сума</w:t>
            </w:r>
            <w:r w:rsidR="00B8060D" w:rsidRPr="00B8060D">
              <w:rPr>
                <w:rFonts w:ascii="Times New Roman" w:eastAsia="Times New Roman" w:hAnsi="Times New Roman" w:cs="Times New Roman"/>
                <w:color w:val="000000"/>
                <w:sz w:val="24"/>
                <w:szCs w:val="24"/>
                <w:lang w:eastAsia="ru-RU"/>
              </w:rPr>
              <w:t xml:space="preserve"> без ПДВ, грн.:</w:t>
            </w:r>
          </w:p>
        </w:tc>
        <w:tc>
          <w:tcPr>
            <w:tcW w:w="1275" w:type="dxa"/>
            <w:tcBorders>
              <w:top w:val="nil"/>
              <w:left w:val="nil"/>
              <w:bottom w:val="single" w:sz="8" w:space="0" w:color="auto"/>
              <w:right w:val="single" w:sz="8" w:space="0" w:color="auto"/>
            </w:tcBorders>
            <w:shd w:val="clear" w:color="auto" w:fill="auto"/>
            <w:vAlign w:val="center"/>
            <w:hideMark/>
          </w:tcPr>
          <w:p w14:paraId="0CDF5FA9" w14:textId="77777777" w:rsidR="00B8060D" w:rsidRPr="00B8060D" w:rsidRDefault="00B8060D" w:rsidP="00B8060D">
            <w:pPr>
              <w:spacing w:after="0" w:line="240" w:lineRule="auto"/>
              <w:jc w:val="right"/>
              <w:rPr>
                <w:rFonts w:ascii="Times New Roman" w:eastAsia="Times New Roman" w:hAnsi="Times New Roman" w:cs="Times New Roman"/>
                <w:color w:val="000000"/>
                <w:sz w:val="24"/>
                <w:szCs w:val="24"/>
                <w:lang w:eastAsia="ru-RU"/>
              </w:rPr>
            </w:pPr>
          </w:p>
        </w:tc>
      </w:tr>
      <w:tr w:rsidR="00B8060D" w:rsidRPr="00B8060D" w14:paraId="32C4A129" w14:textId="77777777" w:rsidTr="00FF4CEF">
        <w:trPr>
          <w:trHeight w:val="330"/>
        </w:trPr>
        <w:tc>
          <w:tcPr>
            <w:tcW w:w="97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1502E3B" w14:textId="77777777" w:rsidR="00B8060D" w:rsidRPr="00B8060D" w:rsidRDefault="00B8060D" w:rsidP="00B8060D">
            <w:pPr>
              <w:spacing w:after="0" w:line="240" w:lineRule="auto"/>
              <w:jc w:val="right"/>
              <w:rPr>
                <w:rFonts w:ascii="Times New Roman" w:eastAsia="Times New Roman" w:hAnsi="Times New Roman" w:cs="Times New Roman"/>
                <w:color w:val="000000"/>
                <w:sz w:val="24"/>
                <w:szCs w:val="24"/>
                <w:lang w:eastAsia="ru-RU"/>
              </w:rPr>
            </w:pPr>
            <w:r w:rsidRPr="00B8060D">
              <w:rPr>
                <w:rFonts w:ascii="Times New Roman" w:eastAsia="Times New Roman" w:hAnsi="Times New Roman" w:cs="Times New Roman"/>
                <w:color w:val="000000"/>
                <w:sz w:val="24"/>
                <w:szCs w:val="24"/>
                <w:lang w:eastAsia="ru-RU"/>
              </w:rPr>
              <w:t>Сума ПДВ, грн.:</w:t>
            </w:r>
          </w:p>
        </w:tc>
        <w:tc>
          <w:tcPr>
            <w:tcW w:w="1275" w:type="dxa"/>
            <w:tcBorders>
              <w:top w:val="nil"/>
              <w:left w:val="nil"/>
              <w:bottom w:val="single" w:sz="8" w:space="0" w:color="auto"/>
              <w:right w:val="single" w:sz="8" w:space="0" w:color="auto"/>
            </w:tcBorders>
            <w:shd w:val="clear" w:color="auto" w:fill="auto"/>
            <w:vAlign w:val="center"/>
            <w:hideMark/>
          </w:tcPr>
          <w:p w14:paraId="7C0A50A4" w14:textId="77777777" w:rsidR="00B8060D" w:rsidRPr="00B8060D" w:rsidRDefault="00B8060D" w:rsidP="00B8060D">
            <w:pPr>
              <w:spacing w:after="0" w:line="240" w:lineRule="auto"/>
              <w:jc w:val="right"/>
              <w:rPr>
                <w:rFonts w:ascii="Times New Roman" w:eastAsia="Times New Roman" w:hAnsi="Times New Roman" w:cs="Times New Roman"/>
                <w:color w:val="000000"/>
                <w:sz w:val="24"/>
                <w:szCs w:val="24"/>
                <w:lang w:eastAsia="ru-RU"/>
              </w:rPr>
            </w:pPr>
          </w:p>
        </w:tc>
      </w:tr>
      <w:tr w:rsidR="00B8060D" w:rsidRPr="00B8060D" w14:paraId="34BD6A93" w14:textId="77777777" w:rsidTr="00FF4CEF">
        <w:trPr>
          <w:trHeight w:val="330"/>
        </w:trPr>
        <w:tc>
          <w:tcPr>
            <w:tcW w:w="978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C677165" w14:textId="77777777" w:rsidR="00B8060D" w:rsidRPr="00B8060D" w:rsidRDefault="00B8060D" w:rsidP="00B8060D">
            <w:pPr>
              <w:spacing w:after="0" w:line="240" w:lineRule="auto"/>
              <w:jc w:val="right"/>
              <w:rPr>
                <w:rFonts w:ascii="Times New Roman" w:eastAsia="Times New Roman" w:hAnsi="Times New Roman" w:cs="Times New Roman"/>
                <w:color w:val="000000"/>
                <w:sz w:val="24"/>
                <w:szCs w:val="24"/>
                <w:lang w:eastAsia="ru-RU"/>
              </w:rPr>
            </w:pPr>
            <w:r w:rsidRPr="00B8060D">
              <w:rPr>
                <w:rFonts w:ascii="Times New Roman" w:eastAsia="Times New Roman" w:hAnsi="Times New Roman" w:cs="Times New Roman"/>
                <w:color w:val="000000"/>
                <w:sz w:val="24"/>
                <w:szCs w:val="24"/>
                <w:lang w:eastAsia="ru-RU"/>
              </w:rPr>
              <w:t>Разом з ПДВ, грн.:</w:t>
            </w:r>
          </w:p>
        </w:tc>
        <w:tc>
          <w:tcPr>
            <w:tcW w:w="1275" w:type="dxa"/>
            <w:tcBorders>
              <w:top w:val="nil"/>
              <w:left w:val="nil"/>
              <w:bottom w:val="single" w:sz="8" w:space="0" w:color="auto"/>
              <w:right w:val="single" w:sz="8" w:space="0" w:color="auto"/>
            </w:tcBorders>
            <w:shd w:val="clear" w:color="auto" w:fill="auto"/>
            <w:vAlign w:val="center"/>
            <w:hideMark/>
          </w:tcPr>
          <w:p w14:paraId="6775FED0" w14:textId="77777777" w:rsidR="00B8060D" w:rsidRPr="00B8060D" w:rsidRDefault="00B8060D" w:rsidP="00B8060D">
            <w:pPr>
              <w:spacing w:after="0" w:line="240" w:lineRule="auto"/>
              <w:jc w:val="right"/>
              <w:rPr>
                <w:rFonts w:ascii="Times New Roman" w:eastAsia="Times New Roman" w:hAnsi="Times New Roman" w:cs="Times New Roman"/>
                <w:color w:val="000000"/>
                <w:sz w:val="24"/>
                <w:szCs w:val="24"/>
                <w:lang w:eastAsia="ru-RU"/>
              </w:rPr>
            </w:pPr>
          </w:p>
        </w:tc>
      </w:tr>
    </w:tbl>
    <w:p w14:paraId="61AE4A4A" w14:textId="77777777" w:rsidR="00B8060D" w:rsidRDefault="00B8060D" w:rsidP="0061632F">
      <w:pPr>
        <w:tabs>
          <w:tab w:val="left" w:pos="2400"/>
        </w:tabs>
        <w:suppressAutoHyphens/>
        <w:rPr>
          <w:rFonts w:ascii="Times New Roman" w:eastAsia="Calibri" w:hAnsi="Times New Roman" w:cs="Times New Roman"/>
          <w:sz w:val="24"/>
          <w:szCs w:val="24"/>
          <w:lang w:val="uk-UA"/>
        </w:rPr>
      </w:pPr>
    </w:p>
    <w:tbl>
      <w:tblPr>
        <w:tblW w:w="9448" w:type="dxa"/>
        <w:jc w:val="center"/>
        <w:tblLayout w:type="fixed"/>
        <w:tblCellMar>
          <w:top w:w="55" w:type="dxa"/>
          <w:left w:w="55" w:type="dxa"/>
          <w:bottom w:w="55" w:type="dxa"/>
          <w:right w:w="55" w:type="dxa"/>
        </w:tblCellMar>
        <w:tblLook w:val="0000" w:firstRow="0" w:lastRow="0" w:firstColumn="0" w:lastColumn="0" w:noHBand="0" w:noVBand="0"/>
      </w:tblPr>
      <w:tblGrid>
        <w:gridCol w:w="4861"/>
        <w:gridCol w:w="4587"/>
      </w:tblGrid>
      <w:tr w:rsidR="00B8060D" w:rsidRPr="00B4037D" w14:paraId="36631239" w14:textId="77777777" w:rsidTr="00B8060D">
        <w:trPr>
          <w:trHeight w:val="2771"/>
          <w:jc w:val="center"/>
        </w:trPr>
        <w:tc>
          <w:tcPr>
            <w:tcW w:w="4861" w:type="dxa"/>
            <w:shd w:val="clear" w:color="auto" w:fill="auto"/>
          </w:tcPr>
          <w:p w14:paraId="7664DE42" w14:textId="77777777" w:rsidR="00B8060D" w:rsidRDefault="00B8060D" w:rsidP="00716A16">
            <w:pPr>
              <w:suppressAutoHyphens/>
              <w:spacing w:after="0"/>
              <w:jc w:val="both"/>
              <w:rPr>
                <w:rFonts w:ascii="Times New Roman" w:hAnsi="Times New Roman" w:cs="Times New Roman"/>
                <w:b/>
                <w:shd w:val="clear" w:color="auto" w:fill="FFFFFF"/>
                <w:lang w:val="uk-UA" w:eastAsia="ar-SA"/>
              </w:rPr>
            </w:pPr>
            <w:r w:rsidRPr="00B4037D">
              <w:rPr>
                <w:rFonts w:ascii="Times New Roman" w:hAnsi="Times New Roman" w:cs="Times New Roman"/>
                <w:b/>
                <w:shd w:val="clear" w:color="auto" w:fill="FFFFFF"/>
                <w:lang w:val="uk-UA" w:eastAsia="ar-SA"/>
              </w:rPr>
              <w:t>Постачальник:</w:t>
            </w:r>
          </w:p>
          <w:p w14:paraId="16AF80F7" w14:textId="77777777" w:rsidR="00B8060D" w:rsidRPr="00607BB3" w:rsidRDefault="00B8060D" w:rsidP="00716A16">
            <w:pPr>
              <w:suppressAutoHyphens/>
              <w:spacing w:after="0"/>
              <w:jc w:val="both"/>
              <w:rPr>
                <w:rFonts w:ascii="Times New Roman" w:hAnsi="Times New Roman" w:cs="Times New Roman"/>
                <w:b/>
                <w:shd w:val="clear" w:color="auto" w:fill="FFFFFF"/>
                <w:lang w:val="uk-UA" w:eastAsia="ar-SA"/>
              </w:rPr>
            </w:pPr>
            <w:r w:rsidRPr="00607BB3">
              <w:rPr>
                <w:rFonts w:ascii="Times New Roman" w:hAnsi="Times New Roman" w:cs="Times New Roman"/>
                <w:b/>
                <w:shd w:val="clear" w:color="auto" w:fill="FFFFFF"/>
                <w:lang w:val="uk-UA" w:eastAsia="ar-SA"/>
              </w:rPr>
              <w:t xml:space="preserve">                            </w:t>
            </w:r>
          </w:p>
          <w:p w14:paraId="65F3484A" w14:textId="77777777" w:rsidR="00B8060D" w:rsidRPr="00B4037D" w:rsidRDefault="00B8060D" w:rsidP="00716A16">
            <w:pPr>
              <w:suppressAutoHyphens/>
              <w:jc w:val="both"/>
              <w:rPr>
                <w:rFonts w:ascii="Times New Roman" w:hAnsi="Times New Roman" w:cs="Times New Roman"/>
                <w:b/>
                <w:shd w:val="clear" w:color="auto" w:fill="FFFFFF"/>
                <w:lang w:val="uk-UA" w:eastAsia="ar-SA"/>
              </w:rPr>
            </w:pPr>
          </w:p>
        </w:tc>
        <w:tc>
          <w:tcPr>
            <w:tcW w:w="4587" w:type="dxa"/>
            <w:shd w:val="clear" w:color="auto" w:fill="auto"/>
          </w:tcPr>
          <w:p w14:paraId="752B4003" w14:textId="77777777" w:rsidR="007D2638" w:rsidRPr="007D2638" w:rsidRDefault="007D2638" w:rsidP="007D2638">
            <w:pPr>
              <w:widowControl w:val="0"/>
              <w:spacing w:after="0" w:line="240" w:lineRule="auto"/>
              <w:jc w:val="center"/>
              <w:rPr>
                <w:rFonts w:ascii="Times New Roman" w:eastAsia="Calibri" w:hAnsi="Times New Roman" w:cs="Times New Roman"/>
                <w:sz w:val="24"/>
                <w:szCs w:val="24"/>
                <w:lang w:val="uk-UA"/>
              </w:rPr>
            </w:pPr>
            <w:r w:rsidRPr="007D2638">
              <w:rPr>
                <w:rFonts w:ascii="Times New Roman" w:eastAsia="Arial Unicode MS" w:hAnsi="Times New Roman" w:cs="Times New Roman"/>
                <w:b/>
                <w:bCs/>
                <w:kern w:val="2"/>
                <w:sz w:val="24"/>
                <w:szCs w:val="24"/>
                <w:lang w:val="uk-UA" w:eastAsia="ar-SA"/>
              </w:rPr>
              <w:t>Комунальне некомерційне підприємство</w:t>
            </w:r>
          </w:p>
          <w:p w14:paraId="1743A8CE" w14:textId="77777777" w:rsidR="007D2638" w:rsidRPr="007D2638" w:rsidRDefault="007D2638" w:rsidP="007D2638">
            <w:pPr>
              <w:widowControl w:val="0"/>
              <w:spacing w:after="0" w:line="240" w:lineRule="auto"/>
              <w:jc w:val="center"/>
              <w:rPr>
                <w:rFonts w:ascii="Times New Roman" w:eastAsia="Calibri" w:hAnsi="Times New Roman" w:cs="Times New Roman"/>
                <w:sz w:val="24"/>
                <w:szCs w:val="24"/>
                <w:lang w:val="uk-UA"/>
              </w:rPr>
            </w:pPr>
            <w:r w:rsidRPr="007D2638">
              <w:rPr>
                <w:rFonts w:ascii="Times New Roman" w:eastAsia="Arial Unicode MS" w:hAnsi="Times New Roman" w:cs="Times New Roman"/>
                <w:b/>
                <w:bCs/>
                <w:kern w:val="2"/>
                <w:sz w:val="24"/>
                <w:szCs w:val="24"/>
                <w:lang w:val="uk-UA" w:eastAsia="ar-SA"/>
              </w:rPr>
              <w:t>«Звенигородський центр первинної медико-санітарної допомоги » Звенигородської  міської ради</w:t>
            </w:r>
          </w:p>
          <w:p w14:paraId="19AFA81A" w14:textId="77777777" w:rsidR="007D2638" w:rsidRPr="007D2638" w:rsidRDefault="007D2638" w:rsidP="007D2638">
            <w:pPr>
              <w:widowControl w:val="0"/>
              <w:autoSpaceDE w:val="0"/>
              <w:spacing w:after="0" w:line="100" w:lineRule="atLeast"/>
              <w:rPr>
                <w:rFonts w:ascii="Times New Roman" w:eastAsia="Arial Unicode MS" w:hAnsi="Times New Roman" w:cs="Times New Roman"/>
                <w:kern w:val="2"/>
                <w:sz w:val="24"/>
                <w:szCs w:val="24"/>
                <w:lang w:val="uk-UA" w:eastAsia="ar-SA"/>
              </w:rPr>
            </w:pPr>
            <w:r w:rsidRPr="007D2638">
              <w:rPr>
                <w:rFonts w:ascii="Times New Roman" w:eastAsia="Arial Unicode MS" w:hAnsi="Times New Roman" w:cs="Times New Roman"/>
                <w:kern w:val="2"/>
                <w:sz w:val="24"/>
                <w:szCs w:val="24"/>
                <w:lang w:val="uk-UA" w:eastAsia="ar-SA"/>
              </w:rPr>
              <w:t xml:space="preserve">20202,Черкаська обл, </w:t>
            </w:r>
            <w:r w:rsidRPr="007D2638">
              <w:rPr>
                <w:rFonts w:ascii="Times New Roman" w:eastAsia="Arial Unicode MS" w:hAnsi="Times New Roman" w:cs="Times New Roman"/>
                <w:bCs/>
                <w:kern w:val="2"/>
                <w:sz w:val="24"/>
                <w:szCs w:val="24"/>
                <w:lang w:val="uk-UA" w:eastAsia="ar-SA"/>
              </w:rPr>
              <w:t xml:space="preserve"> </w:t>
            </w:r>
            <w:r w:rsidRPr="007D2638">
              <w:rPr>
                <w:rFonts w:ascii="Times New Roman" w:eastAsia="Arial Unicode MS" w:hAnsi="Times New Roman" w:cs="Times New Roman"/>
                <w:kern w:val="2"/>
                <w:sz w:val="24"/>
                <w:szCs w:val="24"/>
                <w:lang w:val="uk-UA" w:eastAsia="ar-SA"/>
              </w:rPr>
              <w:t xml:space="preserve">м.Звенигородка, вул. І.Сошенка,43 Б </w:t>
            </w:r>
          </w:p>
          <w:p w14:paraId="02D0A8F1" w14:textId="77777777" w:rsidR="007D2638" w:rsidRPr="007D2638" w:rsidRDefault="007D2638" w:rsidP="007D2638">
            <w:pPr>
              <w:widowControl w:val="0"/>
              <w:autoSpaceDE w:val="0"/>
              <w:spacing w:after="0" w:line="100" w:lineRule="atLeast"/>
              <w:rPr>
                <w:rFonts w:ascii="Times New Roman" w:eastAsia="Arial Unicode MS" w:hAnsi="Times New Roman" w:cs="Times New Roman"/>
                <w:kern w:val="2"/>
                <w:sz w:val="24"/>
                <w:szCs w:val="24"/>
                <w:lang w:val="uk-UA" w:eastAsia="ar-SA"/>
              </w:rPr>
            </w:pPr>
            <w:r w:rsidRPr="007D2638">
              <w:rPr>
                <w:rFonts w:ascii="Times New Roman" w:eastAsia="Arial Unicode MS" w:hAnsi="Times New Roman" w:cs="Times New Roman"/>
                <w:kern w:val="2"/>
                <w:sz w:val="24"/>
                <w:szCs w:val="24"/>
                <w:lang w:val="uk-UA" w:eastAsia="ar-SA"/>
              </w:rPr>
              <w:t>р/р №</w:t>
            </w:r>
            <w:r w:rsidRPr="007D2638">
              <w:rPr>
                <w:rFonts w:ascii="Times New Roman" w:eastAsia="Arial Unicode MS" w:hAnsi="Times New Roman" w:cs="Times New Roman"/>
                <w:kern w:val="2"/>
                <w:sz w:val="24"/>
                <w:szCs w:val="24"/>
                <w:lang w:val="en-US" w:eastAsia="ar-SA"/>
              </w:rPr>
              <w:t>UA</w:t>
            </w:r>
            <w:r w:rsidRPr="007D2638">
              <w:rPr>
                <w:rFonts w:ascii="Times New Roman" w:eastAsia="Arial Unicode MS" w:hAnsi="Times New Roman" w:cs="Times New Roman"/>
                <w:kern w:val="2"/>
                <w:sz w:val="24"/>
                <w:szCs w:val="24"/>
                <w:lang w:eastAsia="ar-SA"/>
              </w:rPr>
              <w:t xml:space="preserve"> 808201720344330004000087600</w:t>
            </w:r>
          </w:p>
          <w:p w14:paraId="19EDE192" w14:textId="77777777" w:rsidR="007D2638" w:rsidRPr="007D2638" w:rsidRDefault="007D2638" w:rsidP="007D2638">
            <w:pPr>
              <w:widowControl w:val="0"/>
              <w:autoSpaceDE w:val="0"/>
              <w:spacing w:after="0" w:line="100" w:lineRule="atLeast"/>
              <w:rPr>
                <w:rFonts w:ascii="Times New Roman" w:eastAsia="Arial Unicode MS" w:hAnsi="Times New Roman" w:cs="Times New Roman"/>
                <w:kern w:val="2"/>
                <w:sz w:val="24"/>
                <w:szCs w:val="24"/>
                <w:lang w:val="uk-UA" w:eastAsia="ar-SA"/>
              </w:rPr>
            </w:pPr>
            <w:r w:rsidRPr="007D2638">
              <w:rPr>
                <w:rFonts w:ascii="Times New Roman" w:eastAsia="Arial Unicode MS" w:hAnsi="Times New Roman" w:cs="Times New Roman"/>
                <w:kern w:val="2"/>
                <w:sz w:val="24"/>
                <w:szCs w:val="24"/>
                <w:lang w:val="uk-UA" w:eastAsia="ar-SA"/>
              </w:rPr>
              <w:t>УДКСУ у Звенигородському району МФО820172</w:t>
            </w:r>
          </w:p>
          <w:p w14:paraId="55F36479" w14:textId="77777777" w:rsidR="007D2638" w:rsidRPr="007D2638" w:rsidRDefault="007D2638" w:rsidP="007D2638">
            <w:pPr>
              <w:widowControl w:val="0"/>
              <w:autoSpaceDE w:val="0"/>
              <w:spacing w:after="0" w:line="100" w:lineRule="atLeast"/>
              <w:rPr>
                <w:rFonts w:ascii="Times New Roman" w:eastAsia="Calibri" w:hAnsi="Times New Roman" w:cs="Times New Roman"/>
                <w:sz w:val="24"/>
                <w:szCs w:val="24"/>
                <w:lang w:val="uk-UA"/>
              </w:rPr>
            </w:pPr>
            <w:r w:rsidRPr="007D2638">
              <w:rPr>
                <w:rFonts w:ascii="Times New Roman" w:eastAsia="Calibri" w:hAnsi="Times New Roman" w:cs="Times New Roman"/>
                <w:spacing w:val="7"/>
                <w:sz w:val="24"/>
                <w:szCs w:val="24"/>
                <w:lang w:val="uk-UA"/>
              </w:rPr>
              <w:t>код ЄДРПОУ</w:t>
            </w:r>
            <w:r w:rsidRPr="007D2638">
              <w:rPr>
                <w:rFonts w:ascii="Times New Roman" w:eastAsia="Calibri" w:hAnsi="Times New Roman" w:cs="Times New Roman"/>
                <w:b/>
                <w:spacing w:val="7"/>
                <w:sz w:val="24"/>
                <w:szCs w:val="24"/>
                <w:lang w:val="uk-UA"/>
              </w:rPr>
              <w:t xml:space="preserve"> </w:t>
            </w:r>
            <w:r w:rsidRPr="007D2638">
              <w:rPr>
                <w:rFonts w:ascii="Times New Roman" w:eastAsia="Calibri" w:hAnsi="Times New Roman" w:cs="Times New Roman"/>
                <w:spacing w:val="7"/>
                <w:sz w:val="24"/>
                <w:szCs w:val="24"/>
                <w:lang w:val="uk-UA"/>
              </w:rPr>
              <w:t>38884956</w:t>
            </w:r>
          </w:p>
          <w:p w14:paraId="75625CE8" w14:textId="77777777" w:rsidR="007D2638" w:rsidRPr="007D2638" w:rsidRDefault="007D2638" w:rsidP="007D2638">
            <w:pPr>
              <w:widowControl w:val="0"/>
              <w:autoSpaceDE w:val="0"/>
              <w:spacing w:after="0" w:line="100" w:lineRule="atLeast"/>
              <w:rPr>
                <w:rFonts w:ascii="Times New Roman" w:eastAsia="Calibri" w:hAnsi="Times New Roman" w:cs="Times New Roman"/>
                <w:sz w:val="24"/>
                <w:szCs w:val="24"/>
                <w:lang w:val="uk-UA"/>
              </w:rPr>
            </w:pPr>
            <w:r w:rsidRPr="007D2638">
              <w:rPr>
                <w:rFonts w:ascii="Times New Roman" w:eastAsia="Calibri" w:hAnsi="Times New Roman" w:cs="Times New Roman"/>
                <w:spacing w:val="7"/>
                <w:sz w:val="24"/>
                <w:szCs w:val="24"/>
                <w:lang w:val="uk-UA"/>
              </w:rPr>
              <w:t>ІПН 388849523122</w:t>
            </w:r>
          </w:p>
          <w:p w14:paraId="59932026" w14:textId="77777777" w:rsidR="007D2638" w:rsidRPr="007D2638" w:rsidRDefault="007D2638" w:rsidP="007D2638">
            <w:pPr>
              <w:widowControl w:val="0"/>
              <w:autoSpaceDE w:val="0"/>
              <w:spacing w:after="0" w:line="240" w:lineRule="auto"/>
              <w:rPr>
                <w:rFonts w:ascii="Times New Roman" w:eastAsia="Calibri" w:hAnsi="Times New Roman" w:cs="Times New Roman"/>
                <w:sz w:val="24"/>
                <w:szCs w:val="24"/>
                <w:lang w:val="uk-UA"/>
              </w:rPr>
            </w:pPr>
            <w:r w:rsidRPr="007D2638">
              <w:rPr>
                <w:rFonts w:ascii="Times New Roman" w:eastAsia="Calibri" w:hAnsi="Times New Roman" w:cs="Times New Roman"/>
                <w:sz w:val="24"/>
                <w:szCs w:val="24"/>
                <w:lang w:val="uk-UA"/>
              </w:rPr>
              <w:t>Тел. (04740) 23775</w:t>
            </w:r>
          </w:p>
          <w:p w14:paraId="7C4532FC" w14:textId="77777777" w:rsidR="007D2638" w:rsidRPr="007D2638" w:rsidRDefault="007D2638" w:rsidP="007D2638">
            <w:pPr>
              <w:widowControl w:val="0"/>
              <w:autoSpaceDE w:val="0"/>
              <w:spacing w:after="0" w:line="240" w:lineRule="auto"/>
              <w:rPr>
                <w:rFonts w:ascii="Times New Roman" w:eastAsia="Calibri" w:hAnsi="Times New Roman" w:cs="Times New Roman"/>
                <w:sz w:val="24"/>
                <w:szCs w:val="24"/>
                <w:lang w:val="uk-UA"/>
              </w:rPr>
            </w:pPr>
            <w:r w:rsidRPr="007D2638">
              <w:rPr>
                <w:rFonts w:ascii="Times New Roman" w:eastAsia="Calibri" w:hAnsi="Times New Roman" w:cs="Times New Roman"/>
                <w:b/>
                <w:spacing w:val="7"/>
                <w:sz w:val="24"/>
                <w:szCs w:val="24"/>
                <w:lang w:val="uk-UA"/>
              </w:rPr>
              <w:t>Головний лікар КНП «Звенигородський ЦПМСД»</w:t>
            </w:r>
          </w:p>
          <w:p w14:paraId="05C1DDF1" w14:textId="77777777" w:rsidR="007D2638" w:rsidRPr="007D2638" w:rsidRDefault="007D2638" w:rsidP="007D2638">
            <w:pPr>
              <w:widowControl w:val="0"/>
              <w:autoSpaceDE w:val="0"/>
              <w:spacing w:after="0" w:line="240" w:lineRule="auto"/>
              <w:jc w:val="center"/>
              <w:rPr>
                <w:rFonts w:ascii="Times New Roman" w:eastAsia="Calibri" w:hAnsi="Times New Roman" w:cs="Times New Roman"/>
                <w:b/>
                <w:bCs/>
                <w:spacing w:val="7"/>
                <w:sz w:val="24"/>
                <w:szCs w:val="24"/>
                <w:lang w:val="uk-UA"/>
              </w:rPr>
            </w:pPr>
          </w:p>
          <w:p w14:paraId="46729FA3" w14:textId="796C2BB5" w:rsidR="00B8060D" w:rsidRPr="009D4970" w:rsidRDefault="007D2638" w:rsidP="007D2638">
            <w:pPr>
              <w:rPr>
                <w:rFonts w:ascii="Times New Roman" w:hAnsi="Times New Roman" w:cs="Times New Roman"/>
                <w:lang w:val="uk-UA" w:eastAsia="ar-SA"/>
              </w:rPr>
            </w:pPr>
            <w:r w:rsidRPr="007D2638">
              <w:rPr>
                <w:rFonts w:ascii="Times New Roman" w:eastAsia="Calibri" w:hAnsi="Times New Roman" w:cs="Times New Roman"/>
                <w:b/>
                <w:bCs/>
                <w:spacing w:val="7"/>
                <w:sz w:val="24"/>
                <w:szCs w:val="24"/>
                <w:lang w:val="uk-UA"/>
              </w:rPr>
              <w:t>______________  /Радьога Г.В</w:t>
            </w:r>
          </w:p>
        </w:tc>
      </w:tr>
    </w:tbl>
    <w:p w14:paraId="11BEDEAA" w14:textId="77777777" w:rsidR="00B8060D" w:rsidRDefault="00B8060D" w:rsidP="0061632F">
      <w:pPr>
        <w:tabs>
          <w:tab w:val="left" w:pos="2400"/>
        </w:tabs>
        <w:suppressAutoHyphens/>
        <w:rPr>
          <w:rFonts w:ascii="Times New Roman" w:eastAsia="Calibri" w:hAnsi="Times New Roman" w:cs="Times New Roman"/>
          <w:sz w:val="24"/>
          <w:szCs w:val="24"/>
          <w:lang w:val="uk-UA"/>
        </w:rPr>
      </w:pPr>
    </w:p>
    <w:p w14:paraId="6270DDF2"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1EFF83FA"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4B76D959"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297D08C5"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3CC63473"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1AD6F32D"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433BBF31"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66229D54"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58FA9A3F"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20FC50F5"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0ABA9A54"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33BF3B65"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p w14:paraId="4A5651FB" w14:textId="77777777" w:rsidR="002510DA" w:rsidRDefault="002510DA" w:rsidP="002510DA">
      <w:pPr>
        <w:pStyle w:val="aa"/>
        <w:shd w:val="clear" w:color="auto" w:fill="FFFFFF" w:themeFill="background1"/>
        <w:tabs>
          <w:tab w:val="center" w:pos="5457"/>
          <w:tab w:val="left" w:pos="9516"/>
        </w:tabs>
        <w:jc w:val="center"/>
        <w:rPr>
          <w:rFonts w:ascii="Times New Roman" w:hAnsi="Times New Roman" w:cs="Times New Roman"/>
          <w:b/>
          <w:sz w:val="24"/>
          <w:szCs w:val="24"/>
          <w:lang w:val="uk-UA"/>
        </w:rPr>
      </w:pPr>
    </w:p>
    <w:sectPr w:rsidR="002510DA" w:rsidSect="006A464F">
      <w:footerReference w:type="default" r:id="rId7"/>
      <w:pgSz w:w="12240" w:h="15840"/>
      <w:pgMar w:top="836" w:right="850" w:bottom="709" w:left="851"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DFC6" w14:textId="77777777" w:rsidR="00B56D45" w:rsidRDefault="00B56D45">
      <w:pPr>
        <w:spacing w:after="0" w:line="240" w:lineRule="auto"/>
      </w:pPr>
      <w:r>
        <w:separator/>
      </w:r>
    </w:p>
  </w:endnote>
  <w:endnote w:type="continuationSeparator" w:id="0">
    <w:p w14:paraId="78202011" w14:textId="77777777" w:rsidR="00B56D45" w:rsidRDefault="00B5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52439"/>
      <w:docPartObj>
        <w:docPartGallery w:val="Page Numbers (Bottom of Page)"/>
        <w:docPartUnique/>
      </w:docPartObj>
    </w:sdtPr>
    <w:sdtEndPr/>
    <w:sdtContent>
      <w:p w14:paraId="008043BA" w14:textId="77777777" w:rsidR="00387729" w:rsidRDefault="00F65326">
        <w:pPr>
          <w:pStyle w:val="a7"/>
          <w:jc w:val="center"/>
        </w:pPr>
        <w:r>
          <w:fldChar w:fldCharType="begin"/>
        </w:r>
        <w:r w:rsidR="00387729">
          <w:instrText>PAGE   \* MERGEFORMAT</w:instrText>
        </w:r>
        <w:r>
          <w:fldChar w:fldCharType="separate"/>
        </w:r>
        <w:r w:rsidR="00DC1A73">
          <w:rPr>
            <w:noProof/>
          </w:rPr>
          <w:t>10</w:t>
        </w:r>
        <w:r>
          <w:fldChar w:fldCharType="end"/>
        </w:r>
      </w:p>
    </w:sdtContent>
  </w:sdt>
  <w:p w14:paraId="53B2D969" w14:textId="77777777" w:rsidR="00387729" w:rsidRDefault="003877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4215" w14:textId="77777777" w:rsidR="00B56D45" w:rsidRDefault="00B56D45">
      <w:pPr>
        <w:spacing w:after="0" w:line="240" w:lineRule="auto"/>
      </w:pPr>
      <w:r>
        <w:separator/>
      </w:r>
    </w:p>
  </w:footnote>
  <w:footnote w:type="continuationSeparator" w:id="0">
    <w:p w14:paraId="02BC1399" w14:textId="77777777" w:rsidR="00B56D45" w:rsidRDefault="00B56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Cs/>
        <w:color w:val="00000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bCs/>
        <w:iCs/>
        <w:sz w:val="24"/>
        <w:szCs w:val="24"/>
        <w:lang w:val="uk-UA"/>
      </w:rPr>
    </w:lvl>
    <w:lvl w:ilvl="2">
      <w:start w:val="1"/>
      <w:numFmt w:val="none"/>
      <w:suff w:val="nothing"/>
      <w:lvlText w:val=""/>
      <w:lvlJc w:val="left"/>
      <w:pPr>
        <w:tabs>
          <w:tab w:val="num" w:pos="0"/>
        </w:tabs>
        <w:ind w:left="720" w:hanging="720"/>
      </w:pPr>
      <w:rPr>
        <w:rFonts w:cs="Times New Roman"/>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555BD"/>
    <w:multiLevelType w:val="multilevel"/>
    <w:tmpl w:val="87E25684"/>
    <w:lvl w:ilvl="0">
      <w:start w:val="2"/>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4"/>
    <w:rsid w:val="00007780"/>
    <w:rsid w:val="00022E9A"/>
    <w:rsid w:val="00025091"/>
    <w:rsid w:val="0005336A"/>
    <w:rsid w:val="00071884"/>
    <w:rsid w:val="00080B07"/>
    <w:rsid w:val="00086596"/>
    <w:rsid w:val="00093E68"/>
    <w:rsid w:val="000E12A3"/>
    <w:rsid w:val="0010568D"/>
    <w:rsid w:val="00121A5D"/>
    <w:rsid w:val="00130B00"/>
    <w:rsid w:val="001405EB"/>
    <w:rsid w:val="00140B8A"/>
    <w:rsid w:val="00144E05"/>
    <w:rsid w:val="00147E83"/>
    <w:rsid w:val="00175A86"/>
    <w:rsid w:val="00186CE0"/>
    <w:rsid w:val="001C41FF"/>
    <w:rsid w:val="001C641E"/>
    <w:rsid w:val="001C686B"/>
    <w:rsid w:val="001C76D4"/>
    <w:rsid w:val="001E2F75"/>
    <w:rsid w:val="001F39B7"/>
    <w:rsid w:val="00207397"/>
    <w:rsid w:val="00214437"/>
    <w:rsid w:val="00220411"/>
    <w:rsid w:val="00226705"/>
    <w:rsid w:val="00235BBF"/>
    <w:rsid w:val="002510DA"/>
    <w:rsid w:val="002577EE"/>
    <w:rsid w:val="00280C99"/>
    <w:rsid w:val="002839DC"/>
    <w:rsid w:val="00292C47"/>
    <w:rsid w:val="002D4CB8"/>
    <w:rsid w:val="002E5978"/>
    <w:rsid w:val="00315476"/>
    <w:rsid w:val="00324BD2"/>
    <w:rsid w:val="00356DE6"/>
    <w:rsid w:val="00362FCD"/>
    <w:rsid w:val="0036445F"/>
    <w:rsid w:val="00387499"/>
    <w:rsid w:val="00387729"/>
    <w:rsid w:val="003C6351"/>
    <w:rsid w:val="003D4647"/>
    <w:rsid w:val="003D7E0F"/>
    <w:rsid w:val="003F3AA9"/>
    <w:rsid w:val="003F42F7"/>
    <w:rsid w:val="00410EA2"/>
    <w:rsid w:val="00417524"/>
    <w:rsid w:val="004465C7"/>
    <w:rsid w:val="00451886"/>
    <w:rsid w:val="004535F1"/>
    <w:rsid w:val="00485C49"/>
    <w:rsid w:val="004A08C1"/>
    <w:rsid w:val="004A4978"/>
    <w:rsid w:val="004B532B"/>
    <w:rsid w:val="004C2C2A"/>
    <w:rsid w:val="004D081A"/>
    <w:rsid w:val="004E1507"/>
    <w:rsid w:val="004E4186"/>
    <w:rsid w:val="004F519B"/>
    <w:rsid w:val="00522961"/>
    <w:rsid w:val="00534419"/>
    <w:rsid w:val="005366BB"/>
    <w:rsid w:val="00553493"/>
    <w:rsid w:val="0056569D"/>
    <w:rsid w:val="00590DB5"/>
    <w:rsid w:val="00596E3D"/>
    <w:rsid w:val="005A19FE"/>
    <w:rsid w:val="005A1A29"/>
    <w:rsid w:val="005A1D98"/>
    <w:rsid w:val="005B3DD4"/>
    <w:rsid w:val="005B4B90"/>
    <w:rsid w:val="005C34D9"/>
    <w:rsid w:val="005E6F21"/>
    <w:rsid w:val="005E75F9"/>
    <w:rsid w:val="0060589F"/>
    <w:rsid w:val="0061202F"/>
    <w:rsid w:val="0061249D"/>
    <w:rsid w:val="0061632F"/>
    <w:rsid w:val="006267CC"/>
    <w:rsid w:val="006349DD"/>
    <w:rsid w:val="00637CB0"/>
    <w:rsid w:val="00646C88"/>
    <w:rsid w:val="00652DCE"/>
    <w:rsid w:val="00657AD7"/>
    <w:rsid w:val="006638D4"/>
    <w:rsid w:val="00681D65"/>
    <w:rsid w:val="00693D3F"/>
    <w:rsid w:val="006A464F"/>
    <w:rsid w:val="006A78C7"/>
    <w:rsid w:val="006B493A"/>
    <w:rsid w:val="006C5D80"/>
    <w:rsid w:val="006D156C"/>
    <w:rsid w:val="006D2D28"/>
    <w:rsid w:val="006D3ACC"/>
    <w:rsid w:val="006D409A"/>
    <w:rsid w:val="007067E4"/>
    <w:rsid w:val="0071246E"/>
    <w:rsid w:val="00750337"/>
    <w:rsid w:val="00752B56"/>
    <w:rsid w:val="00754323"/>
    <w:rsid w:val="00775B54"/>
    <w:rsid w:val="00780E87"/>
    <w:rsid w:val="00784098"/>
    <w:rsid w:val="00785F80"/>
    <w:rsid w:val="0078627E"/>
    <w:rsid w:val="00794670"/>
    <w:rsid w:val="007A7D9C"/>
    <w:rsid w:val="007B0A2E"/>
    <w:rsid w:val="007B3C30"/>
    <w:rsid w:val="007B3D92"/>
    <w:rsid w:val="007D2638"/>
    <w:rsid w:val="007D4E22"/>
    <w:rsid w:val="007E4416"/>
    <w:rsid w:val="007E46EC"/>
    <w:rsid w:val="00804066"/>
    <w:rsid w:val="00812F49"/>
    <w:rsid w:val="00814EF6"/>
    <w:rsid w:val="00830D6F"/>
    <w:rsid w:val="008439BE"/>
    <w:rsid w:val="008531BD"/>
    <w:rsid w:val="00881C4B"/>
    <w:rsid w:val="008837DD"/>
    <w:rsid w:val="0089038C"/>
    <w:rsid w:val="008A521B"/>
    <w:rsid w:val="008E052C"/>
    <w:rsid w:val="008F2430"/>
    <w:rsid w:val="009019BE"/>
    <w:rsid w:val="00901C8F"/>
    <w:rsid w:val="009310A4"/>
    <w:rsid w:val="0094439E"/>
    <w:rsid w:val="00947214"/>
    <w:rsid w:val="009923D8"/>
    <w:rsid w:val="009A61C0"/>
    <w:rsid w:val="009B52DF"/>
    <w:rsid w:val="009C1C4E"/>
    <w:rsid w:val="009D08AB"/>
    <w:rsid w:val="009D4970"/>
    <w:rsid w:val="009F109A"/>
    <w:rsid w:val="009F55D9"/>
    <w:rsid w:val="00A10E38"/>
    <w:rsid w:val="00A11EFA"/>
    <w:rsid w:val="00A24805"/>
    <w:rsid w:val="00A343AD"/>
    <w:rsid w:val="00A3692F"/>
    <w:rsid w:val="00A44A74"/>
    <w:rsid w:val="00A52F27"/>
    <w:rsid w:val="00A555DD"/>
    <w:rsid w:val="00A62B8A"/>
    <w:rsid w:val="00A66024"/>
    <w:rsid w:val="00A7235C"/>
    <w:rsid w:val="00A82745"/>
    <w:rsid w:val="00A94F78"/>
    <w:rsid w:val="00AC591D"/>
    <w:rsid w:val="00AC7160"/>
    <w:rsid w:val="00AD50AA"/>
    <w:rsid w:val="00AE1CEC"/>
    <w:rsid w:val="00AF0697"/>
    <w:rsid w:val="00AF7966"/>
    <w:rsid w:val="00B14AD7"/>
    <w:rsid w:val="00B26C60"/>
    <w:rsid w:val="00B50E1A"/>
    <w:rsid w:val="00B56D45"/>
    <w:rsid w:val="00B8060D"/>
    <w:rsid w:val="00B81F82"/>
    <w:rsid w:val="00B860ED"/>
    <w:rsid w:val="00B96338"/>
    <w:rsid w:val="00BD2C9E"/>
    <w:rsid w:val="00C04AF1"/>
    <w:rsid w:val="00C31222"/>
    <w:rsid w:val="00C50384"/>
    <w:rsid w:val="00C770F6"/>
    <w:rsid w:val="00C77E68"/>
    <w:rsid w:val="00C910AD"/>
    <w:rsid w:val="00C969F7"/>
    <w:rsid w:val="00CA0A86"/>
    <w:rsid w:val="00CB7206"/>
    <w:rsid w:val="00CE2EBB"/>
    <w:rsid w:val="00CE39E5"/>
    <w:rsid w:val="00D00EEA"/>
    <w:rsid w:val="00D106CA"/>
    <w:rsid w:val="00D24BA9"/>
    <w:rsid w:val="00D3000A"/>
    <w:rsid w:val="00D45169"/>
    <w:rsid w:val="00D5755E"/>
    <w:rsid w:val="00D67CE8"/>
    <w:rsid w:val="00DA6D53"/>
    <w:rsid w:val="00DC1A73"/>
    <w:rsid w:val="00E27FC1"/>
    <w:rsid w:val="00E40BA9"/>
    <w:rsid w:val="00E82472"/>
    <w:rsid w:val="00E87527"/>
    <w:rsid w:val="00EA3A0D"/>
    <w:rsid w:val="00EC6EFF"/>
    <w:rsid w:val="00ED3BF6"/>
    <w:rsid w:val="00EE226C"/>
    <w:rsid w:val="00F16A2B"/>
    <w:rsid w:val="00F27F7B"/>
    <w:rsid w:val="00F37F5A"/>
    <w:rsid w:val="00F426F5"/>
    <w:rsid w:val="00F44006"/>
    <w:rsid w:val="00F65326"/>
    <w:rsid w:val="00F74928"/>
    <w:rsid w:val="00F865D9"/>
    <w:rsid w:val="00F951D4"/>
    <w:rsid w:val="00F96CC1"/>
    <w:rsid w:val="00FA28A8"/>
    <w:rsid w:val="00FB018B"/>
    <w:rsid w:val="00FB1308"/>
    <w:rsid w:val="00FB29D9"/>
    <w:rsid w:val="00FD08AE"/>
    <w:rsid w:val="00FF32EB"/>
    <w:rsid w:val="00FF4998"/>
    <w:rsid w:val="00FF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BBDA"/>
  <w15:docId w15:val="{324C1011-C037-4D78-A628-65CB9444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32F"/>
  </w:style>
  <w:style w:type="paragraph" w:styleId="a5">
    <w:name w:val="Balloon Text"/>
    <w:basedOn w:val="a"/>
    <w:link w:val="a6"/>
    <w:uiPriority w:val="99"/>
    <w:semiHidden/>
    <w:unhideWhenUsed/>
    <w:rsid w:val="00A369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692F"/>
    <w:rPr>
      <w:rFonts w:ascii="Segoe UI" w:hAnsi="Segoe UI" w:cs="Segoe UI"/>
      <w:sz w:val="18"/>
      <w:szCs w:val="18"/>
    </w:rPr>
  </w:style>
  <w:style w:type="paragraph" w:styleId="2">
    <w:name w:val="Body Text Indent 2"/>
    <w:basedOn w:val="a"/>
    <w:link w:val="20"/>
    <w:uiPriority w:val="99"/>
    <w:semiHidden/>
    <w:unhideWhenUsed/>
    <w:rsid w:val="001C641E"/>
    <w:pPr>
      <w:spacing w:after="120" w:line="480" w:lineRule="auto"/>
      <w:ind w:left="283"/>
    </w:pPr>
    <w:rPr>
      <w:rFonts w:ascii="Calibri" w:eastAsia="Calibri" w:hAnsi="Calibri" w:cs="Times New Roman"/>
      <w:lang w:val="uk-UA"/>
    </w:rPr>
  </w:style>
  <w:style w:type="character" w:customStyle="1" w:styleId="20">
    <w:name w:val="Основной текст с отступом 2 Знак"/>
    <w:basedOn w:val="a0"/>
    <w:link w:val="2"/>
    <w:uiPriority w:val="99"/>
    <w:semiHidden/>
    <w:rsid w:val="001C641E"/>
    <w:rPr>
      <w:rFonts w:ascii="Calibri" w:eastAsia="Calibri" w:hAnsi="Calibri" w:cs="Times New Roman"/>
      <w:lang w:val="uk-UA"/>
    </w:rPr>
  </w:style>
  <w:style w:type="paragraph" w:styleId="a7">
    <w:name w:val="footer"/>
    <w:basedOn w:val="a"/>
    <w:link w:val="a8"/>
    <w:uiPriority w:val="99"/>
    <w:unhideWhenUsed/>
    <w:rsid w:val="0038772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87729"/>
  </w:style>
  <w:style w:type="character" w:styleId="a9">
    <w:name w:val="Hyperlink"/>
    <w:basedOn w:val="a0"/>
    <w:uiPriority w:val="99"/>
    <w:unhideWhenUsed/>
    <w:rsid w:val="00EA3A0D"/>
    <w:rPr>
      <w:color w:val="0000FF"/>
      <w:u w:val="single"/>
    </w:rPr>
  </w:style>
  <w:style w:type="paragraph" w:styleId="aa">
    <w:name w:val="No Spacing"/>
    <w:link w:val="ab"/>
    <w:uiPriority w:val="1"/>
    <w:qFormat/>
    <w:rsid w:val="002510DA"/>
    <w:pPr>
      <w:spacing w:after="0" w:line="240" w:lineRule="auto"/>
    </w:pPr>
    <w:rPr>
      <w:rFonts w:eastAsiaTheme="minorEastAsia"/>
      <w:lang w:eastAsia="ru-RU"/>
    </w:rPr>
  </w:style>
  <w:style w:type="character" w:customStyle="1" w:styleId="ab">
    <w:name w:val="Без интервала Знак"/>
    <w:basedOn w:val="a0"/>
    <w:link w:val="aa"/>
    <w:uiPriority w:val="1"/>
    <w:rsid w:val="002510DA"/>
    <w:rPr>
      <w:rFonts w:eastAsiaTheme="minorEastAsia"/>
      <w:lang w:eastAsia="ru-RU"/>
    </w:rPr>
  </w:style>
  <w:style w:type="character" w:customStyle="1" w:styleId="producttitle">
    <w:name w:val="product__title"/>
    <w:basedOn w:val="a0"/>
    <w:rsid w:val="0025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4188</Words>
  <Characters>23878</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 Windows</cp:lastModifiedBy>
  <cp:revision>12</cp:revision>
  <cp:lastPrinted>2023-02-17T08:09:00Z</cp:lastPrinted>
  <dcterms:created xsi:type="dcterms:W3CDTF">2023-09-15T05:42:00Z</dcterms:created>
  <dcterms:modified xsi:type="dcterms:W3CDTF">2023-09-15T06:35:00Z</dcterms:modified>
</cp:coreProperties>
</file>