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AE0D" w14:textId="77777777" w:rsidR="00D956B4" w:rsidRPr="00005250" w:rsidRDefault="00D956B4" w:rsidP="00D956B4">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14:paraId="56FB00FD" w14:textId="77777777" w:rsidR="00D956B4" w:rsidRPr="00005250" w:rsidRDefault="00D956B4" w:rsidP="00D956B4">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 </w:t>
      </w:r>
    </w:p>
    <w:p w14:paraId="7661C2B2" w14:textId="77777777" w:rsidR="00D956B4" w:rsidRPr="00F353FF" w:rsidRDefault="00D956B4" w:rsidP="00D956B4">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2975"/>
        <w:gridCol w:w="6085"/>
      </w:tblGrid>
      <w:tr w:rsidR="00D956B4" w:rsidRPr="006D032D" w14:paraId="171B9749" w14:textId="77777777" w:rsidTr="0017134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77303C" w14:textId="77777777" w:rsidR="00D956B4" w:rsidRPr="006D032D" w:rsidRDefault="00D956B4" w:rsidP="0017134C">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 п/п</w:t>
            </w:r>
          </w:p>
        </w:tc>
        <w:tc>
          <w:tcPr>
            <w:tcW w:w="2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823428" w14:textId="77777777" w:rsidR="00D956B4" w:rsidRPr="006D032D" w:rsidRDefault="00D956B4" w:rsidP="0017134C">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Кваліфікаційні критерії</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17AB83" w14:textId="77777777" w:rsidR="00D956B4" w:rsidRPr="006D032D" w:rsidRDefault="00D956B4" w:rsidP="0017134C">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D956B4" w:rsidRPr="006D032D" w14:paraId="6F6F71B1" w14:textId="77777777" w:rsidTr="0017134C">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78511" w14:textId="77777777" w:rsidR="00D956B4" w:rsidRDefault="00D956B4" w:rsidP="0017134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2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8A3D6" w14:textId="77777777" w:rsidR="00D956B4" w:rsidRPr="006D032D" w:rsidRDefault="00D956B4" w:rsidP="0017134C">
            <w:pPr>
              <w:spacing w:after="0" w:line="240" w:lineRule="auto"/>
              <w:rPr>
                <w:rFonts w:ascii="Times New Roman" w:eastAsia="Times New Roman" w:hAnsi="Times New Roman" w:cs="Times New Roman"/>
                <w:b/>
                <w:bCs/>
                <w:color w:val="000000"/>
                <w:sz w:val="24"/>
                <w:szCs w:val="24"/>
                <w:lang w:val="uk-UA" w:eastAsia="ru-RU"/>
              </w:rPr>
            </w:pPr>
            <w:proofErr w:type="spellStart"/>
            <w:r>
              <w:rPr>
                <w:rFonts w:ascii="Times New Roman" w:eastAsia="Times New Roman" w:hAnsi="Times New Roman" w:cs="Times New Roman"/>
                <w:color w:val="000000"/>
                <w:sz w:val="24"/>
                <w:szCs w:val="24"/>
                <w:lang w:eastAsia="ru-UA"/>
              </w:rPr>
              <w:t>Наявність</w:t>
            </w:r>
            <w:proofErr w:type="spellEnd"/>
            <w:r>
              <w:rPr>
                <w:rFonts w:ascii="Times New Roman" w:eastAsia="Times New Roman" w:hAnsi="Times New Roman" w:cs="Times New Roman"/>
                <w:color w:val="000000"/>
                <w:sz w:val="24"/>
                <w:szCs w:val="24"/>
                <w:lang w:eastAsia="ru-UA"/>
              </w:rPr>
              <w:t xml:space="preserve"> в </w:t>
            </w:r>
            <w:proofErr w:type="spellStart"/>
            <w:r>
              <w:rPr>
                <w:rFonts w:ascii="Times New Roman" w:eastAsia="Times New Roman" w:hAnsi="Times New Roman" w:cs="Times New Roman"/>
                <w:color w:val="000000"/>
                <w:sz w:val="24"/>
                <w:szCs w:val="24"/>
                <w:lang w:eastAsia="ru-UA"/>
              </w:rPr>
              <w:t>учасника</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процедури</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закупівлі</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обладнання</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матеріально-технічної</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бази</w:t>
            </w:r>
            <w:proofErr w:type="spellEnd"/>
            <w:r>
              <w:rPr>
                <w:rFonts w:ascii="Times New Roman" w:eastAsia="Times New Roman" w:hAnsi="Times New Roman" w:cs="Times New Roman"/>
                <w:color w:val="000000"/>
                <w:sz w:val="24"/>
                <w:szCs w:val="24"/>
                <w:lang w:eastAsia="ru-UA"/>
              </w:rPr>
              <w:t xml:space="preserve"> та </w:t>
            </w:r>
            <w:proofErr w:type="spellStart"/>
            <w:r>
              <w:rPr>
                <w:rFonts w:ascii="Times New Roman" w:eastAsia="Times New Roman" w:hAnsi="Times New Roman" w:cs="Times New Roman"/>
                <w:color w:val="000000"/>
                <w:sz w:val="24"/>
                <w:szCs w:val="24"/>
                <w:lang w:eastAsia="ru-UA"/>
              </w:rPr>
              <w:t>технологій</w:t>
            </w:r>
            <w:proofErr w:type="spellEnd"/>
            <w:r>
              <w:rPr>
                <w:rFonts w:ascii="Times New Roman" w:eastAsia="Times New Roman" w:hAnsi="Times New Roman" w:cs="Times New Roman"/>
                <w:color w:val="000000"/>
                <w:sz w:val="24"/>
                <w:szCs w:val="24"/>
                <w:lang w:eastAsia="ru-UA"/>
              </w:rPr>
              <w:t>*</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2073C" w14:textId="77777777" w:rsidR="00D956B4" w:rsidRDefault="00D956B4" w:rsidP="0017134C">
            <w:pPr>
              <w:pStyle w:val="LO-normal"/>
              <w:widowControl w:val="0"/>
              <w:spacing w:line="240" w:lineRule="auto"/>
              <w:ind w:right="113"/>
              <w:jc w:val="both"/>
            </w:pPr>
            <w:r>
              <w:rPr>
                <w:rFonts w:ascii="Times New Roman" w:hAnsi="Times New Roman" w:cs="Times New Roman"/>
                <w:sz w:val="24"/>
                <w:szCs w:val="24"/>
                <w:shd w:val="clear" w:color="auto" w:fill="FFFFFF"/>
                <w:lang w:val="uk-UA"/>
              </w:rPr>
              <w:t>1.1 Довідка в довільній формі про наявність обладнання та матеріально-технічної бази, необхідної для виконання договору:</w:t>
            </w:r>
          </w:p>
          <w:p w14:paraId="575C4F01" w14:textId="77777777" w:rsidR="00D956B4" w:rsidRDefault="00D956B4" w:rsidP="0017134C">
            <w:pPr>
              <w:pStyle w:val="LO-normal"/>
              <w:widowControl w:val="0"/>
              <w:spacing w:line="240" w:lineRule="auto"/>
              <w:ind w:right="113"/>
              <w:jc w:val="both"/>
            </w:pPr>
            <w:r>
              <w:rPr>
                <w:rFonts w:ascii="Times New Roman" w:hAnsi="Times New Roman" w:cs="Times New Roman"/>
                <w:sz w:val="24"/>
                <w:szCs w:val="24"/>
                <w:shd w:val="clear" w:color="auto" w:fill="FFFFFF"/>
                <w:lang w:val="uk-UA"/>
              </w:rPr>
              <w:t>- наявність складських приміщень для зберігання асортименту товару</w:t>
            </w:r>
          </w:p>
          <w:p w14:paraId="0B4FBAC6" w14:textId="77777777" w:rsidR="00D956B4" w:rsidRDefault="00D956B4" w:rsidP="0017134C">
            <w:pPr>
              <w:pStyle w:val="LO-normal"/>
              <w:widowControl w:val="0"/>
              <w:spacing w:line="240" w:lineRule="auto"/>
              <w:ind w:right="113"/>
              <w:jc w:val="both"/>
            </w:pPr>
            <w:r>
              <w:rPr>
                <w:rFonts w:ascii="Times New Roman" w:hAnsi="Times New Roman" w:cs="Times New Roman"/>
                <w:sz w:val="24"/>
                <w:szCs w:val="24"/>
                <w:shd w:val="clear" w:color="auto" w:fill="FFFFFF"/>
                <w:lang w:val="uk-UA"/>
              </w:rPr>
              <w:t>- наявність холодильного обладнання у складських приміщеннях</w:t>
            </w:r>
          </w:p>
          <w:p w14:paraId="0CBCF681" w14:textId="77777777" w:rsidR="00D956B4" w:rsidRDefault="00D956B4" w:rsidP="0017134C">
            <w:pPr>
              <w:pStyle w:val="LO-normal"/>
              <w:widowControl w:val="0"/>
              <w:spacing w:line="240" w:lineRule="auto"/>
              <w:ind w:right="113"/>
              <w:jc w:val="both"/>
            </w:pPr>
            <w:r>
              <w:rPr>
                <w:rFonts w:ascii="Times New Roman" w:eastAsia="Times New Roman" w:hAnsi="Times New Roman" w:cs="Times New Roman"/>
                <w:sz w:val="24"/>
                <w:szCs w:val="24"/>
                <w:shd w:val="clear" w:color="auto" w:fill="FFFFFF"/>
                <w:lang w:val="uk-UA"/>
              </w:rPr>
              <w:t>- наявність автотранспорту, призначеного для перевезення молочного продукту</w:t>
            </w:r>
          </w:p>
          <w:p w14:paraId="48496BA9" w14:textId="77777777" w:rsidR="00D956B4" w:rsidRDefault="00D956B4" w:rsidP="0017134C">
            <w:pPr>
              <w:pStyle w:val="LO-normal"/>
              <w:widowControl w:val="0"/>
              <w:spacing w:line="240" w:lineRule="auto"/>
              <w:ind w:right="113"/>
              <w:jc w:val="both"/>
            </w:pPr>
            <w:r>
              <w:rPr>
                <w:rFonts w:ascii="Times New Roman" w:hAnsi="Times New Roman" w:cs="Times New Roman"/>
                <w:sz w:val="24"/>
                <w:szCs w:val="24"/>
                <w:shd w:val="clear" w:color="auto" w:fill="FFFFFF"/>
                <w:lang w:val="uk-UA"/>
              </w:rPr>
              <w:t>1.2. Документи, підтверджуючі правові підстави щодо складських приміщень (договір купівлі- продажу або оренди, інші документи, що підтверджують право власності).</w:t>
            </w:r>
          </w:p>
          <w:p w14:paraId="43B40018" w14:textId="77777777" w:rsidR="00D956B4" w:rsidRDefault="00D956B4" w:rsidP="0017134C">
            <w:pPr>
              <w:pStyle w:val="LO-normal"/>
              <w:widowControl w:val="0"/>
              <w:spacing w:line="240" w:lineRule="auto"/>
              <w:ind w:right="113"/>
              <w:jc w:val="both"/>
            </w:pPr>
            <w:r>
              <w:rPr>
                <w:rFonts w:ascii="Times New Roman" w:hAnsi="Times New Roman" w:cs="Times New Roman"/>
                <w:sz w:val="24"/>
                <w:szCs w:val="24"/>
                <w:shd w:val="clear" w:color="auto" w:fill="FFFFFF"/>
                <w:lang w:val="uk-UA"/>
              </w:rPr>
              <w:t xml:space="preserve">1.3 Свідоцтва про реєстрацію транспортних засобів учасника, на яких буде </w:t>
            </w:r>
            <w:proofErr w:type="spellStart"/>
            <w:r>
              <w:rPr>
                <w:rFonts w:ascii="Times New Roman" w:hAnsi="Times New Roman" w:cs="Times New Roman"/>
                <w:sz w:val="24"/>
                <w:szCs w:val="24"/>
                <w:shd w:val="clear" w:color="auto" w:fill="FFFFFF"/>
                <w:lang w:val="uk-UA"/>
              </w:rPr>
              <w:t>здійснюватись</w:t>
            </w:r>
            <w:proofErr w:type="spellEnd"/>
            <w:r>
              <w:rPr>
                <w:rFonts w:ascii="Times New Roman" w:hAnsi="Times New Roman" w:cs="Times New Roman"/>
                <w:sz w:val="24"/>
                <w:szCs w:val="24"/>
                <w:shd w:val="clear" w:color="auto" w:fill="FFFFFF"/>
                <w:lang w:val="uk-UA"/>
              </w:rPr>
              <w:t xml:space="preserve"> постачання продукції.</w:t>
            </w:r>
          </w:p>
          <w:p w14:paraId="6B74806B" w14:textId="77777777" w:rsidR="00D956B4" w:rsidRPr="00005250" w:rsidRDefault="00D956B4" w:rsidP="0017134C">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shd w:val="clear" w:color="auto" w:fill="FFFFFF"/>
                <w:lang w:val="uk-UA"/>
              </w:rPr>
              <w:t>1.4. Документи на правові підстави проведення дезінфекції автотранспорту , який буде задіяний для постачання предмету закупівлі , а також складських та виробничих приміщень Учасника, та акти проведення дезінфекції автотранспорту , який буде задіяний для постачання предмету закупівлі , а також складських та виробничих приміщень за останній перед розкриттям тендерної пропозиції місяць. В разі, якщо Учасник використовує орендовані або наймані автомобілі, надати такі документи орендодавця або власника.</w:t>
            </w:r>
          </w:p>
        </w:tc>
      </w:tr>
      <w:tr w:rsidR="00D956B4" w:rsidRPr="006D032D" w14:paraId="4BF61B53" w14:textId="77777777" w:rsidTr="0017134C">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99800" w14:textId="77777777" w:rsidR="00D956B4" w:rsidRDefault="00D956B4" w:rsidP="0017134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2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905D9" w14:textId="77777777" w:rsidR="00D956B4" w:rsidRPr="006D032D" w:rsidRDefault="00D956B4" w:rsidP="0017134C">
            <w:pPr>
              <w:spacing w:after="0" w:line="240" w:lineRule="auto"/>
              <w:rPr>
                <w:rFonts w:ascii="Times New Roman" w:eastAsia="Times New Roman" w:hAnsi="Times New Roman" w:cs="Times New Roman"/>
                <w:b/>
                <w:bCs/>
                <w:color w:val="000000"/>
                <w:sz w:val="24"/>
                <w:szCs w:val="24"/>
                <w:lang w:val="uk-UA" w:eastAsia="ru-RU"/>
              </w:rPr>
            </w:pPr>
            <w:proofErr w:type="spellStart"/>
            <w:r>
              <w:rPr>
                <w:rFonts w:ascii="Times New Roman" w:eastAsia="Times New Roman" w:hAnsi="Times New Roman" w:cs="Times New Roman"/>
                <w:color w:val="000000"/>
                <w:sz w:val="24"/>
                <w:szCs w:val="24"/>
                <w:lang w:eastAsia="ru-UA"/>
              </w:rPr>
              <w:t>Наявність</w:t>
            </w:r>
            <w:proofErr w:type="spellEnd"/>
            <w:r>
              <w:rPr>
                <w:rFonts w:ascii="Times New Roman" w:eastAsia="Times New Roman" w:hAnsi="Times New Roman" w:cs="Times New Roman"/>
                <w:color w:val="000000"/>
                <w:sz w:val="24"/>
                <w:szCs w:val="24"/>
                <w:lang w:eastAsia="ru-UA"/>
              </w:rPr>
              <w:t xml:space="preserve"> в </w:t>
            </w:r>
            <w:proofErr w:type="spellStart"/>
            <w:r>
              <w:rPr>
                <w:rFonts w:ascii="Times New Roman" w:eastAsia="Times New Roman" w:hAnsi="Times New Roman" w:cs="Times New Roman"/>
                <w:color w:val="000000"/>
                <w:sz w:val="24"/>
                <w:szCs w:val="24"/>
                <w:lang w:eastAsia="ru-UA"/>
              </w:rPr>
              <w:t>учасника</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процедури</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закупівлі</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працівників</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відповідної</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кваліфікації</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які</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мають</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необхідні</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знання</w:t>
            </w:r>
            <w:proofErr w:type="spellEnd"/>
            <w:r>
              <w:rPr>
                <w:rFonts w:ascii="Times New Roman" w:eastAsia="Times New Roman" w:hAnsi="Times New Roman" w:cs="Times New Roman"/>
                <w:color w:val="000000"/>
                <w:sz w:val="24"/>
                <w:szCs w:val="24"/>
                <w:lang w:eastAsia="ru-UA"/>
              </w:rPr>
              <w:t xml:space="preserve"> та </w:t>
            </w:r>
            <w:proofErr w:type="spellStart"/>
            <w:r>
              <w:rPr>
                <w:rFonts w:ascii="Times New Roman" w:eastAsia="Times New Roman" w:hAnsi="Times New Roman" w:cs="Times New Roman"/>
                <w:color w:val="000000"/>
                <w:sz w:val="24"/>
                <w:szCs w:val="24"/>
                <w:lang w:eastAsia="ru-UA"/>
              </w:rPr>
              <w:t>досвід</w:t>
            </w:r>
            <w:proofErr w:type="spellEnd"/>
            <w:r>
              <w:rPr>
                <w:rFonts w:ascii="Times New Roman" w:eastAsia="Times New Roman" w:hAnsi="Times New Roman" w:cs="Times New Roman"/>
                <w:color w:val="000000"/>
                <w:sz w:val="14"/>
                <w:szCs w:val="14"/>
                <w:vertAlign w:val="superscript"/>
                <w:lang w:eastAsia="ru-UA"/>
              </w:rPr>
              <w:t>*</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24B78" w14:textId="77777777" w:rsidR="00D956B4" w:rsidRPr="00005250" w:rsidRDefault="00D956B4" w:rsidP="0017134C">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shd w:val="clear" w:color="auto" w:fill="FFFFFF"/>
                <w:lang w:val="uk-UA"/>
              </w:rPr>
              <w:t xml:space="preserve">1.1 Довідка в довільній формі про наявність в штаті підприємства учасника працівників відповідної кваліфікації </w:t>
            </w:r>
            <w:r>
              <w:rPr>
                <w:rFonts w:ascii="Times New Roman" w:eastAsia="Times New Roman" w:hAnsi="Times New Roman" w:cs="Times New Roman"/>
                <w:i/>
                <w:iCs/>
                <w:sz w:val="24"/>
                <w:szCs w:val="24"/>
                <w:shd w:val="clear" w:color="auto" w:fill="FFFFFF"/>
                <w:lang w:val="uk-UA"/>
              </w:rPr>
              <w:t>(водії, комірники, вантажники, експедитори)</w:t>
            </w:r>
            <w:r>
              <w:rPr>
                <w:rFonts w:ascii="Times New Roman" w:eastAsia="Times New Roman" w:hAnsi="Times New Roman" w:cs="Times New Roman"/>
                <w:sz w:val="24"/>
                <w:szCs w:val="24"/>
                <w:shd w:val="clear" w:color="auto" w:fill="FFFFFF"/>
                <w:lang w:val="uk-UA"/>
              </w:rPr>
              <w:t>, які мають необхідні знання та досвід, та будуть залучені до виконання зобов’язань перед замовником у разі укладення відповідного договору.</w:t>
            </w:r>
          </w:p>
        </w:tc>
      </w:tr>
      <w:tr w:rsidR="00D956B4" w:rsidRPr="006D032D" w14:paraId="47C79869" w14:textId="77777777" w:rsidTr="0017134C">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32C2C" w14:textId="77777777" w:rsidR="00D956B4" w:rsidRPr="006D032D" w:rsidRDefault="00D956B4" w:rsidP="0017134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Pr="006D032D">
              <w:rPr>
                <w:rFonts w:ascii="Times New Roman" w:eastAsia="Times New Roman" w:hAnsi="Times New Roman" w:cs="Times New Roman"/>
                <w:b/>
                <w:bCs/>
                <w:color w:val="000000"/>
                <w:sz w:val="24"/>
                <w:szCs w:val="24"/>
                <w:lang w:val="uk-UA" w:eastAsia="ru-RU"/>
              </w:rPr>
              <w:t>.</w:t>
            </w:r>
          </w:p>
        </w:tc>
        <w:tc>
          <w:tcPr>
            <w:tcW w:w="2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278D7" w14:textId="77777777" w:rsidR="00D956B4" w:rsidRPr="006D032D" w:rsidRDefault="00D956B4" w:rsidP="0017134C">
            <w:pPr>
              <w:spacing w:after="0" w:line="240" w:lineRule="auto"/>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29650" w14:textId="77777777" w:rsidR="00D956B4" w:rsidRPr="004743C1" w:rsidRDefault="00D956B4" w:rsidP="0017134C">
            <w:pPr>
              <w:spacing w:after="0" w:line="240" w:lineRule="auto"/>
              <w:jc w:val="both"/>
              <w:rPr>
                <w:rFonts w:ascii="Times New Roman" w:eastAsia="Times New Roman" w:hAnsi="Times New Roman" w:cs="Times New Roman"/>
                <w:sz w:val="24"/>
                <w:szCs w:val="24"/>
              </w:rPr>
            </w:pPr>
            <w:r w:rsidRPr="00005250">
              <w:rPr>
                <w:rFonts w:ascii="Times New Roman" w:eastAsia="Times New Roman" w:hAnsi="Times New Roman" w:cs="Times New Roman"/>
                <w:color w:val="000000"/>
                <w:sz w:val="24"/>
                <w:szCs w:val="24"/>
                <w:lang w:val="uk-UA" w:eastAsia="ru-RU"/>
              </w:rPr>
              <w:t xml:space="preserve">3.1. </w:t>
            </w:r>
            <w:r w:rsidRPr="004743C1">
              <w:rPr>
                <w:rFonts w:ascii="Times New Roman" w:eastAsia="Times New Roman" w:hAnsi="Times New Roman" w:cs="Times New Roman"/>
                <w:color w:val="000000"/>
                <w:sz w:val="24"/>
                <w:szCs w:val="24"/>
              </w:rPr>
              <w:t xml:space="preserve">На </w:t>
            </w:r>
            <w:proofErr w:type="spellStart"/>
            <w:r w:rsidRPr="004743C1">
              <w:rPr>
                <w:rFonts w:ascii="Times New Roman" w:eastAsia="Times New Roman" w:hAnsi="Times New Roman" w:cs="Times New Roman"/>
                <w:color w:val="000000"/>
                <w:sz w:val="24"/>
                <w:szCs w:val="24"/>
              </w:rPr>
              <w:t>підтвердження</w:t>
            </w:r>
            <w:proofErr w:type="spellEnd"/>
            <w:r w:rsidRPr="004743C1">
              <w:rPr>
                <w:rFonts w:ascii="Times New Roman" w:eastAsia="Times New Roman" w:hAnsi="Times New Roman" w:cs="Times New Roman"/>
                <w:color w:val="000000"/>
                <w:sz w:val="24"/>
                <w:szCs w:val="24"/>
              </w:rPr>
              <w:t xml:space="preserve"> </w:t>
            </w:r>
            <w:proofErr w:type="spellStart"/>
            <w:r w:rsidRPr="004743C1">
              <w:rPr>
                <w:rFonts w:ascii="Times New Roman" w:eastAsia="Times New Roman" w:hAnsi="Times New Roman" w:cs="Times New Roman"/>
                <w:color w:val="000000"/>
                <w:sz w:val="24"/>
                <w:szCs w:val="24"/>
              </w:rPr>
              <w:t>досвіду</w:t>
            </w:r>
            <w:proofErr w:type="spellEnd"/>
            <w:r w:rsidRPr="004743C1">
              <w:rPr>
                <w:rFonts w:ascii="Times New Roman" w:eastAsia="Times New Roman" w:hAnsi="Times New Roman" w:cs="Times New Roman"/>
                <w:color w:val="000000"/>
                <w:sz w:val="24"/>
                <w:szCs w:val="24"/>
              </w:rPr>
              <w:t xml:space="preserve"> </w:t>
            </w:r>
            <w:proofErr w:type="spellStart"/>
            <w:r w:rsidRPr="004743C1">
              <w:rPr>
                <w:rFonts w:ascii="Times New Roman" w:eastAsia="Times New Roman" w:hAnsi="Times New Roman" w:cs="Times New Roman"/>
                <w:color w:val="000000"/>
                <w:sz w:val="24"/>
                <w:szCs w:val="24"/>
              </w:rPr>
              <w:t>виконання</w:t>
            </w:r>
            <w:proofErr w:type="spellEnd"/>
            <w:r w:rsidRPr="004743C1">
              <w:rPr>
                <w:rFonts w:ascii="Times New Roman" w:eastAsia="Times New Roman" w:hAnsi="Times New Roman" w:cs="Times New Roman"/>
                <w:color w:val="000000"/>
                <w:sz w:val="24"/>
                <w:szCs w:val="24"/>
              </w:rPr>
              <w:t xml:space="preserve"> </w:t>
            </w:r>
            <w:proofErr w:type="spellStart"/>
            <w:r w:rsidRPr="004743C1">
              <w:rPr>
                <w:rFonts w:ascii="Times New Roman" w:eastAsia="Times New Roman" w:hAnsi="Times New Roman" w:cs="Times New Roman"/>
                <w:color w:val="000000"/>
                <w:sz w:val="24"/>
                <w:szCs w:val="24"/>
              </w:rPr>
              <w:t>аналогічного</w:t>
            </w:r>
            <w:proofErr w:type="spellEnd"/>
            <w:r w:rsidRPr="004743C1">
              <w:rPr>
                <w:rFonts w:ascii="Times New Roman" w:eastAsia="Times New Roman" w:hAnsi="Times New Roman" w:cs="Times New Roman"/>
                <w:color w:val="000000"/>
                <w:sz w:val="24"/>
                <w:szCs w:val="24"/>
              </w:rPr>
              <w:t xml:space="preserve"> (</w:t>
            </w:r>
            <w:proofErr w:type="spellStart"/>
            <w:r w:rsidRPr="004743C1">
              <w:rPr>
                <w:rFonts w:ascii="Times New Roman" w:eastAsia="Times New Roman" w:hAnsi="Times New Roman" w:cs="Times New Roman"/>
                <w:color w:val="000000"/>
                <w:sz w:val="24"/>
                <w:szCs w:val="24"/>
              </w:rPr>
              <w:t>аналогічних</w:t>
            </w:r>
            <w:proofErr w:type="spellEnd"/>
            <w:r w:rsidRPr="004743C1">
              <w:rPr>
                <w:rFonts w:ascii="Times New Roman" w:eastAsia="Times New Roman" w:hAnsi="Times New Roman" w:cs="Times New Roman"/>
                <w:color w:val="000000"/>
                <w:sz w:val="24"/>
                <w:szCs w:val="24"/>
              </w:rPr>
              <w:t xml:space="preserve">) за предметом </w:t>
            </w:r>
            <w:proofErr w:type="spellStart"/>
            <w:r w:rsidRPr="004743C1">
              <w:rPr>
                <w:rFonts w:ascii="Times New Roman" w:eastAsia="Times New Roman" w:hAnsi="Times New Roman" w:cs="Times New Roman"/>
                <w:color w:val="000000"/>
                <w:sz w:val="24"/>
                <w:szCs w:val="24"/>
              </w:rPr>
              <w:t>закупівлі</w:t>
            </w:r>
            <w:proofErr w:type="spellEnd"/>
            <w:r w:rsidRPr="004743C1">
              <w:rPr>
                <w:rFonts w:ascii="Times New Roman" w:eastAsia="Times New Roman" w:hAnsi="Times New Roman" w:cs="Times New Roman"/>
                <w:color w:val="000000"/>
                <w:sz w:val="24"/>
                <w:szCs w:val="24"/>
              </w:rPr>
              <w:t xml:space="preserve"> договору (</w:t>
            </w:r>
            <w:proofErr w:type="spellStart"/>
            <w:r w:rsidRPr="004743C1">
              <w:rPr>
                <w:rFonts w:ascii="Times New Roman" w:eastAsia="Times New Roman" w:hAnsi="Times New Roman" w:cs="Times New Roman"/>
                <w:color w:val="000000"/>
                <w:sz w:val="24"/>
                <w:szCs w:val="24"/>
              </w:rPr>
              <w:t>договорів</w:t>
            </w:r>
            <w:proofErr w:type="spellEnd"/>
            <w:r w:rsidRPr="004743C1">
              <w:rPr>
                <w:rFonts w:ascii="Times New Roman" w:eastAsia="Times New Roman" w:hAnsi="Times New Roman" w:cs="Times New Roman"/>
                <w:color w:val="000000"/>
                <w:sz w:val="24"/>
                <w:szCs w:val="24"/>
              </w:rPr>
              <w:t xml:space="preserve">) </w:t>
            </w:r>
            <w:proofErr w:type="spellStart"/>
            <w:r w:rsidRPr="004743C1">
              <w:rPr>
                <w:rFonts w:ascii="Times New Roman" w:eastAsia="Times New Roman" w:hAnsi="Times New Roman" w:cs="Times New Roman"/>
                <w:color w:val="000000"/>
                <w:sz w:val="24"/>
                <w:szCs w:val="24"/>
              </w:rPr>
              <w:t>Учасник</w:t>
            </w:r>
            <w:proofErr w:type="spellEnd"/>
            <w:r w:rsidRPr="004743C1">
              <w:rPr>
                <w:rFonts w:ascii="Times New Roman" w:eastAsia="Times New Roman" w:hAnsi="Times New Roman" w:cs="Times New Roman"/>
                <w:color w:val="000000"/>
                <w:sz w:val="24"/>
                <w:szCs w:val="24"/>
              </w:rPr>
              <w:t xml:space="preserve"> </w:t>
            </w:r>
            <w:proofErr w:type="spellStart"/>
            <w:r w:rsidRPr="004743C1">
              <w:rPr>
                <w:rFonts w:ascii="Times New Roman" w:eastAsia="Times New Roman" w:hAnsi="Times New Roman" w:cs="Times New Roman"/>
                <w:color w:val="000000"/>
                <w:sz w:val="24"/>
                <w:szCs w:val="24"/>
              </w:rPr>
              <w:t>має</w:t>
            </w:r>
            <w:proofErr w:type="spellEnd"/>
            <w:r w:rsidRPr="004743C1">
              <w:rPr>
                <w:rFonts w:ascii="Times New Roman" w:eastAsia="Times New Roman" w:hAnsi="Times New Roman" w:cs="Times New Roman"/>
                <w:color w:val="000000"/>
                <w:sz w:val="24"/>
                <w:szCs w:val="24"/>
              </w:rPr>
              <w:t xml:space="preserve"> </w:t>
            </w:r>
            <w:proofErr w:type="spellStart"/>
            <w:r w:rsidRPr="004743C1">
              <w:rPr>
                <w:rFonts w:ascii="Times New Roman" w:eastAsia="Times New Roman" w:hAnsi="Times New Roman" w:cs="Times New Roman"/>
                <w:color w:val="000000"/>
                <w:sz w:val="24"/>
                <w:szCs w:val="24"/>
              </w:rPr>
              <w:t>надати</w:t>
            </w:r>
            <w:proofErr w:type="spellEnd"/>
            <w:r w:rsidRPr="004743C1">
              <w:rPr>
                <w:rFonts w:ascii="Times New Roman" w:eastAsia="Times New Roman" w:hAnsi="Times New Roman" w:cs="Times New Roman"/>
                <w:color w:val="000000"/>
                <w:sz w:val="24"/>
                <w:szCs w:val="24"/>
              </w:rPr>
              <w:t>:</w:t>
            </w:r>
          </w:p>
          <w:p w14:paraId="38ED5C78" w14:textId="77777777" w:rsidR="00D956B4" w:rsidRPr="00005250" w:rsidRDefault="00D956B4" w:rsidP="0017134C">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3.1.1.Довідку</w:t>
            </w:r>
            <w:r w:rsidRPr="00005250">
              <w:rPr>
                <w:rFonts w:ascii="Times New Roman" w:eastAsia="Times New Roman" w:hAnsi="Times New Roman" w:cs="Times New Roman"/>
                <w:color w:val="000000"/>
                <w:sz w:val="24"/>
                <w:szCs w:val="24"/>
                <w:lang w:val="uk-UA" w:eastAsia="ru-RU"/>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5014688" w14:textId="77777777" w:rsidR="00D956B4" w:rsidRDefault="00D956B4" w:rsidP="0017134C">
            <w:pPr>
              <w:spacing w:after="0" w:line="240" w:lineRule="auto"/>
              <w:jc w:val="both"/>
              <w:rPr>
                <w:rFonts w:ascii="Times New Roman" w:eastAsia="Times New Roman" w:hAnsi="Times New Roman" w:cs="Times New Roman"/>
                <w:b/>
                <w:bCs/>
                <w:i/>
                <w:iCs/>
                <w:color w:val="000000"/>
                <w:sz w:val="24"/>
                <w:szCs w:val="24"/>
                <w:lang w:val="uk-UA" w:eastAsia="ru-RU"/>
              </w:rPr>
            </w:pPr>
            <w:r w:rsidRPr="00FF142D">
              <w:rPr>
                <w:rFonts w:ascii="Times New Roman" w:eastAsia="Times New Roman" w:hAnsi="Times New Roman" w:cs="Times New Roman"/>
                <w:b/>
                <w:bCs/>
                <w:i/>
                <w:iCs/>
                <w:color w:val="000000"/>
                <w:sz w:val="24"/>
                <w:szCs w:val="24"/>
                <w:lang w:val="uk-UA" w:eastAsia="ru-RU"/>
              </w:rPr>
              <w:t xml:space="preserve">Аналогічним вважається договір </w:t>
            </w:r>
            <w:r>
              <w:rPr>
                <w:rFonts w:ascii="Times New Roman" w:eastAsia="Times New Roman" w:hAnsi="Times New Roman" w:cs="Times New Roman"/>
                <w:b/>
                <w:bCs/>
                <w:i/>
                <w:iCs/>
                <w:color w:val="000000"/>
                <w:sz w:val="24"/>
                <w:szCs w:val="24"/>
                <w:lang w:val="uk-UA" w:eastAsia="ru-RU"/>
              </w:rPr>
              <w:t>за аналогічним предметом закупівлі (спільні перші 4 цифри ЄЗС)</w:t>
            </w:r>
            <w:r w:rsidRPr="00FF142D">
              <w:rPr>
                <w:rFonts w:ascii="Times New Roman" w:eastAsia="Times New Roman" w:hAnsi="Times New Roman" w:cs="Times New Roman"/>
                <w:b/>
                <w:bCs/>
                <w:i/>
                <w:iCs/>
                <w:color w:val="000000"/>
                <w:sz w:val="24"/>
                <w:szCs w:val="24"/>
                <w:lang w:val="uk-UA" w:eastAsia="ru-RU"/>
              </w:rPr>
              <w:t>.</w:t>
            </w:r>
          </w:p>
          <w:p w14:paraId="1CFB8834" w14:textId="77777777" w:rsidR="00D956B4" w:rsidRDefault="00D956B4" w:rsidP="0017134C">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3.1.2. </w:t>
            </w:r>
            <w:r w:rsidRPr="00005250">
              <w:rPr>
                <w:rFonts w:ascii="Times New Roman" w:eastAsia="Times New Roman" w:hAnsi="Times New Roman" w:cs="Times New Roman"/>
                <w:color w:val="000000"/>
                <w:sz w:val="24"/>
                <w:szCs w:val="24"/>
                <w:lang w:val="uk-UA" w:eastAsia="ru-RU"/>
              </w:rPr>
              <w:t>не менше 1 копії договору, зазначеного у довідці у повному обсязі (з усіма укладеними додатковими угодами, додатками та специфікаціями до договору)</w:t>
            </w:r>
            <w:r>
              <w:rPr>
                <w:rFonts w:ascii="Times New Roman" w:eastAsia="Times New Roman" w:hAnsi="Times New Roman" w:cs="Times New Roman"/>
                <w:color w:val="000000"/>
                <w:sz w:val="24"/>
                <w:szCs w:val="24"/>
                <w:lang w:val="uk-UA" w:eastAsia="ru-RU"/>
              </w:rPr>
              <w:t>;</w:t>
            </w:r>
          </w:p>
          <w:p w14:paraId="78A50097" w14:textId="77777777" w:rsidR="00D956B4" w:rsidRDefault="00D956B4" w:rsidP="0017134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3.1.3. лист -</w:t>
            </w:r>
            <w:r>
              <w:rPr>
                <w:rFonts w:ascii="Times New Roman" w:eastAsia="Times New Roman" w:hAnsi="Times New Roman" w:cs="Times New Roman"/>
                <w:sz w:val="24"/>
                <w:szCs w:val="24"/>
                <w:lang w:val="uk-UA"/>
              </w:rPr>
              <w:t xml:space="preserve"> відгук (або рекомендаційний лист тощо) </w:t>
            </w:r>
            <w:r>
              <w:rPr>
                <w:rFonts w:ascii="Times New Roman" w:hAnsi="Times New Roman"/>
                <w:color w:val="000000"/>
                <w:sz w:val="24"/>
                <w:szCs w:val="24"/>
                <w:lang w:val="uk-UA" w:eastAsia="ru-RU"/>
              </w:rPr>
              <w:t xml:space="preserve">(не менше одного) </w:t>
            </w:r>
            <w:r>
              <w:rPr>
                <w:rFonts w:ascii="Times New Roman" w:eastAsia="Times New Roman" w:hAnsi="Times New Roman" w:cs="Times New Roman"/>
                <w:sz w:val="24"/>
                <w:szCs w:val="24"/>
                <w:lang w:val="uk-UA"/>
              </w:rPr>
              <w:t>від контрагента згідно з аналогічним договором,</w:t>
            </w:r>
            <w:r>
              <w:rPr>
                <w:rFonts w:ascii="Times New Roman" w:hAnsi="Times New Roman"/>
                <w:color w:val="000000"/>
                <w:sz w:val="24"/>
                <w:szCs w:val="24"/>
                <w:lang w:val="uk-UA" w:eastAsia="ru-RU"/>
              </w:rPr>
              <w:t xml:space="preserve"> який </w:t>
            </w:r>
            <w:r>
              <w:rPr>
                <w:rFonts w:ascii="Times New Roman" w:eastAsia="Times New Roman" w:hAnsi="Times New Roman" w:cs="Times New Roman"/>
                <w:color w:val="000000"/>
                <w:sz w:val="24"/>
                <w:szCs w:val="24"/>
                <w:lang w:val="uk-UA" w:eastAsia="ru-RU"/>
              </w:rPr>
              <w:t xml:space="preserve">зазначено у довідці та </w:t>
            </w:r>
            <w:r>
              <w:rPr>
                <w:rFonts w:ascii="Times New Roman" w:hAnsi="Times New Roman"/>
                <w:color w:val="000000"/>
                <w:sz w:val="24"/>
                <w:szCs w:val="24"/>
                <w:lang w:val="uk-UA" w:eastAsia="ru-RU"/>
              </w:rPr>
              <w:t>надано у складі тендерної пропозиції,</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sz w:val="24"/>
                <w:szCs w:val="24"/>
                <w:lang w:val="uk-UA"/>
              </w:rPr>
              <w:t xml:space="preserve">щодо </w:t>
            </w:r>
            <w:r w:rsidRPr="003518C4">
              <w:rPr>
                <w:rFonts w:ascii="Times New Roman" w:eastAsia="Times New Roman" w:hAnsi="Times New Roman" w:cs="Times New Roman"/>
                <w:sz w:val="24"/>
                <w:szCs w:val="24"/>
                <w:lang w:val="uk-UA"/>
              </w:rPr>
              <w:t>виконаного</w:t>
            </w:r>
            <w:r>
              <w:rPr>
                <w:rFonts w:ascii="Times New Roman" w:eastAsia="Times New Roman" w:hAnsi="Times New Roman" w:cs="Times New Roman"/>
                <w:sz w:val="24"/>
                <w:szCs w:val="24"/>
                <w:lang w:val="uk-UA"/>
              </w:rPr>
              <w:t xml:space="preserve">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про належне виконання цього договору – номер (за наявності) аналогічного договору та дата його укладення. </w:t>
            </w:r>
          </w:p>
          <w:p w14:paraId="6D14888E" w14:textId="77777777" w:rsidR="00D956B4" w:rsidRPr="0065549D" w:rsidRDefault="00D956B4" w:rsidP="0017134C">
            <w:pPr>
              <w:spacing w:after="0" w:line="240" w:lineRule="auto"/>
              <w:jc w:val="both"/>
              <w:rPr>
                <w:rFonts w:ascii="Times New Roman" w:eastAsia="Times New Roman" w:hAnsi="Times New Roman" w:cs="Times New Roman"/>
                <w:i/>
                <w:iCs/>
                <w:color w:val="000000"/>
                <w:sz w:val="24"/>
                <w:szCs w:val="24"/>
                <w:lang w:val="uk-UA" w:eastAsia="ru-RU"/>
              </w:rPr>
            </w:pPr>
            <w:proofErr w:type="spellStart"/>
            <w:r w:rsidRPr="00F74887">
              <w:rPr>
                <w:rFonts w:ascii="Times New Roman" w:hAnsi="Times New Roman" w:cs="Times New Roman"/>
                <w:b/>
                <w:bCs/>
                <w:i/>
                <w:iCs/>
                <w:sz w:val="24"/>
                <w:szCs w:val="24"/>
              </w:rPr>
              <w:t>Інформація</w:t>
            </w:r>
            <w:proofErr w:type="spellEnd"/>
            <w:r w:rsidRPr="00F74887">
              <w:rPr>
                <w:rFonts w:ascii="Times New Roman" w:hAnsi="Times New Roman" w:cs="Times New Roman"/>
                <w:b/>
                <w:bCs/>
                <w:i/>
                <w:iCs/>
                <w:sz w:val="24"/>
                <w:szCs w:val="24"/>
              </w:rPr>
              <w:t xml:space="preserve"> </w:t>
            </w:r>
            <w:r w:rsidRPr="00F74887">
              <w:rPr>
                <w:rFonts w:ascii="Times New Roman" w:hAnsi="Times New Roman" w:cs="Times New Roman"/>
                <w:b/>
                <w:bCs/>
                <w:i/>
                <w:iCs/>
                <w:sz w:val="24"/>
                <w:szCs w:val="24"/>
                <w:lang w:val="uk-UA"/>
              </w:rPr>
              <w:t xml:space="preserve">та документи </w:t>
            </w:r>
            <w:r w:rsidRPr="00F74887">
              <w:rPr>
                <w:rFonts w:ascii="Times New Roman" w:hAnsi="Times New Roman" w:cs="Times New Roman"/>
                <w:b/>
                <w:bCs/>
                <w:i/>
                <w:iCs/>
                <w:sz w:val="24"/>
                <w:szCs w:val="24"/>
              </w:rPr>
              <w:t>нада</w:t>
            </w:r>
            <w:proofErr w:type="spellStart"/>
            <w:r w:rsidRPr="00F74887">
              <w:rPr>
                <w:rFonts w:ascii="Times New Roman" w:hAnsi="Times New Roman" w:cs="Times New Roman"/>
                <w:b/>
                <w:bCs/>
                <w:i/>
                <w:iCs/>
                <w:sz w:val="24"/>
                <w:szCs w:val="24"/>
                <w:lang w:val="uk-UA"/>
              </w:rPr>
              <w:t>ються</w:t>
            </w:r>
            <w:proofErr w:type="spellEnd"/>
            <w:r w:rsidRPr="00F74887">
              <w:rPr>
                <w:rFonts w:ascii="Times New Roman" w:hAnsi="Times New Roman" w:cs="Times New Roman"/>
                <w:b/>
                <w:bCs/>
                <w:i/>
                <w:iCs/>
                <w:sz w:val="24"/>
                <w:szCs w:val="24"/>
                <w:lang w:val="uk-UA"/>
              </w:rPr>
              <w:t xml:space="preserve"> </w:t>
            </w:r>
            <w:r w:rsidRPr="00F74887">
              <w:rPr>
                <w:rFonts w:ascii="Times New Roman" w:hAnsi="Times New Roman" w:cs="Times New Roman"/>
                <w:b/>
                <w:bCs/>
                <w:i/>
                <w:iCs/>
                <w:sz w:val="24"/>
                <w:szCs w:val="24"/>
              </w:rPr>
              <w:t xml:space="preserve">про </w:t>
            </w:r>
            <w:proofErr w:type="spellStart"/>
            <w:r w:rsidRPr="00F74887">
              <w:rPr>
                <w:rFonts w:ascii="Times New Roman" w:hAnsi="Times New Roman" w:cs="Times New Roman"/>
                <w:b/>
                <w:bCs/>
                <w:i/>
                <w:iCs/>
                <w:sz w:val="24"/>
                <w:szCs w:val="24"/>
              </w:rPr>
              <w:t>виконаний</w:t>
            </w:r>
            <w:proofErr w:type="spellEnd"/>
            <w:r w:rsidRPr="00F74887">
              <w:rPr>
                <w:rFonts w:ascii="Times New Roman" w:hAnsi="Times New Roman" w:cs="Times New Roman"/>
                <w:b/>
                <w:bCs/>
                <w:i/>
                <w:iCs/>
                <w:sz w:val="24"/>
                <w:szCs w:val="24"/>
              </w:rPr>
              <w:t xml:space="preserve"> (</w:t>
            </w:r>
            <w:proofErr w:type="spellStart"/>
            <w:r w:rsidRPr="00F74887">
              <w:rPr>
                <w:rFonts w:ascii="Times New Roman" w:hAnsi="Times New Roman" w:cs="Times New Roman"/>
                <w:b/>
                <w:bCs/>
                <w:i/>
                <w:iCs/>
                <w:sz w:val="24"/>
                <w:szCs w:val="24"/>
              </w:rPr>
              <w:t>ні</w:t>
            </w:r>
            <w:proofErr w:type="spellEnd"/>
            <w:r w:rsidRPr="00F74887">
              <w:rPr>
                <w:rFonts w:ascii="Times New Roman" w:hAnsi="Times New Roman" w:cs="Times New Roman"/>
                <w:b/>
                <w:bCs/>
                <w:i/>
                <w:iCs/>
                <w:sz w:val="24"/>
                <w:szCs w:val="24"/>
              </w:rPr>
              <w:t xml:space="preserve">) </w:t>
            </w:r>
            <w:proofErr w:type="spellStart"/>
            <w:r w:rsidRPr="00F74887">
              <w:rPr>
                <w:rFonts w:ascii="Times New Roman" w:hAnsi="Times New Roman" w:cs="Times New Roman"/>
                <w:b/>
                <w:bCs/>
                <w:i/>
                <w:iCs/>
                <w:sz w:val="24"/>
                <w:szCs w:val="24"/>
              </w:rPr>
              <w:t>договір</w:t>
            </w:r>
            <w:proofErr w:type="spellEnd"/>
            <w:r w:rsidRPr="00F74887">
              <w:rPr>
                <w:rFonts w:ascii="Times New Roman" w:hAnsi="Times New Roman" w:cs="Times New Roman"/>
                <w:b/>
                <w:bCs/>
                <w:i/>
                <w:iCs/>
                <w:sz w:val="24"/>
                <w:szCs w:val="24"/>
              </w:rPr>
              <w:t>/и</w:t>
            </w:r>
            <w:r w:rsidRPr="00F74887">
              <w:rPr>
                <w:rFonts w:ascii="Times New Roman" w:hAnsi="Times New Roman" w:cs="Times New Roman"/>
                <w:b/>
                <w:bCs/>
                <w:i/>
                <w:iCs/>
                <w:sz w:val="24"/>
                <w:szCs w:val="24"/>
                <w:lang w:val="uk-UA"/>
              </w:rPr>
              <w:t>.</w:t>
            </w:r>
          </w:p>
        </w:tc>
      </w:tr>
    </w:tbl>
    <w:p w14:paraId="4F2ED27B" w14:textId="77777777" w:rsidR="00D956B4" w:rsidRDefault="00D956B4" w:rsidP="00D956B4">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4D8675" w14:textId="77777777" w:rsidR="00D956B4" w:rsidRDefault="00D956B4" w:rsidP="00D956B4">
      <w:pPr>
        <w:spacing w:before="20" w:after="2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lang w:val="uk-UA" w:eastAsia="ru-RU"/>
        </w:rPr>
        <w:t>Підтвердження відповідності УЧАСНИКА (в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lang w:val="uk-UA" w:eastAsia="ru-RU"/>
        </w:rPr>
        <w:t>м у пункті 47 Особливостей.</w:t>
      </w:r>
    </w:p>
    <w:p w14:paraId="032C252D" w14:textId="77777777" w:rsidR="00D956B4" w:rsidRDefault="00D956B4" w:rsidP="00D956B4">
      <w:pPr>
        <w:spacing w:before="20" w:after="20" w:line="240" w:lineRule="auto"/>
        <w:jc w:val="both"/>
        <w:rPr>
          <w:rFonts w:ascii="Times New Roman" w:eastAsia="Times New Roman" w:hAnsi="Times New Roman" w:cs="Times New Roman"/>
          <w:b/>
          <w:sz w:val="24"/>
          <w:szCs w:val="24"/>
          <w:highlight w:val="white"/>
          <w:lang w:val="uk-UA" w:eastAsia="ru-RU"/>
        </w:rPr>
      </w:pPr>
    </w:p>
    <w:p w14:paraId="4F9AEDB0" w14:textId="77777777" w:rsidR="00D956B4" w:rsidRDefault="00D956B4" w:rsidP="00D956B4">
      <w:pPr>
        <w:spacing w:after="0" w:line="254" w:lineRule="auto"/>
        <w:ind w:firstLine="567"/>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highlight w:val="white"/>
          <w:lang w:val="uk-UA" w:eastAsia="ru-RU"/>
        </w:rPr>
        <w:t>закупівель</w:t>
      </w:r>
      <w:proofErr w:type="spellEnd"/>
      <w:r>
        <w:rPr>
          <w:rFonts w:ascii="Times New Roman" w:eastAsia="Times New Roman" w:hAnsi="Times New Roman" w:cs="Times New Roman"/>
          <w:sz w:val="24"/>
          <w:szCs w:val="24"/>
          <w:highlight w:val="white"/>
          <w:lang w:val="uk-UA"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59D5794" w14:textId="77777777" w:rsidR="00D956B4" w:rsidRDefault="00D956B4" w:rsidP="00D956B4">
      <w:pPr>
        <w:spacing w:after="0" w:line="254" w:lineRule="auto"/>
        <w:ind w:firstLine="567"/>
        <w:jc w:val="both"/>
        <w:rPr>
          <w:rFonts w:ascii="Times New Roman" w:eastAsia="Times New Roman" w:hAnsi="Times New Roman" w:cs="Times New Roman"/>
          <w:sz w:val="24"/>
          <w:szCs w:val="24"/>
          <w:highlight w:val="white"/>
          <w:lang w:val="uk-UA" w:eastAsia="ru-RU"/>
        </w:rPr>
      </w:pPr>
    </w:p>
    <w:p w14:paraId="00357CB2" w14:textId="77777777" w:rsidR="00D956B4" w:rsidRDefault="00D956B4" w:rsidP="00D956B4">
      <w:pPr>
        <w:spacing w:after="0" w:line="254" w:lineRule="auto"/>
        <w:ind w:firstLine="567"/>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highlight w:val="white"/>
          <w:lang w:val="uk-UA" w:eastAsia="ru-RU"/>
        </w:rPr>
        <w:t>закупівель</w:t>
      </w:r>
      <w:proofErr w:type="spellEnd"/>
      <w:r>
        <w:rPr>
          <w:rFonts w:ascii="Times New Roman" w:eastAsia="Times New Roman" w:hAnsi="Times New Roman" w:cs="Times New Roman"/>
          <w:sz w:val="24"/>
          <w:szCs w:val="24"/>
          <w:highlight w:val="white"/>
          <w:lang w:val="uk-UA" w:eastAsia="ru-RU"/>
        </w:rPr>
        <w:t xml:space="preserve"> під час подання тендерної пропозиції.</w:t>
      </w:r>
    </w:p>
    <w:p w14:paraId="1EFD676C" w14:textId="77777777" w:rsidR="00D956B4" w:rsidRDefault="00D956B4" w:rsidP="00D956B4">
      <w:pPr>
        <w:spacing w:after="0" w:line="254" w:lineRule="auto"/>
        <w:ind w:firstLine="567"/>
        <w:jc w:val="both"/>
        <w:rPr>
          <w:rFonts w:ascii="Times New Roman" w:eastAsia="Times New Roman" w:hAnsi="Times New Roman" w:cs="Times New Roman"/>
          <w:sz w:val="24"/>
          <w:szCs w:val="24"/>
          <w:highlight w:val="white"/>
          <w:lang w:val="uk-UA" w:eastAsia="ru-RU"/>
        </w:rPr>
      </w:pPr>
    </w:p>
    <w:p w14:paraId="7A755AE5" w14:textId="77777777" w:rsidR="00D956B4" w:rsidRDefault="00D956B4" w:rsidP="00D956B4">
      <w:pPr>
        <w:spacing w:after="0" w:line="254" w:lineRule="auto"/>
        <w:ind w:firstLine="567"/>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lang w:val="uk-UA" w:eastAsia="ru-RU"/>
        </w:rPr>
        <w:t>закупівель</w:t>
      </w:r>
      <w:proofErr w:type="spellEnd"/>
      <w:r>
        <w:rPr>
          <w:rFonts w:ascii="Times New Roman" w:eastAsia="Times New Roman" w:hAnsi="Times New Roman" w:cs="Times New Roman"/>
          <w:sz w:val="24"/>
          <w:szCs w:val="24"/>
          <w:highlight w:val="white"/>
          <w:lang w:val="uk-UA" w:eastAsia="ru-RU"/>
        </w:rPr>
        <w:t xml:space="preserve"> відсутність в учасника процедури закупівлі підстав, визначених підпунктами 1 і 7 цього пункту.</w:t>
      </w:r>
    </w:p>
    <w:p w14:paraId="032D086B" w14:textId="77777777" w:rsidR="00D956B4" w:rsidRDefault="00D956B4" w:rsidP="00D956B4">
      <w:pPr>
        <w:spacing w:after="0" w:line="254" w:lineRule="auto"/>
        <w:ind w:firstLine="567"/>
        <w:jc w:val="both"/>
        <w:rPr>
          <w:rFonts w:ascii="Times New Roman" w:eastAsia="Times New Roman" w:hAnsi="Times New Roman" w:cs="Times New Roman"/>
          <w:sz w:val="24"/>
          <w:szCs w:val="24"/>
          <w:highlight w:val="white"/>
          <w:lang w:val="uk-UA" w:eastAsia="ru-RU"/>
        </w:rPr>
      </w:pPr>
    </w:p>
    <w:p w14:paraId="71A8A2D8" w14:textId="77777777" w:rsidR="00D956B4" w:rsidRDefault="00D956B4" w:rsidP="00D956B4">
      <w:pPr>
        <w:widowControl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повинен надати </w:t>
      </w:r>
      <w:r>
        <w:rPr>
          <w:rFonts w:ascii="Times New Roman" w:eastAsia="Times New Roman" w:hAnsi="Times New Roman" w:cs="Times New Roman"/>
          <w:b/>
          <w:sz w:val="24"/>
          <w:szCs w:val="24"/>
          <w:lang w:val="uk-UA" w:eastAsia="ru-RU"/>
        </w:rPr>
        <w:t>довідку у довільній формі</w:t>
      </w:r>
      <w:r>
        <w:rPr>
          <w:rFonts w:ascii="Times New Roman" w:eastAsia="Times New Roman" w:hAnsi="Times New Roman" w:cs="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4"/>
          <w:szCs w:val="24"/>
          <w:highlight w:val="white"/>
          <w:lang w:val="uk-UA" w:eastAsia="ru-RU"/>
        </w:rPr>
        <w:t xml:space="preserve">47 </w:t>
      </w:r>
      <w:r>
        <w:rPr>
          <w:rFonts w:ascii="Times New Roman" w:eastAsia="Times New Roman" w:hAnsi="Times New Roman" w:cs="Times New Roman"/>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7C3E97" w14:textId="77777777" w:rsidR="00D956B4" w:rsidRDefault="00D956B4" w:rsidP="00D956B4">
      <w:pPr>
        <w:widowControl w:val="0"/>
        <w:spacing w:after="0" w:line="240" w:lineRule="auto"/>
        <w:ind w:firstLine="567"/>
        <w:jc w:val="both"/>
        <w:rPr>
          <w:rFonts w:ascii="Times New Roman" w:eastAsia="Times New Roman" w:hAnsi="Times New Roman" w:cs="Times New Roman"/>
          <w:sz w:val="24"/>
          <w:szCs w:val="24"/>
          <w:lang w:val="uk-UA" w:eastAsia="ru-RU"/>
        </w:rPr>
      </w:pPr>
    </w:p>
    <w:p w14:paraId="527A1D04" w14:textId="77777777" w:rsidR="00D956B4" w:rsidRDefault="00D956B4" w:rsidP="00D956B4">
      <w:pPr>
        <w:widowControl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lang w:val="uk-UA" w:eastAsia="ru-RU"/>
        </w:rPr>
        <w:t>(у разі застосування таких критеріїв до учасника процедури закупівлі)</w:t>
      </w:r>
      <w:r>
        <w:rPr>
          <w:rFonts w:ascii="Times New Roman" w:eastAsia="Times New Roman" w:hAnsi="Times New Roman" w:cs="Times New Roman"/>
          <w:sz w:val="24"/>
          <w:szCs w:val="24"/>
          <w:lang w:val="uk-UA" w:eastAsia="ru-RU"/>
        </w:rPr>
        <w:t xml:space="preserve">, замовник перевіряє таких </w:t>
      </w:r>
      <w:r>
        <w:rPr>
          <w:rFonts w:ascii="Times New Roman" w:eastAsia="Times New Roman" w:hAnsi="Times New Roman" w:cs="Times New Roman"/>
          <w:sz w:val="24"/>
          <w:szCs w:val="24"/>
          <w:lang w:val="uk-UA" w:eastAsia="ru-RU"/>
        </w:rPr>
        <w:lastRenderedPageBreak/>
        <w:t>суб’єктів господарювання щодо відсутності підстав, визначених пунктом 47 Особливостей.</w:t>
      </w:r>
    </w:p>
    <w:p w14:paraId="31B80D87" w14:textId="77777777" w:rsidR="00D956B4" w:rsidRDefault="00D956B4" w:rsidP="00D956B4">
      <w:pPr>
        <w:spacing w:before="240" w:after="0" w:line="240" w:lineRule="auto"/>
        <w:jc w:val="both"/>
        <w:rPr>
          <w:rFonts w:ascii="Times New Roman" w:eastAsia="Times New Roman" w:hAnsi="Times New Roman" w:cs="Times New Roman"/>
          <w:b/>
          <w:sz w:val="24"/>
          <w:szCs w:val="20"/>
          <w:lang w:val="uk-UA"/>
        </w:rPr>
      </w:pPr>
    </w:p>
    <w:p w14:paraId="7CEBBD2B" w14:textId="77777777" w:rsidR="00D956B4" w:rsidRDefault="00D956B4" w:rsidP="00D956B4">
      <w:pPr>
        <w:spacing w:after="0" w:line="240" w:lineRule="auto"/>
        <w:jc w:val="both"/>
        <w:rPr>
          <w:rFonts w:ascii="Times New Roman" w:eastAsia="Times New Roman" w:hAnsi="Times New Roman" w:cs="Times New Roman"/>
          <w:b/>
          <w:sz w:val="24"/>
          <w:szCs w:val="28"/>
          <w:highlight w:val="white"/>
          <w:lang w:val="uk-UA"/>
        </w:rPr>
      </w:pPr>
      <w:r>
        <w:rPr>
          <w:rFonts w:ascii="Times New Roman" w:eastAsia="Times New Roman" w:hAnsi="Times New Roman" w:cs="Times New Roman"/>
          <w:b/>
          <w:sz w:val="24"/>
          <w:szCs w:val="28"/>
          <w:lang w:val="uk-UA"/>
        </w:rPr>
        <w:t xml:space="preserve">3. </w:t>
      </w:r>
      <w:r>
        <w:rPr>
          <w:rFonts w:ascii="Times New Roman" w:eastAsia="Times New Roman" w:hAnsi="Times New Roman" w:cs="Times New Roman"/>
          <w:b/>
          <w:color w:val="000000"/>
          <w:sz w:val="24"/>
          <w:szCs w:val="28"/>
          <w:lang w:val="uk-UA"/>
        </w:rPr>
        <w:t xml:space="preserve">Перелік документів </w:t>
      </w:r>
      <w:r>
        <w:rPr>
          <w:rFonts w:ascii="Times New Roman" w:eastAsia="Times New Roman" w:hAnsi="Times New Roman" w:cs="Times New Roman"/>
          <w:b/>
          <w:sz w:val="24"/>
          <w:szCs w:val="28"/>
          <w:lang w:val="uk-UA"/>
        </w:rPr>
        <w:t>та інформації  для підтвердження відповідності ПЕРЕМОЖЦЯ вимогам, визначеним у пун</w:t>
      </w:r>
      <w:r>
        <w:rPr>
          <w:rFonts w:ascii="Times New Roman" w:eastAsia="Times New Roman" w:hAnsi="Times New Roman" w:cs="Times New Roman"/>
          <w:b/>
          <w:sz w:val="24"/>
          <w:szCs w:val="28"/>
          <w:highlight w:val="white"/>
          <w:lang w:val="uk-UA"/>
        </w:rPr>
        <w:t xml:space="preserve">кті </w:t>
      </w:r>
      <w:r>
        <w:rPr>
          <w:rFonts w:ascii="Times New Roman" w:eastAsia="Times New Roman" w:hAnsi="Times New Roman" w:cs="Times New Roman"/>
          <w:sz w:val="24"/>
          <w:szCs w:val="28"/>
          <w:highlight w:val="white"/>
          <w:lang w:val="uk-UA"/>
        </w:rPr>
        <w:t>47</w:t>
      </w:r>
      <w:r>
        <w:rPr>
          <w:rFonts w:ascii="Times New Roman" w:eastAsia="Times New Roman" w:hAnsi="Times New Roman" w:cs="Times New Roman"/>
          <w:b/>
          <w:sz w:val="24"/>
          <w:szCs w:val="28"/>
          <w:highlight w:val="white"/>
          <w:lang w:val="uk-UA"/>
        </w:rPr>
        <w:t xml:space="preserve"> Особливостей:</w:t>
      </w:r>
    </w:p>
    <w:p w14:paraId="7AC5259C" w14:textId="77777777" w:rsidR="00D956B4" w:rsidRDefault="00D956B4" w:rsidP="00D956B4">
      <w:pPr>
        <w:widowControl w:val="0"/>
        <w:spacing w:after="0" w:line="240" w:lineRule="auto"/>
        <w:ind w:firstLine="567"/>
        <w:jc w:val="both"/>
        <w:rPr>
          <w:rFonts w:ascii="Times New Roman" w:eastAsia="Times New Roman" w:hAnsi="Times New Roman" w:cs="Times New Roman"/>
          <w:sz w:val="24"/>
          <w:szCs w:val="28"/>
          <w:highlight w:val="white"/>
          <w:lang w:val="uk-UA"/>
        </w:rPr>
      </w:pPr>
    </w:p>
    <w:p w14:paraId="7840CFC6" w14:textId="77777777" w:rsidR="00D956B4" w:rsidRDefault="00D956B4" w:rsidP="00D956B4">
      <w:pPr>
        <w:widowControl w:val="0"/>
        <w:spacing w:after="0" w:line="240" w:lineRule="auto"/>
        <w:ind w:firstLine="567"/>
        <w:jc w:val="both"/>
        <w:rPr>
          <w:rFonts w:ascii="Times New Roman" w:eastAsia="Times New Roman" w:hAnsi="Times New Roman" w:cs="Times New Roman"/>
          <w:sz w:val="24"/>
          <w:szCs w:val="28"/>
          <w:highlight w:val="white"/>
          <w:lang w:val="uk-UA"/>
        </w:rPr>
      </w:pPr>
      <w:r>
        <w:rPr>
          <w:rFonts w:ascii="Times New Roman" w:eastAsia="Times New Roman" w:hAnsi="Times New Roman" w:cs="Times New Roman"/>
          <w:sz w:val="24"/>
          <w:szCs w:val="28"/>
          <w:highlight w:val="white"/>
          <w:lang w:val="uk-UA"/>
        </w:rPr>
        <w:t xml:space="preserve">Переможець процедури закупівлі у строк, що </w:t>
      </w:r>
      <w:r>
        <w:rPr>
          <w:rFonts w:ascii="Times New Roman" w:eastAsia="Times New Roman" w:hAnsi="Times New Roman" w:cs="Times New Roman"/>
          <w:b/>
          <w:i/>
          <w:sz w:val="24"/>
          <w:szCs w:val="28"/>
          <w:highlight w:val="white"/>
          <w:lang w:val="uk-UA"/>
        </w:rPr>
        <w:t xml:space="preserve">не перевищує чотири дні </w:t>
      </w:r>
      <w:r>
        <w:rPr>
          <w:rFonts w:ascii="Times New Roman" w:eastAsia="Times New Roman" w:hAnsi="Times New Roman" w:cs="Times New Roman"/>
          <w:sz w:val="24"/>
          <w:szCs w:val="28"/>
          <w:highlight w:val="white"/>
          <w:lang w:val="uk-UA"/>
        </w:rPr>
        <w:t xml:space="preserve">з дати оприлюднення в електронній системі </w:t>
      </w:r>
      <w:proofErr w:type="spellStart"/>
      <w:r>
        <w:rPr>
          <w:rFonts w:ascii="Times New Roman" w:eastAsia="Times New Roman" w:hAnsi="Times New Roman" w:cs="Times New Roman"/>
          <w:sz w:val="24"/>
          <w:szCs w:val="28"/>
          <w:highlight w:val="white"/>
          <w:lang w:val="uk-UA"/>
        </w:rPr>
        <w:t>закупівель</w:t>
      </w:r>
      <w:proofErr w:type="spellEnd"/>
      <w:r>
        <w:rPr>
          <w:rFonts w:ascii="Times New Roman" w:eastAsia="Times New Roman" w:hAnsi="Times New Roman" w:cs="Times New Roman"/>
          <w:sz w:val="24"/>
          <w:szCs w:val="28"/>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8"/>
          <w:highlight w:val="white"/>
          <w:lang w:val="uk-UA"/>
        </w:rPr>
        <w:t>закупівель</w:t>
      </w:r>
      <w:proofErr w:type="spellEnd"/>
      <w:r>
        <w:rPr>
          <w:rFonts w:ascii="Times New Roman" w:eastAsia="Times New Roman" w:hAnsi="Times New Roman" w:cs="Times New Roman"/>
          <w:sz w:val="24"/>
          <w:szCs w:val="28"/>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696FD3BE" w14:textId="77777777" w:rsidR="00D956B4" w:rsidRDefault="00D956B4" w:rsidP="00D956B4">
      <w:pPr>
        <w:widowControl w:val="0"/>
        <w:spacing w:after="0" w:line="240" w:lineRule="auto"/>
        <w:ind w:firstLine="567"/>
        <w:jc w:val="both"/>
        <w:rPr>
          <w:rFonts w:ascii="Times New Roman" w:eastAsia="Times New Roman" w:hAnsi="Times New Roman" w:cs="Times New Roman"/>
          <w:i/>
          <w:sz w:val="24"/>
          <w:szCs w:val="28"/>
          <w:lang w:val="uk-UA"/>
        </w:rPr>
      </w:pPr>
      <w:r>
        <w:rPr>
          <w:rFonts w:ascii="Times New Roman" w:eastAsia="Times New Roman" w:hAnsi="Times New Roman" w:cs="Times New Roman"/>
          <w:i/>
          <w:sz w:val="24"/>
          <w:szCs w:val="28"/>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1B00C3" w14:textId="77777777" w:rsidR="00D956B4" w:rsidRDefault="00D956B4" w:rsidP="00D956B4">
      <w:pPr>
        <w:spacing w:after="0" w:line="240" w:lineRule="auto"/>
        <w:rPr>
          <w:rFonts w:ascii="Times New Roman" w:eastAsia="Times New Roman" w:hAnsi="Times New Roman" w:cs="Times New Roman"/>
          <w:color w:val="000000"/>
          <w:sz w:val="24"/>
          <w:szCs w:val="20"/>
        </w:rPr>
      </w:pPr>
    </w:p>
    <w:p w14:paraId="60F8D90F" w14:textId="77777777" w:rsidR="00D956B4" w:rsidRDefault="00D956B4" w:rsidP="00D956B4">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3.1. Документи, які надаються  ПЕРЕМОЖЦЕМ (юридичною особою):</w:t>
      </w:r>
    </w:p>
    <w:p w14:paraId="45ABF256" w14:textId="77777777" w:rsidR="00D956B4" w:rsidRDefault="00D956B4" w:rsidP="00D956B4">
      <w:pPr>
        <w:spacing w:after="0" w:line="240" w:lineRule="auto"/>
        <w:rPr>
          <w:rFonts w:ascii="Times New Roman" w:eastAsia="Times New Roman" w:hAnsi="Times New Roman" w:cs="Times New Roman"/>
          <w:b/>
          <w:sz w:val="24"/>
          <w:szCs w:val="24"/>
          <w:lang w:val="uk-UA"/>
        </w:rPr>
      </w:pPr>
    </w:p>
    <w:tbl>
      <w:tblPr>
        <w:tblW w:w="10260" w:type="dxa"/>
        <w:tblInd w:w="-100" w:type="dxa"/>
        <w:tblLayout w:type="fixed"/>
        <w:tblLook w:val="0400" w:firstRow="0" w:lastRow="0" w:firstColumn="0" w:lastColumn="0" w:noHBand="0" w:noVBand="1"/>
      </w:tblPr>
      <w:tblGrid>
        <w:gridCol w:w="765"/>
        <w:gridCol w:w="4348"/>
        <w:gridCol w:w="5147"/>
      </w:tblGrid>
      <w:tr w:rsidR="00D956B4" w:rsidRPr="002B2648" w14:paraId="1E5277C3" w14:textId="77777777" w:rsidTr="0017134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CAE92" w14:textId="77777777" w:rsidR="00D956B4" w:rsidRDefault="00D956B4" w:rsidP="0017134C">
            <w:pPr>
              <w:spacing w:after="0" w:line="240" w:lineRule="auto"/>
              <w:ind w:left="100"/>
              <w:jc w:val="center"/>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b/>
                <w:sz w:val="24"/>
                <w:szCs w:val="20"/>
                <w:highlight w:val="white"/>
                <w:lang w:val="uk-UA" w:eastAsia="ru-RU"/>
              </w:rPr>
              <w:t>№</w:t>
            </w:r>
          </w:p>
          <w:p w14:paraId="7A42155D" w14:textId="77777777" w:rsidR="00D956B4" w:rsidRDefault="00D956B4" w:rsidP="0017134C">
            <w:pPr>
              <w:spacing w:after="0" w:line="240" w:lineRule="auto"/>
              <w:ind w:left="100"/>
              <w:jc w:val="center"/>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b/>
                <w:sz w:val="24"/>
                <w:szCs w:val="20"/>
                <w:highlight w:val="white"/>
                <w:lang w:val="uk-UA" w:eastAsia="ru-RU"/>
              </w:rPr>
              <w:t>з/п</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A9A94" w14:textId="77777777" w:rsidR="00D956B4" w:rsidRDefault="00D956B4" w:rsidP="0017134C">
            <w:pPr>
              <w:spacing w:after="0" w:line="240" w:lineRule="auto"/>
              <w:ind w:left="100"/>
              <w:jc w:val="center"/>
              <w:rPr>
                <w:rFonts w:ascii="Times New Roman" w:eastAsia="Times New Roman" w:hAnsi="Times New Roman" w:cs="Times New Roman"/>
                <w:b/>
                <w:sz w:val="24"/>
                <w:szCs w:val="20"/>
                <w:highlight w:val="white"/>
                <w:lang w:val="uk-UA" w:eastAsia="ru-RU"/>
              </w:rPr>
            </w:pPr>
            <w:r>
              <w:rPr>
                <w:rFonts w:ascii="Times New Roman" w:eastAsia="Times New Roman" w:hAnsi="Times New Roman" w:cs="Times New Roman"/>
                <w:b/>
                <w:sz w:val="24"/>
                <w:szCs w:val="20"/>
                <w:highlight w:val="white"/>
                <w:lang w:val="uk-UA" w:eastAsia="ru-RU"/>
              </w:rPr>
              <w:t xml:space="preserve">Вимоги згідно п. </w:t>
            </w:r>
            <w:r>
              <w:rPr>
                <w:rFonts w:ascii="Times New Roman" w:eastAsia="Times New Roman" w:hAnsi="Times New Roman" w:cs="Times New Roman"/>
                <w:sz w:val="24"/>
                <w:szCs w:val="20"/>
                <w:highlight w:val="white"/>
                <w:lang w:val="uk-UA" w:eastAsia="ru-RU"/>
              </w:rPr>
              <w:t>47</w:t>
            </w:r>
            <w:r>
              <w:rPr>
                <w:rFonts w:ascii="Times New Roman" w:eastAsia="Times New Roman" w:hAnsi="Times New Roman" w:cs="Times New Roman"/>
                <w:b/>
                <w:sz w:val="24"/>
                <w:szCs w:val="20"/>
                <w:highlight w:val="white"/>
                <w:lang w:val="uk-UA" w:eastAsia="ru-RU"/>
              </w:rPr>
              <w:t xml:space="preserve"> Особливостей</w:t>
            </w:r>
          </w:p>
          <w:p w14:paraId="6748FB1A" w14:textId="77777777" w:rsidR="00D956B4" w:rsidRDefault="00D956B4" w:rsidP="0017134C">
            <w:pPr>
              <w:spacing w:after="0" w:line="240" w:lineRule="auto"/>
              <w:ind w:left="100"/>
              <w:jc w:val="center"/>
              <w:rPr>
                <w:rFonts w:ascii="Times New Roman" w:eastAsia="Times New Roman" w:hAnsi="Times New Roman" w:cs="Times New Roman"/>
                <w:b/>
                <w:sz w:val="24"/>
                <w:szCs w:val="20"/>
                <w:highlight w:val="white"/>
                <w:lang w:val="uk-UA" w:eastAsia="ru-RU"/>
              </w:rPr>
            </w:pPr>
          </w:p>
        </w:tc>
        <w:tc>
          <w:tcPr>
            <w:tcW w:w="5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5FE64" w14:textId="77777777" w:rsidR="00D956B4" w:rsidRDefault="00D956B4" w:rsidP="0017134C">
            <w:pPr>
              <w:spacing w:after="0" w:line="240" w:lineRule="auto"/>
              <w:ind w:left="100"/>
              <w:jc w:val="center"/>
              <w:rPr>
                <w:rFonts w:ascii="Times New Roman" w:eastAsia="Times New Roman" w:hAnsi="Times New Roman" w:cs="Times New Roman"/>
                <w:b/>
                <w:sz w:val="24"/>
                <w:szCs w:val="20"/>
                <w:highlight w:val="white"/>
                <w:lang w:val="uk-UA" w:eastAsia="ru-RU"/>
              </w:rPr>
            </w:pPr>
            <w:r>
              <w:rPr>
                <w:rFonts w:ascii="Times New Roman" w:eastAsia="Times New Roman" w:hAnsi="Times New Roman" w:cs="Times New Roman"/>
                <w:b/>
                <w:sz w:val="24"/>
                <w:szCs w:val="20"/>
                <w:highlight w:val="white"/>
                <w:lang w:val="uk-UA" w:eastAsia="ru-RU"/>
              </w:rPr>
              <w:t xml:space="preserve">Переможець торгів на виконання вимоги згідно п. </w:t>
            </w:r>
            <w:r>
              <w:rPr>
                <w:rFonts w:ascii="Times New Roman" w:eastAsia="Times New Roman" w:hAnsi="Times New Roman" w:cs="Times New Roman"/>
                <w:sz w:val="24"/>
                <w:szCs w:val="20"/>
                <w:highlight w:val="white"/>
                <w:lang w:val="uk-UA" w:eastAsia="ru-RU"/>
              </w:rPr>
              <w:t>47</w:t>
            </w:r>
            <w:r>
              <w:rPr>
                <w:rFonts w:ascii="Times New Roman" w:eastAsia="Times New Roman" w:hAnsi="Times New Roman" w:cs="Times New Roman"/>
                <w:b/>
                <w:sz w:val="24"/>
                <w:szCs w:val="20"/>
                <w:highlight w:val="white"/>
                <w:lang w:val="uk-UA" w:eastAsia="ru-RU"/>
              </w:rPr>
              <w:t xml:space="preserve"> Особливостей </w:t>
            </w:r>
          </w:p>
          <w:p w14:paraId="2D8D3C63" w14:textId="77777777" w:rsidR="00D956B4" w:rsidRDefault="00D956B4" w:rsidP="0017134C">
            <w:pPr>
              <w:spacing w:after="0" w:line="240" w:lineRule="auto"/>
              <w:ind w:left="100"/>
              <w:jc w:val="center"/>
              <w:rPr>
                <w:rFonts w:ascii="Times New Roman" w:eastAsia="Times New Roman" w:hAnsi="Times New Roman" w:cs="Times New Roman"/>
                <w:b/>
                <w:sz w:val="24"/>
                <w:szCs w:val="20"/>
                <w:highlight w:val="white"/>
                <w:lang w:val="uk-UA" w:eastAsia="ru-RU"/>
              </w:rPr>
            </w:pPr>
            <w:r>
              <w:rPr>
                <w:rFonts w:ascii="Times New Roman" w:eastAsia="Times New Roman" w:hAnsi="Times New Roman" w:cs="Times New Roman"/>
                <w:b/>
                <w:sz w:val="24"/>
                <w:szCs w:val="20"/>
                <w:highlight w:val="white"/>
                <w:lang w:val="uk-UA" w:eastAsia="ru-RU"/>
              </w:rPr>
              <w:t>(підтвердження відсутності підстав) повинен надати таку інформацію:</w:t>
            </w:r>
          </w:p>
        </w:tc>
      </w:tr>
      <w:tr w:rsidR="00D956B4" w:rsidRPr="002B2648" w14:paraId="3115BDC5" w14:textId="77777777" w:rsidTr="0017134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9267D" w14:textId="77777777" w:rsidR="00D956B4" w:rsidRDefault="00D956B4" w:rsidP="0017134C">
            <w:pPr>
              <w:spacing w:after="0" w:line="240" w:lineRule="auto"/>
              <w:ind w:left="100"/>
              <w:jc w:val="center"/>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b/>
                <w:sz w:val="24"/>
                <w:szCs w:val="20"/>
                <w:highlight w:val="white"/>
                <w:lang w:val="uk-UA" w:eastAsia="ru-RU"/>
              </w:rPr>
              <w:t>1</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68186" w14:textId="77777777" w:rsidR="00D956B4" w:rsidRDefault="00D956B4" w:rsidP="0017134C">
            <w:pPr>
              <w:widowControl w:val="0"/>
              <w:spacing w:before="120" w:after="0" w:line="240" w:lineRule="auto"/>
              <w:jc w:val="both"/>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sz w:val="24"/>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33ABAC" w14:textId="77777777" w:rsidR="00D956B4" w:rsidRDefault="00D956B4" w:rsidP="0017134C">
            <w:pPr>
              <w:spacing w:after="0" w:line="240" w:lineRule="auto"/>
              <w:jc w:val="both"/>
              <w:rPr>
                <w:rFonts w:ascii="Times New Roman" w:eastAsia="Times New Roman" w:hAnsi="Times New Roman" w:cs="Times New Roman"/>
                <w:b/>
                <w:sz w:val="24"/>
                <w:szCs w:val="20"/>
                <w:highlight w:val="white"/>
                <w:lang w:val="uk-UA" w:eastAsia="ru-RU"/>
              </w:rPr>
            </w:pPr>
            <w:r>
              <w:rPr>
                <w:rFonts w:ascii="Times New Roman" w:eastAsia="Times New Roman" w:hAnsi="Times New Roman" w:cs="Times New Roman"/>
                <w:b/>
                <w:sz w:val="24"/>
                <w:szCs w:val="20"/>
                <w:highlight w:val="white"/>
                <w:lang w:val="uk-UA" w:eastAsia="ru-RU"/>
              </w:rPr>
              <w:t>(підпункт 3 пункт 47 Особливостей)</w:t>
            </w:r>
          </w:p>
        </w:tc>
        <w:tc>
          <w:tcPr>
            <w:tcW w:w="5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DD5F3" w14:textId="77777777" w:rsidR="00D956B4" w:rsidRDefault="00D956B4" w:rsidP="0017134C">
            <w:pPr>
              <w:spacing w:after="0" w:line="240" w:lineRule="auto"/>
              <w:ind w:right="140"/>
              <w:jc w:val="both"/>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b/>
                <w:sz w:val="24"/>
                <w:szCs w:val="20"/>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4"/>
                <w:szCs w:val="20"/>
                <w:highlight w:val="white"/>
                <w:lang w:val="uk-UA" w:eastAsia="ru-RU"/>
              </w:rPr>
              <w:t>керівника</w:t>
            </w:r>
            <w:r>
              <w:rPr>
                <w:rFonts w:ascii="Times New Roman" w:eastAsia="Times New Roman" w:hAnsi="Times New Roman" w:cs="Times New Roman"/>
                <w:b/>
                <w:sz w:val="24"/>
                <w:szCs w:val="20"/>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0"/>
                <w:highlight w:val="white"/>
                <w:lang w:val="uk-UA" w:eastAsia="ru-RU"/>
              </w:rPr>
              <w:t>вебресурсі</w:t>
            </w:r>
            <w:proofErr w:type="spellEnd"/>
            <w:r>
              <w:rPr>
                <w:rFonts w:ascii="Times New Roman" w:eastAsia="Times New Roman" w:hAnsi="Times New Roman" w:cs="Times New Roman"/>
                <w:b/>
                <w:sz w:val="24"/>
                <w:szCs w:val="20"/>
                <w:highlight w:val="white"/>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956B4" w:rsidRPr="002B2648" w14:paraId="6B597B10" w14:textId="77777777" w:rsidTr="0017134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DF706" w14:textId="77777777" w:rsidR="00D956B4" w:rsidRDefault="00D956B4" w:rsidP="0017134C">
            <w:pPr>
              <w:spacing w:after="0" w:line="240" w:lineRule="auto"/>
              <w:ind w:left="100"/>
              <w:jc w:val="center"/>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b/>
                <w:sz w:val="24"/>
                <w:szCs w:val="20"/>
                <w:highlight w:val="white"/>
                <w:lang w:val="uk-UA" w:eastAsia="ru-RU"/>
              </w:rPr>
              <w:t>2</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A6D75" w14:textId="77777777" w:rsidR="00D956B4" w:rsidRDefault="00D956B4" w:rsidP="0017134C">
            <w:pPr>
              <w:widowControl w:val="0"/>
              <w:spacing w:before="120" w:after="0" w:line="240" w:lineRule="auto"/>
              <w:jc w:val="both"/>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sz w:val="24"/>
                <w:szCs w:val="20"/>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65F7E5" w14:textId="77777777" w:rsidR="00D956B4" w:rsidRDefault="00D956B4" w:rsidP="0017134C">
            <w:pPr>
              <w:spacing w:after="0" w:line="240" w:lineRule="auto"/>
              <w:ind w:right="140"/>
              <w:jc w:val="both"/>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sz w:val="24"/>
                <w:szCs w:val="20"/>
                <w:highlight w:val="white"/>
                <w:lang w:val="uk-UA" w:eastAsia="ru-RU"/>
              </w:rPr>
              <w:t>(підпункт 6 пункт</w:t>
            </w:r>
            <w:r>
              <w:rPr>
                <w:rFonts w:ascii="Times New Roman" w:eastAsia="Times New Roman" w:hAnsi="Times New Roman" w:cs="Times New Roman"/>
                <w:b/>
                <w:sz w:val="24"/>
                <w:szCs w:val="20"/>
                <w:highlight w:val="white"/>
                <w:lang w:val="uk-UA" w:eastAsia="ru-RU"/>
              </w:rPr>
              <w:t xml:space="preserve"> 47</w:t>
            </w:r>
            <w:r>
              <w:rPr>
                <w:rFonts w:ascii="Times New Roman" w:eastAsia="Times New Roman" w:hAnsi="Times New Roman" w:cs="Times New Roman"/>
                <w:sz w:val="24"/>
                <w:szCs w:val="20"/>
                <w:highlight w:val="white"/>
                <w:lang w:val="uk-UA" w:eastAsia="ru-RU"/>
              </w:rPr>
              <w:t xml:space="preserve"> Особливостей)</w:t>
            </w:r>
          </w:p>
        </w:tc>
        <w:tc>
          <w:tcPr>
            <w:tcW w:w="514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FE3F696" w14:textId="77777777" w:rsidR="00D956B4" w:rsidRPr="00B32F38" w:rsidRDefault="00D956B4" w:rsidP="0017134C">
            <w:pPr>
              <w:spacing w:after="0" w:line="240" w:lineRule="auto"/>
              <w:jc w:val="both"/>
              <w:rPr>
                <w:rFonts w:ascii="Times New Roman" w:eastAsia="Times New Roman" w:hAnsi="Times New Roman" w:cs="Times New Roman"/>
                <w:b/>
                <w:sz w:val="24"/>
                <w:szCs w:val="24"/>
              </w:rPr>
            </w:pPr>
            <w:proofErr w:type="spellStart"/>
            <w:r w:rsidRPr="00B32F38">
              <w:rPr>
                <w:rFonts w:ascii="Times New Roman" w:eastAsia="Times New Roman" w:hAnsi="Times New Roman" w:cs="Times New Roman"/>
                <w:b/>
                <w:sz w:val="24"/>
                <w:szCs w:val="24"/>
              </w:rPr>
              <w:t>Повний</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витяг</w:t>
            </w:r>
            <w:proofErr w:type="spellEnd"/>
            <w:r w:rsidRPr="00B32F38">
              <w:rPr>
                <w:rFonts w:ascii="Times New Roman" w:eastAsia="Times New Roman" w:hAnsi="Times New Roman" w:cs="Times New Roman"/>
                <w:b/>
                <w:sz w:val="24"/>
                <w:szCs w:val="24"/>
              </w:rPr>
              <w:t xml:space="preserve"> з </w:t>
            </w:r>
            <w:proofErr w:type="spellStart"/>
            <w:r w:rsidRPr="00B32F38">
              <w:rPr>
                <w:rFonts w:ascii="Times New Roman" w:eastAsia="Times New Roman" w:hAnsi="Times New Roman" w:cs="Times New Roman"/>
                <w:b/>
                <w:sz w:val="24"/>
                <w:szCs w:val="24"/>
              </w:rPr>
              <w:t>інформаційно-аналітичної</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системи</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Облік</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відомостей</w:t>
            </w:r>
            <w:proofErr w:type="spellEnd"/>
            <w:r w:rsidRPr="00B32F38">
              <w:rPr>
                <w:rFonts w:ascii="Times New Roman" w:eastAsia="Times New Roman" w:hAnsi="Times New Roman" w:cs="Times New Roman"/>
                <w:b/>
                <w:sz w:val="24"/>
                <w:szCs w:val="24"/>
              </w:rPr>
              <w:t xml:space="preserve"> про </w:t>
            </w:r>
            <w:proofErr w:type="spellStart"/>
            <w:r w:rsidRPr="00B32F38">
              <w:rPr>
                <w:rFonts w:ascii="Times New Roman" w:eastAsia="Times New Roman" w:hAnsi="Times New Roman" w:cs="Times New Roman"/>
                <w:b/>
                <w:sz w:val="24"/>
                <w:szCs w:val="24"/>
              </w:rPr>
              <w:t>притягнення</w:t>
            </w:r>
            <w:proofErr w:type="spellEnd"/>
            <w:r w:rsidRPr="00B32F38">
              <w:rPr>
                <w:rFonts w:ascii="Times New Roman" w:eastAsia="Times New Roman" w:hAnsi="Times New Roman" w:cs="Times New Roman"/>
                <w:b/>
                <w:sz w:val="24"/>
                <w:szCs w:val="24"/>
              </w:rPr>
              <w:t xml:space="preserve"> особи до </w:t>
            </w:r>
            <w:proofErr w:type="spellStart"/>
            <w:r w:rsidRPr="00B32F38">
              <w:rPr>
                <w:rFonts w:ascii="Times New Roman" w:eastAsia="Times New Roman" w:hAnsi="Times New Roman" w:cs="Times New Roman"/>
                <w:b/>
                <w:sz w:val="24"/>
                <w:szCs w:val="24"/>
              </w:rPr>
              <w:t>кримінальної</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відповідальності</w:t>
            </w:r>
            <w:proofErr w:type="spellEnd"/>
            <w:r w:rsidRPr="00B32F38">
              <w:rPr>
                <w:rFonts w:ascii="Times New Roman" w:eastAsia="Times New Roman" w:hAnsi="Times New Roman" w:cs="Times New Roman"/>
                <w:b/>
                <w:sz w:val="24"/>
                <w:szCs w:val="24"/>
              </w:rPr>
              <w:t xml:space="preserve"> та </w:t>
            </w:r>
            <w:proofErr w:type="spellStart"/>
            <w:r w:rsidRPr="00B32F38">
              <w:rPr>
                <w:rFonts w:ascii="Times New Roman" w:eastAsia="Times New Roman" w:hAnsi="Times New Roman" w:cs="Times New Roman"/>
                <w:b/>
                <w:sz w:val="24"/>
                <w:szCs w:val="24"/>
              </w:rPr>
              <w:t>наявності</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судимості</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сформований</w:t>
            </w:r>
            <w:proofErr w:type="spellEnd"/>
            <w:r w:rsidRPr="00B32F38">
              <w:rPr>
                <w:rFonts w:ascii="Times New Roman" w:eastAsia="Times New Roman" w:hAnsi="Times New Roman" w:cs="Times New Roman"/>
                <w:b/>
                <w:sz w:val="24"/>
                <w:szCs w:val="24"/>
              </w:rPr>
              <w:t xml:space="preserve"> у </w:t>
            </w:r>
            <w:proofErr w:type="spellStart"/>
            <w:r w:rsidRPr="00B32F38">
              <w:rPr>
                <w:rFonts w:ascii="Times New Roman" w:eastAsia="Times New Roman" w:hAnsi="Times New Roman" w:cs="Times New Roman"/>
                <w:b/>
                <w:sz w:val="24"/>
                <w:szCs w:val="24"/>
              </w:rPr>
              <w:t>паперовій</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або</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електронній</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формі</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що</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містить</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інформацію</w:t>
            </w:r>
            <w:proofErr w:type="spellEnd"/>
            <w:r w:rsidRPr="00B32F38">
              <w:rPr>
                <w:rFonts w:ascii="Times New Roman" w:eastAsia="Times New Roman" w:hAnsi="Times New Roman" w:cs="Times New Roman"/>
                <w:b/>
                <w:sz w:val="24"/>
                <w:szCs w:val="24"/>
              </w:rPr>
              <w:t xml:space="preserve"> про </w:t>
            </w:r>
            <w:proofErr w:type="spellStart"/>
            <w:r w:rsidRPr="00B32F38">
              <w:rPr>
                <w:rFonts w:ascii="Times New Roman" w:eastAsia="Times New Roman" w:hAnsi="Times New Roman" w:cs="Times New Roman"/>
                <w:b/>
                <w:sz w:val="24"/>
                <w:szCs w:val="24"/>
              </w:rPr>
              <w:t>відсутність</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судимості</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або</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обмежень</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передбачених</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кримінальним</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процесуальним</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законодавством</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України</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lastRenderedPageBreak/>
              <w:t>щодо</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керівника</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учасника</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процедури</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закупівлі</w:t>
            </w:r>
            <w:proofErr w:type="spellEnd"/>
            <w:r w:rsidRPr="00B32F38">
              <w:rPr>
                <w:rFonts w:ascii="Times New Roman" w:eastAsia="Times New Roman" w:hAnsi="Times New Roman" w:cs="Times New Roman"/>
                <w:b/>
                <w:sz w:val="24"/>
                <w:szCs w:val="24"/>
              </w:rPr>
              <w:t>.</w:t>
            </w:r>
          </w:p>
          <w:p w14:paraId="1777D600" w14:textId="77777777" w:rsidR="00D956B4" w:rsidRPr="00B32F38" w:rsidRDefault="00D956B4" w:rsidP="0017134C">
            <w:pPr>
              <w:spacing w:after="0" w:line="240" w:lineRule="auto"/>
              <w:jc w:val="both"/>
              <w:rPr>
                <w:rFonts w:ascii="Times New Roman" w:eastAsia="Times New Roman" w:hAnsi="Times New Roman" w:cs="Times New Roman"/>
                <w:sz w:val="24"/>
                <w:szCs w:val="24"/>
                <w:highlight w:val="white"/>
                <w:lang w:val="uk-UA" w:eastAsia="ru-RU"/>
              </w:rPr>
            </w:pPr>
            <w:r w:rsidRPr="00B32F38">
              <w:rPr>
                <w:rFonts w:ascii="Times New Roman" w:eastAsia="Times New Roman" w:hAnsi="Times New Roman" w:cs="Times New Roman"/>
                <w:b/>
                <w:sz w:val="24"/>
                <w:szCs w:val="24"/>
                <w:highlight w:val="white"/>
              </w:rPr>
              <w:t xml:space="preserve">Документ повинен бути </w:t>
            </w:r>
            <w:proofErr w:type="spellStart"/>
            <w:r w:rsidRPr="00B32F38">
              <w:rPr>
                <w:rFonts w:ascii="Times New Roman" w:eastAsia="Times New Roman" w:hAnsi="Times New Roman" w:cs="Times New Roman"/>
                <w:b/>
                <w:sz w:val="24"/>
                <w:szCs w:val="24"/>
                <w:highlight w:val="white"/>
              </w:rPr>
              <w:t>виданий</w:t>
            </w:r>
            <w:proofErr w:type="spellEnd"/>
            <w:r w:rsidRPr="00B32F38">
              <w:rPr>
                <w:rFonts w:ascii="Times New Roman" w:eastAsia="Times New Roman" w:hAnsi="Times New Roman" w:cs="Times New Roman"/>
                <w:b/>
                <w:sz w:val="24"/>
                <w:szCs w:val="24"/>
                <w:highlight w:val="white"/>
              </w:rPr>
              <w:t xml:space="preserve">/ </w:t>
            </w:r>
            <w:proofErr w:type="spellStart"/>
            <w:r w:rsidRPr="00B32F38">
              <w:rPr>
                <w:rFonts w:ascii="Times New Roman" w:eastAsia="Times New Roman" w:hAnsi="Times New Roman" w:cs="Times New Roman"/>
                <w:b/>
                <w:sz w:val="24"/>
                <w:szCs w:val="24"/>
                <w:highlight w:val="white"/>
              </w:rPr>
              <w:t>сформований</w:t>
            </w:r>
            <w:proofErr w:type="spellEnd"/>
            <w:r w:rsidRPr="00B32F38">
              <w:rPr>
                <w:rFonts w:ascii="Times New Roman" w:eastAsia="Times New Roman" w:hAnsi="Times New Roman" w:cs="Times New Roman"/>
                <w:b/>
                <w:sz w:val="24"/>
                <w:szCs w:val="24"/>
                <w:highlight w:val="white"/>
              </w:rPr>
              <w:t xml:space="preserve">/ </w:t>
            </w:r>
            <w:proofErr w:type="spellStart"/>
            <w:r w:rsidRPr="00B32F38">
              <w:rPr>
                <w:rFonts w:ascii="Times New Roman" w:eastAsia="Times New Roman" w:hAnsi="Times New Roman" w:cs="Times New Roman"/>
                <w:b/>
                <w:sz w:val="24"/>
                <w:szCs w:val="24"/>
                <w:highlight w:val="white"/>
              </w:rPr>
              <w:t>отриманий</w:t>
            </w:r>
            <w:proofErr w:type="spellEnd"/>
            <w:r w:rsidRPr="00B32F38">
              <w:rPr>
                <w:rFonts w:ascii="Times New Roman" w:eastAsia="Times New Roman" w:hAnsi="Times New Roman" w:cs="Times New Roman"/>
                <w:b/>
                <w:sz w:val="24"/>
                <w:szCs w:val="24"/>
                <w:highlight w:val="white"/>
              </w:rPr>
              <w:t xml:space="preserve"> в поточному </w:t>
            </w:r>
            <w:proofErr w:type="spellStart"/>
            <w:r w:rsidRPr="00B32F38">
              <w:rPr>
                <w:rFonts w:ascii="Times New Roman" w:eastAsia="Times New Roman" w:hAnsi="Times New Roman" w:cs="Times New Roman"/>
                <w:b/>
                <w:sz w:val="24"/>
                <w:szCs w:val="24"/>
                <w:highlight w:val="white"/>
              </w:rPr>
              <w:t>році</w:t>
            </w:r>
            <w:proofErr w:type="spellEnd"/>
            <w:r w:rsidRPr="00B32F38">
              <w:rPr>
                <w:rFonts w:ascii="Times New Roman" w:eastAsia="Times New Roman" w:hAnsi="Times New Roman" w:cs="Times New Roman"/>
                <w:b/>
                <w:sz w:val="24"/>
                <w:szCs w:val="24"/>
                <w:highlight w:val="white"/>
              </w:rPr>
              <w:t>. </w:t>
            </w:r>
            <w:r w:rsidRPr="00B32F38">
              <w:rPr>
                <w:rFonts w:ascii="Times New Roman" w:eastAsia="Times New Roman" w:hAnsi="Times New Roman" w:cs="Times New Roman"/>
                <w:sz w:val="24"/>
                <w:szCs w:val="24"/>
              </w:rPr>
              <w:t> </w:t>
            </w:r>
          </w:p>
        </w:tc>
      </w:tr>
      <w:tr w:rsidR="00D956B4" w14:paraId="4325AF61" w14:textId="77777777" w:rsidTr="0017134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31670" w14:textId="77777777" w:rsidR="00D956B4" w:rsidRDefault="00D956B4" w:rsidP="0017134C">
            <w:pPr>
              <w:spacing w:after="0" w:line="240" w:lineRule="auto"/>
              <w:ind w:left="100"/>
              <w:jc w:val="center"/>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b/>
                <w:sz w:val="24"/>
                <w:szCs w:val="20"/>
                <w:highlight w:val="white"/>
                <w:lang w:val="uk-UA" w:eastAsia="ru-RU"/>
              </w:rPr>
              <w:lastRenderedPageBreak/>
              <w:t>3</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0A9D1" w14:textId="77777777" w:rsidR="00D956B4" w:rsidRDefault="00D956B4" w:rsidP="0017134C">
            <w:pPr>
              <w:widowControl w:val="0"/>
              <w:spacing w:before="120" w:after="0" w:line="240" w:lineRule="auto"/>
              <w:jc w:val="both"/>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sz w:val="24"/>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4F9CAE" w14:textId="77777777" w:rsidR="00D956B4" w:rsidRDefault="00D956B4" w:rsidP="0017134C">
            <w:pPr>
              <w:spacing w:after="0" w:line="240" w:lineRule="auto"/>
              <w:jc w:val="both"/>
              <w:rPr>
                <w:rFonts w:ascii="Times New Roman" w:eastAsia="Times New Roman" w:hAnsi="Times New Roman" w:cs="Times New Roman"/>
                <w:b/>
                <w:sz w:val="24"/>
                <w:szCs w:val="20"/>
                <w:highlight w:val="white"/>
                <w:lang w:val="uk-UA" w:eastAsia="ru-RU"/>
              </w:rPr>
            </w:pPr>
            <w:r>
              <w:rPr>
                <w:rFonts w:ascii="Times New Roman" w:eastAsia="Times New Roman" w:hAnsi="Times New Roman" w:cs="Times New Roman"/>
                <w:b/>
                <w:sz w:val="24"/>
                <w:szCs w:val="20"/>
                <w:highlight w:val="white"/>
                <w:lang w:val="uk-UA" w:eastAsia="ru-RU"/>
              </w:rPr>
              <w:t>(підпункт 12 пункт 47 Особливостей)</w:t>
            </w:r>
          </w:p>
        </w:tc>
        <w:tc>
          <w:tcPr>
            <w:tcW w:w="5147" w:type="dxa"/>
            <w:vMerge/>
            <w:tcBorders>
              <w:top w:val="single" w:sz="8" w:space="0" w:color="000000"/>
              <w:left w:val="single" w:sz="8" w:space="0" w:color="000000"/>
              <w:bottom w:val="nil"/>
              <w:right w:val="single" w:sz="8" w:space="0" w:color="000000"/>
            </w:tcBorders>
            <w:vAlign w:val="center"/>
            <w:hideMark/>
          </w:tcPr>
          <w:p w14:paraId="4A3A8C50" w14:textId="77777777" w:rsidR="00D956B4" w:rsidRDefault="00D956B4" w:rsidP="0017134C">
            <w:pPr>
              <w:spacing w:after="0"/>
              <w:rPr>
                <w:rFonts w:ascii="Times New Roman" w:eastAsia="Times New Roman" w:hAnsi="Times New Roman" w:cs="Times New Roman"/>
                <w:sz w:val="24"/>
                <w:szCs w:val="20"/>
                <w:highlight w:val="white"/>
                <w:lang w:val="uk-UA" w:eastAsia="ru-RU"/>
              </w:rPr>
            </w:pPr>
          </w:p>
        </w:tc>
      </w:tr>
      <w:tr w:rsidR="00D956B4" w:rsidRPr="002B2648" w14:paraId="2BDFF042" w14:textId="77777777" w:rsidTr="0017134C">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5FFAC" w14:textId="77777777" w:rsidR="00D956B4" w:rsidRDefault="00D956B4" w:rsidP="0017134C">
            <w:pPr>
              <w:spacing w:after="0" w:line="240" w:lineRule="auto"/>
              <w:ind w:left="100"/>
              <w:jc w:val="center"/>
              <w:rPr>
                <w:rFonts w:ascii="Times New Roman" w:eastAsia="Times New Roman" w:hAnsi="Times New Roman" w:cs="Times New Roman"/>
                <w:b/>
                <w:sz w:val="24"/>
                <w:szCs w:val="20"/>
                <w:highlight w:val="white"/>
                <w:lang w:val="uk-UA" w:eastAsia="ru-RU"/>
              </w:rPr>
            </w:pPr>
            <w:r>
              <w:rPr>
                <w:rFonts w:ascii="Times New Roman" w:eastAsia="Times New Roman" w:hAnsi="Times New Roman" w:cs="Times New Roman"/>
                <w:b/>
                <w:sz w:val="24"/>
                <w:szCs w:val="20"/>
                <w:highlight w:val="white"/>
                <w:lang w:val="uk-UA" w:eastAsia="ru-RU"/>
              </w:rPr>
              <w:t>4</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E1E63" w14:textId="77777777" w:rsidR="00D956B4" w:rsidRDefault="00D956B4" w:rsidP="0017134C">
            <w:pPr>
              <w:spacing w:after="0" w:line="240" w:lineRule="auto"/>
              <w:jc w:val="both"/>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sz w:val="24"/>
                <w:szCs w:val="20"/>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107895" w14:textId="77777777" w:rsidR="00D956B4" w:rsidRDefault="00D956B4" w:rsidP="0017134C">
            <w:pPr>
              <w:spacing w:after="0" w:line="240" w:lineRule="auto"/>
              <w:jc w:val="both"/>
              <w:rPr>
                <w:rFonts w:ascii="Times New Roman" w:eastAsia="Times New Roman" w:hAnsi="Times New Roman" w:cs="Times New Roman"/>
                <w:b/>
                <w:sz w:val="24"/>
                <w:szCs w:val="20"/>
                <w:highlight w:val="white"/>
                <w:lang w:val="uk-UA" w:eastAsia="ru-RU"/>
              </w:rPr>
            </w:pPr>
            <w:r>
              <w:rPr>
                <w:rFonts w:ascii="Times New Roman" w:eastAsia="Times New Roman" w:hAnsi="Times New Roman" w:cs="Times New Roman"/>
                <w:b/>
                <w:sz w:val="24"/>
                <w:szCs w:val="20"/>
                <w:highlight w:val="white"/>
                <w:lang w:val="uk-UA" w:eastAsia="ru-RU"/>
              </w:rPr>
              <w:t>(абзац 14 пункт 47 Особливостей)</w:t>
            </w:r>
          </w:p>
        </w:tc>
        <w:tc>
          <w:tcPr>
            <w:tcW w:w="5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EC3F2" w14:textId="77777777" w:rsidR="00D956B4" w:rsidRDefault="00D956B4" w:rsidP="0017134C">
            <w:pPr>
              <w:spacing w:after="348" w:line="240" w:lineRule="auto"/>
              <w:jc w:val="both"/>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b/>
                <w:sz w:val="24"/>
                <w:szCs w:val="20"/>
                <w:highlight w:val="white"/>
                <w:lang w:val="uk-UA" w:eastAsia="ru-RU"/>
              </w:rPr>
              <w:t>Довідка в довільній формі</w:t>
            </w:r>
            <w:r>
              <w:rPr>
                <w:rFonts w:ascii="Times New Roman" w:eastAsia="Times New Roman" w:hAnsi="Times New Roman" w:cs="Times New Roman"/>
                <w:sz w:val="24"/>
                <w:szCs w:val="20"/>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910E98B" w14:textId="77777777" w:rsidR="00D956B4" w:rsidRDefault="00D956B4" w:rsidP="00D956B4">
      <w:pPr>
        <w:spacing w:after="0" w:line="240" w:lineRule="auto"/>
        <w:rPr>
          <w:rFonts w:ascii="Times New Roman" w:eastAsia="Times New Roman" w:hAnsi="Times New Roman" w:cs="Times New Roman"/>
          <w:b/>
          <w:sz w:val="24"/>
          <w:szCs w:val="24"/>
          <w:lang w:val="uk-UA"/>
        </w:rPr>
      </w:pPr>
    </w:p>
    <w:p w14:paraId="28DC63F9" w14:textId="77777777" w:rsidR="00D956B4" w:rsidRDefault="00D956B4" w:rsidP="00D956B4">
      <w:pPr>
        <w:spacing w:before="240"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10260" w:type="dxa"/>
        <w:tblInd w:w="-100" w:type="dxa"/>
        <w:tblLayout w:type="fixed"/>
        <w:tblLook w:val="0400" w:firstRow="0" w:lastRow="0" w:firstColumn="0" w:lastColumn="0" w:noHBand="0" w:noVBand="1"/>
      </w:tblPr>
      <w:tblGrid>
        <w:gridCol w:w="587"/>
        <w:gridCol w:w="4425"/>
        <w:gridCol w:w="5248"/>
      </w:tblGrid>
      <w:tr w:rsidR="00D956B4" w:rsidRPr="002B2648" w14:paraId="3CB9ADEF" w14:textId="77777777" w:rsidTr="0017134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3FF35" w14:textId="77777777" w:rsidR="00D956B4" w:rsidRDefault="00D956B4" w:rsidP="0017134C">
            <w:pPr>
              <w:spacing w:after="0" w:line="240" w:lineRule="auto"/>
              <w:ind w:left="100"/>
              <w:jc w:val="center"/>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w:t>
            </w:r>
          </w:p>
          <w:p w14:paraId="10924D21" w14:textId="77777777" w:rsidR="00D956B4" w:rsidRDefault="00D956B4" w:rsidP="0017134C">
            <w:pPr>
              <w:spacing w:after="0" w:line="240" w:lineRule="auto"/>
              <w:ind w:left="100"/>
              <w:jc w:val="center"/>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5994B" w14:textId="77777777" w:rsidR="00D956B4" w:rsidRDefault="00D956B4" w:rsidP="0017134C">
            <w:pPr>
              <w:spacing w:after="0" w:line="240" w:lineRule="auto"/>
              <w:ind w:left="100"/>
              <w:jc w:val="center"/>
              <w:rPr>
                <w:rFonts w:ascii="Times New Roman" w:eastAsia="Times New Roman" w:hAnsi="Times New Roman" w:cs="Times New Roman"/>
                <w:sz w:val="24"/>
                <w:szCs w:val="20"/>
                <w:highlight w:val="white"/>
                <w:lang w:val="uk-UA"/>
              </w:rPr>
            </w:pPr>
            <w:r>
              <w:rPr>
                <w:rFonts w:ascii="Times New Roman" w:eastAsia="Times New Roman" w:hAnsi="Times New Roman" w:cs="Times New Roman"/>
                <w:b/>
                <w:sz w:val="24"/>
                <w:szCs w:val="20"/>
                <w:highlight w:val="white"/>
                <w:lang w:val="uk-UA"/>
              </w:rPr>
              <w:t xml:space="preserve">Вимоги </w:t>
            </w:r>
            <w:r>
              <w:rPr>
                <w:rFonts w:ascii="Times New Roman" w:eastAsia="Times New Roman" w:hAnsi="Times New Roman" w:cs="Times New Roman"/>
                <w:sz w:val="24"/>
                <w:szCs w:val="20"/>
                <w:highlight w:val="white"/>
                <w:lang w:val="uk-UA"/>
              </w:rPr>
              <w:t xml:space="preserve">згідно пункту </w:t>
            </w:r>
            <w:r>
              <w:rPr>
                <w:rFonts w:ascii="Times New Roman" w:eastAsia="Times New Roman" w:hAnsi="Times New Roman" w:cs="Times New Roman"/>
                <w:b/>
                <w:sz w:val="24"/>
                <w:szCs w:val="20"/>
                <w:highlight w:val="white"/>
                <w:lang w:val="uk-UA"/>
              </w:rPr>
              <w:t>47</w:t>
            </w:r>
            <w:r>
              <w:rPr>
                <w:rFonts w:ascii="Times New Roman" w:eastAsia="Times New Roman" w:hAnsi="Times New Roman" w:cs="Times New Roman"/>
                <w:sz w:val="24"/>
                <w:szCs w:val="20"/>
                <w:highlight w:val="white"/>
                <w:lang w:val="uk-UA"/>
              </w:rPr>
              <w:t xml:space="preserve"> Особливостей</w:t>
            </w:r>
          </w:p>
          <w:p w14:paraId="06F6B5D4" w14:textId="77777777" w:rsidR="00D956B4" w:rsidRDefault="00D956B4" w:rsidP="0017134C">
            <w:pPr>
              <w:spacing w:after="0" w:line="240" w:lineRule="auto"/>
              <w:ind w:left="100"/>
              <w:jc w:val="center"/>
              <w:rPr>
                <w:rFonts w:ascii="Times New Roman" w:eastAsia="Times New Roman" w:hAnsi="Times New Roman" w:cs="Times New Roman"/>
                <w:sz w:val="24"/>
                <w:szCs w:val="20"/>
                <w:highlight w:val="white"/>
                <w:lang w:val="uk-UA"/>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A48DA" w14:textId="77777777" w:rsidR="00D956B4" w:rsidRDefault="00D956B4" w:rsidP="0017134C">
            <w:pPr>
              <w:spacing w:after="0" w:line="240" w:lineRule="auto"/>
              <w:ind w:left="100"/>
              <w:jc w:val="center"/>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 xml:space="preserve">Переможець </w:t>
            </w:r>
            <w:r>
              <w:rPr>
                <w:rFonts w:ascii="Times New Roman" w:eastAsia="Times New Roman" w:hAnsi="Times New Roman" w:cs="Times New Roman"/>
                <w:b/>
                <w:sz w:val="24"/>
                <w:szCs w:val="20"/>
                <w:highlight w:val="white"/>
                <w:lang w:val="uk-UA"/>
              </w:rPr>
              <w:t xml:space="preserve">торгів на виконання вимоги </w:t>
            </w:r>
            <w:r>
              <w:rPr>
                <w:rFonts w:ascii="Times New Roman" w:eastAsia="Times New Roman" w:hAnsi="Times New Roman" w:cs="Times New Roman"/>
                <w:sz w:val="24"/>
                <w:szCs w:val="20"/>
                <w:highlight w:val="white"/>
                <w:lang w:val="uk-UA"/>
              </w:rPr>
              <w:t xml:space="preserve">згідно пункту </w:t>
            </w:r>
            <w:r>
              <w:rPr>
                <w:rFonts w:ascii="Times New Roman" w:eastAsia="Times New Roman" w:hAnsi="Times New Roman" w:cs="Times New Roman"/>
                <w:b/>
                <w:sz w:val="24"/>
                <w:szCs w:val="20"/>
                <w:highlight w:val="white"/>
                <w:lang w:val="uk-UA"/>
              </w:rPr>
              <w:t>47</w:t>
            </w:r>
            <w:r>
              <w:rPr>
                <w:rFonts w:ascii="Times New Roman" w:eastAsia="Times New Roman" w:hAnsi="Times New Roman" w:cs="Times New Roman"/>
                <w:sz w:val="24"/>
                <w:szCs w:val="20"/>
                <w:highlight w:val="white"/>
                <w:lang w:val="uk-UA"/>
              </w:rPr>
              <w:t xml:space="preserve"> Особ</w:t>
            </w:r>
            <w:r>
              <w:rPr>
                <w:rFonts w:ascii="Times New Roman" w:eastAsia="Times New Roman" w:hAnsi="Times New Roman" w:cs="Times New Roman"/>
                <w:sz w:val="24"/>
                <w:szCs w:val="20"/>
                <w:lang w:val="uk-UA"/>
              </w:rPr>
              <w:t>ливостей</w:t>
            </w:r>
            <w:r>
              <w:rPr>
                <w:rFonts w:ascii="Times New Roman" w:eastAsia="Times New Roman" w:hAnsi="Times New Roman" w:cs="Times New Roman"/>
                <w:b/>
                <w:sz w:val="24"/>
                <w:szCs w:val="20"/>
                <w:lang w:val="uk-UA"/>
              </w:rPr>
              <w:t xml:space="preserve"> (підтвердження відсутності підстав) повинен надати таку інформацію:</w:t>
            </w:r>
          </w:p>
        </w:tc>
      </w:tr>
      <w:tr w:rsidR="00D956B4" w:rsidRPr="002B2648" w14:paraId="3A3CE537" w14:textId="77777777" w:rsidTr="0017134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28264" w14:textId="77777777" w:rsidR="00D956B4" w:rsidRDefault="00D956B4" w:rsidP="0017134C">
            <w:pPr>
              <w:spacing w:after="0" w:line="240" w:lineRule="auto"/>
              <w:ind w:left="100"/>
              <w:jc w:val="center"/>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104A2" w14:textId="77777777" w:rsidR="00D956B4" w:rsidRDefault="00D956B4" w:rsidP="0017134C">
            <w:pPr>
              <w:widowControl w:val="0"/>
              <w:spacing w:before="120" w:after="0" w:line="240" w:lineRule="auto"/>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FB6736" w14:textId="77777777" w:rsidR="00D956B4" w:rsidRDefault="00D956B4" w:rsidP="0017134C">
            <w:pPr>
              <w:spacing w:after="0" w:line="240" w:lineRule="auto"/>
              <w:jc w:val="both"/>
              <w:rPr>
                <w:rFonts w:ascii="Times New Roman" w:eastAsia="Times New Roman" w:hAnsi="Times New Roman" w:cs="Times New Roman"/>
                <w:b/>
                <w:sz w:val="24"/>
                <w:szCs w:val="20"/>
                <w:highlight w:val="white"/>
                <w:lang w:val="uk-UA"/>
              </w:rPr>
            </w:pPr>
            <w:r>
              <w:rPr>
                <w:rFonts w:ascii="Times New Roman" w:eastAsia="Times New Roman" w:hAnsi="Times New Roman" w:cs="Times New Roman"/>
                <w:b/>
                <w:sz w:val="24"/>
                <w:szCs w:val="20"/>
                <w:highlight w:val="white"/>
                <w:lang w:val="uk-UA"/>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34A79" w14:textId="77777777" w:rsidR="00D956B4" w:rsidRDefault="00D956B4" w:rsidP="0017134C">
            <w:pPr>
              <w:spacing w:after="0" w:line="240" w:lineRule="auto"/>
              <w:ind w:right="140"/>
              <w:jc w:val="both"/>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0"/>
                <w:lang w:val="uk-UA"/>
              </w:rPr>
              <w:t>вебресурсі</w:t>
            </w:r>
            <w:proofErr w:type="spellEnd"/>
            <w:r>
              <w:rPr>
                <w:rFonts w:ascii="Times New Roman" w:eastAsia="Times New Roman" w:hAnsi="Times New Roman" w:cs="Times New Roman"/>
                <w:b/>
                <w:sz w:val="24"/>
                <w:szCs w:val="20"/>
                <w:lang w:val="uk-UA"/>
              </w:rPr>
              <w:t xml:space="preserve"> Єдиного державного реєстру осіб, які вчинили корупційні або пов’язані з корупцією </w:t>
            </w:r>
            <w:r>
              <w:rPr>
                <w:rFonts w:ascii="Times New Roman" w:eastAsia="Times New Roman" w:hAnsi="Times New Roman" w:cs="Times New Roman"/>
                <w:b/>
                <w:sz w:val="24"/>
                <w:szCs w:val="20"/>
                <w:lang w:val="uk-UA"/>
              </w:rPr>
              <w:lastRenderedPageBreak/>
              <w:t>правопорушення, яка не стосується запитувача.</w:t>
            </w:r>
          </w:p>
        </w:tc>
      </w:tr>
      <w:tr w:rsidR="00D956B4" w:rsidRPr="002B2648" w14:paraId="02731267" w14:textId="77777777" w:rsidTr="0017134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23FFA" w14:textId="77777777" w:rsidR="00D956B4" w:rsidRDefault="00D956B4" w:rsidP="0017134C">
            <w:pPr>
              <w:spacing w:after="0" w:line="240" w:lineRule="auto"/>
              <w:ind w:left="100"/>
              <w:jc w:val="center"/>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D4139" w14:textId="77777777" w:rsidR="00D956B4" w:rsidRDefault="00D956B4" w:rsidP="0017134C">
            <w:pPr>
              <w:widowControl w:val="0"/>
              <w:spacing w:before="120" w:after="0" w:line="240" w:lineRule="auto"/>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4BF4A9" w14:textId="77777777" w:rsidR="00D956B4" w:rsidRDefault="00D956B4" w:rsidP="0017134C">
            <w:pPr>
              <w:widowControl w:val="0"/>
              <w:spacing w:before="120" w:after="0" w:line="240" w:lineRule="auto"/>
              <w:jc w:val="both"/>
              <w:rPr>
                <w:rFonts w:ascii="Times New Roman" w:eastAsia="Times New Roman" w:hAnsi="Times New Roman" w:cs="Times New Roman"/>
                <w:b/>
                <w:sz w:val="24"/>
                <w:szCs w:val="20"/>
                <w:highlight w:val="white"/>
                <w:lang w:val="uk-UA"/>
              </w:rPr>
            </w:pPr>
            <w:r>
              <w:rPr>
                <w:rFonts w:ascii="Times New Roman" w:eastAsia="Times New Roman" w:hAnsi="Times New Roman" w:cs="Times New Roman"/>
                <w:b/>
                <w:sz w:val="24"/>
                <w:szCs w:val="20"/>
                <w:highlight w:val="white"/>
                <w:lang w:val="uk-UA"/>
              </w:rPr>
              <w:t>(підпункт 5 пункт 47 Особливостей)</w:t>
            </w:r>
          </w:p>
        </w:tc>
        <w:tc>
          <w:tcPr>
            <w:tcW w:w="525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8F5BFC6" w14:textId="77777777" w:rsidR="00D956B4" w:rsidRDefault="00D956B4" w:rsidP="0017134C">
            <w:pPr>
              <w:spacing w:after="0" w:line="240" w:lineRule="auto"/>
              <w:jc w:val="both"/>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6CAFA9B" w14:textId="77777777" w:rsidR="00D956B4" w:rsidRDefault="00D956B4" w:rsidP="0017134C">
            <w:pPr>
              <w:spacing w:after="0" w:line="240" w:lineRule="auto"/>
              <w:jc w:val="both"/>
              <w:rPr>
                <w:rFonts w:ascii="Times New Roman" w:eastAsia="Times New Roman" w:hAnsi="Times New Roman" w:cs="Times New Roman"/>
                <w:b/>
                <w:sz w:val="24"/>
                <w:szCs w:val="20"/>
                <w:lang w:val="uk-UA"/>
              </w:rPr>
            </w:pPr>
          </w:p>
          <w:p w14:paraId="33FCC089" w14:textId="77777777" w:rsidR="00D956B4" w:rsidRDefault="00D956B4" w:rsidP="0017134C">
            <w:pPr>
              <w:spacing w:after="0" w:line="240" w:lineRule="auto"/>
              <w:jc w:val="both"/>
              <w:rPr>
                <w:rFonts w:ascii="Times New Roman" w:eastAsia="Times New Roman" w:hAnsi="Times New Roman" w:cs="Times New Roman"/>
                <w:sz w:val="24"/>
                <w:szCs w:val="20"/>
                <w:lang w:val="uk-UA"/>
              </w:rPr>
            </w:pPr>
            <w:r w:rsidRPr="00B32F38">
              <w:rPr>
                <w:rFonts w:ascii="Times New Roman" w:eastAsia="Times New Roman" w:hAnsi="Times New Roman" w:cs="Times New Roman"/>
                <w:b/>
                <w:sz w:val="24"/>
                <w:szCs w:val="24"/>
                <w:highlight w:val="white"/>
              </w:rPr>
              <w:t xml:space="preserve">Документ повинен бути </w:t>
            </w:r>
            <w:proofErr w:type="spellStart"/>
            <w:r w:rsidRPr="00B32F38">
              <w:rPr>
                <w:rFonts w:ascii="Times New Roman" w:eastAsia="Times New Roman" w:hAnsi="Times New Roman" w:cs="Times New Roman"/>
                <w:b/>
                <w:sz w:val="24"/>
                <w:szCs w:val="24"/>
                <w:highlight w:val="white"/>
              </w:rPr>
              <w:t>виданий</w:t>
            </w:r>
            <w:proofErr w:type="spellEnd"/>
            <w:r w:rsidRPr="00B32F38">
              <w:rPr>
                <w:rFonts w:ascii="Times New Roman" w:eastAsia="Times New Roman" w:hAnsi="Times New Roman" w:cs="Times New Roman"/>
                <w:b/>
                <w:sz w:val="24"/>
                <w:szCs w:val="24"/>
                <w:highlight w:val="white"/>
              </w:rPr>
              <w:t xml:space="preserve">/ </w:t>
            </w:r>
            <w:proofErr w:type="spellStart"/>
            <w:r w:rsidRPr="00B32F38">
              <w:rPr>
                <w:rFonts w:ascii="Times New Roman" w:eastAsia="Times New Roman" w:hAnsi="Times New Roman" w:cs="Times New Roman"/>
                <w:b/>
                <w:sz w:val="24"/>
                <w:szCs w:val="24"/>
                <w:highlight w:val="white"/>
              </w:rPr>
              <w:t>сформований</w:t>
            </w:r>
            <w:proofErr w:type="spellEnd"/>
            <w:r w:rsidRPr="00B32F38">
              <w:rPr>
                <w:rFonts w:ascii="Times New Roman" w:eastAsia="Times New Roman" w:hAnsi="Times New Roman" w:cs="Times New Roman"/>
                <w:b/>
                <w:sz w:val="24"/>
                <w:szCs w:val="24"/>
                <w:highlight w:val="white"/>
              </w:rPr>
              <w:t xml:space="preserve">/ </w:t>
            </w:r>
            <w:proofErr w:type="spellStart"/>
            <w:r w:rsidRPr="00B32F38">
              <w:rPr>
                <w:rFonts w:ascii="Times New Roman" w:eastAsia="Times New Roman" w:hAnsi="Times New Roman" w:cs="Times New Roman"/>
                <w:b/>
                <w:sz w:val="24"/>
                <w:szCs w:val="24"/>
                <w:highlight w:val="white"/>
              </w:rPr>
              <w:t>отриманий</w:t>
            </w:r>
            <w:proofErr w:type="spellEnd"/>
            <w:r w:rsidRPr="00B32F38">
              <w:rPr>
                <w:rFonts w:ascii="Times New Roman" w:eastAsia="Times New Roman" w:hAnsi="Times New Roman" w:cs="Times New Roman"/>
                <w:b/>
                <w:sz w:val="24"/>
                <w:szCs w:val="24"/>
                <w:highlight w:val="white"/>
              </w:rPr>
              <w:t xml:space="preserve"> в поточному </w:t>
            </w:r>
            <w:proofErr w:type="spellStart"/>
            <w:r w:rsidRPr="00B32F38">
              <w:rPr>
                <w:rFonts w:ascii="Times New Roman" w:eastAsia="Times New Roman" w:hAnsi="Times New Roman" w:cs="Times New Roman"/>
                <w:b/>
                <w:sz w:val="24"/>
                <w:szCs w:val="24"/>
                <w:highlight w:val="white"/>
              </w:rPr>
              <w:t>році</w:t>
            </w:r>
            <w:proofErr w:type="spellEnd"/>
            <w:r w:rsidRPr="00B32F38">
              <w:rPr>
                <w:rFonts w:ascii="Times New Roman" w:eastAsia="Times New Roman" w:hAnsi="Times New Roman" w:cs="Times New Roman"/>
                <w:b/>
                <w:sz w:val="24"/>
                <w:szCs w:val="24"/>
                <w:highlight w:val="white"/>
              </w:rPr>
              <w:t>. </w:t>
            </w:r>
            <w:r w:rsidRPr="00B32F38">
              <w:rPr>
                <w:rFonts w:ascii="Times New Roman" w:eastAsia="Times New Roman" w:hAnsi="Times New Roman" w:cs="Times New Roman"/>
                <w:sz w:val="24"/>
                <w:szCs w:val="24"/>
              </w:rPr>
              <w:t> </w:t>
            </w:r>
          </w:p>
        </w:tc>
      </w:tr>
      <w:tr w:rsidR="00D956B4" w14:paraId="780290D9" w14:textId="77777777" w:rsidTr="0017134C">
        <w:trPr>
          <w:trHeight w:val="3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5A99A" w14:textId="77777777" w:rsidR="00D956B4" w:rsidRDefault="00D956B4" w:rsidP="0017134C">
            <w:pPr>
              <w:spacing w:after="0" w:line="240" w:lineRule="auto"/>
              <w:ind w:left="100"/>
              <w:jc w:val="center"/>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8248E" w14:textId="77777777" w:rsidR="00D956B4" w:rsidRDefault="00D956B4" w:rsidP="0017134C">
            <w:pPr>
              <w:widowControl w:val="0"/>
              <w:spacing w:before="120" w:after="0" w:line="240" w:lineRule="auto"/>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BF417D" w14:textId="77777777" w:rsidR="00D956B4" w:rsidRDefault="00D956B4" w:rsidP="0017134C">
            <w:pPr>
              <w:spacing w:after="0" w:line="240" w:lineRule="auto"/>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b/>
                <w:sz w:val="24"/>
                <w:szCs w:val="20"/>
                <w:highlight w:val="white"/>
                <w:lang w:val="uk-UA"/>
              </w:rPr>
              <w:t>(підпункт 12 пункт 47 Особливостей)</w:t>
            </w:r>
          </w:p>
        </w:tc>
        <w:tc>
          <w:tcPr>
            <w:tcW w:w="5251" w:type="dxa"/>
            <w:vMerge/>
            <w:tcBorders>
              <w:top w:val="single" w:sz="8" w:space="0" w:color="000000"/>
              <w:left w:val="single" w:sz="8" w:space="0" w:color="000000"/>
              <w:bottom w:val="nil"/>
              <w:right w:val="single" w:sz="8" w:space="0" w:color="000000"/>
            </w:tcBorders>
            <w:vAlign w:val="center"/>
            <w:hideMark/>
          </w:tcPr>
          <w:p w14:paraId="56403372" w14:textId="77777777" w:rsidR="00D956B4" w:rsidRDefault="00D956B4" w:rsidP="0017134C">
            <w:pPr>
              <w:spacing w:after="0"/>
              <w:rPr>
                <w:rFonts w:ascii="Times New Roman" w:eastAsia="Times New Roman" w:hAnsi="Times New Roman" w:cs="Times New Roman"/>
                <w:sz w:val="24"/>
                <w:szCs w:val="20"/>
                <w:lang w:val="uk-UA"/>
              </w:rPr>
            </w:pPr>
          </w:p>
        </w:tc>
      </w:tr>
      <w:tr w:rsidR="00D956B4" w:rsidRPr="002B2648" w14:paraId="10C4432C" w14:textId="77777777" w:rsidTr="0017134C">
        <w:trPr>
          <w:trHeight w:val="498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BDF61" w14:textId="77777777" w:rsidR="00D956B4" w:rsidRDefault="00D956B4" w:rsidP="0017134C">
            <w:pPr>
              <w:spacing w:after="0" w:line="240" w:lineRule="auto"/>
              <w:ind w:left="100"/>
              <w:jc w:val="center"/>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53A2B" w14:textId="77777777" w:rsidR="00D956B4" w:rsidRDefault="00D956B4" w:rsidP="0017134C">
            <w:pPr>
              <w:spacing w:after="0" w:line="240" w:lineRule="auto"/>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4"/>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056AB9" w14:textId="77777777" w:rsidR="00D956B4" w:rsidRDefault="00D956B4" w:rsidP="0017134C">
            <w:pPr>
              <w:spacing w:after="0" w:line="240" w:lineRule="auto"/>
              <w:jc w:val="both"/>
              <w:rPr>
                <w:rFonts w:ascii="Times New Roman" w:eastAsia="Times New Roman" w:hAnsi="Times New Roman" w:cs="Times New Roman"/>
                <w:b/>
                <w:sz w:val="24"/>
                <w:szCs w:val="20"/>
                <w:highlight w:val="white"/>
                <w:lang w:val="uk-UA"/>
              </w:rPr>
            </w:pPr>
            <w:r>
              <w:rPr>
                <w:rFonts w:ascii="Times New Roman" w:eastAsia="Times New Roman" w:hAnsi="Times New Roman" w:cs="Times New Roman"/>
                <w:b/>
                <w:sz w:val="24"/>
                <w:szCs w:val="20"/>
                <w:highlight w:val="white"/>
                <w:lang w:val="uk-UA"/>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C12A6" w14:textId="77777777" w:rsidR="00D956B4" w:rsidRDefault="00D956B4" w:rsidP="0017134C">
            <w:pPr>
              <w:spacing w:after="348" w:line="240" w:lineRule="auto"/>
              <w:jc w:val="both"/>
              <w:rPr>
                <w:rFonts w:ascii="Times New Roman" w:eastAsia="Times New Roman" w:hAnsi="Times New Roman" w:cs="Times New Roman"/>
                <w:sz w:val="24"/>
                <w:szCs w:val="20"/>
                <w:highlight w:val="yellow"/>
                <w:lang w:val="uk-UA"/>
              </w:rPr>
            </w:pPr>
            <w:r>
              <w:rPr>
                <w:rFonts w:ascii="Times New Roman" w:eastAsia="Times New Roman" w:hAnsi="Times New Roman" w:cs="Times New Roman"/>
                <w:b/>
                <w:sz w:val="24"/>
                <w:szCs w:val="20"/>
                <w:lang w:val="uk-UA"/>
              </w:rPr>
              <w:t>Довідка в довільній формі</w:t>
            </w:r>
            <w:r>
              <w:rPr>
                <w:rFonts w:ascii="Times New Roman" w:eastAsia="Times New Roman" w:hAnsi="Times New Roman" w:cs="Times New Roman"/>
                <w:sz w:val="24"/>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51B2CB" w14:textId="77777777" w:rsidR="00D956B4" w:rsidRDefault="00D956B4" w:rsidP="00D956B4">
      <w:pPr>
        <w:shd w:val="clear" w:color="auto" w:fill="FFFFFF"/>
        <w:spacing w:after="0" w:line="240" w:lineRule="auto"/>
        <w:rPr>
          <w:rFonts w:ascii="Times New Roman" w:eastAsia="Times New Roman" w:hAnsi="Times New Roman" w:cs="Times New Roman"/>
          <w:b/>
          <w:sz w:val="24"/>
          <w:szCs w:val="20"/>
          <w:lang w:val="uk-UA"/>
        </w:rPr>
      </w:pPr>
    </w:p>
    <w:p w14:paraId="5D44FE58" w14:textId="77777777" w:rsidR="00D956B4" w:rsidRDefault="00D956B4" w:rsidP="00D956B4">
      <w:pPr>
        <w:shd w:val="clear" w:color="auto" w:fill="FFFFFF"/>
        <w:spacing w:after="0" w:line="240" w:lineRule="auto"/>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60" w:type="dxa"/>
        <w:tblInd w:w="-100" w:type="dxa"/>
        <w:tblLayout w:type="fixed"/>
        <w:tblLook w:val="0400" w:firstRow="0" w:lastRow="0" w:firstColumn="0" w:lastColumn="0" w:noHBand="0" w:noVBand="1"/>
      </w:tblPr>
      <w:tblGrid>
        <w:gridCol w:w="400"/>
        <w:gridCol w:w="9860"/>
      </w:tblGrid>
      <w:tr w:rsidR="00D956B4" w14:paraId="00EFE41D" w14:textId="77777777" w:rsidTr="0017134C">
        <w:trPr>
          <w:cantSplit/>
          <w:trHeight w:val="124"/>
          <w:tblHeader/>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ADE65B0" w14:textId="77777777" w:rsidR="00D956B4" w:rsidRDefault="00D956B4" w:rsidP="0017134C">
            <w:pPr>
              <w:spacing w:after="0" w:line="240" w:lineRule="auto"/>
              <w:ind w:left="100"/>
              <w:jc w:val="center"/>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lastRenderedPageBreak/>
              <w:t>Інші документи від Учасника:</w:t>
            </w:r>
          </w:p>
        </w:tc>
      </w:tr>
      <w:tr w:rsidR="00D956B4" w14:paraId="35E5615A" w14:textId="77777777" w:rsidTr="0017134C">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ED17A" w14:textId="77777777" w:rsidR="00D956B4" w:rsidRDefault="00D956B4" w:rsidP="0017134C">
            <w:pPr>
              <w:spacing w:after="0" w:line="240" w:lineRule="auto"/>
              <w:ind w:left="100"/>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6FDDA" w14:textId="77777777" w:rsidR="00D956B4" w:rsidRDefault="00D956B4" w:rsidP="0017134C">
            <w:pPr>
              <w:spacing w:after="0" w:line="240" w:lineRule="auto"/>
              <w:ind w:left="10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1.1. Сканований лист в довільній формі в якому потрібно вказати особу (осіб) уповноважену(</w:t>
            </w:r>
            <w:proofErr w:type="spellStart"/>
            <w:r>
              <w:rPr>
                <w:rFonts w:ascii="Times New Roman" w:eastAsia="Times New Roman" w:hAnsi="Times New Roman" w:cs="Times New Roman"/>
                <w:sz w:val="24"/>
                <w:szCs w:val="20"/>
                <w:lang w:val="uk-UA"/>
              </w:rPr>
              <w:t>их</w:t>
            </w:r>
            <w:proofErr w:type="spellEnd"/>
            <w:r>
              <w:rPr>
                <w:rFonts w:ascii="Times New Roman" w:eastAsia="Times New Roman" w:hAnsi="Times New Roman" w:cs="Times New Roman"/>
                <w:sz w:val="24"/>
                <w:szCs w:val="20"/>
                <w:lang w:val="uk-UA"/>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7AC572F0" w14:textId="77777777" w:rsidR="00D956B4" w:rsidRDefault="00D956B4" w:rsidP="0017134C">
            <w:pPr>
              <w:spacing w:after="0" w:line="240" w:lineRule="auto"/>
              <w:ind w:left="100"/>
              <w:jc w:val="both"/>
              <w:rPr>
                <w:rFonts w:ascii="Times New Roman" w:eastAsia="Times New Roman" w:hAnsi="Times New Roman" w:cs="Times New Roman"/>
                <w:sz w:val="24"/>
                <w:szCs w:val="20"/>
                <w:lang w:val="uk-UA"/>
              </w:rPr>
            </w:pPr>
          </w:p>
          <w:p w14:paraId="03D76883" w14:textId="77777777" w:rsidR="00D956B4" w:rsidRDefault="00D956B4" w:rsidP="0017134C">
            <w:pPr>
              <w:spacing w:after="0" w:line="240" w:lineRule="auto"/>
              <w:ind w:left="10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1.2.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(оформлена належним чином з урахуванням статутних документів, в разі, якщо підписант договору, тендерної пропозиції та представник інтересів учасника довірена особа). В разі якщо особа уповноважена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14:paraId="79D11EDC" w14:textId="77777777" w:rsidR="00D956B4" w:rsidRDefault="00D956B4" w:rsidP="0017134C">
            <w:pPr>
              <w:spacing w:after="0" w:line="240" w:lineRule="auto"/>
              <w:ind w:left="100"/>
              <w:jc w:val="both"/>
              <w:rPr>
                <w:rFonts w:ascii="Times New Roman" w:eastAsia="Times New Roman" w:hAnsi="Times New Roman" w:cs="Times New Roman"/>
                <w:sz w:val="24"/>
                <w:szCs w:val="20"/>
                <w:lang w:val="uk-UA"/>
              </w:rPr>
            </w:pPr>
          </w:p>
          <w:p w14:paraId="6699E3BE" w14:textId="77777777" w:rsidR="00D956B4" w:rsidRDefault="00D956B4" w:rsidP="0017134C">
            <w:pPr>
              <w:spacing w:after="0" w:line="240" w:lineRule="auto"/>
              <w:ind w:left="10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1.3. Скановане протокольне рішення учасників (акціонерів, власників) з наданням повноважень на укладання договору (</w:t>
            </w:r>
            <w:proofErr w:type="spellStart"/>
            <w:r>
              <w:rPr>
                <w:rFonts w:ascii="Times New Roman" w:eastAsia="Times New Roman" w:hAnsi="Times New Roman" w:cs="Times New Roman"/>
                <w:sz w:val="24"/>
                <w:szCs w:val="20"/>
                <w:lang w:val="uk-UA"/>
              </w:rPr>
              <w:t>ів</w:t>
            </w:r>
            <w:proofErr w:type="spellEnd"/>
            <w:r>
              <w:rPr>
                <w:rFonts w:ascii="Times New Roman" w:eastAsia="Times New Roman" w:hAnsi="Times New Roman" w:cs="Times New Roman"/>
                <w:sz w:val="24"/>
                <w:szCs w:val="20"/>
                <w:lang w:val="uk-UA"/>
              </w:rPr>
              <w:t>) в разі наявності обмежень щодо укладання таких договорів згідно установчих (статутних) документів.</w:t>
            </w:r>
          </w:p>
          <w:p w14:paraId="38C2D9BF" w14:textId="77777777" w:rsidR="00D956B4" w:rsidRDefault="00D956B4" w:rsidP="0017134C">
            <w:pPr>
              <w:spacing w:after="0" w:line="240" w:lineRule="auto"/>
              <w:ind w:left="100"/>
              <w:jc w:val="both"/>
              <w:rPr>
                <w:rFonts w:ascii="Times New Roman" w:eastAsia="Times New Roman" w:hAnsi="Times New Roman" w:cs="Times New Roman"/>
                <w:sz w:val="24"/>
                <w:szCs w:val="20"/>
                <w:lang w:val="uk-UA"/>
              </w:rPr>
            </w:pPr>
          </w:p>
          <w:p w14:paraId="2628598B" w14:textId="77777777" w:rsidR="00D956B4" w:rsidRDefault="00D956B4" w:rsidP="0017134C">
            <w:pPr>
              <w:spacing w:after="0" w:line="240" w:lineRule="auto"/>
              <w:ind w:left="10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1.4. Сканований паспорт* (ст.1-2, ст.3-6 за наявності записів) або ID-картка з додатками. </w:t>
            </w:r>
          </w:p>
          <w:p w14:paraId="74FFE536" w14:textId="77777777" w:rsidR="00D956B4" w:rsidRDefault="00D956B4" w:rsidP="0017134C">
            <w:pPr>
              <w:spacing w:after="0" w:line="240" w:lineRule="auto"/>
              <w:ind w:left="10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*на 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Паспорт на момент розкриття пропозиції повинен бути дійсний.</w:t>
            </w:r>
          </w:p>
          <w:p w14:paraId="18093FE8" w14:textId="77777777" w:rsidR="00D956B4" w:rsidRDefault="00D956B4" w:rsidP="0017134C">
            <w:pPr>
              <w:spacing w:after="0" w:line="240" w:lineRule="auto"/>
              <w:jc w:val="both"/>
              <w:rPr>
                <w:rFonts w:ascii="Times New Roman" w:eastAsia="Times New Roman" w:hAnsi="Times New Roman" w:cs="Times New Roman"/>
                <w:sz w:val="24"/>
                <w:szCs w:val="20"/>
                <w:lang w:val="uk-UA"/>
              </w:rPr>
            </w:pPr>
          </w:p>
        </w:tc>
      </w:tr>
      <w:tr w:rsidR="00D956B4" w:rsidRPr="002B2648" w14:paraId="1AB1233C" w14:textId="77777777" w:rsidTr="0017134C">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48AC5" w14:textId="77777777" w:rsidR="00D956B4" w:rsidRDefault="00D956B4" w:rsidP="0017134C">
            <w:pPr>
              <w:spacing w:before="240" w:after="0" w:line="240" w:lineRule="auto"/>
              <w:ind w:left="100"/>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C6F92" w14:textId="77777777" w:rsidR="00D956B4" w:rsidRDefault="00D956B4" w:rsidP="0017134C">
            <w:pPr>
              <w:spacing w:after="0" w:line="240" w:lineRule="auto"/>
              <w:ind w:left="10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 xml:space="preserve">Достовірна інформація у вигляді довідки довільної форми, </w:t>
            </w:r>
            <w:r>
              <w:rPr>
                <w:rFonts w:ascii="Times New Roman" w:eastAsia="Times New Roman" w:hAnsi="Times New Roman" w:cs="Times New Roman"/>
                <w:sz w:val="24"/>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0"/>
                <w:lang w:val="uk-UA"/>
              </w:rPr>
              <w:t>Замість довідки довільної форми учасник може надати чинну ліцензію або документ дозвільного характеру.</w:t>
            </w:r>
          </w:p>
        </w:tc>
      </w:tr>
      <w:tr w:rsidR="00D956B4" w:rsidRPr="002B2648" w14:paraId="4D25EE8D" w14:textId="77777777" w:rsidTr="0017134C">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17D8E" w14:textId="77777777" w:rsidR="00D956B4" w:rsidRDefault="00D956B4" w:rsidP="0017134C">
            <w:pPr>
              <w:spacing w:before="240" w:after="0" w:line="240" w:lineRule="auto"/>
              <w:ind w:left="100"/>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A7260" w14:textId="77777777" w:rsidR="00D956B4" w:rsidRDefault="00D956B4" w:rsidP="0017134C">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0"/>
                <w:lang w:val="uk-UA"/>
              </w:rPr>
              <w:t>бенефіціарного</w:t>
            </w:r>
            <w:proofErr w:type="spellEnd"/>
            <w:r>
              <w:rPr>
                <w:rFonts w:ascii="Times New Roman" w:eastAsia="Times New Roman" w:hAnsi="Times New Roman" w:cs="Times New Roman"/>
                <w:sz w:val="24"/>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eastAsia="Times New Roman" w:hAnsi="Times New Roman" w:cs="Times New Roman"/>
                <w:sz w:val="24"/>
                <w:szCs w:val="20"/>
                <w:lang w:val="uk-UA"/>
              </w:rPr>
              <w:t>бенефіціарного</w:t>
            </w:r>
            <w:proofErr w:type="spellEnd"/>
            <w:r>
              <w:rPr>
                <w:rFonts w:ascii="Times New Roman" w:eastAsia="Times New Roman" w:hAnsi="Times New Roman" w:cs="Times New Roman"/>
                <w:sz w:val="24"/>
                <w:szCs w:val="20"/>
                <w:lang w:val="uk-UA"/>
              </w:rPr>
              <w:t xml:space="preserve"> власника, адреса його місця проживання та громадянство.</w:t>
            </w:r>
          </w:p>
          <w:p w14:paraId="56E292C8" w14:textId="77777777" w:rsidR="00D956B4" w:rsidRDefault="00D956B4" w:rsidP="0017134C">
            <w:pPr>
              <w:spacing w:after="0" w:line="240" w:lineRule="auto"/>
              <w:ind w:left="100" w:right="120" w:hanging="20"/>
              <w:jc w:val="both"/>
              <w:rPr>
                <w:rFonts w:ascii="Times New Roman" w:eastAsia="Times New Roman" w:hAnsi="Times New Roman" w:cs="Times New Roman"/>
                <w:sz w:val="24"/>
                <w:szCs w:val="20"/>
                <w:lang w:val="uk-UA"/>
              </w:rPr>
            </w:pPr>
          </w:p>
        </w:tc>
      </w:tr>
      <w:tr w:rsidR="00D956B4" w:rsidRPr="002B2648" w14:paraId="37B242F3" w14:textId="77777777" w:rsidTr="0017134C">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D86A4" w14:textId="77777777" w:rsidR="00D956B4" w:rsidRDefault="00D956B4" w:rsidP="0017134C">
            <w:pPr>
              <w:spacing w:before="240" w:after="0" w:line="240" w:lineRule="auto"/>
              <w:ind w:left="10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4</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31F3D" w14:textId="77777777" w:rsidR="00D956B4" w:rsidRDefault="00D956B4" w:rsidP="0017134C">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D956B4" w:rsidRPr="002B2648" w14:paraId="5D80ED92" w14:textId="77777777" w:rsidTr="0017134C">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F2B4F" w14:textId="77777777" w:rsidR="00D956B4" w:rsidRDefault="00D956B4" w:rsidP="0017134C">
            <w:pPr>
              <w:spacing w:before="240" w:after="0" w:line="240" w:lineRule="auto"/>
              <w:ind w:left="10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lastRenderedPageBreak/>
              <w:t>5</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D5708" w14:textId="77777777" w:rsidR="00D956B4" w:rsidRDefault="00D956B4" w:rsidP="0017134C">
            <w:pPr>
              <w:spacing w:after="0" w:line="240" w:lineRule="auto"/>
              <w:ind w:right="1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Чинну редакцію Статуту.</w:t>
            </w:r>
          </w:p>
          <w:p w14:paraId="1830A5E0" w14:textId="77777777" w:rsidR="00D956B4" w:rsidRDefault="00D956B4" w:rsidP="0017134C">
            <w:pPr>
              <w:pStyle w:val="a3"/>
              <w:tabs>
                <w:tab w:val="left" w:pos="169"/>
              </w:tabs>
              <w:snapToGrid w:val="0"/>
              <w:spacing w:after="0" w:line="240" w:lineRule="auto"/>
              <w:ind w:left="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лист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(вимога до Учасників - юридичних осіб).</w:t>
            </w:r>
          </w:p>
          <w:p w14:paraId="1D583F4B" w14:textId="77777777" w:rsidR="00D956B4" w:rsidRDefault="00D956B4" w:rsidP="0017134C">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r>
              <w:rPr>
                <w:rFonts w:ascii="Times New Roman" w:eastAsia="Times New Roman" w:hAnsi="Times New Roman" w:cs="Times New Roman"/>
                <w:b/>
                <w:bCs/>
                <w:color w:val="000000"/>
                <w:sz w:val="24"/>
                <w:szCs w:val="24"/>
                <w:lang w:val="uk-UA" w:eastAsia="ru-RU"/>
              </w:rPr>
              <w:t xml:space="preserve">та </w:t>
            </w:r>
            <w:r>
              <w:rPr>
                <w:rFonts w:ascii="Times New Roman" w:eastAsia="Times New Roman" w:hAnsi="Times New Roman" w:cs="Times New Roman"/>
                <w:color w:val="000000"/>
                <w:sz w:val="24"/>
                <w:szCs w:val="24"/>
                <w:lang w:val="uk-UA" w:eastAsia="ru-RU"/>
              </w:rPr>
              <w:t xml:space="preserve">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w:t>
            </w:r>
            <w:r>
              <w:rPr>
                <w:rFonts w:ascii="Times New Roman" w:eastAsia="Times New Roman" w:hAnsi="Times New Roman" w:cs="Times New Roman"/>
                <w:sz w:val="24"/>
                <w:szCs w:val="24"/>
                <w:lang w:val="uk-UA" w:eastAsia="ru-RU"/>
              </w:rPr>
              <w:t xml:space="preserve">учасників </w:t>
            </w:r>
            <w:r>
              <w:rPr>
                <w:rFonts w:ascii="Times New Roman" w:eastAsia="Times New Roman" w:hAnsi="Times New Roman" w:cs="Times New Roman"/>
                <w:color w:val="000000"/>
                <w:sz w:val="24"/>
                <w:szCs w:val="24"/>
                <w:lang w:val="uk-UA" w:eastAsia="ru-RU"/>
              </w:rPr>
              <w:t>фізичних осіб,  фізичних осіб- підприємців.</w:t>
            </w:r>
          </w:p>
        </w:tc>
      </w:tr>
      <w:tr w:rsidR="00D956B4" w14:paraId="4381FA9A" w14:textId="77777777" w:rsidTr="0017134C">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6E543" w14:textId="77777777" w:rsidR="00D956B4" w:rsidRDefault="00D956B4" w:rsidP="0017134C">
            <w:pPr>
              <w:spacing w:before="240" w:after="0" w:line="240" w:lineRule="auto"/>
              <w:ind w:left="10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6</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61269" w14:textId="77777777" w:rsidR="00D956B4" w:rsidRDefault="00D956B4" w:rsidP="0017134C">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Інформація про статус платника податків: </w:t>
            </w:r>
          </w:p>
          <w:p w14:paraId="6E6CFC2A" w14:textId="77777777" w:rsidR="00D956B4" w:rsidRDefault="00D956B4" w:rsidP="0017134C">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 платників податку на додану вартість;  </w:t>
            </w:r>
          </w:p>
          <w:p w14:paraId="6612D609" w14:textId="77777777" w:rsidR="00D956B4" w:rsidRDefault="00D956B4" w:rsidP="0017134C">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не платників податку на додану вартість.</w:t>
            </w:r>
          </w:p>
          <w:p w14:paraId="7BA9FDFE" w14:textId="77777777" w:rsidR="00D956B4" w:rsidRDefault="00D956B4" w:rsidP="0017134C">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Надати підтверджуючі документи.</w:t>
            </w:r>
          </w:p>
        </w:tc>
      </w:tr>
      <w:tr w:rsidR="00D956B4" w:rsidRPr="002B2648" w14:paraId="1831F1F5" w14:textId="77777777" w:rsidTr="0017134C">
        <w:trPr>
          <w:cantSplit/>
          <w:trHeight w:val="453"/>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7AD33" w14:textId="77777777" w:rsidR="00D956B4" w:rsidRDefault="00D956B4" w:rsidP="0017134C">
            <w:pPr>
              <w:spacing w:before="240" w:after="0" w:line="240" w:lineRule="auto"/>
              <w:ind w:left="10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7</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C73C4" w14:textId="77777777" w:rsidR="00D956B4" w:rsidRDefault="00D956B4" w:rsidP="0017134C">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Лист у довільній формі щодо застосування заходів із захисту довкілля.                                       </w:t>
            </w:r>
          </w:p>
        </w:tc>
      </w:tr>
      <w:tr w:rsidR="00D956B4" w:rsidRPr="002B2648" w14:paraId="0035EDB3" w14:textId="77777777" w:rsidTr="0017134C">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C0FFB" w14:textId="77777777" w:rsidR="00D956B4" w:rsidRDefault="00D956B4" w:rsidP="0017134C">
            <w:pPr>
              <w:spacing w:before="240" w:after="0" w:line="240" w:lineRule="auto"/>
              <w:ind w:left="10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8</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DF112" w14:textId="77777777" w:rsidR="00D956B4" w:rsidRDefault="00D956B4" w:rsidP="0017134C">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Лист-гарантія щодо відсутності у переліку юридичних осіб та фізичних осіб-підприємців, до яких застосовуються обмежувальні заходи (санкції) відповідно до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D956B4" w:rsidRPr="002B2648" w14:paraId="53176BE0" w14:textId="77777777" w:rsidTr="0017134C">
        <w:trPr>
          <w:cantSplit/>
          <w:trHeight w:val="6829"/>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C9B50" w14:textId="77777777" w:rsidR="00D956B4" w:rsidRDefault="00D956B4" w:rsidP="0017134C">
            <w:pPr>
              <w:spacing w:before="240" w:after="0" w:line="240" w:lineRule="auto"/>
              <w:ind w:left="100"/>
              <w:rPr>
                <w:rFonts w:ascii="Times New Roman" w:eastAsia="Times New Roman" w:hAnsi="Times New Roman" w:cs="Times New Roman"/>
                <w:b/>
                <w:sz w:val="24"/>
                <w:szCs w:val="20"/>
                <w:highlight w:val="yellow"/>
                <w:lang w:val="uk-UA"/>
              </w:rPr>
            </w:pPr>
            <w:r>
              <w:rPr>
                <w:rFonts w:ascii="Times New Roman" w:eastAsia="Times New Roman" w:hAnsi="Times New Roman" w:cs="Times New Roman"/>
                <w:b/>
                <w:sz w:val="24"/>
                <w:szCs w:val="20"/>
                <w:highlight w:val="yellow"/>
                <w:lang w:val="uk-UA"/>
              </w:rPr>
              <w:lastRenderedPageBreak/>
              <w:t>9</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F07C7"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У разі, якщо учасник або його кінцевий </w:t>
            </w:r>
            <w:proofErr w:type="spellStart"/>
            <w:r>
              <w:rPr>
                <w:rFonts w:ascii="Times New Roman" w:eastAsia="Times New Roman" w:hAnsi="Times New Roman" w:cs="Times New Roman"/>
                <w:color w:val="000000"/>
                <w:sz w:val="20"/>
                <w:szCs w:val="20"/>
                <w:lang w:val="uk-UA"/>
              </w:rPr>
              <w:t>бенефіціарний</w:t>
            </w:r>
            <w:proofErr w:type="spellEnd"/>
            <w:r>
              <w:rPr>
                <w:rFonts w:ascii="Times New Roman" w:eastAsia="Times New Roman" w:hAnsi="Times New Roman" w:cs="Times New Roman"/>
                <w:color w:val="000000"/>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2AA1DF6"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4C107B"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або</w:t>
            </w:r>
          </w:p>
          <w:p w14:paraId="3820F54F"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 посвідчення біженця чи документ, що підтверджує надання притулку в Україні,</w:t>
            </w:r>
          </w:p>
          <w:p w14:paraId="636F9B22"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або</w:t>
            </w:r>
          </w:p>
          <w:p w14:paraId="4B9F5379"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 посвідчення особи, яка потребує додаткового захисту в Україні,</w:t>
            </w:r>
          </w:p>
          <w:p w14:paraId="3A5226EB"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або</w:t>
            </w:r>
          </w:p>
          <w:p w14:paraId="7CABD6AA"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    посвідчення особи, якій надано тимчасовий захист в Україні,</w:t>
            </w:r>
          </w:p>
          <w:p w14:paraId="67573B08"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або</w:t>
            </w:r>
          </w:p>
          <w:p w14:paraId="188084BD"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571108B"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2D945BB8"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 Ухвалу слідчого судді, суду, щодо арешту активів,</w:t>
            </w:r>
          </w:p>
          <w:p w14:paraId="2F8F76AA"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або</w:t>
            </w:r>
          </w:p>
          <w:p w14:paraId="2DC822EA"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 Нотаріально засвідчену копію згоди власника, щодо управління активами,</w:t>
            </w:r>
          </w:p>
          <w:p w14:paraId="71F02599"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а також:</w:t>
            </w:r>
          </w:p>
          <w:p w14:paraId="24DF606F"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288353EC"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або</w:t>
            </w:r>
          </w:p>
          <w:p w14:paraId="51375728" w14:textId="77777777" w:rsidR="00D956B4" w:rsidRDefault="00D956B4" w:rsidP="00171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4492621E" w14:textId="77777777" w:rsidR="00D956B4" w:rsidRDefault="00D956B4" w:rsidP="00D956B4">
      <w:pPr>
        <w:rPr>
          <w:rFonts w:ascii="Times New Roman" w:eastAsia="Times New Roman" w:hAnsi="Times New Roman" w:cs="Times New Roman"/>
          <w:sz w:val="20"/>
          <w:szCs w:val="20"/>
          <w:lang w:val="uk-UA"/>
        </w:rPr>
      </w:pPr>
    </w:p>
    <w:p w14:paraId="3ECAE866" w14:textId="77777777" w:rsidR="00D956B4" w:rsidRDefault="00D956B4" w:rsidP="00D956B4">
      <w:pPr>
        <w:spacing w:before="240" w:after="0" w:line="240" w:lineRule="auto"/>
        <w:jc w:val="both"/>
        <w:rPr>
          <w:rFonts w:ascii="Times New Roman" w:eastAsia="Times New Roman" w:hAnsi="Times New Roman" w:cs="Times New Roman"/>
          <w:b/>
          <w:bCs/>
          <w:sz w:val="24"/>
          <w:szCs w:val="24"/>
          <w:highlight w:val="yellow"/>
          <w:lang w:val="uk-UA" w:eastAsia="ru-RU"/>
        </w:rPr>
      </w:pPr>
    </w:p>
    <w:p w14:paraId="6795C192" w14:textId="77777777" w:rsidR="00D956B4" w:rsidRPr="00D956B4" w:rsidRDefault="00D956B4">
      <w:pPr>
        <w:rPr>
          <w:lang w:val="uk-UA"/>
        </w:rPr>
      </w:pPr>
    </w:p>
    <w:sectPr w:rsidR="00D956B4" w:rsidRPr="00D956B4" w:rsidSect="00AB6041">
      <w:headerReference w:type="default" r:id="rId5"/>
      <w:pgSz w:w="11906" w:h="16838"/>
      <w:pgMar w:top="567" w:right="850" w:bottom="85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43087"/>
      <w:docPartObj>
        <w:docPartGallery w:val="Page Numbers (Top of Page)"/>
        <w:docPartUnique/>
      </w:docPartObj>
    </w:sdtPr>
    <w:sdtEndPr/>
    <w:sdtContent>
      <w:p w14:paraId="0942602F" w14:textId="77777777" w:rsidR="00D956B4" w:rsidRDefault="00D956B4">
        <w:pPr>
          <w:pStyle w:val="a5"/>
          <w:jc w:val="center"/>
        </w:pPr>
        <w:r>
          <w:fldChar w:fldCharType="begin"/>
        </w:r>
        <w:r>
          <w:instrText xml:space="preserve">PAGE   </w:instrText>
        </w:r>
        <w:r>
          <w:instrText>\* MERGEFORMAT</w:instrText>
        </w:r>
        <w:r>
          <w:fldChar w:fldCharType="separate"/>
        </w:r>
        <w:r>
          <w:rPr>
            <w:noProof/>
          </w:rPr>
          <w:t>9</w:t>
        </w:r>
        <w:r>
          <w:fldChar w:fldCharType="end"/>
        </w:r>
      </w:p>
    </w:sdtContent>
  </w:sdt>
  <w:p w14:paraId="5270975B" w14:textId="77777777" w:rsidR="00D956B4" w:rsidRDefault="00D956B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64836"/>
    <w:multiLevelType w:val="hybridMultilevel"/>
    <w:tmpl w:val="D674BD26"/>
    <w:lvl w:ilvl="0" w:tplc="FC1A1BE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5141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B4"/>
    <w:rsid w:val="00D95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E292"/>
  <w15:chartTrackingRefBased/>
  <w15:docId w15:val="{96382284-60A9-4D47-A45F-8D8EAF64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6B4"/>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956B4"/>
    <w:pPr>
      <w:ind w:left="720"/>
      <w:contextualSpacing/>
    </w:pPr>
  </w:style>
  <w:style w:type="paragraph" w:styleId="a5">
    <w:name w:val="header"/>
    <w:basedOn w:val="a"/>
    <w:link w:val="a6"/>
    <w:uiPriority w:val="99"/>
    <w:unhideWhenUsed/>
    <w:rsid w:val="00D956B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956B4"/>
    <w:rPr>
      <w:kern w:val="0"/>
      <w:lang w:val="ru-RU"/>
      <w14:ligatures w14:val="none"/>
    </w:rPr>
  </w:style>
  <w:style w:type="character" w:customStyle="1" w:styleId="a4">
    <w:name w:val="Абзац списку Знак"/>
    <w:link w:val="a3"/>
    <w:uiPriority w:val="34"/>
    <w:locked/>
    <w:rsid w:val="00D956B4"/>
    <w:rPr>
      <w:kern w:val="0"/>
      <w:lang w:val="ru-RU"/>
      <w14:ligatures w14:val="none"/>
    </w:rPr>
  </w:style>
  <w:style w:type="paragraph" w:customStyle="1" w:styleId="LO-normal">
    <w:name w:val="LO-normal"/>
    <w:rsid w:val="00D956B4"/>
    <w:pPr>
      <w:suppressAutoHyphens/>
      <w:spacing w:after="0" w:line="276" w:lineRule="auto"/>
    </w:pPr>
    <w:rPr>
      <w:rFonts w:ascii="Arial" w:eastAsia="Arial" w:hAnsi="Arial" w:cs="Arial"/>
      <w:color w:val="000000"/>
      <w:kern w:val="0"/>
      <w:lang w:val="ru-RU"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2884</Words>
  <Characters>17304</Characters>
  <Application>Microsoft Office Word</Application>
  <DocSecurity>0</DocSecurity>
  <Lines>144</Lines>
  <Paragraphs>40</Paragraphs>
  <ScaleCrop>false</ScaleCrop>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elenamorus@gmail.com</dc:creator>
  <cp:keywords/>
  <dc:description/>
  <cp:lastModifiedBy>elenamorus@gmail.com</cp:lastModifiedBy>
  <cp:revision>1</cp:revision>
  <dcterms:created xsi:type="dcterms:W3CDTF">2023-12-19T11:10:00Z</dcterms:created>
  <dcterms:modified xsi:type="dcterms:W3CDTF">2023-12-19T11:10:00Z</dcterms:modified>
</cp:coreProperties>
</file>