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FD" w:rsidRDefault="00B526B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FC73FD" w:rsidRDefault="00B526B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6E36" w:rsidRPr="00EF5C5A" w:rsidRDefault="00EF5C5A" w:rsidP="00EF5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F5C5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Послуги з транспортування, </w:t>
      </w:r>
      <w:r w:rsidRPr="00EF5C5A">
        <w:rPr>
          <w:rFonts w:ascii="Times New Roman" w:hAnsi="Times New Roman" w:cs="Times New Roman"/>
          <w:bCs/>
          <w:sz w:val="20"/>
          <w:szCs w:val="20"/>
        </w:rPr>
        <w:t>знешкодження та утилізації медичних відходів категорії В,С; 90520000-8 – Послуги у сфері поводження з радіоактивними, токсичними, медичними та небезпечними відходами за кодом ДК 021:2015 «Єдиний закупівельний словник»</w:t>
      </w:r>
    </w:p>
    <w:p w:rsidR="00FC73FD" w:rsidRDefault="00B526B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FC73FD" w:rsidRDefault="00FC73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FC73FD" w:rsidRDefault="00B5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FC73FD" w:rsidRDefault="00FC73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EF5C5A" w:rsidRPr="00EF5C5A" w:rsidRDefault="00EF5C5A" w:rsidP="00EF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C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Послуги з транспортування, </w:t>
      </w:r>
      <w:r w:rsidRPr="00EF5C5A">
        <w:rPr>
          <w:rFonts w:ascii="Times New Roman" w:hAnsi="Times New Roman" w:cs="Times New Roman"/>
          <w:b/>
          <w:bCs/>
          <w:sz w:val="24"/>
          <w:szCs w:val="24"/>
        </w:rPr>
        <w:t>знешкодження та утилізації медичних відходів категорії В,С; 90520000-8 – Послуги у сфері поводження з радіоактивними, токсичними, медичними та небезпечними відходами за кодом ДК 021:2015 «Єдиний закупівельний словник»</w:t>
      </w:r>
    </w:p>
    <w:p w:rsidR="00E06F7B" w:rsidRPr="009118A7" w:rsidRDefault="00E06F7B" w:rsidP="00E06F7B">
      <w:pPr>
        <w:rPr>
          <w:b/>
          <w:color w:val="000000"/>
        </w:rPr>
      </w:pPr>
    </w:p>
    <w:tbl>
      <w:tblPr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531"/>
        <w:gridCol w:w="1814"/>
        <w:gridCol w:w="1680"/>
      </w:tblGrid>
      <w:tr w:rsidR="00E06F7B" w:rsidTr="008944B5">
        <w:trPr>
          <w:trHeight w:val="508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E06F7B" w:rsidRPr="008944B5" w:rsidRDefault="00E06F7B" w:rsidP="004D75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</w:tcPr>
          <w:p w:rsidR="00E06F7B" w:rsidRPr="008944B5" w:rsidRDefault="00E06F7B" w:rsidP="004D75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B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:rsidR="00E06F7B" w:rsidRPr="008944B5" w:rsidRDefault="00E06F7B" w:rsidP="004D75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B5">
              <w:rPr>
                <w:rFonts w:ascii="Times New Roman" w:hAnsi="Times New Roman" w:cs="Times New Roman"/>
                <w:b/>
                <w:sz w:val="24"/>
                <w:szCs w:val="24"/>
              </w:rPr>
              <w:t>Планова кількість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:rsidR="00E06F7B" w:rsidRPr="008944B5" w:rsidRDefault="00E06F7B" w:rsidP="004D75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B5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</w:tr>
      <w:tr w:rsidR="004D75C6" w:rsidTr="002735E3">
        <w:trPr>
          <w:jc w:val="center"/>
        </w:trPr>
        <w:tc>
          <w:tcPr>
            <w:tcW w:w="9585" w:type="dxa"/>
            <w:gridSpan w:val="4"/>
            <w:tcBorders>
              <w:bottom w:val="single" w:sz="4" w:space="0" w:color="auto"/>
            </w:tcBorders>
          </w:tcPr>
          <w:p w:rsidR="004D75C6" w:rsidRPr="00833A12" w:rsidRDefault="00EF5C5A" w:rsidP="00EF5C5A">
            <w:pPr>
              <w:pStyle w:val="af5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  <w:r w:rsidRPr="00833A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Послуги з транспортування, </w:t>
            </w:r>
            <w:r w:rsidRPr="0083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знешкодження та утилізації медичних відходів категорії В</w:t>
            </w:r>
            <w:r w:rsidR="004D75C6" w:rsidRPr="00833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D75C6" w:rsidTr="00C220E3">
        <w:trPr>
          <w:trHeight w:val="518"/>
          <w:jc w:val="center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4D75C6" w:rsidRPr="00C220E3" w:rsidRDefault="004D75C6" w:rsidP="004D75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C220E3">
              <w:rPr>
                <w:rFonts w:ascii="Times New Roman" w:hAnsi="Times New Roman" w:cs="Times New Roman"/>
                <w:color w:val="000000"/>
                <w:lang w:eastAsia="uk-UA" w:bidi="uk-UA"/>
              </w:rPr>
              <w:t>1.1</w:t>
            </w:r>
          </w:p>
        </w:tc>
        <w:tc>
          <w:tcPr>
            <w:tcW w:w="5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5C6" w:rsidRPr="00C220E3" w:rsidRDefault="00C220E3" w:rsidP="006D22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220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Використані гострі предмети, медичні вироби</w:t>
            </w:r>
            <w:r w:rsidRPr="00C220E3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</w:t>
            </w:r>
            <w:r w:rsidRPr="00C220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 пластмас, засоби індивідуального захисту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5C6" w:rsidRPr="00C220E3" w:rsidRDefault="004D75C6" w:rsidP="004D7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0E3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5C6" w:rsidRPr="00C220E3" w:rsidRDefault="004D75C6" w:rsidP="004D7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0E3">
              <w:rPr>
                <w:rFonts w:ascii="Times New Roman" w:hAnsi="Times New Roman" w:cs="Times New Roman"/>
              </w:rPr>
              <w:t>кг</w:t>
            </w:r>
          </w:p>
        </w:tc>
      </w:tr>
      <w:tr w:rsidR="004D75C6" w:rsidTr="00C220E3">
        <w:trPr>
          <w:trHeight w:val="273"/>
          <w:jc w:val="center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4D75C6" w:rsidRPr="00C220E3" w:rsidRDefault="004D75C6" w:rsidP="004D7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20E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75C6" w:rsidRPr="00C220E3" w:rsidRDefault="004D75C6" w:rsidP="004D75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20E3">
              <w:rPr>
                <w:rFonts w:ascii="Times New Roman" w:hAnsi="Times New Roman" w:cs="Times New Roman"/>
              </w:rPr>
              <w:t>Біологічні відходи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75C6" w:rsidRPr="00C220E3" w:rsidRDefault="004D75C6" w:rsidP="004D7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0E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5C6" w:rsidRPr="00C220E3" w:rsidRDefault="004D75C6" w:rsidP="004D75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0E3">
              <w:rPr>
                <w:rFonts w:ascii="Times New Roman" w:hAnsi="Times New Roman" w:cs="Times New Roman"/>
              </w:rPr>
              <w:t>кг</w:t>
            </w:r>
          </w:p>
        </w:tc>
      </w:tr>
      <w:tr w:rsidR="004D75C6" w:rsidTr="00C220E3">
        <w:trPr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</w:tcBorders>
            <w:vAlign w:val="center"/>
          </w:tcPr>
          <w:p w:rsidR="004D75C6" w:rsidRPr="00C220E3" w:rsidRDefault="004D75C6" w:rsidP="00871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F5C5A" w:rsidRPr="00C220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Послуги з транспортування, </w:t>
            </w:r>
            <w:r w:rsidR="00EF5C5A" w:rsidRPr="00C2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знешкодження та утилізації медичних відходів категорії С</w:t>
            </w:r>
            <w:r w:rsidRPr="00C22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220E3" w:rsidTr="00C220E3">
        <w:trPr>
          <w:jc w:val="center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0E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0E3" w:rsidRPr="00C220E3" w:rsidRDefault="00C220E3" w:rsidP="00C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0E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Елементи </w:t>
            </w:r>
            <w:proofErr w:type="spellStart"/>
            <w:r w:rsidRPr="00C220E3">
              <w:rPr>
                <w:rFonts w:ascii="Times New Roman" w:hAnsi="Times New Roman" w:cs="Times New Roman"/>
                <w:color w:val="000000"/>
                <w:lang w:eastAsia="uk-UA" w:bidi="uk-UA"/>
              </w:rPr>
              <w:t>живлення,лампи</w:t>
            </w:r>
            <w:proofErr w:type="spellEnd"/>
            <w:r w:rsidRPr="00C220E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 бактерицидні, люмінесцентні і </w:t>
            </w:r>
            <w:proofErr w:type="spellStart"/>
            <w:r w:rsidRPr="00C220E3">
              <w:rPr>
                <w:rFonts w:ascii="Times New Roman" w:hAnsi="Times New Roman" w:cs="Times New Roman"/>
                <w:color w:val="000000"/>
                <w:lang w:eastAsia="uk-UA" w:bidi="uk-UA"/>
              </w:rPr>
              <w:t>т.д</w:t>
            </w:r>
            <w:proofErr w:type="spellEnd"/>
            <w:r w:rsidRPr="00C220E3">
              <w:rPr>
                <w:rFonts w:ascii="Times New Roman" w:hAnsi="Times New Roman" w:cs="Times New Roman"/>
                <w:color w:val="000000"/>
                <w:lang w:eastAsia="uk-UA" w:bidi="uk-UA"/>
              </w:rPr>
              <w:t>. відпрацьовані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0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20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C220E3" w:rsidTr="00C220E3">
        <w:trPr>
          <w:jc w:val="center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0E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0E3" w:rsidRPr="00C220E3" w:rsidRDefault="00C220E3" w:rsidP="00C220E3">
            <w:pPr>
              <w:rPr>
                <w:rFonts w:ascii="Times New Roman" w:hAnsi="Times New Roman" w:cs="Times New Roman"/>
              </w:rPr>
            </w:pPr>
            <w:r w:rsidRPr="00C220E3">
              <w:rPr>
                <w:rFonts w:ascii="Times New Roman" w:hAnsi="Times New Roman" w:cs="Times New Roman"/>
                <w:color w:val="000000"/>
                <w:lang w:eastAsia="uk-UA" w:bidi="uk-UA"/>
              </w:rPr>
              <w:t>Відходи, що містять ртуть, сполуки ртуті (термометри ртутні відпрацьовані)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0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20E3" w:rsidRPr="00C220E3" w:rsidRDefault="00C220E3" w:rsidP="00C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20E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</w:tbl>
    <w:p w:rsidR="0087118D" w:rsidRDefault="0087118D" w:rsidP="00041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289" w:rsidRDefault="00041289" w:rsidP="00041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18D">
        <w:rPr>
          <w:rFonts w:ascii="Times New Roman" w:hAnsi="Times New Roman" w:cs="Times New Roman"/>
          <w:sz w:val="24"/>
          <w:szCs w:val="24"/>
        </w:rPr>
        <w:t xml:space="preserve">Місце надання послуг: </w:t>
      </w:r>
      <w:r w:rsidRPr="002B1494">
        <w:rPr>
          <w:rFonts w:ascii="Times New Roman" w:hAnsi="Times New Roman" w:cs="Times New Roman"/>
          <w:b/>
          <w:sz w:val="24"/>
          <w:szCs w:val="24"/>
        </w:rPr>
        <w:t>м. Переяслав, вул. Богдана Хмельницького, 137</w:t>
      </w:r>
    </w:p>
    <w:p w:rsidR="00041289" w:rsidRPr="002B1494" w:rsidRDefault="00041289" w:rsidP="0004128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B1494">
        <w:rPr>
          <w:rFonts w:ascii="Times New Roman" w:eastAsia="Times New Roman" w:hAnsi="Times New Roman" w:cs="Times New Roman"/>
          <w:sz w:val="24"/>
          <w:szCs w:val="24"/>
        </w:rPr>
        <w:t xml:space="preserve">Строк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надання послуг:  </w:t>
      </w:r>
      <w:r w:rsidRPr="002B1494">
        <w:rPr>
          <w:rFonts w:ascii="Times New Roman" w:eastAsia="Times New Roman" w:hAnsi="Times New Roman" w:cs="Times New Roman"/>
          <w:b/>
          <w:sz w:val="24"/>
          <w:szCs w:val="24"/>
        </w:rPr>
        <w:t>до 31 грудня 2023 року</w:t>
      </w:r>
      <w:r w:rsidRPr="002B1494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</w:p>
    <w:p w:rsidR="008944B5" w:rsidRDefault="008944B5" w:rsidP="000412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8181D" w:rsidRPr="00041289" w:rsidRDefault="0018181D" w:rsidP="000412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1289">
        <w:rPr>
          <w:rFonts w:ascii="Times New Roman" w:eastAsia="Times New Roman" w:hAnsi="Times New Roman"/>
          <w:b/>
          <w:color w:val="000000"/>
          <w:sz w:val="24"/>
          <w:szCs w:val="24"/>
        </w:rPr>
        <w:t>Виконавцем надається:</w:t>
      </w:r>
      <w:r w:rsidR="0004128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41289">
        <w:rPr>
          <w:rFonts w:ascii="Times New Roman" w:eastAsia="Times New Roman" w:hAnsi="Times New Roman"/>
          <w:color w:val="000000"/>
          <w:sz w:val="24"/>
          <w:szCs w:val="24"/>
        </w:rPr>
        <w:t>транспорт для вивозу відходів;</w:t>
      </w:r>
      <w:r w:rsidR="00041289" w:rsidRPr="00041289">
        <w:rPr>
          <w:rFonts w:ascii="Times New Roman" w:eastAsia="Times New Roman" w:hAnsi="Times New Roman"/>
          <w:color w:val="000000"/>
          <w:sz w:val="24"/>
          <w:szCs w:val="24"/>
        </w:rPr>
        <w:t xml:space="preserve"> спеціальна пакувальна тара</w:t>
      </w:r>
      <w:r w:rsidR="00BC4CE5">
        <w:rPr>
          <w:rFonts w:ascii="Times New Roman" w:eastAsia="Times New Roman" w:hAnsi="Times New Roman"/>
          <w:color w:val="000000"/>
          <w:sz w:val="24"/>
          <w:szCs w:val="24"/>
        </w:rPr>
        <w:t>,</w:t>
      </w:r>
      <w:bookmarkStart w:id="0" w:name="_GoBack"/>
      <w:bookmarkEnd w:id="0"/>
      <w:r w:rsidR="00041289" w:rsidRPr="00041289">
        <w:rPr>
          <w:rFonts w:ascii="Times New Roman" w:eastAsia="Times New Roman" w:hAnsi="Times New Roman"/>
          <w:color w:val="000000"/>
          <w:sz w:val="24"/>
          <w:szCs w:val="24"/>
        </w:rPr>
        <w:t xml:space="preserve"> скоч, затяжки.</w:t>
      </w:r>
    </w:p>
    <w:p w:rsidR="00041289" w:rsidRDefault="00041289" w:rsidP="0004128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289">
        <w:rPr>
          <w:rFonts w:ascii="Times New Roman" w:hAnsi="Times New Roman" w:cs="Times New Roman"/>
          <w:b/>
          <w:sz w:val="24"/>
          <w:szCs w:val="24"/>
        </w:rPr>
        <w:t>Транспортні  витрати та завантаження:</w:t>
      </w:r>
      <w:r w:rsidRPr="00D15D33">
        <w:rPr>
          <w:rFonts w:ascii="Times New Roman" w:hAnsi="Times New Roman" w:cs="Times New Roman"/>
          <w:sz w:val="24"/>
          <w:szCs w:val="24"/>
        </w:rPr>
        <w:t xml:space="preserve">  за рахунок Учасника, представниками Учасника, автотранспортом Учасника. </w:t>
      </w:r>
    </w:p>
    <w:p w:rsidR="001803AD" w:rsidRDefault="001803AD" w:rsidP="00E06F7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06F7B" w:rsidRPr="0087118D" w:rsidRDefault="00E06F7B" w:rsidP="00E06F7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7118D">
        <w:rPr>
          <w:rFonts w:ascii="Times New Roman" w:hAnsi="Times New Roman" w:cs="Times New Roman"/>
          <w:sz w:val="24"/>
          <w:szCs w:val="24"/>
          <w:lang w:eastAsia="uk-UA"/>
        </w:rPr>
        <w:t xml:space="preserve">1. Послуги надаються згідно вимог Державних санітарно-протиепідемічних правил і норм щодо поводження з медичними відходами, затверджених наказом Міністерства охорони здоров’я України від 08.06.2015р. №325 «Про затвердження Державних санітарно-протиепідемічних правил і норм щодо поводження з медичними відходами» </w:t>
      </w:r>
      <w:r w:rsidR="00923840" w:rsidRPr="0018181D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="00923840" w:rsidRPr="0018181D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 редакції наказу</w:t>
      </w:r>
      <w:r w:rsidR="00923840" w:rsidRPr="0018181D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23840" w:rsidRPr="0018181D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Міністерства</w:t>
      </w:r>
      <w:r w:rsidR="0018181D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23840" w:rsidRPr="0018181D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охорони</w:t>
      </w:r>
      <w:r w:rsidR="0018181D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23840" w:rsidRPr="0018181D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здоров’я України</w:t>
      </w:r>
      <w:r w:rsidR="0018181D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23840" w:rsidRPr="0018181D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від 06 вересня 2022 року № 1602</w:t>
      </w:r>
      <w:r w:rsidR="00923840" w:rsidRPr="0018181D">
        <w:rPr>
          <w:rFonts w:ascii="Times New Roman" w:hAnsi="Times New Roman" w:cs="Times New Roman"/>
          <w:sz w:val="24"/>
          <w:szCs w:val="24"/>
          <w:lang w:eastAsia="uk-UA"/>
        </w:rPr>
        <w:t xml:space="preserve">) </w:t>
      </w:r>
      <w:r w:rsidRPr="0087118D">
        <w:rPr>
          <w:rFonts w:ascii="Times New Roman" w:hAnsi="Times New Roman" w:cs="Times New Roman"/>
          <w:sz w:val="24"/>
          <w:szCs w:val="24"/>
          <w:lang w:eastAsia="uk-UA"/>
        </w:rPr>
        <w:t>та Закону України «Про відходи».</w:t>
      </w:r>
    </w:p>
    <w:p w:rsidR="00E06F7B" w:rsidRDefault="00E06F7B" w:rsidP="00E06F7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7118D">
        <w:rPr>
          <w:rFonts w:ascii="Times New Roman" w:hAnsi="Times New Roman" w:cs="Times New Roman"/>
          <w:sz w:val="24"/>
          <w:szCs w:val="24"/>
          <w:lang w:eastAsia="uk-UA"/>
        </w:rPr>
        <w:t>2. Виконавець повинен мати ліцензію на здійснення операцій у сфері поводження з небезпечними відходами.</w:t>
      </w:r>
    </w:p>
    <w:p w:rsidR="00923840" w:rsidRPr="00142299" w:rsidRDefault="00923840" w:rsidP="0092384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142299">
        <w:rPr>
          <w:color w:val="333333"/>
          <w:lang w:val="uk-UA"/>
        </w:rPr>
        <w:t>Провадження господарської діяльності з оброблення, знешкодження, утилізації і видалення небезпечних медичних відходів проводиться суб’єктами господарювання, які отримали ліцензію, відповідно до</w:t>
      </w:r>
      <w:r>
        <w:rPr>
          <w:color w:val="333333"/>
        </w:rPr>
        <w:t> </w:t>
      </w:r>
      <w:hyperlink r:id="rId7" w:anchor="n9" w:tgtFrame="_blank" w:history="1">
        <w:r w:rsidRPr="00142299">
          <w:rPr>
            <w:rStyle w:val="a6"/>
            <w:color w:val="000099"/>
            <w:lang w:val="uk-UA"/>
          </w:rPr>
          <w:t>Ліцензійних умов провадження господарської діяльності з поводження з небезпечними відходами</w:t>
        </w:r>
      </w:hyperlink>
      <w:r w:rsidRPr="00142299">
        <w:rPr>
          <w:color w:val="333333"/>
          <w:lang w:val="uk-UA"/>
        </w:rPr>
        <w:t>, затверджених постановою Кабінету Міністрів Украї</w:t>
      </w:r>
      <w:r>
        <w:rPr>
          <w:color w:val="333333"/>
          <w:lang w:val="uk-UA"/>
        </w:rPr>
        <w:t>ни від 13 липня 2016 року № 446.</w:t>
      </w:r>
    </w:p>
    <w:p w:rsidR="00923840" w:rsidRPr="00142299" w:rsidRDefault="0018181D" w:rsidP="0092384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>
        <w:rPr>
          <w:color w:val="333333"/>
          <w:lang w:val="uk-UA"/>
        </w:rPr>
        <w:lastRenderedPageBreak/>
        <w:t>3</w:t>
      </w:r>
      <w:r w:rsidR="00923840" w:rsidRPr="00142299">
        <w:rPr>
          <w:color w:val="333333"/>
          <w:lang w:val="uk-UA"/>
        </w:rPr>
        <w:t>. Перевезення небезпечних медичних відходів проводиться суб’єктами господарювання, які отримали ліцензію на внутрішнє перевезення небезпечних відходів, відповідно до</w:t>
      </w:r>
      <w:r w:rsidR="00923840">
        <w:rPr>
          <w:color w:val="333333"/>
        </w:rPr>
        <w:t> </w:t>
      </w:r>
      <w:hyperlink r:id="rId8" w:anchor="n16" w:tgtFrame="_blank" w:history="1">
        <w:r w:rsidR="00923840" w:rsidRPr="00142299">
          <w:rPr>
            <w:rStyle w:val="a6"/>
            <w:color w:val="000099"/>
            <w:lang w:val="uk-UA"/>
          </w:rPr>
          <w:t>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</w:t>
        </w:r>
      </w:hyperlink>
      <w:r w:rsidR="00923840" w:rsidRPr="00142299">
        <w:rPr>
          <w:color w:val="333333"/>
          <w:lang w:val="uk-UA"/>
        </w:rPr>
        <w:t>, затверджених постановою Кабінету Міністрів України від 02 грудня 2015 року № 1001</w:t>
      </w:r>
      <w:r w:rsidR="00923840">
        <w:rPr>
          <w:color w:val="333333"/>
          <w:lang w:val="uk-UA"/>
        </w:rPr>
        <w:t>.</w:t>
      </w:r>
    </w:p>
    <w:p w:rsidR="00923840" w:rsidRDefault="0018181D" w:rsidP="0092384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  <w:lang w:val="uk-UA"/>
        </w:rPr>
        <w:t xml:space="preserve">4. </w:t>
      </w:r>
      <w:r w:rsidR="00923840" w:rsidRPr="00571E9E">
        <w:rPr>
          <w:color w:val="333333"/>
          <w:lang w:val="uk-UA"/>
        </w:rPr>
        <w:t xml:space="preserve">Ємності (контейнери, мішки/пакети) вторинного </w:t>
      </w:r>
      <w:proofErr w:type="spellStart"/>
      <w:r w:rsidR="00923840" w:rsidRPr="00571E9E">
        <w:rPr>
          <w:color w:val="333333"/>
          <w:lang w:val="uk-UA"/>
        </w:rPr>
        <w:t>паковання</w:t>
      </w:r>
      <w:proofErr w:type="spellEnd"/>
      <w:r w:rsidR="00923840" w:rsidRPr="00571E9E">
        <w:rPr>
          <w:color w:val="333333"/>
          <w:lang w:val="uk-UA"/>
        </w:rPr>
        <w:t xml:space="preserve"> відходів повинні відповідати</w:t>
      </w:r>
      <w:r w:rsidR="00923840">
        <w:rPr>
          <w:color w:val="333333"/>
        </w:rPr>
        <w:t> </w:t>
      </w:r>
      <w:hyperlink r:id="rId9" w:tgtFrame="_blank" w:history="1">
        <w:r w:rsidR="00923840" w:rsidRPr="00571E9E">
          <w:rPr>
            <w:rStyle w:val="a6"/>
            <w:color w:val="000099"/>
            <w:lang w:val="uk-UA"/>
          </w:rPr>
          <w:t xml:space="preserve">Технічному регламенту з підтвердження відповідності </w:t>
        </w:r>
        <w:proofErr w:type="spellStart"/>
        <w:r w:rsidR="00923840" w:rsidRPr="00571E9E">
          <w:rPr>
            <w:rStyle w:val="a6"/>
            <w:color w:val="000099"/>
            <w:lang w:val="uk-UA"/>
          </w:rPr>
          <w:t>паковання</w:t>
        </w:r>
        <w:proofErr w:type="spellEnd"/>
      </w:hyperlink>
      <w:r w:rsidR="00923840" w:rsidRPr="00571E9E">
        <w:rPr>
          <w:color w:val="333333"/>
          <w:lang w:val="uk-UA"/>
        </w:rPr>
        <w:t xml:space="preserve">, бути виготовлені з матеріалів, стійких до механічного впливу, високих та низьких температур. </w:t>
      </w:r>
      <w:proofErr w:type="spellStart"/>
      <w:r w:rsidR="00923840">
        <w:rPr>
          <w:color w:val="333333"/>
        </w:rPr>
        <w:t>Контейнери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вторинного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паковання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мають</w:t>
      </w:r>
      <w:proofErr w:type="spellEnd"/>
      <w:r w:rsidR="00923840">
        <w:rPr>
          <w:color w:val="333333"/>
        </w:rPr>
        <w:t xml:space="preserve"> бути </w:t>
      </w:r>
      <w:proofErr w:type="spellStart"/>
      <w:r w:rsidR="00923840">
        <w:rPr>
          <w:color w:val="333333"/>
        </w:rPr>
        <w:t>стійкими</w:t>
      </w:r>
      <w:proofErr w:type="spellEnd"/>
      <w:r w:rsidR="00923840">
        <w:rPr>
          <w:color w:val="333333"/>
        </w:rPr>
        <w:t xml:space="preserve"> до </w:t>
      </w:r>
      <w:proofErr w:type="spellStart"/>
      <w:r w:rsidR="00923840">
        <w:rPr>
          <w:color w:val="333333"/>
        </w:rPr>
        <w:t>мийних</w:t>
      </w:r>
      <w:proofErr w:type="spellEnd"/>
      <w:r w:rsidR="00923840">
        <w:rPr>
          <w:color w:val="333333"/>
        </w:rPr>
        <w:t xml:space="preserve"> і </w:t>
      </w:r>
      <w:proofErr w:type="spellStart"/>
      <w:r w:rsidR="00923840">
        <w:rPr>
          <w:color w:val="333333"/>
        </w:rPr>
        <w:t>дезінфекційних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хімічних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засобів</w:t>
      </w:r>
      <w:proofErr w:type="spellEnd"/>
      <w:r w:rsidR="00923840">
        <w:rPr>
          <w:color w:val="333333"/>
        </w:rPr>
        <w:t xml:space="preserve">, </w:t>
      </w:r>
      <w:proofErr w:type="spellStart"/>
      <w:r w:rsidR="00923840">
        <w:rPr>
          <w:color w:val="333333"/>
        </w:rPr>
        <w:t>закриватися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кришками</w:t>
      </w:r>
      <w:proofErr w:type="spellEnd"/>
      <w:r w:rsidR="00923840">
        <w:rPr>
          <w:color w:val="333333"/>
        </w:rPr>
        <w:t xml:space="preserve">, </w:t>
      </w:r>
      <w:proofErr w:type="spellStart"/>
      <w:r w:rsidR="00923840">
        <w:rPr>
          <w:color w:val="333333"/>
        </w:rPr>
        <w:t>їхня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конструкція</w:t>
      </w:r>
      <w:proofErr w:type="spellEnd"/>
      <w:r w:rsidR="00923840">
        <w:rPr>
          <w:color w:val="333333"/>
        </w:rPr>
        <w:t xml:space="preserve"> не повинна </w:t>
      </w:r>
      <w:proofErr w:type="spellStart"/>
      <w:r w:rsidR="00923840">
        <w:rPr>
          <w:color w:val="333333"/>
        </w:rPr>
        <w:t>допускати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безконтрольного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відкриття</w:t>
      </w:r>
      <w:proofErr w:type="spellEnd"/>
      <w:r w:rsidR="00923840">
        <w:rPr>
          <w:color w:val="333333"/>
        </w:rPr>
        <w:t>.</w:t>
      </w:r>
    </w:p>
    <w:p w:rsidR="00923840" w:rsidRDefault="0018181D" w:rsidP="0092384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  <w:lang w:val="uk-UA"/>
        </w:rPr>
        <w:t xml:space="preserve">5. </w:t>
      </w:r>
      <w:proofErr w:type="spellStart"/>
      <w:r w:rsidR="00923840">
        <w:rPr>
          <w:color w:val="333333"/>
        </w:rPr>
        <w:t>Вивезення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відходів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категорії</w:t>
      </w:r>
      <w:proofErr w:type="spellEnd"/>
      <w:r w:rsidR="00923840">
        <w:rPr>
          <w:color w:val="333333"/>
        </w:rPr>
        <w:t xml:space="preserve"> В</w:t>
      </w:r>
      <w:r w:rsidR="00923840">
        <w:rPr>
          <w:color w:val="333333"/>
          <w:lang w:val="uk-UA"/>
        </w:rPr>
        <w:t xml:space="preserve">, </w:t>
      </w:r>
      <w:proofErr w:type="gramStart"/>
      <w:r w:rsidR="00923840">
        <w:rPr>
          <w:color w:val="333333"/>
          <w:lang w:val="uk-UA"/>
        </w:rPr>
        <w:t>С</w:t>
      </w:r>
      <w:proofErr w:type="gramEnd"/>
      <w:r w:rsidR="00923840">
        <w:rPr>
          <w:color w:val="333333"/>
        </w:rPr>
        <w:t xml:space="preserve"> без </w:t>
      </w:r>
      <w:proofErr w:type="spellStart"/>
      <w:r w:rsidR="00923840">
        <w:rPr>
          <w:color w:val="333333"/>
        </w:rPr>
        <w:t>оброблення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або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знешкодження</w:t>
      </w:r>
      <w:proofErr w:type="spellEnd"/>
      <w:r w:rsidR="00923840">
        <w:rPr>
          <w:color w:val="333333"/>
        </w:rPr>
        <w:t xml:space="preserve"> за </w:t>
      </w:r>
      <w:proofErr w:type="spellStart"/>
      <w:r w:rsidR="00923840">
        <w:rPr>
          <w:color w:val="333333"/>
        </w:rPr>
        <w:t>межі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території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закладів</w:t>
      </w:r>
      <w:proofErr w:type="spellEnd"/>
      <w:r w:rsidR="00923840">
        <w:rPr>
          <w:color w:val="333333"/>
        </w:rPr>
        <w:t xml:space="preserve">, проводиться </w:t>
      </w:r>
      <w:proofErr w:type="spellStart"/>
      <w:r w:rsidR="00923840">
        <w:rPr>
          <w:color w:val="333333"/>
        </w:rPr>
        <w:t>перевізником</w:t>
      </w:r>
      <w:proofErr w:type="spellEnd"/>
      <w:r w:rsidR="00923840">
        <w:rPr>
          <w:color w:val="333333"/>
        </w:rPr>
        <w:t xml:space="preserve"> з </w:t>
      </w:r>
      <w:proofErr w:type="spellStart"/>
      <w:r w:rsidR="00923840">
        <w:rPr>
          <w:color w:val="333333"/>
        </w:rPr>
        <w:t>дотриманням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наступних</w:t>
      </w:r>
      <w:proofErr w:type="spellEnd"/>
      <w:r w:rsidR="00923840">
        <w:rPr>
          <w:color w:val="333333"/>
        </w:rPr>
        <w:t xml:space="preserve"> </w:t>
      </w:r>
      <w:proofErr w:type="spellStart"/>
      <w:r w:rsidR="00923840">
        <w:rPr>
          <w:color w:val="333333"/>
        </w:rPr>
        <w:t>вимог</w:t>
      </w:r>
      <w:proofErr w:type="spellEnd"/>
      <w:r w:rsidR="00923840">
        <w:rPr>
          <w:color w:val="333333"/>
        </w:rPr>
        <w:t>:</w:t>
      </w:r>
    </w:p>
    <w:p w:rsidR="00923840" w:rsidRDefault="00923840" w:rsidP="0092384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1) </w:t>
      </w:r>
      <w:proofErr w:type="spellStart"/>
      <w:r>
        <w:rPr>
          <w:color w:val="333333"/>
        </w:rPr>
        <w:t>ємності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контейнери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мішки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пакети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вторинного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паковання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маркування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додатка</w:t>
      </w:r>
      <w:proofErr w:type="spellEnd"/>
      <w:r>
        <w:rPr>
          <w:color w:val="333333"/>
        </w:rPr>
        <w:t xml:space="preserve"> 1 до Правил;</w:t>
      </w:r>
    </w:p>
    <w:p w:rsidR="00923840" w:rsidRDefault="00923840" w:rsidP="0092384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2) </w:t>
      </w:r>
      <w:proofErr w:type="spellStart"/>
      <w:r>
        <w:rPr>
          <w:color w:val="333333"/>
        </w:rPr>
        <w:t>ємності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контейнери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мішки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пакети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вторинного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паковання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щільно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закриті</w:t>
      </w:r>
      <w:proofErr w:type="spellEnd"/>
      <w:r>
        <w:rPr>
          <w:color w:val="333333"/>
        </w:rPr>
        <w:t>;</w:t>
      </w:r>
    </w:p>
    <w:p w:rsidR="00923840" w:rsidRDefault="00923840" w:rsidP="0092384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t xml:space="preserve">4) </w:t>
      </w:r>
      <w:proofErr w:type="spellStart"/>
      <w:r>
        <w:rPr>
          <w:color w:val="333333"/>
        </w:rPr>
        <w:t>транспортування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ємностей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контейнерів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мішків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пакетів</w:t>
      </w:r>
      <w:proofErr w:type="spellEnd"/>
      <w:r>
        <w:rPr>
          <w:color w:val="333333"/>
        </w:rPr>
        <w:t xml:space="preserve">) проводиться </w:t>
      </w:r>
      <w:proofErr w:type="spellStart"/>
      <w:r>
        <w:rPr>
          <w:color w:val="333333"/>
        </w:rPr>
        <w:t>спеціалізованим</w:t>
      </w:r>
      <w:proofErr w:type="spellEnd"/>
      <w:r>
        <w:rPr>
          <w:color w:val="333333"/>
        </w:rPr>
        <w:t xml:space="preserve"> транспортом (</w:t>
      </w:r>
      <w:proofErr w:type="spellStart"/>
      <w:r>
        <w:rPr>
          <w:color w:val="333333"/>
        </w:rPr>
        <w:t>кабіна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водія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ізольована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вантажний</w:t>
      </w:r>
      <w:proofErr w:type="spellEnd"/>
      <w:r>
        <w:rPr>
          <w:color w:val="333333"/>
        </w:rPr>
        <w:t xml:space="preserve"> кузов </w:t>
      </w:r>
      <w:proofErr w:type="spellStart"/>
      <w:r>
        <w:rPr>
          <w:color w:val="333333"/>
        </w:rPr>
        <w:t>забезпечує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ізоляцію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навколишнього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середовища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внутрішнє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оздоблення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стійке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очищення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дезінфекції</w:t>
      </w:r>
      <w:proofErr w:type="spellEnd"/>
      <w:r>
        <w:rPr>
          <w:color w:val="333333"/>
        </w:rPr>
        <w:t>).</w:t>
      </w:r>
    </w:p>
    <w:p w:rsidR="00E06F7B" w:rsidRPr="0087118D" w:rsidRDefault="00E06F7B" w:rsidP="00E06F7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7022B">
        <w:rPr>
          <w:rFonts w:ascii="Times New Roman" w:hAnsi="Times New Roman" w:cs="Times New Roman"/>
          <w:sz w:val="24"/>
          <w:szCs w:val="24"/>
        </w:rPr>
        <w:t xml:space="preserve">3. Виконавець зобов’язаний надати Послуги відповідно до заявки Замовника </w:t>
      </w:r>
      <w:r w:rsidR="0057022B" w:rsidRPr="0057022B">
        <w:rPr>
          <w:rFonts w:ascii="Times New Roman" w:hAnsi="Times New Roman" w:cs="Times New Roman"/>
          <w:color w:val="000000"/>
          <w:sz w:val="24"/>
          <w:szCs w:val="24"/>
        </w:rPr>
        <w:t>не пізніше, ніж за 5 (п’ять) календарних днів після заявки Замовника, яку буде подано в телефонному режимі та на електронну пошту Виконавця.</w:t>
      </w:r>
    </w:p>
    <w:p w:rsidR="00E06F7B" w:rsidRPr="0087118D" w:rsidRDefault="00E06F7B" w:rsidP="00E06F7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18D">
        <w:rPr>
          <w:rFonts w:ascii="Times New Roman" w:hAnsi="Times New Roman" w:cs="Times New Roman"/>
          <w:bCs/>
          <w:sz w:val="24"/>
          <w:szCs w:val="24"/>
        </w:rPr>
        <w:t xml:space="preserve">   4.</w:t>
      </w:r>
      <w:r w:rsidRPr="0087118D">
        <w:rPr>
          <w:rFonts w:ascii="Times New Roman" w:hAnsi="Times New Roman" w:cs="Times New Roman"/>
          <w:sz w:val="24"/>
          <w:szCs w:val="24"/>
        </w:rPr>
        <w:t xml:space="preserve"> Виконавець повинен здійснити перевезення відходів до місць утилізації екологічно безпечним методом власними силами або на підставі договорів з третіми особами.</w:t>
      </w:r>
    </w:p>
    <w:p w:rsidR="00E06F7B" w:rsidRDefault="00E06F7B" w:rsidP="00E06F7B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7118D">
        <w:rPr>
          <w:rFonts w:ascii="Times New Roman" w:hAnsi="Times New Roman" w:cs="Times New Roman"/>
          <w:sz w:val="24"/>
          <w:szCs w:val="24"/>
        </w:rPr>
        <w:t xml:space="preserve">5. Утилізація відходів </w:t>
      </w:r>
      <w:proofErr w:type="spellStart"/>
      <w:r w:rsidRPr="0087118D">
        <w:rPr>
          <w:rFonts w:ascii="Times New Roman" w:hAnsi="Times New Roman" w:cs="Times New Roman"/>
          <w:sz w:val="24"/>
          <w:szCs w:val="24"/>
        </w:rPr>
        <w:t>повина</w:t>
      </w:r>
      <w:proofErr w:type="spellEnd"/>
      <w:r w:rsidRPr="00871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18D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87118D">
        <w:rPr>
          <w:rFonts w:ascii="Times New Roman" w:hAnsi="Times New Roman" w:cs="Times New Roman"/>
          <w:sz w:val="24"/>
          <w:szCs w:val="24"/>
        </w:rPr>
        <w:t xml:space="preserve"> за місцем знаходження </w:t>
      </w:r>
      <w:proofErr w:type="spellStart"/>
      <w:r w:rsidRPr="0087118D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Pr="0087118D">
        <w:rPr>
          <w:rFonts w:ascii="Times New Roman" w:hAnsi="Times New Roman" w:cs="Times New Roman"/>
          <w:sz w:val="24"/>
          <w:szCs w:val="24"/>
        </w:rPr>
        <w:t xml:space="preserve"> по знешкодженню відходів або за місцем знаходження контрагентів Виконавця на підставі цивільно-правових договорів між Виконавцем і особою, яка буде здійснювати утилізацію, у разі, якщо ця операція буде виконуватися не на </w:t>
      </w:r>
      <w:proofErr w:type="spellStart"/>
      <w:r w:rsidRPr="0087118D">
        <w:rPr>
          <w:rFonts w:ascii="Times New Roman" w:hAnsi="Times New Roman" w:cs="Times New Roman"/>
          <w:sz w:val="24"/>
          <w:szCs w:val="24"/>
        </w:rPr>
        <w:t>потужностях</w:t>
      </w:r>
      <w:proofErr w:type="spellEnd"/>
      <w:r w:rsidRPr="0087118D">
        <w:rPr>
          <w:rFonts w:ascii="Times New Roman" w:hAnsi="Times New Roman" w:cs="Times New Roman"/>
          <w:sz w:val="24"/>
          <w:szCs w:val="24"/>
        </w:rPr>
        <w:t xml:space="preserve"> Виконавця.</w:t>
      </w:r>
      <w:r w:rsidRPr="0087118D">
        <w:rPr>
          <w:rFonts w:ascii="Times New Roman" w:hAnsi="Times New Roman" w:cs="Times New Roman"/>
          <w:sz w:val="24"/>
          <w:szCs w:val="24"/>
          <w:lang w:eastAsia="uk-UA"/>
        </w:rPr>
        <w:t xml:space="preserve"> Учасник бере на себе зобов’язання здійснювати знешкодження відходів тільки на об’єкті поводження з медичними відходами, які мають необхідну дозвільну та іншу документацію згідно з чинним законодавством. </w:t>
      </w:r>
    </w:p>
    <w:p w:rsidR="008944B5" w:rsidRPr="00956E36" w:rsidRDefault="0018181D" w:rsidP="00E06F7B">
      <w:pPr>
        <w:spacing w:after="200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5"/>
          <w:szCs w:val="25"/>
          <w:lang w:eastAsia="uk-UA"/>
        </w:rPr>
        <w:t>6.</w:t>
      </w:r>
      <w:r w:rsidRPr="004D6572">
        <w:rPr>
          <w:rFonts w:ascii="Times New Roman" w:eastAsia="Times New Roman" w:hAnsi="Times New Roman"/>
          <w:sz w:val="25"/>
          <w:szCs w:val="25"/>
          <w:lang w:eastAsia="uk-UA"/>
        </w:rPr>
        <w:t xml:space="preserve"> </w:t>
      </w:r>
      <w:r w:rsidR="008944B5" w:rsidRPr="00956E36">
        <w:rPr>
          <w:rFonts w:ascii="Times New Roman" w:hAnsi="Times New Roman" w:cs="Times New Roman"/>
          <w:sz w:val="24"/>
          <w:szCs w:val="24"/>
        </w:rPr>
        <w:t xml:space="preserve">Враховуючі вимоги п.3 ч.2 ст.22 Закону України «Про публічні закупівлі», </w:t>
      </w:r>
      <w:r w:rsidR="008944B5" w:rsidRPr="00956E36">
        <w:rPr>
          <w:rFonts w:ascii="Times New Roman" w:eastAsia="Times New Roman" w:hAnsi="Times New Roman"/>
          <w:sz w:val="24"/>
          <w:szCs w:val="24"/>
          <w:lang w:eastAsia="uk-UA"/>
        </w:rPr>
        <w:t>Послуги повинні передбачати необхідність застосування заходів із захисту довкілля.</w:t>
      </w:r>
    </w:p>
    <w:p w:rsidR="00142299" w:rsidRPr="00956E36" w:rsidRDefault="008944B5" w:rsidP="00E06F7B">
      <w:pPr>
        <w:spacing w:after="200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56E36">
        <w:rPr>
          <w:rFonts w:ascii="Times New Roman" w:hAnsi="Times New Roman" w:cs="Times New Roman"/>
          <w:sz w:val="24"/>
          <w:szCs w:val="24"/>
        </w:rPr>
        <w:t>Виконавець відповідає за заходи із захисту довкілля передбачені діючим законодавством.</w:t>
      </w:r>
      <w:r w:rsidRPr="00956E36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  <w:r w:rsidR="0018181D" w:rsidRPr="00956E36">
        <w:rPr>
          <w:rFonts w:ascii="Times New Roman" w:eastAsia="Times New Roman" w:hAnsi="Times New Roman"/>
          <w:sz w:val="24"/>
          <w:szCs w:val="24"/>
          <w:lang w:eastAsia="uk-UA"/>
        </w:rPr>
        <w:t>На виконання зазначеної вимоги Учасник повинен надати гарантійний лист.</w:t>
      </w:r>
    </w:p>
    <w:p w:rsidR="008944B5" w:rsidRPr="00956E36" w:rsidRDefault="008944B5" w:rsidP="00894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E36">
        <w:rPr>
          <w:rFonts w:ascii="Times New Roman" w:hAnsi="Times New Roman" w:cs="Times New Roman"/>
          <w:sz w:val="24"/>
          <w:szCs w:val="24"/>
        </w:rPr>
        <w:t>Послуги  повинні виконуватись  відповідно вимогам  охорони праці, екології та пожежної безпеки.</w:t>
      </w:r>
    </w:p>
    <w:p w:rsidR="008944B5" w:rsidRDefault="008944B5" w:rsidP="008944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73FD" w:rsidRPr="008944B5" w:rsidRDefault="00B526BB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94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та іншим вимогам до предмета закупівлі, що містяться в  тендерній документації та цьому додатку, а також підтверджує </w:t>
      </w:r>
      <w:r w:rsidRPr="008944B5">
        <w:rPr>
          <w:rFonts w:ascii="Times New Roman" w:eastAsia="Times New Roman" w:hAnsi="Times New Roman" w:cs="Times New Roman"/>
          <w:b/>
          <w:sz w:val="24"/>
          <w:szCs w:val="24"/>
        </w:rPr>
        <w:t xml:space="preserve">можливість надання послуг </w:t>
      </w:r>
      <w:r w:rsidR="00A10C27" w:rsidRPr="008944B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8944B5">
        <w:rPr>
          <w:rFonts w:ascii="Times New Roman" w:eastAsia="Times New Roman" w:hAnsi="Times New Roman" w:cs="Times New Roman"/>
          <w:b/>
          <w:sz w:val="24"/>
          <w:szCs w:val="24"/>
        </w:rPr>
        <w:t>ідповідно до вимог, визначених згідно з умовами тендерної документації.</w:t>
      </w:r>
      <w:r w:rsidR="00142299" w:rsidRPr="00894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FC73FD" w:rsidRPr="008944B5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8C4"/>
    <w:multiLevelType w:val="hybridMultilevel"/>
    <w:tmpl w:val="0A06CF02"/>
    <w:lvl w:ilvl="0" w:tplc="572EF1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B0AC5"/>
    <w:multiLevelType w:val="hybridMultilevel"/>
    <w:tmpl w:val="DCA2BE76"/>
    <w:lvl w:ilvl="0" w:tplc="631CB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A1225"/>
    <w:multiLevelType w:val="multilevel"/>
    <w:tmpl w:val="A79ED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3710B1"/>
    <w:multiLevelType w:val="hybridMultilevel"/>
    <w:tmpl w:val="458A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FD"/>
    <w:rsid w:val="00001B82"/>
    <w:rsid w:val="00041289"/>
    <w:rsid w:val="00142299"/>
    <w:rsid w:val="001803AD"/>
    <w:rsid w:val="0018181D"/>
    <w:rsid w:val="002B1494"/>
    <w:rsid w:val="004D75C6"/>
    <w:rsid w:val="0057022B"/>
    <w:rsid w:val="00571E9E"/>
    <w:rsid w:val="00623C48"/>
    <w:rsid w:val="006D22DB"/>
    <w:rsid w:val="00833A12"/>
    <w:rsid w:val="0087118D"/>
    <w:rsid w:val="008944B5"/>
    <w:rsid w:val="00923840"/>
    <w:rsid w:val="00956E36"/>
    <w:rsid w:val="00A10C27"/>
    <w:rsid w:val="00B526BB"/>
    <w:rsid w:val="00BC4CE5"/>
    <w:rsid w:val="00C220E3"/>
    <w:rsid w:val="00D05573"/>
    <w:rsid w:val="00E06F7B"/>
    <w:rsid w:val="00EF5C5A"/>
    <w:rsid w:val="00F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F085"/>
  <w15:docId w15:val="{F4D95156-5F4D-4BDD-BE39-A088AFA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4D75C6"/>
    <w:pPr>
      <w:ind w:left="720"/>
      <w:contextualSpacing/>
    </w:pPr>
  </w:style>
  <w:style w:type="character" w:customStyle="1" w:styleId="rvts9">
    <w:name w:val="rvts9"/>
    <w:basedOn w:val="a0"/>
    <w:rsid w:val="0092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01-2015-%D0%BF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zakon.rada.gov.ua/laws/show/446-2016-%D0%B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z0095-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31C392-D563-436A-B63C-136E7325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</cp:lastModifiedBy>
  <cp:revision>12</cp:revision>
  <cp:lastPrinted>2023-01-27T08:38:00Z</cp:lastPrinted>
  <dcterms:created xsi:type="dcterms:W3CDTF">2023-01-26T08:46:00Z</dcterms:created>
  <dcterms:modified xsi:type="dcterms:W3CDTF">2023-01-30T11:19:00Z</dcterms:modified>
</cp:coreProperties>
</file>