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E3" w:rsidRPr="0012267F" w:rsidRDefault="00B01DE3" w:rsidP="00B01DE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41033883"/>
      <w:r>
        <w:rPr>
          <w:rFonts w:ascii="Times New Roman" w:hAnsi="Times New Roman"/>
          <w:b/>
          <w:bCs/>
          <w:color w:val="000000"/>
          <w:sz w:val="24"/>
          <w:szCs w:val="24"/>
        </w:rPr>
        <w:t>ДОДАТОК 4</w:t>
      </w:r>
    </w:p>
    <w:p w:rsidR="00B01DE3" w:rsidRPr="0012267F" w:rsidRDefault="00B01DE3" w:rsidP="00B01DE3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2267F">
        <w:rPr>
          <w:rFonts w:ascii="Times New Roman" w:hAnsi="Times New Roman"/>
          <w:bCs/>
          <w:color w:val="000000"/>
          <w:sz w:val="24"/>
          <w:szCs w:val="24"/>
        </w:rPr>
        <w:t>до тендерної документації</w:t>
      </w:r>
    </w:p>
    <w:p w:rsidR="00B01DE3" w:rsidRPr="0012267F" w:rsidRDefault="00B01DE3" w:rsidP="00B01DE3">
      <w:pPr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12267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1B6CA5" w:rsidRPr="0018357D" w:rsidRDefault="001B6CA5" w:rsidP="0008328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3784">
        <w:rPr>
          <w:rFonts w:ascii="Times New Roman" w:hAnsi="Times New Roman"/>
          <w:b/>
          <w:sz w:val="24"/>
          <w:szCs w:val="24"/>
          <w:lang w:eastAsia="ru-RU"/>
        </w:rPr>
        <w:t>ФОРМА “</w:t>
      </w:r>
      <w:r w:rsidR="00265A52">
        <w:rPr>
          <w:rFonts w:ascii="Times New Roman" w:hAnsi="Times New Roman"/>
          <w:b/>
          <w:sz w:val="24"/>
          <w:szCs w:val="24"/>
          <w:lang w:eastAsia="ru-RU"/>
        </w:rPr>
        <w:t>ТЕНДЕРА</w:t>
      </w:r>
      <w:r w:rsidRPr="00053784">
        <w:rPr>
          <w:rFonts w:ascii="Times New Roman" w:hAnsi="Times New Roman"/>
          <w:b/>
          <w:sz w:val="24"/>
          <w:szCs w:val="24"/>
          <w:lang w:eastAsia="ru-RU"/>
        </w:rPr>
        <w:t xml:space="preserve"> ПРОПОЗИЦІЯ” </w:t>
      </w: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2D10D3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:rsidR="00083285" w:rsidRPr="002D10D3" w:rsidRDefault="00083285" w:rsidP="0008328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83285" w:rsidRPr="002D10D3" w:rsidRDefault="00083285" w:rsidP="00083285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D10D3"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:rsidR="00083285" w:rsidRPr="002D10D3" w:rsidRDefault="00083285" w:rsidP="00083285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2D10D3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Е-mail ______________________________________________</w:t>
      </w:r>
    </w:p>
    <w:p w:rsidR="00083285" w:rsidRPr="002D10D3" w:rsidRDefault="00083285" w:rsidP="0008328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10D3">
        <w:rPr>
          <w:rFonts w:ascii="Times New Roman" w:hAnsi="Times New Roman"/>
          <w:bCs/>
          <w:sz w:val="24"/>
          <w:szCs w:val="24"/>
        </w:rPr>
        <w:t xml:space="preserve">Цінова пропозиція (з ПДВ </w:t>
      </w:r>
      <w:r w:rsidRPr="002D10D3">
        <w:rPr>
          <w:rFonts w:ascii="Times New Roman" w:hAnsi="Times New Roman"/>
          <w:sz w:val="24"/>
          <w:szCs w:val="24"/>
        </w:rPr>
        <w:t>або без ПДВ</w:t>
      </w:r>
      <w:r w:rsidRPr="002D10D3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9213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29"/>
        <w:gridCol w:w="1417"/>
        <w:gridCol w:w="1134"/>
        <w:gridCol w:w="1134"/>
        <w:gridCol w:w="1134"/>
        <w:gridCol w:w="1134"/>
        <w:gridCol w:w="992"/>
      </w:tblGrid>
      <w:tr w:rsidR="00472FE8" w:rsidRPr="002D10D3" w:rsidTr="00472FE8">
        <w:trPr>
          <w:trHeight w:val="2104"/>
          <w:jc w:val="center"/>
        </w:trPr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2FE8" w:rsidRPr="00190F74" w:rsidRDefault="00472FE8" w:rsidP="00BC1E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F74">
              <w:rPr>
                <w:rFonts w:ascii="Times New Roman" w:hAnsi="Times New Roman" w:cs="Times New Roman"/>
                <w:bCs/>
              </w:rPr>
              <w:t>№</w:t>
            </w:r>
          </w:p>
          <w:p w:rsidR="00472FE8" w:rsidRPr="00190F74" w:rsidRDefault="00472FE8" w:rsidP="00BC1E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F74">
              <w:rPr>
                <w:rFonts w:ascii="Times New Roman" w:hAnsi="Times New Roman" w:cs="Times New Roman"/>
                <w:bCs/>
              </w:rPr>
              <w:t>п</w:t>
            </w:r>
            <w:r w:rsidRPr="00190F74">
              <w:rPr>
                <w:rFonts w:ascii="Times New Roman" w:hAnsi="Times New Roman" w:cs="Times New Roman"/>
                <w:bCs/>
                <w:lang w:val="en-US"/>
              </w:rPr>
              <w:t>/</w:t>
            </w:r>
            <w:r w:rsidRPr="00190F74">
              <w:rPr>
                <w:rFonts w:ascii="Times New Roman" w:hAnsi="Times New Roman" w:cs="Times New Roman"/>
                <w:bCs/>
              </w:rPr>
              <w:t xml:space="preserve">п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  <w:p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Виробник</w:t>
            </w:r>
          </w:p>
          <w:p w:rsidR="00472FE8" w:rsidRPr="00B73E96" w:rsidRDefault="00472FE8" w:rsidP="00D956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(назва, країна походження)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  <w:lang w:eastAsia="ru-RU"/>
              </w:rPr>
              <w:t>Ціна за одиницю, грн. без ПДВ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2FE8" w:rsidRPr="00B73E96" w:rsidRDefault="00472FE8" w:rsidP="00BC1E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E96">
              <w:rPr>
                <w:rFonts w:ascii="Times New Roman" w:hAnsi="Times New Roman" w:cs="Times New Roman"/>
                <w:b/>
                <w:bCs/>
              </w:rPr>
              <w:t>Ціна за одиницю, грн. з 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FE8" w:rsidRPr="00B73E96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73E96">
              <w:rPr>
                <w:rFonts w:ascii="Times New Roman" w:hAnsi="Times New Roman"/>
                <w:b/>
                <w:bCs/>
                <w:sz w:val="16"/>
                <w:szCs w:val="16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472FE8" w:rsidRPr="002D10D3" w:rsidTr="00472FE8">
        <w:trPr>
          <w:trHeight w:val="700"/>
          <w:jc w:val="center"/>
        </w:trPr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FE8" w:rsidRPr="002D10D3" w:rsidRDefault="00472FE8" w:rsidP="00BC1E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83285" w:rsidRPr="002D10D3" w:rsidRDefault="00083285" w:rsidP="000832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285" w:rsidRPr="002D10D3" w:rsidRDefault="00083285" w:rsidP="0008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083285" w:rsidRPr="002D10D3" w:rsidRDefault="00083285" w:rsidP="000832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0D3"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265A52" w:rsidRDefault="00083285" w:rsidP="00265A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10D3"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Pr="002D10D3">
        <w:rPr>
          <w:rFonts w:ascii="Times New Roman" w:hAnsi="Times New Roman"/>
          <w:color w:val="000000"/>
          <w:sz w:val="24"/>
          <w:szCs w:val="24"/>
        </w:rPr>
        <w:t>Закону України «</w:t>
      </w:r>
      <w:r w:rsidRPr="002D10D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публічні закупівлі» </w:t>
      </w:r>
      <w:r w:rsidR="00265A52" w:rsidRPr="00265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 25 грудня 2015 року № 922-VIII в редакції від 05.12.2021 р. № 1901-IX</w:t>
      </w:r>
      <w:r w:rsidR="00265A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83285" w:rsidRPr="004335F6" w:rsidRDefault="00083285" w:rsidP="00265A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35F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85" w:rsidRPr="004335F6" w:rsidRDefault="00083285" w:rsidP="0008328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4335F6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:rsidR="00083285" w:rsidRPr="00053784" w:rsidRDefault="00083285" w:rsidP="00083285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 w:rsidRPr="00053784">
        <w:rPr>
          <w:rFonts w:ascii="Times New Roman" w:hAnsi="Times New Roman"/>
          <w:b/>
          <w:i/>
          <w:lang w:eastAsia="ru-RU"/>
        </w:rPr>
        <w:t>Примітки:</w:t>
      </w:r>
    </w:p>
    <w:p w:rsidR="00083285" w:rsidRPr="00053784" w:rsidRDefault="00083285" w:rsidP="000832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 w:rsidRPr="00053784">
        <w:rPr>
          <w:rFonts w:ascii="Times New Roman" w:hAnsi="Times New Roman"/>
          <w:i/>
          <w:iCs/>
          <w:lang w:eastAsia="ru-RU"/>
        </w:rPr>
        <w:t>*</w:t>
      </w:r>
      <w:r w:rsidRPr="00053784">
        <w:rPr>
          <w:rFonts w:ascii="Times New Roman" w:hAnsi="Times New Roman"/>
          <w:lang w:eastAsia="ru-RU"/>
        </w:rPr>
        <w:t>ФОРМА “</w:t>
      </w:r>
      <w:r w:rsidR="00265A52">
        <w:rPr>
          <w:rFonts w:ascii="Times New Roman" w:hAnsi="Times New Roman"/>
          <w:lang w:eastAsia="ru-RU"/>
        </w:rPr>
        <w:t>ТЕНДЕРНА</w:t>
      </w:r>
      <w:r w:rsidRPr="00053784">
        <w:rPr>
          <w:rFonts w:ascii="Times New Roman" w:hAnsi="Times New Roman"/>
          <w:lang w:eastAsia="ru-RU"/>
        </w:rPr>
        <w:t xml:space="preserve"> ПРОПОЗИЦІЯ” оформлюється та подається за встановленою замовником формою. Учасник не повинен відступати від даної форми.</w:t>
      </w:r>
    </w:p>
    <w:p w:rsidR="00F12C76" w:rsidRDefault="00083285" w:rsidP="00AA3663">
      <w:pPr>
        <w:ind w:left="567" w:hanging="425"/>
        <w:jc w:val="both"/>
      </w:pPr>
      <w:r w:rsidRPr="00053784">
        <w:rPr>
          <w:rFonts w:ascii="Times New Roman" w:hAnsi="Times New Roman"/>
          <w:i/>
          <w:lang w:eastAsia="ru-RU"/>
        </w:rPr>
        <w:lastRenderedPageBreak/>
        <w:t xml:space="preserve">        *Ціна тендерної пропозиції подається учасником шляхом заповнення електронної форми </w:t>
      </w:r>
      <w:r w:rsidRPr="00053784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053784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</w:t>
      </w:r>
      <w:r>
        <w:rPr>
          <w:rFonts w:ascii="Times New Roman" w:hAnsi="Times New Roman"/>
          <w:i/>
          <w:lang w:eastAsia="ru-RU"/>
        </w:rPr>
        <w:t>.</w:t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85"/>
    <w:rsid w:val="0000432B"/>
    <w:rsid w:val="00083285"/>
    <w:rsid w:val="00086859"/>
    <w:rsid w:val="001271D1"/>
    <w:rsid w:val="00190F74"/>
    <w:rsid w:val="001B6CA5"/>
    <w:rsid w:val="001C3282"/>
    <w:rsid w:val="00265A52"/>
    <w:rsid w:val="002E4867"/>
    <w:rsid w:val="003432C1"/>
    <w:rsid w:val="004265E9"/>
    <w:rsid w:val="00472FE8"/>
    <w:rsid w:val="004C6E92"/>
    <w:rsid w:val="004F206C"/>
    <w:rsid w:val="00535A0E"/>
    <w:rsid w:val="005B356E"/>
    <w:rsid w:val="006C0B77"/>
    <w:rsid w:val="007E7B11"/>
    <w:rsid w:val="008242FF"/>
    <w:rsid w:val="00870751"/>
    <w:rsid w:val="008D1211"/>
    <w:rsid w:val="00922C48"/>
    <w:rsid w:val="00947493"/>
    <w:rsid w:val="009B1EC3"/>
    <w:rsid w:val="00AA3663"/>
    <w:rsid w:val="00B01DE3"/>
    <w:rsid w:val="00B2522C"/>
    <w:rsid w:val="00B73E96"/>
    <w:rsid w:val="00B74BC4"/>
    <w:rsid w:val="00B75B5F"/>
    <w:rsid w:val="00B915B7"/>
    <w:rsid w:val="00BE4F23"/>
    <w:rsid w:val="00C1454A"/>
    <w:rsid w:val="00C73360"/>
    <w:rsid w:val="00CB2523"/>
    <w:rsid w:val="00D95602"/>
    <w:rsid w:val="00E02BF7"/>
    <w:rsid w:val="00EA59DF"/>
    <w:rsid w:val="00EE4070"/>
    <w:rsid w:val="00F12C76"/>
    <w:rsid w:val="00F55FAB"/>
    <w:rsid w:val="00F732D5"/>
    <w:rsid w:val="00FC10A4"/>
    <w:rsid w:val="00FF7907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380983325287</dc:creator>
  <cp:lastModifiedBy>Користувач Windows</cp:lastModifiedBy>
  <cp:revision>4</cp:revision>
  <dcterms:created xsi:type="dcterms:W3CDTF">2023-02-05T16:39:00Z</dcterms:created>
  <dcterms:modified xsi:type="dcterms:W3CDTF">2023-02-05T16:46:00Z</dcterms:modified>
</cp:coreProperties>
</file>