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27FA298B" w14:textId="77FDF0BD" w:rsidR="0010277F" w:rsidRPr="001E788A" w:rsidRDefault="0010277F" w:rsidP="001E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  <w:r w:rsidR="001E788A">
        <w:rPr>
          <w:rFonts w:ascii="Times New Roman" w:hAnsi="Times New Roman"/>
          <w:sz w:val="24"/>
          <w:szCs w:val="24"/>
        </w:rPr>
        <w:t xml:space="preserve"> на </w:t>
      </w:r>
      <w:r w:rsidR="00D754F0" w:rsidRPr="00D754F0">
        <w:rPr>
          <w:rFonts w:ascii="Times New Roman" w:hAnsi="Times New Roman" w:cs="Times New Roman"/>
          <w:sz w:val="24"/>
          <w:szCs w:val="24"/>
        </w:rPr>
        <w:t xml:space="preserve">закупівлю за предметом: </w:t>
      </w:r>
      <w:r w:rsidR="00263097" w:rsidRPr="00263097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«Бланк службового посвідчення </w:t>
      </w:r>
      <w:r w:rsidR="00263097" w:rsidRPr="0026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безконтактним електронним носієм» </w:t>
      </w:r>
      <w:r w:rsidR="00263097" w:rsidRPr="002630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по коду національного класифікатора України ДК 021:2015 “Єдиний закупівельний словник” 22450000-9 Друкована продукція з елементами захисту</w:t>
      </w:r>
      <w:r w:rsidRPr="00D75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</w:t>
      </w:r>
      <w:bookmarkStart w:id="0" w:name="_GoBack"/>
      <w:bookmarkEnd w:id="0"/>
      <w:r w:rsidRPr="003A1256">
        <w:rPr>
          <w:rFonts w:ascii="Times New Roman" w:hAnsi="Times New Roman"/>
          <w:sz w:val="24"/>
          <w:szCs w:val="24"/>
        </w:rPr>
        <w:t>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77777777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210CD997" w14:textId="77777777" w:rsidR="0010277F" w:rsidRPr="00C26289" w:rsidRDefault="0010277F" w:rsidP="0010277F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10277F" w:rsidRPr="00AB382D" w14:paraId="363E2606" w14:textId="77777777" w:rsidTr="00C476CD">
        <w:trPr>
          <w:trHeight w:val="939"/>
        </w:trPr>
        <w:tc>
          <w:tcPr>
            <w:tcW w:w="720" w:type="dxa"/>
            <w:vAlign w:val="center"/>
          </w:tcPr>
          <w:p w14:paraId="05042B6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0C02EFE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67BB568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18F437F1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C12CE6C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885F614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вартість, грн. з ПДВ*</w:t>
            </w:r>
          </w:p>
        </w:tc>
      </w:tr>
      <w:tr w:rsidR="0010277F" w:rsidRPr="00AB382D" w14:paraId="06961C29" w14:textId="77777777" w:rsidTr="00C476CD">
        <w:tc>
          <w:tcPr>
            <w:tcW w:w="720" w:type="dxa"/>
            <w:vAlign w:val="center"/>
          </w:tcPr>
          <w:p w14:paraId="094575F8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48CB7100" w14:textId="0B3A3860" w:rsidR="0010277F" w:rsidRPr="001E788A" w:rsidRDefault="00263097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Бланк службового посвідчення </w:t>
            </w:r>
            <w:r w:rsidRPr="00C81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 безконтактним електронним носієм</w:t>
            </w:r>
          </w:p>
        </w:tc>
        <w:tc>
          <w:tcPr>
            <w:tcW w:w="1275" w:type="dxa"/>
            <w:vAlign w:val="center"/>
          </w:tcPr>
          <w:p w14:paraId="3FBAF8E6" w14:textId="53E0939B" w:rsidR="0010277F" w:rsidRPr="00C26289" w:rsidRDefault="00D754F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14:paraId="4DDB85EC" w14:textId="77777777" w:rsidR="00D754F0" w:rsidRDefault="00D754F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EB589D" w14:textId="59140AE1" w:rsidR="0010277F" w:rsidRPr="00263097" w:rsidRDefault="00D754F0" w:rsidP="00263097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630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01" w:type="dxa"/>
            <w:vAlign w:val="center"/>
          </w:tcPr>
          <w:p w14:paraId="19B3365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3836A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77F" w:rsidRPr="00AB382D" w14:paraId="3A476EC3" w14:textId="77777777" w:rsidTr="00C476CD">
        <w:tc>
          <w:tcPr>
            <w:tcW w:w="8080" w:type="dxa"/>
            <w:gridSpan w:val="5"/>
          </w:tcPr>
          <w:p w14:paraId="47C302C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</w:tcPr>
          <w:p w14:paraId="1F4F24E7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70F532" w14:textId="77777777" w:rsidR="0010277F" w:rsidRPr="00C26289" w:rsidRDefault="0010277F" w:rsidP="0010277F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77777777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 :____________________________ ( цифрами та прописом)</w:t>
      </w:r>
    </w:p>
    <w:p w14:paraId="2C09A2DB" w14:textId="32ECD4B8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учасник не є платником ПДВ або на товар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6729E223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1E788A">
        <w:rPr>
          <w:rFonts w:ascii="Times New Roman" w:hAnsi="Times New Roman"/>
          <w:sz w:val="20"/>
          <w:szCs w:val="20"/>
        </w:rPr>
        <w:t xml:space="preserve"> про закупівлю товарів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</w:t>
      </w:r>
      <w:r w:rsidR="001E788A">
        <w:rPr>
          <w:rFonts w:ascii="Times New Roman" w:hAnsi="Times New Roman"/>
          <w:sz w:val="20"/>
          <w:szCs w:val="20"/>
        </w:rPr>
        <w:t>товарів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2D1D7F70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>митних витрат, витрат на транспортування (доставку) та усіх інших витрат, необхідних для належного та безумовного виконання договору про закупівлю</w:t>
      </w:r>
      <w:r w:rsidR="001E788A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 товарів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</w:t>
      </w:r>
      <w:r w:rsidRPr="00AD39C2">
        <w:rPr>
          <w:rFonts w:ascii="Times New Roman" w:hAnsi="Times New Roman" w:cs="Times New Roman"/>
          <w:sz w:val="20"/>
          <w:szCs w:val="20"/>
        </w:rPr>
        <w:lastRenderedPageBreak/>
        <w:t>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E788A"/>
    <w:rsid w:val="00227D66"/>
    <w:rsid w:val="00263097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754F0"/>
    <w:rsid w:val="00DE7432"/>
    <w:rsid w:val="00E718F9"/>
    <w:rsid w:val="00EA5546"/>
    <w:rsid w:val="00EC3220"/>
    <w:rsid w:val="00F20AA6"/>
    <w:rsid w:val="00F54667"/>
    <w:rsid w:val="00F75978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2023-04-10T13:09:00Z</cp:lastPrinted>
  <dcterms:created xsi:type="dcterms:W3CDTF">2022-11-04T14:06:00Z</dcterms:created>
  <dcterms:modified xsi:type="dcterms:W3CDTF">2023-05-25T11:59:00Z</dcterms:modified>
</cp:coreProperties>
</file>