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CEF" w:rsidRDefault="009B4CEF" w:rsidP="009B4CEF">
      <w:pPr>
        <w:pStyle w:val="23"/>
        <w:spacing w:after="0" w:line="360" w:lineRule="auto"/>
        <w:rPr>
          <w:rFonts w:ascii="Times New Roman" w:eastAsia="Times New Roman" w:hAnsi="Times New Roman" w:cs="Times New Roman"/>
          <w:b/>
          <w:sz w:val="32"/>
          <w:szCs w:val="32"/>
        </w:rPr>
      </w:pPr>
    </w:p>
    <w:p w:rsidR="00DE6C4B" w:rsidRPr="006B79C9" w:rsidRDefault="006B79C9" w:rsidP="00DE6C4B">
      <w:pPr>
        <w:pStyle w:val="23"/>
        <w:spacing w:after="0" w:line="360" w:lineRule="auto"/>
        <w:jc w:val="center"/>
        <w:rPr>
          <w:rFonts w:ascii="Times New Roman" w:eastAsia="Times New Roman" w:hAnsi="Times New Roman" w:cs="Times New Roman"/>
          <w:b/>
          <w:sz w:val="32"/>
          <w:szCs w:val="32"/>
        </w:rPr>
      </w:pPr>
      <w:r w:rsidRPr="006B79C9">
        <w:rPr>
          <w:rFonts w:ascii="Times New Roman" w:eastAsia="Times New Roman" w:hAnsi="Times New Roman" w:cs="Times New Roman"/>
          <w:b/>
          <w:sz w:val="32"/>
          <w:szCs w:val="32"/>
        </w:rPr>
        <w:t>Комунальне некомерційне підприємство «Вінницький обласний спеціалізований будинок дитини з ураженням ЦНС та порушенням психіки Вінницької обласної Ради»</w:t>
      </w:r>
    </w:p>
    <w:p w:rsidR="005954FF" w:rsidRPr="00DE6C4B" w:rsidRDefault="005954FF" w:rsidP="008F7455">
      <w:pPr>
        <w:spacing w:after="0" w:line="360" w:lineRule="auto"/>
        <w:rPr>
          <w:rFonts w:ascii="Times New Roman" w:hAnsi="Times New Roman" w:cs="Times New Roman"/>
          <w:sz w:val="24"/>
          <w:szCs w:val="24"/>
          <w:lang w:val="ru-RU"/>
        </w:rPr>
      </w:pPr>
    </w:p>
    <w:tbl>
      <w:tblPr>
        <w:tblW w:w="10348" w:type="dxa"/>
        <w:tblInd w:w="-601" w:type="dxa"/>
        <w:tblLayout w:type="fixed"/>
        <w:tblLook w:val="0000" w:firstRow="0" w:lastRow="0" w:firstColumn="0" w:lastColumn="0" w:noHBand="0" w:noVBand="0"/>
      </w:tblPr>
      <w:tblGrid>
        <w:gridCol w:w="6096"/>
        <w:gridCol w:w="4252"/>
      </w:tblGrid>
      <w:tr w:rsidR="009E3036" w:rsidRPr="00071F0E" w:rsidTr="008F7455">
        <w:tc>
          <w:tcPr>
            <w:tcW w:w="6096" w:type="dxa"/>
          </w:tcPr>
          <w:p w:rsidR="009E3036" w:rsidRPr="00DE6C4B" w:rsidRDefault="009E3036" w:rsidP="008F7455">
            <w:pPr>
              <w:spacing w:after="0" w:line="360" w:lineRule="auto"/>
              <w:rPr>
                <w:rFonts w:ascii="Times New Roman" w:hAnsi="Times New Roman" w:cs="Times New Roman"/>
                <w:noProof/>
                <w:sz w:val="24"/>
                <w:szCs w:val="24"/>
                <w:lang w:val="ru-RU" w:eastAsia="uk-UA"/>
              </w:rPr>
            </w:pPr>
          </w:p>
          <w:p w:rsidR="009E3036" w:rsidRPr="00DE6C4B" w:rsidRDefault="009E3036" w:rsidP="008F7455">
            <w:pPr>
              <w:spacing w:after="0" w:line="360" w:lineRule="auto"/>
              <w:rPr>
                <w:b/>
                <w:bCs/>
                <w:lang w:val="ru-RU"/>
              </w:rPr>
            </w:pPr>
          </w:p>
        </w:tc>
        <w:tc>
          <w:tcPr>
            <w:tcW w:w="4252" w:type="dxa"/>
          </w:tcPr>
          <w:p w:rsidR="009E3036" w:rsidRPr="00071F0E" w:rsidRDefault="009E3036" w:rsidP="008F7455">
            <w:pPr>
              <w:spacing w:after="0" w:line="360" w:lineRule="auto"/>
              <w:ind w:left="601"/>
              <w:rPr>
                <w:rFonts w:ascii="Times New Roman" w:hAnsi="Times New Roman" w:cs="Times New Roman"/>
                <w:b/>
                <w:bCs/>
                <w:sz w:val="24"/>
                <w:szCs w:val="24"/>
              </w:rPr>
            </w:pPr>
          </w:p>
          <w:p w:rsidR="009E3036" w:rsidRPr="00071F0E" w:rsidRDefault="008F7455" w:rsidP="008F7455">
            <w:pPr>
              <w:spacing w:after="0" w:line="360" w:lineRule="auto"/>
              <w:rPr>
                <w:rFonts w:ascii="Times New Roman" w:hAnsi="Times New Roman" w:cs="Times New Roman"/>
                <w:b/>
                <w:bCs/>
                <w:sz w:val="24"/>
                <w:szCs w:val="24"/>
              </w:rPr>
            </w:pPr>
            <w:r w:rsidRPr="00071F0E">
              <w:rPr>
                <w:rFonts w:ascii="Times New Roman" w:eastAsia="Times New Roman" w:hAnsi="Times New Roman" w:cs="Times New Roman"/>
                <w:b/>
                <w:sz w:val="24"/>
                <w:szCs w:val="24"/>
              </w:rPr>
              <w:t>ЗАТВЕРДЖЕНО</w:t>
            </w:r>
          </w:p>
          <w:p w:rsidR="008F7455" w:rsidRPr="00071F0E" w:rsidRDefault="008F7455" w:rsidP="008F7455">
            <w:pPr>
              <w:pStyle w:val="23"/>
              <w:spacing w:after="0" w:line="36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Протоколом  уповноваженої особи</w:t>
            </w:r>
          </w:p>
          <w:p w:rsidR="008F7455" w:rsidRPr="00A61006" w:rsidRDefault="008233E8" w:rsidP="008F7455">
            <w:pPr>
              <w:spacing w:after="0" w:line="360" w:lineRule="auto"/>
              <w:rPr>
                <w:rFonts w:ascii="Times New Roman" w:hAnsi="Times New Roman" w:cs="Times New Roman"/>
                <w:b/>
                <w:bCs/>
                <w:sz w:val="24"/>
                <w:szCs w:val="24"/>
                <w:lang w:val="ru-RU"/>
              </w:rPr>
            </w:pPr>
            <w:r w:rsidRPr="00071F0E">
              <w:rPr>
                <w:rFonts w:ascii="Times New Roman" w:eastAsia="Times New Roman" w:hAnsi="Times New Roman" w:cs="Times New Roman"/>
                <w:sz w:val="24"/>
                <w:szCs w:val="24"/>
              </w:rPr>
              <w:t xml:space="preserve">від </w:t>
            </w:r>
            <w:r w:rsidR="00C95C67">
              <w:rPr>
                <w:rFonts w:ascii="Times New Roman" w:eastAsia="Times New Roman" w:hAnsi="Times New Roman" w:cs="Times New Roman"/>
                <w:sz w:val="24"/>
                <w:szCs w:val="24"/>
              </w:rPr>
              <w:t>13</w:t>
            </w:r>
            <w:r w:rsidR="00CF234D">
              <w:rPr>
                <w:rFonts w:ascii="Times New Roman" w:eastAsia="Times New Roman" w:hAnsi="Times New Roman" w:cs="Times New Roman"/>
                <w:sz w:val="24"/>
                <w:szCs w:val="24"/>
              </w:rPr>
              <w:t xml:space="preserve"> грудня</w:t>
            </w:r>
            <w:r w:rsidRPr="00071F0E">
              <w:rPr>
                <w:rFonts w:ascii="Times New Roman" w:eastAsia="Times New Roman" w:hAnsi="Times New Roman" w:cs="Times New Roman"/>
                <w:sz w:val="24"/>
                <w:szCs w:val="24"/>
              </w:rPr>
              <w:t xml:space="preserve"> </w:t>
            </w:r>
            <w:r w:rsidR="000F6FC0">
              <w:rPr>
                <w:rFonts w:ascii="Times New Roman" w:eastAsia="Times New Roman" w:hAnsi="Times New Roman" w:cs="Times New Roman"/>
                <w:sz w:val="24"/>
                <w:szCs w:val="24"/>
              </w:rPr>
              <w:t>2023</w:t>
            </w:r>
            <w:r w:rsidR="008F7455" w:rsidRPr="00071F0E">
              <w:rPr>
                <w:rFonts w:ascii="Times New Roman" w:eastAsia="Times New Roman" w:hAnsi="Times New Roman" w:cs="Times New Roman"/>
                <w:sz w:val="24"/>
                <w:szCs w:val="24"/>
              </w:rPr>
              <w:t xml:space="preserve"> р. №</w:t>
            </w:r>
            <w:r w:rsidR="00CF1987" w:rsidRPr="00C95C67">
              <w:rPr>
                <w:rFonts w:ascii="Times New Roman" w:eastAsia="Times New Roman" w:hAnsi="Times New Roman" w:cs="Times New Roman"/>
                <w:sz w:val="24"/>
                <w:szCs w:val="24"/>
              </w:rPr>
              <w:t xml:space="preserve"> </w:t>
            </w:r>
            <w:r w:rsidR="00C95C67" w:rsidRPr="00C95C67">
              <w:rPr>
                <w:rFonts w:ascii="Times New Roman" w:eastAsia="Times New Roman" w:hAnsi="Times New Roman" w:cs="Times New Roman"/>
                <w:sz w:val="24"/>
                <w:szCs w:val="24"/>
              </w:rPr>
              <w:t>150</w:t>
            </w:r>
          </w:p>
          <w:p w:rsidR="009E3036" w:rsidRDefault="009E3036" w:rsidP="006B79C9">
            <w:pPr>
              <w:spacing w:after="0" w:line="360" w:lineRule="auto"/>
              <w:rPr>
                <w:rFonts w:ascii="Times New Roman" w:hAnsi="Times New Roman" w:cs="Times New Roman"/>
                <w:b/>
                <w:bCs/>
                <w:sz w:val="24"/>
                <w:szCs w:val="24"/>
              </w:rPr>
            </w:pPr>
            <w:r w:rsidRPr="00071F0E">
              <w:rPr>
                <w:rFonts w:ascii="Times New Roman" w:hAnsi="Times New Roman" w:cs="Times New Roman"/>
                <w:b/>
                <w:bCs/>
                <w:sz w:val="24"/>
                <w:szCs w:val="24"/>
              </w:rPr>
              <w:t>Уповноважена особа</w:t>
            </w:r>
            <w:bookmarkStart w:id="0" w:name="_GoBack"/>
            <w:bookmarkEnd w:id="0"/>
          </w:p>
          <w:p w:rsidR="006B79C9" w:rsidRPr="00071F0E" w:rsidRDefault="006B79C9" w:rsidP="006B79C9">
            <w:pPr>
              <w:spacing w:after="0" w:line="360" w:lineRule="auto"/>
              <w:rPr>
                <w:rFonts w:ascii="Times New Roman" w:hAnsi="Times New Roman" w:cs="Times New Roman"/>
                <w:b/>
                <w:bCs/>
                <w:sz w:val="24"/>
                <w:szCs w:val="24"/>
              </w:rPr>
            </w:pPr>
          </w:p>
          <w:p w:rsidR="009E3036" w:rsidRPr="00DE6C4B" w:rsidRDefault="00DE6C4B" w:rsidP="008F7455">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_______________</w:t>
            </w:r>
            <w:r w:rsidR="00184B8E">
              <w:rPr>
                <w:rFonts w:ascii="Times New Roman" w:hAnsi="Times New Roman" w:cs="Times New Roman"/>
                <w:b/>
                <w:bCs/>
                <w:sz w:val="24"/>
                <w:szCs w:val="24"/>
              </w:rPr>
              <w:t xml:space="preserve"> </w:t>
            </w:r>
            <w:r w:rsidR="006B79C9">
              <w:rPr>
                <w:rFonts w:ascii="Times New Roman" w:eastAsia="Times New Roman" w:hAnsi="Times New Roman" w:cs="Times New Roman"/>
                <w:sz w:val="24"/>
                <w:szCs w:val="24"/>
              </w:rPr>
              <w:t>Інна БОРІВСЬКА</w:t>
            </w:r>
          </w:p>
          <w:p w:rsidR="009E3036" w:rsidRPr="00071F0E" w:rsidRDefault="009E3036" w:rsidP="008F7455">
            <w:pPr>
              <w:spacing w:after="0" w:line="360" w:lineRule="auto"/>
              <w:ind w:left="601" w:right="-108"/>
              <w:rPr>
                <w:b/>
                <w:bCs/>
                <w:lang w:val="ru-RU"/>
              </w:rPr>
            </w:pPr>
          </w:p>
        </w:tc>
      </w:tr>
      <w:tr w:rsidR="008F7455" w:rsidRPr="00071F0E" w:rsidTr="008F7455">
        <w:tc>
          <w:tcPr>
            <w:tcW w:w="6096" w:type="dxa"/>
          </w:tcPr>
          <w:p w:rsidR="008F7455" w:rsidRPr="00071F0E" w:rsidRDefault="008F7455" w:rsidP="008F7455">
            <w:pPr>
              <w:spacing w:after="0" w:line="360" w:lineRule="auto"/>
              <w:rPr>
                <w:noProof/>
                <w:lang w:val="ru-RU" w:eastAsia="uk-UA"/>
              </w:rPr>
            </w:pPr>
          </w:p>
        </w:tc>
        <w:tc>
          <w:tcPr>
            <w:tcW w:w="4252" w:type="dxa"/>
          </w:tcPr>
          <w:p w:rsidR="008F7455" w:rsidRPr="00071F0E" w:rsidRDefault="008F7455" w:rsidP="008F7455">
            <w:pPr>
              <w:spacing w:after="0" w:line="360" w:lineRule="auto"/>
              <w:ind w:left="601"/>
              <w:rPr>
                <w:b/>
                <w:bCs/>
              </w:rPr>
            </w:pPr>
          </w:p>
        </w:tc>
      </w:tr>
    </w:tbl>
    <w:p w:rsidR="00056997" w:rsidRPr="00071F0E" w:rsidRDefault="00056997" w:rsidP="006B79C9">
      <w:pPr>
        <w:spacing w:after="0" w:line="360" w:lineRule="auto"/>
        <w:rPr>
          <w:rFonts w:ascii="Times New Roman" w:hAnsi="Times New Roman" w:cs="Times New Roman"/>
          <w:b/>
          <w:bCs/>
          <w:sz w:val="24"/>
          <w:szCs w:val="24"/>
        </w:rPr>
      </w:pPr>
    </w:p>
    <w:p w:rsidR="00CC5801" w:rsidRPr="00071F0E" w:rsidRDefault="00CC5801" w:rsidP="008F7455">
      <w:pPr>
        <w:spacing w:after="0" w:line="360" w:lineRule="auto"/>
        <w:ind w:left="320"/>
        <w:jc w:val="right"/>
        <w:rPr>
          <w:rFonts w:ascii="Times New Roman" w:hAnsi="Times New Roman" w:cs="Times New Roman"/>
          <w:b/>
          <w:bCs/>
          <w:sz w:val="24"/>
          <w:szCs w:val="24"/>
        </w:rPr>
      </w:pPr>
    </w:p>
    <w:tbl>
      <w:tblPr>
        <w:tblW w:w="9847" w:type="dxa"/>
        <w:tblLayout w:type="fixed"/>
        <w:tblCellMar>
          <w:left w:w="115" w:type="dxa"/>
          <w:right w:w="115" w:type="dxa"/>
        </w:tblCellMar>
        <w:tblLook w:val="0000" w:firstRow="0" w:lastRow="0" w:firstColumn="0" w:lastColumn="0" w:noHBand="0" w:noVBand="0"/>
      </w:tblPr>
      <w:tblGrid>
        <w:gridCol w:w="9847"/>
      </w:tblGrid>
      <w:tr w:rsidR="008F7455" w:rsidRPr="00B90614" w:rsidTr="008F7455">
        <w:tc>
          <w:tcPr>
            <w:tcW w:w="9847" w:type="dxa"/>
            <w:tcBorders>
              <w:top w:val="nil"/>
              <w:left w:val="nil"/>
              <w:bottom w:val="nil"/>
              <w:right w:val="nil"/>
            </w:tcBorders>
          </w:tcPr>
          <w:p w:rsidR="008F7455" w:rsidRPr="00B90614" w:rsidRDefault="008F7455" w:rsidP="00284BAC">
            <w:pPr>
              <w:pStyle w:val="23"/>
              <w:spacing w:after="0" w:line="360" w:lineRule="auto"/>
              <w:jc w:val="center"/>
              <w:rPr>
                <w:rFonts w:ascii="Times New Roman" w:eastAsia="Times New Roman" w:hAnsi="Times New Roman" w:cs="Times New Roman"/>
                <w:b/>
                <w:sz w:val="32"/>
                <w:szCs w:val="32"/>
              </w:rPr>
            </w:pPr>
          </w:p>
          <w:p w:rsidR="008F7455" w:rsidRPr="00B90614" w:rsidRDefault="00934F6F" w:rsidP="00284BAC">
            <w:pPr>
              <w:pStyle w:val="23"/>
              <w:spacing w:after="0" w:line="360" w:lineRule="auto"/>
              <w:jc w:val="center"/>
              <w:rPr>
                <w:rFonts w:ascii="Times New Roman" w:eastAsia="Times New Roman" w:hAnsi="Times New Roman" w:cs="Times New Roman"/>
                <w:b/>
                <w:sz w:val="32"/>
                <w:szCs w:val="32"/>
              </w:rPr>
            </w:pPr>
            <w:r w:rsidRPr="00B90614">
              <w:rPr>
                <w:rFonts w:ascii="Times New Roman" w:eastAsia="Times New Roman" w:hAnsi="Times New Roman" w:cs="Times New Roman"/>
                <w:b/>
                <w:sz w:val="32"/>
                <w:szCs w:val="32"/>
              </w:rPr>
              <w:t>ТЕНДЕРНА</w:t>
            </w:r>
            <w:r w:rsidR="008F7455" w:rsidRPr="00B90614">
              <w:rPr>
                <w:rFonts w:ascii="Times New Roman" w:eastAsia="Times New Roman" w:hAnsi="Times New Roman" w:cs="Times New Roman"/>
                <w:b/>
                <w:sz w:val="32"/>
                <w:szCs w:val="32"/>
              </w:rPr>
              <w:t xml:space="preserve"> ДОКУМЕНТАЦІ</w:t>
            </w:r>
            <w:r w:rsidRPr="00B90614">
              <w:rPr>
                <w:rFonts w:ascii="Times New Roman" w:eastAsia="Times New Roman" w:hAnsi="Times New Roman" w:cs="Times New Roman"/>
                <w:b/>
                <w:sz w:val="32"/>
                <w:szCs w:val="32"/>
              </w:rPr>
              <w:t>Я</w:t>
            </w:r>
          </w:p>
        </w:tc>
      </w:tr>
    </w:tbl>
    <w:p w:rsidR="007D4640" w:rsidRPr="00CD567E" w:rsidRDefault="007D4640" w:rsidP="00CF234D">
      <w:pPr>
        <w:jc w:val="center"/>
        <w:rPr>
          <w:rFonts w:ascii="Times New Roman" w:eastAsia="Times New Roman" w:hAnsi="Times New Roman" w:cs="Times New Roman"/>
          <w:b/>
          <w:i/>
          <w:sz w:val="32"/>
          <w:szCs w:val="32"/>
        </w:rPr>
      </w:pPr>
      <w:r w:rsidRPr="00CD567E">
        <w:rPr>
          <w:rFonts w:ascii="Times New Roman" w:eastAsia="Times New Roman" w:hAnsi="Times New Roman" w:cs="Times New Roman"/>
          <w:b/>
          <w:sz w:val="32"/>
          <w:szCs w:val="32"/>
        </w:rPr>
        <w:t>на закупівлю</w:t>
      </w:r>
      <w:r w:rsidRPr="00CD567E">
        <w:rPr>
          <w:rFonts w:ascii="Times New Roman" w:eastAsia="Times New Roman" w:hAnsi="Times New Roman" w:cs="Times New Roman"/>
          <w:sz w:val="32"/>
          <w:szCs w:val="32"/>
        </w:rPr>
        <w:t xml:space="preserve"> «</w:t>
      </w:r>
      <w:r w:rsidR="00CF234D" w:rsidRPr="00CF234D">
        <w:rPr>
          <w:rFonts w:ascii="Times New Roman" w:eastAsia="Times New Roman" w:hAnsi="Times New Roman" w:cs="Times New Roman"/>
          <w:b/>
          <w:i/>
          <w:sz w:val="32"/>
          <w:szCs w:val="32"/>
        </w:rPr>
        <w:t>Кабіна для кінезотерапії</w:t>
      </w:r>
      <w:r w:rsidR="00CF234D">
        <w:rPr>
          <w:rFonts w:ascii="Times New Roman" w:eastAsia="Times New Roman" w:hAnsi="Times New Roman" w:cs="Times New Roman"/>
          <w:b/>
          <w:i/>
          <w:sz w:val="32"/>
          <w:szCs w:val="32"/>
        </w:rPr>
        <w:t xml:space="preserve"> за кодом</w:t>
      </w:r>
      <w:r w:rsidR="00CF234D" w:rsidRPr="00CF234D">
        <w:rPr>
          <w:rFonts w:ascii="Times New Roman" w:eastAsia="Times New Roman" w:hAnsi="Times New Roman" w:cs="Times New Roman"/>
          <w:b/>
          <w:i/>
          <w:sz w:val="32"/>
          <w:szCs w:val="32"/>
        </w:rPr>
        <w:t xml:space="preserve"> ДК 021:2015 «Єдиний заку</w:t>
      </w:r>
      <w:r w:rsidR="00CF234D">
        <w:rPr>
          <w:rFonts w:ascii="Times New Roman" w:eastAsia="Times New Roman" w:hAnsi="Times New Roman" w:cs="Times New Roman"/>
          <w:b/>
          <w:i/>
          <w:sz w:val="32"/>
          <w:szCs w:val="32"/>
        </w:rPr>
        <w:t xml:space="preserve">півельний словник» – </w:t>
      </w:r>
      <w:r w:rsidR="00CF234D" w:rsidRPr="00CF234D">
        <w:rPr>
          <w:rFonts w:ascii="Times New Roman" w:eastAsia="Times New Roman" w:hAnsi="Times New Roman" w:cs="Times New Roman"/>
          <w:b/>
          <w:i/>
          <w:sz w:val="32"/>
          <w:szCs w:val="32"/>
        </w:rPr>
        <w:t>33150000-6 Апаратура для радіотерапії, механотерапії, електротерапії та фізичної терапії</w:t>
      </w:r>
      <w:r w:rsidRPr="00CF234D">
        <w:rPr>
          <w:rFonts w:ascii="Times New Roman" w:eastAsia="Times New Roman" w:hAnsi="Times New Roman" w:cs="Times New Roman"/>
          <w:b/>
          <w:i/>
          <w:sz w:val="32"/>
          <w:szCs w:val="32"/>
        </w:rPr>
        <w:t>»</w:t>
      </w:r>
      <w:r w:rsidRPr="00CD567E">
        <w:rPr>
          <w:rFonts w:ascii="Times New Roman" w:eastAsia="Times New Roman" w:hAnsi="Times New Roman" w:cs="Times New Roman"/>
          <w:b/>
          <w:i/>
          <w:sz w:val="32"/>
          <w:szCs w:val="32"/>
        </w:rPr>
        <w:t xml:space="preserve"> </w:t>
      </w:r>
    </w:p>
    <w:p w:rsidR="007D4640" w:rsidRPr="00CD567E" w:rsidRDefault="007D4640" w:rsidP="00CF234D">
      <w:pPr>
        <w:spacing w:after="0"/>
        <w:jc w:val="center"/>
        <w:rPr>
          <w:rFonts w:ascii="Times New Roman" w:eastAsia="Times New Roman" w:hAnsi="Times New Roman" w:cs="Times New Roman"/>
          <w:b/>
          <w:i/>
          <w:sz w:val="32"/>
          <w:szCs w:val="32"/>
        </w:rPr>
      </w:pPr>
      <w:r w:rsidRPr="00CD567E">
        <w:rPr>
          <w:rFonts w:ascii="Times New Roman" w:eastAsia="Times New Roman" w:hAnsi="Times New Roman" w:cs="Times New Roman"/>
          <w:b/>
          <w:i/>
          <w:sz w:val="32"/>
          <w:szCs w:val="32"/>
        </w:rPr>
        <w:t>ДК 021:2015 "Єдиний закупівельний словник":</w:t>
      </w:r>
    </w:p>
    <w:p w:rsidR="007D4640" w:rsidRDefault="00CF234D" w:rsidP="007D4640">
      <w:pPr>
        <w:shd w:val="clear" w:color="auto" w:fill="FFFFFF"/>
        <w:spacing w:after="0" w:line="240" w:lineRule="auto"/>
        <w:jc w:val="center"/>
        <w:outlineLvl w:val="0"/>
        <w:rPr>
          <w:rFonts w:ascii="Times New Roman" w:eastAsia="Times New Roman" w:hAnsi="Times New Roman" w:cs="Times New Roman"/>
          <w:b/>
          <w:i/>
          <w:sz w:val="32"/>
          <w:szCs w:val="32"/>
        </w:rPr>
      </w:pPr>
      <w:r w:rsidRPr="00CF234D">
        <w:rPr>
          <w:rFonts w:ascii="Times New Roman" w:eastAsia="Times New Roman" w:hAnsi="Times New Roman" w:cs="Times New Roman"/>
          <w:b/>
          <w:i/>
          <w:sz w:val="32"/>
          <w:szCs w:val="32"/>
        </w:rPr>
        <w:t>33150000-6 Апаратура для радіотерапії, механотерапії, електротерапії та фізичної терапії</w:t>
      </w:r>
    </w:p>
    <w:p w:rsidR="00CF234D" w:rsidRPr="00271426" w:rsidRDefault="00CF234D" w:rsidP="007D4640">
      <w:pPr>
        <w:shd w:val="clear" w:color="auto" w:fill="FFFFFF"/>
        <w:spacing w:after="0" w:line="240" w:lineRule="auto"/>
        <w:jc w:val="center"/>
        <w:outlineLvl w:val="0"/>
        <w:rPr>
          <w:rFonts w:ascii="Times New Roman" w:hAnsi="Times New Roman" w:cs="Times New Roman"/>
          <w:i/>
          <w:sz w:val="24"/>
          <w:szCs w:val="24"/>
        </w:rPr>
      </w:pPr>
    </w:p>
    <w:p w:rsidR="00271426" w:rsidRPr="00271426" w:rsidRDefault="00271426" w:rsidP="00271426">
      <w:pPr>
        <w:shd w:val="clear" w:color="auto" w:fill="FFFFFF"/>
        <w:spacing w:after="0" w:line="240" w:lineRule="auto"/>
        <w:jc w:val="center"/>
        <w:rPr>
          <w:rFonts w:ascii="Times New Roman" w:hAnsi="Times New Roman" w:cs="Times New Roman"/>
          <w:b/>
          <w:i/>
          <w:sz w:val="24"/>
          <w:szCs w:val="24"/>
        </w:rPr>
      </w:pPr>
      <w:r w:rsidRPr="00271426">
        <w:rPr>
          <w:rFonts w:ascii="Times New Roman" w:hAnsi="Times New Roman" w:cs="Times New Roman"/>
          <w:b/>
          <w:i/>
          <w:sz w:val="24"/>
          <w:szCs w:val="24"/>
        </w:rPr>
        <w:t>Процедура закупівлі – відкриті торги з особливостями</w:t>
      </w:r>
    </w:p>
    <w:p w:rsidR="00271426" w:rsidRPr="00271426" w:rsidRDefault="00271426" w:rsidP="00271426">
      <w:pPr>
        <w:shd w:val="clear" w:color="auto" w:fill="FFFFFF"/>
        <w:spacing w:after="0" w:line="240" w:lineRule="auto"/>
        <w:jc w:val="center"/>
        <w:outlineLvl w:val="0"/>
        <w:rPr>
          <w:rFonts w:ascii="Times New Roman" w:eastAsia="Times New Roman" w:hAnsi="Times New Roman" w:cs="Times New Roman"/>
          <w:i/>
          <w:sz w:val="24"/>
          <w:szCs w:val="24"/>
          <w:u w:val="single"/>
          <w:lang w:eastAsia="ru-RU"/>
        </w:rPr>
      </w:pPr>
      <w:r w:rsidRPr="00271426">
        <w:rPr>
          <w:rFonts w:ascii="Times New Roman" w:hAnsi="Times New Roman" w:cs="Times New Roman"/>
          <w:i/>
          <w:sz w:val="24"/>
          <w:szCs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66AC9" w:rsidRPr="00071F0E" w:rsidRDefault="00C66AC9" w:rsidP="008F7455">
      <w:pPr>
        <w:spacing w:after="0" w:line="360" w:lineRule="auto"/>
        <w:jc w:val="center"/>
        <w:rPr>
          <w:rFonts w:ascii="Times New Roman" w:hAnsi="Times New Roman" w:cs="Times New Roman"/>
          <w:sz w:val="24"/>
          <w:szCs w:val="24"/>
        </w:rPr>
      </w:pPr>
    </w:p>
    <w:p w:rsidR="008F7455" w:rsidRPr="00071F0E" w:rsidRDefault="008F7455" w:rsidP="008F7455">
      <w:pPr>
        <w:spacing w:after="0" w:line="360" w:lineRule="auto"/>
        <w:jc w:val="center"/>
        <w:rPr>
          <w:rFonts w:ascii="Times New Roman" w:hAnsi="Times New Roman" w:cs="Times New Roman"/>
          <w:sz w:val="24"/>
          <w:szCs w:val="24"/>
        </w:rPr>
      </w:pPr>
    </w:p>
    <w:p w:rsidR="008F7455" w:rsidRPr="00071F0E" w:rsidRDefault="008F7455" w:rsidP="008F7455">
      <w:pPr>
        <w:spacing w:after="0" w:line="360" w:lineRule="auto"/>
        <w:jc w:val="center"/>
        <w:rPr>
          <w:rFonts w:ascii="Times New Roman" w:hAnsi="Times New Roman" w:cs="Times New Roman"/>
          <w:sz w:val="24"/>
          <w:szCs w:val="24"/>
        </w:rPr>
      </w:pPr>
    </w:p>
    <w:p w:rsidR="00CC5801" w:rsidRDefault="00CC5801" w:rsidP="008F7455">
      <w:pPr>
        <w:spacing w:after="0" w:line="360" w:lineRule="auto"/>
        <w:jc w:val="center"/>
        <w:rPr>
          <w:rFonts w:ascii="Times New Roman" w:hAnsi="Times New Roman" w:cs="Times New Roman"/>
          <w:sz w:val="24"/>
          <w:szCs w:val="24"/>
        </w:rPr>
      </w:pPr>
    </w:p>
    <w:p w:rsidR="00CF234D" w:rsidRDefault="00CF234D" w:rsidP="008F7455">
      <w:pPr>
        <w:spacing w:after="0" w:line="360" w:lineRule="auto"/>
        <w:jc w:val="center"/>
        <w:rPr>
          <w:rFonts w:ascii="Times New Roman" w:hAnsi="Times New Roman" w:cs="Times New Roman"/>
          <w:sz w:val="24"/>
          <w:szCs w:val="24"/>
        </w:rPr>
      </w:pPr>
    </w:p>
    <w:p w:rsidR="00917075" w:rsidRPr="00071F0E" w:rsidRDefault="00917075" w:rsidP="008F7455">
      <w:pPr>
        <w:spacing w:after="0" w:line="360" w:lineRule="auto"/>
        <w:jc w:val="center"/>
        <w:rPr>
          <w:rFonts w:ascii="Times New Roman" w:hAnsi="Times New Roman" w:cs="Times New Roman"/>
          <w:sz w:val="24"/>
          <w:szCs w:val="24"/>
        </w:rPr>
      </w:pPr>
    </w:p>
    <w:p w:rsidR="008F7455" w:rsidRDefault="006B79C9" w:rsidP="008F7455">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м. Вінниця</w:t>
      </w:r>
      <w:r w:rsidR="000F6FC0">
        <w:rPr>
          <w:rFonts w:ascii="Times New Roman" w:eastAsia="Times New Roman" w:hAnsi="Times New Roman" w:cs="Times New Roman"/>
          <w:b/>
          <w:sz w:val="24"/>
          <w:szCs w:val="24"/>
        </w:rPr>
        <w:t xml:space="preserve"> – 2023</w:t>
      </w:r>
      <w:r w:rsidR="008F7455" w:rsidRPr="00071F0E">
        <w:rPr>
          <w:rFonts w:ascii="Times New Roman" w:eastAsia="Times New Roman" w:hAnsi="Times New Roman" w:cs="Times New Roman"/>
          <w:b/>
          <w:sz w:val="24"/>
          <w:szCs w:val="24"/>
        </w:rPr>
        <w:t xml:space="preserve"> рік</w:t>
      </w:r>
    </w:p>
    <w:p w:rsidR="00DE6C4B" w:rsidRPr="00071F0E" w:rsidRDefault="00DE6C4B" w:rsidP="008F7455">
      <w:pPr>
        <w:spacing w:after="0" w:line="360" w:lineRule="auto"/>
        <w:jc w:val="center"/>
        <w:rPr>
          <w:rFonts w:ascii="Times New Roman" w:eastAsia="Times New Roman" w:hAnsi="Times New Roman" w:cs="Times New Roman"/>
          <w:b/>
          <w:sz w:val="24"/>
          <w:szCs w:val="24"/>
        </w:rPr>
      </w:pPr>
    </w:p>
    <w:p w:rsidR="00F63E7B" w:rsidRPr="00071F0E" w:rsidRDefault="00F63E7B">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sz w:val="24"/>
          <w:szCs w:val="24"/>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67"/>
        <w:gridCol w:w="3309"/>
        <w:gridCol w:w="6120"/>
      </w:tblGrid>
      <w:tr w:rsidR="00F63E7B" w:rsidRPr="00071F0E" w:rsidTr="00AB223D">
        <w:trPr>
          <w:trHeight w:val="522"/>
          <w:jc w:val="center"/>
        </w:trPr>
        <w:tc>
          <w:tcPr>
            <w:tcW w:w="567" w:type="dxa"/>
            <w:shd w:val="clear" w:color="auto" w:fill="A5A5A5"/>
            <w:vAlign w:val="center"/>
          </w:tcPr>
          <w:p w:rsidR="00F63E7B" w:rsidRPr="00071F0E" w:rsidRDefault="00142281" w:rsidP="00AB223D">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w:t>
            </w:r>
          </w:p>
        </w:tc>
        <w:tc>
          <w:tcPr>
            <w:tcW w:w="9429" w:type="dxa"/>
            <w:gridSpan w:val="2"/>
            <w:shd w:val="clear" w:color="auto" w:fill="A5A5A5"/>
            <w:vAlign w:val="center"/>
          </w:tcPr>
          <w:p w:rsidR="00F63E7B" w:rsidRPr="00071F0E" w:rsidRDefault="00142281" w:rsidP="00AB223D">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Розділ І. Загальні положення</w:t>
            </w:r>
          </w:p>
        </w:tc>
      </w:tr>
      <w:tr w:rsidR="00F63E7B" w:rsidRPr="00071F0E" w:rsidTr="0023162D">
        <w:trPr>
          <w:trHeight w:val="522"/>
          <w:jc w:val="center"/>
        </w:trPr>
        <w:tc>
          <w:tcPr>
            <w:tcW w:w="567" w:type="dxa"/>
            <w:shd w:val="clear" w:color="auto" w:fill="auto"/>
          </w:tcPr>
          <w:p w:rsidR="00F63E7B" w:rsidRPr="00071F0E" w:rsidRDefault="00142281" w:rsidP="00AB223D">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1</w:t>
            </w:r>
          </w:p>
        </w:tc>
        <w:tc>
          <w:tcPr>
            <w:tcW w:w="3309" w:type="dxa"/>
            <w:shd w:val="clear" w:color="auto" w:fill="auto"/>
          </w:tcPr>
          <w:p w:rsidR="00F63E7B" w:rsidRPr="00071F0E" w:rsidRDefault="00142281" w:rsidP="0064402C">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Терміни, які вживаються в тендерній документації</w:t>
            </w:r>
          </w:p>
        </w:tc>
        <w:tc>
          <w:tcPr>
            <w:tcW w:w="6120" w:type="dxa"/>
            <w:shd w:val="clear" w:color="auto" w:fill="auto"/>
            <w:vAlign w:val="center"/>
          </w:tcPr>
          <w:p w:rsidR="00F63E7B" w:rsidRPr="00071F0E" w:rsidRDefault="003849EE" w:rsidP="00D54936">
            <w:pPr>
              <w:widowControl w:val="0"/>
              <w:spacing w:after="0" w:line="240" w:lineRule="auto"/>
              <w:jc w:val="both"/>
              <w:rPr>
                <w:rFonts w:ascii="Times New Roman" w:eastAsia="Times New Roman" w:hAnsi="Times New Roman" w:cs="Times New Roman"/>
                <w:sz w:val="24"/>
                <w:szCs w:val="24"/>
              </w:rPr>
            </w:pPr>
            <w:r w:rsidRPr="003849EE">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F63E7B" w:rsidRPr="00071F0E" w:rsidTr="0023162D">
        <w:trPr>
          <w:trHeight w:val="522"/>
          <w:jc w:val="center"/>
        </w:trPr>
        <w:tc>
          <w:tcPr>
            <w:tcW w:w="567" w:type="dxa"/>
            <w:shd w:val="clear" w:color="auto" w:fill="auto"/>
          </w:tcPr>
          <w:p w:rsidR="00F63E7B" w:rsidRPr="00071F0E" w:rsidRDefault="00142281" w:rsidP="00AB223D">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2</w:t>
            </w:r>
          </w:p>
        </w:tc>
        <w:tc>
          <w:tcPr>
            <w:tcW w:w="3309" w:type="dxa"/>
            <w:shd w:val="clear" w:color="auto" w:fill="auto"/>
          </w:tcPr>
          <w:p w:rsidR="00F63E7B" w:rsidRPr="00071F0E" w:rsidRDefault="00142281" w:rsidP="0064402C">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Інформація про замовника торгів</w:t>
            </w:r>
          </w:p>
        </w:tc>
        <w:tc>
          <w:tcPr>
            <w:tcW w:w="6120" w:type="dxa"/>
            <w:shd w:val="clear" w:color="auto" w:fill="auto"/>
          </w:tcPr>
          <w:p w:rsidR="00F63E7B" w:rsidRPr="00071F0E" w:rsidRDefault="00F63E7B" w:rsidP="00AB223D">
            <w:pPr>
              <w:widowControl w:val="0"/>
              <w:spacing w:after="0" w:line="240" w:lineRule="auto"/>
              <w:jc w:val="both"/>
              <w:rPr>
                <w:rFonts w:ascii="Times New Roman" w:eastAsia="Times New Roman" w:hAnsi="Times New Roman" w:cs="Times New Roman"/>
                <w:sz w:val="24"/>
                <w:szCs w:val="24"/>
              </w:rPr>
            </w:pPr>
          </w:p>
        </w:tc>
      </w:tr>
      <w:tr w:rsidR="0064402C" w:rsidRPr="00071F0E" w:rsidTr="0023162D">
        <w:trPr>
          <w:trHeight w:val="522"/>
          <w:jc w:val="center"/>
        </w:trPr>
        <w:tc>
          <w:tcPr>
            <w:tcW w:w="567" w:type="dxa"/>
            <w:shd w:val="clear" w:color="auto" w:fill="auto"/>
          </w:tcPr>
          <w:p w:rsidR="0064402C" w:rsidRPr="00071F0E" w:rsidRDefault="0064402C" w:rsidP="0064402C">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2.1</w:t>
            </w:r>
          </w:p>
        </w:tc>
        <w:tc>
          <w:tcPr>
            <w:tcW w:w="3309" w:type="dxa"/>
            <w:shd w:val="clear" w:color="auto" w:fill="auto"/>
          </w:tcPr>
          <w:p w:rsidR="0064402C" w:rsidRPr="00071F0E" w:rsidRDefault="0064402C" w:rsidP="0064402C">
            <w:pPr>
              <w:widowControl w:val="0"/>
              <w:spacing w:after="0" w:line="240" w:lineRule="auto"/>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повне найменування</w:t>
            </w:r>
          </w:p>
        </w:tc>
        <w:tc>
          <w:tcPr>
            <w:tcW w:w="6120" w:type="dxa"/>
            <w:tcBorders>
              <w:top w:val="single" w:sz="4" w:space="0" w:color="auto"/>
              <w:left w:val="single" w:sz="4" w:space="0" w:color="auto"/>
              <w:bottom w:val="single" w:sz="4" w:space="0" w:color="auto"/>
              <w:right w:val="single" w:sz="4" w:space="0" w:color="auto"/>
            </w:tcBorders>
          </w:tcPr>
          <w:p w:rsidR="0064402C" w:rsidRPr="00351C91" w:rsidRDefault="0064402C" w:rsidP="00B1324C">
            <w:pPr>
              <w:widowControl w:val="0"/>
              <w:spacing w:after="60" w:line="240" w:lineRule="auto"/>
              <w:contextualSpacing/>
              <w:rPr>
                <w:rFonts w:ascii="Times New Roman" w:hAnsi="Times New Roman"/>
                <w:color w:val="000000"/>
                <w:sz w:val="24"/>
                <w:szCs w:val="24"/>
                <w:lang w:eastAsia="uk-UA"/>
              </w:rPr>
            </w:pPr>
            <w:r w:rsidRPr="00351C91">
              <w:rPr>
                <w:rFonts w:ascii="Times New Roman" w:hAnsi="Times New Roman"/>
                <w:sz w:val="24"/>
                <w:szCs w:val="24"/>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 ЄДРПОУ</w:t>
            </w:r>
            <w:r w:rsidRPr="00351C91">
              <w:rPr>
                <w:rFonts w:ascii="Times New Roman" w:hAnsi="Times New Roman"/>
                <w:bCs/>
                <w:sz w:val="24"/>
                <w:szCs w:val="24"/>
              </w:rPr>
              <w:t xml:space="preserve"> </w:t>
            </w:r>
            <w:r w:rsidRPr="00351C91">
              <w:rPr>
                <w:rFonts w:ascii="Times New Roman" w:hAnsi="Times New Roman"/>
                <w:sz w:val="24"/>
                <w:szCs w:val="24"/>
              </w:rPr>
              <w:t>03091836</w:t>
            </w:r>
          </w:p>
        </w:tc>
      </w:tr>
      <w:tr w:rsidR="0064402C" w:rsidRPr="00071F0E" w:rsidTr="0023162D">
        <w:trPr>
          <w:trHeight w:val="522"/>
          <w:jc w:val="center"/>
        </w:trPr>
        <w:tc>
          <w:tcPr>
            <w:tcW w:w="567" w:type="dxa"/>
            <w:shd w:val="clear" w:color="auto" w:fill="auto"/>
          </w:tcPr>
          <w:p w:rsidR="0064402C" w:rsidRPr="00071F0E" w:rsidRDefault="0064402C" w:rsidP="0064402C">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2.2</w:t>
            </w:r>
          </w:p>
        </w:tc>
        <w:tc>
          <w:tcPr>
            <w:tcW w:w="3309" w:type="dxa"/>
            <w:shd w:val="clear" w:color="auto" w:fill="auto"/>
          </w:tcPr>
          <w:p w:rsidR="0064402C" w:rsidRPr="00071F0E" w:rsidRDefault="0064402C" w:rsidP="0064402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071F0E">
              <w:rPr>
                <w:rFonts w:ascii="Times New Roman" w:eastAsia="Times New Roman" w:hAnsi="Times New Roman" w:cs="Times New Roman"/>
                <w:sz w:val="24"/>
                <w:szCs w:val="24"/>
              </w:rPr>
              <w:t>ісце</w:t>
            </w:r>
            <w:r>
              <w:rPr>
                <w:rFonts w:ascii="Times New Roman" w:eastAsia="Times New Roman" w:hAnsi="Times New Roman" w:cs="Times New Roman"/>
                <w:sz w:val="24"/>
                <w:szCs w:val="24"/>
              </w:rPr>
              <w:t xml:space="preserve"> </w:t>
            </w:r>
            <w:r w:rsidRPr="00071F0E">
              <w:rPr>
                <w:rFonts w:ascii="Times New Roman" w:eastAsia="Times New Roman" w:hAnsi="Times New Roman" w:cs="Times New Roman"/>
                <w:sz w:val="24"/>
                <w:szCs w:val="24"/>
              </w:rPr>
              <w:t>знаходження</w:t>
            </w:r>
          </w:p>
        </w:tc>
        <w:tc>
          <w:tcPr>
            <w:tcW w:w="6120" w:type="dxa"/>
            <w:tcBorders>
              <w:top w:val="single" w:sz="4" w:space="0" w:color="auto"/>
              <w:left w:val="single" w:sz="4" w:space="0" w:color="auto"/>
              <w:bottom w:val="single" w:sz="4" w:space="0" w:color="auto"/>
              <w:right w:val="single" w:sz="4" w:space="0" w:color="auto"/>
            </w:tcBorders>
          </w:tcPr>
          <w:p w:rsidR="0064402C" w:rsidRPr="00351C91" w:rsidRDefault="0064402C" w:rsidP="0064402C">
            <w:pPr>
              <w:widowControl w:val="0"/>
              <w:spacing w:after="60" w:line="240" w:lineRule="auto"/>
              <w:contextualSpacing/>
              <w:jc w:val="both"/>
              <w:rPr>
                <w:rFonts w:ascii="Times New Roman" w:hAnsi="Times New Roman"/>
                <w:color w:val="000000"/>
                <w:sz w:val="24"/>
                <w:szCs w:val="24"/>
                <w:lang w:eastAsia="uk-UA"/>
              </w:rPr>
            </w:pPr>
            <w:r w:rsidRPr="00351C91">
              <w:rPr>
                <w:rFonts w:ascii="Times New Roman" w:hAnsi="Times New Roman"/>
                <w:sz w:val="24"/>
                <w:szCs w:val="24"/>
              </w:rPr>
              <w:t>21029, м. Вінниця, вул. Мечнікова, 34</w:t>
            </w:r>
          </w:p>
        </w:tc>
      </w:tr>
      <w:tr w:rsidR="00F63E7B" w:rsidRPr="00071F0E" w:rsidTr="0023162D">
        <w:trPr>
          <w:trHeight w:val="522"/>
          <w:jc w:val="center"/>
        </w:trPr>
        <w:tc>
          <w:tcPr>
            <w:tcW w:w="567" w:type="dxa"/>
            <w:shd w:val="clear" w:color="auto" w:fill="auto"/>
          </w:tcPr>
          <w:p w:rsidR="00F63E7B" w:rsidRPr="00071F0E" w:rsidRDefault="00142281" w:rsidP="00AB223D">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2.3</w:t>
            </w:r>
          </w:p>
        </w:tc>
        <w:tc>
          <w:tcPr>
            <w:tcW w:w="3309" w:type="dxa"/>
            <w:shd w:val="clear" w:color="auto" w:fill="auto"/>
          </w:tcPr>
          <w:p w:rsidR="00F63E7B" w:rsidRPr="00071F0E" w:rsidRDefault="00142281" w:rsidP="0064402C">
            <w:pPr>
              <w:widowControl w:val="0"/>
              <w:spacing w:after="0" w:line="240" w:lineRule="auto"/>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120" w:type="dxa"/>
            <w:shd w:val="clear" w:color="auto" w:fill="auto"/>
          </w:tcPr>
          <w:p w:rsidR="0064402C" w:rsidRPr="00351C91" w:rsidRDefault="0064402C" w:rsidP="0064402C">
            <w:pPr>
              <w:shd w:val="clear" w:color="auto" w:fill="FFFFFF"/>
              <w:spacing w:after="0" w:line="192" w:lineRule="atLeast"/>
              <w:textAlignment w:val="center"/>
              <w:rPr>
                <w:rFonts w:ascii="Times New Roman" w:eastAsia="Times New Roman" w:hAnsi="Times New Roman" w:cs="Times New Roman"/>
                <w:color w:val="000000"/>
                <w:spacing w:val="2"/>
                <w:sz w:val="24"/>
                <w:szCs w:val="24"/>
                <w:lang w:eastAsia="ru-RU"/>
              </w:rPr>
            </w:pPr>
            <w:r w:rsidRPr="00351C91">
              <w:rPr>
                <w:rFonts w:ascii="Times New Roman" w:eastAsia="Times New Roman" w:hAnsi="Times New Roman" w:cs="Times New Roman"/>
                <w:b/>
                <w:color w:val="000000"/>
                <w:spacing w:val="2"/>
                <w:sz w:val="24"/>
                <w:szCs w:val="24"/>
                <w:lang w:eastAsia="ru-RU"/>
              </w:rPr>
              <w:t>З питань, що стосуються предмету закупівлі –</w:t>
            </w:r>
            <w:r w:rsidRPr="00351C91">
              <w:rPr>
                <w:rFonts w:ascii="Times New Roman" w:eastAsia="Times New Roman" w:hAnsi="Times New Roman" w:cs="Times New Roman"/>
                <w:color w:val="000000"/>
                <w:spacing w:val="2"/>
                <w:sz w:val="24"/>
                <w:szCs w:val="24"/>
                <w:lang w:eastAsia="ru-RU"/>
              </w:rPr>
              <w:t xml:space="preserve"> Борівська Інна Андріївна – головний бухгалтер, тел. (096) 987-22-71, е-mail: </w:t>
            </w:r>
            <w:hyperlink r:id="rId9" w:history="1">
              <w:r w:rsidRPr="00351C91">
                <w:rPr>
                  <w:rStyle w:val="ab"/>
                  <w:rFonts w:ascii="Times New Roman" w:eastAsia="Times New Roman" w:hAnsi="Times New Roman"/>
                  <w:spacing w:val="2"/>
                  <w:sz w:val="24"/>
                  <w:szCs w:val="24"/>
                  <w:lang w:eastAsia="ru-RU"/>
                </w:rPr>
                <w:t>bydunok_dutunu@ukr.net</w:t>
              </w:r>
            </w:hyperlink>
          </w:p>
          <w:p w:rsidR="00FD702F" w:rsidRPr="009B4CEF" w:rsidRDefault="0064402C" w:rsidP="0064402C">
            <w:pPr>
              <w:widowControl w:val="0"/>
              <w:spacing w:after="0" w:line="240" w:lineRule="auto"/>
              <w:jc w:val="both"/>
              <w:rPr>
                <w:rFonts w:ascii="Times New Roman" w:eastAsia="Times New Roman" w:hAnsi="Times New Roman" w:cs="Times New Roman"/>
                <w:color w:val="0000FF"/>
                <w:spacing w:val="2"/>
                <w:sz w:val="24"/>
                <w:szCs w:val="24"/>
                <w:u w:val="single"/>
                <w:lang w:eastAsia="ru-RU"/>
              </w:rPr>
            </w:pPr>
            <w:r w:rsidRPr="00351C91">
              <w:rPr>
                <w:rFonts w:ascii="Times New Roman" w:eastAsia="Times New Roman" w:hAnsi="Times New Roman" w:cs="Times New Roman"/>
                <w:b/>
                <w:color w:val="000000"/>
                <w:spacing w:val="2"/>
                <w:sz w:val="24"/>
                <w:szCs w:val="24"/>
                <w:lang w:eastAsia="ru-RU"/>
              </w:rPr>
              <w:t>З питань проведення процедури закупівлі –</w:t>
            </w:r>
            <w:r w:rsidRPr="00351C91">
              <w:rPr>
                <w:rFonts w:ascii="Times New Roman" w:eastAsia="Times New Roman" w:hAnsi="Times New Roman" w:cs="Times New Roman"/>
                <w:color w:val="000000"/>
                <w:spacing w:val="2"/>
                <w:sz w:val="24"/>
                <w:szCs w:val="24"/>
                <w:lang w:eastAsia="ru-RU"/>
              </w:rPr>
              <w:t xml:space="preserve"> Борівська Інна Андріївна – головний бухгалтер, тел. (096) 987-22-71, е-mail: </w:t>
            </w:r>
            <w:hyperlink r:id="rId10" w:history="1">
              <w:r w:rsidRPr="00351C91">
                <w:rPr>
                  <w:rStyle w:val="ab"/>
                  <w:rFonts w:ascii="Times New Roman" w:eastAsia="Times New Roman" w:hAnsi="Times New Roman"/>
                  <w:spacing w:val="2"/>
                  <w:sz w:val="24"/>
                  <w:szCs w:val="24"/>
                  <w:lang w:eastAsia="ru-RU"/>
                </w:rPr>
                <w:t>bydunok_dutunu@ukr.net</w:t>
              </w:r>
            </w:hyperlink>
          </w:p>
        </w:tc>
      </w:tr>
      <w:tr w:rsidR="00F63E7B" w:rsidRPr="00071F0E" w:rsidTr="0023162D">
        <w:trPr>
          <w:trHeight w:val="522"/>
          <w:jc w:val="center"/>
        </w:trPr>
        <w:tc>
          <w:tcPr>
            <w:tcW w:w="567" w:type="dxa"/>
            <w:shd w:val="clear" w:color="auto" w:fill="auto"/>
          </w:tcPr>
          <w:p w:rsidR="00F63E7B" w:rsidRPr="00071F0E" w:rsidRDefault="00142281" w:rsidP="00AB223D">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3</w:t>
            </w:r>
          </w:p>
        </w:tc>
        <w:tc>
          <w:tcPr>
            <w:tcW w:w="3309" w:type="dxa"/>
            <w:shd w:val="clear" w:color="auto" w:fill="auto"/>
          </w:tcPr>
          <w:p w:rsidR="00F63E7B" w:rsidRPr="00071F0E" w:rsidRDefault="00142281" w:rsidP="0064402C">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Процедура закупівлі</w:t>
            </w:r>
          </w:p>
        </w:tc>
        <w:tc>
          <w:tcPr>
            <w:tcW w:w="6120" w:type="dxa"/>
            <w:shd w:val="clear" w:color="auto" w:fill="auto"/>
          </w:tcPr>
          <w:p w:rsidR="00F63E7B" w:rsidRPr="00351C91" w:rsidRDefault="003849EE" w:rsidP="00AB22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3849EE">
              <w:rPr>
                <w:rFonts w:ascii="Times New Roman" w:eastAsia="Times New Roman" w:hAnsi="Times New Roman" w:cs="Times New Roman"/>
                <w:sz w:val="24"/>
                <w:szCs w:val="24"/>
              </w:rPr>
              <w:t>ідкриті торги у порядку визначеному Особливостями</w:t>
            </w:r>
          </w:p>
        </w:tc>
      </w:tr>
      <w:tr w:rsidR="00F63E7B" w:rsidRPr="00071F0E" w:rsidTr="0023162D">
        <w:trPr>
          <w:trHeight w:val="522"/>
          <w:jc w:val="center"/>
        </w:trPr>
        <w:tc>
          <w:tcPr>
            <w:tcW w:w="567" w:type="dxa"/>
            <w:shd w:val="clear" w:color="auto" w:fill="auto"/>
          </w:tcPr>
          <w:p w:rsidR="00F63E7B" w:rsidRPr="00071F0E" w:rsidRDefault="00142281" w:rsidP="00AB223D">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4</w:t>
            </w:r>
          </w:p>
        </w:tc>
        <w:tc>
          <w:tcPr>
            <w:tcW w:w="3309" w:type="dxa"/>
            <w:shd w:val="clear" w:color="auto" w:fill="auto"/>
          </w:tcPr>
          <w:p w:rsidR="00F63E7B" w:rsidRPr="00071F0E" w:rsidRDefault="00142281" w:rsidP="0064402C">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Інформація про предмет закупівлі</w:t>
            </w:r>
          </w:p>
        </w:tc>
        <w:tc>
          <w:tcPr>
            <w:tcW w:w="6120" w:type="dxa"/>
            <w:shd w:val="clear" w:color="auto" w:fill="auto"/>
          </w:tcPr>
          <w:p w:rsidR="00F63E7B" w:rsidRPr="00351C91" w:rsidRDefault="00F63E7B" w:rsidP="00AB223D">
            <w:pPr>
              <w:widowControl w:val="0"/>
              <w:spacing w:after="0" w:line="240" w:lineRule="auto"/>
              <w:jc w:val="both"/>
              <w:rPr>
                <w:rFonts w:ascii="Times New Roman" w:eastAsia="Times New Roman" w:hAnsi="Times New Roman" w:cs="Times New Roman"/>
                <w:sz w:val="24"/>
                <w:szCs w:val="24"/>
              </w:rPr>
            </w:pPr>
          </w:p>
        </w:tc>
      </w:tr>
      <w:tr w:rsidR="00934F6F" w:rsidRPr="00071F0E" w:rsidTr="0023162D">
        <w:trPr>
          <w:trHeight w:val="335"/>
          <w:jc w:val="center"/>
        </w:trPr>
        <w:tc>
          <w:tcPr>
            <w:tcW w:w="567" w:type="dxa"/>
            <w:shd w:val="clear" w:color="auto" w:fill="auto"/>
          </w:tcPr>
          <w:p w:rsidR="00934F6F" w:rsidRPr="00071F0E" w:rsidRDefault="00934F6F" w:rsidP="00AB223D">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4.1</w:t>
            </w:r>
          </w:p>
        </w:tc>
        <w:tc>
          <w:tcPr>
            <w:tcW w:w="3309" w:type="dxa"/>
            <w:shd w:val="clear" w:color="auto" w:fill="auto"/>
          </w:tcPr>
          <w:p w:rsidR="00934F6F" w:rsidRPr="00071F0E" w:rsidRDefault="00934F6F" w:rsidP="0064402C">
            <w:pPr>
              <w:widowControl w:val="0"/>
              <w:spacing w:after="0" w:line="240" w:lineRule="auto"/>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назва предмета закупівлі</w:t>
            </w:r>
          </w:p>
        </w:tc>
        <w:tc>
          <w:tcPr>
            <w:tcW w:w="6120" w:type="dxa"/>
            <w:shd w:val="clear" w:color="auto" w:fill="auto"/>
          </w:tcPr>
          <w:p w:rsidR="00934F6F" w:rsidRPr="00B1324C" w:rsidRDefault="00835C08" w:rsidP="00835C08">
            <w:pPr>
              <w:spacing w:after="0" w:line="240" w:lineRule="auto"/>
              <w:jc w:val="both"/>
              <w:rPr>
                <w:rFonts w:ascii="Times New Roman" w:hAnsi="Times New Roman" w:cs="Times New Roman"/>
                <w:b/>
                <w:bCs/>
                <w:noProof/>
                <w:sz w:val="24"/>
                <w:szCs w:val="24"/>
              </w:rPr>
            </w:pPr>
            <w:r w:rsidRPr="00835C08">
              <w:rPr>
                <w:rFonts w:ascii="Times New Roman" w:hAnsi="Times New Roman" w:cs="Times New Roman"/>
                <w:b/>
                <w:bCs/>
                <w:noProof/>
                <w:sz w:val="24"/>
                <w:szCs w:val="24"/>
              </w:rPr>
              <w:t xml:space="preserve">Кабіна для кінезотерапії </w:t>
            </w:r>
            <w:r w:rsidRPr="00835C08">
              <w:rPr>
                <w:rFonts w:ascii="Times New Roman" w:hAnsi="Times New Roman" w:cs="Times New Roman"/>
                <w:bCs/>
                <w:noProof/>
                <w:sz w:val="24"/>
                <w:szCs w:val="24"/>
              </w:rPr>
              <w:t xml:space="preserve">за кодом ДК 021:2015 «Єдиний закупівельний словник» </w:t>
            </w:r>
            <w:r w:rsidRPr="00835C08">
              <w:rPr>
                <w:rFonts w:ascii="Times New Roman" w:hAnsi="Times New Roman" w:cs="Times New Roman"/>
                <w:b/>
                <w:bCs/>
                <w:noProof/>
                <w:sz w:val="24"/>
                <w:szCs w:val="24"/>
              </w:rPr>
              <w:t>– 33150000-6 Апаратура для радіотерапії, механотерапії, електротерапії та фізичної терапії</w:t>
            </w:r>
          </w:p>
        </w:tc>
      </w:tr>
      <w:tr w:rsidR="007D4640" w:rsidRPr="00071F0E" w:rsidTr="0023162D">
        <w:trPr>
          <w:trHeight w:val="170"/>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4.2</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код за ДК 021:2015 (CPV 2008)</w:t>
            </w:r>
          </w:p>
        </w:tc>
        <w:tc>
          <w:tcPr>
            <w:tcW w:w="6120" w:type="dxa"/>
            <w:shd w:val="clear" w:color="auto" w:fill="auto"/>
          </w:tcPr>
          <w:p w:rsidR="007D4640" w:rsidRPr="00351C91" w:rsidRDefault="007D4640" w:rsidP="00835C08">
            <w:pPr>
              <w:widowControl w:val="0"/>
              <w:spacing w:after="0" w:line="240" w:lineRule="auto"/>
              <w:ind w:hanging="2"/>
              <w:jc w:val="both"/>
              <w:rPr>
                <w:rFonts w:ascii="Times New Roman" w:eastAsia="Times New Roman" w:hAnsi="Times New Roman" w:cs="Times New Roman"/>
                <w:b/>
                <w:sz w:val="24"/>
                <w:szCs w:val="24"/>
              </w:rPr>
            </w:pPr>
            <w:r w:rsidRPr="00CD567E">
              <w:rPr>
                <w:rFonts w:ascii="Times New Roman" w:hAnsi="Times New Roman" w:cs="Times New Roman"/>
                <w:b/>
                <w:sz w:val="24"/>
                <w:szCs w:val="24"/>
              </w:rPr>
              <w:t xml:space="preserve">ДК 021:2015 – </w:t>
            </w:r>
            <w:r w:rsidR="00835C08" w:rsidRPr="00835C08">
              <w:rPr>
                <w:rFonts w:ascii="Times New Roman" w:hAnsi="Times New Roman" w:cs="Times New Roman"/>
                <w:b/>
                <w:sz w:val="24"/>
                <w:szCs w:val="24"/>
              </w:rPr>
              <w:t>33150000-6 Апаратура для радіотерапії, механотерапії, електротерапії та фізичної терапії</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4.3</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6120" w:type="dxa"/>
            <w:shd w:val="clear" w:color="auto" w:fill="auto"/>
          </w:tcPr>
          <w:p w:rsidR="007D4640" w:rsidRPr="00351C91" w:rsidRDefault="007D4640" w:rsidP="007D4640">
            <w:pPr>
              <w:widowControl w:val="0"/>
              <w:spacing w:after="0" w:line="240" w:lineRule="auto"/>
              <w:jc w:val="both"/>
              <w:rPr>
                <w:rFonts w:ascii="Times New Roman" w:eastAsia="Times New Roman" w:hAnsi="Times New Roman" w:cs="Times New Roman"/>
                <w:sz w:val="24"/>
                <w:szCs w:val="24"/>
              </w:rPr>
            </w:pPr>
            <w:r w:rsidRPr="00351C91">
              <w:rPr>
                <w:rFonts w:ascii="Times New Roman" w:eastAsia="Times New Roman" w:hAnsi="Times New Roman" w:cs="Times New Roman"/>
                <w:sz w:val="24"/>
                <w:szCs w:val="24"/>
              </w:rPr>
              <w:t>Закупівля здійснюється щодо предмету закупівлі в цілому.</w:t>
            </w:r>
          </w:p>
          <w:p w:rsidR="007D4640" w:rsidRPr="00351C91" w:rsidRDefault="007D4640" w:rsidP="007D4640">
            <w:pPr>
              <w:widowControl w:val="0"/>
              <w:spacing w:after="0" w:line="240" w:lineRule="auto"/>
              <w:jc w:val="both"/>
              <w:rPr>
                <w:rFonts w:ascii="Times New Roman" w:eastAsia="Times New Roman" w:hAnsi="Times New Roman" w:cs="Times New Roman"/>
                <w:sz w:val="24"/>
                <w:szCs w:val="24"/>
              </w:rPr>
            </w:pP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4.4</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місце, кількість, обсяг поставки товарів</w:t>
            </w:r>
          </w:p>
        </w:tc>
        <w:tc>
          <w:tcPr>
            <w:tcW w:w="6120" w:type="dxa"/>
            <w:shd w:val="clear" w:color="auto" w:fill="auto"/>
          </w:tcPr>
          <w:p w:rsidR="007D4640" w:rsidRPr="00351C91" w:rsidRDefault="007D4640" w:rsidP="007D4640">
            <w:pPr>
              <w:widowControl w:val="0"/>
              <w:spacing w:after="0" w:line="240" w:lineRule="auto"/>
              <w:ind w:hanging="2"/>
              <w:jc w:val="both"/>
              <w:rPr>
                <w:rFonts w:ascii="Times New Roman" w:hAnsi="Times New Roman" w:cs="Times New Roman"/>
                <w:color w:val="000000"/>
                <w:sz w:val="24"/>
                <w:szCs w:val="24"/>
              </w:rPr>
            </w:pPr>
            <w:r w:rsidRPr="00351C91">
              <w:rPr>
                <w:rFonts w:ascii="Times New Roman" w:hAnsi="Times New Roman" w:cs="Times New Roman"/>
                <w:color w:val="000000"/>
                <w:sz w:val="24"/>
                <w:szCs w:val="24"/>
              </w:rPr>
              <w:t xml:space="preserve">21029, м. Вінниця, вул. Мечнікова, 34 </w:t>
            </w:r>
          </w:p>
          <w:p w:rsidR="007D4640" w:rsidRDefault="007D4640" w:rsidP="007D4640">
            <w:pPr>
              <w:widowControl w:val="0"/>
              <w:spacing w:after="0" w:line="240" w:lineRule="auto"/>
              <w:jc w:val="both"/>
              <w:rPr>
                <w:rFonts w:ascii="Times New Roman" w:hAnsi="Times New Roman" w:cs="Times New Roman"/>
                <w:b/>
                <w:color w:val="000000"/>
                <w:sz w:val="24"/>
                <w:szCs w:val="24"/>
              </w:rPr>
            </w:pPr>
            <w:r w:rsidRPr="00F135F1">
              <w:rPr>
                <w:rFonts w:ascii="Times New Roman" w:hAnsi="Times New Roman" w:cs="Times New Roman"/>
                <w:b/>
                <w:color w:val="000000"/>
                <w:sz w:val="24"/>
                <w:szCs w:val="24"/>
              </w:rPr>
              <w:t xml:space="preserve">Кількість Товару: </w:t>
            </w:r>
            <w:r w:rsidR="00835C08">
              <w:rPr>
                <w:rFonts w:ascii="Times New Roman" w:hAnsi="Times New Roman" w:cs="Times New Roman"/>
                <w:b/>
                <w:color w:val="000000"/>
                <w:sz w:val="24"/>
                <w:szCs w:val="24"/>
              </w:rPr>
              <w:t>1</w:t>
            </w:r>
            <w:r>
              <w:rPr>
                <w:rFonts w:ascii="Times New Roman" w:hAnsi="Times New Roman" w:cs="Times New Roman"/>
                <w:b/>
                <w:color w:val="000000"/>
                <w:sz w:val="24"/>
                <w:szCs w:val="24"/>
              </w:rPr>
              <w:t xml:space="preserve"> шт.</w:t>
            </w:r>
          </w:p>
          <w:p w:rsidR="007D4640" w:rsidRPr="009B4CEF" w:rsidRDefault="007D4640" w:rsidP="007D4640">
            <w:pPr>
              <w:widowControl w:val="0"/>
              <w:spacing w:after="0" w:line="240" w:lineRule="auto"/>
              <w:jc w:val="both"/>
              <w:rPr>
                <w:rFonts w:ascii="Times New Roman" w:hAnsi="Times New Roman" w:cs="Times New Roman"/>
                <w:b/>
                <w:color w:val="000000"/>
                <w:sz w:val="24"/>
                <w:szCs w:val="24"/>
              </w:rPr>
            </w:pPr>
            <w:r w:rsidRPr="00835C08">
              <w:rPr>
                <w:rFonts w:ascii="Times New Roman" w:hAnsi="Times New Roman" w:cs="Times New Roman"/>
                <w:sz w:val="24"/>
                <w:szCs w:val="24"/>
                <w:shd w:val="clear" w:color="auto" w:fill="FFFFFF"/>
              </w:rPr>
              <w:t>Детальна інформація в Додатку № 2 тендерної документації (інформація про необхідні технічні, якісні та кількісні характеристики предмета закупівлі).</w:t>
            </w:r>
          </w:p>
        </w:tc>
      </w:tr>
      <w:tr w:rsidR="007D4640" w:rsidRPr="00071F0E" w:rsidTr="0023162D">
        <w:trPr>
          <w:trHeight w:val="27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4.5</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строк поставки товарів (надання послуг, виконання робіт)</w:t>
            </w:r>
          </w:p>
        </w:tc>
        <w:tc>
          <w:tcPr>
            <w:tcW w:w="6120"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З дня підписання договору до </w:t>
            </w:r>
            <w:r w:rsidRPr="00FB70F9">
              <w:rPr>
                <w:rFonts w:ascii="Times New Roman" w:hAnsi="Times New Roman" w:cs="Times New Roman"/>
                <w:sz w:val="24"/>
                <w:szCs w:val="24"/>
                <w:shd w:val="clear" w:color="auto" w:fill="FFFFFF"/>
              </w:rPr>
              <w:t>3</w:t>
            </w:r>
            <w:r w:rsidRPr="00FB70F9">
              <w:rPr>
                <w:rFonts w:ascii="Times New Roman" w:hAnsi="Times New Roman" w:cs="Times New Roman"/>
                <w:sz w:val="24"/>
                <w:szCs w:val="24"/>
                <w:shd w:val="clear" w:color="auto" w:fill="FFFFFF"/>
                <w:lang w:val="ru-RU"/>
              </w:rPr>
              <w:t>1</w:t>
            </w:r>
            <w:r>
              <w:rPr>
                <w:rFonts w:ascii="Times New Roman" w:hAnsi="Times New Roman" w:cs="Times New Roman"/>
                <w:sz w:val="24"/>
                <w:szCs w:val="24"/>
                <w:shd w:val="clear" w:color="auto" w:fill="FFFFFF"/>
              </w:rPr>
              <w:t>.12.2023</w:t>
            </w:r>
            <w:r w:rsidR="00835C08">
              <w:rPr>
                <w:rFonts w:ascii="Times New Roman" w:hAnsi="Times New Roman" w:cs="Times New Roman"/>
                <w:sz w:val="24"/>
                <w:szCs w:val="24"/>
                <w:shd w:val="clear" w:color="auto" w:fill="FFFFFF"/>
              </w:rPr>
              <w:t xml:space="preserve"> року, </w:t>
            </w:r>
            <w:r w:rsidR="00835C08" w:rsidRPr="00835C08">
              <w:rPr>
                <w:rFonts w:ascii="Times New Roman" w:hAnsi="Times New Roman" w:cs="Times New Roman"/>
                <w:sz w:val="24"/>
                <w:szCs w:val="24"/>
                <w:shd w:val="clear" w:color="auto" w:fill="FFFFFF"/>
              </w:rPr>
              <w:t>але в будь якому разі поставка здійснюється протягом п’яти календарних днів з дати відправлення заявки Замовником.</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lastRenderedPageBreak/>
              <w:t>5</w:t>
            </w:r>
          </w:p>
        </w:tc>
        <w:tc>
          <w:tcPr>
            <w:tcW w:w="3309"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Недискримінація учасників</w:t>
            </w:r>
          </w:p>
        </w:tc>
        <w:tc>
          <w:tcPr>
            <w:tcW w:w="6120" w:type="dxa"/>
            <w:shd w:val="clear" w:color="auto" w:fill="auto"/>
          </w:tcPr>
          <w:p w:rsidR="00835C08" w:rsidRPr="00835C08" w:rsidRDefault="007D4640" w:rsidP="00835C08">
            <w:pPr>
              <w:widowControl w:val="0"/>
              <w:spacing w:after="0" w:line="240" w:lineRule="auto"/>
              <w:jc w:val="both"/>
              <w:rPr>
                <w:rFonts w:ascii="Times New Roman" w:hAnsi="Times New Roman" w:cs="Times New Roman"/>
                <w:sz w:val="24"/>
                <w:szCs w:val="24"/>
                <w:shd w:val="clear" w:color="auto" w:fill="FFFFFF"/>
              </w:rPr>
            </w:pPr>
            <w:r w:rsidRPr="00835C08">
              <w:rPr>
                <w:rFonts w:ascii="Times New Roman" w:hAnsi="Times New Roman" w:cs="Times New Roman"/>
                <w:sz w:val="24"/>
                <w:szCs w:val="24"/>
                <w:shd w:val="clear" w:color="auto" w:fill="FFFFFF"/>
              </w:rPr>
              <w:t>5.1. Учасники (резиденти та нерезиденти) всіх форм власності та організаційно-правових форм беруть участь у процедурах закупівель на рівних умовах</w:t>
            </w:r>
            <w:r w:rsidR="00835C08" w:rsidRPr="00835C08">
              <w:rPr>
                <w:rFonts w:ascii="Times New Roman" w:hAnsi="Times New Roman" w:cs="Times New Roman"/>
                <w:sz w:val="24"/>
                <w:szCs w:val="24"/>
                <w:shd w:val="clear" w:color="auto" w:fill="FFFFFF"/>
              </w:rPr>
              <w:t>, ,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p>
          <w:p w:rsidR="00835C08" w:rsidRPr="00835C08" w:rsidRDefault="00835C08" w:rsidP="00835C08">
            <w:pPr>
              <w:widowControl w:val="0"/>
              <w:spacing w:after="0" w:line="240" w:lineRule="auto"/>
              <w:jc w:val="both"/>
              <w:rPr>
                <w:rFonts w:ascii="Times New Roman" w:hAnsi="Times New Roman" w:cs="Times New Roman"/>
                <w:sz w:val="24"/>
                <w:szCs w:val="24"/>
                <w:shd w:val="clear" w:color="auto" w:fill="FFFFFF"/>
              </w:rPr>
            </w:pPr>
            <w:r w:rsidRPr="00835C08">
              <w:rPr>
                <w:rFonts w:ascii="Times New Roman" w:hAnsi="Times New Roman" w:cs="Times New Roman"/>
                <w:sz w:val="24"/>
                <w:szCs w:val="24"/>
                <w:shd w:val="clear" w:color="auto" w:fill="FFFFFF"/>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кінцевого(их) бенефеціарного(их) власника(ів) із зазначенням частку в статутному капіталі (із зазначенням громадянства кожного із них).</w:t>
            </w:r>
          </w:p>
          <w:p w:rsidR="007D4640" w:rsidRPr="00835C08" w:rsidRDefault="00835C08" w:rsidP="00835C08">
            <w:pPr>
              <w:widowControl w:val="0"/>
              <w:spacing w:after="0" w:line="240" w:lineRule="auto"/>
              <w:jc w:val="both"/>
              <w:rPr>
                <w:rFonts w:ascii="Times New Roman" w:hAnsi="Times New Roman" w:cs="Times New Roman"/>
                <w:sz w:val="24"/>
                <w:szCs w:val="24"/>
                <w:shd w:val="clear" w:color="auto" w:fill="FFFFFF"/>
              </w:rPr>
            </w:pPr>
            <w:r w:rsidRPr="00835C08">
              <w:rPr>
                <w:rFonts w:ascii="Times New Roman" w:hAnsi="Times New Roman" w:cs="Times New Roman"/>
                <w:sz w:val="24"/>
                <w:szCs w:val="24"/>
                <w:shd w:val="clear" w:color="auto" w:fill="FFFFFF"/>
              </w:rPr>
              <w:t>Замовники забезпечують вільний доступ усіх учасників до інформації про закупівлю, передбаченої Законом та Особливостями</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6</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6120" w:type="dxa"/>
            <w:shd w:val="clear" w:color="auto" w:fill="auto"/>
          </w:tcPr>
          <w:p w:rsidR="007D4640" w:rsidRPr="00071F0E" w:rsidRDefault="007D4640" w:rsidP="007D4640">
            <w:pPr>
              <w:widowControl w:val="0"/>
              <w:spacing w:after="0" w:line="240" w:lineRule="auto"/>
              <w:ind w:hanging="21"/>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6.1. Валютою тендерної пропозиції є національна валюта України - гривня.</w:t>
            </w:r>
          </w:p>
          <w:p w:rsidR="007D4640" w:rsidRPr="00071F0E" w:rsidRDefault="007D4640" w:rsidP="007D4640">
            <w:pPr>
              <w:widowControl w:val="0"/>
              <w:spacing w:after="0" w:line="240" w:lineRule="auto"/>
              <w:ind w:hanging="23"/>
              <w:jc w:val="both"/>
              <w:rPr>
                <w:rFonts w:ascii="Times New Roman" w:eastAsia="Times New Roman" w:hAnsi="Times New Roman" w:cs="Times New Roman"/>
                <w:sz w:val="24"/>
                <w:szCs w:val="24"/>
              </w:rPr>
            </w:pP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7</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6120" w:type="dxa"/>
            <w:shd w:val="clear" w:color="auto" w:fill="auto"/>
          </w:tcPr>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sidRPr="0023162D">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Pr="0023162D">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sidRPr="0023162D">
              <w:rPr>
                <w:rFonts w:ascii="Times New Roman" w:eastAsia="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3849EE">
              <w:rPr>
                <w:rFonts w:ascii="Times New Roman" w:eastAsia="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120"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3849EE">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7D4640" w:rsidRPr="00071F0E" w:rsidTr="00AB223D">
        <w:trPr>
          <w:trHeight w:val="522"/>
          <w:jc w:val="center"/>
        </w:trPr>
        <w:tc>
          <w:tcPr>
            <w:tcW w:w="9996" w:type="dxa"/>
            <w:gridSpan w:val="3"/>
            <w:shd w:val="clear" w:color="auto" w:fill="A5A5A5"/>
            <w:vAlign w:val="center"/>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lastRenderedPageBreak/>
              <w:t>1</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6120"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 xml:space="preserve">Фізична/юридична особа має право не пізніше ніж за </w:t>
            </w:r>
            <w:r>
              <w:rPr>
                <w:rFonts w:ascii="Times New Roman" w:eastAsia="Times New Roman" w:hAnsi="Times New Roman" w:cs="Times New Roman"/>
                <w:b/>
                <w:sz w:val="24"/>
                <w:szCs w:val="24"/>
              </w:rPr>
              <w:t>три</w:t>
            </w:r>
            <w:r w:rsidRPr="00B56686">
              <w:rPr>
                <w:rFonts w:ascii="Times New Roman" w:eastAsia="Times New Roman" w:hAnsi="Times New Roman" w:cs="Times New Roman"/>
                <w:b/>
                <w:sz w:val="24"/>
                <w:szCs w:val="24"/>
              </w:rPr>
              <w:t xml:space="preserve"> дні</w:t>
            </w:r>
            <w:r>
              <w:rPr>
                <w:rFonts w:ascii="Times New Roman" w:eastAsia="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666282">
              <w:rPr>
                <w:rFonts w:ascii="Times New Roman" w:eastAsia="Times New Roman" w:hAnsi="Times New Roman" w:cs="Times New Roman"/>
                <w:sz w:val="24"/>
                <w:szCs w:val="24"/>
                <w:lang w:eastAsia="uk-UA"/>
              </w:rPr>
              <w:t xml:space="preserve">Замовник повинен протягом </w:t>
            </w:r>
            <w:r w:rsidRPr="00666282">
              <w:rPr>
                <w:rFonts w:ascii="Times New Roman" w:eastAsia="Times New Roman" w:hAnsi="Times New Roman" w:cs="Times New Roman"/>
                <w:b/>
                <w:sz w:val="24"/>
                <w:szCs w:val="24"/>
                <w:lang w:eastAsia="uk-UA"/>
              </w:rPr>
              <w:t>трьох днів</w:t>
            </w:r>
            <w:r w:rsidRPr="00666282">
              <w:rPr>
                <w:rFonts w:ascii="Times New Roman" w:eastAsia="Times New Roman" w:hAnsi="Times New Roman" w:cs="Times New Roman"/>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r>
              <w:rPr>
                <w:rFonts w:ascii="Times New Roman" w:eastAsia="Times New Roman" w:hAnsi="Times New Roman" w:cs="Times New Roman"/>
                <w:sz w:val="24"/>
                <w:szCs w:val="24"/>
              </w:rPr>
              <w:t>.</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1.2. У разі несвоєчасного надання замовником роз’яснень щодо змісту тендерної документації електронна система закупівель автома</w:t>
            </w:r>
            <w:r>
              <w:rPr>
                <w:rFonts w:ascii="Times New Roman" w:eastAsia="Times New Roman" w:hAnsi="Times New Roman" w:cs="Times New Roman"/>
                <w:sz w:val="24"/>
                <w:szCs w:val="24"/>
              </w:rPr>
              <w:t>тично призупиняє перебіг відкритих торгів</w:t>
            </w:r>
            <w:r w:rsidRPr="00071F0E">
              <w:rPr>
                <w:rFonts w:ascii="Times New Roman" w:eastAsia="Times New Roman" w:hAnsi="Times New Roman" w:cs="Times New Roman"/>
                <w:sz w:val="24"/>
                <w:szCs w:val="24"/>
              </w:rPr>
              <w:t>.</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Для поновлення перебігу відкритих торгів</w:t>
            </w:r>
            <w:r w:rsidRPr="00071F0E">
              <w:rPr>
                <w:rFonts w:ascii="Times New Roman" w:eastAsia="Times New Roman" w:hAnsi="Times New Roman" w:cs="Times New Roman"/>
                <w:sz w:val="24"/>
                <w:szCs w:val="24"/>
              </w:rPr>
              <w:t xml:space="preserve">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Pr>
                <w:rFonts w:ascii="Times New Roman" w:eastAsia="Times New Roman" w:hAnsi="Times New Roman" w:cs="Times New Roman"/>
                <w:b/>
                <w:sz w:val="24"/>
                <w:szCs w:val="24"/>
              </w:rPr>
              <w:t>чотири</w:t>
            </w:r>
            <w:r w:rsidRPr="00FD6269">
              <w:rPr>
                <w:rFonts w:ascii="Times New Roman" w:eastAsia="Times New Roman" w:hAnsi="Times New Roman" w:cs="Times New Roman"/>
                <w:b/>
                <w:sz w:val="24"/>
                <w:szCs w:val="24"/>
              </w:rPr>
              <w:t xml:space="preserve"> дні.</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2</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Pr="00071F0E">
              <w:rPr>
                <w:rFonts w:ascii="Times New Roman" w:eastAsia="Times New Roman" w:hAnsi="Times New Roman" w:cs="Times New Roman"/>
                <w:b/>
                <w:sz w:val="24"/>
                <w:szCs w:val="24"/>
              </w:rPr>
              <w:t>несення змін до тендерної документації</w:t>
            </w:r>
          </w:p>
        </w:tc>
        <w:tc>
          <w:tcPr>
            <w:tcW w:w="6120"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rFonts w:ascii="Times New Roman" w:eastAsia="Times New Roman" w:hAnsi="Times New Roman" w:cs="Times New Roman"/>
                <w:b/>
                <w:sz w:val="24"/>
                <w:szCs w:val="24"/>
              </w:rPr>
              <w:t xml:space="preserve">чотирьох </w:t>
            </w:r>
            <w:r w:rsidRPr="00737330">
              <w:rPr>
                <w:rFonts w:ascii="Times New Roman" w:eastAsia="Times New Roman" w:hAnsi="Times New Roman" w:cs="Times New Roman"/>
                <w:b/>
                <w:sz w:val="24"/>
                <w:szCs w:val="24"/>
              </w:rPr>
              <w:t xml:space="preserve"> днів.</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w:t>
            </w:r>
            <w:r>
              <w:rPr>
                <w:rFonts w:ascii="Times New Roman" w:eastAsia="Times New Roman" w:hAnsi="Times New Roman" w:cs="Times New Roman"/>
                <w:sz w:val="24"/>
                <w:szCs w:val="24"/>
              </w:rPr>
              <w:t>днює перелік змін, що вносяться.</w:t>
            </w:r>
            <w:r>
              <w:t xml:space="preserve"> </w:t>
            </w:r>
            <w:r w:rsidRPr="00F15B9A">
              <w:rPr>
                <w:rFonts w:ascii="Times New Roman" w:eastAsia="Times New Roman" w:hAnsi="Times New Roman" w:cs="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D4640" w:rsidRPr="00071F0E" w:rsidTr="00AB223D">
        <w:trPr>
          <w:trHeight w:val="522"/>
          <w:jc w:val="center"/>
        </w:trPr>
        <w:tc>
          <w:tcPr>
            <w:tcW w:w="9996" w:type="dxa"/>
            <w:gridSpan w:val="3"/>
            <w:shd w:val="clear" w:color="auto" w:fill="A5A5A5"/>
            <w:vAlign w:val="center"/>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b/>
                <w:sz w:val="24"/>
                <w:szCs w:val="24"/>
              </w:rPr>
              <w:t>Розділ ІІІ. Інструкція з підготовки тендерної пропозиції</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1</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Зміст і спосіб подання тендерної пропозиції</w:t>
            </w:r>
          </w:p>
        </w:tc>
        <w:tc>
          <w:tcPr>
            <w:tcW w:w="6120" w:type="dxa"/>
            <w:shd w:val="clear" w:color="auto" w:fill="auto"/>
          </w:tcPr>
          <w:p w:rsidR="007D4640" w:rsidRPr="00071F0E" w:rsidRDefault="007D4640" w:rsidP="007D4640">
            <w:pPr>
              <w:widowControl w:val="0"/>
              <w:spacing w:after="0" w:line="240" w:lineRule="auto"/>
              <w:ind w:hanging="21"/>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1.1. </w:t>
            </w:r>
            <w:r w:rsidRPr="004356F5">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w:t>
            </w:r>
            <w:r w:rsidRPr="004356F5">
              <w:rPr>
                <w:rFonts w:ascii="Times New Roman" w:eastAsia="Times New Roman" w:hAnsi="Times New Roman" w:cs="Times New Roman"/>
                <w:sz w:val="24"/>
                <w:szCs w:val="24"/>
              </w:rPr>
              <w:lastRenderedPageBreak/>
              <w:t>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 </w:t>
            </w:r>
            <w:r w:rsidRPr="00351C91">
              <w:rPr>
                <w:rFonts w:ascii="Times New Roman" w:eastAsia="Times New Roman" w:hAnsi="Times New Roman" w:cs="Times New Roman"/>
                <w:sz w:val="24"/>
                <w:szCs w:val="24"/>
              </w:rPr>
              <w:t>цінову пропозицію</w:t>
            </w:r>
            <w:r w:rsidRPr="00071F0E">
              <w:rPr>
                <w:rFonts w:ascii="Times New Roman" w:eastAsia="Times New Roman" w:hAnsi="Times New Roman" w:cs="Times New Roman"/>
                <w:sz w:val="24"/>
                <w:szCs w:val="24"/>
              </w:rPr>
              <w:t xml:space="preserve"> електронних торгів Учасника відповідно до форми, наведеної в Додатку № 1 до Тендерної документації;</w:t>
            </w:r>
          </w:p>
          <w:p w:rsidR="007D4640" w:rsidRPr="00071F0E" w:rsidRDefault="007D4640" w:rsidP="007D4640">
            <w:pPr>
              <w:shd w:val="clear" w:color="auto" w:fill="FFFFFF"/>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 </w:t>
            </w:r>
            <w:r w:rsidRPr="004356F5">
              <w:rPr>
                <w:rFonts w:ascii="Times New Roman" w:eastAsia="Times New Roman" w:hAnsi="Times New Roman" w:cs="Times New Roman"/>
                <w:sz w:val="24"/>
                <w:szCs w:val="24"/>
              </w:rPr>
              <w:t>інформації про підтвердження відсутності підстав для відмови в участі у відкритих торгах, встановлені пунктом 47 Особливостей у відповідності д</w:t>
            </w:r>
            <w:r>
              <w:rPr>
                <w:rFonts w:ascii="Times New Roman" w:eastAsia="Times New Roman" w:hAnsi="Times New Roman" w:cs="Times New Roman"/>
                <w:sz w:val="24"/>
                <w:szCs w:val="24"/>
              </w:rPr>
              <w:t>о вимог визначених у Додатку № 4 до Т</w:t>
            </w:r>
            <w:r w:rsidRPr="004356F5">
              <w:rPr>
                <w:rFonts w:ascii="Times New Roman" w:eastAsia="Times New Roman" w:hAnsi="Times New Roman" w:cs="Times New Roman"/>
                <w:sz w:val="24"/>
                <w:szCs w:val="24"/>
              </w:rPr>
              <w:t>ендерної документації;</w:t>
            </w:r>
          </w:p>
          <w:p w:rsidR="007D4640" w:rsidRPr="00071F0E" w:rsidRDefault="007D4640" w:rsidP="007D4640">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356F5">
              <w:rPr>
                <w:rFonts w:ascii="Times New Roman" w:eastAsia="Times New Roman" w:hAnsi="Times New Roman" w:cs="Times New Roman"/>
                <w:sz w:val="24"/>
                <w:szCs w:val="24"/>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w:t>
            </w:r>
            <w:r>
              <w:rPr>
                <w:rFonts w:ascii="Times New Roman" w:eastAsia="Times New Roman" w:hAnsi="Times New Roman" w:cs="Times New Roman"/>
                <w:sz w:val="24"/>
                <w:szCs w:val="24"/>
              </w:rPr>
              <w:t xml:space="preserve"> № 2 до Т</w:t>
            </w:r>
            <w:r w:rsidRPr="004356F5">
              <w:rPr>
                <w:rFonts w:ascii="Times New Roman" w:eastAsia="Times New Roman" w:hAnsi="Times New Roman" w:cs="Times New Roman"/>
                <w:sz w:val="24"/>
                <w:szCs w:val="24"/>
              </w:rPr>
              <w:t>ендерної документації</w:t>
            </w:r>
            <w:r w:rsidRPr="00071F0E">
              <w:rPr>
                <w:rFonts w:ascii="Times New Roman" w:eastAsia="Times New Roman" w:hAnsi="Times New Roman" w:cs="Times New Roman"/>
                <w:sz w:val="24"/>
                <w:szCs w:val="24"/>
              </w:rPr>
              <w:t xml:space="preserve">; </w:t>
            </w:r>
          </w:p>
          <w:p w:rsidR="007D4640" w:rsidRPr="00071F0E" w:rsidRDefault="007D4640" w:rsidP="007D4640">
            <w:pPr>
              <w:widowControl w:val="0"/>
              <w:spacing w:after="0" w:line="240" w:lineRule="auto"/>
              <w:ind w:hanging="21"/>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 документи, що підтверджують наявність у представника учасника повноважень, необхідних для </w:t>
            </w:r>
            <w:r w:rsidRPr="00351C91">
              <w:rPr>
                <w:rFonts w:ascii="Times New Roman" w:eastAsia="Times New Roman" w:hAnsi="Times New Roman" w:cs="Times New Roman"/>
                <w:sz w:val="24"/>
                <w:szCs w:val="24"/>
              </w:rPr>
              <w:t>підписання документів тендерної пропозиції;</w:t>
            </w:r>
          </w:p>
          <w:p w:rsidR="007D4640" w:rsidRPr="00071F0E" w:rsidRDefault="007D4640" w:rsidP="007D4640">
            <w:pPr>
              <w:widowControl w:val="0"/>
              <w:spacing w:after="0" w:line="240" w:lineRule="auto"/>
              <w:ind w:hanging="21"/>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 </w:t>
            </w:r>
            <w:r w:rsidRPr="00351C91">
              <w:rPr>
                <w:rFonts w:ascii="Times New Roman" w:eastAsia="Times New Roman" w:hAnsi="Times New Roman" w:cs="Times New Roman"/>
                <w:sz w:val="24"/>
                <w:szCs w:val="24"/>
              </w:rPr>
              <w:t>лист-згоду з умовами, що зазначені в проєкті договору про закупівлю</w:t>
            </w:r>
            <w:r w:rsidRPr="00071F0E">
              <w:rPr>
                <w:rFonts w:ascii="Times New Roman" w:eastAsia="Times New Roman" w:hAnsi="Times New Roman" w:cs="Times New Roman"/>
                <w:sz w:val="24"/>
                <w:szCs w:val="24"/>
              </w:rPr>
              <w:t xml:space="preserve"> (Додаток № </w:t>
            </w:r>
            <w:r>
              <w:rPr>
                <w:rFonts w:ascii="Times New Roman" w:eastAsia="Times New Roman" w:hAnsi="Times New Roman" w:cs="Times New Roman"/>
                <w:sz w:val="24"/>
                <w:szCs w:val="24"/>
              </w:rPr>
              <w:t>3 до Тендерної документації) згідно Додатку 5.</w:t>
            </w:r>
          </w:p>
          <w:p w:rsidR="007D4640" w:rsidRDefault="007D4640" w:rsidP="007D4640">
            <w:pPr>
              <w:widowControl w:val="0"/>
              <w:spacing w:after="0" w:line="240" w:lineRule="auto"/>
              <w:ind w:hanging="21"/>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 </w:t>
            </w:r>
            <w:r w:rsidRPr="00351C91">
              <w:rPr>
                <w:rFonts w:ascii="Times New Roman" w:eastAsia="Times New Roman" w:hAnsi="Times New Roman" w:cs="Times New Roman"/>
                <w:sz w:val="24"/>
                <w:szCs w:val="24"/>
              </w:rPr>
              <w:t>лист-згоду на обробку персональних даних фізичної</w:t>
            </w:r>
            <w:r w:rsidRPr="00071F0E">
              <w:rPr>
                <w:rFonts w:ascii="Times New Roman" w:eastAsia="Times New Roman" w:hAnsi="Times New Roman" w:cs="Times New Roman"/>
                <w:sz w:val="24"/>
                <w:szCs w:val="24"/>
              </w:rPr>
              <w:t xml:space="preserve"> особи відповідно до Закону України «Про захист персональних даних», які будуть розголошені на виконання Тендерної документації (</w:t>
            </w:r>
            <w:r w:rsidRPr="000523C3">
              <w:rPr>
                <w:rFonts w:ascii="Times New Roman" w:eastAsia="Times New Roman" w:hAnsi="Times New Roman" w:cs="Times New Roman"/>
                <w:color w:val="FF0000"/>
                <w:sz w:val="24"/>
                <w:szCs w:val="24"/>
              </w:rPr>
              <w:t>подається учасником і фізичними особами, персональні дані яких містить тендерна пропозиція)</w:t>
            </w:r>
            <w:r w:rsidRPr="00071F0E">
              <w:rPr>
                <w:rFonts w:ascii="Times New Roman" w:eastAsia="Times New Roman" w:hAnsi="Times New Roman" w:cs="Times New Roman"/>
                <w:sz w:val="24"/>
                <w:szCs w:val="24"/>
              </w:rPr>
              <w:t>, що складається у довільній формі</w:t>
            </w:r>
            <w:r>
              <w:rPr>
                <w:rFonts w:ascii="Times New Roman" w:eastAsia="Times New Roman" w:hAnsi="Times New Roman" w:cs="Times New Roman"/>
                <w:sz w:val="24"/>
                <w:szCs w:val="24"/>
              </w:rPr>
              <w:t xml:space="preserve"> (Додаток 6)</w:t>
            </w:r>
            <w:r w:rsidRPr="00071F0E">
              <w:rPr>
                <w:rFonts w:ascii="Times New Roman" w:eastAsia="Times New Roman" w:hAnsi="Times New Roman" w:cs="Times New Roman"/>
                <w:sz w:val="24"/>
                <w:szCs w:val="24"/>
              </w:rPr>
              <w:t>;</w:t>
            </w:r>
          </w:p>
          <w:p w:rsidR="007D4640" w:rsidRDefault="007D4640" w:rsidP="007D4640">
            <w:pPr>
              <w:widowControl w:val="0"/>
              <w:spacing w:after="0" w:line="240" w:lineRule="auto"/>
              <w:ind w:hanging="21"/>
              <w:jc w:val="both"/>
              <w:rPr>
                <w:rFonts w:ascii="Times New Roman" w:hAnsi="Times New Roman" w:cs="Times New Roman"/>
                <w:sz w:val="24"/>
                <w:szCs w:val="24"/>
              </w:rPr>
            </w:pPr>
            <w:r w:rsidRPr="00071F0E">
              <w:rPr>
                <w:rFonts w:ascii="Times New Roman" w:eastAsia="Times New Roman" w:hAnsi="Times New Roman" w:cs="Times New Roman"/>
                <w:sz w:val="24"/>
                <w:szCs w:val="24"/>
              </w:rPr>
              <w:t xml:space="preserve">- </w:t>
            </w:r>
            <w:r w:rsidRPr="00351C91">
              <w:rPr>
                <w:rFonts w:ascii="Times New Roman" w:hAnsi="Times New Roman" w:cs="Times New Roman"/>
                <w:sz w:val="24"/>
                <w:szCs w:val="24"/>
              </w:rPr>
              <w:t>довідку у довільній формі за підписом керівника або уповноваженої особи Учасника завіреною печаткою (за наявності) щодо гарантування належної якості товару зазначеної у Додатку № 2 до цієї тендерної документації;</w:t>
            </w:r>
          </w:p>
          <w:p w:rsidR="007D4640" w:rsidRPr="00071F0E" w:rsidRDefault="007D4640" w:rsidP="007D4640">
            <w:pPr>
              <w:widowControl w:val="0"/>
              <w:spacing w:after="0" w:line="240" w:lineRule="auto"/>
              <w:ind w:hanging="21"/>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7D4640" w:rsidRPr="00071F0E" w:rsidRDefault="007D4640" w:rsidP="007D4640">
            <w:pPr>
              <w:widowControl w:val="0"/>
              <w:spacing w:after="0" w:line="240" w:lineRule="auto"/>
              <w:ind w:hanging="21"/>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1.2. Кожен учасник має право подати тільки одну тендерну пропозицію.</w:t>
            </w:r>
          </w:p>
          <w:p w:rsidR="007D4640" w:rsidRPr="00071F0E" w:rsidRDefault="007D4640" w:rsidP="007D4640">
            <w:pPr>
              <w:widowControl w:val="0"/>
              <w:spacing w:after="0" w:line="240" w:lineRule="auto"/>
              <w:ind w:hanging="21"/>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Pr="0059035A">
              <w:rPr>
                <w:rFonts w:ascii="Times New Roman" w:eastAsia="Times New Roman" w:hAnsi="Times New Roman"/>
                <w:color w:val="000000"/>
                <w:sz w:val="24"/>
                <w:szCs w:val="24"/>
              </w:rPr>
              <w:t>Документи, що складаються Учасником, повинні бути оформлені належним</w:t>
            </w:r>
            <w:r>
              <w:rPr>
                <w:rFonts w:ascii="Times New Roman" w:eastAsia="Times New Roman" w:hAnsi="Times New Roman"/>
                <w:color w:val="000000"/>
                <w:sz w:val="24"/>
                <w:szCs w:val="24"/>
              </w:rPr>
              <w:t xml:space="preserve">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w:t>
            </w:r>
            <w:r>
              <w:rPr>
                <w:rFonts w:ascii="Times New Roman" w:eastAsia="Times New Roman" w:hAnsi="Times New Roman"/>
                <w:color w:val="000000"/>
                <w:sz w:val="24"/>
                <w:szCs w:val="24"/>
              </w:rPr>
              <w:lastRenderedPageBreak/>
              <w:t>(матеріали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071F0E">
              <w:rPr>
                <w:rFonts w:ascii="Times New Roman" w:eastAsia="Times New Roman" w:hAnsi="Times New Roman" w:cs="Times New Roman"/>
                <w:sz w:val="24"/>
                <w:szCs w:val="24"/>
              </w:rPr>
              <w:t xml:space="preserve"> </w:t>
            </w:r>
          </w:p>
          <w:p w:rsidR="007D4640" w:rsidRPr="00071F0E" w:rsidRDefault="007D4640" w:rsidP="007D4640">
            <w:pPr>
              <w:widowControl w:val="0"/>
              <w:spacing w:after="0" w:line="240" w:lineRule="auto"/>
              <w:ind w:hanging="21"/>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1.5. цієї Тендерної документації.</w:t>
            </w:r>
          </w:p>
          <w:p w:rsidR="007D4640" w:rsidRPr="00DF0B15" w:rsidRDefault="007D4640" w:rsidP="007D4640">
            <w:pPr>
              <w:widowControl w:val="0"/>
              <w:spacing w:after="0" w:line="240" w:lineRule="auto"/>
              <w:ind w:hanging="21"/>
              <w:jc w:val="both"/>
              <w:rPr>
                <w:rFonts w:ascii="Times New Roman" w:eastAsia="Times New Roman" w:hAnsi="Times New Roman" w:cs="Times New Roman"/>
                <w:b/>
                <w:sz w:val="24"/>
                <w:szCs w:val="24"/>
              </w:rPr>
            </w:pPr>
            <w:r w:rsidRPr="00DF0B15">
              <w:rPr>
                <w:rFonts w:ascii="Times New Roman" w:eastAsia="Times New Roman" w:hAnsi="Times New Roman" w:cs="Times New Roman"/>
                <w:b/>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7D4640" w:rsidRPr="00DF0B15" w:rsidRDefault="007D4640" w:rsidP="007D4640">
            <w:pPr>
              <w:tabs>
                <w:tab w:val="left" w:pos="851"/>
              </w:tabs>
              <w:spacing w:after="0" w:line="240" w:lineRule="auto"/>
              <w:jc w:val="both"/>
              <w:rPr>
                <w:rFonts w:ascii="Times New Roman" w:eastAsia="Times New Roman" w:hAnsi="Times New Roman" w:cs="Times New Roman"/>
                <w:b/>
                <w:i/>
                <w:sz w:val="24"/>
                <w:szCs w:val="24"/>
              </w:rPr>
            </w:pPr>
            <w:r w:rsidRPr="00DF0B15">
              <w:rPr>
                <w:rFonts w:ascii="Times New Roman" w:eastAsia="Times New Roman" w:hAnsi="Times New Roman" w:cs="Times New Roman"/>
                <w:b/>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sidRPr="00DF0B15">
              <w:rPr>
                <w:rFonts w:ascii="Times New Roman" w:eastAsia="Times New Roman" w:hAnsi="Times New Roman" w:cs="Times New Roman"/>
                <w:b/>
                <w:i/>
                <w:sz w:val="24"/>
                <w:szCs w:val="24"/>
              </w:rPr>
              <w:t xml:space="preserve">для юридичних осіб); </w:t>
            </w:r>
          </w:p>
          <w:p w:rsidR="007D4640" w:rsidRPr="00DF0B15" w:rsidRDefault="007D4640" w:rsidP="007D4640">
            <w:pPr>
              <w:spacing w:after="0" w:line="240" w:lineRule="auto"/>
              <w:jc w:val="both"/>
              <w:rPr>
                <w:rFonts w:ascii="Times New Roman" w:eastAsia="Times New Roman" w:hAnsi="Times New Roman" w:cs="Times New Roman"/>
                <w:b/>
                <w:sz w:val="24"/>
                <w:szCs w:val="24"/>
              </w:rPr>
            </w:pPr>
            <w:r w:rsidRPr="00DF0B15">
              <w:rPr>
                <w:rFonts w:ascii="Times New Roman" w:eastAsia="Times New Roman" w:hAnsi="Times New Roman" w:cs="Times New Roman"/>
                <w:b/>
                <w:sz w:val="24"/>
                <w:szCs w:val="24"/>
              </w:rPr>
              <w:t>-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sidRPr="00DF0B15">
              <w:rPr>
                <w:rFonts w:ascii="Times New Roman" w:eastAsia="Times New Roman" w:hAnsi="Times New Roman" w:cs="Times New Roman"/>
                <w:b/>
                <w:i/>
                <w:sz w:val="24"/>
                <w:szCs w:val="24"/>
              </w:rPr>
              <w:t xml:space="preserve">. </w:t>
            </w:r>
            <w:r w:rsidRPr="00DF0B15">
              <w:rPr>
                <w:rFonts w:ascii="Times New Roman" w:eastAsia="Times New Roman" w:hAnsi="Times New Roman" w:cs="Times New Roman"/>
                <w:b/>
                <w:sz w:val="24"/>
                <w:szCs w:val="24"/>
              </w:rPr>
              <w:t xml:space="preserve">В разі наявності в установчому документі певних обмежень на вчинення правочинів (за сумою, строком і т.і.), надається також документ (протокол, дозвіл, рішення тощо), який дає право на укладання договору </w:t>
            </w:r>
            <w:r w:rsidRPr="00DF0B15">
              <w:rPr>
                <w:rFonts w:ascii="Times New Roman" w:eastAsia="Times New Roman" w:hAnsi="Times New Roman" w:cs="Times New Roman"/>
                <w:b/>
                <w:i/>
                <w:sz w:val="24"/>
                <w:szCs w:val="24"/>
              </w:rPr>
              <w:t>(для юридичних осіб)</w:t>
            </w:r>
            <w:r w:rsidRPr="00DF0B15">
              <w:rPr>
                <w:rFonts w:ascii="Times New Roman" w:eastAsia="Times New Roman" w:hAnsi="Times New Roman" w:cs="Times New Roman"/>
                <w:b/>
                <w:sz w:val="24"/>
                <w:szCs w:val="24"/>
              </w:rPr>
              <w:t xml:space="preserve">; </w:t>
            </w:r>
          </w:p>
          <w:p w:rsidR="007D4640" w:rsidRPr="00DF0B15" w:rsidRDefault="007D4640" w:rsidP="007D4640">
            <w:pPr>
              <w:spacing w:after="0" w:line="240" w:lineRule="auto"/>
              <w:jc w:val="both"/>
              <w:rPr>
                <w:rFonts w:ascii="Times New Roman" w:eastAsia="Times New Roman" w:hAnsi="Times New Roman" w:cs="Times New Roman"/>
                <w:b/>
                <w:sz w:val="24"/>
                <w:szCs w:val="24"/>
              </w:rPr>
            </w:pPr>
            <w:r w:rsidRPr="00DF0B15">
              <w:rPr>
                <w:rFonts w:ascii="Times New Roman" w:eastAsia="Times New Roman" w:hAnsi="Times New Roman" w:cs="Times New Roman"/>
                <w:b/>
                <w:sz w:val="24"/>
                <w:szCs w:val="24"/>
              </w:rPr>
              <w:t xml:space="preserve">- свідоцтво про реєстрацію платника податку на додану вартість або витяг з реєстру платників податку </w:t>
            </w:r>
            <w:r w:rsidRPr="00DF0B15">
              <w:rPr>
                <w:rFonts w:ascii="Times New Roman" w:eastAsia="Times New Roman" w:hAnsi="Times New Roman" w:cs="Times New Roman"/>
                <w:b/>
                <w:i/>
                <w:sz w:val="24"/>
                <w:szCs w:val="24"/>
              </w:rPr>
              <w:t xml:space="preserve">– </w:t>
            </w:r>
            <w:r w:rsidRPr="00DF0B15">
              <w:rPr>
                <w:rFonts w:ascii="Times New Roman" w:eastAsia="Times New Roman" w:hAnsi="Times New Roman" w:cs="Times New Roman"/>
                <w:b/>
                <w:sz w:val="24"/>
                <w:szCs w:val="24"/>
              </w:rPr>
              <w:t>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w:t>
            </w:r>
          </w:p>
          <w:p w:rsidR="007D4640" w:rsidRPr="00DF0B15" w:rsidRDefault="007D4640" w:rsidP="007D4640">
            <w:pPr>
              <w:spacing w:after="0" w:line="240" w:lineRule="auto"/>
              <w:jc w:val="both"/>
              <w:rPr>
                <w:rFonts w:ascii="Times New Roman" w:eastAsia="Times New Roman" w:hAnsi="Times New Roman" w:cs="Times New Roman"/>
                <w:b/>
                <w:sz w:val="24"/>
                <w:szCs w:val="24"/>
              </w:rPr>
            </w:pPr>
            <w:r w:rsidRPr="00DF0B15">
              <w:rPr>
                <w:rFonts w:ascii="Times New Roman" w:eastAsia="Times New Roman" w:hAnsi="Times New Roman" w:cs="Times New Roman"/>
                <w:b/>
                <w:sz w:val="24"/>
                <w:szCs w:val="24"/>
              </w:rPr>
              <w:t xml:space="preserve">- копія виписки  (Свідоцтва) з Єдиного державного реєстру юридичних осіб та фізичних осіб – </w:t>
            </w:r>
            <w:r w:rsidRPr="00DF0B15">
              <w:rPr>
                <w:rFonts w:ascii="Times New Roman" w:eastAsia="Times New Roman" w:hAnsi="Times New Roman" w:cs="Times New Roman"/>
                <w:b/>
                <w:sz w:val="24"/>
                <w:szCs w:val="24"/>
              </w:rPr>
              <w:lastRenderedPageBreak/>
              <w:t>підприємців, або витяг з Єдиного державного реєстру юридичних осіб та фізичних осіб – підприємців.</w:t>
            </w:r>
          </w:p>
          <w:p w:rsidR="007D4640" w:rsidRPr="00071F0E" w:rsidRDefault="007D4640" w:rsidP="007D4640">
            <w:pPr>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w:t>
            </w:r>
            <w:r w:rsidRPr="001A7E28">
              <w:rPr>
                <w:rFonts w:ascii="Times New Roman" w:eastAsia="Times New Roman" w:hAnsi="Times New Roman" w:cs="Times New Roman"/>
                <w:color w:val="000000" w:themeColor="text1"/>
                <w:sz w:val="24"/>
                <w:szCs w:val="24"/>
              </w:rPr>
              <w:t>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наявності в уповноваженої особи Учасника прав на підписання договору про закупівлю.</w:t>
            </w:r>
            <w:r w:rsidRPr="00071F0E">
              <w:rPr>
                <w:rFonts w:ascii="Times New Roman" w:eastAsia="Times New Roman" w:hAnsi="Times New Roman" w:cs="Times New Roman"/>
                <w:sz w:val="24"/>
                <w:szCs w:val="24"/>
              </w:rPr>
              <w:t xml:space="preserve"> </w:t>
            </w:r>
          </w:p>
          <w:p w:rsidR="007D4640" w:rsidRPr="00071F0E" w:rsidRDefault="007D4640" w:rsidP="007D4640">
            <w:pPr>
              <w:widowControl w:val="0"/>
              <w:spacing w:after="0" w:line="240" w:lineRule="auto"/>
              <w:ind w:hanging="21"/>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  </w:t>
            </w:r>
          </w:p>
        </w:tc>
      </w:tr>
      <w:tr w:rsidR="007D4640" w:rsidRPr="00071F0E" w:rsidTr="0023162D">
        <w:trPr>
          <w:trHeight w:val="410"/>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lastRenderedPageBreak/>
              <w:t>2</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Забезпечення тендерної пропозиції</w:t>
            </w:r>
          </w:p>
        </w:tc>
        <w:tc>
          <w:tcPr>
            <w:tcW w:w="6120" w:type="dxa"/>
            <w:tcBorders>
              <w:top w:val="single" w:sz="4" w:space="0" w:color="000000"/>
              <w:left w:val="single" w:sz="4" w:space="0" w:color="000000"/>
              <w:bottom w:val="single" w:sz="4" w:space="0" w:color="000000"/>
              <w:right w:val="single" w:sz="4" w:space="0" w:color="000000"/>
            </w:tcBorders>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383DD1">
              <w:rPr>
                <w:rFonts w:ascii="Times New Roman" w:eastAsia="Times New Roman" w:hAnsi="Times New Roman" w:cs="Times New Roman"/>
                <w:b/>
                <w:sz w:val="24"/>
                <w:szCs w:val="24"/>
              </w:rPr>
              <w:t>Не передбачено</w:t>
            </w:r>
            <w:r w:rsidRPr="00071F0E">
              <w:rPr>
                <w:rFonts w:ascii="Times New Roman" w:eastAsia="Times New Roman" w:hAnsi="Times New Roman" w:cs="Times New Roman"/>
                <w:sz w:val="24"/>
                <w:szCs w:val="24"/>
              </w:rPr>
              <w:t xml:space="preserve">. </w:t>
            </w:r>
          </w:p>
          <w:p w:rsidR="007D4640" w:rsidRPr="00071F0E" w:rsidRDefault="007D4640" w:rsidP="007D4640">
            <w:pPr>
              <w:widowControl w:val="0"/>
              <w:spacing w:after="0" w:line="240" w:lineRule="auto"/>
              <w:ind w:hanging="21"/>
              <w:jc w:val="both"/>
              <w:rPr>
                <w:rFonts w:ascii="Times New Roman" w:eastAsia="Times New Roman" w:hAnsi="Times New Roman" w:cs="Times New Roman"/>
                <w:sz w:val="24"/>
                <w:szCs w:val="24"/>
              </w:rPr>
            </w:pP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3</w:t>
            </w:r>
          </w:p>
        </w:tc>
        <w:tc>
          <w:tcPr>
            <w:tcW w:w="3309" w:type="dxa"/>
            <w:shd w:val="clear" w:color="auto" w:fill="auto"/>
          </w:tcPr>
          <w:p w:rsidR="007D4640" w:rsidRPr="00071F0E" w:rsidRDefault="007D4640" w:rsidP="007D464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120"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383DD1">
              <w:rPr>
                <w:rFonts w:ascii="Times New Roman" w:eastAsia="Times New Roman" w:hAnsi="Times New Roman" w:cs="Times New Roman"/>
                <w:b/>
                <w:sz w:val="24"/>
                <w:szCs w:val="24"/>
              </w:rPr>
              <w:t>Не передбачено</w:t>
            </w:r>
            <w:r w:rsidRPr="00071F0E">
              <w:rPr>
                <w:rFonts w:ascii="Times New Roman" w:eastAsia="Times New Roman" w:hAnsi="Times New Roman" w:cs="Times New Roman"/>
                <w:sz w:val="24"/>
                <w:szCs w:val="24"/>
              </w:rPr>
              <w:t>.</w:t>
            </w:r>
          </w:p>
          <w:p w:rsidR="007D4640" w:rsidRPr="00071F0E" w:rsidRDefault="007D4640" w:rsidP="007D4640">
            <w:pPr>
              <w:spacing w:after="0" w:line="240" w:lineRule="auto"/>
              <w:jc w:val="both"/>
              <w:rPr>
                <w:rFonts w:ascii="Times New Roman" w:eastAsia="Times New Roman" w:hAnsi="Times New Roman" w:cs="Times New Roman"/>
                <w:sz w:val="24"/>
                <w:szCs w:val="24"/>
              </w:rPr>
            </w:pP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4</w:t>
            </w:r>
          </w:p>
        </w:tc>
        <w:tc>
          <w:tcPr>
            <w:tcW w:w="3309" w:type="dxa"/>
            <w:shd w:val="clear" w:color="auto" w:fill="auto"/>
          </w:tcPr>
          <w:p w:rsidR="007D4640" w:rsidRPr="00071F0E" w:rsidRDefault="007D4640" w:rsidP="007D464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120"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4.1. </w:t>
            </w:r>
            <w:r w:rsidRPr="004356F5">
              <w:rPr>
                <w:rFonts w:ascii="Times New Roman" w:eastAsia="Times New Roman" w:hAnsi="Times New Roman" w:cs="Times New Roman"/>
                <w:sz w:val="24"/>
                <w:szCs w:val="24"/>
              </w:rPr>
              <w:t>Тендерні пропозиції вважаються дійсними протягом 90 днів із дати кінцевого строку подання тендерних пропозицій</w:t>
            </w:r>
            <w:r w:rsidRPr="00071F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356F5">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7D4640"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w:t>
            </w:r>
            <w:r>
              <w:rPr>
                <w:rFonts w:ascii="Times New Roman" w:eastAsia="Times New Roman" w:hAnsi="Times New Roman" w:cs="Times New Roman"/>
                <w:sz w:val="24"/>
                <w:szCs w:val="24"/>
              </w:rPr>
              <w:t>троку дії тендерних пропозицій.</w:t>
            </w:r>
          </w:p>
          <w:p w:rsidR="007D4640"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w:t>
            </w:r>
            <w:r w:rsidRPr="00071F0E">
              <w:rPr>
                <w:rFonts w:ascii="Times New Roman" w:eastAsia="Times New Roman" w:hAnsi="Times New Roman" w:cs="Times New Roman"/>
                <w:sz w:val="24"/>
                <w:szCs w:val="24"/>
              </w:rPr>
              <w:t xml:space="preserve">Учасник процедури закупівлі має право: </w:t>
            </w:r>
          </w:p>
          <w:p w:rsidR="007D4640"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9B77BA">
              <w:rPr>
                <w:rFonts w:ascii="Times New Roman" w:eastAsia="Times New Roman" w:hAnsi="Times New Roman" w:cs="Times New Roman"/>
                <w:sz w:val="24"/>
                <w:szCs w:val="24"/>
              </w:rPr>
              <w:t>4.4.</w:t>
            </w:r>
            <w:r>
              <w:rPr>
                <w:rFonts w:ascii="Times New Roman" w:eastAsia="Times New Roman" w:hAnsi="Times New Roman" w:cs="Times New Roman"/>
                <w:sz w:val="24"/>
                <w:szCs w:val="24"/>
              </w:rPr>
              <w:t xml:space="preserve"> </w:t>
            </w:r>
            <w:r w:rsidRPr="009B77BA">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5</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4356F5">
              <w:rPr>
                <w:rFonts w:ascii="Times New Roman" w:eastAsia="Times New Roman" w:hAnsi="Times New Roman" w:cs="Times New Roman"/>
                <w:b/>
                <w:sz w:val="24"/>
                <w:szCs w:val="24"/>
              </w:rPr>
              <w:t xml:space="preserve">Кваліфікаційні критерії до учасників та вимоги, встановлені пунктом 47 Особливостей </w:t>
            </w:r>
          </w:p>
        </w:tc>
        <w:tc>
          <w:tcPr>
            <w:tcW w:w="6120" w:type="dxa"/>
            <w:shd w:val="clear" w:color="auto" w:fill="auto"/>
          </w:tcPr>
          <w:p w:rsidR="007D4640" w:rsidRDefault="007D4640" w:rsidP="007D464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5.1. Замовник </w:t>
            </w:r>
            <w:r w:rsidRPr="008B3C8F">
              <w:rPr>
                <w:rFonts w:ascii="Times New Roman" w:eastAsia="Times New Roman" w:hAnsi="Times New Roman" w:cs="Times New Roman"/>
                <w:b/>
                <w:sz w:val="24"/>
                <w:szCs w:val="24"/>
              </w:rPr>
              <w:t>не вимагає</w:t>
            </w:r>
            <w:r w:rsidRPr="00071F0E">
              <w:rPr>
                <w:rFonts w:ascii="Times New Roman" w:eastAsia="Times New Roman" w:hAnsi="Times New Roman" w:cs="Times New Roman"/>
                <w:sz w:val="24"/>
                <w:szCs w:val="24"/>
              </w:rPr>
              <w:t xml:space="preserve"> від учасників подання ними документально підтвердженої інформації про їх відповідність кваліфікаційним критеріям</w:t>
            </w:r>
            <w:r>
              <w:rPr>
                <w:rFonts w:ascii="Times New Roman" w:eastAsia="Times New Roman" w:hAnsi="Times New Roman" w:cs="Times New Roman"/>
                <w:sz w:val="24"/>
                <w:szCs w:val="24"/>
              </w:rPr>
              <w:t xml:space="preserve">, які </w:t>
            </w:r>
            <w:r w:rsidRPr="00EC7687">
              <w:rPr>
                <w:rFonts w:ascii="Times New Roman" w:eastAsia="Times New Roman" w:hAnsi="Times New Roman" w:cs="Times New Roman"/>
                <w:sz w:val="24"/>
                <w:szCs w:val="24"/>
                <w:lang w:eastAsia="ru-RU"/>
              </w:rPr>
              <w:t>визначені статтею 16 Закону відповідно до пункту 48 Особливостей</w:t>
            </w:r>
            <w:r w:rsidRPr="00071F0E">
              <w:rPr>
                <w:rFonts w:ascii="Times New Roman" w:eastAsia="Times New Roman" w:hAnsi="Times New Roman" w:cs="Times New Roman"/>
                <w:sz w:val="24"/>
                <w:szCs w:val="24"/>
              </w:rPr>
              <w:t>.</w:t>
            </w:r>
          </w:p>
          <w:p w:rsidR="007D4640" w:rsidRPr="00EC7687" w:rsidRDefault="007D4640" w:rsidP="007D464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5.2. </w:t>
            </w:r>
            <w:r w:rsidRPr="00EC7687">
              <w:rPr>
                <w:rFonts w:ascii="Times New Roman" w:eastAsia="Times New Roman" w:hAnsi="Times New Roman" w:cs="Times New Roman"/>
                <w:sz w:val="24"/>
                <w:szCs w:val="24"/>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w:t>
            </w:r>
            <w:r>
              <w:rPr>
                <w:rFonts w:ascii="Times New Roman" w:eastAsia="Times New Roman" w:hAnsi="Times New Roman" w:cs="Times New Roman"/>
                <w:sz w:val="24"/>
                <w:szCs w:val="24"/>
              </w:rPr>
              <w:t>асників викладений у Додатку № 4.</w:t>
            </w:r>
          </w:p>
        </w:tc>
      </w:tr>
      <w:tr w:rsidR="007D4640" w:rsidRPr="00071F0E" w:rsidTr="0023162D">
        <w:trPr>
          <w:trHeight w:val="1125"/>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lastRenderedPageBreak/>
              <w:t>6</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6120"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23162D">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та технічна специфікація до предмета з</w:t>
            </w:r>
            <w:r>
              <w:rPr>
                <w:rFonts w:ascii="Times New Roman" w:eastAsia="Times New Roman" w:hAnsi="Times New Roman" w:cs="Times New Roman"/>
                <w:sz w:val="24"/>
                <w:szCs w:val="24"/>
              </w:rPr>
              <w:t>акупівлі викладена у Додатку № 2</w:t>
            </w:r>
            <w:r w:rsidRPr="0023162D">
              <w:rPr>
                <w:rFonts w:ascii="Times New Roman" w:eastAsia="Times New Roman" w:hAnsi="Times New Roman" w:cs="Times New Roman"/>
                <w:sz w:val="24"/>
                <w:szCs w:val="24"/>
              </w:rPr>
              <w:t>.</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3309" w:type="dxa"/>
            <w:shd w:val="clear" w:color="auto" w:fill="auto"/>
          </w:tcPr>
          <w:p w:rsidR="007D4640" w:rsidRPr="00071F0E" w:rsidRDefault="007D4640" w:rsidP="007D4640">
            <w:pPr>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7D4640" w:rsidRPr="00071F0E" w:rsidRDefault="007D4640" w:rsidP="007D4640">
            <w:pPr>
              <w:widowControl w:val="0"/>
              <w:spacing w:after="0" w:line="240" w:lineRule="auto"/>
              <w:rPr>
                <w:rFonts w:ascii="Times New Roman" w:eastAsia="Times New Roman" w:hAnsi="Times New Roman" w:cs="Times New Roman"/>
                <w:b/>
                <w:sz w:val="24"/>
                <w:szCs w:val="24"/>
              </w:rPr>
            </w:pPr>
          </w:p>
        </w:tc>
        <w:tc>
          <w:tcPr>
            <w:tcW w:w="6120" w:type="dxa"/>
            <w:shd w:val="clear" w:color="auto" w:fill="auto"/>
          </w:tcPr>
          <w:p w:rsidR="007D4640" w:rsidRPr="00F5412F"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t xml:space="preserve"> </w:t>
            </w:r>
            <w:r w:rsidRPr="00EC7687">
              <w:rPr>
                <w:rFonts w:ascii="Times New Roman" w:eastAsia="Times New Roman" w:hAnsi="Times New Roman" w:cs="Times New Roman"/>
                <w:sz w:val="24"/>
                <w:szCs w:val="24"/>
              </w:rPr>
              <w:t>Закуповується товар, тому вимоги щодо надання інформації про субпідрядника / співвиконавця не встановлюються.</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Pr="00071F0E">
              <w:rPr>
                <w:rFonts w:ascii="Times New Roman" w:eastAsia="Times New Roman" w:hAnsi="Times New Roman" w:cs="Times New Roman"/>
                <w:b/>
                <w:sz w:val="24"/>
                <w:szCs w:val="24"/>
              </w:rPr>
              <w:t>несення змін або відкликання тендерної пропозиції учасником</w:t>
            </w:r>
          </w:p>
        </w:tc>
        <w:tc>
          <w:tcPr>
            <w:tcW w:w="6120"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D4640" w:rsidRPr="00071F0E" w:rsidTr="0023162D">
        <w:trPr>
          <w:trHeight w:val="522"/>
          <w:jc w:val="center"/>
        </w:trPr>
        <w:tc>
          <w:tcPr>
            <w:tcW w:w="567" w:type="dxa"/>
            <w:shd w:val="clear" w:color="auto" w:fill="auto"/>
          </w:tcPr>
          <w:p w:rsidR="007D4640" w:rsidRDefault="007D4640" w:rsidP="007D4640">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3309" w:type="dxa"/>
            <w:shd w:val="clear" w:color="auto" w:fill="auto"/>
          </w:tcPr>
          <w:p w:rsidR="007D4640" w:rsidRDefault="007D4640" w:rsidP="007D4640">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Ступінь локалізації виробництва</w:t>
            </w:r>
          </w:p>
        </w:tc>
        <w:tc>
          <w:tcPr>
            <w:tcW w:w="6120"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p>
        </w:tc>
      </w:tr>
      <w:tr w:rsidR="007D4640" w:rsidRPr="00071F0E" w:rsidTr="00AB223D">
        <w:trPr>
          <w:trHeight w:val="522"/>
          <w:jc w:val="center"/>
        </w:trPr>
        <w:tc>
          <w:tcPr>
            <w:tcW w:w="9996" w:type="dxa"/>
            <w:gridSpan w:val="3"/>
            <w:shd w:val="clear" w:color="auto" w:fill="A5A5A5"/>
          </w:tcPr>
          <w:p w:rsidR="007D4640" w:rsidRPr="00071F0E" w:rsidRDefault="007D4640" w:rsidP="007D4640">
            <w:pPr>
              <w:widowControl w:val="0"/>
              <w:spacing w:after="0" w:line="240" w:lineRule="auto"/>
              <w:ind w:hanging="23"/>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Розділ IV. Подання та розкриття тендерної пропозиції</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1</w:t>
            </w:r>
          </w:p>
        </w:tc>
        <w:tc>
          <w:tcPr>
            <w:tcW w:w="3309" w:type="dxa"/>
            <w:shd w:val="clear" w:color="auto" w:fill="auto"/>
          </w:tcPr>
          <w:p w:rsidR="007D4640" w:rsidRPr="00071F0E" w:rsidRDefault="007D4640" w:rsidP="007D4640">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Кінцевий строк подання тендерної пропозиції</w:t>
            </w:r>
          </w:p>
        </w:tc>
        <w:tc>
          <w:tcPr>
            <w:tcW w:w="6120" w:type="dxa"/>
            <w:shd w:val="clear" w:color="auto" w:fill="auto"/>
          </w:tcPr>
          <w:p w:rsidR="007D4640" w:rsidRDefault="007D4640" w:rsidP="007D4640">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Кінцевий строк подання тендерних пропозицій</w:t>
            </w:r>
            <w:r w:rsidRPr="00FD702F">
              <w:rPr>
                <w:rFonts w:ascii="Times New Roman" w:eastAsia="Times New Roman" w:hAnsi="Times New Roman" w:cs="Times New Roman"/>
                <w:b/>
                <w:sz w:val="24"/>
                <w:szCs w:val="24"/>
              </w:rPr>
              <w:t xml:space="preserve">: </w:t>
            </w:r>
            <w:r w:rsidR="00D772A5">
              <w:rPr>
                <w:rFonts w:ascii="Times New Roman" w:eastAsia="Times New Roman" w:hAnsi="Times New Roman" w:cs="Times New Roman"/>
                <w:b/>
                <w:sz w:val="24"/>
                <w:szCs w:val="24"/>
              </w:rPr>
              <w:t>21</w:t>
            </w:r>
            <w:r w:rsidR="00387395">
              <w:rPr>
                <w:rFonts w:ascii="Times New Roman" w:eastAsia="Times New Roman" w:hAnsi="Times New Roman" w:cs="Times New Roman"/>
                <w:b/>
                <w:sz w:val="24"/>
                <w:szCs w:val="24"/>
              </w:rPr>
              <w:t xml:space="preserve"> грудня</w:t>
            </w:r>
            <w:r>
              <w:rPr>
                <w:rFonts w:ascii="Times New Roman" w:eastAsia="Times New Roman" w:hAnsi="Times New Roman" w:cs="Times New Roman"/>
                <w:b/>
                <w:sz w:val="24"/>
                <w:szCs w:val="24"/>
              </w:rPr>
              <w:t xml:space="preserve"> 2023</w:t>
            </w:r>
            <w:r w:rsidRPr="00C534BD">
              <w:rPr>
                <w:rFonts w:ascii="Times New Roman" w:eastAsia="Times New Roman" w:hAnsi="Times New Roman" w:cs="Times New Roman"/>
                <w:b/>
                <w:sz w:val="24"/>
                <w:szCs w:val="24"/>
              </w:rPr>
              <w:t xml:space="preserve"> року. </w:t>
            </w:r>
          </w:p>
          <w:p w:rsidR="007D4640" w:rsidRPr="00EC7687" w:rsidRDefault="007D4640" w:rsidP="007D4640">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EC7687">
              <w:rPr>
                <w:rFonts w:ascii="Times New Roman" w:eastAsia="Times New Roman" w:hAnsi="Times New Roman" w:cs="Times New Roman"/>
                <w:b/>
                <w:sz w:val="24"/>
                <w:szCs w:val="24"/>
              </w:rPr>
              <w:t>Тендерні пропозиції після закінчення кінцевого строку їх подання не приймаються електронною системою закупівель.</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2</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Дата та час розкриття тендерної пропозиції</w:t>
            </w:r>
          </w:p>
        </w:tc>
        <w:tc>
          <w:tcPr>
            <w:tcW w:w="6120" w:type="dxa"/>
            <w:shd w:val="clear" w:color="auto" w:fill="auto"/>
          </w:tcPr>
          <w:p w:rsidR="007D4640" w:rsidRPr="00EC7687"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EC7687">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D4640" w:rsidRPr="00EC7687"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Pr="00EC7687">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7D4640" w:rsidRPr="00EC7687"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EC7687">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7D4640" w:rsidRPr="00EC7687"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Pr="00EC7687">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w:t>
            </w:r>
            <w:r w:rsidRPr="00EC7687">
              <w:rPr>
                <w:rFonts w:ascii="Times New Roman" w:eastAsia="Times New Roman" w:hAnsi="Times New Roman" w:cs="Times New Roman"/>
                <w:sz w:val="24"/>
                <w:szCs w:val="24"/>
              </w:rPr>
              <w:lastRenderedPageBreak/>
              <w:t>особливостей.</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w:t>
            </w:r>
            <w:r w:rsidRPr="00EC7687">
              <w:rPr>
                <w:rFonts w:ascii="Times New Roman" w:eastAsia="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7D4640" w:rsidRPr="00071F0E" w:rsidTr="00AB223D">
        <w:trPr>
          <w:trHeight w:val="522"/>
          <w:jc w:val="center"/>
        </w:trPr>
        <w:tc>
          <w:tcPr>
            <w:tcW w:w="9996" w:type="dxa"/>
            <w:gridSpan w:val="3"/>
            <w:shd w:val="clear" w:color="auto" w:fill="A5A5A5"/>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lastRenderedPageBreak/>
              <w:t>Розділ V. Оцінка тендерної пропозиції</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1</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120"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071F0E">
              <w:rPr>
                <w:rFonts w:ascii="Times New Roman" w:eastAsia="Times New Roman" w:hAnsi="Times New Roman" w:cs="Times New Roman"/>
                <w:sz w:val="24"/>
                <w:szCs w:val="24"/>
              </w:rPr>
              <w:t xml:space="preserve">. Єдиним критерієм оцінки згідно даної процедури відкритих торгів є ціна (питома вага критерію – 100%). </w:t>
            </w:r>
          </w:p>
          <w:p w:rsidR="007D4640"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071F0E">
              <w:rPr>
                <w:rFonts w:ascii="Times New Roman" w:eastAsia="Times New Roman" w:hAnsi="Times New Roman" w:cs="Times New Roman"/>
                <w:sz w:val="24"/>
                <w:szCs w:val="24"/>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7D4640" w:rsidRPr="00B97CF3"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B97CF3">
              <w:rPr>
                <w:rFonts w:ascii="Times New Roman" w:eastAsia="Times New Roman" w:hAnsi="Times New Roman" w:cs="Times New Roman"/>
                <w:sz w:val="24"/>
                <w:szCs w:val="24"/>
              </w:rPr>
              <w:t xml:space="preserve">. </w:t>
            </w:r>
            <w:r w:rsidRPr="00B97CF3">
              <w:rPr>
                <w:rFonts w:ascii="Times New Roman" w:eastAsia="Times New Roman" w:hAnsi="Times New Roman" w:cs="Times New Roman"/>
                <w:sz w:val="24"/>
                <w:szCs w:val="24"/>
                <w:lang w:eastAsia="uk-UA"/>
              </w:rPr>
              <w:t xml:space="preserve">До розгляду </w:t>
            </w:r>
            <w:r w:rsidRPr="00B97CF3">
              <w:rPr>
                <w:rFonts w:ascii="Times New Roman" w:eastAsia="Times New Roman" w:hAnsi="Times New Roman" w:cs="Times New Roman"/>
                <w:b/>
                <w:sz w:val="24"/>
                <w:szCs w:val="24"/>
                <w:lang w:eastAsia="uk-UA"/>
              </w:rPr>
              <w:t>не приймається</w:t>
            </w:r>
            <w:r w:rsidRPr="00B97CF3">
              <w:rPr>
                <w:rFonts w:ascii="Times New Roman" w:eastAsia="Times New Roman" w:hAnsi="Times New Roman" w:cs="Times New Roman"/>
                <w:sz w:val="24"/>
                <w:szCs w:val="24"/>
                <w:lang w:eastAsia="uk-UA"/>
              </w:rPr>
              <w:t xml:space="preserve"> тендерна пропозиція, ціна якої є вищою, ніж очікувана вартість предмета закупівлі, визначена в оголошенні про проведення відкритих торгів.</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2</w:t>
            </w:r>
          </w:p>
        </w:tc>
        <w:tc>
          <w:tcPr>
            <w:tcW w:w="3309" w:type="dxa"/>
            <w:shd w:val="clear" w:color="auto" w:fill="auto"/>
          </w:tcPr>
          <w:p w:rsidR="007D4640" w:rsidRPr="00071F0E" w:rsidRDefault="007D4640" w:rsidP="007D4640">
            <w:pPr>
              <w:pBdr>
                <w:top w:val="nil"/>
                <w:left w:val="nil"/>
                <w:bottom w:val="nil"/>
                <w:right w:val="nil"/>
                <w:between w:val="nil"/>
              </w:pBdr>
              <w:shd w:val="clear" w:color="auto" w:fill="FFFFFF"/>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120" w:type="dxa"/>
            <w:shd w:val="clear" w:color="auto" w:fill="auto"/>
          </w:tcPr>
          <w:p w:rsidR="007D4640" w:rsidRPr="00FB70F9" w:rsidRDefault="007D4640" w:rsidP="007D464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FB70F9">
              <w:rPr>
                <w:rFonts w:ascii="Times New Roman" w:eastAsia="Times New Roman" w:hAnsi="Times New Roman" w:cs="Times New Roman"/>
                <w:color w:val="000000"/>
                <w:sz w:val="24"/>
                <w:szCs w:val="24"/>
              </w:rPr>
              <w:t>2.1. До формальних (несуттєвих) помилок, що пов’язані з оформленням тендерної пропозиції та не впливають на зміст пропозиції, належать:</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FB70F9">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 w:name="n16"/>
            <w:bookmarkEnd w:id="1"/>
            <w:r w:rsidRPr="00FB70F9">
              <w:rPr>
                <w:rFonts w:ascii="Times New Roman" w:eastAsia="Times New Roman" w:hAnsi="Times New Roman" w:cs="Times New Roman"/>
                <w:sz w:val="24"/>
                <w:szCs w:val="24"/>
              </w:rPr>
              <w:t>уживання великої літери;</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FB70F9">
              <w:rPr>
                <w:rFonts w:ascii="Times New Roman" w:eastAsia="Times New Roman" w:hAnsi="Times New Roman" w:cs="Times New Roman"/>
                <w:i/>
                <w:sz w:val="24"/>
                <w:szCs w:val="24"/>
              </w:rPr>
              <w:t>Наприклад: зазначення прізвища, ім</w:t>
            </w:r>
            <w:r w:rsidRPr="00FB70F9">
              <w:rPr>
                <w:rFonts w:ascii="Times New Roman" w:eastAsia="Times New Roman" w:hAnsi="Times New Roman" w:cs="Times New Roman"/>
                <w:i/>
                <w:sz w:val="24"/>
                <w:szCs w:val="24"/>
                <w:lang w:val="ru-RU"/>
              </w:rPr>
              <w:t>’</w:t>
            </w:r>
            <w:r w:rsidRPr="00FB70F9">
              <w:rPr>
                <w:rFonts w:ascii="Times New Roman" w:eastAsia="Times New Roman" w:hAnsi="Times New Roman" w:cs="Times New Roman"/>
                <w:i/>
                <w:sz w:val="24"/>
                <w:szCs w:val="24"/>
              </w:rPr>
              <w:t>я чи по-батькові керівника з маленької літери</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2" w:name="n17"/>
            <w:bookmarkEnd w:id="2"/>
            <w:r w:rsidRPr="00FB70F9">
              <w:rPr>
                <w:rFonts w:ascii="Times New Roman" w:eastAsia="Times New Roman" w:hAnsi="Times New Roman" w:cs="Times New Roman"/>
                <w:sz w:val="24"/>
                <w:szCs w:val="24"/>
              </w:rPr>
              <w:t>уживання розділових знаків та відмінювання слів у реченні;</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FB70F9">
              <w:rPr>
                <w:rFonts w:ascii="Times New Roman" w:eastAsia="Times New Roman" w:hAnsi="Times New Roman" w:cs="Times New Roman"/>
                <w:i/>
                <w:sz w:val="24"/>
                <w:szCs w:val="24"/>
              </w:rPr>
              <w:t>Наприклад: зазначення прізвища не в називному, а родовому відмінку</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3" w:name="n18"/>
            <w:bookmarkEnd w:id="3"/>
            <w:r w:rsidRPr="00FB70F9">
              <w:rPr>
                <w:rFonts w:ascii="Times New Roman" w:eastAsia="Times New Roman" w:hAnsi="Times New Roman" w:cs="Times New Roman"/>
                <w:sz w:val="24"/>
                <w:szCs w:val="24"/>
              </w:rPr>
              <w:t>використання слова або мовного звороту, запозичених з іншої мови;</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FB70F9">
              <w:rPr>
                <w:rFonts w:ascii="Times New Roman" w:eastAsia="Times New Roman" w:hAnsi="Times New Roman" w:cs="Times New Roman"/>
                <w:i/>
                <w:sz w:val="24"/>
                <w:szCs w:val="24"/>
              </w:rPr>
              <w:t xml:space="preserve">Наприклад: </w:t>
            </w:r>
            <w:r w:rsidRPr="00FB70F9">
              <w:rPr>
                <w:rFonts w:ascii="Times New Roman" w:hAnsi="Times New Roman"/>
                <w:i/>
                <w:sz w:val="24"/>
                <w:szCs w:val="24"/>
                <w:lang w:eastAsia="ru-RU"/>
              </w:rPr>
              <w:t>зазначення в довідці русизмів</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4" w:name="n19"/>
            <w:bookmarkEnd w:id="4"/>
            <w:r w:rsidRPr="00FB70F9">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FB70F9">
              <w:rPr>
                <w:rFonts w:ascii="Times New Roman" w:eastAsia="Times New Roman" w:hAnsi="Times New Roman" w:cs="Times New Roman"/>
                <w:i/>
                <w:sz w:val="24"/>
                <w:szCs w:val="24"/>
              </w:rPr>
              <w:t>Наприклад: зазначення цифри «5» замість цифри «8» в унікальному номері оголошення</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5" w:name="n20"/>
            <w:bookmarkEnd w:id="5"/>
            <w:r w:rsidRPr="00FB70F9">
              <w:rPr>
                <w:rFonts w:ascii="Times New Roman" w:eastAsia="Times New Roman" w:hAnsi="Times New Roman" w:cs="Times New Roman"/>
                <w:sz w:val="24"/>
                <w:szCs w:val="24"/>
              </w:rPr>
              <w:t>застосування правил переносу частини слова з рядка в рядок;</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FB70F9">
              <w:rPr>
                <w:rFonts w:ascii="Times New Roman" w:eastAsia="Times New Roman" w:hAnsi="Times New Roman" w:cs="Times New Roman"/>
                <w:i/>
                <w:sz w:val="24"/>
                <w:szCs w:val="24"/>
              </w:rPr>
              <w:lastRenderedPageBreak/>
              <w:t>Наприклад: зазначення в одному рядку частини слова «стор-», а в наступному «онами» замість «сто-» «ронами»</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6" w:name="n21"/>
            <w:bookmarkEnd w:id="6"/>
            <w:r w:rsidRPr="00FB70F9">
              <w:rPr>
                <w:rFonts w:ascii="Times New Roman" w:eastAsia="Times New Roman" w:hAnsi="Times New Roman" w:cs="Times New Roman"/>
                <w:sz w:val="24"/>
                <w:szCs w:val="24"/>
              </w:rPr>
              <w:t>написання слів разом та/або окремо, та/або через дефіс;</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FB70F9">
              <w:rPr>
                <w:rFonts w:ascii="Times New Roman" w:eastAsia="Times New Roman" w:hAnsi="Times New Roman" w:cs="Times New Roman"/>
                <w:i/>
                <w:sz w:val="24"/>
                <w:szCs w:val="24"/>
              </w:rPr>
              <w:t>Наприклад:</w:t>
            </w:r>
            <w:r>
              <w:rPr>
                <w:rFonts w:ascii="Times New Roman" w:eastAsia="Times New Roman" w:hAnsi="Times New Roman" w:cs="Times New Roman"/>
                <w:i/>
                <w:sz w:val="24"/>
                <w:szCs w:val="24"/>
              </w:rPr>
              <w:t xml:space="preserve"> </w:t>
            </w:r>
            <w:r w:rsidRPr="00FB70F9">
              <w:rPr>
                <w:rFonts w:ascii="Times New Roman" w:eastAsia="Times New Roman" w:hAnsi="Times New Roman" w:cs="Times New Roman"/>
                <w:i/>
                <w:sz w:val="24"/>
                <w:szCs w:val="24"/>
              </w:rPr>
              <w:t>зазначення «даюзгоду» замість «даю згоду»</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7" w:name="n22"/>
            <w:bookmarkEnd w:id="7"/>
            <w:r w:rsidRPr="00FB70F9">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FB70F9">
              <w:rPr>
                <w:rFonts w:ascii="Times New Roman" w:eastAsia="Times New Roman" w:hAnsi="Times New Roman" w:cs="Times New Roman"/>
                <w:i/>
                <w:sz w:val="24"/>
                <w:szCs w:val="24"/>
              </w:rPr>
              <w:t>Наприклад: перша і друга сторінки договору зазначені під одним номером, або номери сторінок відсутні</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8" w:name="n23"/>
            <w:bookmarkEnd w:id="8"/>
            <w:r w:rsidRPr="00FB70F9">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FB70F9">
              <w:rPr>
                <w:rFonts w:ascii="Times New Roman" w:eastAsia="Times New Roman" w:hAnsi="Times New Roman" w:cs="Times New Roman"/>
                <w:i/>
                <w:sz w:val="24"/>
                <w:szCs w:val="24"/>
              </w:rPr>
              <w:t>Наприклад: зазначення у формі оголошення назви підприємства без пропуску між словами</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9" w:name="n24"/>
            <w:bookmarkEnd w:id="9"/>
            <w:r w:rsidRPr="00FB70F9">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FB70F9">
              <w:rPr>
                <w:rFonts w:ascii="Times New Roman" w:eastAsia="Times New Roman" w:hAnsi="Times New Roman" w:cs="Times New Roman"/>
                <w:i/>
                <w:sz w:val="24"/>
                <w:szCs w:val="24"/>
              </w:rPr>
              <w:t>Наприклад:</w:t>
            </w:r>
            <w:r w:rsidRPr="00FB70F9">
              <w:rPr>
                <w:rFonts w:ascii="Times New Roman" w:hAnsi="Times New Roman"/>
                <w:i/>
                <w:sz w:val="24"/>
                <w:szCs w:val="24"/>
                <w:lang w:eastAsia="ru-RU"/>
              </w:rPr>
              <w:t xml:space="preserve"> замість вимоги надати довідку в довільній формі учасник надав лист-пояснення</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0" w:name="n25"/>
            <w:bookmarkEnd w:id="10"/>
            <w:r w:rsidRPr="00FB70F9">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FB70F9">
              <w:rPr>
                <w:rFonts w:ascii="Times New Roman" w:eastAsia="Times New Roman" w:hAnsi="Times New Roman" w:cs="Times New Roman"/>
                <w:i/>
                <w:sz w:val="24"/>
                <w:szCs w:val="24"/>
              </w:rPr>
              <w:t>Наприклад: надана довідка не завірена учасником процедури закупівлі</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1" w:name="n26"/>
            <w:bookmarkEnd w:id="11"/>
            <w:r w:rsidRPr="00FB70F9">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FB70F9">
              <w:rPr>
                <w:rFonts w:ascii="Times New Roman" w:eastAsia="Times New Roman" w:hAnsi="Times New Roman" w:cs="Times New Roman"/>
                <w:i/>
                <w:sz w:val="24"/>
                <w:szCs w:val="24"/>
              </w:rPr>
              <w:t>Наприклад: учасник посилається на довідку, яка відсутня в складі пропозиції, але не вимагалася замовником</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2" w:name="n27"/>
            <w:bookmarkEnd w:id="12"/>
            <w:r w:rsidRPr="00FB70F9">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FB70F9">
              <w:rPr>
                <w:rFonts w:ascii="Times New Roman" w:eastAsia="Times New Roman" w:hAnsi="Times New Roman" w:cs="Times New Roman"/>
                <w:i/>
                <w:sz w:val="24"/>
                <w:szCs w:val="24"/>
              </w:rPr>
              <w:t>Наприклад:</w:t>
            </w:r>
            <w:r>
              <w:rPr>
                <w:rFonts w:ascii="Times New Roman" w:eastAsia="Times New Roman" w:hAnsi="Times New Roman" w:cs="Times New Roman"/>
                <w:i/>
                <w:sz w:val="24"/>
                <w:szCs w:val="24"/>
              </w:rPr>
              <w:t xml:space="preserve"> </w:t>
            </w:r>
            <w:r w:rsidRPr="00FB70F9">
              <w:rPr>
                <w:rFonts w:ascii="Times New Roman" w:eastAsia="Times New Roman" w:hAnsi="Times New Roman" w:cs="Times New Roman"/>
                <w:i/>
                <w:sz w:val="24"/>
                <w:szCs w:val="24"/>
              </w:rPr>
              <w:t>надана довідка у довільній формі не містить власноручного підпису уповноваженої особи учасника процедури закупівлі, але на неї накладено кваліфікований електронний підпис уповноваженої особи учасника</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3" w:name="n28"/>
            <w:bookmarkEnd w:id="13"/>
            <w:r w:rsidRPr="00FB70F9">
              <w:rPr>
                <w:rFonts w:ascii="Times New Roman" w:eastAsia="Times New Roman" w:hAnsi="Times New Roman" w:cs="Times New Roman"/>
                <w:sz w:val="24"/>
                <w:szCs w:val="24"/>
              </w:rPr>
              <w:lastRenderedPageBreak/>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FB70F9">
              <w:rPr>
                <w:rFonts w:ascii="Times New Roman" w:eastAsia="Times New Roman" w:hAnsi="Times New Roman" w:cs="Times New Roman"/>
                <w:i/>
                <w:sz w:val="24"/>
                <w:szCs w:val="24"/>
              </w:rPr>
              <w:t>Наприклад: надана довідка у довільній формі, яка не містить вихідного номера</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4" w:name="n29"/>
            <w:bookmarkEnd w:id="14"/>
            <w:r w:rsidRPr="00FB70F9">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FB70F9">
              <w:rPr>
                <w:rFonts w:ascii="Times New Roman" w:eastAsia="Times New Roman" w:hAnsi="Times New Roman" w:cs="Times New Roman"/>
                <w:i/>
                <w:sz w:val="24"/>
                <w:szCs w:val="24"/>
              </w:rPr>
              <w:t>Наприклад:</w:t>
            </w:r>
            <w:r>
              <w:rPr>
                <w:rFonts w:ascii="Times New Roman" w:eastAsia="Times New Roman" w:hAnsi="Times New Roman" w:cs="Times New Roman"/>
                <w:i/>
                <w:sz w:val="24"/>
                <w:szCs w:val="24"/>
              </w:rPr>
              <w:t xml:space="preserve"> </w:t>
            </w:r>
            <w:r w:rsidRPr="00FB70F9">
              <w:rPr>
                <w:rFonts w:ascii="Times New Roman" w:eastAsia="Times New Roman" w:hAnsi="Times New Roman" w:cs="Times New Roman"/>
                <w:i/>
                <w:sz w:val="24"/>
                <w:szCs w:val="24"/>
              </w:rPr>
              <w:t>надано скановану копію статуту замість оригіналу</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5" w:name="n30"/>
            <w:bookmarkEnd w:id="15"/>
            <w:r w:rsidRPr="00FB70F9">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6" w:name="n31"/>
            <w:bookmarkEnd w:id="16"/>
            <w:r w:rsidRPr="00FB70F9">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FB70F9">
              <w:rPr>
                <w:rFonts w:ascii="Times New Roman" w:eastAsia="Times New Roman" w:hAnsi="Times New Roman" w:cs="Times New Roman"/>
                <w:i/>
                <w:sz w:val="24"/>
                <w:szCs w:val="24"/>
              </w:rPr>
              <w:t>Наприклад: у формі «Тендерна пропозиція» зазначено застарілу назву вулиці юридичної адреси учасника</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7" w:name="n32"/>
            <w:bookmarkEnd w:id="17"/>
            <w:r w:rsidRPr="00FB70F9">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FB70F9">
              <w:rPr>
                <w:rFonts w:ascii="Times New Roman" w:eastAsia="Times New Roman" w:hAnsi="Times New Roman" w:cs="Times New Roman"/>
                <w:i/>
                <w:sz w:val="24"/>
                <w:szCs w:val="24"/>
              </w:rPr>
              <w:t>Наприклад: у формі «Тендерна пропозиція»</w:t>
            </w:r>
            <w:r w:rsidRPr="00FB70F9">
              <w:rPr>
                <w:rFonts w:ascii="Times New Roman" w:eastAsia="Times New Roman" w:hAnsi="Times New Roman" w:cs="Times New Roman"/>
                <w:i/>
                <w:sz w:val="24"/>
                <w:szCs w:val="24"/>
                <w:lang w:val="ru-RU"/>
              </w:rPr>
              <w:t xml:space="preserve"> </w:t>
            </w:r>
            <w:r w:rsidRPr="00FB70F9">
              <w:rPr>
                <w:rFonts w:ascii="Times New Roman" w:eastAsia="Times New Roman" w:hAnsi="Times New Roman" w:cs="Times New Roman"/>
                <w:i/>
                <w:sz w:val="24"/>
                <w:szCs w:val="24"/>
              </w:rPr>
              <w:t>зазначено 156000,00 грн. (сто п’ятдесят п’ять тисяч гривень нуль копійок) замість 155000,00 грн. (сто п’ятдесят п’ять тисяч гривень нуль копійок)</w:t>
            </w:r>
          </w:p>
          <w:p w:rsidR="007D4640" w:rsidRPr="00FB70F9" w:rsidRDefault="007D4640" w:rsidP="007D4640">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8" w:name="n33"/>
            <w:bookmarkEnd w:id="18"/>
            <w:r w:rsidRPr="00FB70F9">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D4640" w:rsidRDefault="007D4640" w:rsidP="007D4640">
            <w:pPr>
              <w:spacing w:after="0" w:line="240" w:lineRule="auto"/>
              <w:jc w:val="both"/>
              <w:rPr>
                <w:rFonts w:ascii="Times New Roman" w:eastAsia="Times New Roman" w:hAnsi="Times New Roman" w:cs="Times New Roman"/>
                <w:i/>
                <w:sz w:val="24"/>
                <w:szCs w:val="24"/>
              </w:rPr>
            </w:pPr>
            <w:r w:rsidRPr="00FB70F9">
              <w:rPr>
                <w:rFonts w:ascii="Times New Roman" w:eastAsia="Times New Roman" w:hAnsi="Times New Roman" w:cs="Times New Roman"/>
                <w:i/>
                <w:sz w:val="24"/>
                <w:szCs w:val="24"/>
              </w:rPr>
              <w:t>Наприклад:</w:t>
            </w:r>
            <w:r>
              <w:rPr>
                <w:rFonts w:ascii="Times New Roman" w:eastAsia="Times New Roman" w:hAnsi="Times New Roman" w:cs="Times New Roman"/>
                <w:i/>
                <w:sz w:val="24"/>
                <w:szCs w:val="24"/>
              </w:rPr>
              <w:t xml:space="preserve"> </w:t>
            </w:r>
            <w:r w:rsidRPr="00FB70F9">
              <w:rPr>
                <w:rFonts w:ascii="Times New Roman" w:eastAsia="Times New Roman" w:hAnsi="Times New Roman" w:cs="Times New Roman"/>
                <w:i/>
                <w:sz w:val="24"/>
                <w:szCs w:val="24"/>
              </w:rPr>
              <w:t>надано довідку у довільній формі у форматі «</w:t>
            </w:r>
            <w:r w:rsidRPr="00FB70F9">
              <w:rPr>
                <w:rFonts w:ascii="Times New Roman" w:eastAsia="Times New Roman" w:hAnsi="Times New Roman" w:cs="Times New Roman"/>
                <w:i/>
                <w:sz w:val="24"/>
                <w:szCs w:val="24"/>
                <w:lang w:val="en-US"/>
              </w:rPr>
              <w:t>JPG</w:t>
            </w:r>
            <w:r w:rsidRPr="00FB70F9">
              <w:rPr>
                <w:rFonts w:ascii="Times New Roman" w:eastAsia="Times New Roman" w:hAnsi="Times New Roman" w:cs="Times New Roman"/>
                <w:i/>
                <w:sz w:val="24"/>
                <w:szCs w:val="24"/>
              </w:rPr>
              <w:t>» замість «</w:t>
            </w:r>
            <w:r w:rsidRPr="00FB70F9">
              <w:rPr>
                <w:rFonts w:ascii="Times New Roman" w:eastAsia="Times New Roman" w:hAnsi="Times New Roman" w:cs="Times New Roman"/>
                <w:i/>
                <w:sz w:val="24"/>
                <w:szCs w:val="24"/>
                <w:lang w:val="en-US"/>
              </w:rPr>
              <w:t>PDF</w:t>
            </w:r>
            <w:r w:rsidRPr="00FB70F9">
              <w:rPr>
                <w:rFonts w:ascii="Times New Roman" w:eastAsia="Times New Roman" w:hAnsi="Times New Roman" w:cs="Times New Roman"/>
                <w:i/>
                <w:sz w:val="24"/>
                <w:szCs w:val="24"/>
              </w:rPr>
              <w:t>».</w:t>
            </w:r>
          </w:p>
          <w:p w:rsidR="007D4640" w:rsidRPr="00071F0E" w:rsidRDefault="007D4640" w:rsidP="007D4640">
            <w:pPr>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2.2. 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rsidR="007D4640" w:rsidRPr="00071F0E" w:rsidRDefault="007D4640" w:rsidP="007D4640">
            <w:pPr>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2.3. Замовник не зобов’язаний допускати до оцінки тендерні пропозиції, що містять інші помилки, ніж перелічені вище. </w:t>
            </w:r>
          </w:p>
          <w:p w:rsidR="007D4640" w:rsidRPr="00071F0E" w:rsidRDefault="007D4640" w:rsidP="007D464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2.4. Рішення про віднесення допущеної учасником помилки до форм</w:t>
            </w:r>
            <w:r>
              <w:rPr>
                <w:rFonts w:ascii="Times New Roman" w:eastAsia="Times New Roman" w:hAnsi="Times New Roman" w:cs="Times New Roman"/>
                <w:sz w:val="24"/>
                <w:szCs w:val="24"/>
              </w:rPr>
              <w:t xml:space="preserve">альної (несуттєвої) ухвалюється </w:t>
            </w:r>
            <w:r w:rsidRPr="00071F0E">
              <w:rPr>
                <w:rFonts w:ascii="Times New Roman" w:eastAsia="Times New Roman" w:hAnsi="Times New Roman" w:cs="Times New Roman"/>
                <w:sz w:val="24"/>
                <w:szCs w:val="24"/>
              </w:rPr>
              <w:t xml:space="preserve">уповноваженою особою замовника. </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lastRenderedPageBreak/>
              <w:t>3</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Інша інформація</w:t>
            </w:r>
          </w:p>
        </w:tc>
        <w:tc>
          <w:tcPr>
            <w:tcW w:w="6120" w:type="dxa"/>
            <w:shd w:val="clear" w:color="auto" w:fill="auto"/>
          </w:tcPr>
          <w:p w:rsidR="007D4640" w:rsidRPr="00EC7687" w:rsidRDefault="007D4640" w:rsidP="007D46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EC7687">
              <w:rPr>
                <w:rFonts w:ascii="Times New Roman" w:eastAsia="Times New Roman" w:hAnsi="Times New Roman" w:cs="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w:t>
            </w:r>
            <w:r w:rsidRPr="00EC7687">
              <w:rPr>
                <w:rFonts w:ascii="Times New Roman" w:eastAsia="Times New Roman" w:hAnsi="Times New Roman" w:cs="Times New Roman"/>
                <w:sz w:val="24"/>
                <w:szCs w:val="24"/>
              </w:rPr>
              <w:lastRenderedPageBreak/>
              <w:t>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7D4640" w:rsidRPr="00EC7687" w:rsidRDefault="007D4640" w:rsidP="007D46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7687">
              <w:rPr>
                <w:rFonts w:ascii="Times New Roman" w:eastAsia="Times New Roman" w:hAnsi="Times New Roman" w:cs="Times New Roman"/>
                <w:sz w:val="24"/>
                <w:szCs w:val="24"/>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 xml:space="preserve">або </w:t>
            </w:r>
          </w:p>
          <w:p w:rsidR="007D4640" w:rsidRPr="00EC7687" w:rsidRDefault="007D4640" w:rsidP="007D46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7687">
              <w:rPr>
                <w:rFonts w:ascii="Times New Roman" w:eastAsia="Times New Roman" w:hAnsi="Times New Roman" w:cs="Times New Roman"/>
                <w:sz w:val="24"/>
                <w:szCs w:val="24"/>
              </w:rPr>
              <w:t>посвідку на постійне чи тимчасове проживання на території України</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 xml:space="preserve">або </w:t>
            </w:r>
          </w:p>
          <w:p w:rsidR="007D4640" w:rsidRPr="00EC7687" w:rsidRDefault="007D4640" w:rsidP="007D46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7687">
              <w:rPr>
                <w:rFonts w:ascii="Times New Roman" w:eastAsia="Times New Roman" w:hAnsi="Times New Roman" w:cs="Times New Roman"/>
                <w:sz w:val="24"/>
                <w:szCs w:val="24"/>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 xml:space="preserve">або </w:t>
            </w:r>
          </w:p>
          <w:p w:rsidR="007D4640" w:rsidRPr="00EC7687" w:rsidRDefault="007D4640" w:rsidP="007D46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7687">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7D4640" w:rsidRPr="00EC7687" w:rsidRDefault="007D4640" w:rsidP="007D46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7687">
              <w:rPr>
                <w:rFonts w:ascii="Times New Roman" w:eastAsia="Times New Roman" w:hAnsi="Times New Roman" w:cs="Times New Roman"/>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 xml:space="preserve">або </w:t>
            </w:r>
          </w:p>
          <w:p w:rsidR="007D4640" w:rsidRPr="00EC7687" w:rsidRDefault="007D4640" w:rsidP="007D46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7687">
              <w:rPr>
                <w:rFonts w:ascii="Times New Roman" w:eastAsia="Times New Roman" w:hAnsi="Times New Roman" w:cs="Times New Roman"/>
                <w:sz w:val="24"/>
                <w:szCs w:val="24"/>
              </w:rPr>
              <w:t>згоду самого власника активів про передачу активів, підпис якої нотаріально завірений в установленому законодавством порядку.</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 xml:space="preserve">* У разі, якщо ухвала слідчого судді або ухвала суду оприлюднена у Єдиному державному реєстрі судових </w:t>
            </w:r>
            <w:r w:rsidRPr="00EC7687">
              <w:rPr>
                <w:rFonts w:ascii="Times New Roman" w:eastAsia="Times New Roman" w:hAnsi="Times New Roman" w:cs="Times New Roman"/>
                <w:sz w:val="24"/>
                <w:szCs w:val="24"/>
              </w:rPr>
              <w:lastRenderedPageBreak/>
              <w:t>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7D4640" w:rsidRPr="00EC7687" w:rsidRDefault="007D4640" w:rsidP="007D46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EC7687">
              <w:rPr>
                <w:rFonts w:ascii="Times New Roman" w:eastAsia="Times New Roman" w:hAnsi="Times New Roman" w:cs="Times New Roman"/>
                <w:sz w:val="24"/>
                <w:szCs w:val="24"/>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w:t>
            </w:r>
            <w:r w:rsidRPr="00EC7687">
              <w:rPr>
                <w:rFonts w:ascii="Times New Roman" w:eastAsia="Times New Roman" w:hAnsi="Times New Roman" w:cs="Times New Roman"/>
                <w:sz w:val="24"/>
                <w:szCs w:val="24"/>
              </w:rPr>
              <w:lastRenderedPageBreak/>
              <w:t xml:space="preserve">податкової адреси на іншу територію України видане уповноваженим на це органом. </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7D4640" w:rsidRPr="00EC7687" w:rsidRDefault="007D4640" w:rsidP="007D46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EC7687">
              <w:rPr>
                <w:rFonts w:ascii="Times New Roman" w:eastAsia="Times New Roman" w:hAnsi="Times New Roman" w:cs="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w:t>
            </w:r>
            <w:r>
              <w:rPr>
                <w:rFonts w:ascii="Times New Roman" w:eastAsia="Times New Roman" w:hAnsi="Times New Roman" w:cs="Times New Roman"/>
                <w:sz w:val="24"/>
                <w:szCs w:val="24"/>
              </w:rPr>
              <w:t xml:space="preserve"> 1 частини 14 статті 29 Закону.</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7D4640" w:rsidRPr="00EC7687" w:rsidRDefault="007D4640" w:rsidP="007D46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7687">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D4640" w:rsidRPr="00EC7687" w:rsidRDefault="007D4640" w:rsidP="007D46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7687">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D4640" w:rsidRPr="00EC7687" w:rsidRDefault="007D4640" w:rsidP="007D46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7687">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w:t>
            </w:r>
            <w:r w:rsidRPr="00EC7687">
              <w:rPr>
                <w:rFonts w:ascii="Times New Roman" w:eastAsia="Times New Roman" w:hAnsi="Times New Roman" w:cs="Times New Roman"/>
                <w:sz w:val="24"/>
                <w:szCs w:val="24"/>
              </w:rPr>
              <w:lastRenderedPageBreak/>
              <w:t>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D4640" w:rsidRPr="00EC7687"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7D4640" w:rsidRPr="00071F0E" w:rsidRDefault="007D4640" w:rsidP="007D4640">
            <w:pPr>
              <w:spacing w:after="0" w:line="240" w:lineRule="auto"/>
              <w:jc w:val="both"/>
              <w:rPr>
                <w:rFonts w:ascii="Times New Roman" w:eastAsia="Times New Roman" w:hAnsi="Times New Roman" w:cs="Times New Roman"/>
                <w:sz w:val="24"/>
                <w:szCs w:val="24"/>
              </w:rPr>
            </w:pPr>
            <w:r w:rsidRPr="00EC768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lastRenderedPageBreak/>
              <w:t>4</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Відхилення тендерних пропозицій</w:t>
            </w:r>
          </w:p>
        </w:tc>
        <w:tc>
          <w:tcPr>
            <w:tcW w:w="6120" w:type="dxa"/>
            <w:shd w:val="clear" w:color="auto" w:fill="auto"/>
          </w:tcPr>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sidRPr="0023162D">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sidRPr="0023162D">
              <w:rPr>
                <w:rFonts w:ascii="Times New Roman" w:eastAsia="Times New Roman" w:hAnsi="Times New Roman" w:cs="Times New Roman"/>
                <w:sz w:val="24"/>
                <w:szCs w:val="24"/>
              </w:rPr>
              <w:t>1) учасник процедури закупівлі:</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62D">
              <w:rPr>
                <w:rFonts w:ascii="Times New Roman" w:eastAsia="Times New Roman" w:hAnsi="Times New Roman" w:cs="Times New Roman"/>
                <w:sz w:val="24"/>
                <w:szCs w:val="24"/>
              </w:rPr>
              <w:t>підпадає під підстави, встановлені пунктом 47 цих особливостей;</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62D">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23162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62D">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62D">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62D">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62D">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sidRPr="0023162D">
              <w:rPr>
                <w:rFonts w:ascii="Times New Roman" w:eastAsia="Times New Roman" w:hAnsi="Times New Roman" w:cs="Times New Roman"/>
                <w:sz w:val="24"/>
                <w:szCs w:val="24"/>
              </w:rPr>
              <w:t>2) тендерна пропозиція:</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62D">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w:t>
            </w:r>
            <w:r w:rsidRPr="0023162D">
              <w:rPr>
                <w:rFonts w:ascii="Times New Roman" w:eastAsia="Times New Roman" w:hAnsi="Times New Roman" w:cs="Times New Roman"/>
                <w:sz w:val="24"/>
                <w:szCs w:val="24"/>
              </w:rPr>
              <w:lastRenderedPageBreak/>
              <w:t>закупівлі відповідно до пункту 43 цих особливостей;</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62D">
              <w:rPr>
                <w:rFonts w:ascii="Times New Roman" w:eastAsia="Times New Roman" w:hAnsi="Times New Roman" w:cs="Times New Roman"/>
                <w:sz w:val="24"/>
                <w:szCs w:val="24"/>
              </w:rPr>
              <w:t>є такою, строк дії якої закінчився;</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62D">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62D">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sidRPr="0023162D">
              <w:rPr>
                <w:rFonts w:ascii="Times New Roman" w:eastAsia="Times New Roman" w:hAnsi="Times New Roman" w:cs="Times New Roman"/>
                <w:sz w:val="24"/>
                <w:szCs w:val="24"/>
              </w:rPr>
              <w:t>3) переможець процедури закупівлі:</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62D">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62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62D">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62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sidRPr="0023162D">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62D">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62D">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r w:rsidRPr="0023162D">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w:t>
            </w:r>
            <w:r w:rsidRPr="0023162D">
              <w:rPr>
                <w:rFonts w:ascii="Times New Roman" w:eastAsia="Times New Roman" w:hAnsi="Times New Roman" w:cs="Times New Roman"/>
                <w:sz w:val="24"/>
                <w:szCs w:val="24"/>
              </w:rPr>
              <w:lastRenderedPageBreak/>
              <w:t>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D4640" w:rsidRPr="0023162D" w:rsidRDefault="007D4640" w:rsidP="007D4640">
            <w:pPr>
              <w:widowControl w:val="0"/>
              <w:spacing w:after="0" w:line="240" w:lineRule="auto"/>
              <w:jc w:val="both"/>
              <w:rPr>
                <w:rFonts w:ascii="Times New Roman" w:eastAsia="Times New Roman" w:hAnsi="Times New Roman" w:cs="Times New Roman"/>
                <w:sz w:val="24"/>
                <w:szCs w:val="24"/>
              </w:rPr>
            </w:pPr>
          </w:p>
          <w:p w:rsidR="007D4640" w:rsidRPr="0060791D" w:rsidRDefault="007D4640" w:rsidP="007D4640">
            <w:pPr>
              <w:shd w:val="clear" w:color="auto" w:fill="FFFFFF"/>
              <w:spacing w:after="0" w:line="240" w:lineRule="auto"/>
              <w:jc w:val="both"/>
              <w:rPr>
                <w:rFonts w:ascii="Times New Roman" w:eastAsia="Times New Roman" w:hAnsi="Times New Roman"/>
                <w:sz w:val="24"/>
                <w:szCs w:val="24"/>
                <w:lang w:eastAsia="uk-UA"/>
              </w:rPr>
            </w:pPr>
            <w:r w:rsidRPr="0023162D">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7D4640" w:rsidRPr="00071F0E" w:rsidTr="00AB223D">
        <w:trPr>
          <w:trHeight w:val="522"/>
          <w:jc w:val="center"/>
        </w:trPr>
        <w:tc>
          <w:tcPr>
            <w:tcW w:w="9996" w:type="dxa"/>
            <w:gridSpan w:val="3"/>
            <w:shd w:val="clear" w:color="auto" w:fill="A5A5A5"/>
            <w:vAlign w:val="center"/>
          </w:tcPr>
          <w:p w:rsidR="007D4640" w:rsidRPr="00071F0E" w:rsidRDefault="007D4640" w:rsidP="007D4640">
            <w:pPr>
              <w:widowControl w:val="0"/>
              <w:spacing w:after="0" w:line="240" w:lineRule="auto"/>
              <w:ind w:hanging="21"/>
              <w:jc w:val="both"/>
              <w:rPr>
                <w:rFonts w:ascii="Times New Roman" w:eastAsia="Times New Roman" w:hAnsi="Times New Roman" w:cs="Times New Roman"/>
                <w:sz w:val="24"/>
                <w:szCs w:val="24"/>
              </w:rPr>
            </w:pPr>
            <w:r w:rsidRPr="00071F0E">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1</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6120" w:type="dxa"/>
            <w:shd w:val="clear" w:color="auto" w:fill="auto"/>
          </w:tcPr>
          <w:p w:rsidR="007D4640" w:rsidRPr="00D6550B"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r w:rsidRPr="00071F0E">
              <w:rPr>
                <w:rFonts w:ascii="Times New Roman" w:eastAsia="Times New Roman" w:hAnsi="Times New Roman" w:cs="Times New Roman"/>
                <w:sz w:val="24"/>
                <w:szCs w:val="24"/>
              </w:rPr>
              <w:t xml:space="preserve"> </w:t>
            </w:r>
            <w:r w:rsidRPr="00D6550B">
              <w:rPr>
                <w:rFonts w:ascii="Times New Roman" w:eastAsia="Times New Roman" w:hAnsi="Times New Roman" w:cs="Times New Roman"/>
                <w:sz w:val="24"/>
                <w:szCs w:val="24"/>
              </w:rPr>
              <w:t>Замовник відміняє відкриті торги у разі:</w:t>
            </w:r>
          </w:p>
          <w:p w:rsidR="007D4640" w:rsidRPr="00D6550B" w:rsidRDefault="007D4640" w:rsidP="007D4640">
            <w:pPr>
              <w:widowControl w:val="0"/>
              <w:spacing w:after="0" w:line="240" w:lineRule="auto"/>
              <w:jc w:val="both"/>
              <w:rPr>
                <w:rFonts w:ascii="Times New Roman" w:eastAsia="Times New Roman" w:hAnsi="Times New Roman" w:cs="Times New Roman"/>
                <w:sz w:val="24"/>
                <w:szCs w:val="24"/>
              </w:rPr>
            </w:pPr>
            <w:r w:rsidRPr="00D6550B">
              <w:rPr>
                <w:rFonts w:ascii="Times New Roman" w:eastAsia="Times New Roman" w:hAnsi="Times New Roman" w:cs="Times New Roman"/>
                <w:sz w:val="24"/>
                <w:szCs w:val="24"/>
              </w:rPr>
              <w:t>1) відсутності подальшої потреби в закупівлі товарів, робіт чи послуг;</w:t>
            </w:r>
          </w:p>
          <w:p w:rsidR="007D4640" w:rsidRPr="00D6550B" w:rsidRDefault="007D4640" w:rsidP="007D4640">
            <w:pPr>
              <w:widowControl w:val="0"/>
              <w:spacing w:after="0" w:line="240" w:lineRule="auto"/>
              <w:jc w:val="both"/>
              <w:rPr>
                <w:rFonts w:ascii="Times New Roman" w:eastAsia="Times New Roman" w:hAnsi="Times New Roman" w:cs="Times New Roman"/>
                <w:sz w:val="24"/>
                <w:szCs w:val="24"/>
              </w:rPr>
            </w:pPr>
            <w:r w:rsidRPr="00D6550B">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D4640" w:rsidRPr="00D6550B" w:rsidRDefault="007D4640" w:rsidP="007D4640">
            <w:pPr>
              <w:widowControl w:val="0"/>
              <w:spacing w:after="0" w:line="240" w:lineRule="auto"/>
              <w:jc w:val="both"/>
              <w:rPr>
                <w:rFonts w:ascii="Times New Roman" w:eastAsia="Times New Roman" w:hAnsi="Times New Roman" w:cs="Times New Roman"/>
                <w:sz w:val="24"/>
                <w:szCs w:val="24"/>
              </w:rPr>
            </w:pPr>
            <w:r w:rsidRPr="00D6550B">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D4640" w:rsidRPr="00D6550B" w:rsidRDefault="007D4640" w:rsidP="007D4640">
            <w:pPr>
              <w:widowControl w:val="0"/>
              <w:spacing w:after="0" w:line="240" w:lineRule="auto"/>
              <w:jc w:val="both"/>
              <w:rPr>
                <w:rFonts w:ascii="Times New Roman" w:eastAsia="Times New Roman" w:hAnsi="Times New Roman" w:cs="Times New Roman"/>
                <w:sz w:val="24"/>
                <w:szCs w:val="24"/>
              </w:rPr>
            </w:pPr>
            <w:r w:rsidRPr="00D6550B">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D4640" w:rsidRDefault="007D4640" w:rsidP="007D4640">
            <w:pPr>
              <w:widowControl w:val="0"/>
              <w:spacing w:after="0" w:line="240" w:lineRule="auto"/>
              <w:jc w:val="both"/>
              <w:rPr>
                <w:rFonts w:ascii="Times New Roman" w:eastAsia="Times New Roman" w:hAnsi="Times New Roman" w:cs="Times New Roman"/>
                <w:sz w:val="24"/>
                <w:szCs w:val="24"/>
              </w:rPr>
            </w:pPr>
            <w:r w:rsidRPr="00D6550B">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D4640" w:rsidRPr="004F4E06" w:rsidRDefault="007D4640" w:rsidP="007D4640">
            <w:pPr>
              <w:shd w:val="clear" w:color="auto" w:fill="FFFFFF"/>
              <w:spacing w:after="0" w:line="240" w:lineRule="auto"/>
              <w:jc w:val="both"/>
              <w:rPr>
                <w:rFonts w:ascii="Times New Roman" w:eastAsia="Times New Roman" w:hAnsi="Times New Roman"/>
                <w:sz w:val="24"/>
                <w:szCs w:val="24"/>
                <w:lang w:eastAsia="uk-UA"/>
              </w:rPr>
            </w:pPr>
            <w:r w:rsidRPr="004F4E06">
              <w:rPr>
                <w:rFonts w:ascii="Times New Roman" w:eastAsia="Times New Roman" w:hAnsi="Times New Roman" w:cs="Times New Roman"/>
                <w:sz w:val="24"/>
                <w:szCs w:val="24"/>
              </w:rPr>
              <w:t xml:space="preserve">1.2. </w:t>
            </w:r>
            <w:r w:rsidRPr="004F4E06">
              <w:rPr>
                <w:rFonts w:ascii="Times New Roman" w:eastAsia="Times New Roman" w:hAnsi="Times New Roman"/>
                <w:sz w:val="24"/>
                <w:szCs w:val="24"/>
                <w:lang w:eastAsia="uk-UA"/>
              </w:rPr>
              <w:t>Відкриті торги автоматично відміняються електронною системою закупівель у разі:</w:t>
            </w:r>
          </w:p>
          <w:p w:rsidR="007D4640" w:rsidRPr="004F4E06" w:rsidRDefault="007D4640" w:rsidP="007D4640">
            <w:pPr>
              <w:shd w:val="clear" w:color="auto" w:fill="FFFFFF"/>
              <w:spacing w:after="0" w:line="240" w:lineRule="auto"/>
              <w:jc w:val="both"/>
              <w:rPr>
                <w:rFonts w:ascii="Times New Roman" w:eastAsia="Times New Roman" w:hAnsi="Times New Roman"/>
                <w:sz w:val="24"/>
                <w:szCs w:val="24"/>
                <w:lang w:eastAsia="uk-UA"/>
              </w:rPr>
            </w:pPr>
            <w:bookmarkStart w:id="19" w:name="n180"/>
            <w:bookmarkEnd w:id="19"/>
            <w:r w:rsidRPr="004F4E06">
              <w:rPr>
                <w:rFonts w:ascii="Times New Roman" w:eastAsia="Times New Roman" w:hAnsi="Times New Roman"/>
                <w:sz w:val="24"/>
                <w:szCs w:val="24"/>
                <w:lang w:eastAsia="uk-UA"/>
              </w:rPr>
              <w:t>1) відхилення всіх тендерних пропозицій (у тому числі, якщо була подана одна тендерна пропозиція, як</w:t>
            </w:r>
            <w:r>
              <w:rPr>
                <w:rFonts w:ascii="Times New Roman" w:eastAsia="Times New Roman" w:hAnsi="Times New Roman"/>
                <w:sz w:val="24"/>
                <w:szCs w:val="24"/>
                <w:lang w:eastAsia="uk-UA"/>
              </w:rPr>
              <w:t>а відхилена замовником) згідно</w:t>
            </w:r>
            <w:r w:rsidRPr="004F4E06">
              <w:rPr>
                <w:rFonts w:ascii="Times New Roman" w:eastAsia="Times New Roman" w:hAnsi="Times New Roman"/>
                <w:sz w:val="24"/>
                <w:szCs w:val="24"/>
                <w:lang w:eastAsia="uk-UA"/>
              </w:rPr>
              <w:t xml:space="preserve"> </w:t>
            </w:r>
            <w:r>
              <w:rPr>
                <w:rFonts w:ascii="Times New Roman" w:eastAsia="Times New Roman" w:hAnsi="Times New Roman" w:cs="Times New Roman"/>
                <w:sz w:val="24"/>
                <w:szCs w:val="24"/>
              </w:rPr>
              <w:t xml:space="preserve">«Особливостей </w:t>
            </w:r>
            <w:r w:rsidRPr="00B56686">
              <w:rPr>
                <w:rFonts w:ascii="Times New Roman" w:eastAsia="Times New Roman" w:hAnsi="Times New Roman" w:cs="Times New Roman"/>
                <w:sz w:val="24"/>
                <w:szCs w:val="24"/>
              </w:rPr>
              <w:t>здійснення публічн</w:t>
            </w:r>
            <w:r>
              <w:rPr>
                <w:rFonts w:ascii="Times New Roman" w:eastAsia="Times New Roman" w:hAnsi="Times New Roman" w:cs="Times New Roman"/>
                <w:sz w:val="24"/>
                <w:szCs w:val="24"/>
              </w:rPr>
              <w:t xml:space="preserve">их закупівель товарів, робіт і </w:t>
            </w:r>
            <w:r w:rsidRPr="00B56686">
              <w:rPr>
                <w:rFonts w:ascii="Times New Roman" w:eastAsia="Times New Roman" w:hAnsi="Times New Roman" w:cs="Times New Roman"/>
                <w:sz w:val="24"/>
                <w:szCs w:val="24"/>
              </w:rPr>
              <w:t>послуг для замовників</w:t>
            </w:r>
            <w:r>
              <w:rPr>
                <w:rFonts w:ascii="Times New Roman" w:eastAsia="Times New Roman" w:hAnsi="Times New Roman" w:cs="Times New Roman"/>
                <w:sz w:val="24"/>
                <w:szCs w:val="24"/>
              </w:rPr>
              <w:t xml:space="preserve">, передбачених Законом України </w:t>
            </w:r>
            <w:r w:rsidRPr="00B56686">
              <w:rPr>
                <w:rFonts w:ascii="Times New Roman" w:eastAsia="Times New Roman" w:hAnsi="Times New Roman" w:cs="Times New Roman"/>
                <w:sz w:val="24"/>
                <w:szCs w:val="24"/>
              </w:rPr>
              <w:t xml:space="preserve">“Про публічні закупівлі”, </w:t>
            </w:r>
            <w:r>
              <w:rPr>
                <w:rFonts w:ascii="Times New Roman" w:eastAsia="Times New Roman" w:hAnsi="Times New Roman" w:cs="Times New Roman"/>
                <w:sz w:val="24"/>
                <w:szCs w:val="24"/>
              </w:rPr>
              <w:t xml:space="preserve">на період дії правового режиму </w:t>
            </w:r>
            <w:r w:rsidRPr="00B56686">
              <w:rPr>
                <w:rFonts w:ascii="Times New Roman" w:eastAsia="Times New Roman" w:hAnsi="Times New Roman" w:cs="Times New Roman"/>
                <w:sz w:val="24"/>
                <w:szCs w:val="24"/>
              </w:rPr>
              <w:t>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r w:rsidRPr="004F4E06">
              <w:rPr>
                <w:rFonts w:ascii="Times New Roman" w:eastAsia="Times New Roman" w:hAnsi="Times New Roman"/>
                <w:sz w:val="24"/>
                <w:szCs w:val="24"/>
                <w:lang w:eastAsia="uk-UA"/>
              </w:rPr>
              <w:t>;</w:t>
            </w:r>
          </w:p>
          <w:p w:rsidR="007D4640" w:rsidRPr="004F4E06" w:rsidRDefault="007D4640" w:rsidP="007D4640">
            <w:pPr>
              <w:shd w:val="clear" w:color="auto" w:fill="FFFFFF"/>
              <w:spacing w:after="0" w:line="240" w:lineRule="auto"/>
              <w:jc w:val="both"/>
              <w:rPr>
                <w:rFonts w:ascii="Times New Roman" w:eastAsia="Times New Roman" w:hAnsi="Times New Roman"/>
                <w:sz w:val="24"/>
                <w:szCs w:val="24"/>
                <w:lang w:eastAsia="uk-UA"/>
              </w:rPr>
            </w:pPr>
            <w:bookmarkStart w:id="20" w:name="n181"/>
            <w:bookmarkEnd w:id="20"/>
            <w:r w:rsidRPr="004F4E06">
              <w:rPr>
                <w:rFonts w:ascii="Times New Roman" w:eastAsia="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w:t>
            </w:r>
            <w:r>
              <w:rPr>
                <w:rFonts w:ascii="Times New Roman" w:eastAsia="Times New Roman" w:hAnsi="Times New Roman" w:cs="Times New Roman"/>
                <w:sz w:val="24"/>
                <w:szCs w:val="24"/>
              </w:rPr>
              <w:t xml:space="preserve">«Особливостей </w:t>
            </w:r>
            <w:r w:rsidRPr="00B56686">
              <w:rPr>
                <w:rFonts w:ascii="Times New Roman" w:eastAsia="Times New Roman" w:hAnsi="Times New Roman" w:cs="Times New Roman"/>
                <w:sz w:val="24"/>
                <w:szCs w:val="24"/>
              </w:rPr>
              <w:t>здійснення публічн</w:t>
            </w:r>
            <w:r>
              <w:rPr>
                <w:rFonts w:ascii="Times New Roman" w:eastAsia="Times New Roman" w:hAnsi="Times New Roman" w:cs="Times New Roman"/>
                <w:sz w:val="24"/>
                <w:szCs w:val="24"/>
              </w:rPr>
              <w:t xml:space="preserve">их закупівель товарів, робіт і </w:t>
            </w:r>
            <w:r w:rsidRPr="00B56686">
              <w:rPr>
                <w:rFonts w:ascii="Times New Roman" w:eastAsia="Times New Roman" w:hAnsi="Times New Roman" w:cs="Times New Roman"/>
                <w:sz w:val="24"/>
                <w:szCs w:val="24"/>
              </w:rPr>
              <w:t>послуг для замовників</w:t>
            </w:r>
            <w:r>
              <w:rPr>
                <w:rFonts w:ascii="Times New Roman" w:eastAsia="Times New Roman" w:hAnsi="Times New Roman" w:cs="Times New Roman"/>
                <w:sz w:val="24"/>
                <w:szCs w:val="24"/>
              </w:rPr>
              <w:t xml:space="preserve">, передбачених Законом України </w:t>
            </w:r>
            <w:r w:rsidRPr="00B56686">
              <w:rPr>
                <w:rFonts w:ascii="Times New Roman" w:eastAsia="Times New Roman" w:hAnsi="Times New Roman" w:cs="Times New Roman"/>
                <w:sz w:val="24"/>
                <w:szCs w:val="24"/>
              </w:rPr>
              <w:t xml:space="preserve">“Про публічні закупівлі”, </w:t>
            </w:r>
            <w:r>
              <w:rPr>
                <w:rFonts w:ascii="Times New Roman" w:eastAsia="Times New Roman" w:hAnsi="Times New Roman" w:cs="Times New Roman"/>
                <w:sz w:val="24"/>
                <w:szCs w:val="24"/>
              </w:rPr>
              <w:t xml:space="preserve">на період дії правового режиму </w:t>
            </w:r>
            <w:r w:rsidRPr="00B56686">
              <w:rPr>
                <w:rFonts w:ascii="Times New Roman" w:eastAsia="Times New Roman" w:hAnsi="Times New Roman" w:cs="Times New Roman"/>
                <w:sz w:val="24"/>
                <w:szCs w:val="24"/>
              </w:rPr>
              <w:t>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w:t>
            </w:r>
            <w:r w:rsidRPr="004F4E06">
              <w:rPr>
                <w:rFonts w:ascii="Times New Roman" w:eastAsia="Times New Roman" w:hAnsi="Times New Roman"/>
                <w:sz w:val="24"/>
                <w:szCs w:val="24"/>
                <w:lang w:eastAsia="uk-UA"/>
              </w:rPr>
              <w:t>.</w:t>
            </w:r>
          </w:p>
          <w:p w:rsidR="007D4640" w:rsidRPr="004F4E06" w:rsidRDefault="007D4640" w:rsidP="007D4640">
            <w:pPr>
              <w:shd w:val="clear" w:color="auto" w:fill="FFFFFF"/>
              <w:spacing w:after="0" w:line="240" w:lineRule="auto"/>
              <w:jc w:val="both"/>
              <w:rPr>
                <w:rFonts w:ascii="Times New Roman" w:eastAsia="Times New Roman" w:hAnsi="Times New Roman"/>
                <w:sz w:val="24"/>
                <w:szCs w:val="24"/>
                <w:lang w:eastAsia="uk-UA"/>
              </w:rPr>
            </w:pPr>
            <w:bookmarkStart w:id="21" w:name="n182"/>
            <w:bookmarkEnd w:id="21"/>
            <w:r w:rsidRPr="004F4E06">
              <w:rPr>
                <w:rFonts w:ascii="Times New Roman" w:eastAsia="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bookmarkStart w:id="22" w:name="n183"/>
            <w:bookmarkEnd w:id="22"/>
            <w:r>
              <w:rPr>
                <w:rFonts w:ascii="Times New Roman" w:eastAsia="Times New Roman" w:hAnsi="Times New Roman"/>
                <w:sz w:val="24"/>
                <w:szCs w:val="24"/>
                <w:lang w:eastAsia="uk-UA"/>
              </w:rPr>
              <w:t>1.3</w:t>
            </w:r>
            <w:r w:rsidRPr="004F4E06">
              <w:rPr>
                <w:rFonts w:ascii="Times New Roman" w:eastAsia="Times New Roman" w:hAnsi="Times New Roman"/>
                <w:sz w:val="24"/>
                <w:szCs w:val="24"/>
                <w:lang w:eastAsia="uk-UA"/>
              </w:rPr>
              <w:t xml:space="preserve">. Відкриті торги можуть бути відмінені частково (за </w:t>
            </w:r>
            <w:r w:rsidRPr="004F4E06">
              <w:rPr>
                <w:rFonts w:ascii="Times New Roman" w:eastAsia="Times New Roman" w:hAnsi="Times New Roman"/>
                <w:sz w:val="24"/>
                <w:szCs w:val="24"/>
                <w:lang w:eastAsia="uk-UA"/>
              </w:rPr>
              <w:lastRenderedPageBreak/>
              <w:t>лотом).</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Pr="00216CB4">
              <w:rPr>
                <w:rFonts w:ascii="Times New Roman" w:eastAsia="Times New Roman" w:hAnsi="Times New Roman"/>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lastRenderedPageBreak/>
              <w:t>2</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 xml:space="preserve">Строк укладання договору </w:t>
            </w:r>
          </w:p>
        </w:tc>
        <w:tc>
          <w:tcPr>
            <w:tcW w:w="6120" w:type="dxa"/>
            <w:shd w:val="clear" w:color="auto" w:fill="auto"/>
          </w:tcPr>
          <w:p w:rsidR="007D4640" w:rsidRPr="00AF4F58"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2.1. </w:t>
            </w:r>
            <w:r w:rsidRPr="00AF4F58">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AF4F58">
              <w:rPr>
                <w:rFonts w:ascii="Times New Roman" w:eastAsia="Times New Roman" w:hAnsi="Times New Roman"/>
                <w:b/>
                <w:sz w:val="24"/>
                <w:szCs w:val="24"/>
                <w:lang w:eastAsia="uk-UA"/>
              </w:rPr>
              <w:t>п’ять днів</w:t>
            </w:r>
            <w:r w:rsidRPr="00AF4F58">
              <w:rPr>
                <w:rFonts w:ascii="Times New Roman" w:eastAsia="Times New Roman" w:hAnsi="Times New Roman"/>
                <w:sz w:val="24"/>
                <w:szCs w:val="24"/>
                <w:lang w:eastAsia="uk-UA"/>
              </w:rPr>
              <w:t xml:space="preserve"> з дати оприлюднення в електронній системі закупівель повідомлення про намір укласти договір про закупівлю.</w:t>
            </w:r>
            <w:r w:rsidRPr="00AF4F58">
              <w:rPr>
                <w:rFonts w:ascii="Times New Roman" w:eastAsia="Times New Roman" w:hAnsi="Times New Roman" w:cs="Times New Roman"/>
                <w:sz w:val="24"/>
                <w:szCs w:val="24"/>
              </w:rPr>
              <w:t xml:space="preserve"> </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2.2. </w:t>
            </w:r>
            <w:r w:rsidRPr="00AF4F58">
              <w:rPr>
                <w:rFonts w:ascii="Times New Roman" w:eastAsia="Times New Roman" w:hAnsi="Times New Roman"/>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w:t>
            </w:r>
            <w:r>
              <w:rPr>
                <w:rFonts w:ascii="Times New Roman" w:eastAsia="Times New Roman" w:hAnsi="Times New Roman"/>
                <w:sz w:val="24"/>
                <w:szCs w:val="24"/>
                <w:lang w:eastAsia="uk-UA"/>
              </w:rPr>
              <w:t>же бути продовжений до 60 днів.</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2.3. </w:t>
            </w:r>
            <w:r w:rsidRPr="00AF4F58">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071F0E">
              <w:rPr>
                <w:rFonts w:ascii="Times New Roman" w:eastAsia="Times New Roman" w:hAnsi="Times New Roman" w:cs="Times New Roman"/>
                <w:sz w:val="24"/>
                <w:szCs w:val="24"/>
              </w:rPr>
              <w:t xml:space="preserve"> </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3</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 xml:space="preserve">Проєкт договору про закупівлю </w:t>
            </w:r>
          </w:p>
        </w:tc>
        <w:tc>
          <w:tcPr>
            <w:tcW w:w="6120"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3.1. Проєкт договору складено Замовником з урахуванням особливостей предмету закупівлі. Разом з тендерною документацією замовником подається Проєкт договору про закупівлю (Додаток № </w:t>
            </w:r>
            <w:r>
              <w:rPr>
                <w:rFonts w:ascii="Times New Roman" w:eastAsia="Times New Roman" w:hAnsi="Times New Roman" w:cs="Times New Roman"/>
                <w:sz w:val="24"/>
                <w:szCs w:val="24"/>
              </w:rPr>
              <w:t>3</w:t>
            </w:r>
            <w:r w:rsidRPr="00071F0E">
              <w:rPr>
                <w:rFonts w:ascii="Times New Roman" w:eastAsia="Times New Roman" w:hAnsi="Times New Roman" w:cs="Times New Roman"/>
                <w:sz w:val="24"/>
                <w:szCs w:val="24"/>
              </w:rPr>
              <w:t xml:space="preserve"> до Тендерної документації).</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2A34F0">
              <w:rPr>
                <w:rFonts w:ascii="Times New Roman" w:eastAsia="Times New Roman" w:hAnsi="Times New Roman" w:cs="Times New Roman"/>
                <w:b/>
                <w:sz w:val="24"/>
                <w:szCs w:val="24"/>
              </w:rPr>
              <w:t>Умови укладання договору про закупівлю</w:t>
            </w:r>
          </w:p>
        </w:tc>
        <w:tc>
          <w:tcPr>
            <w:tcW w:w="6120" w:type="dxa"/>
            <w:shd w:val="clear" w:color="auto" w:fill="auto"/>
          </w:tcPr>
          <w:p w:rsidR="007D4640" w:rsidRPr="002A34F0" w:rsidRDefault="007D4640" w:rsidP="007D4640">
            <w:pPr>
              <w:widowControl w:val="0"/>
              <w:spacing w:after="0" w:line="240" w:lineRule="auto"/>
              <w:jc w:val="both"/>
              <w:rPr>
                <w:rFonts w:ascii="Times New Roman" w:eastAsia="Times New Roman" w:hAnsi="Times New Roman" w:cs="Times New Roman"/>
                <w:sz w:val="24"/>
                <w:szCs w:val="24"/>
              </w:rPr>
            </w:pPr>
            <w:r w:rsidRPr="002A34F0">
              <w:rPr>
                <w:rFonts w:ascii="Times New Roman" w:eastAsia="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7D4640" w:rsidRPr="002A34F0" w:rsidRDefault="007D4640" w:rsidP="007D4640">
            <w:pPr>
              <w:widowControl w:val="0"/>
              <w:spacing w:after="0" w:line="240" w:lineRule="auto"/>
              <w:jc w:val="both"/>
              <w:rPr>
                <w:rFonts w:ascii="Times New Roman" w:eastAsia="Times New Roman" w:hAnsi="Times New Roman" w:cs="Times New Roman"/>
                <w:sz w:val="24"/>
                <w:szCs w:val="24"/>
              </w:rPr>
            </w:pPr>
            <w:r w:rsidRPr="002A34F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D4640" w:rsidRPr="002A34F0" w:rsidRDefault="007D4640" w:rsidP="007D4640">
            <w:pPr>
              <w:widowControl w:val="0"/>
              <w:spacing w:after="0" w:line="240" w:lineRule="auto"/>
              <w:jc w:val="both"/>
              <w:rPr>
                <w:rFonts w:ascii="Times New Roman" w:eastAsia="Times New Roman" w:hAnsi="Times New Roman" w:cs="Times New Roman"/>
                <w:sz w:val="24"/>
                <w:szCs w:val="24"/>
              </w:rPr>
            </w:pPr>
            <w:r w:rsidRPr="002A34F0">
              <w:rPr>
                <w:rFonts w:ascii="Times New Roman" w:eastAsia="Times New Roman" w:hAnsi="Times New Roman" w:cs="Times New Roman"/>
                <w:sz w:val="24"/>
                <w:szCs w:val="24"/>
              </w:rPr>
              <w:t>- визначення грошового еквівалента зобов’язання в іноземній валюті;</w:t>
            </w:r>
          </w:p>
          <w:p w:rsidR="007D4640" w:rsidRPr="002A34F0" w:rsidRDefault="007D4640" w:rsidP="007D4640">
            <w:pPr>
              <w:widowControl w:val="0"/>
              <w:spacing w:after="0" w:line="240" w:lineRule="auto"/>
              <w:jc w:val="both"/>
              <w:rPr>
                <w:rFonts w:ascii="Times New Roman" w:eastAsia="Times New Roman" w:hAnsi="Times New Roman" w:cs="Times New Roman"/>
                <w:sz w:val="24"/>
                <w:szCs w:val="24"/>
              </w:rPr>
            </w:pPr>
            <w:r w:rsidRPr="002A34F0">
              <w:rPr>
                <w:rFonts w:ascii="Times New Roman" w:eastAsia="Times New Roman" w:hAnsi="Times New Roman" w:cs="Times New Roman"/>
                <w:sz w:val="24"/>
                <w:szCs w:val="24"/>
              </w:rPr>
              <w:t>- перерахунку ціни в бік зменшення ціни тендерної пропозиції переможця без зменшення обсягів закупівлі;</w:t>
            </w:r>
          </w:p>
          <w:p w:rsidR="007D4640" w:rsidRPr="002A34F0" w:rsidRDefault="007D4640" w:rsidP="007D4640">
            <w:pPr>
              <w:widowControl w:val="0"/>
              <w:spacing w:after="0" w:line="240" w:lineRule="auto"/>
              <w:jc w:val="both"/>
              <w:rPr>
                <w:rFonts w:ascii="Times New Roman" w:eastAsia="Times New Roman" w:hAnsi="Times New Roman" w:cs="Times New Roman"/>
                <w:sz w:val="24"/>
                <w:szCs w:val="24"/>
              </w:rPr>
            </w:pPr>
            <w:r w:rsidRPr="002A34F0">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7D4640" w:rsidRPr="002A34F0" w:rsidRDefault="007D4640" w:rsidP="007D4640">
            <w:pPr>
              <w:widowControl w:val="0"/>
              <w:spacing w:after="0" w:line="240" w:lineRule="auto"/>
              <w:jc w:val="both"/>
              <w:rPr>
                <w:rFonts w:ascii="Times New Roman" w:eastAsia="Times New Roman" w:hAnsi="Times New Roman" w:cs="Times New Roman"/>
                <w:sz w:val="24"/>
                <w:szCs w:val="24"/>
              </w:rPr>
            </w:pPr>
            <w:r w:rsidRPr="002A34F0">
              <w:rPr>
                <w:rFonts w:ascii="Times New Roman" w:eastAsia="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7D4640" w:rsidRPr="002A34F0" w:rsidRDefault="007D4640" w:rsidP="007D4640">
            <w:pPr>
              <w:widowControl w:val="0"/>
              <w:spacing w:after="0" w:line="240" w:lineRule="auto"/>
              <w:jc w:val="both"/>
              <w:rPr>
                <w:rFonts w:ascii="Times New Roman" w:eastAsia="Times New Roman" w:hAnsi="Times New Roman" w:cs="Times New Roman"/>
                <w:sz w:val="24"/>
                <w:szCs w:val="24"/>
              </w:rPr>
            </w:pPr>
            <w:r w:rsidRPr="002A34F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7D4640" w:rsidRPr="002A34F0" w:rsidRDefault="007D4640" w:rsidP="007D4640">
            <w:pPr>
              <w:widowControl w:val="0"/>
              <w:spacing w:after="0" w:line="240" w:lineRule="auto"/>
              <w:jc w:val="both"/>
              <w:rPr>
                <w:rFonts w:ascii="Times New Roman" w:eastAsia="Times New Roman" w:hAnsi="Times New Roman" w:cs="Times New Roman"/>
                <w:sz w:val="24"/>
                <w:szCs w:val="24"/>
              </w:rPr>
            </w:pPr>
            <w:r w:rsidRPr="002A34F0">
              <w:rPr>
                <w:rFonts w:ascii="Times New Roman" w:eastAsia="Times New Roman" w:hAnsi="Times New Roman" w:cs="Times New Roman"/>
                <w:sz w:val="24"/>
                <w:szCs w:val="24"/>
              </w:rPr>
              <w:t xml:space="preserve">У разі якщо переможець процедури закупівлі не надав відповідну інформацію про право підписання договору </w:t>
            </w:r>
            <w:r w:rsidRPr="002A34F0">
              <w:rPr>
                <w:rFonts w:ascii="Times New Roman" w:eastAsia="Times New Roman" w:hAnsi="Times New Roman" w:cs="Times New Roman"/>
                <w:sz w:val="24"/>
                <w:szCs w:val="24"/>
              </w:rPr>
              <w:lastRenderedPageBreak/>
              <w:t>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2A34F0">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lastRenderedPageBreak/>
              <w:t>4</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120"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bookmarkStart w:id="23" w:name="bookmark=id.3znysh7" w:colFirst="0" w:colLast="0"/>
            <w:bookmarkEnd w:id="23"/>
            <w:r w:rsidRPr="00071F0E">
              <w:rPr>
                <w:rFonts w:ascii="Times New Roman" w:eastAsia="Times New Roman" w:hAnsi="Times New Roman" w:cs="Times New Roman"/>
                <w:sz w:val="24"/>
                <w:szCs w:val="24"/>
              </w:rPr>
              <w:t>4.1. Істотні умови договору про закупівлю, що будуть включені до нього:</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 предмет договору; </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ціна і загальна сума договору;</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строк дії договору;</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071F0E">
              <w:rPr>
                <w:rFonts w:ascii="Times New Roman" w:eastAsia="Times New Roman" w:hAnsi="Times New Roman" w:cs="Times New Roman"/>
                <w:sz w:val="24"/>
                <w:szCs w:val="24"/>
              </w:rPr>
              <w:t xml:space="preserve">- умови щодо контролю якості товарів (робіт, послуг). </w:t>
            </w:r>
          </w:p>
          <w:p w:rsidR="007D4640" w:rsidRPr="00AF4F58" w:rsidRDefault="007D4640" w:rsidP="007D4640">
            <w:pPr>
              <w:shd w:val="clear" w:color="auto" w:fill="FFFFFF"/>
              <w:spacing w:after="0" w:line="240" w:lineRule="auto"/>
              <w:jc w:val="both"/>
              <w:rPr>
                <w:rFonts w:ascii="Times New Roman" w:eastAsia="Times New Roman" w:hAnsi="Times New Roman"/>
                <w:sz w:val="24"/>
                <w:szCs w:val="24"/>
                <w:lang w:eastAsia="uk-UA"/>
              </w:rPr>
            </w:pPr>
            <w:r>
              <w:rPr>
                <w:rFonts w:ascii="Times New Roman" w:eastAsia="Times New Roman" w:hAnsi="Times New Roman" w:cs="Times New Roman"/>
                <w:sz w:val="24"/>
                <w:szCs w:val="24"/>
              </w:rPr>
              <w:t>4.2</w:t>
            </w:r>
            <w:r w:rsidRPr="00AF4F58">
              <w:rPr>
                <w:rFonts w:ascii="Times New Roman" w:eastAsia="Times New Roman" w:hAnsi="Times New Roman" w:cs="Times New Roman"/>
                <w:sz w:val="24"/>
                <w:szCs w:val="24"/>
              </w:rPr>
              <w:t xml:space="preserve">. </w:t>
            </w:r>
            <w:r w:rsidRPr="00AF4F58">
              <w:rPr>
                <w:rFonts w:ascii="Times New Roman" w:eastAsia="Times New Roman" w:hAnsi="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D4640" w:rsidRPr="00AF4F58" w:rsidRDefault="007D4640" w:rsidP="007D4640">
            <w:pPr>
              <w:shd w:val="clear" w:color="auto" w:fill="FFFFFF"/>
              <w:spacing w:after="0" w:line="240" w:lineRule="auto"/>
              <w:jc w:val="both"/>
              <w:rPr>
                <w:rFonts w:ascii="Times New Roman" w:eastAsia="Times New Roman" w:hAnsi="Times New Roman"/>
                <w:sz w:val="24"/>
                <w:szCs w:val="24"/>
                <w:lang w:eastAsia="uk-UA"/>
              </w:rPr>
            </w:pPr>
            <w:bookmarkStart w:id="24" w:name="n74"/>
            <w:bookmarkEnd w:id="24"/>
            <w:r w:rsidRPr="00AF4F58">
              <w:rPr>
                <w:rFonts w:ascii="Times New Roman" w:eastAsia="Times New Roman" w:hAnsi="Times New Roman"/>
                <w:sz w:val="24"/>
                <w:szCs w:val="24"/>
                <w:lang w:eastAsia="uk-UA"/>
              </w:rPr>
              <w:t>1) зменшення обсягів закупівлі, зокрема з урахуванням фактичного обсягу видатків замовника;</w:t>
            </w:r>
          </w:p>
          <w:p w:rsidR="007D4640" w:rsidRPr="00AF4F58" w:rsidRDefault="007D4640" w:rsidP="007D4640">
            <w:pPr>
              <w:shd w:val="clear" w:color="auto" w:fill="FFFFFF"/>
              <w:spacing w:after="0" w:line="240" w:lineRule="auto"/>
              <w:jc w:val="both"/>
              <w:rPr>
                <w:rFonts w:ascii="Times New Roman" w:eastAsia="Times New Roman" w:hAnsi="Times New Roman"/>
                <w:sz w:val="24"/>
                <w:szCs w:val="24"/>
                <w:lang w:eastAsia="uk-UA"/>
              </w:rPr>
            </w:pPr>
            <w:bookmarkStart w:id="25" w:name="n75"/>
            <w:bookmarkEnd w:id="25"/>
            <w:r w:rsidRPr="00AF4F58">
              <w:rPr>
                <w:rFonts w:ascii="Times New Roman" w:eastAsia="Times New Roman" w:hAnsi="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D4640" w:rsidRPr="00AF4F58" w:rsidRDefault="007D4640" w:rsidP="007D4640">
            <w:pPr>
              <w:shd w:val="clear" w:color="auto" w:fill="FFFFFF"/>
              <w:spacing w:after="0" w:line="240" w:lineRule="auto"/>
              <w:jc w:val="both"/>
              <w:rPr>
                <w:rFonts w:ascii="Times New Roman" w:eastAsia="Times New Roman" w:hAnsi="Times New Roman"/>
                <w:sz w:val="24"/>
                <w:szCs w:val="24"/>
                <w:lang w:eastAsia="uk-UA"/>
              </w:rPr>
            </w:pPr>
            <w:bookmarkStart w:id="26" w:name="n76"/>
            <w:bookmarkEnd w:id="26"/>
            <w:r w:rsidRPr="00AF4F58">
              <w:rPr>
                <w:rFonts w:ascii="Times New Roman" w:eastAsia="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D4640" w:rsidRPr="00AF4F58" w:rsidRDefault="007D4640" w:rsidP="007D4640">
            <w:pPr>
              <w:shd w:val="clear" w:color="auto" w:fill="FFFFFF"/>
              <w:spacing w:after="0" w:line="240" w:lineRule="auto"/>
              <w:jc w:val="both"/>
              <w:rPr>
                <w:rFonts w:ascii="Times New Roman" w:eastAsia="Times New Roman" w:hAnsi="Times New Roman"/>
                <w:sz w:val="24"/>
                <w:szCs w:val="24"/>
                <w:lang w:eastAsia="uk-UA"/>
              </w:rPr>
            </w:pPr>
            <w:bookmarkStart w:id="27" w:name="n77"/>
            <w:bookmarkEnd w:id="27"/>
            <w:r w:rsidRPr="00AF4F58">
              <w:rPr>
                <w:rFonts w:ascii="Times New Roman" w:eastAsia="Times New Roman" w:hAnsi="Times New Roman"/>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D4640" w:rsidRPr="00AF4F58" w:rsidRDefault="007D4640" w:rsidP="007D4640">
            <w:pPr>
              <w:shd w:val="clear" w:color="auto" w:fill="FFFFFF"/>
              <w:spacing w:after="0" w:line="240" w:lineRule="auto"/>
              <w:jc w:val="both"/>
              <w:rPr>
                <w:rFonts w:ascii="Times New Roman" w:eastAsia="Times New Roman" w:hAnsi="Times New Roman"/>
                <w:sz w:val="24"/>
                <w:szCs w:val="24"/>
                <w:lang w:eastAsia="uk-UA"/>
              </w:rPr>
            </w:pPr>
            <w:bookmarkStart w:id="28" w:name="n78"/>
            <w:bookmarkEnd w:id="28"/>
            <w:r w:rsidRPr="00AF4F58">
              <w:rPr>
                <w:rFonts w:ascii="Times New Roman" w:eastAsia="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7D4640" w:rsidRPr="00AF4F58" w:rsidRDefault="007D4640" w:rsidP="007D4640">
            <w:pPr>
              <w:shd w:val="clear" w:color="auto" w:fill="FFFFFF"/>
              <w:spacing w:after="0" w:line="240" w:lineRule="auto"/>
              <w:jc w:val="both"/>
              <w:rPr>
                <w:rFonts w:ascii="Times New Roman" w:eastAsia="Times New Roman" w:hAnsi="Times New Roman"/>
                <w:sz w:val="24"/>
                <w:szCs w:val="24"/>
                <w:lang w:eastAsia="uk-UA"/>
              </w:rPr>
            </w:pPr>
            <w:bookmarkStart w:id="29" w:name="n79"/>
            <w:bookmarkEnd w:id="29"/>
            <w:r w:rsidRPr="00AF4F58">
              <w:rPr>
                <w:rFonts w:ascii="Times New Roman" w:eastAsia="Times New Roman" w:hAnsi="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D4640" w:rsidRPr="00AF4F58" w:rsidRDefault="007D4640" w:rsidP="007D4640">
            <w:pPr>
              <w:shd w:val="clear" w:color="auto" w:fill="FFFFFF"/>
              <w:spacing w:after="0" w:line="240" w:lineRule="auto"/>
              <w:jc w:val="both"/>
              <w:rPr>
                <w:rFonts w:ascii="Times New Roman" w:eastAsia="Times New Roman" w:hAnsi="Times New Roman"/>
                <w:sz w:val="24"/>
                <w:szCs w:val="24"/>
                <w:lang w:eastAsia="uk-UA"/>
              </w:rPr>
            </w:pPr>
            <w:bookmarkStart w:id="30" w:name="n80"/>
            <w:bookmarkEnd w:id="30"/>
            <w:r w:rsidRPr="00AF4F58">
              <w:rPr>
                <w:rFonts w:ascii="Times New Roman" w:eastAsia="Times New Roman" w:hAnsi="Times New Roman"/>
                <w:sz w:val="24"/>
                <w:szCs w:val="24"/>
                <w:lang w:eastAsia="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D4640" w:rsidRDefault="007D4640" w:rsidP="007D4640">
            <w:pPr>
              <w:widowControl w:val="0"/>
              <w:spacing w:after="0" w:line="240" w:lineRule="auto"/>
              <w:jc w:val="both"/>
              <w:rPr>
                <w:rFonts w:ascii="Times New Roman" w:eastAsia="Times New Roman" w:hAnsi="Times New Roman"/>
                <w:sz w:val="24"/>
                <w:szCs w:val="24"/>
                <w:lang w:eastAsia="uk-UA"/>
              </w:rPr>
            </w:pPr>
            <w:bookmarkStart w:id="31" w:name="n81"/>
            <w:bookmarkEnd w:id="31"/>
            <w:r w:rsidRPr="00AF4F58">
              <w:rPr>
                <w:rFonts w:ascii="Times New Roman" w:eastAsia="Times New Roman" w:hAnsi="Times New Roman"/>
                <w:sz w:val="24"/>
                <w:szCs w:val="24"/>
                <w:lang w:eastAsia="uk-UA"/>
              </w:rPr>
              <w:t>8) зміни умов у зв’язку із застосуванням положень </w:t>
            </w:r>
            <w:hyperlink r:id="rId11" w:anchor="n1778" w:tgtFrame="_blank" w:history="1">
              <w:r w:rsidRPr="00AF4F58">
                <w:rPr>
                  <w:rFonts w:ascii="Times New Roman" w:eastAsia="Times New Roman" w:hAnsi="Times New Roman"/>
                  <w:sz w:val="24"/>
                  <w:szCs w:val="24"/>
                  <w:lang w:eastAsia="uk-UA"/>
                </w:rPr>
                <w:t>частини шостої</w:t>
              </w:r>
            </w:hyperlink>
            <w:r w:rsidRPr="00AF4F58">
              <w:rPr>
                <w:rFonts w:ascii="Times New Roman" w:eastAsia="Times New Roman" w:hAnsi="Times New Roman"/>
                <w:sz w:val="24"/>
                <w:szCs w:val="24"/>
                <w:lang w:eastAsia="uk-UA"/>
              </w:rPr>
              <w:t> статті 41 Закону.</w:t>
            </w:r>
          </w:p>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sidRPr="008F0139">
              <w:rPr>
                <w:rFonts w:ascii="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w:t>
            </w:r>
            <w:r>
              <w:rPr>
                <w:rFonts w:ascii="Times New Roman" w:hAnsi="Times New Roman" w:cs="Times New Roman"/>
                <w:sz w:val="24"/>
                <w:szCs w:val="24"/>
              </w:rPr>
              <w:t xml:space="preserve"> цих  о</w:t>
            </w:r>
            <w:r w:rsidRPr="008F0139">
              <w:rPr>
                <w:rFonts w:ascii="Times New Roman" w:hAnsi="Times New Roman" w:cs="Times New Roman"/>
                <w:sz w:val="24"/>
                <w:szCs w:val="24"/>
              </w:rPr>
              <w:t>собливостей</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lastRenderedPageBreak/>
              <w:t>5</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120"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2A34F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7D4640" w:rsidRPr="00071F0E" w:rsidTr="0023162D">
        <w:trPr>
          <w:trHeight w:val="522"/>
          <w:jc w:val="center"/>
        </w:trPr>
        <w:tc>
          <w:tcPr>
            <w:tcW w:w="567"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6</w:t>
            </w:r>
          </w:p>
        </w:tc>
        <w:tc>
          <w:tcPr>
            <w:tcW w:w="3309" w:type="dxa"/>
            <w:shd w:val="clear" w:color="auto" w:fill="auto"/>
          </w:tcPr>
          <w:p w:rsidR="007D4640" w:rsidRPr="00071F0E" w:rsidRDefault="007D4640" w:rsidP="007D4640">
            <w:pPr>
              <w:widowControl w:val="0"/>
              <w:spacing w:after="0" w:line="240" w:lineRule="auto"/>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 xml:space="preserve">Забезпечення виконання договору про закупівлю </w:t>
            </w:r>
          </w:p>
        </w:tc>
        <w:tc>
          <w:tcPr>
            <w:tcW w:w="6120" w:type="dxa"/>
            <w:shd w:val="clear" w:color="auto" w:fill="auto"/>
          </w:tcPr>
          <w:p w:rsidR="007D4640" w:rsidRPr="00071F0E" w:rsidRDefault="007D4640" w:rsidP="007D4640">
            <w:pPr>
              <w:widowControl w:val="0"/>
              <w:spacing w:after="0" w:line="240" w:lineRule="auto"/>
              <w:jc w:val="both"/>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Не передбачено</w:t>
            </w:r>
          </w:p>
        </w:tc>
      </w:tr>
    </w:tbl>
    <w:p w:rsidR="00F63E7B" w:rsidRPr="00071F0E" w:rsidRDefault="009A5A75" w:rsidP="00F135F1">
      <w:pPr>
        <w:spacing w:after="0" w:line="240" w:lineRule="auto"/>
        <w:ind w:left="4950" w:firstLine="720"/>
        <w:jc w:val="right"/>
        <w:rPr>
          <w:rFonts w:ascii="Times New Roman" w:eastAsia="Times New Roman" w:hAnsi="Times New Roman" w:cs="Times New Roman"/>
          <w:b/>
          <w:sz w:val="24"/>
          <w:szCs w:val="24"/>
        </w:rPr>
      </w:pPr>
      <w:r w:rsidRPr="00071F0E">
        <w:rPr>
          <w:rFonts w:ascii="Times New Roman" w:eastAsia="Times New Roman" w:hAnsi="Times New Roman" w:cs="Times New Roman"/>
          <w:sz w:val="24"/>
          <w:szCs w:val="24"/>
        </w:rPr>
        <w:br w:type="page"/>
      </w:r>
      <w:r w:rsidR="00091EB9" w:rsidRPr="00071F0E">
        <w:rPr>
          <w:rFonts w:ascii="Times New Roman" w:eastAsia="Times New Roman" w:hAnsi="Times New Roman" w:cs="Times New Roman"/>
          <w:b/>
          <w:sz w:val="24"/>
          <w:szCs w:val="24"/>
        </w:rPr>
        <w:lastRenderedPageBreak/>
        <w:t>Д</w:t>
      </w:r>
      <w:r w:rsidR="00142281" w:rsidRPr="00071F0E">
        <w:rPr>
          <w:rFonts w:ascii="Times New Roman" w:eastAsia="Times New Roman" w:hAnsi="Times New Roman" w:cs="Times New Roman"/>
          <w:b/>
          <w:sz w:val="24"/>
          <w:szCs w:val="24"/>
        </w:rPr>
        <w:t xml:space="preserve">одаток </w:t>
      </w:r>
      <w:r w:rsidRPr="00071F0E">
        <w:rPr>
          <w:rFonts w:ascii="Times New Roman" w:eastAsia="Times New Roman" w:hAnsi="Times New Roman" w:cs="Times New Roman"/>
          <w:b/>
          <w:sz w:val="24"/>
          <w:szCs w:val="24"/>
        </w:rPr>
        <w:t xml:space="preserve">№ </w:t>
      </w:r>
      <w:r w:rsidR="00142281" w:rsidRPr="00071F0E">
        <w:rPr>
          <w:rFonts w:ascii="Times New Roman" w:eastAsia="Times New Roman" w:hAnsi="Times New Roman" w:cs="Times New Roman"/>
          <w:b/>
          <w:sz w:val="24"/>
          <w:szCs w:val="24"/>
        </w:rPr>
        <w:t>1</w:t>
      </w:r>
    </w:p>
    <w:p w:rsidR="00F63E7B" w:rsidRPr="00071F0E" w:rsidRDefault="00142281" w:rsidP="00F135F1">
      <w:pPr>
        <w:spacing w:after="0" w:line="240" w:lineRule="auto"/>
        <w:ind w:left="5670"/>
        <w:jc w:val="right"/>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 xml:space="preserve">до Тендерної документації </w:t>
      </w:r>
    </w:p>
    <w:p w:rsidR="00F63E7B" w:rsidRPr="00071F0E" w:rsidRDefault="00F63E7B">
      <w:pPr>
        <w:keepNext/>
        <w:keepLines/>
        <w:spacing w:after="0" w:line="240" w:lineRule="auto"/>
        <w:jc w:val="both"/>
        <w:rPr>
          <w:rFonts w:ascii="Times New Roman" w:eastAsia="Times New Roman" w:hAnsi="Times New Roman" w:cs="Times New Roman"/>
          <w:b/>
          <w:sz w:val="24"/>
          <w:szCs w:val="24"/>
        </w:rPr>
      </w:pPr>
    </w:p>
    <w:p w:rsidR="00E40FB7" w:rsidRPr="00E40FB7" w:rsidRDefault="00E40FB7" w:rsidP="00E40FB7">
      <w:pPr>
        <w:tabs>
          <w:tab w:val="right" w:pos="9159"/>
        </w:tabs>
        <w:spacing w:after="0" w:line="240" w:lineRule="auto"/>
        <w:ind w:left="180" w:right="196"/>
        <w:jc w:val="center"/>
        <w:rPr>
          <w:rFonts w:ascii="Times New Roman" w:hAnsi="Times New Roman" w:cs="Times New Roman"/>
          <w:b/>
          <w:sz w:val="24"/>
          <w:szCs w:val="24"/>
          <w:lang w:eastAsia="ru-RU"/>
        </w:rPr>
      </w:pPr>
      <w:r w:rsidRPr="00E40FB7">
        <w:rPr>
          <w:rFonts w:ascii="Times New Roman" w:hAnsi="Times New Roman" w:cs="Times New Roman"/>
          <w:b/>
          <w:sz w:val="24"/>
          <w:szCs w:val="24"/>
          <w:lang w:eastAsia="ru-RU"/>
        </w:rPr>
        <w:t>ФОРМА «ТЕНДЕРНА ПРОПОЗИЦІЯ»*</w:t>
      </w:r>
    </w:p>
    <w:p w:rsidR="00E40FB7" w:rsidRPr="00E40FB7" w:rsidRDefault="00E40FB7" w:rsidP="00E40FB7">
      <w:pPr>
        <w:tabs>
          <w:tab w:val="right" w:pos="9159"/>
        </w:tabs>
        <w:spacing w:after="0" w:line="240" w:lineRule="auto"/>
        <w:ind w:left="180" w:right="196"/>
        <w:jc w:val="center"/>
        <w:rPr>
          <w:rFonts w:ascii="Times New Roman" w:hAnsi="Times New Roman" w:cs="Times New Roman"/>
          <w:b/>
          <w:sz w:val="24"/>
          <w:szCs w:val="24"/>
          <w:lang w:eastAsia="ru-RU"/>
        </w:rPr>
      </w:pP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5217"/>
      </w:tblGrid>
      <w:tr w:rsidR="00E40FB7" w:rsidRPr="00E40FB7" w:rsidTr="00F135F1">
        <w:tc>
          <w:tcPr>
            <w:tcW w:w="10670" w:type="dxa"/>
            <w:gridSpan w:val="2"/>
            <w:tcBorders>
              <w:top w:val="single" w:sz="4" w:space="0" w:color="auto"/>
              <w:left w:val="single" w:sz="4" w:space="0" w:color="auto"/>
              <w:bottom w:val="single" w:sz="4" w:space="0" w:color="auto"/>
              <w:right w:val="single" w:sz="4" w:space="0" w:color="auto"/>
            </w:tcBorders>
            <w:hideMark/>
          </w:tcPr>
          <w:p w:rsidR="00E40FB7" w:rsidRPr="00E40FB7" w:rsidRDefault="00E40FB7" w:rsidP="00E40FB7">
            <w:pPr>
              <w:tabs>
                <w:tab w:val="left" w:pos="2160"/>
                <w:tab w:val="left" w:pos="3600"/>
              </w:tabs>
              <w:spacing w:after="0" w:line="240" w:lineRule="auto"/>
              <w:jc w:val="center"/>
              <w:rPr>
                <w:rFonts w:ascii="Times New Roman" w:hAnsi="Times New Roman" w:cs="Times New Roman"/>
                <w:b/>
                <w:lang w:eastAsia="ru-RU"/>
              </w:rPr>
            </w:pPr>
            <w:r w:rsidRPr="00E40FB7">
              <w:rPr>
                <w:rFonts w:ascii="Times New Roman" w:hAnsi="Times New Roman" w:cs="Times New Roman"/>
                <w:b/>
                <w:lang w:eastAsia="ru-RU"/>
              </w:rPr>
              <w:t>Відомості про Учасника процедури закупівлі</w:t>
            </w:r>
          </w:p>
        </w:tc>
      </w:tr>
      <w:tr w:rsidR="00E40FB7" w:rsidRPr="00E40FB7" w:rsidTr="00F135F1">
        <w:tc>
          <w:tcPr>
            <w:tcW w:w="5453" w:type="dxa"/>
            <w:tcBorders>
              <w:top w:val="single" w:sz="4" w:space="0" w:color="auto"/>
              <w:left w:val="single" w:sz="4" w:space="0" w:color="auto"/>
              <w:bottom w:val="single" w:sz="4" w:space="0" w:color="auto"/>
              <w:right w:val="single" w:sz="4" w:space="0" w:color="auto"/>
            </w:tcBorders>
            <w:hideMark/>
          </w:tcPr>
          <w:p w:rsidR="00E40FB7" w:rsidRPr="00E40FB7" w:rsidRDefault="00E40FB7" w:rsidP="00E40FB7">
            <w:pPr>
              <w:tabs>
                <w:tab w:val="left" w:pos="2160"/>
                <w:tab w:val="left" w:pos="3600"/>
              </w:tabs>
              <w:spacing w:after="0" w:line="240" w:lineRule="auto"/>
              <w:rPr>
                <w:rFonts w:ascii="Times New Roman" w:hAnsi="Times New Roman" w:cs="Times New Roman"/>
                <w:lang w:eastAsia="ru-RU"/>
              </w:rPr>
            </w:pPr>
            <w:r w:rsidRPr="00E40FB7">
              <w:rPr>
                <w:rFonts w:ascii="Times New Roman" w:hAnsi="Times New Roman" w:cs="Times New Roman"/>
                <w:lang w:eastAsia="ru-RU"/>
              </w:rPr>
              <w:t>Повне найменування  Учасника</w:t>
            </w:r>
          </w:p>
        </w:tc>
        <w:tc>
          <w:tcPr>
            <w:tcW w:w="5217" w:type="dxa"/>
            <w:tcBorders>
              <w:top w:val="single" w:sz="4" w:space="0" w:color="auto"/>
              <w:left w:val="single" w:sz="4" w:space="0" w:color="auto"/>
              <w:bottom w:val="single" w:sz="4" w:space="0" w:color="auto"/>
              <w:right w:val="single" w:sz="4" w:space="0" w:color="auto"/>
            </w:tcBorders>
          </w:tcPr>
          <w:p w:rsidR="00E40FB7" w:rsidRPr="00E40FB7" w:rsidRDefault="00E40FB7" w:rsidP="00E40FB7">
            <w:pPr>
              <w:tabs>
                <w:tab w:val="left" w:pos="2160"/>
                <w:tab w:val="left" w:pos="3600"/>
              </w:tabs>
              <w:spacing w:after="0" w:line="240" w:lineRule="auto"/>
              <w:jc w:val="both"/>
              <w:rPr>
                <w:rFonts w:ascii="Times New Roman" w:hAnsi="Times New Roman" w:cs="Times New Roman"/>
                <w:lang w:eastAsia="ru-RU"/>
              </w:rPr>
            </w:pPr>
          </w:p>
        </w:tc>
      </w:tr>
      <w:tr w:rsidR="00E40FB7" w:rsidRPr="00E40FB7" w:rsidTr="00F135F1">
        <w:tc>
          <w:tcPr>
            <w:tcW w:w="5453" w:type="dxa"/>
            <w:tcBorders>
              <w:top w:val="single" w:sz="4" w:space="0" w:color="auto"/>
              <w:left w:val="single" w:sz="4" w:space="0" w:color="auto"/>
              <w:bottom w:val="single" w:sz="4" w:space="0" w:color="auto"/>
              <w:right w:val="single" w:sz="4" w:space="0" w:color="auto"/>
            </w:tcBorders>
            <w:hideMark/>
          </w:tcPr>
          <w:p w:rsidR="00E40FB7" w:rsidRPr="00E40FB7" w:rsidRDefault="00E40FB7" w:rsidP="00E40FB7">
            <w:pPr>
              <w:tabs>
                <w:tab w:val="left" w:pos="2160"/>
                <w:tab w:val="left" w:pos="3600"/>
              </w:tabs>
              <w:spacing w:after="0" w:line="240" w:lineRule="auto"/>
              <w:rPr>
                <w:rFonts w:ascii="Times New Roman" w:hAnsi="Times New Roman" w:cs="Times New Roman"/>
                <w:lang w:eastAsia="ru-RU"/>
              </w:rPr>
            </w:pPr>
            <w:r w:rsidRPr="00E40FB7">
              <w:rPr>
                <w:rFonts w:ascii="Times New Roman" w:hAnsi="Times New Roman" w:cs="Times New Roman"/>
                <w:lang w:eastAsia="ru-RU"/>
              </w:rPr>
              <w:t>Вищий орган управління</w:t>
            </w:r>
          </w:p>
        </w:tc>
        <w:tc>
          <w:tcPr>
            <w:tcW w:w="5217" w:type="dxa"/>
            <w:tcBorders>
              <w:top w:val="single" w:sz="4" w:space="0" w:color="auto"/>
              <w:left w:val="single" w:sz="4" w:space="0" w:color="auto"/>
              <w:bottom w:val="single" w:sz="4" w:space="0" w:color="auto"/>
              <w:right w:val="single" w:sz="4" w:space="0" w:color="auto"/>
            </w:tcBorders>
          </w:tcPr>
          <w:p w:rsidR="00E40FB7" w:rsidRPr="00E40FB7" w:rsidRDefault="00E40FB7" w:rsidP="00E40FB7">
            <w:pPr>
              <w:tabs>
                <w:tab w:val="left" w:pos="2160"/>
                <w:tab w:val="left" w:pos="3600"/>
              </w:tabs>
              <w:spacing w:after="0" w:line="240" w:lineRule="auto"/>
              <w:jc w:val="both"/>
              <w:rPr>
                <w:rFonts w:ascii="Times New Roman" w:hAnsi="Times New Roman" w:cs="Times New Roman"/>
                <w:lang w:eastAsia="ru-RU"/>
              </w:rPr>
            </w:pPr>
          </w:p>
        </w:tc>
      </w:tr>
      <w:tr w:rsidR="00E40FB7" w:rsidRPr="00E40FB7" w:rsidTr="00F135F1">
        <w:trPr>
          <w:trHeight w:val="365"/>
        </w:trPr>
        <w:tc>
          <w:tcPr>
            <w:tcW w:w="5453" w:type="dxa"/>
            <w:tcBorders>
              <w:top w:val="single" w:sz="4" w:space="0" w:color="auto"/>
              <w:left w:val="single" w:sz="4" w:space="0" w:color="auto"/>
              <w:bottom w:val="single" w:sz="4" w:space="0" w:color="auto"/>
              <w:right w:val="single" w:sz="4" w:space="0" w:color="auto"/>
            </w:tcBorders>
            <w:hideMark/>
          </w:tcPr>
          <w:p w:rsidR="00E40FB7" w:rsidRPr="00E40FB7" w:rsidRDefault="00E40FB7" w:rsidP="00E40FB7">
            <w:pPr>
              <w:tabs>
                <w:tab w:val="left" w:pos="2160"/>
                <w:tab w:val="left" w:pos="3600"/>
              </w:tabs>
              <w:spacing w:after="0" w:line="240" w:lineRule="auto"/>
              <w:rPr>
                <w:rFonts w:ascii="Times New Roman" w:hAnsi="Times New Roman" w:cs="Times New Roman"/>
                <w:lang w:eastAsia="ru-RU"/>
              </w:rPr>
            </w:pPr>
            <w:r w:rsidRPr="00E40FB7">
              <w:rPr>
                <w:rFonts w:ascii="Times New Roman" w:hAnsi="Times New Roman" w:cs="Times New Roman"/>
                <w:lang w:eastAsia="ru-RU"/>
              </w:rPr>
              <w:t>Керівництво (ПІБ, посада, контактні телефони)</w:t>
            </w:r>
          </w:p>
        </w:tc>
        <w:tc>
          <w:tcPr>
            <w:tcW w:w="5217" w:type="dxa"/>
            <w:tcBorders>
              <w:top w:val="single" w:sz="4" w:space="0" w:color="auto"/>
              <w:left w:val="single" w:sz="4" w:space="0" w:color="auto"/>
              <w:bottom w:val="single" w:sz="4" w:space="0" w:color="auto"/>
              <w:right w:val="single" w:sz="4" w:space="0" w:color="auto"/>
            </w:tcBorders>
          </w:tcPr>
          <w:p w:rsidR="00E40FB7" w:rsidRPr="00E40FB7" w:rsidRDefault="00E40FB7" w:rsidP="00E40FB7">
            <w:pPr>
              <w:tabs>
                <w:tab w:val="left" w:pos="2160"/>
                <w:tab w:val="left" w:pos="3600"/>
              </w:tabs>
              <w:spacing w:after="0" w:line="240" w:lineRule="auto"/>
              <w:jc w:val="both"/>
              <w:rPr>
                <w:rFonts w:ascii="Times New Roman" w:hAnsi="Times New Roman" w:cs="Times New Roman"/>
                <w:lang w:eastAsia="ru-RU"/>
              </w:rPr>
            </w:pPr>
          </w:p>
        </w:tc>
      </w:tr>
      <w:tr w:rsidR="00E40FB7" w:rsidRPr="00E40FB7" w:rsidTr="00F135F1">
        <w:tc>
          <w:tcPr>
            <w:tcW w:w="5453" w:type="dxa"/>
            <w:tcBorders>
              <w:top w:val="single" w:sz="4" w:space="0" w:color="auto"/>
              <w:left w:val="single" w:sz="4" w:space="0" w:color="auto"/>
              <w:bottom w:val="single" w:sz="4" w:space="0" w:color="auto"/>
              <w:right w:val="single" w:sz="4" w:space="0" w:color="auto"/>
            </w:tcBorders>
            <w:hideMark/>
          </w:tcPr>
          <w:p w:rsidR="00E40FB7" w:rsidRPr="00E40FB7" w:rsidRDefault="00E40FB7" w:rsidP="00E40FB7">
            <w:pPr>
              <w:tabs>
                <w:tab w:val="left" w:pos="2160"/>
                <w:tab w:val="left" w:pos="3600"/>
              </w:tabs>
              <w:spacing w:after="0" w:line="240" w:lineRule="auto"/>
              <w:rPr>
                <w:rFonts w:ascii="Times New Roman" w:hAnsi="Times New Roman" w:cs="Times New Roman"/>
                <w:lang w:eastAsia="ru-RU"/>
              </w:rPr>
            </w:pPr>
            <w:r w:rsidRPr="00E40FB7">
              <w:rPr>
                <w:rFonts w:ascii="Times New Roman" w:hAnsi="Times New Roman" w:cs="Times New Roman"/>
                <w:lang w:eastAsia="ru-RU"/>
              </w:rPr>
              <w:t>Ідентифікаційний код за ЄДРПОУ (за наявності)</w:t>
            </w:r>
          </w:p>
        </w:tc>
        <w:tc>
          <w:tcPr>
            <w:tcW w:w="5217" w:type="dxa"/>
            <w:tcBorders>
              <w:top w:val="single" w:sz="4" w:space="0" w:color="auto"/>
              <w:left w:val="single" w:sz="4" w:space="0" w:color="auto"/>
              <w:bottom w:val="single" w:sz="4" w:space="0" w:color="auto"/>
              <w:right w:val="single" w:sz="4" w:space="0" w:color="auto"/>
            </w:tcBorders>
          </w:tcPr>
          <w:p w:rsidR="00E40FB7" w:rsidRPr="00E40FB7" w:rsidRDefault="00E40FB7" w:rsidP="00E40FB7">
            <w:pPr>
              <w:tabs>
                <w:tab w:val="left" w:pos="2160"/>
                <w:tab w:val="left" w:pos="3600"/>
              </w:tabs>
              <w:spacing w:after="0" w:line="240" w:lineRule="auto"/>
              <w:jc w:val="both"/>
              <w:rPr>
                <w:rFonts w:ascii="Times New Roman" w:hAnsi="Times New Roman" w:cs="Times New Roman"/>
                <w:lang w:eastAsia="ru-RU"/>
              </w:rPr>
            </w:pPr>
          </w:p>
        </w:tc>
      </w:tr>
      <w:tr w:rsidR="00E40FB7" w:rsidRPr="00E40FB7" w:rsidTr="00F135F1">
        <w:tc>
          <w:tcPr>
            <w:tcW w:w="5453" w:type="dxa"/>
            <w:tcBorders>
              <w:top w:val="single" w:sz="4" w:space="0" w:color="auto"/>
              <w:left w:val="single" w:sz="4" w:space="0" w:color="auto"/>
              <w:bottom w:val="single" w:sz="4" w:space="0" w:color="auto"/>
              <w:right w:val="single" w:sz="4" w:space="0" w:color="auto"/>
            </w:tcBorders>
            <w:hideMark/>
          </w:tcPr>
          <w:p w:rsidR="00E40FB7" w:rsidRPr="00E40FB7" w:rsidRDefault="00E40FB7" w:rsidP="00E40FB7">
            <w:pPr>
              <w:tabs>
                <w:tab w:val="left" w:pos="2160"/>
                <w:tab w:val="left" w:pos="3600"/>
              </w:tabs>
              <w:spacing w:after="0" w:line="240" w:lineRule="auto"/>
              <w:rPr>
                <w:rFonts w:ascii="Times New Roman" w:hAnsi="Times New Roman" w:cs="Times New Roman"/>
                <w:lang w:eastAsia="ru-RU"/>
              </w:rPr>
            </w:pPr>
            <w:r w:rsidRPr="00E40FB7">
              <w:rPr>
                <w:rFonts w:ascii="Times New Roman" w:hAnsi="Times New Roman" w:cs="Times New Roman"/>
                <w:lang w:eastAsia="ru-RU"/>
              </w:rPr>
              <w:t>Місцезнаходження</w:t>
            </w:r>
          </w:p>
        </w:tc>
        <w:tc>
          <w:tcPr>
            <w:tcW w:w="5217" w:type="dxa"/>
            <w:tcBorders>
              <w:top w:val="single" w:sz="4" w:space="0" w:color="auto"/>
              <w:left w:val="single" w:sz="4" w:space="0" w:color="auto"/>
              <w:bottom w:val="single" w:sz="4" w:space="0" w:color="auto"/>
              <w:right w:val="single" w:sz="4" w:space="0" w:color="auto"/>
            </w:tcBorders>
          </w:tcPr>
          <w:p w:rsidR="00E40FB7" w:rsidRPr="00E40FB7" w:rsidRDefault="00E40FB7" w:rsidP="00E40FB7">
            <w:pPr>
              <w:tabs>
                <w:tab w:val="left" w:pos="2160"/>
                <w:tab w:val="left" w:pos="3600"/>
              </w:tabs>
              <w:spacing w:after="0" w:line="240" w:lineRule="auto"/>
              <w:jc w:val="both"/>
              <w:rPr>
                <w:rFonts w:ascii="Times New Roman" w:hAnsi="Times New Roman" w:cs="Times New Roman"/>
                <w:lang w:eastAsia="ru-RU"/>
              </w:rPr>
            </w:pPr>
          </w:p>
        </w:tc>
      </w:tr>
      <w:tr w:rsidR="00E40FB7" w:rsidRPr="00E40FB7" w:rsidTr="00F135F1">
        <w:tc>
          <w:tcPr>
            <w:tcW w:w="5453" w:type="dxa"/>
            <w:tcBorders>
              <w:top w:val="single" w:sz="4" w:space="0" w:color="auto"/>
              <w:left w:val="single" w:sz="4" w:space="0" w:color="auto"/>
              <w:bottom w:val="single" w:sz="4" w:space="0" w:color="auto"/>
              <w:right w:val="single" w:sz="4" w:space="0" w:color="auto"/>
            </w:tcBorders>
            <w:hideMark/>
          </w:tcPr>
          <w:p w:rsidR="00E40FB7" w:rsidRPr="00E40FB7" w:rsidRDefault="00E40FB7" w:rsidP="00E40FB7">
            <w:pPr>
              <w:tabs>
                <w:tab w:val="left" w:pos="2160"/>
                <w:tab w:val="left" w:pos="3600"/>
              </w:tabs>
              <w:spacing w:after="0" w:line="240" w:lineRule="auto"/>
              <w:rPr>
                <w:rFonts w:ascii="Times New Roman" w:hAnsi="Times New Roman" w:cs="Times New Roman"/>
                <w:lang w:eastAsia="ru-RU"/>
              </w:rPr>
            </w:pPr>
            <w:r w:rsidRPr="00E40FB7">
              <w:rPr>
                <w:rFonts w:ascii="Times New Roman" w:hAnsi="Times New Roman" w:cs="Times New Roman"/>
                <w:lang w:eastAsia="ru-RU"/>
              </w:rPr>
              <w:t>Банківські реквізити</w:t>
            </w:r>
          </w:p>
        </w:tc>
        <w:tc>
          <w:tcPr>
            <w:tcW w:w="5217" w:type="dxa"/>
            <w:tcBorders>
              <w:top w:val="single" w:sz="4" w:space="0" w:color="auto"/>
              <w:left w:val="single" w:sz="4" w:space="0" w:color="auto"/>
              <w:bottom w:val="single" w:sz="4" w:space="0" w:color="auto"/>
              <w:right w:val="single" w:sz="4" w:space="0" w:color="auto"/>
            </w:tcBorders>
          </w:tcPr>
          <w:p w:rsidR="00E40FB7" w:rsidRPr="00E40FB7" w:rsidRDefault="00E40FB7" w:rsidP="00E40FB7">
            <w:pPr>
              <w:tabs>
                <w:tab w:val="left" w:pos="2160"/>
                <w:tab w:val="left" w:pos="3600"/>
              </w:tabs>
              <w:spacing w:after="0" w:line="240" w:lineRule="auto"/>
              <w:jc w:val="both"/>
              <w:rPr>
                <w:rFonts w:ascii="Times New Roman" w:hAnsi="Times New Roman" w:cs="Times New Roman"/>
                <w:lang w:eastAsia="ru-RU"/>
              </w:rPr>
            </w:pPr>
          </w:p>
        </w:tc>
      </w:tr>
      <w:tr w:rsidR="00E40FB7" w:rsidRPr="00E40FB7" w:rsidTr="00F135F1">
        <w:tc>
          <w:tcPr>
            <w:tcW w:w="5453" w:type="dxa"/>
            <w:tcBorders>
              <w:top w:val="single" w:sz="4" w:space="0" w:color="auto"/>
              <w:left w:val="single" w:sz="4" w:space="0" w:color="auto"/>
              <w:bottom w:val="single" w:sz="4" w:space="0" w:color="auto"/>
              <w:right w:val="single" w:sz="4" w:space="0" w:color="auto"/>
            </w:tcBorders>
            <w:hideMark/>
          </w:tcPr>
          <w:p w:rsidR="00E40FB7" w:rsidRPr="00E40FB7" w:rsidRDefault="00E40FB7" w:rsidP="00E40FB7">
            <w:pPr>
              <w:tabs>
                <w:tab w:val="left" w:pos="2160"/>
                <w:tab w:val="left" w:pos="3600"/>
              </w:tabs>
              <w:spacing w:after="0" w:line="240" w:lineRule="auto"/>
              <w:rPr>
                <w:rFonts w:ascii="Times New Roman" w:hAnsi="Times New Roman" w:cs="Times New Roman"/>
                <w:lang w:eastAsia="ru-RU"/>
              </w:rPr>
            </w:pPr>
            <w:r w:rsidRPr="00E40FB7">
              <w:rPr>
                <w:rFonts w:ascii="Times New Roman" w:hAnsi="Times New Roman" w:cs="Times New Roman"/>
                <w:lang w:eastAsia="ru-RU"/>
              </w:rPr>
              <w:t>Особа відповідальна здійснювати зв'язок з Замовником (ПІБ, посада, контактні телефони)</w:t>
            </w:r>
          </w:p>
        </w:tc>
        <w:tc>
          <w:tcPr>
            <w:tcW w:w="5217" w:type="dxa"/>
            <w:tcBorders>
              <w:top w:val="single" w:sz="4" w:space="0" w:color="auto"/>
              <w:left w:val="single" w:sz="4" w:space="0" w:color="auto"/>
              <w:bottom w:val="single" w:sz="4" w:space="0" w:color="auto"/>
              <w:right w:val="single" w:sz="4" w:space="0" w:color="auto"/>
            </w:tcBorders>
          </w:tcPr>
          <w:p w:rsidR="00E40FB7" w:rsidRPr="00E40FB7" w:rsidRDefault="00E40FB7" w:rsidP="00E40FB7">
            <w:pPr>
              <w:tabs>
                <w:tab w:val="left" w:pos="2160"/>
                <w:tab w:val="left" w:pos="3600"/>
              </w:tabs>
              <w:spacing w:after="0" w:line="240" w:lineRule="auto"/>
              <w:jc w:val="both"/>
              <w:rPr>
                <w:rFonts w:ascii="Times New Roman" w:hAnsi="Times New Roman" w:cs="Times New Roman"/>
                <w:lang w:eastAsia="ru-RU"/>
              </w:rPr>
            </w:pPr>
          </w:p>
        </w:tc>
      </w:tr>
      <w:tr w:rsidR="00E40FB7" w:rsidRPr="00E40FB7" w:rsidTr="00F135F1">
        <w:trPr>
          <w:trHeight w:val="178"/>
        </w:trPr>
        <w:tc>
          <w:tcPr>
            <w:tcW w:w="5453" w:type="dxa"/>
            <w:tcBorders>
              <w:top w:val="single" w:sz="4" w:space="0" w:color="auto"/>
              <w:left w:val="single" w:sz="4" w:space="0" w:color="auto"/>
              <w:bottom w:val="single" w:sz="4" w:space="0" w:color="auto"/>
              <w:right w:val="single" w:sz="4" w:space="0" w:color="auto"/>
            </w:tcBorders>
            <w:hideMark/>
          </w:tcPr>
          <w:p w:rsidR="00E40FB7" w:rsidRPr="00E40FB7" w:rsidRDefault="00E40FB7" w:rsidP="00E40FB7">
            <w:pPr>
              <w:tabs>
                <w:tab w:val="left" w:pos="2160"/>
                <w:tab w:val="left" w:pos="3600"/>
              </w:tabs>
              <w:spacing w:after="0" w:line="240" w:lineRule="auto"/>
              <w:rPr>
                <w:rFonts w:ascii="Times New Roman" w:hAnsi="Times New Roman" w:cs="Times New Roman"/>
                <w:lang w:eastAsia="ru-RU"/>
              </w:rPr>
            </w:pPr>
            <w:r w:rsidRPr="00E40FB7">
              <w:rPr>
                <w:rFonts w:ascii="Times New Roman" w:hAnsi="Times New Roman" w:cs="Times New Roman"/>
                <w:lang w:eastAsia="ru-RU"/>
              </w:rPr>
              <w:t>Факс  (за наявності)</w:t>
            </w:r>
          </w:p>
        </w:tc>
        <w:tc>
          <w:tcPr>
            <w:tcW w:w="5217" w:type="dxa"/>
            <w:tcBorders>
              <w:top w:val="single" w:sz="4" w:space="0" w:color="auto"/>
              <w:left w:val="single" w:sz="4" w:space="0" w:color="auto"/>
              <w:bottom w:val="single" w:sz="4" w:space="0" w:color="auto"/>
              <w:right w:val="single" w:sz="4" w:space="0" w:color="auto"/>
            </w:tcBorders>
          </w:tcPr>
          <w:p w:rsidR="00E40FB7" w:rsidRPr="00E40FB7" w:rsidRDefault="00E40FB7" w:rsidP="00E40FB7">
            <w:pPr>
              <w:tabs>
                <w:tab w:val="left" w:pos="2160"/>
                <w:tab w:val="left" w:pos="3600"/>
              </w:tabs>
              <w:spacing w:after="0" w:line="240" w:lineRule="auto"/>
              <w:jc w:val="both"/>
              <w:rPr>
                <w:rFonts w:ascii="Times New Roman" w:hAnsi="Times New Roman" w:cs="Times New Roman"/>
                <w:lang w:eastAsia="ru-RU"/>
              </w:rPr>
            </w:pPr>
          </w:p>
        </w:tc>
      </w:tr>
      <w:tr w:rsidR="00E40FB7" w:rsidRPr="00E40FB7" w:rsidTr="00F135F1">
        <w:tc>
          <w:tcPr>
            <w:tcW w:w="5453" w:type="dxa"/>
            <w:tcBorders>
              <w:top w:val="single" w:sz="4" w:space="0" w:color="auto"/>
              <w:left w:val="single" w:sz="4" w:space="0" w:color="auto"/>
              <w:bottom w:val="single" w:sz="4" w:space="0" w:color="auto"/>
              <w:right w:val="single" w:sz="4" w:space="0" w:color="auto"/>
            </w:tcBorders>
            <w:hideMark/>
          </w:tcPr>
          <w:p w:rsidR="00E40FB7" w:rsidRPr="00E40FB7" w:rsidRDefault="00E40FB7" w:rsidP="00E40FB7">
            <w:pPr>
              <w:tabs>
                <w:tab w:val="left" w:pos="2160"/>
                <w:tab w:val="left" w:pos="3600"/>
              </w:tabs>
              <w:spacing w:after="0" w:line="240" w:lineRule="auto"/>
              <w:rPr>
                <w:rFonts w:ascii="Times New Roman" w:hAnsi="Times New Roman" w:cs="Times New Roman"/>
                <w:lang w:eastAsia="ru-RU"/>
              </w:rPr>
            </w:pPr>
            <w:r w:rsidRPr="00E40FB7">
              <w:rPr>
                <w:rFonts w:ascii="Times New Roman" w:hAnsi="Times New Roman" w:cs="Times New Roman"/>
                <w:lang w:eastAsia="ru-RU"/>
              </w:rPr>
              <w:t>Електронна адреса (за наявності)</w:t>
            </w:r>
          </w:p>
        </w:tc>
        <w:tc>
          <w:tcPr>
            <w:tcW w:w="5217" w:type="dxa"/>
            <w:tcBorders>
              <w:top w:val="single" w:sz="4" w:space="0" w:color="auto"/>
              <w:left w:val="single" w:sz="4" w:space="0" w:color="auto"/>
              <w:bottom w:val="single" w:sz="4" w:space="0" w:color="auto"/>
              <w:right w:val="single" w:sz="4" w:space="0" w:color="auto"/>
            </w:tcBorders>
          </w:tcPr>
          <w:p w:rsidR="00E40FB7" w:rsidRPr="00E40FB7" w:rsidRDefault="00E40FB7" w:rsidP="00E40FB7">
            <w:pPr>
              <w:tabs>
                <w:tab w:val="left" w:pos="2160"/>
                <w:tab w:val="left" w:pos="3600"/>
              </w:tabs>
              <w:spacing w:after="0" w:line="240" w:lineRule="auto"/>
              <w:jc w:val="both"/>
              <w:rPr>
                <w:rFonts w:ascii="Times New Roman" w:hAnsi="Times New Roman" w:cs="Times New Roman"/>
                <w:lang w:eastAsia="ru-RU"/>
              </w:rPr>
            </w:pPr>
          </w:p>
        </w:tc>
      </w:tr>
      <w:tr w:rsidR="00E40FB7" w:rsidRPr="00E40FB7" w:rsidTr="00F135F1">
        <w:tc>
          <w:tcPr>
            <w:tcW w:w="5453" w:type="dxa"/>
            <w:tcBorders>
              <w:top w:val="single" w:sz="4" w:space="0" w:color="auto"/>
              <w:left w:val="single" w:sz="4" w:space="0" w:color="auto"/>
              <w:bottom w:val="single" w:sz="4" w:space="0" w:color="auto"/>
              <w:right w:val="single" w:sz="4" w:space="0" w:color="auto"/>
            </w:tcBorders>
            <w:hideMark/>
          </w:tcPr>
          <w:p w:rsidR="00E40FB7" w:rsidRPr="00E40FB7" w:rsidRDefault="00E40FB7" w:rsidP="00E40FB7">
            <w:pPr>
              <w:tabs>
                <w:tab w:val="left" w:pos="2160"/>
                <w:tab w:val="left" w:pos="3600"/>
              </w:tabs>
              <w:spacing w:after="0" w:line="240" w:lineRule="auto"/>
              <w:rPr>
                <w:rFonts w:ascii="Times New Roman" w:hAnsi="Times New Roman" w:cs="Times New Roman"/>
                <w:lang w:eastAsia="ru-RU"/>
              </w:rPr>
            </w:pPr>
            <w:r w:rsidRPr="00E40FB7">
              <w:rPr>
                <w:rFonts w:ascii="Times New Roman" w:hAnsi="Times New Roman" w:cs="Times New Roman"/>
                <w:lang w:eastAsia="ru-RU"/>
              </w:rPr>
              <w:t xml:space="preserve">Адреса власного вебпорталу (за наявності) </w:t>
            </w:r>
          </w:p>
        </w:tc>
        <w:tc>
          <w:tcPr>
            <w:tcW w:w="5217" w:type="dxa"/>
            <w:tcBorders>
              <w:top w:val="single" w:sz="4" w:space="0" w:color="auto"/>
              <w:left w:val="single" w:sz="4" w:space="0" w:color="auto"/>
              <w:bottom w:val="single" w:sz="4" w:space="0" w:color="auto"/>
              <w:right w:val="single" w:sz="4" w:space="0" w:color="auto"/>
            </w:tcBorders>
          </w:tcPr>
          <w:p w:rsidR="00E40FB7" w:rsidRPr="00E40FB7" w:rsidRDefault="00E40FB7" w:rsidP="00E40FB7">
            <w:pPr>
              <w:tabs>
                <w:tab w:val="left" w:pos="2160"/>
                <w:tab w:val="left" w:pos="3600"/>
              </w:tabs>
              <w:spacing w:after="0" w:line="240" w:lineRule="auto"/>
              <w:jc w:val="both"/>
              <w:rPr>
                <w:rFonts w:ascii="Times New Roman" w:hAnsi="Times New Roman" w:cs="Times New Roman"/>
                <w:lang w:eastAsia="ru-RU"/>
              </w:rPr>
            </w:pPr>
          </w:p>
        </w:tc>
      </w:tr>
    </w:tbl>
    <w:p w:rsidR="00E40FB7" w:rsidRPr="00E40FB7" w:rsidRDefault="00E40FB7" w:rsidP="00E40FB7">
      <w:pPr>
        <w:spacing w:after="0" w:line="240" w:lineRule="auto"/>
        <w:jc w:val="both"/>
        <w:rPr>
          <w:rFonts w:ascii="Times New Roman" w:hAnsi="Times New Roman" w:cs="Times New Roman"/>
          <w:lang w:eastAsia="ru-RU"/>
        </w:rPr>
      </w:pPr>
      <w:r w:rsidRPr="00E40FB7">
        <w:rPr>
          <w:rFonts w:ascii="Times New Roman" w:hAnsi="Times New Roman" w:cs="Times New Roman"/>
          <w:lang w:eastAsia="ru-RU"/>
        </w:rPr>
        <w:tab/>
      </w:r>
    </w:p>
    <w:p w:rsidR="00E40FB7" w:rsidRPr="00E40FB7" w:rsidRDefault="00E40FB7" w:rsidP="00E40FB7">
      <w:pPr>
        <w:spacing w:line="240" w:lineRule="auto"/>
        <w:jc w:val="both"/>
        <w:rPr>
          <w:rFonts w:ascii="Times New Roman" w:hAnsi="Times New Roman" w:cs="Times New Roman"/>
        </w:rPr>
      </w:pPr>
      <w:r w:rsidRPr="00E40FB7">
        <w:rPr>
          <w:rFonts w:ascii="Times New Roman" w:hAnsi="Times New Roman" w:cs="Times New Roman"/>
          <w:lang w:eastAsia="ru-RU"/>
        </w:rPr>
        <w:t>Ми, (</w:t>
      </w:r>
      <w:r w:rsidRPr="00E40FB7">
        <w:rPr>
          <w:rFonts w:ascii="Times New Roman" w:hAnsi="Times New Roman" w:cs="Times New Roman"/>
          <w:b/>
          <w:lang w:eastAsia="ru-RU"/>
        </w:rPr>
        <w:t>назва Учасника</w:t>
      </w:r>
      <w:r w:rsidRPr="00E40FB7">
        <w:rPr>
          <w:rFonts w:ascii="Times New Roman" w:hAnsi="Times New Roman" w:cs="Times New Roman"/>
          <w:lang w:eastAsia="ru-RU"/>
        </w:rPr>
        <w:t xml:space="preserve">), надаємо свою пропозицію щодо участі у торгах на закупівлю: </w:t>
      </w:r>
      <w:r w:rsidR="00D76BE3" w:rsidRPr="00CD567E">
        <w:rPr>
          <w:rFonts w:ascii="Times New Roman" w:hAnsi="Times New Roman" w:cs="Times New Roman"/>
          <w:lang w:eastAsia="ru-RU"/>
        </w:rPr>
        <w:t>«</w:t>
      </w:r>
      <w:r w:rsidR="00835C08" w:rsidRPr="00835C08">
        <w:rPr>
          <w:rFonts w:ascii="Times New Roman" w:hAnsi="Times New Roman" w:cs="Times New Roman"/>
          <w:b/>
        </w:rPr>
        <w:t>Кабіна для кінезотерапії за кодом ДК 021:2015 «Єдиний закупівельний словник» – 33150000-6 Апаратура для радіотерапії, механотерапії, електротерапії та фізичної терапії</w:t>
      </w:r>
      <w:r w:rsidR="00D76BE3" w:rsidRPr="00CD567E">
        <w:rPr>
          <w:rFonts w:ascii="Times New Roman" w:hAnsi="Times New Roman" w:cs="Times New Roman"/>
          <w:b/>
        </w:rPr>
        <w:t xml:space="preserve">» </w:t>
      </w:r>
      <w:r w:rsidR="00D76BE3" w:rsidRPr="00CD567E">
        <w:rPr>
          <w:rFonts w:ascii="Times New Roman" w:hAnsi="Times New Roman" w:cs="Times New Roman"/>
        </w:rPr>
        <w:t>за ДК 021:2015</w:t>
      </w:r>
      <w:r w:rsidR="00D76BE3" w:rsidRPr="00CD567E">
        <w:rPr>
          <w:rFonts w:ascii="Times New Roman" w:hAnsi="Times New Roman" w:cs="Times New Roman"/>
          <w:b/>
        </w:rPr>
        <w:t xml:space="preserve"> - </w:t>
      </w:r>
      <w:r w:rsidR="00835C08" w:rsidRPr="00835C08">
        <w:rPr>
          <w:rFonts w:ascii="Times New Roman" w:hAnsi="Times New Roman" w:cs="Times New Roman"/>
          <w:b/>
        </w:rPr>
        <w:t>33150000-6 Апаратура для радіотерапії, механотерапії, електротерапії та фізичної терапії</w:t>
      </w:r>
      <w:r w:rsidRPr="00B16B25">
        <w:rPr>
          <w:rFonts w:ascii="Times New Roman" w:hAnsi="Times New Roman" w:cs="Times New Roman"/>
        </w:rPr>
        <w:t>.</w:t>
      </w:r>
      <w:r w:rsidRPr="00B16B25">
        <w:rPr>
          <w:rFonts w:ascii="Times New Roman" w:hAnsi="Times New Roman" w:cs="Times New Roman"/>
          <w:b/>
        </w:rPr>
        <w:t xml:space="preserve"> </w:t>
      </w:r>
      <w:r w:rsidRPr="00B16B25">
        <w:rPr>
          <w:rFonts w:ascii="Times New Roman" w:hAnsi="Times New Roman" w:cs="Times New Roman"/>
          <w:lang w:eastAsia="ru-RU"/>
        </w:rPr>
        <w:t>Вивчивши</w:t>
      </w:r>
      <w:r w:rsidRPr="00E40FB7">
        <w:rPr>
          <w:rFonts w:ascii="Times New Roman" w:hAnsi="Times New Roman" w:cs="Times New Roman"/>
          <w:lang w:eastAsia="ru-RU"/>
        </w:rPr>
        <w:t xml:space="preserve"> тендерну документацію та перелік виконаних робіт,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6830"/>
        <w:gridCol w:w="3119"/>
      </w:tblGrid>
      <w:tr w:rsidR="00E40FB7" w:rsidRPr="00E40FB7" w:rsidTr="00F135F1">
        <w:trPr>
          <w:trHeight w:val="399"/>
        </w:trPr>
        <w:tc>
          <w:tcPr>
            <w:tcW w:w="541" w:type="dxa"/>
          </w:tcPr>
          <w:p w:rsidR="00E40FB7" w:rsidRPr="00E40FB7" w:rsidRDefault="00E40FB7" w:rsidP="00E40FB7">
            <w:pPr>
              <w:spacing w:after="0" w:line="240" w:lineRule="auto"/>
              <w:jc w:val="center"/>
              <w:rPr>
                <w:rFonts w:ascii="Times New Roman" w:hAnsi="Times New Roman" w:cs="Times New Roman"/>
                <w:b/>
                <w:bCs/>
                <w:sz w:val="20"/>
                <w:szCs w:val="20"/>
                <w:lang w:eastAsia="ru-RU"/>
              </w:rPr>
            </w:pPr>
            <w:r w:rsidRPr="00E40FB7">
              <w:rPr>
                <w:rFonts w:ascii="Times New Roman" w:hAnsi="Times New Roman" w:cs="Times New Roman"/>
                <w:b/>
                <w:bCs/>
                <w:sz w:val="20"/>
                <w:szCs w:val="20"/>
                <w:lang w:eastAsia="ru-RU"/>
              </w:rPr>
              <w:t>№</w:t>
            </w:r>
          </w:p>
          <w:p w:rsidR="00E40FB7" w:rsidRPr="00E40FB7" w:rsidRDefault="00E40FB7" w:rsidP="00E40FB7">
            <w:pPr>
              <w:tabs>
                <w:tab w:val="left" w:pos="0"/>
                <w:tab w:val="center" w:pos="4819"/>
                <w:tab w:val="right" w:pos="9639"/>
              </w:tabs>
              <w:spacing w:after="0" w:line="240" w:lineRule="auto"/>
              <w:jc w:val="center"/>
              <w:rPr>
                <w:rFonts w:ascii="Times New Roman" w:hAnsi="Times New Roman" w:cs="Times New Roman"/>
                <w:b/>
                <w:sz w:val="24"/>
                <w:szCs w:val="20"/>
                <w:lang w:eastAsia="ru-RU"/>
              </w:rPr>
            </w:pPr>
            <w:r w:rsidRPr="00E40FB7">
              <w:rPr>
                <w:rFonts w:ascii="Times New Roman" w:hAnsi="Times New Roman" w:cs="Times New Roman"/>
                <w:b/>
                <w:bCs/>
                <w:sz w:val="20"/>
                <w:szCs w:val="20"/>
                <w:lang w:eastAsia="ru-RU"/>
              </w:rPr>
              <w:t>з/п</w:t>
            </w:r>
          </w:p>
        </w:tc>
        <w:tc>
          <w:tcPr>
            <w:tcW w:w="6830" w:type="dxa"/>
            <w:vAlign w:val="center"/>
          </w:tcPr>
          <w:p w:rsidR="00E40FB7" w:rsidRPr="00E40FB7" w:rsidRDefault="00E40FB7" w:rsidP="00E40FB7">
            <w:pPr>
              <w:spacing w:before="60" w:after="60" w:line="240" w:lineRule="auto"/>
              <w:jc w:val="center"/>
              <w:rPr>
                <w:rFonts w:ascii="Times New Roman" w:hAnsi="Times New Roman" w:cs="Times New Roman"/>
                <w:lang w:eastAsia="ru-RU"/>
              </w:rPr>
            </w:pPr>
            <w:r w:rsidRPr="00E40FB7">
              <w:rPr>
                <w:rFonts w:ascii="Times New Roman" w:hAnsi="Times New Roman" w:cs="Times New Roman"/>
                <w:b/>
                <w:iCs/>
                <w:sz w:val="20"/>
                <w:szCs w:val="20"/>
                <w:lang w:eastAsia="ru-RU"/>
              </w:rPr>
              <w:t>Предмет  закупівлі</w:t>
            </w:r>
          </w:p>
        </w:tc>
        <w:tc>
          <w:tcPr>
            <w:tcW w:w="3119" w:type="dxa"/>
            <w:vAlign w:val="center"/>
          </w:tcPr>
          <w:p w:rsidR="00E40FB7" w:rsidRPr="00E40FB7" w:rsidRDefault="00E40FB7" w:rsidP="00E40FB7">
            <w:pPr>
              <w:spacing w:before="60" w:after="60" w:line="240" w:lineRule="auto"/>
              <w:jc w:val="center"/>
              <w:rPr>
                <w:rFonts w:ascii="Times New Roman" w:hAnsi="Times New Roman" w:cs="Times New Roman"/>
                <w:b/>
                <w:iCs/>
                <w:sz w:val="20"/>
                <w:szCs w:val="20"/>
                <w:lang w:eastAsia="ru-RU"/>
              </w:rPr>
            </w:pPr>
            <w:r w:rsidRPr="00E40FB7">
              <w:rPr>
                <w:rFonts w:ascii="Times New Roman" w:hAnsi="Times New Roman" w:cs="Times New Roman"/>
                <w:b/>
                <w:iCs/>
                <w:sz w:val="20"/>
                <w:szCs w:val="20"/>
                <w:lang w:eastAsia="ru-RU"/>
              </w:rPr>
              <w:t>Сума, грн.</w:t>
            </w:r>
          </w:p>
        </w:tc>
      </w:tr>
      <w:tr w:rsidR="00E40FB7" w:rsidRPr="00E40FB7" w:rsidTr="00F135F1">
        <w:trPr>
          <w:trHeight w:val="437"/>
        </w:trPr>
        <w:tc>
          <w:tcPr>
            <w:tcW w:w="541" w:type="dxa"/>
            <w:vAlign w:val="center"/>
          </w:tcPr>
          <w:p w:rsidR="00E40FB7" w:rsidRPr="00E40FB7" w:rsidRDefault="00E40FB7" w:rsidP="00E40FB7">
            <w:pPr>
              <w:spacing w:line="240" w:lineRule="auto"/>
              <w:jc w:val="both"/>
              <w:rPr>
                <w:rFonts w:ascii="Times New Roman" w:hAnsi="Times New Roman" w:cs="Times New Roman"/>
                <w:lang w:eastAsia="ru-RU"/>
              </w:rPr>
            </w:pPr>
            <w:r w:rsidRPr="00E40FB7">
              <w:rPr>
                <w:rFonts w:ascii="Times New Roman" w:hAnsi="Times New Roman" w:cs="Times New Roman"/>
                <w:lang w:eastAsia="ru-RU"/>
              </w:rPr>
              <w:t>1.</w:t>
            </w:r>
          </w:p>
        </w:tc>
        <w:tc>
          <w:tcPr>
            <w:tcW w:w="6830" w:type="dxa"/>
            <w:vAlign w:val="center"/>
          </w:tcPr>
          <w:p w:rsidR="00E40FB7" w:rsidRPr="00E40FB7" w:rsidRDefault="00E40FB7" w:rsidP="00E40FB7">
            <w:pPr>
              <w:spacing w:line="240" w:lineRule="auto"/>
              <w:rPr>
                <w:rFonts w:ascii="Times New Roman" w:hAnsi="Times New Roman" w:cs="Times New Roman"/>
                <w:b/>
                <w:lang w:eastAsia="ru-RU"/>
              </w:rPr>
            </w:pPr>
          </w:p>
        </w:tc>
        <w:tc>
          <w:tcPr>
            <w:tcW w:w="3119" w:type="dxa"/>
          </w:tcPr>
          <w:p w:rsidR="00E40FB7" w:rsidRPr="00E40FB7" w:rsidRDefault="00E40FB7" w:rsidP="00E40FB7">
            <w:pPr>
              <w:tabs>
                <w:tab w:val="left" w:pos="0"/>
                <w:tab w:val="center" w:pos="4819"/>
                <w:tab w:val="right" w:pos="9639"/>
              </w:tabs>
              <w:spacing w:after="0" w:line="240" w:lineRule="auto"/>
              <w:jc w:val="center"/>
              <w:rPr>
                <w:rFonts w:ascii="Times New Roman" w:hAnsi="Times New Roman" w:cs="Times New Roman"/>
                <w:b/>
                <w:sz w:val="24"/>
                <w:szCs w:val="20"/>
                <w:lang w:eastAsia="ru-RU"/>
              </w:rPr>
            </w:pPr>
          </w:p>
        </w:tc>
      </w:tr>
      <w:tr w:rsidR="001A6730" w:rsidRPr="00E40FB7" w:rsidTr="00F135F1">
        <w:trPr>
          <w:trHeight w:val="437"/>
        </w:trPr>
        <w:tc>
          <w:tcPr>
            <w:tcW w:w="541" w:type="dxa"/>
            <w:vAlign w:val="center"/>
          </w:tcPr>
          <w:p w:rsidR="001A6730" w:rsidRPr="00E40FB7" w:rsidRDefault="001A6730" w:rsidP="00E40FB7">
            <w:pPr>
              <w:spacing w:line="240" w:lineRule="auto"/>
              <w:jc w:val="both"/>
              <w:rPr>
                <w:rFonts w:ascii="Times New Roman" w:hAnsi="Times New Roman" w:cs="Times New Roman"/>
                <w:lang w:eastAsia="ru-RU"/>
              </w:rPr>
            </w:pPr>
          </w:p>
        </w:tc>
        <w:tc>
          <w:tcPr>
            <w:tcW w:w="6830" w:type="dxa"/>
            <w:vAlign w:val="center"/>
          </w:tcPr>
          <w:p w:rsidR="001A6730" w:rsidRPr="00E40FB7" w:rsidRDefault="001A6730" w:rsidP="00E40FB7">
            <w:pPr>
              <w:spacing w:line="240" w:lineRule="auto"/>
              <w:rPr>
                <w:rFonts w:ascii="Times New Roman" w:hAnsi="Times New Roman" w:cs="Times New Roman"/>
                <w:b/>
                <w:lang w:eastAsia="ru-RU"/>
              </w:rPr>
            </w:pPr>
          </w:p>
        </w:tc>
        <w:tc>
          <w:tcPr>
            <w:tcW w:w="3119" w:type="dxa"/>
          </w:tcPr>
          <w:p w:rsidR="001A6730" w:rsidRPr="00E40FB7" w:rsidRDefault="001A6730" w:rsidP="00E40FB7">
            <w:pPr>
              <w:tabs>
                <w:tab w:val="left" w:pos="0"/>
                <w:tab w:val="center" w:pos="4819"/>
                <w:tab w:val="right" w:pos="9639"/>
              </w:tabs>
              <w:spacing w:after="0" w:line="240" w:lineRule="auto"/>
              <w:jc w:val="center"/>
              <w:rPr>
                <w:rFonts w:ascii="Times New Roman" w:hAnsi="Times New Roman" w:cs="Times New Roman"/>
                <w:b/>
                <w:sz w:val="24"/>
                <w:szCs w:val="20"/>
                <w:lang w:eastAsia="ru-RU"/>
              </w:rPr>
            </w:pPr>
          </w:p>
        </w:tc>
      </w:tr>
      <w:tr w:rsidR="001A6730" w:rsidRPr="00E40FB7" w:rsidTr="00F135F1">
        <w:trPr>
          <w:trHeight w:val="437"/>
        </w:trPr>
        <w:tc>
          <w:tcPr>
            <w:tcW w:w="541" w:type="dxa"/>
            <w:vAlign w:val="center"/>
          </w:tcPr>
          <w:p w:rsidR="001A6730" w:rsidRPr="00E40FB7" w:rsidRDefault="001A6730" w:rsidP="00E40FB7">
            <w:pPr>
              <w:spacing w:line="240" w:lineRule="auto"/>
              <w:jc w:val="both"/>
              <w:rPr>
                <w:rFonts w:ascii="Times New Roman" w:hAnsi="Times New Roman" w:cs="Times New Roman"/>
                <w:lang w:eastAsia="ru-RU"/>
              </w:rPr>
            </w:pPr>
          </w:p>
        </w:tc>
        <w:tc>
          <w:tcPr>
            <w:tcW w:w="6830" w:type="dxa"/>
            <w:vAlign w:val="center"/>
          </w:tcPr>
          <w:p w:rsidR="001A6730" w:rsidRPr="00E40FB7" w:rsidRDefault="001A6730" w:rsidP="00E40FB7">
            <w:pPr>
              <w:spacing w:line="240" w:lineRule="auto"/>
              <w:rPr>
                <w:rFonts w:ascii="Times New Roman" w:hAnsi="Times New Roman" w:cs="Times New Roman"/>
                <w:b/>
                <w:lang w:eastAsia="ru-RU"/>
              </w:rPr>
            </w:pPr>
          </w:p>
        </w:tc>
        <w:tc>
          <w:tcPr>
            <w:tcW w:w="3119" w:type="dxa"/>
          </w:tcPr>
          <w:p w:rsidR="001A6730" w:rsidRPr="00E40FB7" w:rsidRDefault="001A6730" w:rsidP="00E40FB7">
            <w:pPr>
              <w:tabs>
                <w:tab w:val="left" w:pos="0"/>
                <w:tab w:val="center" w:pos="4819"/>
                <w:tab w:val="right" w:pos="9639"/>
              </w:tabs>
              <w:spacing w:after="0" w:line="240" w:lineRule="auto"/>
              <w:jc w:val="center"/>
              <w:rPr>
                <w:rFonts w:ascii="Times New Roman" w:hAnsi="Times New Roman" w:cs="Times New Roman"/>
                <w:b/>
                <w:sz w:val="24"/>
                <w:szCs w:val="20"/>
                <w:lang w:eastAsia="ru-RU"/>
              </w:rPr>
            </w:pPr>
          </w:p>
        </w:tc>
      </w:tr>
      <w:tr w:rsidR="00E40FB7" w:rsidRPr="00E40FB7" w:rsidTr="00F135F1">
        <w:tc>
          <w:tcPr>
            <w:tcW w:w="541" w:type="dxa"/>
          </w:tcPr>
          <w:p w:rsidR="00E40FB7" w:rsidRPr="00E40FB7" w:rsidRDefault="00E40FB7" w:rsidP="00E40FB7">
            <w:pPr>
              <w:tabs>
                <w:tab w:val="left" w:pos="0"/>
                <w:tab w:val="center" w:pos="4819"/>
                <w:tab w:val="right" w:pos="9639"/>
              </w:tabs>
              <w:spacing w:after="0" w:line="240" w:lineRule="auto"/>
              <w:jc w:val="right"/>
              <w:rPr>
                <w:rFonts w:ascii="Times New Roman" w:hAnsi="Times New Roman" w:cs="Times New Roman"/>
                <w:b/>
                <w:sz w:val="24"/>
                <w:szCs w:val="20"/>
                <w:lang w:eastAsia="ru-RU"/>
              </w:rPr>
            </w:pPr>
          </w:p>
        </w:tc>
        <w:tc>
          <w:tcPr>
            <w:tcW w:w="6830" w:type="dxa"/>
          </w:tcPr>
          <w:p w:rsidR="00E40FB7" w:rsidRPr="00E40FB7" w:rsidRDefault="00E40FB7" w:rsidP="00E40FB7">
            <w:pPr>
              <w:tabs>
                <w:tab w:val="left" w:pos="0"/>
                <w:tab w:val="center" w:pos="4819"/>
                <w:tab w:val="right" w:pos="9639"/>
              </w:tabs>
              <w:jc w:val="right"/>
              <w:rPr>
                <w:rFonts w:ascii="Times New Roman" w:hAnsi="Times New Roman" w:cs="Times New Roman"/>
                <w:b/>
                <w:sz w:val="24"/>
                <w:szCs w:val="20"/>
                <w:lang w:eastAsia="ru-RU"/>
              </w:rPr>
            </w:pPr>
            <w:r w:rsidRPr="00E40FB7">
              <w:rPr>
                <w:rFonts w:ascii="Times New Roman" w:hAnsi="Times New Roman" w:cs="Times New Roman"/>
                <w:b/>
                <w:iCs/>
                <w:sz w:val="20"/>
                <w:szCs w:val="20"/>
                <w:lang w:eastAsia="ru-RU"/>
              </w:rPr>
              <w:t>Разом без ПДВ</w:t>
            </w:r>
          </w:p>
        </w:tc>
        <w:tc>
          <w:tcPr>
            <w:tcW w:w="3119" w:type="dxa"/>
          </w:tcPr>
          <w:p w:rsidR="00E40FB7" w:rsidRPr="00E40FB7" w:rsidRDefault="00E40FB7" w:rsidP="00E40FB7">
            <w:pPr>
              <w:tabs>
                <w:tab w:val="left" w:pos="0"/>
                <w:tab w:val="center" w:pos="4819"/>
                <w:tab w:val="right" w:pos="9639"/>
              </w:tabs>
              <w:spacing w:after="0" w:line="240" w:lineRule="auto"/>
              <w:jc w:val="center"/>
              <w:rPr>
                <w:rFonts w:ascii="Times New Roman" w:hAnsi="Times New Roman" w:cs="Times New Roman"/>
                <w:b/>
                <w:sz w:val="24"/>
                <w:szCs w:val="20"/>
                <w:lang w:eastAsia="ru-RU"/>
              </w:rPr>
            </w:pPr>
          </w:p>
        </w:tc>
      </w:tr>
      <w:tr w:rsidR="00E40FB7" w:rsidRPr="00E40FB7" w:rsidTr="00F135F1">
        <w:tc>
          <w:tcPr>
            <w:tcW w:w="541" w:type="dxa"/>
          </w:tcPr>
          <w:p w:rsidR="00E40FB7" w:rsidRPr="00E40FB7" w:rsidRDefault="00E40FB7" w:rsidP="00E40FB7">
            <w:pPr>
              <w:tabs>
                <w:tab w:val="left" w:pos="0"/>
                <w:tab w:val="center" w:pos="4819"/>
                <w:tab w:val="right" w:pos="9639"/>
              </w:tabs>
              <w:spacing w:after="0" w:line="240" w:lineRule="auto"/>
              <w:jc w:val="right"/>
              <w:rPr>
                <w:rFonts w:ascii="Times New Roman" w:hAnsi="Times New Roman" w:cs="Times New Roman"/>
                <w:b/>
                <w:iCs/>
                <w:sz w:val="20"/>
                <w:szCs w:val="20"/>
                <w:lang w:eastAsia="ru-RU"/>
              </w:rPr>
            </w:pPr>
          </w:p>
        </w:tc>
        <w:tc>
          <w:tcPr>
            <w:tcW w:w="6830" w:type="dxa"/>
          </w:tcPr>
          <w:p w:rsidR="00E40FB7" w:rsidRPr="00E40FB7" w:rsidRDefault="00E40FB7" w:rsidP="00E40FB7">
            <w:pPr>
              <w:tabs>
                <w:tab w:val="left" w:pos="0"/>
                <w:tab w:val="center" w:pos="4819"/>
                <w:tab w:val="right" w:pos="9639"/>
              </w:tabs>
              <w:jc w:val="right"/>
              <w:rPr>
                <w:rFonts w:ascii="Times New Roman" w:hAnsi="Times New Roman" w:cs="Times New Roman"/>
                <w:b/>
                <w:iCs/>
                <w:sz w:val="20"/>
                <w:szCs w:val="20"/>
                <w:lang w:eastAsia="ru-RU"/>
              </w:rPr>
            </w:pPr>
            <w:r w:rsidRPr="00E40FB7">
              <w:rPr>
                <w:rFonts w:ascii="Times New Roman" w:hAnsi="Times New Roman" w:cs="Times New Roman"/>
                <w:b/>
                <w:sz w:val="20"/>
                <w:szCs w:val="20"/>
                <w:lang w:eastAsia="ru-RU"/>
              </w:rPr>
              <w:t>ПДВ</w:t>
            </w:r>
          </w:p>
        </w:tc>
        <w:tc>
          <w:tcPr>
            <w:tcW w:w="3119" w:type="dxa"/>
          </w:tcPr>
          <w:p w:rsidR="00E40FB7" w:rsidRPr="00E40FB7" w:rsidRDefault="00E40FB7" w:rsidP="00E40FB7">
            <w:pPr>
              <w:tabs>
                <w:tab w:val="left" w:pos="0"/>
                <w:tab w:val="center" w:pos="4819"/>
                <w:tab w:val="right" w:pos="9639"/>
              </w:tabs>
              <w:spacing w:after="0" w:line="240" w:lineRule="auto"/>
              <w:jc w:val="center"/>
              <w:rPr>
                <w:rFonts w:ascii="Times New Roman" w:hAnsi="Times New Roman" w:cs="Times New Roman"/>
                <w:b/>
                <w:sz w:val="24"/>
                <w:szCs w:val="20"/>
                <w:lang w:eastAsia="ru-RU"/>
              </w:rPr>
            </w:pPr>
          </w:p>
        </w:tc>
      </w:tr>
      <w:tr w:rsidR="00E40FB7" w:rsidRPr="00E40FB7" w:rsidTr="00F135F1">
        <w:tc>
          <w:tcPr>
            <w:tcW w:w="541" w:type="dxa"/>
          </w:tcPr>
          <w:p w:rsidR="00E40FB7" w:rsidRPr="00E40FB7" w:rsidRDefault="00E40FB7" w:rsidP="00E40FB7">
            <w:pPr>
              <w:tabs>
                <w:tab w:val="left" w:pos="0"/>
                <w:tab w:val="center" w:pos="4819"/>
                <w:tab w:val="right" w:pos="9639"/>
              </w:tabs>
              <w:spacing w:after="0" w:line="240" w:lineRule="auto"/>
              <w:jc w:val="right"/>
              <w:rPr>
                <w:rFonts w:ascii="Times New Roman" w:hAnsi="Times New Roman" w:cs="Times New Roman"/>
                <w:b/>
                <w:iCs/>
                <w:sz w:val="20"/>
                <w:szCs w:val="20"/>
                <w:lang w:eastAsia="ru-RU"/>
              </w:rPr>
            </w:pPr>
          </w:p>
        </w:tc>
        <w:tc>
          <w:tcPr>
            <w:tcW w:w="6830" w:type="dxa"/>
          </w:tcPr>
          <w:p w:rsidR="00E40FB7" w:rsidRPr="00E40FB7" w:rsidRDefault="00E40FB7" w:rsidP="00E40FB7">
            <w:pPr>
              <w:tabs>
                <w:tab w:val="left" w:pos="0"/>
                <w:tab w:val="center" w:pos="4819"/>
                <w:tab w:val="right" w:pos="9639"/>
              </w:tabs>
              <w:jc w:val="right"/>
              <w:rPr>
                <w:rFonts w:ascii="Times New Roman" w:hAnsi="Times New Roman" w:cs="Times New Roman"/>
                <w:b/>
                <w:iCs/>
                <w:sz w:val="20"/>
                <w:szCs w:val="20"/>
                <w:lang w:eastAsia="ru-RU"/>
              </w:rPr>
            </w:pPr>
            <w:r w:rsidRPr="00E40FB7">
              <w:rPr>
                <w:rFonts w:ascii="Times New Roman" w:hAnsi="Times New Roman" w:cs="Times New Roman"/>
                <w:b/>
                <w:sz w:val="20"/>
                <w:szCs w:val="20"/>
                <w:lang w:eastAsia="ru-RU"/>
              </w:rPr>
              <w:t>Всього з ПДВ</w:t>
            </w:r>
          </w:p>
        </w:tc>
        <w:tc>
          <w:tcPr>
            <w:tcW w:w="3119" w:type="dxa"/>
          </w:tcPr>
          <w:p w:rsidR="00E40FB7" w:rsidRPr="00E40FB7" w:rsidRDefault="00E40FB7" w:rsidP="00E40FB7">
            <w:pPr>
              <w:tabs>
                <w:tab w:val="left" w:pos="0"/>
                <w:tab w:val="center" w:pos="4819"/>
                <w:tab w:val="right" w:pos="9639"/>
              </w:tabs>
              <w:spacing w:after="0" w:line="240" w:lineRule="auto"/>
              <w:jc w:val="center"/>
              <w:rPr>
                <w:rFonts w:ascii="Times New Roman" w:hAnsi="Times New Roman" w:cs="Times New Roman"/>
                <w:b/>
                <w:sz w:val="24"/>
                <w:szCs w:val="20"/>
                <w:lang w:eastAsia="ru-RU"/>
              </w:rPr>
            </w:pPr>
          </w:p>
        </w:tc>
      </w:tr>
    </w:tbl>
    <w:p w:rsidR="00E40FB7" w:rsidRPr="00E40FB7" w:rsidRDefault="00E40FB7" w:rsidP="00E40FB7">
      <w:pPr>
        <w:shd w:val="clear" w:color="auto" w:fill="FFFFFF"/>
        <w:spacing w:after="0" w:line="240" w:lineRule="auto"/>
        <w:jc w:val="both"/>
        <w:rPr>
          <w:rFonts w:ascii="Times New Roman" w:hAnsi="Times New Roman" w:cs="Times New Roman"/>
        </w:rPr>
      </w:pPr>
    </w:p>
    <w:p w:rsidR="00E40FB7" w:rsidRPr="00E40FB7" w:rsidRDefault="00E40FB7" w:rsidP="00E40FB7">
      <w:pPr>
        <w:widowControl w:val="0"/>
        <w:numPr>
          <w:ilvl w:val="0"/>
          <w:numId w:val="26"/>
        </w:numPr>
        <w:shd w:val="clear" w:color="auto" w:fill="FFFFFF"/>
        <w:tabs>
          <w:tab w:val="num" w:pos="426"/>
        </w:tabs>
        <w:autoSpaceDE w:val="0"/>
        <w:autoSpaceDN w:val="0"/>
        <w:adjustRightInd w:val="0"/>
        <w:spacing w:after="0" w:line="240" w:lineRule="auto"/>
        <w:ind w:left="0" w:right="14" w:firstLine="0"/>
        <w:jc w:val="both"/>
        <w:rPr>
          <w:rFonts w:ascii="Times New Roman" w:hAnsi="Times New Roman" w:cs="Times New Roman"/>
          <w:sz w:val="24"/>
          <w:szCs w:val="24"/>
        </w:rPr>
      </w:pPr>
      <w:r w:rsidRPr="00E40FB7">
        <w:rPr>
          <w:rFonts w:ascii="Times New Roman" w:hAnsi="Times New Roman" w:cs="Times New Roman"/>
          <w:spacing w:val="-3"/>
          <w:sz w:val="24"/>
          <w:szCs w:val="24"/>
        </w:rPr>
        <w:t xml:space="preserve">Якщо наша пропозиція буде визнана найбільш економічно вигідною, </w:t>
      </w:r>
      <w:r w:rsidRPr="00E40FB7">
        <w:rPr>
          <w:rFonts w:ascii="Times New Roman" w:hAnsi="Times New Roman" w:cs="Times New Roman"/>
          <w:sz w:val="24"/>
          <w:szCs w:val="24"/>
        </w:rPr>
        <w:t xml:space="preserve">ми візьмемо на себе зобов'язання виконати всі умови, передбачені Договором та нашою тендерною пропозицією. </w:t>
      </w:r>
    </w:p>
    <w:p w:rsidR="00E40FB7" w:rsidRPr="00E40FB7" w:rsidRDefault="00E40FB7" w:rsidP="00E40FB7">
      <w:pPr>
        <w:widowControl w:val="0"/>
        <w:numPr>
          <w:ilvl w:val="0"/>
          <w:numId w:val="26"/>
        </w:numPr>
        <w:shd w:val="clear" w:color="auto" w:fill="FFFFFF"/>
        <w:tabs>
          <w:tab w:val="num" w:pos="426"/>
        </w:tabs>
        <w:autoSpaceDE w:val="0"/>
        <w:autoSpaceDN w:val="0"/>
        <w:adjustRightInd w:val="0"/>
        <w:spacing w:after="0" w:line="240" w:lineRule="auto"/>
        <w:ind w:left="0" w:right="14" w:firstLine="0"/>
        <w:jc w:val="both"/>
        <w:rPr>
          <w:rFonts w:ascii="Times New Roman" w:hAnsi="Times New Roman" w:cs="Times New Roman"/>
          <w:sz w:val="24"/>
          <w:szCs w:val="24"/>
        </w:rPr>
      </w:pPr>
      <w:r w:rsidRPr="00E40FB7">
        <w:rPr>
          <w:rFonts w:ascii="Times New Roman" w:hAnsi="Times New Roman" w:cs="Times New Roman"/>
          <w:sz w:val="24"/>
          <w:szCs w:val="24"/>
        </w:rPr>
        <w:t xml:space="preserve">Ми погоджуємося дотримуватися умов цієї тендерної пропозиції протягом 90 календарних днів з дати розкриття </w:t>
      </w:r>
      <w:r w:rsidRPr="00E40FB7">
        <w:rPr>
          <w:rFonts w:ascii="Times New Roman" w:hAnsi="Times New Roman" w:cs="Times New Roman"/>
          <w:spacing w:val="-1"/>
          <w:sz w:val="24"/>
          <w:szCs w:val="24"/>
        </w:rPr>
        <w:t xml:space="preserve">тендерних пропозицій. </w:t>
      </w:r>
    </w:p>
    <w:p w:rsidR="00E40FB7" w:rsidRPr="00E40FB7" w:rsidRDefault="00E40FB7" w:rsidP="00E40FB7">
      <w:pPr>
        <w:widowControl w:val="0"/>
        <w:numPr>
          <w:ilvl w:val="0"/>
          <w:numId w:val="26"/>
        </w:numPr>
        <w:shd w:val="clear" w:color="auto" w:fill="FFFFFF"/>
        <w:tabs>
          <w:tab w:val="num" w:pos="426"/>
        </w:tabs>
        <w:autoSpaceDE w:val="0"/>
        <w:autoSpaceDN w:val="0"/>
        <w:adjustRightInd w:val="0"/>
        <w:spacing w:after="0" w:line="240" w:lineRule="auto"/>
        <w:ind w:left="0" w:right="14" w:firstLine="0"/>
        <w:jc w:val="both"/>
        <w:rPr>
          <w:rFonts w:ascii="Times New Roman" w:hAnsi="Times New Roman" w:cs="Times New Roman"/>
          <w:sz w:val="24"/>
          <w:szCs w:val="24"/>
        </w:rPr>
      </w:pPr>
      <w:r w:rsidRPr="00E40FB7">
        <w:rPr>
          <w:rFonts w:ascii="Times New Roman"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w:t>
      </w:r>
      <w:r w:rsidRPr="00E40FB7">
        <w:rPr>
          <w:rFonts w:ascii="Times New Roman" w:hAnsi="Times New Roman" w:cs="Times New Roman"/>
          <w:spacing w:val="-1"/>
          <w:sz w:val="24"/>
          <w:szCs w:val="24"/>
        </w:rPr>
        <w:t>прийнятті будь-якої іншої тендерної пропозиції з більш вигідними для Вас умовами.</w:t>
      </w:r>
    </w:p>
    <w:p w:rsidR="00E40FB7" w:rsidRPr="00E40FB7" w:rsidRDefault="00E40FB7" w:rsidP="00E40FB7">
      <w:pPr>
        <w:widowControl w:val="0"/>
        <w:numPr>
          <w:ilvl w:val="0"/>
          <w:numId w:val="26"/>
        </w:numPr>
        <w:shd w:val="clear" w:color="auto" w:fill="FFFFFF"/>
        <w:tabs>
          <w:tab w:val="num" w:pos="426"/>
        </w:tabs>
        <w:autoSpaceDE w:val="0"/>
        <w:autoSpaceDN w:val="0"/>
        <w:adjustRightInd w:val="0"/>
        <w:spacing w:after="0" w:line="240" w:lineRule="auto"/>
        <w:ind w:left="0" w:right="14" w:firstLine="0"/>
        <w:jc w:val="both"/>
        <w:rPr>
          <w:rFonts w:ascii="Times New Roman" w:hAnsi="Times New Roman" w:cs="Times New Roman"/>
          <w:sz w:val="24"/>
          <w:szCs w:val="24"/>
        </w:rPr>
      </w:pPr>
      <w:r w:rsidRPr="00E40FB7">
        <w:rPr>
          <w:rFonts w:ascii="Times New Roman" w:hAnsi="Times New Roman" w:cs="Times New Roman"/>
          <w:sz w:val="24"/>
          <w:szCs w:val="24"/>
        </w:rPr>
        <w:t>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w:t>
      </w:r>
    </w:p>
    <w:p w:rsidR="00E40FB7" w:rsidRPr="00E40FB7" w:rsidRDefault="00E40FB7" w:rsidP="00E40FB7">
      <w:pPr>
        <w:widowControl w:val="0"/>
        <w:numPr>
          <w:ilvl w:val="0"/>
          <w:numId w:val="26"/>
        </w:numPr>
        <w:shd w:val="clear" w:color="auto" w:fill="FFFFFF"/>
        <w:tabs>
          <w:tab w:val="num" w:pos="426"/>
        </w:tabs>
        <w:autoSpaceDE w:val="0"/>
        <w:autoSpaceDN w:val="0"/>
        <w:adjustRightInd w:val="0"/>
        <w:spacing w:after="0" w:line="240" w:lineRule="auto"/>
        <w:ind w:left="0" w:right="14" w:firstLine="0"/>
        <w:jc w:val="both"/>
        <w:rPr>
          <w:rFonts w:ascii="Times New Roman" w:hAnsi="Times New Roman" w:cs="Times New Roman"/>
          <w:sz w:val="24"/>
          <w:szCs w:val="24"/>
        </w:rPr>
      </w:pPr>
      <w:r w:rsidRPr="00E40FB7">
        <w:rPr>
          <w:rFonts w:ascii="Times New Roman" w:hAnsi="Times New Roman" w:cs="Times New Roman"/>
          <w:sz w:val="24"/>
          <w:szCs w:val="24"/>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40FB7" w:rsidRPr="00E40FB7" w:rsidRDefault="00E40FB7" w:rsidP="00E40FB7">
      <w:pPr>
        <w:shd w:val="clear" w:color="auto" w:fill="FFFFFF"/>
        <w:spacing w:after="0" w:line="240" w:lineRule="auto"/>
        <w:ind w:firstLine="567"/>
        <w:jc w:val="both"/>
        <w:rPr>
          <w:rFonts w:ascii="Times New Roman" w:hAnsi="Times New Roman" w:cs="Times New Roman"/>
        </w:rPr>
      </w:pPr>
    </w:p>
    <w:p w:rsidR="00E40FB7" w:rsidRPr="00E40FB7" w:rsidRDefault="00E40FB7" w:rsidP="00E40FB7">
      <w:pPr>
        <w:shd w:val="clear" w:color="auto" w:fill="FFFFFF"/>
        <w:spacing w:after="0" w:line="240" w:lineRule="auto"/>
        <w:ind w:firstLine="567"/>
        <w:jc w:val="both"/>
        <w:rPr>
          <w:rFonts w:ascii="Times New Roman" w:hAnsi="Times New Roman" w:cs="Times New Roman"/>
        </w:rPr>
      </w:pPr>
    </w:p>
    <w:tbl>
      <w:tblPr>
        <w:tblW w:w="10485" w:type="dxa"/>
        <w:tblInd w:w="-743" w:type="dxa"/>
        <w:tblLayout w:type="fixed"/>
        <w:tblLook w:val="01E0" w:firstRow="1" w:lastRow="1" w:firstColumn="1" w:lastColumn="1" w:noHBand="0" w:noVBand="0"/>
      </w:tblPr>
      <w:tblGrid>
        <w:gridCol w:w="4312"/>
        <w:gridCol w:w="4749"/>
        <w:gridCol w:w="1424"/>
      </w:tblGrid>
      <w:tr w:rsidR="00E40FB7" w:rsidRPr="00E40FB7" w:rsidTr="00E40FB7">
        <w:tc>
          <w:tcPr>
            <w:tcW w:w="4312" w:type="dxa"/>
            <w:hideMark/>
          </w:tcPr>
          <w:p w:rsidR="00E40FB7" w:rsidRPr="00E40FB7" w:rsidRDefault="00E40FB7" w:rsidP="00E40FB7">
            <w:pPr>
              <w:tabs>
                <w:tab w:val="left" w:pos="2160"/>
                <w:tab w:val="left" w:pos="3600"/>
              </w:tabs>
              <w:spacing w:after="0" w:line="240" w:lineRule="auto"/>
              <w:ind w:left="743"/>
              <w:rPr>
                <w:rFonts w:ascii="Times New Roman" w:hAnsi="Times New Roman" w:cs="Times New Roman"/>
                <w:sz w:val="20"/>
                <w:szCs w:val="20"/>
                <w:lang w:eastAsia="ru-RU"/>
              </w:rPr>
            </w:pPr>
            <w:r w:rsidRPr="00E40FB7">
              <w:rPr>
                <w:rFonts w:ascii="Times New Roman" w:hAnsi="Times New Roman" w:cs="Times New Roman"/>
                <w:sz w:val="20"/>
                <w:szCs w:val="20"/>
                <w:lang w:eastAsia="ru-RU"/>
              </w:rPr>
              <w:t>Керівник підприємства – Учасника процедури закупівлі або інша уповноважена посадова особа</w:t>
            </w:r>
          </w:p>
        </w:tc>
        <w:tc>
          <w:tcPr>
            <w:tcW w:w="4749" w:type="dxa"/>
            <w:hideMark/>
          </w:tcPr>
          <w:p w:rsidR="00E40FB7" w:rsidRPr="00E40FB7" w:rsidRDefault="00E40FB7" w:rsidP="00E40FB7">
            <w:pPr>
              <w:pBdr>
                <w:bottom w:val="single" w:sz="12" w:space="1" w:color="auto"/>
              </w:pBdr>
              <w:tabs>
                <w:tab w:val="left" w:pos="2160"/>
                <w:tab w:val="left" w:pos="3600"/>
              </w:tabs>
              <w:spacing w:after="0" w:line="240" w:lineRule="auto"/>
              <w:rPr>
                <w:rFonts w:ascii="Times New Roman" w:hAnsi="Times New Roman" w:cs="Times New Roman"/>
                <w:b/>
                <w:sz w:val="24"/>
                <w:szCs w:val="24"/>
                <w:lang w:eastAsia="ru-RU"/>
              </w:rPr>
            </w:pPr>
          </w:p>
          <w:p w:rsidR="00E40FB7" w:rsidRPr="00E40FB7" w:rsidRDefault="00E40FB7" w:rsidP="00E40FB7">
            <w:pPr>
              <w:tabs>
                <w:tab w:val="left" w:pos="2160"/>
                <w:tab w:val="left" w:pos="3600"/>
              </w:tabs>
              <w:spacing w:after="0" w:line="240" w:lineRule="auto"/>
              <w:jc w:val="center"/>
              <w:rPr>
                <w:rFonts w:ascii="Times New Roman" w:hAnsi="Times New Roman" w:cs="Times New Roman"/>
                <w:i/>
                <w:sz w:val="24"/>
                <w:szCs w:val="24"/>
                <w:lang w:eastAsia="ru-RU"/>
              </w:rPr>
            </w:pPr>
            <w:r w:rsidRPr="00E40FB7">
              <w:rPr>
                <w:rFonts w:ascii="Times New Roman" w:hAnsi="Times New Roman" w:cs="Times New Roman"/>
                <w:i/>
                <w:lang w:eastAsia="ru-RU"/>
              </w:rPr>
              <w:t xml:space="preserve">(підпис) МП </w:t>
            </w:r>
          </w:p>
        </w:tc>
        <w:tc>
          <w:tcPr>
            <w:tcW w:w="1424" w:type="dxa"/>
          </w:tcPr>
          <w:p w:rsidR="00E40FB7" w:rsidRPr="00E40FB7" w:rsidRDefault="00E40FB7" w:rsidP="00E40FB7">
            <w:pPr>
              <w:pBdr>
                <w:bottom w:val="single" w:sz="12" w:space="1" w:color="auto"/>
              </w:pBdr>
              <w:tabs>
                <w:tab w:val="left" w:pos="2160"/>
                <w:tab w:val="left" w:pos="3600"/>
              </w:tabs>
              <w:spacing w:after="0" w:line="240" w:lineRule="auto"/>
              <w:jc w:val="center"/>
              <w:rPr>
                <w:rFonts w:ascii="Times New Roman" w:hAnsi="Times New Roman" w:cs="Times New Roman"/>
                <w:b/>
                <w:sz w:val="20"/>
                <w:szCs w:val="20"/>
                <w:lang w:eastAsia="ru-RU"/>
              </w:rPr>
            </w:pPr>
          </w:p>
          <w:p w:rsidR="00E40FB7" w:rsidRPr="00E40FB7" w:rsidRDefault="00E40FB7" w:rsidP="00E40FB7">
            <w:pPr>
              <w:tabs>
                <w:tab w:val="left" w:pos="2160"/>
                <w:tab w:val="left" w:pos="3600"/>
              </w:tabs>
              <w:spacing w:after="0" w:line="240" w:lineRule="auto"/>
              <w:jc w:val="center"/>
              <w:rPr>
                <w:rFonts w:ascii="Times New Roman" w:hAnsi="Times New Roman" w:cs="Times New Roman"/>
                <w:b/>
                <w:sz w:val="20"/>
                <w:szCs w:val="20"/>
                <w:lang w:eastAsia="ru-RU"/>
              </w:rPr>
            </w:pPr>
            <w:r w:rsidRPr="00E40FB7">
              <w:rPr>
                <w:rFonts w:ascii="Times New Roman" w:hAnsi="Times New Roman" w:cs="Times New Roman"/>
                <w:i/>
                <w:sz w:val="20"/>
                <w:szCs w:val="20"/>
                <w:lang w:eastAsia="ru-RU"/>
              </w:rPr>
              <w:t>(ініціали та прізвище)</w:t>
            </w:r>
          </w:p>
        </w:tc>
      </w:tr>
    </w:tbl>
    <w:p w:rsidR="00E40FB7" w:rsidRPr="00E40FB7" w:rsidRDefault="00E40FB7" w:rsidP="00E40FB7">
      <w:pPr>
        <w:spacing w:after="0" w:line="240" w:lineRule="auto"/>
        <w:jc w:val="both"/>
        <w:outlineLvl w:val="0"/>
        <w:rPr>
          <w:rFonts w:ascii="Times New Roman" w:hAnsi="Times New Roman" w:cs="Times New Roman"/>
          <w:b/>
          <w:i/>
          <w:iCs/>
          <w:sz w:val="20"/>
          <w:szCs w:val="20"/>
          <w:lang w:eastAsia="ru-RU"/>
        </w:rPr>
      </w:pPr>
    </w:p>
    <w:p w:rsidR="00E40FB7" w:rsidRPr="00E40FB7" w:rsidRDefault="00E40FB7" w:rsidP="00E40FB7">
      <w:pPr>
        <w:spacing w:after="0" w:line="240" w:lineRule="auto"/>
        <w:jc w:val="both"/>
        <w:outlineLvl w:val="0"/>
        <w:rPr>
          <w:rFonts w:ascii="Times New Roman" w:hAnsi="Times New Roman" w:cs="Times New Roman"/>
          <w:b/>
          <w:i/>
          <w:lang w:eastAsia="ru-RU"/>
        </w:rPr>
      </w:pPr>
      <w:r w:rsidRPr="00E40FB7">
        <w:rPr>
          <w:rFonts w:ascii="Times New Roman" w:hAnsi="Times New Roman" w:cs="Times New Roman"/>
          <w:b/>
          <w:i/>
          <w:iCs/>
          <w:sz w:val="20"/>
          <w:szCs w:val="20"/>
          <w:lang w:eastAsia="ru-RU"/>
        </w:rPr>
        <w:t>Примітки:</w:t>
      </w:r>
      <w:r w:rsidRPr="00E40FB7">
        <w:rPr>
          <w:rFonts w:ascii="Times New Roman" w:hAnsi="Times New Roman" w:cs="Times New Roman"/>
          <w:i/>
          <w:sz w:val="20"/>
          <w:szCs w:val="20"/>
          <w:lang w:eastAsia="ru-RU"/>
        </w:rPr>
        <w:t xml:space="preserve"> *Форма оформлюється Учасником на фірмовому бланку із зазначенням вихідних № та дати.</w:t>
      </w:r>
    </w:p>
    <w:p w:rsidR="00F63E7B" w:rsidRPr="00071F0E" w:rsidRDefault="006D3143" w:rsidP="00F135F1">
      <w:pPr>
        <w:spacing w:after="0" w:line="240" w:lineRule="auto"/>
        <w:ind w:left="4320" w:firstLine="1350"/>
        <w:jc w:val="right"/>
        <w:rPr>
          <w:rFonts w:ascii="Times New Roman" w:eastAsia="Times New Roman" w:hAnsi="Times New Roman" w:cs="Times New Roman"/>
          <w:b/>
          <w:sz w:val="24"/>
          <w:szCs w:val="24"/>
        </w:rPr>
      </w:pPr>
      <w:r w:rsidRPr="00071F0E">
        <w:rPr>
          <w:rFonts w:ascii="Times New Roman" w:eastAsia="Times New Roman" w:hAnsi="Times New Roman" w:cs="Times New Roman"/>
          <w:sz w:val="24"/>
          <w:szCs w:val="24"/>
        </w:rPr>
        <w:br w:type="page"/>
      </w:r>
      <w:r w:rsidR="00091EB9" w:rsidRPr="00071F0E">
        <w:rPr>
          <w:rFonts w:ascii="Times New Roman" w:eastAsia="Times New Roman" w:hAnsi="Times New Roman" w:cs="Times New Roman"/>
          <w:b/>
          <w:sz w:val="24"/>
          <w:szCs w:val="24"/>
        </w:rPr>
        <w:lastRenderedPageBreak/>
        <w:t>Д</w:t>
      </w:r>
      <w:r w:rsidR="00142281" w:rsidRPr="00071F0E">
        <w:rPr>
          <w:rFonts w:ascii="Times New Roman" w:eastAsia="Times New Roman" w:hAnsi="Times New Roman" w:cs="Times New Roman"/>
          <w:b/>
          <w:sz w:val="24"/>
          <w:szCs w:val="24"/>
        </w:rPr>
        <w:t>одаток № 2</w:t>
      </w:r>
    </w:p>
    <w:p w:rsidR="00F63E7B" w:rsidRPr="00071F0E" w:rsidRDefault="00142281" w:rsidP="00F135F1">
      <w:pPr>
        <w:spacing w:after="0" w:line="240" w:lineRule="auto"/>
        <w:ind w:left="5670"/>
        <w:jc w:val="right"/>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до Тендерної документації</w:t>
      </w:r>
    </w:p>
    <w:p w:rsidR="00F63E7B" w:rsidRPr="00071F0E" w:rsidRDefault="00F63E7B">
      <w:pPr>
        <w:widowControl w:val="0"/>
        <w:spacing w:after="0" w:line="240" w:lineRule="auto"/>
        <w:ind w:firstLine="567"/>
        <w:jc w:val="both"/>
        <w:rPr>
          <w:rFonts w:ascii="Times New Roman" w:eastAsia="Times New Roman" w:hAnsi="Times New Roman" w:cs="Times New Roman"/>
          <w:sz w:val="24"/>
          <w:szCs w:val="24"/>
        </w:rPr>
      </w:pPr>
    </w:p>
    <w:p w:rsidR="004B2E55" w:rsidRDefault="004B2E55" w:rsidP="00B60585">
      <w:pPr>
        <w:spacing w:after="0" w:line="360" w:lineRule="auto"/>
        <w:jc w:val="center"/>
        <w:rPr>
          <w:rFonts w:ascii="Times New Roman" w:hAnsi="Times New Roman" w:cs="Times New Roman"/>
          <w:b/>
          <w:bCs/>
          <w:i/>
          <w:sz w:val="24"/>
          <w:szCs w:val="24"/>
        </w:rPr>
      </w:pPr>
      <w:r w:rsidRPr="00B155B2">
        <w:rPr>
          <w:rFonts w:ascii="Times New Roman" w:hAnsi="Times New Roman" w:cs="Times New Roman"/>
          <w:b/>
          <w:bCs/>
          <w:i/>
          <w:sz w:val="24"/>
          <w:szCs w:val="24"/>
        </w:rPr>
        <w:t>Інформація про необхідні технічні, які</w:t>
      </w:r>
      <w:r w:rsidR="00B60585">
        <w:rPr>
          <w:rFonts w:ascii="Times New Roman" w:hAnsi="Times New Roman" w:cs="Times New Roman"/>
          <w:b/>
          <w:bCs/>
          <w:i/>
          <w:sz w:val="24"/>
          <w:szCs w:val="24"/>
        </w:rPr>
        <w:t xml:space="preserve">сні та кількісні характеристики </w:t>
      </w:r>
      <w:r w:rsidRPr="00B155B2">
        <w:rPr>
          <w:rFonts w:ascii="Times New Roman" w:hAnsi="Times New Roman" w:cs="Times New Roman"/>
          <w:b/>
          <w:bCs/>
          <w:i/>
          <w:sz w:val="24"/>
          <w:szCs w:val="24"/>
        </w:rPr>
        <w:t>предмета закупівлі</w:t>
      </w:r>
    </w:p>
    <w:p w:rsidR="009662C4" w:rsidRPr="00415570" w:rsidRDefault="009662C4" w:rsidP="009662C4">
      <w:pPr>
        <w:spacing w:after="0" w:line="240" w:lineRule="auto"/>
        <w:jc w:val="center"/>
        <w:rPr>
          <w:rFonts w:ascii="Times New Roman" w:eastAsia="Times New Roman" w:hAnsi="Times New Roman" w:cs="Times New Roman"/>
          <w:sz w:val="24"/>
          <w:szCs w:val="24"/>
          <w:lang w:eastAsia="uk-UA"/>
        </w:rPr>
      </w:pPr>
      <w:r w:rsidRPr="00415570">
        <w:rPr>
          <w:rFonts w:ascii="Times New Roman" w:eastAsia="Times New Roman" w:hAnsi="Times New Roman" w:cs="Times New Roman"/>
          <w:b/>
          <w:bCs/>
          <w:color w:val="000000"/>
          <w:sz w:val="24"/>
          <w:szCs w:val="24"/>
          <w:lang w:eastAsia="uk-UA"/>
        </w:rPr>
        <w:t>Технічні вимоги до предмета закупівлі</w:t>
      </w:r>
    </w:p>
    <w:p w:rsidR="009662C4" w:rsidRPr="00415570" w:rsidRDefault="009662C4" w:rsidP="009662C4">
      <w:pPr>
        <w:spacing w:after="0" w:line="240" w:lineRule="auto"/>
        <w:jc w:val="center"/>
        <w:rPr>
          <w:rFonts w:ascii="Times New Roman" w:eastAsia="Times New Roman" w:hAnsi="Times New Roman" w:cs="Times New Roman"/>
          <w:sz w:val="24"/>
          <w:szCs w:val="24"/>
          <w:lang w:eastAsia="uk-UA"/>
        </w:rPr>
      </w:pPr>
      <w:r w:rsidRPr="00415570">
        <w:rPr>
          <w:rFonts w:ascii="Times New Roman" w:eastAsia="Times New Roman" w:hAnsi="Times New Roman" w:cs="Times New Roman"/>
          <w:sz w:val="24"/>
          <w:szCs w:val="24"/>
          <w:lang w:eastAsia="uk-UA"/>
        </w:rPr>
        <w:t> </w:t>
      </w:r>
    </w:p>
    <w:p w:rsidR="00835C08" w:rsidRDefault="00835C08" w:rsidP="00D76BE3">
      <w:pPr>
        <w:spacing w:after="0" w:line="240" w:lineRule="auto"/>
        <w:jc w:val="center"/>
        <w:rPr>
          <w:rFonts w:ascii="Times New Roman" w:hAnsi="Times New Roman" w:cs="Times New Roman"/>
          <w:b/>
        </w:rPr>
      </w:pPr>
      <w:r w:rsidRPr="00835C08">
        <w:rPr>
          <w:rFonts w:ascii="Times New Roman" w:hAnsi="Times New Roman" w:cs="Times New Roman"/>
          <w:b/>
        </w:rPr>
        <w:t>Кабіна для кінезотерапії за кодом ДК 021:2015 «Єдиний закупівельний словник» – 33150000-6 Апаратура для радіотерапії, механотерапії, електротерапії та фізичної терапії</w:t>
      </w:r>
    </w:p>
    <w:p w:rsidR="00D76BE3" w:rsidRPr="00CD567E" w:rsidRDefault="00D76BE3" w:rsidP="00D76BE3">
      <w:pPr>
        <w:spacing w:after="0" w:line="240" w:lineRule="auto"/>
        <w:jc w:val="center"/>
        <w:rPr>
          <w:rFonts w:ascii="Times New Roman" w:eastAsia="Times New Roman" w:hAnsi="Times New Roman" w:cs="Times New Roman"/>
          <w:sz w:val="24"/>
          <w:szCs w:val="24"/>
          <w:lang w:eastAsia="uk-UA"/>
        </w:rPr>
      </w:pPr>
      <w:r w:rsidRPr="00CD567E">
        <w:rPr>
          <w:rFonts w:ascii="Times New Roman" w:eastAsia="Times New Roman" w:hAnsi="Times New Roman" w:cs="Times New Roman"/>
          <w:sz w:val="24"/>
          <w:szCs w:val="24"/>
          <w:lang w:eastAsia="uk-UA"/>
        </w:rPr>
        <w:t> </w:t>
      </w:r>
    </w:p>
    <w:p w:rsidR="00D76BE3" w:rsidRDefault="00D76BE3" w:rsidP="00835C08">
      <w:pPr>
        <w:spacing w:after="0" w:line="240" w:lineRule="auto"/>
        <w:jc w:val="center"/>
        <w:rPr>
          <w:rFonts w:ascii="Times New Roman" w:eastAsia="Times New Roman" w:hAnsi="Times New Roman" w:cs="Times New Roman"/>
          <w:color w:val="000000"/>
          <w:sz w:val="24"/>
          <w:szCs w:val="24"/>
          <w:lang w:eastAsia="uk-UA"/>
        </w:rPr>
      </w:pPr>
      <w:r w:rsidRPr="00CD567E">
        <w:rPr>
          <w:rFonts w:ascii="Times New Roman" w:eastAsia="Times New Roman" w:hAnsi="Times New Roman" w:cs="Times New Roman"/>
          <w:color w:val="000000"/>
          <w:sz w:val="24"/>
          <w:szCs w:val="24"/>
          <w:lang w:eastAsia="uk-UA"/>
        </w:rPr>
        <w:t xml:space="preserve">ДК 021:2015 - </w:t>
      </w:r>
      <w:r w:rsidR="00835C08" w:rsidRPr="00835C08">
        <w:rPr>
          <w:rFonts w:ascii="Times New Roman" w:eastAsia="Times New Roman" w:hAnsi="Times New Roman" w:cs="Times New Roman"/>
          <w:color w:val="000000"/>
          <w:sz w:val="24"/>
          <w:szCs w:val="24"/>
          <w:lang w:eastAsia="uk-UA"/>
        </w:rPr>
        <w:t>33150000-6 Апаратура для радіотерапії, механотерапії, електротерапії та фізичної терапії</w:t>
      </w:r>
    </w:p>
    <w:p w:rsidR="001E4E9D" w:rsidRPr="00D76BE3" w:rsidRDefault="001E4E9D" w:rsidP="00835C08">
      <w:pPr>
        <w:spacing w:after="0" w:line="240" w:lineRule="auto"/>
        <w:jc w:val="center"/>
        <w:rPr>
          <w:rFonts w:ascii="Times New Roman" w:eastAsia="Times New Roman" w:hAnsi="Times New Roman" w:cs="Times New Roman"/>
          <w:color w:val="000000"/>
          <w:sz w:val="24"/>
          <w:szCs w:val="24"/>
          <w:lang w:eastAsia="uk-UA"/>
        </w:rPr>
      </w:pPr>
    </w:p>
    <w:p w:rsidR="00835C08" w:rsidRPr="001E4E9D" w:rsidRDefault="009662C4" w:rsidP="00835C08">
      <w:pPr>
        <w:spacing w:after="0" w:line="240" w:lineRule="auto"/>
        <w:jc w:val="center"/>
        <w:rPr>
          <w:rFonts w:ascii="Times New Roman" w:eastAsia="Times New Roman" w:hAnsi="Times New Roman" w:cs="Times New Roman"/>
          <w:b/>
          <w:lang w:eastAsia="ru-RU"/>
        </w:rPr>
      </w:pPr>
      <w:r w:rsidRPr="001E4E9D">
        <w:rPr>
          <w:rFonts w:ascii="Times New Roman" w:eastAsia="Times New Roman" w:hAnsi="Times New Roman" w:cs="Times New Roman"/>
          <w:sz w:val="24"/>
          <w:szCs w:val="24"/>
          <w:lang w:eastAsia="uk-UA"/>
        </w:rPr>
        <w:t> </w:t>
      </w:r>
      <w:r w:rsidR="00835C08" w:rsidRPr="001E4E9D">
        <w:rPr>
          <w:rFonts w:ascii="Times New Roman" w:eastAsia="Times New Roman" w:hAnsi="Times New Roman" w:cs="Times New Roman"/>
          <w:b/>
          <w:lang w:eastAsia="ru-RU"/>
        </w:rPr>
        <w:t>Загальні вимоги:</w:t>
      </w:r>
    </w:p>
    <w:p w:rsidR="00835C08" w:rsidRPr="001E4E9D" w:rsidRDefault="00835C08" w:rsidP="00835C08">
      <w:pPr>
        <w:spacing w:after="0" w:line="240" w:lineRule="auto"/>
        <w:jc w:val="center"/>
        <w:rPr>
          <w:rFonts w:cs="Times New Roman"/>
          <w:b/>
        </w:rPr>
      </w:pPr>
    </w:p>
    <w:p w:rsidR="00835C08" w:rsidRPr="001E4E9D" w:rsidRDefault="00835C08" w:rsidP="00835C08">
      <w:pPr>
        <w:spacing w:after="0" w:line="240" w:lineRule="auto"/>
        <w:ind w:firstLine="708"/>
        <w:jc w:val="both"/>
        <w:rPr>
          <w:rFonts w:cs="Times New Roman"/>
        </w:rPr>
      </w:pPr>
      <w:r w:rsidRPr="001E4E9D">
        <w:rPr>
          <w:rFonts w:ascii="Times New Roman" w:eastAsia="Times New Roman" w:hAnsi="Times New Roman" w:cs="Times New Roman"/>
          <w:lang w:eastAsia="ru-RU"/>
        </w:rPr>
        <w:t xml:space="preserve">1. </w:t>
      </w:r>
      <w:r w:rsidRPr="001E4E9D">
        <w:rPr>
          <w:rFonts w:ascii="Times New Roman" w:eastAsia="Times New Roman" w:hAnsi="Times New Roman" w:cs="Times New Roman"/>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1E4E9D">
        <w:rPr>
          <w:rFonts w:ascii="Times New Roman" w:eastAsia="Times New Roman" w:hAnsi="Times New Roman" w:cs="Times New Roman"/>
          <w:lang w:eastAsia="ru-RU"/>
        </w:rPr>
        <w:t xml:space="preserve"> у даному додатку та всіх інших вимог Тендерної Документації.</w:t>
      </w:r>
    </w:p>
    <w:p w:rsidR="00835C08" w:rsidRPr="001E4E9D" w:rsidRDefault="00835C08" w:rsidP="00835C08">
      <w:pPr>
        <w:spacing w:after="0" w:line="240" w:lineRule="auto"/>
        <w:jc w:val="both"/>
        <w:rPr>
          <w:rFonts w:ascii="Times New Roman" w:eastAsia="Times New Roman" w:hAnsi="Times New Roman" w:cs="Times New Roman"/>
          <w:i/>
          <w:lang w:eastAsia="ru-RU"/>
        </w:rPr>
      </w:pPr>
      <w:r w:rsidRPr="001E4E9D">
        <w:rPr>
          <w:rFonts w:ascii="Times New Roman" w:eastAsia="Times New Roman" w:hAnsi="Times New Roman" w:cs="Times New Roman"/>
          <w:i/>
          <w:lang w:eastAsia="ru-RU"/>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або російською мовами) в якому міститься ця інформація та надана у вигляді паспорту або інструкції користувача або інше українською або російською мовою.</w:t>
      </w:r>
    </w:p>
    <w:p w:rsidR="00835C08" w:rsidRPr="001E4E9D" w:rsidRDefault="00835C08" w:rsidP="00835C08">
      <w:pPr>
        <w:spacing w:after="0" w:line="240" w:lineRule="auto"/>
        <w:jc w:val="both"/>
        <w:rPr>
          <w:rFonts w:cs="Times New Roman"/>
          <w:i/>
        </w:rPr>
      </w:pPr>
    </w:p>
    <w:p w:rsidR="00835C08" w:rsidRPr="001E4E9D" w:rsidRDefault="00835C08" w:rsidP="00835C08">
      <w:pPr>
        <w:spacing w:after="0" w:line="240" w:lineRule="auto"/>
        <w:ind w:firstLine="708"/>
        <w:jc w:val="both"/>
        <w:rPr>
          <w:rFonts w:cs="Times New Roman"/>
        </w:rPr>
      </w:pPr>
      <w:r w:rsidRPr="001E4E9D">
        <w:rPr>
          <w:rFonts w:ascii="Times New Roman" w:eastAsia="Times New Roman" w:hAnsi="Times New Roman" w:cs="Times New Roman"/>
          <w:lang w:eastAsia="ru-RU"/>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rsidR="00835C08" w:rsidRPr="001E4E9D" w:rsidRDefault="00835C08" w:rsidP="00835C08">
      <w:pPr>
        <w:spacing w:after="0" w:line="240" w:lineRule="auto"/>
        <w:jc w:val="both"/>
        <w:rPr>
          <w:rFonts w:ascii="Times New Roman" w:eastAsia="Times New Roman" w:hAnsi="Times New Roman" w:cs="Times New Roman"/>
          <w:lang w:eastAsia="ru-RU"/>
        </w:rPr>
      </w:pPr>
      <w:r w:rsidRPr="001E4E9D">
        <w:rPr>
          <w:rFonts w:ascii="Times New Roman" w:eastAsia="Times New Roman" w:hAnsi="Times New Roman" w:cs="Times New Roman"/>
          <w:i/>
          <w:lang w:eastAsia="ru-RU"/>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1E4E9D">
        <w:rPr>
          <w:rFonts w:ascii="Times New Roman" w:eastAsia="Times New Roman" w:hAnsi="Times New Roman" w:cs="Times New Roman"/>
          <w:lang w:eastAsia="ru-RU"/>
        </w:rPr>
        <w:t>.</w:t>
      </w:r>
    </w:p>
    <w:p w:rsidR="00835C08" w:rsidRPr="001E4E9D" w:rsidRDefault="00835C08" w:rsidP="00835C08">
      <w:pPr>
        <w:spacing w:after="0" w:line="240" w:lineRule="auto"/>
        <w:jc w:val="both"/>
        <w:rPr>
          <w:rFonts w:cs="Times New Roman"/>
        </w:rPr>
      </w:pPr>
    </w:p>
    <w:p w:rsidR="00835C08" w:rsidRPr="001E4E9D" w:rsidRDefault="00835C08" w:rsidP="00835C08">
      <w:pPr>
        <w:spacing w:after="0" w:line="240" w:lineRule="auto"/>
        <w:ind w:firstLine="708"/>
        <w:jc w:val="both"/>
        <w:rPr>
          <w:rFonts w:cs="Times New Roman"/>
        </w:rPr>
      </w:pPr>
      <w:r w:rsidRPr="001E4E9D">
        <w:rPr>
          <w:rFonts w:ascii="Times New Roman" w:eastAsia="Times New Roman" w:hAnsi="Times New Roman" w:cs="Times New Roman"/>
          <w:lang w:eastAsia="ru-RU"/>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rsidR="00835C08" w:rsidRPr="001E4E9D" w:rsidRDefault="00835C08" w:rsidP="00835C08">
      <w:pPr>
        <w:spacing w:after="0" w:line="240" w:lineRule="auto"/>
        <w:jc w:val="both"/>
        <w:rPr>
          <w:rFonts w:ascii="Times New Roman" w:eastAsia="Times New Roman" w:hAnsi="Times New Roman" w:cs="Times New Roman"/>
          <w:b/>
          <w:i/>
          <w:spacing w:val="1"/>
          <w:u w:val="single"/>
          <w:lang w:eastAsia="ru-RU"/>
        </w:rPr>
      </w:pPr>
      <w:r w:rsidRPr="001E4E9D">
        <w:rPr>
          <w:rFonts w:ascii="Times New Roman" w:eastAsia="Times New Roman" w:hAnsi="Times New Roman" w:cs="Times New Roman"/>
          <w:i/>
          <w:lang w:eastAsia="ru-RU"/>
        </w:rPr>
        <w:t xml:space="preserve">На підтвердження Учасник повинен надати файл відсканований з </w:t>
      </w:r>
      <w:r w:rsidRPr="001E4E9D">
        <w:rPr>
          <w:rFonts w:ascii="Times New Roman" w:eastAsia="Times New Roman" w:hAnsi="Times New Roman" w:cs="Times New Roman"/>
          <w:i/>
          <w:spacing w:val="1"/>
          <w:lang w:eastAsia="ru-RU"/>
        </w:rPr>
        <w:t xml:space="preserve">Оригіналу </w:t>
      </w:r>
      <w:r w:rsidRPr="001E4E9D">
        <w:rPr>
          <w:rFonts w:ascii="Times New Roman" w:eastAsia="Times New Roman" w:hAnsi="Times New Roman" w:cs="Times New Roman"/>
          <w:i/>
          <w:lang w:eastAsia="ru-RU"/>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1E4E9D">
        <w:rPr>
          <w:rFonts w:ascii="Times New Roman" w:eastAsia="Times New Roman" w:hAnsi="Times New Roman" w:cs="Times New Roman"/>
          <w:b/>
          <w:i/>
          <w:spacing w:val="1"/>
          <w:u w:val="single"/>
          <w:lang w:eastAsia="ru-RU"/>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rsidR="00835C08" w:rsidRPr="001E4E9D" w:rsidRDefault="00835C08" w:rsidP="00835C08">
      <w:pPr>
        <w:spacing w:after="0" w:line="240" w:lineRule="auto"/>
        <w:jc w:val="both"/>
        <w:rPr>
          <w:rFonts w:cs="Times New Roman"/>
          <w:b/>
          <w:i/>
          <w:spacing w:val="1"/>
          <w:u w:val="single"/>
        </w:rPr>
      </w:pPr>
    </w:p>
    <w:p w:rsidR="00835C08" w:rsidRPr="001E4E9D" w:rsidRDefault="00835C08" w:rsidP="00835C08">
      <w:pPr>
        <w:spacing w:after="0" w:line="240" w:lineRule="auto"/>
        <w:ind w:firstLine="708"/>
        <w:jc w:val="both"/>
        <w:rPr>
          <w:rFonts w:ascii="Times New Roman" w:eastAsia="Times New Roman" w:hAnsi="Times New Roman" w:cs="Times New Roman"/>
          <w:lang w:eastAsia="ru-RU"/>
        </w:rPr>
      </w:pPr>
      <w:r w:rsidRPr="001E4E9D">
        <w:rPr>
          <w:rFonts w:ascii="Times New Roman" w:eastAsia="Times New Roman" w:hAnsi="Times New Roman" w:cs="Times New Roman"/>
          <w:lang w:eastAsia="ru-RU"/>
        </w:rPr>
        <w:t>4. Учасник повинен провести кваліфікований інструктаж працівників Замовника по користуванню запропонованим обладнанням.</w:t>
      </w:r>
    </w:p>
    <w:p w:rsidR="00835C08" w:rsidRPr="001E4E9D" w:rsidRDefault="00835C08" w:rsidP="00835C08">
      <w:pPr>
        <w:spacing w:after="0" w:line="240" w:lineRule="auto"/>
        <w:ind w:firstLine="708"/>
        <w:jc w:val="both"/>
        <w:rPr>
          <w:rFonts w:cs="Times New Roman"/>
        </w:rPr>
      </w:pPr>
    </w:p>
    <w:p w:rsidR="00835C08" w:rsidRPr="001E4E9D" w:rsidRDefault="00835C08" w:rsidP="00835C08">
      <w:pPr>
        <w:spacing w:after="0" w:line="240" w:lineRule="auto"/>
        <w:jc w:val="both"/>
        <w:rPr>
          <w:rFonts w:cs="Times New Roman"/>
          <w:i/>
        </w:rPr>
      </w:pPr>
      <w:r w:rsidRPr="001E4E9D">
        <w:rPr>
          <w:rFonts w:ascii="Times New Roman" w:eastAsia="Times New Roman" w:hAnsi="Times New Roman" w:cs="Times New Roman"/>
          <w:i/>
          <w:lang w:eastAsia="ru-RU"/>
        </w:rPr>
        <w:t>На підтвердження надати гарантійний лист про забезпечення інструктажу персоналу Замовника по користуванню (керуванню) обладнанням за місцем його експлуатації.</w:t>
      </w:r>
    </w:p>
    <w:p w:rsidR="00835C08" w:rsidRPr="001E4E9D" w:rsidRDefault="00835C08" w:rsidP="00835C08">
      <w:pPr>
        <w:spacing w:after="0" w:line="240" w:lineRule="auto"/>
        <w:ind w:firstLine="708"/>
        <w:jc w:val="both"/>
        <w:rPr>
          <w:rFonts w:cs="Times New Roman"/>
        </w:rPr>
      </w:pPr>
      <w:r w:rsidRPr="001E4E9D">
        <w:rPr>
          <w:rFonts w:ascii="Times New Roman" w:eastAsia="Times New Roman" w:hAnsi="Times New Roman" w:cs="Times New Roman"/>
          <w:lang w:eastAsia="ru-RU"/>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rsidR="00835C08" w:rsidRPr="001E4E9D" w:rsidRDefault="00835C08" w:rsidP="00835C08">
      <w:pPr>
        <w:spacing w:after="0" w:line="240" w:lineRule="auto"/>
        <w:jc w:val="both"/>
        <w:rPr>
          <w:rFonts w:ascii="Times New Roman" w:eastAsia="Times New Roman" w:hAnsi="Times New Roman" w:cs="Times New Roman"/>
          <w:i/>
          <w:lang w:eastAsia="ru-RU"/>
        </w:rPr>
      </w:pPr>
      <w:r w:rsidRPr="001E4E9D">
        <w:rPr>
          <w:rFonts w:ascii="Times New Roman" w:eastAsia="Times New Roman" w:hAnsi="Times New Roman" w:cs="Times New Roman"/>
          <w:i/>
          <w:lang w:eastAsia="ru-RU"/>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rsidR="00835C08" w:rsidRPr="001E4E9D" w:rsidRDefault="00835C08" w:rsidP="00835C08">
      <w:pPr>
        <w:spacing w:after="0" w:line="240" w:lineRule="auto"/>
        <w:jc w:val="both"/>
        <w:rPr>
          <w:rFonts w:cs="Times New Roman"/>
          <w:i/>
        </w:rPr>
      </w:pPr>
    </w:p>
    <w:p w:rsidR="00835C08" w:rsidRPr="001E4E9D" w:rsidRDefault="00835C08" w:rsidP="00835C08">
      <w:pPr>
        <w:spacing w:after="0" w:line="240" w:lineRule="auto"/>
        <w:ind w:firstLine="708"/>
        <w:jc w:val="both"/>
        <w:rPr>
          <w:rFonts w:ascii="Times New Roman" w:eastAsia="Times New Roman" w:hAnsi="Times New Roman" w:cs="Times New Roman"/>
          <w:lang w:eastAsia="ru-RU"/>
        </w:rPr>
      </w:pPr>
      <w:r w:rsidRPr="001E4E9D">
        <w:rPr>
          <w:rFonts w:ascii="Times New Roman" w:eastAsia="Times New Roman" w:hAnsi="Times New Roman" w:cs="Times New Roman"/>
          <w:lang w:eastAsia="ru-RU"/>
        </w:rPr>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rsidR="00835C08" w:rsidRPr="001E4E9D" w:rsidRDefault="00835C08" w:rsidP="00835C08">
      <w:pPr>
        <w:spacing w:after="0" w:line="240" w:lineRule="auto"/>
        <w:ind w:firstLine="708"/>
        <w:jc w:val="both"/>
        <w:rPr>
          <w:rFonts w:cs="Times New Roman"/>
        </w:rPr>
      </w:pPr>
    </w:p>
    <w:p w:rsidR="00835C08" w:rsidRPr="001E4E9D" w:rsidRDefault="00835C08" w:rsidP="00835C08">
      <w:pPr>
        <w:spacing w:after="0" w:line="240" w:lineRule="auto"/>
        <w:ind w:firstLine="708"/>
        <w:jc w:val="both"/>
        <w:rPr>
          <w:rFonts w:ascii="Times New Roman" w:eastAsia="Times New Roman" w:hAnsi="Times New Roman" w:cs="Times New Roman"/>
          <w:i/>
          <w:lang w:eastAsia="ru-RU"/>
        </w:rPr>
      </w:pPr>
      <w:r w:rsidRPr="001E4E9D">
        <w:rPr>
          <w:rFonts w:ascii="Times New Roman" w:eastAsia="Times New Roman" w:hAnsi="Times New Roman" w:cs="Times New Roman"/>
          <w:i/>
          <w:lang w:eastAsia="ru-RU"/>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rsidR="00835C08" w:rsidRPr="001E4E9D" w:rsidRDefault="00835C08" w:rsidP="00835C08">
      <w:pPr>
        <w:spacing w:after="0" w:line="240" w:lineRule="auto"/>
        <w:ind w:firstLine="708"/>
        <w:jc w:val="both"/>
        <w:rPr>
          <w:rFonts w:cs="Times New Roman"/>
          <w:i/>
        </w:rPr>
      </w:pPr>
    </w:p>
    <w:p w:rsidR="00835C08" w:rsidRPr="001E4E9D" w:rsidRDefault="00835C08" w:rsidP="00835C08">
      <w:pPr>
        <w:spacing w:after="0" w:line="240" w:lineRule="auto"/>
        <w:ind w:firstLine="708"/>
        <w:jc w:val="both"/>
        <w:rPr>
          <w:rFonts w:cs="Times New Roman"/>
        </w:rPr>
      </w:pPr>
      <w:r w:rsidRPr="001E4E9D">
        <w:rPr>
          <w:rFonts w:ascii="Times New Roman" w:eastAsia="Times New Roman" w:hAnsi="Times New Roman" w:cs="Times New Roman"/>
          <w:lang w:eastAsia="ru-RU"/>
        </w:rPr>
        <w:t>7. Проведення доставки, інcталяції та пуску обладнання за рахунок Учасника.</w:t>
      </w:r>
    </w:p>
    <w:p w:rsidR="00835C08" w:rsidRPr="001E4E9D" w:rsidRDefault="00835C08" w:rsidP="00835C08">
      <w:pPr>
        <w:shd w:val="clear" w:color="auto" w:fill="FFFFFF"/>
        <w:spacing w:after="0" w:line="240" w:lineRule="auto"/>
        <w:jc w:val="both"/>
        <w:textAlignment w:val="baseline"/>
        <w:rPr>
          <w:rFonts w:cs="Times New Roman"/>
          <w:i/>
          <w:lang w:eastAsia="ar-SA"/>
        </w:rPr>
      </w:pPr>
      <w:r w:rsidRPr="001E4E9D">
        <w:rPr>
          <w:rFonts w:ascii="Times New Roman" w:eastAsia="Times New Roman" w:hAnsi="Times New Roman" w:cs="Times New Roman"/>
          <w:i/>
          <w:lang w:eastAsia="ar-SA"/>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rsidR="00835C08" w:rsidRPr="001E4E9D" w:rsidRDefault="00835C08" w:rsidP="00835C08">
      <w:pPr>
        <w:spacing w:after="0" w:line="240" w:lineRule="auto"/>
        <w:jc w:val="center"/>
        <w:rPr>
          <w:rFonts w:ascii="Times New Roman" w:eastAsia="Times New Roman" w:hAnsi="Times New Roman" w:cs="Times New Roman"/>
          <w:b/>
          <w:i/>
          <w:sz w:val="24"/>
          <w:szCs w:val="24"/>
          <w:lang w:eastAsia="uk-UA"/>
        </w:rPr>
      </w:pPr>
    </w:p>
    <w:tbl>
      <w:tblPr>
        <w:tblStyle w:val="1b"/>
        <w:tblW w:w="10490" w:type="dxa"/>
        <w:tblInd w:w="-5" w:type="dxa"/>
        <w:tblLook w:val="04A0" w:firstRow="1" w:lastRow="0" w:firstColumn="1" w:lastColumn="0" w:noHBand="0" w:noVBand="1"/>
      </w:tblPr>
      <w:tblGrid>
        <w:gridCol w:w="567"/>
        <w:gridCol w:w="7068"/>
        <w:gridCol w:w="2855"/>
      </w:tblGrid>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b/>
                <w:bCs/>
                <w:lang w:val="uk-UA"/>
              </w:rPr>
            </w:pPr>
            <w:r w:rsidRPr="001E4E9D">
              <w:rPr>
                <w:rFonts w:ascii="Times New Roman" w:hAnsi="Times New Roman"/>
                <w:b/>
                <w:bCs/>
                <w:lang w:val="uk-UA"/>
              </w:rPr>
              <w:t>№</w:t>
            </w:r>
          </w:p>
        </w:tc>
        <w:tc>
          <w:tcPr>
            <w:tcW w:w="7068" w:type="dxa"/>
          </w:tcPr>
          <w:p w:rsidR="00835C08" w:rsidRPr="001E4E9D" w:rsidRDefault="00835C08" w:rsidP="00835C08">
            <w:pPr>
              <w:spacing w:after="0" w:line="240" w:lineRule="auto"/>
              <w:rPr>
                <w:rFonts w:ascii="Times New Roman" w:hAnsi="Times New Roman"/>
                <w:b/>
                <w:bCs/>
                <w:lang w:val="uk-UA"/>
              </w:rPr>
            </w:pPr>
            <w:r w:rsidRPr="001E4E9D">
              <w:rPr>
                <w:rFonts w:ascii="Times New Roman" w:hAnsi="Times New Roman"/>
                <w:b/>
                <w:bCs/>
                <w:lang w:val="uk-UA"/>
              </w:rPr>
              <w:t>Параметри та вимоги</w:t>
            </w:r>
          </w:p>
        </w:tc>
        <w:tc>
          <w:tcPr>
            <w:tcW w:w="2855" w:type="dxa"/>
          </w:tcPr>
          <w:p w:rsidR="00835C08" w:rsidRPr="001E4E9D" w:rsidRDefault="00835C08" w:rsidP="00835C08">
            <w:pPr>
              <w:spacing w:after="0" w:line="240" w:lineRule="auto"/>
              <w:jc w:val="center"/>
              <w:rPr>
                <w:rFonts w:ascii="Times New Roman" w:hAnsi="Times New Roman"/>
                <w:b/>
                <w:bCs/>
                <w:lang w:val="uk-UA"/>
              </w:rPr>
            </w:pPr>
            <w:r w:rsidRPr="001E4E9D">
              <w:rPr>
                <w:rFonts w:ascii="Times New Roman" w:hAnsi="Times New Roman"/>
                <w:b/>
                <w:bCs/>
                <w:lang w:val="uk-UA"/>
              </w:rPr>
              <w:t>Відповідність ТАК/НІ з обов'язковим посиланням на сторінку інструкції чи іншого документу</w:t>
            </w: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b/>
                <w:bCs/>
                <w:lang w:val="uk-UA"/>
              </w:rPr>
            </w:pPr>
            <w:r w:rsidRPr="001E4E9D">
              <w:rPr>
                <w:rFonts w:ascii="Times New Roman" w:hAnsi="Times New Roman"/>
                <w:b/>
                <w:bCs/>
                <w:lang w:val="uk-UA"/>
              </w:rPr>
              <w:t>1.</w:t>
            </w:r>
          </w:p>
        </w:tc>
        <w:tc>
          <w:tcPr>
            <w:tcW w:w="7068" w:type="dxa"/>
          </w:tcPr>
          <w:p w:rsidR="00835C08" w:rsidRPr="001E4E9D" w:rsidRDefault="00835C08" w:rsidP="00835C08">
            <w:pPr>
              <w:spacing w:after="0" w:line="240" w:lineRule="auto"/>
              <w:rPr>
                <w:rFonts w:ascii="Times New Roman" w:hAnsi="Times New Roman"/>
                <w:b/>
                <w:bCs/>
                <w:lang w:val="uk-UA"/>
              </w:rPr>
            </w:pPr>
            <w:r w:rsidRPr="001E4E9D">
              <w:rPr>
                <w:rFonts w:ascii="Times New Roman" w:hAnsi="Times New Roman"/>
                <w:b/>
                <w:bCs/>
                <w:lang w:val="uk-UA"/>
              </w:rPr>
              <w:t>АЛ 410 Кабіна для кінезотерапії з підвісною системою – 1 шт.</w:t>
            </w:r>
          </w:p>
          <w:p w:rsidR="00835C08" w:rsidRPr="001E4E9D" w:rsidRDefault="00835C08" w:rsidP="00835C08">
            <w:pPr>
              <w:spacing w:after="0" w:line="240" w:lineRule="auto"/>
              <w:rPr>
                <w:rFonts w:ascii="Times New Roman" w:hAnsi="Times New Roman"/>
                <w:b/>
                <w:bCs/>
                <w:lang w:val="uk-UA"/>
              </w:rPr>
            </w:pPr>
            <w:r w:rsidRPr="001E4E9D">
              <w:rPr>
                <w:rFonts w:ascii="Times New Roman" w:hAnsi="Times New Roman"/>
                <w:b/>
                <w:lang w:val="uk-UA" w:eastAsia="ru-RU"/>
              </w:rPr>
              <w:t xml:space="preserve"> (на підтвердження заявлених вимог до даної позиції у складі тендерної пропозиції надається чинна Декларація про відповідність Технічному регламенту щодо медичних виробів; паспорт і керівництво з експлуатації; висновок санітарно-епідеміологічної експертизи)</w:t>
            </w:r>
          </w:p>
        </w:tc>
        <w:tc>
          <w:tcPr>
            <w:tcW w:w="2855" w:type="dxa"/>
          </w:tcPr>
          <w:p w:rsidR="00835C08" w:rsidRPr="001E4E9D" w:rsidRDefault="00835C08" w:rsidP="00835C08">
            <w:pPr>
              <w:spacing w:after="0" w:line="240" w:lineRule="auto"/>
              <w:jc w:val="center"/>
              <w:rPr>
                <w:rFonts w:ascii="Times New Roman" w:hAnsi="Times New Roman"/>
                <w:b/>
                <w:bCs/>
                <w:lang w:val="uk-UA"/>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lang w:val="uk-UA"/>
              </w:rPr>
            </w:pPr>
            <w:r w:rsidRPr="001E4E9D">
              <w:rPr>
                <w:rFonts w:ascii="Times New Roman" w:hAnsi="Times New Roman"/>
                <w:lang w:val="uk-UA" w:eastAsia="zh-CN"/>
              </w:rPr>
              <w:t>1.</w:t>
            </w:r>
            <w:r w:rsidRPr="001E4E9D">
              <w:rPr>
                <w:rFonts w:ascii="Times New Roman" w:hAnsi="Times New Roman"/>
                <w:lang w:val="uk-UA"/>
              </w:rPr>
              <w:t>1</w:t>
            </w:r>
          </w:p>
        </w:tc>
        <w:tc>
          <w:tcPr>
            <w:tcW w:w="7068" w:type="dxa"/>
          </w:tcPr>
          <w:p w:rsidR="00835C08" w:rsidRPr="001E4E9D" w:rsidRDefault="00835C08" w:rsidP="00835C08">
            <w:pPr>
              <w:spacing w:after="0" w:line="240" w:lineRule="auto"/>
              <w:rPr>
                <w:rFonts w:ascii="Times New Roman" w:eastAsia="Arial" w:hAnsi="Times New Roman"/>
                <w:lang w:val="uk-UA" w:bidi="en-US"/>
              </w:rPr>
            </w:pPr>
            <w:r w:rsidRPr="001E4E9D">
              <w:rPr>
                <w:rFonts w:ascii="Times New Roman" w:eastAsia="Arial" w:hAnsi="Times New Roman"/>
                <w:lang w:val="uk-UA" w:bidi="en-US"/>
              </w:rPr>
              <w:t>Кабіна для кінезотерапії з підвісною системою</w:t>
            </w:r>
          </w:p>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bidi="en-US"/>
              </w:rPr>
              <w:t xml:space="preserve"> призначена для проведення індивідуальної кінезотерапії  </w:t>
            </w:r>
          </w:p>
        </w:tc>
        <w:tc>
          <w:tcPr>
            <w:tcW w:w="2855" w:type="dxa"/>
          </w:tcPr>
          <w:p w:rsidR="00835C08" w:rsidRPr="001E4E9D" w:rsidRDefault="00835C08" w:rsidP="00835C08">
            <w:pPr>
              <w:spacing w:after="0" w:line="240" w:lineRule="auto"/>
              <w:jc w:val="center"/>
              <w:rPr>
                <w:rFonts w:ascii="Times New Roman" w:eastAsia="Arial" w:hAnsi="Times New Roman"/>
                <w:lang w:val="uk-UA" w:eastAsia="zh-CN" w:bidi="en-US"/>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lang w:val="uk-UA"/>
              </w:rPr>
            </w:pPr>
            <w:r w:rsidRPr="001E4E9D">
              <w:rPr>
                <w:rFonts w:ascii="Times New Roman" w:hAnsi="Times New Roman"/>
                <w:lang w:val="uk-UA" w:eastAsia="zh-CN"/>
              </w:rPr>
              <w:t>1.</w:t>
            </w:r>
            <w:r w:rsidRPr="001E4E9D">
              <w:rPr>
                <w:rFonts w:ascii="Times New Roman" w:hAnsi="Times New Roman"/>
                <w:lang w:val="uk-UA"/>
              </w:rPr>
              <w:t>2</w:t>
            </w:r>
          </w:p>
        </w:tc>
        <w:tc>
          <w:tcPr>
            <w:tcW w:w="7068" w:type="dxa"/>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bidi="en-US"/>
              </w:rPr>
              <w:t>Можливість проведення активних розвантажувальних кінезотерапевтичних процедур</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lang w:val="uk-UA"/>
              </w:rPr>
            </w:pPr>
            <w:r w:rsidRPr="001E4E9D">
              <w:rPr>
                <w:rFonts w:ascii="Times New Roman" w:hAnsi="Times New Roman"/>
                <w:lang w:val="uk-UA" w:eastAsia="zh-CN"/>
              </w:rPr>
              <w:t>1.</w:t>
            </w:r>
            <w:r w:rsidRPr="001E4E9D">
              <w:rPr>
                <w:rFonts w:ascii="Times New Roman" w:hAnsi="Times New Roman"/>
                <w:lang w:val="uk-UA"/>
              </w:rPr>
              <w:t>3</w:t>
            </w:r>
          </w:p>
        </w:tc>
        <w:tc>
          <w:tcPr>
            <w:tcW w:w="7068" w:type="dxa"/>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bidi="en-US"/>
              </w:rPr>
              <w:t>Можливість проведення активних кінезотерапевтичних процедур з дозуванням супротиву</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lang w:val="uk-UA"/>
              </w:rPr>
            </w:pPr>
            <w:r w:rsidRPr="001E4E9D">
              <w:rPr>
                <w:rFonts w:ascii="Times New Roman" w:hAnsi="Times New Roman"/>
                <w:lang w:val="uk-UA" w:eastAsia="zh-CN"/>
              </w:rPr>
              <w:t>1.</w:t>
            </w:r>
            <w:r w:rsidRPr="001E4E9D">
              <w:rPr>
                <w:rFonts w:ascii="Times New Roman" w:hAnsi="Times New Roman"/>
                <w:lang w:val="uk-UA"/>
              </w:rPr>
              <w:t>4</w:t>
            </w:r>
          </w:p>
        </w:tc>
        <w:tc>
          <w:tcPr>
            <w:tcW w:w="7068" w:type="dxa"/>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bidi="en-US"/>
              </w:rPr>
              <w:t>Можливість проведення кінезотерапевтичних процедур з використанням блокової системи</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lang w:val="uk-UA"/>
              </w:rPr>
            </w:pPr>
            <w:r w:rsidRPr="001E4E9D">
              <w:rPr>
                <w:rFonts w:ascii="Times New Roman" w:hAnsi="Times New Roman"/>
                <w:lang w:val="uk-UA" w:eastAsia="zh-CN"/>
              </w:rPr>
              <w:t>1.</w:t>
            </w:r>
            <w:r w:rsidRPr="001E4E9D">
              <w:rPr>
                <w:rFonts w:ascii="Times New Roman" w:hAnsi="Times New Roman"/>
                <w:lang w:val="uk-UA"/>
              </w:rPr>
              <w:t>5</w:t>
            </w:r>
          </w:p>
        </w:tc>
        <w:tc>
          <w:tcPr>
            <w:tcW w:w="7068" w:type="dxa"/>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bidi="en-US"/>
              </w:rPr>
              <w:t>Можливість проведення кінезотерапевтичних процедур з повним розвантаженням</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lang w:val="uk-UA"/>
              </w:rPr>
            </w:pPr>
            <w:r w:rsidRPr="001E4E9D">
              <w:rPr>
                <w:rFonts w:ascii="Times New Roman" w:hAnsi="Times New Roman"/>
                <w:lang w:val="uk-UA" w:eastAsia="zh-CN"/>
              </w:rPr>
              <w:t>1.</w:t>
            </w:r>
            <w:r w:rsidRPr="001E4E9D">
              <w:rPr>
                <w:rFonts w:ascii="Times New Roman" w:hAnsi="Times New Roman"/>
                <w:lang w:val="uk-UA"/>
              </w:rPr>
              <w:t>6</w:t>
            </w:r>
          </w:p>
        </w:tc>
        <w:tc>
          <w:tcPr>
            <w:tcW w:w="7068" w:type="dxa"/>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bidi="en-US"/>
              </w:rPr>
              <w:t>Кабіна має складатись з 8-ми секцій 100*200см</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lang w:val="uk-UA"/>
              </w:rPr>
            </w:pPr>
            <w:r w:rsidRPr="001E4E9D">
              <w:rPr>
                <w:rFonts w:ascii="Times New Roman" w:hAnsi="Times New Roman"/>
                <w:lang w:val="uk-UA" w:eastAsia="zh-CN"/>
              </w:rPr>
              <w:t>1.</w:t>
            </w:r>
            <w:r w:rsidRPr="001E4E9D">
              <w:rPr>
                <w:rFonts w:ascii="Times New Roman" w:hAnsi="Times New Roman"/>
                <w:lang w:val="uk-UA"/>
              </w:rPr>
              <w:t>7</w:t>
            </w:r>
          </w:p>
        </w:tc>
        <w:tc>
          <w:tcPr>
            <w:tcW w:w="7068" w:type="dxa"/>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bidi="en-US"/>
              </w:rPr>
              <w:t xml:space="preserve">Секції виготовлені з металевого каркасу з труби 30*30мм і металевої канілірованої сітки, вкриті порошковим покриттям </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lang w:val="uk-UA"/>
              </w:rPr>
            </w:pPr>
            <w:r w:rsidRPr="001E4E9D">
              <w:rPr>
                <w:rFonts w:ascii="Times New Roman" w:hAnsi="Times New Roman"/>
                <w:lang w:val="uk-UA" w:eastAsia="zh-CN"/>
              </w:rPr>
              <w:t>1.</w:t>
            </w:r>
            <w:r w:rsidRPr="001E4E9D">
              <w:rPr>
                <w:rFonts w:ascii="Times New Roman" w:hAnsi="Times New Roman"/>
                <w:lang w:val="uk-UA"/>
              </w:rPr>
              <w:t>8</w:t>
            </w:r>
          </w:p>
        </w:tc>
        <w:tc>
          <w:tcPr>
            <w:tcW w:w="7068" w:type="dxa"/>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bidi="en-US"/>
              </w:rPr>
              <w:t>Діаметр проволоки сітки бічних секцій не менше 5 мм</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lang w:val="uk-UA"/>
              </w:rPr>
            </w:pPr>
            <w:r w:rsidRPr="001E4E9D">
              <w:rPr>
                <w:rFonts w:ascii="Times New Roman" w:hAnsi="Times New Roman"/>
                <w:lang w:val="uk-UA" w:eastAsia="zh-CN"/>
              </w:rPr>
              <w:t>1.</w:t>
            </w:r>
            <w:r w:rsidRPr="001E4E9D">
              <w:rPr>
                <w:rFonts w:ascii="Times New Roman" w:hAnsi="Times New Roman"/>
                <w:lang w:val="uk-UA"/>
              </w:rPr>
              <w:t>9</w:t>
            </w:r>
          </w:p>
        </w:tc>
        <w:tc>
          <w:tcPr>
            <w:tcW w:w="7068" w:type="dxa"/>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bidi="en-US"/>
              </w:rPr>
              <w:t>Діаметр проволоки сітки стельової секції не менше 5 мм</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lang w:val="uk-UA"/>
              </w:rPr>
            </w:pPr>
            <w:r w:rsidRPr="001E4E9D">
              <w:rPr>
                <w:rFonts w:ascii="Times New Roman" w:hAnsi="Times New Roman"/>
                <w:lang w:val="uk-UA" w:eastAsia="zh-CN"/>
              </w:rPr>
              <w:t>1.</w:t>
            </w:r>
            <w:r w:rsidRPr="001E4E9D">
              <w:rPr>
                <w:rFonts w:ascii="Times New Roman" w:hAnsi="Times New Roman"/>
                <w:lang w:val="uk-UA"/>
              </w:rPr>
              <w:t>10</w:t>
            </w:r>
          </w:p>
        </w:tc>
        <w:tc>
          <w:tcPr>
            <w:tcW w:w="7068" w:type="dxa"/>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bidi="en-US"/>
              </w:rPr>
              <w:t>Вічко канілірованої сітки 50*50 мм</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lang w:val="uk-UA"/>
              </w:rPr>
            </w:pPr>
            <w:r w:rsidRPr="001E4E9D">
              <w:rPr>
                <w:rFonts w:ascii="Times New Roman" w:hAnsi="Times New Roman"/>
                <w:lang w:val="uk-UA" w:eastAsia="zh-CN"/>
              </w:rPr>
              <w:t>1.</w:t>
            </w:r>
            <w:r w:rsidRPr="001E4E9D">
              <w:rPr>
                <w:rFonts w:ascii="Times New Roman" w:hAnsi="Times New Roman"/>
                <w:lang w:val="uk-UA"/>
              </w:rPr>
              <w:t>11</w:t>
            </w:r>
          </w:p>
        </w:tc>
        <w:tc>
          <w:tcPr>
            <w:tcW w:w="7068" w:type="dxa"/>
            <w:vAlign w:val="center"/>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eastAsia="uk-UA" w:bidi="en-US"/>
              </w:rPr>
              <w:t>Мотузка нейлонова (довжина 1600 мм) для вправ і підвішування. Оснащення: коуш, регулятор довжини, карабін (8 шт)</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lang w:val="uk-UA"/>
              </w:rPr>
            </w:pPr>
            <w:r w:rsidRPr="001E4E9D">
              <w:rPr>
                <w:rFonts w:ascii="Times New Roman" w:hAnsi="Times New Roman"/>
                <w:lang w:val="uk-UA" w:eastAsia="zh-CN"/>
              </w:rPr>
              <w:t>1.</w:t>
            </w:r>
            <w:r w:rsidRPr="001E4E9D">
              <w:rPr>
                <w:rFonts w:ascii="Times New Roman" w:hAnsi="Times New Roman"/>
                <w:lang w:val="uk-UA"/>
              </w:rPr>
              <w:t>12</w:t>
            </w:r>
          </w:p>
        </w:tc>
        <w:tc>
          <w:tcPr>
            <w:tcW w:w="7068" w:type="dxa"/>
            <w:vAlign w:val="center"/>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eastAsia="uk-UA" w:bidi="en-US"/>
              </w:rPr>
              <w:t>Мотузка нейлонова (довжина 960 мм) для вправ і підвішування. Оснащення: коуш, регулятор довжини, карабін (2 шт)</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lang w:val="uk-UA"/>
              </w:rPr>
            </w:pPr>
            <w:r w:rsidRPr="001E4E9D">
              <w:rPr>
                <w:rFonts w:ascii="Times New Roman" w:hAnsi="Times New Roman"/>
                <w:lang w:val="uk-UA" w:eastAsia="zh-CN"/>
              </w:rPr>
              <w:t>1.</w:t>
            </w:r>
            <w:r w:rsidRPr="001E4E9D">
              <w:rPr>
                <w:rFonts w:ascii="Times New Roman" w:hAnsi="Times New Roman"/>
                <w:lang w:val="uk-UA"/>
              </w:rPr>
              <w:t>13</w:t>
            </w:r>
          </w:p>
        </w:tc>
        <w:tc>
          <w:tcPr>
            <w:tcW w:w="7068" w:type="dxa"/>
            <w:vAlign w:val="center"/>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eastAsia="uk-UA" w:bidi="en-US"/>
              </w:rPr>
              <w:t>Мотузка нейлонова (довжина 5720 мм) для активного тренування верхніх кінцівок. Оснащення: дві  ручки, 3 блоки,  регулятор довжини (1 шт)</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lang w:val="uk-UA"/>
              </w:rPr>
            </w:pPr>
            <w:r w:rsidRPr="001E4E9D">
              <w:rPr>
                <w:rFonts w:ascii="Times New Roman" w:hAnsi="Times New Roman"/>
                <w:lang w:val="uk-UA" w:eastAsia="zh-CN"/>
              </w:rPr>
              <w:t>1.</w:t>
            </w:r>
            <w:r w:rsidRPr="001E4E9D">
              <w:rPr>
                <w:rFonts w:ascii="Times New Roman" w:hAnsi="Times New Roman"/>
                <w:lang w:val="uk-UA"/>
              </w:rPr>
              <w:t>14</w:t>
            </w:r>
          </w:p>
        </w:tc>
        <w:tc>
          <w:tcPr>
            <w:tcW w:w="7068" w:type="dxa"/>
            <w:vAlign w:val="center"/>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eastAsia="uk-UA" w:bidi="en-US"/>
              </w:rPr>
              <w:t>Мотузка нейлонова (довжина 3750мм) для вправ з обтяженнями  і тяги для нижніх кінцівок. Оснащення: коуш, карабін, два блоки,  регулятор довжини  (2 шт)</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lang w:val="uk-UA"/>
              </w:rPr>
            </w:pPr>
            <w:r w:rsidRPr="001E4E9D">
              <w:rPr>
                <w:rFonts w:ascii="Times New Roman" w:hAnsi="Times New Roman"/>
                <w:lang w:val="uk-UA" w:eastAsia="zh-CN"/>
              </w:rPr>
              <w:t>1.</w:t>
            </w:r>
            <w:r w:rsidRPr="001E4E9D">
              <w:rPr>
                <w:rFonts w:ascii="Times New Roman" w:hAnsi="Times New Roman"/>
                <w:lang w:val="uk-UA"/>
              </w:rPr>
              <w:t>15</w:t>
            </w:r>
          </w:p>
        </w:tc>
        <w:tc>
          <w:tcPr>
            <w:tcW w:w="7068" w:type="dxa"/>
            <w:vAlign w:val="center"/>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eastAsia="uk-UA" w:bidi="en-US"/>
              </w:rPr>
              <w:t>Підвіска для передпліччя і гомілки. Розмір 100*420мм  (4 шт)</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lang w:val="uk-UA"/>
              </w:rPr>
            </w:pPr>
            <w:r w:rsidRPr="001E4E9D">
              <w:rPr>
                <w:rFonts w:ascii="Times New Roman" w:hAnsi="Times New Roman"/>
                <w:lang w:val="uk-UA" w:eastAsia="zh-CN"/>
              </w:rPr>
              <w:t>1.</w:t>
            </w:r>
            <w:r w:rsidRPr="001E4E9D">
              <w:rPr>
                <w:rFonts w:ascii="Times New Roman" w:hAnsi="Times New Roman"/>
                <w:lang w:val="uk-UA"/>
              </w:rPr>
              <w:t>16</w:t>
            </w:r>
          </w:p>
        </w:tc>
        <w:tc>
          <w:tcPr>
            <w:tcW w:w="7068" w:type="dxa"/>
            <w:vAlign w:val="center"/>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eastAsia="uk-UA" w:bidi="en-US"/>
              </w:rPr>
              <w:t>Підвіска для стегна і руки. Розмір 145*540мм (4 шт)</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lang w:val="uk-UA"/>
              </w:rPr>
            </w:pPr>
            <w:r w:rsidRPr="001E4E9D">
              <w:rPr>
                <w:rFonts w:ascii="Times New Roman" w:hAnsi="Times New Roman"/>
                <w:lang w:val="uk-UA" w:eastAsia="zh-CN"/>
              </w:rPr>
              <w:t>1.</w:t>
            </w:r>
            <w:r w:rsidRPr="001E4E9D">
              <w:rPr>
                <w:rFonts w:ascii="Times New Roman" w:hAnsi="Times New Roman"/>
                <w:lang w:val="uk-UA"/>
              </w:rPr>
              <w:t>17</w:t>
            </w:r>
          </w:p>
        </w:tc>
        <w:tc>
          <w:tcPr>
            <w:tcW w:w="7068" w:type="dxa"/>
            <w:vAlign w:val="center"/>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eastAsia="uk-UA" w:bidi="en-US"/>
              </w:rPr>
              <w:t>Підвіска для тазу. Розмір 230*750мм (1 шт)</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lang w:val="uk-UA"/>
              </w:rPr>
            </w:pPr>
            <w:r w:rsidRPr="001E4E9D">
              <w:rPr>
                <w:rFonts w:ascii="Times New Roman" w:hAnsi="Times New Roman"/>
                <w:lang w:val="uk-UA" w:eastAsia="zh-CN"/>
              </w:rPr>
              <w:t>1.</w:t>
            </w:r>
            <w:r w:rsidRPr="001E4E9D">
              <w:rPr>
                <w:rFonts w:ascii="Times New Roman" w:hAnsi="Times New Roman"/>
                <w:lang w:val="uk-UA"/>
              </w:rPr>
              <w:t>18</w:t>
            </w:r>
          </w:p>
        </w:tc>
        <w:tc>
          <w:tcPr>
            <w:tcW w:w="7068" w:type="dxa"/>
            <w:vAlign w:val="center"/>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eastAsia="uk-UA" w:bidi="en-US"/>
              </w:rPr>
              <w:t xml:space="preserve">Підвіска для грудної клітини. Розмір 225*675/340*100мм  (1 шт)  </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lang w:val="uk-UA"/>
              </w:rPr>
            </w:pPr>
            <w:r w:rsidRPr="001E4E9D">
              <w:rPr>
                <w:rFonts w:ascii="Times New Roman" w:hAnsi="Times New Roman"/>
                <w:lang w:val="uk-UA" w:eastAsia="zh-CN"/>
              </w:rPr>
              <w:t>1.</w:t>
            </w:r>
            <w:r w:rsidRPr="001E4E9D">
              <w:rPr>
                <w:rFonts w:ascii="Times New Roman" w:hAnsi="Times New Roman"/>
                <w:lang w:val="uk-UA"/>
              </w:rPr>
              <w:t>19</w:t>
            </w:r>
          </w:p>
        </w:tc>
        <w:tc>
          <w:tcPr>
            <w:tcW w:w="7068" w:type="dxa"/>
            <w:vAlign w:val="center"/>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eastAsia="uk-UA" w:bidi="en-US"/>
              </w:rPr>
              <w:t>Підвіска для голови. Розмір 150*530мм, отвір діаметром 65мм (1 шт)</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lang w:val="uk-UA"/>
              </w:rPr>
            </w:pPr>
            <w:r w:rsidRPr="001E4E9D">
              <w:rPr>
                <w:rFonts w:ascii="Times New Roman" w:hAnsi="Times New Roman"/>
                <w:lang w:val="uk-UA" w:eastAsia="zh-CN"/>
              </w:rPr>
              <w:t>1.</w:t>
            </w:r>
            <w:r w:rsidRPr="001E4E9D">
              <w:rPr>
                <w:rFonts w:ascii="Times New Roman" w:hAnsi="Times New Roman"/>
                <w:lang w:val="uk-UA"/>
              </w:rPr>
              <w:t>20</w:t>
            </w:r>
          </w:p>
        </w:tc>
        <w:tc>
          <w:tcPr>
            <w:tcW w:w="7068" w:type="dxa"/>
            <w:vAlign w:val="center"/>
          </w:tcPr>
          <w:p w:rsidR="00835C08" w:rsidRPr="001E4E9D" w:rsidRDefault="00835C08" w:rsidP="00835C08">
            <w:pPr>
              <w:spacing w:after="0" w:line="240" w:lineRule="auto"/>
              <w:rPr>
                <w:rFonts w:ascii="Times New Roman" w:eastAsia="Arial" w:hAnsi="Times New Roman"/>
                <w:lang w:val="uk-UA" w:eastAsia="uk-UA" w:bidi="en-US"/>
              </w:rPr>
            </w:pPr>
            <w:r w:rsidRPr="001E4E9D">
              <w:rPr>
                <w:rFonts w:ascii="Times New Roman" w:hAnsi="Times New Roman"/>
                <w:lang w:val="uk-UA" w:eastAsia="uk-UA"/>
              </w:rPr>
              <w:t>Подвійна підвіска  з підкладками  160x80мм, ремінь 40х1350 мм (2шт)</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lang w:val="uk-UA"/>
              </w:rPr>
            </w:pPr>
            <w:r w:rsidRPr="001E4E9D">
              <w:rPr>
                <w:rFonts w:ascii="Times New Roman" w:hAnsi="Times New Roman"/>
                <w:lang w:val="uk-UA" w:eastAsia="zh-CN"/>
              </w:rPr>
              <w:t>1.</w:t>
            </w:r>
            <w:r w:rsidRPr="001E4E9D">
              <w:rPr>
                <w:rFonts w:ascii="Times New Roman" w:hAnsi="Times New Roman"/>
                <w:lang w:val="uk-UA"/>
              </w:rPr>
              <w:t>21</w:t>
            </w:r>
          </w:p>
        </w:tc>
        <w:tc>
          <w:tcPr>
            <w:tcW w:w="7068" w:type="dxa"/>
            <w:vAlign w:val="center"/>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eastAsia="uk-UA" w:bidi="en-US"/>
              </w:rPr>
              <w:t>Підвіска для ніг. Розмір 75*610мм (2 шт)</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lang w:val="uk-UA"/>
              </w:rPr>
            </w:pPr>
            <w:r w:rsidRPr="001E4E9D">
              <w:rPr>
                <w:rFonts w:ascii="Times New Roman" w:hAnsi="Times New Roman"/>
                <w:lang w:val="uk-UA" w:eastAsia="zh-CN"/>
              </w:rPr>
              <w:t>1.</w:t>
            </w:r>
            <w:r w:rsidRPr="001E4E9D">
              <w:rPr>
                <w:rFonts w:ascii="Times New Roman" w:hAnsi="Times New Roman"/>
                <w:lang w:val="uk-UA"/>
              </w:rPr>
              <w:t>22</w:t>
            </w:r>
          </w:p>
        </w:tc>
        <w:tc>
          <w:tcPr>
            <w:tcW w:w="7068" w:type="dxa"/>
            <w:vAlign w:val="center"/>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eastAsia="uk-UA" w:bidi="en-US"/>
              </w:rPr>
              <w:t>Стабілізаційний пояс тазу на застібці-липучці для прведення тракції. Розмір 1330*170мм ; тягові ремені 100*400. (1 шт)</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lang w:val="uk-UA"/>
              </w:rPr>
            </w:pPr>
            <w:r w:rsidRPr="001E4E9D">
              <w:rPr>
                <w:rFonts w:ascii="Times New Roman" w:hAnsi="Times New Roman"/>
                <w:lang w:val="uk-UA" w:eastAsia="zh-CN"/>
              </w:rPr>
              <w:t>1.</w:t>
            </w:r>
            <w:r w:rsidRPr="001E4E9D">
              <w:rPr>
                <w:rFonts w:ascii="Times New Roman" w:hAnsi="Times New Roman"/>
                <w:lang w:val="uk-UA"/>
              </w:rPr>
              <w:t>23</w:t>
            </w:r>
          </w:p>
        </w:tc>
        <w:tc>
          <w:tcPr>
            <w:tcW w:w="7068" w:type="dxa"/>
            <w:vAlign w:val="center"/>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eastAsia="uk-UA" w:bidi="en-US"/>
              </w:rPr>
              <w:t>Фіксатор стопи (шкіряний) на застібках-липучках для вправ з обтяженнями для ніг (шість кілець для підвішування) (1 шт)</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lang w:val="uk-UA"/>
              </w:rPr>
            </w:pPr>
            <w:r w:rsidRPr="001E4E9D">
              <w:rPr>
                <w:rFonts w:ascii="Times New Roman" w:hAnsi="Times New Roman"/>
                <w:lang w:val="uk-UA" w:eastAsia="zh-CN"/>
              </w:rPr>
              <w:t>1.</w:t>
            </w:r>
            <w:r w:rsidRPr="001E4E9D">
              <w:rPr>
                <w:rFonts w:ascii="Times New Roman" w:hAnsi="Times New Roman"/>
                <w:lang w:val="uk-UA"/>
              </w:rPr>
              <w:t>24</w:t>
            </w:r>
          </w:p>
        </w:tc>
        <w:tc>
          <w:tcPr>
            <w:tcW w:w="7068" w:type="dxa"/>
            <w:vAlign w:val="center"/>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eastAsia="uk-UA" w:bidi="en-US"/>
              </w:rPr>
              <w:t>Гиря м’яка 0,5кг (2 шт)</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lang w:val="uk-UA"/>
              </w:rPr>
            </w:pPr>
            <w:r w:rsidRPr="001E4E9D">
              <w:rPr>
                <w:rFonts w:ascii="Times New Roman" w:hAnsi="Times New Roman"/>
                <w:lang w:val="uk-UA" w:eastAsia="zh-CN"/>
              </w:rPr>
              <w:t>1.</w:t>
            </w:r>
            <w:r w:rsidRPr="001E4E9D">
              <w:rPr>
                <w:rFonts w:ascii="Times New Roman" w:hAnsi="Times New Roman"/>
                <w:lang w:val="uk-UA"/>
              </w:rPr>
              <w:t>25</w:t>
            </w:r>
          </w:p>
        </w:tc>
        <w:tc>
          <w:tcPr>
            <w:tcW w:w="7068" w:type="dxa"/>
            <w:vAlign w:val="center"/>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eastAsia="uk-UA" w:bidi="en-US"/>
              </w:rPr>
              <w:t>Гиря м’яка 1кг (2 шт)</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lang w:val="uk-UA"/>
              </w:rPr>
            </w:pPr>
            <w:r w:rsidRPr="001E4E9D">
              <w:rPr>
                <w:rFonts w:ascii="Times New Roman" w:hAnsi="Times New Roman"/>
                <w:lang w:val="uk-UA" w:eastAsia="zh-CN"/>
              </w:rPr>
              <w:t>1.</w:t>
            </w:r>
            <w:r w:rsidRPr="001E4E9D">
              <w:rPr>
                <w:rFonts w:ascii="Times New Roman" w:hAnsi="Times New Roman"/>
                <w:lang w:val="uk-UA"/>
              </w:rPr>
              <w:t>26</w:t>
            </w:r>
          </w:p>
        </w:tc>
        <w:tc>
          <w:tcPr>
            <w:tcW w:w="7068" w:type="dxa"/>
            <w:vAlign w:val="center"/>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eastAsia="uk-UA" w:bidi="en-US"/>
              </w:rPr>
              <w:t>Гиря м’яка 1,5кг (1 шт)</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lang w:val="uk-UA"/>
              </w:rPr>
            </w:pPr>
            <w:r w:rsidRPr="001E4E9D">
              <w:rPr>
                <w:rFonts w:ascii="Times New Roman" w:hAnsi="Times New Roman"/>
                <w:lang w:val="uk-UA" w:eastAsia="zh-CN"/>
              </w:rPr>
              <w:t>1.</w:t>
            </w:r>
            <w:r w:rsidRPr="001E4E9D">
              <w:rPr>
                <w:rFonts w:ascii="Times New Roman" w:hAnsi="Times New Roman"/>
                <w:lang w:val="uk-UA"/>
              </w:rPr>
              <w:t>27</w:t>
            </w:r>
          </w:p>
        </w:tc>
        <w:tc>
          <w:tcPr>
            <w:tcW w:w="7068" w:type="dxa"/>
            <w:vAlign w:val="center"/>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eastAsia="uk-UA" w:bidi="en-US"/>
              </w:rPr>
              <w:t>Гиря м’яка 2кг (1 шт)</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lang w:val="uk-UA"/>
              </w:rPr>
            </w:pPr>
            <w:r w:rsidRPr="001E4E9D">
              <w:rPr>
                <w:rFonts w:ascii="Times New Roman" w:hAnsi="Times New Roman"/>
                <w:lang w:val="uk-UA" w:eastAsia="zh-CN"/>
              </w:rPr>
              <w:t>1.</w:t>
            </w:r>
            <w:r w:rsidRPr="001E4E9D">
              <w:rPr>
                <w:rFonts w:ascii="Times New Roman" w:hAnsi="Times New Roman"/>
                <w:lang w:val="uk-UA"/>
              </w:rPr>
              <w:t>28</w:t>
            </w:r>
          </w:p>
        </w:tc>
        <w:tc>
          <w:tcPr>
            <w:tcW w:w="7068" w:type="dxa"/>
            <w:vAlign w:val="center"/>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eastAsia="uk-UA" w:bidi="en-US"/>
              </w:rPr>
              <w:t>Гиря м’яка 2,5кг (1 шт)</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lang w:val="uk-UA"/>
              </w:rPr>
            </w:pPr>
            <w:r w:rsidRPr="001E4E9D">
              <w:rPr>
                <w:rFonts w:ascii="Times New Roman" w:hAnsi="Times New Roman"/>
                <w:lang w:val="uk-UA" w:eastAsia="zh-CN"/>
              </w:rPr>
              <w:t>1.</w:t>
            </w:r>
            <w:r w:rsidRPr="001E4E9D">
              <w:rPr>
                <w:rFonts w:ascii="Times New Roman" w:hAnsi="Times New Roman"/>
                <w:lang w:val="uk-UA"/>
              </w:rPr>
              <w:t>29</w:t>
            </w:r>
          </w:p>
        </w:tc>
        <w:tc>
          <w:tcPr>
            <w:tcW w:w="7068" w:type="dxa"/>
            <w:vAlign w:val="center"/>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eastAsia="uk-UA" w:bidi="en-US"/>
              </w:rPr>
              <w:t>Гиря м’яка 3кг (1 шт)</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lang w:val="uk-UA"/>
              </w:rPr>
            </w:pPr>
            <w:r w:rsidRPr="001E4E9D">
              <w:rPr>
                <w:rFonts w:ascii="Times New Roman" w:hAnsi="Times New Roman"/>
                <w:lang w:val="uk-UA" w:eastAsia="zh-CN"/>
              </w:rPr>
              <w:t>1.</w:t>
            </w:r>
            <w:r w:rsidRPr="001E4E9D">
              <w:rPr>
                <w:rFonts w:ascii="Times New Roman" w:hAnsi="Times New Roman"/>
                <w:lang w:val="uk-UA"/>
              </w:rPr>
              <w:t>30</w:t>
            </w:r>
          </w:p>
        </w:tc>
        <w:tc>
          <w:tcPr>
            <w:tcW w:w="7068" w:type="dxa"/>
            <w:vAlign w:val="center"/>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eastAsia="uk-UA" w:bidi="en-US"/>
              </w:rPr>
              <w:t>Гачок S-подібний для підвішування (30 шт)</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lang w:val="uk-UA"/>
              </w:rPr>
            </w:pPr>
            <w:r w:rsidRPr="001E4E9D">
              <w:rPr>
                <w:rFonts w:ascii="Times New Roman" w:hAnsi="Times New Roman"/>
                <w:lang w:val="uk-UA" w:eastAsia="zh-CN"/>
              </w:rPr>
              <w:lastRenderedPageBreak/>
              <w:t>1.</w:t>
            </w:r>
            <w:r w:rsidRPr="001E4E9D">
              <w:rPr>
                <w:rFonts w:ascii="Times New Roman" w:hAnsi="Times New Roman"/>
                <w:lang w:val="uk-UA"/>
              </w:rPr>
              <w:t>31</w:t>
            </w:r>
          </w:p>
        </w:tc>
        <w:tc>
          <w:tcPr>
            <w:tcW w:w="7068" w:type="dxa"/>
            <w:vAlign w:val="center"/>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bidi="en-US"/>
              </w:rPr>
              <w:t xml:space="preserve">Наявність Додаткового набору системи “Павук” ( шкіряний ремень та 8 еластичних хордів </w:t>
            </w:r>
            <w:r w:rsidRPr="001E4E9D">
              <w:rPr>
                <w:rFonts w:ascii="Times New Roman" w:eastAsia="Arial" w:hAnsi="Times New Roman"/>
                <w:b/>
                <w:bCs/>
                <w:lang w:val="uk-UA" w:bidi="en-US"/>
              </w:rPr>
              <w:t>з можливістю регулюванням довжини кордів</w:t>
            </w:r>
            <w:r w:rsidRPr="001E4E9D">
              <w:rPr>
                <w:rFonts w:ascii="Times New Roman" w:eastAsia="Arial" w:hAnsi="Times New Roman"/>
                <w:lang w:val="uk-UA" w:bidi="en-US"/>
              </w:rPr>
              <w:t xml:space="preserve"> ) (1 шт)</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hAnsi="Times New Roman"/>
                <w:lang w:val="uk-UA"/>
              </w:rPr>
            </w:pPr>
            <w:r w:rsidRPr="001E4E9D">
              <w:rPr>
                <w:rFonts w:ascii="Times New Roman" w:hAnsi="Times New Roman"/>
                <w:lang w:val="uk-UA" w:eastAsia="zh-CN"/>
              </w:rPr>
              <w:t>1.</w:t>
            </w:r>
            <w:r w:rsidRPr="001E4E9D">
              <w:rPr>
                <w:rFonts w:ascii="Times New Roman" w:hAnsi="Times New Roman"/>
                <w:lang w:val="uk-UA"/>
              </w:rPr>
              <w:t>32</w:t>
            </w:r>
          </w:p>
        </w:tc>
        <w:tc>
          <w:tcPr>
            <w:tcW w:w="7068" w:type="dxa"/>
            <w:vAlign w:val="center"/>
          </w:tcPr>
          <w:p w:rsidR="00835C08" w:rsidRPr="001E4E9D" w:rsidRDefault="00835C08" w:rsidP="00835C08">
            <w:pPr>
              <w:spacing w:after="0" w:line="240" w:lineRule="auto"/>
              <w:rPr>
                <w:rFonts w:ascii="Times New Roman" w:eastAsia="Arial" w:hAnsi="Times New Roman"/>
                <w:lang w:val="uk-UA" w:bidi="en-US"/>
              </w:rPr>
            </w:pPr>
            <w:r w:rsidRPr="001E4E9D">
              <w:rPr>
                <w:rFonts w:ascii="Times New Roman" w:hAnsi="Times New Roman"/>
                <w:lang w:val="uk-UA"/>
              </w:rPr>
              <w:t>Наявність рейки з рухомим кронштейном з кріпленнями, та страхувальної системи. Рейка та кронштейн з кріпленням необхідні для підтримки пацієнта в вертикальному положенні. Виготовлена з металу, вкрита порошковою фарбою. Рейка монтується на кабіну.</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eastAsia="DengXian" w:hAnsi="Times New Roman"/>
                <w:lang w:val="uk-UA" w:eastAsia="zh-CN"/>
              </w:rPr>
            </w:pPr>
            <w:r w:rsidRPr="001E4E9D">
              <w:rPr>
                <w:rFonts w:ascii="Times New Roman" w:hAnsi="Times New Roman"/>
                <w:lang w:val="uk-UA" w:eastAsia="zh-CN"/>
              </w:rPr>
              <w:t>1.</w:t>
            </w:r>
            <w:r w:rsidRPr="001E4E9D">
              <w:rPr>
                <w:rFonts w:ascii="Times New Roman" w:hAnsi="Times New Roman"/>
                <w:lang w:val="uk-UA"/>
              </w:rPr>
              <w:t>33</w:t>
            </w:r>
          </w:p>
        </w:tc>
        <w:tc>
          <w:tcPr>
            <w:tcW w:w="7068" w:type="dxa"/>
          </w:tcPr>
          <w:p w:rsidR="00835C08" w:rsidRPr="001E4E9D" w:rsidRDefault="00835C08" w:rsidP="00835C08">
            <w:pPr>
              <w:spacing w:after="0" w:line="240" w:lineRule="auto"/>
              <w:rPr>
                <w:rFonts w:ascii="Times New Roman" w:eastAsia="DengXian" w:hAnsi="Times New Roman"/>
                <w:lang w:val="uk-UA" w:eastAsia="zh-CN"/>
              </w:rPr>
            </w:pPr>
            <w:r w:rsidRPr="001E4E9D">
              <w:rPr>
                <w:rFonts w:ascii="Times New Roman" w:eastAsia="Arial" w:hAnsi="Times New Roman"/>
                <w:lang w:val="uk-UA" w:bidi="en-US"/>
              </w:rPr>
              <w:t>Товар повинен бути виготовлений не раніше 2023 року.</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eastAsia="DengXian" w:hAnsi="Times New Roman"/>
                <w:lang w:val="uk-UA" w:eastAsia="zh-CN"/>
              </w:rPr>
            </w:pPr>
            <w:r w:rsidRPr="001E4E9D">
              <w:rPr>
                <w:rFonts w:ascii="Times New Roman" w:hAnsi="Times New Roman"/>
                <w:lang w:val="uk-UA" w:eastAsia="zh-CN"/>
              </w:rPr>
              <w:t>1.</w:t>
            </w:r>
            <w:r w:rsidRPr="001E4E9D">
              <w:rPr>
                <w:rFonts w:ascii="Times New Roman" w:hAnsi="Times New Roman"/>
                <w:lang w:val="uk-UA"/>
              </w:rPr>
              <w:t>34</w:t>
            </w:r>
          </w:p>
        </w:tc>
        <w:tc>
          <w:tcPr>
            <w:tcW w:w="7068" w:type="dxa"/>
          </w:tcPr>
          <w:p w:rsidR="00835C08" w:rsidRPr="001E4E9D" w:rsidRDefault="00835C08" w:rsidP="00835C08">
            <w:pPr>
              <w:spacing w:after="0" w:line="240" w:lineRule="auto"/>
              <w:rPr>
                <w:rFonts w:ascii="Times New Roman" w:eastAsia="DengXian" w:hAnsi="Times New Roman"/>
                <w:lang w:val="uk-UA" w:eastAsia="zh-CN"/>
              </w:rPr>
            </w:pPr>
            <w:r w:rsidRPr="001E4E9D">
              <w:rPr>
                <w:rFonts w:ascii="Times New Roman" w:eastAsia="Arial" w:hAnsi="Times New Roman"/>
                <w:lang w:val="uk-UA" w:bidi="en-US"/>
              </w:rPr>
              <w:t>Термін гарантійного обслуговування - не менше 24 місяці.</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eastAsia="DengXian" w:hAnsi="Times New Roman"/>
                <w:lang w:val="uk-UA" w:eastAsia="zh-CN"/>
              </w:rPr>
            </w:pPr>
            <w:r w:rsidRPr="001E4E9D">
              <w:rPr>
                <w:rFonts w:ascii="Times New Roman" w:hAnsi="Times New Roman"/>
                <w:lang w:val="uk-UA" w:eastAsia="zh-CN"/>
              </w:rPr>
              <w:t>1.</w:t>
            </w:r>
            <w:r w:rsidRPr="001E4E9D">
              <w:rPr>
                <w:rFonts w:ascii="Times New Roman" w:hAnsi="Times New Roman"/>
                <w:lang w:val="uk-UA"/>
              </w:rPr>
              <w:t>35</w:t>
            </w:r>
          </w:p>
        </w:tc>
        <w:tc>
          <w:tcPr>
            <w:tcW w:w="7068" w:type="dxa"/>
          </w:tcPr>
          <w:p w:rsidR="00835C08" w:rsidRPr="001E4E9D" w:rsidRDefault="00835C08" w:rsidP="00835C08">
            <w:pPr>
              <w:spacing w:after="0" w:line="240" w:lineRule="auto"/>
              <w:rPr>
                <w:rFonts w:ascii="Times New Roman" w:eastAsia="DengXian" w:hAnsi="Times New Roman"/>
                <w:lang w:val="uk-UA" w:eastAsia="zh-CN"/>
              </w:rPr>
            </w:pPr>
            <w:r w:rsidRPr="001E4E9D">
              <w:rPr>
                <w:rFonts w:ascii="Times New Roman" w:eastAsia="Arial" w:hAnsi="Times New Roman"/>
                <w:lang w:val="uk-UA" w:bidi="en-US"/>
              </w:rPr>
              <w:t>Наявність документу, що підтверджує факт відповідності обладнання  вимогам Технічного регламенту щодо медичних виробів, затвердженого Постановою КМУ №753 02.10.2013р.</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eastAsia="DengXian" w:hAnsi="Times New Roman"/>
                <w:lang w:val="uk-UA" w:eastAsia="zh-CN"/>
              </w:rPr>
            </w:pPr>
            <w:r w:rsidRPr="001E4E9D">
              <w:rPr>
                <w:rFonts w:ascii="Times New Roman" w:hAnsi="Times New Roman"/>
                <w:lang w:val="uk-UA" w:eastAsia="zh-CN"/>
              </w:rPr>
              <w:t>1.</w:t>
            </w:r>
            <w:r w:rsidRPr="001E4E9D">
              <w:rPr>
                <w:rFonts w:ascii="Times New Roman" w:hAnsi="Times New Roman"/>
                <w:lang w:val="uk-UA"/>
              </w:rPr>
              <w:t>36</w:t>
            </w:r>
          </w:p>
        </w:tc>
        <w:tc>
          <w:tcPr>
            <w:tcW w:w="7068" w:type="dxa"/>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bidi="en-US"/>
              </w:rPr>
              <w:t>Наявність Висновку санітарно-епідеміологічної експертизи</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eastAsia="DengXian" w:hAnsi="Times New Roman"/>
                <w:lang w:val="uk-UA" w:eastAsia="zh-CN"/>
              </w:rPr>
            </w:pPr>
            <w:r w:rsidRPr="001E4E9D">
              <w:rPr>
                <w:rFonts w:ascii="Times New Roman" w:hAnsi="Times New Roman"/>
                <w:lang w:val="uk-UA" w:eastAsia="zh-CN"/>
              </w:rPr>
              <w:t>1.</w:t>
            </w:r>
            <w:r w:rsidRPr="001E4E9D">
              <w:rPr>
                <w:rFonts w:ascii="Times New Roman" w:hAnsi="Times New Roman"/>
                <w:lang w:val="uk-UA"/>
              </w:rPr>
              <w:t>37</w:t>
            </w:r>
          </w:p>
        </w:tc>
        <w:tc>
          <w:tcPr>
            <w:tcW w:w="7068" w:type="dxa"/>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bidi="en-US"/>
              </w:rPr>
              <w:t>Інструкція з експлуатації українською мовою</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eastAsia="DengXian" w:hAnsi="Times New Roman"/>
                <w:lang w:val="uk-UA" w:eastAsia="zh-CN"/>
              </w:rPr>
            </w:pPr>
            <w:r w:rsidRPr="001E4E9D">
              <w:rPr>
                <w:rFonts w:ascii="Times New Roman" w:hAnsi="Times New Roman"/>
                <w:lang w:val="uk-UA" w:eastAsia="zh-CN"/>
              </w:rPr>
              <w:t>1.</w:t>
            </w:r>
            <w:r w:rsidRPr="001E4E9D">
              <w:rPr>
                <w:rFonts w:ascii="Times New Roman" w:hAnsi="Times New Roman"/>
                <w:lang w:val="uk-UA"/>
              </w:rPr>
              <w:t>38</w:t>
            </w:r>
          </w:p>
        </w:tc>
        <w:tc>
          <w:tcPr>
            <w:tcW w:w="7068" w:type="dxa"/>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bidi="en-US"/>
              </w:rPr>
              <w:t xml:space="preserve">Виробник повинен мати сертифікат на систему управління якістю ISO-9001:2015 та сертифікат екологічного менеджменту ISO 14001:2015 </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eastAsia="DengXian" w:hAnsi="Times New Roman"/>
                <w:lang w:val="uk-UA" w:eastAsia="zh-CN"/>
              </w:rPr>
            </w:pPr>
            <w:r w:rsidRPr="001E4E9D">
              <w:rPr>
                <w:rFonts w:ascii="Times New Roman" w:hAnsi="Times New Roman"/>
                <w:lang w:val="uk-UA" w:eastAsia="zh-CN"/>
              </w:rPr>
              <w:t>1.39</w:t>
            </w:r>
          </w:p>
        </w:tc>
        <w:tc>
          <w:tcPr>
            <w:tcW w:w="7068" w:type="dxa"/>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bidi="en-US"/>
              </w:rPr>
              <w:t>Учасник повинен мати сертифікованих виробником спеціалістів для обслуговування та ремонту запропонованого обладнання (надати копію сертифіката)</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eastAsia="DengXian" w:hAnsi="Times New Roman"/>
                <w:lang w:val="uk-UA" w:eastAsia="zh-CN"/>
              </w:rPr>
            </w:pPr>
            <w:r w:rsidRPr="001E4E9D">
              <w:rPr>
                <w:rFonts w:ascii="Times New Roman" w:hAnsi="Times New Roman"/>
                <w:lang w:val="uk-UA" w:eastAsia="zh-CN"/>
              </w:rPr>
              <w:t>1.40</w:t>
            </w:r>
          </w:p>
        </w:tc>
        <w:tc>
          <w:tcPr>
            <w:tcW w:w="7068" w:type="dxa"/>
          </w:tcPr>
          <w:p w:rsidR="00835C08" w:rsidRPr="001E4E9D" w:rsidRDefault="00835C08" w:rsidP="00835C08">
            <w:pPr>
              <w:spacing w:after="0" w:line="240" w:lineRule="auto"/>
              <w:rPr>
                <w:rFonts w:ascii="Times New Roman" w:eastAsia="Arial" w:hAnsi="Times New Roman"/>
                <w:lang w:val="uk-UA" w:eastAsia="zh-CN" w:bidi="en-US"/>
              </w:rPr>
            </w:pPr>
            <w:r w:rsidRPr="001E4E9D">
              <w:rPr>
                <w:rFonts w:ascii="Times New Roman" w:eastAsia="Arial" w:hAnsi="Times New Roman"/>
                <w:lang w:val="uk-UA" w:bidi="en-US"/>
              </w:rPr>
              <w:t xml:space="preserve">Обов'язково прикріпити у своїй пропозиції фото запропонованого товару, щоб замовник міг об'єктивно оцінювати </w:t>
            </w: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r w:rsidR="00835C08" w:rsidRPr="001E4E9D" w:rsidTr="001E4E9D">
        <w:trPr>
          <w:trHeight w:val="20"/>
        </w:trPr>
        <w:tc>
          <w:tcPr>
            <w:tcW w:w="567" w:type="dxa"/>
          </w:tcPr>
          <w:p w:rsidR="00835C08" w:rsidRPr="001E4E9D" w:rsidRDefault="00835C08" w:rsidP="00835C08">
            <w:pPr>
              <w:spacing w:after="0" w:line="240" w:lineRule="auto"/>
              <w:ind w:left="-71"/>
              <w:jc w:val="center"/>
              <w:rPr>
                <w:rFonts w:ascii="Times New Roman" w:eastAsia="DengXian" w:hAnsi="Times New Roman"/>
                <w:lang w:val="uk-UA" w:eastAsia="zh-CN"/>
              </w:rPr>
            </w:pPr>
            <w:r w:rsidRPr="001E4E9D">
              <w:rPr>
                <w:rFonts w:ascii="Times New Roman" w:hAnsi="Times New Roman"/>
                <w:lang w:val="uk-UA" w:eastAsia="zh-CN"/>
              </w:rPr>
              <w:t>1.41</w:t>
            </w:r>
          </w:p>
        </w:tc>
        <w:tc>
          <w:tcPr>
            <w:tcW w:w="7068" w:type="dxa"/>
          </w:tcPr>
          <w:p w:rsidR="00835C08" w:rsidRPr="001E4E9D" w:rsidRDefault="00835C08" w:rsidP="00835C08">
            <w:pPr>
              <w:spacing w:after="0" w:line="240" w:lineRule="auto"/>
              <w:rPr>
                <w:rFonts w:ascii="Times New Roman" w:eastAsia="Arial" w:hAnsi="Times New Roman"/>
                <w:lang w:val="uk-UA" w:bidi="en-US"/>
              </w:rPr>
            </w:pPr>
            <w:r w:rsidRPr="001E4E9D">
              <w:rPr>
                <w:rFonts w:ascii="Times New Roman" w:eastAsia="Arial" w:hAnsi="Times New Roman"/>
                <w:lang w:val="uk-UA" w:bidi="en-US"/>
              </w:rPr>
              <w:t>Фото для прикладу</w:t>
            </w:r>
          </w:p>
          <w:p w:rsidR="00835C08" w:rsidRPr="001E4E9D" w:rsidRDefault="00835C08" w:rsidP="00835C08">
            <w:pPr>
              <w:spacing w:after="0" w:line="240" w:lineRule="auto"/>
              <w:rPr>
                <w:rFonts w:ascii="Times New Roman" w:eastAsia="Arial" w:hAnsi="Times New Roman"/>
                <w:lang w:val="uk-UA" w:bidi="en-US"/>
              </w:rPr>
            </w:pPr>
          </w:p>
          <w:p w:rsidR="00835C08" w:rsidRPr="001E4E9D" w:rsidRDefault="00835C08" w:rsidP="00835C08">
            <w:pPr>
              <w:spacing w:after="0" w:line="240" w:lineRule="auto"/>
              <w:jc w:val="center"/>
              <w:rPr>
                <w:rFonts w:ascii="Times New Roman" w:eastAsia="Arial" w:hAnsi="Times New Roman"/>
                <w:lang w:val="uk-UA" w:bidi="en-US"/>
              </w:rPr>
            </w:pPr>
            <w:r w:rsidRPr="001E4E9D">
              <w:rPr>
                <w:rFonts w:ascii="Times New Roman" w:eastAsia="Arial" w:hAnsi="Times New Roman"/>
                <w:noProof/>
                <w:lang w:eastAsia="ru-RU"/>
              </w:rPr>
              <w:drawing>
                <wp:inline distT="0" distB="0" distL="114300" distR="114300" wp14:anchorId="284E6360" wp14:editId="62472BFF">
                  <wp:extent cx="3257550" cy="1831975"/>
                  <wp:effectExtent l="0" t="0" r="0" b="15875"/>
                  <wp:docPr id="1" name="Изображение 1" descr="арциз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арциз3"/>
                          <pic:cNvPicPr>
                            <a:picLocks noChangeAspect="1"/>
                          </pic:cNvPicPr>
                        </pic:nvPicPr>
                        <pic:blipFill>
                          <a:blip r:embed="rId12"/>
                          <a:stretch>
                            <a:fillRect/>
                          </a:stretch>
                        </pic:blipFill>
                        <pic:spPr>
                          <a:xfrm>
                            <a:off x="0" y="0"/>
                            <a:ext cx="3257550" cy="1831975"/>
                          </a:xfrm>
                          <a:prstGeom prst="rect">
                            <a:avLst/>
                          </a:prstGeom>
                        </pic:spPr>
                      </pic:pic>
                    </a:graphicData>
                  </a:graphic>
                </wp:inline>
              </w:drawing>
            </w:r>
          </w:p>
          <w:p w:rsidR="00835C08" w:rsidRPr="001E4E9D" w:rsidRDefault="00835C08" w:rsidP="00835C08">
            <w:pPr>
              <w:spacing w:after="0" w:line="240" w:lineRule="auto"/>
              <w:rPr>
                <w:rFonts w:ascii="Times New Roman" w:eastAsia="Arial" w:hAnsi="Times New Roman"/>
                <w:lang w:val="uk-UA" w:bidi="en-US"/>
              </w:rPr>
            </w:pPr>
          </w:p>
          <w:p w:rsidR="00835C08" w:rsidRPr="001E4E9D" w:rsidRDefault="00835C08" w:rsidP="00835C08">
            <w:pPr>
              <w:spacing w:after="0" w:line="240" w:lineRule="auto"/>
              <w:rPr>
                <w:rFonts w:ascii="Times New Roman" w:eastAsia="Arial" w:hAnsi="Times New Roman"/>
                <w:lang w:val="uk-UA" w:eastAsia="zh-CN" w:bidi="en-US"/>
              </w:rPr>
            </w:pPr>
          </w:p>
        </w:tc>
        <w:tc>
          <w:tcPr>
            <w:tcW w:w="2855" w:type="dxa"/>
          </w:tcPr>
          <w:p w:rsidR="00835C08" w:rsidRPr="001E4E9D" w:rsidRDefault="00835C08" w:rsidP="00835C08">
            <w:pPr>
              <w:spacing w:after="0" w:line="240" w:lineRule="auto"/>
              <w:jc w:val="center"/>
              <w:rPr>
                <w:rFonts w:ascii="Times New Roman" w:eastAsia="DengXian" w:hAnsi="Times New Roman"/>
                <w:lang w:val="uk-UA" w:eastAsia="zh-CN"/>
              </w:rPr>
            </w:pPr>
          </w:p>
        </w:tc>
      </w:tr>
    </w:tbl>
    <w:p w:rsidR="00835C08" w:rsidRPr="001E4E9D" w:rsidRDefault="00835C08" w:rsidP="00835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rPr>
      </w:pPr>
      <w:r w:rsidRPr="001E4E9D">
        <w:rPr>
          <w:rFonts w:ascii="Times New Roman" w:eastAsia="Times New Roman" w:hAnsi="Times New Roman" w:cs="Times New Roman"/>
          <w:b/>
          <w:i/>
          <w:color w:val="000000"/>
          <w:sz w:val="24"/>
          <w:szCs w:val="24"/>
        </w:rPr>
        <w:t>*</w:t>
      </w:r>
      <w:r w:rsidRPr="001E4E9D">
        <w:rPr>
          <w:rFonts w:ascii="Times New Roman" w:eastAsia="Times New Roman" w:hAnsi="Times New Roman" w:cs="Times New Roman"/>
          <w:i/>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1E4E9D">
        <w:rPr>
          <w:rFonts w:ascii="Times New Roman" w:eastAsia="Times New Roman" w:hAnsi="Times New Roman" w:cs="Times New Roman"/>
          <w:b/>
          <w:i/>
          <w:color w:val="000000"/>
          <w:sz w:val="24"/>
          <w:szCs w:val="24"/>
        </w:rPr>
        <w:t xml:space="preserve"> «або еквівалент»</w:t>
      </w:r>
      <w:r w:rsidRPr="001E4E9D">
        <w:rPr>
          <w:rFonts w:ascii="Times New Roman" w:eastAsia="Times New Roman" w:hAnsi="Times New Roman" w:cs="Times New Roman"/>
          <w:i/>
          <w:color w:val="000000"/>
          <w:sz w:val="24"/>
          <w:szCs w:val="24"/>
        </w:rPr>
        <w:t>.</w:t>
      </w:r>
    </w:p>
    <w:p w:rsidR="009662C4" w:rsidRPr="001E4E9D" w:rsidRDefault="009662C4" w:rsidP="00835C08">
      <w:pPr>
        <w:spacing w:after="0" w:line="360" w:lineRule="auto"/>
        <w:rPr>
          <w:rFonts w:ascii="Times New Roman" w:hAnsi="Times New Roman" w:cs="Times New Roman"/>
          <w:b/>
          <w:bCs/>
          <w:i/>
          <w:sz w:val="24"/>
          <w:szCs w:val="24"/>
        </w:rPr>
      </w:pPr>
    </w:p>
    <w:p w:rsidR="00403801" w:rsidRPr="001E4E9D" w:rsidRDefault="00403801" w:rsidP="00403801">
      <w:pPr>
        <w:spacing w:after="0" w:line="273" w:lineRule="auto"/>
        <w:ind w:firstLine="567"/>
        <w:jc w:val="both"/>
        <w:rPr>
          <w:rFonts w:ascii="Times New Roman" w:eastAsia="Times New Roman" w:hAnsi="Times New Roman" w:cs="Times New Roman"/>
          <w:b/>
          <w:color w:val="000000"/>
          <w:sz w:val="24"/>
          <w:szCs w:val="24"/>
          <w:lang w:eastAsia="uk-UA"/>
        </w:rPr>
      </w:pPr>
      <w:r w:rsidRPr="001E4E9D">
        <w:rPr>
          <w:rFonts w:ascii="Times New Roman" w:eastAsia="Times New Roman" w:hAnsi="Times New Roman" w:cs="Times New Roman"/>
          <w:b/>
          <w:color w:val="000000"/>
          <w:sz w:val="24"/>
          <w:szCs w:val="24"/>
          <w:lang w:eastAsia="uk-UA"/>
        </w:rPr>
        <w:t>Тендерна пропозиція, що не відповідає технічним та якісним характеристикам предмета закупівлі, розгляду не підлягає.</w:t>
      </w:r>
    </w:p>
    <w:p w:rsidR="009662C4" w:rsidRPr="001E4E9D" w:rsidRDefault="009662C4" w:rsidP="00C6607A">
      <w:pPr>
        <w:tabs>
          <w:tab w:val="center" w:pos="7654"/>
        </w:tabs>
        <w:spacing w:after="0" w:line="240" w:lineRule="auto"/>
        <w:ind w:left="5670"/>
        <w:rPr>
          <w:rFonts w:ascii="Times New Roman" w:eastAsia="Times New Roman" w:hAnsi="Times New Roman" w:cs="Times New Roman"/>
          <w:b/>
          <w:sz w:val="24"/>
          <w:szCs w:val="24"/>
        </w:rPr>
      </w:pPr>
    </w:p>
    <w:p w:rsidR="009662C4" w:rsidRPr="001E4E9D" w:rsidRDefault="009662C4" w:rsidP="00C6607A">
      <w:pPr>
        <w:tabs>
          <w:tab w:val="center" w:pos="7654"/>
        </w:tabs>
        <w:spacing w:after="0" w:line="240" w:lineRule="auto"/>
        <w:ind w:left="5670"/>
        <w:rPr>
          <w:rFonts w:ascii="Times New Roman" w:eastAsia="Times New Roman" w:hAnsi="Times New Roman" w:cs="Times New Roman"/>
          <w:b/>
          <w:sz w:val="24"/>
          <w:szCs w:val="24"/>
        </w:rPr>
      </w:pPr>
    </w:p>
    <w:p w:rsidR="009662C4" w:rsidRPr="001E4E9D" w:rsidRDefault="009662C4" w:rsidP="00C6607A">
      <w:pPr>
        <w:tabs>
          <w:tab w:val="center" w:pos="7654"/>
        </w:tabs>
        <w:spacing w:after="0" w:line="240" w:lineRule="auto"/>
        <w:ind w:left="5670"/>
        <w:rPr>
          <w:rFonts w:ascii="Times New Roman" w:eastAsia="Times New Roman" w:hAnsi="Times New Roman" w:cs="Times New Roman"/>
          <w:b/>
          <w:sz w:val="24"/>
          <w:szCs w:val="24"/>
        </w:rPr>
      </w:pPr>
    </w:p>
    <w:p w:rsidR="003A6D14" w:rsidRPr="001E4E9D" w:rsidRDefault="003A6D14" w:rsidP="00C6607A">
      <w:pPr>
        <w:tabs>
          <w:tab w:val="center" w:pos="7654"/>
        </w:tabs>
        <w:spacing w:after="0" w:line="240" w:lineRule="auto"/>
        <w:ind w:left="5670"/>
        <w:rPr>
          <w:rFonts w:ascii="Times New Roman" w:eastAsia="Times New Roman" w:hAnsi="Times New Roman" w:cs="Times New Roman"/>
          <w:b/>
          <w:sz w:val="24"/>
          <w:szCs w:val="24"/>
        </w:rPr>
      </w:pPr>
    </w:p>
    <w:p w:rsidR="003A6D14" w:rsidRPr="001E4E9D" w:rsidRDefault="003A6D14" w:rsidP="00C6607A">
      <w:pPr>
        <w:tabs>
          <w:tab w:val="center" w:pos="7654"/>
        </w:tabs>
        <w:spacing w:after="0" w:line="240" w:lineRule="auto"/>
        <w:ind w:left="5670"/>
        <w:rPr>
          <w:rFonts w:ascii="Times New Roman" w:eastAsia="Times New Roman" w:hAnsi="Times New Roman" w:cs="Times New Roman"/>
          <w:b/>
          <w:sz w:val="24"/>
          <w:szCs w:val="24"/>
        </w:rPr>
      </w:pPr>
    </w:p>
    <w:p w:rsidR="003A6D14" w:rsidRPr="001E4E9D" w:rsidRDefault="003A6D14" w:rsidP="00C6607A">
      <w:pPr>
        <w:tabs>
          <w:tab w:val="center" w:pos="7654"/>
        </w:tabs>
        <w:spacing w:after="0" w:line="240" w:lineRule="auto"/>
        <w:ind w:left="5670"/>
        <w:rPr>
          <w:rFonts w:ascii="Times New Roman" w:eastAsia="Times New Roman" w:hAnsi="Times New Roman" w:cs="Times New Roman"/>
          <w:b/>
          <w:sz w:val="24"/>
          <w:szCs w:val="24"/>
        </w:rPr>
      </w:pPr>
    </w:p>
    <w:p w:rsidR="003A6D14" w:rsidRPr="001E4E9D" w:rsidRDefault="003A6D14" w:rsidP="00C6607A">
      <w:pPr>
        <w:tabs>
          <w:tab w:val="center" w:pos="7654"/>
        </w:tabs>
        <w:spacing w:after="0" w:line="240" w:lineRule="auto"/>
        <w:ind w:left="5670"/>
        <w:rPr>
          <w:rFonts w:ascii="Times New Roman" w:eastAsia="Times New Roman" w:hAnsi="Times New Roman" w:cs="Times New Roman"/>
          <w:b/>
          <w:sz w:val="24"/>
          <w:szCs w:val="24"/>
        </w:rPr>
      </w:pPr>
    </w:p>
    <w:p w:rsidR="003A6D14" w:rsidRPr="001E4E9D" w:rsidRDefault="003A6D14" w:rsidP="00C6607A">
      <w:pPr>
        <w:tabs>
          <w:tab w:val="center" w:pos="7654"/>
        </w:tabs>
        <w:spacing w:after="0" w:line="240" w:lineRule="auto"/>
        <w:ind w:left="5670"/>
        <w:rPr>
          <w:rFonts w:ascii="Times New Roman" w:eastAsia="Times New Roman" w:hAnsi="Times New Roman" w:cs="Times New Roman"/>
          <w:b/>
          <w:sz w:val="24"/>
          <w:szCs w:val="24"/>
        </w:rPr>
      </w:pPr>
    </w:p>
    <w:p w:rsidR="003A6D14" w:rsidRPr="001E4E9D" w:rsidRDefault="003A6D14" w:rsidP="00C6607A">
      <w:pPr>
        <w:tabs>
          <w:tab w:val="center" w:pos="7654"/>
        </w:tabs>
        <w:spacing w:after="0" w:line="240" w:lineRule="auto"/>
        <w:ind w:left="5670"/>
        <w:rPr>
          <w:rFonts w:ascii="Times New Roman" w:eastAsia="Times New Roman" w:hAnsi="Times New Roman" w:cs="Times New Roman"/>
          <w:b/>
          <w:sz w:val="24"/>
          <w:szCs w:val="24"/>
        </w:rPr>
      </w:pPr>
    </w:p>
    <w:p w:rsidR="003A6D14" w:rsidRPr="001E4E9D" w:rsidRDefault="003A6D14" w:rsidP="00C6607A">
      <w:pPr>
        <w:tabs>
          <w:tab w:val="center" w:pos="7654"/>
        </w:tabs>
        <w:spacing w:after="0" w:line="240" w:lineRule="auto"/>
        <w:ind w:left="5670"/>
        <w:rPr>
          <w:rFonts w:ascii="Times New Roman" w:eastAsia="Times New Roman" w:hAnsi="Times New Roman" w:cs="Times New Roman"/>
          <w:b/>
          <w:sz w:val="24"/>
          <w:szCs w:val="24"/>
        </w:rPr>
      </w:pPr>
    </w:p>
    <w:p w:rsidR="003A6D14" w:rsidRPr="001E4E9D" w:rsidRDefault="003A6D14" w:rsidP="00C6607A">
      <w:pPr>
        <w:tabs>
          <w:tab w:val="center" w:pos="7654"/>
        </w:tabs>
        <w:spacing w:after="0" w:line="240" w:lineRule="auto"/>
        <w:ind w:left="5670"/>
        <w:rPr>
          <w:rFonts w:ascii="Times New Roman" w:eastAsia="Times New Roman" w:hAnsi="Times New Roman" w:cs="Times New Roman"/>
          <w:b/>
          <w:sz w:val="24"/>
          <w:szCs w:val="24"/>
        </w:rPr>
      </w:pPr>
    </w:p>
    <w:p w:rsidR="00515BD4" w:rsidRDefault="00515BD4" w:rsidP="006069FE">
      <w:pPr>
        <w:tabs>
          <w:tab w:val="center" w:pos="7654"/>
        </w:tabs>
        <w:spacing w:after="0" w:line="240" w:lineRule="auto"/>
        <w:rPr>
          <w:rFonts w:ascii="Times New Roman" w:eastAsia="Times New Roman" w:hAnsi="Times New Roman" w:cs="Times New Roman"/>
          <w:b/>
          <w:sz w:val="24"/>
          <w:szCs w:val="24"/>
        </w:rPr>
      </w:pPr>
    </w:p>
    <w:p w:rsidR="001E4E9D" w:rsidRDefault="001E4E9D" w:rsidP="006069FE">
      <w:pPr>
        <w:tabs>
          <w:tab w:val="center" w:pos="7654"/>
        </w:tabs>
        <w:spacing w:after="0" w:line="240" w:lineRule="auto"/>
        <w:rPr>
          <w:rFonts w:ascii="Times New Roman" w:eastAsia="Times New Roman" w:hAnsi="Times New Roman" w:cs="Times New Roman"/>
          <w:b/>
          <w:sz w:val="24"/>
          <w:szCs w:val="24"/>
        </w:rPr>
      </w:pPr>
    </w:p>
    <w:p w:rsidR="00515BD4" w:rsidRDefault="00515BD4" w:rsidP="006069FE">
      <w:pPr>
        <w:tabs>
          <w:tab w:val="center" w:pos="7654"/>
        </w:tabs>
        <w:spacing w:after="0" w:line="240" w:lineRule="auto"/>
        <w:rPr>
          <w:rFonts w:ascii="Times New Roman" w:eastAsia="Times New Roman" w:hAnsi="Times New Roman" w:cs="Times New Roman"/>
          <w:b/>
          <w:sz w:val="24"/>
          <w:szCs w:val="24"/>
        </w:rPr>
      </w:pPr>
    </w:p>
    <w:p w:rsidR="00C534BD" w:rsidRDefault="00C534BD" w:rsidP="006069FE">
      <w:pPr>
        <w:tabs>
          <w:tab w:val="center" w:pos="7654"/>
        </w:tabs>
        <w:spacing w:after="0" w:line="240" w:lineRule="auto"/>
        <w:rPr>
          <w:rFonts w:ascii="Times New Roman" w:eastAsia="Times New Roman" w:hAnsi="Times New Roman" w:cs="Times New Roman"/>
          <w:b/>
          <w:sz w:val="24"/>
          <w:szCs w:val="24"/>
        </w:rPr>
      </w:pPr>
    </w:p>
    <w:p w:rsidR="009662C4" w:rsidRDefault="009662C4" w:rsidP="00403801">
      <w:pPr>
        <w:tabs>
          <w:tab w:val="center" w:pos="7654"/>
        </w:tabs>
        <w:spacing w:after="0" w:line="240" w:lineRule="auto"/>
        <w:rPr>
          <w:rFonts w:ascii="Times New Roman" w:eastAsia="Times New Roman" w:hAnsi="Times New Roman" w:cs="Times New Roman"/>
          <w:b/>
          <w:sz w:val="24"/>
          <w:szCs w:val="24"/>
        </w:rPr>
      </w:pPr>
    </w:p>
    <w:p w:rsidR="00F63E7B" w:rsidRPr="00071F0E" w:rsidRDefault="003A6D14" w:rsidP="003A6D14">
      <w:pPr>
        <w:tabs>
          <w:tab w:val="center" w:pos="7654"/>
        </w:tabs>
        <w:spacing w:after="0" w:line="240" w:lineRule="auto"/>
        <w:ind w:left="567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C6607A">
        <w:rPr>
          <w:rFonts w:ascii="Times New Roman" w:eastAsia="Times New Roman" w:hAnsi="Times New Roman" w:cs="Times New Roman"/>
          <w:b/>
          <w:sz w:val="24"/>
          <w:szCs w:val="24"/>
        </w:rPr>
        <w:t>Додаток № 3</w:t>
      </w:r>
      <w:r w:rsidR="00C6607A">
        <w:rPr>
          <w:rFonts w:ascii="Times New Roman" w:eastAsia="Times New Roman" w:hAnsi="Times New Roman" w:cs="Times New Roman"/>
          <w:b/>
          <w:sz w:val="24"/>
          <w:szCs w:val="24"/>
        </w:rPr>
        <w:tab/>
      </w:r>
    </w:p>
    <w:p w:rsidR="000835E5" w:rsidRPr="003A6D14" w:rsidRDefault="00142281" w:rsidP="003A6D14">
      <w:pPr>
        <w:spacing w:after="0" w:line="240" w:lineRule="auto"/>
        <w:ind w:left="5670"/>
        <w:jc w:val="right"/>
        <w:rPr>
          <w:rFonts w:ascii="Times New Roman" w:eastAsia="Times New Roman" w:hAnsi="Times New Roman" w:cs="Times New Roman"/>
          <w:b/>
          <w:sz w:val="24"/>
          <w:szCs w:val="24"/>
        </w:rPr>
      </w:pPr>
      <w:r w:rsidRPr="00071F0E">
        <w:rPr>
          <w:rFonts w:ascii="Times New Roman" w:eastAsia="Times New Roman" w:hAnsi="Times New Roman" w:cs="Times New Roman"/>
          <w:b/>
          <w:sz w:val="24"/>
          <w:szCs w:val="24"/>
        </w:rPr>
        <w:t xml:space="preserve">до Тендерної документації </w:t>
      </w:r>
    </w:p>
    <w:p w:rsidR="005F0340" w:rsidRDefault="005F0340" w:rsidP="003A6D14">
      <w:pPr>
        <w:pStyle w:val="23"/>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5F0340">
        <w:rPr>
          <w:rFonts w:ascii="Times New Roman" w:hAnsi="Times New Roman" w:cs="Times New Roman"/>
          <w:b/>
          <w:color w:val="000000"/>
          <w:sz w:val="24"/>
          <w:szCs w:val="24"/>
        </w:rPr>
        <w:t>Проєкт договору про закупівлю</w:t>
      </w:r>
    </w:p>
    <w:p w:rsidR="003A6D14" w:rsidRDefault="003A6D14" w:rsidP="003A6D14">
      <w:pPr>
        <w:pStyle w:val="23"/>
        <w:pBdr>
          <w:top w:val="nil"/>
          <w:left w:val="nil"/>
          <w:bottom w:val="nil"/>
          <w:right w:val="nil"/>
          <w:between w:val="nil"/>
        </w:pBdr>
        <w:spacing w:after="0" w:line="240" w:lineRule="auto"/>
        <w:jc w:val="center"/>
        <w:rPr>
          <w:rFonts w:ascii="Times New Roman" w:hAnsi="Times New Roman" w:cs="Times New Roman"/>
          <w:b/>
          <w:color w:val="000000"/>
          <w:sz w:val="24"/>
          <w:szCs w:val="24"/>
        </w:rPr>
      </w:pPr>
    </w:p>
    <w:p w:rsidR="001E4E9D" w:rsidRPr="001E4E9D" w:rsidRDefault="009662C4" w:rsidP="001E4E9D">
      <w:pPr>
        <w:widowControl w:val="0"/>
        <w:tabs>
          <w:tab w:val="left" w:pos="6990"/>
        </w:tabs>
        <w:spacing w:after="0" w:line="240" w:lineRule="auto"/>
        <w:jc w:val="center"/>
        <w:rPr>
          <w:rFonts w:ascii="Times New Roman" w:hAnsi="Times New Roman" w:cs="Times New Roman"/>
          <w:i/>
        </w:rPr>
      </w:pPr>
      <w:r>
        <w:rPr>
          <w:b/>
          <w:bCs/>
        </w:rPr>
        <w:t xml:space="preserve"> </w:t>
      </w:r>
      <w:r w:rsidR="003A6D14">
        <w:rPr>
          <w:b/>
          <w:bCs/>
        </w:rPr>
        <w:tab/>
      </w:r>
      <w:r w:rsidR="001E4E9D" w:rsidRPr="001E4E9D">
        <w:rPr>
          <w:rFonts w:ascii="Times New Roman" w:hAnsi="Times New Roman" w:cs="Times New Roman"/>
          <w:b/>
        </w:rPr>
        <w:t>ДОГОВІР №_____</w:t>
      </w:r>
    </w:p>
    <w:p w:rsidR="001E4E9D" w:rsidRPr="001E4E9D" w:rsidRDefault="001E4E9D" w:rsidP="001E4E9D">
      <w:pPr>
        <w:widowControl w:val="0"/>
        <w:tabs>
          <w:tab w:val="left" w:pos="6990"/>
        </w:tabs>
        <w:spacing w:after="0" w:line="240" w:lineRule="auto"/>
        <w:jc w:val="center"/>
        <w:rPr>
          <w:rFonts w:ascii="Times New Roman" w:hAnsi="Times New Roman" w:cs="Times New Roman"/>
          <w:b/>
        </w:rPr>
      </w:pPr>
      <w:r w:rsidRPr="001E4E9D">
        <w:rPr>
          <w:rFonts w:ascii="Times New Roman" w:hAnsi="Times New Roman" w:cs="Times New Roman"/>
          <w:b/>
        </w:rPr>
        <w:t xml:space="preserve">ПРО ЗАКУПІВЛЮ ТОВАРУ </w:t>
      </w:r>
    </w:p>
    <w:tbl>
      <w:tblPr>
        <w:tblStyle w:val="2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E4E9D" w:rsidRPr="001E4E9D" w:rsidTr="00E5445E">
        <w:tc>
          <w:tcPr>
            <w:tcW w:w="4672" w:type="dxa"/>
          </w:tcPr>
          <w:p w:rsidR="001E4E9D" w:rsidRPr="001E4E9D" w:rsidRDefault="001E4E9D" w:rsidP="001E4E9D">
            <w:pPr>
              <w:widowControl w:val="0"/>
              <w:tabs>
                <w:tab w:val="left" w:pos="6990"/>
              </w:tabs>
              <w:spacing w:after="0" w:line="240" w:lineRule="auto"/>
              <w:rPr>
                <w:rFonts w:ascii="Times New Roman" w:hAnsi="Times New Roman"/>
                <w:i/>
              </w:rPr>
            </w:pPr>
            <w:r w:rsidRPr="001E4E9D">
              <w:rPr>
                <w:rFonts w:ascii="Times New Roman" w:hAnsi="Times New Roman"/>
                <w:lang w:eastAsia="ru-RU"/>
              </w:rPr>
              <w:t xml:space="preserve">м. Вінниця   </w:t>
            </w:r>
          </w:p>
        </w:tc>
        <w:tc>
          <w:tcPr>
            <w:tcW w:w="4673" w:type="dxa"/>
          </w:tcPr>
          <w:p w:rsidR="001E4E9D" w:rsidRPr="001E4E9D" w:rsidRDefault="001E4E9D" w:rsidP="001E4E9D">
            <w:pPr>
              <w:widowControl w:val="0"/>
              <w:tabs>
                <w:tab w:val="left" w:pos="6990"/>
              </w:tabs>
              <w:spacing w:after="0" w:line="240" w:lineRule="auto"/>
              <w:jc w:val="right"/>
              <w:rPr>
                <w:rFonts w:ascii="Times New Roman" w:hAnsi="Times New Roman"/>
                <w:i/>
              </w:rPr>
            </w:pPr>
            <w:r w:rsidRPr="001E4E9D">
              <w:rPr>
                <w:rFonts w:ascii="Times New Roman" w:hAnsi="Times New Roman"/>
                <w:lang w:eastAsia="ru-RU"/>
              </w:rPr>
              <w:t>«______»грудня 2023 р.</w:t>
            </w:r>
          </w:p>
        </w:tc>
      </w:tr>
    </w:tbl>
    <w:p w:rsidR="001E4E9D" w:rsidRPr="001E4E9D" w:rsidRDefault="001E4E9D" w:rsidP="001E4E9D">
      <w:pPr>
        <w:widowControl w:val="0"/>
        <w:tabs>
          <w:tab w:val="left" w:pos="6990"/>
        </w:tabs>
        <w:spacing w:after="0" w:line="240" w:lineRule="auto"/>
        <w:jc w:val="center"/>
        <w:rPr>
          <w:rFonts w:ascii="Times New Roman" w:hAnsi="Times New Roman" w:cs="Times New Roman"/>
          <w:i/>
        </w:rPr>
      </w:pPr>
    </w:p>
    <w:p w:rsidR="001E4E9D" w:rsidRPr="001E4E9D" w:rsidRDefault="001E4E9D" w:rsidP="001E4E9D">
      <w:pPr>
        <w:spacing w:after="0" w:line="240" w:lineRule="auto"/>
        <w:jc w:val="both"/>
        <w:rPr>
          <w:rFonts w:ascii="Times New Roman" w:hAnsi="Times New Roman" w:cs="Times New Roman"/>
          <w:lang w:eastAsia="ru-RU"/>
        </w:rPr>
      </w:pPr>
      <w:r w:rsidRPr="001E4E9D">
        <w:rPr>
          <w:rFonts w:ascii="Times New Roman" w:hAnsi="Times New Roman" w:cs="Times New Roman"/>
          <w:b/>
          <w:lang w:eastAsia="ru-RU"/>
        </w:rPr>
        <w:t>Комунальне некомерційне підприємство «Вінницький обласний спеціалізований будинок дитини з ураженням ЦНС та порушенням психіки Вінницької обласної Ради»</w:t>
      </w:r>
      <w:r w:rsidRPr="001E4E9D">
        <w:rPr>
          <w:rFonts w:ascii="Times New Roman" w:hAnsi="Times New Roman" w:cs="Times New Roman"/>
          <w:lang w:eastAsia="ru-RU"/>
        </w:rPr>
        <w:t xml:space="preserve"> в особі директора </w:t>
      </w:r>
      <w:r w:rsidRPr="001E4E9D">
        <w:rPr>
          <w:rFonts w:ascii="Times New Roman" w:hAnsi="Times New Roman" w:cs="Times New Roman"/>
          <w:b/>
          <w:lang w:eastAsia="ru-RU"/>
        </w:rPr>
        <w:t>Андрієвської Надії Марківни</w:t>
      </w:r>
      <w:r w:rsidRPr="001E4E9D">
        <w:rPr>
          <w:rFonts w:ascii="Times New Roman" w:hAnsi="Times New Roman" w:cs="Times New Roman"/>
          <w:lang w:eastAsia="ru-RU"/>
        </w:rPr>
        <w:t>, що діє на підставі Статуту, (далі – Замовник), з однієї сторони, та _______________________________________________________, в особі _____________________________________________________________, що діє на підставі ___________________________________ (далі – Постачальник), з іншої сторони, разом – Сторони, уклали цей договір (далі – Договір) про наступне:</w:t>
      </w:r>
    </w:p>
    <w:p w:rsidR="001E4E9D" w:rsidRPr="001E4E9D" w:rsidRDefault="001E4E9D" w:rsidP="001E4E9D">
      <w:pPr>
        <w:spacing w:after="0" w:line="240" w:lineRule="auto"/>
        <w:jc w:val="both"/>
        <w:rPr>
          <w:rFonts w:ascii="Times New Roman" w:hAnsi="Times New Roman" w:cs="Times New Roman"/>
          <w:lang w:eastAsia="ru-RU"/>
        </w:rPr>
      </w:pPr>
    </w:p>
    <w:p w:rsidR="001E4E9D" w:rsidRPr="001E4E9D" w:rsidRDefault="001E4E9D" w:rsidP="001E4E9D">
      <w:pPr>
        <w:spacing w:after="0" w:line="240" w:lineRule="auto"/>
        <w:jc w:val="center"/>
        <w:rPr>
          <w:rFonts w:ascii="Times New Roman" w:hAnsi="Times New Roman" w:cs="Times New Roman"/>
          <w:b/>
          <w:lang w:eastAsia="ru-RU"/>
        </w:rPr>
      </w:pPr>
      <w:r w:rsidRPr="001E4E9D">
        <w:rPr>
          <w:rFonts w:ascii="Times New Roman" w:hAnsi="Times New Roman" w:cs="Times New Roman"/>
          <w:b/>
          <w:lang w:eastAsia="ru-RU"/>
        </w:rPr>
        <w:t>1. ПРЕДМЕТ ДОГОВОРУ</w:t>
      </w:r>
    </w:p>
    <w:p w:rsidR="001E4E9D" w:rsidRPr="001E4E9D" w:rsidRDefault="001E4E9D" w:rsidP="001E4E9D">
      <w:pPr>
        <w:spacing w:after="0" w:line="240" w:lineRule="auto"/>
        <w:jc w:val="center"/>
        <w:rPr>
          <w:rFonts w:ascii="Times New Roman" w:hAnsi="Times New Roman" w:cs="Times New Roman"/>
          <w:lang w:eastAsia="ru-RU"/>
        </w:rPr>
      </w:pPr>
    </w:p>
    <w:p w:rsidR="001E4E9D" w:rsidRPr="001E4E9D" w:rsidRDefault="001E4E9D" w:rsidP="001E4E9D">
      <w:pPr>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 xml:space="preserve">1.1. Постачальник зобов’язується поставити і передати у власність Замовникові товар (далі – Товар) - </w:t>
      </w:r>
      <w:r w:rsidRPr="001E4E9D">
        <w:rPr>
          <w:rFonts w:ascii="Times New Roman" w:hAnsi="Times New Roman" w:cs="Times New Roman"/>
          <w:b/>
          <w:lang w:eastAsia="ru-RU"/>
        </w:rPr>
        <w:t>Кабіна для кінезотерапії за кодом ДК 021:2015 «Єдиний закупівельний словник» – 33150000-6 Апаратура для радіотерапії, механотерапії, електротерапії та фізичної терапії</w:t>
      </w:r>
      <w:r w:rsidRPr="001E4E9D">
        <w:rPr>
          <w:rFonts w:ascii="Times New Roman" w:hAnsi="Times New Roman" w:cs="Times New Roman"/>
          <w:lang w:eastAsia="ru-RU"/>
        </w:rPr>
        <w:t xml:space="preserve"> зазначений в Специфікації (додаток 1 до Договору), а Замовник зобов’язується оплатити зазначений Товар на умовах, передбачених цим Договором.</w:t>
      </w:r>
    </w:p>
    <w:p w:rsidR="001E4E9D" w:rsidRPr="001E4E9D" w:rsidRDefault="001E4E9D" w:rsidP="001E4E9D">
      <w:pPr>
        <w:tabs>
          <w:tab w:val="left" w:pos="142"/>
        </w:tabs>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1.2. Найменування, кількість та ціна товару вказані в Специфікації.</w:t>
      </w:r>
    </w:p>
    <w:p w:rsidR="001E4E9D" w:rsidRPr="001E4E9D" w:rsidRDefault="001E4E9D" w:rsidP="001E4E9D">
      <w:pPr>
        <w:tabs>
          <w:tab w:val="left" w:pos="142"/>
        </w:tabs>
        <w:spacing w:after="0" w:line="240" w:lineRule="auto"/>
        <w:jc w:val="both"/>
        <w:rPr>
          <w:rFonts w:ascii="Times New Roman" w:hAnsi="Times New Roman" w:cs="Times New Roman"/>
          <w:lang w:eastAsia="ru-RU"/>
        </w:rPr>
      </w:pPr>
    </w:p>
    <w:p w:rsidR="001E4E9D" w:rsidRPr="001E4E9D" w:rsidRDefault="001E4E9D" w:rsidP="001E4E9D">
      <w:pPr>
        <w:tabs>
          <w:tab w:val="left" w:pos="-540"/>
        </w:tabs>
        <w:spacing w:after="0" w:line="240" w:lineRule="auto"/>
        <w:ind w:left="-540"/>
        <w:jc w:val="center"/>
        <w:rPr>
          <w:rFonts w:ascii="Times New Roman" w:hAnsi="Times New Roman" w:cs="Times New Roman"/>
          <w:b/>
          <w:lang w:eastAsia="ru-RU"/>
        </w:rPr>
      </w:pPr>
      <w:r w:rsidRPr="001E4E9D">
        <w:rPr>
          <w:rFonts w:ascii="Times New Roman" w:hAnsi="Times New Roman" w:cs="Times New Roman"/>
          <w:b/>
          <w:lang w:eastAsia="ru-RU"/>
        </w:rPr>
        <w:t>2. ЯКІСТЬ ТОВАРУ</w:t>
      </w:r>
    </w:p>
    <w:p w:rsidR="001E4E9D" w:rsidRPr="001E4E9D" w:rsidRDefault="001E4E9D" w:rsidP="001E4E9D">
      <w:pPr>
        <w:tabs>
          <w:tab w:val="left" w:pos="-540"/>
        </w:tabs>
        <w:spacing w:after="0" w:line="240" w:lineRule="auto"/>
        <w:ind w:left="-540"/>
        <w:jc w:val="center"/>
        <w:rPr>
          <w:rFonts w:ascii="Times New Roman" w:hAnsi="Times New Roman" w:cs="Times New Roman"/>
          <w:lang w:eastAsia="ru-RU"/>
        </w:rPr>
      </w:pPr>
    </w:p>
    <w:p w:rsidR="001E4E9D" w:rsidRPr="001E4E9D" w:rsidRDefault="001E4E9D" w:rsidP="001E4E9D">
      <w:pPr>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2.1. Постачальник повинен передати (поставити) Замовнику товари, які повинні бути зареєстрованими та дозволеними до застосування в Україні та відповідати вимогам діючих стандартів.</w:t>
      </w:r>
    </w:p>
    <w:p w:rsidR="001E4E9D" w:rsidRPr="001E4E9D" w:rsidRDefault="001E4E9D" w:rsidP="001E4E9D">
      <w:pPr>
        <w:spacing w:after="0" w:line="240" w:lineRule="auto"/>
        <w:contextualSpacing/>
        <w:jc w:val="both"/>
        <w:rPr>
          <w:rFonts w:ascii="Times New Roman" w:hAnsi="Times New Roman" w:cs="Times New Roman"/>
          <w:lang w:eastAsia="ru-RU"/>
        </w:rPr>
      </w:pPr>
      <w:r w:rsidRPr="001E4E9D">
        <w:rPr>
          <w:rFonts w:ascii="Times New Roman" w:hAnsi="Times New Roman" w:cs="Times New Roman"/>
          <w:lang w:eastAsia="ru-RU"/>
        </w:rPr>
        <w:t xml:space="preserve">2.2. </w:t>
      </w:r>
      <w:r w:rsidRPr="001E4E9D">
        <w:rPr>
          <w:rFonts w:ascii="Times New Roman" w:hAnsi="Times New Roman" w:cs="Times New Roman"/>
        </w:rPr>
        <w:t xml:space="preserve">Якість товару повинна бути підтверджена сертифікатом (паспортом) якості/декларацією про відповідність або </w:t>
      </w:r>
      <w:r w:rsidRPr="001E4E9D">
        <w:rPr>
          <w:rFonts w:ascii="Times New Roman" w:hAnsi="Times New Roman" w:cs="Times New Roman"/>
          <w:lang w:eastAsia="ru-RU"/>
        </w:rPr>
        <w:t>іншими документами, необхідними для товару даного виду згідно вимог чинного законодавства України</w:t>
      </w:r>
      <w:r w:rsidRPr="001E4E9D">
        <w:rPr>
          <w:rFonts w:ascii="Times New Roman" w:hAnsi="Times New Roman" w:cs="Times New Roman"/>
        </w:rPr>
        <w:t>.</w:t>
      </w:r>
    </w:p>
    <w:p w:rsidR="001E4E9D" w:rsidRPr="001E4E9D" w:rsidRDefault="001E4E9D" w:rsidP="001E4E9D">
      <w:pPr>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2.3. В разі, якщо поставлений Товар не відповідає вимогам установленим Замовником та технічним нормам (стандартам, правилам) встановленим законодавством України для такого виду товару, Постачальник зобов’язаний за заявою Замовника здійснити заміну такого товару протягом п’яти робочих днів.</w:t>
      </w:r>
    </w:p>
    <w:p w:rsidR="001E4E9D" w:rsidRPr="001E4E9D" w:rsidRDefault="001E4E9D" w:rsidP="001E4E9D">
      <w:pPr>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2.4 Претензії щодо якості прийнятого товару подаються Замовником і розглядаються Постачальником у відповідності з чинним законодавством України.</w:t>
      </w:r>
    </w:p>
    <w:p w:rsidR="001E4E9D" w:rsidRPr="001E4E9D" w:rsidRDefault="001E4E9D" w:rsidP="001E4E9D">
      <w:pPr>
        <w:spacing w:after="0" w:line="240" w:lineRule="auto"/>
        <w:jc w:val="both"/>
        <w:rPr>
          <w:rFonts w:ascii="Times New Roman" w:hAnsi="Times New Roman" w:cs="Times New Roman"/>
          <w:lang w:eastAsia="ru-RU"/>
        </w:rPr>
      </w:pPr>
    </w:p>
    <w:p w:rsidR="001E4E9D" w:rsidRPr="001E4E9D" w:rsidRDefault="001E4E9D" w:rsidP="001E4E9D">
      <w:pPr>
        <w:tabs>
          <w:tab w:val="left" w:pos="0"/>
        </w:tabs>
        <w:spacing w:after="0" w:line="240" w:lineRule="auto"/>
        <w:jc w:val="center"/>
        <w:rPr>
          <w:rFonts w:ascii="Times New Roman" w:hAnsi="Times New Roman" w:cs="Times New Roman"/>
          <w:b/>
          <w:lang w:eastAsia="ru-RU"/>
        </w:rPr>
      </w:pPr>
      <w:r w:rsidRPr="001E4E9D">
        <w:rPr>
          <w:rFonts w:ascii="Times New Roman" w:hAnsi="Times New Roman" w:cs="Times New Roman"/>
          <w:b/>
          <w:lang w:eastAsia="ru-RU"/>
        </w:rPr>
        <w:t>3. ВАРТІСТЬ ТОВАРУ ТА ПОРЯДОК РОЗРАХУНКІВ</w:t>
      </w:r>
    </w:p>
    <w:p w:rsidR="001E4E9D" w:rsidRPr="001E4E9D" w:rsidRDefault="001E4E9D" w:rsidP="001E4E9D">
      <w:pPr>
        <w:tabs>
          <w:tab w:val="left" w:pos="0"/>
        </w:tabs>
        <w:spacing w:after="0" w:line="240" w:lineRule="auto"/>
        <w:jc w:val="center"/>
        <w:rPr>
          <w:rFonts w:ascii="Times New Roman" w:hAnsi="Times New Roman" w:cs="Times New Roman"/>
          <w:lang w:eastAsia="ru-RU"/>
        </w:rPr>
      </w:pPr>
    </w:p>
    <w:p w:rsidR="001E4E9D" w:rsidRPr="001E4E9D" w:rsidRDefault="001E4E9D" w:rsidP="001E4E9D">
      <w:pPr>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 xml:space="preserve">3.1. Вартість цього Договору становить </w:t>
      </w:r>
      <w:r w:rsidRPr="001E4E9D">
        <w:rPr>
          <w:rFonts w:ascii="Times New Roman" w:hAnsi="Times New Roman" w:cs="Times New Roman"/>
          <w:b/>
          <w:lang w:eastAsia="ru-RU"/>
        </w:rPr>
        <w:t>________________________________________ грн. (_______________________________________________________) ,</w:t>
      </w:r>
      <w:r w:rsidRPr="001E4E9D">
        <w:rPr>
          <w:rFonts w:ascii="Times New Roman" w:hAnsi="Times New Roman" w:cs="Times New Roman"/>
          <w:lang w:eastAsia="ru-RU"/>
        </w:rPr>
        <w:t xml:space="preserve"> </w:t>
      </w:r>
      <w:r w:rsidRPr="001E4E9D">
        <w:rPr>
          <w:rFonts w:ascii="Times New Roman" w:hAnsi="Times New Roman" w:cs="Times New Roman"/>
          <w:b/>
          <w:i/>
          <w:lang w:eastAsia="ru-RU"/>
        </w:rPr>
        <w:t xml:space="preserve">  </w:t>
      </w:r>
      <w:r w:rsidRPr="001E4E9D">
        <w:rPr>
          <w:rFonts w:ascii="Times New Roman" w:hAnsi="Times New Roman" w:cs="Times New Roman"/>
          <w:lang w:eastAsia="ru-RU"/>
        </w:rPr>
        <w:t>згідно специфікації ( Додаток №1 до договору).</w:t>
      </w:r>
    </w:p>
    <w:p w:rsidR="001E4E9D" w:rsidRPr="001E4E9D" w:rsidRDefault="001E4E9D" w:rsidP="001E4E9D">
      <w:pPr>
        <w:tabs>
          <w:tab w:val="left" w:pos="-142"/>
        </w:tabs>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3.2. Ціна товару за одиницю встановлюється в національній валюті.</w:t>
      </w:r>
    </w:p>
    <w:p w:rsidR="001E4E9D" w:rsidRPr="001E4E9D" w:rsidRDefault="001E4E9D" w:rsidP="001E4E9D">
      <w:pPr>
        <w:spacing w:after="0" w:line="240" w:lineRule="auto"/>
        <w:jc w:val="both"/>
        <w:rPr>
          <w:rFonts w:ascii="Times New Roman" w:hAnsi="Times New Roman" w:cs="Times New Roman"/>
          <w:color w:val="76923C"/>
          <w:lang w:eastAsia="ru-RU"/>
        </w:rPr>
      </w:pPr>
      <w:r w:rsidRPr="001E4E9D">
        <w:rPr>
          <w:rFonts w:ascii="Times New Roman" w:hAnsi="Times New Roman" w:cs="Times New Roman"/>
          <w:lang w:eastAsia="ru-RU"/>
        </w:rPr>
        <w:t>3.3. Ціна за одиницю товару сформована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Постачальника.</w:t>
      </w:r>
    </w:p>
    <w:p w:rsidR="001E4E9D" w:rsidRPr="001E4E9D" w:rsidRDefault="001E4E9D" w:rsidP="001E4E9D">
      <w:pPr>
        <w:spacing w:after="0" w:line="240" w:lineRule="auto"/>
        <w:jc w:val="both"/>
        <w:rPr>
          <w:rFonts w:ascii="Times New Roman" w:hAnsi="Times New Roman" w:cs="Times New Roman"/>
          <w:color w:val="000000"/>
          <w:lang w:eastAsia="ru-RU"/>
        </w:rPr>
      </w:pPr>
      <w:r w:rsidRPr="001E4E9D">
        <w:rPr>
          <w:rFonts w:ascii="Times New Roman" w:hAnsi="Times New Roman" w:cs="Times New Roman"/>
          <w:color w:val="000000"/>
          <w:lang w:eastAsia="ru-RU"/>
        </w:rPr>
        <w:t>3.4. Оплата товару здійснюється на підставі видаткової накладної, шляхом перерахування грошових коштів на рахунок Постачальника.</w:t>
      </w:r>
    </w:p>
    <w:p w:rsidR="001E4E9D" w:rsidRPr="001E4E9D" w:rsidRDefault="001E4E9D" w:rsidP="001E4E9D">
      <w:pPr>
        <w:spacing w:after="0" w:line="240" w:lineRule="auto"/>
        <w:jc w:val="both"/>
        <w:rPr>
          <w:rFonts w:ascii="Times New Roman" w:hAnsi="Times New Roman" w:cs="Times New Roman"/>
          <w:color w:val="000000"/>
          <w:lang w:eastAsia="ru-RU"/>
        </w:rPr>
      </w:pPr>
      <w:r w:rsidRPr="001E4E9D">
        <w:rPr>
          <w:rFonts w:ascii="Times New Roman" w:hAnsi="Times New Roman" w:cs="Times New Roman"/>
          <w:color w:val="000000"/>
          <w:lang w:eastAsia="ru-RU"/>
        </w:rPr>
        <w:t>3.5. Оплата Товару здійснюється протягом 30 (тридцяти) календарних днів з дати постачання товару.</w:t>
      </w:r>
    </w:p>
    <w:p w:rsidR="001E4E9D" w:rsidRPr="001E4E9D" w:rsidRDefault="001E4E9D" w:rsidP="001E4E9D">
      <w:pPr>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3.6. Усі розрахунки проводяться у безготівковому вигляді за формою платіжного доручення.</w:t>
      </w:r>
    </w:p>
    <w:p w:rsidR="001E4E9D" w:rsidRPr="001E4E9D" w:rsidRDefault="001E4E9D" w:rsidP="001E4E9D">
      <w:pPr>
        <w:spacing w:after="0" w:line="240" w:lineRule="auto"/>
        <w:jc w:val="both"/>
        <w:rPr>
          <w:rFonts w:ascii="Times New Roman" w:hAnsi="Times New Roman" w:cs="Times New Roman"/>
          <w:lang w:eastAsia="ru-RU"/>
        </w:rPr>
      </w:pPr>
    </w:p>
    <w:p w:rsidR="001E4E9D" w:rsidRPr="001E4E9D" w:rsidRDefault="001E4E9D" w:rsidP="001E4E9D">
      <w:pPr>
        <w:spacing w:after="0" w:line="240" w:lineRule="auto"/>
        <w:jc w:val="center"/>
        <w:rPr>
          <w:rFonts w:ascii="Times New Roman" w:hAnsi="Times New Roman" w:cs="Times New Roman"/>
          <w:color w:val="FF6600"/>
          <w:lang w:eastAsia="ru-RU"/>
        </w:rPr>
      </w:pPr>
      <w:r w:rsidRPr="001E4E9D">
        <w:rPr>
          <w:rFonts w:ascii="Times New Roman" w:hAnsi="Times New Roman" w:cs="Times New Roman"/>
          <w:b/>
          <w:lang w:eastAsia="ru-RU"/>
        </w:rPr>
        <w:t>4.ТЕРМІНИ ТА УМОВИ ПОСТАЧАННЯ ТОВАРУ</w:t>
      </w:r>
      <w:r w:rsidRPr="001E4E9D">
        <w:rPr>
          <w:rFonts w:ascii="Times New Roman" w:hAnsi="Times New Roman" w:cs="Times New Roman"/>
          <w:b/>
          <w:lang w:eastAsia="ru-RU"/>
        </w:rPr>
        <w:br/>
      </w:r>
    </w:p>
    <w:p w:rsidR="001E4E9D" w:rsidRPr="001E4E9D" w:rsidRDefault="001E4E9D" w:rsidP="001E4E9D">
      <w:pPr>
        <w:tabs>
          <w:tab w:val="left" w:pos="0"/>
        </w:tabs>
        <w:spacing w:after="0" w:line="240" w:lineRule="auto"/>
        <w:jc w:val="both"/>
        <w:rPr>
          <w:rFonts w:ascii="Times New Roman" w:hAnsi="Times New Roman" w:cs="Times New Roman"/>
          <w:color w:val="000000"/>
          <w:lang w:eastAsia="ru-RU"/>
        </w:rPr>
      </w:pPr>
      <w:r w:rsidRPr="001E4E9D">
        <w:rPr>
          <w:rFonts w:ascii="Times New Roman" w:hAnsi="Times New Roman" w:cs="Times New Roman"/>
          <w:color w:val="000000"/>
          <w:lang w:eastAsia="ru-RU"/>
        </w:rPr>
        <w:t>4.1. Постачання Товару здійснюється  Постачальником протягом 5 (п’яти) календарних днів з дня отримання Постачальником заявки Замовника. Поставка може здійснюватися партіями за заявкою Замовника.</w:t>
      </w:r>
    </w:p>
    <w:p w:rsidR="001E4E9D" w:rsidRPr="001E4E9D" w:rsidRDefault="001E4E9D" w:rsidP="001E4E9D">
      <w:pPr>
        <w:spacing w:after="0" w:line="240" w:lineRule="auto"/>
        <w:jc w:val="both"/>
        <w:rPr>
          <w:rFonts w:ascii="Times New Roman" w:hAnsi="Times New Roman" w:cs="Times New Roman"/>
          <w:color w:val="000000"/>
          <w:lang w:eastAsia="ru-RU"/>
        </w:rPr>
      </w:pPr>
      <w:r w:rsidRPr="001E4E9D">
        <w:rPr>
          <w:rFonts w:ascii="Times New Roman" w:hAnsi="Times New Roman" w:cs="Times New Roman"/>
          <w:color w:val="000000"/>
          <w:lang w:eastAsia="ru-RU"/>
        </w:rPr>
        <w:t>4.2. Поставка Товару здійснюється на підставі заявки Замовника направленої Постачальнику засобами факсимільного або електронного зв’язку із подальшим письмовим підтвердженням наданої заявки.</w:t>
      </w:r>
    </w:p>
    <w:p w:rsidR="001E4E9D" w:rsidRPr="001E4E9D" w:rsidRDefault="001E4E9D" w:rsidP="001E4E9D">
      <w:pPr>
        <w:tabs>
          <w:tab w:val="left" w:pos="0"/>
        </w:tabs>
        <w:spacing w:after="0" w:line="240" w:lineRule="auto"/>
        <w:jc w:val="both"/>
        <w:rPr>
          <w:rFonts w:ascii="Times New Roman" w:hAnsi="Times New Roman" w:cs="Times New Roman"/>
          <w:color w:val="000000"/>
          <w:lang w:eastAsia="ru-RU"/>
        </w:rPr>
      </w:pPr>
      <w:r w:rsidRPr="001E4E9D">
        <w:rPr>
          <w:rFonts w:ascii="Times New Roman" w:hAnsi="Times New Roman" w:cs="Times New Roman"/>
          <w:color w:val="000000"/>
          <w:lang w:eastAsia="ru-RU"/>
        </w:rPr>
        <w:t>4.3. При поставці партії Товару Постачальник зобов’язаний передати Замовнику наступні документи: видаткову накладну, документи, що підтверджують походження та якість Товару.</w:t>
      </w:r>
    </w:p>
    <w:p w:rsidR="001E4E9D" w:rsidRPr="001E4E9D" w:rsidRDefault="001E4E9D" w:rsidP="001E4E9D">
      <w:pPr>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lastRenderedPageBreak/>
        <w:t>4.2. Приймання Товару Замовником здійснюється за кількістю та якістю згідно накладних. Замовник виставляє претензії Постачальнику по кількості та якості керуючись відповідними нормативно – правовими актами України.</w:t>
      </w:r>
    </w:p>
    <w:p w:rsidR="001E4E9D" w:rsidRPr="001E4E9D" w:rsidRDefault="001E4E9D" w:rsidP="001E4E9D">
      <w:pPr>
        <w:tabs>
          <w:tab w:val="left" w:pos="0"/>
        </w:tabs>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4.3. Право власності на Товар та ризик його пошкодження або втрати переходить до Замовника з моменту підписання накладної та акту приймання-передачі.</w:t>
      </w:r>
    </w:p>
    <w:p w:rsidR="001E4E9D" w:rsidRPr="001E4E9D" w:rsidRDefault="001E4E9D" w:rsidP="001E4E9D">
      <w:pPr>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4.4. Поставка та вивантаження (розвантаження) Товару здійснюється Постачальником за власний рахунок.</w:t>
      </w:r>
    </w:p>
    <w:p w:rsidR="001E4E9D" w:rsidRPr="001E4E9D" w:rsidRDefault="001E4E9D" w:rsidP="001E4E9D">
      <w:pPr>
        <w:spacing w:after="0" w:line="240" w:lineRule="auto"/>
        <w:ind w:left="360"/>
        <w:jc w:val="center"/>
        <w:rPr>
          <w:rFonts w:ascii="Times New Roman" w:hAnsi="Times New Roman" w:cs="Times New Roman"/>
          <w:lang w:eastAsia="ru-RU"/>
        </w:rPr>
      </w:pPr>
      <w:r w:rsidRPr="001E4E9D">
        <w:rPr>
          <w:rFonts w:ascii="Times New Roman" w:hAnsi="Times New Roman" w:cs="Times New Roman"/>
          <w:b/>
          <w:lang w:eastAsia="ru-RU"/>
        </w:rPr>
        <w:t>5. ПРАВА ТА ОБОВ’ЯЗКИ СТОРІН</w:t>
      </w:r>
      <w:r w:rsidRPr="001E4E9D">
        <w:rPr>
          <w:rFonts w:ascii="Times New Roman" w:hAnsi="Times New Roman" w:cs="Times New Roman"/>
          <w:b/>
          <w:lang w:eastAsia="ru-RU"/>
        </w:rPr>
        <w:br/>
      </w:r>
    </w:p>
    <w:p w:rsidR="001E4E9D" w:rsidRPr="001E4E9D" w:rsidRDefault="001E4E9D" w:rsidP="001E4E9D">
      <w:pPr>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5.1. Замовник зобов’язаний:</w:t>
      </w:r>
    </w:p>
    <w:p w:rsidR="001E4E9D" w:rsidRPr="001E4E9D" w:rsidRDefault="001E4E9D" w:rsidP="001E4E9D">
      <w:pPr>
        <w:tabs>
          <w:tab w:val="left" w:pos="-540"/>
        </w:tabs>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5.1.1. Прийняти та оплатити Товар згідно з умовами цього Договору.</w:t>
      </w:r>
    </w:p>
    <w:p w:rsidR="001E4E9D" w:rsidRPr="001E4E9D" w:rsidRDefault="001E4E9D" w:rsidP="001E4E9D">
      <w:pPr>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5.1.2. При встановленні недоліків та дефектів, виявлених під час експлуатації Товару, негайно інформувати про це Постачальника</w:t>
      </w:r>
      <w:r w:rsidRPr="001E4E9D">
        <w:rPr>
          <w:rFonts w:ascii="Times New Roman" w:hAnsi="Times New Roman" w:cs="Times New Roman"/>
          <w:b/>
          <w:i/>
          <w:lang w:eastAsia="ru-RU"/>
        </w:rPr>
        <w:t>.</w:t>
      </w:r>
    </w:p>
    <w:p w:rsidR="001E4E9D" w:rsidRPr="001E4E9D" w:rsidRDefault="001E4E9D" w:rsidP="001E4E9D">
      <w:pPr>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5.2. Замовник має право:</w:t>
      </w:r>
    </w:p>
    <w:p w:rsidR="001E4E9D" w:rsidRPr="001E4E9D" w:rsidRDefault="001E4E9D" w:rsidP="001E4E9D">
      <w:pPr>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5.2.1. Достроково розірвати цей Договір у разі невиконання зобов’язань Постачальником, повідомивши про це його у строк 3-х робочих днів;</w:t>
      </w:r>
    </w:p>
    <w:p w:rsidR="001E4E9D" w:rsidRPr="001E4E9D" w:rsidRDefault="001E4E9D" w:rsidP="001E4E9D">
      <w:pPr>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5.2.2. Контролювати строки поставки, кількість та якість Товару відповідно до умов Договору;</w:t>
      </w:r>
    </w:p>
    <w:p w:rsidR="001E4E9D" w:rsidRPr="001E4E9D" w:rsidRDefault="001E4E9D" w:rsidP="001E4E9D">
      <w:pPr>
        <w:tabs>
          <w:tab w:val="left" w:pos="-540"/>
        </w:tabs>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5.2.3. Зменшувати обсяг закупівлі товару та загальну вартість Договору залежно від реального фінансування. У такому разі Сторони вносять відповідні зміни до цього Договору;</w:t>
      </w:r>
    </w:p>
    <w:p w:rsidR="001E4E9D" w:rsidRPr="001E4E9D" w:rsidRDefault="001E4E9D" w:rsidP="001E4E9D">
      <w:pPr>
        <w:tabs>
          <w:tab w:val="left" w:pos="-540"/>
        </w:tabs>
        <w:spacing w:after="0" w:line="240" w:lineRule="auto"/>
        <w:jc w:val="both"/>
        <w:rPr>
          <w:rFonts w:ascii="Times New Roman" w:hAnsi="Times New Roman" w:cs="Times New Roman"/>
          <w:color w:val="000000"/>
          <w:lang w:eastAsia="ru-RU"/>
        </w:rPr>
      </w:pPr>
      <w:r w:rsidRPr="001E4E9D">
        <w:rPr>
          <w:rFonts w:ascii="Times New Roman" w:hAnsi="Times New Roman" w:cs="Times New Roman"/>
          <w:lang w:eastAsia="ru-RU"/>
        </w:rPr>
        <w:t xml:space="preserve">5.2.4. Повернути рахунок Постачальнику без здійснення оплати в разі неналежного оформлення </w:t>
      </w:r>
      <w:r w:rsidRPr="001E4E9D">
        <w:rPr>
          <w:rFonts w:ascii="Times New Roman" w:hAnsi="Times New Roman" w:cs="Times New Roman"/>
          <w:color w:val="000000"/>
          <w:lang w:eastAsia="ru-RU"/>
        </w:rPr>
        <w:t>документів, зазначених у пункті 3.5 Договору.</w:t>
      </w:r>
    </w:p>
    <w:p w:rsidR="001E4E9D" w:rsidRPr="001E4E9D" w:rsidRDefault="001E4E9D" w:rsidP="001E4E9D">
      <w:pPr>
        <w:tabs>
          <w:tab w:val="left" w:pos="-540"/>
        </w:tabs>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5.3. Постачальник зобов’язаний:</w:t>
      </w:r>
    </w:p>
    <w:p w:rsidR="001E4E9D" w:rsidRPr="001E4E9D" w:rsidRDefault="001E4E9D" w:rsidP="001E4E9D">
      <w:pPr>
        <w:tabs>
          <w:tab w:val="left" w:pos="-360"/>
        </w:tabs>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5.3.1. Своєчасно поставляти і передавати у власність Замовника Товар за накладною та актом приймання.</w:t>
      </w:r>
    </w:p>
    <w:p w:rsidR="001E4E9D" w:rsidRPr="001E4E9D" w:rsidRDefault="001E4E9D" w:rsidP="001E4E9D">
      <w:pPr>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5.3.2. Гарантувати якість Товару, а також надати Замовнику сертифікат відповідності та всю необхідну для експлуатації та технічного обслуговування документацію.</w:t>
      </w:r>
    </w:p>
    <w:p w:rsidR="001E4E9D" w:rsidRPr="001E4E9D" w:rsidRDefault="001E4E9D" w:rsidP="001E4E9D">
      <w:pPr>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5.3.3. При виконанні умов Договору, а також протягом гарантійного строку експлуатації усувати усі виявлені Замовником недоліки, дефекти за власний рахунок.</w:t>
      </w:r>
    </w:p>
    <w:p w:rsidR="001E4E9D" w:rsidRPr="001E4E9D" w:rsidRDefault="001E4E9D" w:rsidP="001E4E9D">
      <w:pPr>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5.4. Постачальник має право:</w:t>
      </w:r>
    </w:p>
    <w:p w:rsidR="001E4E9D" w:rsidRPr="001E4E9D" w:rsidRDefault="001E4E9D" w:rsidP="001E4E9D">
      <w:pPr>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5.4.1. Своєчасно та в повному обсязі отримувати плату за поставлений Товар;</w:t>
      </w:r>
    </w:p>
    <w:p w:rsidR="001E4E9D" w:rsidRPr="001E4E9D" w:rsidRDefault="001E4E9D" w:rsidP="001E4E9D">
      <w:pPr>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5.4.2. На дострокову поставку товару за письмовим погодженням Замовника;</w:t>
      </w:r>
    </w:p>
    <w:p w:rsidR="001E4E9D" w:rsidRPr="001E4E9D" w:rsidRDefault="001E4E9D" w:rsidP="001E4E9D">
      <w:pPr>
        <w:spacing w:after="0" w:line="240" w:lineRule="auto"/>
        <w:jc w:val="both"/>
        <w:rPr>
          <w:rFonts w:ascii="Times New Roman" w:hAnsi="Times New Roman" w:cs="Times New Roman"/>
          <w:lang w:eastAsia="ru-RU"/>
        </w:rPr>
      </w:pPr>
    </w:p>
    <w:p w:rsidR="001E4E9D" w:rsidRPr="001E4E9D" w:rsidRDefault="001E4E9D" w:rsidP="001E4E9D">
      <w:pPr>
        <w:tabs>
          <w:tab w:val="left" w:pos="180"/>
        </w:tabs>
        <w:spacing w:after="0" w:line="240" w:lineRule="auto"/>
        <w:jc w:val="center"/>
        <w:rPr>
          <w:rFonts w:ascii="Times New Roman" w:hAnsi="Times New Roman" w:cs="Times New Roman"/>
          <w:lang w:eastAsia="ru-RU"/>
        </w:rPr>
      </w:pPr>
      <w:r w:rsidRPr="001E4E9D">
        <w:rPr>
          <w:rFonts w:ascii="Times New Roman" w:hAnsi="Times New Roman" w:cs="Times New Roman"/>
          <w:b/>
          <w:lang w:eastAsia="ru-RU"/>
        </w:rPr>
        <w:t>6. ГАРАНТІЙНІ ЗОБОВ’ЯЗАННЯ</w:t>
      </w:r>
      <w:r w:rsidRPr="001E4E9D">
        <w:rPr>
          <w:rFonts w:ascii="Times New Roman" w:hAnsi="Times New Roman" w:cs="Times New Roman"/>
          <w:b/>
          <w:lang w:eastAsia="ru-RU"/>
        </w:rPr>
        <w:br/>
      </w:r>
    </w:p>
    <w:p w:rsidR="001E4E9D" w:rsidRPr="001E4E9D" w:rsidRDefault="001E4E9D" w:rsidP="001E4E9D">
      <w:pPr>
        <w:tabs>
          <w:tab w:val="left" w:pos="-142"/>
          <w:tab w:val="left" w:pos="540"/>
        </w:tabs>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6.1. Постачальник гарантує, що Товар високої якості, відповідає вимогам стандартів та технічним вимогам заводу – виробника.</w:t>
      </w:r>
    </w:p>
    <w:p w:rsidR="001E4E9D" w:rsidRPr="001E4E9D" w:rsidRDefault="001E4E9D" w:rsidP="001E4E9D">
      <w:pPr>
        <w:tabs>
          <w:tab w:val="left" w:pos="-142"/>
          <w:tab w:val="left" w:pos="540"/>
        </w:tabs>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6.2. Замовник має право відмовитись від прийняття Товару у разі невідповідності його якості, технічного стану і комплектації, наявності гарантії.</w:t>
      </w:r>
    </w:p>
    <w:p w:rsidR="001E4E9D" w:rsidRPr="001E4E9D" w:rsidRDefault="001E4E9D" w:rsidP="001E4E9D">
      <w:pPr>
        <w:tabs>
          <w:tab w:val="left" w:pos="-142"/>
          <w:tab w:val="left" w:pos="540"/>
        </w:tabs>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 xml:space="preserve">6.3. Постачальник надає гарантію терміном 12 місяців, з дня підписання накладної, акту прийому-передачі, протягом якого зобов’язаний проводити безкоштовний ремонт або замінити Товар зв'язку з введенням її в оборот </w:t>
      </w:r>
    </w:p>
    <w:p w:rsidR="001E4E9D" w:rsidRPr="001E4E9D" w:rsidRDefault="001E4E9D" w:rsidP="001E4E9D">
      <w:pPr>
        <w:tabs>
          <w:tab w:val="left" w:pos="-142"/>
          <w:tab w:val="left" w:pos="540"/>
        </w:tabs>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6.4.</w:t>
      </w:r>
      <w:r w:rsidRPr="001E4E9D">
        <w:rPr>
          <w:rFonts w:cs="Times New Roman"/>
        </w:rPr>
        <w:t xml:space="preserve"> </w:t>
      </w:r>
      <w:r w:rsidRPr="001E4E9D">
        <w:rPr>
          <w:rFonts w:ascii="Times New Roman" w:hAnsi="Times New Roman" w:cs="Times New Roman"/>
          <w:lang w:eastAsia="ru-RU"/>
        </w:rPr>
        <w:t>Гарантійний термін, встановлений договором, продовжується на час, протягом якого Замовник не міг використовувати Товар у зв'язку з обставинами, що залежать від Постачальника, до усунення їх Постачальником. Гарантійний строк продовжується на час, протягом якого товар не міг використовуватися у зв'язку з виявленими в ньому недоліками, за умови повідомлення про це Постачальника в установленому порядку.</w:t>
      </w:r>
    </w:p>
    <w:p w:rsidR="001E4E9D" w:rsidRPr="001E4E9D" w:rsidRDefault="001E4E9D" w:rsidP="001E4E9D">
      <w:pPr>
        <w:tabs>
          <w:tab w:val="left" w:pos="-142"/>
          <w:tab w:val="left" w:pos="540"/>
        </w:tabs>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6.5. Гарантійний строк зазначається в паспорті на продукцію або в будь-якому іншому документі, який додається до продукції.</w:t>
      </w:r>
    </w:p>
    <w:p w:rsidR="001E4E9D" w:rsidRPr="001E4E9D" w:rsidRDefault="001E4E9D" w:rsidP="001E4E9D">
      <w:pPr>
        <w:tabs>
          <w:tab w:val="left" w:pos="-142"/>
          <w:tab w:val="left" w:pos="540"/>
        </w:tabs>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6.6. При виконанні гарантійного ремонту гарантійний термін збільшується на час перебування продукції в ремонті. Зазначений час обчислюється від дня, коли споживач звернувся з вимогою про усунення недоліків. При обміні товару його гарантійний термін також обчислюється заново від дня обміну.</w:t>
      </w:r>
    </w:p>
    <w:p w:rsidR="001E4E9D" w:rsidRDefault="001E4E9D" w:rsidP="001E4E9D">
      <w:pPr>
        <w:spacing w:after="0" w:line="240" w:lineRule="auto"/>
        <w:jc w:val="center"/>
        <w:rPr>
          <w:rFonts w:ascii="Times New Roman" w:hAnsi="Times New Roman" w:cs="Times New Roman"/>
          <w:b/>
          <w:lang w:eastAsia="ru-RU"/>
        </w:rPr>
      </w:pPr>
    </w:p>
    <w:p w:rsidR="001E4E9D" w:rsidRPr="001E4E9D" w:rsidRDefault="001E4E9D" w:rsidP="001E4E9D">
      <w:pPr>
        <w:spacing w:after="0" w:line="240" w:lineRule="auto"/>
        <w:jc w:val="center"/>
        <w:rPr>
          <w:rFonts w:ascii="Times New Roman" w:hAnsi="Times New Roman" w:cs="Times New Roman"/>
          <w:lang w:eastAsia="ru-RU"/>
        </w:rPr>
      </w:pPr>
      <w:r w:rsidRPr="001E4E9D">
        <w:rPr>
          <w:rFonts w:ascii="Times New Roman" w:hAnsi="Times New Roman" w:cs="Times New Roman"/>
          <w:b/>
          <w:lang w:eastAsia="ru-RU"/>
        </w:rPr>
        <w:t>7. ВІДПОВІДАЛЬНІСТЬ СТОРІН</w:t>
      </w:r>
      <w:r w:rsidRPr="001E4E9D">
        <w:rPr>
          <w:rFonts w:ascii="Times New Roman" w:hAnsi="Times New Roman" w:cs="Times New Roman"/>
          <w:b/>
          <w:lang w:eastAsia="ru-RU"/>
        </w:rPr>
        <w:br/>
      </w:r>
    </w:p>
    <w:p w:rsidR="001E4E9D" w:rsidRPr="001E4E9D" w:rsidRDefault="001E4E9D" w:rsidP="001E4E9D">
      <w:pPr>
        <w:spacing w:after="0" w:line="240" w:lineRule="auto"/>
        <w:jc w:val="both"/>
        <w:rPr>
          <w:rFonts w:ascii="Times New Roman" w:hAnsi="Times New Roman" w:cs="Times New Roman"/>
          <w:color w:val="000000"/>
          <w:lang w:eastAsia="ru-RU"/>
        </w:rPr>
      </w:pPr>
      <w:r w:rsidRPr="001E4E9D">
        <w:rPr>
          <w:rFonts w:ascii="Times New Roman" w:hAnsi="Times New Roman" w:cs="Times New Roman"/>
          <w:lang w:eastAsia="ru-RU"/>
        </w:rPr>
        <w:t>7.1. За невиконання або неналежне виконання своїх зобов’язань по цьому Договору передбачається застосування штрафних санкцій відповідно до чинного законодавства України.</w:t>
      </w:r>
    </w:p>
    <w:p w:rsidR="001E4E9D" w:rsidRPr="001E4E9D" w:rsidRDefault="001E4E9D" w:rsidP="001E4E9D">
      <w:pPr>
        <w:spacing w:after="0" w:line="240" w:lineRule="auto"/>
        <w:jc w:val="both"/>
        <w:rPr>
          <w:rFonts w:ascii="Times New Roman" w:hAnsi="Times New Roman" w:cs="Times New Roman"/>
          <w:lang w:eastAsia="ru-RU"/>
        </w:rPr>
      </w:pPr>
      <w:r w:rsidRPr="001E4E9D">
        <w:rPr>
          <w:rFonts w:ascii="Times New Roman" w:hAnsi="Times New Roman" w:cs="Times New Roman"/>
          <w:color w:val="000000"/>
          <w:lang w:eastAsia="ru-RU"/>
        </w:rPr>
        <w:t>7.2. У разі порушення строків поставки Товару, передбачених цим Договором, Постачальник сплачує Замовнику пеню у розмірі облікової ставки Національного банку України від суми непоставленого товару за кожен день затримки.</w:t>
      </w:r>
    </w:p>
    <w:p w:rsidR="001E4E9D" w:rsidRPr="001E4E9D" w:rsidRDefault="001E4E9D" w:rsidP="001E4E9D">
      <w:pPr>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7.3. Сплата пені не звільняє Сторони від виконання своїх зобов’язань за цим Договором у повному обсязі.</w:t>
      </w:r>
    </w:p>
    <w:p w:rsidR="001E4E9D" w:rsidRPr="001E4E9D" w:rsidRDefault="001E4E9D" w:rsidP="001E4E9D">
      <w:pPr>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lastRenderedPageBreak/>
        <w:t>7.4. У разі наявності недоліків сторони складають двосторонній протокол з переліком необхідних доробок та термінів їх поставок. Вимоги до виконання доробок повинні бути пред’явлені Замовником протягом 3-х робочих днів з дня отримання Товару.</w:t>
      </w:r>
    </w:p>
    <w:p w:rsidR="001E4E9D" w:rsidRPr="001E4E9D" w:rsidRDefault="001E4E9D" w:rsidP="001E4E9D">
      <w:pPr>
        <w:spacing w:after="0" w:line="240" w:lineRule="auto"/>
        <w:jc w:val="center"/>
        <w:rPr>
          <w:rFonts w:ascii="Times New Roman" w:hAnsi="Times New Roman" w:cs="Times New Roman"/>
          <w:lang w:eastAsia="ru-RU"/>
        </w:rPr>
      </w:pPr>
    </w:p>
    <w:p w:rsidR="001E4E9D" w:rsidRPr="001E4E9D" w:rsidRDefault="001E4E9D" w:rsidP="001E4E9D">
      <w:pPr>
        <w:spacing w:after="0" w:line="240" w:lineRule="auto"/>
        <w:jc w:val="center"/>
        <w:rPr>
          <w:rFonts w:ascii="Times New Roman" w:hAnsi="Times New Roman" w:cs="Times New Roman"/>
          <w:lang w:eastAsia="ru-RU"/>
        </w:rPr>
      </w:pPr>
      <w:r w:rsidRPr="001E4E9D">
        <w:rPr>
          <w:rFonts w:ascii="Times New Roman" w:hAnsi="Times New Roman" w:cs="Times New Roman"/>
          <w:b/>
          <w:lang w:eastAsia="ru-RU"/>
        </w:rPr>
        <w:t>8. ПОРЯДОК ВИРІШЕННЯ СПОРІВ</w:t>
      </w:r>
      <w:r w:rsidRPr="001E4E9D">
        <w:rPr>
          <w:rFonts w:ascii="Times New Roman" w:hAnsi="Times New Roman" w:cs="Times New Roman"/>
          <w:b/>
          <w:lang w:eastAsia="ru-RU"/>
        </w:rPr>
        <w:br/>
      </w:r>
    </w:p>
    <w:p w:rsidR="001E4E9D" w:rsidRPr="001E4E9D" w:rsidRDefault="001E4E9D" w:rsidP="001E4E9D">
      <w:pPr>
        <w:tabs>
          <w:tab w:val="left" w:pos="0"/>
        </w:tabs>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8.1. Взаємовідносини Сторін, не передбачені цим Договором, регулюються чинним законодавством України.</w:t>
      </w:r>
    </w:p>
    <w:p w:rsidR="001E4E9D" w:rsidRPr="001E4E9D" w:rsidRDefault="001E4E9D" w:rsidP="001E4E9D">
      <w:pPr>
        <w:tabs>
          <w:tab w:val="left" w:pos="0"/>
        </w:tabs>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8.2. Усі спори між Сторонами вирішуються шляхом переговорів.</w:t>
      </w:r>
    </w:p>
    <w:p w:rsidR="001E4E9D" w:rsidRPr="001E4E9D" w:rsidRDefault="001E4E9D" w:rsidP="001E4E9D">
      <w:pPr>
        <w:tabs>
          <w:tab w:val="left" w:pos="0"/>
        </w:tabs>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8.3. Спори між Сторонами з питань, щодо яких не було досягнуто згоди, вирішуються у судовому порядку.</w:t>
      </w:r>
    </w:p>
    <w:p w:rsidR="001E4E9D" w:rsidRPr="001E4E9D" w:rsidRDefault="001E4E9D" w:rsidP="001E4E9D">
      <w:pPr>
        <w:tabs>
          <w:tab w:val="left" w:pos="0"/>
        </w:tabs>
        <w:spacing w:after="0" w:line="240" w:lineRule="auto"/>
        <w:jc w:val="both"/>
        <w:rPr>
          <w:rFonts w:ascii="Times New Roman" w:hAnsi="Times New Roman" w:cs="Times New Roman"/>
          <w:lang w:eastAsia="ru-RU"/>
        </w:rPr>
      </w:pPr>
    </w:p>
    <w:p w:rsidR="001E4E9D" w:rsidRPr="001E4E9D" w:rsidRDefault="001E4E9D" w:rsidP="001E4E9D">
      <w:pPr>
        <w:spacing w:after="0" w:line="240" w:lineRule="auto"/>
        <w:ind w:left="720"/>
        <w:contextualSpacing/>
        <w:jc w:val="center"/>
        <w:rPr>
          <w:rFonts w:ascii="Times New Roman" w:hAnsi="Times New Roman" w:cs="Times New Roman"/>
          <w:lang w:eastAsia="ru-RU"/>
        </w:rPr>
      </w:pPr>
      <w:r w:rsidRPr="001E4E9D">
        <w:rPr>
          <w:rFonts w:ascii="Times New Roman" w:hAnsi="Times New Roman" w:cs="Times New Roman"/>
          <w:b/>
          <w:lang w:eastAsia="ru-RU"/>
        </w:rPr>
        <w:t>9.ТЕРМІН ДІЇ ДОГОВОРУ</w:t>
      </w:r>
      <w:r w:rsidRPr="001E4E9D">
        <w:rPr>
          <w:rFonts w:ascii="Times New Roman" w:hAnsi="Times New Roman" w:cs="Times New Roman"/>
          <w:b/>
          <w:lang w:eastAsia="ru-RU"/>
        </w:rPr>
        <w:br/>
      </w:r>
    </w:p>
    <w:p w:rsidR="001E4E9D" w:rsidRPr="001E4E9D" w:rsidRDefault="001E4E9D" w:rsidP="001E4E9D">
      <w:pPr>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 xml:space="preserve">9.1. Договір вступає в силу з моменту його підписання та </w:t>
      </w:r>
      <w:r w:rsidRPr="001E4E9D">
        <w:rPr>
          <w:rFonts w:ascii="Times New Roman" w:hAnsi="Times New Roman" w:cs="Times New Roman"/>
          <w:b/>
          <w:lang w:eastAsia="ru-RU"/>
        </w:rPr>
        <w:t>діє до 31 грудня 2023 року</w:t>
      </w:r>
      <w:r w:rsidRPr="001E4E9D">
        <w:rPr>
          <w:rFonts w:ascii="Times New Roman" w:hAnsi="Times New Roman" w:cs="Times New Roman"/>
          <w:lang w:eastAsia="ru-RU"/>
        </w:rPr>
        <w:t>, але у будь-якому разі до повного виконання сторонами передбачених ним зобов’язань.</w:t>
      </w:r>
    </w:p>
    <w:p w:rsidR="001E4E9D" w:rsidRPr="001E4E9D" w:rsidRDefault="001E4E9D" w:rsidP="001E4E9D">
      <w:pPr>
        <w:spacing w:after="0" w:line="240" w:lineRule="auto"/>
        <w:jc w:val="both"/>
        <w:rPr>
          <w:rFonts w:ascii="Times New Roman" w:hAnsi="Times New Roman" w:cs="Times New Roman"/>
          <w:color w:val="000000"/>
        </w:rPr>
      </w:pPr>
      <w:r w:rsidRPr="001E4E9D">
        <w:rPr>
          <w:rFonts w:ascii="Times New Roman" w:hAnsi="Times New Roman" w:cs="Times New Roman"/>
          <w:color w:val="000000"/>
        </w:rPr>
        <w:t>9.2. Цей Договір укладається і підписується у 2 примірниках, що мають однакову юридичну силу.</w:t>
      </w:r>
    </w:p>
    <w:p w:rsidR="001E4E9D" w:rsidRPr="001E4E9D" w:rsidRDefault="001E4E9D" w:rsidP="001E4E9D">
      <w:pPr>
        <w:numPr>
          <w:ilvl w:val="1"/>
          <w:numId w:val="35"/>
        </w:numPr>
        <w:tabs>
          <w:tab w:val="left" w:pos="-142"/>
        </w:tabs>
        <w:spacing w:after="0" w:line="240" w:lineRule="auto"/>
        <w:jc w:val="both"/>
        <w:rPr>
          <w:rFonts w:ascii="Times New Roman" w:hAnsi="Times New Roman" w:cs="Times New Roman"/>
        </w:rPr>
      </w:pPr>
      <w:r w:rsidRPr="001E4E9D">
        <w:rPr>
          <w:rFonts w:ascii="Times New Roman" w:hAnsi="Times New Roman" w:cs="Times New Roman"/>
        </w:rPr>
        <w:t>9.3. Додатки та доповнення до цього договору, підписані Сторонами протягом терміну його дії, є невід'ємними частинами цього договору.</w:t>
      </w:r>
    </w:p>
    <w:p w:rsidR="001E4E9D" w:rsidRPr="001E4E9D" w:rsidRDefault="001E4E9D" w:rsidP="001E4E9D">
      <w:pPr>
        <w:tabs>
          <w:tab w:val="left" w:pos="-142"/>
        </w:tabs>
        <w:spacing w:after="0" w:line="240" w:lineRule="auto"/>
        <w:jc w:val="both"/>
        <w:rPr>
          <w:rFonts w:ascii="Times New Roman" w:hAnsi="Times New Roman" w:cs="Times New Roman"/>
          <w:lang w:eastAsia="ru-RU"/>
        </w:rPr>
      </w:pPr>
      <w:r w:rsidRPr="001E4E9D">
        <w:rPr>
          <w:rFonts w:ascii="Times New Roman" w:hAnsi="Times New Roman" w:cs="Times New Roman"/>
        </w:rPr>
        <w:t>9.4. Договір може бути достроково розірваний за згодою Сторін, за рішенням суду, або за рішенням однієї з Сторін випадку невиконання іншої Сторони своїх зобов’язань за цим договором, попередивши про це за 20 календарних дні до розірвання Договору.</w:t>
      </w:r>
    </w:p>
    <w:p w:rsidR="001E4E9D" w:rsidRPr="001E4E9D" w:rsidRDefault="001E4E9D" w:rsidP="001E4E9D">
      <w:pPr>
        <w:tabs>
          <w:tab w:val="left" w:pos="-142"/>
        </w:tabs>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9.5. Укладений Договір може визнатись нікчемним виключно за рішенням суду.</w:t>
      </w:r>
    </w:p>
    <w:p w:rsidR="001E4E9D" w:rsidRPr="001E4E9D" w:rsidRDefault="001E4E9D" w:rsidP="001E4E9D">
      <w:pPr>
        <w:tabs>
          <w:tab w:val="left" w:pos="-142"/>
          <w:tab w:val="left" w:pos="567"/>
        </w:tabs>
        <w:spacing w:after="0" w:line="240" w:lineRule="auto"/>
        <w:contextualSpacing/>
        <w:jc w:val="both"/>
        <w:rPr>
          <w:rFonts w:ascii="Times New Roman" w:hAnsi="Times New Roman" w:cs="Times New Roman"/>
          <w:lang w:eastAsia="ru-RU"/>
        </w:rPr>
      </w:pPr>
      <w:r w:rsidRPr="001E4E9D">
        <w:rPr>
          <w:rFonts w:ascii="Times New Roman" w:hAnsi="Times New Roman" w:cs="Times New Roman"/>
          <w:lang w:eastAsia="ru-RU"/>
        </w:rPr>
        <w:t>9.6. Жодна із Сторін не має права передавати свої права та обов’язки за цим Договором іншій стороні.</w:t>
      </w:r>
    </w:p>
    <w:p w:rsidR="001E4E9D" w:rsidRPr="001E4E9D" w:rsidRDefault="001E4E9D" w:rsidP="001E4E9D">
      <w:pPr>
        <w:tabs>
          <w:tab w:val="left" w:pos="-142"/>
          <w:tab w:val="left" w:pos="567"/>
        </w:tabs>
        <w:spacing w:after="0" w:line="240" w:lineRule="auto"/>
        <w:contextualSpacing/>
        <w:jc w:val="both"/>
        <w:rPr>
          <w:rFonts w:ascii="Times New Roman" w:hAnsi="Times New Roman" w:cs="Times New Roman"/>
          <w:lang w:eastAsia="ru-RU"/>
        </w:rPr>
      </w:pPr>
    </w:p>
    <w:p w:rsidR="001E4E9D" w:rsidRPr="001E4E9D" w:rsidRDefault="001E4E9D" w:rsidP="001E4E9D">
      <w:pPr>
        <w:spacing w:after="0" w:line="240" w:lineRule="auto"/>
        <w:ind w:left="720"/>
        <w:contextualSpacing/>
        <w:jc w:val="center"/>
        <w:rPr>
          <w:rFonts w:ascii="Times New Roman" w:hAnsi="Times New Roman" w:cs="Times New Roman"/>
          <w:b/>
          <w:lang w:eastAsia="ru-RU"/>
        </w:rPr>
      </w:pPr>
      <w:r w:rsidRPr="001E4E9D">
        <w:rPr>
          <w:rFonts w:ascii="Times New Roman" w:hAnsi="Times New Roman" w:cs="Times New Roman"/>
          <w:b/>
          <w:lang w:eastAsia="ru-RU"/>
        </w:rPr>
        <w:t>10.ІНШІ УМОВИ</w:t>
      </w:r>
      <w:r w:rsidRPr="001E4E9D">
        <w:rPr>
          <w:rFonts w:ascii="Times New Roman" w:hAnsi="Times New Roman" w:cs="Times New Roman"/>
          <w:b/>
          <w:lang w:eastAsia="ru-RU"/>
        </w:rPr>
        <w:br/>
      </w:r>
    </w:p>
    <w:p w:rsidR="001E4E9D" w:rsidRPr="001E4E9D" w:rsidRDefault="001E4E9D" w:rsidP="001E4E9D">
      <w:pPr>
        <w:numPr>
          <w:ilvl w:val="1"/>
          <w:numId w:val="36"/>
        </w:numPr>
        <w:spacing w:after="0" w:line="240" w:lineRule="auto"/>
        <w:contextualSpacing/>
        <w:jc w:val="both"/>
        <w:rPr>
          <w:rFonts w:ascii="Times New Roman" w:hAnsi="Times New Roman" w:cs="Times New Roman"/>
          <w:lang w:eastAsia="ru-RU"/>
        </w:rPr>
      </w:pPr>
      <w:r w:rsidRPr="001E4E9D">
        <w:rPr>
          <w:rFonts w:ascii="Times New Roman" w:hAnsi="Times New Roman" w:cs="Times New Roman"/>
          <w:lang w:eastAsia="ru-RU"/>
        </w:rPr>
        <w:t>Внесення забезпечення виконання договору не передбачене.</w:t>
      </w:r>
    </w:p>
    <w:p w:rsidR="001E4E9D" w:rsidRPr="001E4E9D" w:rsidRDefault="001E4E9D" w:rsidP="001E4E9D">
      <w:pPr>
        <w:spacing w:after="0" w:line="240" w:lineRule="auto"/>
        <w:jc w:val="both"/>
        <w:rPr>
          <w:rFonts w:ascii="Times New Roman" w:hAnsi="Times New Roman" w:cs="Times New Roman"/>
          <w:lang w:eastAsia="ru-RU"/>
        </w:rPr>
      </w:pPr>
      <w:r w:rsidRPr="001E4E9D">
        <w:rPr>
          <w:rFonts w:ascii="Times New Roman" w:hAnsi="Times New Roman" w:cs="Times New Roman"/>
          <w:lang w:eastAsia="ru-RU"/>
        </w:rPr>
        <w:t xml:space="preserve">10.2.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1E4E9D" w:rsidRPr="001E4E9D" w:rsidRDefault="001E4E9D" w:rsidP="001E4E9D">
      <w:pPr>
        <w:numPr>
          <w:ilvl w:val="0"/>
          <w:numId w:val="37"/>
        </w:numPr>
        <w:spacing w:after="0" w:line="240" w:lineRule="auto"/>
        <w:ind w:left="0" w:firstLine="0"/>
        <w:contextualSpacing/>
        <w:jc w:val="both"/>
        <w:rPr>
          <w:rFonts w:ascii="Times New Roman" w:hAnsi="Times New Roman" w:cs="Times New Roman"/>
          <w:lang w:eastAsia="ru-RU"/>
        </w:rPr>
      </w:pPr>
      <w:r w:rsidRPr="001E4E9D">
        <w:rPr>
          <w:rFonts w:ascii="Times New Roman" w:hAnsi="Times New Roman" w:cs="Times New Roman"/>
          <w:lang w:eastAsia="ru-RU"/>
        </w:rPr>
        <w:t xml:space="preserve">Зменшення обсягів закупівлі, зокрема з урахуванням фактичного обсягу видатків замовника; </w:t>
      </w:r>
    </w:p>
    <w:p w:rsidR="001E4E9D" w:rsidRPr="001E4E9D" w:rsidRDefault="001E4E9D" w:rsidP="001E4E9D">
      <w:pPr>
        <w:numPr>
          <w:ilvl w:val="0"/>
          <w:numId w:val="37"/>
        </w:numPr>
        <w:spacing w:after="0" w:line="240" w:lineRule="auto"/>
        <w:ind w:left="0" w:firstLine="0"/>
        <w:contextualSpacing/>
        <w:jc w:val="both"/>
        <w:rPr>
          <w:rFonts w:ascii="Times New Roman" w:hAnsi="Times New Roman" w:cs="Times New Roman"/>
          <w:lang w:eastAsia="ru-RU"/>
        </w:rPr>
      </w:pPr>
      <w:r w:rsidRPr="001E4E9D">
        <w:rPr>
          <w:rFonts w:ascii="Times New Roman" w:hAnsi="Times New Roman" w:cs="Times New Roman"/>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1E4E9D" w:rsidRPr="001E4E9D" w:rsidRDefault="001E4E9D" w:rsidP="001E4E9D">
      <w:pPr>
        <w:numPr>
          <w:ilvl w:val="0"/>
          <w:numId w:val="37"/>
        </w:numPr>
        <w:spacing w:after="0" w:line="240" w:lineRule="auto"/>
        <w:ind w:left="0" w:firstLine="0"/>
        <w:contextualSpacing/>
        <w:jc w:val="both"/>
        <w:rPr>
          <w:rFonts w:ascii="Times New Roman" w:hAnsi="Times New Roman" w:cs="Times New Roman"/>
          <w:lang w:eastAsia="ru-RU"/>
        </w:rPr>
      </w:pPr>
      <w:r w:rsidRPr="001E4E9D">
        <w:rPr>
          <w:rFonts w:ascii="Times New Roman" w:hAnsi="Times New Roman" w:cs="Times New Roman"/>
          <w:lang w:eastAsia="ru-RU"/>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1E4E9D" w:rsidRPr="001E4E9D" w:rsidRDefault="001E4E9D" w:rsidP="001E4E9D">
      <w:pPr>
        <w:numPr>
          <w:ilvl w:val="0"/>
          <w:numId w:val="37"/>
        </w:numPr>
        <w:spacing w:after="0" w:line="240" w:lineRule="auto"/>
        <w:ind w:left="0" w:firstLine="0"/>
        <w:contextualSpacing/>
        <w:jc w:val="both"/>
        <w:rPr>
          <w:rFonts w:ascii="Times New Roman" w:hAnsi="Times New Roman" w:cs="Times New Roman"/>
          <w:lang w:eastAsia="ru-RU"/>
        </w:rPr>
      </w:pPr>
      <w:r w:rsidRPr="001E4E9D">
        <w:rPr>
          <w:rFonts w:ascii="Times New Roman" w:hAnsi="Times New Roman" w:cs="Times New Roman"/>
          <w:lang w:eastAsia="ru-RU"/>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1E4E9D" w:rsidRPr="001E4E9D" w:rsidRDefault="001E4E9D" w:rsidP="001E4E9D">
      <w:pPr>
        <w:numPr>
          <w:ilvl w:val="0"/>
          <w:numId w:val="37"/>
        </w:numPr>
        <w:spacing w:after="0" w:line="240" w:lineRule="auto"/>
        <w:ind w:left="0" w:firstLine="0"/>
        <w:contextualSpacing/>
        <w:jc w:val="both"/>
        <w:rPr>
          <w:rFonts w:ascii="Times New Roman" w:hAnsi="Times New Roman" w:cs="Times New Roman"/>
          <w:lang w:eastAsia="ru-RU"/>
        </w:rPr>
      </w:pPr>
      <w:r w:rsidRPr="001E4E9D">
        <w:rPr>
          <w:rFonts w:ascii="Times New Roman" w:hAnsi="Times New Roman" w:cs="Times New Roman"/>
          <w:lang w:eastAsia="ru-RU"/>
        </w:rPr>
        <w:t xml:space="preserve">Погодження зміни ціни в договорі про закупівлю в бік зменшення (без зміни кількості (обсягу) та якості товарів, робіт і послуг); </w:t>
      </w:r>
    </w:p>
    <w:p w:rsidR="001E4E9D" w:rsidRPr="001E4E9D" w:rsidRDefault="001E4E9D" w:rsidP="001E4E9D">
      <w:pPr>
        <w:numPr>
          <w:ilvl w:val="0"/>
          <w:numId w:val="37"/>
        </w:numPr>
        <w:spacing w:after="0" w:line="240" w:lineRule="auto"/>
        <w:ind w:left="0" w:firstLine="0"/>
        <w:contextualSpacing/>
        <w:jc w:val="both"/>
        <w:rPr>
          <w:rFonts w:ascii="Times New Roman" w:hAnsi="Times New Roman" w:cs="Times New Roman"/>
          <w:lang w:eastAsia="ru-RU"/>
        </w:rPr>
      </w:pPr>
      <w:r w:rsidRPr="001E4E9D">
        <w:rPr>
          <w:rFonts w:ascii="Times New Roman" w:hAnsi="Times New Roman" w:cs="Times New Roman"/>
          <w:lang w:eastAsia="ru-RU"/>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1E4E9D" w:rsidRPr="001E4E9D" w:rsidRDefault="001E4E9D" w:rsidP="001E4E9D">
      <w:pPr>
        <w:numPr>
          <w:ilvl w:val="0"/>
          <w:numId w:val="37"/>
        </w:numPr>
        <w:spacing w:after="0" w:line="240" w:lineRule="auto"/>
        <w:ind w:left="0" w:firstLine="0"/>
        <w:contextualSpacing/>
        <w:jc w:val="both"/>
        <w:rPr>
          <w:rFonts w:ascii="Times New Roman" w:hAnsi="Times New Roman" w:cs="Times New Roman"/>
          <w:lang w:eastAsia="ru-RU"/>
        </w:rPr>
      </w:pPr>
      <w:r w:rsidRPr="001E4E9D">
        <w:rPr>
          <w:rFonts w:ascii="Times New Roman" w:hAnsi="Times New Roman" w:cs="Times New Roman"/>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1E4E9D" w:rsidRPr="001E4E9D" w:rsidRDefault="001E4E9D" w:rsidP="001E4E9D">
      <w:pPr>
        <w:numPr>
          <w:ilvl w:val="0"/>
          <w:numId w:val="37"/>
        </w:numPr>
        <w:spacing w:after="0" w:line="240" w:lineRule="auto"/>
        <w:ind w:left="0" w:firstLine="0"/>
        <w:contextualSpacing/>
        <w:jc w:val="both"/>
        <w:rPr>
          <w:rFonts w:ascii="Times New Roman" w:hAnsi="Times New Roman" w:cs="Times New Roman"/>
          <w:lang w:eastAsia="ru-RU"/>
        </w:rPr>
      </w:pPr>
      <w:r w:rsidRPr="001E4E9D">
        <w:rPr>
          <w:rFonts w:ascii="Times New Roman" w:hAnsi="Times New Roman" w:cs="Times New Roman"/>
          <w:lang w:eastAsia="ru-RU"/>
        </w:rPr>
        <w:t xml:space="preserve">Зміни умов у зв’язку із застосуванням положень частини шостої статті 41 Закону. </w:t>
      </w:r>
    </w:p>
    <w:p w:rsidR="001E4E9D" w:rsidRPr="001E4E9D" w:rsidRDefault="001E4E9D" w:rsidP="001E4E9D">
      <w:pPr>
        <w:numPr>
          <w:ilvl w:val="1"/>
          <w:numId w:val="38"/>
        </w:numPr>
        <w:spacing w:after="0" w:line="240" w:lineRule="auto"/>
        <w:ind w:left="0" w:firstLine="0"/>
        <w:contextualSpacing/>
        <w:jc w:val="both"/>
        <w:rPr>
          <w:rFonts w:ascii="Times New Roman" w:hAnsi="Times New Roman" w:cs="Times New Roman"/>
          <w:b/>
          <w:color w:val="000000"/>
        </w:rPr>
      </w:pPr>
      <w:r w:rsidRPr="001E4E9D">
        <w:rPr>
          <w:rFonts w:ascii="Times New Roman" w:hAnsi="Times New Roman" w:cs="Times New Roman"/>
          <w:lang w:eastAsia="ru-RU"/>
        </w:rPr>
        <w:t>У разі внесення змін до істотних умов договору, такі зміни обов’язково оформлюються додатковою угодою з погодженням Сторін.</w:t>
      </w:r>
    </w:p>
    <w:p w:rsidR="001E4E9D" w:rsidRPr="001E4E9D" w:rsidRDefault="001E4E9D" w:rsidP="001E4E9D">
      <w:pPr>
        <w:spacing w:after="0" w:line="240" w:lineRule="auto"/>
        <w:contextualSpacing/>
        <w:jc w:val="both"/>
        <w:rPr>
          <w:rFonts w:ascii="Times New Roman" w:hAnsi="Times New Roman" w:cs="Times New Roman"/>
          <w:b/>
          <w:color w:val="000000"/>
        </w:rPr>
      </w:pPr>
    </w:p>
    <w:p w:rsidR="001E4E9D" w:rsidRPr="001E4E9D" w:rsidRDefault="001E4E9D" w:rsidP="001E4E9D">
      <w:pPr>
        <w:spacing w:after="0" w:line="240" w:lineRule="auto"/>
        <w:ind w:left="847"/>
        <w:jc w:val="center"/>
        <w:rPr>
          <w:rFonts w:ascii="Times New Roman" w:hAnsi="Times New Roman" w:cs="Times New Roman"/>
          <w:b/>
          <w:color w:val="000000"/>
        </w:rPr>
      </w:pPr>
      <w:r w:rsidRPr="001E4E9D">
        <w:rPr>
          <w:rFonts w:ascii="Times New Roman" w:hAnsi="Times New Roman" w:cs="Times New Roman"/>
          <w:b/>
          <w:color w:val="000000"/>
        </w:rPr>
        <w:t>11. ДОДАТКИ ДО ДОГОВОРУ</w:t>
      </w:r>
      <w:r w:rsidRPr="001E4E9D">
        <w:rPr>
          <w:rFonts w:ascii="Times New Roman" w:hAnsi="Times New Roman" w:cs="Times New Roman"/>
          <w:b/>
          <w:color w:val="000000"/>
        </w:rPr>
        <w:br/>
      </w:r>
    </w:p>
    <w:p w:rsidR="001E4E9D" w:rsidRPr="001E4E9D" w:rsidRDefault="001E4E9D" w:rsidP="001E4E9D">
      <w:pPr>
        <w:spacing w:after="0" w:line="240" w:lineRule="auto"/>
        <w:jc w:val="both"/>
        <w:rPr>
          <w:rFonts w:ascii="Times New Roman" w:hAnsi="Times New Roman" w:cs="Times New Roman"/>
          <w:color w:val="000000"/>
        </w:rPr>
      </w:pPr>
      <w:r w:rsidRPr="001E4E9D">
        <w:rPr>
          <w:rFonts w:ascii="Times New Roman" w:hAnsi="Times New Roman" w:cs="Times New Roman"/>
          <w:color w:val="000000"/>
        </w:rPr>
        <w:t xml:space="preserve">11.1.Невід'ємною частиною цього Договору є: </w:t>
      </w:r>
      <w:r w:rsidRPr="001E4E9D">
        <w:rPr>
          <w:rFonts w:ascii="Times New Roman" w:hAnsi="Times New Roman" w:cs="Times New Roman"/>
          <w:b/>
          <w:color w:val="000000"/>
          <w:u w:val="single"/>
        </w:rPr>
        <w:t>специфікація.</w:t>
      </w:r>
    </w:p>
    <w:p w:rsidR="001E4E9D" w:rsidRPr="001E4E9D" w:rsidRDefault="001E4E9D" w:rsidP="001E4E9D">
      <w:pPr>
        <w:spacing w:after="0" w:line="240" w:lineRule="auto"/>
        <w:jc w:val="both"/>
        <w:rPr>
          <w:rFonts w:ascii="Times New Roman" w:hAnsi="Times New Roman" w:cs="Times New Roman"/>
          <w:color w:val="000000"/>
        </w:rPr>
      </w:pPr>
      <w:r w:rsidRPr="001E4E9D">
        <w:rPr>
          <w:rFonts w:ascii="Times New Roman" w:hAnsi="Times New Roman" w:cs="Times New Roman"/>
          <w:color w:val="000000"/>
        </w:rPr>
        <w:lastRenderedPageBreak/>
        <w:t xml:space="preserve">11.2. Зміни та доповнення до цього Договору (додаткові угоди) мають юридичну силу за умови, якщо вони не суперечать вимогам чинного законодавства України, оформлені письмово, зареєстровані і підписані уповноваженими представниками Сторін, завірені печатками, а у разі їх відсутності власним підписом керівників. </w:t>
      </w:r>
    </w:p>
    <w:p w:rsidR="001E4E9D" w:rsidRPr="001E4E9D" w:rsidRDefault="001E4E9D" w:rsidP="001E4E9D">
      <w:pPr>
        <w:spacing w:after="0" w:line="240" w:lineRule="auto"/>
        <w:jc w:val="both"/>
        <w:rPr>
          <w:rFonts w:ascii="Times New Roman" w:hAnsi="Times New Roman" w:cs="Times New Roman"/>
          <w:color w:val="000000"/>
        </w:rPr>
      </w:pPr>
      <w:r w:rsidRPr="001E4E9D">
        <w:rPr>
          <w:rFonts w:ascii="Times New Roman" w:hAnsi="Times New Roman" w:cs="Times New Roman"/>
          <w:color w:val="000000"/>
        </w:rPr>
        <w:t>11.3. Сторони зобов’язуються письмово повідомляти одна одну у випадку ухвалення рішення про ліквідацію, реорганізацію або банкрутство однієї 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1E4E9D" w:rsidRPr="001E4E9D" w:rsidRDefault="001E4E9D" w:rsidP="001E4E9D">
      <w:pPr>
        <w:spacing w:after="0" w:line="240" w:lineRule="auto"/>
        <w:rPr>
          <w:rFonts w:ascii="Times New Roman" w:hAnsi="Times New Roman" w:cs="Times New Roman"/>
          <w:b/>
          <w:color w:val="000000"/>
        </w:rPr>
      </w:pPr>
    </w:p>
    <w:p w:rsidR="001E4E9D" w:rsidRPr="001E4E9D" w:rsidRDefault="001E4E9D" w:rsidP="001E4E9D">
      <w:pPr>
        <w:spacing w:after="0" w:line="240" w:lineRule="auto"/>
        <w:jc w:val="center"/>
        <w:rPr>
          <w:rFonts w:ascii="Times New Roman" w:hAnsi="Times New Roman" w:cs="Times New Roman"/>
          <w:b/>
          <w:bCs/>
          <w:color w:val="000000"/>
        </w:rPr>
      </w:pPr>
      <w:r w:rsidRPr="001E4E9D">
        <w:rPr>
          <w:rFonts w:ascii="Times New Roman" w:hAnsi="Times New Roman" w:cs="Times New Roman"/>
          <w:b/>
          <w:bCs/>
          <w:color w:val="000000"/>
        </w:rPr>
        <w:t>12. МІСЦЕЗНАХОДЖЕННЯ ТА БАНКІВСЬКІ РЕКВІЗИТИ СТОРІН</w:t>
      </w:r>
      <w:r w:rsidRPr="001E4E9D">
        <w:rPr>
          <w:rFonts w:ascii="Times New Roman" w:hAnsi="Times New Roman" w:cs="Times New Roman"/>
          <w:b/>
          <w:bCs/>
          <w:color w:val="000000"/>
        </w:rPr>
        <w:br/>
      </w:r>
    </w:p>
    <w:tbl>
      <w:tblPr>
        <w:tblW w:w="9418" w:type="dxa"/>
        <w:tblInd w:w="-5" w:type="dxa"/>
        <w:tblLayout w:type="fixed"/>
        <w:tblCellMar>
          <w:top w:w="15" w:type="dxa"/>
          <w:left w:w="15" w:type="dxa"/>
          <w:bottom w:w="15" w:type="dxa"/>
          <w:right w:w="15" w:type="dxa"/>
        </w:tblCellMar>
        <w:tblLook w:val="04A0" w:firstRow="1" w:lastRow="0" w:firstColumn="1" w:lastColumn="0" w:noHBand="0" w:noVBand="1"/>
      </w:tblPr>
      <w:tblGrid>
        <w:gridCol w:w="4967"/>
        <w:gridCol w:w="4451"/>
      </w:tblGrid>
      <w:tr w:rsidR="001E4E9D" w:rsidRPr="001E4E9D" w:rsidTr="00E5445E">
        <w:trPr>
          <w:trHeight w:val="240"/>
        </w:trPr>
        <w:tc>
          <w:tcPr>
            <w:tcW w:w="4967" w:type="dxa"/>
            <w:vAlign w:val="center"/>
          </w:tcPr>
          <w:p w:rsidR="001E4E9D" w:rsidRPr="001E4E9D" w:rsidRDefault="001E4E9D" w:rsidP="001E4E9D">
            <w:pPr>
              <w:widowControl w:val="0"/>
              <w:tabs>
                <w:tab w:val="left" w:pos="6990"/>
              </w:tabs>
              <w:spacing w:after="0" w:line="240" w:lineRule="auto"/>
              <w:rPr>
                <w:rFonts w:ascii="Times New Roman" w:hAnsi="Times New Roman" w:cs="Times New Roman"/>
              </w:rPr>
            </w:pPr>
            <w:r w:rsidRPr="001E4E9D">
              <w:rPr>
                <w:rFonts w:ascii="Times New Roman" w:hAnsi="Times New Roman" w:cs="Times New Roman"/>
                <w:b/>
              </w:rPr>
              <w:t>Замовник</w:t>
            </w:r>
          </w:p>
        </w:tc>
        <w:tc>
          <w:tcPr>
            <w:tcW w:w="4451" w:type="dxa"/>
            <w:vAlign w:val="center"/>
          </w:tcPr>
          <w:p w:rsidR="001E4E9D" w:rsidRPr="001E4E9D" w:rsidRDefault="001E4E9D" w:rsidP="001E4E9D">
            <w:pPr>
              <w:widowControl w:val="0"/>
              <w:tabs>
                <w:tab w:val="left" w:pos="6990"/>
              </w:tabs>
              <w:spacing w:after="0" w:line="240" w:lineRule="auto"/>
              <w:rPr>
                <w:rFonts w:ascii="Times New Roman" w:hAnsi="Times New Roman" w:cs="Times New Roman"/>
              </w:rPr>
            </w:pPr>
            <w:r w:rsidRPr="001E4E9D">
              <w:rPr>
                <w:rFonts w:ascii="Times New Roman" w:hAnsi="Times New Roman" w:cs="Times New Roman"/>
                <w:b/>
              </w:rPr>
              <w:t>                                Постачальник</w:t>
            </w:r>
          </w:p>
        </w:tc>
      </w:tr>
      <w:tr w:rsidR="001E4E9D" w:rsidRPr="001E4E9D" w:rsidTr="00E5445E">
        <w:trPr>
          <w:trHeight w:val="657"/>
        </w:trPr>
        <w:tc>
          <w:tcPr>
            <w:tcW w:w="4967" w:type="dxa"/>
            <w:vAlign w:val="center"/>
          </w:tcPr>
          <w:p w:rsidR="001E4E9D" w:rsidRPr="001E4E9D" w:rsidRDefault="001E4E9D" w:rsidP="001E4E9D">
            <w:pPr>
              <w:spacing w:after="0" w:line="240" w:lineRule="auto"/>
              <w:rPr>
                <w:rFonts w:ascii="Times New Roman" w:eastAsia="Times New Roman" w:hAnsi="Times New Roman" w:cs="Times New Roman"/>
                <w:b/>
                <w:lang w:eastAsia="uk-UA"/>
              </w:rPr>
            </w:pPr>
            <w:r w:rsidRPr="001E4E9D">
              <w:rPr>
                <w:rFonts w:ascii="Times New Roman" w:eastAsia="Times New Roman" w:hAnsi="Times New Roman" w:cs="Times New Roman"/>
                <w:b/>
                <w:lang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1E4E9D" w:rsidRPr="001E4E9D" w:rsidRDefault="001E4E9D" w:rsidP="001E4E9D">
            <w:pPr>
              <w:spacing w:after="0" w:line="240" w:lineRule="auto"/>
              <w:rPr>
                <w:rFonts w:ascii="Times New Roman" w:eastAsia="Times New Roman" w:hAnsi="Times New Roman" w:cs="Times New Roman"/>
                <w:lang w:eastAsia="uk-UA"/>
              </w:rPr>
            </w:pPr>
            <w:r w:rsidRPr="001E4E9D">
              <w:rPr>
                <w:rFonts w:ascii="Times New Roman" w:eastAsia="Times New Roman" w:hAnsi="Times New Roman" w:cs="Times New Roman"/>
                <w:lang w:eastAsia="uk-UA"/>
              </w:rPr>
              <w:t>Код ЄДРПОУ 03091836</w:t>
            </w:r>
          </w:p>
          <w:p w:rsidR="001E4E9D" w:rsidRPr="001E4E9D" w:rsidRDefault="001E4E9D" w:rsidP="001E4E9D">
            <w:pPr>
              <w:spacing w:after="0" w:line="240" w:lineRule="auto"/>
              <w:rPr>
                <w:rFonts w:ascii="Times New Roman" w:eastAsia="Times New Roman" w:hAnsi="Times New Roman" w:cs="Times New Roman"/>
                <w:lang w:eastAsia="uk-UA"/>
              </w:rPr>
            </w:pPr>
            <w:r w:rsidRPr="001E4E9D">
              <w:rPr>
                <w:rFonts w:ascii="Times New Roman" w:eastAsia="Times New Roman" w:hAnsi="Times New Roman" w:cs="Times New Roman"/>
                <w:lang w:eastAsia="uk-UA"/>
              </w:rPr>
              <w:t>Адреса місцезнаходження:</w:t>
            </w:r>
          </w:p>
          <w:p w:rsidR="001E4E9D" w:rsidRPr="001E4E9D" w:rsidRDefault="001E4E9D" w:rsidP="001E4E9D">
            <w:pPr>
              <w:spacing w:after="0" w:line="240" w:lineRule="auto"/>
              <w:rPr>
                <w:rFonts w:ascii="Times New Roman" w:eastAsia="Times New Roman" w:hAnsi="Times New Roman" w:cs="Times New Roman"/>
                <w:lang w:eastAsia="uk-UA"/>
              </w:rPr>
            </w:pPr>
            <w:r w:rsidRPr="001E4E9D">
              <w:rPr>
                <w:rFonts w:ascii="Times New Roman" w:eastAsia="Times New Roman" w:hAnsi="Times New Roman" w:cs="Times New Roman"/>
                <w:lang w:eastAsia="uk-UA"/>
              </w:rPr>
              <w:t>21029, м. Вінниця, вул. Мечнікова, буд. 34</w:t>
            </w:r>
          </w:p>
          <w:p w:rsidR="001E4E9D" w:rsidRPr="001E4E9D" w:rsidRDefault="001E4E9D" w:rsidP="001E4E9D">
            <w:pPr>
              <w:widowControl w:val="0"/>
              <w:spacing w:after="0"/>
              <w:rPr>
                <w:rFonts w:ascii="Times New Roman" w:eastAsia="Times New Roman" w:hAnsi="Times New Roman" w:cs="Times New Roman"/>
                <w:lang w:eastAsia="uk-UA"/>
              </w:rPr>
            </w:pPr>
            <w:r w:rsidRPr="001E4E9D">
              <w:rPr>
                <w:rFonts w:ascii="Times New Roman" w:eastAsia="Times New Roman" w:hAnsi="Times New Roman" w:cs="Times New Roman"/>
                <w:lang w:eastAsia="uk-UA"/>
              </w:rPr>
              <w:t xml:space="preserve">р/р UA398201720344370022000036062 </w:t>
            </w:r>
          </w:p>
          <w:p w:rsidR="001E4E9D" w:rsidRPr="001E4E9D" w:rsidRDefault="001E4E9D" w:rsidP="001E4E9D">
            <w:pPr>
              <w:widowControl w:val="0"/>
              <w:spacing w:after="0"/>
              <w:rPr>
                <w:rFonts w:ascii="Times New Roman" w:eastAsia="Times New Roman" w:hAnsi="Times New Roman" w:cs="Times New Roman"/>
                <w:lang w:eastAsia="uk-UA"/>
              </w:rPr>
            </w:pPr>
            <w:r w:rsidRPr="001E4E9D">
              <w:rPr>
                <w:rFonts w:ascii="Times New Roman" w:eastAsia="Times New Roman" w:hAnsi="Times New Roman" w:cs="Times New Roman"/>
                <w:lang w:eastAsia="uk-UA"/>
              </w:rPr>
              <w:t xml:space="preserve">в Держказначейській службі України, м. Київ     </w:t>
            </w:r>
          </w:p>
          <w:p w:rsidR="001E4E9D" w:rsidRPr="001E4E9D" w:rsidRDefault="001E4E9D" w:rsidP="001E4E9D">
            <w:pPr>
              <w:widowControl w:val="0"/>
              <w:spacing w:after="0"/>
              <w:rPr>
                <w:rFonts w:ascii="Times New Roman" w:eastAsia="Times New Roman" w:hAnsi="Times New Roman" w:cs="Times New Roman"/>
                <w:lang w:eastAsia="uk-UA"/>
              </w:rPr>
            </w:pPr>
            <w:r w:rsidRPr="001E4E9D">
              <w:rPr>
                <w:rFonts w:ascii="Times New Roman" w:eastAsia="Times New Roman" w:hAnsi="Times New Roman" w:cs="Times New Roman"/>
                <w:lang w:eastAsia="uk-UA"/>
              </w:rPr>
              <w:t>МФО 820172</w:t>
            </w:r>
          </w:p>
          <w:p w:rsidR="001E4E9D" w:rsidRPr="001E4E9D" w:rsidRDefault="001E4E9D" w:rsidP="001E4E9D">
            <w:pPr>
              <w:spacing w:after="0" w:line="240" w:lineRule="auto"/>
              <w:rPr>
                <w:rFonts w:ascii="Times New Roman" w:eastAsia="Times New Roman" w:hAnsi="Times New Roman" w:cs="Times New Roman"/>
                <w:lang w:eastAsia="uk-UA"/>
              </w:rPr>
            </w:pPr>
            <w:r w:rsidRPr="001E4E9D">
              <w:rPr>
                <w:rFonts w:ascii="Times New Roman" w:eastAsia="Times New Roman" w:hAnsi="Times New Roman" w:cs="Times New Roman"/>
                <w:lang w:eastAsia="uk-UA"/>
              </w:rPr>
              <w:t>Тел. (0432) 46-18-39</w:t>
            </w:r>
          </w:p>
          <w:p w:rsidR="001E4E9D" w:rsidRPr="001E4E9D" w:rsidRDefault="001E4E9D" w:rsidP="001E4E9D">
            <w:pPr>
              <w:spacing w:after="0" w:line="240" w:lineRule="auto"/>
              <w:rPr>
                <w:rFonts w:ascii="Times New Roman" w:eastAsia="Times New Roman" w:hAnsi="Times New Roman" w:cs="Times New Roman"/>
                <w:lang w:eastAsia="uk-UA"/>
              </w:rPr>
            </w:pPr>
          </w:p>
          <w:p w:rsidR="001E4E9D" w:rsidRPr="001E4E9D" w:rsidRDefault="001E4E9D" w:rsidP="001E4E9D">
            <w:pPr>
              <w:spacing w:after="0" w:line="240" w:lineRule="auto"/>
              <w:rPr>
                <w:rFonts w:ascii="Times New Roman" w:eastAsia="Times New Roman" w:hAnsi="Times New Roman" w:cs="Times New Roman"/>
                <w:b/>
                <w:lang w:eastAsia="uk-UA"/>
              </w:rPr>
            </w:pPr>
            <w:r w:rsidRPr="001E4E9D">
              <w:rPr>
                <w:rFonts w:ascii="Times New Roman" w:eastAsia="Times New Roman" w:hAnsi="Times New Roman" w:cs="Times New Roman"/>
                <w:b/>
                <w:lang w:eastAsia="uk-UA"/>
              </w:rPr>
              <w:t>Директор</w:t>
            </w:r>
          </w:p>
          <w:p w:rsidR="001E4E9D" w:rsidRPr="001E4E9D" w:rsidRDefault="001E4E9D" w:rsidP="001E4E9D">
            <w:pPr>
              <w:spacing w:after="0" w:line="240" w:lineRule="auto"/>
              <w:rPr>
                <w:rFonts w:ascii="Times New Roman" w:eastAsia="Times New Roman" w:hAnsi="Times New Roman" w:cs="Times New Roman"/>
                <w:lang w:eastAsia="uk-UA"/>
              </w:rPr>
            </w:pPr>
          </w:p>
          <w:p w:rsidR="001E4E9D" w:rsidRPr="001E4E9D" w:rsidRDefault="001E4E9D" w:rsidP="001E4E9D">
            <w:pPr>
              <w:widowControl w:val="0"/>
              <w:tabs>
                <w:tab w:val="left" w:pos="6990"/>
              </w:tabs>
              <w:spacing w:after="0" w:line="240" w:lineRule="auto"/>
              <w:rPr>
                <w:rFonts w:ascii="Times New Roman" w:eastAsia="Times New Roman" w:hAnsi="Times New Roman" w:cs="Times New Roman"/>
                <w:b/>
                <w:lang w:eastAsia="uk-UA"/>
              </w:rPr>
            </w:pPr>
            <w:r w:rsidRPr="001E4E9D">
              <w:rPr>
                <w:rFonts w:ascii="Times New Roman" w:eastAsia="Times New Roman" w:hAnsi="Times New Roman" w:cs="Times New Roman"/>
                <w:lang w:eastAsia="uk-UA"/>
              </w:rPr>
              <w:t>_______________</w:t>
            </w:r>
            <w:r w:rsidRPr="001E4E9D">
              <w:rPr>
                <w:rFonts w:ascii="Times New Roman" w:eastAsia="Times New Roman" w:hAnsi="Times New Roman" w:cs="Times New Roman"/>
                <w:b/>
                <w:lang w:eastAsia="uk-UA"/>
              </w:rPr>
              <w:t>Надія АНДРІЄВСЬКА</w:t>
            </w:r>
          </w:p>
          <w:p w:rsidR="001E4E9D" w:rsidRPr="001E4E9D" w:rsidRDefault="001E4E9D" w:rsidP="001E4E9D">
            <w:pPr>
              <w:widowControl w:val="0"/>
              <w:tabs>
                <w:tab w:val="left" w:pos="6990"/>
              </w:tabs>
              <w:spacing w:after="0" w:line="240" w:lineRule="auto"/>
              <w:rPr>
                <w:rFonts w:ascii="Times New Roman" w:hAnsi="Times New Roman" w:cs="Times New Roman"/>
              </w:rPr>
            </w:pPr>
          </w:p>
        </w:tc>
        <w:tc>
          <w:tcPr>
            <w:tcW w:w="4451" w:type="dxa"/>
            <w:vAlign w:val="center"/>
          </w:tcPr>
          <w:p w:rsidR="001E4E9D" w:rsidRPr="001E4E9D" w:rsidRDefault="001E4E9D" w:rsidP="001E4E9D">
            <w:pPr>
              <w:widowControl w:val="0"/>
              <w:tabs>
                <w:tab w:val="left" w:pos="6990"/>
              </w:tabs>
              <w:snapToGrid w:val="0"/>
              <w:spacing w:after="0" w:line="240" w:lineRule="auto"/>
              <w:rPr>
                <w:rFonts w:ascii="Times New Roman" w:hAnsi="Times New Roman" w:cs="Times New Roman"/>
                <w:b/>
              </w:rPr>
            </w:pPr>
          </w:p>
        </w:tc>
      </w:tr>
    </w:tbl>
    <w:p w:rsidR="001E4E9D" w:rsidRPr="001E4E9D" w:rsidRDefault="001E4E9D" w:rsidP="001E4E9D">
      <w:pPr>
        <w:spacing w:after="0" w:line="240" w:lineRule="auto"/>
        <w:rPr>
          <w:rFonts w:ascii="Times New Roman" w:hAnsi="Times New Roman" w:cs="Times New Roman"/>
          <w:lang w:eastAsia="ru-RU"/>
        </w:rPr>
      </w:pPr>
      <w:r w:rsidRPr="001E4E9D">
        <w:rPr>
          <w:rFonts w:ascii="Times New Roman" w:hAnsi="Times New Roman" w:cs="Times New Roman"/>
          <w:b/>
          <w:bCs/>
          <w:color w:val="000000"/>
          <w:lang w:eastAsia="ar-SA"/>
        </w:rPr>
        <w:t xml:space="preserve">                                                                                                                   </w:t>
      </w:r>
      <w:r w:rsidRPr="001E4E9D">
        <w:rPr>
          <w:rFonts w:ascii="Times New Roman" w:hAnsi="Times New Roman" w:cs="Times New Roman"/>
          <w:lang w:eastAsia="ru-RU"/>
        </w:rPr>
        <w:t xml:space="preserve"> </w:t>
      </w:r>
    </w:p>
    <w:p w:rsidR="001E4E9D" w:rsidRPr="001E4E9D" w:rsidRDefault="001E4E9D" w:rsidP="001E4E9D">
      <w:pPr>
        <w:spacing w:after="0" w:line="240" w:lineRule="auto"/>
        <w:rPr>
          <w:rFonts w:ascii="Times New Roman" w:hAnsi="Times New Roman" w:cs="Times New Roman"/>
          <w:lang w:eastAsia="ru-RU"/>
        </w:rPr>
      </w:pPr>
    </w:p>
    <w:p w:rsidR="001E4E9D" w:rsidRPr="001E4E9D" w:rsidRDefault="001E4E9D" w:rsidP="001E4E9D">
      <w:pPr>
        <w:spacing w:after="0" w:line="240" w:lineRule="auto"/>
        <w:rPr>
          <w:rFonts w:ascii="Times New Roman" w:hAnsi="Times New Roman" w:cs="Times New Roman"/>
          <w:lang w:eastAsia="ru-RU"/>
        </w:rPr>
      </w:pPr>
    </w:p>
    <w:p w:rsidR="001E4E9D" w:rsidRPr="001E4E9D" w:rsidRDefault="001E4E9D" w:rsidP="001E4E9D">
      <w:pPr>
        <w:spacing w:after="0" w:line="240" w:lineRule="auto"/>
        <w:rPr>
          <w:rFonts w:ascii="Times New Roman" w:hAnsi="Times New Roman" w:cs="Times New Roman"/>
          <w:lang w:eastAsia="ru-RU"/>
        </w:rPr>
      </w:pPr>
    </w:p>
    <w:p w:rsidR="001E4E9D" w:rsidRPr="001E4E9D" w:rsidRDefault="001E4E9D" w:rsidP="001E4E9D">
      <w:pPr>
        <w:spacing w:after="0" w:line="240" w:lineRule="auto"/>
        <w:rPr>
          <w:rFonts w:ascii="Times New Roman" w:hAnsi="Times New Roman" w:cs="Times New Roman"/>
          <w:lang w:eastAsia="ru-RU"/>
        </w:rPr>
      </w:pPr>
    </w:p>
    <w:p w:rsidR="001E4E9D" w:rsidRPr="001E4E9D" w:rsidRDefault="001E4E9D" w:rsidP="001E4E9D">
      <w:pPr>
        <w:spacing w:after="0" w:line="240" w:lineRule="auto"/>
        <w:rPr>
          <w:rFonts w:ascii="Times New Roman" w:hAnsi="Times New Roman" w:cs="Times New Roman"/>
          <w:lang w:eastAsia="ru-RU"/>
        </w:rPr>
      </w:pPr>
    </w:p>
    <w:p w:rsidR="001E4E9D" w:rsidRPr="001E4E9D" w:rsidRDefault="001E4E9D" w:rsidP="001E4E9D">
      <w:pPr>
        <w:spacing w:after="0" w:line="240" w:lineRule="auto"/>
        <w:jc w:val="right"/>
        <w:rPr>
          <w:rFonts w:ascii="Times New Roman" w:hAnsi="Times New Roman" w:cs="Times New Roman"/>
          <w:lang w:eastAsia="ru-RU"/>
        </w:rPr>
      </w:pPr>
      <w:r w:rsidRPr="001E4E9D">
        <w:rPr>
          <w:rFonts w:ascii="Times New Roman" w:hAnsi="Times New Roman" w:cs="Times New Roman"/>
          <w:b/>
          <w:lang w:eastAsia="ru-RU"/>
        </w:rPr>
        <w:br w:type="page"/>
      </w:r>
      <w:r w:rsidRPr="001E4E9D">
        <w:rPr>
          <w:rFonts w:ascii="Times New Roman" w:hAnsi="Times New Roman" w:cs="Times New Roman"/>
          <w:b/>
          <w:lang w:eastAsia="ru-RU"/>
        </w:rPr>
        <w:lastRenderedPageBreak/>
        <w:t>Додаток № 1</w:t>
      </w:r>
      <w:r w:rsidRPr="001E4E9D">
        <w:rPr>
          <w:rFonts w:ascii="Times New Roman" w:hAnsi="Times New Roman" w:cs="Times New Roman"/>
          <w:lang w:eastAsia="ru-RU"/>
        </w:rPr>
        <w:t xml:space="preserve">   до договору №_______ </w:t>
      </w:r>
    </w:p>
    <w:p w:rsidR="001E4E9D" w:rsidRPr="001E4E9D" w:rsidRDefault="001E4E9D" w:rsidP="001E4E9D">
      <w:pPr>
        <w:spacing w:after="0" w:line="240" w:lineRule="auto"/>
        <w:jc w:val="right"/>
        <w:rPr>
          <w:rFonts w:ascii="Times New Roman" w:hAnsi="Times New Roman" w:cs="Times New Roman"/>
          <w:lang w:eastAsia="ru-RU"/>
        </w:rPr>
      </w:pPr>
      <w:r w:rsidRPr="001E4E9D">
        <w:rPr>
          <w:rFonts w:ascii="Times New Roman" w:hAnsi="Times New Roman" w:cs="Times New Roman"/>
          <w:lang w:eastAsia="ru-RU"/>
        </w:rPr>
        <w:t>від «___»г рудня 2023 р.</w:t>
      </w:r>
    </w:p>
    <w:p w:rsidR="001E4E9D" w:rsidRPr="001E4E9D" w:rsidRDefault="001E4E9D" w:rsidP="001E4E9D">
      <w:pPr>
        <w:spacing w:after="0" w:line="240" w:lineRule="auto"/>
        <w:jc w:val="right"/>
        <w:rPr>
          <w:rFonts w:ascii="Times New Roman" w:hAnsi="Times New Roman" w:cs="Times New Roman"/>
          <w:b/>
          <w:lang w:eastAsia="ru-RU"/>
        </w:rPr>
      </w:pPr>
    </w:p>
    <w:p w:rsidR="001E4E9D" w:rsidRPr="001E4E9D" w:rsidRDefault="001E4E9D" w:rsidP="001E4E9D">
      <w:pPr>
        <w:spacing w:after="0" w:line="240" w:lineRule="auto"/>
        <w:rPr>
          <w:rFonts w:ascii="Times New Roman" w:hAnsi="Times New Roman" w:cs="Times New Roman"/>
          <w:b/>
          <w:lang w:eastAsia="ru-RU"/>
        </w:rPr>
      </w:pPr>
      <w:r w:rsidRPr="001E4E9D">
        <w:rPr>
          <w:rFonts w:ascii="Times New Roman" w:hAnsi="Times New Roman" w:cs="Times New Roman"/>
          <w:b/>
          <w:lang w:eastAsia="ru-RU"/>
        </w:rPr>
        <w:t xml:space="preserve">                                                                          СПЕЦИФІКАЦІЯ</w:t>
      </w:r>
    </w:p>
    <w:p w:rsidR="001E4E9D" w:rsidRPr="001E4E9D" w:rsidRDefault="001E4E9D" w:rsidP="001E4E9D">
      <w:pPr>
        <w:spacing w:after="0" w:line="240" w:lineRule="auto"/>
        <w:rPr>
          <w:rFonts w:ascii="Times New Roman" w:hAnsi="Times New Roman" w:cs="Times New Roman"/>
          <w:b/>
          <w:lang w:eastAsia="ru-RU"/>
        </w:rPr>
      </w:pPr>
    </w:p>
    <w:tbl>
      <w:tblPr>
        <w:tblW w:w="9952" w:type="dxa"/>
        <w:tblInd w:w="-318" w:type="dxa"/>
        <w:tblLayout w:type="fixed"/>
        <w:tblLook w:val="04A0" w:firstRow="1" w:lastRow="0" w:firstColumn="1" w:lastColumn="0" w:noHBand="0" w:noVBand="1"/>
      </w:tblPr>
      <w:tblGrid>
        <w:gridCol w:w="510"/>
        <w:gridCol w:w="4202"/>
        <w:gridCol w:w="763"/>
        <w:gridCol w:w="1018"/>
        <w:gridCol w:w="1018"/>
        <w:gridCol w:w="1117"/>
        <w:gridCol w:w="1324"/>
      </w:tblGrid>
      <w:tr w:rsidR="001E4E9D" w:rsidRPr="001E4E9D" w:rsidTr="00E5445E">
        <w:trPr>
          <w:trHeight w:val="498"/>
        </w:trPr>
        <w:tc>
          <w:tcPr>
            <w:tcW w:w="510" w:type="dxa"/>
            <w:tcBorders>
              <w:top w:val="single" w:sz="8" w:space="0" w:color="000000"/>
              <w:left w:val="single" w:sz="8" w:space="0" w:color="000000"/>
              <w:bottom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sz w:val="20"/>
                <w:szCs w:val="20"/>
              </w:rPr>
            </w:pPr>
            <w:r w:rsidRPr="001E4E9D">
              <w:rPr>
                <w:rFonts w:ascii="Times New Roman" w:hAnsi="Times New Roman" w:cs="Times New Roman"/>
                <w:sz w:val="20"/>
                <w:szCs w:val="20"/>
              </w:rPr>
              <w:t>№ п/п</w:t>
            </w:r>
          </w:p>
        </w:tc>
        <w:tc>
          <w:tcPr>
            <w:tcW w:w="4202" w:type="dxa"/>
            <w:tcBorders>
              <w:top w:val="single" w:sz="8" w:space="0" w:color="000000"/>
              <w:left w:val="single" w:sz="8" w:space="0" w:color="000000"/>
              <w:bottom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sz w:val="20"/>
                <w:szCs w:val="20"/>
              </w:rPr>
            </w:pPr>
            <w:r w:rsidRPr="001E4E9D">
              <w:rPr>
                <w:rFonts w:ascii="Times New Roman" w:hAnsi="Times New Roman" w:cs="Times New Roman"/>
                <w:bCs/>
                <w:iCs/>
                <w:sz w:val="20"/>
                <w:szCs w:val="20"/>
                <w:lang w:eastAsia="ru-RU"/>
              </w:rPr>
              <w:t>Найменування предмету</w:t>
            </w:r>
          </w:p>
        </w:tc>
        <w:tc>
          <w:tcPr>
            <w:tcW w:w="763" w:type="dxa"/>
            <w:tcBorders>
              <w:top w:val="single" w:sz="8" w:space="0" w:color="000000"/>
              <w:left w:val="single" w:sz="8" w:space="0" w:color="000000"/>
              <w:bottom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sz w:val="20"/>
                <w:szCs w:val="20"/>
              </w:rPr>
            </w:pPr>
            <w:r w:rsidRPr="001E4E9D">
              <w:rPr>
                <w:rFonts w:ascii="Times New Roman" w:hAnsi="Times New Roman" w:cs="Times New Roman"/>
                <w:bCs/>
                <w:iCs/>
                <w:sz w:val="20"/>
                <w:szCs w:val="20"/>
                <w:lang w:eastAsia="ru-RU"/>
              </w:rPr>
              <w:t>Од. вим.</w:t>
            </w:r>
          </w:p>
        </w:tc>
        <w:tc>
          <w:tcPr>
            <w:tcW w:w="1018" w:type="dxa"/>
            <w:tcBorders>
              <w:top w:val="single" w:sz="8" w:space="0" w:color="000000"/>
              <w:left w:val="single" w:sz="8" w:space="0" w:color="000000"/>
              <w:bottom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sz w:val="20"/>
                <w:szCs w:val="20"/>
              </w:rPr>
            </w:pPr>
            <w:r w:rsidRPr="001E4E9D">
              <w:rPr>
                <w:rFonts w:ascii="Times New Roman" w:hAnsi="Times New Roman" w:cs="Times New Roman"/>
                <w:bCs/>
                <w:iCs/>
                <w:sz w:val="20"/>
                <w:szCs w:val="20"/>
                <w:lang w:eastAsia="ru-RU"/>
              </w:rPr>
              <w:t>Кількість</w:t>
            </w:r>
          </w:p>
        </w:tc>
        <w:tc>
          <w:tcPr>
            <w:tcW w:w="1018" w:type="dxa"/>
            <w:tcBorders>
              <w:top w:val="single" w:sz="8" w:space="0" w:color="000000"/>
              <w:left w:val="single" w:sz="8" w:space="0" w:color="000000"/>
              <w:bottom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bCs/>
                <w:iCs/>
                <w:sz w:val="20"/>
                <w:szCs w:val="20"/>
                <w:lang w:eastAsia="ru-RU"/>
              </w:rPr>
            </w:pPr>
            <w:r w:rsidRPr="001E4E9D">
              <w:rPr>
                <w:rFonts w:ascii="Times New Roman" w:hAnsi="Times New Roman" w:cs="Times New Roman"/>
                <w:bCs/>
                <w:iCs/>
                <w:sz w:val="20"/>
                <w:szCs w:val="20"/>
                <w:lang w:eastAsia="ru-RU"/>
              </w:rPr>
              <w:t>Ціна, грн.</w:t>
            </w:r>
          </w:p>
          <w:p w:rsidR="001E4E9D" w:rsidRPr="001E4E9D" w:rsidRDefault="001E4E9D" w:rsidP="001E4E9D">
            <w:pPr>
              <w:spacing w:after="0" w:line="240" w:lineRule="auto"/>
              <w:jc w:val="center"/>
              <w:rPr>
                <w:rFonts w:ascii="Times New Roman" w:hAnsi="Times New Roman" w:cs="Times New Roman"/>
                <w:sz w:val="20"/>
                <w:szCs w:val="20"/>
              </w:rPr>
            </w:pPr>
            <w:r w:rsidRPr="001E4E9D">
              <w:rPr>
                <w:rFonts w:ascii="Times New Roman" w:hAnsi="Times New Roman" w:cs="Times New Roman"/>
                <w:bCs/>
                <w:iCs/>
                <w:sz w:val="20"/>
                <w:szCs w:val="20"/>
                <w:lang w:eastAsia="ru-RU"/>
              </w:rPr>
              <w:t>без ПДВ</w:t>
            </w:r>
            <w:r w:rsidRPr="001E4E9D">
              <w:rPr>
                <w:rFonts w:ascii="Times New Roman" w:hAnsi="Times New Roman" w:cs="Times New Roman"/>
                <w:bCs/>
                <w:iCs/>
                <w:sz w:val="20"/>
                <w:szCs w:val="20"/>
                <w:vertAlign w:val="superscript"/>
                <w:lang w:eastAsia="ru-RU"/>
              </w:rPr>
              <w:t>*</w:t>
            </w:r>
          </w:p>
        </w:tc>
        <w:tc>
          <w:tcPr>
            <w:tcW w:w="1115" w:type="dxa"/>
            <w:tcBorders>
              <w:top w:val="single" w:sz="8" w:space="0" w:color="000000"/>
              <w:left w:val="single" w:sz="8" w:space="0" w:color="000000"/>
              <w:bottom w:val="single" w:sz="8" w:space="0" w:color="000000"/>
              <w:right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bCs/>
                <w:iCs/>
                <w:sz w:val="20"/>
                <w:szCs w:val="20"/>
                <w:lang w:eastAsia="ru-RU"/>
              </w:rPr>
            </w:pPr>
            <w:r w:rsidRPr="001E4E9D">
              <w:rPr>
                <w:rFonts w:ascii="Times New Roman" w:hAnsi="Times New Roman" w:cs="Times New Roman"/>
                <w:bCs/>
                <w:iCs/>
                <w:sz w:val="20"/>
                <w:szCs w:val="20"/>
                <w:lang w:eastAsia="ru-RU"/>
              </w:rPr>
              <w:t>Ціна, грн.</w:t>
            </w:r>
          </w:p>
          <w:p w:rsidR="001E4E9D" w:rsidRPr="001E4E9D" w:rsidRDefault="001E4E9D" w:rsidP="001E4E9D">
            <w:pPr>
              <w:spacing w:after="0" w:line="240" w:lineRule="auto"/>
              <w:jc w:val="center"/>
              <w:rPr>
                <w:rFonts w:ascii="Times New Roman" w:hAnsi="Times New Roman" w:cs="Times New Roman"/>
                <w:sz w:val="20"/>
                <w:szCs w:val="20"/>
              </w:rPr>
            </w:pPr>
            <w:r w:rsidRPr="001E4E9D">
              <w:rPr>
                <w:rFonts w:ascii="Times New Roman" w:hAnsi="Times New Roman" w:cs="Times New Roman"/>
                <w:bCs/>
                <w:iCs/>
                <w:sz w:val="20"/>
                <w:szCs w:val="20"/>
                <w:lang w:eastAsia="ru-RU"/>
              </w:rPr>
              <w:t>з ПДВ</w:t>
            </w:r>
          </w:p>
        </w:tc>
        <w:tc>
          <w:tcPr>
            <w:tcW w:w="1324" w:type="dxa"/>
            <w:tcBorders>
              <w:top w:val="single" w:sz="8" w:space="0" w:color="000000"/>
              <w:left w:val="single" w:sz="8" w:space="0" w:color="000000"/>
              <w:bottom w:val="single" w:sz="8" w:space="0" w:color="000000"/>
              <w:right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sz w:val="20"/>
                <w:szCs w:val="20"/>
              </w:rPr>
            </w:pPr>
            <w:r w:rsidRPr="001E4E9D">
              <w:rPr>
                <w:rFonts w:ascii="Times New Roman" w:hAnsi="Times New Roman" w:cs="Times New Roman"/>
                <w:bCs/>
                <w:iCs/>
                <w:sz w:val="20"/>
                <w:szCs w:val="20"/>
                <w:lang w:eastAsia="ru-RU"/>
              </w:rPr>
              <w:t>Загальна вартість</w:t>
            </w:r>
          </w:p>
        </w:tc>
      </w:tr>
      <w:tr w:rsidR="001E4E9D" w:rsidRPr="001E4E9D" w:rsidTr="00E5445E">
        <w:trPr>
          <w:trHeight w:val="46"/>
        </w:trPr>
        <w:tc>
          <w:tcPr>
            <w:tcW w:w="510" w:type="dxa"/>
            <w:tcBorders>
              <w:top w:val="single" w:sz="8" w:space="0" w:color="000000"/>
              <w:left w:val="single" w:sz="8" w:space="0" w:color="000000"/>
              <w:bottom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sz w:val="18"/>
                <w:szCs w:val="18"/>
              </w:rPr>
            </w:pPr>
          </w:p>
        </w:tc>
        <w:tc>
          <w:tcPr>
            <w:tcW w:w="4202" w:type="dxa"/>
            <w:tcBorders>
              <w:top w:val="single" w:sz="8" w:space="0" w:color="000000"/>
              <w:left w:val="single" w:sz="8" w:space="0" w:color="000000"/>
              <w:bottom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bCs/>
                <w:iCs/>
                <w:sz w:val="18"/>
                <w:szCs w:val="18"/>
                <w:lang w:eastAsia="ru-RU"/>
              </w:rPr>
            </w:pPr>
          </w:p>
        </w:tc>
        <w:tc>
          <w:tcPr>
            <w:tcW w:w="763" w:type="dxa"/>
            <w:tcBorders>
              <w:top w:val="single" w:sz="8" w:space="0" w:color="000000"/>
              <w:left w:val="single" w:sz="8" w:space="0" w:color="000000"/>
              <w:bottom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bCs/>
                <w:iCs/>
                <w:sz w:val="18"/>
                <w:szCs w:val="18"/>
                <w:lang w:eastAsia="ru-RU"/>
              </w:rPr>
            </w:pPr>
          </w:p>
        </w:tc>
        <w:tc>
          <w:tcPr>
            <w:tcW w:w="1018" w:type="dxa"/>
            <w:tcBorders>
              <w:top w:val="single" w:sz="8" w:space="0" w:color="000000"/>
              <w:left w:val="single" w:sz="8" w:space="0" w:color="000000"/>
              <w:bottom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bCs/>
                <w:iCs/>
                <w:sz w:val="18"/>
                <w:szCs w:val="18"/>
                <w:lang w:eastAsia="ru-RU"/>
              </w:rPr>
            </w:pPr>
          </w:p>
        </w:tc>
        <w:tc>
          <w:tcPr>
            <w:tcW w:w="1018" w:type="dxa"/>
            <w:tcBorders>
              <w:top w:val="single" w:sz="8" w:space="0" w:color="000000"/>
              <w:left w:val="single" w:sz="8" w:space="0" w:color="000000"/>
              <w:bottom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bCs/>
                <w:iCs/>
                <w:sz w:val="18"/>
                <w:szCs w:val="18"/>
                <w:lang w:eastAsia="ru-RU"/>
              </w:rPr>
            </w:pPr>
          </w:p>
        </w:tc>
        <w:tc>
          <w:tcPr>
            <w:tcW w:w="1115" w:type="dxa"/>
            <w:tcBorders>
              <w:top w:val="single" w:sz="8" w:space="0" w:color="000000"/>
              <w:left w:val="single" w:sz="8" w:space="0" w:color="000000"/>
              <w:bottom w:val="single" w:sz="8" w:space="0" w:color="000000"/>
              <w:right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bCs/>
                <w:iCs/>
                <w:sz w:val="18"/>
                <w:szCs w:val="18"/>
                <w:lang w:eastAsia="ru-RU"/>
              </w:rPr>
            </w:pPr>
          </w:p>
        </w:tc>
        <w:tc>
          <w:tcPr>
            <w:tcW w:w="1324" w:type="dxa"/>
            <w:tcBorders>
              <w:top w:val="single" w:sz="8" w:space="0" w:color="000000"/>
              <w:left w:val="single" w:sz="8" w:space="0" w:color="000000"/>
              <w:bottom w:val="single" w:sz="8" w:space="0" w:color="000000"/>
              <w:right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bCs/>
                <w:iCs/>
                <w:sz w:val="18"/>
                <w:szCs w:val="18"/>
                <w:lang w:eastAsia="ru-RU"/>
              </w:rPr>
            </w:pPr>
          </w:p>
        </w:tc>
      </w:tr>
      <w:tr w:rsidR="001E4E9D" w:rsidRPr="001E4E9D" w:rsidTr="00E5445E">
        <w:trPr>
          <w:trHeight w:val="46"/>
        </w:trPr>
        <w:tc>
          <w:tcPr>
            <w:tcW w:w="510" w:type="dxa"/>
            <w:tcBorders>
              <w:top w:val="single" w:sz="8" w:space="0" w:color="000000"/>
              <w:left w:val="single" w:sz="8" w:space="0" w:color="000000"/>
              <w:bottom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sz w:val="18"/>
                <w:szCs w:val="18"/>
              </w:rPr>
            </w:pPr>
          </w:p>
        </w:tc>
        <w:tc>
          <w:tcPr>
            <w:tcW w:w="4202" w:type="dxa"/>
            <w:tcBorders>
              <w:top w:val="single" w:sz="8" w:space="0" w:color="000000"/>
              <w:left w:val="single" w:sz="8" w:space="0" w:color="000000"/>
              <w:bottom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bCs/>
                <w:iCs/>
                <w:sz w:val="18"/>
                <w:szCs w:val="18"/>
                <w:lang w:eastAsia="ru-RU"/>
              </w:rPr>
            </w:pPr>
          </w:p>
        </w:tc>
        <w:tc>
          <w:tcPr>
            <w:tcW w:w="763" w:type="dxa"/>
            <w:tcBorders>
              <w:top w:val="single" w:sz="8" w:space="0" w:color="000000"/>
              <w:left w:val="single" w:sz="8" w:space="0" w:color="000000"/>
              <w:bottom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bCs/>
                <w:iCs/>
                <w:sz w:val="18"/>
                <w:szCs w:val="18"/>
                <w:lang w:eastAsia="ru-RU"/>
              </w:rPr>
            </w:pPr>
          </w:p>
        </w:tc>
        <w:tc>
          <w:tcPr>
            <w:tcW w:w="1018" w:type="dxa"/>
            <w:tcBorders>
              <w:top w:val="single" w:sz="8" w:space="0" w:color="000000"/>
              <w:left w:val="single" w:sz="8" w:space="0" w:color="000000"/>
              <w:bottom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bCs/>
                <w:iCs/>
                <w:sz w:val="18"/>
                <w:szCs w:val="18"/>
                <w:lang w:eastAsia="ru-RU"/>
              </w:rPr>
            </w:pPr>
          </w:p>
        </w:tc>
        <w:tc>
          <w:tcPr>
            <w:tcW w:w="1018" w:type="dxa"/>
            <w:tcBorders>
              <w:top w:val="single" w:sz="8" w:space="0" w:color="000000"/>
              <w:left w:val="single" w:sz="8" w:space="0" w:color="000000"/>
              <w:bottom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bCs/>
                <w:iCs/>
                <w:sz w:val="18"/>
                <w:szCs w:val="18"/>
                <w:lang w:eastAsia="ru-RU"/>
              </w:rPr>
            </w:pPr>
          </w:p>
        </w:tc>
        <w:tc>
          <w:tcPr>
            <w:tcW w:w="1115" w:type="dxa"/>
            <w:tcBorders>
              <w:top w:val="single" w:sz="8" w:space="0" w:color="000000"/>
              <w:left w:val="single" w:sz="8" w:space="0" w:color="000000"/>
              <w:bottom w:val="single" w:sz="8" w:space="0" w:color="000000"/>
              <w:right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bCs/>
                <w:iCs/>
                <w:sz w:val="18"/>
                <w:szCs w:val="18"/>
                <w:lang w:eastAsia="ru-RU"/>
              </w:rPr>
            </w:pPr>
          </w:p>
        </w:tc>
        <w:tc>
          <w:tcPr>
            <w:tcW w:w="1324" w:type="dxa"/>
            <w:tcBorders>
              <w:top w:val="single" w:sz="8" w:space="0" w:color="000000"/>
              <w:left w:val="single" w:sz="8" w:space="0" w:color="000000"/>
              <w:bottom w:val="single" w:sz="8" w:space="0" w:color="000000"/>
              <w:right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bCs/>
                <w:iCs/>
                <w:sz w:val="18"/>
                <w:szCs w:val="18"/>
                <w:lang w:eastAsia="ru-RU"/>
              </w:rPr>
            </w:pPr>
          </w:p>
        </w:tc>
      </w:tr>
      <w:tr w:rsidR="001E4E9D" w:rsidRPr="001E4E9D" w:rsidTr="00E5445E">
        <w:trPr>
          <w:trHeight w:val="46"/>
        </w:trPr>
        <w:tc>
          <w:tcPr>
            <w:tcW w:w="510" w:type="dxa"/>
            <w:tcBorders>
              <w:top w:val="single" w:sz="8" w:space="0" w:color="000000"/>
              <w:left w:val="single" w:sz="8" w:space="0" w:color="000000"/>
              <w:bottom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sz w:val="18"/>
                <w:szCs w:val="18"/>
              </w:rPr>
            </w:pPr>
          </w:p>
        </w:tc>
        <w:tc>
          <w:tcPr>
            <w:tcW w:w="4202" w:type="dxa"/>
            <w:tcBorders>
              <w:top w:val="single" w:sz="8" w:space="0" w:color="000000"/>
              <w:left w:val="single" w:sz="8" w:space="0" w:color="000000"/>
              <w:bottom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bCs/>
                <w:iCs/>
                <w:sz w:val="18"/>
                <w:szCs w:val="18"/>
                <w:lang w:eastAsia="ru-RU"/>
              </w:rPr>
            </w:pPr>
          </w:p>
        </w:tc>
        <w:tc>
          <w:tcPr>
            <w:tcW w:w="763" w:type="dxa"/>
            <w:tcBorders>
              <w:top w:val="single" w:sz="8" w:space="0" w:color="000000"/>
              <w:left w:val="single" w:sz="8" w:space="0" w:color="000000"/>
              <w:bottom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bCs/>
                <w:iCs/>
                <w:sz w:val="18"/>
                <w:szCs w:val="18"/>
                <w:lang w:eastAsia="ru-RU"/>
              </w:rPr>
            </w:pPr>
          </w:p>
        </w:tc>
        <w:tc>
          <w:tcPr>
            <w:tcW w:w="1018" w:type="dxa"/>
            <w:tcBorders>
              <w:top w:val="single" w:sz="8" w:space="0" w:color="000000"/>
              <w:left w:val="single" w:sz="8" w:space="0" w:color="000000"/>
              <w:bottom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bCs/>
                <w:iCs/>
                <w:sz w:val="18"/>
                <w:szCs w:val="18"/>
                <w:lang w:eastAsia="ru-RU"/>
              </w:rPr>
            </w:pPr>
          </w:p>
        </w:tc>
        <w:tc>
          <w:tcPr>
            <w:tcW w:w="1018" w:type="dxa"/>
            <w:tcBorders>
              <w:top w:val="single" w:sz="8" w:space="0" w:color="000000"/>
              <w:left w:val="single" w:sz="8" w:space="0" w:color="000000"/>
              <w:bottom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bCs/>
                <w:iCs/>
                <w:sz w:val="18"/>
                <w:szCs w:val="18"/>
                <w:lang w:eastAsia="ru-RU"/>
              </w:rPr>
            </w:pPr>
          </w:p>
        </w:tc>
        <w:tc>
          <w:tcPr>
            <w:tcW w:w="1115" w:type="dxa"/>
            <w:tcBorders>
              <w:top w:val="single" w:sz="8" w:space="0" w:color="000000"/>
              <w:left w:val="single" w:sz="8" w:space="0" w:color="000000"/>
              <w:bottom w:val="single" w:sz="8" w:space="0" w:color="000000"/>
              <w:right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bCs/>
                <w:iCs/>
                <w:sz w:val="18"/>
                <w:szCs w:val="18"/>
                <w:lang w:eastAsia="ru-RU"/>
              </w:rPr>
            </w:pPr>
          </w:p>
        </w:tc>
        <w:tc>
          <w:tcPr>
            <w:tcW w:w="1324" w:type="dxa"/>
            <w:tcBorders>
              <w:top w:val="single" w:sz="8" w:space="0" w:color="000000"/>
              <w:left w:val="single" w:sz="8" w:space="0" w:color="000000"/>
              <w:bottom w:val="single" w:sz="8" w:space="0" w:color="000000"/>
              <w:right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bCs/>
                <w:iCs/>
                <w:sz w:val="18"/>
                <w:szCs w:val="18"/>
                <w:lang w:eastAsia="ru-RU"/>
              </w:rPr>
            </w:pPr>
          </w:p>
        </w:tc>
      </w:tr>
      <w:tr w:rsidR="001E4E9D" w:rsidRPr="001E4E9D" w:rsidTr="00E5445E">
        <w:trPr>
          <w:trHeight w:val="46"/>
        </w:trPr>
        <w:tc>
          <w:tcPr>
            <w:tcW w:w="510" w:type="dxa"/>
            <w:tcBorders>
              <w:top w:val="single" w:sz="8" w:space="0" w:color="000000"/>
              <w:left w:val="single" w:sz="8" w:space="0" w:color="000000"/>
              <w:bottom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sz w:val="18"/>
                <w:szCs w:val="18"/>
              </w:rPr>
            </w:pPr>
          </w:p>
        </w:tc>
        <w:tc>
          <w:tcPr>
            <w:tcW w:w="4202" w:type="dxa"/>
            <w:tcBorders>
              <w:top w:val="single" w:sz="8" w:space="0" w:color="000000"/>
              <w:left w:val="single" w:sz="8" w:space="0" w:color="000000"/>
              <w:bottom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bCs/>
                <w:iCs/>
                <w:sz w:val="18"/>
                <w:szCs w:val="18"/>
                <w:lang w:eastAsia="ru-RU"/>
              </w:rPr>
            </w:pPr>
          </w:p>
        </w:tc>
        <w:tc>
          <w:tcPr>
            <w:tcW w:w="763" w:type="dxa"/>
            <w:tcBorders>
              <w:top w:val="single" w:sz="8" w:space="0" w:color="000000"/>
              <w:left w:val="single" w:sz="8" w:space="0" w:color="000000"/>
              <w:bottom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bCs/>
                <w:iCs/>
                <w:sz w:val="18"/>
                <w:szCs w:val="18"/>
                <w:lang w:eastAsia="ru-RU"/>
              </w:rPr>
            </w:pPr>
          </w:p>
        </w:tc>
        <w:tc>
          <w:tcPr>
            <w:tcW w:w="1018" w:type="dxa"/>
            <w:tcBorders>
              <w:top w:val="single" w:sz="8" w:space="0" w:color="000000"/>
              <w:left w:val="single" w:sz="8" w:space="0" w:color="000000"/>
              <w:bottom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bCs/>
                <w:iCs/>
                <w:sz w:val="18"/>
                <w:szCs w:val="18"/>
                <w:lang w:eastAsia="ru-RU"/>
              </w:rPr>
            </w:pPr>
          </w:p>
        </w:tc>
        <w:tc>
          <w:tcPr>
            <w:tcW w:w="1018" w:type="dxa"/>
            <w:tcBorders>
              <w:top w:val="single" w:sz="8" w:space="0" w:color="000000"/>
              <w:left w:val="single" w:sz="8" w:space="0" w:color="000000"/>
              <w:bottom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bCs/>
                <w:iCs/>
                <w:sz w:val="18"/>
                <w:szCs w:val="18"/>
                <w:lang w:eastAsia="ru-RU"/>
              </w:rPr>
            </w:pPr>
          </w:p>
        </w:tc>
        <w:tc>
          <w:tcPr>
            <w:tcW w:w="1115" w:type="dxa"/>
            <w:tcBorders>
              <w:top w:val="single" w:sz="8" w:space="0" w:color="000000"/>
              <w:left w:val="single" w:sz="8" w:space="0" w:color="000000"/>
              <w:bottom w:val="single" w:sz="8" w:space="0" w:color="000000"/>
              <w:right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bCs/>
                <w:iCs/>
                <w:sz w:val="18"/>
                <w:szCs w:val="18"/>
                <w:lang w:eastAsia="ru-RU"/>
              </w:rPr>
            </w:pPr>
          </w:p>
        </w:tc>
        <w:tc>
          <w:tcPr>
            <w:tcW w:w="1324" w:type="dxa"/>
            <w:tcBorders>
              <w:top w:val="single" w:sz="8" w:space="0" w:color="000000"/>
              <w:left w:val="single" w:sz="8" w:space="0" w:color="000000"/>
              <w:bottom w:val="single" w:sz="8" w:space="0" w:color="000000"/>
              <w:right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bCs/>
                <w:iCs/>
                <w:sz w:val="18"/>
                <w:szCs w:val="18"/>
                <w:lang w:eastAsia="ru-RU"/>
              </w:rPr>
            </w:pPr>
          </w:p>
        </w:tc>
      </w:tr>
      <w:tr w:rsidR="001E4E9D" w:rsidRPr="001E4E9D" w:rsidTr="00E5445E">
        <w:trPr>
          <w:trHeight w:val="46"/>
        </w:trPr>
        <w:tc>
          <w:tcPr>
            <w:tcW w:w="510" w:type="dxa"/>
            <w:tcBorders>
              <w:top w:val="single" w:sz="8" w:space="0" w:color="000000"/>
              <w:left w:val="single" w:sz="8" w:space="0" w:color="000000"/>
              <w:bottom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sz w:val="18"/>
                <w:szCs w:val="18"/>
              </w:rPr>
            </w:pPr>
          </w:p>
        </w:tc>
        <w:tc>
          <w:tcPr>
            <w:tcW w:w="4202" w:type="dxa"/>
            <w:tcBorders>
              <w:top w:val="single" w:sz="8" w:space="0" w:color="000000"/>
              <w:left w:val="single" w:sz="8" w:space="0" w:color="000000"/>
              <w:bottom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bCs/>
                <w:iCs/>
                <w:sz w:val="18"/>
                <w:szCs w:val="18"/>
                <w:lang w:eastAsia="ru-RU"/>
              </w:rPr>
            </w:pPr>
          </w:p>
        </w:tc>
        <w:tc>
          <w:tcPr>
            <w:tcW w:w="763" w:type="dxa"/>
            <w:tcBorders>
              <w:top w:val="single" w:sz="8" w:space="0" w:color="000000"/>
              <w:left w:val="single" w:sz="8" w:space="0" w:color="000000"/>
              <w:bottom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bCs/>
                <w:iCs/>
                <w:sz w:val="18"/>
                <w:szCs w:val="18"/>
                <w:lang w:eastAsia="ru-RU"/>
              </w:rPr>
            </w:pPr>
          </w:p>
        </w:tc>
        <w:tc>
          <w:tcPr>
            <w:tcW w:w="1018" w:type="dxa"/>
            <w:tcBorders>
              <w:top w:val="single" w:sz="8" w:space="0" w:color="000000"/>
              <w:left w:val="single" w:sz="8" w:space="0" w:color="000000"/>
              <w:bottom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bCs/>
                <w:iCs/>
                <w:sz w:val="18"/>
                <w:szCs w:val="18"/>
                <w:lang w:eastAsia="ru-RU"/>
              </w:rPr>
            </w:pPr>
          </w:p>
        </w:tc>
        <w:tc>
          <w:tcPr>
            <w:tcW w:w="1018" w:type="dxa"/>
            <w:tcBorders>
              <w:top w:val="single" w:sz="8" w:space="0" w:color="000000"/>
              <w:left w:val="single" w:sz="8" w:space="0" w:color="000000"/>
              <w:bottom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bCs/>
                <w:iCs/>
                <w:sz w:val="18"/>
                <w:szCs w:val="18"/>
                <w:lang w:eastAsia="ru-RU"/>
              </w:rPr>
            </w:pPr>
          </w:p>
        </w:tc>
        <w:tc>
          <w:tcPr>
            <w:tcW w:w="1115" w:type="dxa"/>
            <w:tcBorders>
              <w:top w:val="single" w:sz="8" w:space="0" w:color="000000"/>
              <w:left w:val="single" w:sz="8" w:space="0" w:color="000000"/>
              <w:bottom w:val="single" w:sz="8" w:space="0" w:color="000000"/>
              <w:right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bCs/>
                <w:iCs/>
                <w:sz w:val="18"/>
                <w:szCs w:val="18"/>
                <w:lang w:eastAsia="ru-RU"/>
              </w:rPr>
            </w:pPr>
          </w:p>
        </w:tc>
        <w:tc>
          <w:tcPr>
            <w:tcW w:w="1324" w:type="dxa"/>
            <w:tcBorders>
              <w:top w:val="single" w:sz="8" w:space="0" w:color="000000"/>
              <w:left w:val="single" w:sz="8" w:space="0" w:color="000000"/>
              <w:bottom w:val="single" w:sz="8" w:space="0" w:color="000000"/>
              <w:right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bCs/>
                <w:iCs/>
                <w:sz w:val="18"/>
                <w:szCs w:val="18"/>
                <w:lang w:eastAsia="ru-RU"/>
              </w:rPr>
            </w:pPr>
          </w:p>
        </w:tc>
      </w:tr>
      <w:tr w:rsidR="001E4E9D" w:rsidRPr="001E4E9D" w:rsidTr="00E5445E">
        <w:trPr>
          <w:trHeight w:val="221"/>
        </w:trPr>
        <w:tc>
          <w:tcPr>
            <w:tcW w:w="8628" w:type="dxa"/>
            <w:gridSpan w:val="6"/>
            <w:tcBorders>
              <w:left w:val="single" w:sz="8" w:space="0" w:color="000000"/>
              <w:bottom w:val="single" w:sz="8" w:space="0" w:color="000000"/>
              <w:right w:val="single" w:sz="4" w:space="0" w:color="auto"/>
            </w:tcBorders>
          </w:tcPr>
          <w:p w:rsidR="001E4E9D" w:rsidRPr="001E4E9D" w:rsidRDefault="001E4E9D" w:rsidP="001E4E9D">
            <w:pPr>
              <w:spacing w:after="0" w:line="240" w:lineRule="auto"/>
              <w:jc w:val="right"/>
              <w:rPr>
                <w:rFonts w:ascii="Times New Roman" w:hAnsi="Times New Roman" w:cs="Times New Roman"/>
                <w:sz w:val="20"/>
                <w:szCs w:val="20"/>
              </w:rPr>
            </w:pPr>
            <w:r w:rsidRPr="001E4E9D">
              <w:rPr>
                <w:rFonts w:ascii="Times New Roman" w:hAnsi="Times New Roman" w:cs="Times New Roman"/>
                <w:b/>
                <w:bCs/>
                <w:sz w:val="20"/>
                <w:szCs w:val="20"/>
                <w:lang w:eastAsia="ru-RU"/>
              </w:rPr>
              <w:t>у тому числі ПДВ, грн.</w:t>
            </w:r>
          </w:p>
        </w:tc>
        <w:tc>
          <w:tcPr>
            <w:tcW w:w="1324" w:type="dxa"/>
            <w:tcBorders>
              <w:left w:val="single" w:sz="4" w:space="0" w:color="auto"/>
              <w:bottom w:val="single" w:sz="8" w:space="0" w:color="000000"/>
              <w:right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sz w:val="20"/>
                <w:szCs w:val="20"/>
              </w:rPr>
            </w:pPr>
          </w:p>
        </w:tc>
      </w:tr>
      <w:tr w:rsidR="001E4E9D" w:rsidRPr="001E4E9D" w:rsidTr="00E5445E">
        <w:trPr>
          <w:trHeight w:val="221"/>
        </w:trPr>
        <w:tc>
          <w:tcPr>
            <w:tcW w:w="8628" w:type="dxa"/>
            <w:gridSpan w:val="6"/>
            <w:tcBorders>
              <w:left w:val="single" w:sz="8" w:space="0" w:color="000000"/>
              <w:bottom w:val="single" w:sz="8" w:space="0" w:color="000000"/>
              <w:right w:val="single" w:sz="4" w:space="0" w:color="auto"/>
            </w:tcBorders>
          </w:tcPr>
          <w:p w:rsidR="001E4E9D" w:rsidRPr="001E4E9D" w:rsidRDefault="001E4E9D" w:rsidP="001E4E9D">
            <w:pPr>
              <w:spacing w:after="0" w:line="240" w:lineRule="auto"/>
              <w:jc w:val="right"/>
              <w:rPr>
                <w:rFonts w:ascii="Times New Roman" w:hAnsi="Times New Roman" w:cs="Times New Roman"/>
                <w:sz w:val="20"/>
                <w:szCs w:val="20"/>
              </w:rPr>
            </w:pPr>
            <w:r w:rsidRPr="001E4E9D">
              <w:rPr>
                <w:rFonts w:ascii="Times New Roman" w:hAnsi="Times New Roman" w:cs="Times New Roman"/>
                <w:b/>
                <w:bCs/>
                <w:sz w:val="20"/>
                <w:szCs w:val="20"/>
                <w:lang w:eastAsia="ru-RU"/>
              </w:rPr>
              <w:t>Загальна вартість з ПДВ, грн.</w:t>
            </w:r>
          </w:p>
        </w:tc>
        <w:tc>
          <w:tcPr>
            <w:tcW w:w="1324" w:type="dxa"/>
            <w:tcBorders>
              <w:left w:val="single" w:sz="4" w:space="0" w:color="auto"/>
              <w:bottom w:val="single" w:sz="8" w:space="0" w:color="000000"/>
              <w:right w:val="single" w:sz="8" w:space="0" w:color="000000"/>
            </w:tcBorders>
            <w:vAlign w:val="center"/>
          </w:tcPr>
          <w:p w:rsidR="001E4E9D" w:rsidRPr="001E4E9D" w:rsidRDefault="001E4E9D" w:rsidP="001E4E9D">
            <w:pPr>
              <w:spacing w:after="0" w:line="240" w:lineRule="auto"/>
              <w:jc w:val="center"/>
              <w:rPr>
                <w:rFonts w:ascii="Times New Roman" w:hAnsi="Times New Roman" w:cs="Times New Roman"/>
                <w:sz w:val="20"/>
                <w:szCs w:val="20"/>
              </w:rPr>
            </w:pPr>
          </w:p>
        </w:tc>
      </w:tr>
    </w:tbl>
    <w:p w:rsidR="001E4E9D" w:rsidRPr="001E4E9D" w:rsidRDefault="001E4E9D" w:rsidP="001E4E9D">
      <w:pPr>
        <w:spacing w:after="0" w:line="240" w:lineRule="auto"/>
        <w:rPr>
          <w:rFonts w:ascii="Times New Roman" w:hAnsi="Times New Roman" w:cs="Times New Roman"/>
          <w:lang w:eastAsia="ru-RU"/>
        </w:rPr>
      </w:pPr>
      <w:r w:rsidRPr="001E4E9D">
        <w:rPr>
          <w:rFonts w:ascii="Times New Roman" w:hAnsi="Times New Roman" w:cs="Times New Roman"/>
          <w:lang w:eastAsia="ru-RU"/>
        </w:rPr>
        <w:t xml:space="preserve">                     </w:t>
      </w:r>
    </w:p>
    <w:p w:rsidR="001E4E9D" w:rsidRPr="001E4E9D" w:rsidRDefault="001E4E9D" w:rsidP="001E4E9D">
      <w:pPr>
        <w:spacing w:after="0" w:line="240" w:lineRule="auto"/>
        <w:jc w:val="center"/>
        <w:rPr>
          <w:rFonts w:ascii="Times New Roman" w:hAnsi="Times New Roman" w:cs="Times New Roman"/>
          <w:b/>
          <w:lang w:eastAsia="ru-RU"/>
        </w:rPr>
      </w:pPr>
      <w:r w:rsidRPr="001E4E9D">
        <w:rPr>
          <w:rFonts w:ascii="Times New Roman" w:hAnsi="Times New Roman" w:cs="Times New Roman"/>
          <w:b/>
          <w:lang w:eastAsia="ru-RU"/>
        </w:rPr>
        <w:t>ЮРИДИЧНИ АДРЕСИ ТА ПОШТОВІ РЕКВІЗИТИ СТОРІН</w:t>
      </w:r>
    </w:p>
    <w:p w:rsidR="001E4E9D" w:rsidRPr="001E4E9D" w:rsidRDefault="001E4E9D" w:rsidP="001E4E9D">
      <w:pPr>
        <w:spacing w:after="0" w:line="240" w:lineRule="auto"/>
        <w:jc w:val="center"/>
        <w:rPr>
          <w:rFonts w:ascii="Times New Roman" w:hAnsi="Times New Roman" w:cs="Times New Roman"/>
        </w:rPr>
      </w:pPr>
    </w:p>
    <w:tbl>
      <w:tblPr>
        <w:tblW w:w="9923" w:type="dxa"/>
        <w:tblInd w:w="-289" w:type="dxa"/>
        <w:tblLayout w:type="fixed"/>
        <w:tblLook w:val="04A0" w:firstRow="1" w:lastRow="0" w:firstColumn="1" w:lastColumn="0" w:noHBand="0" w:noVBand="1"/>
      </w:tblPr>
      <w:tblGrid>
        <w:gridCol w:w="5246"/>
        <w:gridCol w:w="4677"/>
      </w:tblGrid>
      <w:tr w:rsidR="001E4E9D" w:rsidRPr="001E4E9D" w:rsidTr="00E5445E">
        <w:trPr>
          <w:trHeight w:val="274"/>
        </w:trPr>
        <w:tc>
          <w:tcPr>
            <w:tcW w:w="5246" w:type="dxa"/>
          </w:tcPr>
          <w:p w:rsidR="001E4E9D" w:rsidRPr="001E4E9D" w:rsidRDefault="001E4E9D" w:rsidP="001E4E9D">
            <w:pPr>
              <w:spacing w:after="0" w:line="240" w:lineRule="auto"/>
              <w:jc w:val="center"/>
              <w:rPr>
                <w:rFonts w:ascii="Times New Roman" w:hAnsi="Times New Roman" w:cs="Times New Roman"/>
              </w:rPr>
            </w:pPr>
            <w:r w:rsidRPr="001E4E9D">
              <w:rPr>
                <w:rFonts w:ascii="Times New Roman" w:hAnsi="Times New Roman" w:cs="Times New Roman"/>
                <w:b/>
                <w:color w:val="000000"/>
                <w:lang w:eastAsia="ru-RU"/>
              </w:rPr>
              <w:t>Замовник</w:t>
            </w:r>
          </w:p>
        </w:tc>
        <w:tc>
          <w:tcPr>
            <w:tcW w:w="4677" w:type="dxa"/>
          </w:tcPr>
          <w:p w:rsidR="001E4E9D" w:rsidRPr="001E4E9D" w:rsidRDefault="001E4E9D" w:rsidP="001E4E9D">
            <w:pPr>
              <w:spacing w:after="0" w:line="240" w:lineRule="auto"/>
              <w:rPr>
                <w:rFonts w:ascii="Times New Roman" w:hAnsi="Times New Roman" w:cs="Times New Roman"/>
              </w:rPr>
            </w:pPr>
            <w:r w:rsidRPr="001E4E9D">
              <w:rPr>
                <w:rFonts w:ascii="Times New Roman" w:hAnsi="Times New Roman" w:cs="Times New Roman"/>
                <w:b/>
                <w:color w:val="000000"/>
                <w:lang w:eastAsia="ru-RU"/>
              </w:rPr>
              <w:t xml:space="preserve">                            Постачальник</w:t>
            </w:r>
          </w:p>
        </w:tc>
      </w:tr>
      <w:tr w:rsidR="001E4E9D" w:rsidRPr="001E4E9D" w:rsidTr="00E5445E">
        <w:trPr>
          <w:trHeight w:val="1196"/>
        </w:trPr>
        <w:tc>
          <w:tcPr>
            <w:tcW w:w="5246" w:type="dxa"/>
          </w:tcPr>
          <w:p w:rsidR="001E4E9D" w:rsidRPr="001E4E9D" w:rsidRDefault="001E4E9D" w:rsidP="001E4E9D">
            <w:pPr>
              <w:spacing w:after="0" w:line="240" w:lineRule="auto"/>
              <w:rPr>
                <w:rFonts w:ascii="Times New Roman" w:eastAsia="Times New Roman" w:hAnsi="Times New Roman" w:cs="Times New Roman"/>
                <w:b/>
                <w:lang w:eastAsia="uk-UA"/>
              </w:rPr>
            </w:pPr>
            <w:r w:rsidRPr="001E4E9D">
              <w:rPr>
                <w:rFonts w:ascii="Times New Roman" w:eastAsia="Times New Roman" w:hAnsi="Times New Roman" w:cs="Times New Roman"/>
                <w:b/>
                <w:lang w:eastAsia="uk-UA"/>
              </w:rPr>
              <w:t>Комунальне некомерційне підприємство «Вінницький обласний спеціалізований будинок дитини з ураженням центральної нервової системи та порушенням психіки Вінницької обласної Ради»</w:t>
            </w:r>
          </w:p>
          <w:p w:rsidR="001E4E9D" w:rsidRPr="001E4E9D" w:rsidRDefault="001E4E9D" w:rsidP="001E4E9D">
            <w:pPr>
              <w:spacing w:after="0" w:line="240" w:lineRule="auto"/>
              <w:rPr>
                <w:rFonts w:ascii="Times New Roman" w:eastAsia="Times New Roman" w:hAnsi="Times New Roman" w:cs="Times New Roman"/>
                <w:lang w:eastAsia="uk-UA"/>
              </w:rPr>
            </w:pPr>
            <w:r w:rsidRPr="001E4E9D">
              <w:rPr>
                <w:rFonts w:ascii="Times New Roman" w:eastAsia="Times New Roman" w:hAnsi="Times New Roman" w:cs="Times New Roman"/>
                <w:lang w:eastAsia="uk-UA"/>
              </w:rPr>
              <w:t>Код ЄДРПОУ 03091836</w:t>
            </w:r>
          </w:p>
          <w:p w:rsidR="001E4E9D" w:rsidRPr="001E4E9D" w:rsidRDefault="001E4E9D" w:rsidP="001E4E9D">
            <w:pPr>
              <w:spacing w:after="0" w:line="240" w:lineRule="auto"/>
              <w:rPr>
                <w:rFonts w:ascii="Times New Roman" w:eastAsia="Times New Roman" w:hAnsi="Times New Roman" w:cs="Times New Roman"/>
                <w:lang w:eastAsia="uk-UA"/>
              </w:rPr>
            </w:pPr>
            <w:r w:rsidRPr="001E4E9D">
              <w:rPr>
                <w:rFonts w:ascii="Times New Roman" w:eastAsia="Times New Roman" w:hAnsi="Times New Roman" w:cs="Times New Roman"/>
                <w:lang w:eastAsia="uk-UA"/>
              </w:rPr>
              <w:t>Адреса місцезнаходження:</w:t>
            </w:r>
          </w:p>
          <w:p w:rsidR="001E4E9D" w:rsidRPr="001E4E9D" w:rsidRDefault="001E4E9D" w:rsidP="001E4E9D">
            <w:pPr>
              <w:spacing w:after="0" w:line="240" w:lineRule="auto"/>
              <w:rPr>
                <w:rFonts w:ascii="Times New Roman" w:eastAsia="Times New Roman" w:hAnsi="Times New Roman" w:cs="Times New Roman"/>
                <w:lang w:eastAsia="uk-UA"/>
              </w:rPr>
            </w:pPr>
            <w:r w:rsidRPr="001E4E9D">
              <w:rPr>
                <w:rFonts w:ascii="Times New Roman" w:eastAsia="Times New Roman" w:hAnsi="Times New Roman" w:cs="Times New Roman"/>
                <w:lang w:eastAsia="uk-UA"/>
              </w:rPr>
              <w:t>21029, м. Вінниця, вул. Мечнікова, буд. 34</w:t>
            </w:r>
          </w:p>
          <w:p w:rsidR="001E4E9D" w:rsidRPr="001E4E9D" w:rsidRDefault="001E4E9D" w:rsidP="001E4E9D">
            <w:pPr>
              <w:widowControl w:val="0"/>
              <w:spacing w:after="0"/>
              <w:rPr>
                <w:rFonts w:ascii="Times New Roman" w:eastAsia="Times New Roman" w:hAnsi="Times New Roman" w:cs="Times New Roman"/>
                <w:lang w:eastAsia="uk-UA"/>
              </w:rPr>
            </w:pPr>
            <w:r w:rsidRPr="001E4E9D">
              <w:rPr>
                <w:rFonts w:ascii="Times New Roman" w:eastAsia="Times New Roman" w:hAnsi="Times New Roman" w:cs="Times New Roman"/>
                <w:lang w:eastAsia="uk-UA"/>
              </w:rPr>
              <w:t xml:space="preserve">р/р UA398201720344370022000036062 </w:t>
            </w:r>
          </w:p>
          <w:p w:rsidR="001E4E9D" w:rsidRPr="001E4E9D" w:rsidRDefault="001E4E9D" w:rsidP="001E4E9D">
            <w:pPr>
              <w:widowControl w:val="0"/>
              <w:spacing w:after="0"/>
              <w:rPr>
                <w:rFonts w:ascii="Times New Roman" w:eastAsia="Times New Roman" w:hAnsi="Times New Roman" w:cs="Times New Roman"/>
                <w:lang w:eastAsia="uk-UA"/>
              </w:rPr>
            </w:pPr>
            <w:r w:rsidRPr="001E4E9D">
              <w:rPr>
                <w:rFonts w:ascii="Times New Roman" w:eastAsia="Times New Roman" w:hAnsi="Times New Roman" w:cs="Times New Roman"/>
                <w:lang w:eastAsia="uk-UA"/>
              </w:rPr>
              <w:t xml:space="preserve">в Держказначейській службі України, м. Київ     </w:t>
            </w:r>
          </w:p>
          <w:p w:rsidR="001E4E9D" w:rsidRPr="001E4E9D" w:rsidRDefault="001E4E9D" w:rsidP="001E4E9D">
            <w:pPr>
              <w:widowControl w:val="0"/>
              <w:spacing w:after="0"/>
              <w:rPr>
                <w:rFonts w:ascii="Times New Roman" w:eastAsia="Times New Roman" w:hAnsi="Times New Roman" w:cs="Times New Roman"/>
                <w:lang w:eastAsia="uk-UA"/>
              </w:rPr>
            </w:pPr>
            <w:r w:rsidRPr="001E4E9D">
              <w:rPr>
                <w:rFonts w:ascii="Times New Roman" w:eastAsia="Times New Roman" w:hAnsi="Times New Roman" w:cs="Times New Roman"/>
                <w:lang w:eastAsia="uk-UA"/>
              </w:rPr>
              <w:t>МФО 820172</w:t>
            </w:r>
          </w:p>
          <w:p w:rsidR="001E4E9D" w:rsidRPr="001E4E9D" w:rsidRDefault="001E4E9D" w:rsidP="001E4E9D">
            <w:pPr>
              <w:spacing w:after="0" w:line="240" w:lineRule="auto"/>
              <w:rPr>
                <w:rFonts w:ascii="Times New Roman" w:eastAsia="Times New Roman" w:hAnsi="Times New Roman" w:cs="Times New Roman"/>
                <w:lang w:eastAsia="uk-UA"/>
              </w:rPr>
            </w:pPr>
            <w:r w:rsidRPr="001E4E9D">
              <w:rPr>
                <w:rFonts w:ascii="Times New Roman" w:eastAsia="Times New Roman" w:hAnsi="Times New Roman" w:cs="Times New Roman"/>
                <w:lang w:eastAsia="uk-UA"/>
              </w:rPr>
              <w:t>Тел. (0432) 46-18-39</w:t>
            </w:r>
          </w:p>
          <w:p w:rsidR="001E4E9D" w:rsidRPr="001E4E9D" w:rsidRDefault="001E4E9D" w:rsidP="001E4E9D">
            <w:pPr>
              <w:spacing w:after="0" w:line="240" w:lineRule="auto"/>
              <w:rPr>
                <w:rFonts w:ascii="Times New Roman" w:eastAsia="Times New Roman" w:hAnsi="Times New Roman" w:cs="Times New Roman"/>
                <w:lang w:eastAsia="uk-UA"/>
              </w:rPr>
            </w:pPr>
          </w:p>
          <w:p w:rsidR="001E4E9D" w:rsidRPr="001E4E9D" w:rsidRDefault="001E4E9D" w:rsidP="001E4E9D">
            <w:pPr>
              <w:spacing w:after="0" w:line="240" w:lineRule="auto"/>
              <w:rPr>
                <w:rFonts w:ascii="Times New Roman" w:eastAsia="Times New Roman" w:hAnsi="Times New Roman" w:cs="Times New Roman"/>
                <w:b/>
                <w:lang w:eastAsia="uk-UA"/>
              </w:rPr>
            </w:pPr>
            <w:r w:rsidRPr="001E4E9D">
              <w:rPr>
                <w:rFonts w:ascii="Times New Roman" w:eastAsia="Times New Roman" w:hAnsi="Times New Roman" w:cs="Times New Roman"/>
                <w:b/>
                <w:lang w:eastAsia="uk-UA"/>
              </w:rPr>
              <w:t>Директор</w:t>
            </w:r>
          </w:p>
          <w:p w:rsidR="001E4E9D" w:rsidRPr="001E4E9D" w:rsidRDefault="001E4E9D" w:rsidP="001E4E9D">
            <w:pPr>
              <w:spacing w:after="0" w:line="240" w:lineRule="auto"/>
              <w:rPr>
                <w:rFonts w:ascii="Times New Roman" w:hAnsi="Times New Roman" w:cs="Times New Roman"/>
                <w:color w:val="000000"/>
                <w:lang w:eastAsia="ru-RU"/>
              </w:rPr>
            </w:pPr>
          </w:p>
        </w:tc>
        <w:tc>
          <w:tcPr>
            <w:tcW w:w="4677" w:type="dxa"/>
          </w:tcPr>
          <w:p w:rsidR="001E4E9D" w:rsidRPr="001E4E9D" w:rsidRDefault="001E4E9D" w:rsidP="001E4E9D">
            <w:pPr>
              <w:spacing w:after="0" w:line="240" w:lineRule="auto"/>
              <w:rPr>
                <w:rFonts w:ascii="Times New Roman" w:hAnsi="Times New Roman" w:cs="Times New Roman"/>
                <w:lang w:eastAsia="ru-RU"/>
              </w:rPr>
            </w:pPr>
          </w:p>
          <w:p w:rsidR="001E4E9D" w:rsidRPr="001E4E9D" w:rsidRDefault="001E4E9D" w:rsidP="001E4E9D">
            <w:pPr>
              <w:spacing w:after="0" w:line="240" w:lineRule="auto"/>
              <w:rPr>
                <w:rFonts w:ascii="Times New Roman" w:hAnsi="Times New Roman" w:cs="Times New Roman"/>
              </w:rPr>
            </w:pPr>
          </w:p>
        </w:tc>
      </w:tr>
    </w:tbl>
    <w:p w:rsidR="001E4E9D" w:rsidRPr="001E4E9D" w:rsidRDefault="001E4E9D" w:rsidP="001E4E9D">
      <w:pPr>
        <w:spacing w:after="0" w:line="240" w:lineRule="auto"/>
        <w:rPr>
          <w:rFonts w:ascii="Times New Roman" w:hAnsi="Times New Roman" w:cs="Times New Roman"/>
          <w:b/>
          <w:bCs/>
          <w:sz w:val="24"/>
          <w:szCs w:val="24"/>
        </w:rPr>
        <w:sectPr w:rsidR="001E4E9D" w:rsidRPr="001E4E9D" w:rsidSect="001E4E9D">
          <w:pgSz w:w="11906" w:h="16838"/>
          <w:pgMar w:top="720" w:right="720" w:bottom="720" w:left="720" w:header="708" w:footer="708" w:gutter="0"/>
          <w:cols w:space="708"/>
          <w:docGrid w:linePitch="360"/>
        </w:sectPr>
      </w:pPr>
    </w:p>
    <w:p w:rsidR="00515BD4" w:rsidRDefault="00515BD4" w:rsidP="001E4E9D">
      <w:pPr>
        <w:pStyle w:val="Standard"/>
        <w:tabs>
          <w:tab w:val="center" w:pos="5233"/>
        </w:tabs>
        <w:rPr>
          <w:b/>
        </w:rPr>
      </w:pPr>
    </w:p>
    <w:p w:rsidR="00403801" w:rsidRDefault="003A6D14" w:rsidP="001E4E9D">
      <w:pPr>
        <w:spacing w:after="0" w:line="240" w:lineRule="auto"/>
        <w:ind w:left="567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E4E9D">
        <w:rPr>
          <w:rFonts w:ascii="Times New Roman" w:eastAsia="Times New Roman" w:hAnsi="Times New Roman" w:cs="Times New Roman"/>
          <w:b/>
          <w:sz w:val="24"/>
          <w:szCs w:val="24"/>
        </w:rPr>
        <w:t xml:space="preserve">                             </w:t>
      </w:r>
    </w:p>
    <w:p w:rsidR="0023162D" w:rsidRPr="0023162D" w:rsidRDefault="00403801" w:rsidP="0023162D">
      <w:pPr>
        <w:jc w:val="right"/>
        <w:rPr>
          <w:rFonts w:ascii="Times New Roman" w:hAnsi="Times New Roman" w:cs="Times New Roman"/>
          <w:b/>
          <w:bCs/>
          <w:sz w:val="24"/>
          <w:szCs w:val="24"/>
        </w:rPr>
      </w:pPr>
      <w:r>
        <w:rPr>
          <w:rFonts w:ascii="Times New Roman" w:eastAsia="Times New Roman" w:hAnsi="Times New Roman" w:cs="Times New Roman"/>
          <w:b/>
          <w:sz w:val="24"/>
          <w:szCs w:val="24"/>
        </w:rPr>
        <w:t xml:space="preserve">       </w:t>
      </w:r>
      <w:r w:rsidR="003A6D14">
        <w:rPr>
          <w:rFonts w:ascii="Times New Roman" w:eastAsia="Times New Roman" w:hAnsi="Times New Roman" w:cs="Times New Roman"/>
          <w:b/>
          <w:sz w:val="24"/>
          <w:szCs w:val="24"/>
        </w:rPr>
        <w:t xml:space="preserve"> </w:t>
      </w:r>
      <w:r w:rsidR="0065024D">
        <w:rPr>
          <w:rFonts w:ascii="Times New Roman" w:hAnsi="Times New Roman" w:cs="Times New Roman"/>
          <w:b/>
          <w:bCs/>
          <w:sz w:val="24"/>
          <w:szCs w:val="24"/>
        </w:rPr>
        <w:t>Додаток № 4</w:t>
      </w:r>
      <w:r w:rsidR="0023162D" w:rsidRPr="0023162D">
        <w:rPr>
          <w:rFonts w:ascii="Times New Roman" w:hAnsi="Times New Roman" w:cs="Times New Roman"/>
          <w:b/>
          <w:bCs/>
          <w:sz w:val="24"/>
          <w:szCs w:val="24"/>
        </w:rPr>
        <w:t xml:space="preserve"> до тендерної документації</w:t>
      </w:r>
    </w:p>
    <w:p w:rsidR="0023162D" w:rsidRPr="0023162D" w:rsidRDefault="0023162D" w:rsidP="0023162D">
      <w:pPr>
        <w:spacing w:after="160" w:line="259" w:lineRule="auto"/>
        <w:jc w:val="center"/>
        <w:rPr>
          <w:rFonts w:ascii="Times New Roman" w:hAnsi="Times New Roman" w:cs="Times New Roman"/>
          <w:b/>
          <w:bCs/>
          <w:sz w:val="24"/>
          <w:szCs w:val="24"/>
        </w:rPr>
      </w:pPr>
      <w:r w:rsidRPr="0023162D">
        <w:rPr>
          <w:rFonts w:ascii="Times New Roman" w:hAnsi="Times New Roman" w:cs="Times New Roman"/>
          <w:b/>
          <w:bCs/>
          <w:sz w:val="24"/>
          <w:szCs w:val="24"/>
        </w:rPr>
        <w:t>Вимоги до учасників та переможця щодо підтвердження відсутності підстав для відмови в участі у відкритих торгах</w:t>
      </w:r>
    </w:p>
    <w:tbl>
      <w:tblPr>
        <w:tblW w:w="10915" w:type="dxa"/>
        <w:tblInd w:w="-34" w:type="dxa"/>
        <w:tblLook w:val="04A0" w:firstRow="1" w:lastRow="0" w:firstColumn="1" w:lastColumn="0" w:noHBand="0" w:noVBand="1"/>
      </w:tblPr>
      <w:tblGrid>
        <w:gridCol w:w="709"/>
        <w:gridCol w:w="3686"/>
        <w:gridCol w:w="3151"/>
        <w:gridCol w:w="3369"/>
      </w:tblGrid>
      <w:tr w:rsidR="0023162D" w:rsidRPr="0023162D" w:rsidTr="0023162D">
        <w:tc>
          <w:tcPr>
            <w:tcW w:w="709" w:type="dxa"/>
            <w:tcBorders>
              <w:top w:val="single" w:sz="4" w:space="0" w:color="000000"/>
              <w:left w:val="single" w:sz="4" w:space="0" w:color="000000"/>
              <w:bottom w:val="single" w:sz="4" w:space="0" w:color="000000"/>
              <w:right w:val="single" w:sz="4" w:space="0" w:color="000000"/>
            </w:tcBorders>
            <w:vAlign w:val="center"/>
            <w:hideMark/>
          </w:tcPr>
          <w:p w:rsidR="0023162D" w:rsidRPr="0023162D" w:rsidRDefault="0023162D" w:rsidP="0023162D">
            <w:pPr>
              <w:spacing w:after="160" w:line="259" w:lineRule="auto"/>
              <w:jc w:val="center"/>
              <w:rPr>
                <w:rFonts w:ascii="Times New Roman" w:hAnsi="Times New Roman" w:cs="Times New Roman"/>
                <w:sz w:val="24"/>
                <w:szCs w:val="24"/>
                <w:lang w:eastAsia="ru-RU"/>
              </w:rPr>
            </w:pPr>
            <w:r w:rsidRPr="0023162D">
              <w:rPr>
                <w:rFonts w:ascii="Times New Roman" w:hAnsi="Times New Roman" w:cs="Times New Roman"/>
                <w:b/>
                <w:bCs/>
                <w:sz w:val="24"/>
                <w:szCs w:val="24"/>
                <w:lang w:eastAsia="ru-RU"/>
              </w:rPr>
              <w:t>№ п/п</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23162D" w:rsidRPr="0023162D" w:rsidRDefault="0023162D" w:rsidP="0023162D">
            <w:pPr>
              <w:spacing w:after="160" w:line="259" w:lineRule="auto"/>
              <w:jc w:val="center"/>
              <w:rPr>
                <w:rFonts w:ascii="Times New Roman" w:hAnsi="Times New Roman" w:cs="Times New Roman"/>
                <w:sz w:val="24"/>
                <w:szCs w:val="24"/>
                <w:lang w:eastAsia="ru-RU"/>
              </w:rPr>
            </w:pPr>
            <w:r w:rsidRPr="0023162D">
              <w:rPr>
                <w:rFonts w:ascii="Times New Roman" w:hAnsi="Times New Roman" w:cs="Times New Roman"/>
                <w:b/>
                <w:bCs/>
                <w:sz w:val="24"/>
                <w:szCs w:val="24"/>
                <w:lang w:eastAsia="ru-RU"/>
              </w:rPr>
              <w:t>Підстави для відмови в участі у процедурі закупівлі</w:t>
            </w:r>
          </w:p>
        </w:tc>
        <w:tc>
          <w:tcPr>
            <w:tcW w:w="3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23162D" w:rsidRPr="0023162D" w:rsidRDefault="0023162D" w:rsidP="0023162D">
            <w:pPr>
              <w:spacing w:after="160" w:line="259" w:lineRule="auto"/>
              <w:jc w:val="center"/>
              <w:rPr>
                <w:rFonts w:ascii="Times New Roman" w:hAnsi="Times New Roman" w:cs="Times New Roman"/>
                <w:b/>
                <w:bCs/>
                <w:sz w:val="24"/>
                <w:szCs w:val="24"/>
                <w:lang w:eastAsia="ru-RU"/>
              </w:rPr>
            </w:pPr>
            <w:r w:rsidRPr="0023162D">
              <w:rPr>
                <w:rFonts w:ascii="Times New Roman" w:hAnsi="Times New Roman" w:cs="Times New Roman"/>
                <w:b/>
                <w:bCs/>
                <w:sz w:val="24"/>
                <w:szCs w:val="24"/>
                <w:lang w:eastAsia="ru-RU"/>
              </w:rPr>
              <w:t>Учасник процедури закупівлі</w:t>
            </w:r>
          </w:p>
        </w:tc>
        <w:tc>
          <w:tcPr>
            <w:tcW w:w="3369" w:type="dxa"/>
            <w:tcBorders>
              <w:top w:val="single" w:sz="4" w:space="0" w:color="000000"/>
              <w:left w:val="single" w:sz="4" w:space="0" w:color="000000"/>
              <w:bottom w:val="single" w:sz="4" w:space="0" w:color="000000"/>
              <w:right w:val="single" w:sz="4" w:space="0" w:color="000000"/>
            </w:tcBorders>
            <w:vAlign w:val="center"/>
            <w:hideMark/>
          </w:tcPr>
          <w:p w:rsidR="0023162D" w:rsidRPr="0023162D" w:rsidRDefault="0023162D" w:rsidP="0023162D">
            <w:pPr>
              <w:spacing w:after="160" w:line="259" w:lineRule="auto"/>
              <w:jc w:val="center"/>
              <w:rPr>
                <w:rFonts w:ascii="Times New Roman" w:hAnsi="Times New Roman" w:cs="Times New Roman"/>
                <w:sz w:val="24"/>
                <w:szCs w:val="24"/>
                <w:lang w:eastAsia="ru-RU"/>
              </w:rPr>
            </w:pPr>
            <w:r w:rsidRPr="0023162D">
              <w:rPr>
                <w:rFonts w:ascii="Times New Roman" w:hAnsi="Times New Roman" w:cs="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3162D" w:rsidRPr="0023162D" w:rsidTr="0023162D">
        <w:tc>
          <w:tcPr>
            <w:tcW w:w="70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jc w:val="both"/>
              <w:rPr>
                <w:rFonts w:ascii="Times New Roman" w:hAnsi="Times New Roman" w:cs="Times New Roman"/>
                <w:sz w:val="24"/>
                <w:szCs w:val="24"/>
                <w:lang w:eastAsia="ru-RU"/>
              </w:rPr>
            </w:pPr>
            <w:r w:rsidRPr="0023162D">
              <w:rPr>
                <w:rFonts w:ascii="Times New Roman" w:hAnsi="Times New Roman" w:cs="Times New Roman"/>
                <w:sz w:val="24"/>
                <w:szCs w:val="24"/>
                <w:lang w:eastAsia="ru-RU"/>
              </w:rPr>
              <w:t>1</w:t>
            </w:r>
          </w:p>
        </w:tc>
        <w:tc>
          <w:tcPr>
            <w:tcW w:w="3686"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3162D">
              <w:rPr>
                <w:rFonts w:ascii="Times New Roman" w:hAnsi="Times New Roman" w:cs="Times New Roman"/>
                <w:i/>
                <w:iCs/>
                <w:sz w:val="24"/>
                <w:szCs w:val="24"/>
                <w:shd w:val="clear" w:color="auto" w:fill="FFFFFF"/>
                <w:lang w:eastAsia="ru-RU"/>
              </w:rPr>
              <w:t>(</w:t>
            </w:r>
            <w:r w:rsidRPr="0023162D">
              <w:rPr>
                <w:rFonts w:ascii="Times New Roman" w:hAnsi="Times New Roman" w:cs="Times New Roman"/>
                <w:i/>
                <w:iCs/>
                <w:sz w:val="24"/>
                <w:szCs w:val="24"/>
                <w:lang w:eastAsia="ru-RU"/>
              </w:rPr>
              <w:t>підпункт 1 пункту 47 Особливостей)</w:t>
            </w:r>
          </w:p>
        </w:tc>
        <w:tc>
          <w:tcPr>
            <w:tcW w:w="3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36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Переможець не надає підтвердження своєї відповідності.</w:t>
            </w:r>
          </w:p>
        </w:tc>
      </w:tr>
      <w:tr w:rsidR="0023162D" w:rsidRPr="0023162D" w:rsidTr="0023162D">
        <w:tc>
          <w:tcPr>
            <w:tcW w:w="70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jc w:val="both"/>
              <w:rPr>
                <w:rFonts w:ascii="Times New Roman" w:hAnsi="Times New Roman" w:cs="Times New Roman"/>
                <w:sz w:val="24"/>
                <w:szCs w:val="24"/>
                <w:lang w:eastAsia="ru-RU"/>
              </w:rPr>
            </w:pPr>
            <w:r w:rsidRPr="0023162D">
              <w:rPr>
                <w:rFonts w:ascii="Times New Roman" w:hAnsi="Times New Roman" w:cs="Times New Roman"/>
                <w:sz w:val="24"/>
                <w:szCs w:val="24"/>
                <w:lang w:eastAsia="ru-RU"/>
              </w:rPr>
              <w:t>2</w:t>
            </w:r>
          </w:p>
        </w:tc>
        <w:tc>
          <w:tcPr>
            <w:tcW w:w="3686"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3162D">
              <w:rPr>
                <w:rFonts w:ascii="Times New Roman" w:hAnsi="Times New Roman" w:cs="Times New Roman"/>
                <w:i/>
                <w:iCs/>
                <w:sz w:val="24"/>
                <w:szCs w:val="24"/>
                <w:shd w:val="clear" w:color="auto" w:fill="FFFFFF"/>
                <w:lang w:eastAsia="ru-RU"/>
              </w:rPr>
              <w:t>(</w:t>
            </w:r>
            <w:r w:rsidRPr="0023162D">
              <w:rPr>
                <w:rFonts w:ascii="Times New Roman" w:hAnsi="Times New Roman" w:cs="Times New Roman"/>
                <w:i/>
                <w:iCs/>
                <w:sz w:val="24"/>
                <w:szCs w:val="24"/>
                <w:lang w:eastAsia="ru-RU"/>
              </w:rPr>
              <w:t>підпункт 2 пункту 47 Особливостей)</w:t>
            </w:r>
          </w:p>
        </w:tc>
        <w:tc>
          <w:tcPr>
            <w:tcW w:w="3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Переможець не надає підтвердження своєї відповідності.</w:t>
            </w:r>
          </w:p>
        </w:tc>
      </w:tr>
      <w:tr w:rsidR="0023162D" w:rsidRPr="0023162D" w:rsidTr="0023162D">
        <w:tc>
          <w:tcPr>
            <w:tcW w:w="70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jc w:val="both"/>
              <w:rPr>
                <w:rFonts w:ascii="Times New Roman" w:hAnsi="Times New Roman" w:cs="Times New Roman"/>
                <w:sz w:val="24"/>
                <w:szCs w:val="24"/>
                <w:lang w:eastAsia="ru-RU"/>
              </w:rPr>
            </w:pPr>
            <w:r w:rsidRPr="0023162D">
              <w:rPr>
                <w:rFonts w:ascii="Times New Roman" w:hAnsi="Times New Roman" w:cs="Times New Roman"/>
                <w:sz w:val="24"/>
                <w:szCs w:val="24"/>
                <w:lang w:eastAsia="ru-RU"/>
              </w:rPr>
              <w:t>3</w:t>
            </w:r>
          </w:p>
        </w:tc>
        <w:tc>
          <w:tcPr>
            <w:tcW w:w="3686"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w:t>
            </w:r>
            <w:r w:rsidRPr="0023162D">
              <w:rPr>
                <w:rFonts w:ascii="Times New Roman" w:hAnsi="Times New Roman" w:cs="Times New Roman"/>
                <w:sz w:val="24"/>
                <w:szCs w:val="24"/>
                <w:shd w:val="clear" w:color="auto" w:fill="FFFFFF"/>
                <w:lang w:eastAsia="ru-RU"/>
              </w:rPr>
              <w:lastRenderedPageBreak/>
              <w:t xml:space="preserve">корупцією </w:t>
            </w:r>
            <w:r w:rsidRPr="0023162D">
              <w:rPr>
                <w:rFonts w:ascii="Times New Roman" w:hAnsi="Times New Roman" w:cs="Times New Roman"/>
                <w:i/>
                <w:iCs/>
                <w:sz w:val="24"/>
                <w:szCs w:val="24"/>
                <w:shd w:val="clear" w:color="auto" w:fill="FFFFFF"/>
                <w:lang w:eastAsia="ru-RU"/>
              </w:rPr>
              <w:t>(</w:t>
            </w:r>
            <w:r w:rsidRPr="0023162D">
              <w:rPr>
                <w:rFonts w:ascii="Times New Roman" w:hAnsi="Times New Roman" w:cs="Times New Roman"/>
                <w:i/>
                <w:iCs/>
                <w:sz w:val="24"/>
                <w:szCs w:val="24"/>
                <w:lang w:eastAsia="ru-RU"/>
              </w:rPr>
              <w:t>підпункт 3 пункту 47 Особливостей)</w:t>
            </w:r>
          </w:p>
        </w:tc>
        <w:tc>
          <w:tcPr>
            <w:tcW w:w="3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13" w:history="1">
              <w:r w:rsidRPr="0023162D">
                <w:rPr>
                  <w:rFonts w:ascii="Times New Roman" w:hAnsi="Times New Roman" w:cs="Times New Roman"/>
                  <w:color w:val="0000FF"/>
                  <w:sz w:val="24"/>
                  <w:szCs w:val="24"/>
                  <w:u w:val="single"/>
                  <w:lang w:eastAsia="ru-RU"/>
                </w:rPr>
                <w:t>https://corruptinfo.nazk.gov.ua/»</w:t>
              </w:r>
            </w:hyperlink>
            <w:r w:rsidRPr="0023162D">
              <w:rPr>
                <w:rFonts w:ascii="Times New Roman" w:hAnsi="Times New Roman" w:cs="Times New Roman"/>
                <w:sz w:val="24"/>
                <w:szCs w:val="24"/>
                <w:lang w:eastAsia="ru-RU"/>
              </w:rPr>
              <w:t xml:space="preserve"> </w:t>
            </w:r>
          </w:p>
        </w:tc>
      </w:tr>
      <w:tr w:rsidR="0023162D" w:rsidRPr="0023162D" w:rsidTr="0023162D">
        <w:tc>
          <w:tcPr>
            <w:tcW w:w="70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jc w:val="both"/>
              <w:rPr>
                <w:rFonts w:ascii="Times New Roman" w:hAnsi="Times New Roman" w:cs="Times New Roman"/>
                <w:sz w:val="24"/>
                <w:szCs w:val="24"/>
                <w:lang w:eastAsia="ru-RU"/>
              </w:rPr>
            </w:pPr>
            <w:r w:rsidRPr="0023162D">
              <w:rPr>
                <w:rFonts w:ascii="Times New Roman" w:hAnsi="Times New Roman" w:cs="Times New Roman"/>
                <w:sz w:val="24"/>
                <w:szCs w:val="24"/>
                <w:lang w:eastAsia="ru-RU"/>
              </w:rPr>
              <w:lastRenderedPageBreak/>
              <w:t>4</w:t>
            </w:r>
          </w:p>
        </w:tc>
        <w:tc>
          <w:tcPr>
            <w:tcW w:w="3686"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23162D">
              <w:rPr>
                <w:rFonts w:ascii="Times New Roman" w:hAnsi="Times New Roman" w:cs="Times New Roman"/>
                <w:i/>
                <w:iCs/>
                <w:sz w:val="24"/>
                <w:szCs w:val="24"/>
                <w:shd w:val="clear" w:color="auto" w:fill="FFFFFF"/>
                <w:lang w:eastAsia="ru-RU"/>
              </w:rPr>
              <w:t>(</w:t>
            </w:r>
            <w:r w:rsidRPr="0023162D">
              <w:rPr>
                <w:rFonts w:ascii="Times New Roman" w:hAnsi="Times New Roman" w:cs="Times New Roman"/>
                <w:i/>
                <w:iCs/>
                <w:sz w:val="24"/>
                <w:szCs w:val="24"/>
                <w:lang w:eastAsia="ru-RU"/>
              </w:rPr>
              <w:t>підпункт 4 пункту 47 Особливостей)</w:t>
            </w:r>
          </w:p>
        </w:tc>
        <w:tc>
          <w:tcPr>
            <w:tcW w:w="3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Переможець не надає підтвердження своєї відповідності.</w:t>
            </w:r>
          </w:p>
        </w:tc>
      </w:tr>
      <w:tr w:rsidR="0023162D" w:rsidRPr="0023162D" w:rsidTr="0023162D">
        <w:tc>
          <w:tcPr>
            <w:tcW w:w="70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jc w:val="both"/>
              <w:rPr>
                <w:rFonts w:ascii="Times New Roman" w:hAnsi="Times New Roman" w:cs="Times New Roman"/>
                <w:sz w:val="24"/>
                <w:szCs w:val="24"/>
                <w:lang w:eastAsia="ru-RU"/>
              </w:rPr>
            </w:pPr>
            <w:r w:rsidRPr="0023162D">
              <w:rPr>
                <w:rFonts w:ascii="Times New Roman" w:hAnsi="Times New Roman" w:cs="Times New Roman"/>
                <w:sz w:val="24"/>
                <w:szCs w:val="24"/>
                <w:lang w:eastAsia="ru-RU"/>
              </w:rPr>
              <w:t>5</w:t>
            </w:r>
          </w:p>
        </w:tc>
        <w:tc>
          <w:tcPr>
            <w:tcW w:w="3686"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3162D">
              <w:rPr>
                <w:rFonts w:ascii="Times New Roman" w:hAnsi="Times New Roman" w:cs="Times New Roman"/>
                <w:i/>
                <w:iCs/>
                <w:sz w:val="24"/>
                <w:szCs w:val="24"/>
                <w:shd w:val="clear" w:color="auto" w:fill="FFFFFF"/>
                <w:lang w:eastAsia="ru-RU"/>
              </w:rPr>
              <w:t>(</w:t>
            </w:r>
            <w:r w:rsidRPr="0023162D">
              <w:rPr>
                <w:rFonts w:ascii="Times New Roman" w:hAnsi="Times New Roman" w:cs="Times New Roman"/>
                <w:i/>
                <w:iCs/>
                <w:sz w:val="24"/>
                <w:szCs w:val="24"/>
                <w:lang w:eastAsia="ru-RU"/>
              </w:rPr>
              <w:t>підпункт 5 пункту 47 Особливостей)</w:t>
            </w:r>
          </w:p>
        </w:tc>
        <w:tc>
          <w:tcPr>
            <w:tcW w:w="3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3162D" w:rsidRPr="0023162D" w:rsidTr="0023162D">
        <w:tc>
          <w:tcPr>
            <w:tcW w:w="70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jc w:val="both"/>
              <w:rPr>
                <w:rFonts w:ascii="Times New Roman" w:hAnsi="Times New Roman" w:cs="Times New Roman"/>
                <w:sz w:val="24"/>
                <w:szCs w:val="24"/>
                <w:lang w:eastAsia="ru-RU"/>
              </w:rPr>
            </w:pPr>
            <w:r w:rsidRPr="0023162D">
              <w:rPr>
                <w:rFonts w:ascii="Times New Roman" w:hAnsi="Times New Roman" w:cs="Times New Roman"/>
                <w:sz w:val="24"/>
                <w:szCs w:val="24"/>
                <w:lang w:eastAsia="ru-RU"/>
              </w:rPr>
              <w:t>6</w:t>
            </w:r>
          </w:p>
        </w:tc>
        <w:tc>
          <w:tcPr>
            <w:tcW w:w="3686"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3162D">
              <w:rPr>
                <w:rFonts w:ascii="Times New Roman" w:hAnsi="Times New Roman" w:cs="Times New Roman"/>
                <w:i/>
                <w:iCs/>
                <w:sz w:val="24"/>
                <w:szCs w:val="24"/>
                <w:shd w:val="clear" w:color="auto" w:fill="FFFFFF"/>
                <w:lang w:eastAsia="ru-RU"/>
              </w:rPr>
              <w:t>(підпункт 6 пункту 47 Особливостей)</w:t>
            </w:r>
          </w:p>
        </w:tc>
        <w:tc>
          <w:tcPr>
            <w:tcW w:w="3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3162D" w:rsidRPr="0023162D" w:rsidTr="0023162D">
        <w:tc>
          <w:tcPr>
            <w:tcW w:w="70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jc w:val="both"/>
              <w:rPr>
                <w:rFonts w:ascii="Times New Roman" w:hAnsi="Times New Roman" w:cs="Times New Roman"/>
                <w:sz w:val="24"/>
                <w:szCs w:val="24"/>
                <w:lang w:eastAsia="ru-RU"/>
              </w:rPr>
            </w:pPr>
            <w:r w:rsidRPr="0023162D">
              <w:rPr>
                <w:rFonts w:ascii="Times New Roman" w:hAnsi="Times New Roman" w:cs="Times New Roman"/>
                <w:sz w:val="24"/>
                <w:szCs w:val="24"/>
                <w:lang w:eastAsia="ru-RU"/>
              </w:rPr>
              <w:t>7</w:t>
            </w:r>
          </w:p>
        </w:tc>
        <w:tc>
          <w:tcPr>
            <w:tcW w:w="3686"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color w:val="000000"/>
                <w:sz w:val="24"/>
                <w:szCs w:val="24"/>
                <w:lang w:eastAsia="ru-RU"/>
              </w:rPr>
            </w:pPr>
            <w:r w:rsidRPr="0023162D">
              <w:rPr>
                <w:rFonts w:ascii="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w:t>
            </w:r>
            <w:r w:rsidRPr="0023162D">
              <w:rPr>
                <w:rFonts w:ascii="Times New Roman" w:hAnsi="Times New Roman" w:cs="Times New Roman"/>
                <w:color w:val="000000"/>
                <w:sz w:val="24"/>
                <w:szCs w:val="24"/>
                <w:shd w:val="clear" w:color="auto" w:fill="FFFFFF"/>
                <w:lang w:eastAsia="ru-RU"/>
              </w:rPr>
              <w:lastRenderedPageBreak/>
              <w:t xml:space="preserve">уповноваженою особою (особами), та/або з керівником замовника </w:t>
            </w:r>
            <w:r w:rsidRPr="0023162D">
              <w:rPr>
                <w:rFonts w:ascii="Times New Roman" w:hAnsi="Times New Roman" w:cs="Times New Roman"/>
                <w:i/>
                <w:iCs/>
                <w:color w:val="000000"/>
                <w:sz w:val="24"/>
                <w:szCs w:val="24"/>
                <w:shd w:val="clear" w:color="auto" w:fill="FFFFFF"/>
                <w:lang w:eastAsia="ru-RU"/>
              </w:rPr>
              <w:t>(</w:t>
            </w:r>
            <w:r w:rsidRPr="0023162D">
              <w:rPr>
                <w:rFonts w:ascii="Times New Roman" w:hAnsi="Times New Roman" w:cs="Times New Roman"/>
                <w:i/>
                <w:iCs/>
                <w:color w:val="000000"/>
                <w:sz w:val="24"/>
                <w:szCs w:val="24"/>
                <w:lang w:eastAsia="ru-RU"/>
              </w:rPr>
              <w:t>підпункт 7 пункту 47 Особливостей)</w:t>
            </w:r>
          </w:p>
        </w:tc>
        <w:tc>
          <w:tcPr>
            <w:tcW w:w="3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3162D" w:rsidRPr="0023162D" w:rsidRDefault="0023162D" w:rsidP="0023162D">
            <w:pPr>
              <w:spacing w:after="160" w:line="259" w:lineRule="auto"/>
              <w:rPr>
                <w:rFonts w:ascii="Times New Roman" w:hAnsi="Times New Roman" w:cs="Times New Roman"/>
                <w:color w:val="000000"/>
                <w:sz w:val="24"/>
                <w:szCs w:val="24"/>
                <w:lang w:eastAsia="ru-RU"/>
              </w:rPr>
            </w:pPr>
            <w:r w:rsidRPr="0023162D">
              <w:rPr>
                <w:rFonts w:ascii="Times New Roman" w:hAnsi="Times New Roman" w:cs="Times New Roman"/>
                <w:color w:val="000000"/>
                <w:sz w:val="24"/>
                <w:szCs w:val="24"/>
                <w:lang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w:t>
            </w:r>
            <w:r w:rsidRPr="0023162D">
              <w:rPr>
                <w:rFonts w:ascii="Times New Roman" w:hAnsi="Times New Roman" w:cs="Times New Roman"/>
                <w:color w:val="000000"/>
                <w:sz w:val="24"/>
                <w:szCs w:val="24"/>
                <w:lang w:eastAsia="ru-RU"/>
              </w:rPr>
              <w:lastRenderedPageBreak/>
              <w:t>системі закупівель відсутність в учасника процедури закупівлі такої підстав</w:t>
            </w:r>
          </w:p>
        </w:tc>
        <w:tc>
          <w:tcPr>
            <w:tcW w:w="336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lastRenderedPageBreak/>
              <w:t>Переможець не надає підтвердження своєї відповідності.</w:t>
            </w:r>
          </w:p>
        </w:tc>
      </w:tr>
      <w:tr w:rsidR="0023162D" w:rsidRPr="0023162D" w:rsidTr="0023162D">
        <w:tc>
          <w:tcPr>
            <w:tcW w:w="70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jc w:val="both"/>
              <w:rPr>
                <w:rFonts w:ascii="Times New Roman" w:hAnsi="Times New Roman" w:cs="Times New Roman"/>
                <w:sz w:val="24"/>
                <w:szCs w:val="24"/>
                <w:lang w:eastAsia="ru-RU"/>
              </w:rPr>
            </w:pPr>
            <w:r w:rsidRPr="0023162D">
              <w:rPr>
                <w:rFonts w:ascii="Times New Roman" w:hAnsi="Times New Roman" w:cs="Times New Roman"/>
                <w:sz w:val="24"/>
                <w:szCs w:val="24"/>
                <w:lang w:eastAsia="ru-RU"/>
              </w:rPr>
              <w:lastRenderedPageBreak/>
              <w:t>8</w:t>
            </w:r>
          </w:p>
        </w:tc>
        <w:tc>
          <w:tcPr>
            <w:tcW w:w="3686"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color w:val="000000"/>
                <w:sz w:val="24"/>
                <w:szCs w:val="24"/>
                <w:lang w:eastAsia="ru-RU"/>
              </w:rPr>
            </w:pPr>
            <w:r w:rsidRPr="0023162D">
              <w:rPr>
                <w:rFonts w:ascii="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3162D">
              <w:rPr>
                <w:rFonts w:ascii="Times New Roman" w:hAnsi="Times New Roman" w:cs="Times New Roman"/>
                <w:i/>
                <w:iCs/>
                <w:color w:val="000000"/>
                <w:sz w:val="24"/>
                <w:szCs w:val="24"/>
                <w:shd w:val="clear" w:color="auto" w:fill="FFFFFF"/>
                <w:lang w:eastAsia="ru-RU"/>
              </w:rPr>
              <w:t>(</w:t>
            </w:r>
            <w:r w:rsidRPr="0023162D">
              <w:rPr>
                <w:rFonts w:ascii="Times New Roman" w:hAnsi="Times New Roman" w:cs="Times New Roman"/>
                <w:i/>
                <w:iCs/>
                <w:color w:val="000000"/>
                <w:sz w:val="24"/>
                <w:szCs w:val="24"/>
                <w:lang w:eastAsia="ru-RU"/>
              </w:rPr>
              <w:t>підпункт 8 пункту 47 Особливостей)</w:t>
            </w:r>
          </w:p>
        </w:tc>
        <w:tc>
          <w:tcPr>
            <w:tcW w:w="3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3162D" w:rsidRPr="0023162D" w:rsidRDefault="0023162D" w:rsidP="0023162D">
            <w:pPr>
              <w:spacing w:after="160" w:line="259" w:lineRule="auto"/>
              <w:rPr>
                <w:rFonts w:ascii="Times New Roman" w:hAnsi="Times New Roman" w:cs="Times New Roman"/>
                <w:color w:val="000000"/>
                <w:sz w:val="24"/>
                <w:szCs w:val="24"/>
                <w:lang w:eastAsia="ru-RU"/>
              </w:rPr>
            </w:pPr>
            <w:r w:rsidRPr="0023162D">
              <w:rPr>
                <w:rFonts w:ascii="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Переможець не надає підтвердження своєї відповідності.</w:t>
            </w:r>
          </w:p>
        </w:tc>
      </w:tr>
      <w:tr w:rsidR="0023162D" w:rsidRPr="0023162D" w:rsidTr="0023162D">
        <w:tc>
          <w:tcPr>
            <w:tcW w:w="70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jc w:val="both"/>
              <w:rPr>
                <w:rFonts w:ascii="Times New Roman" w:hAnsi="Times New Roman" w:cs="Times New Roman"/>
                <w:sz w:val="24"/>
                <w:szCs w:val="24"/>
                <w:lang w:eastAsia="ru-RU"/>
              </w:rPr>
            </w:pPr>
            <w:r w:rsidRPr="0023162D">
              <w:rPr>
                <w:rFonts w:ascii="Times New Roman" w:hAnsi="Times New Roman" w:cs="Times New Roman"/>
                <w:sz w:val="24"/>
                <w:szCs w:val="24"/>
                <w:lang w:eastAsia="ru-RU"/>
              </w:rPr>
              <w:t>9</w:t>
            </w:r>
          </w:p>
        </w:tc>
        <w:tc>
          <w:tcPr>
            <w:tcW w:w="3686"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3162D">
              <w:rPr>
                <w:rFonts w:ascii="Times New Roman" w:hAnsi="Times New Roman" w:cs="Times New Roman"/>
                <w:i/>
                <w:iCs/>
                <w:sz w:val="24"/>
                <w:szCs w:val="24"/>
                <w:shd w:val="clear" w:color="auto" w:fill="FFFFFF"/>
                <w:lang w:eastAsia="ru-RU"/>
              </w:rPr>
              <w:t>(</w:t>
            </w:r>
            <w:r w:rsidRPr="0023162D">
              <w:rPr>
                <w:rFonts w:ascii="Times New Roman" w:hAnsi="Times New Roman" w:cs="Times New Roman"/>
                <w:i/>
                <w:iCs/>
                <w:sz w:val="24"/>
                <w:szCs w:val="24"/>
                <w:lang w:eastAsia="ru-RU"/>
              </w:rPr>
              <w:t>підпункт 9 пункту 47 Особливостей)</w:t>
            </w:r>
          </w:p>
        </w:tc>
        <w:tc>
          <w:tcPr>
            <w:tcW w:w="3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Переможець не надає підтвердження своєї відповідності.</w:t>
            </w:r>
          </w:p>
        </w:tc>
      </w:tr>
      <w:tr w:rsidR="0023162D" w:rsidRPr="0023162D" w:rsidTr="0023162D">
        <w:tc>
          <w:tcPr>
            <w:tcW w:w="70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jc w:val="both"/>
              <w:rPr>
                <w:rFonts w:ascii="Times New Roman" w:hAnsi="Times New Roman" w:cs="Times New Roman"/>
                <w:sz w:val="24"/>
                <w:szCs w:val="24"/>
                <w:lang w:eastAsia="ru-RU"/>
              </w:rPr>
            </w:pPr>
            <w:r w:rsidRPr="0023162D">
              <w:rPr>
                <w:rFonts w:ascii="Times New Roman" w:hAnsi="Times New Roman" w:cs="Times New Roman"/>
                <w:sz w:val="24"/>
                <w:szCs w:val="24"/>
                <w:lang w:eastAsia="ru-RU"/>
              </w:rPr>
              <w:t>10</w:t>
            </w:r>
          </w:p>
        </w:tc>
        <w:tc>
          <w:tcPr>
            <w:tcW w:w="3686"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shd w:val="clear" w:color="auto" w:fill="FFFFFF"/>
                <w:lang w:eastAsia="ru-RU"/>
              </w:rPr>
            </w:pPr>
            <w:r w:rsidRPr="0023162D">
              <w:rPr>
                <w:rFonts w:ascii="Times New Roman" w:hAnsi="Times New Roman" w:cs="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3162D">
              <w:rPr>
                <w:rFonts w:ascii="Times New Roman" w:hAnsi="Times New Roman" w:cs="Times New Roman"/>
                <w:i/>
                <w:iCs/>
                <w:sz w:val="24"/>
                <w:szCs w:val="24"/>
                <w:shd w:val="clear" w:color="auto" w:fill="FFFFFF"/>
                <w:lang w:eastAsia="ru-RU"/>
              </w:rPr>
              <w:t>(</w:t>
            </w:r>
            <w:r w:rsidRPr="0023162D">
              <w:rPr>
                <w:rFonts w:ascii="Times New Roman" w:hAnsi="Times New Roman" w:cs="Times New Roman"/>
                <w:i/>
                <w:iCs/>
                <w:sz w:val="24"/>
                <w:szCs w:val="24"/>
                <w:lang w:eastAsia="ru-RU"/>
              </w:rPr>
              <w:t>підпункт 10 пункту 47 Особливостей)</w:t>
            </w:r>
          </w:p>
        </w:tc>
        <w:tc>
          <w:tcPr>
            <w:tcW w:w="3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23162D" w:rsidRPr="0023162D" w:rsidRDefault="0023162D" w:rsidP="0023162D">
            <w:pPr>
              <w:spacing w:after="160" w:line="259" w:lineRule="auto"/>
              <w:rPr>
                <w:rFonts w:ascii="Times New Roman" w:hAnsi="Times New Roman" w:cs="Times New Roman"/>
                <w:i/>
                <w:iCs/>
                <w:sz w:val="24"/>
                <w:szCs w:val="24"/>
                <w:lang w:eastAsia="ru-RU"/>
              </w:rPr>
            </w:pPr>
            <w:r w:rsidRPr="0023162D">
              <w:rPr>
                <w:rFonts w:ascii="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3162D">
              <w:rPr>
                <w:rFonts w:ascii="Times New Roman" w:hAnsi="Times New Roman" w:cs="Times New Roman"/>
                <w:i/>
                <w:iCs/>
                <w:sz w:val="24"/>
                <w:szCs w:val="24"/>
                <w:lang w:eastAsia="ru-RU"/>
              </w:rPr>
              <w:t xml:space="preserve"> </w:t>
            </w:r>
          </w:p>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i/>
                <w:iCs/>
                <w:sz w:val="24"/>
                <w:szCs w:val="24"/>
                <w:highlight w:val="yellow"/>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23162D" w:rsidRPr="0023162D" w:rsidRDefault="0023162D" w:rsidP="0023162D">
            <w:pPr>
              <w:spacing w:after="160" w:line="259" w:lineRule="auto"/>
              <w:rPr>
                <w:rFonts w:ascii="Times New Roman" w:hAnsi="Times New Roman" w:cs="Times New Roman"/>
                <w:sz w:val="24"/>
                <w:szCs w:val="24"/>
                <w:lang w:eastAsia="ru-RU"/>
              </w:rPr>
            </w:pPr>
          </w:p>
        </w:tc>
        <w:tc>
          <w:tcPr>
            <w:tcW w:w="336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color w:val="FF0000"/>
                <w:sz w:val="24"/>
                <w:szCs w:val="24"/>
                <w:lang w:eastAsia="ru-RU"/>
              </w:rPr>
            </w:pPr>
            <w:r w:rsidRPr="0023162D">
              <w:rPr>
                <w:rFonts w:ascii="Times New Roman" w:hAnsi="Times New Roman" w:cs="Times New Roman"/>
                <w:sz w:val="24"/>
                <w:szCs w:val="24"/>
                <w:lang w:eastAsia="ru-RU"/>
              </w:rPr>
              <w:t>Переможець не надає підтвердження своєї відповідності.</w:t>
            </w:r>
          </w:p>
        </w:tc>
      </w:tr>
      <w:tr w:rsidR="0023162D" w:rsidRPr="0023162D" w:rsidTr="0023162D">
        <w:tc>
          <w:tcPr>
            <w:tcW w:w="70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jc w:val="both"/>
              <w:rPr>
                <w:rFonts w:ascii="Times New Roman" w:hAnsi="Times New Roman" w:cs="Times New Roman"/>
                <w:sz w:val="24"/>
                <w:szCs w:val="24"/>
                <w:lang w:eastAsia="ru-RU"/>
              </w:rPr>
            </w:pPr>
            <w:r w:rsidRPr="0023162D">
              <w:rPr>
                <w:rFonts w:ascii="Times New Roman" w:hAnsi="Times New Roman" w:cs="Times New Roman"/>
                <w:sz w:val="24"/>
                <w:szCs w:val="24"/>
                <w:lang w:eastAsia="ru-RU"/>
              </w:rPr>
              <w:t>11</w:t>
            </w:r>
          </w:p>
        </w:tc>
        <w:tc>
          <w:tcPr>
            <w:tcW w:w="3686"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w:t>
            </w:r>
            <w:r w:rsidRPr="0023162D">
              <w:rPr>
                <w:rFonts w:ascii="Times New Roman" w:hAnsi="Times New Roman" w:cs="Times New Roman"/>
                <w:sz w:val="24"/>
                <w:szCs w:val="24"/>
                <w:lang w:eastAsia="ru-RU"/>
              </w:rPr>
              <w:lastRenderedPageBreak/>
              <w:t>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23162D">
              <w:rPr>
                <w:rFonts w:ascii="Times New Roman" w:hAnsi="Times New Roman" w:cs="Times New Roman"/>
                <w:sz w:val="24"/>
                <w:szCs w:val="24"/>
                <w:shd w:val="clear" w:color="auto" w:fill="FFFFFF"/>
                <w:lang w:eastAsia="ru-RU"/>
              </w:rPr>
              <w:t xml:space="preserve"> </w:t>
            </w:r>
            <w:r w:rsidRPr="0023162D">
              <w:rPr>
                <w:rFonts w:ascii="Times New Roman" w:hAnsi="Times New Roman" w:cs="Times New Roman"/>
                <w:i/>
                <w:iCs/>
                <w:sz w:val="24"/>
                <w:szCs w:val="24"/>
                <w:shd w:val="clear" w:color="auto" w:fill="FFFFFF"/>
                <w:lang w:eastAsia="ru-RU"/>
              </w:rPr>
              <w:t>(</w:t>
            </w:r>
            <w:r w:rsidRPr="0023162D">
              <w:rPr>
                <w:rFonts w:ascii="Times New Roman" w:hAnsi="Times New Roman" w:cs="Times New Roman"/>
                <w:i/>
                <w:iCs/>
                <w:sz w:val="24"/>
                <w:szCs w:val="24"/>
                <w:lang w:eastAsia="ru-RU"/>
              </w:rPr>
              <w:t>підпункт 11 пункту 47 Особливостей)</w:t>
            </w:r>
          </w:p>
        </w:tc>
        <w:tc>
          <w:tcPr>
            <w:tcW w:w="3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w:t>
            </w:r>
            <w:r w:rsidRPr="0023162D">
              <w:rPr>
                <w:rFonts w:ascii="Times New Roman" w:hAnsi="Times New Roman" w:cs="Times New Roman"/>
                <w:sz w:val="24"/>
                <w:szCs w:val="24"/>
                <w:lang w:eastAsia="ru-RU"/>
              </w:rPr>
              <w:lastRenderedPageBreak/>
              <w:t>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36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lastRenderedPageBreak/>
              <w:t>Переможець не надає підтвердження своєї відповідності.</w:t>
            </w:r>
          </w:p>
        </w:tc>
      </w:tr>
      <w:tr w:rsidR="0023162D" w:rsidRPr="0023162D" w:rsidTr="0023162D">
        <w:tc>
          <w:tcPr>
            <w:tcW w:w="70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jc w:val="both"/>
              <w:rPr>
                <w:rFonts w:ascii="Times New Roman" w:hAnsi="Times New Roman" w:cs="Times New Roman"/>
                <w:sz w:val="24"/>
                <w:szCs w:val="24"/>
                <w:lang w:eastAsia="ru-RU"/>
              </w:rPr>
            </w:pPr>
            <w:r w:rsidRPr="0023162D">
              <w:rPr>
                <w:rFonts w:ascii="Times New Roman" w:hAnsi="Times New Roman" w:cs="Times New Roman"/>
                <w:sz w:val="24"/>
                <w:szCs w:val="24"/>
                <w:lang w:eastAsia="ru-RU"/>
              </w:rPr>
              <w:lastRenderedPageBreak/>
              <w:t>12</w:t>
            </w:r>
          </w:p>
        </w:tc>
        <w:tc>
          <w:tcPr>
            <w:tcW w:w="3686"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3162D">
              <w:rPr>
                <w:rFonts w:ascii="Times New Roman" w:hAnsi="Times New Roman" w:cs="Times New Roman"/>
                <w:i/>
                <w:iCs/>
                <w:sz w:val="24"/>
                <w:szCs w:val="24"/>
                <w:shd w:val="clear" w:color="auto" w:fill="FFFFFF"/>
                <w:lang w:eastAsia="ru-RU"/>
              </w:rPr>
              <w:t>(підпункт 12 пункту 47 Особливостей)</w:t>
            </w:r>
          </w:p>
        </w:tc>
        <w:tc>
          <w:tcPr>
            <w:tcW w:w="3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6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23162D" w:rsidRPr="0023162D" w:rsidTr="0023162D">
        <w:tc>
          <w:tcPr>
            <w:tcW w:w="709"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jc w:val="both"/>
              <w:rPr>
                <w:rFonts w:ascii="Times New Roman" w:hAnsi="Times New Roman" w:cs="Times New Roman"/>
                <w:sz w:val="24"/>
                <w:szCs w:val="24"/>
                <w:lang w:eastAsia="ru-RU"/>
              </w:rPr>
            </w:pPr>
            <w:r w:rsidRPr="0023162D">
              <w:rPr>
                <w:rFonts w:ascii="Times New Roman" w:hAnsi="Times New Roman" w:cs="Times New Roman"/>
                <w:sz w:val="24"/>
                <w:szCs w:val="24"/>
                <w:lang w:eastAsia="ru-RU"/>
              </w:rPr>
              <w:t>13</w:t>
            </w:r>
          </w:p>
        </w:tc>
        <w:tc>
          <w:tcPr>
            <w:tcW w:w="3686" w:type="dxa"/>
            <w:tcBorders>
              <w:top w:val="single" w:sz="4" w:space="0" w:color="000000"/>
              <w:left w:val="single" w:sz="4" w:space="0" w:color="000000"/>
              <w:bottom w:val="single" w:sz="4" w:space="0" w:color="000000"/>
              <w:right w:val="single" w:sz="4" w:space="0" w:color="000000"/>
            </w:tcBorders>
            <w:hideMark/>
          </w:tcPr>
          <w:p w:rsidR="0023162D" w:rsidRPr="0023162D" w:rsidRDefault="0023162D" w:rsidP="0023162D">
            <w:pPr>
              <w:spacing w:after="160" w:line="259" w:lineRule="auto"/>
              <w:rPr>
                <w:rFonts w:ascii="Times New Roman" w:hAnsi="Times New Roman" w:cs="Times New Roman"/>
                <w:i/>
                <w:iCs/>
                <w:sz w:val="24"/>
                <w:szCs w:val="24"/>
                <w:lang w:eastAsia="ru-RU"/>
              </w:rPr>
            </w:pPr>
            <w:r w:rsidRPr="0023162D">
              <w:rPr>
                <w:rFonts w:ascii="Times New Roman" w:hAnsi="Times New Roman" w:cs="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23162D">
              <w:rPr>
                <w:rFonts w:ascii="Times New Roman" w:hAnsi="Times New Roman" w:cs="Times New Roman"/>
                <w:sz w:val="24"/>
                <w:szCs w:val="24"/>
                <w:lang w:eastAsia="ru-RU"/>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23162D">
              <w:rPr>
                <w:rFonts w:ascii="Times New Roman" w:hAnsi="Times New Roman" w:cs="Times New Roman"/>
                <w:i/>
                <w:iCs/>
                <w:sz w:val="24"/>
                <w:szCs w:val="24"/>
                <w:lang w:eastAsia="ru-RU"/>
              </w:rPr>
              <w:t>(абзац 14 пункту 47 Особливостей)</w:t>
            </w:r>
          </w:p>
        </w:tc>
        <w:tc>
          <w:tcPr>
            <w:tcW w:w="31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23162D" w:rsidRPr="0023162D" w:rsidRDefault="0023162D" w:rsidP="0023162D">
            <w:pPr>
              <w:spacing w:after="160" w:line="259" w:lineRule="auto"/>
              <w:rPr>
                <w:rFonts w:ascii="Times New Roman" w:hAnsi="Times New Roman" w:cs="Times New Roman"/>
                <w:sz w:val="24"/>
                <w:szCs w:val="24"/>
              </w:rPr>
            </w:pPr>
            <w:r w:rsidRPr="0023162D">
              <w:rPr>
                <w:rFonts w:ascii="Times New Roman" w:hAnsi="Times New Roman" w:cs="Times New Roman"/>
                <w:sz w:val="24"/>
                <w:szCs w:val="24"/>
                <w:lang w:eastAsia="ru-RU"/>
              </w:rPr>
              <w:lastRenderedPageBreak/>
              <w:t xml:space="preserve">Учасник процедури закупівлі має </w:t>
            </w:r>
            <w:r w:rsidRPr="0023162D">
              <w:rPr>
                <w:rFonts w:ascii="Times New Roman" w:hAnsi="Times New Roman" w:cs="Times New Roman"/>
                <w:sz w:val="24"/>
                <w:szCs w:val="24"/>
              </w:rPr>
              <w:t>надати:</w:t>
            </w:r>
          </w:p>
          <w:p w:rsidR="0023162D" w:rsidRPr="0023162D" w:rsidRDefault="0023162D" w:rsidP="0023162D">
            <w:pPr>
              <w:numPr>
                <w:ilvl w:val="0"/>
                <w:numId w:val="30"/>
              </w:numPr>
              <w:spacing w:after="0" w:line="254" w:lineRule="auto"/>
              <w:ind w:left="410"/>
              <w:contextualSpacing/>
              <w:rPr>
                <w:rFonts w:ascii="Times New Roman" w:hAnsi="Times New Roman" w:cs="Times New Roman"/>
                <w:sz w:val="24"/>
                <w:szCs w:val="24"/>
              </w:rPr>
            </w:pPr>
            <w:r w:rsidRPr="0023162D">
              <w:rPr>
                <w:rFonts w:ascii="Times New Roman" w:hAnsi="Times New Roman" w:cs="Times New Roman"/>
                <w:sz w:val="24"/>
                <w:szCs w:val="24"/>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w:t>
            </w:r>
            <w:r w:rsidRPr="0023162D">
              <w:rPr>
                <w:rFonts w:ascii="Times New Roman" w:hAnsi="Times New Roman" w:cs="Times New Roman"/>
                <w:sz w:val="24"/>
                <w:szCs w:val="24"/>
              </w:rPr>
              <w:lastRenderedPageBreak/>
              <w:t>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3162D" w:rsidRPr="0023162D" w:rsidRDefault="0023162D" w:rsidP="0023162D">
            <w:pPr>
              <w:spacing w:after="160" w:line="259" w:lineRule="auto"/>
              <w:ind w:left="50"/>
              <w:rPr>
                <w:rFonts w:ascii="Times New Roman" w:hAnsi="Times New Roman" w:cs="Times New Roman"/>
                <w:sz w:val="24"/>
                <w:szCs w:val="24"/>
              </w:rPr>
            </w:pPr>
            <w:r w:rsidRPr="0023162D">
              <w:rPr>
                <w:rFonts w:ascii="Times New Roman" w:hAnsi="Times New Roman" w:cs="Times New Roman"/>
                <w:sz w:val="24"/>
                <w:szCs w:val="24"/>
              </w:rPr>
              <w:t xml:space="preserve">або </w:t>
            </w:r>
          </w:p>
          <w:p w:rsidR="0023162D" w:rsidRPr="0023162D" w:rsidRDefault="0023162D" w:rsidP="0023162D">
            <w:pPr>
              <w:numPr>
                <w:ilvl w:val="0"/>
                <w:numId w:val="30"/>
              </w:numPr>
              <w:spacing w:after="0" w:line="254" w:lineRule="auto"/>
              <w:ind w:left="410"/>
              <w:contextualSpacing/>
              <w:rPr>
                <w:rFonts w:ascii="Times New Roman" w:hAnsi="Times New Roman" w:cs="Times New Roman"/>
                <w:sz w:val="24"/>
                <w:szCs w:val="24"/>
              </w:rPr>
            </w:pPr>
            <w:r w:rsidRPr="0023162D">
              <w:rPr>
                <w:rFonts w:ascii="Times New Roman" w:hAnsi="Times New Roman" w:cs="Times New Roman"/>
                <w:sz w:val="24"/>
                <w:szCs w:val="24"/>
              </w:rPr>
              <w:t>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69" w:type="dxa"/>
            <w:tcBorders>
              <w:top w:val="single" w:sz="4" w:space="0" w:color="000000"/>
              <w:left w:val="single" w:sz="4" w:space="0" w:color="000000"/>
              <w:bottom w:val="single" w:sz="4" w:space="0" w:color="000000"/>
              <w:right w:val="single" w:sz="4" w:space="0" w:color="000000"/>
            </w:tcBorders>
          </w:tcPr>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w:t>
            </w:r>
            <w:r w:rsidRPr="0023162D">
              <w:rPr>
                <w:rFonts w:ascii="Times New Roman" w:hAnsi="Times New Roman" w:cs="Times New Roman"/>
                <w:sz w:val="24"/>
                <w:szCs w:val="24"/>
                <w:lang w:eastAsia="ru-RU"/>
              </w:rPr>
              <w:lastRenderedPageBreak/>
              <w:t>відшкодування збитків - протягом трьох років з дати дострокового розірвання такого договору</w:t>
            </w:r>
          </w:p>
          <w:p w:rsidR="0023162D" w:rsidRPr="0023162D" w:rsidRDefault="0023162D" w:rsidP="0023162D">
            <w:pPr>
              <w:spacing w:after="160" w:line="259" w:lineRule="auto"/>
              <w:rPr>
                <w:rFonts w:ascii="Times New Roman" w:hAnsi="Times New Roman" w:cs="Times New Roman"/>
                <w:sz w:val="24"/>
                <w:szCs w:val="24"/>
                <w:lang w:eastAsia="ru-RU"/>
              </w:rPr>
            </w:pPr>
          </w:p>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або</w:t>
            </w:r>
          </w:p>
          <w:p w:rsidR="0023162D" w:rsidRPr="0023162D" w:rsidRDefault="0023162D" w:rsidP="0023162D">
            <w:pPr>
              <w:spacing w:after="160" w:line="259" w:lineRule="auto"/>
              <w:rPr>
                <w:rFonts w:ascii="Times New Roman" w:hAnsi="Times New Roman" w:cs="Times New Roman"/>
                <w:sz w:val="24"/>
                <w:szCs w:val="24"/>
                <w:lang w:eastAsia="ru-RU"/>
              </w:rPr>
            </w:pPr>
          </w:p>
          <w:p w:rsidR="0023162D" w:rsidRPr="0023162D" w:rsidRDefault="0023162D" w:rsidP="0023162D">
            <w:pPr>
              <w:spacing w:after="160" w:line="259" w:lineRule="auto"/>
              <w:rPr>
                <w:rFonts w:ascii="Times New Roman" w:hAnsi="Times New Roman" w:cs="Times New Roman"/>
                <w:sz w:val="24"/>
                <w:szCs w:val="24"/>
                <w:lang w:eastAsia="ru-RU"/>
              </w:rPr>
            </w:pPr>
            <w:r w:rsidRPr="0023162D">
              <w:rPr>
                <w:rFonts w:ascii="Times New Roman" w:hAnsi="Times New Roman" w:cs="Times New Roman"/>
                <w:sz w:val="24"/>
                <w:szCs w:val="24"/>
                <w:lang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3162D" w:rsidRPr="0023162D" w:rsidRDefault="0023162D" w:rsidP="0023162D">
      <w:pPr>
        <w:spacing w:after="160" w:line="259" w:lineRule="auto"/>
        <w:rPr>
          <w:rFonts w:ascii="Times New Roman" w:hAnsi="Times New Roman" w:cs="Times New Roman"/>
          <w:b/>
          <w:bCs/>
          <w:sz w:val="24"/>
          <w:szCs w:val="24"/>
        </w:rPr>
      </w:pPr>
    </w:p>
    <w:p w:rsidR="0023162D" w:rsidRPr="0023162D" w:rsidRDefault="0023162D" w:rsidP="0023162D">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________</w:t>
      </w:r>
      <w:r w:rsidRPr="0023162D">
        <w:rPr>
          <w:rFonts w:ascii="Times New Roman" w:hAnsi="Times New Roman" w:cs="Times New Roman"/>
          <w:sz w:val="24"/>
          <w:szCs w:val="24"/>
        </w:rPr>
        <w:t>___</w:t>
      </w:r>
    </w:p>
    <w:p w:rsidR="0023162D" w:rsidRPr="0023162D" w:rsidRDefault="0023162D" w:rsidP="0023162D">
      <w:pPr>
        <w:spacing w:after="160" w:line="259" w:lineRule="auto"/>
        <w:jc w:val="both"/>
        <w:rPr>
          <w:rFonts w:ascii="Times New Roman" w:hAnsi="Times New Roman" w:cs="Times New Roman"/>
          <w:sz w:val="24"/>
          <w:szCs w:val="24"/>
        </w:rPr>
      </w:pPr>
      <w:r w:rsidRPr="0023162D">
        <w:rPr>
          <w:rFonts w:ascii="Times New Roman" w:hAnsi="Times New Roman" w:cs="Times New Roman"/>
          <w:sz w:val="24"/>
          <w:szCs w:val="24"/>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23162D" w:rsidRPr="0023162D" w:rsidRDefault="0023162D" w:rsidP="0023162D">
      <w:pPr>
        <w:spacing w:after="160" w:line="259" w:lineRule="auto"/>
        <w:jc w:val="both"/>
        <w:rPr>
          <w:rFonts w:ascii="Times New Roman" w:hAnsi="Times New Roman" w:cs="Times New Roman"/>
          <w:sz w:val="24"/>
          <w:szCs w:val="24"/>
          <w:lang w:eastAsia="ru-RU"/>
        </w:rPr>
      </w:pPr>
      <w:r w:rsidRPr="0023162D">
        <w:rPr>
          <w:rFonts w:ascii="Times New Roman" w:hAnsi="Times New Roman" w:cs="Times New Roman"/>
          <w:sz w:val="24"/>
          <w:szCs w:val="24"/>
          <w:lang w:val="ru-RU"/>
        </w:rPr>
        <w:t xml:space="preserve">** </w:t>
      </w:r>
      <w:r w:rsidRPr="0023162D">
        <w:rPr>
          <w:rFonts w:ascii="Times New Roman" w:hAnsi="Times New Roman" w:cs="Times New Roman"/>
          <w:sz w:val="24"/>
          <w:szCs w:val="24"/>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23162D">
        <w:rPr>
          <w:rFonts w:ascii="Times New Roman" w:hAnsi="Times New Roman" w:cs="Times New Roman"/>
          <w:sz w:val="24"/>
          <w:szCs w:val="24"/>
          <w:lang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23162D" w:rsidRPr="0023162D" w:rsidRDefault="0023162D" w:rsidP="0023162D">
      <w:pPr>
        <w:spacing w:after="160" w:line="259" w:lineRule="auto"/>
        <w:jc w:val="both"/>
        <w:rPr>
          <w:rFonts w:ascii="Times New Roman" w:hAnsi="Times New Roman" w:cs="Times New Roman"/>
          <w:sz w:val="24"/>
          <w:szCs w:val="24"/>
        </w:rPr>
      </w:pPr>
      <w:r w:rsidRPr="0023162D">
        <w:rPr>
          <w:rFonts w:ascii="Times New Roman" w:hAnsi="Times New Roman" w:cs="Times New Roman"/>
          <w:sz w:val="24"/>
          <w:szCs w:val="24"/>
          <w:lang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23162D">
        <w:rPr>
          <w:rFonts w:ascii="Times New Roman" w:hAnsi="Times New Roman" w:cs="Times New Roman"/>
          <w:sz w:val="24"/>
          <w:szCs w:val="24"/>
        </w:rPr>
        <w:t>учасника процедури закупівлі або кінцевого бенефіціарного власника, члена або учасника (акціонера)</w:t>
      </w:r>
      <w:r w:rsidRPr="0023162D">
        <w:rPr>
          <w:rFonts w:ascii="Times New Roman" w:hAnsi="Times New Roman" w:cs="Times New Roman"/>
          <w:sz w:val="24"/>
          <w:szCs w:val="24"/>
          <w:lang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23162D">
        <w:rPr>
          <w:rFonts w:ascii="Times New Roman" w:hAnsi="Times New Roman" w:cs="Times New Roman"/>
          <w:sz w:val="24"/>
          <w:szCs w:val="24"/>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23162D" w:rsidRPr="0023162D" w:rsidRDefault="0023162D" w:rsidP="0023162D">
      <w:pPr>
        <w:spacing w:after="160" w:line="259" w:lineRule="auto"/>
        <w:jc w:val="both"/>
        <w:rPr>
          <w:rFonts w:ascii="Times New Roman" w:hAnsi="Times New Roman" w:cs="Times New Roman"/>
          <w:sz w:val="24"/>
          <w:szCs w:val="24"/>
          <w:lang w:eastAsia="ru-RU"/>
        </w:rPr>
      </w:pPr>
      <w:r w:rsidRPr="0023162D">
        <w:rPr>
          <w:rFonts w:ascii="Times New Roman" w:hAnsi="Times New Roman" w:cs="Times New Roman"/>
          <w:sz w:val="24"/>
          <w:szCs w:val="24"/>
        </w:rPr>
        <w:lastRenderedPageBreak/>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23162D">
        <w:rPr>
          <w:rFonts w:ascii="Times New Roman" w:hAnsi="Times New Roman" w:cs="Times New Roman"/>
          <w:sz w:val="24"/>
          <w:szCs w:val="24"/>
          <w:lang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23162D" w:rsidRPr="0023162D" w:rsidRDefault="0023162D" w:rsidP="0023162D">
      <w:pPr>
        <w:spacing w:after="160" w:line="259" w:lineRule="auto"/>
        <w:jc w:val="both"/>
        <w:rPr>
          <w:rFonts w:ascii="Times New Roman" w:hAnsi="Times New Roman" w:cs="Times New Roman"/>
          <w:sz w:val="24"/>
          <w:szCs w:val="24"/>
        </w:rPr>
      </w:pPr>
      <w:r w:rsidRPr="0023162D">
        <w:rPr>
          <w:rFonts w:ascii="Times New Roman" w:hAnsi="Times New Roman" w:cs="Times New Roman"/>
          <w:sz w:val="24"/>
          <w:szCs w:val="24"/>
        </w:rPr>
        <w:t>_______________</w:t>
      </w:r>
    </w:p>
    <w:p w:rsidR="0023162D" w:rsidRPr="0023162D" w:rsidRDefault="0023162D" w:rsidP="0023162D">
      <w:pPr>
        <w:spacing w:after="160" w:line="259" w:lineRule="auto"/>
        <w:jc w:val="both"/>
        <w:rPr>
          <w:rFonts w:ascii="Times New Roman" w:hAnsi="Times New Roman" w:cs="Times New Roman"/>
          <w:sz w:val="24"/>
          <w:szCs w:val="24"/>
        </w:rPr>
      </w:pPr>
      <w:r w:rsidRPr="0023162D">
        <w:rPr>
          <w:rFonts w:ascii="Times New Roman" w:hAnsi="Times New Roman" w:cs="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23162D" w:rsidRPr="0023162D" w:rsidRDefault="0023162D" w:rsidP="0023162D">
      <w:pPr>
        <w:spacing w:after="160" w:line="259" w:lineRule="auto"/>
        <w:jc w:val="both"/>
        <w:rPr>
          <w:rFonts w:ascii="Times New Roman" w:hAnsi="Times New Roman" w:cs="Times New Roman"/>
          <w:b/>
          <w:bCs/>
          <w:sz w:val="24"/>
          <w:szCs w:val="24"/>
        </w:rPr>
      </w:pPr>
      <w:r w:rsidRPr="0023162D">
        <w:rPr>
          <w:rFonts w:ascii="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05F84" w:rsidRDefault="00005F84" w:rsidP="0023162D">
      <w:pPr>
        <w:spacing w:after="0" w:line="240" w:lineRule="auto"/>
        <w:ind w:left="5670"/>
        <w:jc w:val="center"/>
        <w:rPr>
          <w:rFonts w:ascii="Times New Roman" w:eastAsia="Times New Roman" w:hAnsi="Times New Roman" w:cs="Times New Roman"/>
          <w:sz w:val="24"/>
          <w:szCs w:val="24"/>
          <w:lang w:eastAsia="ru-RU"/>
        </w:rPr>
      </w:pPr>
    </w:p>
    <w:p w:rsidR="00005F84" w:rsidRDefault="00005F84" w:rsidP="00005F84">
      <w:pPr>
        <w:rPr>
          <w:rFonts w:ascii="Times New Roman" w:eastAsia="Times New Roman" w:hAnsi="Times New Roman" w:cs="Times New Roman"/>
          <w:sz w:val="24"/>
          <w:szCs w:val="24"/>
          <w:lang w:eastAsia="ru-RU"/>
        </w:rPr>
      </w:pPr>
    </w:p>
    <w:p w:rsidR="00005F84" w:rsidRDefault="00005F84" w:rsidP="00005F84">
      <w:pPr>
        <w:rPr>
          <w:rFonts w:ascii="Times New Roman" w:eastAsia="Times New Roman" w:hAnsi="Times New Roman" w:cs="Times New Roman"/>
          <w:sz w:val="24"/>
          <w:szCs w:val="24"/>
          <w:lang w:eastAsia="ru-RU"/>
        </w:rPr>
      </w:pPr>
    </w:p>
    <w:p w:rsidR="00A61006" w:rsidRDefault="00A61006" w:rsidP="00005F84">
      <w:pPr>
        <w:rPr>
          <w:rFonts w:ascii="Times New Roman" w:eastAsia="Times New Roman" w:hAnsi="Times New Roman" w:cs="Times New Roman"/>
          <w:sz w:val="24"/>
          <w:szCs w:val="24"/>
          <w:lang w:eastAsia="ru-RU"/>
        </w:rPr>
      </w:pPr>
    </w:p>
    <w:p w:rsidR="00A61006" w:rsidRDefault="00A61006" w:rsidP="00005F84">
      <w:pPr>
        <w:rPr>
          <w:rFonts w:ascii="Times New Roman" w:eastAsia="Times New Roman" w:hAnsi="Times New Roman" w:cs="Times New Roman"/>
          <w:sz w:val="24"/>
          <w:szCs w:val="24"/>
          <w:lang w:eastAsia="ru-RU"/>
        </w:rPr>
      </w:pPr>
    </w:p>
    <w:p w:rsidR="00A61006" w:rsidRDefault="00A61006" w:rsidP="00005F84">
      <w:pPr>
        <w:rPr>
          <w:rFonts w:ascii="Times New Roman" w:eastAsia="Times New Roman" w:hAnsi="Times New Roman" w:cs="Times New Roman"/>
          <w:sz w:val="24"/>
          <w:szCs w:val="24"/>
          <w:lang w:eastAsia="ru-RU"/>
        </w:rPr>
      </w:pPr>
    </w:p>
    <w:p w:rsidR="00A61006" w:rsidRDefault="00A61006" w:rsidP="00005F84">
      <w:pPr>
        <w:rPr>
          <w:rFonts w:ascii="Times New Roman" w:eastAsia="Times New Roman" w:hAnsi="Times New Roman" w:cs="Times New Roman"/>
          <w:sz w:val="24"/>
          <w:szCs w:val="24"/>
          <w:lang w:eastAsia="ru-RU"/>
        </w:rPr>
      </w:pPr>
    </w:p>
    <w:p w:rsidR="00A61006" w:rsidRDefault="00A61006" w:rsidP="00005F84">
      <w:pPr>
        <w:rPr>
          <w:rFonts w:ascii="Times New Roman" w:eastAsia="Times New Roman" w:hAnsi="Times New Roman" w:cs="Times New Roman"/>
          <w:sz w:val="24"/>
          <w:szCs w:val="24"/>
          <w:lang w:eastAsia="ru-RU"/>
        </w:rPr>
      </w:pPr>
    </w:p>
    <w:p w:rsidR="00A61006" w:rsidRDefault="00A61006" w:rsidP="00005F84">
      <w:pPr>
        <w:rPr>
          <w:rFonts w:ascii="Times New Roman" w:eastAsia="Times New Roman" w:hAnsi="Times New Roman" w:cs="Times New Roman"/>
          <w:sz w:val="24"/>
          <w:szCs w:val="24"/>
          <w:lang w:eastAsia="ru-RU"/>
        </w:rPr>
      </w:pPr>
    </w:p>
    <w:p w:rsidR="00A61006" w:rsidRDefault="00A61006" w:rsidP="00005F84">
      <w:pPr>
        <w:rPr>
          <w:rFonts w:ascii="Times New Roman" w:eastAsia="Times New Roman" w:hAnsi="Times New Roman" w:cs="Times New Roman"/>
          <w:sz w:val="24"/>
          <w:szCs w:val="24"/>
          <w:lang w:eastAsia="ru-RU"/>
        </w:rPr>
      </w:pPr>
    </w:p>
    <w:p w:rsidR="00A61006" w:rsidRDefault="00A61006" w:rsidP="00005F84">
      <w:pPr>
        <w:rPr>
          <w:rFonts w:ascii="Times New Roman" w:eastAsia="Times New Roman" w:hAnsi="Times New Roman" w:cs="Times New Roman"/>
          <w:sz w:val="24"/>
          <w:szCs w:val="24"/>
          <w:lang w:eastAsia="ru-RU"/>
        </w:rPr>
      </w:pPr>
    </w:p>
    <w:p w:rsidR="00A61006" w:rsidRDefault="00A61006" w:rsidP="00005F84">
      <w:pPr>
        <w:rPr>
          <w:rFonts w:ascii="Times New Roman" w:eastAsia="Times New Roman" w:hAnsi="Times New Roman" w:cs="Times New Roman"/>
          <w:sz w:val="24"/>
          <w:szCs w:val="24"/>
          <w:lang w:eastAsia="ru-RU"/>
        </w:rPr>
      </w:pPr>
    </w:p>
    <w:p w:rsidR="00A61006" w:rsidRDefault="00A61006" w:rsidP="00005F84">
      <w:pPr>
        <w:rPr>
          <w:rFonts w:ascii="Times New Roman" w:eastAsia="Times New Roman" w:hAnsi="Times New Roman" w:cs="Times New Roman"/>
          <w:sz w:val="24"/>
          <w:szCs w:val="24"/>
          <w:lang w:eastAsia="ru-RU"/>
        </w:rPr>
      </w:pPr>
    </w:p>
    <w:p w:rsidR="00A61006" w:rsidRDefault="00A61006" w:rsidP="00005F84">
      <w:pPr>
        <w:rPr>
          <w:rFonts w:ascii="Times New Roman" w:eastAsia="Times New Roman" w:hAnsi="Times New Roman" w:cs="Times New Roman"/>
          <w:sz w:val="24"/>
          <w:szCs w:val="24"/>
          <w:lang w:eastAsia="ru-RU"/>
        </w:rPr>
      </w:pPr>
    </w:p>
    <w:p w:rsidR="00A61006" w:rsidRDefault="00A61006" w:rsidP="00005F84">
      <w:pPr>
        <w:rPr>
          <w:rFonts w:ascii="Times New Roman" w:eastAsia="Times New Roman" w:hAnsi="Times New Roman" w:cs="Times New Roman"/>
          <w:sz w:val="24"/>
          <w:szCs w:val="24"/>
          <w:lang w:eastAsia="ru-RU"/>
        </w:rPr>
      </w:pPr>
    </w:p>
    <w:p w:rsidR="00A61006" w:rsidRDefault="00A61006" w:rsidP="00005F84">
      <w:pPr>
        <w:rPr>
          <w:rFonts w:ascii="Times New Roman" w:eastAsia="Times New Roman" w:hAnsi="Times New Roman" w:cs="Times New Roman"/>
          <w:sz w:val="24"/>
          <w:szCs w:val="24"/>
          <w:lang w:eastAsia="ru-RU"/>
        </w:rPr>
      </w:pPr>
    </w:p>
    <w:p w:rsidR="00A61006" w:rsidRDefault="00A61006" w:rsidP="00005F84">
      <w:pPr>
        <w:rPr>
          <w:rFonts w:ascii="Times New Roman" w:eastAsia="Times New Roman" w:hAnsi="Times New Roman" w:cs="Times New Roman"/>
          <w:sz w:val="24"/>
          <w:szCs w:val="24"/>
          <w:lang w:eastAsia="ru-RU"/>
        </w:rPr>
      </w:pPr>
    </w:p>
    <w:p w:rsidR="00005F84" w:rsidRDefault="00005F84" w:rsidP="00005F84">
      <w:pPr>
        <w:spacing w:after="0" w:line="240" w:lineRule="auto"/>
        <w:ind w:right="-1"/>
        <w:jc w:val="right"/>
        <w:rPr>
          <w:rFonts w:ascii="Times New Roman" w:hAnsi="Times New Roman" w:cs="Times New Roman"/>
          <w:b/>
          <w:sz w:val="24"/>
          <w:szCs w:val="24"/>
          <w:lang w:eastAsia="ru-RU"/>
        </w:rPr>
      </w:pPr>
      <w:r w:rsidRPr="00005F84">
        <w:rPr>
          <w:rFonts w:ascii="Times New Roman" w:hAnsi="Times New Roman" w:cs="Times New Roman"/>
          <w:b/>
          <w:sz w:val="24"/>
          <w:szCs w:val="24"/>
          <w:lang w:eastAsia="ru-RU"/>
        </w:rPr>
        <w:lastRenderedPageBreak/>
        <w:t xml:space="preserve">     </w:t>
      </w:r>
      <w:r>
        <w:rPr>
          <w:rFonts w:ascii="Times New Roman" w:hAnsi="Times New Roman" w:cs="Times New Roman"/>
          <w:b/>
          <w:sz w:val="24"/>
          <w:szCs w:val="24"/>
          <w:lang w:eastAsia="ru-RU"/>
        </w:rPr>
        <w:t>Додаток 5</w:t>
      </w:r>
    </w:p>
    <w:p w:rsidR="00005F84" w:rsidRDefault="00005F84" w:rsidP="00005F84">
      <w:pPr>
        <w:spacing w:after="0" w:line="240" w:lineRule="auto"/>
        <w:ind w:right="-1"/>
        <w:jc w:val="right"/>
        <w:rPr>
          <w:rFonts w:ascii="Times New Roman" w:hAnsi="Times New Roman" w:cs="Times New Roman"/>
          <w:b/>
          <w:sz w:val="24"/>
          <w:szCs w:val="24"/>
          <w:lang w:eastAsia="ru-RU"/>
        </w:rPr>
      </w:pPr>
    </w:p>
    <w:p w:rsidR="00005F84" w:rsidRPr="00005F84" w:rsidRDefault="00005F84" w:rsidP="00005F84">
      <w:pPr>
        <w:spacing w:after="0" w:line="240" w:lineRule="auto"/>
        <w:ind w:right="-1"/>
        <w:jc w:val="right"/>
        <w:rPr>
          <w:rFonts w:ascii="Times New Roman" w:hAnsi="Times New Roman" w:cs="Times New Roman"/>
          <w:b/>
          <w:sz w:val="24"/>
          <w:szCs w:val="24"/>
          <w:lang w:eastAsia="ru-RU"/>
        </w:rPr>
      </w:pPr>
      <w:r w:rsidRPr="00005F84">
        <w:rPr>
          <w:rFonts w:ascii="Times New Roman" w:hAnsi="Times New Roman" w:cs="Times New Roman"/>
          <w:b/>
          <w:sz w:val="24"/>
          <w:szCs w:val="24"/>
          <w:lang w:eastAsia="ru-RU"/>
        </w:rPr>
        <w:t>Кому__________________________(замовник</w:t>
      </w:r>
      <w:r>
        <w:rPr>
          <w:rFonts w:ascii="Times New Roman" w:hAnsi="Times New Roman" w:cs="Times New Roman"/>
          <w:b/>
          <w:sz w:val="24"/>
          <w:szCs w:val="24"/>
          <w:lang w:eastAsia="ru-RU"/>
        </w:rPr>
        <w:t>)</w:t>
      </w:r>
    </w:p>
    <w:p w:rsidR="00005F84" w:rsidRPr="00005F84" w:rsidRDefault="00005F84" w:rsidP="00005F84">
      <w:pPr>
        <w:spacing w:after="0" w:line="240" w:lineRule="auto"/>
        <w:jc w:val="center"/>
        <w:rPr>
          <w:rFonts w:cs="Times New Roman"/>
          <w:b/>
          <w:sz w:val="24"/>
          <w:szCs w:val="24"/>
          <w:lang w:val="ru-RU" w:eastAsia="ru-RU"/>
        </w:rPr>
      </w:pPr>
    </w:p>
    <w:p w:rsidR="00005F84" w:rsidRPr="00005F84" w:rsidRDefault="00005F84" w:rsidP="00005F84">
      <w:pPr>
        <w:spacing w:after="0" w:line="240" w:lineRule="auto"/>
        <w:jc w:val="center"/>
        <w:rPr>
          <w:rFonts w:ascii="Times New Roman" w:hAnsi="Times New Roman" w:cs="Times New Roman"/>
          <w:b/>
          <w:sz w:val="24"/>
          <w:szCs w:val="24"/>
          <w:lang w:eastAsia="ru-RU"/>
        </w:rPr>
      </w:pPr>
    </w:p>
    <w:p w:rsidR="00005F84" w:rsidRPr="00005F84" w:rsidRDefault="00005F84" w:rsidP="00005F84">
      <w:pPr>
        <w:spacing w:after="0" w:line="240" w:lineRule="auto"/>
        <w:jc w:val="center"/>
        <w:rPr>
          <w:rFonts w:ascii="Times New Roman" w:hAnsi="Times New Roman" w:cs="Times New Roman"/>
          <w:b/>
          <w:sz w:val="24"/>
          <w:szCs w:val="24"/>
          <w:lang w:eastAsia="ru-RU"/>
        </w:rPr>
      </w:pPr>
    </w:p>
    <w:p w:rsidR="00005F84" w:rsidRPr="00005F84" w:rsidRDefault="00005F84" w:rsidP="00005F84">
      <w:pPr>
        <w:spacing w:after="0" w:line="240" w:lineRule="auto"/>
        <w:ind w:firstLine="567"/>
        <w:jc w:val="both"/>
        <w:rPr>
          <w:rFonts w:ascii="Times New Roman" w:hAnsi="Times New Roman" w:cs="Times New Roman"/>
          <w:sz w:val="24"/>
          <w:szCs w:val="24"/>
          <w:lang w:eastAsia="ru-RU"/>
        </w:rPr>
      </w:pPr>
      <w:r w:rsidRPr="00005F84">
        <w:rPr>
          <w:rFonts w:ascii="Times New Roman" w:hAnsi="Times New Roman" w:cs="Times New Roman"/>
          <w:sz w:val="24"/>
          <w:szCs w:val="24"/>
          <w:lang w:eastAsia="ru-RU"/>
        </w:rPr>
        <w:t xml:space="preserve">Ми, </w:t>
      </w:r>
      <w:r w:rsidRPr="00005F84">
        <w:rPr>
          <w:rFonts w:ascii="Times New Roman" w:hAnsi="Times New Roman" w:cs="Times New Roman"/>
          <w:b/>
          <w:sz w:val="24"/>
          <w:szCs w:val="24"/>
          <w:lang w:eastAsia="ru-RU"/>
        </w:rPr>
        <w:t>(назва Учасника)</w:t>
      </w:r>
      <w:r w:rsidRPr="00005F84">
        <w:rPr>
          <w:rFonts w:ascii="Times New Roman" w:hAnsi="Times New Roman" w:cs="Times New Roman"/>
          <w:sz w:val="24"/>
          <w:szCs w:val="24"/>
          <w:lang w:eastAsia="ru-RU"/>
        </w:rPr>
        <w:t>, надаємо безумовну згоду на укладення договору на умовах, викладени</w:t>
      </w:r>
      <w:r>
        <w:rPr>
          <w:rFonts w:ascii="Times New Roman" w:hAnsi="Times New Roman" w:cs="Times New Roman"/>
          <w:sz w:val="24"/>
          <w:szCs w:val="24"/>
          <w:lang w:eastAsia="ru-RU"/>
        </w:rPr>
        <w:t>х у проекті договору у Додатку 3</w:t>
      </w:r>
      <w:r w:rsidRPr="00005F84">
        <w:rPr>
          <w:rFonts w:ascii="Times New Roman" w:hAnsi="Times New Roman" w:cs="Times New Roman"/>
          <w:sz w:val="24"/>
          <w:szCs w:val="24"/>
          <w:lang w:eastAsia="ru-RU"/>
        </w:rPr>
        <w:t xml:space="preserve"> до тендерної документації.</w:t>
      </w:r>
    </w:p>
    <w:p w:rsidR="00005F84" w:rsidRPr="00005F84" w:rsidRDefault="00005F84" w:rsidP="00005F84">
      <w:pPr>
        <w:tabs>
          <w:tab w:val="left" w:pos="540"/>
        </w:tabs>
        <w:spacing w:after="0" w:line="240" w:lineRule="auto"/>
        <w:ind w:firstLine="567"/>
        <w:jc w:val="both"/>
        <w:rPr>
          <w:rFonts w:ascii="Times New Roman" w:hAnsi="Times New Roman" w:cs="Times New Roman"/>
          <w:sz w:val="24"/>
          <w:szCs w:val="24"/>
          <w:lang w:eastAsia="ru-RU"/>
        </w:rPr>
      </w:pPr>
      <w:r w:rsidRPr="00005F84">
        <w:rPr>
          <w:rFonts w:ascii="Times New Roman" w:hAnsi="Times New Roman" w:cs="Times New Roman"/>
          <w:sz w:val="24"/>
          <w:szCs w:val="24"/>
          <w:lang w:eastAsia="ru-RU"/>
        </w:rPr>
        <w:t xml:space="preserve">Якщо  ми будемо визначені переможцем та  Вами буде прийнято рішення про намір укласти з нами договір про закупівлю, ми зобов’язуємося підписати Договір із замовником не пізніше ніж через </w:t>
      </w:r>
      <w:r>
        <w:rPr>
          <w:rFonts w:ascii="Times New Roman" w:hAnsi="Times New Roman" w:cs="Times New Roman"/>
          <w:sz w:val="24"/>
          <w:szCs w:val="24"/>
          <w:lang w:eastAsia="ru-RU"/>
        </w:rPr>
        <w:t>15</w:t>
      </w:r>
      <w:r w:rsidRPr="00005F84">
        <w:rPr>
          <w:rFonts w:ascii="Times New Roman" w:hAnsi="Times New Roman" w:cs="Times New Roman"/>
          <w:sz w:val="24"/>
          <w:szCs w:val="24"/>
          <w:lang w:eastAsia="ru-RU"/>
        </w:rPr>
        <w:t xml:space="preserve"> днів з дня прийняття рішення про намір укласти договір про закупівлю відповідно до вимог тендерної документації та нашої пропозиції за ціною відповідно до результатів аукціону, але не раніше, ніж через </w:t>
      </w:r>
      <w:r>
        <w:rPr>
          <w:rFonts w:ascii="Times New Roman" w:hAnsi="Times New Roman" w:cs="Times New Roman"/>
          <w:sz w:val="24"/>
          <w:szCs w:val="24"/>
          <w:lang w:eastAsia="ru-RU"/>
        </w:rPr>
        <w:t>5</w:t>
      </w:r>
      <w:r w:rsidRPr="00005F84">
        <w:rPr>
          <w:rFonts w:ascii="Times New Roman" w:hAnsi="Times New Roman" w:cs="Times New Roman"/>
          <w:sz w:val="24"/>
          <w:szCs w:val="24"/>
          <w:lang w:eastAsia="ru-RU"/>
        </w:rPr>
        <w:t xml:space="preserve"> днів з дати оприлюднення на веб-порталі Уповноваженого органу повідомлення про намір укласти договір про закупівлю.</w:t>
      </w:r>
    </w:p>
    <w:p w:rsidR="00005F84" w:rsidRPr="00005F84" w:rsidRDefault="00005F84" w:rsidP="00005F84">
      <w:pPr>
        <w:spacing w:after="0" w:line="240" w:lineRule="auto"/>
        <w:ind w:firstLine="567"/>
        <w:jc w:val="both"/>
        <w:rPr>
          <w:rFonts w:ascii="Times New Roman" w:hAnsi="Times New Roman" w:cs="Times New Roman"/>
          <w:b/>
          <w:sz w:val="24"/>
          <w:szCs w:val="24"/>
          <w:lang w:eastAsia="ru-RU"/>
        </w:rPr>
      </w:pPr>
    </w:p>
    <w:p w:rsidR="00005F84" w:rsidRPr="00005F84" w:rsidRDefault="00005F84" w:rsidP="00005F84">
      <w:pPr>
        <w:spacing w:after="0" w:line="240" w:lineRule="auto"/>
        <w:ind w:firstLine="567"/>
        <w:jc w:val="both"/>
        <w:rPr>
          <w:rFonts w:ascii="Times New Roman" w:hAnsi="Times New Roman" w:cs="Times New Roman"/>
          <w:b/>
          <w:sz w:val="24"/>
          <w:szCs w:val="24"/>
          <w:lang w:eastAsia="ru-RU"/>
        </w:rPr>
      </w:pPr>
    </w:p>
    <w:p w:rsidR="00005F84" w:rsidRPr="00005F84" w:rsidRDefault="00005F84" w:rsidP="00005F84">
      <w:pPr>
        <w:spacing w:after="0" w:line="240" w:lineRule="auto"/>
        <w:ind w:firstLine="567"/>
        <w:jc w:val="both"/>
        <w:rPr>
          <w:rFonts w:ascii="Times New Roman" w:hAnsi="Times New Roman" w:cs="Times New Roman"/>
          <w:b/>
          <w:sz w:val="24"/>
          <w:szCs w:val="24"/>
          <w:lang w:eastAsia="ru-RU"/>
        </w:rPr>
      </w:pPr>
    </w:p>
    <w:p w:rsidR="00005F84" w:rsidRPr="00005F84" w:rsidRDefault="00005F84" w:rsidP="00005F84">
      <w:pPr>
        <w:spacing w:after="0" w:line="240" w:lineRule="auto"/>
        <w:ind w:firstLine="567"/>
        <w:jc w:val="both"/>
        <w:rPr>
          <w:rFonts w:ascii="Times New Roman" w:hAnsi="Times New Roman" w:cs="Times New Roman"/>
          <w:sz w:val="24"/>
          <w:szCs w:val="24"/>
          <w:lang w:eastAsia="ru-RU"/>
        </w:rPr>
      </w:pPr>
      <w:r w:rsidRPr="00005F84">
        <w:rPr>
          <w:rFonts w:ascii="Times New Roman" w:hAnsi="Times New Roman" w:cs="Times New Roman"/>
          <w:sz w:val="24"/>
          <w:szCs w:val="24"/>
          <w:lang w:eastAsia="ru-RU"/>
        </w:rPr>
        <w:t>Уповноважена особа Учасника                          ________________                     ПІБ</w:t>
      </w:r>
    </w:p>
    <w:p w:rsidR="00005F84" w:rsidRPr="00005F84" w:rsidRDefault="00005F84" w:rsidP="00005F84">
      <w:pPr>
        <w:spacing w:after="0" w:line="240" w:lineRule="auto"/>
        <w:ind w:firstLine="567"/>
        <w:jc w:val="both"/>
        <w:rPr>
          <w:rFonts w:ascii="Times New Roman" w:hAnsi="Times New Roman" w:cs="Times New Roman"/>
          <w:sz w:val="24"/>
          <w:szCs w:val="24"/>
          <w:lang w:eastAsia="ru-RU"/>
        </w:rPr>
      </w:pPr>
      <w:r w:rsidRPr="00005F84">
        <w:rPr>
          <w:rFonts w:ascii="Times New Roman" w:hAnsi="Times New Roman" w:cs="Times New Roman"/>
          <w:sz w:val="24"/>
          <w:szCs w:val="24"/>
          <w:lang w:eastAsia="ru-RU"/>
        </w:rPr>
        <w:t xml:space="preserve">                                                                                 (підпис, печатка)</w:t>
      </w:r>
    </w:p>
    <w:p w:rsidR="00005F84" w:rsidRPr="00005F84" w:rsidRDefault="00005F84" w:rsidP="00005F84">
      <w:pPr>
        <w:spacing w:after="0" w:line="240" w:lineRule="auto"/>
        <w:ind w:firstLine="567"/>
        <w:jc w:val="both"/>
        <w:rPr>
          <w:rFonts w:ascii="Times New Roman" w:hAnsi="Times New Roman" w:cs="Times New Roman"/>
          <w:b/>
          <w:sz w:val="24"/>
          <w:szCs w:val="24"/>
          <w:lang w:val="ru-RU" w:eastAsia="ru-RU"/>
        </w:rPr>
      </w:pPr>
    </w:p>
    <w:p w:rsidR="00005F84" w:rsidRPr="00005F84" w:rsidRDefault="00005F84" w:rsidP="00005F84">
      <w:pPr>
        <w:spacing w:after="0" w:line="240" w:lineRule="auto"/>
        <w:jc w:val="center"/>
        <w:rPr>
          <w:rFonts w:ascii="Times New Roman" w:hAnsi="Times New Roman" w:cs="Times New Roman"/>
          <w:b/>
          <w:sz w:val="24"/>
          <w:szCs w:val="24"/>
          <w:lang w:val="ru-RU" w:eastAsia="ru-RU"/>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right"/>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Default="00005F84" w:rsidP="00005F84">
      <w:pPr>
        <w:spacing w:after="0" w:line="240" w:lineRule="auto"/>
        <w:ind w:right="-1"/>
        <w:jc w:val="center"/>
        <w:rPr>
          <w:rFonts w:ascii="Times New Roman" w:hAnsi="Times New Roman" w:cs="Times New Roman"/>
          <w:sz w:val="24"/>
          <w:szCs w:val="24"/>
        </w:rPr>
      </w:pPr>
    </w:p>
    <w:p w:rsid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Default="00005F84" w:rsidP="00005F84">
      <w:pPr>
        <w:jc w:val="right"/>
        <w:rPr>
          <w:rFonts w:ascii="Times New Roman" w:hAnsi="Times New Roman" w:cs="Times New Roman"/>
          <w:b/>
          <w:sz w:val="24"/>
          <w:szCs w:val="24"/>
        </w:rPr>
      </w:pPr>
      <w:r>
        <w:rPr>
          <w:rFonts w:ascii="Times New Roman" w:hAnsi="Times New Roman" w:cs="Times New Roman"/>
          <w:b/>
          <w:sz w:val="24"/>
          <w:szCs w:val="24"/>
        </w:rPr>
        <w:lastRenderedPageBreak/>
        <w:t>Додаток 6</w:t>
      </w:r>
    </w:p>
    <w:p w:rsidR="00005F84" w:rsidRPr="00005F84" w:rsidRDefault="00005F84" w:rsidP="00005F84">
      <w:pPr>
        <w:shd w:val="clear" w:color="auto" w:fill="FFFFFF"/>
        <w:jc w:val="right"/>
        <w:rPr>
          <w:rFonts w:ascii="Times New Roman" w:hAnsi="Times New Roman" w:cs="Times New Roman"/>
          <w:sz w:val="24"/>
          <w:szCs w:val="24"/>
        </w:rPr>
      </w:pPr>
      <w:r w:rsidRPr="00005F84">
        <w:rPr>
          <w:rFonts w:ascii="Times New Roman" w:hAnsi="Times New Roman" w:cs="Times New Roman"/>
          <w:b/>
          <w:sz w:val="24"/>
          <w:szCs w:val="24"/>
        </w:rPr>
        <w:t>Кому__________________________(замовник)</w:t>
      </w:r>
    </w:p>
    <w:p w:rsidR="00005F84" w:rsidRPr="00005F84" w:rsidRDefault="00005F84" w:rsidP="00005F84">
      <w:pPr>
        <w:shd w:val="clear" w:color="auto" w:fill="FFFFFF"/>
        <w:jc w:val="center"/>
        <w:rPr>
          <w:rFonts w:ascii="Times New Roman" w:hAnsi="Times New Roman" w:cs="Times New Roman"/>
          <w:b/>
          <w:bCs/>
          <w:sz w:val="24"/>
          <w:szCs w:val="24"/>
        </w:rPr>
      </w:pPr>
      <w:r w:rsidRPr="00005F84">
        <w:rPr>
          <w:rFonts w:ascii="Times New Roman" w:hAnsi="Times New Roman" w:cs="Times New Roman"/>
          <w:b/>
          <w:bCs/>
          <w:sz w:val="24"/>
          <w:szCs w:val="24"/>
        </w:rPr>
        <w:t>ЛИСТ-ЗГОДА</w:t>
      </w:r>
    </w:p>
    <w:p w:rsidR="00005F84" w:rsidRPr="00005F84" w:rsidRDefault="00005F84" w:rsidP="00005F84">
      <w:pPr>
        <w:shd w:val="clear" w:color="auto" w:fill="FFFFFF"/>
        <w:ind w:firstLine="851"/>
        <w:jc w:val="center"/>
        <w:rPr>
          <w:rFonts w:ascii="Times New Roman" w:hAnsi="Times New Roman" w:cs="Times New Roman"/>
          <w:sz w:val="24"/>
          <w:szCs w:val="24"/>
        </w:rPr>
      </w:pPr>
    </w:p>
    <w:p w:rsidR="00005F84" w:rsidRPr="00005F84" w:rsidRDefault="00005F84" w:rsidP="00005F84">
      <w:pPr>
        <w:shd w:val="clear" w:color="auto" w:fill="FFFFFF"/>
        <w:ind w:firstLine="851"/>
        <w:jc w:val="both"/>
        <w:rPr>
          <w:rFonts w:ascii="Times New Roman" w:hAnsi="Times New Roman" w:cs="Times New Roman"/>
          <w:sz w:val="24"/>
          <w:szCs w:val="24"/>
        </w:rPr>
      </w:pPr>
      <w:r w:rsidRPr="00005F84">
        <w:rPr>
          <w:rFonts w:ascii="Times New Roman" w:hAnsi="Times New Roman" w:cs="Times New Roman"/>
          <w:bCs/>
          <w:sz w:val="24"/>
          <w:szCs w:val="24"/>
        </w:rPr>
        <w:t xml:space="preserve">Відповідно до Закону України “Про захист персональних даних” Я__________________________ (прізвище, ім’я, по-батькові посадової особи </w:t>
      </w:r>
      <w:r w:rsidRPr="00005F84">
        <w:rPr>
          <w:rFonts w:ascii="Times New Roman" w:hAnsi="Times New Roman" w:cs="Times New Roman"/>
          <w:sz w:val="24"/>
          <w:szCs w:val="24"/>
        </w:rPr>
        <w:t>Учасника, чиї персональні дані згадуються у пропозиції Учасника</w:t>
      </w:r>
      <w:r w:rsidRPr="00005F84">
        <w:rPr>
          <w:rFonts w:ascii="Times New Roman" w:hAnsi="Times New Roman" w:cs="Times New Roman"/>
          <w:bCs/>
          <w:sz w:val="24"/>
          <w:szCs w:val="24"/>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005F84" w:rsidRPr="00005F84" w:rsidRDefault="00005F84" w:rsidP="00005F84">
      <w:pPr>
        <w:ind w:firstLine="851"/>
        <w:rPr>
          <w:rFonts w:ascii="Times New Roman" w:hAnsi="Times New Roman" w:cs="Times New Roman"/>
          <w:sz w:val="24"/>
          <w:szCs w:val="24"/>
        </w:rPr>
      </w:pPr>
    </w:p>
    <w:p w:rsidR="00005F84" w:rsidRPr="00005F84" w:rsidRDefault="00005F84" w:rsidP="00005F84">
      <w:pPr>
        <w:rPr>
          <w:rFonts w:ascii="Times New Roman" w:hAnsi="Times New Roman" w:cs="Times New Roman"/>
          <w:sz w:val="24"/>
          <w:szCs w:val="24"/>
        </w:rPr>
      </w:pPr>
      <w:r w:rsidRPr="00005F84">
        <w:rPr>
          <w:rFonts w:ascii="Times New Roman" w:hAnsi="Times New Roman" w:cs="Times New Roman"/>
          <w:sz w:val="24"/>
          <w:szCs w:val="24"/>
        </w:rPr>
        <w:t xml:space="preserve">   _______________________          </w:t>
      </w:r>
      <w:r>
        <w:rPr>
          <w:rFonts w:ascii="Times New Roman" w:hAnsi="Times New Roman" w:cs="Times New Roman"/>
          <w:sz w:val="24"/>
          <w:szCs w:val="24"/>
        </w:rPr>
        <w:t xml:space="preserve">    </w:t>
      </w:r>
      <w:r w:rsidRPr="00005F84">
        <w:rPr>
          <w:rFonts w:ascii="Times New Roman" w:hAnsi="Times New Roman" w:cs="Times New Roman"/>
          <w:sz w:val="24"/>
          <w:szCs w:val="24"/>
        </w:rPr>
        <w:t xml:space="preserve">________________    </w:t>
      </w:r>
      <w:r w:rsidRPr="00005F84">
        <w:rPr>
          <w:rFonts w:ascii="Times New Roman" w:hAnsi="Times New Roman" w:cs="Times New Roman"/>
          <w:sz w:val="24"/>
          <w:szCs w:val="24"/>
        </w:rPr>
        <w:tab/>
      </w:r>
      <w:r>
        <w:rPr>
          <w:rFonts w:ascii="Times New Roman" w:hAnsi="Times New Roman" w:cs="Times New Roman"/>
          <w:sz w:val="24"/>
          <w:szCs w:val="24"/>
        </w:rPr>
        <w:t xml:space="preserve">        </w:t>
      </w:r>
      <w:r w:rsidRPr="00005F84">
        <w:rPr>
          <w:rFonts w:ascii="Times New Roman" w:hAnsi="Times New Roman" w:cs="Times New Roman"/>
          <w:sz w:val="24"/>
          <w:szCs w:val="24"/>
        </w:rPr>
        <w:t>____________________</w:t>
      </w:r>
    </w:p>
    <w:p w:rsidR="00005F84" w:rsidRPr="00005F84" w:rsidRDefault="00005F84" w:rsidP="00005F84">
      <w:pPr>
        <w:rPr>
          <w:rFonts w:ascii="Times New Roman" w:hAnsi="Times New Roman" w:cs="Times New Roman"/>
          <w:sz w:val="24"/>
          <w:szCs w:val="24"/>
        </w:rPr>
      </w:pPr>
      <w:r w:rsidRPr="00005F84">
        <w:rPr>
          <w:rFonts w:ascii="Times New Roman" w:hAnsi="Times New Roman" w:cs="Times New Roman"/>
          <w:sz w:val="24"/>
          <w:szCs w:val="24"/>
        </w:rPr>
        <w:t xml:space="preserve">                Дата                         </w:t>
      </w:r>
      <w:r w:rsidRPr="00005F84">
        <w:rPr>
          <w:rFonts w:ascii="Times New Roman" w:hAnsi="Times New Roman" w:cs="Times New Roman"/>
          <w:sz w:val="24"/>
          <w:szCs w:val="24"/>
        </w:rPr>
        <w:tab/>
      </w:r>
      <w:r w:rsidRPr="00005F84">
        <w:rPr>
          <w:rFonts w:ascii="Times New Roman" w:hAnsi="Times New Roman" w:cs="Times New Roman"/>
          <w:sz w:val="24"/>
          <w:szCs w:val="24"/>
        </w:rPr>
        <w:tab/>
        <w:t xml:space="preserve">Підпис                    </w:t>
      </w:r>
      <w:r w:rsidRPr="00005F8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05F84">
        <w:rPr>
          <w:rFonts w:ascii="Times New Roman" w:hAnsi="Times New Roman" w:cs="Times New Roman"/>
          <w:sz w:val="24"/>
          <w:szCs w:val="24"/>
        </w:rPr>
        <w:t>Прізвище та ініціали</w:t>
      </w: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line="240" w:lineRule="auto"/>
        <w:rPr>
          <w:rFonts w:ascii="Times New Roman" w:hAnsi="Times New Roman" w:cs="Times New Roman"/>
          <w:b/>
          <w:sz w:val="24"/>
          <w:szCs w:val="24"/>
        </w:rPr>
      </w:pPr>
      <w:r w:rsidRPr="00005F84">
        <w:rPr>
          <w:rFonts w:ascii="Times New Roman" w:hAnsi="Times New Roman" w:cs="Times New Roman"/>
          <w:b/>
          <w:sz w:val="24"/>
          <w:szCs w:val="24"/>
        </w:rPr>
        <w:t xml:space="preserve">         </w:t>
      </w: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spacing w:after="0" w:line="240" w:lineRule="auto"/>
        <w:ind w:right="-1"/>
        <w:jc w:val="center"/>
        <w:rPr>
          <w:rFonts w:ascii="Times New Roman" w:hAnsi="Times New Roman" w:cs="Times New Roman"/>
          <w:sz w:val="24"/>
          <w:szCs w:val="24"/>
        </w:rPr>
      </w:pPr>
    </w:p>
    <w:p w:rsidR="00005F84" w:rsidRPr="00005F84" w:rsidRDefault="00005F84" w:rsidP="00005F84">
      <w:pPr>
        <w:rPr>
          <w:rFonts w:ascii="Times New Roman" w:eastAsia="Times New Roman" w:hAnsi="Times New Roman" w:cs="Times New Roman"/>
          <w:sz w:val="24"/>
          <w:szCs w:val="24"/>
          <w:lang w:eastAsia="ru-RU"/>
        </w:rPr>
      </w:pPr>
    </w:p>
    <w:sectPr w:rsidR="00005F84" w:rsidRPr="00005F84" w:rsidSect="00F135F1">
      <w:pgSz w:w="11906" w:h="16838"/>
      <w:pgMar w:top="720" w:right="720" w:bottom="720" w:left="720"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567" w:rsidRDefault="005C0567">
      <w:pPr>
        <w:spacing w:after="0" w:line="240" w:lineRule="auto"/>
      </w:pPr>
      <w:r>
        <w:separator/>
      </w:r>
    </w:p>
  </w:endnote>
  <w:endnote w:type="continuationSeparator" w:id="0">
    <w:p w:rsidR="005C0567" w:rsidRDefault="005C0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ngXian">
    <w:altName w:val="等线"/>
    <w:panose1 w:val="02010600030101010101"/>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567" w:rsidRDefault="005C0567">
      <w:pPr>
        <w:spacing w:after="0" w:line="240" w:lineRule="auto"/>
      </w:pPr>
      <w:r>
        <w:separator/>
      </w:r>
    </w:p>
  </w:footnote>
  <w:footnote w:type="continuationSeparator" w:id="0">
    <w:p w:rsidR="005C0567" w:rsidRDefault="005C0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20"/>
        <w:szCs w:val="20"/>
        <w:lang w:val="uk-UA"/>
      </w:rPr>
    </w:lvl>
    <w:lvl w:ilvl="1">
      <w:start w:val="1"/>
      <w:numFmt w:val="bullet"/>
      <w:lvlText w:val=""/>
      <w:lvlJc w:val="left"/>
      <w:pPr>
        <w:tabs>
          <w:tab w:val="num" w:pos="720"/>
        </w:tabs>
        <w:ind w:left="720" w:hanging="360"/>
      </w:pPr>
      <w:rPr>
        <w:rFonts w:ascii="Symbol" w:hAnsi="Symbol" w:cs="StarSymbol"/>
        <w:sz w:val="20"/>
        <w:szCs w:val="20"/>
        <w:lang w:val="uk-UA"/>
      </w:rPr>
    </w:lvl>
    <w:lvl w:ilvl="2">
      <w:start w:val="1"/>
      <w:numFmt w:val="bullet"/>
      <w:lvlText w:val=""/>
      <w:lvlJc w:val="left"/>
      <w:pPr>
        <w:tabs>
          <w:tab w:val="num" w:pos="1080"/>
        </w:tabs>
        <w:ind w:left="1080" w:hanging="360"/>
      </w:pPr>
      <w:rPr>
        <w:rFonts w:ascii="Symbol" w:hAnsi="Symbol" w:cs="StarSymbol"/>
        <w:sz w:val="20"/>
        <w:szCs w:val="20"/>
        <w:lang w:val="uk-UA"/>
      </w:rPr>
    </w:lvl>
    <w:lvl w:ilvl="3">
      <w:start w:val="1"/>
      <w:numFmt w:val="bullet"/>
      <w:lvlText w:val=""/>
      <w:lvlJc w:val="left"/>
      <w:pPr>
        <w:tabs>
          <w:tab w:val="num" w:pos="1440"/>
        </w:tabs>
        <w:ind w:left="1440" w:hanging="360"/>
      </w:pPr>
      <w:rPr>
        <w:rFonts w:ascii="Symbol" w:hAnsi="Symbol" w:cs="StarSymbol"/>
        <w:sz w:val="20"/>
        <w:szCs w:val="20"/>
        <w:lang w:val="uk-UA"/>
      </w:rPr>
    </w:lvl>
    <w:lvl w:ilvl="4">
      <w:start w:val="1"/>
      <w:numFmt w:val="bullet"/>
      <w:lvlText w:val=""/>
      <w:lvlJc w:val="left"/>
      <w:pPr>
        <w:tabs>
          <w:tab w:val="num" w:pos="1800"/>
        </w:tabs>
        <w:ind w:left="1800" w:hanging="360"/>
      </w:pPr>
      <w:rPr>
        <w:rFonts w:ascii="Symbol" w:hAnsi="Symbol" w:cs="StarSymbol"/>
        <w:sz w:val="20"/>
        <w:szCs w:val="20"/>
        <w:lang w:val="uk-UA"/>
      </w:rPr>
    </w:lvl>
    <w:lvl w:ilvl="5">
      <w:start w:val="1"/>
      <w:numFmt w:val="bullet"/>
      <w:lvlText w:val=""/>
      <w:lvlJc w:val="left"/>
      <w:pPr>
        <w:tabs>
          <w:tab w:val="num" w:pos="2160"/>
        </w:tabs>
        <w:ind w:left="2160" w:hanging="360"/>
      </w:pPr>
      <w:rPr>
        <w:rFonts w:ascii="Symbol" w:hAnsi="Symbol" w:cs="StarSymbol"/>
        <w:sz w:val="20"/>
        <w:szCs w:val="20"/>
        <w:lang w:val="uk-UA"/>
      </w:rPr>
    </w:lvl>
    <w:lvl w:ilvl="6">
      <w:start w:val="1"/>
      <w:numFmt w:val="bullet"/>
      <w:lvlText w:val=""/>
      <w:lvlJc w:val="left"/>
      <w:pPr>
        <w:tabs>
          <w:tab w:val="num" w:pos="2520"/>
        </w:tabs>
        <w:ind w:left="2520" w:hanging="360"/>
      </w:pPr>
      <w:rPr>
        <w:rFonts w:ascii="Symbol" w:hAnsi="Symbol" w:cs="StarSymbol"/>
        <w:sz w:val="20"/>
        <w:szCs w:val="20"/>
        <w:lang w:val="uk-UA"/>
      </w:rPr>
    </w:lvl>
    <w:lvl w:ilvl="7">
      <w:start w:val="1"/>
      <w:numFmt w:val="bullet"/>
      <w:lvlText w:val=""/>
      <w:lvlJc w:val="left"/>
      <w:pPr>
        <w:tabs>
          <w:tab w:val="num" w:pos="2880"/>
        </w:tabs>
        <w:ind w:left="2880" w:hanging="360"/>
      </w:pPr>
      <w:rPr>
        <w:rFonts w:ascii="Symbol" w:hAnsi="Symbol" w:cs="StarSymbol"/>
        <w:sz w:val="20"/>
        <w:szCs w:val="20"/>
        <w:lang w:val="uk-UA"/>
      </w:rPr>
    </w:lvl>
    <w:lvl w:ilvl="8">
      <w:start w:val="1"/>
      <w:numFmt w:val="bullet"/>
      <w:lvlText w:val=""/>
      <w:lvlJc w:val="left"/>
      <w:pPr>
        <w:tabs>
          <w:tab w:val="num" w:pos="3240"/>
        </w:tabs>
        <w:ind w:left="3240" w:hanging="360"/>
      </w:pPr>
      <w:rPr>
        <w:rFonts w:ascii="Symbol" w:hAnsi="Symbol" w:cs="StarSymbol"/>
        <w:sz w:val="20"/>
        <w:szCs w:val="20"/>
        <w:lang w:val="uk-UA"/>
      </w:rPr>
    </w:lvl>
  </w:abstractNum>
  <w:abstractNum w:abstractNumId="2"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9"/>
    <w:multiLevelType w:val="multilevel"/>
    <w:tmpl w:val="00000009"/>
    <w:lvl w:ilvl="0">
      <w:start w:val="1"/>
      <w:numFmt w:val="decimal"/>
      <w:lvlText w:val="%1."/>
      <w:lvlJc w:val="left"/>
      <w:pPr>
        <w:tabs>
          <w:tab w:val="left" w:pos="720"/>
        </w:tabs>
        <w:ind w:left="720" w:hanging="360"/>
      </w:pPr>
      <w:rPr>
        <w:rFonts w:cs="Times New Roman"/>
      </w:rPr>
    </w:lvl>
    <w:lvl w:ilvl="1">
      <w:numFmt w:val="none"/>
      <w:suff w:val="nothing"/>
      <w:lvlText w:val=""/>
      <w:lvlJc w:val="left"/>
      <w:pPr>
        <w:tabs>
          <w:tab w:val="left" w:pos="0"/>
        </w:tabs>
      </w:pPr>
      <w:rPr>
        <w:rFonts w:eastAsia="Times New Roman" w:cs="Times New Roman"/>
        <w:sz w:val="24"/>
        <w:szCs w:val="24"/>
      </w:rPr>
    </w:lvl>
    <w:lvl w:ilvl="2">
      <w:numFmt w:val="none"/>
      <w:suff w:val="nothing"/>
      <w:lvlText w:val=""/>
      <w:lvlJc w:val="left"/>
      <w:pPr>
        <w:tabs>
          <w:tab w:val="left" w:pos="0"/>
        </w:tabs>
      </w:pPr>
      <w:rPr>
        <w:rFonts w:eastAsia="Times New Roman" w:cs="Times New Roman"/>
        <w:sz w:val="24"/>
        <w:szCs w:val="24"/>
      </w:rPr>
    </w:lvl>
    <w:lvl w:ilvl="3">
      <w:numFmt w:val="none"/>
      <w:suff w:val="nothing"/>
      <w:lvlText w:val=""/>
      <w:lvlJc w:val="left"/>
      <w:pPr>
        <w:tabs>
          <w:tab w:val="left" w:pos="0"/>
        </w:tabs>
      </w:pPr>
      <w:rPr>
        <w:rFonts w:cs="Times New Roman"/>
      </w:rPr>
    </w:lvl>
    <w:lvl w:ilvl="4">
      <w:numFmt w:val="none"/>
      <w:suff w:val="nothing"/>
      <w:lvlText w:val=""/>
      <w:lvlJc w:val="left"/>
      <w:pPr>
        <w:tabs>
          <w:tab w:val="left" w:pos="0"/>
        </w:tabs>
      </w:pPr>
      <w:rPr>
        <w:rFonts w:cs="Times New Roman"/>
      </w:rPr>
    </w:lvl>
    <w:lvl w:ilvl="5">
      <w:numFmt w:val="none"/>
      <w:suff w:val="nothing"/>
      <w:lvlText w:val=""/>
      <w:lvlJc w:val="left"/>
      <w:pPr>
        <w:tabs>
          <w:tab w:val="left" w:pos="0"/>
        </w:tabs>
      </w:pPr>
      <w:rPr>
        <w:rFonts w:cs="Times New Roman"/>
      </w:rPr>
    </w:lvl>
    <w:lvl w:ilvl="6">
      <w:numFmt w:val="none"/>
      <w:suff w:val="nothing"/>
      <w:lvlText w:val=""/>
      <w:lvlJc w:val="left"/>
      <w:pPr>
        <w:tabs>
          <w:tab w:val="left" w:pos="0"/>
        </w:tabs>
      </w:pPr>
      <w:rPr>
        <w:rFonts w:cs="Times New Roman"/>
      </w:rPr>
    </w:lvl>
    <w:lvl w:ilvl="7">
      <w:numFmt w:val="none"/>
      <w:suff w:val="nothing"/>
      <w:lvlText w:val=""/>
      <w:lvlJc w:val="left"/>
      <w:pPr>
        <w:tabs>
          <w:tab w:val="left" w:pos="0"/>
        </w:tabs>
      </w:pPr>
      <w:rPr>
        <w:rFonts w:cs="Times New Roman"/>
      </w:rPr>
    </w:lvl>
    <w:lvl w:ilvl="8">
      <w:numFmt w:val="none"/>
      <w:suff w:val="nothing"/>
      <w:lvlText w:val=""/>
      <w:lvlJc w:val="left"/>
      <w:pPr>
        <w:tabs>
          <w:tab w:val="left" w:pos="0"/>
        </w:tabs>
      </w:pPr>
      <w:rPr>
        <w:rFonts w:cs="Times New Roman"/>
      </w:rPr>
    </w:lvl>
  </w:abstractNum>
  <w:abstractNum w:abstractNumId="4" w15:restartNumberingAfterBreak="0">
    <w:nsid w:val="00946A67"/>
    <w:multiLevelType w:val="multilevel"/>
    <w:tmpl w:val="00946A67"/>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D352C9"/>
    <w:multiLevelType w:val="multilevel"/>
    <w:tmpl w:val="530C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465795"/>
    <w:multiLevelType w:val="multilevel"/>
    <w:tmpl w:val="846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7F70F84"/>
    <w:multiLevelType w:val="hybridMultilevel"/>
    <w:tmpl w:val="C3AC5198"/>
    <w:lvl w:ilvl="0" w:tplc="0422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D160A5"/>
    <w:multiLevelType w:val="hybridMultilevel"/>
    <w:tmpl w:val="AF2E02E4"/>
    <w:lvl w:ilvl="0" w:tplc="A77A7FC8">
      <w:start w:val="1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ED207EC"/>
    <w:multiLevelType w:val="multilevel"/>
    <w:tmpl w:val="2ABE4224"/>
    <w:lvl w:ilvl="0">
      <w:start w:val="5"/>
      <w:numFmt w:val="upperRoman"/>
      <w:lvlText w:val="%1."/>
      <w:lvlJc w:val="left"/>
      <w:pPr>
        <w:ind w:left="1080" w:hanging="720"/>
      </w:pPr>
      <w:rPr>
        <w:vertAlign w:val="baseline"/>
      </w:rPr>
    </w:lvl>
    <w:lvl w:ilvl="1">
      <w:start w:val="8"/>
      <w:numFmt w:val="decimal"/>
      <w:lvlText w:val="%1.%2."/>
      <w:lvlJc w:val="left"/>
      <w:pPr>
        <w:ind w:left="840" w:hanging="48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2" w15:restartNumberingAfterBreak="0">
    <w:nsid w:val="24143CBD"/>
    <w:multiLevelType w:val="multilevel"/>
    <w:tmpl w:val="28A816FC"/>
    <w:lvl w:ilvl="0">
      <w:start w:val="1"/>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1980" w:hanging="1440"/>
      </w:pPr>
    </w:lvl>
  </w:abstractNum>
  <w:abstractNum w:abstractNumId="13" w15:restartNumberingAfterBreak="0">
    <w:nsid w:val="253772DC"/>
    <w:multiLevelType w:val="multilevel"/>
    <w:tmpl w:val="253772DC"/>
    <w:lvl w:ilvl="0">
      <w:start w:val="1"/>
      <w:numFmt w:val="decimal"/>
      <w:lvlText w:val="10.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A041EB"/>
    <w:multiLevelType w:val="hybridMultilevel"/>
    <w:tmpl w:val="236AEA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D355A49"/>
    <w:multiLevelType w:val="multilevel"/>
    <w:tmpl w:val="3D355A49"/>
    <w:lvl w:ilvl="0">
      <w:start w:val="10"/>
      <w:numFmt w:val="decimal"/>
      <w:lvlText w:val="%1."/>
      <w:lvlJc w:val="left"/>
      <w:pPr>
        <w:ind w:left="444" w:hanging="444"/>
      </w:pPr>
      <w:rPr>
        <w:rFonts w:hint="default"/>
      </w:rPr>
    </w:lvl>
    <w:lvl w:ilvl="1">
      <w:start w:val="3"/>
      <w:numFmt w:val="decimal"/>
      <w:lvlText w:val="%1.%2."/>
      <w:lvlJc w:val="left"/>
      <w:pPr>
        <w:ind w:left="804" w:hanging="444"/>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0" w15:restartNumberingAfterBreak="0">
    <w:nsid w:val="498663BA"/>
    <w:multiLevelType w:val="multilevel"/>
    <w:tmpl w:val="366AF36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21" w15:restartNumberingAfterBreak="0">
    <w:nsid w:val="4C9D57EA"/>
    <w:multiLevelType w:val="multilevel"/>
    <w:tmpl w:val="C70A6800"/>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5D6D6770"/>
    <w:multiLevelType w:val="hybridMultilevel"/>
    <w:tmpl w:val="24BED2AE"/>
    <w:lvl w:ilvl="0" w:tplc="1BA4AEDC">
      <w:start w:val="8"/>
      <w:numFmt w:val="bullet"/>
      <w:lvlText w:val="-"/>
      <w:lvlJc w:val="left"/>
      <w:pPr>
        <w:ind w:left="372"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27" w15:restartNumberingAfterBreak="0">
    <w:nsid w:val="67173032"/>
    <w:multiLevelType w:val="multilevel"/>
    <w:tmpl w:val="341A17BC"/>
    <w:lvl w:ilvl="0">
      <w:start w:val="14"/>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8" w15:restartNumberingAfterBreak="0">
    <w:nsid w:val="675B6756"/>
    <w:multiLevelType w:val="hybridMultilevel"/>
    <w:tmpl w:val="E604E492"/>
    <w:lvl w:ilvl="0" w:tplc="4EB87AC8">
      <w:start w:val="1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9651592"/>
    <w:multiLevelType w:val="multilevel"/>
    <w:tmpl w:val="64708396"/>
    <w:lvl w:ilvl="0">
      <w:start w:val="1"/>
      <w:numFmt w:val="bullet"/>
      <w:lvlText w:val="-"/>
      <w:lvlJc w:val="left"/>
      <w:pPr>
        <w:ind w:left="720" w:hanging="360"/>
      </w:pPr>
      <w:rPr>
        <w:rFonts w:ascii="Times New Roman" w:hAnsi="Times New Roman" w:cs="Times New Roman" w:hint="default"/>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AA05872"/>
    <w:multiLevelType w:val="multilevel"/>
    <w:tmpl w:val="8BCA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EF75A3"/>
    <w:multiLevelType w:val="multilevel"/>
    <w:tmpl w:val="28A816FC"/>
    <w:lvl w:ilvl="0">
      <w:start w:val="1"/>
      <w:numFmt w:val="decimal"/>
      <w:lvlText w:val="%1."/>
      <w:lvlJc w:val="left"/>
      <w:pPr>
        <w:ind w:left="900" w:hanging="360"/>
      </w:pPr>
    </w:lvl>
    <w:lvl w:ilvl="1">
      <w:start w:val="1"/>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1980" w:hanging="1440"/>
      </w:pPr>
    </w:lvl>
  </w:abstractNum>
  <w:abstractNum w:abstractNumId="32" w15:restartNumberingAfterBreak="0">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33"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A25FC5"/>
    <w:multiLevelType w:val="hybridMultilevel"/>
    <w:tmpl w:val="F1C46F34"/>
    <w:lvl w:ilvl="0" w:tplc="94D090DC">
      <w:start w:val="8"/>
      <w:numFmt w:val="bullet"/>
      <w:lvlText w:val="-"/>
      <w:lvlJc w:val="left"/>
      <w:pPr>
        <w:ind w:left="1097" w:hanging="360"/>
      </w:pPr>
      <w:rPr>
        <w:rFonts w:ascii="Times New Roman" w:eastAsia="Times New Roman" w:hAnsi="Times New Roman" w:cs="Times New Roman" w:hint="default"/>
      </w:rPr>
    </w:lvl>
    <w:lvl w:ilvl="1" w:tplc="04190003" w:tentative="1">
      <w:start w:val="1"/>
      <w:numFmt w:val="bullet"/>
      <w:lvlText w:val="o"/>
      <w:lvlJc w:val="left"/>
      <w:pPr>
        <w:ind w:left="1817" w:hanging="360"/>
      </w:pPr>
      <w:rPr>
        <w:rFonts w:ascii="Courier New" w:hAnsi="Courier New" w:cs="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cs="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cs="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35" w15:restartNumberingAfterBreak="0">
    <w:nsid w:val="79685D83"/>
    <w:multiLevelType w:val="hybridMultilevel"/>
    <w:tmpl w:val="5046E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676497"/>
    <w:multiLevelType w:val="multilevel"/>
    <w:tmpl w:val="B2C836AE"/>
    <w:lvl w:ilvl="0">
      <w:start w:val="1"/>
      <w:numFmt w:val="upperRoman"/>
      <w:lvlText w:val="%1."/>
      <w:lvlJc w:val="left"/>
      <w:pPr>
        <w:ind w:left="1080" w:hanging="720"/>
      </w:pPr>
      <w:rPr>
        <w:strike w:val="0"/>
        <w:vertAlign w:val="baseline"/>
      </w:rPr>
    </w:lvl>
    <w:lvl w:ilvl="1">
      <w:start w:val="3"/>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num w:numId="1">
    <w:abstractNumId w:val="17"/>
  </w:num>
  <w:num w:numId="2">
    <w:abstractNumId w:val="26"/>
  </w:num>
  <w:num w:numId="3">
    <w:abstractNumId w:val="32"/>
  </w:num>
  <w:num w:numId="4">
    <w:abstractNumId w:val="24"/>
  </w:num>
  <w:num w:numId="5">
    <w:abstractNumId w:val="7"/>
  </w:num>
  <w:num w:numId="6">
    <w:abstractNumId w:val="19"/>
  </w:num>
  <w:num w:numId="7">
    <w:abstractNumId w:val="2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1"/>
  </w:num>
  <w:num w:numId="12">
    <w:abstractNumId w:val="12"/>
  </w:num>
  <w:num w:numId="13">
    <w:abstractNumId w:val="31"/>
  </w:num>
  <w:num w:numId="14">
    <w:abstractNumId w:val="0"/>
  </w:num>
  <w:num w:numId="15">
    <w:abstractNumId w:val="20"/>
  </w:num>
  <w:num w:numId="16">
    <w:abstractNumId w:val="27"/>
  </w:num>
  <w:num w:numId="17">
    <w:abstractNumId w:val="29"/>
  </w:num>
  <w:num w:numId="18">
    <w:abstractNumId w:val="22"/>
  </w:num>
  <w:num w:numId="19">
    <w:abstractNumId w:val="34"/>
  </w:num>
  <w:num w:numId="20">
    <w:abstractNumId w:val="28"/>
  </w:num>
  <w:num w:numId="21">
    <w:abstractNumId w:val="10"/>
  </w:num>
  <w:num w:numId="22">
    <w:abstractNumId w:val="36"/>
  </w:num>
  <w:num w:numId="23">
    <w:abstractNumId w:val="11"/>
  </w:num>
  <w:num w:numId="24">
    <w:abstractNumId w:val="21"/>
  </w:num>
  <w:num w:numId="25">
    <w:abstractNumId w:val="21"/>
    <w:lvlOverride w:ilvl="0">
      <w:startOverride w:val="1"/>
    </w:lvlOverride>
  </w:num>
  <w:num w:numId="26">
    <w:abstractNumId w:val="35"/>
  </w:num>
  <w:num w:numId="27">
    <w:abstractNumId w:val="5"/>
  </w:num>
  <w:num w:numId="28">
    <w:abstractNumId w:val="6"/>
  </w:num>
  <w:num w:numId="29">
    <w:abstractNumId w:val="30"/>
  </w:num>
  <w:num w:numId="30">
    <w:abstractNumId w:val="23"/>
  </w:num>
  <w:num w:numId="31">
    <w:abstractNumId w:val="9"/>
  </w:num>
  <w:num w:numId="32">
    <w:abstractNumId w:val="33"/>
  </w:num>
  <w:num w:numId="33">
    <w:abstractNumId w:val="14"/>
  </w:num>
  <w:num w:numId="34">
    <w:abstractNumId w:val="15"/>
  </w:num>
  <w:num w:numId="35">
    <w:abstractNumId w:val="3"/>
  </w:num>
  <w:num w:numId="36">
    <w:abstractNumId w:val="4"/>
  </w:num>
  <w:num w:numId="37">
    <w:abstractNumId w:val="13"/>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7B"/>
    <w:rsid w:val="0000244C"/>
    <w:rsid w:val="000052CB"/>
    <w:rsid w:val="00005F84"/>
    <w:rsid w:val="00012BEF"/>
    <w:rsid w:val="00015CDC"/>
    <w:rsid w:val="00022A64"/>
    <w:rsid w:val="0002712F"/>
    <w:rsid w:val="00027645"/>
    <w:rsid w:val="000328FD"/>
    <w:rsid w:val="000441A5"/>
    <w:rsid w:val="000523C3"/>
    <w:rsid w:val="000547AF"/>
    <w:rsid w:val="000560B1"/>
    <w:rsid w:val="00056997"/>
    <w:rsid w:val="00060256"/>
    <w:rsid w:val="000626D0"/>
    <w:rsid w:val="000654DB"/>
    <w:rsid w:val="00067F9D"/>
    <w:rsid w:val="00071F0E"/>
    <w:rsid w:val="00075B70"/>
    <w:rsid w:val="0008125A"/>
    <w:rsid w:val="0008316F"/>
    <w:rsid w:val="000835E5"/>
    <w:rsid w:val="00087FA3"/>
    <w:rsid w:val="00091EB9"/>
    <w:rsid w:val="00094C65"/>
    <w:rsid w:val="00094DB3"/>
    <w:rsid w:val="00095261"/>
    <w:rsid w:val="0009559C"/>
    <w:rsid w:val="000A0BC2"/>
    <w:rsid w:val="000A3C64"/>
    <w:rsid w:val="000A74CB"/>
    <w:rsid w:val="000B033D"/>
    <w:rsid w:val="000B25F7"/>
    <w:rsid w:val="000B2EF6"/>
    <w:rsid w:val="000B67A7"/>
    <w:rsid w:val="000C21E3"/>
    <w:rsid w:val="000C3375"/>
    <w:rsid w:val="000D1F8C"/>
    <w:rsid w:val="000D452E"/>
    <w:rsid w:val="000E11EB"/>
    <w:rsid w:val="000E3708"/>
    <w:rsid w:val="000E3C2F"/>
    <w:rsid w:val="000F3ED6"/>
    <w:rsid w:val="000F6FC0"/>
    <w:rsid w:val="001003F4"/>
    <w:rsid w:val="0010361B"/>
    <w:rsid w:val="001044B0"/>
    <w:rsid w:val="0010535B"/>
    <w:rsid w:val="0010796D"/>
    <w:rsid w:val="00107E67"/>
    <w:rsid w:val="00112CCC"/>
    <w:rsid w:val="00112F3A"/>
    <w:rsid w:val="001138C5"/>
    <w:rsid w:val="00113F0C"/>
    <w:rsid w:val="00115EC4"/>
    <w:rsid w:val="00121E14"/>
    <w:rsid w:val="00122711"/>
    <w:rsid w:val="00123D7D"/>
    <w:rsid w:val="00124BB6"/>
    <w:rsid w:val="00125549"/>
    <w:rsid w:val="00125D03"/>
    <w:rsid w:val="0012637F"/>
    <w:rsid w:val="00142060"/>
    <w:rsid w:val="00142281"/>
    <w:rsid w:val="001430B1"/>
    <w:rsid w:val="001436E7"/>
    <w:rsid w:val="0015045D"/>
    <w:rsid w:val="001518C2"/>
    <w:rsid w:val="001522B5"/>
    <w:rsid w:val="00152C22"/>
    <w:rsid w:val="0015632C"/>
    <w:rsid w:val="00167D41"/>
    <w:rsid w:val="0017054C"/>
    <w:rsid w:val="00173E3B"/>
    <w:rsid w:val="00174414"/>
    <w:rsid w:val="00176A84"/>
    <w:rsid w:val="0018226D"/>
    <w:rsid w:val="00184B8E"/>
    <w:rsid w:val="00185F6A"/>
    <w:rsid w:val="00194ED3"/>
    <w:rsid w:val="001951BE"/>
    <w:rsid w:val="001A512A"/>
    <w:rsid w:val="001A54B4"/>
    <w:rsid w:val="001A6730"/>
    <w:rsid w:val="001A7E28"/>
    <w:rsid w:val="001B2DF7"/>
    <w:rsid w:val="001B783B"/>
    <w:rsid w:val="001C215C"/>
    <w:rsid w:val="001D4EBC"/>
    <w:rsid w:val="001D67F2"/>
    <w:rsid w:val="001E10CD"/>
    <w:rsid w:val="001E14EC"/>
    <w:rsid w:val="001E1802"/>
    <w:rsid w:val="001E4E9D"/>
    <w:rsid w:val="001E6124"/>
    <w:rsid w:val="001E77D3"/>
    <w:rsid w:val="001E7EF8"/>
    <w:rsid w:val="001F2A51"/>
    <w:rsid w:val="001F2B84"/>
    <w:rsid w:val="001F3107"/>
    <w:rsid w:val="00203CA1"/>
    <w:rsid w:val="00207435"/>
    <w:rsid w:val="00210F85"/>
    <w:rsid w:val="002112BD"/>
    <w:rsid w:val="00215C5A"/>
    <w:rsid w:val="00216CB4"/>
    <w:rsid w:val="00221763"/>
    <w:rsid w:val="002247F4"/>
    <w:rsid w:val="00224A1E"/>
    <w:rsid w:val="002279EC"/>
    <w:rsid w:val="0023162D"/>
    <w:rsid w:val="002353D2"/>
    <w:rsid w:val="00237283"/>
    <w:rsid w:val="00242FA3"/>
    <w:rsid w:val="0024448F"/>
    <w:rsid w:val="00246146"/>
    <w:rsid w:val="002469A0"/>
    <w:rsid w:val="00247B7F"/>
    <w:rsid w:val="00247EC4"/>
    <w:rsid w:val="002555BA"/>
    <w:rsid w:val="00260A7B"/>
    <w:rsid w:val="00271426"/>
    <w:rsid w:val="0027339D"/>
    <w:rsid w:val="002762E6"/>
    <w:rsid w:val="0027730F"/>
    <w:rsid w:val="0028203A"/>
    <w:rsid w:val="0028275E"/>
    <w:rsid w:val="00284BAC"/>
    <w:rsid w:val="0029100A"/>
    <w:rsid w:val="0029270C"/>
    <w:rsid w:val="002931ED"/>
    <w:rsid w:val="00294914"/>
    <w:rsid w:val="002954AD"/>
    <w:rsid w:val="002A0C67"/>
    <w:rsid w:val="002A1781"/>
    <w:rsid w:val="002A1895"/>
    <w:rsid w:val="002A2589"/>
    <w:rsid w:val="002A2A42"/>
    <w:rsid w:val="002A34F0"/>
    <w:rsid w:val="002A5B41"/>
    <w:rsid w:val="002A618F"/>
    <w:rsid w:val="002B0684"/>
    <w:rsid w:val="002C7D1E"/>
    <w:rsid w:val="002D6D20"/>
    <w:rsid w:val="002E003A"/>
    <w:rsid w:val="002F0E72"/>
    <w:rsid w:val="002F11E3"/>
    <w:rsid w:val="002F16E1"/>
    <w:rsid w:val="002F5D75"/>
    <w:rsid w:val="002F64BB"/>
    <w:rsid w:val="00306D1E"/>
    <w:rsid w:val="00307636"/>
    <w:rsid w:val="00307E99"/>
    <w:rsid w:val="0031643F"/>
    <w:rsid w:val="00326407"/>
    <w:rsid w:val="00327882"/>
    <w:rsid w:val="00337A23"/>
    <w:rsid w:val="00351C91"/>
    <w:rsid w:val="0035686C"/>
    <w:rsid w:val="00357E5A"/>
    <w:rsid w:val="003607AE"/>
    <w:rsid w:val="00362466"/>
    <w:rsid w:val="00364714"/>
    <w:rsid w:val="00373FE5"/>
    <w:rsid w:val="003772CC"/>
    <w:rsid w:val="00380086"/>
    <w:rsid w:val="00383DD1"/>
    <w:rsid w:val="00384935"/>
    <w:rsid w:val="003849EE"/>
    <w:rsid w:val="00386164"/>
    <w:rsid w:val="00387395"/>
    <w:rsid w:val="0039201F"/>
    <w:rsid w:val="003937ED"/>
    <w:rsid w:val="00396D9D"/>
    <w:rsid w:val="003A2D71"/>
    <w:rsid w:val="003A6D14"/>
    <w:rsid w:val="003B65C5"/>
    <w:rsid w:val="003C1338"/>
    <w:rsid w:val="003C14DA"/>
    <w:rsid w:val="003D055D"/>
    <w:rsid w:val="003D1A1C"/>
    <w:rsid w:val="003D26EA"/>
    <w:rsid w:val="003D5819"/>
    <w:rsid w:val="003E7508"/>
    <w:rsid w:val="003F1519"/>
    <w:rsid w:val="003F4DF2"/>
    <w:rsid w:val="00402717"/>
    <w:rsid w:val="00402A98"/>
    <w:rsid w:val="004033B9"/>
    <w:rsid w:val="00403801"/>
    <w:rsid w:val="00406E58"/>
    <w:rsid w:val="00411FDC"/>
    <w:rsid w:val="004148AA"/>
    <w:rsid w:val="004306DE"/>
    <w:rsid w:val="00432742"/>
    <w:rsid w:val="004356F5"/>
    <w:rsid w:val="00442E63"/>
    <w:rsid w:val="004462D6"/>
    <w:rsid w:val="00450429"/>
    <w:rsid w:val="00453298"/>
    <w:rsid w:val="00455082"/>
    <w:rsid w:val="00460FD2"/>
    <w:rsid w:val="00461D32"/>
    <w:rsid w:val="00461F8A"/>
    <w:rsid w:val="004753D9"/>
    <w:rsid w:val="00477434"/>
    <w:rsid w:val="00481BA2"/>
    <w:rsid w:val="00483814"/>
    <w:rsid w:val="00486607"/>
    <w:rsid w:val="0048744C"/>
    <w:rsid w:val="00487784"/>
    <w:rsid w:val="0049258E"/>
    <w:rsid w:val="0049285B"/>
    <w:rsid w:val="0049705A"/>
    <w:rsid w:val="004A1B90"/>
    <w:rsid w:val="004A317A"/>
    <w:rsid w:val="004A6362"/>
    <w:rsid w:val="004A6AD4"/>
    <w:rsid w:val="004B2E55"/>
    <w:rsid w:val="004B712C"/>
    <w:rsid w:val="004B72A4"/>
    <w:rsid w:val="004C0236"/>
    <w:rsid w:val="004C1CDC"/>
    <w:rsid w:val="004C50BD"/>
    <w:rsid w:val="004C67C7"/>
    <w:rsid w:val="004D0FBB"/>
    <w:rsid w:val="004D1986"/>
    <w:rsid w:val="004E3020"/>
    <w:rsid w:val="004F03BC"/>
    <w:rsid w:val="004F2917"/>
    <w:rsid w:val="004F4A15"/>
    <w:rsid w:val="004F4E02"/>
    <w:rsid w:val="004F4E06"/>
    <w:rsid w:val="00502470"/>
    <w:rsid w:val="00511392"/>
    <w:rsid w:val="00511CE8"/>
    <w:rsid w:val="00515BD4"/>
    <w:rsid w:val="005167DA"/>
    <w:rsid w:val="00520390"/>
    <w:rsid w:val="00522A9E"/>
    <w:rsid w:val="00526898"/>
    <w:rsid w:val="00534524"/>
    <w:rsid w:val="00534FDE"/>
    <w:rsid w:val="005371AF"/>
    <w:rsid w:val="005614E5"/>
    <w:rsid w:val="005620BD"/>
    <w:rsid w:val="00564802"/>
    <w:rsid w:val="005668BD"/>
    <w:rsid w:val="00573ED7"/>
    <w:rsid w:val="005750F5"/>
    <w:rsid w:val="005764D5"/>
    <w:rsid w:val="0057754E"/>
    <w:rsid w:val="00582CE6"/>
    <w:rsid w:val="00582FDA"/>
    <w:rsid w:val="0058403E"/>
    <w:rsid w:val="00584343"/>
    <w:rsid w:val="0059333E"/>
    <w:rsid w:val="005954FF"/>
    <w:rsid w:val="005A05C1"/>
    <w:rsid w:val="005B0E40"/>
    <w:rsid w:val="005B1E6B"/>
    <w:rsid w:val="005B425B"/>
    <w:rsid w:val="005B4D33"/>
    <w:rsid w:val="005B5546"/>
    <w:rsid w:val="005C0567"/>
    <w:rsid w:val="005C0FBE"/>
    <w:rsid w:val="005C1EE0"/>
    <w:rsid w:val="005D530B"/>
    <w:rsid w:val="005D5D1A"/>
    <w:rsid w:val="005D7634"/>
    <w:rsid w:val="005E3E80"/>
    <w:rsid w:val="005F0340"/>
    <w:rsid w:val="005F2D62"/>
    <w:rsid w:val="005F7D94"/>
    <w:rsid w:val="00601913"/>
    <w:rsid w:val="00603626"/>
    <w:rsid w:val="006069FE"/>
    <w:rsid w:val="0060791D"/>
    <w:rsid w:val="006136F3"/>
    <w:rsid w:val="006250F5"/>
    <w:rsid w:val="00631816"/>
    <w:rsid w:val="00632316"/>
    <w:rsid w:val="0063328B"/>
    <w:rsid w:val="0064246E"/>
    <w:rsid w:val="00642707"/>
    <w:rsid w:val="0064402C"/>
    <w:rsid w:val="0064634A"/>
    <w:rsid w:val="0065024D"/>
    <w:rsid w:val="0065244F"/>
    <w:rsid w:val="00660420"/>
    <w:rsid w:val="0066056D"/>
    <w:rsid w:val="00664102"/>
    <w:rsid w:val="00670539"/>
    <w:rsid w:val="006719E0"/>
    <w:rsid w:val="006753EC"/>
    <w:rsid w:val="0067666E"/>
    <w:rsid w:val="00677461"/>
    <w:rsid w:val="00677DCC"/>
    <w:rsid w:val="00685226"/>
    <w:rsid w:val="00685E02"/>
    <w:rsid w:val="00693C7B"/>
    <w:rsid w:val="006A16B5"/>
    <w:rsid w:val="006A29A2"/>
    <w:rsid w:val="006A47D5"/>
    <w:rsid w:val="006A5E8A"/>
    <w:rsid w:val="006B0C2F"/>
    <w:rsid w:val="006B3206"/>
    <w:rsid w:val="006B79C9"/>
    <w:rsid w:val="006B79EF"/>
    <w:rsid w:val="006C6D73"/>
    <w:rsid w:val="006C70F4"/>
    <w:rsid w:val="006D0A4F"/>
    <w:rsid w:val="006D3143"/>
    <w:rsid w:val="006D46A6"/>
    <w:rsid w:val="006D715A"/>
    <w:rsid w:val="006E3B30"/>
    <w:rsid w:val="006E49C6"/>
    <w:rsid w:val="006F4484"/>
    <w:rsid w:val="006F56E3"/>
    <w:rsid w:val="006F5841"/>
    <w:rsid w:val="006F589E"/>
    <w:rsid w:val="006F59D7"/>
    <w:rsid w:val="006F7A79"/>
    <w:rsid w:val="00701765"/>
    <w:rsid w:val="00706338"/>
    <w:rsid w:val="007151A3"/>
    <w:rsid w:val="007152C4"/>
    <w:rsid w:val="007161D1"/>
    <w:rsid w:val="0071646A"/>
    <w:rsid w:val="00722150"/>
    <w:rsid w:val="0072799C"/>
    <w:rsid w:val="00727A77"/>
    <w:rsid w:val="00737330"/>
    <w:rsid w:val="007376B9"/>
    <w:rsid w:val="00741283"/>
    <w:rsid w:val="00745358"/>
    <w:rsid w:val="00746BAA"/>
    <w:rsid w:val="00755CB0"/>
    <w:rsid w:val="007566AE"/>
    <w:rsid w:val="007706DE"/>
    <w:rsid w:val="0077450F"/>
    <w:rsid w:val="0078015A"/>
    <w:rsid w:val="00785BF1"/>
    <w:rsid w:val="00791E60"/>
    <w:rsid w:val="007A022F"/>
    <w:rsid w:val="007A0D34"/>
    <w:rsid w:val="007A6B24"/>
    <w:rsid w:val="007A7260"/>
    <w:rsid w:val="007B16A8"/>
    <w:rsid w:val="007B259F"/>
    <w:rsid w:val="007B32EA"/>
    <w:rsid w:val="007B341A"/>
    <w:rsid w:val="007B5CF6"/>
    <w:rsid w:val="007B5FB2"/>
    <w:rsid w:val="007B7AE7"/>
    <w:rsid w:val="007C497D"/>
    <w:rsid w:val="007C53B7"/>
    <w:rsid w:val="007D4640"/>
    <w:rsid w:val="007E5ADA"/>
    <w:rsid w:val="007F0D67"/>
    <w:rsid w:val="007F12C3"/>
    <w:rsid w:val="007F12FA"/>
    <w:rsid w:val="0080068F"/>
    <w:rsid w:val="008017F5"/>
    <w:rsid w:val="008034F6"/>
    <w:rsid w:val="008151C7"/>
    <w:rsid w:val="0081625D"/>
    <w:rsid w:val="00817D07"/>
    <w:rsid w:val="008233E8"/>
    <w:rsid w:val="00824CC3"/>
    <w:rsid w:val="00835C08"/>
    <w:rsid w:val="0084181F"/>
    <w:rsid w:val="008420F4"/>
    <w:rsid w:val="00843097"/>
    <w:rsid w:val="008434DD"/>
    <w:rsid w:val="00845DCE"/>
    <w:rsid w:val="00847767"/>
    <w:rsid w:val="00850322"/>
    <w:rsid w:val="00853F7A"/>
    <w:rsid w:val="00856AC0"/>
    <w:rsid w:val="00856D97"/>
    <w:rsid w:val="00862348"/>
    <w:rsid w:val="00866189"/>
    <w:rsid w:val="00870C62"/>
    <w:rsid w:val="0087350A"/>
    <w:rsid w:val="00874A1C"/>
    <w:rsid w:val="00875DE3"/>
    <w:rsid w:val="00877F8B"/>
    <w:rsid w:val="0088234E"/>
    <w:rsid w:val="00886BF5"/>
    <w:rsid w:val="00897369"/>
    <w:rsid w:val="008975F6"/>
    <w:rsid w:val="008A1B94"/>
    <w:rsid w:val="008A4594"/>
    <w:rsid w:val="008A5483"/>
    <w:rsid w:val="008B2629"/>
    <w:rsid w:val="008B3C8F"/>
    <w:rsid w:val="008B61B3"/>
    <w:rsid w:val="008B63EF"/>
    <w:rsid w:val="008B66A2"/>
    <w:rsid w:val="008C30C6"/>
    <w:rsid w:val="008C589E"/>
    <w:rsid w:val="008C5DC9"/>
    <w:rsid w:val="008D3458"/>
    <w:rsid w:val="008D4A9C"/>
    <w:rsid w:val="008D4C37"/>
    <w:rsid w:val="008D7157"/>
    <w:rsid w:val="008E71EA"/>
    <w:rsid w:val="008E7C5F"/>
    <w:rsid w:val="008F0139"/>
    <w:rsid w:val="008F3F59"/>
    <w:rsid w:val="008F41D9"/>
    <w:rsid w:val="008F7455"/>
    <w:rsid w:val="00902439"/>
    <w:rsid w:val="00903575"/>
    <w:rsid w:val="00904CF6"/>
    <w:rsid w:val="00911F82"/>
    <w:rsid w:val="00917075"/>
    <w:rsid w:val="0092523E"/>
    <w:rsid w:val="009261E5"/>
    <w:rsid w:val="00931A7A"/>
    <w:rsid w:val="00934F6F"/>
    <w:rsid w:val="009350E7"/>
    <w:rsid w:val="00946F4D"/>
    <w:rsid w:val="00951217"/>
    <w:rsid w:val="00953791"/>
    <w:rsid w:val="009546E8"/>
    <w:rsid w:val="00955221"/>
    <w:rsid w:val="00957C74"/>
    <w:rsid w:val="00961259"/>
    <w:rsid w:val="00964DED"/>
    <w:rsid w:val="009662C4"/>
    <w:rsid w:val="00972DB9"/>
    <w:rsid w:val="009777EC"/>
    <w:rsid w:val="00993D50"/>
    <w:rsid w:val="0099487B"/>
    <w:rsid w:val="009967B2"/>
    <w:rsid w:val="009A5A75"/>
    <w:rsid w:val="009A77DA"/>
    <w:rsid w:val="009B0878"/>
    <w:rsid w:val="009B3CF4"/>
    <w:rsid w:val="009B4CEF"/>
    <w:rsid w:val="009B5E70"/>
    <w:rsid w:val="009B70EB"/>
    <w:rsid w:val="009C0371"/>
    <w:rsid w:val="009C11F6"/>
    <w:rsid w:val="009D7D60"/>
    <w:rsid w:val="009E3036"/>
    <w:rsid w:val="009E4F1F"/>
    <w:rsid w:val="009E530D"/>
    <w:rsid w:val="009E5E80"/>
    <w:rsid w:val="009E6A1E"/>
    <w:rsid w:val="009E70DA"/>
    <w:rsid w:val="009F0D7A"/>
    <w:rsid w:val="009F383B"/>
    <w:rsid w:val="009F79CD"/>
    <w:rsid w:val="00A0435F"/>
    <w:rsid w:val="00A07D77"/>
    <w:rsid w:val="00A171A2"/>
    <w:rsid w:val="00A21A87"/>
    <w:rsid w:val="00A23CD7"/>
    <w:rsid w:val="00A27B3C"/>
    <w:rsid w:val="00A300EF"/>
    <w:rsid w:val="00A3179D"/>
    <w:rsid w:val="00A32E67"/>
    <w:rsid w:val="00A42FB2"/>
    <w:rsid w:val="00A5015F"/>
    <w:rsid w:val="00A5631C"/>
    <w:rsid w:val="00A56BB6"/>
    <w:rsid w:val="00A61006"/>
    <w:rsid w:val="00A64E42"/>
    <w:rsid w:val="00A71F81"/>
    <w:rsid w:val="00A744A9"/>
    <w:rsid w:val="00A77EBD"/>
    <w:rsid w:val="00A815B4"/>
    <w:rsid w:val="00A822F9"/>
    <w:rsid w:val="00A858AF"/>
    <w:rsid w:val="00A8658D"/>
    <w:rsid w:val="00A90E0A"/>
    <w:rsid w:val="00A9441A"/>
    <w:rsid w:val="00A94981"/>
    <w:rsid w:val="00AA4857"/>
    <w:rsid w:val="00AB1112"/>
    <w:rsid w:val="00AB15EE"/>
    <w:rsid w:val="00AB223D"/>
    <w:rsid w:val="00AB3907"/>
    <w:rsid w:val="00AC2005"/>
    <w:rsid w:val="00AC4F00"/>
    <w:rsid w:val="00AC7A6A"/>
    <w:rsid w:val="00AD1E2F"/>
    <w:rsid w:val="00AD254B"/>
    <w:rsid w:val="00AD36B5"/>
    <w:rsid w:val="00AD79B7"/>
    <w:rsid w:val="00AD7CCB"/>
    <w:rsid w:val="00AE53F7"/>
    <w:rsid w:val="00AE7793"/>
    <w:rsid w:val="00AF04B4"/>
    <w:rsid w:val="00AF4F58"/>
    <w:rsid w:val="00B056FC"/>
    <w:rsid w:val="00B07942"/>
    <w:rsid w:val="00B131B2"/>
    <w:rsid w:val="00B1324C"/>
    <w:rsid w:val="00B13B31"/>
    <w:rsid w:val="00B155B2"/>
    <w:rsid w:val="00B155CF"/>
    <w:rsid w:val="00B155F2"/>
    <w:rsid w:val="00B15C57"/>
    <w:rsid w:val="00B16B25"/>
    <w:rsid w:val="00B21A30"/>
    <w:rsid w:val="00B221C3"/>
    <w:rsid w:val="00B22FD0"/>
    <w:rsid w:val="00B24DA1"/>
    <w:rsid w:val="00B27574"/>
    <w:rsid w:val="00B3153A"/>
    <w:rsid w:val="00B377C4"/>
    <w:rsid w:val="00B42AA1"/>
    <w:rsid w:val="00B50252"/>
    <w:rsid w:val="00B50D7C"/>
    <w:rsid w:val="00B55FE3"/>
    <w:rsid w:val="00B60585"/>
    <w:rsid w:val="00B62304"/>
    <w:rsid w:val="00B626E0"/>
    <w:rsid w:val="00B62B53"/>
    <w:rsid w:val="00B660CD"/>
    <w:rsid w:val="00B72462"/>
    <w:rsid w:val="00B821F1"/>
    <w:rsid w:val="00B82748"/>
    <w:rsid w:val="00B82EB4"/>
    <w:rsid w:val="00B835D2"/>
    <w:rsid w:val="00B83ECB"/>
    <w:rsid w:val="00B90614"/>
    <w:rsid w:val="00B96202"/>
    <w:rsid w:val="00B97CF3"/>
    <w:rsid w:val="00BA2C9C"/>
    <w:rsid w:val="00BA6BD2"/>
    <w:rsid w:val="00BA6F04"/>
    <w:rsid w:val="00BB1A9D"/>
    <w:rsid w:val="00BB4A18"/>
    <w:rsid w:val="00BC036C"/>
    <w:rsid w:val="00BC3D11"/>
    <w:rsid w:val="00BC741E"/>
    <w:rsid w:val="00BD1D01"/>
    <w:rsid w:val="00BD4222"/>
    <w:rsid w:val="00BD5B08"/>
    <w:rsid w:val="00BE5E62"/>
    <w:rsid w:val="00BE7603"/>
    <w:rsid w:val="00BF48F1"/>
    <w:rsid w:val="00BF4E17"/>
    <w:rsid w:val="00C052DD"/>
    <w:rsid w:val="00C10643"/>
    <w:rsid w:val="00C10A31"/>
    <w:rsid w:val="00C13089"/>
    <w:rsid w:val="00C15E6F"/>
    <w:rsid w:val="00C20509"/>
    <w:rsid w:val="00C30EFE"/>
    <w:rsid w:val="00C33844"/>
    <w:rsid w:val="00C35DC1"/>
    <w:rsid w:val="00C436EB"/>
    <w:rsid w:val="00C52532"/>
    <w:rsid w:val="00C534BD"/>
    <w:rsid w:val="00C56F0C"/>
    <w:rsid w:val="00C570EB"/>
    <w:rsid w:val="00C6607A"/>
    <w:rsid w:val="00C6634F"/>
    <w:rsid w:val="00C66AC9"/>
    <w:rsid w:val="00C67A60"/>
    <w:rsid w:val="00C67F4A"/>
    <w:rsid w:val="00C803B1"/>
    <w:rsid w:val="00C8436F"/>
    <w:rsid w:val="00C84745"/>
    <w:rsid w:val="00C84777"/>
    <w:rsid w:val="00C84DFB"/>
    <w:rsid w:val="00C87466"/>
    <w:rsid w:val="00C91E1B"/>
    <w:rsid w:val="00C9556C"/>
    <w:rsid w:val="00C95C67"/>
    <w:rsid w:val="00C96569"/>
    <w:rsid w:val="00C97487"/>
    <w:rsid w:val="00C9767C"/>
    <w:rsid w:val="00CA175E"/>
    <w:rsid w:val="00CA187E"/>
    <w:rsid w:val="00CA3A59"/>
    <w:rsid w:val="00CA6EB4"/>
    <w:rsid w:val="00CC5801"/>
    <w:rsid w:val="00CD42B8"/>
    <w:rsid w:val="00CD6C73"/>
    <w:rsid w:val="00CE01FE"/>
    <w:rsid w:val="00CE5D8D"/>
    <w:rsid w:val="00CF1987"/>
    <w:rsid w:val="00CF234D"/>
    <w:rsid w:val="00CF3A53"/>
    <w:rsid w:val="00D00DA9"/>
    <w:rsid w:val="00D03A71"/>
    <w:rsid w:val="00D07164"/>
    <w:rsid w:val="00D11C56"/>
    <w:rsid w:val="00D12747"/>
    <w:rsid w:val="00D13124"/>
    <w:rsid w:val="00D15552"/>
    <w:rsid w:val="00D21C19"/>
    <w:rsid w:val="00D21C99"/>
    <w:rsid w:val="00D229E6"/>
    <w:rsid w:val="00D23474"/>
    <w:rsid w:val="00D26F37"/>
    <w:rsid w:val="00D412D9"/>
    <w:rsid w:val="00D433F2"/>
    <w:rsid w:val="00D44901"/>
    <w:rsid w:val="00D45A6D"/>
    <w:rsid w:val="00D47E22"/>
    <w:rsid w:val="00D50E79"/>
    <w:rsid w:val="00D54936"/>
    <w:rsid w:val="00D56C00"/>
    <w:rsid w:val="00D57CF3"/>
    <w:rsid w:val="00D71880"/>
    <w:rsid w:val="00D7238D"/>
    <w:rsid w:val="00D76BE3"/>
    <w:rsid w:val="00D772A5"/>
    <w:rsid w:val="00D90353"/>
    <w:rsid w:val="00D95D4D"/>
    <w:rsid w:val="00D96AEF"/>
    <w:rsid w:val="00D97DEB"/>
    <w:rsid w:val="00DA0D07"/>
    <w:rsid w:val="00DA3EE1"/>
    <w:rsid w:val="00DB215C"/>
    <w:rsid w:val="00DB2930"/>
    <w:rsid w:val="00DB3EE9"/>
    <w:rsid w:val="00DB5027"/>
    <w:rsid w:val="00DB63BF"/>
    <w:rsid w:val="00DC0D1F"/>
    <w:rsid w:val="00DC16B3"/>
    <w:rsid w:val="00DC1BCA"/>
    <w:rsid w:val="00DC7B06"/>
    <w:rsid w:val="00DD2454"/>
    <w:rsid w:val="00DD46C8"/>
    <w:rsid w:val="00DE013D"/>
    <w:rsid w:val="00DE0876"/>
    <w:rsid w:val="00DE5748"/>
    <w:rsid w:val="00DE6C1D"/>
    <w:rsid w:val="00DE6C4B"/>
    <w:rsid w:val="00DF0B15"/>
    <w:rsid w:val="00DF2296"/>
    <w:rsid w:val="00DF49C4"/>
    <w:rsid w:val="00E03BE6"/>
    <w:rsid w:val="00E149E3"/>
    <w:rsid w:val="00E14BEB"/>
    <w:rsid w:val="00E15448"/>
    <w:rsid w:val="00E15720"/>
    <w:rsid w:val="00E202E2"/>
    <w:rsid w:val="00E315FE"/>
    <w:rsid w:val="00E32407"/>
    <w:rsid w:val="00E3304F"/>
    <w:rsid w:val="00E40FB7"/>
    <w:rsid w:val="00E42804"/>
    <w:rsid w:val="00E4297A"/>
    <w:rsid w:val="00E43F45"/>
    <w:rsid w:val="00E468F6"/>
    <w:rsid w:val="00E47A3A"/>
    <w:rsid w:val="00E52389"/>
    <w:rsid w:val="00E579CC"/>
    <w:rsid w:val="00E613F5"/>
    <w:rsid w:val="00E65060"/>
    <w:rsid w:val="00E66E77"/>
    <w:rsid w:val="00E67725"/>
    <w:rsid w:val="00E82D53"/>
    <w:rsid w:val="00E86C10"/>
    <w:rsid w:val="00E877D3"/>
    <w:rsid w:val="00E90CA9"/>
    <w:rsid w:val="00E92C82"/>
    <w:rsid w:val="00E93085"/>
    <w:rsid w:val="00E93E87"/>
    <w:rsid w:val="00E94594"/>
    <w:rsid w:val="00E94B5B"/>
    <w:rsid w:val="00EA1FF5"/>
    <w:rsid w:val="00EB2D95"/>
    <w:rsid w:val="00EC3364"/>
    <w:rsid w:val="00EC5285"/>
    <w:rsid w:val="00EC7687"/>
    <w:rsid w:val="00ED01B0"/>
    <w:rsid w:val="00ED5E88"/>
    <w:rsid w:val="00EE134E"/>
    <w:rsid w:val="00EE227E"/>
    <w:rsid w:val="00EE486F"/>
    <w:rsid w:val="00EE73F3"/>
    <w:rsid w:val="00F05C2A"/>
    <w:rsid w:val="00F135F1"/>
    <w:rsid w:val="00F15B9A"/>
    <w:rsid w:val="00F173A0"/>
    <w:rsid w:val="00F248CE"/>
    <w:rsid w:val="00F260FF"/>
    <w:rsid w:val="00F37E93"/>
    <w:rsid w:val="00F406D6"/>
    <w:rsid w:val="00F41378"/>
    <w:rsid w:val="00F437BA"/>
    <w:rsid w:val="00F44FFD"/>
    <w:rsid w:val="00F47FA6"/>
    <w:rsid w:val="00F5412F"/>
    <w:rsid w:val="00F542A9"/>
    <w:rsid w:val="00F54C8B"/>
    <w:rsid w:val="00F621BB"/>
    <w:rsid w:val="00F63E7B"/>
    <w:rsid w:val="00F646B8"/>
    <w:rsid w:val="00F722C8"/>
    <w:rsid w:val="00F776A8"/>
    <w:rsid w:val="00F81557"/>
    <w:rsid w:val="00F84872"/>
    <w:rsid w:val="00F84A20"/>
    <w:rsid w:val="00F87704"/>
    <w:rsid w:val="00F964CA"/>
    <w:rsid w:val="00F96FBF"/>
    <w:rsid w:val="00FA06F5"/>
    <w:rsid w:val="00FA498C"/>
    <w:rsid w:val="00FA7F2C"/>
    <w:rsid w:val="00FB63D5"/>
    <w:rsid w:val="00FB671C"/>
    <w:rsid w:val="00FB76DE"/>
    <w:rsid w:val="00FD6269"/>
    <w:rsid w:val="00FD702F"/>
    <w:rsid w:val="00FE3E42"/>
    <w:rsid w:val="00FE4C2D"/>
    <w:rsid w:val="00FF16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1A45"/>
  <w15:docId w15:val="{6F7CFDA6-8265-4561-858B-6C53DA88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220B4C"/>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semiHidden/>
    <w:unhideWhenUsed/>
    <w:qFormat/>
    <w:locked/>
    <w:rsid w:val="00AE4A8E"/>
    <w:pPr>
      <w:keepNext/>
      <w:spacing w:before="240" w:after="60"/>
      <w:outlineLvl w:val="1"/>
    </w:pPr>
    <w:rPr>
      <w:rFonts w:ascii="Calibri Light" w:eastAsia="Times New Roman" w:hAnsi="Calibri Light" w:cs="Times New Roman"/>
      <w:b/>
      <w:bCs/>
      <w:i/>
      <w:iCs/>
      <w:sz w:val="28"/>
      <w:szCs w:val="28"/>
    </w:rPr>
  </w:style>
  <w:style w:type="paragraph" w:styleId="3">
    <w:name w:val="heading 3"/>
    <w:basedOn w:val="a"/>
    <w:next w:val="a"/>
    <w:link w:val="30"/>
    <w:semiHidden/>
    <w:unhideWhenUsed/>
    <w:qFormat/>
    <w:locked/>
    <w:rsid w:val="001359AB"/>
    <w:pPr>
      <w:keepNext/>
      <w:spacing w:before="240" w:after="60"/>
      <w:outlineLvl w:val="2"/>
    </w:pPr>
    <w:rPr>
      <w:rFonts w:ascii="Calibri Light" w:eastAsia="Times New Roman" w:hAnsi="Calibri Light" w:cs="Times New Roman"/>
      <w:b/>
      <w:bCs/>
      <w:sz w:val="26"/>
      <w:szCs w:val="26"/>
    </w:rPr>
  </w:style>
  <w:style w:type="paragraph" w:styleId="4">
    <w:name w:val="heading 4"/>
    <w:basedOn w:val="11"/>
    <w:next w:val="11"/>
    <w:rsid w:val="00B03158"/>
    <w:pPr>
      <w:keepNext/>
      <w:keepLines/>
      <w:spacing w:before="240" w:after="40"/>
      <w:outlineLvl w:val="3"/>
    </w:pPr>
    <w:rPr>
      <w:b/>
      <w:sz w:val="24"/>
      <w:szCs w:val="24"/>
    </w:rPr>
  </w:style>
  <w:style w:type="paragraph" w:styleId="5">
    <w:name w:val="heading 5"/>
    <w:basedOn w:val="11"/>
    <w:next w:val="11"/>
    <w:rsid w:val="00B03158"/>
    <w:pPr>
      <w:keepNext/>
      <w:keepLines/>
      <w:spacing w:before="220" w:after="40"/>
      <w:outlineLvl w:val="4"/>
    </w:pPr>
    <w:rPr>
      <w:b/>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3C64"/>
    <w:pPr>
      <w:spacing w:after="200" w:line="276" w:lineRule="auto"/>
    </w:pPr>
    <w:rPr>
      <w:sz w:val="22"/>
      <w:szCs w:val="22"/>
    </w:rPr>
    <w:tblPr>
      <w:tblCellMar>
        <w:top w:w="0" w:type="dxa"/>
        <w:left w:w="0" w:type="dxa"/>
        <w:bottom w:w="0" w:type="dxa"/>
        <w:right w:w="0" w:type="dxa"/>
      </w:tblCellMar>
    </w:tblPr>
  </w:style>
  <w:style w:type="paragraph" w:styleId="a3">
    <w:name w:val="Title"/>
    <w:basedOn w:val="a"/>
    <w:next w:val="a"/>
    <w:link w:val="a4"/>
    <w:qFormat/>
    <w:locked/>
    <w:rsid w:val="00AC15C8"/>
    <w:pPr>
      <w:spacing w:before="240" w:after="60"/>
      <w:jc w:val="center"/>
      <w:outlineLvl w:val="0"/>
    </w:pPr>
    <w:rPr>
      <w:rFonts w:ascii="Calibri Light" w:eastAsia="Times New Roman" w:hAnsi="Calibri Light" w:cs="Times New Roman"/>
      <w:b/>
      <w:bCs/>
      <w:kern w:val="28"/>
      <w:sz w:val="32"/>
      <w:szCs w:val="32"/>
    </w:rPr>
  </w:style>
  <w:style w:type="paragraph" w:customStyle="1" w:styleId="11">
    <w:name w:val="Обычный1"/>
    <w:link w:val="Normal"/>
    <w:qFormat/>
    <w:rsid w:val="00B03158"/>
    <w:pPr>
      <w:spacing w:after="200" w:line="276" w:lineRule="auto"/>
    </w:pPr>
    <w:rPr>
      <w:sz w:val="22"/>
      <w:szCs w:val="22"/>
    </w:rPr>
  </w:style>
  <w:style w:type="table" w:customStyle="1" w:styleId="TableNormal0">
    <w:name w:val="Table Normal"/>
    <w:rsid w:val="00B03158"/>
    <w:pPr>
      <w:spacing w:after="200" w:line="276" w:lineRule="auto"/>
    </w:pPr>
    <w:rPr>
      <w:sz w:val="22"/>
      <w:szCs w:val="22"/>
    </w:rPr>
    <w:tblPr>
      <w:tblCellMar>
        <w:top w:w="0" w:type="dxa"/>
        <w:left w:w="0" w:type="dxa"/>
        <w:bottom w:w="0" w:type="dxa"/>
        <w:right w:w="0" w:type="dxa"/>
      </w:tblCellMar>
    </w:tblPr>
  </w:style>
  <w:style w:type="paragraph" w:styleId="a5">
    <w:name w:val="header"/>
    <w:basedOn w:val="a"/>
    <w:link w:val="a6"/>
    <w:uiPriority w:val="99"/>
    <w:rsid w:val="00C420E7"/>
    <w:pPr>
      <w:tabs>
        <w:tab w:val="center" w:pos="4819"/>
        <w:tab w:val="right" w:pos="9639"/>
      </w:tabs>
      <w:spacing w:after="0" w:line="240" w:lineRule="auto"/>
    </w:pPr>
    <w:rPr>
      <w:rFonts w:cs="Times New Roman"/>
      <w:sz w:val="20"/>
      <w:szCs w:val="20"/>
    </w:rPr>
  </w:style>
  <w:style w:type="character" w:customStyle="1" w:styleId="a6">
    <w:name w:val="Верхний колонтитул Знак"/>
    <w:link w:val="a5"/>
    <w:uiPriority w:val="99"/>
    <w:locked/>
    <w:rsid w:val="00C420E7"/>
    <w:rPr>
      <w:rFonts w:cs="Times New Roman"/>
    </w:rPr>
  </w:style>
  <w:style w:type="paragraph" w:styleId="a7">
    <w:name w:val="footer"/>
    <w:basedOn w:val="a"/>
    <w:link w:val="a8"/>
    <w:uiPriority w:val="99"/>
    <w:rsid w:val="00C420E7"/>
    <w:pPr>
      <w:tabs>
        <w:tab w:val="center" w:pos="4819"/>
        <w:tab w:val="right" w:pos="9639"/>
      </w:tabs>
      <w:spacing w:after="0" w:line="240" w:lineRule="auto"/>
    </w:pPr>
    <w:rPr>
      <w:rFonts w:cs="Times New Roman"/>
      <w:sz w:val="20"/>
      <w:szCs w:val="20"/>
    </w:rPr>
  </w:style>
  <w:style w:type="character" w:customStyle="1" w:styleId="a8">
    <w:name w:val="Нижний колонтитул Знак"/>
    <w:link w:val="a7"/>
    <w:uiPriority w:val="99"/>
    <w:locked/>
    <w:rsid w:val="00C420E7"/>
    <w:rPr>
      <w:rFonts w:cs="Times New Roman"/>
    </w:rPr>
  </w:style>
  <w:style w:type="paragraph" w:styleId="a9">
    <w:name w:val="No Spacing"/>
    <w:link w:val="aa"/>
    <w:uiPriority w:val="1"/>
    <w:qFormat/>
    <w:rsid w:val="00A45CEB"/>
    <w:pPr>
      <w:spacing w:after="200" w:line="276" w:lineRule="auto"/>
    </w:pPr>
    <w:rPr>
      <w:rFonts w:cs="Times New Roman"/>
      <w:sz w:val="22"/>
      <w:szCs w:val="22"/>
      <w:lang w:eastAsia="en-US"/>
    </w:rPr>
  </w:style>
  <w:style w:type="character" w:customStyle="1" w:styleId="rvts0">
    <w:name w:val="rvts0"/>
    <w:rsid w:val="00C22326"/>
    <w:rPr>
      <w:rFonts w:cs="Times New Roman"/>
    </w:rPr>
  </w:style>
  <w:style w:type="character" w:styleId="ab">
    <w:name w:val="Hyperlink"/>
    <w:uiPriority w:val="99"/>
    <w:semiHidden/>
    <w:rsid w:val="000E1CDD"/>
    <w:rPr>
      <w:rFonts w:cs="Times New Roman"/>
      <w:color w:val="0000FF"/>
      <w:u w:val="single"/>
    </w:rPr>
  </w:style>
  <w:style w:type="paragraph" w:styleId="ac">
    <w:name w:val="List Paragraph"/>
    <w:aliases w:val="название табл/рис,заголовок 1.1,Список уровня 2"/>
    <w:basedOn w:val="a"/>
    <w:link w:val="ad"/>
    <w:uiPriority w:val="34"/>
    <w:qFormat/>
    <w:rsid w:val="008F6A1F"/>
    <w:pPr>
      <w:ind w:left="720"/>
      <w:contextualSpacing/>
    </w:pPr>
    <w:rPr>
      <w:rFonts w:cs="Times New Roman"/>
      <w:sz w:val="20"/>
      <w:szCs w:val="20"/>
    </w:rPr>
  </w:style>
  <w:style w:type="paragraph" w:styleId="ae">
    <w:name w:val="Document Map"/>
    <w:basedOn w:val="a"/>
    <w:link w:val="af"/>
    <w:uiPriority w:val="99"/>
    <w:semiHidden/>
    <w:rsid w:val="00A247D0"/>
    <w:pPr>
      <w:shd w:val="clear" w:color="auto" w:fill="000080"/>
    </w:pPr>
    <w:rPr>
      <w:rFonts w:ascii="Times New Roman" w:hAnsi="Times New Roman" w:cs="Times New Roman"/>
      <w:sz w:val="0"/>
      <w:szCs w:val="0"/>
    </w:rPr>
  </w:style>
  <w:style w:type="character" w:customStyle="1" w:styleId="af">
    <w:name w:val="Схема документа Знак"/>
    <w:link w:val="ae"/>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f0">
    <w:name w:val="Table Grid"/>
    <w:basedOn w:val="a1"/>
    <w:uiPriority w:val="3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242E89"/>
    <w:pPr>
      <w:spacing w:after="0" w:line="240" w:lineRule="auto"/>
    </w:pPr>
    <w:rPr>
      <w:rFonts w:ascii="Tahoma" w:hAnsi="Tahoma" w:cs="Times New Roman"/>
      <w:sz w:val="16"/>
      <w:szCs w:val="16"/>
    </w:rPr>
  </w:style>
  <w:style w:type="character" w:customStyle="1" w:styleId="af2">
    <w:name w:val="Текст выноски Знак"/>
    <w:link w:val="af1"/>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rPr>
      <w:rFonts w:cs="Times New Roman"/>
    </w:rPr>
  </w:style>
  <w:style w:type="character" w:customStyle="1" w:styleId="22">
    <w:name w:val="Основной текст 2 Знак"/>
    <w:link w:val="21"/>
    <w:uiPriority w:val="99"/>
    <w:semiHidden/>
    <w:rsid w:val="00AC15C8"/>
    <w:rPr>
      <w:sz w:val="22"/>
      <w:szCs w:val="22"/>
      <w:lang w:eastAsia="en-US"/>
    </w:rPr>
  </w:style>
  <w:style w:type="paragraph" w:customStyle="1" w:styleId="af3">
    <w:basedOn w:val="a"/>
    <w:next w:val="a3"/>
    <w:link w:val="af4"/>
    <w:qFormat/>
    <w:rsid w:val="00AC15C8"/>
    <w:pPr>
      <w:widowControl w:val="0"/>
      <w:spacing w:after="0" w:line="240" w:lineRule="auto"/>
      <w:ind w:left="320"/>
      <w:jc w:val="center"/>
    </w:pPr>
    <w:rPr>
      <w:rFonts w:ascii="Arial" w:eastAsia="Times New Roman" w:hAnsi="Arial" w:cs="Times New Roman"/>
      <w:b/>
      <w:snapToGrid w:val="0"/>
      <w:sz w:val="18"/>
      <w:szCs w:val="20"/>
    </w:rPr>
  </w:style>
  <w:style w:type="character" w:customStyle="1" w:styleId="af4">
    <w:name w:val="Название Знак"/>
    <w:link w:val="af3"/>
    <w:rsid w:val="00AC15C8"/>
    <w:rPr>
      <w:rFonts w:ascii="Arial" w:eastAsia="Times New Roman" w:hAnsi="Arial"/>
      <w:b/>
      <w:snapToGrid w:val="0"/>
      <w:sz w:val="18"/>
      <w:lang w:val="uk-UA"/>
    </w:rPr>
  </w:style>
  <w:style w:type="paragraph" w:styleId="af5">
    <w:name w:val="Subtitle"/>
    <w:basedOn w:val="a"/>
    <w:next w:val="a"/>
    <w:link w:val="af6"/>
    <w:rsid w:val="000A3C64"/>
    <w:pPr>
      <w:pBdr>
        <w:top w:val="nil"/>
        <w:left w:val="nil"/>
        <w:bottom w:val="nil"/>
        <w:right w:val="nil"/>
        <w:between w:val="nil"/>
      </w:pBdr>
      <w:spacing w:after="0" w:line="360" w:lineRule="auto"/>
      <w:jc w:val="center"/>
    </w:pPr>
    <w:rPr>
      <w:rFonts w:ascii="Times New Roman" w:eastAsia="Times New Roman" w:hAnsi="Times New Roman" w:cs="Times New Roman"/>
      <w:b/>
      <w:noProof/>
      <w:sz w:val="24"/>
      <w:szCs w:val="24"/>
      <w:lang w:val="en-GB"/>
    </w:rPr>
  </w:style>
  <w:style w:type="character" w:customStyle="1" w:styleId="af6">
    <w:name w:val="Подзаголовок Знак"/>
    <w:link w:val="af5"/>
    <w:rsid w:val="00AC15C8"/>
    <w:rPr>
      <w:rFonts w:ascii="Times New Roman" w:eastAsia="Times New Roman" w:hAnsi="Times New Roman"/>
      <w:b/>
      <w:noProof/>
      <w:sz w:val="24"/>
      <w:szCs w:val="24"/>
      <w:lang w:val="en-GB" w:eastAsia="en-US"/>
    </w:rPr>
  </w:style>
  <w:style w:type="character" w:customStyle="1" w:styleId="a4">
    <w:name w:val="Заголовок Знак"/>
    <w:link w:val="a3"/>
    <w:rsid w:val="00AC15C8"/>
    <w:rPr>
      <w:rFonts w:ascii="Calibri Light" w:eastAsia="Times New Roman" w:hAnsi="Calibri Light" w:cs="Times New Roman"/>
      <w:b/>
      <w:bCs/>
      <w:kern w:val="28"/>
      <w:sz w:val="32"/>
      <w:szCs w:val="32"/>
      <w:lang w:val="uk-UA" w:eastAsia="en-US"/>
    </w:rPr>
  </w:style>
  <w:style w:type="paragraph" w:styleId="af7">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
    <w:basedOn w:val="a"/>
    <w:link w:val="12"/>
    <w:unhideWhenUsed/>
    <w:qFormat/>
    <w:rsid w:val="00781AB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rFonts w:cs="Times New Roman"/>
      <w:sz w:val="20"/>
      <w:szCs w:val="20"/>
    </w:rPr>
  </w:style>
  <w:style w:type="character" w:customStyle="1" w:styleId="afa">
    <w:name w:val="Текст примечания Знак"/>
    <w:link w:val="af9"/>
    <w:uiPriority w:val="99"/>
    <w:semiHidden/>
    <w:rsid w:val="009C769C"/>
    <w:rPr>
      <w:lang w:eastAsia="en-US"/>
    </w:rPr>
  </w:style>
  <w:style w:type="paragraph" w:styleId="afb">
    <w:name w:val="Body Text Indent"/>
    <w:basedOn w:val="a"/>
    <w:link w:val="afc"/>
    <w:rsid w:val="005D53AE"/>
    <w:pPr>
      <w:spacing w:after="0" w:line="240" w:lineRule="auto"/>
      <w:ind w:firstLine="709"/>
      <w:jc w:val="both"/>
    </w:pPr>
    <w:rPr>
      <w:rFonts w:ascii="Times New Roman" w:eastAsia="Times New Roman" w:hAnsi="Times New Roman" w:cs="Times New Roman"/>
      <w:sz w:val="28"/>
      <w:szCs w:val="20"/>
    </w:rPr>
  </w:style>
  <w:style w:type="character" w:customStyle="1" w:styleId="afc">
    <w:name w:val="Основной текст с отступом Знак"/>
    <w:link w:val="afb"/>
    <w:rsid w:val="005D53AE"/>
    <w:rPr>
      <w:rFonts w:ascii="Times New Roman" w:eastAsia="Times New Roman" w:hAnsi="Times New Roman"/>
      <w:sz w:val="28"/>
    </w:rPr>
  </w:style>
  <w:style w:type="character" w:customStyle="1" w:styleId="30">
    <w:name w:val="Заголовок 3 Знак"/>
    <w:link w:val="3"/>
    <w:semiHidden/>
    <w:rsid w:val="001359AB"/>
    <w:rPr>
      <w:rFonts w:ascii="Calibri Light" w:eastAsia="Times New Roman" w:hAnsi="Calibri Light" w:cs="Times New Roman"/>
      <w:b/>
      <w:bCs/>
      <w:sz w:val="26"/>
      <w:szCs w:val="26"/>
      <w:lang w:eastAsia="en-US"/>
    </w:rPr>
  </w:style>
  <w:style w:type="character" w:customStyle="1" w:styleId="20">
    <w:name w:val="Заголовок 2 Знак"/>
    <w:link w:val="2"/>
    <w:semiHidden/>
    <w:rsid w:val="00AE4A8E"/>
    <w:rPr>
      <w:rFonts w:ascii="Calibri Light" w:eastAsia="Times New Roman" w:hAnsi="Calibri Light" w:cs="Times New Roman"/>
      <w:b/>
      <w:bCs/>
      <w:i/>
      <w:iCs/>
      <w:sz w:val="28"/>
      <w:szCs w:val="28"/>
      <w:lang w:eastAsia="en-US"/>
    </w:rPr>
  </w:style>
  <w:style w:type="character" w:customStyle="1" w:styleId="10">
    <w:name w:val="Заголовок 1 Знак"/>
    <w:link w:val="1"/>
    <w:rsid w:val="00220B4C"/>
    <w:rPr>
      <w:rFonts w:ascii="Calibri Light" w:eastAsia="Times New Roman" w:hAnsi="Calibri Light" w:cs="Times New Roman"/>
      <w:b/>
      <w:bCs/>
      <w:kern w:val="32"/>
      <w:sz w:val="32"/>
      <w:szCs w:val="32"/>
      <w:lang w:eastAsia="en-US"/>
    </w:rPr>
  </w:style>
  <w:style w:type="paragraph" w:customStyle="1" w:styleId="17">
    <w:name w:val="Знак17"/>
    <w:aliases w:val=" Знак18 Знак, Знак17 Знак1"/>
    <w:basedOn w:val="a"/>
    <w:next w:val="af7"/>
    <w:uiPriority w:val="99"/>
    <w:rsid w:val="00924971"/>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DA41F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a">
    <w:name w:val="Без интервала Знак"/>
    <w:link w:val="a9"/>
    <w:rsid w:val="00C55B45"/>
    <w:rPr>
      <w:rFonts w:cs="Times New Roman"/>
      <w:sz w:val="22"/>
      <w:szCs w:val="22"/>
      <w:lang w:eastAsia="en-US" w:bidi="ar-SA"/>
    </w:rPr>
  </w:style>
  <w:style w:type="table" w:customStyle="1" w:styleId="afd">
    <w:basedOn w:val="TableNormal0"/>
    <w:rsid w:val="00B03158"/>
    <w:tblPr>
      <w:tblStyleRowBandSize w:val="1"/>
      <w:tblStyleColBandSize w:val="1"/>
      <w:tblCellMar>
        <w:left w:w="115" w:type="dxa"/>
        <w:right w:w="115" w:type="dxa"/>
      </w:tblCellMar>
    </w:tblPr>
  </w:style>
  <w:style w:type="table" w:customStyle="1" w:styleId="afe">
    <w:basedOn w:val="TableNormal0"/>
    <w:rsid w:val="00B03158"/>
    <w:tblPr>
      <w:tblStyleRowBandSize w:val="1"/>
      <w:tblStyleColBandSize w:val="1"/>
      <w:tblCellMar>
        <w:top w:w="60" w:type="dxa"/>
        <w:left w:w="60" w:type="dxa"/>
        <w:bottom w:w="60" w:type="dxa"/>
        <w:right w:w="60" w:type="dxa"/>
      </w:tblCellMar>
    </w:tblPr>
  </w:style>
  <w:style w:type="table" w:customStyle="1" w:styleId="aff">
    <w:basedOn w:val="TableNormal0"/>
    <w:rsid w:val="00B03158"/>
    <w:tblPr>
      <w:tblStyleRowBandSize w:val="1"/>
      <w:tblStyleColBandSize w:val="1"/>
      <w:tblCellMar>
        <w:left w:w="40" w:type="dxa"/>
        <w:right w:w="40" w:type="dxa"/>
      </w:tblCellMar>
    </w:tblPr>
  </w:style>
  <w:style w:type="table" w:customStyle="1" w:styleId="aff0">
    <w:basedOn w:val="TableNormal0"/>
    <w:rsid w:val="00B03158"/>
    <w:tblPr>
      <w:tblStyleRowBandSize w:val="1"/>
      <w:tblStyleColBandSize w:val="1"/>
      <w:tblCellMar>
        <w:left w:w="115" w:type="dxa"/>
        <w:right w:w="115" w:type="dxa"/>
      </w:tblCellMar>
    </w:tblPr>
  </w:style>
  <w:style w:type="table" w:customStyle="1" w:styleId="aff1">
    <w:basedOn w:val="TableNormal0"/>
    <w:rsid w:val="00B03158"/>
    <w:tblPr>
      <w:tblStyleRowBandSize w:val="1"/>
      <w:tblStyleColBandSize w:val="1"/>
      <w:tblCellMar>
        <w:left w:w="115" w:type="dxa"/>
        <w:right w:w="115" w:type="dxa"/>
      </w:tblCellMar>
    </w:tblPr>
  </w:style>
  <w:style w:type="table" w:customStyle="1" w:styleId="aff2">
    <w:basedOn w:val="TableNormal0"/>
    <w:rsid w:val="00B03158"/>
    <w:tblPr>
      <w:tblStyleRowBandSize w:val="1"/>
      <w:tblStyleColBandSize w:val="1"/>
      <w:tblCellMar>
        <w:left w:w="115" w:type="dxa"/>
        <w:right w:w="115" w:type="dxa"/>
      </w:tblCellMar>
    </w:tblPr>
  </w:style>
  <w:style w:type="table" w:customStyle="1" w:styleId="aff3">
    <w:basedOn w:val="TableNormal0"/>
    <w:rsid w:val="00B03158"/>
    <w:tblPr>
      <w:tblStyleRowBandSize w:val="1"/>
      <w:tblStyleColBandSize w:val="1"/>
      <w:tblCellMar>
        <w:left w:w="115" w:type="dxa"/>
        <w:right w:w="115" w:type="dxa"/>
      </w:tblCellMar>
    </w:tblPr>
  </w:style>
  <w:style w:type="table" w:customStyle="1" w:styleId="aff4">
    <w:basedOn w:val="TableNormal0"/>
    <w:rsid w:val="00B03158"/>
    <w:tblPr>
      <w:tblStyleRowBandSize w:val="1"/>
      <w:tblStyleColBandSize w:val="1"/>
      <w:tblCellMar>
        <w:left w:w="115" w:type="dxa"/>
        <w:right w:w="115" w:type="dxa"/>
      </w:tblCellMar>
    </w:tblPr>
  </w:style>
  <w:style w:type="table" w:customStyle="1" w:styleId="aff5">
    <w:basedOn w:val="TableNormal0"/>
    <w:rsid w:val="000A3C64"/>
    <w:tblPr>
      <w:tblStyleRowBandSize w:val="1"/>
      <w:tblStyleColBandSize w:val="1"/>
      <w:tblCellMar>
        <w:left w:w="115" w:type="dxa"/>
        <w:right w:w="115" w:type="dxa"/>
      </w:tblCellMar>
    </w:tblPr>
  </w:style>
  <w:style w:type="table" w:customStyle="1" w:styleId="aff6">
    <w:basedOn w:val="TableNormal0"/>
    <w:rsid w:val="000A3C64"/>
    <w:tblPr>
      <w:tblStyleRowBandSize w:val="1"/>
      <w:tblStyleColBandSize w:val="1"/>
      <w:tblCellMar>
        <w:left w:w="115" w:type="dxa"/>
        <w:right w:w="115" w:type="dxa"/>
      </w:tblCellMar>
    </w:tblPr>
  </w:style>
  <w:style w:type="table" w:customStyle="1" w:styleId="aff7">
    <w:basedOn w:val="TableNormal0"/>
    <w:rsid w:val="000A3C64"/>
    <w:tblPr>
      <w:tblStyleRowBandSize w:val="1"/>
      <w:tblStyleColBandSize w:val="1"/>
      <w:tblCellMar>
        <w:left w:w="115" w:type="dxa"/>
        <w:right w:w="115" w:type="dxa"/>
      </w:tblCellMar>
    </w:tblPr>
  </w:style>
  <w:style w:type="table" w:customStyle="1" w:styleId="aff8">
    <w:basedOn w:val="TableNormal0"/>
    <w:rsid w:val="000A3C64"/>
    <w:tblPr>
      <w:tblStyleRowBandSize w:val="1"/>
      <w:tblStyleColBandSize w:val="1"/>
      <w:tblCellMar>
        <w:left w:w="115" w:type="dxa"/>
        <w:right w:w="115" w:type="dxa"/>
      </w:tblCellMar>
    </w:tblPr>
  </w:style>
  <w:style w:type="table" w:customStyle="1" w:styleId="aff9">
    <w:basedOn w:val="TableNormal0"/>
    <w:rsid w:val="000A3C64"/>
    <w:tblPr>
      <w:tblStyleRowBandSize w:val="1"/>
      <w:tblStyleColBandSize w:val="1"/>
      <w:tblCellMar>
        <w:left w:w="115" w:type="dxa"/>
        <w:right w:w="115" w:type="dxa"/>
      </w:tblCellMar>
    </w:tblPr>
  </w:style>
  <w:style w:type="table" w:customStyle="1" w:styleId="affa">
    <w:basedOn w:val="TableNormal0"/>
    <w:rsid w:val="000A3C64"/>
    <w:tblPr>
      <w:tblStyleRowBandSize w:val="1"/>
      <w:tblStyleColBandSize w:val="1"/>
      <w:tblCellMar>
        <w:left w:w="115" w:type="dxa"/>
        <w:right w:w="115" w:type="dxa"/>
      </w:tblCellMar>
    </w:tblPr>
  </w:style>
  <w:style w:type="table" w:customStyle="1" w:styleId="affb">
    <w:basedOn w:val="TableNormal0"/>
    <w:rsid w:val="000A3C64"/>
    <w:tblPr>
      <w:tblStyleRowBandSize w:val="1"/>
      <w:tblStyleColBandSize w:val="1"/>
      <w:tblCellMar>
        <w:left w:w="115" w:type="dxa"/>
        <w:right w:w="115" w:type="dxa"/>
      </w:tblCellMar>
    </w:tblPr>
  </w:style>
  <w:style w:type="table" w:customStyle="1" w:styleId="affc">
    <w:basedOn w:val="TableNormal0"/>
    <w:rsid w:val="000A3C64"/>
    <w:tblPr>
      <w:tblStyleRowBandSize w:val="1"/>
      <w:tblStyleColBandSize w:val="1"/>
      <w:tblCellMar>
        <w:left w:w="115" w:type="dxa"/>
        <w:right w:w="115" w:type="dxa"/>
      </w:tblCellMar>
    </w:tblPr>
  </w:style>
  <w:style w:type="paragraph" w:styleId="affd">
    <w:name w:val="Body Text"/>
    <w:basedOn w:val="a"/>
    <w:link w:val="affe"/>
    <w:uiPriority w:val="99"/>
    <w:semiHidden/>
    <w:unhideWhenUsed/>
    <w:rsid w:val="00056997"/>
    <w:pPr>
      <w:spacing w:after="120"/>
    </w:pPr>
    <w:rPr>
      <w:rFonts w:cs="Times New Roman"/>
      <w:sz w:val="20"/>
      <w:szCs w:val="20"/>
    </w:rPr>
  </w:style>
  <w:style w:type="character" w:customStyle="1" w:styleId="affe">
    <w:name w:val="Основной текст Знак"/>
    <w:link w:val="affd"/>
    <w:uiPriority w:val="99"/>
    <w:semiHidden/>
    <w:rsid w:val="00056997"/>
    <w:rPr>
      <w:lang w:eastAsia="en-US"/>
    </w:rPr>
  </w:style>
  <w:style w:type="paragraph" w:customStyle="1" w:styleId="ng-binding">
    <w:name w:val="ng-binding"/>
    <w:basedOn w:val="a"/>
    <w:rsid w:val="006136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2">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7"/>
    <w:rsid w:val="001E14EC"/>
    <w:rPr>
      <w:rFonts w:ascii="Times New Roman" w:eastAsia="Times New Roman" w:hAnsi="Times New Roman"/>
      <w:sz w:val="24"/>
      <w:szCs w:val="24"/>
      <w:lang w:val="ru-RU" w:eastAsia="ru-RU"/>
    </w:rPr>
  </w:style>
  <w:style w:type="paragraph" w:customStyle="1" w:styleId="23">
    <w:name w:val="Обычный2"/>
    <w:rsid w:val="008F7455"/>
    <w:pPr>
      <w:spacing w:after="200" w:line="276" w:lineRule="auto"/>
    </w:pPr>
    <w:rPr>
      <w:sz w:val="22"/>
      <w:szCs w:val="22"/>
    </w:rPr>
  </w:style>
  <w:style w:type="character" w:customStyle="1" w:styleId="13">
    <w:name w:val="Обычный (веб) Знак1 Знак"/>
    <w:aliases w:val="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ocked/>
    <w:rsid w:val="0008316F"/>
    <w:rPr>
      <w:sz w:val="24"/>
      <w:szCs w:val="24"/>
    </w:rPr>
  </w:style>
  <w:style w:type="paragraph" w:customStyle="1" w:styleId="14">
    <w:name w:val="Обычный (веб)1"/>
    <w:basedOn w:val="a"/>
    <w:rsid w:val="00D00DA9"/>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paragraph" w:customStyle="1" w:styleId="afff">
    <w:name w:val="Заголовок таблицы"/>
    <w:basedOn w:val="a"/>
    <w:rsid w:val="00D00DA9"/>
    <w:pPr>
      <w:suppressLineNumbers/>
      <w:suppressAutoHyphens/>
      <w:jc w:val="center"/>
    </w:pPr>
    <w:rPr>
      <w:rFonts w:eastAsia="Times New Roman" w:cs="Times New Roman"/>
      <w:b/>
      <w:bCs/>
      <w:lang w:val="ru-RU" w:eastAsia="ar-SA"/>
    </w:rPr>
  </w:style>
  <w:style w:type="character" w:customStyle="1" w:styleId="ad">
    <w:name w:val="Абзац списка Знак"/>
    <w:aliases w:val="название табл/рис Знак,заголовок 1.1 Знак,Список уровня 2 Знак"/>
    <w:link w:val="ac"/>
    <w:uiPriority w:val="99"/>
    <w:locked/>
    <w:rsid w:val="00215C5A"/>
    <w:rPr>
      <w:lang w:eastAsia="en-US"/>
    </w:rPr>
  </w:style>
  <w:style w:type="character" w:customStyle="1" w:styleId="Normal">
    <w:name w:val="Normal Знак"/>
    <w:link w:val="11"/>
    <w:locked/>
    <w:rsid w:val="00215C5A"/>
    <w:rPr>
      <w:sz w:val="22"/>
      <w:szCs w:val="22"/>
      <w:lang w:val="uk-UA" w:eastAsia="uk-UA" w:bidi="ar-SA"/>
    </w:rPr>
  </w:style>
  <w:style w:type="table" w:customStyle="1" w:styleId="50">
    <w:name w:val="5"/>
    <w:basedOn w:val="a1"/>
    <w:rsid w:val="00C15E6F"/>
    <w:pPr>
      <w:spacing w:after="200" w:line="276" w:lineRule="auto"/>
    </w:pPr>
    <w:rPr>
      <w:sz w:val="22"/>
      <w:szCs w:val="22"/>
    </w:rPr>
    <w:tblPr>
      <w:tblStyleRowBandSize w:val="1"/>
      <w:tblStyleColBandSize w:val="1"/>
      <w:tblCellMar>
        <w:left w:w="115" w:type="dxa"/>
        <w:right w:w="115" w:type="dxa"/>
      </w:tblCellMar>
    </w:tblPr>
  </w:style>
  <w:style w:type="table" w:customStyle="1" w:styleId="40">
    <w:name w:val="4"/>
    <w:basedOn w:val="a1"/>
    <w:rsid w:val="00C15E6F"/>
    <w:pPr>
      <w:spacing w:after="200" w:line="276" w:lineRule="auto"/>
    </w:pPr>
    <w:rPr>
      <w:sz w:val="22"/>
      <w:szCs w:val="22"/>
    </w:rPr>
    <w:tblPr>
      <w:tblStyleRowBandSize w:val="1"/>
      <w:tblStyleColBandSize w:val="1"/>
      <w:tblCellMar>
        <w:left w:w="115" w:type="dxa"/>
        <w:right w:w="115" w:type="dxa"/>
      </w:tblCellMar>
    </w:tblPr>
  </w:style>
  <w:style w:type="table" w:customStyle="1" w:styleId="31">
    <w:name w:val="3"/>
    <w:basedOn w:val="a1"/>
    <w:rsid w:val="00C15E6F"/>
    <w:pPr>
      <w:spacing w:after="200" w:line="276" w:lineRule="auto"/>
    </w:pPr>
    <w:rPr>
      <w:sz w:val="22"/>
      <w:szCs w:val="22"/>
    </w:rPr>
    <w:tblPr>
      <w:tblStyleRowBandSize w:val="1"/>
      <w:tblStyleColBandSize w:val="1"/>
      <w:tblCellMar>
        <w:left w:w="115" w:type="dxa"/>
        <w:right w:w="115" w:type="dxa"/>
      </w:tblCellMar>
    </w:tblPr>
  </w:style>
  <w:style w:type="table" w:customStyle="1" w:styleId="24">
    <w:name w:val="2"/>
    <w:basedOn w:val="a1"/>
    <w:rsid w:val="00C15E6F"/>
    <w:pPr>
      <w:spacing w:after="200" w:line="276" w:lineRule="auto"/>
    </w:pPr>
    <w:rPr>
      <w:sz w:val="22"/>
      <w:szCs w:val="22"/>
    </w:rPr>
    <w:tblPr>
      <w:tblStyleRowBandSize w:val="1"/>
      <w:tblStyleColBandSize w:val="1"/>
      <w:tblCellMar>
        <w:left w:w="115" w:type="dxa"/>
        <w:right w:w="115" w:type="dxa"/>
      </w:tblCellMar>
    </w:tbl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1 Знак"/>
    <w:basedOn w:val="a"/>
    <w:rsid w:val="00E468F6"/>
    <w:pPr>
      <w:spacing w:after="0" w:line="240" w:lineRule="auto"/>
    </w:pPr>
    <w:rPr>
      <w:rFonts w:ascii="Verdana" w:eastAsia="Times New Roman" w:hAnsi="Verdana" w:cs="Times New Roman"/>
      <w:sz w:val="20"/>
      <w:szCs w:val="20"/>
      <w:lang w:val="en-US"/>
    </w:rPr>
  </w:style>
  <w:style w:type="character" w:customStyle="1" w:styleId="afff0">
    <w:name w:val="Основной текст + Полужирный"/>
    <w:rsid w:val="005F0340"/>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lang w:val="uk-UA"/>
    </w:rPr>
  </w:style>
  <w:style w:type="paragraph" w:customStyle="1" w:styleId="15">
    <w:name w:val="Звичайний1"/>
    <w:rsid w:val="00D26F37"/>
    <w:rPr>
      <w:rFonts w:ascii="Times New Roman" w:eastAsia="Times New Roman" w:hAnsi="Times New Roman" w:cs="Times New Roman"/>
    </w:rPr>
  </w:style>
  <w:style w:type="paragraph" w:customStyle="1" w:styleId="Default">
    <w:name w:val="Default"/>
    <w:rsid w:val="004B2E55"/>
    <w:pPr>
      <w:suppressAutoHyphens/>
      <w:autoSpaceDE w:val="0"/>
    </w:pPr>
    <w:rPr>
      <w:rFonts w:eastAsia="Times New Roman"/>
      <w:color w:val="000000"/>
      <w:sz w:val="24"/>
      <w:szCs w:val="24"/>
      <w:lang w:eastAsia="zh-CN"/>
    </w:rPr>
  </w:style>
  <w:style w:type="paragraph" w:customStyle="1" w:styleId="25">
    <w:name w:val="Обычный2"/>
    <w:rsid w:val="004B2E55"/>
    <w:pPr>
      <w:spacing w:after="200" w:line="276" w:lineRule="auto"/>
    </w:pPr>
    <w:rPr>
      <w:sz w:val="22"/>
      <w:szCs w:val="22"/>
    </w:rPr>
  </w:style>
  <w:style w:type="character" w:customStyle="1" w:styleId="26">
    <w:name w:val="Основной текст (2)_"/>
    <w:link w:val="27"/>
    <w:rsid w:val="004B2E55"/>
    <w:rPr>
      <w:rFonts w:ascii="Times New Roman" w:eastAsia="Times New Roman" w:hAnsi="Times New Roman" w:cs="Times New Roman"/>
      <w:sz w:val="26"/>
      <w:szCs w:val="26"/>
      <w:shd w:val="clear" w:color="auto" w:fill="FFFFFF"/>
    </w:rPr>
  </w:style>
  <w:style w:type="paragraph" w:customStyle="1" w:styleId="27">
    <w:name w:val="Основной текст (2)"/>
    <w:basedOn w:val="a"/>
    <w:link w:val="26"/>
    <w:rsid w:val="004B2E55"/>
    <w:pPr>
      <w:widowControl w:val="0"/>
      <w:shd w:val="clear" w:color="auto" w:fill="FFFFFF"/>
      <w:spacing w:before="660" w:after="300" w:line="370" w:lineRule="exact"/>
      <w:jc w:val="both"/>
    </w:pPr>
    <w:rPr>
      <w:rFonts w:ascii="Times New Roman" w:eastAsia="Times New Roman" w:hAnsi="Times New Roman" w:cs="Times New Roman"/>
      <w:sz w:val="26"/>
      <w:szCs w:val="26"/>
    </w:rPr>
  </w:style>
  <w:style w:type="character" w:customStyle="1" w:styleId="32">
    <w:name w:val="Основной текст (3)_"/>
    <w:link w:val="33"/>
    <w:rsid w:val="004B2E55"/>
    <w:rPr>
      <w:rFonts w:ascii="Times New Roman" w:eastAsia="Times New Roman" w:hAnsi="Times New Roman" w:cs="Times New Roman"/>
      <w:b/>
      <w:bCs/>
      <w:sz w:val="28"/>
      <w:szCs w:val="28"/>
      <w:shd w:val="clear" w:color="auto" w:fill="FFFFFF"/>
    </w:rPr>
  </w:style>
  <w:style w:type="character" w:customStyle="1" w:styleId="41">
    <w:name w:val="Основной текст (4)_"/>
    <w:link w:val="42"/>
    <w:rsid w:val="004B2E55"/>
    <w:rPr>
      <w:rFonts w:ascii="Times New Roman" w:eastAsia="Times New Roman" w:hAnsi="Times New Roman" w:cs="Times New Roman"/>
      <w:b/>
      <w:bCs/>
      <w:shd w:val="clear" w:color="auto" w:fill="FFFFFF"/>
    </w:rPr>
  </w:style>
  <w:style w:type="character" w:customStyle="1" w:styleId="214pt">
    <w:name w:val="Основной текст (2) + 14 pt;Полужирный"/>
    <w:rsid w:val="004B2E55"/>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8">
    <w:name w:val="Основной текст (2) + Полужирный"/>
    <w:rsid w:val="004B2E55"/>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16">
    <w:name w:val="Заголовок №1_"/>
    <w:link w:val="18"/>
    <w:rsid w:val="004B2E55"/>
    <w:rPr>
      <w:rFonts w:ascii="Times New Roman" w:eastAsia="Times New Roman" w:hAnsi="Times New Roman" w:cs="Times New Roman"/>
      <w:b/>
      <w:bCs/>
      <w:sz w:val="28"/>
      <w:szCs w:val="28"/>
      <w:shd w:val="clear" w:color="auto" w:fill="FFFFFF"/>
    </w:rPr>
  </w:style>
  <w:style w:type="character" w:customStyle="1" w:styleId="43">
    <w:name w:val="Основной текст (4) + Не полужирный"/>
    <w:rsid w:val="004B2E55"/>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51">
    <w:name w:val="Основной текст (5)_"/>
    <w:link w:val="52"/>
    <w:rsid w:val="004B2E55"/>
    <w:rPr>
      <w:rFonts w:ascii="Times New Roman" w:eastAsia="Times New Roman" w:hAnsi="Times New Roman" w:cs="Times New Roman"/>
      <w:b/>
      <w:bCs/>
      <w:shd w:val="clear" w:color="auto" w:fill="FFFFFF"/>
    </w:rPr>
  </w:style>
  <w:style w:type="character" w:customStyle="1" w:styleId="61">
    <w:name w:val="Основной текст (6)_"/>
    <w:link w:val="62"/>
    <w:rsid w:val="004B2E55"/>
    <w:rPr>
      <w:rFonts w:ascii="Times New Roman" w:eastAsia="Times New Roman" w:hAnsi="Times New Roman" w:cs="Times New Roman"/>
      <w:b/>
      <w:bCs/>
      <w:i/>
      <w:iCs/>
      <w:shd w:val="clear" w:color="auto" w:fill="FFFFFF"/>
    </w:rPr>
  </w:style>
  <w:style w:type="paragraph" w:customStyle="1" w:styleId="33">
    <w:name w:val="Основной текст (3)"/>
    <w:basedOn w:val="a"/>
    <w:link w:val="32"/>
    <w:rsid w:val="004B2E55"/>
    <w:pPr>
      <w:widowControl w:val="0"/>
      <w:shd w:val="clear" w:color="auto" w:fill="FFFFFF"/>
      <w:spacing w:after="120" w:line="0" w:lineRule="atLeast"/>
      <w:jc w:val="both"/>
    </w:pPr>
    <w:rPr>
      <w:rFonts w:ascii="Times New Roman" w:eastAsia="Times New Roman" w:hAnsi="Times New Roman" w:cs="Times New Roman"/>
      <w:b/>
      <w:bCs/>
      <w:sz w:val="28"/>
      <w:szCs w:val="28"/>
    </w:rPr>
  </w:style>
  <w:style w:type="paragraph" w:customStyle="1" w:styleId="42">
    <w:name w:val="Основной текст (4)"/>
    <w:basedOn w:val="a"/>
    <w:link w:val="41"/>
    <w:rsid w:val="004B2E55"/>
    <w:pPr>
      <w:widowControl w:val="0"/>
      <w:shd w:val="clear" w:color="auto" w:fill="FFFFFF"/>
      <w:spacing w:before="900" w:after="900" w:line="0" w:lineRule="atLeast"/>
      <w:jc w:val="both"/>
    </w:pPr>
    <w:rPr>
      <w:rFonts w:ascii="Times New Roman" w:eastAsia="Times New Roman" w:hAnsi="Times New Roman" w:cs="Times New Roman"/>
      <w:b/>
      <w:bCs/>
      <w:sz w:val="20"/>
      <w:szCs w:val="20"/>
    </w:rPr>
  </w:style>
  <w:style w:type="paragraph" w:customStyle="1" w:styleId="18">
    <w:name w:val="Заголовок №1"/>
    <w:basedOn w:val="a"/>
    <w:link w:val="16"/>
    <w:rsid w:val="004B2E55"/>
    <w:pPr>
      <w:widowControl w:val="0"/>
      <w:shd w:val="clear" w:color="auto" w:fill="FFFFFF"/>
      <w:spacing w:before="540" w:after="300" w:line="0" w:lineRule="atLeast"/>
      <w:jc w:val="both"/>
      <w:outlineLvl w:val="0"/>
    </w:pPr>
    <w:rPr>
      <w:rFonts w:ascii="Times New Roman" w:eastAsia="Times New Roman" w:hAnsi="Times New Roman" w:cs="Times New Roman"/>
      <w:b/>
      <w:bCs/>
      <w:sz w:val="28"/>
      <w:szCs w:val="28"/>
    </w:rPr>
  </w:style>
  <w:style w:type="paragraph" w:customStyle="1" w:styleId="52">
    <w:name w:val="Основной текст (5)"/>
    <w:basedOn w:val="a"/>
    <w:link w:val="51"/>
    <w:rsid w:val="004B2E55"/>
    <w:pPr>
      <w:widowControl w:val="0"/>
      <w:shd w:val="clear" w:color="auto" w:fill="FFFFFF"/>
      <w:spacing w:after="0" w:line="254" w:lineRule="exact"/>
      <w:ind w:firstLine="500"/>
    </w:pPr>
    <w:rPr>
      <w:rFonts w:ascii="Times New Roman" w:eastAsia="Times New Roman" w:hAnsi="Times New Roman" w:cs="Times New Roman"/>
      <w:b/>
      <w:bCs/>
      <w:sz w:val="20"/>
      <w:szCs w:val="20"/>
    </w:rPr>
  </w:style>
  <w:style w:type="paragraph" w:customStyle="1" w:styleId="62">
    <w:name w:val="Основной текст (6)"/>
    <w:basedOn w:val="a"/>
    <w:link w:val="61"/>
    <w:rsid w:val="004B2E55"/>
    <w:pPr>
      <w:widowControl w:val="0"/>
      <w:shd w:val="clear" w:color="auto" w:fill="FFFFFF"/>
      <w:spacing w:after="0" w:line="274" w:lineRule="exact"/>
      <w:jc w:val="both"/>
    </w:pPr>
    <w:rPr>
      <w:rFonts w:ascii="Times New Roman" w:eastAsia="Times New Roman" w:hAnsi="Times New Roman" w:cs="Times New Roman"/>
      <w:b/>
      <w:bCs/>
      <w:i/>
      <w:iCs/>
      <w:sz w:val="20"/>
      <w:szCs w:val="20"/>
    </w:rPr>
  </w:style>
  <w:style w:type="character" w:customStyle="1" w:styleId="FontStyle29">
    <w:name w:val="Font Style29"/>
    <w:rsid w:val="00DE6C4B"/>
    <w:rPr>
      <w:rFonts w:ascii="Times New Roman" w:hAnsi="Times New Roman" w:cs="Times New Roman"/>
      <w:sz w:val="22"/>
      <w:szCs w:val="22"/>
    </w:rPr>
  </w:style>
  <w:style w:type="paragraph" w:styleId="29">
    <w:name w:val="Body Text Indent 2"/>
    <w:basedOn w:val="a"/>
    <w:link w:val="2a"/>
    <w:uiPriority w:val="99"/>
    <w:semiHidden/>
    <w:unhideWhenUsed/>
    <w:rsid w:val="009662C4"/>
    <w:pPr>
      <w:spacing w:after="120" w:line="480" w:lineRule="auto"/>
      <w:ind w:left="283"/>
    </w:pPr>
  </w:style>
  <w:style w:type="character" w:customStyle="1" w:styleId="2a">
    <w:name w:val="Основной текст с отступом 2 Знак"/>
    <w:basedOn w:val="a0"/>
    <w:link w:val="29"/>
    <w:uiPriority w:val="99"/>
    <w:semiHidden/>
    <w:rsid w:val="009662C4"/>
    <w:rPr>
      <w:sz w:val="22"/>
      <w:szCs w:val="22"/>
      <w:lang w:eastAsia="en-US"/>
    </w:rPr>
  </w:style>
  <w:style w:type="paragraph" w:customStyle="1" w:styleId="Standard">
    <w:name w:val="Standard"/>
    <w:qFormat/>
    <w:rsid w:val="009662C4"/>
    <w:pPr>
      <w:suppressAutoHyphens/>
      <w:autoSpaceDN w:val="0"/>
      <w:textAlignment w:val="baseline"/>
    </w:pPr>
    <w:rPr>
      <w:rFonts w:ascii="Times New Roman" w:eastAsia="Times New Roman" w:hAnsi="Times New Roman" w:cs="Times New Roman"/>
      <w:color w:val="000000"/>
      <w:kern w:val="3"/>
      <w:sz w:val="24"/>
      <w:szCs w:val="24"/>
      <w:lang w:val="ru-RU" w:eastAsia="ru-RU"/>
    </w:rPr>
  </w:style>
  <w:style w:type="paragraph" w:customStyle="1" w:styleId="Textbody">
    <w:name w:val="Text body"/>
    <w:basedOn w:val="Standard"/>
    <w:rsid w:val="009662C4"/>
    <w:pPr>
      <w:spacing w:after="120"/>
    </w:pPr>
    <w:rPr>
      <w:rFonts w:eastAsia="Calibri"/>
      <w:sz w:val="20"/>
      <w:szCs w:val="20"/>
      <w:lang w:val="en-US" w:eastAsia="en-US"/>
    </w:rPr>
  </w:style>
  <w:style w:type="paragraph" w:customStyle="1" w:styleId="19">
    <w:name w:val="Абзац списка1"/>
    <w:basedOn w:val="Standard"/>
    <w:rsid w:val="009662C4"/>
    <w:pPr>
      <w:ind w:left="720"/>
    </w:pPr>
  </w:style>
  <w:style w:type="paragraph" w:customStyle="1" w:styleId="1a">
    <w:name w:val="Без интервала1"/>
    <w:rsid w:val="009662C4"/>
    <w:pPr>
      <w:suppressAutoHyphens/>
      <w:autoSpaceDN w:val="0"/>
      <w:textAlignment w:val="baseline"/>
    </w:pPr>
    <w:rPr>
      <w:rFonts w:ascii="Times New Roman" w:eastAsia="Times New Roman" w:hAnsi="Times New Roman" w:cs="Times New Roman"/>
      <w:kern w:val="3"/>
      <w:sz w:val="22"/>
      <w:szCs w:val="22"/>
      <w:lang w:eastAsia="en-US"/>
    </w:rPr>
  </w:style>
  <w:style w:type="paragraph" w:customStyle="1" w:styleId="310">
    <w:name w:val="Основной текст 31"/>
    <w:basedOn w:val="Standard"/>
    <w:rsid w:val="009662C4"/>
    <w:pPr>
      <w:widowControl w:val="0"/>
      <w:jc w:val="both"/>
    </w:pPr>
    <w:rPr>
      <w:color w:val="FF0000"/>
      <w:szCs w:val="20"/>
      <w:lang w:eastAsia="ar-SA"/>
    </w:rPr>
  </w:style>
  <w:style w:type="numbering" w:customStyle="1" w:styleId="WWNum1">
    <w:name w:val="WWNum1"/>
    <w:basedOn w:val="a2"/>
    <w:rsid w:val="009662C4"/>
    <w:pPr>
      <w:numPr>
        <w:numId w:val="24"/>
      </w:numPr>
    </w:pPr>
  </w:style>
  <w:style w:type="paragraph" w:customStyle="1" w:styleId="Style6">
    <w:name w:val="Style6"/>
    <w:basedOn w:val="a"/>
    <w:rsid w:val="00F135F1"/>
    <w:pPr>
      <w:widowControl w:val="0"/>
      <w:suppressAutoHyphens/>
      <w:autoSpaceDE w:val="0"/>
      <w:spacing w:after="0" w:line="310" w:lineRule="exact"/>
      <w:jc w:val="center"/>
    </w:pPr>
    <w:rPr>
      <w:rFonts w:ascii="Franklin Gothic Medium" w:hAnsi="Franklin Gothic Medium" w:cs="Franklin Gothic Medium"/>
      <w:sz w:val="24"/>
      <w:szCs w:val="24"/>
      <w:lang w:val="ru-RU" w:eastAsia="zh-CN"/>
    </w:rPr>
  </w:style>
  <w:style w:type="table" w:customStyle="1" w:styleId="1b">
    <w:name w:val="Сетка таблицы1"/>
    <w:basedOn w:val="a1"/>
    <w:next w:val="af0"/>
    <w:qFormat/>
    <w:rsid w:val="00835C08"/>
    <w:rPr>
      <w:rFonts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next w:val="af0"/>
    <w:qFormat/>
    <w:rsid w:val="001E4E9D"/>
    <w:rPr>
      <w:rFonts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905515">
      <w:bodyDiv w:val="1"/>
      <w:marLeft w:val="0"/>
      <w:marRight w:val="0"/>
      <w:marTop w:val="0"/>
      <w:marBottom w:val="0"/>
      <w:divBdr>
        <w:top w:val="none" w:sz="0" w:space="0" w:color="auto"/>
        <w:left w:val="none" w:sz="0" w:space="0" w:color="auto"/>
        <w:bottom w:val="none" w:sz="0" w:space="0" w:color="auto"/>
        <w:right w:val="none" w:sz="0" w:space="0" w:color="auto"/>
      </w:divBdr>
    </w:div>
    <w:div w:id="1223373331">
      <w:bodyDiv w:val="1"/>
      <w:marLeft w:val="0"/>
      <w:marRight w:val="0"/>
      <w:marTop w:val="0"/>
      <w:marBottom w:val="0"/>
      <w:divBdr>
        <w:top w:val="none" w:sz="0" w:space="0" w:color="auto"/>
        <w:left w:val="none" w:sz="0" w:space="0" w:color="auto"/>
        <w:bottom w:val="none" w:sz="0" w:space="0" w:color="auto"/>
        <w:right w:val="none" w:sz="0" w:space="0" w:color="auto"/>
      </w:divBdr>
    </w:div>
    <w:div w:id="1493913109">
      <w:bodyDiv w:val="1"/>
      <w:marLeft w:val="0"/>
      <w:marRight w:val="0"/>
      <w:marTop w:val="0"/>
      <w:marBottom w:val="0"/>
      <w:divBdr>
        <w:top w:val="none" w:sz="0" w:space="0" w:color="auto"/>
        <w:left w:val="none" w:sz="0" w:space="0" w:color="auto"/>
        <w:bottom w:val="none" w:sz="0" w:space="0" w:color="auto"/>
        <w:right w:val="none" w:sz="0" w:space="0" w:color="auto"/>
      </w:divBdr>
    </w:div>
    <w:div w:id="1847592108">
      <w:bodyDiv w:val="1"/>
      <w:marLeft w:val="0"/>
      <w:marRight w:val="0"/>
      <w:marTop w:val="0"/>
      <w:marBottom w:val="0"/>
      <w:divBdr>
        <w:top w:val="none" w:sz="0" w:space="0" w:color="auto"/>
        <w:left w:val="none" w:sz="0" w:space="0" w:color="auto"/>
        <w:bottom w:val="none" w:sz="0" w:space="0" w:color="auto"/>
        <w:right w:val="none" w:sz="0" w:space="0" w:color="auto"/>
      </w:divBdr>
    </w:div>
    <w:div w:id="2146854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ydunok_dutunu@ukr.net" TargetMode="External"/><Relationship Id="rId4" Type="http://schemas.openxmlformats.org/officeDocument/2006/relationships/styles" Target="styles.xml"/><Relationship Id="rId9" Type="http://schemas.openxmlformats.org/officeDocument/2006/relationships/hyperlink" Target="mailto:bydunok_dutunu@ukr.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nw9duhizRIYZJUtLyJgHptuaw==">AMUW2mWtP2iIPGffMyBxOlFgeQBokxLVVkCJiXDcOfHdBPo+uljJO4vKpj8XO6oiEEGlq3Jq6RAWSy0yMSwrOPSvCMifOnSA/rPHOOf5JeaajnoBZ/GuS7fK/Ij1Etketc/QucF9TczB1zcQjsLLZMPw4AD6vIaysOtZIMhS3RxB0Htx1C2qXt1zKK2iqFK/02+NlQPoL3wI4w82oSvcneh8k/w6LeSOVLBZPPWRhwfOi7X0apdNEMtPf9agwEKt7Vxwd0WAl84ljdAcvaX3PSl52KIJfZ1f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CA3BD3-9DF0-4F6F-853D-04D343BE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38</Pages>
  <Words>13853</Words>
  <Characters>78967</Characters>
  <Application>Microsoft Office Word</Application>
  <DocSecurity>0</DocSecurity>
  <Lines>658</Lines>
  <Paragraphs>185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 2007 rus ent:</Company>
  <LinksUpToDate>false</LinksUpToDate>
  <CharactersWithSpaces>92635</CharactersWithSpaces>
  <SharedDoc>false</SharedDoc>
  <HLinks>
    <vt:vector size="108" baseType="variant">
      <vt:variant>
        <vt:i4>8061034</vt:i4>
      </vt:variant>
      <vt:variant>
        <vt:i4>51</vt:i4>
      </vt:variant>
      <vt:variant>
        <vt:i4>0</vt:i4>
      </vt:variant>
      <vt:variant>
        <vt:i4>5</vt:i4>
      </vt:variant>
      <vt:variant>
        <vt:lpwstr>https://zakon.rada.gov.ua/laws/show/922-19</vt:lpwstr>
      </vt:variant>
      <vt:variant>
        <vt:lpwstr>n1275</vt:lpwstr>
      </vt:variant>
      <vt:variant>
        <vt:i4>8061039</vt:i4>
      </vt:variant>
      <vt:variant>
        <vt:i4>48</vt:i4>
      </vt:variant>
      <vt:variant>
        <vt:i4>0</vt:i4>
      </vt:variant>
      <vt:variant>
        <vt:i4>5</vt:i4>
      </vt:variant>
      <vt:variant>
        <vt:lpwstr>https://zakon.rada.gov.ua/laws/show/922-19</vt:lpwstr>
      </vt:variant>
      <vt:variant>
        <vt:lpwstr>n1778</vt:lpwstr>
      </vt:variant>
      <vt:variant>
        <vt:i4>8061034</vt:i4>
      </vt:variant>
      <vt:variant>
        <vt:i4>45</vt:i4>
      </vt:variant>
      <vt:variant>
        <vt:i4>0</vt:i4>
      </vt:variant>
      <vt:variant>
        <vt:i4>5</vt:i4>
      </vt:variant>
      <vt:variant>
        <vt:lpwstr>https://zakon.rada.gov.ua/laws/show/922-19</vt:lpwstr>
      </vt:variant>
      <vt:variant>
        <vt:lpwstr>n1275</vt:lpwstr>
      </vt:variant>
      <vt:variant>
        <vt:i4>8061034</vt:i4>
      </vt:variant>
      <vt:variant>
        <vt:i4>42</vt:i4>
      </vt:variant>
      <vt:variant>
        <vt:i4>0</vt:i4>
      </vt:variant>
      <vt:variant>
        <vt:i4>5</vt:i4>
      </vt:variant>
      <vt:variant>
        <vt:lpwstr>https://zakon.rada.gov.ua/laws/show/922-19</vt:lpwstr>
      </vt:variant>
      <vt:variant>
        <vt:lpwstr>n1275</vt:lpwstr>
      </vt:variant>
      <vt:variant>
        <vt:i4>7995498</vt:i4>
      </vt:variant>
      <vt:variant>
        <vt:i4>39</vt:i4>
      </vt:variant>
      <vt:variant>
        <vt:i4>0</vt:i4>
      </vt:variant>
      <vt:variant>
        <vt:i4>5</vt:i4>
      </vt:variant>
      <vt:variant>
        <vt:lpwstr>https://zakon.rada.gov.ua/laws/show/922-19</vt:lpwstr>
      </vt:variant>
      <vt:variant>
        <vt:lpwstr>n1261</vt:lpwstr>
      </vt:variant>
      <vt:variant>
        <vt:i4>8323176</vt:i4>
      </vt:variant>
      <vt:variant>
        <vt:i4>36</vt:i4>
      </vt:variant>
      <vt:variant>
        <vt:i4>0</vt:i4>
      </vt:variant>
      <vt:variant>
        <vt:i4>5</vt:i4>
      </vt:variant>
      <vt:variant>
        <vt:lpwstr>https://zakon.rada.gov.ua/laws/show/922-19</vt:lpwstr>
      </vt:variant>
      <vt:variant>
        <vt:lpwstr>n1039</vt:lpwstr>
      </vt:variant>
      <vt:variant>
        <vt:i4>7929965</vt:i4>
      </vt:variant>
      <vt:variant>
        <vt:i4>33</vt:i4>
      </vt:variant>
      <vt:variant>
        <vt:i4>0</vt:i4>
      </vt:variant>
      <vt:variant>
        <vt:i4>5</vt:i4>
      </vt:variant>
      <vt:variant>
        <vt:lpwstr>https://zakon.rada.gov.ua/laws/show/922-19</vt:lpwstr>
      </vt:variant>
      <vt:variant>
        <vt:lpwstr>n1550</vt:lpwstr>
      </vt:variant>
      <vt:variant>
        <vt:i4>7995503</vt:i4>
      </vt:variant>
      <vt:variant>
        <vt:i4>30</vt:i4>
      </vt:variant>
      <vt:variant>
        <vt:i4>0</vt:i4>
      </vt:variant>
      <vt:variant>
        <vt:i4>5</vt:i4>
      </vt:variant>
      <vt:variant>
        <vt:lpwstr>https://zakon.rada.gov.ua/laws/show/922-19</vt:lpwstr>
      </vt:variant>
      <vt:variant>
        <vt:lpwstr>n1762</vt:lpwstr>
      </vt:variant>
      <vt:variant>
        <vt:i4>5242889</vt:i4>
      </vt:variant>
      <vt:variant>
        <vt:i4>27</vt:i4>
      </vt:variant>
      <vt:variant>
        <vt:i4>0</vt:i4>
      </vt:variant>
      <vt:variant>
        <vt:i4>5</vt:i4>
      </vt:variant>
      <vt:variant>
        <vt:lpwstr>https://zakon.rada.gov.ua/laws/show/1178-2022-%D0%BF</vt:lpwstr>
      </vt:variant>
      <vt:variant>
        <vt:lpwstr>n159</vt:lpwstr>
      </vt:variant>
      <vt:variant>
        <vt:i4>7995498</vt:i4>
      </vt:variant>
      <vt:variant>
        <vt:i4>24</vt:i4>
      </vt:variant>
      <vt:variant>
        <vt:i4>0</vt:i4>
      </vt:variant>
      <vt:variant>
        <vt:i4>5</vt:i4>
      </vt:variant>
      <vt:variant>
        <vt:lpwstr>https://zakon.rada.gov.ua/laws/show/922-19</vt:lpwstr>
      </vt:variant>
      <vt:variant>
        <vt:lpwstr>n1261</vt:lpwstr>
      </vt:variant>
      <vt:variant>
        <vt:i4>8257644</vt:i4>
      </vt:variant>
      <vt:variant>
        <vt:i4>21</vt:i4>
      </vt:variant>
      <vt:variant>
        <vt:i4>0</vt:i4>
      </vt:variant>
      <vt:variant>
        <vt:i4>5</vt:i4>
      </vt:variant>
      <vt:variant>
        <vt:lpwstr>https://zakon.rada.gov.ua/laws/show/922-19</vt:lpwstr>
      </vt:variant>
      <vt:variant>
        <vt:lpwstr>n1422</vt:lpwstr>
      </vt:variant>
      <vt:variant>
        <vt:i4>7667820</vt:i4>
      </vt:variant>
      <vt:variant>
        <vt:i4>18</vt:i4>
      </vt:variant>
      <vt:variant>
        <vt:i4>0</vt:i4>
      </vt:variant>
      <vt:variant>
        <vt:i4>5</vt:i4>
      </vt:variant>
      <vt:variant>
        <vt:lpwstr>https://zakon.rada.gov.ua/laws/show/922-19</vt:lpwstr>
      </vt:variant>
      <vt:variant>
        <vt:lpwstr>n1496</vt:lpwstr>
      </vt:variant>
      <vt:variant>
        <vt:i4>7864429</vt:i4>
      </vt:variant>
      <vt:variant>
        <vt:i4>15</vt:i4>
      </vt:variant>
      <vt:variant>
        <vt:i4>0</vt:i4>
      </vt:variant>
      <vt:variant>
        <vt:i4>5</vt:i4>
      </vt:variant>
      <vt:variant>
        <vt:lpwstr>https://zakon.rada.gov.ua/laws/show/922-19</vt:lpwstr>
      </vt:variant>
      <vt:variant>
        <vt:lpwstr>n1543</vt:lpwstr>
      </vt:variant>
      <vt:variant>
        <vt:i4>7929965</vt:i4>
      </vt:variant>
      <vt:variant>
        <vt:i4>12</vt:i4>
      </vt:variant>
      <vt:variant>
        <vt:i4>0</vt:i4>
      </vt:variant>
      <vt:variant>
        <vt:i4>5</vt:i4>
      </vt:variant>
      <vt:variant>
        <vt:lpwstr>https://zakon.rada.gov.ua/laws/show/922-19</vt:lpwstr>
      </vt:variant>
      <vt:variant>
        <vt:lpwstr>n1550</vt:lpwstr>
      </vt:variant>
      <vt:variant>
        <vt:i4>7929962</vt:i4>
      </vt:variant>
      <vt:variant>
        <vt:i4>9</vt:i4>
      </vt:variant>
      <vt:variant>
        <vt:i4>0</vt:i4>
      </vt:variant>
      <vt:variant>
        <vt:i4>5</vt:i4>
      </vt:variant>
      <vt:variant>
        <vt:lpwstr>https://zakon.rada.gov.ua/laws/show/922-19</vt:lpwstr>
      </vt:variant>
      <vt:variant>
        <vt:lpwstr>n1250</vt:lpwstr>
      </vt:variant>
      <vt:variant>
        <vt:i4>8061034</vt:i4>
      </vt:variant>
      <vt:variant>
        <vt:i4>6</vt:i4>
      </vt:variant>
      <vt:variant>
        <vt:i4>0</vt:i4>
      </vt:variant>
      <vt:variant>
        <vt:i4>5</vt:i4>
      </vt:variant>
      <vt:variant>
        <vt:lpwstr>https://zakon.rada.gov.ua/laws/show/922-19</vt:lpwstr>
      </vt:variant>
      <vt:variant>
        <vt:lpwstr>n1275</vt:lpwstr>
      </vt:variant>
      <vt:variant>
        <vt:i4>2752547</vt:i4>
      </vt:variant>
      <vt:variant>
        <vt:i4>3</vt:i4>
      </vt:variant>
      <vt:variant>
        <vt:i4>0</vt:i4>
      </vt:variant>
      <vt:variant>
        <vt:i4>5</vt:i4>
      </vt:variant>
      <vt:variant>
        <vt:lpwstr>http://zakon0.rada.gov.ua/laws/show/2289-17</vt:lpwstr>
      </vt:variant>
      <vt:variant>
        <vt:lpwstr/>
      </vt:variant>
      <vt:variant>
        <vt:i4>3997756</vt:i4>
      </vt:variant>
      <vt:variant>
        <vt:i4>0</vt:i4>
      </vt:variant>
      <vt:variant>
        <vt:i4>0</vt:i4>
      </vt:variant>
      <vt:variant>
        <vt:i4>5</vt:i4>
      </vt:variant>
      <vt:variant>
        <vt:lpwstr>http://zakon0.rada.gov.ua/laws/show/851-15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11</cp:revision>
  <cp:lastPrinted>2022-09-26T08:08:00Z</cp:lastPrinted>
  <dcterms:created xsi:type="dcterms:W3CDTF">2023-10-31T08:21:00Z</dcterms:created>
  <dcterms:modified xsi:type="dcterms:W3CDTF">2023-12-13T14:21:00Z</dcterms:modified>
</cp:coreProperties>
</file>