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E55D7" w14:textId="77777777" w:rsidR="001F3879" w:rsidRDefault="001F3879">
      <w:pPr>
        <w:spacing w:before="240" w:after="0" w:line="240" w:lineRule="auto"/>
        <w:jc w:val="right"/>
        <w:rPr>
          <w:rFonts w:ascii="Times New Roman" w:eastAsia="Times New Roman" w:hAnsi="Times New Roman" w:cs="Times New Roman"/>
          <w:b/>
          <w:i/>
          <w:color w:val="4A86E8"/>
          <w:sz w:val="24"/>
          <w:szCs w:val="24"/>
          <w:highlight w:val="white"/>
        </w:rPr>
      </w:pPr>
    </w:p>
    <w:p w14:paraId="4FCFFBA3" w14:textId="77777777" w:rsidR="00BE11DB" w:rsidRPr="00BE11DB" w:rsidRDefault="00BE11DB" w:rsidP="00BE11DB">
      <w:pPr>
        <w:jc w:val="center"/>
        <w:rPr>
          <w:rFonts w:ascii="Times New Roman" w:hAnsi="Times New Roman" w:cs="Times New Roman"/>
          <w:b/>
          <w:bCs/>
          <w:sz w:val="28"/>
          <w:szCs w:val="28"/>
          <w:lang w:val="ru-RU"/>
        </w:rPr>
      </w:pPr>
      <w:r w:rsidRPr="00BE11DB">
        <w:rPr>
          <w:rFonts w:ascii="Times New Roman" w:hAnsi="Times New Roman" w:cs="Times New Roman"/>
          <w:b/>
          <w:bCs/>
          <w:sz w:val="28"/>
          <w:szCs w:val="28"/>
          <w:lang w:val="ru-RU"/>
        </w:rPr>
        <w:t>Чорноморський національний університет</w:t>
      </w:r>
    </w:p>
    <w:p w14:paraId="78F57095" w14:textId="77777777" w:rsidR="00BE11DB" w:rsidRPr="00BE11DB" w:rsidRDefault="00BE11DB" w:rsidP="00BE11DB">
      <w:pPr>
        <w:jc w:val="center"/>
        <w:rPr>
          <w:rFonts w:ascii="Times New Roman" w:hAnsi="Times New Roman" w:cs="Times New Roman"/>
          <w:b/>
          <w:bCs/>
          <w:sz w:val="28"/>
          <w:szCs w:val="28"/>
          <w:lang w:val="ru-RU"/>
        </w:rPr>
      </w:pPr>
      <w:r w:rsidRPr="00BE11DB">
        <w:rPr>
          <w:rFonts w:ascii="Times New Roman" w:hAnsi="Times New Roman" w:cs="Times New Roman"/>
          <w:b/>
          <w:bCs/>
          <w:sz w:val="28"/>
          <w:szCs w:val="28"/>
          <w:lang w:val="ru-RU"/>
        </w:rPr>
        <w:t>ім. Петра Могили</w:t>
      </w:r>
    </w:p>
    <w:p w14:paraId="7AECF232" w14:textId="77777777" w:rsidR="001F3879" w:rsidRPr="00BE11DB" w:rsidRDefault="001F3879">
      <w:pPr>
        <w:spacing w:after="0" w:line="240" w:lineRule="auto"/>
        <w:ind w:left="-1418"/>
        <w:jc w:val="center"/>
        <w:rPr>
          <w:rFonts w:ascii="Times New Roman" w:eastAsia="Times New Roman" w:hAnsi="Times New Roman" w:cs="Times New Roman"/>
          <w:b/>
          <w:color w:val="000000"/>
          <w:sz w:val="24"/>
          <w:szCs w:val="24"/>
          <w:lang w:val="ru-RU"/>
        </w:rPr>
      </w:pPr>
    </w:p>
    <w:p w14:paraId="6F1461EC" w14:textId="77777777" w:rsidR="001F3879" w:rsidRDefault="001F3879">
      <w:pPr>
        <w:spacing w:after="0" w:line="240" w:lineRule="auto"/>
        <w:ind w:left="-1418"/>
        <w:jc w:val="right"/>
        <w:rPr>
          <w:rFonts w:ascii="Times New Roman" w:eastAsia="Times New Roman" w:hAnsi="Times New Roman" w:cs="Times New Roman"/>
          <w:b/>
          <w:color w:val="000000"/>
          <w:sz w:val="24"/>
          <w:szCs w:val="24"/>
        </w:rPr>
      </w:pPr>
    </w:p>
    <w:p w14:paraId="7BFD7B04" w14:textId="77777777" w:rsidR="001F3879" w:rsidRDefault="00BE11DB" w:rsidP="00BE11DB">
      <w:pPr>
        <w:spacing w:after="0" w:line="240" w:lineRule="auto"/>
        <w:ind w:left="-1418"/>
        <w:jc w:val="center"/>
        <w:rPr>
          <w:rFonts w:ascii="Times New Roman" w:eastAsia="Times New Roman" w:hAnsi="Times New Roman" w:cs="Times New Roman"/>
          <w:b/>
          <w:color w:val="000000" w:themeColor="text1"/>
          <w:sz w:val="24"/>
          <w:szCs w:val="24"/>
          <w:highlight w:val="white"/>
        </w:rPr>
      </w:pPr>
      <w:r>
        <w:rPr>
          <w:rFonts w:ascii="Times New Roman" w:eastAsia="Times New Roman" w:hAnsi="Times New Roman" w:cs="Times New Roman"/>
          <w:b/>
          <w:color w:val="000000" w:themeColor="text1"/>
          <w:sz w:val="24"/>
          <w:szCs w:val="24"/>
          <w:highlight w:val="white"/>
        </w:rPr>
        <w:t xml:space="preserve">                                                                                           </w:t>
      </w:r>
      <w:r w:rsidR="00455120" w:rsidRPr="00BE11DB">
        <w:rPr>
          <w:rFonts w:ascii="Times New Roman" w:eastAsia="Times New Roman" w:hAnsi="Times New Roman" w:cs="Times New Roman"/>
          <w:b/>
          <w:color w:val="000000" w:themeColor="text1"/>
          <w:sz w:val="24"/>
          <w:szCs w:val="24"/>
          <w:highlight w:val="white"/>
        </w:rPr>
        <w:t> «ЗАТВЕРДЖЕНО»</w:t>
      </w:r>
    </w:p>
    <w:p w14:paraId="46653207" w14:textId="77777777" w:rsidR="00BE11DB" w:rsidRPr="00BE11DB" w:rsidRDefault="00BE11DB" w:rsidP="00BE11DB">
      <w:pPr>
        <w:spacing w:after="0" w:line="240" w:lineRule="auto"/>
        <w:ind w:left="-1418"/>
        <w:jc w:val="center"/>
        <w:rPr>
          <w:rFonts w:ascii="Times New Roman" w:eastAsia="Times New Roman" w:hAnsi="Times New Roman" w:cs="Times New Roman"/>
          <w:b/>
          <w:color w:val="000000" w:themeColor="text1"/>
          <w:sz w:val="24"/>
          <w:szCs w:val="24"/>
          <w:highlight w:val="white"/>
        </w:rPr>
      </w:pPr>
    </w:p>
    <w:p w14:paraId="333D0DD6" w14:textId="77777777" w:rsidR="001F3879" w:rsidRPr="00BE11DB" w:rsidRDefault="00455120">
      <w:pPr>
        <w:spacing w:after="0" w:line="240" w:lineRule="auto"/>
        <w:ind w:left="-1418"/>
        <w:jc w:val="right"/>
        <w:rPr>
          <w:rFonts w:ascii="Times New Roman" w:eastAsia="Times New Roman" w:hAnsi="Times New Roman" w:cs="Times New Roman"/>
          <w:b/>
          <w:color w:val="000000" w:themeColor="text1"/>
          <w:sz w:val="24"/>
          <w:szCs w:val="24"/>
          <w:highlight w:val="white"/>
        </w:rPr>
      </w:pPr>
      <w:r w:rsidRPr="00BE11DB">
        <w:rPr>
          <w:rFonts w:ascii="Times New Roman" w:eastAsia="Times New Roman" w:hAnsi="Times New Roman" w:cs="Times New Roman"/>
          <w:color w:val="000000" w:themeColor="text1"/>
          <w:sz w:val="24"/>
          <w:szCs w:val="24"/>
          <w:highlight w:val="white"/>
        </w:rPr>
        <w:t xml:space="preserve">                                                                    </w:t>
      </w:r>
      <w:r w:rsidRPr="00BE11DB">
        <w:rPr>
          <w:rFonts w:ascii="Times New Roman" w:eastAsia="Times New Roman" w:hAnsi="Times New Roman" w:cs="Times New Roman"/>
          <w:b/>
          <w:color w:val="000000" w:themeColor="text1"/>
          <w:sz w:val="24"/>
          <w:szCs w:val="24"/>
          <w:highlight w:val="white"/>
        </w:rPr>
        <w:t>Протокол</w:t>
      </w:r>
      <w:r w:rsidR="00BE11DB">
        <w:rPr>
          <w:rFonts w:ascii="Times New Roman" w:eastAsia="Times New Roman" w:hAnsi="Times New Roman" w:cs="Times New Roman"/>
          <w:b/>
          <w:color w:val="000000" w:themeColor="text1"/>
          <w:sz w:val="24"/>
          <w:szCs w:val="24"/>
          <w:highlight w:val="white"/>
        </w:rPr>
        <w:t>ом</w:t>
      </w:r>
      <w:r w:rsidRPr="00BE11DB">
        <w:rPr>
          <w:rFonts w:ascii="Times New Roman" w:eastAsia="Times New Roman" w:hAnsi="Times New Roman" w:cs="Times New Roman"/>
          <w:color w:val="000000" w:themeColor="text1"/>
          <w:sz w:val="24"/>
          <w:szCs w:val="24"/>
          <w:highlight w:val="white"/>
        </w:rPr>
        <w:t xml:space="preserve"> </w:t>
      </w:r>
      <w:r w:rsidRPr="00BE11DB">
        <w:rPr>
          <w:rFonts w:ascii="Times New Roman" w:eastAsia="Times New Roman" w:hAnsi="Times New Roman" w:cs="Times New Roman"/>
          <w:b/>
          <w:color w:val="000000" w:themeColor="text1"/>
          <w:sz w:val="24"/>
          <w:szCs w:val="24"/>
          <w:highlight w:val="white"/>
        </w:rPr>
        <w:t>Уповноваженої особи</w:t>
      </w:r>
    </w:p>
    <w:p w14:paraId="484895AC" w14:textId="77777777" w:rsidR="00BE11DB" w:rsidRDefault="00BE11DB" w:rsidP="00BE11DB">
      <w:pPr>
        <w:spacing w:after="0" w:line="240" w:lineRule="auto"/>
        <w:jc w:val="right"/>
        <w:rPr>
          <w:rFonts w:ascii="Times New Roman" w:eastAsia="Times New Roman" w:hAnsi="Times New Roman" w:cs="Times New Roman"/>
          <w:b/>
          <w:color w:val="000000" w:themeColor="text1"/>
          <w:sz w:val="24"/>
          <w:szCs w:val="24"/>
        </w:rPr>
      </w:pPr>
      <w:r w:rsidRPr="00BE11DB">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 xml:space="preserve">                 </w:t>
      </w:r>
    </w:p>
    <w:p w14:paraId="23A2B38A" w14:textId="77777777" w:rsidR="00BE11DB" w:rsidRDefault="00BE11DB" w:rsidP="00BE11D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                                                                           </w:t>
      </w:r>
      <w:r w:rsidRPr="00BE11DB">
        <w:rPr>
          <w:rFonts w:ascii="Times New Roman" w:eastAsia="Times New Roman" w:hAnsi="Times New Roman" w:cs="Times New Roman"/>
          <w:b/>
          <w:color w:val="000000" w:themeColor="text1"/>
          <w:sz w:val="24"/>
          <w:szCs w:val="24"/>
        </w:rPr>
        <w:t xml:space="preserve">  ЧНУ ім. Петра Могили</w:t>
      </w:r>
      <w:r w:rsidR="00455120" w:rsidRPr="00BE11DB">
        <w:rPr>
          <w:rFonts w:ascii="Times New Roman" w:eastAsia="Times New Roman" w:hAnsi="Times New Roman" w:cs="Times New Roman"/>
          <w:color w:val="000000" w:themeColor="text1"/>
          <w:sz w:val="24"/>
          <w:szCs w:val="24"/>
        </w:rPr>
        <w:t xml:space="preserve">          </w:t>
      </w:r>
    </w:p>
    <w:p w14:paraId="33CE769F" w14:textId="77777777" w:rsidR="00BE11DB" w:rsidRPr="00BE11DB" w:rsidRDefault="00455120" w:rsidP="00BE11DB">
      <w:pPr>
        <w:spacing w:after="0" w:line="240" w:lineRule="auto"/>
        <w:jc w:val="center"/>
        <w:rPr>
          <w:rFonts w:ascii="Times New Roman" w:eastAsia="Times New Roman" w:hAnsi="Times New Roman" w:cs="Times New Roman"/>
          <w:b/>
          <w:color w:val="000000" w:themeColor="text1"/>
          <w:sz w:val="24"/>
          <w:szCs w:val="24"/>
        </w:rPr>
      </w:pPr>
      <w:r w:rsidRPr="00BE11DB">
        <w:rPr>
          <w:rFonts w:ascii="Times New Roman" w:eastAsia="Times New Roman" w:hAnsi="Times New Roman" w:cs="Times New Roman"/>
          <w:color w:val="000000" w:themeColor="text1"/>
          <w:sz w:val="24"/>
          <w:szCs w:val="24"/>
        </w:rPr>
        <w:t xml:space="preserve">                 </w:t>
      </w:r>
      <w:r w:rsidR="00BE11DB">
        <w:rPr>
          <w:rFonts w:ascii="Times New Roman" w:eastAsia="Times New Roman" w:hAnsi="Times New Roman" w:cs="Times New Roman"/>
          <w:color w:val="000000" w:themeColor="text1"/>
          <w:sz w:val="24"/>
          <w:szCs w:val="24"/>
        </w:rPr>
        <w:t xml:space="preserve">                           </w:t>
      </w:r>
    </w:p>
    <w:p w14:paraId="12A9822A" w14:textId="2A7189D1" w:rsidR="001F3879" w:rsidRPr="00E34C12" w:rsidRDefault="00BE11DB" w:rsidP="00BE11DB">
      <w:pP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color w:val="000000" w:themeColor="text1"/>
          <w:sz w:val="24"/>
          <w:szCs w:val="24"/>
        </w:rPr>
        <w:t xml:space="preserve">                                                                    </w:t>
      </w:r>
      <w:r w:rsidR="00437F5E">
        <w:rPr>
          <w:rFonts w:ascii="Times New Roman" w:eastAsia="Times New Roman" w:hAnsi="Times New Roman" w:cs="Times New Roman"/>
          <w:color w:val="000000" w:themeColor="text1"/>
          <w:sz w:val="24"/>
          <w:szCs w:val="24"/>
        </w:rPr>
        <w:t xml:space="preserve">  </w:t>
      </w:r>
      <w:r w:rsidR="00744F70">
        <w:rPr>
          <w:rFonts w:ascii="Times New Roman" w:eastAsia="Times New Roman" w:hAnsi="Times New Roman" w:cs="Times New Roman"/>
          <w:color w:val="000000" w:themeColor="text1"/>
          <w:sz w:val="24"/>
          <w:szCs w:val="24"/>
        </w:rPr>
        <w:t xml:space="preserve">   </w:t>
      </w:r>
      <w:r w:rsidR="00321012" w:rsidRPr="00E34C12">
        <w:rPr>
          <w:rFonts w:ascii="Times New Roman" w:eastAsia="Times New Roman" w:hAnsi="Times New Roman" w:cs="Times New Roman"/>
          <w:b/>
          <w:color w:val="000000" w:themeColor="text1"/>
          <w:sz w:val="24"/>
          <w:szCs w:val="24"/>
        </w:rPr>
        <w:t>в</w:t>
      </w:r>
      <w:r w:rsidRPr="00E34C12">
        <w:rPr>
          <w:rFonts w:ascii="Times New Roman" w:eastAsia="Times New Roman" w:hAnsi="Times New Roman" w:cs="Times New Roman"/>
          <w:b/>
          <w:color w:val="000000" w:themeColor="text1"/>
          <w:sz w:val="24"/>
          <w:szCs w:val="24"/>
        </w:rPr>
        <w:t>ід</w:t>
      </w:r>
      <w:r w:rsidR="00590201" w:rsidRPr="00E34C12">
        <w:rPr>
          <w:rFonts w:ascii="Times New Roman" w:eastAsia="Times New Roman" w:hAnsi="Times New Roman" w:cs="Times New Roman"/>
          <w:b/>
          <w:sz w:val="24"/>
          <w:szCs w:val="24"/>
        </w:rPr>
        <w:t xml:space="preserve"> </w:t>
      </w:r>
      <w:r w:rsidR="00187A07" w:rsidRPr="00E34C12">
        <w:rPr>
          <w:rFonts w:ascii="Times New Roman" w:eastAsia="Times New Roman" w:hAnsi="Times New Roman" w:cs="Times New Roman"/>
          <w:b/>
          <w:sz w:val="24"/>
          <w:szCs w:val="24"/>
          <w:lang w:val="ru-RU"/>
        </w:rPr>
        <w:t xml:space="preserve"> </w:t>
      </w:r>
      <w:r w:rsidR="00622C89" w:rsidRPr="00E34C12">
        <w:rPr>
          <w:rFonts w:ascii="Times New Roman" w:eastAsia="Times New Roman" w:hAnsi="Times New Roman" w:cs="Times New Roman"/>
          <w:b/>
          <w:sz w:val="24"/>
          <w:szCs w:val="24"/>
          <w:lang w:val="ru-RU"/>
        </w:rPr>
        <w:t>15</w:t>
      </w:r>
      <w:r w:rsidR="00AA4F52" w:rsidRPr="00E34C12">
        <w:rPr>
          <w:rFonts w:ascii="Times New Roman" w:eastAsia="Times New Roman" w:hAnsi="Times New Roman" w:cs="Times New Roman"/>
          <w:b/>
          <w:sz w:val="24"/>
          <w:szCs w:val="24"/>
        </w:rPr>
        <w:t>.</w:t>
      </w:r>
      <w:r w:rsidR="00622C89" w:rsidRPr="00E34C12">
        <w:rPr>
          <w:rFonts w:ascii="Times New Roman" w:eastAsia="Times New Roman" w:hAnsi="Times New Roman" w:cs="Times New Roman"/>
          <w:b/>
          <w:sz w:val="24"/>
          <w:szCs w:val="24"/>
        </w:rPr>
        <w:t>04</w:t>
      </w:r>
      <w:r w:rsidR="00455120" w:rsidRPr="00E34C12">
        <w:rPr>
          <w:rFonts w:ascii="Times New Roman" w:eastAsia="Times New Roman" w:hAnsi="Times New Roman" w:cs="Times New Roman"/>
          <w:b/>
          <w:sz w:val="24"/>
          <w:szCs w:val="24"/>
        </w:rPr>
        <w:t>.20</w:t>
      </w:r>
      <w:r w:rsidR="005D732E" w:rsidRPr="00E34C12">
        <w:rPr>
          <w:rFonts w:ascii="Times New Roman" w:eastAsia="Times New Roman" w:hAnsi="Times New Roman" w:cs="Times New Roman"/>
          <w:b/>
          <w:sz w:val="24"/>
          <w:szCs w:val="24"/>
        </w:rPr>
        <w:t>24</w:t>
      </w:r>
      <w:r w:rsidR="00455120" w:rsidRPr="00E34C12">
        <w:rPr>
          <w:rFonts w:ascii="Times New Roman" w:eastAsia="Times New Roman" w:hAnsi="Times New Roman" w:cs="Times New Roman"/>
          <w:b/>
          <w:sz w:val="24"/>
          <w:szCs w:val="24"/>
        </w:rPr>
        <w:t xml:space="preserve"> №</w:t>
      </w:r>
      <w:r w:rsidR="00622C89" w:rsidRPr="00E34C12">
        <w:rPr>
          <w:rFonts w:ascii="Times New Roman" w:eastAsia="Times New Roman" w:hAnsi="Times New Roman" w:cs="Times New Roman"/>
          <w:b/>
          <w:sz w:val="24"/>
          <w:szCs w:val="24"/>
        </w:rPr>
        <w:t xml:space="preserve"> 314</w:t>
      </w:r>
    </w:p>
    <w:p w14:paraId="0BF334EA" w14:textId="49460B00" w:rsidR="001F3879" w:rsidRPr="00E34C12" w:rsidRDefault="00455120" w:rsidP="006F1353">
      <w:pPr>
        <w:tabs>
          <w:tab w:val="left" w:pos="6420"/>
        </w:tabs>
        <w:spacing w:after="0" w:line="240" w:lineRule="auto"/>
        <w:rPr>
          <w:rFonts w:ascii="Times New Roman" w:eastAsia="Times New Roman" w:hAnsi="Times New Roman" w:cs="Times New Roman"/>
          <w:b/>
          <w:color w:val="000000"/>
          <w:sz w:val="24"/>
          <w:szCs w:val="24"/>
        </w:rPr>
      </w:pPr>
      <w:r w:rsidRPr="00E34C12">
        <w:rPr>
          <w:rFonts w:ascii="Times New Roman" w:eastAsia="Times New Roman" w:hAnsi="Times New Roman" w:cs="Times New Roman"/>
          <w:b/>
          <w:color w:val="000000"/>
          <w:sz w:val="24"/>
          <w:szCs w:val="24"/>
        </w:rPr>
        <w:t>                     </w:t>
      </w:r>
      <w:r w:rsidR="00BE11DB" w:rsidRPr="00E34C12">
        <w:rPr>
          <w:rFonts w:ascii="Times New Roman" w:eastAsia="Times New Roman" w:hAnsi="Times New Roman" w:cs="Times New Roman"/>
          <w:b/>
          <w:color w:val="000000"/>
          <w:sz w:val="24"/>
          <w:szCs w:val="24"/>
        </w:rPr>
        <w:t xml:space="preserve">                             </w:t>
      </w:r>
      <w:r w:rsidR="006F1353" w:rsidRPr="00E34C12">
        <w:rPr>
          <w:rFonts w:ascii="Times New Roman" w:eastAsia="Times New Roman" w:hAnsi="Times New Roman" w:cs="Times New Roman"/>
          <w:b/>
          <w:color w:val="000000"/>
          <w:sz w:val="24"/>
          <w:szCs w:val="24"/>
        </w:rPr>
        <w:tab/>
      </w:r>
    </w:p>
    <w:p w14:paraId="50C06FF7" w14:textId="77777777" w:rsidR="00BD2917" w:rsidRPr="00E34C12" w:rsidRDefault="00BD2917" w:rsidP="00BD2917">
      <w:pPr>
        <w:tabs>
          <w:tab w:val="left" w:pos="6420"/>
        </w:tabs>
        <w:spacing w:after="0" w:line="240" w:lineRule="auto"/>
        <w:rPr>
          <w:rFonts w:ascii="Times New Roman" w:eastAsia="Times New Roman" w:hAnsi="Times New Roman" w:cs="Times New Roman"/>
          <w:b/>
          <w:color w:val="000000"/>
          <w:sz w:val="24"/>
          <w:szCs w:val="24"/>
        </w:rPr>
      </w:pPr>
      <w:r w:rsidRPr="00E34C12">
        <w:rPr>
          <w:rFonts w:ascii="Times New Roman" w:eastAsia="Times New Roman" w:hAnsi="Times New Roman" w:cs="Times New Roman"/>
          <w:b/>
          <w:color w:val="000000"/>
          <w:sz w:val="24"/>
          <w:szCs w:val="24"/>
        </w:rPr>
        <w:t xml:space="preserve">                                                                                                  Уповноважена особа</w:t>
      </w:r>
    </w:p>
    <w:p w14:paraId="0194270F" w14:textId="77777777" w:rsidR="00BD2917" w:rsidRPr="00E34C12" w:rsidRDefault="00BD2917" w:rsidP="00BD2917">
      <w:pPr>
        <w:tabs>
          <w:tab w:val="left" w:pos="6420"/>
        </w:tabs>
        <w:spacing w:after="0" w:line="240" w:lineRule="auto"/>
        <w:rPr>
          <w:rFonts w:ascii="Times New Roman" w:eastAsia="Times New Roman" w:hAnsi="Times New Roman" w:cs="Times New Roman"/>
          <w:b/>
          <w:color w:val="000000"/>
          <w:sz w:val="24"/>
          <w:szCs w:val="24"/>
        </w:rPr>
      </w:pPr>
      <w:r w:rsidRPr="00E34C12">
        <w:rPr>
          <w:rFonts w:ascii="Times New Roman" w:eastAsia="Times New Roman" w:hAnsi="Times New Roman" w:cs="Times New Roman"/>
          <w:b/>
          <w:color w:val="000000"/>
          <w:sz w:val="24"/>
          <w:szCs w:val="24"/>
        </w:rPr>
        <w:t xml:space="preserve">                                                                                                  Мозолевська А. Р.</w:t>
      </w:r>
    </w:p>
    <w:p w14:paraId="2BAB1323" w14:textId="77777777" w:rsidR="00BD2917" w:rsidRPr="00E34C12" w:rsidRDefault="00BD2917" w:rsidP="00BD2917">
      <w:pPr>
        <w:tabs>
          <w:tab w:val="left" w:pos="6420"/>
        </w:tabs>
        <w:spacing w:after="0" w:line="240" w:lineRule="auto"/>
        <w:rPr>
          <w:rFonts w:ascii="Times New Roman" w:eastAsia="Times New Roman" w:hAnsi="Times New Roman" w:cs="Times New Roman"/>
          <w:b/>
          <w:color w:val="000000"/>
          <w:sz w:val="24"/>
          <w:szCs w:val="24"/>
        </w:rPr>
      </w:pPr>
      <w:r w:rsidRPr="00E34C12">
        <w:rPr>
          <w:rFonts w:ascii="Times New Roman" w:eastAsia="Times New Roman" w:hAnsi="Times New Roman" w:cs="Times New Roman"/>
          <w:b/>
          <w:color w:val="000000"/>
          <w:sz w:val="24"/>
          <w:szCs w:val="24"/>
        </w:rPr>
        <w:t xml:space="preserve">                                                                                         </w:t>
      </w:r>
    </w:p>
    <w:p w14:paraId="5D09F164" w14:textId="77777777" w:rsidR="00BD2917" w:rsidRPr="00E34C12" w:rsidRDefault="00BD2917" w:rsidP="00BD2917">
      <w:pPr>
        <w:tabs>
          <w:tab w:val="left" w:pos="6420"/>
        </w:tabs>
        <w:spacing w:after="0" w:line="240" w:lineRule="auto"/>
        <w:rPr>
          <w:rFonts w:ascii="Times New Roman" w:eastAsia="Times New Roman" w:hAnsi="Times New Roman" w:cs="Times New Roman"/>
          <w:b/>
          <w:color w:val="000000"/>
          <w:sz w:val="24"/>
          <w:szCs w:val="24"/>
        </w:rPr>
      </w:pPr>
      <w:r w:rsidRPr="00E34C12">
        <w:rPr>
          <w:rFonts w:ascii="Times New Roman" w:eastAsia="Times New Roman" w:hAnsi="Times New Roman" w:cs="Times New Roman"/>
          <w:b/>
          <w:color w:val="000000"/>
          <w:sz w:val="24"/>
          <w:szCs w:val="24"/>
        </w:rPr>
        <w:t xml:space="preserve">                                                                                                  </w:t>
      </w:r>
      <w:r w:rsidRPr="00E34C12">
        <w:rPr>
          <w:rFonts w:ascii="Times New Roman" w:eastAsia="Times New Roman" w:hAnsi="Times New Roman" w:cs="Times New Roman"/>
          <w:b/>
          <w:color w:val="000000"/>
          <w:sz w:val="24"/>
          <w:szCs w:val="24"/>
        </w:rPr>
        <w:softHyphen/>
      </w:r>
      <w:r w:rsidRPr="00E34C12">
        <w:rPr>
          <w:rFonts w:ascii="Times New Roman" w:eastAsia="Times New Roman" w:hAnsi="Times New Roman" w:cs="Times New Roman"/>
          <w:b/>
          <w:color w:val="000000"/>
          <w:sz w:val="24"/>
          <w:szCs w:val="24"/>
        </w:rPr>
        <w:softHyphen/>
      </w:r>
      <w:r w:rsidRPr="00E34C12">
        <w:rPr>
          <w:rFonts w:ascii="Times New Roman" w:eastAsia="Times New Roman" w:hAnsi="Times New Roman" w:cs="Times New Roman"/>
          <w:b/>
          <w:color w:val="000000"/>
          <w:sz w:val="24"/>
          <w:szCs w:val="24"/>
        </w:rPr>
        <w:softHyphen/>
      </w:r>
      <w:r w:rsidRPr="00E34C12">
        <w:rPr>
          <w:rFonts w:ascii="Times New Roman" w:eastAsia="Times New Roman" w:hAnsi="Times New Roman" w:cs="Times New Roman"/>
          <w:b/>
          <w:color w:val="000000"/>
          <w:sz w:val="24"/>
          <w:szCs w:val="24"/>
        </w:rPr>
        <w:softHyphen/>
      </w:r>
      <w:r w:rsidRPr="00E34C12">
        <w:rPr>
          <w:rFonts w:ascii="Times New Roman" w:eastAsia="Times New Roman" w:hAnsi="Times New Roman" w:cs="Times New Roman"/>
          <w:b/>
          <w:color w:val="000000"/>
          <w:sz w:val="24"/>
          <w:szCs w:val="24"/>
        </w:rPr>
        <w:softHyphen/>
      </w:r>
      <w:r w:rsidRPr="00E34C12">
        <w:rPr>
          <w:rFonts w:ascii="Times New Roman" w:eastAsia="Times New Roman" w:hAnsi="Times New Roman" w:cs="Times New Roman"/>
          <w:b/>
          <w:color w:val="000000"/>
          <w:sz w:val="24"/>
          <w:szCs w:val="24"/>
        </w:rPr>
        <w:softHyphen/>
      </w:r>
      <w:r w:rsidRPr="00E34C12">
        <w:rPr>
          <w:rFonts w:ascii="Times New Roman" w:eastAsia="Times New Roman" w:hAnsi="Times New Roman" w:cs="Times New Roman"/>
          <w:b/>
          <w:color w:val="000000"/>
          <w:sz w:val="24"/>
          <w:szCs w:val="24"/>
        </w:rPr>
        <w:softHyphen/>
      </w:r>
      <w:r w:rsidRPr="00E34C12">
        <w:rPr>
          <w:rFonts w:ascii="Times New Roman" w:eastAsia="Times New Roman" w:hAnsi="Times New Roman" w:cs="Times New Roman"/>
          <w:b/>
          <w:color w:val="000000"/>
          <w:sz w:val="24"/>
          <w:szCs w:val="24"/>
        </w:rPr>
        <w:softHyphen/>
      </w:r>
      <w:r w:rsidRPr="00E34C12">
        <w:rPr>
          <w:rFonts w:ascii="Times New Roman" w:eastAsia="Times New Roman" w:hAnsi="Times New Roman" w:cs="Times New Roman"/>
          <w:b/>
          <w:color w:val="000000"/>
          <w:sz w:val="24"/>
          <w:szCs w:val="24"/>
        </w:rPr>
        <w:softHyphen/>
      </w:r>
      <w:r w:rsidRPr="00E34C12">
        <w:rPr>
          <w:rFonts w:ascii="Times New Roman" w:eastAsia="Times New Roman" w:hAnsi="Times New Roman" w:cs="Times New Roman"/>
          <w:b/>
          <w:color w:val="000000"/>
          <w:sz w:val="24"/>
          <w:szCs w:val="24"/>
        </w:rPr>
        <w:softHyphen/>
        <w:t>__________________</w:t>
      </w:r>
    </w:p>
    <w:p w14:paraId="0C41BC91" w14:textId="46A55BD2" w:rsidR="001F3879" w:rsidRPr="00E34C12" w:rsidRDefault="001F3879">
      <w:pPr>
        <w:spacing w:after="0" w:line="240" w:lineRule="auto"/>
        <w:rPr>
          <w:rFonts w:ascii="Times New Roman" w:eastAsia="Times New Roman" w:hAnsi="Times New Roman" w:cs="Times New Roman"/>
          <w:b/>
          <w:color w:val="000000"/>
          <w:sz w:val="24"/>
          <w:szCs w:val="24"/>
        </w:rPr>
      </w:pPr>
    </w:p>
    <w:p w14:paraId="50EBCC0F" w14:textId="77777777" w:rsidR="001F3879" w:rsidRPr="00E34C12" w:rsidRDefault="001F3879">
      <w:pPr>
        <w:spacing w:after="0" w:line="240" w:lineRule="auto"/>
        <w:rPr>
          <w:rFonts w:ascii="Times New Roman" w:eastAsia="Times New Roman" w:hAnsi="Times New Roman" w:cs="Times New Roman"/>
          <w:b/>
          <w:color w:val="000000"/>
          <w:sz w:val="24"/>
          <w:szCs w:val="24"/>
        </w:rPr>
      </w:pPr>
    </w:p>
    <w:p w14:paraId="01003CEF" w14:textId="77777777" w:rsidR="001F3879" w:rsidRPr="00E34C12" w:rsidRDefault="001F3879">
      <w:pPr>
        <w:spacing w:after="0" w:line="240" w:lineRule="auto"/>
        <w:rPr>
          <w:rFonts w:ascii="Times New Roman" w:eastAsia="Times New Roman" w:hAnsi="Times New Roman" w:cs="Times New Roman"/>
          <w:b/>
          <w:color w:val="000000"/>
          <w:sz w:val="24"/>
          <w:szCs w:val="24"/>
        </w:rPr>
      </w:pPr>
    </w:p>
    <w:p w14:paraId="012E5C5E" w14:textId="77777777" w:rsidR="001F3879" w:rsidRPr="00E34C12" w:rsidRDefault="001F3879">
      <w:pPr>
        <w:spacing w:after="0" w:line="240" w:lineRule="auto"/>
        <w:rPr>
          <w:rFonts w:ascii="Times New Roman" w:eastAsia="Times New Roman" w:hAnsi="Times New Roman" w:cs="Times New Roman"/>
          <w:b/>
          <w:color w:val="000000"/>
          <w:sz w:val="24"/>
          <w:szCs w:val="24"/>
        </w:rPr>
      </w:pPr>
    </w:p>
    <w:p w14:paraId="6A9A36D2" w14:textId="77777777" w:rsidR="001F3879" w:rsidRPr="00E34C12" w:rsidRDefault="00455120">
      <w:pPr>
        <w:spacing w:after="0" w:line="240" w:lineRule="auto"/>
        <w:rPr>
          <w:rFonts w:ascii="Times New Roman" w:eastAsia="Times New Roman" w:hAnsi="Times New Roman" w:cs="Times New Roman"/>
          <w:b/>
          <w:color w:val="000000"/>
          <w:sz w:val="24"/>
          <w:szCs w:val="24"/>
        </w:rPr>
      </w:pPr>
      <w:r w:rsidRPr="00E34C12">
        <w:rPr>
          <w:rFonts w:ascii="Times New Roman" w:eastAsia="Times New Roman" w:hAnsi="Times New Roman" w:cs="Times New Roman"/>
          <w:b/>
          <w:color w:val="000000"/>
          <w:sz w:val="24"/>
          <w:szCs w:val="24"/>
        </w:rPr>
        <w:t xml:space="preserve">                                                     </w:t>
      </w:r>
    </w:p>
    <w:p w14:paraId="3936163A" w14:textId="77777777" w:rsidR="00BE11DB" w:rsidRPr="00E34C12" w:rsidRDefault="00BE11DB" w:rsidP="00BE11DB">
      <w:pPr>
        <w:autoSpaceDE w:val="0"/>
        <w:autoSpaceDN w:val="0"/>
        <w:adjustRightInd w:val="0"/>
        <w:jc w:val="center"/>
        <w:rPr>
          <w:rFonts w:ascii="Times New Roman" w:hAnsi="Times New Roman" w:cs="Times New Roman"/>
          <w:b/>
          <w:bCs/>
          <w:sz w:val="32"/>
          <w:szCs w:val="32"/>
        </w:rPr>
      </w:pPr>
      <w:r w:rsidRPr="00E34C12">
        <w:rPr>
          <w:rFonts w:ascii="Times New Roman" w:hAnsi="Times New Roman" w:cs="Times New Roman"/>
          <w:b/>
          <w:bCs/>
          <w:sz w:val="32"/>
          <w:szCs w:val="32"/>
        </w:rPr>
        <w:t>Тендерна документація</w:t>
      </w:r>
    </w:p>
    <w:p w14:paraId="6AFF8AEE" w14:textId="77777777" w:rsidR="00BE11DB" w:rsidRPr="00E34C12" w:rsidRDefault="00BE11DB" w:rsidP="00BE11DB">
      <w:pPr>
        <w:autoSpaceDE w:val="0"/>
        <w:autoSpaceDN w:val="0"/>
        <w:adjustRightInd w:val="0"/>
        <w:jc w:val="center"/>
        <w:rPr>
          <w:rFonts w:ascii="Times New Roman" w:hAnsi="Times New Roman" w:cs="Times New Roman"/>
          <w:b/>
          <w:bCs/>
          <w:sz w:val="32"/>
          <w:szCs w:val="32"/>
        </w:rPr>
      </w:pPr>
      <w:r w:rsidRPr="00E34C12">
        <w:rPr>
          <w:rFonts w:ascii="Times New Roman" w:hAnsi="Times New Roman" w:cs="Times New Roman"/>
          <w:b/>
          <w:bCs/>
          <w:sz w:val="32"/>
          <w:szCs w:val="32"/>
        </w:rPr>
        <w:t>на закупівлю:</w:t>
      </w:r>
    </w:p>
    <w:p w14:paraId="0F8E7512" w14:textId="57B5D9B4" w:rsidR="00B66535" w:rsidRPr="00E34C12" w:rsidRDefault="00BE11DB" w:rsidP="00B66535">
      <w:pPr>
        <w:spacing w:line="300" w:lineRule="atLeast"/>
        <w:jc w:val="center"/>
        <w:rPr>
          <w:rFonts w:ascii="Times New Roman" w:hAnsi="Times New Roman" w:cs="Times New Roman"/>
          <w:b/>
          <w:color w:val="000000"/>
          <w:sz w:val="32"/>
          <w:szCs w:val="32"/>
          <w:bdr w:val="none" w:sz="0" w:space="0" w:color="auto" w:frame="1"/>
          <w:shd w:val="clear" w:color="auto" w:fill="FDFEFD"/>
        </w:rPr>
      </w:pPr>
      <w:r w:rsidRPr="00E34C12">
        <w:rPr>
          <w:rFonts w:ascii="Times New Roman" w:hAnsi="Times New Roman" w:cs="Times New Roman"/>
          <w:b/>
          <w:bCs/>
          <w:color w:val="000000" w:themeColor="text1"/>
          <w:sz w:val="32"/>
          <w:szCs w:val="32"/>
        </w:rPr>
        <w:t>ДК 021:2015</w:t>
      </w:r>
      <w:r w:rsidRPr="00E34C12">
        <w:rPr>
          <w:rFonts w:ascii="Times New Roman" w:hAnsi="Times New Roman" w:cs="Times New Roman"/>
          <w:b/>
          <w:bCs/>
          <w:color w:val="000000" w:themeColor="text1"/>
          <w:sz w:val="32"/>
          <w:szCs w:val="32"/>
          <w:shd w:val="clear" w:color="auto" w:fill="FFFFFF" w:themeFill="background1"/>
        </w:rPr>
        <w:t xml:space="preserve">: </w:t>
      </w:r>
      <w:r w:rsidR="0094503B" w:rsidRPr="00E34C12">
        <w:rPr>
          <w:rFonts w:ascii="Times New Roman" w:hAnsi="Times New Roman" w:cs="Times New Roman"/>
          <w:b/>
          <w:color w:val="777777"/>
          <w:sz w:val="32"/>
          <w:szCs w:val="32"/>
          <w:shd w:val="clear" w:color="auto" w:fill="FDFEFD"/>
        </w:rPr>
        <w:t> </w:t>
      </w:r>
      <w:r w:rsidR="00BD5A9A" w:rsidRPr="00E34C12">
        <w:rPr>
          <w:rFonts w:ascii="Times New Roman" w:hAnsi="Times New Roman" w:cs="Times New Roman"/>
          <w:b/>
          <w:color w:val="777777"/>
          <w:sz w:val="32"/>
          <w:szCs w:val="32"/>
          <w:shd w:val="clear" w:color="auto" w:fill="FDFEFD"/>
        </w:rPr>
        <w:t> </w:t>
      </w:r>
      <w:r w:rsidR="00B66535" w:rsidRPr="00E34C12">
        <w:rPr>
          <w:rFonts w:ascii="Times New Roman" w:hAnsi="Times New Roman" w:cs="Times New Roman"/>
          <w:b/>
          <w:color w:val="000000"/>
          <w:sz w:val="32"/>
          <w:szCs w:val="32"/>
          <w:bdr w:val="none" w:sz="0" w:space="0" w:color="auto" w:frame="1"/>
          <w:shd w:val="clear" w:color="auto" w:fill="FDFEFD"/>
        </w:rPr>
        <w:t>48820000-2</w:t>
      </w:r>
      <w:r w:rsidR="00B66535" w:rsidRPr="00E34C12">
        <w:rPr>
          <w:rFonts w:ascii="Times New Roman" w:hAnsi="Times New Roman" w:cs="Times New Roman"/>
          <w:b/>
          <w:color w:val="777777"/>
          <w:sz w:val="32"/>
          <w:szCs w:val="32"/>
          <w:shd w:val="clear" w:color="auto" w:fill="FDFEFD"/>
        </w:rPr>
        <w:t> – </w:t>
      </w:r>
      <w:r w:rsidR="00B66535" w:rsidRPr="00E34C12">
        <w:rPr>
          <w:rFonts w:ascii="Times New Roman" w:hAnsi="Times New Roman" w:cs="Times New Roman"/>
          <w:b/>
          <w:color w:val="000000"/>
          <w:sz w:val="32"/>
          <w:szCs w:val="32"/>
          <w:bdr w:val="none" w:sz="0" w:space="0" w:color="auto" w:frame="1"/>
          <w:shd w:val="clear" w:color="auto" w:fill="FDFEFD"/>
        </w:rPr>
        <w:t>Сервери</w:t>
      </w:r>
    </w:p>
    <w:p w14:paraId="54CF3BF0" w14:textId="672DE7E9" w:rsidR="00BE11DB" w:rsidRPr="00B66535" w:rsidRDefault="00B66535" w:rsidP="00B66535">
      <w:pPr>
        <w:spacing w:line="300" w:lineRule="atLeast"/>
        <w:jc w:val="center"/>
        <w:rPr>
          <w:rFonts w:ascii="Times New Roman" w:hAnsi="Times New Roman" w:cs="Times New Roman"/>
          <w:color w:val="000000"/>
          <w:sz w:val="32"/>
          <w:szCs w:val="32"/>
        </w:rPr>
      </w:pPr>
      <w:r w:rsidRPr="00E34C12">
        <w:rPr>
          <w:rFonts w:ascii="Times New Roman" w:hAnsi="Times New Roman" w:cs="Times New Roman"/>
          <w:b/>
          <w:color w:val="000000"/>
          <w:sz w:val="32"/>
          <w:szCs w:val="32"/>
        </w:rPr>
        <w:t xml:space="preserve"> (</w:t>
      </w:r>
      <w:r w:rsidRPr="00E34C12">
        <w:rPr>
          <w:rFonts w:ascii="Times New Roman" w:hAnsi="Times New Roman" w:cs="Times New Roman"/>
          <w:b/>
          <w:sz w:val="32"/>
          <w:szCs w:val="32"/>
        </w:rPr>
        <w:t>Сервер</w:t>
      </w:r>
      <w:r w:rsidRPr="00E34C12">
        <w:rPr>
          <w:rFonts w:ascii="Times New Roman" w:hAnsi="Times New Roman" w:cs="Times New Roman"/>
          <w:b/>
          <w:color w:val="000000"/>
          <w:sz w:val="32"/>
          <w:szCs w:val="32"/>
          <w:shd w:val="clear" w:color="auto" w:fill="FDFEFD"/>
        </w:rPr>
        <w:t>)</w:t>
      </w:r>
    </w:p>
    <w:p w14:paraId="2D3B457F" w14:textId="77777777" w:rsidR="00BE11DB" w:rsidRPr="00B66535" w:rsidRDefault="00BE11DB" w:rsidP="00BE11DB">
      <w:pPr>
        <w:autoSpaceDE w:val="0"/>
        <w:autoSpaceDN w:val="0"/>
        <w:adjustRightInd w:val="0"/>
        <w:jc w:val="center"/>
        <w:rPr>
          <w:rFonts w:ascii="Times New Roman" w:hAnsi="Times New Roman" w:cs="Times New Roman"/>
          <w:b/>
          <w:bCs/>
          <w:sz w:val="32"/>
          <w:szCs w:val="32"/>
        </w:rPr>
      </w:pPr>
    </w:p>
    <w:p w14:paraId="55E5F4C6" w14:textId="77777777" w:rsidR="00BE11DB" w:rsidRPr="00B66535" w:rsidRDefault="00BE11DB" w:rsidP="00BE11DB">
      <w:pPr>
        <w:autoSpaceDE w:val="0"/>
        <w:autoSpaceDN w:val="0"/>
        <w:adjustRightInd w:val="0"/>
        <w:jc w:val="center"/>
        <w:rPr>
          <w:rFonts w:ascii="Times New Roman" w:hAnsi="Times New Roman" w:cs="Times New Roman"/>
          <w:b/>
          <w:bCs/>
          <w:sz w:val="32"/>
          <w:szCs w:val="32"/>
        </w:rPr>
      </w:pPr>
      <w:r w:rsidRPr="00B66535">
        <w:rPr>
          <w:rFonts w:ascii="Times New Roman" w:hAnsi="Times New Roman" w:cs="Times New Roman"/>
          <w:b/>
          <w:bCs/>
          <w:sz w:val="32"/>
          <w:szCs w:val="32"/>
        </w:rPr>
        <w:t xml:space="preserve">  відкриті торги</w:t>
      </w:r>
    </w:p>
    <w:p w14:paraId="32FA6002" w14:textId="4A41FB2D" w:rsidR="00446B62" w:rsidRPr="00922658" w:rsidRDefault="00446B62" w:rsidP="00BE11DB">
      <w:pPr>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з особливостями</w:t>
      </w:r>
    </w:p>
    <w:p w14:paraId="71EC2F63" w14:textId="77777777" w:rsidR="001F3879" w:rsidRDefault="0045512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CE2D28B" w14:textId="77777777" w:rsidR="001F3879" w:rsidRDefault="0045512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4B3CF6C" w14:textId="77777777" w:rsidR="001F3879" w:rsidRDefault="001F3879">
      <w:pPr>
        <w:spacing w:before="240" w:after="0" w:line="240" w:lineRule="auto"/>
        <w:rPr>
          <w:rFonts w:ascii="Times New Roman" w:eastAsia="Times New Roman" w:hAnsi="Times New Roman" w:cs="Times New Roman"/>
          <w:sz w:val="24"/>
          <w:szCs w:val="24"/>
        </w:rPr>
      </w:pPr>
    </w:p>
    <w:p w14:paraId="31295387" w14:textId="77777777" w:rsidR="001F3879" w:rsidRDefault="0045512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598544F" w14:textId="77777777" w:rsidR="00BE11DB" w:rsidRDefault="00BE11DB">
      <w:pPr>
        <w:spacing w:before="240" w:after="0" w:line="240" w:lineRule="auto"/>
        <w:rPr>
          <w:rFonts w:ascii="Times New Roman" w:eastAsia="Times New Roman" w:hAnsi="Times New Roman" w:cs="Times New Roman"/>
          <w:sz w:val="24"/>
          <w:szCs w:val="24"/>
        </w:rPr>
      </w:pPr>
    </w:p>
    <w:p w14:paraId="4FE74672" w14:textId="77777777" w:rsidR="001F3879" w:rsidRDefault="001F3879">
      <w:pPr>
        <w:spacing w:before="240" w:after="0" w:line="240" w:lineRule="auto"/>
        <w:rPr>
          <w:rFonts w:ascii="Times New Roman" w:eastAsia="Times New Roman" w:hAnsi="Times New Roman" w:cs="Times New Roman"/>
          <w:sz w:val="24"/>
          <w:szCs w:val="24"/>
        </w:rPr>
      </w:pPr>
    </w:p>
    <w:p w14:paraId="768664E5" w14:textId="24B2728D" w:rsidR="00BE11DB" w:rsidRPr="00922658" w:rsidRDefault="006142F8" w:rsidP="00BE11DB">
      <w:pPr>
        <w:autoSpaceDE w:val="0"/>
        <w:autoSpaceDN w:val="0"/>
        <w:adjustRightInd w:val="0"/>
        <w:jc w:val="center"/>
        <w:rPr>
          <w:rFonts w:ascii="Times New Roman" w:hAnsi="Times New Roman" w:cs="Times New Roman"/>
          <w:b/>
          <w:bCs/>
          <w:sz w:val="28"/>
          <w:szCs w:val="28"/>
        </w:rPr>
      </w:pPr>
      <w:bookmarkStart w:id="0" w:name="_heading=h.1fob9te" w:colFirst="0" w:colLast="0"/>
      <w:bookmarkEnd w:id="0"/>
      <w:r>
        <w:rPr>
          <w:rFonts w:ascii="Times New Roman" w:hAnsi="Times New Roman" w:cs="Times New Roman"/>
          <w:b/>
          <w:bCs/>
          <w:sz w:val="28"/>
          <w:szCs w:val="28"/>
        </w:rPr>
        <w:t>м. Миколаїв - 2024</w:t>
      </w:r>
    </w:p>
    <w:p w14:paraId="1CD98B19" w14:textId="77777777" w:rsidR="001F3879" w:rsidRDefault="001F3879">
      <w:pPr>
        <w:spacing w:after="0" w:line="240" w:lineRule="auto"/>
        <w:rPr>
          <w:rFonts w:ascii="Times New Roman" w:eastAsia="Times New Roman" w:hAnsi="Times New Roman" w:cs="Times New Roman"/>
          <w:sz w:val="24"/>
          <w:szCs w:val="24"/>
        </w:rPr>
      </w:pPr>
    </w:p>
    <w:p w14:paraId="60B9F2C1" w14:textId="77777777" w:rsidR="001F3879" w:rsidRDefault="001F3879">
      <w:pPr>
        <w:spacing w:after="0" w:line="240" w:lineRule="auto"/>
        <w:rPr>
          <w:rFonts w:ascii="Times New Roman" w:eastAsia="Times New Roman" w:hAnsi="Times New Roman" w:cs="Times New Roman"/>
          <w:sz w:val="24"/>
          <w:szCs w:val="24"/>
        </w:rPr>
      </w:pPr>
    </w:p>
    <w:p w14:paraId="58A2CA8D" w14:textId="77777777" w:rsidR="001F3879" w:rsidRDefault="001F3879">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F3879" w14:paraId="33C08359" w14:textId="77777777">
        <w:trPr>
          <w:trHeight w:val="416"/>
          <w:jc w:val="center"/>
        </w:trPr>
        <w:tc>
          <w:tcPr>
            <w:tcW w:w="705" w:type="dxa"/>
            <w:vAlign w:val="center"/>
          </w:tcPr>
          <w:p w14:paraId="78416766"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028AEA4" w14:textId="77777777" w:rsidR="001F3879" w:rsidRDefault="0045512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F3879" w14:paraId="2D23FF01" w14:textId="77777777">
        <w:trPr>
          <w:trHeight w:val="411"/>
          <w:jc w:val="center"/>
        </w:trPr>
        <w:tc>
          <w:tcPr>
            <w:tcW w:w="705" w:type="dxa"/>
            <w:vAlign w:val="center"/>
          </w:tcPr>
          <w:p w14:paraId="7B7BC8E4"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56D6E011"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0C5ED527"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F3879" w14:paraId="106B3DD7" w14:textId="77777777">
        <w:trPr>
          <w:trHeight w:val="1119"/>
          <w:jc w:val="center"/>
        </w:trPr>
        <w:tc>
          <w:tcPr>
            <w:tcW w:w="705" w:type="dxa"/>
          </w:tcPr>
          <w:p w14:paraId="58FA87ED"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E3D82A4" w14:textId="77777777" w:rsidR="001F3879" w:rsidRDefault="004551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8C98480" w14:textId="77777777" w:rsidR="001F3879" w:rsidRDefault="004551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93FE9">
              <w:rPr>
                <w:rFonts w:ascii="Times New Roman" w:eastAsia="Times New Roman" w:hAnsi="Times New Roman" w:cs="Times New Roman"/>
                <w:color w:val="000000"/>
                <w:sz w:val="24"/>
                <w:szCs w:val="24"/>
              </w:rPr>
              <w:t xml:space="preserve">України «Про публічні закупівлі» (далі </w:t>
            </w:r>
            <w:r w:rsidRPr="00793FE9">
              <w:rPr>
                <w:rFonts w:ascii="Times New Roman" w:eastAsia="Times New Roman" w:hAnsi="Times New Roman" w:cs="Times New Roman"/>
                <w:sz w:val="24"/>
                <w:szCs w:val="24"/>
              </w:rPr>
              <w:t>—</w:t>
            </w:r>
            <w:r w:rsidRPr="00793FE9">
              <w:rPr>
                <w:rFonts w:ascii="Times New Roman" w:eastAsia="Times New Roman" w:hAnsi="Times New Roman" w:cs="Times New Roman"/>
                <w:color w:val="000000"/>
                <w:sz w:val="24"/>
                <w:szCs w:val="24"/>
              </w:rPr>
              <w:t xml:space="preserve"> Закон)</w:t>
            </w:r>
            <w:r w:rsidRPr="00793FE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5ED01D0" w14:textId="77777777" w:rsidR="001F3879" w:rsidRDefault="0045512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F3879" w14:paraId="425F6997" w14:textId="77777777">
        <w:trPr>
          <w:trHeight w:val="615"/>
          <w:jc w:val="center"/>
        </w:trPr>
        <w:tc>
          <w:tcPr>
            <w:tcW w:w="705" w:type="dxa"/>
          </w:tcPr>
          <w:p w14:paraId="7D301A33"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96A001A" w14:textId="77777777" w:rsidR="001F3879" w:rsidRDefault="004551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3292BCBD" w14:textId="77777777" w:rsidR="001F3879" w:rsidRDefault="0045512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F3879" w14:paraId="0BBE8120" w14:textId="77777777">
        <w:trPr>
          <w:trHeight w:val="285"/>
          <w:jc w:val="center"/>
        </w:trPr>
        <w:tc>
          <w:tcPr>
            <w:tcW w:w="705" w:type="dxa"/>
          </w:tcPr>
          <w:p w14:paraId="616291E8"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1D845922" w14:textId="77777777" w:rsidR="001F3879" w:rsidRPr="00793FE9" w:rsidRDefault="00455120">
            <w:pPr>
              <w:rPr>
                <w:rFonts w:ascii="Times New Roman" w:eastAsia="Times New Roman" w:hAnsi="Times New Roman" w:cs="Times New Roman"/>
                <w:sz w:val="24"/>
                <w:szCs w:val="24"/>
              </w:rPr>
            </w:pPr>
            <w:r w:rsidRPr="00793FE9">
              <w:rPr>
                <w:rFonts w:ascii="Times New Roman" w:eastAsia="Times New Roman" w:hAnsi="Times New Roman" w:cs="Times New Roman"/>
                <w:color w:val="000000"/>
                <w:sz w:val="24"/>
                <w:szCs w:val="24"/>
              </w:rPr>
              <w:t>повне найменування</w:t>
            </w:r>
          </w:p>
        </w:tc>
        <w:tc>
          <w:tcPr>
            <w:tcW w:w="6420" w:type="dxa"/>
          </w:tcPr>
          <w:p w14:paraId="795C3DBF" w14:textId="77777777" w:rsidR="00793FE9" w:rsidRPr="00793FE9" w:rsidRDefault="00793FE9" w:rsidP="00793FE9">
            <w:pPr>
              <w:jc w:val="both"/>
              <w:rPr>
                <w:rFonts w:ascii="Times New Roman" w:hAnsi="Times New Roman" w:cs="Times New Roman"/>
                <w:lang w:val="ru-RU"/>
              </w:rPr>
            </w:pPr>
            <w:r w:rsidRPr="00793FE9">
              <w:rPr>
                <w:rFonts w:ascii="Times New Roman" w:hAnsi="Times New Roman" w:cs="Times New Roman"/>
                <w:lang w:val="ru-RU"/>
              </w:rPr>
              <w:t>Чорноморський національний університет ім. Петра Могили</w:t>
            </w:r>
          </w:p>
          <w:p w14:paraId="62B9C4C4" w14:textId="77777777" w:rsidR="001F3879" w:rsidRPr="00793FE9" w:rsidRDefault="001F3879">
            <w:pPr>
              <w:jc w:val="both"/>
              <w:rPr>
                <w:rFonts w:ascii="Times New Roman" w:eastAsia="Times New Roman" w:hAnsi="Times New Roman" w:cs="Times New Roman"/>
                <w:i/>
                <w:sz w:val="24"/>
                <w:szCs w:val="24"/>
                <w:lang w:val="ru-RU"/>
              </w:rPr>
            </w:pPr>
          </w:p>
        </w:tc>
      </w:tr>
      <w:tr w:rsidR="001F3879" w14:paraId="73EC3891" w14:textId="77777777">
        <w:trPr>
          <w:trHeight w:val="510"/>
          <w:jc w:val="center"/>
        </w:trPr>
        <w:tc>
          <w:tcPr>
            <w:tcW w:w="705" w:type="dxa"/>
          </w:tcPr>
          <w:p w14:paraId="266C6E03"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28C52436" w14:textId="77777777" w:rsidR="001F3879" w:rsidRPr="00793FE9" w:rsidRDefault="00455120">
            <w:pPr>
              <w:rPr>
                <w:rFonts w:ascii="Times New Roman" w:eastAsia="Times New Roman" w:hAnsi="Times New Roman" w:cs="Times New Roman"/>
                <w:sz w:val="24"/>
                <w:szCs w:val="24"/>
              </w:rPr>
            </w:pPr>
            <w:r w:rsidRPr="00793FE9">
              <w:rPr>
                <w:rFonts w:ascii="Times New Roman" w:eastAsia="Times New Roman" w:hAnsi="Times New Roman" w:cs="Times New Roman"/>
                <w:color w:val="000000"/>
                <w:sz w:val="24"/>
                <w:szCs w:val="24"/>
              </w:rPr>
              <w:t>місцезнаходження</w:t>
            </w:r>
          </w:p>
        </w:tc>
        <w:tc>
          <w:tcPr>
            <w:tcW w:w="6420" w:type="dxa"/>
          </w:tcPr>
          <w:p w14:paraId="2E0AEB28" w14:textId="77777777" w:rsidR="001F3879" w:rsidRPr="005D5B46" w:rsidRDefault="00793FE9">
            <w:pPr>
              <w:jc w:val="both"/>
              <w:rPr>
                <w:rFonts w:ascii="Times New Roman" w:eastAsia="Times New Roman" w:hAnsi="Times New Roman" w:cs="Times New Roman"/>
                <w:sz w:val="24"/>
                <w:szCs w:val="24"/>
              </w:rPr>
            </w:pPr>
            <w:r w:rsidRPr="005D5B46">
              <w:rPr>
                <w:rFonts w:ascii="Times New Roman" w:hAnsi="Times New Roman" w:cs="Times New Roman"/>
              </w:rPr>
              <w:t>54003, Україна, Миколаївська область, м. Миколаїв, вул. 68 Десантників, 10</w:t>
            </w:r>
          </w:p>
        </w:tc>
      </w:tr>
      <w:tr w:rsidR="001F3879" w14:paraId="57F4C7AC" w14:textId="77777777">
        <w:trPr>
          <w:trHeight w:val="1119"/>
          <w:jc w:val="center"/>
        </w:trPr>
        <w:tc>
          <w:tcPr>
            <w:tcW w:w="705" w:type="dxa"/>
          </w:tcPr>
          <w:p w14:paraId="4843071D"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4E74C7DD" w14:textId="77777777" w:rsidR="001F3879" w:rsidRPr="00793FE9" w:rsidRDefault="00455120">
            <w:pPr>
              <w:rPr>
                <w:rFonts w:ascii="Times New Roman" w:eastAsia="Times New Roman" w:hAnsi="Times New Roman" w:cs="Times New Roman"/>
                <w:sz w:val="24"/>
                <w:szCs w:val="24"/>
              </w:rPr>
            </w:pPr>
            <w:r w:rsidRPr="00793FE9">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1244B70" w14:textId="77777777" w:rsidR="001756ED" w:rsidRPr="005D5B46" w:rsidRDefault="001756ED">
            <w:pPr>
              <w:jc w:val="both"/>
              <w:rPr>
                <w:rFonts w:ascii="Times New Roman" w:eastAsia="Times New Roman" w:hAnsi="Times New Roman" w:cs="Times New Roman"/>
                <w:sz w:val="24"/>
                <w:szCs w:val="24"/>
              </w:rPr>
            </w:pPr>
            <w:r w:rsidRPr="005D5B46">
              <w:rPr>
                <w:rFonts w:ascii="Times New Roman" w:eastAsia="Times New Roman" w:hAnsi="Times New Roman" w:cs="Times New Roman"/>
                <w:sz w:val="24"/>
                <w:szCs w:val="24"/>
              </w:rPr>
              <w:t xml:space="preserve">  Мозолевська Анастасія Русланівна –Уповноважена особа</w:t>
            </w:r>
          </w:p>
          <w:p w14:paraId="186F05F2" w14:textId="77777777" w:rsidR="001F3879" w:rsidRPr="005D5B46" w:rsidRDefault="00793FE9">
            <w:pPr>
              <w:jc w:val="both"/>
              <w:rPr>
                <w:rFonts w:ascii="Times New Roman" w:eastAsia="Times New Roman" w:hAnsi="Times New Roman" w:cs="Times New Roman"/>
                <w:color w:val="000000" w:themeColor="text1"/>
                <w:sz w:val="24"/>
                <w:szCs w:val="24"/>
              </w:rPr>
            </w:pPr>
            <w:r w:rsidRPr="005D5B46">
              <w:rPr>
                <w:rFonts w:ascii="Times New Roman" w:hAnsi="Times New Roman" w:cs="Times New Roman"/>
                <w:bCs/>
              </w:rPr>
              <w:t xml:space="preserve">  </w:t>
            </w:r>
            <w:r w:rsidRPr="005D5B46">
              <w:rPr>
                <w:rFonts w:ascii="Times New Roman" w:hAnsi="Times New Roman" w:cs="Times New Roman"/>
                <w:bCs/>
                <w:color w:val="000000" w:themeColor="text1"/>
                <w:lang w:val="ru-RU"/>
              </w:rPr>
              <w:t>е</w:t>
            </w:r>
            <w:r w:rsidRPr="005D5B46">
              <w:rPr>
                <w:rFonts w:ascii="Times New Roman" w:hAnsi="Times New Roman" w:cs="Times New Roman"/>
                <w:bCs/>
                <w:color w:val="000000" w:themeColor="text1"/>
              </w:rPr>
              <w:t>-mail:</w:t>
            </w:r>
            <w:r w:rsidRPr="005D5B46">
              <w:rPr>
                <w:rFonts w:ascii="Times New Roman" w:hAnsi="Times New Roman" w:cs="Times New Roman"/>
                <w:color w:val="000000" w:themeColor="text1"/>
              </w:rPr>
              <w:t xml:space="preserve"> </w:t>
            </w:r>
            <w:hyperlink r:id="rId9" w:history="1">
              <w:r w:rsidRPr="005D5B46">
                <w:rPr>
                  <w:rStyle w:val="a6"/>
                  <w:rFonts w:ascii="Times New Roman" w:hAnsi="Times New Roman" w:cs="Times New Roman"/>
                  <w:color w:val="000000" w:themeColor="text1"/>
                </w:rPr>
                <w:t>kot@</w:t>
              </w:r>
            </w:hyperlink>
            <w:r w:rsidRPr="005D5B46">
              <w:rPr>
                <w:rFonts w:ascii="Times New Roman" w:hAnsi="Times New Roman" w:cs="Times New Roman"/>
                <w:color w:val="000000" w:themeColor="text1"/>
              </w:rPr>
              <w:t>chmnu.edu.ua</w:t>
            </w:r>
          </w:p>
          <w:p w14:paraId="7643CAEF" w14:textId="77777777" w:rsidR="001F3879" w:rsidRPr="005D5B46" w:rsidRDefault="001756ED">
            <w:pPr>
              <w:jc w:val="both"/>
              <w:rPr>
                <w:rFonts w:ascii="Times New Roman" w:eastAsia="Times New Roman" w:hAnsi="Times New Roman" w:cs="Times New Roman"/>
                <w:color w:val="000000" w:themeColor="text1"/>
                <w:sz w:val="24"/>
                <w:szCs w:val="24"/>
              </w:rPr>
            </w:pPr>
            <w:r w:rsidRPr="005D5B46">
              <w:rPr>
                <w:rFonts w:ascii="Times New Roman" w:eastAsia="Times New Roman" w:hAnsi="Times New Roman" w:cs="Times New Roman"/>
                <w:color w:val="000000" w:themeColor="text1"/>
                <w:sz w:val="24"/>
                <w:szCs w:val="24"/>
              </w:rPr>
              <w:t xml:space="preserve">  </w:t>
            </w:r>
            <w:r w:rsidR="00793FE9" w:rsidRPr="005D5B46">
              <w:rPr>
                <w:rFonts w:ascii="Times New Roman" w:eastAsia="Times New Roman" w:hAnsi="Times New Roman" w:cs="Times New Roman"/>
                <w:color w:val="000000" w:themeColor="text1"/>
                <w:sz w:val="24"/>
                <w:szCs w:val="24"/>
              </w:rPr>
              <w:t>тел./факс: (0512)50-00-69</w:t>
            </w:r>
          </w:p>
          <w:p w14:paraId="21CD319B" w14:textId="77777777" w:rsidR="001F3879" w:rsidRPr="005D5B46" w:rsidRDefault="00455120">
            <w:pPr>
              <w:jc w:val="both"/>
              <w:rPr>
                <w:rFonts w:ascii="Times New Roman" w:eastAsia="Times New Roman" w:hAnsi="Times New Roman" w:cs="Times New Roman"/>
                <w:sz w:val="24"/>
                <w:szCs w:val="24"/>
              </w:rPr>
            </w:pPr>
            <w:r w:rsidRPr="005D5B46">
              <w:rPr>
                <w:rFonts w:ascii="Times New Roman" w:eastAsia="Times New Roman" w:hAnsi="Times New Roman" w:cs="Times New Roman"/>
                <w:sz w:val="24"/>
                <w:szCs w:val="24"/>
              </w:rPr>
              <w:t> </w:t>
            </w:r>
          </w:p>
        </w:tc>
      </w:tr>
      <w:tr w:rsidR="001F3879" w14:paraId="6FF85F43" w14:textId="77777777">
        <w:trPr>
          <w:trHeight w:val="15"/>
          <w:jc w:val="center"/>
        </w:trPr>
        <w:tc>
          <w:tcPr>
            <w:tcW w:w="705" w:type="dxa"/>
          </w:tcPr>
          <w:p w14:paraId="649CEC72"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327BEE2" w14:textId="77777777" w:rsidR="001F3879" w:rsidRDefault="004551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56D2CC67" w14:textId="04084F4C" w:rsidR="001F3879" w:rsidRDefault="0045512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006028DD">
              <w:rPr>
                <w:rFonts w:ascii="Times New Roman" w:eastAsia="Times New Roman" w:hAnsi="Times New Roman" w:cs="Times New Roman"/>
                <w:color w:val="000000"/>
                <w:sz w:val="24"/>
                <w:szCs w:val="24"/>
              </w:rPr>
              <w:t>з особливостями</w:t>
            </w:r>
          </w:p>
        </w:tc>
      </w:tr>
      <w:tr w:rsidR="001F3879" w14:paraId="3E660DD8" w14:textId="77777777">
        <w:trPr>
          <w:trHeight w:val="240"/>
          <w:jc w:val="center"/>
        </w:trPr>
        <w:tc>
          <w:tcPr>
            <w:tcW w:w="705" w:type="dxa"/>
          </w:tcPr>
          <w:p w14:paraId="266B70FF"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2DAB098" w14:textId="77777777" w:rsidR="001F3879" w:rsidRDefault="004551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1AB57569" w14:textId="77777777" w:rsidR="001F3879" w:rsidRDefault="0045512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F3879" w14:paraId="6E4FC167" w14:textId="77777777">
        <w:trPr>
          <w:jc w:val="center"/>
        </w:trPr>
        <w:tc>
          <w:tcPr>
            <w:tcW w:w="705" w:type="dxa"/>
          </w:tcPr>
          <w:p w14:paraId="6C2DF9FF"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3ADCA65F" w14:textId="77777777" w:rsidR="001F3879" w:rsidRDefault="0045512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3DE7525E" w14:textId="3FDFF071" w:rsidR="00926901" w:rsidRPr="00BC6AD4" w:rsidRDefault="00590201" w:rsidP="00B66535">
            <w:pPr>
              <w:shd w:val="clear" w:color="auto" w:fill="FFFFFF" w:themeFill="background1"/>
              <w:autoSpaceDE w:val="0"/>
              <w:autoSpaceDN w:val="0"/>
              <w:adjustRightInd w:val="0"/>
              <w:rPr>
                <w:rFonts w:ascii="Times New Roman" w:hAnsi="Times New Roman" w:cs="Times New Roman"/>
                <w:color w:val="000000" w:themeColor="text1"/>
              </w:rPr>
            </w:pPr>
            <w:r w:rsidRPr="00BC6AD4">
              <w:rPr>
                <w:rFonts w:ascii="Times New Roman" w:eastAsia="Times New Roman" w:hAnsi="Times New Roman" w:cs="Times New Roman"/>
                <w:color w:val="000000" w:themeColor="text1"/>
              </w:rPr>
              <w:t xml:space="preserve">ДК </w:t>
            </w:r>
            <w:r w:rsidRPr="00BC6AD4">
              <w:rPr>
                <w:rFonts w:ascii="Times New Roman" w:eastAsia="Times New Roman" w:hAnsi="Times New Roman" w:cs="Times New Roman"/>
                <w:color w:val="000000" w:themeColor="text1"/>
                <w:sz w:val="24"/>
                <w:szCs w:val="24"/>
              </w:rPr>
              <w:t>021:2015:</w:t>
            </w:r>
            <w:r w:rsidR="00B66535" w:rsidRPr="00BC6AD4">
              <w:rPr>
                <w:rFonts w:ascii="Times New Roman" w:hAnsi="Times New Roman" w:cs="Times New Roman"/>
                <w:color w:val="000000"/>
                <w:sz w:val="24"/>
                <w:szCs w:val="24"/>
                <w:bdr w:val="none" w:sz="0" w:space="0" w:color="auto" w:frame="1"/>
                <w:shd w:val="clear" w:color="auto" w:fill="FDFEFD"/>
              </w:rPr>
              <w:t xml:space="preserve"> 48820000-2</w:t>
            </w:r>
            <w:r w:rsidR="00B66535" w:rsidRPr="00BC6AD4">
              <w:rPr>
                <w:rFonts w:ascii="Times New Roman" w:hAnsi="Times New Roman" w:cs="Times New Roman"/>
                <w:color w:val="777777"/>
                <w:sz w:val="24"/>
                <w:szCs w:val="24"/>
                <w:shd w:val="clear" w:color="auto" w:fill="FDFEFD"/>
              </w:rPr>
              <w:t> - </w:t>
            </w:r>
            <w:r w:rsidR="00B66535" w:rsidRPr="00BC6AD4">
              <w:rPr>
                <w:rFonts w:ascii="Times New Roman" w:hAnsi="Times New Roman" w:cs="Times New Roman"/>
                <w:color w:val="000000"/>
                <w:sz w:val="24"/>
                <w:szCs w:val="24"/>
                <w:bdr w:val="none" w:sz="0" w:space="0" w:color="auto" w:frame="1"/>
                <w:shd w:val="clear" w:color="auto" w:fill="FDFEFD"/>
              </w:rPr>
              <w:t>Сервери</w:t>
            </w:r>
            <w:r w:rsidR="00B66535" w:rsidRPr="00BC6AD4">
              <w:rPr>
                <w:rFonts w:ascii="Times New Roman" w:hAnsi="Times New Roman" w:cs="Times New Roman"/>
                <w:color w:val="000000"/>
                <w:sz w:val="24"/>
                <w:szCs w:val="24"/>
              </w:rPr>
              <w:t xml:space="preserve"> (</w:t>
            </w:r>
            <w:r w:rsidR="00B66535" w:rsidRPr="00BC6AD4">
              <w:rPr>
                <w:rFonts w:ascii="Times New Roman" w:hAnsi="Times New Roman" w:cs="Times New Roman"/>
                <w:sz w:val="24"/>
                <w:szCs w:val="24"/>
              </w:rPr>
              <w:t>Сервер</w:t>
            </w:r>
            <w:r w:rsidR="00B66535" w:rsidRPr="00BC6AD4">
              <w:rPr>
                <w:rFonts w:ascii="Times New Roman" w:hAnsi="Times New Roman" w:cs="Times New Roman"/>
                <w:color w:val="000000"/>
                <w:sz w:val="24"/>
                <w:szCs w:val="24"/>
                <w:shd w:val="clear" w:color="auto" w:fill="FDFEFD"/>
              </w:rPr>
              <w:t>)</w:t>
            </w:r>
            <w:r w:rsidR="00041BBC" w:rsidRPr="00BC6AD4">
              <w:rPr>
                <w:rFonts w:ascii="Times New Roman" w:hAnsi="Times New Roman" w:cs="Times New Roman"/>
                <w:color w:val="000000"/>
                <w:sz w:val="24"/>
                <w:szCs w:val="24"/>
                <w:shd w:val="clear" w:color="auto" w:fill="FDFEFD"/>
              </w:rPr>
              <w:t>.</w:t>
            </w:r>
          </w:p>
        </w:tc>
      </w:tr>
      <w:tr w:rsidR="001F3879" w14:paraId="338F202B" w14:textId="77777777">
        <w:trPr>
          <w:trHeight w:val="1119"/>
          <w:jc w:val="center"/>
        </w:trPr>
        <w:tc>
          <w:tcPr>
            <w:tcW w:w="705" w:type="dxa"/>
          </w:tcPr>
          <w:p w14:paraId="04BB83C8" w14:textId="77777777" w:rsidR="001F3879" w:rsidRDefault="0045512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8BB50C5" w14:textId="77777777" w:rsidR="001F3879" w:rsidRDefault="0045512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516697D" w14:textId="77777777" w:rsidR="001F3879" w:rsidRPr="00BC6AD4" w:rsidRDefault="00455120">
            <w:pPr>
              <w:widowControl w:val="0"/>
              <w:ind w:right="120"/>
              <w:jc w:val="both"/>
              <w:rPr>
                <w:rFonts w:ascii="Times New Roman" w:eastAsia="Times New Roman" w:hAnsi="Times New Roman" w:cs="Times New Roman"/>
              </w:rPr>
            </w:pPr>
            <w:r w:rsidRPr="00BC6AD4">
              <w:rPr>
                <w:rFonts w:ascii="Times New Roman" w:eastAsia="Times New Roman" w:hAnsi="Times New Roman" w:cs="Times New Roman"/>
                <w:color w:val="000000"/>
              </w:rPr>
              <w:t>Закупівля здійснюється щодо предмет</w:t>
            </w:r>
            <w:r w:rsidRPr="00BC6AD4">
              <w:rPr>
                <w:rFonts w:ascii="Times New Roman" w:eastAsia="Times New Roman" w:hAnsi="Times New Roman" w:cs="Times New Roman"/>
              </w:rPr>
              <w:t>а</w:t>
            </w:r>
            <w:r w:rsidRPr="00BC6AD4">
              <w:rPr>
                <w:rFonts w:ascii="Times New Roman" w:eastAsia="Times New Roman" w:hAnsi="Times New Roman" w:cs="Times New Roman"/>
                <w:color w:val="000000"/>
              </w:rPr>
              <w:t xml:space="preserve"> закупівлі в цілому.</w:t>
            </w:r>
          </w:p>
          <w:p w14:paraId="37D9A4AC" w14:textId="77777777" w:rsidR="001F3879" w:rsidRPr="00BC6AD4" w:rsidRDefault="001F3879" w:rsidP="00083EB7">
            <w:pPr>
              <w:widowControl w:val="0"/>
              <w:ind w:right="120"/>
              <w:jc w:val="both"/>
              <w:rPr>
                <w:rFonts w:ascii="Times New Roman" w:eastAsia="Times New Roman" w:hAnsi="Times New Roman" w:cs="Times New Roman"/>
                <w:i/>
                <w:color w:val="FF0000"/>
              </w:rPr>
            </w:pPr>
          </w:p>
        </w:tc>
      </w:tr>
      <w:tr w:rsidR="001F3879" w14:paraId="537E3D02" w14:textId="77777777">
        <w:trPr>
          <w:trHeight w:val="1119"/>
          <w:jc w:val="center"/>
        </w:trPr>
        <w:tc>
          <w:tcPr>
            <w:tcW w:w="705" w:type="dxa"/>
          </w:tcPr>
          <w:p w14:paraId="14D1E89E"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5B291D33" w14:textId="16C66BF4" w:rsidR="001F3879" w:rsidRDefault="00455120">
            <w:pPr>
              <w:widowControl w:val="0"/>
              <w:rPr>
                <w:rFonts w:ascii="Times New Roman" w:eastAsia="Times New Roman" w:hAnsi="Times New Roman" w:cs="Times New Roman"/>
                <w:color w:val="000000"/>
                <w:sz w:val="24"/>
                <w:szCs w:val="24"/>
                <w:highlight w:val="yellow"/>
              </w:rPr>
            </w:pPr>
            <w:r w:rsidRPr="00044F3C">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14:paraId="53520C03" w14:textId="77777777" w:rsidR="00083EB7" w:rsidRPr="00BC6AD4" w:rsidRDefault="00083EB7" w:rsidP="00083EB7">
            <w:pPr>
              <w:ind w:right="101"/>
              <w:jc w:val="both"/>
              <w:outlineLvl w:val="0"/>
              <w:rPr>
                <w:rFonts w:ascii="Times New Roman" w:hAnsi="Times New Roman" w:cs="Times New Roman"/>
              </w:rPr>
            </w:pPr>
            <w:r w:rsidRPr="00BC6AD4">
              <w:rPr>
                <w:rFonts w:ascii="Times New Roman" w:hAnsi="Times New Roman" w:cs="Times New Roman"/>
              </w:rPr>
              <w:t>Місце поставки - вул. 68 Десантників,10, м. Миколаїв.</w:t>
            </w:r>
          </w:p>
          <w:p w14:paraId="5ADC60E6" w14:textId="6E057710" w:rsidR="001F3879" w:rsidRPr="00BC6AD4" w:rsidRDefault="00590201" w:rsidP="00083EB7">
            <w:pPr>
              <w:widowControl w:val="0"/>
              <w:ind w:right="120"/>
              <w:jc w:val="both"/>
              <w:rPr>
                <w:rFonts w:ascii="Times New Roman" w:eastAsia="Times New Roman" w:hAnsi="Times New Roman" w:cs="Times New Roman"/>
                <w:color w:val="4A86E8"/>
                <w:sz w:val="24"/>
                <w:szCs w:val="24"/>
              </w:rPr>
            </w:pPr>
            <w:r w:rsidRPr="00BC6AD4">
              <w:rPr>
                <w:rFonts w:ascii="Times New Roman" w:eastAsia="Times New Roman" w:hAnsi="Times New Roman" w:cs="Times New Roman"/>
                <w:sz w:val="24"/>
                <w:szCs w:val="24"/>
              </w:rPr>
              <w:t>Детальний опис предмету закупівлі (обсяг поставки, технічні, якісні, кількісні характеристики предмета закупівлі) визначені у Додатку № 2 тендерної документації.</w:t>
            </w:r>
          </w:p>
        </w:tc>
      </w:tr>
      <w:tr w:rsidR="001F3879" w14:paraId="6ABCAB59" w14:textId="77777777">
        <w:trPr>
          <w:trHeight w:val="645"/>
          <w:jc w:val="center"/>
        </w:trPr>
        <w:tc>
          <w:tcPr>
            <w:tcW w:w="705" w:type="dxa"/>
          </w:tcPr>
          <w:p w14:paraId="2CF74D52"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265E033B" w14:textId="77777777" w:rsidR="001F3879" w:rsidRPr="00C80A08" w:rsidRDefault="00455120">
            <w:pPr>
              <w:widowControl w:val="0"/>
              <w:rPr>
                <w:rFonts w:ascii="Times New Roman" w:eastAsia="Times New Roman" w:hAnsi="Times New Roman" w:cs="Times New Roman"/>
                <w:sz w:val="24"/>
                <w:szCs w:val="24"/>
              </w:rPr>
            </w:pPr>
            <w:r w:rsidRPr="00C80A0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7FAEA9FF" w14:textId="3C8E461B" w:rsidR="001F3879" w:rsidRPr="00BC6AD4" w:rsidRDefault="005D732E" w:rsidP="008C6062">
            <w:pPr>
              <w:widowControl w:val="0"/>
              <w:rPr>
                <w:rFonts w:ascii="Times New Roman" w:eastAsia="Times New Roman" w:hAnsi="Times New Roman" w:cs="Times New Roman"/>
                <w:sz w:val="24"/>
                <w:szCs w:val="24"/>
              </w:rPr>
            </w:pPr>
            <w:r w:rsidRPr="00BC6AD4">
              <w:rPr>
                <w:rFonts w:ascii="Times New Roman" w:hAnsi="Times New Roman" w:cs="Times New Roman"/>
              </w:rPr>
              <w:t xml:space="preserve"> до 15.05.2024 року</w:t>
            </w:r>
            <w:r w:rsidRPr="00BC6AD4">
              <w:rPr>
                <w:rFonts w:ascii="Times New Roman" w:hAnsi="Times New Roman" w:cs="Times New Roman"/>
                <w:sz w:val="21"/>
                <w:szCs w:val="21"/>
              </w:rPr>
              <w:t>.</w:t>
            </w:r>
          </w:p>
        </w:tc>
      </w:tr>
      <w:tr w:rsidR="001F3879" w14:paraId="1809D004" w14:textId="77777777">
        <w:trPr>
          <w:trHeight w:val="841"/>
          <w:jc w:val="center"/>
        </w:trPr>
        <w:tc>
          <w:tcPr>
            <w:tcW w:w="705" w:type="dxa"/>
          </w:tcPr>
          <w:p w14:paraId="63065E28"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65702CB" w14:textId="77777777" w:rsidR="001F3879" w:rsidRDefault="004551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5312EC8D" w14:textId="77777777" w:rsidR="001F3879" w:rsidRDefault="0045512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F3879" w14:paraId="322258A3" w14:textId="77777777">
        <w:trPr>
          <w:trHeight w:val="1119"/>
          <w:jc w:val="center"/>
        </w:trPr>
        <w:tc>
          <w:tcPr>
            <w:tcW w:w="705" w:type="dxa"/>
          </w:tcPr>
          <w:p w14:paraId="4B7DE76B"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3823D607" w14:textId="77777777" w:rsidR="001F3879" w:rsidRDefault="004551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1D6A26F" w14:textId="77777777" w:rsidR="001F3879" w:rsidRDefault="0045512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F3879" w14:paraId="4110F944" w14:textId="77777777">
        <w:trPr>
          <w:trHeight w:val="1119"/>
          <w:jc w:val="center"/>
        </w:trPr>
        <w:tc>
          <w:tcPr>
            <w:tcW w:w="705" w:type="dxa"/>
          </w:tcPr>
          <w:p w14:paraId="6AAF36A9"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14:paraId="5ED0DC3E" w14:textId="77777777" w:rsidR="001F3879" w:rsidRDefault="004551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0D9E111D" w14:textId="77777777"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403502B" w14:textId="77777777"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E2731CE" w14:textId="77777777"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AE5773" w14:textId="77777777"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B5D7F51" w14:textId="77777777" w:rsidR="001F3879" w:rsidRDefault="0045512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CEA042B" w14:textId="77777777"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8AEB2DF"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F3879" w14:paraId="435886D7" w14:textId="77777777">
        <w:trPr>
          <w:trHeight w:val="501"/>
          <w:jc w:val="center"/>
        </w:trPr>
        <w:tc>
          <w:tcPr>
            <w:tcW w:w="9960" w:type="dxa"/>
            <w:gridSpan w:val="3"/>
            <w:vAlign w:val="center"/>
          </w:tcPr>
          <w:p w14:paraId="433780E4"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F3879" w14:paraId="7DE604FF" w14:textId="77777777">
        <w:trPr>
          <w:trHeight w:val="1975"/>
          <w:jc w:val="center"/>
        </w:trPr>
        <w:tc>
          <w:tcPr>
            <w:tcW w:w="705" w:type="dxa"/>
          </w:tcPr>
          <w:p w14:paraId="3639C20B"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60D5F4F7" w14:textId="77777777" w:rsidR="001F3879" w:rsidRDefault="0045512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9C01ABE" w14:textId="77777777" w:rsidR="00057A5E" w:rsidRPr="00D82BAB" w:rsidRDefault="00057A5E" w:rsidP="00057A5E">
            <w:pPr>
              <w:pStyle w:val="rvps2"/>
              <w:shd w:val="clear" w:color="auto" w:fill="FFFFFF"/>
              <w:spacing w:before="0" w:beforeAutospacing="0" w:after="150" w:afterAutospacing="0"/>
              <w:ind w:firstLine="450"/>
              <w:jc w:val="both"/>
              <w:rPr>
                <w:color w:val="333333"/>
              </w:rPr>
            </w:pPr>
            <w:r w:rsidRPr="00D82BAB">
              <w:rPr>
                <w:color w:val="333333"/>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6A6D4B13" w14:textId="134E1E1E" w:rsidR="001F3879" w:rsidRPr="00D82BAB" w:rsidRDefault="001F3879" w:rsidP="00622C89">
            <w:pPr>
              <w:pStyle w:val="rvps2"/>
              <w:shd w:val="clear" w:color="auto" w:fill="FFFFFF"/>
              <w:spacing w:before="0" w:beforeAutospacing="0" w:after="150" w:afterAutospacing="0"/>
              <w:ind w:firstLine="450"/>
              <w:jc w:val="both"/>
              <w:rPr>
                <w:i/>
              </w:rPr>
            </w:pPr>
            <w:bookmarkStart w:id="1" w:name="n61"/>
            <w:bookmarkEnd w:id="1"/>
          </w:p>
        </w:tc>
      </w:tr>
      <w:tr w:rsidR="00293A78" w:rsidRPr="00293A78" w14:paraId="652A1311" w14:textId="77777777">
        <w:trPr>
          <w:trHeight w:val="1119"/>
          <w:jc w:val="center"/>
        </w:trPr>
        <w:tc>
          <w:tcPr>
            <w:tcW w:w="705" w:type="dxa"/>
          </w:tcPr>
          <w:p w14:paraId="7C5A9675" w14:textId="77777777" w:rsidR="001F3879" w:rsidRPr="00293A78" w:rsidRDefault="00455120">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lastRenderedPageBreak/>
              <w:t>2</w:t>
            </w:r>
          </w:p>
        </w:tc>
        <w:tc>
          <w:tcPr>
            <w:tcW w:w="2835" w:type="dxa"/>
          </w:tcPr>
          <w:p w14:paraId="3A4AEF08" w14:textId="77777777" w:rsidR="001F3879" w:rsidRPr="00293A78" w:rsidRDefault="00455120">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Внесення змін до тендерної документації</w:t>
            </w:r>
          </w:p>
        </w:tc>
        <w:tc>
          <w:tcPr>
            <w:tcW w:w="6420" w:type="dxa"/>
          </w:tcPr>
          <w:p w14:paraId="7229E71B" w14:textId="77777777" w:rsidR="00622C89" w:rsidRPr="00D82BAB" w:rsidRDefault="00622C89" w:rsidP="00622C89">
            <w:pPr>
              <w:pStyle w:val="rvps2"/>
              <w:shd w:val="clear" w:color="auto" w:fill="FFFFFF"/>
              <w:spacing w:before="0" w:beforeAutospacing="0" w:after="150" w:afterAutospacing="0"/>
              <w:ind w:firstLine="450"/>
              <w:jc w:val="both"/>
            </w:pPr>
            <w:r w:rsidRPr="00D82BAB">
              <w:rPr>
                <w:color w:val="333333"/>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tgtFrame="_blank" w:history="1">
              <w:r w:rsidRPr="00D82BAB">
                <w:rPr>
                  <w:rStyle w:val="a6"/>
                  <w:color w:val="000099"/>
                </w:rPr>
                <w:t>статті 8</w:t>
              </w:r>
            </w:hyperlink>
            <w:r w:rsidRPr="00D82BAB">
              <w:rPr>
                <w:color w:val="333333"/>
              </w:rPr>
              <w:t>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76242EF3" w14:textId="1943F111" w:rsidR="001F3879" w:rsidRPr="00D82BAB" w:rsidRDefault="00906C47" w:rsidP="00D978C6">
            <w:pPr>
              <w:widowControl w:val="0"/>
              <w:jc w:val="both"/>
              <w:rPr>
                <w:rFonts w:ascii="Times New Roman" w:eastAsia="Times New Roman" w:hAnsi="Times New Roman" w:cs="Times New Roman"/>
                <w:sz w:val="24"/>
                <w:szCs w:val="24"/>
              </w:rPr>
            </w:pPr>
            <w:r w:rsidRPr="00D82BAB">
              <w:rPr>
                <w:rFonts w:ascii="Times New Roman" w:hAnsi="Times New Roman" w:cs="Times New Roman"/>
                <w:shd w:val="clear" w:color="auto" w:fill="FFFFFF"/>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93A78" w:rsidRPr="00293A78" w14:paraId="656BD204" w14:textId="77777777">
        <w:trPr>
          <w:trHeight w:val="480"/>
          <w:jc w:val="center"/>
        </w:trPr>
        <w:tc>
          <w:tcPr>
            <w:tcW w:w="9960" w:type="dxa"/>
            <w:gridSpan w:val="3"/>
            <w:vAlign w:val="center"/>
          </w:tcPr>
          <w:p w14:paraId="1A2A5782" w14:textId="77777777" w:rsidR="001F3879" w:rsidRPr="00293A78" w:rsidRDefault="00455120">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Розділ 3. Інструкція з підготовки тендерної пропозиції</w:t>
            </w:r>
          </w:p>
        </w:tc>
      </w:tr>
      <w:tr w:rsidR="00293A78" w:rsidRPr="00293A78" w14:paraId="7839F3EC" w14:textId="77777777">
        <w:trPr>
          <w:trHeight w:val="1119"/>
          <w:jc w:val="center"/>
        </w:trPr>
        <w:tc>
          <w:tcPr>
            <w:tcW w:w="705" w:type="dxa"/>
          </w:tcPr>
          <w:p w14:paraId="7464E1B4" w14:textId="77777777" w:rsidR="001F3879" w:rsidRPr="00293A78" w:rsidRDefault="00455120">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1</w:t>
            </w:r>
          </w:p>
        </w:tc>
        <w:tc>
          <w:tcPr>
            <w:tcW w:w="2835" w:type="dxa"/>
          </w:tcPr>
          <w:p w14:paraId="5D33B910" w14:textId="77777777" w:rsidR="001F3879" w:rsidRPr="00293A78" w:rsidRDefault="00455120">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209A1C09" w14:textId="77777777" w:rsidR="00D978C6" w:rsidRPr="00293A78" w:rsidRDefault="00D978C6" w:rsidP="00D978C6">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293A78">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3324AA7" w14:textId="77777777" w:rsidR="00D978C6" w:rsidRPr="00293A78" w:rsidRDefault="00D978C6" w:rsidP="00D978C6">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293A78">
                <w:rPr>
                  <w:rFonts w:ascii="Times New Roman" w:eastAsia="Times New Roman" w:hAnsi="Times New Roman" w:cs="Times New Roman"/>
                  <w:sz w:val="24"/>
                  <w:szCs w:val="24"/>
                  <w:highlight w:val="white"/>
                </w:rPr>
                <w:t>пункті 47</w:t>
              </w:r>
            </w:hyperlink>
            <w:r w:rsidRPr="00293A78">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AF4E343" w14:textId="77777777" w:rsidR="00176807" w:rsidRPr="00154829" w:rsidRDefault="00176807" w:rsidP="00176807">
            <w:pPr>
              <w:jc w:val="both"/>
              <w:rPr>
                <w:rFonts w:ascii="Times New Roman" w:eastAsia="Times New Roman" w:hAnsi="Times New Roman" w:cs="Times New Roman"/>
                <w:sz w:val="24"/>
                <w:szCs w:val="24"/>
                <w:lang w:val="ru-RU"/>
              </w:rPr>
            </w:pPr>
            <w:r w:rsidRPr="00293A78">
              <w:rPr>
                <w:rFonts w:ascii="Times New Roman" w:eastAsia="Times New Roman" w:hAnsi="Times New Roman" w:cs="Times New Roman"/>
                <w:sz w:val="24"/>
                <w:szCs w:val="24"/>
                <w:lang w:val="ru-RU"/>
              </w:rPr>
              <w:t xml:space="preserve">- </w:t>
            </w:r>
            <w:r w:rsidRPr="00154829">
              <w:rPr>
                <w:rFonts w:ascii="Times New Roman" w:eastAsia="Times New Roman" w:hAnsi="Times New Roman" w:cs="Times New Roman"/>
                <w:sz w:val="24"/>
                <w:szCs w:val="24"/>
                <w:lang w:val="ru-RU"/>
              </w:rPr>
              <w:t>інформацію – згідно Додатку №1 до тендерної документації;</w:t>
            </w:r>
          </w:p>
          <w:p w14:paraId="3FBF4BF8" w14:textId="77777777" w:rsidR="00176807" w:rsidRPr="00293A78" w:rsidRDefault="00176807" w:rsidP="00176807">
            <w:pPr>
              <w:jc w:val="both"/>
              <w:rPr>
                <w:rFonts w:ascii="Times New Roman" w:eastAsia="Times New Roman" w:hAnsi="Times New Roman" w:cs="Times New Roman"/>
                <w:sz w:val="24"/>
                <w:szCs w:val="24"/>
                <w:lang w:val="ru-RU"/>
              </w:rPr>
            </w:pPr>
            <w:r w:rsidRPr="00154829">
              <w:rPr>
                <w:rFonts w:ascii="Times New Roman" w:eastAsia="Times New Roman" w:hAnsi="Times New Roman" w:cs="Times New Roman"/>
                <w:sz w:val="24"/>
                <w:szCs w:val="24"/>
                <w:lang w:val="ru-RU"/>
              </w:rPr>
              <w:t>- інформацію – згідно Додатку №2 до тендерної документації;</w:t>
            </w:r>
          </w:p>
          <w:p w14:paraId="28D23FA3" w14:textId="77777777" w:rsidR="00176807" w:rsidRDefault="00176807" w:rsidP="00176807">
            <w:pPr>
              <w:jc w:val="both"/>
              <w:rPr>
                <w:rFonts w:ascii="Times New Roman" w:eastAsia="Times New Roman" w:hAnsi="Times New Roman" w:cs="Times New Roman"/>
                <w:sz w:val="24"/>
                <w:szCs w:val="24"/>
                <w:lang w:val="ru-RU"/>
              </w:rPr>
            </w:pPr>
            <w:r w:rsidRPr="00293A78">
              <w:rPr>
                <w:rFonts w:ascii="Times New Roman" w:eastAsia="Times New Roman" w:hAnsi="Times New Roman" w:cs="Times New Roman"/>
                <w:sz w:val="24"/>
                <w:szCs w:val="24"/>
                <w:lang w:val="ru-RU"/>
              </w:rPr>
              <w:lastRenderedPageBreak/>
              <w:t>- заповнений та підписаний Додаток №3 до тендерної документації;</w:t>
            </w:r>
          </w:p>
          <w:p w14:paraId="214F7791" w14:textId="39A925DB" w:rsidR="00AD609D" w:rsidRPr="00293A78" w:rsidRDefault="00AD609D" w:rsidP="00176807">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Pr="00293A78">
              <w:rPr>
                <w:rFonts w:ascii="Times New Roman" w:eastAsia="Times New Roman" w:hAnsi="Times New Roman" w:cs="Times New Roman"/>
                <w:sz w:val="24"/>
                <w:szCs w:val="24"/>
                <w:lang w:val="ru-RU"/>
              </w:rPr>
              <w:t xml:space="preserve"> зап</w:t>
            </w:r>
            <w:r>
              <w:rPr>
                <w:rFonts w:ascii="Times New Roman" w:eastAsia="Times New Roman" w:hAnsi="Times New Roman" w:cs="Times New Roman"/>
                <w:sz w:val="24"/>
                <w:szCs w:val="24"/>
                <w:lang w:val="ru-RU"/>
              </w:rPr>
              <w:t>овнений та підписаний Додаток №5</w:t>
            </w:r>
            <w:r w:rsidRPr="00293A78">
              <w:rPr>
                <w:rFonts w:ascii="Times New Roman" w:eastAsia="Times New Roman" w:hAnsi="Times New Roman" w:cs="Times New Roman"/>
                <w:sz w:val="24"/>
                <w:szCs w:val="24"/>
                <w:lang w:val="ru-RU"/>
              </w:rPr>
              <w:t xml:space="preserve"> до тендерної документації;</w:t>
            </w:r>
          </w:p>
          <w:p w14:paraId="458C5A56" w14:textId="0E304826" w:rsidR="00176807" w:rsidRPr="009D0D49" w:rsidRDefault="00176807" w:rsidP="00176807">
            <w:pPr>
              <w:jc w:val="both"/>
              <w:rPr>
                <w:rFonts w:ascii="Times New Roman" w:eastAsia="Times New Roman" w:hAnsi="Times New Roman" w:cs="Times New Roman"/>
                <w:sz w:val="24"/>
                <w:szCs w:val="24"/>
                <w:lang w:val="ru-RU"/>
              </w:rPr>
            </w:pPr>
            <w:r w:rsidRPr="009D0D49">
              <w:rPr>
                <w:rFonts w:ascii="Times New Roman" w:eastAsia="Times New Roman" w:hAnsi="Times New Roman" w:cs="Times New Roman"/>
                <w:sz w:val="24"/>
                <w:szCs w:val="24"/>
                <w:lang w:val="ru-RU"/>
              </w:rPr>
              <w:t xml:space="preserve">- </w:t>
            </w:r>
            <w:r w:rsidR="009D0D49" w:rsidRPr="009D0D49">
              <w:rPr>
                <w:rFonts w:ascii="Times New Roman" w:eastAsia="Times New Roman" w:hAnsi="Times New Roman" w:cs="Times New Roman"/>
                <w:sz w:val="24"/>
                <w:szCs w:val="24"/>
              </w:rPr>
              <w:t>заповнений, підписаний та завірений печаткою Додаток №4 до тендерн</w:t>
            </w:r>
            <w:r w:rsidR="000A7123">
              <w:rPr>
                <w:rFonts w:ascii="Times New Roman" w:eastAsia="Times New Roman" w:hAnsi="Times New Roman" w:cs="Times New Roman"/>
                <w:sz w:val="24"/>
                <w:szCs w:val="24"/>
              </w:rPr>
              <w:t xml:space="preserve">ої </w:t>
            </w:r>
            <w:r w:rsidR="000A7123" w:rsidRPr="00EB1033">
              <w:rPr>
                <w:rFonts w:ascii="Times New Roman" w:eastAsia="Times New Roman" w:hAnsi="Times New Roman" w:cs="Times New Roman"/>
                <w:sz w:val="24"/>
                <w:szCs w:val="24"/>
              </w:rPr>
              <w:t>документації та</w:t>
            </w:r>
            <w:r w:rsidR="009D0D49" w:rsidRPr="00EB1033">
              <w:rPr>
                <w:rFonts w:ascii="Times New Roman" w:eastAsia="Times New Roman" w:hAnsi="Times New Roman" w:cs="Times New Roman"/>
                <w:sz w:val="24"/>
                <w:szCs w:val="24"/>
              </w:rPr>
              <w:t xml:space="preserve"> заповнений</w:t>
            </w:r>
            <w:r w:rsidR="009D0D49" w:rsidRPr="009D0D49">
              <w:rPr>
                <w:rFonts w:ascii="Times New Roman" w:eastAsia="Times New Roman" w:hAnsi="Times New Roman" w:cs="Times New Roman"/>
                <w:sz w:val="24"/>
                <w:szCs w:val="24"/>
              </w:rPr>
              <w:t xml:space="preserve">, підписаний та завірений печаткою Додаток №7 (Лист-згода з проектом </w:t>
            </w:r>
            <w:r w:rsidR="00D63A38">
              <w:rPr>
                <w:rFonts w:ascii="Times New Roman" w:eastAsia="Times New Roman" w:hAnsi="Times New Roman" w:cs="Times New Roman"/>
                <w:sz w:val="24"/>
                <w:szCs w:val="24"/>
              </w:rPr>
              <w:t xml:space="preserve">типового </w:t>
            </w:r>
            <w:r w:rsidR="009D0D49" w:rsidRPr="009D0D49">
              <w:rPr>
                <w:rFonts w:ascii="Times New Roman" w:eastAsia="Times New Roman" w:hAnsi="Times New Roman" w:cs="Times New Roman"/>
                <w:sz w:val="24"/>
                <w:szCs w:val="24"/>
              </w:rPr>
              <w:t>договору);</w:t>
            </w:r>
          </w:p>
          <w:p w14:paraId="34727959" w14:textId="77777777" w:rsidR="00176807" w:rsidRPr="00D82BAB" w:rsidRDefault="00176807" w:rsidP="00176807">
            <w:pPr>
              <w:jc w:val="both"/>
              <w:rPr>
                <w:rFonts w:ascii="Times New Roman" w:eastAsia="Times New Roman" w:hAnsi="Times New Roman" w:cs="Times New Roman"/>
                <w:sz w:val="24"/>
                <w:szCs w:val="24"/>
                <w:lang w:val="ru-RU"/>
              </w:rPr>
            </w:pPr>
            <w:r w:rsidRPr="009D0D49">
              <w:rPr>
                <w:rFonts w:ascii="Times New Roman" w:eastAsia="Times New Roman" w:hAnsi="Times New Roman" w:cs="Times New Roman"/>
                <w:sz w:val="24"/>
                <w:szCs w:val="24"/>
                <w:lang w:val="ru-RU"/>
              </w:rPr>
              <w:t>- заповнений та підписаний Додаток №6 до</w:t>
            </w:r>
            <w:r w:rsidRPr="00293A78">
              <w:rPr>
                <w:rFonts w:ascii="Times New Roman" w:eastAsia="Times New Roman" w:hAnsi="Times New Roman" w:cs="Times New Roman"/>
                <w:sz w:val="24"/>
                <w:szCs w:val="24"/>
                <w:lang w:val="ru-RU"/>
              </w:rPr>
              <w:t xml:space="preserve"> тендерної </w:t>
            </w:r>
            <w:r w:rsidRPr="00D82BAB">
              <w:rPr>
                <w:rFonts w:ascii="Times New Roman" w:eastAsia="Times New Roman" w:hAnsi="Times New Roman" w:cs="Times New Roman"/>
                <w:sz w:val="24"/>
                <w:szCs w:val="24"/>
                <w:lang w:val="ru-RU"/>
              </w:rPr>
              <w:t>документації;</w:t>
            </w:r>
          </w:p>
          <w:p w14:paraId="78EFD1DB" w14:textId="3AE15A57" w:rsidR="00D82BAB" w:rsidRPr="00D82BAB" w:rsidRDefault="00D82BAB" w:rsidP="00176807">
            <w:pPr>
              <w:jc w:val="both"/>
              <w:rPr>
                <w:rFonts w:ascii="Times New Roman" w:eastAsia="Times New Roman" w:hAnsi="Times New Roman" w:cs="Times New Roman"/>
                <w:sz w:val="24"/>
                <w:szCs w:val="24"/>
                <w:lang w:val="ru-RU"/>
              </w:rPr>
            </w:pPr>
            <w:r w:rsidRPr="00D82BAB">
              <w:rPr>
                <w:rFonts w:ascii="Times New Roman" w:eastAsia="Times New Roman" w:hAnsi="Times New Roman" w:cs="Times New Roman"/>
                <w:sz w:val="24"/>
                <w:szCs w:val="24"/>
                <w:lang w:val="ru-RU"/>
              </w:rPr>
              <w:t>-</w:t>
            </w:r>
            <w:r w:rsidRPr="00D82BAB">
              <w:rPr>
                <w:rFonts w:ascii="Times New Roman" w:eastAsia="Times New Roman" w:hAnsi="Times New Roman" w:cs="Times New Roman"/>
                <w:sz w:val="24"/>
                <w:szCs w:val="24"/>
              </w:rPr>
              <w:t xml:space="preserve"> </w:t>
            </w:r>
            <w:r w:rsidRPr="00D82BAB">
              <w:rPr>
                <w:rFonts w:ascii="Times New Roman" w:eastAsia="Times New Roman" w:hAnsi="Times New Roman" w:cs="Times New Roman"/>
                <w:sz w:val="24"/>
                <w:szCs w:val="24"/>
              </w:rPr>
              <w:t>заповнений, підписаний та завірений печаткою Учасника Додаток №8 до тендерної документації</w:t>
            </w:r>
            <w:r w:rsidRPr="00D82BAB">
              <w:rPr>
                <w:rFonts w:ascii="Times New Roman" w:hAnsi="Times New Roman" w:cs="Times New Roman"/>
                <w:sz w:val="24"/>
                <w:szCs w:val="24"/>
              </w:rPr>
              <w:t xml:space="preserve"> (Таблиця відповідності).</w:t>
            </w:r>
          </w:p>
          <w:p w14:paraId="26A61896" w14:textId="77777777" w:rsidR="001F3879" w:rsidRPr="00293A78" w:rsidRDefault="002A1BEF" w:rsidP="002A1BEF">
            <w:pPr>
              <w:widowControl w:val="0"/>
              <w:jc w:val="both"/>
              <w:rPr>
                <w:rFonts w:ascii="Times New Roman" w:eastAsia="Times New Roman" w:hAnsi="Times New Roman" w:cs="Times New Roman"/>
                <w:sz w:val="24"/>
                <w:szCs w:val="24"/>
              </w:rPr>
            </w:pPr>
            <w:r w:rsidRPr="00D82BAB">
              <w:rPr>
                <w:rFonts w:ascii="Times New Roman" w:eastAsia="Times New Roman" w:hAnsi="Times New Roman" w:cs="Times New Roman"/>
                <w:sz w:val="24"/>
                <w:szCs w:val="24"/>
                <w:lang w:val="ru-RU"/>
              </w:rPr>
              <w:t xml:space="preserve">-   </w:t>
            </w:r>
            <w:r w:rsidR="00455120" w:rsidRPr="00D82BAB">
              <w:rPr>
                <w:rFonts w:ascii="Times New Roman" w:eastAsia="Times New Roman" w:hAnsi="Times New Roman" w:cs="Times New Roman"/>
                <w:sz w:val="24"/>
                <w:szCs w:val="24"/>
              </w:rPr>
              <w:t>іншою інформацією та документами, відповідно</w:t>
            </w:r>
            <w:r w:rsidR="00455120" w:rsidRPr="00293A78">
              <w:rPr>
                <w:rFonts w:ascii="Times New Roman" w:eastAsia="Times New Roman" w:hAnsi="Times New Roman" w:cs="Times New Roman"/>
                <w:sz w:val="24"/>
                <w:szCs w:val="24"/>
              </w:rPr>
              <w:t xml:space="preserve"> до вимог цієї тендерної документації та додатків до неї.</w:t>
            </w:r>
          </w:p>
          <w:p w14:paraId="4D09F062"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157BACB" w14:textId="77777777" w:rsidR="001F3879" w:rsidRPr="00293A78" w:rsidRDefault="00455120">
            <w:pPr>
              <w:widowControl w:val="0"/>
              <w:jc w:val="both"/>
              <w:rPr>
                <w:rFonts w:ascii="Times New Roman" w:eastAsia="Times New Roman" w:hAnsi="Times New Roman" w:cs="Times New Roman"/>
                <w:i/>
                <w:sz w:val="24"/>
                <w:szCs w:val="24"/>
              </w:rPr>
            </w:pPr>
            <w:r w:rsidRPr="00293A78">
              <w:rPr>
                <w:rFonts w:ascii="Times New Roman" w:eastAsia="Times New Roman" w:hAnsi="Times New Roman" w:cs="Times New Roman"/>
                <w:i/>
                <w:sz w:val="24"/>
                <w:szCs w:val="24"/>
              </w:rPr>
              <w:t xml:space="preserve">Переможець процедури закупівлі у строк, що не перевищує </w:t>
            </w:r>
            <w:r w:rsidRPr="00293A78">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93A78">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6DA5B364" w14:textId="77777777" w:rsidR="001F3879" w:rsidRPr="00A12AAD" w:rsidRDefault="00455120">
            <w:pPr>
              <w:widowControl w:val="0"/>
              <w:jc w:val="both"/>
              <w:rPr>
                <w:rFonts w:ascii="Times New Roman" w:eastAsia="Times New Roman" w:hAnsi="Times New Roman" w:cs="Times New Roman"/>
                <w:b/>
                <w:sz w:val="24"/>
                <w:szCs w:val="24"/>
              </w:rPr>
            </w:pPr>
            <w:r w:rsidRPr="00A12AA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8E005A2" w14:textId="77777777" w:rsidR="001F3879" w:rsidRPr="00293A78" w:rsidRDefault="00455120">
            <w:pPr>
              <w:widowControl w:val="0"/>
              <w:jc w:val="both"/>
              <w:rPr>
                <w:rFonts w:ascii="Times New Roman" w:eastAsia="Times New Roman" w:hAnsi="Times New Roman" w:cs="Times New Roman"/>
                <w:b/>
                <w:i/>
                <w:sz w:val="24"/>
                <w:szCs w:val="24"/>
              </w:rPr>
            </w:pPr>
            <w:r w:rsidRPr="00A12AAD">
              <w:rPr>
                <w:rFonts w:ascii="Times New Roman" w:eastAsia="Times New Roman" w:hAnsi="Times New Roman" w:cs="Times New Roman"/>
                <w:b/>
                <w:i/>
                <w:sz w:val="24"/>
                <w:szCs w:val="24"/>
              </w:rPr>
              <w:t>Опис та приклади формальних</w:t>
            </w:r>
            <w:r w:rsidRPr="00293A78">
              <w:rPr>
                <w:rFonts w:ascii="Times New Roman" w:eastAsia="Times New Roman" w:hAnsi="Times New Roman" w:cs="Times New Roman"/>
                <w:b/>
                <w:i/>
                <w:sz w:val="24"/>
                <w:szCs w:val="24"/>
              </w:rPr>
              <w:t xml:space="preserve"> несуттєвих помилок.</w:t>
            </w:r>
          </w:p>
          <w:p w14:paraId="1544C689"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A812F78"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906BCD4" w14:textId="77777777" w:rsidR="001F3879" w:rsidRPr="00293A78" w:rsidRDefault="00455120">
            <w:pPr>
              <w:widowControl w:val="0"/>
              <w:jc w:val="both"/>
              <w:rPr>
                <w:rFonts w:ascii="Times New Roman" w:eastAsia="Times New Roman" w:hAnsi="Times New Roman" w:cs="Times New Roman"/>
                <w:i/>
                <w:sz w:val="24"/>
                <w:szCs w:val="24"/>
                <w:u w:val="single"/>
              </w:rPr>
            </w:pPr>
            <w:r w:rsidRPr="00293A78">
              <w:rPr>
                <w:rFonts w:ascii="Times New Roman" w:eastAsia="Times New Roman" w:hAnsi="Times New Roman" w:cs="Times New Roman"/>
                <w:i/>
                <w:sz w:val="24"/>
                <w:szCs w:val="24"/>
                <w:u w:val="single"/>
              </w:rPr>
              <w:t>Опис формальних помилок:</w:t>
            </w:r>
          </w:p>
          <w:p w14:paraId="3286C744"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1.</w:t>
            </w:r>
            <w:r w:rsidRPr="00293A7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79742A8"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w:t>
            </w:r>
            <w:r w:rsidRPr="00293A78">
              <w:rPr>
                <w:rFonts w:ascii="Times New Roman" w:eastAsia="Times New Roman" w:hAnsi="Times New Roman" w:cs="Times New Roman"/>
                <w:sz w:val="24"/>
                <w:szCs w:val="24"/>
              </w:rPr>
              <w:tab/>
              <w:t>уживання великої літери;</w:t>
            </w:r>
          </w:p>
          <w:p w14:paraId="00E527C3"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w:t>
            </w:r>
            <w:r w:rsidRPr="00293A78">
              <w:rPr>
                <w:rFonts w:ascii="Times New Roman" w:eastAsia="Times New Roman" w:hAnsi="Times New Roman" w:cs="Times New Roman"/>
                <w:sz w:val="24"/>
                <w:szCs w:val="24"/>
              </w:rPr>
              <w:tab/>
              <w:t>уживання розділових знаків та відмінювання слів у реченні;</w:t>
            </w:r>
          </w:p>
          <w:p w14:paraId="723319B6"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w:t>
            </w:r>
            <w:r w:rsidRPr="00293A78">
              <w:rPr>
                <w:rFonts w:ascii="Times New Roman" w:eastAsia="Times New Roman" w:hAnsi="Times New Roman" w:cs="Times New Roman"/>
                <w:sz w:val="24"/>
                <w:szCs w:val="24"/>
              </w:rPr>
              <w:tab/>
              <w:t xml:space="preserve">використання слова або мовного звороту, </w:t>
            </w:r>
            <w:r w:rsidRPr="00293A78">
              <w:rPr>
                <w:rFonts w:ascii="Times New Roman" w:eastAsia="Times New Roman" w:hAnsi="Times New Roman" w:cs="Times New Roman"/>
                <w:sz w:val="24"/>
                <w:szCs w:val="24"/>
              </w:rPr>
              <w:lastRenderedPageBreak/>
              <w:t>запозичених з іншої мови;</w:t>
            </w:r>
          </w:p>
          <w:p w14:paraId="2D6E4BF6"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w:t>
            </w:r>
            <w:r w:rsidRPr="00293A7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B64F082"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w:t>
            </w:r>
            <w:r w:rsidRPr="00293A78">
              <w:rPr>
                <w:rFonts w:ascii="Times New Roman" w:eastAsia="Times New Roman" w:hAnsi="Times New Roman" w:cs="Times New Roman"/>
                <w:sz w:val="24"/>
                <w:szCs w:val="24"/>
              </w:rPr>
              <w:tab/>
              <w:t>застосування правил переносу частини слова з рядка в рядок;</w:t>
            </w:r>
          </w:p>
          <w:p w14:paraId="6A6BAAC1"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w:t>
            </w:r>
            <w:r w:rsidRPr="00293A78">
              <w:rPr>
                <w:rFonts w:ascii="Times New Roman" w:eastAsia="Times New Roman" w:hAnsi="Times New Roman" w:cs="Times New Roman"/>
                <w:sz w:val="24"/>
                <w:szCs w:val="24"/>
              </w:rPr>
              <w:tab/>
              <w:t>написання слів разом та/або окремо, та/або через дефіс;</w:t>
            </w:r>
          </w:p>
          <w:p w14:paraId="3F828DF2"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8C62F8"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2.</w:t>
            </w:r>
            <w:r w:rsidRPr="00293A7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ABD86B5"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3.</w:t>
            </w:r>
            <w:r w:rsidRPr="00293A7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3E59397"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4.</w:t>
            </w:r>
            <w:r w:rsidRPr="00293A7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95BC66B"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5.</w:t>
            </w:r>
            <w:r w:rsidRPr="00293A7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0D7EA6A"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6.</w:t>
            </w:r>
            <w:r w:rsidRPr="00293A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6489B6D"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7.</w:t>
            </w:r>
            <w:r w:rsidRPr="00293A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7FAA45"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8.</w:t>
            </w:r>
            <w:r w:rsidRPr="00293A7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EB4003D"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9.</w:t>
            </w:r>
            <w:r w:rsidRPr="00293A78">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293A78">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A7A28F0"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10.</w:t>
            </w:r>
            <w:r w:rsidRPr="00293A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B812D92"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11.</w:t>
            </w:r>
            <w:r w:rsidRPr="00293A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5BDFE39"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12.</w:t>
            </w:r>
            <w:r w:rsidRPr="00293A7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4CEB5CA" w14:textId="77777777" w:rsidR="001F3879" w:rsidRPr="00293A78" w:rsidRDefault="00455120">
            <w:pPr>
              <w:widowControl w:val="0"/>
              <w:jc w:val="both"/>
              <w:rPr>
                <w:rFonts w:ascii="Times New Roman" w:eastAsia="Times New Roman" w:hAnsi="Times New Roman" w:cs="Times New Roman"/>
                <w:i/>
                <w:sz w:val="24"/>
                <w:szCs w:val="24"/>
                <w:u w:val="single"/>
              </w:rPr>
            </w:pPr>
            <w:r w:rsidRPr="00293A78">
              <w:rPr>
                <w:rFonts w:ascii="Times New Roman" w:eastAsia="Times New Roman" w:hAnsi="Times New Roman" w:cs="Times New Roman"/>
                <w:i/>
                <w:sz w:val="24"/>
                <w:szCs w:val="24"/>
                <w:u w:val="single"/>
              </w:rPr>
              <w:t>Приклади формальних помилок:</w:t>
            </w:r>
          </w:p>
          <w:p w14:paraId="5920BB35"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7BABC44"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«м.київ» замість «м.Київ»;</w:t>
            </w:r>
          </w:p>
          <w:p w14:paraId="31D558A4"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«поряд -ок» замість «поря – док»;</w:t>
            </w:r>
          </w:p>
          <w:p w14:paraId="60B6608C"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«ненадається» замість «не надається»»;</w:t>
            </w:r>
          </w:p>
          <w:p w14:paraId="4FA2B3F3"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«______________№_____________» замість «14.08.2020 №320/13/14-01»</w:t>
            </w:r>
          </w:p>
          <w:p w14:paraId="2FDE49FE"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4147912" w14:textId="77777777" w:rsidR="001F3879" w:rsidRPr="00293A78" w:rsidRDefault="00455120">
            <w:pPr>
              <w:widowControl w:val="0"/>
              <w:ind w:left="40" w:hanging="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075704C" w14:textId="77777777" w:rsidR="001F3879" w:rsidRPr="00293A78" w:rsidRDefault="00455120">
            <w:pPr>
              <w:widowControl w:val="0"/>
              <w:ind w:left="40" w:hanging="20"/>
              <w:jc w:val="both"/>
              <w:rPr>
                <w:rFonts w:ascii="Times New Roman" w:eastAsia="Times New Roman" w:hAnsi="Times New Roman" w:cs="Times New Roman"/>
                <w:b/>
                <w:sz w:val="24"/>
                <w:szCs w:val="24"/>
              </w:rPr>
            </w:pPr>
            <w:r w:rsidRPr="00293A78">
              <w:rPr>
                <w:rFonts w:ascii="Times New Roman" w:eastAsia="Times New Roman" w:hAnsi="Times New Roman" w:cs="Times New Roman"/>
                <w:b/>
                <w:sz w:val="24"/>
                <w:szCs w:val="24"/>
              </w:rPr>
              <w:t>УВАГА!!!</w:t>
            </w:r>
          </w:p>
          <w:p w14:paraId="0461D566" w14:textId="77777777" w:rsidR="001F3879" w:rsidRPr="00293A78" w:rsidRDefault="00455120">
            <w:pPr>
              <w:widowControl w:val="0"/>
              <w:jc w:val="both"/>
              <w:rPr>
                <w:rFonts w:ascii="Times New Roman" w:eastAsia="Times New Roman" w:hAnsi="Times New Roman" w:cs="Times New Roman"/>
                <w:b/>
                <w:sz w:val="24"/>
                <w:szCs w:val="24"/>
              </w:rPr>
            </w:pPr>
            <w:bookmarkStart w:id="2" w:name="_heading=h.3znysh7" w:colFirst="0" w:colLast="0"/>
            <w:bookmarkEnd w:id="2"/>
            <w:r w:rsidRPr="00293A7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8446FF7" w14:textId="77777777" w:rsidR="001F3879" w:rsidRPr="00293A78" w:rsidRDefault="00455120">
            <w:pPr>
              <w:jc w:val="both"/>
              <w:rPr>
                <w:rFonts w:ascii="Times New Roman" w:eastAsia="Times New Roman" w:hAnsi="Times New Roman" w:cs="Times New Roman"/>
                <w:b/>
                <w:sz w:val="24"/>
                <w:szCs w:val="24"/>
              </w:rPr>
            </w:pPr>
            <w:r w:rsidRPr="00293A78">
              <w:rPr>
                <w:rFonts w:ascii="Times New Roman" w:eastAsia="Times New Roman" w:hAnsi="Times New Roman" w:cs="Times New Roman"/>
                <w:b/>
                <w:sz w:val="24"/>
                <w:szCs w:val="24"/>
              </w:rPr>
              <w:t>1) документи мають бути чіткими та розбірливими для читання;</w:t>
            </w:r>
          </w:p>
          <w:p w14:paraId="34881C44" w14:textId="77777777" w:rsidR="001F3879" w:rsidRPr="00293A78" w:rsidRDefault="00455120">
            <w:pPr>
              <w:jc w:val="both"/>
              <w:rPr>
                <w:rFonts w:ascii="Times New Roman" w:eastAsia="Times New Roman" w:hAnsi="Times New Roman" w:cs="Times New Roman"/>
                <w:b/>
                <w:sz w:val="24"/>
                <w:szCs w:val="24"/>
              </w:rPr>
            </w:pPr>
            <w:r w:rsidRPr="00293A78">
              <w:rPr>
                <w:rFonts w:ascii="Times New Roman" w:eastAsia="Times New Roman" w:hAnsi="Times New Roman" w:cs="Times New Roman"/>
                <w:b/>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підписом (УЕП);</w:t>
            </w:r>
          </w:p>
          <w:p w14:paraId="64B125C2" w14:textId="77777777" w:rsidR="001F3879" w:rsidRPr="00293A78" w:rsidRDefault="00455120">
            <w:pPr>
              <w:jc w:val="both"/>
              <w:rPr>
                <w:rFonts w:ascii="Times New Roman" w:eastAsia="Times New Roman" w:hAnsi="Times New Roman" w:cs="Times New Roman"/>
                <w:b/>
                <w:sz w:val="24"/>
                <w:szCs w:val="24"/>
              </w:rPr>
            </w:pPr>
            <w:r w:rsidRPr="00293A7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B026122" w14:textId="77777777" w:rsidR="001F3879" w:rsidRPr="00293A78" w:rsidRDefault="00455120">
            <w:pPr>
              <w:widowControl w:val="0"/>
              <w:jc w:val="both"/>
              <w:rPr>
                <w:rFonts w:ascii="Times New Roman" w:eastAsia="Times New Roman" w:hAnsi="Times New Roman" w:cs="Times New Roman"/>
                <w:b/>
                <w:sz w:val="24"/>
                <w:szCs w:val="24"/>
              </w:rPr>
            </w:pPr>
            <w:r w:rsidRPr="00293A7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555781" w14:textId="77777777" w:rsidR="001F3879" w:rsidRPr="00293A78" w:rsidRDefault="00455120">
            <w:pPr>
              <w:widowControl w:val="0"/>
              <w:ind w:left="40" w:hanging="20"/>
              <w:jc w:val="both"/>
              <w:rPr>
                <w:rFonts w:ascii="Times New Roman" w:eastAsia="Times New Roman" w:hAnsi="Times New Roman" w:cs="Times New Roman"/>
                <w:b/>
                <w:sz w:val="24"/>
                <w:szCs w:val="24"/>
              </w:rPr>
            </w:pPr>
            <w:r w:rsidRPr="00293A7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0AB6F8" w14:textId="77777777" w:rsidR="001F3879" w:rsidRPr="00293A78" w:rsidRDefault="00455120">
            <w:pPr>
              <w:widowControl w:val="0"/>
              <w:ind w:left="40" w:hanging="20"/>
              <w:jc w:val="both"/>
              <w:rPr>
                <w:rFonts w:ascii="Times New Roman" w:eastAsia="Times New Roman" w:hAnsi="Times New Roman" w:cs="Times New Roman"/>
                <w:b/>
                <w:sz w:val="24"/>
                <w:szCs w:val="24"/>
              </w:rPr>
            </w:pPr>
            <w:r w:rsidRPr="00293A78">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41A3064" w14:textId="77777777" w:rsidR="001F3879" w:rsidRPr="00293A78" w:rsidRDefault="00455120">
            <w:pPr>
              <w:widowControl w:val="0"/>
              <w:ind w:left="40" w:hanging="20"/>
              <w:jc w:val="both"/>
              <w:rPr>
                <w:rFonts w:ascii="Times New Roman" w:eastAsia="Times New Roman" w:hAnsi="Times New Roman" w:cs="Times New Roman"/>
                <w:b/>
                <w:i/>
                <w:sz w:val="24"/>
                <w:szCs w:val="24"/>
              </w:rPr>
            </w:pPr>
            <w:r w:rsidRPr="00293A78">
              <w:rPr>
                <w:rFonts w:ascii="Times New Roman" w:eastAsia="Times New Roman" w:hAnsi="Times New Roman" w:cs="Times New Roman"/>
                <w:b/>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93A78">
              <w:rPr>
                <w:rFonts w:ascii="Times New Roman" w:eastAsia="Times New Roman" w:hAnsi="Times New Roman" w:cs="Times New Roman"/>
                <w:b/>
                <w:i/>
                <w:sz w:val="24"/>
                <w:szCs w:val="24"/>
              </w:rPr>
              <w:t>Закону</w:t>
            </w:r>
            <w:r w:rsidRPr="00293A78">
              <w:rPr>
                <w:rFonts w:ascii="Times New Roman" w:eastAsia="Times New Roman" w:hAnsi="Times New Roman" w:cs="Times New Roman"/>
                <w:b/>
                <w:sz w:val="24"/>
                <w:szCs w:val="24"/>
              </w:rPr>
              <w:t xml:space="preserve"> та буде відхилена на підставі підпункту 2 пункту 41 </w:t>
            </w:r>
            <w:r w:rsidRPr="00293A78">
              <w:rPr>
                <w:rFonts w:ascii="Times New Roman" w:eastAsia="Times New Roman" w:hAnsi="Times New Roman" w:cs="Times New Roman"/>
                <w:b/>
                <w:i/>
                <w:sz w:val="24"/>
                <w:szCs w:val="24"/>
              </w:rPr>
              <w:t>Особливостей.</w:t>
            </w:r>
          </w:p>
          <w:p w14:paraId="2BBF668A" w14:textId="77777777" w:rsidR="001F3879" w:rsidRPr="00293A78" w:rsidRDefault="00455120">
            <w:pPr>
              <w:widowControl w:val="0"/>
              <w:jc w:val="both"/>
              <w:rPr>
                <w:rFonts w:ascii="Times New Roman" w:eastAsia="Times New Roman" w:hAnsi="Times New Roman" w:cs="Times New Roman"/>
                <w:sz w:val="24"/>
                <w:szCs w:val="24"/>
              </w:rPr>
            </w:pPr>
            <w:bookmarkStart w:id="3" w:name="_heading=h.2et92p0" w:colFirst="0" w:colLast="0"/>
            <w:bookmarkEnd w:id="3"/>
            <w:r w:rsidRPr="00293A7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8CD797F" w14:textId="77777777" w:rsidR="001F3879" w:rsidRPr="00293A78" w:rsidRDefault="00455120">
            <w:pPr>
              <w:widowControl w:val="0"/>
              <w:jc w:val="both"/>
              <w:rPr>
                <w:rFonts w:ascii="Times New Roman" w:eastAsia="Times New Roman" w:hAnsi="Times New Roman" w:cs="Times New Roman"/>
                <w:sz w:val="24"/>
                <w:szCs w:val="24"/>
              </w:rPr>
            </w:pPr>
            <w:bookmarkStart w:id="4" w:name="_heading=h.hjqm8skarbdr" w:colFirst="0" w:colLast="0"/>
            <w:bookmarkEnd w:id="4"/>
            <w:r w:rsidRPr="00293A7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DBAF446" w14:textId="77777777" w:rsidR="001F3879" w:rsidRPr="00293A78" w:rsidRDefault="00455120">
            <w:pPr>
              <w:widowControl w:val="0"/>
              <w:jc w:val="both"/>
              <w:rPr>
                <w:rFonts w:ascii="Times New Roman" w:eastAsia="Times New Roman" w:hAnsi="Times New Roman" w:cs="Times New Roman"/>
                <w:sz w:val="24"/>
                <w:szCs w:val="24"/>
              </w:rPr>
            </w:pPr>
            <w:bookmarkStart w:id="5" w:name="_heading=h.ftj7vaqoric" w:colFirst="0" w:colLast="0"/>
            <w:bookmarkEnd w:id="5"/>
            <w:r w:rsidRPr="00293A78">
              <w:rPr>
                <w:rFonts w:ascii="Times New Roman" w:eastAsia="Times New Roman" w:hAnsi="Times New Roman" w:cs="Times New Roman"/>
                <w:sz w:val="24"/>
                <w:szCs w:val="24"/>
              </w:rPr>
              <w:t>Кожен учасник має право подати тільки одну тендерну пропозицію</w:t>
            </w:r>
            <w:r w:rsidRPr="00293A78">
              <w:rPr>
                <w:rFonts w:ascii="Times New Roman" w:eastAsia="Times New Roman" w:hAnsi="Times New Roman" w:cs="Times New Roman"/>
                <w:b/>
                <w:sz w:val="24"/>
                <w:szCs w:val="24"/>
                <w:highlight w:val="white"/>
              </w:rPr>
              <w:t xml:space="preserve"> </w:t>
            </w:r>
            <w:r w:rsidRPr="00293A78">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293A78">
              <w:rPr>
                <w:rFonts w:ascii="Times New Roman" w:eastAsia="Times New Roman" w:hAnsi="Times New Roman" w:cs="Times New Roman"/>
                <w:i/>
                <w:sz w:val="24"/>
                <w:szCs w:val="24"/>
                <w:highlight w:val="white"/>
              </w:rPr>
              <w:t>(у разі здійснення закупівлі за лотами)</w:t>
            </w:r>
            <w:r w:rsidRPr="00293A78">
              <w:rPr>
                <w:rFonts w:ascii="Times New Roman" w:eastAsia="Times New Roman" w:hAnsi="Times New Roman" w:cs="Times New Roman"/>
                <w:sz w:val="24"/>
                <w:szCs w:val="24"/>
                <w:highlight w:val="white"/>
              </w:rPr>
              <w:t xml:space="preserve">. </w:t>
            </w:r>
          </w:p>
        </w:tc>
      </w:tr>
      <w:tr w:rsidR="00293A78" w:rsidRPr="00293A78" w14:paraId="1550C2DF" w14:textId="77777777">
        <w:trPr>
          <w:trHeight w:val="913"/>
          <w:jc w:val="center"/>
        </w:trPr>
        <w:tc>
          <w:tcPr>
            <w:tcW w:w="705" w:type="dxa"/>
          </w:tcPr>
          <w:p w14:paraId="624FA469" w14:textId="77777777" w:rsidR="001F3879" w:rsidRPr="00293A78" w:rsidRDefault="00455120">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lastRenderedPageBreak/>
              <w:t>2</w:t>
            </w:r>
          </w:p>
        </w:tc>
        <w:tc>
          <w:tcPr>
            <w:tcW w:w="2835" w:type="dxa"/>
          </w:tcPr>
          <w:p w14:paraId="24633DC4" w14:textId="77777777" w:rsidR="001F3879" w:rsidRPr="00293A78" w:rsidRDefault="00455120">
            <w:pPr>
              <w:widowControl w:val="0"/>
              <w:rPr>
                <w:rFonts w:ascii="Times New Roman" w:eastAsia="Times New Roman" w:hAnsi="Times New Roman" w:cs="Times New Roman"/>
                <w:sz w:val="24"/>
                <w:szCs w:val="24"/>
              </w:rPr>
            </w:pPr>
            <w:bookmarkStart w:id="6" w:name="_heading=h.tyjcwt" w:colFirst="0" w:colLast="0"/>
            <w:bookmarkEnd w:id="6"/>
            <w:r w:rsidRPr="00293A78">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0E455814" w14:textId="77777777" w:rsidR="001F3879" w:rsidRPr="00293A78" w:rsidRDefault="00455120">
            <w:pPr>
              <w:widowControl w:val="0"/>
              <w:ind w:right="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Забезпечення тендерної пропозиції не вимагається.</w:t>
            </w:r>
          </w:p>
        </w:tc>
      </w:tr>
      <w:tr w:rsidR="00293A78" w:rsidRPr="00293A78" w14:paraId="14CA9A52" w14:textId="77777777">
        <w:trPr>
          <w:trHeight w:val="1119"/>
          <w:jc w:val="center"/>
        </w:trPr>
        <w:tc>
          <w:tcPr>
            <w:tcW w:w="705" w:type="dxa"/>
          </w:tcPr>
          <w:p w14:paraId="5650A30D" w14:textId="77777777" w:rsidR="001F3879" w:rsidRPr="00293A78" w:rsidRDefault="00455120">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lastRenderedPageBreak/>
              <w:t>3</w:t>
            </w:r>
          </w:p>
        </w:tc>
        <w:tc>
          <w:tcPr>
            <w:tcW w:w="2835" w:type="dxa"/>
          </w:tcPr>
          <w:p w14:paraId="6E8C12D8" w14:textId="77777777" w:rsidR="001F3879" w:rsidRPr="00293A78" w:rsidRDefault="00455120">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0EBBE29B" w14:textId="77777777" w:rsidR="001F3879" w:rsidRPr="00293A78" w:rsidRDefault="0045512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Не передбачається.</w:t>
            </w:r>
          </w:p>
          <w:p w14:paraId="58F10AC8" w14:textId="77777777" w:rsidR="001F3879" w:rsidRPr="00293A78" w:rsidRDefault="001F3879">
            <w:pPr>
              <w:widowControl w:val="0"/>
              <w:shd w:val="clear" w:color="auto" w:fill="FFFFFF"/>
              <w:ind w:right="120"/>
              <w:jc w:val="both"/>
              <w:rPr>
                <w:rFonts w:ascii="Times New Roman" w:eastAsia="Times New Roman" w:hAnsi="Times New Roman" w:cs="Times New Roman"/>
                <w:sz w:val="24"/>
                <w:szCs w:val="24"/>
              </w:rPr>
            </w:pPr>
          </w:p>
          <w:p w14:paraId="32377685" w14:textId="77777777" w:rsidR="001F3879" w:rsidRPr="00293A78" w:rsidRDefault="001F3879">
            <w:pPr>
              <w:widowControl w:val="0"/>
              <w:jc w:val="both"/>
              <w:rPr>
                <w:rFonts w:ascii="Times New Roman" w:eastAsia="Times New Roman" w:hAnsi="Times New Roman" w:cs="Times New Roman"/>
                <w:sz w:val="24"/>
                <w:szCs w:val="24"/>
              </w:rPr>
            </w:pPr>
          </w:p>
        </w:tc>
      </w:tr>
      <w:tr w:rsidR="00293A78" w:rsidRPr="00293A78" w14:paraId="409588E8" w14:textId="77777777">
        <w:trPr>
          <w:trHeight w:val="560"/>
          <w:jc w:val="center"/>
        </w:trPr>
        <w:tc>
          <w:tcPr>
            <w:tcW w:w="705" w:type="dxa"/>
          </w:tcPr>
          <w:p w14:paraId="3B8EF2A3" w14:textId="77777777" w:rsidR="001F3879" w:rsidRPr="00293A78" w:rsidRDefault="00455120">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4</w:t>
            </w:r>
          </w:p>
        </w:tc>
        <w:tc>
          <w:tcPr>
            <w:tcW w:w="2835" w:type="dxa"/>
          </w:tcPr>
          <w:p w14:paraId="75FF2F8D" w14:textId="77777777" w:rsidR="001F3879" w:rsidRPr="00293A78" w:rsidRDefault="00455120">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59D03A58"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Тендерні пропозиції вважаються дійсними </w:t>
            </w:r>
            <w:r w:rsidRPr="00293A78">
              <w:rPr>
                <w:rFonts w:ascii="Times New Roman" w:eastAsia="Times New Roman" w:hAnsi="Times New Roman" w:cs="Times New Roman"/>
                <w:b/>
                <w:i/>
                <w:sz w:val="24"/>
                <w:szCs w:val="24"/>
                <w:u w:val="single"/>
              </w:rPr>
              <w:t>протягом 120 (ста двадцяти) днів</w:t>
            </w:r>
            <w:r w:rsidRPr="00293A78">
              <w:rPr>
                <w:rFonts w:ascii="Times New Roman" w:eastAsia="Times New Roman" w:hAnsi="Times New Roman" w:cs="Times New Roman"/>
                <w:sz w:val="24"/>
                <w:szCs w:val="24"/>
              </w:rPr>
              <w:t xml:space="preserve"> із дати кінцевого строку подання тендерних пропозицій. </w:t>
            </w:r>
          </w:p>
          <w:p w14:paraId="245B2134"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7159C8F" w14:textId="77777777" w:rsidR="001F3879" w:rsidRPr="00293A78" w:rsidRDefault="00455120">
            <w:pPr>
              <w:widowControl w:val="0"/>
              <w:jc w:val="both"/>
              <w:rPr>
                <w:rFonts w:ascii="Times New Roman" w:eastAsia="Times New Roman" w:hAnsi="Times New Roman" w:cs="Times New Roman"/>
                <w:sz w:val="24"/>
                <w:szCs w:val="24"/>
                <w:u w:val="single"/>
              </w:rPr>
            </w:pPr>
            <w:r w:rsidRPr="00293A78">
              <w:rPr>
                <w:rFonts w:ascii="Times New Roman" w:eastAsia="Times New Roman" w:hAnsi="Times New Roman" w:cs="Times New Roman"/>
                <w:sz w:val="24"/>
                <w:szCs w:val="24"/>
              </w:rPr>
              <w:t xml:space="preserve">Учасник процедури закупівлі </w:t>
            </w:r>
            <w:r w:rsidRPr="00293A78">
              <w:rPr>
                <w:rFonts w:ascii="Times New Roman" w:eastAsia="Times New Roman" w:hAnsi="Times New Roman" w:cs="Times New Roman"/>
                <w:sz w:val="24"/>
                <w:szCs w:val="24"/>
                <w:u w:val="single"/>
              </w:rPr>
              <w:t>має право:</w:t>
            </w:r>
          </w:p>
          <w:p w14:paraId="7323FD87"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6C20D3E" w14:textId="77777777" w:rsidR="001F3879" w:rsidRPr="00293A78" w:rsidRDefault="00455120">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93A78">
              <w:rPr>
                <w:rFonts w:ascii="Times New Roman" w:eastAsia="Times New Roman" w:hAnsi="Times New Roman" w:cs="Times New Roman"/>
                <w:i/>
                <w:sz w:val="24"/>
                <w:szCs w:val="24"/>
              </w:rPr>
              <w:t>(у разі якщо таке вимагалося)</w:t>
            </w:r>
            <w:r w:rsidRPr="00293A78">
              <w:rPr>
                <w:rFonts w:ascii="Times New Roman" w:eastAsia="Times New Roman" w:hAnsi="Times New Roman" w:cs="Times New Roman"/>
                <w:sz w:val="24"/>
                <w:szCs w:val="24"/>
              </w:rPr>
              <w:t>.</w:t>
            </w:r>
          </w:p>
          <w:p w14:paraId="1D82DE44" w14:textId="77777777" w:rsidR="001F3879" w:rsidRPr="00293A78" w:rsidRDefault="00455120">
            <w:pPr>
              <w:widowControl w:val="0"/>
              <w:jc w:val="both"/>
              <w:rPr>
                <w:rFonts w:ascii="Times New Roman" w:eastAsia="Times New Roman" w:hAnsi="Times New Roman" w:cs="Times New Roman"/>
                <w:strike/>
                <w:sz w:val="24"/>
                <w:szCs w:val="24"/>
              </w:rPr>
            </w:pPr>
            <w:r w:rsidRPr="00293A7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93A78" w:rsidRPr="00293A78" w14:paraId="585A333F" w14:textId="77777777">
        <w:trPr>
          <w:trHeight w:val="1119"/>
          <w:jc w:val="center"/>
        </w:trPr>
        <w:tc>
          <w:tcPr>
            <w:tcW w:w="705" w:type="dxa"/>
          </w:tcPr>
          <w:p w14:paraId="43B1FA95" w14:textId="77777777" w:rsidR="00C32239" w:rsidRPr="00293A78" w:rsidRDefault="00C32239" w:rsidP="00C32239">
            <w:pPr>
              <w:widowControl w:val="0"/>
              <w:jc w:val="center"/>
              <w:rPr>
                <w:rFonts w:ascii="Times New Roman" w:eastAsia="Times New Roman" w:hAnsi="Times New Roman" w:cs="Times New Roman"/>
                <w:sz w:val="24"/>
                <w:szCs w:val="24"/>
                <w:lang w:val="en-US"/>
              </w:rPr>
            </w:pPr>
            <w:r w:rsidRPr="00293A78">
              <w:rPr>
                <w:rFonts w:ascii="Times New Roman" w:eastAsia="Times New Roman" w:hAnsi="Times New Roman" w:cs="Times New Roman"/>
                <w:sz w:val="24"/>
                <w:szCs w:val="24"/>
              </w:rPr>
              <w:t>5</w:t>
            </w:r>
          </w:p>
        </w:tc>
        <w:tc>
          <w:tcPr>
            <w:tcW w:w="2835" w:type="dxa"/>
          </w:tcPr>
          <w:p w14:paraId="1DE6F8DA" w14:textId="00296FCC" w:rsidR="00C32239" w:rsidRPr="00293A78" w:rsidRDefault="00D978C6" w:rsidP="00C32239">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293A78">
              <w:rPr>
                <w:rFonts w:ascii="Times New Roman" w:eastAsia="Times New Roman" w:hAnsi="Times New Roman" w:cs="Times New Roman"/>
                <w:b/>
                <w:sz w:val="24"/>
                <w:szCs w:val="24"/>
                <w:highlight w:val="white"/>
              </w:rPr>
              <w:t xml:space="preserve">47 </w:t>
            </w:r>
            <w:r w:rsidRPr="00293A78">
              <w:rPr>
                <w:rFonts w:ascii="Times New Roman" w:eastAsia="Times New Roman" w:hAnsi="Times New Roman" w:cs="Times New Roman"/>
                <w:b/>
                <w:sz w:val="24"/>
                <w:szCs w:val="24"/>
              </w:rPr>
              <w:t xml:space="preserve"> Особливостей</w:t>
            </w:r>
          </w:p>
        </w:tc>
        <w:tc>
          <w:tcPr>
            <w:tcW w:w="6420" w:type="dxa"/>
            <w:vAlign w:val="center"/>
          </w:tcPr>
          <w:p w14:paraId="40E58B0D" w14:textId="77777777" w:rsidR="00C32239" w:rsidRPr="00293A78" w:rsidRDefault="00C32239" w:rsidP="00C32239">
            <w:pPr>
              <w:widowControl w:val="0"/>
              <w:ind w:right="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93A78">
              <w:rPr>
                <w:rFonts w:ascii="Times New Roman" w:eastAsia="Times New Roman" w:hAnsi="Times New Roman" w:cs="Times New Roman"/>
                <w:b/>
                <w:i/>
                <w:sz w:val="24"/>
                <w:szCs w:val="24"/>
              </w:rPr>
              <w:t>Додатку 1</w:t>
            </w:r>
            <w:r w:rsidRPr="00293A78">
              <w:rPr>
                <w:rFonts w:ascii="Times New Roman" w:eastAsia="Times New Roman" w:hAnsi="Times New Roman" w:cs="Times New Roman"/>
                <w:i/>
                <w:sz w:val="24"/>
                <w:szCs w:val="24"/>
              </w:rPr>
              <w:t xml:space="preserve"> </w:t>
            </w:r>
            <w:r w:rsidRPr="00293A78">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293A78">
              <w:rPr>
                <w:rFonts w:ascii="Times New Roman" w:eastAsia="Times New Roman" w:hAnsi="Times New Roman" w:cs="Times New Roman"/>
                <w:b/>
                <w:sz w:val="24"/>
                <w:szCs w:val="24"/>
              </w:rPr>
              <w:t xml:space="preserve"> </w:t>
            </w:r>
            <w:r w:rsidRPr="00293A78">
              <w:rPr>
                <w:rFonts w:ascii="Times New Roman" w:eastAsia="Times New Roman" w:hAnsi="Times New Roman" w:cs="Times New Roman"/>
                <w:b/>
                <w:i/>
                <w:sz w:val="24"/>
                <w:szCs w:val="24"/>
              </w:rPr>
              <w:t>Додатку 1</w:t>
            </w:r>
            <w:r w:rsidRPr="00293A78">
              <w:rPr>
                <w:rFonts w:ascii="Times New Roman" w:eastAsia="Times New Roman" w:hAnsi="Times New Roman" w:cs="Times New Roman"/>
                <w:sz w:val="24"/>
                <w:szCs w:val="24"/>
              </w:rPr>
              <w:t xml:space="preserve"> до цієї тендерної документації. </w:t>
            </w:r>
          </w:p>
          <w:p w14:paraId="0FADE533" w14:textId="6CD13878" w:rsidR="00C32239" w:rsidRPr="00293A78" w:rsidRDefault="00D978C6" w:rsidP="00C32239">
            <w:pPr>
              <w:widowControl w:val="0"/>
              <w:ind w:right="120"/>
              <w:jc w:val="both"/>
              <w:rPr>
                <w:rFonts w:ascii="Times New Roman" w:eastAsia="Times New Roman" w:hAnsi="Times New Roman" w:cs="Times New Roman"/>
                <w:b/>
                <w:sz w:val="24"/>
                <w:szCs w:val="24"/>
              </w:rPr>
            </w:pPr>
            <w:r w:rsidRPr="00293A78">
              <w:rPr>
                <w:rFonts w:ascii="Times New Roman" w:eastAsia="Times New Roman" w:hAnsi="Times New Roman" w:cs="Times New Roman"/>
                <w:b/>
                <w:sz w:val="24"/>
                <w:szCs w:val="24"/>
              </w:rPr>
              <w:t>Підстави, визначені пунктом 47</w:t>
            </w:r>
            <w:r w:rsidR="00C32239" w:rsidRPr="00293A78">
              <w:rPr>
                <w:rFonts w:ascii="Times New Roman" w:eastAsia="Times New Roman" w:hAnsi="Times New Roman" w:cs="Times New Roman"/>
                <w:b/>
                <w:sz w:val="24"/>
                <w:szCs w:val="24"/>
              </w:rPr>
              <w:t xml:space="preserve"> Особливостей*.</w:t>
            </w:r>
          </w:p>
          <w:p w14:paraId="1D3E96A4" w14:textId="77777777" w:rsidR="00C32239" w:rsidRPr="00293A78" w:rsidRDefault="00C32239" w:rsidP="00C32239">
            <w:pPr>
              <w:widowControl w:val="0"/>
              <w:pBdr>
                <w:top w:val="nil"/>
                <w:left w:val="nil"/>
                <w:bottom w:val="nil"/>
                <w:right w:val="nil"/>
                <w:between w:val="nil"/>
              </w:pBdr>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525E580" w14:textId="77777777" w:rsidR="00C32239" w:rsidRPr="00293A78"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9E223C3" w14:textId="77777777" w:rsidR="00C32239" w:rsidRPr="00293A78"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382B587" w14:textId="77777777" w:rsidR="00C32239" w:rsidRPr="00293A78"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7AACAD" w14:textId="77777777" w:rsidR="00C32239" w:rsidRPr="00293A78"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4) суб’єкт господарювання (учасник процедури закупівлі) </w:t>
            </w:r>
            <w:r w:rsidRPr="00293A78">
              <w:rPr>
                <w:rFonts w:ascii="Times New Roman" w:eastAsia="Times New Roman" w:hAnsi="Times New Roman" w:cs="Times New Roman"/>
                <w:sz w:val="24"/>
                <w:szCs w:val="24"/>
              </w:rPr>
              <w:lastRenderedPageBreak/>
              <w:t>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53F17E7" w14:textId="77777777" w:rsidR="00C32239" w:rsidRPr="00293A78"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84D574" w14:textId="77777777" w:rsidR="00C32239" w:rsidRPr="00293A78"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2FDA97F" w14:textId="77777777" w:rsidR="00C32239" w:rsidRPr="00293A78"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5C2543" w14:textId="77777777" w:rsidR="00C32239" w:rsidRPr="00293A78"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20E30B0" w14:textId="77777777" w:rsidR="00C32239" w:rsidRPr="00293A78"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56EB65E" w14:textId="77777777" w:rsidR="00C32239" w:rsidRPr="00293A78"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93A78">
              <w:rPr>
                <w:rFonts w:ascii="Times New Roman" w:eastAsia="Times New Roman" w:hAnsi="Times New Roman" w:cs="Times New Roman"/>
                <w:sz w:val="24"/>
                <w:szCs w:val="24"/>
              </w:rPr>
              <w:br/>
              <w:t>20 млн. гривень (у тому числі за лотом);</w:t>
            </w:r>
          </w:p>
          <w:p w14:paraId="6F72913B" w14:textId="227A5833" w:rsidR="00D978C6" w:rsidRPr="00915AB2" w:rsidRDefault="00915AB2" w:rsidP="00915A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r w:rsidRPr="00915AB2">
              <w:rPr>
                <w:rFonts w:ascii="Times New Roman" w:eastAsia="Times New Roman" w:hAnsi="Times New Roman" w:cs="Times New Roman"/>
                <w:sz w:val="24"/>
                <w:szCs w:val="24"/>
              </w:rPr>
              <w:t xml:space="preserve">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915AB2">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915AB2">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59C1229F" w14:textId="77777777" w:rsidR="00C32239" w:rsidRPr="00293A78"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1314429" w14:textId="77777777" w:rsidR="006721FB" w:rsidRPr="0028728E" w:rsidRDefault="006721FB" w:rsidP="006721FB">
            <w:pPr>
              <w:widowControl w:val="0"/>
              <w:spacing w:before="120" w:after="240"/>
              <w:jc w:val="both"/>
              <w:rPr>
                <w:rFonts w:ascii="Times New Roman" w:eastAsia="Times New Roman" w:hAnsi="Times New Roman" w:cs="Times New Roman"/>
                <w:sz w:val="24"/>
                <w:szCs w:val="24"/>
              </w:rPr>
            </w:pPr>
            <w:r w:rsidRPr="005F7AED">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w:t>
            </w:r>
            <w:r w:rsidRPr="005F7AED">
              <w:rPr>
                <w:rFonts w:ascii="Times New Roman" w:eastAsia="Times New Roman" w:hAnsi="Times New Roman" w:cs="Times New Roman"/>
                <w:sz w:val="24"/>
                <w:szCs w:val="24"/>
              </w:rPr>
              <w:lastRenderedPageBreak/>
              <w:t xml:space="preserve">відхилити тендерну пропозицію учасника процедури закупівлі в разі, коли </w:t>
            </w:r>
            <w:r w:rsidRPr="005F7AED">
              <w:rPr>
                <w:rFonts w:ascii="Times New Roman" w:hAnsi="Times New Roman" w:cs="Times New Roman"/>
                <w:shd w:val="clear" w:color="auto" w:fill="FFFFFF"/>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5847DF9B" w14:textId="561F80B7" w:rsidR="00C32239" w:rsidRPr="00293A78" w:rsidRDefault="00C32239" w:rsidP="00C32239">
            <w:pPr>
              <w:widowControl w:val="0"/>
              <w:spacing w:before="120" w:after="240"/>
              <w:jc w:val="both"/>
              <w:rPr>
                <w:rFonts w:ascii="Times New Roman" w:eastAsia="Times New Roman" w:hAnsi="Times New Roman" w:cs="Times New Roman"/>
                <w:strike/>
                <w:sz w:val="24"/>
                <w:szCs w:val="24"/>
              </w:rPr>
            </w:pPr>
            <w:r w:rsidRPr="00293A78">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D978C6" w:rsidRPr="00293A78">
              <w:rPr>
                <w:rFonts w:ascii="Times New Roman" w:eastAsia="Times New Roman" w:hAnsi="Times New Roman" w:cs="Times New Roman"/>
                <w:sz w:val="24"/>
                <w:szCs w:val="24"/>
              </w:rPr>
              <w:t>переможця, визначених пунктом 47</w:t>
            </w:r>
            <w:r w:rsidRPr="00293A78">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93A78" w:rsidRPr="00293A78" w14:paraId="3E8CFA18" w14:textId="77777777">
        <w:trPr>
          <w:trHeight w:val="1119"/>
          <w:jc w:val="center"/>
        </w:trPr>
        <w:tc>
          <w:tcPr>
            <w:tcW w:w="705" w:type="dxa"/>
          </w:tcPr>
          <w:p w14:paraId="176CCDFB"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lastRenderedPageBreak/>
              <w:t>6</w:t>
            </w:r>
          </w:p>
        </w:tc>
        <w:tc>
          <w:tcPr>
            <w:tcW w:w="2835" w:type="dxa"/>
          </w:tcPr>
          <w:p w14:paraId="4426E4B5" w14:textId="77777777" w:rsidR="00C32239" w:rsidRPr="00293A78" w:rsidRDefault="00C32239" w:rsidP="00C32239">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2320DB62" w14:textId="77777777" w:rsidR="00C32239" w:rsidRPr="00293A78" w:rsidRDefault="00C32239" w:rsidP="00C32239">
            <w:pPr>
              <w:widowControl w:val="0"/>
              <w:ind w:right="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293A78">
                <w:rPr>
                  <w:rFonts w:ascii="Times New Roman" w:eastAsia="Times New Roman" w:hAnsi="Times New Roman" w:cs="Times New Roman"/>
                  <w:sz w:val="24"/>
                  <w:szCs w:val="24"/>
                </w:rPr>
                <w:t xml:space="preserve"> пунктом третім </w:t>
              </w:r>
            </w:hyperlink>
            <w:hyperlink r:id="rId13">
              <w:r w:rsidRPr="00293A78">
                <w:rPr>
                  <w:rFonts w:ascii="Times New Roman" w:eastAsia="Times New Roman" w:hAnsi="Times New Roman" w:cs="Times New Roman"/>
                  <w:sz w:val="24"/>
                  <w:szCs w:val="24"/>
                  <w:u w:val="single"/>
                </w:rPr>
                <w:t>частини друго</w:t>
              </w:r>
            </w:hyperlink>
            <w:r w:rsidRPr="00293A78">
              <w:rPr>
                <w:rFonts w:ascii="Times New Roman" w:eastAsia="Times New Roman" w:hAnsi="Times New Roman" w:cs="Times New Roman"/>
                <w:sz w:val="24"/>
                <w:szCs w:val="24"/>
              </w:rPr>
              <w:t xml:space="preserve">ї статті 22 Закону зазначено в </w:t>
            </w:r>
            <w:r w:rsidRPr="00293A78">
              <w:rPr>
                <w:rFonts w:ascii="Times New Roman" w:eastAsia="Times New Roman" w:hAnsi="Times New Roman" w:cs="Times New Roman"/>
                <w:b/>
                <w:i/>
                <w:sz w:val="24"/>
                <w:szCs w:val="24"/>
              </w:rPr>
              <w:t>Додатку 2</w:t>
            </w:r>
            <w:r w:rsidRPr="00293A78">
              <w:rPr>
                <w:rFonts w:ascii="Times New Roman" w:eastAsia="Times New Roman" w:hAnsi="Times New Roman" w:cs="Times New Roman"/>
                <w:b/>
                <w:sz w:val="24"/>
                <w:szCs w:val="24"/>
              </w:rPr>
              <w:t xml:space="preserve"> </w:t>
            </w:r>
            <w:r w:rsidRPr="00293A78">
              <w:rPr>
                <w:rFonts w:ascii="Times New Roman" w:eastAsia="Times New Roman" w:hAnsi="Times New Roman" w:cs="Times New Roman"/>
                <w:sz w:val="24"/>
                <w:szCs w:val="24"/>
              </w:rPr>
              <w:t>до цієї тендерної документації.</w:t>
            </w:r>
          </w:p>
        </w:tc>
      </w:tr>
      <w:tr w:rsidR="00293A78" w:rsidRPr="00293A78" w14:paraId="27F4B883" w14:textId="77777777">
        <w:trPr>
          <w:trHeight w:val="1119"/>
          <w:jc w:val="center"/>
        </w:trPr>
        <w:tc>
          <w:tcPr>
            <w:tcW w:w="705" w:type="dxa"/>
          </w:tcPr>
          <w:p w14:paraId="41634D1A"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7</w:t>
            </w:r>
          </w:p>
        </w:tc>
        <w:tc>
          <w:tcPr>
            <w:tcW w:w="2835" w:type="dxa"/>
          </w:tcPr>
          <w:p w14:paraId="1991A4E1" w14:textId="77777777" w:rsidR="00C32239" w:rsidRPr="00293A78" w:rsidRDefault="00C32239" w:rsidP="00C32239">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 xml:space="preserve">Інформація про субпідрядника </w:t>
            </w:r>
          </w:p>
        </w:tc>
        <w:tc>
          <w:tcPr>
            <w:tcW w:w="6420" w:type="dxa"/>
            <w:vAlign w:val="center"/>
          </w:tcPr>
          <w:p w14:paraId="036F1BB1" w14:textId="77777777" w:rsidR="00C32239" w:rsidRPr="00293A78" w:rsidRDefault="00C32239" w:rsidP="00C32239">
            <w:pPr>
              <w:widowControl w:val="0"/>
              <w:ind w:right="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Не передбачено</w:t>
            </w:r>
          </w:p>
          <w:p w14:paraId="58860182" w14:textId="77777777" w:rsidR="00C32239" w:rsidRPr="00293A78" w:rsidRDefault="00C32239" w:rsidP="00C32239">
            <w:pPr>
              <w:widowControl w:val="0"/>
              <w:ind w:right="120"/>
              <w:jc w:val="both"/>
              <w:rPr>
                <w:rFonts w:ascii="Times New Roman" w:eastAsia="Times New Roman" w:hAnsi="Times New Roman" w:cs="Times New Roman"/>
                <w:sz w:val="24"/>
                <w:szCs w:val="24"/>
              </w:rPr>
            </w:pPr>
          </w:p>
        </w:tc>
      </w:tr>
      <w:tr w:rsidR="00293A78" w:rsidRPr="00293A78" w14:paraId="4F69BF2E" w14:textId="77777777">
        <w:trPr>
          <w:trHeight w:val="841"/>
          <w:jc w:val="center"/>
        </w:trPr>
        <w:tc>
          <w:tcPr>
            <w:tcW w:w="705" w:type="dxa"/>
          </w:tcPr>
          <w:p w14:paraId="72573CB9"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8</w:t>
            </w:r>
          </w:p>
        </w:tc>
        <w:tc>
          <w:tcPr>
            <w:tcW w:w="2835" w:type="dxa"/>
          </w:tcPr>
          <w:p w14:paraId="17C17BD2" w14:textId="77777777" w:rsidR="00C32239" w:rsidRPr="00293A78" w:rsidRDefault="00C32239" w:rsidP="00C32239">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74B7EF71"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93A78" w:rsidRPr="00293A78" w14:paraId="4E85D922" w14:textId="77777777">
        <w:trPr>
          <w:trHeight w:val="442"/>
          <w:jc w:val="center"/>
        </w:trPr>
        <w:tc>
          <w:tcPr>
            <w:tcW w:w="9960" w:type="dxa"/>
            <w:gridSpan w:val="3"/>
            <w:vAlign w:val="center"/>
          </w:tcPr>
          <w:p w14:paraId="26D82EBD"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Розділ 4. Подання та розкриття тендерної пропозиції</w:t>
            </w:r>
          </w:p>
        </w:tc>
      </w:tr>
      <w:tr w:rsidR="00293A78" w:rsidRPr="00293A78" w14:paraId="387BE28A" w14:textId="77777777">
        <w:trPr>
          <w:trHeight w:val="1119"/>
          <w:jc w:val="center"/>
        </w:trPr>
        <w:tc>
          <w:tcPr>
            <w:tcW w:w="705" w:type="dxa"/>
          </w:tcPr>
          <w:p w14:paraId="7FE7CA56"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1</w:t>
            </w:r>
          </w:p>
        </w:tc>
        <w:tc>
          <w:tcPr>
            <w:tcW w:w="2835" w:type="dxa"/>
          </w:tcPr>
          <w:p w14:paraId="7A4A2F0A" w14:textId="77777777" w:rsidR="00C32239" w:rsidRPr="00293A78" w:rsidRDefault="00C32239" w:rsidP="00C32239">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0AFB7EC2" w14:textId="40E6E995" w:rsidR="00C32239" w:rsidRPr="00293A78" w:rsidRDefault="00C32239" w:rsidP="00C32239">
            <w:pPr>
              <w:widowControl w:val="0"/>
              <w:ind w:left="40" w:right="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Кінцевий строк </w:t>
            </w:r>
            <w:r w:rsidRPr="005F7AED">
              <w:rPr>
                <w:rFonts w:ascii="Times New Roman" w:eastAsia="Times New Roman" w:hAnsi="Times New Roman" w:cs="Times New Roman"/>
                <w:sz w:val="24"/>
                <w:szCs w:val="24"/>
              </w:rPr>
              <w:t>подання тендерних пропозицій —</w:t>
            </w:r>
            <w:r w:rsidR="000607FC" w:rsidRPr="005F7AED">
              <w:rPr>
                <w:rFonts w:ascii="Times New Roman" w:eastAsia="Times New Roman" w:hAnsi="Times New Roman" w:cs="Times New Roman"/>
                <w:b/>
                <w:sz w:val="24"/>
                <w:szCs w:val="24"/>
              </w:rPr>
              <w:t xml:space="preserve"> </w:t>
            </w:r>
            <w:r w:rsidR="000C5921" w:rsidRPr="005F7AED">
              <w:rPr>
                <w:rFonts w:ascii="Times New Roman" w:eastAsia="Times New Roman" w:hAnsi="Times New Roman" w:cs="Times New Roman"/>
                <w:b/>
                <w:sz w:val="24"/>
                <w:szCs w:val="24"/>
              </w:rPr>
              <w:t>23</w:t>
            </w:r>
            <w:r w:rsidR="00A12AAD" w:rsidRPr="005F7AED">
              <w:rPr>
                <w:rFonts w:ascii="Times New Roman" w:eastAsia="Times New Roman" w:hAnsi="Times New Roman" w:cs="Times New Roman"/>
                <w:b/>
                <w:sz w:val="24"/>
                <w:szCs w:val="24"/>
              </w:rPr>
              <w:t xml:space="preserve"> </w:t>
            </w:r>
            <w:r w:rsidR="00403760" w:rsidRPr="005F7AED">
              <w:rPr>
                <w:rFonts w:ascii="Times New Roman" w:eastAsia="Times New Roman" w:hAnsi="Times New Roman" w:cs="Times New Roman"/>
                <w:b/>
                <w:sz w:val="24"/>
                <w:szCs w:val="24"/>
              </w:rPr>
              <w:t>квіт</w:t>
            </w:r>
            <w:r w:rsidR="00AD609D" w:rsidRPr="005F7AED">
              <w:rPr>
                <w:rFonts w:ascii="Times New Roman" w:eastAsia="Times New Roman" w:hAnsi="Times New Roman" w:cs="Times New Roman"/>
                <w:b/>
                <w:sz w:val="24"/>
                <w:szCs w:val="24"/>
              </w:rPr>
              <w:t>ня</w:t>
            </w:r>
            <w:r w:rsidR="000607FC" w:rsidRPr="005F7AED">
              <w:rPr>
                <w:rFonts w:ascii="Times New Roman" w:eastAsia="Times New Roman" w:hAnsi="Times New Roman" w:cs="Times New Roman"/>
                <w:b/>
                <w:sz w:val="24"/>
                <w:szCs w:val="24"/>
              </w:rPr>
              <w:t xml:space="preserve"> </w:t>
            </w:r>
            <w:r w:rsidR="005D732E" w:rsidRPr="005F7AED">
              <w:rPr>
                <w:rFonts w:ascii="Times New Roman" w:eastAsia="Times New Roman" w:hAnsi="Times New Roman" w:cs="Times New Roman"/>
                <w:b/>
                <w:sz w:val="24"/>
                <w:szCs w:val="24"/>
              </w:rPr>
              <w:t>2024</w:t>
            </w:r>
            <w:r w:rsidRPr="005F7AED">
              <w:rPr>
                <w:rFonts w:ascii="Times New Roman" w:eastAsia="Times New Roman" w:hAnsi="Times New Roman" w:cs="Times New Roman"/>
                <w:b/>
                <w:sz w:val="24"/>
                <w:szCs w:val="24"/>
              </w:rPr>
              <w:t xml:space="preserve"> року</w:t>
            </w:r>
            <w:r w:rsidR="004A7A4E" w:rsidRPr="005F7AED">
              <w:rPr>
                <w:rFonts w:ascii="Times New Roman" w:eastAsia="Times New Roman" w:hAnsi="Times New Roman" w:cs="Times New Roman"/>
                <w:sz w:val="24"/>
                <w:szCs w:val="24"/>
              </w:rPr>
              <w:t xml:space="preserve"> </w:t>
            </w:r>
            <w:r w:rsidR="004A7A4E" w:rsidRPr="005F7AED">
              <w:rPr>
                <w:rFonts w:ascii="Times New Roman" w:eastAsia="Times New Roman" w:hAnsi="Times New Roman" w:cs="Times New Roman"/>
                <w:i/>
                <w:sz w:val="24"/>
                <w:szCs w:val="24"/>
              </w:rPr>
              <w:t>(строк для подання тендерних</w:t>
            </w:r>
            <w:r w:rsidR="004A7A4E" w:rsidRPr="000C5921">
              <w:rPr>
                <w:rFonts w:ascii="Times New Roman" w:eastAsia="Times New Roman" w:hAnsi="Times New Roman" w:cs="Times New Roman"/>
                <w:i/>
                <w:sz w:val="24"/>
                <w:szCs w:val="24"/>
              </w:rPr>
              <w:t xml:space="preserve"> пропозицій не може бути менше ніж сім днів з дня оприлюднення оголошення про проведення відкритих торгів в електронній системі закупівель </w:t>
            </w:r>
            <w:r w:rsidR="004A7A4E" w:rsidRPr="000C5921">
              <w:rPr>
                <w:rFonts w:ascii="Times New Roman" w:hAnsi="Times New Roman" w:cs="Times New Roman"/>
                <w:i/>
                <w:shd w:val="clear" w:color="auto" w:fill="FFFFFF"/>
              </w:rPr>
              <w:t>на закупівлю товарів, послуг, на закупівлю робіт не менше ніж за 14 днів до кінцевого строку подання тендерних пропозицій.</w:t>
            </w:r>
            <w:r w:rsidR="004A7A4E" w:rsidRPr="000C5921">
              <w:rPr>
                <w:rFonts w:ascii="Times New Roman" w:eastAsia="Times New Roman" w:hAnsi="Times New Roman" w:cs="Times New Roman"/>
                <w:i/>
                <w:sz w:val="24"/>
                <w:szCs w:val="24"/>
              </w:rPr>
              <w:t>).</w:t>
            </w:r>
          </w:p>
          <w:p w14:paraId="6D3A9025"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AB8DA11"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092BD7B" w14:textId="77777777" w:rsidR="00C32239" w:rsidRPr="00293A78" w:rsidRDefault="00C32239" w:rsidP="00C32239">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93A7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93A78" w:rsidRPr="00293A78" w14:paraId="71C9254B" w14:textId="77777777">
        <w:trPr>
          <w:trHeight w:val="1119"/>
          <w:jc w:val="center"/>
        </w:trPr>
        <w:tc>
          <w:tcPr>
            <w:tcW w:w="705" w:type="dxa"/>
          </w:tcPr>
          <w:p w14:paraId="03AE8D39"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lastRenderedPageBreak/>
              <w:t>2</w:t>
            </w:r>
          </w:p>
        </w:tc>
        <w:tc>
          <w:tcPr>
            <w:tcW w:w="2835" w:type="dxa"/>
          </w:tcPr>
          <w:p w14:paraId="5A6C62F3" w14:textId="525A4A09" w:rsidR="00C32239" w:rsidRPr="00293A78" w:rsidRDefault="00E56FBC" w:rsidP="00C32239">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4B794498" w14:textId="77777777" w:rsidR="00E56FBC" w:rsidRPr="00293A78" w:rsidRDefault="00E56FBC" w:rsidP="00E56FBC">
            <w:pPr>
              <w:shd w:val="clear" w:color="auto" w:fill="FFFFFF"/>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6494660" w14:textId="77777777" w:rsidR="00E56FBC" w:rsidRPr="00293A78" w:rsidRDefault="00E56FBC" w:rsidP="00E56FBC">
            <w:pPr>
              <w:shd w:val="clear" w:color="auto" w:fill="FFFFFF"/>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1CFAAB" w14:textId="441D8B78" w:rsidR="00C32239" w:rsidRPr="00293A78" w:rsidRDefault="00E56FBC" w:rsidP="00E56FBC">
            <w:pPr>
              <w:widowControl w:val="0"/>
              <w:spacing w:line="228" w:lineRule="auto"/>
              <w:jc w:val="both"/>
              <w:rPr>
                <w:rFonts w:ascii="Times New Roman" w:eastAsia="Times New Roman" w:hAnsi="Times New Roman" w:cs="Times New Roman"/>
                <w:strike/>
                <w:sz w:val="24"/>
                <w:szCs w:val="24"/>
              </w:rPr>
            </w:pPr>
            <w:r w:rsidRPr="00293A7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293A78">
                <w:rPr>
                  <w:rFonts w:ascii="Times New Roman" w:eastAsia="Times New Roman" w:hAnsi="Times New Roman" w:cs="Times New Roman"/>
                  <w:sz w:val="24"/>
                  <w:szCs w:val="24"/>
                  <w:highlight w:val="white"/>
                </w:rPr>
                <w:t>47</w:t>
              </w:r>
            </w:hyperlink>
            <w:r w:rsidRPr="00293A78">
              <w:rPr>
                <w:rFonts w:ascii="Times New Roman" w:eastAsia="Times New Roman" w:hAnsi="Times New Roman" w:cs="Times New Roman"/>
                <w:sz w:val="24"/>
                <w:szCs w:val="24"/>
                <w:highlight w:val="white"/>
              </w:rPr>
              <w:t xml:space="preserve"> Особливостей.</w:t>
            </w:r>
          </w:p>
        </w:tc>
      </w:tr>
      <w:tr w:rsidR="00293A78" w:rsidRPr="00293A78" w14:paraId="7E925F96" w14:textId="77777777">
        <w:trPr>
          <w:trHeight w:val="512"/>
          <w:jc w:val="center"/>
        </w:trPr>
        <w:tc>
          <w:tcPr>
            <w:tcW w:w="9960" w:type="dxa"/>
            <w:gridSpan w:val="3"/>
            <w:vAlign w:val="center"/>
          </w:tcPr>
          <w:p w14:paraId="4CA8B0C5"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Розділ 5. Оцінка тендерної пропозиції</w:t>
            </w:r>
          </w:p>
        </w:tc>
      </w:tr>
      <w:tr w:rsidR="00293A78" w:rsidRPr="00293A78" w14:paraId="44CB85CA" w14:textId="77777777">
        <w:trPr>
          <w:trHeight w:val="1119"/>
          <w:jc w:val="center"/>
        </w:trPr>
        <w:tc>
          <w:tcPr>
            <w:tcW w:w="705" w:type="dxa"/>
          </w:tcPr>
          <w:p w14:paraId="5069FE85"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1</w:t>
            </w:r>
          </w:p>
        </w:tc>
        <w:tc>
          <w:tcPr>
            <w:tcW w:w="2835" w:type="dxa"/>
          </w:tcPr>
          <w:p w14:paraId="0D560611" w14:textId="77777777" w:rsidR="00C32239" w:rsidRPr="00293A78" w:rsidRDefault="00C32239" w:rsidP="00C32239">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007DAF0" w14:textId="77777777" w:rsidR="00263D08" w:rsidRPr="00293A78" w:rsidRDefault="00263D08" w:rsidP="00C32239">
            <w:pPr>
              <w:widowControl w:val="0"/>
              <w:jc w:val="both"/>
              <w:rPr>
                <w:rFonts w:ascii="Times New Roman" w:eastAsia="Times New Roman" w:hAnsi="Times New Roman" w:cs="Times New Roman"/>
                <w:sz w:val="24"/>
                <w:szCs w:val="24"/>
              </w:rPr>
            </w:pPr>
          </w:p>
          <w:p w14:paraId="160F4F84" w14:textId="77777777" w:rsidR="00263D08" w:rsidRPr="00293A78" w:rsidRDefault="00263D08" w:rsidP="00263D08">
            <w:pPr>
              <w:shd w:val="clear" w:color="auto" w:fill="FFFFFF"/>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293A78">
                <w:rPr>
                  <w:rFonts w:ascii="Times New Roman" w:eastAsia="Times New Roman" w:hAnsi="Times New Roman" w:cs="Times New Roman"/>
                  <w:sz w:val="24"/>
                  <w:szCs w:val="24"/>
                  <w:highlight w:val="white"/>
                </w:rPr>
                <w:t>шістнадцятої</w:t>
              </w:r>
            </w:hyperlink>
            <w:r w:rsidRPr="00293A7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46A3F36" w14:textId="77777777" w:rsidR="00263D08" w:rsidRPr="00293A78" w:rsidRDefault="00263D08" w:rsidP="00263D08">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B07E6AA" w14:textId="77777777" w:rsidR="00263D08" w:rsidRPr="00293A78" w:rsidRDefault="00263D08" w:rsidP="00263D08">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928DEC0" w14:textId="77777777" w:rsidR="00263D08" w:rsidRPr="00293A78" w:rsidRDefault="00263D08" w:rsidP="00263D08">
            <w:pPr>
              <w:widowControl w:val="0"/>
              <w:jc w:val="both"/>
              <w:rPr>
                <w:rFonts w:ascii="Times New Roman" w:eastAsia="Times New Roman" w:hAnsi="Times New Roman" w:cs="Times New Roman"/>
                <w:b/>
                <w:sz w:val="24"/>
                <w:szCs w:val="24"/>
                <w:highlight w:val="white"/>
              </w:rPr>
            </w:pPr>
            <w:r w:rsidRPr="00293A7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FF6412C" w14:textId="77777777" w:rsidR="00263D08" w:rsidRPr="00293A78" w:rsidRDefault="00263D08" w:rsidP="00263D08">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52EEB28" w14:textId="77777777" w:rsidR="00263D08" w:rsidRPr="00293A78" w:rsidRDefault="00263D08" w:rsidP="00263D08">
            <w:pPr>
              <w:widowControl w:val="0"/>
              <w:jc w:val="both"/>
              <w:rPr>
                <w:rFonts w:ascii="Times New Roman" w:eastAsia="Times New Roman" w:hAnsi="Times New Roman" w:cs="Times New Roman"/>
                <w:i/>
                <w:sz w:val="24"/>
                <w:szCs w:val="24"/>
                <w:highlight w:val="white"/>
              </w:rPr>
            </w:pPr>
            <w:r w:rsidRPr="00293A78">
              <w:rPr>
                <w:rFonts w:ascii="Times New Roman" w:eastAsia="Times New Roman" w:hAnsi="Times New Roman" w:cs="Times New Roman"/>
                <w:i/>
                <w:sz w:val="24"/>
                <w:szCs w:val="24"/>
                <w:highlight w:val="white"/>
              </w:rPr>
              <w:t>(у разі якщо подано дві і більше тендерних пропозицій).</w:t>
            </w:r>
          </w:p>
          <w:p w14:paraId="240043E3" w14:textId="77777777" w:rsidR="00263D08" w:rsidRPr="00293A78" w:rsidRDefault="00263D08" w:rsidP="00263D08">
            <w:pPr>
              <w:shd w:val="clear" w:color="auto" w:fill="FFFFFF"/>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293A78">
              <w:rPr>
                <w:rFonts w:ascii="Times New Roman" w:eastAsia="Times New Roman" w:hAnsi="Times New Roman" w:cs="Times New Roman"/>
                <w:sz w:val="24"/>
                <w:szCs w:val="24"/>
                <w:highlight w:val="white"/>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93913BD" w14:textId="77777777" w:rsidR="00263D08" w:rsidRPr="00293A78" w:rsidRDefault="00263D08" w:rsidP="00263D08">
            <w:pPr>
              <w:widowControl w:val="0"/>
              <w:jc w:val="both"/>
              <w:rPr>
                <w:rFonts w:ascii="Times New Roman" w:eastAsia="Times New Roman" w:hAnsi="Times New Roman" w:cs="Times New Roman"/>
                <w:i/>
                <w:sz w:val="24"/>
                <w:szCs w:val="24"/>
                <w:highlight w:val="yellow"/>
              </w:rPr>
            </w:pPr>
            <w:r w:rsidRPr="00293A7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B6FCF2" w14:textId="77777777" w:rsidR="00263D08" w:rsidRPr="00293A78" w:rsidRDefault="00263D08" w:rsidP="00263D08">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012AE19" w14:textId="77777777" w:rsidR="00263D08" w:rsidRPr="00293A78" w:rsidRDefault="00263D08" w:rsidP="00263D08">
            <w:pPr>
              <w:widowControl w:val="0"/>
              <w:jc w:val="both"/>
              <w:rPr>
                <w:rFonts w:ascii="Times New Roman" w:eastAsia="Times New Roman" w:hAnsi="Times New Roman" w:cs="Times New Roman"/>
                <w:b/>
                <w:i/>
                <w:sz w:val="24"/>
                <w:szCs w:val="24"/>
              </w:rPr>
            </w:pPr>
            <w:r w:rsidRPr="00293A78">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7ADDB48" w14:textId="77777777" w:rsidR="00263D08" w:rsidRPr="00293A78" w:rsidRDefault="00263D08" w:rsidP="00263D08">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3C25011" w14:textId="77777777" w:rsidR="00263D08" w:rsidRPr="00293A78" w:rsidRDefault="00263D08" w:rsidP="00263D08">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0868035" w14:textId="77777777" w:rsidR="00263D08" w:rsidRPr="00293A78" w:rsidRDefault="00263D08" w:rsidP="00263D08">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Оцінка здійснюється щодо предмета закупівлі в цілому.</w:t>
            </w:r>
          </w:p>
          <w:p w14:paraId="32F1378A"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val="ru-RU" w:eastAsia="ru-RU"/>
              </w:rPr>
              <w:t>Ціна, запропонована учасником в тендерній пропозиції, повинна враховувати:</w:t>
            </w:r>
          </w:p>
          <w:p w14:paraId="2A7F3A80"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eastAsia="ru-RU"/>
              </w:rPr>
              <w:t> </w:t>
            </w:r>
            <w:r w:rsidRPr="00293A78">
              <w:rPr>
                <w:rFonts w:ascii="Times New Roman" w:eastAsia="Times New Roman" w:hAnsi="Times New Roman"/>
                <w:sz w:val="24"/>
                <w:szCs w:val="24"/>
                <w:lang w:val="ru-RU" w:eastAsia="ru-RU"/>
              </w:rPr>
              <w:t>а) включати всі витрати на:</w:t>
            </w:r>
          </w:p>
          <w:p w14:paraId="6DF41265"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val="ru-RU" w:eastAsia="ru-RU"/>
              </w:rPr>
              <w:t>сплату усіх податків та зборів, що сплачуються або мають бути сплачені згідно з чинним законодавством України;</w:t>
            </w:r>
          </w:p>
          <w:p w14:paraId="47729AFC"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val="ru-RU" w:eastAsia="ru-RU"/>
              </w:rPr>
              <w:t>б) бути визначена на момент подання тендерної пропозиції;</w:t>
            </w:r>
          </w:p>
          <w:p w14:paraId="12B09DC6"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eastAsia="ru-RU"/>
              </w:rPr>
              <w:t> </w:t>
            </w:r>
            <w:r w:rsidRPr="00293A78">
              <w:rPr>
                <w:rFonts w:ascii="Times New Roman" w:eastAsia="Times New Roman" w:hAnsi="Times New Roman"/>
                <w:sz w:val="24"/>
                <w:szCs w:val="24"/>
                <w:lang w:val="ru-RU" w:eastAsia="ru-RU"/>
              </w:rPr>
              <w:t>в) бути визначена з урахуванням чинного законодавства України;</w:t>
            </w:r>
          </w:p>
          <w:p w14:paraId="1CA181CF"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eastAsia="ru-RU"/>
              </w:rPr>
              <w:t> </w:t>
            </w:r>
            <w:r w:rsidRPr="00293A78">
              <w:rPr>
                <w:rFonts w:ascii="Times New Roman" w:eastAsia="Times New Roman" w:hAnsi="Times New Roman"/>
                <w:sz w:val="24"/>
                <w:szCs w:val="24"/>
                <w:lang w:val="ru-RU" w:eastAsia="ru-RU"/>
              </w:rPr>
              <w:t>г) не включати витрати на оплату консультаційних послуг та документальне супроводження результатів торгів;</w:t>
            </w:r>
          </w:p>
          <w:p w14:paraId="7AFDA39C"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val="ru-RU" w:eastAsia="ru-RU"/>
              </w:rPr>
              <w:t>д) включати витрати, пов’язані з перевезенням товару на</w:t>
            </w:r>
          </w:p>
          <w:p w14:paraId="6F7A8776"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val="ru-RU" w:eastAsia="ru-RU"/>
              </w:rPr>
              <w:t>адресу замовника та страхуванням. Умови постачання DAP,</w:t>
            </w:r>
          </w:p>
          <w:p w14:paraId="4AABBA5E"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val="ru-RU" w:eastAsia="ru-RU"/>
              </w:rPr>
              <w:t>згідно «ІНКОТЕРМС-2010», транспортом та за рахунок</w:t>
            </w:r>
          </w:p>
          <w:p w14:paraId="391995C5"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val="ru-RU" w:eastAsia="ru-RU"/>
              </w:rPr>
              <w:t>Постачальника. (для учасників нерезидентів умови</w:t>
            </w:r>
          </w:p>
          <w:p w14:paraId="25937671"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val="ru-RU" w:eastAsia="ru-RU"/>
              </w:rPr>
              <w:t>постачання DDP, згідно «ІНТЕРКОМС-2010», траспортом</w:t>
            </w:r>
          </w:p>
          <w:p w14:paraId="253398A8"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val="ru-RU" w:eastAsia="ru-RU"/>
              </w:rPr>
              <w:t>та за рахунок Постачальника, включаючи всі витрати на</w:t>
            </w:r>
          </w:p>
          <w:p w14:paraId="47742312"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val="ru-RU" w:eastAsia="ru-RU"/>
              </w:rPr>
              <w:t>оплату експортних та імпортних митних платежів.)</w:t>
            </w:r>
          </w:p>
          <w:p w14:paraId="4D7252AA"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val="ru-RU" w:eastAsia="ru-RU"/>
              </w:rPr>
              <w:lastRenderedPageBreak/>
              <w:t>е) розвантаження товару (тобто переміщення товару з</w:t>
            </w:r>
          </w:p>
          <w:p w14:paraId="35DA1787"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val="ru-RU" w:eastAsia="ru-RU"/>
              </w:rPr>
              <w:t>транспортного засобу до місця зберігання) здійснюється</w:t>
            </w:r>
          </w:p>
          <w:p w14:paraId="0AC572BC"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val="ru-RU" w:eastAsia="ru-RU"/>
              </w:rPr>
              <w:t>ПОСТАЧАЛЬНИКОМ власними силами в пункти</w:t>
            </w:r>
          </w:p>
          <w:p w14:paraId="53CF3DDC" w14:textId="77777777" w:rsidR="00263D08" w:rsidRPr="00293A78" w:rsidRDefault="00263D08" w:rsidP="00263D08">
            <w:pPr>
              <w:rPr>
                <w:rFonts w:ascii="Times New Roman" w:eastAsia="Times New Roman" w:hAnsi="Times New Roman"/>
                <w:sz w:val="24"/>
                <w:szCs w:val="24"/>
                <w:lang w:val="ru-RU" w:eastAsia="ru-RU"/>
              </w:rPr>
            </w:pPr>
            <w:r w:rsidRPr="00293A78">
              <w:rPr>
                <w:rFonts w:ascii="Times New Roman" w:eastAsia="Times New Roman" w:hAnsi="Times New Roman"/>
                <w:sz w:val="24"/>
                <w:szCs w:val="24"/>
                <w:lang w:val="ru-RU" w:eastAsia="ru-RU"/>
              </w:rPr>
              <w:t>призначення згідно заявки Замовника.</w:t>
            </w:r>
          </w:p>
          <w:p w14:paraId="59BCB504" w14:textId="180AE2B9" w:rsidR="00263D08" w:rsidRDefault="00263D08" w:rsidP="00263D08">
            <w:pPr>
              <w:ind w:right="82"/>
              <w:jc w:val="both"/>
              <w:rPr>
                <w:rFonts w:ascii="Times New Roman" w:eastAsia="Times New Roman" w:hAnsi="Times New Roman" w:cs="Times New Roman"/>
                <w:lang w:val="ru-RU" w:eastAsia="ru-RU"/>
              </w:rPr>
            </w:pPr>
            <w:r w:rsidRPr="00293A78">
              <w:rPr>
                <w:rFonts w:ascii="Times New Roman" w:eastAsia="Times New Roman" w:hAnsi="Times New Roman" w:cs="Times New Roman"/>
                <w:lang w:val="ru-RU" w:eastAsia="ru-RU"/>
              </w:rPr>
              <w:t>ж) доставка документів на адресу Замовника.</w:t>
            </w:r>
          </w:p>
          <w:p w14:paraId="7BCF83B8" w14:textId="62FD227A" w:rsidR="00D6738B" w:rsidRPr="00293A78" w:rsidRDefault="00D6738B" w:rsidP="00263D08">
            <w:pPr>
              <w:ind w:right="82"/>
              <w:jc w:val="both"/>
              <w:rPr>
                <w:rFonts w:ascii="Times New Roman" w:eastAsia="Times New Roman" w:hAnsi="Times New Roman" w:cs="Times New Roman"/>
                <w:lang w:val="ru-RU" w:eastAsia="ru-RU"/>
              </w:rPr>
            </w:pPr>
            <w:r w:rsidRPr="005F7AED">
              <w:rPr>
                <w:rFonts w:ascii="Times New Roman" w:hAnsi="Times New Roman" w:cs="Times New Roman"/>
                <w:sz w:val="24"/>
                <w:szCs w:val="24"/>
              </w:rPr>
              <w:t>Учасник (платник ПДВ) повинен  визначити ціну тендерної пропозиції не враховуючи ПДВ, оскільки постачання товарів/послуг у рамках проекту міжнародної технічної допомоги (МТД) не оподатковують ПДВ згідно п.197.11 ст.197 Податкового кодексу України.</w:t>
            </w:r>
          </w:p>
          <w:p w14:paraId="62E55BFE" w14:textId="77777777" w:rsidR="00DA5ADA" w:rsidRPr="00293A78" w:rsidRDefault="00DA5ADA" w:rsidP="00DA5ADA">
            <w:pPr>
              <w:widowControl w:val="0"/>
              <w:jc w:val="both"/>
              <w:rPr>
                <w:rFonts w:ascii="Times New Roman" w:eastAsia="Times New Roman" w:hAnsi="Times New Roman" w:cs="Times New Roman"/>
                <w:sz w:val="24"/>
                <w:szCs w:val="24"/>
                <w:highlight w:val="yellow"/>
              </w:rPr>
            </w:pPr>
            <w:r w:rsidRPr="00293A78">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w:t>
            </w:r>
          </w:p>
          <w:p w14:paraId="426195B1" w14:textId="00C07F6C" w:rsidR="00263D08" w:rsidRPr="00293A78" w:rsidRDefault="00714395" w:rsidP="00714395">
            <w:pPr>
              <w:shd w:val="clear" w:color="auto" w:fill="FFFFFF"/>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sidR="00263D08" w:rsidRPr="00293A78">
              <w:rPr>
                <w:rFonts w:ascii="Times New Roman" w:eastAsia="Times New Roman" w:hAnsi="Times New Roman" w:cs="Times New Roman"/>
                <w:sz w:val="24"/>
                <w:szCs w:val="24"/>
                <w:highlight w:val="white"/>
              </w:rPr>
              <w:t>послуг тендерної пропозиції.</w:t>
            </w:r>
          </w:p>
          <w:p w14:paraId="34B8760D" w14:textId="77777777" w:rsidR="00263D08" w:rsidRPr="00293A78" w:rsidRDefault="00263D08" w:rsidP="00263D08">
            <w:pPr>
              <w:shd w:val="clear" w:color="auto" w:fill="FFFFFF"/>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395A6E4" w14:textId="77777777" w:rsidR="00263D08" w:rsidRPr="00293A78" w:rsidRDefault="00263D08" w:rsidP="00263D08">
            <w:pPr>
              <w:keepNext/>
              <w:shd w:val="clear" w:color="auto" w:fill="FFFFFF"/>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F304E52" w14:textId="77777777" w:rsidR="00263D08" w:rsidRPr="00293A78" w:rsidRDefault="00263D08" w:rsidP="00263D08">
            <w:pPr>
              <w:keepNext/>
              <w:shd w:val="clear" w:color="auto" w:fill="FFFFFF"/>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B39834B" w14:textId="77777777" w:rsidR="00263D08" w:rsidRPr="00293A78" w:rsidRDefault="00263D08" w:rsidP="00263D08">
            <w:pPr>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293A78">
              <w:rPr>
                <w:rFonts w:ascii="Times New Roman" w:eastAsia="Times New Roman" w:hAnsi="Times New Roman" w:cs="Times New Roman"/>
                <w:sz w:val="24"/>
                <w:szCs w:val="24"/>
                <w:highlight w:val="white"/>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86EB67B" w14:textId="77777777" w:rsidR="00263D08" w:rsidRPr="00293A78" w:rsidRDefault="00263D08" w:rsidP="00263D08">
            <w:pPr>
              <w:jc w:val="both"/>
              <w:rPr>
                <w:rFonts w:ascii="Times New Roman" w:eastAsia="Times New Roman" w:hAnsi="Times New Roman" w:cs="Times New Roman"/>
                <w:strike/>
                <w:sz w:val="24"/>
                <w:szCs w:val="24"/>
                <w:highlight w:val="white"/>
              </w:rPr>
            </w:pPr>
            <w:r w:rsidRPr="00293A7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A5B452E" w14:textId="77777777" w:rsidR="00263D08" w:rsidRPr="00293A78" w:rsidRDefault="00263D08" w:rsidP="00263D08">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93A78">
              <w:rPr>
                <w:rFonts w:ascii="Times New Roman" w:eastAsia="Times New Roman" w:hAnsi="Times New Roman" w:cs="Times New Roman"/>
                <w:b/>
                <w:i/>
                <w:sz w:val="24"/>
                <w:szCs w:val="24"/>
              </w:rPr>
              <w:t>протягом 24 годин</w:t>
            </w:r>
            <w:r w:rsidRPr="00293A7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293A78">
              <w:rPr>
                <w:rFonts w:ascii="Times New Roman" w:eastAsia="Times New Roman" w:hAnsi="Times New Roman" w:cs="Times New Roman"/>
                <w:sz w:val="24"/>
                <w:szCs w:val="24"/>
                <w:highlight w:val="white"/>
              </w:rPr>
              <w:t>лених невідповідностей.</w:t>
            </w:r>
          </w:p>
          <w:p w14:paraId="5A79CDE6" w14:textId="77777777" w:rsidR="00263D08" w:rsidRPr="00293A78" w:rsidRDefault="00263D08" w:rsidP="00263D08">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DDCE8BE" w14:textId="77777777" w:rsidR="00263D08" w:rsidRPr="00293A78" w:rsidRDefault="00263D08" w:rsidP="00263D08">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84EDEF1" w14:textId="21811B30" w:rsidR="00C32239" w:rsidRPr="00293A78" w:rsidRDefault="00C32239" w:rsidP="00C32239">
            <w:pPr>
              <w:widowControl w:val="0"/>
              <w:jc w:val="both"/>
              <w:rPr>
                <w:rFonts w:ascii="Times New Roman" w:eastAsia="Times New Roman" w:hAnsi="Times New Roman" w:cs="Times New Roman"/>
                <w:sz w:val="24"/>
                <w:szCs w:val="24"/>
              </w:rPr>
            </w:pPr>
          </w:p>
        </w:tc>
      </w:tr>
      <w:tr w:rsidR="00293A78" w:rsidRPr="00293A78" w14:paraId="08DEA9FA" w14:textId="77777777">
        <w:trPr>
          <w:trHeight w:val="1119"/>
          <w:jc w:val="center"/>
        </w:trPr>
        <w:tc>
          <w:tcPr>
            <w:tcW w:w="705" w:type="dxa"/>
          </w:tcPr>
          <w:p w14:paraId="4ED85FBD"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lastRenderedPageBreak/>
              <w:t>2</w:t>
            </w:r>
          </w:p>
        </w:tc>
        <w:tc>
          <w:tcPr>
            <w:tcW w:w="2835" w:type="dxa"/>
          </w:tcPr>
          <w:p w14:paraId="5DDDA8D4" w14:textId="77777777" w:rsidR="00C32239" w:rsidRPr="00293A78" w:rsidRDefault="00C32239" w:rsidP="00C32239">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Інша інформація</w:t>
            </w:r>
          </w:p>
        </w:tc>
        <w:tc>
          <w:tcPr>
            <w:tcW w:w="6420" w:type="dxa"/>
            <w:vAlign w:val="center"/>
          </w:tcPr>
          <w:p w14:paraId="1BA2BEAF"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D7A081B" w14:textId="77777777" w:rsidR="00C32239" w:rsidRPr="00293A78" w:rsidRDefault="00C32239" w:rsidP="00C32239">
            <w:pPr>
              <w:widowControl w:val="0"/>
              <w:ind w:right="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D95C70D" w14:textId="316634E5"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602365B"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DEC2BD5"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85A5DFF"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b/>
                <w:i/>
                <w:sz w:val="24"/>
                <w:szCs w:val="24"/>
                <w:u w:val="single"/>
              </w:rPr>
              <w:t>Інші умови тендерної документації:</w:t>
            </w:r>
          </w:p>
          <w:p w14:paraId="1DD4F4C1"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DBE3FEC"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56A6EFDD"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4CD4CA"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78C2B9D"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93A78">
              <w:rPr>
                <w:rFonts w:ascii="Times New Roman" w:eastAsia="Times New Roman" w:hAnsi="Times New Roman" w:cs="Times New Roman"/>
                <w:b/>
                <w:i/>
                <w:sz w:val="24"/>
                <w:szCs w:val="24"/>
              </w:rPr>
              <w:t>Додатком  1</w:t>
            </w:r>
            <w:r w:rsidRPr="00293A7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77204E6" w14:textId="4AC028F8"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Pr="00293A78">
              <w:rPr>
                <w:rFonts w:ascii="Times New Roman" w:eastAsia="Times New Roman" w:hAnsi="Times New Roman" w:cs="Times New Roman"/>
                <w:sz w:val="24"/>
                <w:szCs w:val="24"/>
              </w:rPr>
              <w:lastRenderedPageBreak/>
              <w:t xml:space="preserve">закупівлі, відповідно до абзацу 4 статті 2 Закону України «Про захист персональних </w:t>
            </w:r>
            <w:r w:rsidR="00263D08" w:rsidRPr="00293A78">
              <w:rPr>
                <w:rFonts w:ascii="Times New Roman" w:eastAsia="Times New Roman" w:hAnsi="Times New Roman" w:cs="Times New Roman"/>
                <w:sz w:val="24"/>
                <w:szCs w:val="24"/>
              </w:rPr>
              <w:t>даних» від 01.06.2010 № 2297-VI, , жодних окремих підтверджень не потрібно подавати в складі тендерної пропозиції.</w:t>
            </w:r>
          </w:p>
          <w:p w14:paraId="3C329D62" w14:textId="7CF667CD"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263D08" w:rsidRPr="00293A78">
              <w:rPr>
                <w:rFonts w:ascii="Times New Roman" w:eastAsia="Times New Roman" w:hAnsi="Times New Roman" w:cs="Times New Roman"/>
                <w:sz w:val="24"/>
                <w:szCs w:val="24"/>
              </w:rPr>
              <w:t>і, що подав тендерну пропозицію, жодних окремих підтверджень не потрібно подавати в складі тендерної пропозиції.</w:t>
            </w:r>
          </w:p>
          <w:p w14:paraId="7CCC8A6B"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DE7388F"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293A78">
              <w:rPr>
                <w:rFonts w:ascii="Times New Roman" w:eastAsia="Times New Roman" w:hAnsi="Times New Roman" w:cs="Times New Roman"/>
                <w:b/>
                <w:i/>
                <w:sz w:val="24"/>
                <w:szCs w:val="24"/>
              </w:rPr>
              <w:t>Додатку 4</w:t>
            </w:r>
            <w:r w:rsidRPr="00293A7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93A78">
              <w:rPr>
                <w:rFonts w:ascii="Times New Roman" w:eastAsia="Times New Roman" w:hAnsi="Times New Roman" w:cs="Times New Roman"/>
                <w:b/>
                <w:i/>
                <w:sz w:val="24"/>
                <w:szCs w:val="24"/>
              </w:rPr>
              <w:t>в п. 4 Розділу 3</w:t>
            </w:r>
            <w:r w:rsidRPr="00293A78">
              <w:rPr>
                <w:rFonts w:ascii="Times New Roman" w:eastAsia="Times New Roman" w:hAnsi="Times New Roman" w:cs="Times New Roman"/>
                <w:sz w:val="24"/>
                <w:szCs w:val="24"/>
              </w:rPr>
              <w:t xml:space="preserve"> до цієї тендерної документації.</w:t>
            </w:r>
          </w:p>
          <w:p w14:paraId="3A71B25F"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97B42C4" w14:textId="77777777" w:rsidR="00263D08" w:rsidRPr="00293A78" w:rsidRDefault="00263D08" w:rsidP="00263D08">
            <w:pPr>
              <w:widowControl w:val="0"/>
              <w:pBdr>
                <w:top w:val="nil"/>
                <w:left w:val="nil"/>
                <w:bottom w:val="nil"/>
                <w:right w:val="nil"/>
                <w:between w:val="nil"/>
              </w:pBdr>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A6DCD6"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872AC1F" w14:textId="77777777" w:rsidR="00C32239" w:rsidRPr="00293A78" w:rsidRDefault="00C32239" w:rsidP="00C32239">
            <w:pPr>
              <w:widowControl w:val="0"/>
              <w:pBdr>
                <w:top w:val="nil"/>
                <w:left w:val="nil"/>
                <w:bottom w:val="nil"/>
                <w:right w:val="nil"/>
                <w:between w:val="nil"/>
              </w:pBdr>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2420BCF" w14:textId="77777777" w:rsidR="00C32239" w:rsidRPr="00293A78" w:rsidRDefault="00C32239" w:rsidP="00C32239">
            <w:pPr>
              <w:widowControl w:val="0"/>
              <w:pBdr>
                <w:top w:val="nil"/>
                <w:left w:val="nil"/>
                <w:bottom w:val="nil"/>
                <w:right w:val="nil"/>
                <w:between w:val="nil"/>
              </w:pBdr>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   </w:t>
            </w:r>
            <w:r w:rsidRPr="00293A7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CBE946" w14:textId="77777777" w:rsidR="00C32239" w:rsidRPr="00293A78" w:rsidRDefault="00C32239" w:rsidP="00C32239">
            <w:pPr>
              <w:widowControl w:val="0"/>
              <w:pBdr>
                <w:top w:val="nil"/>
                <w:left w:val="nil"/>
                <w:bottom w:val="nil"/>
                <w:right w:val="nil"/>
                <w:between w:val="nil"/>
              </w:pBdr>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   </w:t>
            </w:r>
            <w:r w:rsidRPr="00293A78">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sidRPr="00293A78">
              <w:rPr>
                <w:rFonts w:ascii="Times New Roman" w:eastAsia="Times New Roman" w:hAnsi="Times New Roman" w:cs="Times New Roman"/>
                <w:sz w:val="24"/>
                <w:szCs w:val="24"/>
              </w:rPr>
              <w:lastRenderedPageBreak/>
              <w:t>режимі імпорту товарів з Російської Федерації;</w:t>
            </w:r>
          </w:p>
          <w:p w14:paraId="2BC123FB" w14:textId="77777777" w:rsidR="00C32239" w:rsidRPr="00293A78" w:rsidRDefault="00C32239" w:rsidP="00C32239">
            <w:pPr>
              <w:widowControl w:val="0"/>
              <w:pBdr>
                <w:top w:val="nil"/>
                <w:left w:val="nil"/>
                <w:bottom w:val="nil"/>
                <w:right w:val="nil"/>
                <w:between w:val="nil"/>
              </w:pBdr>
              <w:jc w:val="both"/>
              <w:rPr>
                <w:rFonts w:ascii="Times New Roman" w:eastAsia="Times New Roman" w:hAnsi="Times New Roman" w:cs="Times New Roman"/>
                <w:i/>
                <w:sz w:val="24"/>
                <w:szCs w:val="24"/>
              </w:rPr>
            </w:pPr>
            <w:r w:rsidRPr="00293A78">
              <w:rPr>
                <w:rFonts w:ascii="Times New Roman" w:eastAsia="Times New Roman" w:hAnsi="Times New Roman" w:cs="Times New Roman"/>
                <w:sz w:val="24"/>
                <w:szCs w:val="24"/>
              </w:rPr>
              <w:t xml:space="preserve">—   </w:t>
            </w:r>
            <w:r w:rsidRPr="00293A7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B8E3046" w14:textId="02C50014" w:rsidR="00C32239" w:rsidRPr="00B77B68" w:rsidRDefault="00263D08" w:rsidP="00B77B68">
            <w:pPr>
              <w:widowControl w:val="0"/>
              <w:jc w:val="both"/>
              <w:rPr>
                <w:rFonts w:ascii="Times New Roman" w:eastAsia="Times New Roman" w:hAnsi="Times New Roman" w:cs="Times New Roman"/>
                <w:i/>
              </w:rPr>
            </w:pPr>
            <w:r w:rsidRPr="00403760">
              <w:rPr>
                <w:rFonts w:ascii="Times New Roman" w:eastAsia="Times New Roman" w:hAnsi="Times New Roman" w:cs="Times New Roman"/>
              </w:rPr>
              <w:t xml:space="preserve">А також враховувати, що в Україні </w:t>
            </w:r>
            <w:r w:rsidR="00B77B68" w:rsidRPr="00403760">
              <w:rPr>
                <w:rFonts w:ascii="Times New Roman" w:hAnsi="Times New Roman" w:cs="Times New Roman"/>
                <w:shd w:val="clear" w:color="auto" w:fill="FFFFFF"/>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93A78" w:rsidRPr="00293A78" w14:paraId="1DE90FFB" w14:textId="77777777">
        <w:trPr>
          <w:trHeight w:val="1119"/>
          <w:jc w:val="center"/>
        </w:trPr>
        <w:tc>
          <w:tcPr>
            <w:tcW w:w="705" w:type="dxa"/>
          </w:tcPr>
          <w:p w14:paraId="612B864E"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lastRenderedPageBreak/>
              <w:t>3</w:t>
            </w:r>
          </w:p>
        </w:tc>
        <w:tc>
          <w:tcPr>
            <w:tcW w:w="2835" w:type="dxa"/>
          </w:tcPr>
          <w:p w14:paraId="5DCC37CC" w14:textId="006BB52C" w:rsidR="003046E1" w:rsidRPr="00293A78" w:rsidRDefault="00C32239" w:rsidP="00C32239">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Відхилення тендерних пропозицій</w:t>
            </w:r>
          </w:p>
          <w:p w14:paraId="1980177E" w14:textId="77777777" w:rsidR="003046E1" w:rsidRPr="00293A78" w:rsidRDefault="003046E1" w:rsidP="003046E1">
            <w:pPr>
              <w:rPr>
                <w:rFonts w:ascii="Times New Roman" w:eastAsia="Times New Roman" w:hAnsi="Times New Roman" w:cs="Times New Roman"/>
                <w:sz w:val="24"/>
                <w:szCs w:val="24"/>
              </w:rPr>
            </w:pPr>
          </w:p>
          <w:p w14:paraId="3F11F78E" w14:textId="62120D8B" w:rsidR="003046E1" w:rsidRPr="00293A78" w:rsidRDefault="003046E1" w:rsidP="003046E1">
            <w:pPr>
              <w:rPr>
                <w:rFonts w:ascii="Times New Roman" w:eastAsia="Times New Roman" w:hAnsi="Times New Roman" w:cs="Times New Roman"/>
                <w:sz w:val="24"/>
                <w:szCs w:val="24"/>
              </w:rPr>
            </w:pPr>
          </w:p>
          <w:p w14:paraId="699E865A" w14:textId="01952A61" w:rsidR="003046E1" w:rsidRPr="00293A78" w:rsidRDefault="003046E1" w:rsidP="003046E1">
            <w:pPr>
              <w:rPr>
                <w:rFonts w:ascii="Times New Roman" w:eastAsia="Times New Roman" w:hAnsi="Times New Roman" w:cs="Times New Roman"/>
                <w:sz w:val="24"/>
                <w:szCs w:val="24"/>
              </w:rPr>
            </w:pPr>
          </w:p>
          <w:p w14:paraId="52876C22" w14:textId="304C243A" w:rsidR="003046E1" w:rsidRPr="00293A78" w:rsidRDefault="003046E1" w:rsidP="003046E1">
            <w:pPr>
              <w:rPr>
                <w:rFonts w:ascii="Times New Roman" w:eastAsia="Times New Roman" w:hAnsi="Times New Roman" w:cs="Times New Roman"/>
                <w:sz w:val="24"/>
                <w:szCs w:val="24"/>
              </w:rPr>
            </w:pPr>
          </w:p>
          <w:p w14:paraId="74169C22" w14:textId="77777777" w:rsidR="00C32239" w:rsidRPr="00293A78" w:rsidRDefault="00C32239" w:rsidP="003046E1">
            <w:pPr>
              <w:jc w:val="right"/>
              <w:rPr>
                <w:rFonts w:ascii="Times New Roman" w:eastAsia="Times New Roman" w:hAnsi="Times New Roman" w:cs="Times New Roman"/>
                <w:sz w:val="24"/>
                <w:szCs w:val="24"/>
              </w:rPr>
            </w:pPr>
          </w:p>
        </w:tc>
        <w:tc>
          <w:tcPr>
            <w:tcW w:w="6420" w:type="dxa"/>
            <w:vAlign w:val="center"/>
          </w:tcPr>
          <w:p w14:paraId="688365D6" w14:textId="77777777" w:rsidR="00DE46F6" w:rsidRPr="00293A78" w:rsidRDefault="00DE46F6" w:rsidP="00DE46F6">
            <w:pPr>
              <w:jc w:val="both"/>
              <w:rPr>
                <w:rFonts w:ascii="Times New Roman" w:eastAsia="Times New Roman" w:hAnsi="Times New Roman" w:cs="Times New Roman"/>
                <w:b/>
                <w:i/>
                <w:sz w:val="24"/>
                <w:szCs w:val="24"/>
                <w:highlight w:val="white"/>
              </w:rPr>
            </w:pPr>
            <w:r w:rsidRPr="00293A78">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3E6B995"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1) учасник процедури закупівлі:</w:t>
            </w:r>
          </w:p>
          <w:p w14:paraId="156A3FC1"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81C928D"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B2EF0FB"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2DFAB26"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9B57BE3"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25E9E51"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CF7A09E" w14:textId="77777777" w:rsidR="0020325C" w:rsidRPr="00403760" w:rsidRDefault="0020325C" w:rsidP="00DE46F6">
            <w:pPr>
              <w:shd w:val="clear" w:color="auto" w:fill="FFFFFF"/>
              <w:ind w:firstLine="567"/>
              <w:jc w:val="both"/>
              <w:rPr>
                <w:rFonts w:ascii="Times New Roman" w:hAnsi="Times New Roman" w:cs="Times New Roman"/>
                <w:shd w:val="clear" w:color="auto" w:fill="FFFFFF"/>
              </w:rPr>
            </w:pPr>
            <w:r w:rsidRPr="00403760">
              <w:rPr>
                <w:rFonts w:ascii="Times New Roman" w:hAnsi="Times New Roman" w:cs="Times New Roman"/>
                <w:shd w:val="clear" w:color="auto" w:fill="FFFFFF"/>
              </w:rPr>
              <w:t xml:space="preserve">є громадянином Російської Федерації/Республіки Білорусь/Ісламської Республіки Іран (крім того, що проживає на </w:t>
            </w:r>
            <w:r w:rsidRPr="00403760">
              <w:rPr>
                <w:rFonts w:ascii="Times New Roman" w:hAnsi="Times New Roman" w:cs="Times New Roman"/>
                <w:shd w:val="clear" w:color="auto" w:fill="FFFFFF"/>
              </w:rPr>
              <w:lastRenderedPageBreak/>
              <w:t>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6" w:anchor="n2" w:history="1">
              <w:r w:rsidRPr="00403760">
                <w:rPr>
                  <w:rStyle w:val="a6"/>
                  <w:rFonts w:ascii="Times New Roman" w:hAnsi="Times New Roman" w:cs="Times New Roman"/>
                  <w:color w:val="auto"/>
                  <w:shd w:val="clear" w:color="auto" w:fill="FFFFFF"/>
                </w:rPr>
                <w:t>№ 1178</w:t>
              </w:r>
            </w:hyperlink>
            <w:r w:rsidRPr="00403760">
              <w:rPr>
                <w:rFonts w:ascii="Times New Roman" w:hAnsi="Times New Roman" w:cs="Times New Roman"/>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F787298" w14:textId="52D9BE77" w:rsidR="00DE46F6" w:rsidRPr="00403760" w:rsidRDefault="00DE46F6" w:rsidP="00DE46F6">
            <w:pPr>
              <w:shd w:val="clear" w:color="auto" w:fill="FFFFFF"/>
              <w:ind w:firstLine="567"/>
              <w:jc w:val="both"/>
              <w:rPr>
                <w:rFonts w:ascii="Times New Roman" w:eastAsia="Times New Roman" w:hAnsi="Times New Roman" w:cs="Times New Roman"/>
              </w:rPr>
            </w:pPr>
            <w:r w:rsidRPr="00403760">
              <w:rPr>
                <w:rFonts w:ascii="Times New Roman" w:eastAsia="Times New Roman" w:hAnsi="Times New Roman" w:cs="Times New Roman"/>
              </w:rPr>
              <w:t>2) тендерна пропозиція:</w:t>
            </w:r>
          </w:p>
          <w:p w14:paraId="2AD10896"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293A78">
                <w:rPr>
                  <w:rFonts w:ascii="Times New Roman" w:eastAsia="Times New Roman" w:hAnsi="Times New Roman" w:cs="Times New Roman"/>
                  <w:sz w:val="24"/>
                  <w:szCs w:val="24"/>
                  <w:highlight w:val="white"/>
                </w:rPr>
                <w:t>пункту 4</w:t>
              </w:r>
            </w:hyperlink>
            <w:r w:rsidRPr="00293A78">
              <w:rPr>
                <w:rFonts w:ascii="Times New Roman" w:eastAsia="Times New Roman" w:hAnsi="Times New Roman" w:cs="Times New Roman"/>
                <w:sz w:val="24"/>
                <w:szCs w:val="24"/>
                <w:highlight w:val="white"/>
              </w:rPr>
              <w:t>3 цих особливостей;</w:t>
            </w:r>
          </w:p>
          <w:p w14:paraId="30433464"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є такою, строк дії якої закінчився;</w:t>
            </w:r>
          </w:p>
          <w:p w14:paraId="1D3DA843"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16CD433"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7159BC5"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3) переможець процедури закупівлі:</w:t>
            </w:r>
          </w:p>
          <w:p w14:paraId="030595FC" w14:textId="77777777" w:rsidR="00DE46F6" w:rsidRPr="00293A78" w:rsidRDefault="00DE46F6" w:rsidP="00DE46F6">
            <w:pPr>
              <w:shd w:val="clear" w:color="auto" w:fill="FFFFFF"/>
              <w:ind w:firstLine="567"/>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F45916E" w14:textId="77777777" w:rsidR="00DB405A" w:rsidRPr="005F7AED" w:rsidRDefault="00DB405A" w:rsidP="00DB405A">
            <w:pPr>
              <w:shd w:val="clear" w:color="auto" w:fill="FFFFFF"/>
              <w:ind w:firstLine="567"/>
              <w:jc w:val="both"/>
              <w:rPr>
                <w:rFonts w:ascii="Times New Roman" w:eastAsia="Times New Roman" w:hAnsi="Times New Roman" w:cs="Times New Roman"/>
              </w:rPr>
            </w:pPr>
            <w:r w:rsidRPr="005F7AED">
              <w:rPr>
                <w:rFonts w:ascii="Times New Roman" w:hAnsi="Times New Roman" w:cs="Times New Roman"/>
                <w:shd w:val="clear" w:color="auto" w:fill="FFFFFF"/>
              </w:rPr>
              <w:t>не надав у спосіб, зазначений в тендерній документації, документи, що підтверджують відсутність підстав, визначених у </w:t>
            </w:r>
            <w:hyperlink r:id="rId18" w:anchor="n618" w:history="1">
              <w:r w:rsidRPr="005F7AED">
                <w:rPr>
                  <w:rStyle w:val="a6"/>
                  <w:rFonts w:ascii="Times New Roman" w:hAnsi="Times New Roman" w:cs="Times New Roman"/>
                  <w:color w:val="auto"/>
                  <w:shd w:val="clear" w:color="auto" w:fill="FFFFFF"/>
                </w:rPr>
                <w:t>підпунктах 3</w:t>
              </w:r>
            </w:hyperlink>
            <w:r w:rsidRPr="005F7AED">
              <w:rPr>
                <w:rFonts w:ascii="Times New Roman" w:hAnsi="Times New Roman" w:cs="Times New Roman"/>
                <w:shd w:val="clear" w:color="auto" w:fill="FFFFFF"/>
              </w:rPr>
              <w:t>, </w:t>
            </w:r>
            <w:hyperlink r:id="rId19" w:anchor="n620" w:history="1">
              <w:r w:rsidRPr="005F7AED">
                <w:rPr>
                  <w:rStyle w:val="a6"/>
                  <w:rFonts w:ascii="Times New Roman" w:hAnsi="Times New Roman" w:cs="Times New Roman"/>
                  <w:color w:val="auto"/>
                  <w:shd w:val="clear" w:color="auto" w:fill="FFFFFF"/>
                </w:rPr>
                <w:t>5</w:t>
              </w:r>
            </w:hyperlink>
            <w:r w:rsidRPr="005F7AED">
              <w:rPr>
                <w:rFonts w:ascii="Times New Roman" w:hAnsi="Times New Roman" w:cs="Times New Roman"/>
                <w:shd w:val="clear" w:color="auto" w:fill="FFFFFF"/>
              </w:rPr>
              <w:t>, </w:t>
            </w:r>
            <w:hyperlink r:id="rId20" w:anchor="n621" w:history="1">
              <w:r w:rsidRPr="005F7AED">
                <w:rPr>
                  <w:rStyle w:val="a6"/>
                  <w:rFonts w:ascii="Times New Roman" w:hAnsi="Times New Roman" w:cs="Times New Roman"/>
                  <w:color w:val="auto"/>
                  <w:shd w:val="clear" w:color="auto" w:fill="FFFFFF"/>
                </w:rPr>
                <w:t>6</w:t>
              </w:r>
            </w:hyperlink>
            <w:r w:rsidRPr="005F7AED">
              <w:rPr>
                <w:rFonts w:ascii="Times New Roman" w:hAnsi="Times New Roman" w:cs="Times New Roman"/>
                <w:shd w:val="clear" w:color="auto" w:fill="FFFFFF"/>
              </w:rPr>
              <w:t> і </w:t>
            </w:r>
            <w:hyperlink r:id="rId21" w:anchor="n627" w:history="1">
              <w:r w:rsidRPr="005F7AED">
                <w:rPr>
                  <w:rStyle w:val="a6"/>
                  <w:rFonts w:ascii="Times New Roman" w:hAnsi="Times New Roman" w:cs="Times New Roman"/>
                  <w:color w:val="auto"/>
                  <w:shd w:val="clear" w:color="auto" w:fill="FFFFFF"/>
                </w:rPr>
                <w:t>12</w:t>
              </w:r>
            </w:hyperlink>
            <w:r w:rsidRPr="005F7AED">
              <w:rPr>
                <w:rFonts w:ascii="Times New Roman" w:hAnsi="Times New Roman" w:cs="Times New Roman"/>
                <w:shd w:val="clear" w:color="auto" w:fill="FFFFFF"/>
              </w:rPr>
              <w:t> пункту 47 цих особливостей</w:t>
            </w:r>
            <w:r w:rsidRPr="005F7AED">
              <w:rPr>
                <w:rFonts w:ascii="Times New Roman" w:eastAsia="Times New Roman" w:hAnsi="Times New Roman" w:cs="Times New Roman"/>
              </w:rPr>
              <w:t>;</w:t>
            </w:r>
          </w:p>
          <w:p w14:paraId="20FA6C2E" w14:textId="77777777" w:rsidR="00DE46F6" w:rsidRPr="005F7AED" w:rsidRDefault="00DE46F6" w:rsidP="00DE46F6">
            <w:pPr>
              <w:shd w:val="clear" w:color="auto" w:fill="FFFFFF"/>
              <w:ind w:firstLine="567"/>
              <w:jc w:val="both"/>
              <w:rPr>
                <w:rFonts w:ascii="Times New Roman" w:eastAsia="Times New Roman" w:hAnsi="Times New Roman" w:cs="Times New Roman"/>
                <w:sz w:val="24"/>
                <w:szCs w:val="24"/>
              </w:rPr>
            </w:pPr>
            <w:r w:rsidRPr="005F7AE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4214D886" w14:textId="77777777" w:rsidR="00DE46F6" w:rsidRPr="005F7AED" w:rsidRDefault="00DE46F6" w:rsidP="00DE46F6">
            <w:pPr>
              <w:shd w:val="clear" w:color="auto" w:fill="FFFFFF"/>
              <w:ind w:firstLine="567"/>
              <w:jc w:val="both"/>
              <w:rPr>
                <w:rFonts w:ascii="Times New Roman" w:eastAsia="Times New Roman" w:hAnsi="Times New Roman" w:cs="Times New Roman"/>
                <w:sz w:val="24"/>
                <w:szCs w:val="24"/>
              </w:rPr>
            </w:pPr>
            <w:r w:rsidRPr="005F7AED">
              <w:rPr>
                <w:rFonts w:ascii="Times New Roman" w:eastAsia="Times New Roman" w:hAnsi="Times New Roman" w:cs="Times New Roman"/>
                <w:sz w:val="24"/>
                <w:szCs w:val="24"/>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4C363A3" w14:textId="77777777" w:rsidR="00DE46F6" w:rsidRPr="005F7AED" w:rsidRDefault="00DE46F6" w:rsidP="00DE46F6">
            <w:pPr>
              <w:shd w:val="clear" w:color="auto" w:fill="FFFFFF"/>
              <w:ind w:firstLine="567"/>
              <w:jc w:val="both"/>
              <w:rPr>
                <w:rFonts w:ascii="Times New Roman" w:eastAsia="Times New Roman" w:hAnsi="Times New Roman" w:cs="Times New Roman"/>
                <w:b/>
                <w:i/>
                <w:sz w:val="24"/>
                <w:szCs w:val="24"/>
              </w:rPr>
            </w:pPr>
            <w:r w:rsidRPr="005F7AED">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6D22301" w14:textId="77777777" w:rsidR="00DE46F6" w:rsidRPr="005F7AED" w:rsidRDefault="00DE46F6" w:rsidP="00DE46F6">
            <w:pPr>
              <w:ind w:firstLine="567"/>
              <w:jc w:val="both"/>
              <w:rPr>
                <w:rFonts w:ascii="Times New Roman" w:eastAsia="Times New Roman" w:hAnsi="Times New Roman" w:cs="Times New Roman"/>
                <w:sz w:val="24"/>
                <w:szCs w:val="24"/>
              </w:rPr>
            </w:pPr>
            <w:r w:rsidRPr="005F7AE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F0FE57F" w14:textId="77777777" w:rsidR="006721FB" w:rsidRPr="005F7AED" w:rsidRDefault="006721FB" w:rsidP="006721FB">
            <w:pPr>
              <w:ind w:firstLine="567"/>
              <w:jc w:val="both"/>
              <w:rPr>
                <w:rFonts w:ascii="Times New Roman" w:eastAsia="Times New Roman" w:hAnsi="Times New Roman" w:cs="Times New Roman"/>
                <w:sz w:val="24"/>
                <w:szCs w:val="24"/>
              </w:rPr>
            </w:pPr>
            <w:r w:rsidRPr="005F7AED">
              <w:rPr>
                <w:rFonts w:ascii="Times New Roman" w:eastAsia="Times New Roman" w:hAnsi="Times New Roman" w:cs="Times New Roman"/>
                <w:sz w:val="24"/>
                <w:szCs w:val="24"/>
              </w:rPr>
              <w:t>2) </w:t>
            </w:r>
            <w:r w:rsidRPr="005F7AED">
              <w:rPr>
                <w:rFonts w:ascii="Times New Roman" w:hAnsi="Times New Roman" w:cs="Times New Roman"/>
                <w:shd w:val="clear" w:color="auto" w:fill="FFFFFF"/>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39DE4956" w14:textId="77777777" w:rsidR="00DE46F6" w:rsidRPr="00293A78" w:rsidRDefault="00DE46F6" w:rsidP="00DE46F6">
            <w:pPr>
              <w:jc w:val="both"/>
              <w:rPr>
                <w:rFonts w:ascii="Times New Roman" w:eastAsia="Times New Roman" w:hAnsi="Times New Roman" w:cs="Times New Roman"/>
                <w:sz w:val="24"/>
                <w:szCs w:val="24"/>
                <w:highlight w:val="white"/>
              </w:rPr>
            </w:pPr>
            <w:bookmarkStart w:id="7" w:name="_GoBack"/>
            <w:bookmarkEnd w:id="7"/>
            <w:r w:rsidRPr="00293A78">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56CE70F" w14:textId="1FB048AD" w:rsidR="00C32239" w:rsidRPr="00293A78" w:rsidRDefault="00DE46F6" w:rsidP="00DE46F6">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3A78" w:rsidRPr="00293A78" w14:paraId="321213EC" w14:textId="77777777">
        <w:trPr>
          <w:trHeight w:val="472"/>
          <w:jc w:val="center"/>
        </w:trPr>
        <w:tc>
          <w:tcPr>
            <w:tcW w:w="9960" w:type="dxa"/>
            <w:gridSpan w:val="3"/>
            <w:vAlign w:val="center"/>
          </w:tcPr>
          <w:p w14:paraId="1116C862"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293A78" w:rsidRPr="00293A78" w14:paraId="5E1C7BEA" w14:textId="77777777">
        <w:trPr>
          <w:trHeight w:val="1119"/>
          <w:jc w:val="center"/>
        </w:trPr>
        <w:tc>
          <w:tcPr>
            <w:tcW w:w="705" w:type="dxa"/>
          </w:tcPr>
          <w:p w14:paraId="7A9300AC"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lastRenderedPageBreak/>
              <w:t>1</w:t>
            </w:r>
          </w:p>
        </w:tc>
        <w:tc>
          <w:tcPr>
            <w:tcW w:w="2835" w:type="dxa"/>
          </w:tcPr>
          <w:p w14:paraId="748DD2AC" w14:textId="77777777" w:rsidR="00C32239" w:rsidRPr="00293A78" w:rsidRDefault="00C32239" w:rsidP="00C32239">
            <w:pPr>
              <w:widowControl w:val="0"/>
              <w:rPr>
                <w:rFonts w:ascii="Times New Roman" w:eastAsia="Times New Roman" w:hAnsi="Times New Roman" w:cs="Times New Roman"/>
                <w:b/>
                <w:sz w:val="24"/>
                <w:szCs w:val="24"/>
              </w:rPr>
            </w:pPr>
            <w:r w:rsidRPr="00293A7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FD80AFD" w14:textId="77777777" w:rsidR="00C32239" w:rsidRPr="00293A78" w:rsidRDefault="00C32239" w:rsidP="00C32239">
            <w:pPr>
              <w:widowControl w:val="0"/>
              <w:jc w:val="both"/>
              <w:rPr>
                <w:rFonts w:ascii="Times New Roman" w:eastAsia="Times New Roman" w:hAnsi="Times New Roman" w:cs="Times New Roman"/>
                <w:b/>
                <w:i/>
                <w:sz w:val="24"/>
                <w:szCs w:val="24"/>
              </w:rPr>
            </w:pPr>
            <w:r w:rsidRPr="00293A78">
              <w:rPr>
                <w:rFonts w:ascii="Times New Roman" w:eastAsia="Times New Roman" w:hAnsi="Times New Roman" w:cs="Times New Roman"/>
                <w:b/>
                <w:i/>
                <w:sz w:val="24"/>
                <w:szCs w:val="24"/>
              </w:rPr>
              <w:t>Замовник відміняє відкриті торги у разі:</w:t>
            </w:r>
          </w:p>
          <w:p w14:paraId="1E2A8B84"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1) відсутності подальшої потреби в закупівлі товарів, робіт чи послуг;</w:t>
            </w:r>
          </w:p>
          <w:p w14:paraId="61370751"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7208964"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643886F"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7D5F29F"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У разі відміни відкритих торгів замовник </w:t>
            </w:r>
            <w:r w:rsidRPr="00293A78">
              <w:rPr>
                <w:rFonts w:ascii="Times New Roman" w:eastAsia="Times New Roman" w:hAnsi="Times New Roman" w:cs="Times New Roman"/>
                <w:b/>
                <w:i/>
                <w:sz w:val="24"/>
                <w:szCs w:val="24"/>
              </w:rPr>
              <w:t>протягом одного робочого дня</w:t>
            </w:r>
            <w:r w:rsidRPr="00293A7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5C9B7F8" w14:textId="77777777" w:rsidR="00C32239" w:rsidRPr="00293A78" w:rsidRDefault="00C32239" w:rsidP="00C32239">
            <w:pPr>
              <w:widowControl w:val="0"/>
              <w:jc w:val="both"/>
              <w:rPr>
                <w:rFonts w:ascii="Times New Roman" w:eastAsia="Times New Roman" w:hAnsi="Times New Roman" w:cs="Times New Roman"/>
                <w:b/>
                <w:i/>
                <w:sz w:val="24"/>
                <w:szCs w:val="24"/>
              </w:rPr>
            </w:pPr>
            <w:r w:rsidRPr="00293A7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06A388D4"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93A78">
              <w:rPr>
                <w:rFonts w:ascii="Times New Roman" w:eastAsia="Times New Roman" w:hAnsi="Times New Roman" w:cs="Times New Roman"/>
                <w:sz w:val="24"/>
                <w:szCs w:val="24"/>
                <w:highlight w:val="white"/>
              </w:rPr>
              <w:t>Особливостями</w:t>
            </w:r>
            <w:r w:rsidRPr="00293A78">
              <w:rPr>
                <w:rFonts w:ascii="Times New Roman" w:eastAsia="Times New Roman" w:hAnsi="Times New Roman" w:cs="Times New Roman"/>
                <w:sz w:val="24"/>
                <w:szCs w:val="24"/>
              </w:rPr>
              <w:t>;</w:t>
            </w:r>
          </w:p>
          <w:p w14:paraId="4AC4D76D"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2) не</w:t>
            </w:r>
            <w:r w:rsidRPr="00293A78">
              <w:rPr>
                <w:rFonts w:ascii="Times New Roman" w:eastAsia="Times New Roman" w:hAnsi="Times New Roman" w:cs="Times New Roman"/>
                <w:sz w:val="24"/>
                <w:szCs w:val="24"/>
                <w:highlight w:val="white"/>
              </w:rPr>
              <w:t>подання жодної тендерної пропозиції для участі</w:t>
            </w:r>
            <w:r w:rsidRPr="00293A78">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293A78">
              <w:rPr>
                <w:rFonts w:ascii="Times New Roman" w:eastAsia="Times New Roman" w:hAnsi="Times New Roman" w:cs="Times New Roman"/>
                <w:sz w:val="24"/>
                <w:szCs w:val="24"/>
                <w:highlight w:val="white"/>
              </w:rPr>
              <w:t>Особливостями</w:t>
            </w:r>
            <w:r w:rsidRPr="00293A78">
              <w:rPr>
                <w:rFonts w:ascii="Times New Roman" w:eastAsia="Times New Roman" w:hAnsi="Times New Roman" w:cs="Times New Roman"/>
                <w:sz w:val="24"/>
                <w:szCs w:val="24"/>
              </w:rPr>
              <w:t>.</w:t>
            </w:r>
          </w:p>
          <w:p w14:paraId="59C59A0A" w14:textId="77777777" w:rsidR="00DE46F6" w:rsidRPr="00293A78" w:rsidRDefault="00DE46F6" w:rsidP="00DE46F6">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CB3451B" w14:textId="77777777" w:rsidR="00DE46F6" w:rsidRPr="00293A78" w:rsidRDefault="00DE46F6" w:rsidP="00DE46F6">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Відкриті торги можуть бути відмінені частково (за лотом).</w:t>
            </w:r>
          </w:p>
          <w:p w14:paraId="7C302586" w14:textId="546EDD9F" w:rsidR="00C32239" w:rsidRPr="00293A78" w:rsidRDefault="00DE46F6" w:rsidP="00DE46F6">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93A78" w:rsidRPr="00293A78" w14:paraId="4ED26C96" w14:textId="77777777">
        <w:trPr>
          <w:trHeight w:val="1119"/>
          <w:jc w:val="center"/>
        </w:trPr>
        <w:tc>
          <w:tcPr>
            <w:tcW w:w="705" w:type="dxa"/>
          </w:tcPr>
          <w:p w14:paraId="05CAB221"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2</w:t>
            </w:r>
          </w:p>
        </w:tc>
        <w:tc>
          <w:tcPr>
            <w:tcW w:w="2835" w:type="dxa"/>
          </w:tcPr>
          <w:p w14:paraId="4C20419A" w14:textId="77777777" w:rsidR="00C32239" w:rsidRPr="00293A78" w:rsidRDefault="00C32239" w:rsidP="00C32239">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0C8191D5" w14:textId="77777777" w:rsidR="00C32239" w:rsidRPr="00293A78" w:rsidRDefault="00C32239" w:rsidP="00C32239">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93A78">
              <w:rPr>
                <w:rFonts w:ascii="Times New Roman" w:eastAsia="Times New Roman" w:hAnsi="Times New Roman" w:cs="Times New Roman"/>
                <w:b/>
                <w:i/>
                <w:sz w:val="24"/>
                <w:szCs w:val="24"/>
              </w:rPr>
              <w:t>не пізніше ніж через 15 днів</w:t>
            </w:r>
            <w:r w:rsidRPr="00293A78">
              <w:rPr>
                <w:rFonts w:ascii="Times New Roman" w:eastAsia="Times New Roman" w:hAnsi="Times New Roman" w:cs="Times New Roman"/>
                <w:sz w:val="24"/>
                <w:szCs w:val="24"/>
              </w:rPr>
              <w:t xml:space="preserve"> </w:t>
            </w:r>
            <w:r w:rsidRPr="00293A78">
              <w:rPr>
                <w:rFonts w:ascii="Times New Roman" w:eastAsia="Times New Roman" w:hAnsi="Times New Roman" w:cs="Times New Roman"/>
                <w:sz w:val="24"/>
                <w:szCs w:val="24"/>
                <w:highlight w:val="white"/>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93A78">
              <w:rPr>
                <w:rFonts w:ascii="Times New Roman" w:eastAsia="Times New Roman" w:hAnsi="Times New Roman" w:cs="Times New Roman"/>
                <w:b/>
                <w:i/>
                <w:sz w:val="24"/>
                <w:szCs w:val="24"/>
                <w:highlight w:val="white"/>
              </w:rPr>
              <w:t>може бути продовжений до 60 днів</w:t>
            </w:r>
            <w:r w:rsidRPr="00293A78">
              <w:rPr>
                <w:rFonts w:ascii="Times New Roman" w:eastAsia="Times New Roman" w:hAnsi="Times New Roman" w:cs="Times New Roman"/>
                <w:sz w:val="24"/>
                <w:szCs w:val="24"/>
                <w:highlight w:val="white"/>
              </w:rPr>
              <w:t xml:space="preserve">. </w:t>
            </w:r>
          </w:p>
          <w:p w14:paraId="61C44688" w14:textId="77777777" w:rsidR="00C32239" w:rsidRPr="00293A78" w:rsidRDefault="00C32239" w:rsidP="00C32239">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1D2CB6A" w14:textId="77777777" w:rsidR="00C32239" w:rsidRPr="00293A78" w:rsidRDefault="00C32239" w:rsidP="00C32239">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93A78">
              <w:rPr>
                <w:rFonts w:ascii="Times New Roman" w:eastAsia="Times New Roman" w:hAnsi="Times New Roman" w:cs="Times New Roman"/>
                <w:b/>
                <w:i/>
                <w:sz w:val="24"/>
                <w:szCs w:val="24"/>
              </w:rPr>
              <w:t>не може бути укладено раніше ніж через п’ять днів</w:t>
            </w:r>
            <w:r w:rsidRPr="00293A78">
              <w:rPr>
                <w:rFonts w:ascii="Times New Roman" w:eastAsia="Times New Roman" w:hAnsi="Times New Roman" w:cs="Times New Roman"/>
                <w:i/>
                <w:sz w:val="24"/>
                <w:szCs w:val="24"/>
              </w:rPr>
              <w:t xml:space="preserve"> </w:t>
            </w:r>
            <w:r w:rsidRPr="00293A78">
              <w:rPr>
                <w:rFonts w:ascii="Times New Roman" w:eastAsia="Times New Roman" w:hAnsi="Times New Roman" w:cs="Times New Roman"/>
                <w:sz w:val="24"/>
                <w:szCs w:val="24"/>
              </w:rPr>
              <w:t>з дати</w:t>
            </w:r>
            <w:r w:rsidRPr="00293A78">
              <w:rPr>
                <w:rFonts w:ascii="Times New Roman" w:eastAsia="Times New Roman" w:hAnsi="Times New Roman" w:cs="Times New Roman"/>
                <w:sz w:val="24"/>
                <w:szCs w:val="24"/>
                <w:highlight w:val="white"/>
              </w:rPr>
              <w:t xml:space="preserve"> оприлюднення в електронній системі закупівель повідомлення про намір укласти договір про закупівлю.</w:t>
            </w:r>
          </w:p>
        </w:tc>
      </w:tr>
      <w:tr w:rsidR="00293A78" w:rsidRPr="00293A78" w14:paraId="2FDC5DC2" w14:textId="77777777">
        <w:trPr>
          <w:trHeight w:val="1119"/>
          <w:jc w:val="center"/>
        </w:trPr>
        <w:tc>
          <w:tcPr>
            <w:tcW w:w="705" w:type="dxa"/>
          </w:tcPr>
          <w:p w14:paraId="799C907A"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3</w:t>
            </w:r>
          </w:p>
        </w:tc>
        <w:tc>
          <w:tcPr>
            <w:tcW w:w="2835" w:type="dxa"/>
          </w:tcPr>
          <w:p w14:paraId="065F9E4C" w14:textId="77777777" w:rsidR="00C32239" w:rsidRPr="00293A78" w:rsidRDefault="00C32239" w:rsidP="00C32239">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Проєкт договору про закупівлю</w:t>
            </w:r>
          </w:p>
        </w:tc>
        <w:tc>
          <w:tcPr>
            <w:tcW w:w="6420" w:type="dxa"/>
            <w:vAlign w:val="center"/>
          </w:tcPr>
          <w:p w14:paraId="1D487465" w14:textId="77777777" w:rsidR="00C32239" w:rsidRPr="00293A78" w:rsidRDefault="00C32239" w:rsidP="00C32239">
            <w:pPr>
              <w:widowControl w:val="0"/>
              <w:ind w:right="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Проєкт договору про закупівлю викладено в </w:t>
            </w:r>
            <w:r w:rsidRPr="00293A78">
              <w:rPr>
                <w:rFonts w:ascii="Times New Roman" w:eastAsia="Times New Roman" w:hAnsi="Times New Roman" w:cs="Times New Roman"/>
                <w:b/>
                <w:i/>
                <w:sz w:val="24"/>
                <w:szCs w:val="24"/>
              </w:rPr>
              <w:t>Додатку 4</w:t>
            </w:r>
            <w:r w:rsidRPr="00293A78">
              <w:rPr>
                <w:rFonts w:ascii="Times New Roman" w:eastAsia="Times New Roman" w:hAnsi="Times New Roman" w:cs="Times New Roman"/>
                <w:sz w:val="24"/>
                <w:szCs w:val="24"/>
              </w:rPr>
              <w:t xml:space="preserve"> до цієї тендерної документації.</w:t>
            </w:r>
          </w:p>
          <w:p w14:paraId="7038031D" w14:textId="46CAFE85" w:rsidR="00C32239" w:rsidRPr="00293A78" w:rsidRDefault="00DE46F6" w:rsidP="00C32239">
            <w:pPr>
              <w:widowControl w:val="0"/>
              <w:jc w:val="both"/>
              <w:rPr>
                <w:rFonts w:ascii="Times New Roman" w:eastAsia="Times New Roman" w:hAnsi="Times New Roman" w:cs="Times New Roman"/>
                <w:i/>
                <w:sz w:val="24"/>
                <w:szCs w:val="24"/>
                <w:highlight w:val="white"/>
              </w:rPr>
            </w:pPr>
            <w:r w:rsidRPr="00293A78">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93A78">
              <w:rPr>
                <w:rFonts w:ascii="Times New Roman" w:eastAsia="Times New Roman" w:hAnsi="Times New Roman" w:cs="Times New Roman"/>
                <w:sz w:val="24"/>
                <w:szCs w:val="24"/>
                <w:highlight w:val="white"/>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93A78" w:rsidRPr="00293A78" w14:paraId="24B650CD" w14:textId="77777777">
        <w:trPr>
          <w:trHeight w:val="2100"/>
          <w:jc w:val="center"/>
        </w:trPr>
        <w:tc>
          <w:tcPr>
            <w:tcW w:w="705" w:type="dxa"/>
          </w:tcPr>
          <w:p w14:paraId="34059672"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lastRenderedPageBreak/>
              <w:t>4</w:t>
            </w:r>
          </w:p>
        </w:tc>
        <w:tc>
          <w:tcPr>
            <w:tcW w:w="2835" w:type="dxa"/>
          </w:tcPr>
          <w:p w14:paraId="55696B61" w14:textId="77777777" w:rsidR="00C32239" w:rsidRPr="00293A78" w:rsidRDefault="00C32239" w:rsidP="00C32239">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Умови договору про закупівлю</w:t>
            </w:r>
          </w:p>
        </w:tc>
        <w:tc>
          <w:tcPr>
            <w:tcW w:w="6420" w:type="dxa"/>
            <w:vAlign w:val="center"/>
          </w:tcPr>
          <w:p w14:paraId="33A9C542" w14:textId="77777777" w:rsidR="006A42DB" w:rsidRPr="00293A78" w:rsidRDefault="006A42DB" w:rsidP="006A42DB">
            <w:pPr>
              <w:widowControl w:val="0"/>
              <w:jc w:val="both"/>
              <w:rPr>
                <w:rFonts w:ascii="Times New Roman" w:eastAsia="Times New Roman" w:hAnsi="Times New Roman" w:cs="Times New Roman"/>
                <w:sz w:val="24"/>
                <w:szCs w:val="24"/>
                <w:highlight w:val="white"/>
              </w:rPr>
            </w:pPr>
            <w:r w:rsidRPr="00293A78">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3014DD8" w14:textId="77777777" w:rsidR="006A42DB" w:rsidRPr="00293A78" w:rsidRDefault="006A42DB" w:rsidP="006A42DB">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4141B48" w14:textId="77777777" w:rsidR="006A42DB" w:rsidRPr="00293A78" w:rsidRDefault="006A42DB" w:rsidP="006A42DB">
            <w:pPr>
              <w:shd w:val="clear" w:color="auto" w:fill="FFFFFF"/>
              <w:spacing w:before="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293A78">
              <w:rPr>
                <w:rFonts w:ascii="Times New Roman" w:eastAsia="Times New Roman" w:hAnsi="Times New Roman" w:cs="Times New Roman"/>
                <w:sz w:val="24"/>
                <w:szCs w:val="24"/>
                <w:highlight w:val="white"/>
              </w:rPr>
              <w:t>у тому числі за результатами електронного аукціону, кр</w:t>
            </w:r>
            <w:r w:rsidRPr="00293A78">
              <w:rPr>
                <w:rFonts w:ascii="Times New Roman" w:eastAsia="Times New Roman" w:hAnsi="Times New Roman" w:cs="Times New Roman"/>
                <w:sz w:val="24"/>
                <w:szCs w:val="24"/>
              </w:rPr>
              <w:t>ім випадків:</w:t>
            </w:r>
          </w:p>
          <w:p w14:paraId="02675B66" w14:textId="77777777" w:rsidR="006A42DB" w:rsidRPr="00293A78" w:rsidRDefault="006A42DB" w:rsidP="006A42DB">
            <w:pPr>
              <w:widowControl w:val="0"/>
              <w:pBdr>
                <w:top w:val="nil"/>
                <w:left w:val="nil"/>
                <w:bottom w:val="nil"/>
                <w:right w:val="nil"/>
                <w:between w:val="nil"/>
              </w:pBdr>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визначення грошового еквівалента зобов’язання в іноземній валюті;</w:t>
            </w:r>
          </w:p>
          <w:p w14:paraId="5229FB0C" w14:textId="77777777" w:rsidR="006A42DB" w:rsidRPr="00293A78" w:rsidRDefault="006A42DB" w:rsidP="006A42DB">
            <w:pPr>
              <w:widowControl w:val="0"/>
              <w:pBdr>
                <w:top w:val="nil"/>
                <w:left w:val="nil"/>
                <w:bottom w:val="nil"/>
                <w:right w:val="nil"/>
                <w:between w:val="nil"/>
              </w:pBdr>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EE2FAA5" w14:textId="2F90CE89" w:rsidR="00E5508B" w:rsidRPr="00293A78" w:rsidRDefault="006A42DB" w:rsidP="006A42DB">
            <w:pPr>
              <w:widowControl w:val="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93A78" w:rsidRPr="00293A78" w14:paraId="35C53BAF" w14:textId="77777777">
        <w:trPr>
          <w:trHeight w:val="1119"/>
          <w:jc w:val="center"/>
        </w:trPr>
        <w:tc>
          <w:tcPr>
            <w:tcW w:w="705" w:type="dxa"/>
          </w:tcPr>
          <w:p w14:paraId="01469F8B" w14:textId="77777777" w:rsidR="00C32239" w:rsidRPr="00293A78" w:rsidRDefault="00C32239" w:rsidP="00C32239">
            <w:pPr>
              <w:widowControl w:val="0"/>
              <w:jc w:val="center"/>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5</w:t>
            </w:r>
          </w:p>
        </w:tc>
        <w:tc>
          <w:tcPr>
            <w:tcW w:w="2835" w:type="dxa"/>
          </w:tcPr>
          <w:p w14:paraId="0D634D86" w14:textId="77777777" w:rsidR="00C32239" w:rsidRPr="00293A78" w:rsidRDefault="00C32239" w:rsidP="00C32239">
            <w:pPr>
              <w:widowControl w:val="0"/>
              <w:rPr>
                <w:rFonts w:ascii="Times New Roman" w:eastAsia="Times New Roman" w:hAnsi="Times New Roman" w:cs="Times New Roman"/>
                <w:sz w:val="24"/>
                <w:szCs w:val="24"/>
              </w:rPr>
            </w:pPr>
            <w:r w:rsidRPr="00293A7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35A1BFBC" w14:textId="77777777" w:rsidR="00C32239" w:rsidRPr="00293A78" w:rsidRDefault="00C32239" w:rsidP="00C32239">
            <w:pPr>
              <w:widowControl w:val="0"/>
              <w:ind w:right="120"/>
              <w:jc w:val="both"/>
              <w:rPr>
                <w:rFonts w:ascii="Times New Roman" w:eastAsia="Times New Roman" w:hAnsi="Times New Roman" w:cs="Times New Roman"/>
                <w:sz w:val="24"/>
                <w:szCs w:val="24"/>
              </w:rPr>
            </w:pPr>
            <w:r w:rsidRPr="00293A78">
              <w:rPr>
                <w:rFonts w:ascii="Times New Roman" w:eastAsia="Times New Roman" w:hAnsi="Times New Roman" w:cs="Times New Roman"/>
                <w:sz w:val="24"/>
                <w:szCs w:val="24"/>
              </w:rPr>
              <w:t>Забезпечення виконання договору про закупівлю не вимагається.</w:t>
            </w:r>
          </w:p>
          <w:p w14:paraId="19455B2A" w14:textId="77777777" w:rsidR="00C32239" w:rsidRPr="00293A78" w:rsidRDefault="00C32239" w:rsidP="00C32239">
            <w:pPr>
              <w:widowControl w:val="0"/>
              <w:ind w:right="120"/>
              <w:jc w:val="both"/>
              <w:rPr>
                <w:rFonts w:ascii="Times New Roman" w:eastAsia="Times New Roman" w:hAnsi="Times New Roman" w:cs="Times New Roman"/>
                <w:sz w:val="24"/>
                <w:szCs w:val="24"/>
              </w:rPr>
            </w:pPr>
          </w:p>
          <w:p w14:paraId="14C71D8C" w14:textId="77777777" w:rsidR="00C32239" w:rsidRPr="00293A78" w:rsidRDefault="00C32239" w:rsidP="00C32239">
            <w:pPr>
              <w:widowControl w:val="0"/>
              <w:jc w:val="both"/>
              <w:rPr>
                <w:rFonts w:ascii="Times New Roman" w:eastAsia="Times New Roman" w:hAnsi="Times New Roman" w:cs="Times New Roman"/>
                <w:sz w:val="24"/>
                <w:szCs w:val="24"/>
              </w:rPr>
            </w:pPr>
          </w:p>
        </w:tc>
      </w:tr>
    </w:tbl>
    <w:p w14:paraId="6A8F6869" w14:textId="77777777" w:rsidR="001F3879" w:rsidRPr="00293A78" w:rsidRDefault="001F387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1AA57B0F" w14:textId="77777777" w:rsidR="001F3879" w:rsidRPr="00293A78" w:rsidRDefault="001F3879">
      <w:pPr>
        <w:widowControl w:val="0"/>
        <w:spacing w:after="0" w:line="240" w:lineRule="auto"/>
        <w:jc w:val="both"/>
        <w:rPr>
          <w:rFonts w:ascii="Times New Roman" w:eastAsia="Times New Roman" w:hAnsi="Times New Roman" w:cs="Times New Roman"/>
          <w:sz w:val="24"/>
          <w:szCs w:val="24"/>
        </w:rPr>
      </w:pPr>
    </w:p>
    <w:sectPr w:rsidR="001F3879" w:rsidRPr="00293A78">
      <w:footerReference w:type="defaul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773F2" w14:textId="77777777" w:rsidR="00B5396A" w:rsidRDefault="00B5396A">
      <w:pPr>
        <w:spacing w:after="0" w:line="240" w:lineRule="auto"/>
      </w:pPr>
      <w:r>
        <w:separator/>
      </w:r>
    </w:p>
  </w:endnote>
  <w:endnote w:type="continuationSeparator" w:id="0">
    <w:p w14:paraId="6EE1AECF" w14:textId="77777777" w:rsidR="00B5396A" w:rsidRDefault="00B53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0C12E" w14:textId="77777777" w:rsidR="001F3879" w:rsidRDefault="0045512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F7AED">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39BDF" w14:textId="77777777" w:rsidR="001F3879" w:rsidRDefault="001F38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D2746" w14:textId="77777777" w:rsidR="00B5396A" w:rsidRDefault="00B5396A">
      <w:pPr>
        <w:spacing w:after="0" w:line="240" w:lineRule="auto"/>
      </w:pPr>
      <w:r>
        <w:separator/>
      </w:r>
    </w:p>
  </w:footnote>
  <w:footnote w:type="continuationSeparator" w:id="0">
    <w:p w14:paraId="745C49D9" w14:textId="77777777" w:rsidR="00B5396A" w:rsidRDefault="00B539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A1848"/>
    <w:multiLevelType w:val="multilevel"/>
    <w:tmpl w:val="6E1CC7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75F328C"/>
    <w:multiLevelType w:val="multilevel"/>
    <w:tmpl w:val="C0D2E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43C0C06"/>
    <w:multiLevelType w:val="multilevel"/>
    <w:tmpl w:val="0994DBD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879"/>
    <w:rsid w:val="00016211"/>
    <w:rsid w:val="00021E08"/>
    <w:rsid w:val="00026FAD"/>
    <w:rsid w:val="00041BBC"/>
    <w:rsid w:val="00042170"/>
    <w:rsid w:val="00043ABE"/>
    <w:rsid w:val="00044F3C"/>
    <w:rsid w:val="0005489E"/>
    <w:rsid w:val="00057A5E"/>
    <w:rsid w:val="000607FC"/>
    <w:rsid w:val="00083EB7"/>
    <w:rsid w:val="00090036"/>
    <w:rsid w:val="000A7123"/>
    <w:rsid w:val="000C2E7D"/>
    <w:rsid w:val="000C5921"/>
    <w:rsid w:val="000C6E41"/>
    <w:rsid w:val="000D0061"/>
    <w:rsid w:val="00113718"/>
    <w:rsid w:val="0012772E"/>
    <w:rsid w:val="00154829"/>
    <w:rsid w:val="00163749"/>
    <w:rsid w:val="001756ED"/>
    <w:rsid w:val="00176807"/>
    <w:rsid w:val="0018306B"/>
    <w:rsid w:val="00187A07"/>
    <w:rsid w:val="001908C3"/>
    <w:rsid w:val="001A05FA"/>
    <w:rsid w:val="001B7BD7"/>
    <w:rsid w:val="001E0441"/>
    <w:rsid w:val="001E4B8F"/>
    <w:rsid w:val="001F3879"/>
    <w:rsid w:val="0020325C"/>
    <w:rsid w:val="00203ADB"/>
    <w:rsid w:val="00247549"/>
    <w:rsid w:val="00257D72"/>
    <w:rsid w:val="00263D08"/>
    <w:rsid w:val="00264539"/>
    <w:rsid w:val="00281A03"/>
    <w:rsid w:val="00293A78"/>
    <w:rsid w:val="002963FC"/>
    <w:rsid w:val="002A1BEF"/>
    <w:rsid w:val="002A3777"/>
    <w:rsid w:val="002B29EC"/>
    <w:rsid w:val="002B6D2A"/>
    <w:rsid w:val="003046E1"/>
    <w:rsid w:val="00321012"/>
    <w:rsid w:val="00332044"/>
    <w:rsid w:val="00335350"/>
    <w:rsid w:val="003654DA"/>
    <w:rsid w:val="00370D00"/>
    <w:rsid w:val="003713F9"/>
    <w:rsid w:val="003B1E74"/>
    <w:rsid w:val="003C33F1"/>
    <w:rsid w:val="003E2EE3"/>
    <w:rsid w:val="00403760"/>
    <w:rsid w:val="00414C58"/>
    <w:rsid w:val="00437BDB"/>
    <w:rsid w:val="00437F5E"/>
    <w:rsid w:val="00446B62"/>
    <w:rsid w:val="00455120"/>
    <w:rsid w:val="00473A17"/>
    <w:rsid w:val="004855C0"/>
    <w:rsid w:val="00497FCE"/>
    <w:rsid w:val="004A2C0C"/>
    <w:rsid w:val="004A5E6B"/>
    <w:rsid w:val="004A7A4E"/>
    <w:rsid w:val="004B14CA"/>
    <w:rsid w:val="004C0875"/>
    <w:rsid w:val="004C158D"/>
    <w:rsid w:val="004C7E96"/>
    <w:rsid w:val="004E4EEA"/>
    <w:rsid w:val="00542E5E"/>
    <w:rsid w:val="005638E7"/>
    <w:rsid w:val="00574EB0"/>
    <w:rsid w:val="00590201"/>
    <w:rsid w:val="005C5586"/>
    <w:rsid w:val="005D5B46"/>
    <w:rsid w:val="005D732E"/>
    <w:rsid w:val="005F7AED"/>
    <w:rsid w:val="00601DA8"/>
    <w:rsid w:val="006028DD"/>
    <w:rsid w:val="006142F8"/>
    <w:rsid w:val="00622C89"/>
    <w:rsid w:val="00632EA9"/>
    <w:rsid w:val="00633C1C"/>
    <w:rsid w:val="006378CE"/>
    <w:rsid w:val="006627AA"/>
    <w:rsid w:val="006721FB"/>
    <w:rsid w:val="00684AF4"/>
    <w:rsid w:val="0069328A"/>
    <w:rsid w:val="006A119C"/>
    <w:rsid w:val="006A42DB"/>
    <w:rsid w:val="006E4C2C"/>
    <w:rsid w:val="006F1353"/>
    <w:rsid w:val="00714395"/>
    <w:rsid w:val="007349DD"/>
    <w:rsid w:val="00744F70"/>
    <w:rsid w:val="0074666F"/>
    <w:rsid w:val="00756E52"/>
    <w:rsid w:val="00793FE9"/>
    <w:rsid w:val="0079682D"/>
    <w:rsid w:val="007B06E8"/>
    <w:rsid w:val="007B45AC"/>
    <w:rsid w:val="007C4CFB"/>
    <w:rsid w:val="007D5607"/>
    <w:rsid w:val="007F1073"/>
    <w:rsid w:val="0080758F"/>
    <w:rsid w:val="008438F6"/>
    <w:rsid w:val="0084435E"/>
    <w:rsid w:val="0084645B"/>
    <w:rsid w:val="00864647"/>
    <w:rsid w:val="008948E0"/>
    <w:rsid w:val="008A2541"/>
    <w:rsid w:val="008B5278"/>
    <w:rsid w:val="008C456B"/>
    <w:rsid w:val="008C53DD"/>
    <w:rsid w:val="008C6062"/>
    <w:rsid w:val="008C68B4"/>
    <w:rsid w:val="008D36B3"/>
    <w:rsid w:val="008F1BC5"/>
    <w:rsid w:val="00902E63"/>
    <w:rsid w:val="00906C47"/>
    <w:rsid w:val="009137EA"/>
    <w:rsid w:val="00913AF1"/>
    <w:rsid w:val="00915AB2"/>
    <w:rsid w:val="00922658"/>
    <w:rsid w:val="0092525A"/>
    <w:rsid w:val="00926901"/>
    <w:rsid w:val="00945029"/>
    <w:rsid w:val="0094503B"/>
    <w:rsid w:val="009503C1"/>
    <w:rsid w:val="00973CE7"/>
    <w:rsid w:val="00973F7A"/>
    <w:rsid w:val="00983AB1"/>
    <w:rsid w:val="009D0D49"/>
    <w:rsid w:val="009E498A"/>
    <w:rsid w:val="00A07183"/>
    <w:rsid w:val="00A12AAD"/>
    <w:rsid w:val="00A22922"/>
    <w:rsid w:val="00A33CC7"/>
    <w:rsid w:val="00A34ABF"/>
    <w:rsid w:val="00A77C1C"/>
    <w:rsid w:val="00A905E1"/>
    <w:rsid w:val="00A969F6"/>
    <w:rsid w:val="00AA2824"/>
    <w:rsid w:val="00AA4F52"/>
    <w:rsid w:val="00AC3860"/>
    <w:rsid w:val="00AD609D"/>
    <w:rsid w:val="00AD728D"/>
    <w:rsid w:val="00AF58BF"/>
    <w:rsid w:val="00B35B50"/>
    <w:rsid w:val="00B3754D"/>
    <w:rsid w:val="00B41BAA"/>
    <w:rsid w:val="00B5396A"/>
    <w:rsid w:val="00B5461D"/>
    <w:rsid w:val="00B561B0"/>
    <w:rsid w:val="00B5767D"/>
    <w:rsid w:val="00B66535"/>
    <w:rsid w:val="00B77B68"/>
    <w:rsid w:val="00BA158D"/>
    <w:rsid w:val="00BA57D2"/>
    <w:rsid w:val="00BC6AD4"/>
    <w:rsid w:val="00BD2917"/>
    <w:rsid w:val="00BD5A9A"/>
    <w:rsid w:val="00BE11DB"/>
    <w:rsid w:val="00BF0F04"/>
    <w:rsid w:val="00BF5B54"/>
    <w:rsid w:val="00C22400"/>
    <w:rsid w:val="00C26D31"/>
    <w:rsid w:val="00C32239"/>
    <w:rsid w:val="00C64AA6"/>
    <w:rsid w:val="00C70795"/>
    <w:rsid w:val="00C80A08"/>
    <w:rsid w:val="00C80D0E"/>
    <w:rsid w:val="00CA3D66"/>
    <w:rsid w:val="00CA6A0B"/>
    <w:rsid w:val="00CB47D1"/>
    <w:rsid w:val="00CC2208"/>
    <w:rsid w:val="00CD500E"/>
    <w:rsid w:val="00CE4E1E"/>
    <w:rsid w:val="00CE5683"/>
    <w:rsid w:val="00CF1804"/>
    <w:rsid w:val="00CF4BF8"/>
    <w:rsid w:val="00D001B6"/>
    <w:rsid w:val="00D05136"/>
    <w:rsid w:val="00D55A4E"/>
    <w:rsid w:val="00D63A38"/>
    <w:rsid w:val="00D6738B"/>
    <w:rsid w:val="00D67C38"/>
    <w:rsid w:val="00D80EA4"/>
    <w:rsid w:val="00D82BAB"/>
    <w:rsid w:val="00D967CD"/>
    <w:rsid w:val="00D978C6"/>
    <w:rsid w:val="00DA1AFE"/>
    <w:rsid w:val="00DA340D"/>
    <w:rsid w:val="00DA5ADA"/>
    <w:rsid w:val="00DB405A"/>
    <w:rsid w:val="00DD5D18"/>
    <w:rsid w:val="00DE3E02"/>
    <w:rsid w:val="00DE46F6"/>
    <w:rsid w:val="00E04FFA"/>
    <w:rsid w:val="00E11D9B"/>
    <w:rsid w:val="00E14F46"/>
    <w:rsid w:val="00E2325A"/>
    <w:rsid w:val="00E34C12"/>
    <w:rsid w:val="00E36321"/>
    <w:rsid w:val="00E5508B"/>
    <w:rsid w:val="00E56FBC"/>
    <w:rsid w:val="00E73C1C"/>
    <w:rsid w:val="00E814AB"/>
    <w:rsid w:val="00E84D29"/>
    <w:rsid w:val="00E871F1"/>
    <w:rsid w:val="00EB1033"/>
    <w:rsid w:val="00ED690D"/>
    <w:rsid w:val="00EF5034"/>
    <w:rsid w:val="00EF60DD"/>
    <w:rsid w:val="00F04129"/>
    <w:rsid w:val="00F155E2"/>
    <w:rsid w:val="00F21E88"/>
    <w:rsid w:val="00F707B7"/>
    <w:rsid w:val="00F72E0C"/>
    <w:rsid w:val="00FD4BF7"/>
    <w:rsid w:val="00FF118D"/>
    <w:rsid w:val="00FF2C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C9908"/>
  <w15:docId w15:val="{4E55F309-3601-4989-B9AD-1AD65DF8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88835">
      <w:bodyDiv w:val="1"/>
      <w:marLeft w:val="0"/>
      <w:marRight w:val="0"/>
      <w:marTop w:val="0"/>
      <w:marBottom w:val="0"/>
      <w:divBdr>
        <w:top w:val="none" w:sz="0" w:space="0" w:color="auto"/>
        <w:left w:val="none" w:sz="0" w:space="0" w:color="auto"/>
        <w:bottom w:val="none" w:sz="0" w:space="0" w:color="auto"/>
        <w:right w:val="none" w:sz="0" w:space="0" w:color="auto"/>
      </w:divBdr>
    </w:div>
    <w:div w:id="1536383906">
      <w:bodyDiv w:val="1"/>
      <w:marLeft w:val="0"/>
      <w:marRight w:val="0"/>
      <w:marTop w:val="0"/>
      <w:marBottom w:val="0"/>
      <w:divBdr>
        <w:top w:val="none" w:sz="0" w:space="0" w:color="auto"/>
        <w:left w:val="none" w:sz="0" w:space="0" w:color="auto"/>
        <w:bottom w:val="none" w:sz="0" w:space="0" w:color="auto"/>
        <w:right w:val="none" w:sz="0" w:space="0" w:color="auto"/>
      </w:divBdr>
    </w:div>
    <w:div w:id="1619070999">
      <w:bodyDiv w:val="1"/>
      <w:marLeft w:val="0"/>
      <w:marRight w:val="0"/>
      <w:marTop w:val="0"/>
      <w:marBottom w:val="0"/>
      <w:divBdr>
        <w:top w:val="none" w:sz="0" w:space="0" w:color="auto"/>
        <w:left w:val="none" w:sz="0" w:space="0" w:color="auto"/>
        <w:bottom w:val="none" w:sz="0" w:space="0" w:color="auto"/>
        <w:right w:val="none" w:sz="0" w:space="0" w:color="auto"/>
      </w:divBdr>
    </w:div>
    <w:div w:id="1930117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find=1&amp;text=%D0%BF%D0%B5%D1%80%D0%B5%D0%BC%D0%BE%D0%B6%D0%B5%D1%86%D1%8C+%D0%BF%D1%80%D0%BE%D1%86%D0%B5%D0%B4%D1%83%D1%80%D0%B8+%D0%B7%D0%B0%D0%BA%D1%83%D0%BF%D1%96%D0%B2%D0%BB%D1%96" TargetMode="External"/><Relationship Id="rId3" Type="http://schemas.openxmlformats.org/officeDocument/2006/relationships/numbering" Target="numbering.xml"/><Relationship Id="rId21" Type="http://schemas.openxmlformats.org/officeDocument/2006/relationships/hyperlink" Target="https://zakon.rada.gov.ua/laws/show/1178-2022-%D0%BF?find=1&amp;text=%D0%BF%D0%B5%D1%80%D0%B5%D0%BC%D0%BE%D0%B6%D0%B5%D1%86%D1%8C+%D0%BF%D1%80%D0%BE%D1%86%D0%B5%D0%B4%D1%83%D1%80%D0%B8+%D0%B7%D0%B0%D0%BA%D1%83%D0%BF%D1%96%D0%B2%D0%BB%D1%96" TargetMode="Externa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find=1&amp;text=%D0%BF%D0%B5%D1%80%D0%B5%D0%BC%D0%BE%D0%B6%D0%B5%D1%86%D1%8C+%D0%BF%D1%80%D0%BE%D1%86%D0%B5%D0%B4%D1%83%D1%80%D0%B8+%D0%B7%D0%B0%D0%BA%D1%83%D0%BF%D1%96%D0%B2%D0%BB%D1%9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find=1&amp;text=%D0%BF%D0%B5%D1%80%D0%B5%D0%BC%D0%BE%D0%B6%D0%B5%D1%86%D1%8C+%D0%BF%D1%80%D0%BE%D1%86%D0%B5%D0%B4%D1%83%D1%80%D0%B8+%D0%B7%D0%B0%D0%BA%D1%83%D0%BF%D1%96%D0%B2%D0%BB%D1%96" TargetMode="External"/><Relationship Id="rId4" Type="http://schemas.openxmlformats.org/officeDocument/2006/relationships/styles" Target="styles.xml"/><Relationship Id="rId9" Type="http://schemas.openxmlformats.org/officeDocument/2006/relationships/hyperlink" Target="mailto:kot@"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7D606D-FA73-4669-A7F5-5B0107A3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35874</Words>
  <Characters>20449</Characters>
  <Application>Microsoft Office Word</Application>
  <DocSecurity>0</DocSecurity>
  <Lines>170</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Ністоріка Олена Вікторівна</cp:lastModifiedBy>
  <cp:revision>2</cp:revision>
  <cp:lastPrinted>2024-04-15T06:13:00Z</cp:lastPrinted>
  <dcterms:created xsi:type="dcterms:W3CDTF">2024-04-15T06:41:00Z</dcterms:created>
  <dcterms:modified xsi:type="dcterms:W3CDTF">2024-04-15T06:41:00Z</dcterms:modified>
</cp:coreProperties>
</file>