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E7" w:rsidRPr="0090012E" w:rsidRDefault="00FB31E7" w:rsidP="00F44FAC">
      <w:pPr>
        <w:spacing w:line="240" w:lineRule="auto"/>
        <w:rPr>
          <w:rFonts w:ascii="Times New Roman" w:hAnsi="Times New Roman" w:cs="Times New Roman"/>
          <w:i/>
          <w:sz w:val="24"/>
          <w:szCs w:val="24"/>
        </w:rPr>
      </w:pPr>
      <w:r w:rsidRPr="0090012E">
        <w:rPr>
          <w:rFonts w:ascii="Times New Roman" w:hAnsi="Times New Roman" w:cs="Times New Roman"/>
          <w:i/>
          <w:sz w:val="24"/>
          <w:szCs w:val="24"/>
        </w:rPr>
        <w:t>ПРОЄКТ ДОГОВОРУ</w:t>
      </w:r>
    </w:p>
    <w:p w:rsidR="00FB31E7" w:rsidRPr="0090012E" w:rsidRDefault="00FB31E7" w:rsidP="00F44FAC">
      <w:pPr>
        <w:spacing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 xml:space="preserve">ДОГОВІР № ___ </w:t>
      </w:r>
    </w:p>
    <w:p w:rsidR="00FB31E7" w:rsidRPr="0090012E" w:rsidRDefault="00FB31E7" w:rsidP="00F44FAC">
      <w:pPr>
        <w:spacing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поставки товару</w:t>
      </w:r>
    </w:p>
    <w:p w:rsidR="00FB31E7" w:rsidRPr="0090012E" w:rsidRDefault="00FB31E7" w:rsidP="00F44FAC">
      <w:pPr>
        <w:spacing w:line="240" w:lineRule="auto"/>
        <w:rPr>
          <w:rFonts w:ascii="Times New Roman" w:hAnsi="Times New Roman" w:cs="Times New Roman"/>
          <w:sz w:val="24"/>
          <w:szCs w:val="24"/>
        </w:rPr>
      </w:pPr>
      <w:proofErr w:type="spellStart"/>
      <w:r w:rsidRPr="0090012E">
        <w:rPr>
          <w:rFonts w:ascii="Times New Roman" w:hAnsi="Times New Roman" w:cs="Times New Roman"/>
          <w:sz w:val="24"/>
          <w:szCs w:val="24"/>
        </w:rPr>
        <w:t>смт</w:t>
      </w:r>
      <w:proofErr w:type="spellEnd"/>
      <w:r w:rsidRPr="0090012E">
        <w:rPr>
          <w:rFonts w:ascii="Times New Roman" w:hAnsi="Times New Roman" w:cs="Times New Roman"/>
          <w:sz w:val="24"/>
          <w:szCs w:val="24"/>
        </w:rPr>
        <w:t xml:space="preserve"> Ратне</w:t>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r>
      <w:r w:rsidRPr="0090012E">
        <w:rPr>
          <w:rFonts w:ascii="Times New Roman" w:hAnsi="Times New Roman" w:cs="Times New Roman"/>
          <w:sz w:val="24"/>
          <w:szCs w:val="24"/>
        </w:rPr>
        <w:tab/>
        <w:t xml:space="preserve">  «___» ___________ 2023 р.</w:t>
      </w:r>
    </w:p>
    <w:p w:rsidR="00FB31E7" w:rsidRPr="0090012E" w:rsidRDefault="00FB31E7" w:rsidP="00F44FAC">
      <w:pPr>
        <w:spacing w:line="240" w:lineRule="auto"/>
        <w:ind w:right="142" w:firstLine="720"/>
        <w:jc w:val="both"/>
        <w:rPr>
          <w:rFonts w:ascii="Times New Roman" w:hAnsi="Times New Roman" w:cs="Times New Roman"/>
          <w:b/>
          <w:sz w:val="24"/>
          <w:szCs w:val="24"/>
        </w:rPr>
      </w:pPr>
      <w:r w:rsidRPr="0090012E">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w:t>
      </w:r>
      <w:r w:rsidRPr="0090012E">
        <w:rPr>
          <w:rStyle w:val="rvts9"/>
          <w:rFonts w:ascii="Times New Roman" w:hAnsi="Times New Roman" w:cs="Times New Roman"/>
          <w:sz w:val="24"/>
          <w:szCs w:val="24"/>
        </w:rPr>
        <w:t>від 25.12.2015 р.</w:t>
      </w:r>
      <w:r w:rsidRPr="0090012E">
        <w:rPr>
          <w:rStyle w:val="rvts0"/>
          <w:rFonts w:ascii="Times New Roman" w:hAnsi="Times New Roman" w:cs="Times New Roman"/>
          <w:sz w:val="24"/>
          <w:szCs w:val="24"/>
        </w:rPr>
        <w:t xml:space="preserve"> </w:t>
      </w:r>
      <w:r w:rsidRPr="0090012E">
        <w:rPr>
          <w:rStyle w:val="rvts9"/>
          <w:rFonts w:ascii="Times New Roman" w:hAnsi="Times New Roman" w:cs="Times New Roman"/>
          <w:sz w:val="24"/>
          <w:szCs w:val="24"/>
        </w:rPr>
        <w:t>№ 922-VIII (зі змінами та доповненнями),</w:t>
      </w:r>
      <w:r w:rsidRPr="0090012E">
        <w:rPr>
          <w:rFonts w:ascii="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90012E">
        <w:rPr>
          <w:rFonts w:ascii="Times New Roman" w:hAnsi="Times New Roman" w:cs="Times New Roman"/>
          <w:sz w:val="24"/>
          <w:szCs w:val="24"/>
        </w:rPr>
        <w:t xml:space="preserve"> інших нормативно-правових актів, що регулюють відповідні правовідносини.</w:t>
      </w:r>
    </w:p>
    <w:p w:rsidR="00FB31E7" w:rsidRPr="0090012E" w:rsidRDefault="00FB31E7" w:rsidP="00F44FAC">
      <w:pPr>
        <w:spacing w:line="240" w:lineRule="auto"/>
        <w:ind w:firstLine="720"/>
        <w:jc w:val="both"/>
        <w:rPr>
          <w:rFonts w:ascii="Times New Roman" w:hAnsi="Times New Roman" w:cs="Times New Roman"/>
          <w:b/>
          <w:sz w:val="24"/>
          <w:szCs w:val="24"/>
        </w:rPr>
      </w:pPr>
      <w:r w:rsidRPr="0090012E">
        <w:rPr>
          <w:rFonts w:ascii="Times New Roman" w:hAnsi="Times New Roman" w:cs="Times New Roman"/>
          <w:b/>
          <w:sz w:val="24"/>
          <w:szCs w:val="24"/>
        </w:rPr>
        <w:t xml:space="preserve">Управління гуманітарної політики </w:t>
      </w:r>
      <w:proofErr w:type="spellStart"/>
      <w:r w:rsidRPr="0090012E">
        <w:rPr>
          <w:rFonts w:ascii="Times New Roman" w:hAnsi="Times New Roman" w:cs="Times New Roman"/>
          <w:b/>
          <w:sz w:val="24"/>
          <w:szCs w:val="24"/>
        </w:rPr>
        <w:t>Ратнівської</w:t>
      </w:r>
      <w:proofErr w:type="spellEnd"/>
      <w:r w:rsidRPr="0090012E">
        <w:rPr>
          <w:rFonts w:ascii="Times New Roman" w:hAnsi="Times New Roman" w:cs="Times New Roman"/>
          <w:b/>
          <w:sz w:val="24"/>
          <w:szCs w:val="24"/>
        </w:rPr>
        <w:t xml:space="preserve"> селищної ради  </w:t>
      </w:r>
      <w:r w:rsidRPr="0090012E">
        <w:rPr>
          <w:rFonts w:ascii="Times New Roman" w:hAnsi="Times New Roman" w:cs="Times New Roman"/>
          <w:sz w:val="24"/>
          <w:szCs w:val="24"/>
        </w:rPr>
        <w:t xml:space="preserve">(далі — </w:t>
      </w:r>
      <w:r w:rsidRPr="0090012E">
        <w:rPr>
          <w:rFonts w:ascii="Times New Roman" w:hAnsi="Times New Roman" w:cs="Times New Roman"/>
          <w:b/>
          <w:sz w:val="24"/>
          <w:szCs w:val="24"/>
        </w:rPr>
        <w:t>Замовник</w:t>
      </w:r>
      <w:r w:rsidRPr="0090012E">
        <w:rPr>
          <w:rFonts w:ascii="Times New Roman" w:hAnsi="Times New Roman" w:cs="Times New Roman"/>
          <w:sz w:val="24"/>
          <w:szCs w:val="24"/>
        </w:rPr>
        <w:t>), в особі начальника Денисюка Олександра Федоровича що діє на підставі Положення ( далі-Замовник ), з однієї сторони та</w:t>
      </w:r>
    </w:p>
    <w:p w:rsidR="00FB31E7" w:rsidRPr="0090012E" w:rsidRDefault="00FB31E7" w:rsidP="00F44FAC">
      <w:pPr>
        <w:spacing w:line="240" w:lineRule="auto"/>
        <w:ind w:firstLine="720"/>
        <w:jc w:val="both"/>
        <w:rPr>
          <w:rFonts w:ascii="Times New Roman" w:hAnsi="Times New Roman" w:cs="Times New Roman"/>
          <w:b/>
          <w:sz w:val="24"/>
          <w:szCs w:val="24"/>
        </w:rPr>
      </w:pPr>
      <w:r w:rsidRPr="0090012E">
        <w:rPr>
          <w:rFonts w:ascii="Times New Roman" w:hAnsi="Times New Roman" w:cs="Times New Roman"/>
          <w:sz w:val="24"/>
          <w:szCs w:val="24"/>
        </w:rPr>
        <w:t xml:space="preserve">______________________________________________________________________, в особі </w:t>
      </w:r>
      <w:r w:rsidRPr="0090012E">
        <w:rPr>
          <w:rFonts w:ascii="Times New Roman" w:hAnsi="Times New Roman" w:cs="Times New Roman"/>
          <w:b/>
          <w:sz w:val="24"/>
          <w:szCs w:val="24"/>
        </w:rPr>
        <w:t>____________________________________________________</w:t>
      </w:r>
      <w:r w:rsidRPr="0090012E">
        <w:rPr>
          <w:rFonts w:ascii="Times New Roman" w:hAnsi="Times New Roman" w:cs="Times New Roman"/>
          <w:sz w:val="24"/>
          <w:szCs w:val="24"/>
        </w:rPr>
        <w:t xml:space="preserve">, що діє на підставі </w:t>
      </w:r>
      <w:r w:rsidRPr="0090012E">
        <w:rPr>
          <w:rFonts w:ascii="Times New Roman" w:hAnsi="Times New Roman" w:cs="Times New Roman"/>
          <w:b/>
          <w:sz w:val="24"/>
          <w:szCs w:val="24"/>
        </w:rPr>
        <w:t xml:space="preserve">________________ </w:t>
      </w:r>
      <w:r w:rsidRPr="0090012E">
        <w:rPr>
          <w:rFonts w:ascii="Times New Roman" w:hAnsi="Times New Roman" w:cs="Times New Roman"/>
          <w:sz w:val="24"/>
          <w:szCs w:val="24"/>
        </w:rPr>
        <w:t xml:space="preserve">(далі — Постачальник), з іншої сторони, далі разом – Сторони, за результатами процедури закупівлі ____________________________, </w:t>
      </w:r>
      <w:r w:rsidRPr="0090012E">
        <w:rPr>
          <w:rFonts w:ascii="Times New Roman" w:hAnsi="Times New Roman" w:cs="Times New Roman"/>
          <w:spacing w:val="2"/>
          <w:sz w:val="24"/>
          <w:szCs w:val="24"/>
        </w:rPr>
        <w:t>уклали</w:t>
      </w:r>
      <w:r w:rsidRPr="0090012E">
        <w:rPr>
          <w:rFonts w:ascii="Times New Roman" w:hAnsi="Times New Roman" w:cs="Times New Roman"/>
          <w:sz w:val="24"/>
          <w:szCs w:val="24"/>
        </w:rPr>
        <w:t xml:space="preserve"> цей Договір (далі – Договір)  про наступне:</w:t>
      </w:r>
      <w:r w:rsidRPr="0090012E">
        <w:rPr>
          <w:rFonts w:ascii="Times New Roman" w:hAnsi="Times New Roman" w:cs="Times New Roman"/>
          <w:b/>
          <w:sz w:val="24"/>
          <w:szCs w:val="24"/>
        </w:rPr>
        <w:t xml:space="preserve"> </w:t>
      </w:r>
    </w:p>
    <w:p w:rsidR="00FB31E7" w:rsidRPr="0090012E" w:rsidRDefault="00FB31E7" w:rsidP="00F44FAC">
      <w:pPr>
        <w:spacing w:after="0" w:line="240" w:lineRule="auto"/>
        <w:ind w:firstLine="708"/>
        <w:jc w:val="center"/>
        <w:rPr>
          <w:rFonts w:ascii="Times New Roman" w:hAnsi="Times New Roman" w:cs="Times New Roman"/>
          <w:b/>
          <w:sz w:val="24"/>
          <w:szCs w:val="24"/>
        </w:rPr>
      </w:pPr>
      <w:r w:rsidRPr="0090012E">
        <w:rPr>
          <w:rFonts w:ascii="Times New Roman" w:hAnsi="Times New Roman" w:cs="Times New Roman"/>
          <w:b/>
          <w:sz w:val="24"/>
          <w:szCs w:val="24"/>
        </w:rPr>
        <w:t>1. ПРЕДМЕТ ДОГОВОРУ</w:t>
      </w:r>
    </w:p>
    <w:p w:rsidR="00FB31E7" w:rsidRPr="0090012E" w:rsidRDefault="00FB31E7" w:rsidP="004A590D">
      <w:pPr>
        <w:spacing w:after="0" w:line="240" w:lineRule="auto"/>
        <w:ind w:firstLine="708"/>
        <w:jc w:val="both"/>
        <w:rPr>
          <w:rFonts w:ascii="Times New Roman" w:hAnsi="Times New Roman" w:cs="Times New Roman"/>
          <w:bCs/>
          <w:sz w:val="24"/>
          <w:szCs w:val="24"/>
          <w:highlight w:val="yellow"/>
        </w:rPr>
      </w:pPr>
      <w:r w:rsidRPr="0090012E">
        <w:rPr>
          <w:rFonts w:ascii="Times New Roman" w:hAnsi="Times New Roman" w:cs="Times New Roman"/>
          <w:sz w:val="24"/>
          <w:szCs w:val="24"/>
        </w:rPr>
        <w:t>1.1. </w:t>
      </w:r>
      <w:r w:rsidRPr="0090012E">
        <w:rPr>
          <w:rFonts w:ascii="Times New Roman" w:hAnsi="Times New Roman" w:cs="Times New Roman"/>
          <w:sz w:val="24"/>
          <w:szCs w:val="24"/>
          <w:lang w:eastAsia="uk-UA"/>
        </w:rPr>
        <w:t xml:space="preserve">Постачальник зобов'язується в порядку, на умовах і в терміни, передбачені цим Договором, постачати і передавати у власність продукти харчування згідно </w:t>
      </w:r>
      <w:proofErr w:type="spellStart"/>
      <w:r w:rsidR="00BB5CDA" w:rsidRPr="00BB5CDA">
        <w:rPr>
          <w:rFonts w:ascii="Times New Roman" w:hAnsi="Times New Roman" w:cs="Times New Roman"/>
          <w:b/>
          <w:color w:val="000000" w:themeColor="text1"/>
          <w:sz w:val="24"/>
          <w:szCs w:val="24"/>
          <w:bdr w:val="none" w:sz="0" w:space="0" w:color="auto" w:frame="1"/>
          <w:shd w:val="clear" w:color="auto" w:fill="FDFEFD"/>
        </w:rPr>
        <w:t>ДК</w:t>
      </w:r>
      <w:proofErr w:type="spellEnd"/>
      <w:r w:rsidR="00BB5CDA" w:rsidRPr="00BB5CDA">
        <w:rPr>
          <w:rFonts w:ascii="Times New Roman" w:hAnsi="Times New Roman" w:cs="Times New Roman"/>
          <w:b/>
          <w:color w:val="000000" w:themeColor="text1"/>
          <w:sz w:val="24"/>
          <w:szCs w:val="24"/>
          <w:bdr w:val="none" w:sz="0" w:space="0" w:color="auto" w:frame="1"/>
          <w:shd w:val="clear" w:color="auto" w:fill="FDFEFD"/>
        </w:rPr>
        <w:t xml:space="preserve"> 021:2015: 15810000-9 - Хлібопродукти, свіжовипечені хлібобулочні та кондитерські вироби</w:t>
      </w:r>
      <w:r w:rsidRPr="0090012E">
        <w:rPr>
          <w:rFonts w:ascii="Times New Roman" w:hAnsi="Times New Roman" w:cs="Times New Roman"/>
          <w:sz w:val="24"/>
          <w:szCs w:val="24"/>
          <w:lang w:eastAsia="uk-U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FB31E7" w:rsidRPr="0090012E" w:rsidRDefault="00FB31E7" w:rsidP="00F44FAC">
      <w:pPr>
        <w:pStyle w:val="af2"/>
        <w:spacing w:before="0"/>
        <w:ind w:firstLine="708"/>
        <w:jc w:val="both"/>
        <w:rPr>
          <w:rFonts w:ascii="Times New Roman" w:hAnsi="Times New Roman"/>
          <w:sz w:val="24"/>
          <w:szCs w:val="24"/>
        </w:rPr>
      </w:pPr>
      <w:proofErr w:type="spellStart"/>
      <w:r w:rsidRPr="0090012E">
        <w:rPr>
          <w:rFonts w:ascii="Times New Roman" w:hAnsi="Times New Roman"/>
          <w:sz w:val="24"/>
          <w:szCs w:val="24"/>
        </w:rPr>
        <w:t>Ідентифікатор</w:t>
      </w:r>
      <w:proofErr w:type="spellEnd"/>
      <w:r w:rsidRPr="0090012E">
        <w:rPr>
          <w:rFonts w:ascii="Times New Roman" w:hAnsi="Times New Roman"/>
          <w:sz w:val="24"/>
          <w:szCs w:val="24"/>
        </w:rPr>
        <w:t xml:space="preserve"> </w:t>
      </w:r>
      <w:proofErr w:type="spellStart"/>
      <w:r w:rsidRPr="0090012E">
        <w:rPr>
          <w:rFonts w:ascii="Times New Roman" w:hAnsi="Times New Roman"/>
          <w:sz w:val="24"/>
          <w:szCs w:val="24"/>
        </w:rPr>
        <w:t>закупівлі</w:t>
      </w:r>
      <w:proofErr w:type="spellEnd"/>
      <w:r w:rsidRPr="0090012E">
        <w:rPr>
          <w:rFonts w:ascii="Times New Roman" w:hAnsi="Times New Roman"/>
          <w:sz w:val="24"/>
          <w:szCs w:val="24"/>
        </w:rPr>
        <w:t xml:space="preserve"> №__________________.</w:t>
      </w:r>
    </w:p>
    <w:p w:rsidR="00FB31E7" w:rsidRPr="0090012E" w:rsidRDefault="00FB31E7" w:rsidP="00F44FAC">
      <w:pPr>
        <w:spacing w:after="0" w:line="240" w:lineRule="auto"/>
        <w:jc w:val="center"/>
        <w:rPr>
          <w:rFonts w:ascii="Times New Roman" w:hAnsi="Times New Roman" w:cs="Times New Roman"/>
          <w:sz w:val="24"/>
          <w:szCs w:val="24"/>
        </w:rPr>
      </w:pPr>
      <w:r w:rsidRPr="0090012E">
        <w:rPr>
          <w:rFonts w:ascii="Times New Roman" w:hAnsi="Times New Roman" w:cs="Times New Roman"/>
          <w:b/>
          <w:sz w:val="24"/>
          <w:szCs w:val="24"/>
        </w:rPr>
        <w:t>2. ЯКІСТЬ ТОВАРУ</w:t>
      </w:r>
    </w:p>
    <w:p w:rsidR="00FB31E7" w:rsidRPr="0090012E" w:rsidRDefault="00FB31E7" w:rsidP="0090012E">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w:t>
      </w:r>
      <w:r>
        <w:rPr>
          <w:rFonts w:ascii="Times New Roman" w:hAnsi="Times New Roman" w:cs="Times New Roman"/>
          <w:sz w:val="24"/>
          <w:szCs w:val="24"/>
        </w:rPr>
        <w:t xml:space="preserve"> </w:t>
      </w:r>
      <w:r w:rsidRPr="008D0A56">
        <w:rPr>
          <w:rFonts w:ascii="Times New Roman" w:hAnsi="Times New Roman"/>
          <w:b/>
          <w:sz w:val="24"/>
          <w:szCs w:val="24"/>
        </w:rPr>
        <w:t>Постачальник здійснює поставку з дотриманням системи НАССР (система аналізу ризиків, небезпечних чинників і контролю критичних точок).</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rsidR="00FB31E7" w:rsidRPr="0090012E" w:rsidRDefault="00FB31E7" w:rsidP="00342104">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2.3. 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 xml:space="preserve">2.4. Термін придатності товару на момент постачання повинен складати не менше 90% загального строку придатності у відповідності </w:t>
      </w:r>
      <w:r w:rsidRPr="0090012E">
        <w:rPr>
          <w:rFonts w:ascii="Times New Roman" w:hAnsi="Times New Roman" w:cs="Times New Roman"/>
          <w:bCs/>
          <w:color w:val="1B0D0E"/>
          <w:sz w:val="24"/>
          <w:szCs w:val="24"/>
        </w:rPr>
        <w:t>діючим ДСТУ або затвердженим ТУ</w:t>
      </w:r>
      <w:r w:rsidRPr="0090012E">
        <w:rPr>
          <w:rFonts w:ascii="Times New Roman" w:hAnsi="Times New Roman" w:cs="Times New Roman"/>
          <w:sz w:val="24"/>
          <w:szCs w:val="24"/>
        </w:rPr>
        <w:t>.</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lastRenderedPageBreak/>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Оцінка якості товару і продовольчої сировини проводиться за зовнішнім виглядом, запахом, смаком, кольором, консистенцією відповідальними працівниками закладів освіти при прийманні товару.</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3. СУМА ДОГОВОРУ</w:t>
      </w:r>
    </w:p>
    <w:p w:rsidR="00FB31E7" w:rsidRPr="0090012E" w:rsidRDefault="00FB31E7" w:rsidP="00F44FAC">
      <w:pPr>
        <w:spacing w:after="0" w:line="240" w:lineRule="auto"/>
        <w:ind w:firstLine="851"/>
        <w:jc w:val="both"/>
        <w:rPr>
          <w:rFonts w:ascii="Times New Roman" w:hAnsi="Times New Roman" w:cs="Times New Roman"/>
          <w:b/>
          <w:i/>
          <w:sz w:val="24"/>
          <w:szCs w:val="24"/>
        </w:rPr>
      </w:pPr>
      <w:r w:rsidRPr="0090012E">
        <w:rPr>
          <w:rFonts w:ascii="Times New Roman" w:hAnsi="Times New Roman" w:cs="Times New Roman"/>
          <w:sz w:val="24"/>
          <w:szCs w:val="24"/>
        </w:rPr>
        <w:t xml:space="preserve">3.1. Сума цього Договору становить </w:t>
      </w:r>
      <w:r w:rsidRPr="0090012E">
        <w:rPr>
          <w:rFonts w:ascii="Times New Roman" w:hAnsi="Times New Roman" w:cs="Times New Roman"/>
          <w:b/>
          <w:i/>
          <w:sz w:val="24"/>
          <w:szCs w:val="24"/>
          <w:u w:val="single"/>
        </w:rPr>
        <w:t xml:space="preserve">______________ грн. (_______________) в т. ч. ПДВ  грн.  </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3.2. Ціни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3.3. Ціна за одиницю, найменування, кількість товару визначаються в накладній.</w:t>
      </w:r>
    </w:p>
    <w:p w:rsidR="00FB31E7" w:rsidRPr="0090012E" w:rsidRDefault="00FB31E7" w:rsidP="00F44FAC">
      <w:pPr>
        <w:spacing w:after="0" w:line="240" w:lineRule="auto"/>
        <w:ind w:firstLine="720"/>
        <w:jc w:val="center"/>
        <w:rPr>
          <w:rFonts w:ascii="Times New Roman" w:hAnsi="Times New Roman" w:cs="Times New Roman"/>
          <w:b/>
          <w:sz w:val="24"/>
          <w:szCs w:val="24"/>
        </w:rPr>
      </w:pPr>
    </w:p>
    <w:p w:rsidR="00FB31E7" w:rsidRPr="0090012E" w:rsidRDefault="00FB31E7" w:rsidP="00F44FAC">
      <w:pPr>
        <w:spacing w:after="0" w:line="240" w:lineRule="auto"/>
        <w:ind w:firstLine="720"/>
        <w:jc w:val="center"/>
        <w:rPr>
          <w:rFonts w:ascii="Times New Roman" w:hAnsi="Times New Roman" w:cs="Times New Roman"/>
          <w:b/>
          <w:sz w:val="24"/>
          <w:szCs w:val="24"/>
        </w:rPr>
      </w:pPr>
      <w:r w:rsidRPr="0090012E">
        <w:rPr>
          <w:rFonts w:ascii="Times New Roman" w:hAnsi="Times New Roman" w:cs="Times New Roman"/>
          <w:b/>
          <w:sz w:val="24"/>
          <w:szCs w:val="24"/>
        </w:rPr>
        <w:t>4.ПОРЯДОК ЗДІЙСНЕННЯ ОПЛАТИ</w:t>
      </w:r>
    </w:p>
    <w:p w:rsidR="00FB31E7" w:rsidRPr="0090012E" w:rsidRDefault="00FB31E7" w:rsidP="00F44FAC">
      <w:pPr>
        <w:spacing w:after="0" w:line="240" w:lineRule="auto"/>
        <w:ind w:firstLine="720"/>
        <w:jc w:val="both"/>
        <w:outlineLvl w:val="1"/>
        <w:rPr>
          <w:rFonts w:ascii="Times New Roman" w:hAnsi="Times New Roman" w:cs="Times New Roman"/>
          <w:sz w:val="24"/>
          <w:szCs w:val="24"/>
        </w:rPr>
      </w:pPr>
      <w:r w:rsidRPr="0090012E">
        <w:rPr>
          <w:rFonts w:ascii="Times New Roman" w:hAnsi="Times New Roman" w:cs="Times New Roman"/>
          <w:color w:val="000000"/>
          <w:sz w:val="24"/>
          <w:szCs w:val="24"/>
        </w:rPr>
        <w:t>4.1. </w:t>
      </w:r>
      <w:r w:rsidRPr="0090012E">
        <w:rPr>
          <w:rFonts w:ascii="Times New Roman" w:hAnsi="Times New Roman" w:cs="Times New Roman"/>
          <w:sz w:val="24"/>
          <w:szCs w:val="24"/>
        </w:rPr>
        <w:t xml:space="preserve">Розрахунки здійснюються Покупцем протягом 10 робочих дня після  отримання товару та підписання сторонами видаткової накладної шляхом безготівкового перерахування коштів на розрахунковий рахунок Постачальника. </w:t>
      </w:r>
    </w:p>
    <w:p w:rsidR="00FB31E7" w:rsidRPr="0090012E" w:rsidRDefault="00FB31E7" w:rsidP="00F44FAC">
      <w:pPr>
        <w:spacing w:after="0" w:line="240" w:lineRule="auto"/>
        <w:ind w:firstLine="720"/>
        <w:jc w:val="both"/>
        <w:outlineLvl w:val="1"/>
        <w:rPr>
          <w:rFonts w:ascii="Times New Roman" w:hAnsi="Times New Roman" w:cs="Times New Roman"/>
          <w:sz w:val="24"/>
          <w:szCs w:val="24"/>
        </w:rPr>
      </w:pPr>
      <w:r w:rsidRPr="0090012E">
        <w:rPr>
          <w:rFonts w:ascii="Times New Roman" w:hAnsi="Times New Roman" w:cs="Times New Roman"/>
          <w:sz w:val="24"/>
          <w:szCs w:val="24"/>
        </w:rPr>
        <w:t>4.2. У разі затримки бюджетного фінансування, 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Оплата товарів здійснюється на підставі документів, що підтверджують факт їх отримання та виконання.</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4.3. Усі платіжні документи оформлюються з дотриманням вимог законодавства (печатка (у разі наявності), підпис).</w:t>
      </w:r>
      <w:r w:rsidRPr="0090012E">
        <w:rPr>
          <w:rFonts w:ascii="Times New Roman" w:hAnsi="Times New Roman" w:cs="Times New Roman"/>
          <w:sz w:val="24"/>
          <w:szCs w:val="24"/>
        </w:rPr>
        <w:tab/>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4.4. Розрахунки проводяться в межах кошторисних призначень.</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4.5. Проводиться щомісячна звірка між Замовником і Постачальником у результаті чого складається акт звірки.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4.6. Будь-які штрафні та оперативно-господарські санкції у випадку, передбаченому пунктом 4.2. цього Договору, до Замовника не застосовуються.</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5. ПОСТАВКА ТОВАРІВ</w:t>
      </w:r>
    </w:p>
    <w:p w:rsidR="00FB31E7" w:rsidRPr="0090012E" w:rsidRDefault="00FB31E7" w:rsidP="00061076">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5.1. </w:t>
      </w:r>
      <w:r w:rsidRPr="0090012E">
        <w:rPr>
          <w:rFonts w:ascii="Times New Roman" w:hAnsi="Times New Roman" w:cs="Times New Roman"/>
          <w:sz w:val="24"/>
          <w:szCs w:val="24"/>
          <w:shd w:val="clear" w:color="auto" w:fill="FFFFFF"/>
        </w:rPr>
        <w:t xml:space="preserve"> Періодичність завезення продуктів здійснюється </w:t>
      </w:r>
      <w:r w:rsidRPr="0090012E">
        <w:rPr>
          <w:rFonts w:ascii="Times New Roman" w:hAnsi="Times New Roman" w:cs="Times New Roman"/>
          <w:sz w:val="24"/>
          <w:szCs w:val="24"/>
        </w:rPr>
        <w:t xml:space="preserve">Постачальником </w:t>
      </w:r>
      <w:r w:rsidRPr="0090012E">
        <w:rPr>
          <w:rFonts w:ascii="Times New Roman" w:hAnsi="Times New Roman" w:cs="Times New Roman"/>
          <w:sz w:val="24"/>
          <w:szCs w:val="24"/>
          <w:shd w:val="clear" w:color="auto" w:fill="FFFFFF"/>
        </w:rPr>
        <w:t>відпові</w:t>
      </w:r>
      <w:r w:rsidR="00BB5CDA">
        <w:rPr>
          <w:rFonts w:ascii="Times New Roman" w:hAnsi="Times New Roman" w:cs="Times New Roman"/>
          <w:sz w:val="24"/>
          <w:szCs w:val="24"/>
          <w:shd w:val="clear" w:color="auto" w:fill="FFFFFF"/>
        </w:rPr>
        <w:t xml:space="preserve">дно до </w:t>
      </w:r>
      <w:r w:rsidRPr="0090012E">
        <w:rPr>
          <w:rFonts w:ascii="Times New Roman" w:hAnsi="Times New Roman" w:cs="Times New Roman"/>
          <w:sz w:val="24"/>
          <w:szCs w:val="24"/>
          <w:shd w:val="clear" w:color="auto" w:fill="FFFFFF"/>
        </w:rPr>
        <w:t> </w:t>
      </w:r>
      <w:hyperlink r:id="rId7" w:anchor="Text" w:tgtFrame="_blank" w:history="1">
        <w:r w:rsidRPr="0090012E">
          <w:rPr>
            <w:rStyle w:val="a8"/>
            <w:rFonts w:ascii="Times New Roman" w:hAnsi="Times New Roman"/>
            <w:color w:val="auto"/>
            <w:sz w:val="24"/>
            <w:szCs w:val="24"/>
            <w:shd w:val="clear" w:color="auto" w:fill="FFFFFF"/>
          </w:rPr>
          <w:t>Інструкції з організації харчування дітей у дошкільних навчальних закладах,</w:t>
        </w:r>
      </w:hyperlink>
      <w:r w:rsidRPr="0090012E">
        <w:rPr>
          <w:rFonts w:ascii="Times New Roman" w:hAnsi="Times New Roman" w:cs="Times New Roman"/>
          <w:sz w:val="24"/>
          <w:szCs w:val="24"/>
          <w:shd w:val="clear" w:color="auto" w:fill="FFFFFF"/>
        </w:rPr>
        <w:t> затвердженої наказом Міністерства освіти і науки України, Міністерства охорони здоров'я України 17.04.2006 № 298/227</w:t>
      </w:r>
      <w:r w:rsidR="000472C6">
        <w:rPr>
          <w:rFonts w:ascii="Times New Roman" w:hAnsi="Times New Roman" w:cs="Times New Roman"/>
          <w:sz w:val="24"/>
          <w:szCs w:val="24"/>
          <w:shd w:val="clear" w:color="auto" w:fill="FFFFFF"/>
        </w:rPr>
        <w:t xml:space="preserve"> та</w:t>
      </w:r>
      <w:r w:rsidR="000472C6">
        <w:rPr>
          <w:rFonts w:ascii="Times New Roman" w:hAnsi="Times New Roman" w:cs="Times New Roman"/>
          <w:sz w:val="24"/>
          <w:szCs w:val="24"/>
        </w:rPr>
        <w:t xml:space="preserve"> згідно</w:t>
      </w:r>
      <w:r w:rsidR="00BB5CDA">
        <w:rPr>
          <w:rFonts w:ascii="Times New Roman" w:hAnsi="Times New Roman" w:cs="Times New Roman"/>
          <w:sz w:val="24"/>
          <w:szCs w:val="24"/>
        </w:rPr>
        <w:t xml:space="preserve"> заявки </w:t>
      </w:r>
      <w:r w:rsidR="000472C6">
        <w:rPr>
          <w:rFonts w:ascii="Times New Roman" w:hAnsi="Times New Roman" w:cs="Times New Roman"/>
          <w:sz w:val="24"/>
          <w:szCs w:val="24"/>
        </w:rPr>
        <w:t>замовника щодня в робочі дні..</w:t>
      </w:r>
      <w:r w:rsidRPr="0090012E">
        <w:rPr>
          <w:rFonts w:ascii="Times New Roman" w:hAnsi="Times New Roman" w:cs="Times New Roman"/>
          <w:sz w:val="24"/>
          <w:szCs w:val="24"/>
        </w:rPr>
        <w:t xml:space="preserve"> Заявки подаються електронною поштою, факсом або телефоном. </w:t>
      </w:r>
      <w:r w:rsidRPr="0090012E">
        <w:rPr>
          <w:rStyle w:val="fontstyle01"/>
          <w:rFonts w:ascii="Times New Roman" w:hAnsi="Times New Roman"/>
          <w:b w:val="0"/>
          <w:color w:val="000000"/>
          <w:sz w:val="24"/>
          <w:szCs w:val="24"/>
        </w:rPr>
        <w:t>Графік постачання товарів (місце, строки, умови, періодичність, час) узгоджується керівником закладу та постачальником товару</w:t>
      </w:r>
      <w:r w:rsidR="00BB5CDA">
        <w:rPr>
          <w:rFonts w:ascii="Times New Roman" w:hAnsi="Times New Roman" w:cs="Times New Roman"/>
          <w:sz w:val="24"/>
          <w:szCs w:val="24"/>
        </w:rPr>
        <w:t>.</w:t>
      </w:r>
    </w:p>
    <w:p w:rsidR="00FB31E7" w:rsidRPr="0090012E" w:rsidRDefault="00FB31E7" w:rsidP="00904348">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lang w:eastAsia="uk-UA"/>
        </w:rPr>
        <w:t xml:space="preserve">5.2. Кількість і асортимент товару визначається відповідно до потреби Замовника на період </w:t>
      </w:r>
      <w:r w:rsidR="006F2B39">
        <w:rPr>
          <w:rFonts w:ascii="Times New Roman" w:hAnsi="Times New Roman" w:cs="Times New Roman"/>
          <w:sz w:val="24"/>
          <w:szCs w:val="24"/>
          <w:lang w:eastAsia="uk-UA"/>
        </w:rPr>
        <w:t>до 31.12.</w:t>
      </w:r>
      <w:r w:rsidRPr="0090012E">
        <w:rPr>
          <w:rFonts w:ascii="Times New Roman" w:hAnsi="Times New Roman" w:cs="Times New Roman"/>
          <w:sz w:val="24"/>
          <w:szCs w:val="24"/>
          <w:lang w:eastAsia="uk-UA"/>
        </w:rPr>
        <w:t xml:space="preserve">2024 року в межах загальної суми цього Договору відповідно до специфікації, зазначеної у додатку № 1 до цього Договору, що є невід’ємною частиною цього Договору </w:t>
      </w:r>
      <w:r w:rsidRPr="0090012E">
        <w:rPr>
          <w:rFonts w:ascii="Times New Roman" w:hAnsi="Times New Roman" w:cs="Times New Roman"/>
          <w:sz w:val="24"/>
          <w:szCs w:val="24"/>
        </w:rPr>
        <w:t>з обов’язковим дотриманням строків придатності продуктів харчування.</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5.4. Кількість та розгорнутий асортимент Товару, що підлягає постачанню, визначаються у видатковій накладній/</w:t>
      </w:r>
      <w:proofErr w:type="spellStart"/>
      <w:r w:rsidRPr="0090012E">
        <w:rPr>
          <w:rFonts w:ascii="Times New Roman" w:hAnsi="Times New Roman" w:cs="Times New Roman"/>
          <w:lang w:val="uk-UA"/>
        </w:rPr>
        <w:t>товаро-транспортній</w:t>
      </w:r>
      <w:proofErr w:type="spellEnd"/>
      <w:r w:rsidRPr="0090012E">
        <w:rPr>
          <w:rFonts w:ascii="Times New Roman" w:hAnsi="Times New Roman" w:cs="Times New Roman"/>
          <w:lang w:val="uk-UA"/>
        </w:rPr>
        <w:t xml:space="preserve"> накладній, яка формується у відповідності із замовленням Замовника.</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5.5.</w:t>
      </w:r>
      <w:r w:rsidRPr="0090012E">
        <w:rPr>
          <w:rFonts w:ascii="Times New Roman" w:hAnsi="Times New Roman" w:cs="Times New Roman"/>
          <w:lang w:val="ru-RU"/>
        </w:rPr>
        <w:t xml:space="preserve"> </w:t>
      </w:r>
      <w:r w:rsidRPr="0090012E">
        <w:rPr>
          <w:rFonts w:ascii="Times New Roman" w:hAnsi="Times New Roman" w:cs="Times New Roman"/>
          <w:lang w:val="uk-UA"/>
        </w:rPr>
        <w:t xml:space="preserve">Доставка Товару здійснюється за адресами закладів освіти </w:t>
      </w:r>
      <w:r w:rsidRPr="0090012E">
        <w:rPr>
          <w:rFonts w:ascii="Times New Roman" w:hAnsi="Times New Roman" w:cs="Times New Roman"/>
          <w:b/>
          <w:lang w:val="uk-UA"/>
        </w:rPr>
        <w:t>(Додаток №1)</w:t>
      </w:r>
      <w:r w:rsidRPr="0090012E">
        <w:rPr>
          <w:rFonts w:ascii="Times New Roman" w:hAnsi="Times New Roman" w:cs="Times New Roman"/>
          <w:lang w:val="uk-UA"/>
        </w:rPr>
        <w:t xml:space="preserve"> з дотриманням правил санітарного нагляду, транспортом Постачальника.</w:t>
      </w:r>
    </w:p>
    <w:p w:rsidR="00FB31E7" w:rsidRPr="0090012E" w:rsidRDefault="00FB31E7" w:rsidP="00F44FAC">
      <w:pPr>
        <w:pStyle w:val="af6"/>
        <w:ind w:firstLine="720"/>
        <w:jc w:val="both"/>
        <w:rPr>
          <w:rFonts w:ascii="Times New Roman" w:hAnsi="Times New Roman" w:cs="Times New Roman"/>
          <w:lang w:val="ru-RU"/>
        </w:rPr>
      </w:pPr>
      <w:proofErr w:type="spellStart"/>
      <w:r w:rsidRPr="0090012E">
        <w:rPr>
          <w:rFonts w:ascii="Times New Roman" w:hAnsi="Times New Roman" w:cs="Times New Roman"/>
          <w:lang w:val="ru-RU" w:eastAsia="uk-UA"/>
        </w:rPr>
        <w:lastRenderedPageBreak/>
        <w:t>Транспортні</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засоби</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що</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використовуються</w:t>
      </w:r>
      <w:proofErr w:type="spellEnd"/>
      <w:r w:rsidRPr="0090012E">
        <w:rPr>
          <w:rFonts w:ascii="Times New Roman" w:hAnsi="Times New Roman" w:cs="Times New Roman"/>
          <w:lang w:val="ru-RU" w:eastAsia="uk-UA"/>
        </w:rPr>
        <w:t xml:space="preserve"> для </w:t>
      </w:r>
      <w:proofErr w:type="spellStart"/>
      <w:r w:rsidRPr="0090012E">
        <w:rPr>
          <w:rFonts w:ascii="Times New Roman" w:hAnsi="Times New Roman" w:cs="Times New Roman"/>
          <w:lang w:val="ru-RU" w:eastAsia="uk-UA"/>
        </w:rPr>
        <w:t>перевезення</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продукції</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мають</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відповідати</w:t>
      </w:r>
      <w:proofErr w:type="spellEnd"/>
      <w:r w:rsidRPr="0090012E">
        <w:rPr>
          <w:rFonts w:ascii="Times New Roman" w:hAnsi="Times New Roman" w:cs="Times New Roman"/>
          <w:lang w:val="ru-RU" w:eastAsia="uk-UA"/>
        </w:rPr>
        <w:t xml:space="preserve"> </w:t>
      </w:r>
      <w:proofErr w:type="spellStart"/>
      <w:r w:rsidRPr="0090012E">
        <w:rPr>
          <w:rFonts w:ascii="Times New Roman" w:hAnsi="Times New Roman" w:cs="Times New Roman"/>
          <w:lang w:val="ru-RU" w:eastAsia="uk-UA"/>
        </w:rPr>
        <w:t>вимогам</w:t>
      </w:r>
      <w:proofErr w:type="spellEnd"/>
      <w:r w:rsidRPr="0090012E">
        <w:rPr>
          <w:rFonts w:ascii="Times New Roman" w:hAnsi="Times New Roman" w:cs="Times New Roman"/>
          <w:lang w:val="ru-RU" w:eastAsia="uk-UA"/>
        </w:rPr>
        <w:t xml:space="preserve"> статей </w:t>
      </w:r>
      <w:r w:rsidRPr="0090012E">
        <w:rPr>
          <w:rFonts w:ascii="Times New Roman" w:hAnsi="Times New Roman" w:cs="Times New Roman"/>
          <w:u w:val="single"/>
          <w:lang w:val="ru-RU" w:eastAsia="uk-UA"/>
        </w:rPr>
        <w:t xml:space="preserve">25, 44 Закону </w:t>
      </w:r>
      <w:proofErr w:type="spellStart"/>
      <w:r w:rsidRPr="0090012E">
        <w:rPr>
          <w:rFonts w:ascii="Times New Roman" w:hAnsi="Times New Roman" w:cs="Times New Roman"/>
          <w:u w:val="single"/>
          <w:lang w:val="ru-RU" w:eastAsia="uk-UA"/>
        </w:rPr>
        <w:t>України</w:t>
      </w:r>
      <w:proofErr w:type="spellEnd"/>
      <w:r w:rsidRPr="0090012E">
        <w:rPr>
          <w:rFonts w:ascii="Times New Roman" w:hAnsi="Times New Roman" w:cs="Times New Roman"/>
          <w:u w:val="single"/>
          <w:lang w:val="ru-RU" w:eastAsia="uk-UA"/>
        </w:rPr>
        <w:t xml:space="preserve"> «Про </w:t>
      </w:r>
      <w:proofErr w:type="spellStart"/>
      <w:r w:rsidRPr="0090012E">
        <w:rPr>
          <w:rFonts w:ascii="Times New Roman" w:hAnsi="Times New Roman" w:cs="Times New Roman"/>
          <w:u w:val="single"/>
          <w:lang w:val="ru-RU" w:eastAsia="uk-UA"/>
        </w:rPr>
        <w:t>основні</w:t>
      </w:r>
      <w:proofErr w:type="spellEnd"/>
      <w:r w:rsidRPr="0090012E">
        <w:rPr>
          <w:rFonts w:ascii="Times New Roman" w:hAnsi="Times New Roman" w:cs="Times New Roman"/>
          <w:u w:val="single"/>
          <w:lang w:val="ru-RU" w:eastAsia="uk-UA"/>
        </w:rPr>
        <w:t xml:space="preserve"> </w:t>
      </w:r>
      <w:proofErr w:type="spellStart"/>
      <w:r w:rsidRPr="0090012E">
        <w:rPr>
          <w:rFonts w:ascii="Times New Roman" w:hAnsi="Times New Roman" w:cs="Times New Roman"/>
          <w:u w:val="single"/>
          <w:lang w:val="ru-RU" w:eastAsia="uk-UA"/>
        </w:rPr>
        <w:t>принципи</w:t>
      </w:r>
      <w:proofErr w:type="spellEnd"/>
      <w:r w:rsidRPr="0090012E">
        <w:rPr>
          <w:rFonts w:ascii="Times New Roman" w:hAnsi="Times New Roman" w:cs="Times New Roman"/>
          <w:u w:val="single"/>
          <w:lang w:val="ru-RU" w:eastAsia="uk-UA"/>
        </w:rPr>
        <w:t xml:space="preserve"> та </w:t>
      </w:r>
      <w:proofErr w:type="spellStart"/>
      <w:r w:rsidRPr="0090012E">
        <w:rPr>
          <w:rFonts w:ascii="Times New Roman" w:hAnsi="Times New Roman" w:cs="Times New Roman"/>
          <w:u w:val="single"/>
          <w:lang w:val="ru-RU" w:eastAsia="uk-UA"/>
        </w:rPr>
        <w:t>вимоги</w:t>
      </w:r>
      <w:proofErr w:type="spellEnd"/>
      <w:r w:rsidRPr="0090012E">
        <w:rPr>
          <w:rFonts w:ascii="Times New Roman" w:hAnsi="Times New Roman" w:cs="Times New Roman"/>
          <w:u w:val="single"/>
          <w:lang w:val="ru-RU" w:eastAsia="uk-UA"/>
        </w:rPr>
        <w:t xml:space="preserve"> до </w:t>
      </w:r>
      <w:proofErr w:type="spellStart"/>
      <w:r w:rsidRPr="0090012E">
        <w:rPr>
          <w:rFonts w:ascii="Times New Roman" w:hAnsi="Times New Roman" w:cs="Times New Roman"/>
          <w:u w:val="single"/>
          <w:lang w:val="ru-RU" w:eastAsia="uk-UA"/>
        </w:rPr>
        <w:t>безпечності</w:t>
      </w:r>
      <w:proofErr w:type="spellEnd"/>
      <w:r w:rsidRPr="0090012E">
        <w:rPr>
          <w:rFonts w:ascii="Times New Roman" w:hAnsi="Times New Roman" w:cs="Times New Roman"/>
          <w:u w:val="single"/>
          <w:lang w:val="ru-RU" w:eastAsia="uk-UA"/>
        </w:rPr>
        <w:t xml:space="preserve"> та </w:t>
      </w:r>
      <w:proofErr w:type="spellStart"/>
      <w:r w:rsidRPr="0090012E">
        <w:rPr>
          <w:rFonts w:ascii="Times New Roman" w:hAnsi="Times New Roman" w:cs="Times New Roman"/>
          <w:u w:val="single"/>
          <w:lang w:val="ru-RU" w:eastAsia="uk-UA"/>
        </w:rPr>
        <w:t>якості</w:t>
      </w:r>
      <w:proofErr w:type="spellEnd"/>
      <w:r w:rsidRPr="0090012E">
        <w:rPr>
          <w:rFonts w:ascii="Times New Roman" w:hAnsi="Times New Roman" w:cs="Times New Roman"/>
          <w:u w:val="single"/>
          <w:lang w:val="ru-RU" w:eastAsia="uk-UA"/>
        </w:rPr>
        <w:t xml:space="preserve"> </w:t>
      </w:r>
      <w:proofErr w:type="spellStart"/>
      <w:r w:rsidRPr="0090012E">
        <w:rPr>
          <w:rFonts w:ascii="Times New Roman" w:hAnsi="Times New Roman" w:cs="Times New Roman"/>
          <w:u w:val="single"/>
          <w:lang w:val="ru-RU" w:eastAsia="uk-UA"/>
        </w:rPr>
        <w:t>харчових</w:t>
      </w:r>
      <w:proofErr w:type="spellEnd"/>
      <w:r w:rsidRPr="0090012E">
        <w:rPr>
          <w:rFonts w:ascii="Times New Roman" w:hAnsi="Times New Roman" w:cs="Times New Roman"/>
          <w:u w:val="single"/>
          <w:lang w:val="ru-RU" w:eastAsia="uk-UA"/>
        </w:rPr>
        <w:t xml:space="preserve"> </w:t>
      </w:r>
      <w:proofErr w:type="spellStart"/>
      <w:r w:rsidRPr="0090012E">
        <w:rPr>
          <w:rFonts w:ascii="Times New Roman" w:hAnsi="Times New Roman" w:cs="Times New Roman"/>
          <w:u w:val="single"/>
          <w:lang w:val="ru-RU" w:eastAsia="uk-UA"/>
        </w:rPr>
        <w:t>продукті</w:t>
      </w:r>
      <w:proofErr w:type="gramStart"/>
      <w:r w:rsidRPr="0090012E">
        <w:rPr>
          <w:rFonts w:ascii="Times New Roman" w:hAnsi="Times New Roman" w:cs="Times New Roman"/>
          <w:u w:val="single"/>
          <w:lang w:val="ru-RU" w:eastAsia="uk-UA"/>
        </w:rPr>
        <w:t>в</w:t>
      </w:r>
      <w:proofErr w:type="spellEnd"/>
      <w:proofErr w:type="gramEnd"/>
      <w:r w:rsidRPr="0090012E">
        <w:rPr>
          <w:rFonts w:ascii="Times New Roman" w:hAnsi="Times New Roman" w:cs="Times New Roman"/>
          <w:u w:val="single"/>
          <w:lang w:val="ru-RU" w:eastAsia="uk-UA"/>
        </w:rPr>
        <w:t>».</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 xml:space="preserve">Постачальник здійснює транспортування товару в заклади освіти автотранспортом відповідно до нормативних документів. </w:t>
      </w:r>
      <w:r w:rsidRPr="0090012E">
        <w:rPr>
          <w:rStyle w:val="fontstyle01"/>
          <w:rFonts w:ascii="Times New Roman" w:hAnsi="Times New Roman"/>
          <w:b w:val="0"/>
          <w:color w:val="000000"/>
          <w:sz w:val="24"/>
          <w:szCs w:val="24"/>
          <w:lang w:val="uk-UA"/>
        </w:rPr>
        <w:t xml:space="preserve">Транспорт, що спеціально </w:t>
      </w:r>
      <w:proofErr w:type="spellStart"/>
      <w:r w:rsidRPr="0090012E">
        <w:rPr>
          <w:rStyle w:val="fontstyle01"/>
          <w:rFonts w:ascii="Times New Roman" w:hAnsi="Times New Roman"/>
          <w:b w:val="0"/>
          <w:color w:val="000000"/>
          <w:sz w:val="24"/>
          <w:szCs w:val="24"/>
          <w:lang w:val="uk-UA"/>
        </w:rPr>
        <w:t>облаштований</w:t>
      </w:r>
      <w:proofErr w:type="spellEnd"/>
      <w:r w:rsidRPr="0090012E">
        <w:rPr>
          <w:rStyle w:val="fontstyle01"/>
          <w:rFonts w:ascii="Times New Roman" w:hAnsi="Times New Roman"/>
          <w:b w:val="0"/>
          <w:color w:val="000000"/>
          <w:sz w:val="24"/>
          <w:szCs w:val="24"/>
          <w:lang w:val="uk-UA"/>
        </w:rPr>
        <w:t xml:space="preserve"> для перевезення товару, має санітарний паспорт та</w:t>
      </w:r>
      <w:r w:rsidRPr="0090012E">
        <w:rPr>
          <w:rFonts w:ascii="Times New Roman" w:hAnsi="Times New Roman" w:cs="Times New Roman"/>
          <w:b/>
          <w:bCs/>
          <w:color w:val="000000"/>
          <w:lang w:val="uk-UA"/>
        </w:rPr>
        <w:t xml:space="preserve"> </w:t>
      </w:r>
      <w:r w:rsidRPr="0090012E">
        <w:rPr>
          <w:rStyle w:val="fontstyle01"/>
          <w:rFonts w:ascii="Times New Roman" w:hAnsi="Times New Roman"/>
          <w:b w:val="0"/>
          <w:color w:val="000000"/>
          <w:sz w:val="24"/>
          <w:szCs w:val="24"/>
          <w:lang w:val="uk-UA"/>
        </w:rPr>
        <w:t>відповідає іншим вимогам, встановленим чинним законодавством</w:t>
      </w:r>
      <w:r w:rsidRPr="0090012E">
        <w:rPr>
          <w:rFonts w:ascii="Times New Roman" w:hAnsi="Times New Roman" w:cs="Times New Roman"/>
          <w:lang w:val="uk-UA"/>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 xml:space="preserve">5.6. Постачальник самостійно відвантажує Товар на адреси закладів освіти, вказаних Замовником у поданій заявці. </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FB31E7" w:rsidRPr="0090012E" w:rsidRDefault="00FB31E7" w:rsidP="00F44FAC">
      <w:pPr>
        <w:pStyle w:val="af6"/>
        <w:ind w:firstLine="720"/>
        <w:jc w:val="both"/>
        <w:rPr>
          <w:rFonts w:ascii="Times New Roman" w:hAnsi="Times New Roman" w:cs="Times New Roman"/>
          <w:lang w:val="uk-UA"/>
        </w:rPr>
      </w:pPr>
      <w:r w:rsidRPr="0090012E">
        <w:rPr>
          <w:rFonts w:ascii="Times New Roman" w:hAnsi="Times New Roman" w:cs="Times New Roman"/>
          <w:lang w:val="uk-UA"/>
        </w:rPr>
        <w:t>5.8.</w:t>
      </w:r>
      <w:r w:rsidRPr="0090012E">
        <w:rPr>
          <w:rFonts w:ascii="Times New Roman" w:hAnsi="Times New Roman" w:cs="Times New Roman"/>
          <w:lang w:val="ru-RU"/>
        </w:rPr>
        <w:t xml:space="preserve"> </w:t>
      </w:r>
      <w:r w:rsidRPr="0090012E">
        <w:rPr>
          <w:rFonts w:ascii="Times New Roman" w:hAnsi="Times New Roman" w:cs="Times New Roman"/>
          <w:lang w:val="uk-UA"/>
        </w:rPr>
        <w:t xml:space="preserve">Приймання-передача Товару здійснюється згідно </w:t>
      </w:r>
      <w:proofErr w:type="spellStart"/>
      <w:r w:rsidRPr="0090012E">
        <w:rPr>
          <w:rFonts w:ascii="Times New Roman" w:hAnsi="Times New Roman" w:cs="Times New Roman"/>
          <w:lang w:val="uk-UA"/>
        </w:rPr>
        <w:t>товаросупровідних</w:t>
      </w:r>
      <w:proofErr w:type="spellEnd"/>
      <w:r w:rsidRPr="0090012E">
        <w:rPr>
          <w:rFonts w:ascii="Times New Roman" w:hAnsi="Times New Roman" w:cs="Times New Roman"/>
          <w:lang w:val="uk-UA"/>
        </w:rPr>
        <w:t xml:space="preserve">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FB31E7" w:rsidRPr="0090012E" w:rsidRDefault="00FB31E7" w:rsidP="00F44FAC">
      <w:pPr>
        <w:spacing w:after="0" w:line="240" w:lineRule="auto"/>
        <w:jc w:val="both"/>
        <w:textAlignment w:val="baseline"/>
        <w:rPr>
          <w:rFonts w:ascii="Times New Roman" w:hAnsi="Times New Roman" w:cs="Times New Roman"/>
          <w:sz w:val="24"/>
          <w:szCs w:val="24"/>
          <w:lang w:eastAsia="uk-UA"/>
        </w:rPr>
      </w:pPr>
      <w:r w:rsidRPr="0090012E">
        <w:rPr>
          <w:rFonts w:ascii="Times New Roman" w:hAnsi="Times New Roman" w:cs="Times New Roman"/>
          <w:sz w:val="24"/>
          <w:szCs w:val="24"/>
        </w:rPr>
        <w:t xml:space="preserve">             5.9.</w:t>
      </w:r>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Якщо</w:t>
      </w:r>
      <w:proofErr w:type="spellEnd"/>
      <w:r w:rsidRPr="0090012E">
        <w:rPr>
          <w:rFonts w:ascii="Times New Roman" w:hAnsi="Times New Roman" w:cs="Times New Roman"/>
          <w:sz w:val="24"/>
          <w:szCs w:val="24"/>
          <w:lang w:val="ru-RU"/>
        </w:rPr>
        <w:t xml:space="preserve"> товар не </w:t>
      </w:r>
      <w:proofErr w:type="spellStart"/>
      <w:r w:rsidRPr="0090012E">
        <w:rPr>
          <w:rFonts w:ascii="Times New Roman" w:hAnsi="Times New Roman" w:cs="Times New Roman"/>
          <w:sz w:val="24"/>
          <w:szCs w:val="24"/>
          <w:lang w:val="ru-RU"/>
        </w:rPr>
        <w:t>відповідає</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вимогам</w:t>
      </w:r>
      <w:proofErr w:type="spellEnd"/>
      <w:r w:rsidRPr="0090012E">
        <w:rPr>
          <w:rFonts w:ascii="Times New Roman" w:hAnsi="Times New Roman" w:cs="Times New Roman"/>
          <w:sz w:val="24"/>
          <w:szCs w:val="24"/>
        </w:rPr>
        <w:t>, визначеним цим</w:t>
      </w:r>
      <w:r w:rsidRPr="0090012E">
        <w:rPr>
          <w:rFonts w:ascii="Times New Roman" w:hAnsi="Times New Roman" w:cs="Times New Roman"/>
          <w:sz w:val="24"/>
          <w:szCs w:val="24"/>
          <w:lang w:val="ru-RU"/>
        </w:rPr>
        <w:t xml:space="preserve"> Договор</w:t>
      </w:r>
      <w:r w:rsidRPr="0090012E">
        <w:rPr>
          <w:rFonts w:ascii="Times New Roman" w:hAnsi="Times New Roman" w:cs="Times New Roman"/>
          <w:sz w:val="24"/>
          <w:szCs w:val="24"/>
        </w:rPr>
        <w:t>ом</w:t>
      </w:r>
      <w:r w:rsidRPr="0090012E">
        <w:rPr>
          <w:rFonts w:ascii="Times New Roman" w:hAnsi="Times New Roman" w:cs="Times New Roman"/>
          <w:sz w:val="24"/>
          <w:szCs w:val="24"/>
          <w:lang w:val="ru-RU"/>
        </w:rPr>
        <w:t xml:space="preserve">, у т. ч. за </w:t>
      </w:r>
      <w:proofErr w:type="spellStart"/>
      <w:r w:rsidRPr="0090012E">
        <w:rPr>
          <w:rFonts w:ascii="Times New Roman" w:hAnsi="Times New Roman" w:cs="Times New Roman"/>
          <w:sz w:val="24"/>
          <w:szCs w:val="24"/>
          <w:lang w:val="ru-RU"/>
        </w:rPr>
        <w:t>кількістю</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якістю</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асортиментом</w:t>
      </w:r>
      <w:proofErr w:type="spellEnd"/>
      <w:r w:rsidRPr="0090012E">
        <w:rPr>
          <w:rFonts w:ascii="Times New Roman" w:hAnsi="Times New Roman" w:cs="Times New Roman"/>
          <w:sz w:val="24"/>
          <w:szCs w:val="24"/>
          <w:lang w:val="ru-RU"/>
        </w:rPr>
        <w:t xml:space="preserve">, тарою, упаковкою </w:t>
      </w:r>
      <w:proofErr w:type="spellStart"/>
      <w:r w:rsidRPr="0090012E">
        <w:rPr>
          <w:rFonts w:ascii="Times New Roman" w:hAnsi="Times New Roman" w:cs="Times New Roman"/>
          <w:sz w:val="24"/>
          <w:szCs w:val="24"/>
          <w:lang w:val="ru-RU"/>
        </w:rPr>
        <w:t>тощо</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приймання</w:t>
      </w:r>
      <w:proofErr w:type="spellEnd"/>
      <w:r w:rsidRPr="0090012E">
        <w:rPr>
          <w:rFonts w:ascii="Times New Roman" w:hAnsi="Times New Roman" w:cs="Times New Roman"/>
          <w:sz w:val="24"/>
          <w:szCs w:val="24"/>
          <w:lang w:val="ru-RU"/>
        </w:rPr>
        <w:t xml:space="preserve"> товару </w:t>
      </w:r>
      <w:proofErr w:type="spellStart"/>
      <w:r w:rsidRPr="0090012E">
        <w:rPr>
          <w:rFonts w:ascii="Times New Roman" w:hAnsi="Times New Roman" w:cs="Times New Roman"/>
          <w:sz w:val="24"/>
          <w:szCs w:val="24"/>
          <w:lang w:val="ru-RU"/>
        </w:rPr>
        <w:t>відповідальними</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працівниками</w:t>
      </w:r>
      <w:proofErr w:type="spellEnd"/>
      <w:r w:rsidRPr="0090012E">
        <w:rPr>
          <w:rFonts w:ascii="Times New Roman" w:hAnsi="Times New Roman" w:cs="Times New Roman"/>
          <w:sz w:val="24"/>
          <w:szCs w:val="24"/>
          <w:lang w:val="ru-RU"/>
        </w:rPr>
        <w:t xml:space="preserve"> закладу </w:t>
      </w:r>
      <w:proofErr w:type="spellStart"/>
      <w:r w:rsidRPr="0090012E">
        <w:rPr>
          <w:rFonts w:ascii="Times New Roman" w:hAnsi="Times New Roman" w:cs="Times New Roman"/>
          <w:sz w:val="24"/>
          <w:szCs w:val="24"/>
          <w:lang w:val="ru-RU"/>
        </w:rPr>
        <w:t>осві</w:t>
      </w:r>
      <w:proofErr w:type="gramStart"/>
      <w:r w:rsidRPr="0090012E">
        <w:rPr>
          <w:rFonts w:ascii="Times New Roman" w:hAnsi="Times New Roman" w:cs="Times New Roman"/>
          <w:sz w:val="24"/>
          <w:szCs w:val="24"/>
          <w:lang w:val="ru-RU"/>
        </w:rPr>
        <w:t>ти</w:t>
      </w:r>
      <w:proofErr w:type="spellEnd"/>
      <w:r w:rsidRPr="0090012E">
        <w:rPr>
          <w:rFonts w:ascii="Times New Roman" w:hAnsi="Times New Roman" w:cs="Times New Roman"/>
          <w:sz w:val="24"/>
          <w:szCs w:val="24"/>
          <w:lang w:val="ru-RU"/>
        </w:rPr>
        <w:t xml:space="preserve"> не</w:t>
      </w:r>
      <w:proofErr w:type="gramEnd"/>
      <w:r w:rsidRPr="0090012E">
        <w:rPr>
          <w:rFonts w:ascii="Times New Roman" w:hAnsi="Times New Roman" w:cs="Times New Roman"/>
          <w:sz w:val="24"/>
          <w:szCs w:val="24"/>
          <w:lang w:val="ru-RU"/>
        </w:rPr>
        <w:t xml:space="preserve"> проводиться. У </w:t>
      </w:r>
      <w:proofErr w:type="spellStart"/>
      <w:r w:rsidRPr="0090012E">
        <w:rPr>
          <w:rFonts w:ascii="Times New Roman" w:hAnsi="Times New Roman" w:cs="Times New Roman"/>
          <w:sz w:val="24"/>
          <w:szCs w:val="24"/>
          <w:lang w:val="ru-RU"/>
        </w:rPr>
        <w:t>цьому</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разі</w:t>
      </w:r>
      <w:proofErr w:type="spellEnd"/>
      <w:r w:rsidRPr="0090012E">
        <w:rPr>
          <w:rFonts w:ascii="Times New Roman" w:hAnsi="Times New Roman" w:cs="Times New Roman"/>
          <w:sz w:val="24"/>
          <w:szCs w:val="24"/>
          <w:lang w:val="ru-RU"/>
        </w:rPr>
        <w:t xml:space="preserve"> Акт </w:t>
      </w:r>
      <w:proofErr w:type="spellStart"/>
      <w:r w:rsidRPr="0090012E">
        <w:rPr>
          <w:rFonts w:ascii="Times New Roman" w:hAnsi="Times New Roman" w:cs="Times New Roman"/>
          <w:sz w:val="24"/>
          <w:szCs w:val="24"/>
          <w:lang w:val="ru-RU"/>
        </w:rPr>
        <w:t>приймання-передачі</w:t>
      </w:r>
      <w:proofErr w:type="spellEnd"/>
      <w:r w:rsidRPr="0090012E">
        <w:rPr>
          <w:rFonts w:ascii="Times New Roman" w:hAnsi="Times New Roman" w:cs="Times New Roman"/>
          <w:sz w:val="24"/>
          <w:szCs w:val="24"/>
          <w:lang w:val="ru-RU"/>
        </w:rPr>
        <w:t xml:space="preserve"> товару та/</w:t>
      </w:r>
      <w:proofErr w:type="spellStart"/>
      <w:r w:rsidRPr="0090012E">
        <w:rPr>
          <w:rFonts w:ascii="Times New Roman" w:hAnsi="Times New Roman" w:cs="Times New Roman"/>
          <w:sz w:val="24"/>
          <w:szCs w:val="24"/>
          <w:lang w:val="ru-RU"/>
        </w:rPr>
        <w:t>або</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видаткові</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накладні</w:t>
      </w:r>
      <w:proofErr w:type="spellEnd"/>
      <w:r w:rsidRPr="0090012E">
        <w:rPr>
          <w:rFonts w:ascii="Times New Roman" w:hAnsi="Times New Roman" w:cs="Times New Roman"/>
          <w:sz w:val="24"/>
          <w:szCs w:val="24"/>
          <w:lang w:val="ru-RU"/>
        </w:rPr>
        <w:t xml:space="preserve"> </w:t>
      </w:r>
      <w:proofErr w:type="spellStart"/>
      <w:r w:rsidRPr="0090012E">
        <w:rPr>
          <w:rFonts w:ascii="Times New Roman" w:hAnsi="Times New Roman" w:cs="Times New Roman"/>
          <w:sz w:val="24"/>
          <w:szCs w:val="24"/>
          <w:lang w:val="ru-RU"/>
        </w:rPr>
        <w:t>Сторони</w:t>
      </w:r>
      <w:proofErr w:type="spellEnd"/>
      <w:r w:rsidRPr="0090012E">
        <w:rPr>
          <w:rFonts w:ascii="Times New Roman" w:hAnsi="Times New Roman" w:cs="Times New Roman"/>
          <w:sz w:val="24"/>
          <w:szCs w:val="24"/>
          <w:lang w:val="ru-RU"/>
        </w:rPr>
        <w:t xml:space="preserve"> не </w:t>
      </w:r>
      <w:proofErr w:type="spellStart"/>
      <w:proofErr w:type="gramStart"/>
      <w:r w:rsidRPr="0090012E">
        <w:rPr>
          <w:rFonts w:ascii="Times New Roman" w:hAnsi="Times New Roman" w:cs="Times New Roman"/>
          <w:sz w:val="24"/>
          <w:szCs w:val="24"/>
          <w:lang w:val="ru-RU"/>
        </w:rPr>
        <w:t>п</w:t>
      </w:r>
      <w:proofErr w:type="gramEnd"/>
      <w:r w:rsidRPr="0090012E">
        <w:rPr>
          <w:rFonts w:ascii="Times New Roman" w:hAnsi="Times New Roman" w:cs="Times New Roman"/>
          <w:sz w:val="24"/>
          <w:szCs w:val="24"/>
          <w:lang w:val="ru-RU"/>
        </w:rPr>
        <w:t>ідписують</w:t>
      </w:r>
      <w:proofErr w:type="spellEnd"/>
      <w:r w:rsidRPr="0090012E">
        <w:rPr>
          <w:rFonts w:ascii="Times New Roman" w:hAnsi="Times New Roman" w:cs="Times New Roman"/>
          <w:sz w:val="24"/>
          <w:szCs w:val="24"/>
          <w:lang w:val="ru-RU"/>
        </w:rPr>
        <w:t xml:space="preserve">. </w:t>
      </w:r>
      <w:r w:rsidRPr="0090012E">
        <w:rPr>
          <w:rFonts w:ascii="Times New Roman" w:hAnsi="Times New Roman" w:cs="Times New Roman"/>
          <w:sz w:val="24"/>
          <w:szCs w:val="24"/>
          <w:lang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FB31E7" w:rsidRPr="0090012E" w:rsidRDefault="00FB31E7" w:rsidP="00F44FAC">
      <w:pPr>
        <w:pStyle w:val="af6"/>
        <w:ind w:firstLine="720"/>
        <w:jc w:val="both"/>
        <w:rPr>
          <w:rFonts w:ascii="Times New Roman" w:hAnsi="Times New Roman" w:cs="Times New Roman"/>
          <w:lang w:val="ru-RU"/>
        </w:rPr>
      </w:pPr>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Бракеражною</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комісією</w:t>
      </w:r>
      <w:proofErr w:type="spellEnd"/>
      <w:r w:rsidRPr="0090012E">
        <w:rPr>
          <w:rFonts w:ascii="Times New Roman" w:hAnsi="Times New Roman" w:cs="Times New Roman"/>
          <w:lang w:val="ru-RU"/>
        </w:rPr>
        <w:t xml:space="preserve"> закладу </w:t>
      </w:r>
      <w:proofErr w:type="spellStart"/>
      <w:r w:rsidRPr="0090012E">
        <w:rPr>
          <w:rFonts w:ascii="Times New Roman" w:hAnsi="Times New Roman" w:cs="Times New Roman"/>
          <w:lang w:val="ru-RU"/>
        </w:rPr>
        <w:t>освіти</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складається</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відповідний</w:t>
      </w:r>
      <w:proofErr w:type="spellEnd"/>
      <w:r w:rsidRPr="0090012E">
        <w:rPr>
          <w:rFonts w:ascii="Times New Roman" w:hAnsi="Times New Roman" w:cs="Times New Roman"/>
          <w:lang w:val="ru-RU"/>
        </w:rPr>
        <w:t xml:space="preserve"> акт в </w:t>
      </w:r>
      <w:proofErr w:type="spellStart"/>
      <w:r w:rsidRPr="0090012E">
        <w:rPr>
          <w:rFonts w:ascii="Times New Roman" w:hAnsi="Times New Roman" w:cs="Times New Roman"/>
          <w:lang w:val="ru-RU"/>
        </w:rPr>
        <w:t>якому</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зазначаються</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недоліки</w:t>
      </w:r>
      <w:proofErr w:type="spellEnd"/>
      <w:r w:rsidRPr="0090012E">
        <w:rPr>
          <w:rFonts w:ascii="Times New Roman" w:hAnsi="Times New Roman" w:cs="Times New Roman"/>
          <w:lang w:val="ru-RU"/>
        </w:rPr>
        <w:t xml:space="preserve"> товару. </w:t>
      </w:r>
      <w:proofErr w:type="spellStart"/>
      <w:r w:rsidRPr="0090012E">
        <w:rPr>
          <w:rFonts w:ascii="Times New Roman" w:hAnsi="Times New Roman" w:cs="Times New Roman"/>
          <w:lang w:val="ru-RU"/>
        </w:rPr>
        <w:t>Керівник</w:t>
      </w:r>
      <w:proofErr w:type="spellEnd"/>
      <w:r w:rsidRPr="0090012E">
        <w:rPr>
          <w:rFonts w:ascii="Times New Roman" w:hAnsi="Times New Roman" w:cs="Times New Roman"/>
          <w:lang w:val="ru-RU"/>
        </w:rPr>
        <w:t xml:space="preserve"> закладу </w:t>
      </w:r>
      <w:proofErr w:type="spellStart"/>
      <w:r w:rsidRPr="0090012E">
        <w:rPr>
          <w:rFonts w:ascii="Times New Roman" w:hAnsi="Times New Roman" w:cs="Times New Roman"/>
          <w:lang w:val="ru-RU"/>
        </w:rPr>
        <w:t>освіти</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надсилає</w:t>
      </w:r>
      <w:proofErr w:type="spellEnd"/>
      <w:r w:rsidRPr="0090012E">
        <w:rPr>
          <w:rFonts w:ascii="Times New Roman" w:hAnsi="Times New Roman" w:cs="Times New Roman"/>
          <w:lang w:val="ru-RU"/>
        </w:rPr>
        <w:t xml:space="preserve"> на </w:t>
      </w:r>
      <w:proofErr w:type="spellStart"/>
      <w:r w:rsidRPr="0090012E">
        <w:rPr>
          <w:rFonts w:ascii="Times New Roman" w:hAnsi="Times New Roman" w:cs="Times New Roman"/>
          <w:lang w:val="ru-RU"/>
        </w:rPr>
        <w:t>електронну</w:t>
      </w:r>
      <w:proofErr w:type="spellEnd"/>
      <w:r w:rsidRPr="0090012E">
        <w:rPr>
          <w:rFonts w:ascii="Times New Roman" w:hAnsi="Times New Roman" w:cs="Times New Roman"/>
          <w:lang w:val="ru-RU"/>
        </w:rPr>
        <w:t xml:space="preserve"> адресу </w:t>
      </w:r>
      <w:proofErr w:type="spellStart"/>
      <w:r w:rsidRPr="0090012E">
        <w:rPr>
          <w:rFonts w:ascii="Times New Roman" w:hAnsi="Times New Roman" w:cs="Times New Roman"/>
          <w:lang w:val="ru-RU"/>
        </w:rPr>
        <w:t>Замовника</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доповідну</w:t>
      </w:r>
      <w:proofErr w:type="spellEnd"/>
      <w:r w:rsidRPr="0090012E">
        <w:rPr>
          <w:rFonts w:ascii="Times New Roman" w:hAnsi="Times New Roman" w:cs="Times New Roman"/>
          <w:lang w:val="ru-RU"/>
        </w:rPr>
        <w:t xml:space="preserve"> записку (листа) </w:t>
      </w:r>
      <w:proofErr w:type="spellStart"/>
      <w:r w:rsidRPr="0090012E">
        <w:rPr>
          <w:rFonts w:ascii="Times New Roman" w:hAnsi="Times New Roman" w:cs="Times New Roman"/>
          <w:lang w:val="ru-RU"/>
        </w:rPr>
        <w:t>з</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копією</w:t>
      </w:r>
      <w:proofErr w:type="spellEnd"/>
      <w:r w:rsidRPr="0090012E">
        <w:rPr>
          <w:rFonts w:ascii="Times New Roman" w:hAnsi="Times New Roman" w:cs="Times New Roman"/>
          <w:lang w:val="ru-RU"/>
        </w:rPr>
        <w:t xml:space="preserve"> акту </w:t>
      </w:r>
      <w:proofErr w:type="spellStart"/>
      <w:r w:rsidRPr="0090012E">
        <w:rPr>
          <w:rFonts w:ascii="Times New Roman" w:hAnsi="Times New Roman" w:cs="Times New Roman"/>
          <w:lang w:val="ru-RU"/>
        </w:rPr>
        <w:t>бракеражної</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комісії</w:t>
      </w:r>
      <w:proofErr w:type="spellEnd"/>
      <w:r w:rsidRPr="0090012E">
        <w:rPr>
          <w:rFonts w:ascii="Times New Roman" w:hAnsi="Times New Roman" w:cs="Times New Roman"/>
          <w:lang w:val="ru-RU"/>
        </w:rPr>
        <w:t xml:space="preserve"> </w:t>
      </w:r>
      <w:proofErr w:type="gramStart"/>
      <w:r w:rsidRPr="0090012E">
        <w:rPr>
          <w:rFonts w:ascii="Times New Roman" w:hAnsi="Times New Roman" w:cs="Times New Roman"/>
          <w:lang w:val="ru-RU"/>
        </w:rPr>
        <w:t>в</w:t>
      </w:r>
      <w:proofErr w:type="gramEnd"/>
      <w:r w:rsidRPr="0090012E">
        <w:rPr>
          <w:rFonts w:ascii="Times New Roman" w:hAnsi="Times New Roman" w:cs="Times New Roman"/>
          <w:lang w:val="ru-RU"/>
        </w:rPr>
        <w:t xml:space="preserve"> строк, </w:t>
      </w:r>
      <w:proofErr w:type="spellStart"/>
      <w:r w:rsidRPr="0090012E">
        <w:rPr>
          <w:rFonts w:ascii="Times New Roman" w:hAnsi="Times New Roman" w:cs="Times New Roman"/>
          <w:lang w:val="ru-RU"/>
        </w:rPr>
        <w:t>що</w:t>
      </w:r>
      <w:proofErr w:type="spellEnd"/>
      <w:r w:rsidRPr="0090012E">
        <w:rPr>
          <w:rFonts w:ascii="Times New Roman" w:hAnsi="Times New Roman" w:cs="Times New Roman"/>
          <w:lang w:val="ru-RU"/>
        </w:rPr>
        <w:t xml:space="preserve"> не </w:t>
      </w:r>
      <w:proofErr w:type="spellStart"/>
      <w:r w:rsidRPr="0090012E">
        <w:rPr>
          <w:rFonts w:ascii="Times New Roman" w:hAnsi="Times New Roman" w:cs="Times New Roman"/>
          <w:lang w:val="ru-RU"/>
        </w:rPr>
        <w:t>перевищує</w:t>
      </w:r>
      <w:proofErr w:type="spellEnd"/>
      <w:r w:rsidRPr="0090012E">
        <w:rPr>
          <w:rFonts w:ascii="Times New Roman" w:hAnsi="Times New Roman" w:cs="Times New Roman"/>
          <w:lang w:val="ru-RU"/>
        </w:rPr>
        <w:t xml:space="preserve"> 2 </w:t>
      </w:r>
      <w:proofErr w:type="spellStart"/>
      <w:r w:rsidRPr="0090012E">
        <w:rPr>
          <w:rFonts w:ascii="Times New Roman" w:hAnsi="Times New Roman" w:cs="Times New Roman"/>
          <w:lang w:val="ru-RU"/>
        </w:rPr>
        <w:t>робочих</w:t>
      </w:r>
      <w:proofErr w:type="spellEnd"/>
      <w:r w:rsidRPr="0090012E">
        <w:rPr>
          <w:rFonts w:ascii="Times New Roman" w:hAnsi="Times New Roman" w:cs="Times New Roman"/>
          <w:lang w:val="ru-RU"/>
        </w:rPr>
        <w:t xml:space="preserve"> </w:t>
      </w:r>
      <w:proofErr w:type="spellStart"/>
      <w:r w:rsidRPr="0090012E">
        <w:rPr>
          <w:rFonts w:ascii="Times New Roman" w:hAnsi="Times New Roman" w:cs="Times New Roman"/>
          <w:lang w:val="ru-RU"/>
        </w:rPr>
        <w:t>дні</w:t>
      </w:r>
      <w:proofErr w:type="spellEnd"/>
    </w:p>
    <w:p w:rsidR="00FB31E7" w:rsidRPr="0090012E" w:rsidRDefault="00FB31E7" w:rsidP="00F36481">
      <w:pPr>
        <w:spacing w:after="0" w:line="240" w:lineRule="auto"/>
        <w:jc w:val="both"/>
        <w:textAlignment w:val="baseline"/>
        <w:rPr>
          <w:rFonts w:ascii="Times New Roman" w:hAnsi="Times New Roman" w:cs="Times New Roman"/>
          <w:sz w:val="24"/>
          <w:szCs w:val="24"/>
          <w:lang w:eastAsia="uk-UA"/>
        </w:rPr>
      </w:pPr>
      <w:r w:rsidRPr="0090012E">
        <w:rPr>
          <w:rFonts w:ascii="Times New Roman" w:hAnsi="Times New Roman" w:cs="Times New Roman"/>
          <w:sz w:val="24"/>
          <w:szCs w:val="24"/>
          <w:lang w:eastAsia="uk-UA"/>
        </w:rPr>
        <w:t xml:space="preserve">             5.10.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90012E">
        <w:rPr>
          <w:rFonts w:ascii="Times New Roman" w:hAnsi="Times New Roman" w:cs="Times New Roman"/>
          <w:b/>
          <w:bCs/>
          <w:sz w:val="24"/>
          <w:szCs w:val="24"/>
          <w:lang w:eastAsia="uk-UA"/>
        </w:rPr>
        <w:t xml:space="preserve"> </w:t>
      </w:r>
      <w:r w:rsidRPr="0090012E">
        <w:rPr>
          <w:rFonts w:ascii="Times New Roman" w:hAnsi="Times New Roman" w:cs="Times New Roman"/>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FB31E7" w:rsidRPr="0090012E" w:rsidRDefault="00FB31E7" w:rsidP="00F36481">
      <w:pPr>
        <w:spacing w:after="0" w:line="240" w:lineRule="auto"/>
        <w:jc w:val="both"/>
        <w:textAlignment w:val="baseline"/>
        <w:rPr>
          <w:rFonts w:ascii="Times New Roman" w:hAnsi="Times New Roman" w:cs="Times New Roman"/>
          <w:sz w:val="24"/>
          <w:szCs w:val="24"/>
          <w:lang w:eastAsia="uk-UA"/>
        </w:rPr>
      </w:pPr>
      <w:r w:rsidRPr="0090012E">
        <w:rPr>
          <w:rFonts w:ascii="Times New Roman" w:hAnsi="Times New Roman" w:cs="Times New Roman"/>
          <w:sz w:val="24"/>
          <w:szCs w:val="24"/>
          <w:lang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FB31E7" w:rsidRPr="0090012E" w:rsidRDefault="00FB31E7" w:rsidP="00F36481">
      <w:pPr>
        <w:spacing w:after="0" w:line="240" w:lineRule="auto"/>
        <w:jc w:val="both"/>
        <w:textAlignment w:val="baseline"/>
        <w:rPr>
          <w:rFonts w:ascii="Times New Roman" w:hAnsi="Times New Roman" w:cs="Times New Roman"/>
          <w:sz w:val="24"/>
          <w:szCs w:val="24"/>
          <w:lang w:eastAsia="uk-UA"/>
        </w:rPr>
      </w:pPr>
      <w:r w:rsidRPr="0090012E">
        <w:rPr>
          <w:rFonts w:ascii="Times New Roman" w:hAnsi="Times New Roman" w:cs="Times New Roman"/>
          <w:sz w:val="24"/>
          <w:szCs w:val="24"/>
          <w:lang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90012E">
        <w:rPr>
          <w:rFonts w:ascii="Times New Roman" w:hAnsi="Times New Roman" w:cs="Times New Roman"/>
          <w:i/>
          <w:iCs/>
          <w:sz w:val="24"/>
          <w:szCs w:val="24"/>
          <w:lang w:eastAsia="uk-UA"/>
        </w:rPr>
        <w:t>(у спосіб визначений Замовником)</w:t>
      </w:r>
      <w:r w:rsidRPr="0090012E">
        <w:rPr>
          <w:rFonts w:ascii="Times New Roman" w:hAnsi="Times New Roman" w:cs="Times New Roman"/>
          <w:sz w:val="24"/>
          <w:szCs w:val="24"/>
          <w:lang w:eastAsia="uk-UA"/>
        </w:rPr>
        <w:t xml:space="preserve"> та не здійснювати оплату за такий товар або вжити інших заходів </w:t>
      </w:r>
      <w:r w:rsidRPr="0090012E">
        <w:rPr>
          <w:rFonts w:ascii="Times New Roman" w:hAnsi="Times New Roman" w:cs="Times New Roman"/>
          <w:sz w:val="24"/>
          <w:szCs w:val="24"/>
          <w:lang w:eastAsia="uk-UA"/>
        </w:rPr>
        <w:lastRenderedPageBreak/>
        <w:t>відповідно до законодавства, у т. ч. відмовитися від виконання цього Договору та вимагати відшкодування збитків, сплати штрафних санкцій. </w:t>
      </w:r>
    </w:p>
    <w:p w:rsidR="00FB31E7" w:rsidRPr="0090012E" w:rsidRDefault="00FB31E7" w:rsidP="00904348">
      <w:pPr>
        <w:spacing w:after="0" w:line="240" w:lineRule="auto"/>
        <w:jc w:val="both"/>
        <w:textAlignment w:val="baseline"/>
        <w:rPr>
          <w:rFonts w:ascii="Times New Roman" w:hAnsi="Times New Roman" w:cs="Times New Roman"/>
          <w:sz w:val="24"/>
          <w:szCs w:val="24"/>
          <w:lang w:eastAsia="uk-UA"/>
        </w:rPr>
      </w:pPr>
      <w:r w:rsidRPr="0090012E">
        <w:rPr>
          <w:rFonts w:ascii="Times New Roman" w:hAnsi="Times New Roman" w:cs="Times New Roman"/>
          <w:sz w:val="24"/>
          <w:szCs w:val="24"/>
          <w:lang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FB31E7" w:rsidRPr="0090012E" w:rsidRDefault="00FB31E7" w:rsidP="00F44FAC">
      <w:pPr>
        <w:spacing w:after="0" w:line="240" w:lineRule="auto"/>
        <w:ind w:firstLine="708"/>
        <w:jc w:val="both"/>
        <w:rPr>
          <w:rFonts w:ascii="Times New Roman" w:hAnsi="Times New Roman" w:cs="Times New Roman"/>
          <w:color w:val="000000"/>
          <w:sz w:val="24"/>
          <w:szCs w:val="24"/>
          <w:shd w:val="clear" w:color="auto" w:fill="FFFFFF"/>
        </w:rPr>
      </w:pPr>
      <w:r w:rsidRPr="0090012E">
        <w:rPr>
          <w:rFonts w:ascii="Times New Roman" w:hAnsi="Times New Roman" w:cs="Times New Roman"/>
          <w:color w:val="000000"/>
          <w:sz w:val="24"/>
          <w:szCs w:val="24"/>
          <w:shd w:val="clear" w:color="auto" w:fill="FFFFFF"/>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90012E">
        <w:rPr>
          <w:rFonts w:ascii="Times New Roman" w:hAnsi="Times New Roman" w:cs="Times New Roman"/>
          <w:color w:val="000000"/>
          <w:sz w:val="24"/>
          <w:szCs w:val="24"/>
          <w:shd w:val="clear" w:color="auto" w:fill="FFFFFF"/>
        </w:rPr>
        <w:t>скан-копії</w:t>
      </w:r>
      <w:proofErr w:type="spellEnd"/>
      <w:r w:rsidRPr="0090012E">
        <w:rPr>
          <w:rFonts w:ascii="Times New Roman" w:hAnsi="Times New Roman" w:cs="Times New Roman"/>
          <w:color w:val="000000"/>
          <w:sz w:val="24"/>
          <w:szCs w:val="24"/>
          <w:shd w:val="clear" w:color="auto" w:fill="FFFFFF"/>
        </w:rPr>
        <w:t xml:space="preserve"> на електронну адресу Постачальника, зазначену в цьому Договорі (</w:t>
      </w:r>
      <w:proofErr w:type="spellStart"/>
      <w:r w:rsidRPr="0090012E">
        <w:rPr>
          <w:rFonts w:ascii="Times New Roman" w:hAnsi="Times New Roman" w:cs="Times New Roman"/>
          <w:color w:val="000000"/>
          <w:sz w:val="24"/>
          <w:szCs w:val="24"/>
          <w:shd w:val="clear" w:color="auto" w:fill="FFFFFF"/>
        </w:rPr>
        <w:t>скан-копія</w:t>
      </w:r>
      <w:proofErr w:type="spellEnd"/>
      <w:r w:rsidRPr="0090012E">
        <w:rPr>
          <w:rFonts w:ascii="Times New Roman" w:hAnsi="Times New Roman" w:cs="Times New Roman"/>
          <w:color w:val="000000"/>
          <w:sz w:val="24"/>
          <w:szCs w:val="24"/>
          <w:shd w:val="clear" w:color="auto" w:fill="FFFFFF"/>
        </w:rPr>
        <w:t xml:space="preserve"> листа в даному випадку вважається отриманням Постачальником оригінала письмового повідомлення). </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 xml:space="preserve">Підтвердженням </w:t>
      </w:r>
      <w:r w:rsidRPr="0090012E">
        <w:rPr>
          <w:rFonts w:ascii="Times New Roman" w:hAnsi="Times New Roman" w:cs="Times New Roman"/>
          <w:sz w:val="24"/>
          <w:szCs w:val="24"/>
        </w:rPr>
        <w:t xml:space="preserve">дати отримання </w:t>
      </w:r>
      <w:r w:rsidRPr="0090012E">
        <w:rPr>
          <w:rFonts w:ascii="Times New Roman" w:hAnsi="Times New Roman" w:cs="Times New Roman"/>
          <w:sz w:val="24"/>
          <w:szCs w:val="24"/>
          <w:shd w:val="clear" w:color="auto" w:fill="FFFFFF"/>
        </w:rPr>
        <w:t xml:space="preserve">Постачальником письмового повідомлення </w:t>
      </w:r>
      <w:r w:rsidRPr="0090012E">
        <w:rPr>
          <w:rFonts w:ascii="Times New Roman" w:hAnsi="Times New Roman" w:cs="Times New Roman"/>
          <w:sz w:val="24"/>
          <w:szCs w:val="24"/>
        </w:rPr>
        <w:t xml:space="preserve">є дата, зазначена в повідомленні про вручення листа, </w:t>
      </w:r>
      <w:r w:rsidRPr="0090012E">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 xml:space="preserve">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proofErr w:type="spellStart"/>
      <w:r w:rsidRPr="0090012E">
        <w:rPr>
          <w:rFonts w:ascii="Times New Roman" w:hAnsi="Times New Roman" w:cs="Times New Roman"/>
          <w:sz w:val="24"/>
          <w:szCs w:val="24"/>
        </w:rPr>
        <w:t>товаро-транспортної</w:t>
      </w:r>
      <w:proofErr w:type="spellEnd"/>
      <w:r w:rsidRPr="0090012E">
        <w:rPr>
          <w:rFonts w:ascii="Times New Roman" w:hAnsi="Times New Roman" w:cs="Times New Roman"/>
          <w:sz w:val="24"/>
          <w:szCs w:val="24"/>
        </w:rPr>
        <w:t xml:space="preserve"> накладної. Замовник має право відмовитися від прийняття товару, який не відповідає умовам цього Договору.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p>
    <w:p w:rsidR="00FB31E7" w:rsidRPr="0090012E" w:rsidRDefault="00FB31E7" w:rsidP="00F44FAC">
      <w:pPr>
        <w:spacing w:after="0" w:line="240" w:lineRule="auto"/>
        <w:jc w:val="center"/>
        <w:rPr>
          <w:rFonts w:ascii="Times New Roman" w:hAnsi="Times New Roman" w:cs="Times New Roman"/>
          <w:sz w:val="24"/>
          <w:szCs w:val="24"/>
        </w:rPr>
      </w:pPr>
      <w:r w:rsidRPr="0090012E">
        <w:rPr>
          <w:rFonts w:ascii="Times New Roman" w:hAnsi="Times New Roman" w:cs="Times New Roman"/>
          <w:b/>
          <w:sz w:val="24"/>
          <w:szCs w:val="24"/>
        </w:rPr>
        <w:t>6. ПРАВА ТА ОБОВ’ЯЗКИ СТОРІН</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6.1 Замовник зобов’язаний:</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6.1.1. Своєчасно та в повному обсязі сплачувати кошти за поставлені товари.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 xml:space="preserve">6.2. Замовник має право: </w:t>
      </w:r>
    </w:p>
    <w:p w:rsidR="00FB31E7" w:rsidRPr="0090012E" w:rsidRDefault="00FB31E7" w:rsidP="00F44FAC">
      <w:pPr>
        <w:spacing w:after="0" w:line="240" w:lineRule="auto"/>
        <w:ind w:firstLine="72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rPr>
        <w:t>6.2.1. </w:t>
      </w:r>
      <w:r w:rsidRPr="0090012E">
        <w:rPr>
          <w:rFonts w:ascii="Times New Roman" w:hAnsi="Times New Roman" w:cs="Times New Roman"/>
          <w:sz w:val="24"/>
          <w:szCs w:val="24"/>
          <w:shd w:val="clear" w:color="auto" w:fill="FFFFFF"/>
        </w:rPr>
        <w:t>Достроково розірвати цей Договір в односторонньому у разі невиконання Постачальником зобов’язань за цим Договором у порядку, передбаченому цим Договором.</w:t>
      </w:r>
    </w:p>
    <w:p w:rsidR="00FB31E7" w:rsidRPr="0090012E" w:rsidRDefault="00FB31E7" w:rsidP="00F44FAC">
      <w:pPr>
        <w:spacing w:after="0" w:line="240" w:lineRule="auto"/>
        <w:ind w:firstLine="72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6.2.2. Вимагати від Постачальника своєчасного та належного виконання умов цього Договору.</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6.2.2. Контролювати поставку товарів у строк, встановлений цим Договором.</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6.2.3. Перевіряти наявність медичних книжок, спеціального одягу у осіб, які супроводжують товар, санітарного паспорта на автомобіль.</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 xml:space="preserve">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w:t>
      </w:r>
      <w:proofErr w:type="spellStart"/>
      <w:r w:rsidRPr="0090012E">
        <w:rPr>
          <w:rFonts w:ascii="Times New Roman" w:hAnsi="Times New Roman" w:cs="Times New Roman"/>
          <w:sz w:val="24"/>
          <w:szCs w:val="24"/>
        </w:rPr>
        <w:t>товаросупровідних</w:t>
      </w:r>
      <w:proofErr w:type="spellEnd"/>
      <w:r w:rsidRPr="0090012E">
        <w:rPr>
          <w:rFonts w:ascii="Times New Roman" w:hAnsi="Times New Roman" w:cs="Times New Roman"/>
          <w:sz w:val="24"/>
          <w:szCs w:val="24"/>
        </w:rPr>
        <w:t xml:space="preserve"> документів та документів, що посвідчують якість товару.</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FB31E7" w:rsidRPr="0090012E" w:rsidRDefault="00FB31E7" w:rsidP="00F44FAC">
      <w:pPr>
        <w:tabs>
          <w:tab w:val="left" w:pos="709"/>
          <w:tab w:val="left" w:pos="851"/>
        </w:tabs>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6.2.7. У разі зміни реквізитів повідомити Постачальника письмово протягом 7 робочих днів з дати їх зміни.</w:t>
      </w:r>
    </w:p>
    <w:p w:rsidR="00FB31E7" w:rsidRPr="0090012E" w:rsidRDefault="00FB31E7" w:rsidP="00F44FAC">
      <w:pPr>
        <w:tabs>
          <w:tab w:val="left" w:pos="709"/>
          <w:tab w:val="left" w:pos="851"/>
        </w:tabs>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6.2.7. Вносити зміни до цього Договору у випадках, передбачених законодавством та цим Договором</w:t>
      </w:r>
    </w:p>
    <w:p w:rsidR="00FB31E7" w:rsidRPr="0090012E" w:rsidRDefault="00FB31E7" w:rsidP="00F44FAC">
      <w:pPr>
        <w:tabs>
          <w:tab w:val="left" w:pos="709"/>
          <w:tab w:val="left" w:pos="851"/>
        </w:tabs>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 Постачальник зобов’язаний:</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6.3.1. Забезпечити поставку товарів у строки, встановлені цим Договором та надати належно оформлені документи.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6.3.2. Забезпечити поставку товарів, якість яких відповідає вимогам відповідних стандартів або технічних умов та умовам цього Договору.</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lastRenderedPageBreak/>
        <w:t>6.3.3. Своєчасно замінити неякісний товар, що не відповідає умовам цього Договору в порядку та строки визначеним цим Договором.</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6.3.4. Мати спеціалізований транспорт та  персонал для забезпечення постачання товару.</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6.3.6. У разі зміни реквізитів повідомити Замовника письмово протягом 7 робочих днів з дати їх зміни.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 xml:space="preserve">6.4. Постачальник має право: </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6.4.1. Своєчасно та в повному обсязі отримувати кошти за поставлені товари.</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6.4.2. У разі невиконання зобов’язань Замовником достроково розірвати Договорі, повідомивши про це Замовника у строк 15 днів.</w:t>
      </w:r>
    </w:p>
    <w:p w:rsidR="00FB31E7" w:rsidRPr="0090012E" w:rsidRDefault="00FB31E7" w:rsidP="00F44FAC">
      <w:pPr>
        <w:spacing w:after="0" w:line="240" w:lineRule="auto"/>
        <w:ind w:firstLine="720"/>
        <w:jc w:val="both"/>
        <w:rPr>
          <w:rFonts w:ascii="Times New Roman" w:hAnsi="Times New Roman" w:cs="Times New Roman"/>
          <w:sz w:val="24"/>
          <w:szCs w:val="24"/>
        </w:rPr>
      </w:pPr>
      <w:r w:rsidRPr="0090012E">
        <w:rPr>
          <w:rFonts w:ascii="Times New Roman" w:hAnsi="Times New Roman" w:cs="Times New Roman"/>
          <w:sz w:val="24"/>
          <w:szCs w:val="24"/>
        </w:rPr>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7. ВІДПОВІДАЛЬНІСТЬ СТОРІН</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B31E7" w:rsidRPr="0090012E" w:rsidRDefault="00FB31E7" w:rsidP="00F44FAC">
      <w:pPr>
        <w:tabs>
          <w:tab w:val="left" w:pos="709"/>
          <w:tab w:val="left" w:pos="851"/>
        </w:tabs>
        <w:spacing w:after="0" w:line="240" w:lineRule="auto"/>
        <w:jc w:val="both"/>
        <w:rPr>
          <w:rFonts w:ascii="Times New Roman" w:hAnsi="Times New Roman" w:cs="Times New Roman"/>
          <w:sz w:val="24"/>
          <w:szCs w:val="24"/>
        </w:rPr>
      </w:pPr>
      <w:r w:rsidRPr="0090012E">
        <w:rPr>
          <w:rFonts w:ascii="Times New Roman" w:hAnsi="Times New Roman" w:cs="Times New Roman"/>
          <w:sz w:val="24"/>
          <w:szCs w:val="24"/>
        </w:rPr>
        <w:tab/>
      </w:r>
      <w:r w:rsidRPr="0090012E">
        <w:rPr>
          <w:rFonts w:ascii="Times New Roman" w:hAnsi="Times New Roman" w:cs="Times New Roman"/>
          <w:sz w:val="24"/>
          <w:szCs w:val="24"/>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7.3. Види порушень та санкції за них установлені цим Договором:</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90012E">
        <w:rPr>
          <w:rFonts w:ascii="Times New Roman" w:hAnsi="Times New Roman" w:cs="Times New Roman"/>
          <w:sz w:val="24"/>
          <w:szCs w:val="24"/>
        </w:rPr>
        <w:t>7.3.3. З</w:t>
      </w:r>
      <w:r w:rsidRPr="0090012E">
        <w:rPr>
          <w:rFonts w:ascii="Times New Roman" w:hAnsi="Times New Roman" w:cs="Times New Roman"/>
          <w:color w:val="000000"/>
          <w:sz w:val="24"/>
          <w:szCs w:val="24"/>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FB31E7" w:rsidRPr="0090012E" w:rsidRDefault="00FB31E7" w:rsidP="00F44FAC">
      <w:pPr>
        <w:pStyle w:val="ab"/>
        <w:spacing w:before="0" w:beforeAutospacing="0" w:after="0" w:afterAutospacing="0"/>
        <w:ind w:firstLine="900"/>
        <w:jc w:val="both"/>
        <w:rPr>
          <w:szCs w:val="24"/>
        </w:rPr>
      </w:pPr>
      <w:r w:rsidRPr="0090012E">
        <w:rPr>
          <w:color w:val="000000"/>
          <w:szCs w:val="24"/>
        </w:rPr>
        <w:t xml:space="preserve">7.4. </w:t>
      </w:r>
      <w:proofErr w:type="spellStart"/>
      <w:r w:rsidRPr="0090012E">
        <w:rPr>
          <w:szCs w:val="24"/>
        </w:rPr>
        <w:t>Якщо</w:t>
      </w:r>
      <w:proofErr w:type="spellEnd"/>
      <w:r w:rsidRPr="0090012E">
        <w:rPr>
          <w:szCs w:val="24"/>
        </w:rPr>
        <w:t xml:space="preserve"> при </w:t>
      </w:r>
      <w:proofErr w:type="spellStart"/>
      <w:r w:rsidRPr="0090012E">
        <w:rPr>
          <w:szCs w:val="24"/>
        </w:rPr>
        <w:t>проведенні</w:t>
      </w:r>
      <w:proofErr w:type="spellEnd"/>
      <w:r w:rsidRPr="0090012E">
        <w:rPr>
          <w:szCs w:val="24"/>
        </w:rPr>
        <w:t xml:space="preserve"> </w:t>
      </w:r>
      <w:proofErr w:type="spellStart"/>
      <w:proofErr w:type="gramStart"/>
      <w:r w:rsidRPr="0090012E">
        <w:rPr>
          <w:szCs w:val="24"/>
        </w:rPr>
        <w:t>перев</w:t>
      </w:r>
      <w:proofErr w:type="gramEnd"/>
      <w:r w:rsidRPr="0090012E">
        <w:rPr>
          <w:szCs w:val="24"/>
        </w:rPr>
        <w:t>ірок</w:t>
      </w:r>
      <w:proofErr w:type="spellEnd"/>
      <w:r w:rsidRPr="0090012E">
        <w:rPr>
          <w:szCs w:val="24"/>
        </w:rPr>
        <w:t xml:space="preserve"> органами контролю </w:t>
      </w:r>
      <w:proofErr w:type="spellStart"/>
      <w:r w:rsidRPr="0090012E">
        <w:rPr>
          <w:szCs w:val="24"/>
        </w:rPr>
        <w:t>будуть</w:t>
      </w:r>
      <w:proofErr w:type="spellEnd"/>
      <w:r w:rsidRPr="0090012E">
        <w:rPr>
          <w:szCs w:val="24"/>
        </w:rPr>
        <w:t xml:space="preserve"> </w:t>
      </w:r>
      <w:proofErr w:type="spellStart"/>
      <w:r w:rsidRPr="0090012E">
        <w:rPr>
          <w:szCs w:val="24"/>
        </w:rPr>
        <w:t>виявлені</w:t>
      </w:r>
      <w:proofErr w:type="spellEnd"/>
      <w:r w:rsidRPr="0090012E">
        <w:rPr>
          <w:szCs w:val="24"/>
        </w:rPr>
        <w:t xml:space="preserve"> </w:t>
      </w:r>
      <w:proofErr w:type="spellStart"/>
      <w:r w:rsidRPr="0090012E">
        <w:rPr>
          <w:szCs w:val="24"/>
        </w:rPr>
        <w:t>порушення</w:t>
      </w:r>
      <w:proofErr w:type="spellEnd"/>
      <w:r w:rsidRPr="0090012E">
        <w:rPr>
          <w:szCs w:val="24"/>
        </w:rPr>
        <w:t xml:space="preserve"> </w:t>
      </w:r>
      <w:proofErr w:type="spellStart"/>
      <w:r w:rsidRPr="0090012E">
        <w:rPr>
          <w:szCs w:val="24"/>
        </w:rPr>
        <w:t>законодавства</w:t>
      </w:r>
      <w:proofErr w:type="spellEnd"/>
      <w:r w:rsidRPr="0090012E">
        <w:rPr>
          <w:szCs w:val="24"/>
        </w:rPr>
        <w:t xml:space="preserve"> </w:t>
      </w:r>
      <w:proofErr w:type="spellStart"/>
      <w:r w:rsidRPr="0090012E">
        <w:rPr>
          <w:szCs w:val="24"/>
        </w:rPr>
        <w:t>з</w:t>
      </w:r>
      <w:proofErr w:type="spellEnd"/>
      <w:r w:rsidRPr="0090012E">
        <w:rPr>
          <w:szCs w:val="24"/>
        </w:rPr>
        <w:t xml:space="preserve"> вини </w:t>
      </w:r>
      <w:proofErr w:type="spellStart"/>
      <w:r w:rsidRPr="0090012E">
        <w:rPr>
          <w:szCs w:val="24"/>
        </w:rPr>
        <w:t>Постачальника</w:t>
      </w:r>
      <w:proofErr w:type="spellEnd"/>
      <w:r w:rsidRPr="0090012E">
        <w:rPr>
          <w:szCs w:val="24"/>
        </w:rPr>
        <w:t xml:space="preserve">, то </w:t>
      </w:r>
      <w:proofErr w:type="spellStart"/>
      <w:r w:rsidRPr="0090012E">
        <w:rPr>
          <w:szCs w:val="24"/>
        </w:rPr>
        <w:t>відшкодування</w:t>
      </w:r>
      <w:proofErr w:type="spellEnd"/>
      <w:r w:rsidRPr="0090012E">
        <w:rPr>
          <w:szCs w:val="24"/>
        </w:rPr>
        <w:t xml:space="preserve"> </w:t>
      </w:r>
      <w:proofErr w:type="spellStart"/>
      <w:r w:rsidRPr="0090012E">
        <w:rPr>
          <w:szCs w:val="24"/>
        </w:rPr>
        <w:t>збитків</w:t>
      </w:r>
      <w:proofErr w:type="spellEnd"/>
      <w:r w:rsidRPr="0090012E">
        <w:rPr>
          <w:szCs w:val="24"/>
        </w:rPr>
        <w:t xml:space="preserve"> </w:t>
      </w:r>
      <w:proofErr w:type="spellStart"/>
      <w:r w:rsidRPr="0090012E">
        <w:rPr>
          <w:szCs w:val="24"/>
        </w:rPr>
        <w:t>здійснює</w:t>
      </w:r>
      <w:proofErr w:type="spellEnd"/>
      <w:r w:rsidRPr="0090012E">
        <w:rPr>
          <w:szCs w:val="24"/>
        </w:rPr>
        <w:t xml:space="preserve"> </w:t>
      </w:r>
      <w:proofErr w:type="spellStart"/>
      <w:r w:rsidRPr="0090012E">
        <w:rPr>
          <w:szCs w:val="24"/>
        </w:rPr>
        <w:t>Постачальник</w:t>
      </w:r>
      <w:proofErr w:type="spellEnd"/>
      <w:r w:rsidRPr="0090012E">
        <w:rPr>
          <w:szCs w:val="24"/>
        </w:rPr>
        <w:t>.</w:t>
      </w:r>
    </w:p>
    <w:p w:rsidR="00FB31E7" w:rsidRPr="0090012E" w:rsidRDefault="00FB31E7" w:rsidP="00F44FAC">
      <w:pPr>
        <w:tabs>
          <w:tab w:val="left" w:pos="709"/>
          <w:tab w:val="left" w:pos="851"/>
        </w:tabs>
        <w:spacing w:after="0" w:line="240" w:lineRule="auto"/>
        <w:ind w:firstLine="900"/>
        <w:jc w:val="center"/>
        <w:rPr>
          <w:rFonts w:ascii="Times New Roman" w:hAnsi="Times New Roman" w:cs="Times New Roman"/>
          <w:b/>
          <w:sz w:val="24"/>
          <w:szCs w:val="24"/>
        </w:rPr>
      </w:pPr>
      <w:r w:rsidRPr="0090012E">
        <w:rPr>
          <w:rFonts w:ascii="Times New Roman" w:hAnsi="Times New Roman" w:cs="Times New Roman"/>
          <w:b/>
          <w:sz w:val="24"/>
          <w:szCs w:val="24"/>
        </w:rPr>
        <w:t>8. ОПЕРАТИВНО-ГОСПОДАРСЬКІ САНКЦІЇ</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8.2. У разі порушення зобов’язань Постачальником за Договором Замовник застосовує до Постачальника такі оперативно-господарські санкції:</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90012E">
        <w:rPr>
          <w:rFonts w:ascii="Times New Roman" w:hAnsi="Times New Roman" w:cs="Times New Roman"/>
          <w:color w:val="333333"/>
          <w:sz w:val="24"/>
          <w:szCs w:val="24"/>
          <w:shd w:val="clear" w:color="auto" w:fill="FFFFFF"/>
        </w:rPr>
        <w:t xml:space="preserve"> </w:t>
      </w:r>
      <w:r w:rsidRPr="0090012E">
        <w:rPr>
          <w:rFonts w:ascii="Times New Roman" w:hAnsi="Times New Roman" w:cs="Times New Roman"/>
          <w:sz w:val="24"/>
          <w:szCs w:val="24"/>
          <w:shd w:val="clear" w:color="auto" w:fill="FFFFFF"/>
        </w:rPr>
        <w:t xml:space="preserve">із звільненням Замовника від відповідальності. </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Дана оперативно-господарська санкція застосовується Замовником у разі порушення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color w:val="000000"/>
          <w:sz w:val="24"/>
          <w:szCs w:val="24"/>
        </w:rPr>
        <w:lastRenderedPageBreak/>
        <w:t>8.2.2. В</w:t>
      </w:r>
      <w:r w:rsidRPr="0090012E">
        <w:rPr>
          <w:rFonts w:ascii="Times New Roman" w:hAnsi="Times New Roman" w:cs="Times New Roman"/>
          <w:color w:val="000000"/>
          <w:sz w:val="24"/>
          <w:szCs w:val="24"/>
          <w:shd w:val="clear" w:color="auto" w:fill="FFFFFF"/>
        </w:rPr>
        <w:t>ідмова від встановлення на майбутнє господарських відносин із Постачальником.</w:t>
      </w:r>
      <w:r w:rsidRPr="0090012E">
        <w:rPr>
          <w:rFonts w:ascii="Times New Roman" w:hAnsi="Times New Roman" w:cs="Times New Roman"/>
          <w:sz w:val="24"/>
          <w:szCs w:val="24"/>
          <w:shd w:val="clear" w:color="auto" w:fill="FFFFFF"/>
        </w:rPr>
        <w:t xml:space="preserve"> </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 так і протягом так і протягом одного року після спливу строку дії цього Договору.</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rPr>
      </w:pPr>
      <w:r w:rsidRPr="0090012E">
        <w:rPr>
          <w:rFonts w:ascii="Times New Roman" w:hAnsi="Times New Roman" w:cs="Times New Roman"/>
          <w:color w:val="000000"/>
          <w:sz w:val="24"/>
          <w:szCs w:val="24"/>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90012E">
        <w:rPr>
          <w:rFonts w:ascii="Times New Roman" w:hAnsi="Times New Roman" w:cs="Times New Roman"/>
          <w:color w:val="000000"/>
          <w:sz w:val="24"/>
          <w:szCs w:val="24"/>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90012E">
        <w:rPr>
          <w:rFonts w:ascii="Times New Roman" w:hAnsi="Times New Roman" w:cs="Times New Roman"/>
          <w:color w:val="000000"/>
          <w:sz w:val="24"/>
          <w:szCs w:val="24"/>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90012E">
        <w:rPr>
          <w:rFonts w:ascii="Times New Roman" w:hAnsi="Times New Roman" w:cs="Times New Roman"/>
          <w:color w:val="000000"/>
          <w:sz w:val="24"/>
          <w:szCs w:val="24"/>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90012E">
        <w:rPr>
          <w:rFonts w:ascii="Times New Roman" w:hAnsi="Times New Roman" w:cs="Times New Roman"/>
          <w:color w:val="000000"/>
          <w:sz w:val="24"/>
          <w:szCs w:val="24"/>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90012E">
        <w:rPr>
          <w:rFonts w:ascii="Times New Roman" w:hAnsi="Times New Roman" w:cs="Times New Roman"/>
          <w:color w:val="000000"/>
          <w:sz w:val="24"/>
          <w:szCs w:val="24"/>
          <w:shd w:val="clear" w:color="auto" w:fill="FFFFFF"/>
        </w:rPr>
        <w:t>скан-копії</w:t>
      </w:r>
      <w:proofErr w:type="spellEnd"/>
      <w:r w:rsidRPr="0090012E">
        <w:rPr>
          <w:rFonts w:ascii="Times New Roman" w:hAnsi="Times New Roman" w:cs="Times New Roman"/>
          <w:color w:val="000000"/>
          <w:sz w:val="24"/>
          <w:szCs w:val="24"/>
          <w:shd w:val="clear" w:color="auto" w:fill="FFFFFF"/>
        </w:rPr>
        <w:t xml:space="preserve">  на електронну адресу Постачальника, зазначену в цьому Договорі (</w:t>
      </w:r>
      <w:proofErr w:type="spellStart"/>
      <w:r w:rsidRPr="0090012E">
        <w:rPr>
          <w:rFonts w:ascii="Times New Roman" w:hAnsi="Times New Roman" w:cs="Times New Roman"/>
          <w:color w:val="000000"/>
          <w:sz w:val="24"/>
          <w:szCs w:val="24"/>
          <w:shd w:val="clear" w:color="auto" w:fill="FFFFFF"/>
        </w:rPr>
        <w:t>скан-копія</w:t>
      </w:r>
      <w:proofErr w:type="spellEnd"/>
      <w:r w:rsidRPr="0090012E">
        <w:rPr>
          <w:rFonts w:ascii="Times New Roman" w:hAnsi="Times New Roman" w:cs="Times New Roman"/>
          <w:color w:val="000000"/>
          <w:sz w:val="24"/>
          <w:szCs w:val="24"/>
          <w:shd w:val="clear" w:color="auto" w:fill="FFFFFF"/>
        </w:rPr>
        <w:t xml:space="preserve"> листа в даному випадку вважається отриманням Постачальником оригінала письмового повідомлення). </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90012E">
        <w:rPr>
          <w:rFonts w:ascii="Times New Roman" w:hAnsi="Times New Roman" w:cs="Times New Roman"/>
          <w:sz w:val="24"/>
          <w:szCs w:val="24"/>
          <w:shd w:val="clear" w:color="auto" w:fill="FFFFFF"/>
        </w:rPr>
        <w:t xml:space="preserve">Підтвердженням </w:t>
      </w:r>
      <w:r w:rsidRPr="0090012E">
        <w:rPr>
          <w:rFonts w:ascii="Times New Roman" w:hAnsi="Times New Roman" w:cs="Times New Roman"/>
          <w:sz w:val="24"/>
          <w:szCs w:val="24"/>
        </w:rPr>
        <w:t xml:space="preserve">дати отримання </w:t>
      </w:r>
      <w:r w:rsidRPr="0090012E">
        <w:rPr>
          <w:rFonts w:ascii="Times New Roman" w:hAnsi="Times New Roman" w:cs="Times New Roman"/>
          <w:sz w:val="24"/>
          <w:szCs w:val="24"/>
          <w:shd w:val="clear" w:color="auto" w:fill="FFFFFF"/>
        </w:rPr>
        <w:t xml:space="preserve">Постачальником письмового повідомлення </w:t>
      </w:r>
      <w:r w:rsidRPr="0090012E">
        <w:rPr>
          <w:rFonts w:ascii="Times New Roman" w:hAnsi="Times New Roman" w:cs="Times New Roman"/>
          <w:sz w:val="24"/>
          <w:szCs w:val="24"/>
        </w:rPr>
        <w:t xml:space="preserve">є дата, зазначена в повідомленні про вручення листа, </w:t>
      </w:r>
      <w:r w:rsidRPr="0090012E">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b/>
          <w:sz w:val="24"/>
          <w:szCs w:val="24"/>
        </w:rPr>
      </w:pPr>
      <w:r w:rsidRPr="0090012E">
        <w:rPr>
          <w:rFonts w:ascii="Times New Roman" w:hAnsi="Times New Roman" w:cs="Times New Roman"/>
          <w:color w:val="000000"/>
          <w:sz w:val="24"/>
          <w:szCs w:val="24"/>
          <w:shd w:val="clear" w:color="auto" w:fill="FFFFFF"/>
        </w:rPr>
        <w:t xml:space="preserve">8.7. У разі застосування оперативно-господарської санкції - </w:t>
      </w:r>
      <w:r w:rsidRPr="0090012E">
        <w:rPr>
          <w:rFonts w:ascii="Times New Roman" w:hAnsi="Times New Roman" w:cs="Times New Roman"/>
          <w:sz w:val="24"/>
          <w:szCs w:val="24"/>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90012E">
        <w:rPr>
          <w:rStyle w:val="FontStyle18"/>
          <w:rFonts w:cs="Times New Roman"/>
          <w:sz w:val="24"/>
          <w:szCs w:val="24"/>
        </w:rPr>
        <w:t xml:space="preserve">Дане письмове повідомлення є документом про одностороннє розірвання договору. </w:t>
      </w:r>
      <w:r w:rsidRPr="0090012E">
        <w:rPr>
          <w:rFonts w:ascii="Times New Roman" w:hAnsi="Times New Roman" w:cs="Times New Roman"/>
          <w:sz w:val="24"/>
          <w:szCs w:val="24"/>
        </w:rPr>
        <w:t>Додаткова угода про відмову від договору в односторонньому порядку (дострокове розірвання договору в односторонньому порядку)  е укладається.</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9. ОБСТАВИНИ НЕПЕРЕБОРНОЇ СИЛИ</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lastRenderedPageBreak/>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FB31E7" w:rsidRPr="0090012E" w:rsidRDefault="00FB31E7" w:rsidP="00F44FAC">
      <w:pPr>
        <w:pStyle w:val="af4"/>
        <w:ind w:firstLine="851"/>
        <w:jc w:val="both"/>
        <w:rPr>
          <w:rFonts w:ascii="Times New Roman" w:hAnsi="Times New Roman"/>
          <w:sz w:val="24"/>
          <w:szCs w:val="24"/>
        </w:rPr>
      </w:pPr>
      <w:r w:rsidRPr="0090012E">
        <w:rPr>
          <w:rFonts w:ascii="Times New Roman" w:hAnsi="Times New Roman"/>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rsidR="00FB31E7" w:rsidRPr="0090012E" w:rsidRDefault="00FB31E7" w:rsidP="00F44FAC">
      <w:pPr>
        <w:pStyle w:val="af7"/>
        <w:ind w:firstLine="851"/>
      </w:pPr>
      <w:r w:rsidRPr="0090012E">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FB31E7" w:rsidRPr="0090012E" w:rsidRDefault="00FB31E7" w:rsidP="00F44FAC">
      <w:pPr>
        <w:pStyle w:val="af7"/>
        <w:ind w:firstLine="851"/>
      </w:pPr>
      <w:r w:rsidRPr="0090012E">
        <w:t>9.4. У разі коли строк дії обставин непереборної сили продовжується більш ніж 7 днів, кожна із Сторін в установленому порядку має право розірвати цей Договір.</w:t>
      </w:r>
    </w:p>
    <w:p w:rsidR="00FB31E7" w:rsidRPr="0090012E" w:rsidRDefault="00FB31E7" w:rsidP="00F44FAC">
      <w:pPr>
        <w:pStyle w:val="af7"/>
        <w:ind w:firstLine="851"/>
        <w:jc w:val="center"/>
        <w:rPr>
          <w:b/>
        </w:rPr>
      </w:pPr>
      <w:r w:rsidRPr="0090012E">
        <w:rPr>
          <w:b/>
        </w:rPr>
        <w:t>10. АНТИКОРУПЦІЙНЕ ЗАСТЕРЕЖЕННЯ</w:t>
      </w:r>
    </w:p>
    <w:p w:rsidR="00FB31E7" w:rsidRPr="0090012E" w:rsidRDefault="00FB31E7" w:rsidP="00F44FAC">
      <w:pPr>
        <w:pStyle w:val="af7"/>
        <w:ind w:firstLine="851"/>
      </w:pPr>
      <w:r w:rsidRPr="0090012E">
        <w:t>10.1. Сторони зобов’язуються забезпечити повну відповідальність свого персоналу вимогам антикорупційного законодавства України.</w:t>
      </w:r>
    </w:p>
    <w:p w:rsidR="00FB31E7" w:rsidRPr="0090012E" w:rsidRDefault="00FB31E7" w:rsidP="00F44FAC">
      <w:pPr>
        <w:pStyle w:val="af7"/>
        <w:ind w:firstLine="851"/>
      </w:pPr>
      <w:r w:rsidRPr="0090012E">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31E7" w:rsidRPr="0090012E" w:rsidRDefault="00FB31E7" w:rsidP="00F44FAC">
      <w:pPr>
        <w:pStyle w:val="af7"/>
        <w:ind w:firstLine="851"/>
      </w:pPr>
      <w:r w:rsidRPr="0090012E">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31E7" w:rsidRPr="0090012E" w:rsidRDefault="00FB31E7" w:rsidP="00F44FAC">
      <w:pPr>
        <w:pStyle w:val="af7"/>
        <w:ind w:firstLine="851"/>
      </w:pPr>
      <w:r w:rsidRPr="0090012E">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B31E7" w:rsidRPr="0090012E" w:rsidRDefault="00FB31E7" w:rsidP="00F44FAC">
      <w:pPr>
        <w:pStyle w:val="af7"/>
        <w:ind w:firstLine="851"/>
      </w:pPr>
      <w:r w:rsidRPr="0090012E">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11.  ВИРІШЕННЯ СПОРІВ</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FB31E7" w:rsidRPr="0090012E" w:rsidRDefault="00FB31E7" w:rsidP="00F44FAC">
      <w:pPr>
        <w:tabs>
          <w:tab w:val="left" w:pos="709"/>
          <w:tab w:val="left" w:pos="851"/>
        </w:tabs>
        <w:spacing w:after="0" w:line="240" w:lineRule="auto"/>
        <w:ind w:firstLine="900"/>
        <w:jc w:val="both"/>
        <w:rPr>
          <w:rFonts w:ascii="Times New Roman" w:hAnsi="Times New Roman" w:cs="Times New Roman"/>
          <w:sz w:val="24"/>
          <w:szCs w:val="24"/>
        </w:rPr>
      </w:pPr>
      <w:r w:rsidRPr="0090012E">
        <w:rPr>
          <w:rFonts w:ascii="Times New Roman" w:hAnsi="Times New Roman" w:cs="Times New Roman"/>
          <w:sz w:val="24"/>
          <w:szCs w:val="24"/>
        </w:rPr>
        <w:t>11.2. У разі недосягнення Сторонами згоди, спори (розбіжності) вирішують у судовому порядку.</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12. СТРОК ДІЇ ДОГОВОРУ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12.1. Договір набирає чинності з</w:t>
      </w:r>
      <w:r w:rsidRPr="0090012E">
        <w:rPr>
          <w:rFonts w:ascii="Times New Roman" w:hAnsi="Times New Roman" w:cs="Times New Roman"/>
          <w:b/>
          <w:i/>
          <w:sz w:val="24"/>
          <w:szCs w:val="24"/>
        </w:rPr>
        <w:t xml:space="preserve"> </w:t>
      </w:r>
      <w:r w:rsidRPr="0090012E">
        <w:rPr>
          <w:rFonts w:ascii="Times New Roman" w:hAnsi="Times New Roman" w:cs="Times New Roman"/>
          <w:sz w:val="24"/>
          <w:szCs w:val="24"/>
        </w:rPr>
        <w:t xml:space="preserve">дня його підписання і діє до </w:t>
      </w:r>
      <w:r w:rsidRPr="0090012E">
        <w:rPr>
          <w:rFonts w:ascii="Times New Roman" w:hAnsi="Times New Roman" w:cs="Times New Roman"/>
          <w:b/>
          <w:i/>
          <w:sz w:val="24"/>
          <w:szCs w:val="24"/>
          <w:u w:val="single"/>
        </w:rPr>
        <w:t>31.12.2024 року</w:t>
      </w:r>
      <w:r w:rsidRPr="0090012E">
        <w:rPr>
          <w:rFonts w:ascii="Times New Roman" w:hAnsi="Times New Roman" w:cs="Times New Roman"/>
          <w:sz w:val="24"/>
          <w:szCs w:val="24"/>
        </w:rPr>
        <w:t>, а в частині здійснення розрахунків – до повного виконання Сторонами своїх зобов’язань.</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12.2. Договір укладається і підписується у 2 примірниках, що мають однакову юридичну силу.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 xml:space="preserve">12.3.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FB31E7" w:rsidRPr="0090012E" w:rsidRDefault="00FB31E7" w:rsidP="00F44FAC">
      <w:pPr>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 xml:space="preserve">13. ПОРЯДОК ЗМІНИ УМОВ ДОГОВОРУ </w:t>
      </w:r>
    </w:p>
    <w:p w:rsidR="00FB31E7" w:rsidRPr="0090012E" w:rsidRDefault="00FB31E7" w:rsidP="00F44FAC">
      <w:pPr>
        <w:tabs>
          <w:tab w:val="left" w:pos="10381"/>
        </w:tabs>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0" w:name="n74"/>
      <w:bookmarkEnd w:id="0"/>
      <w:r w:rsidRPr="0090012E">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 та;</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1" w:name="n75"/>
      <w:bookmarkEnd w:id="1"/>
      <w:r w:rsidRPr="0090012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2" w:name="n76"/>
      <w:bookmarkEnd w:id="2"/>
      <w:r w:rsidRPr="0090012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3" w:name="n77"/>
      <w:bookmarkEnd w:id="3"/>
      <w:r w:rsidRPr="0090012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4" w:name="n78"/>
      <w:bookmarkEnd w:id="4"/>
      <w:r w:rsidRPr="0090012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5" w:name="n79"/>
      <w:bookmarkEnd w:id="5"/>
      <w:r w:rsidRPr="0090012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6" w:name="n80"/>
      <w:bookmarkEnd w:id="6"/>
      <w:r w:rsidRPr="0090012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012E">
        <w:rPr>
          <w:rFonts w:ascii="Times New Roman" w:hAnsi="Times New Roman" w:cs="Times New Roman"/>
          <w:sz w:val="24"/>
          <w:szCs w:val="24"/>
        </w:rPr>
        <w:t>Platts</w:t>
      </w:r>
      <w:proofErr w:type="spellEnd"/>
      <w:r w:rsidRPr="0090012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7" w:name="n81"/>
      <w:bookmarkEnd w:id="7"/>
      <w:r w:rsidRPr="0090012E">
        <w:rPr>
          <w:rFonts w:ascii="Times New Roman" w:hAnsi="Times New Roman" w:cs="Times New Roman"/>
          <w:sz w:val="24"/>
          <w:szCs w:val="24"/>
        </w:rPr>
        <w:t>8) зміни умов у зв’язку із застосуванням положень частини шостої статті 41 Закону.</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0012E">
          <w:rPr>
            <w:rStyle w:val="a8"/>
            <w:rFonts w:ascii="Times New Roman" w:hAnsi="Times New Roman"/>
            <w:color w:val="auto"/>
            <w:sz w:val="24"/>
            <w:szCs w:val="24"/>
            <w:shd w:val="clear" w:color="auto" w:fill="FFFFFF"/>
          </w:rPr>
          <w:t>№ 382</w:t>
        </w:r>
      </w:hyperlink>
      <w:r w:rsidRPr="0090012E">
        <w:rPr>
          <w:rFonts w:ascii="Times New Roman" w:hAnsi="Times New Roman" w:cs="Times New Roman"/>
          <w:sz w:val="24"/>
          <w:szCs w:val="24"/>
          <w:shd w:val="clear" w:color="auto" w:fill="FFFFFF"/>
        </w:rPr>
        <w:t> </w:t>
      </w:r>
      <w:proofErr w:type="spellStart"/>
      <w:r w:rsidRPr="0090012E">
        <w:rPr>
          <w:rFonts w:ascii="Times New Roman" w:hAnsi="Times New Roman" w:cs="Times New Roman"/>
          <w:sz w:val="24"/>
          <w:szCs w:val="24"/>
          <w:shd w:val="clear" w:color="auto" w:fill="FFFFFF"/>
        </w:rPr>
        <w:t>“Про</w:t>
      </w:r>
      <w:proofErr w:type="spellEnd"/>
      <w:r w:rsidRPr="0090012E">
        <w:rPr>
          <w:rFonts w:ascii="Times New Roman" w:hAnsi="Times New Roman" w:cs="Times New Roman"/>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0012E">
        <w:rPr>
          <w:rFonts w:ascii="Times New Roman" w:hAnsi="Times New Roman" w:cs="Times New Roman"/>
          <w:sz w:val="24"/>
          <w:szCs w:val="24"/>
          <w:shd w:val="clear" w:color="auto" w:fill="FFFFFF"/>
        </w:rPr>
        <w:t>Федерації”</w:t>
      </w:r>
      <w:proofErr w:type="spellEnd"/>
      <w:r w:rsidRPr="0090012E">
        <w:rPr>
          <w:rFonts w:ascii="Times New Roman" w:hAnsi="Times New Roman" w:cs="Times New Roman"/>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B31E7" w:rsidRPr="0090012E" w:rsidRDefault="00FB31E7" w:rsidP="00F44FAC">
      <w:pPr>
        <w:spacing w:after="0" w:line="240" w:lineRule="auto"/>
        <w:ind w:firstLine="709"/>
        <w:jc w:val="both"/>
        <w:rPr>
          <w:rFonts w:ascii="Times New Roman" w:hAnsi="Times New Roman" w:cs="Times New Roman"/>
          <w:sz w:val="24"/>
          <w:szCs w:val="24"/>
        </w:rPr>
      </w:pPr>
      <w:bookmarkStart w:id="8" w:name="n82"/>
      <w:bookmarkEnd w:id="8"/>
      <w:r w:rsidRPr="0090012E">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13.6. Договір припиняє свою дію у випадках:</w:t>
      </w:r>
    </w:p>
    <w:p w:rsidR="00FB31E7" w:rsidRPr="0090012E" w:rsidRDefault="00FB31E7" w:rsidP="00F44FAC">
      <w:pPr>
        <w:tabs>
          <w:tab w:val="left" w:pos="0"/>
          <w:tab w:val="left" w:pos="709"/>
        </w:tabs>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lastRenderedPageBreak/>
        <w:t>- закінчення строку, на який він був укладений;</w:t>
      </w:r>
    </w:p>
    <w:p w:rsidR="00FB31E7" w:rsidRPr="0090012E" w:rsidRDefault="00FB31E7" w:rsidP="00F44FAC">
      <w:pPr>
        <w:tabs>
          <w:tab w:val="left" w:pos="0"/>
          <w:tab w:val="left" w:pos="709"/>
        </w:tabs>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 взаємної згоди сторін про його припинення;</w:t>
      </w:r>
    </w:p>
    <w:p w:rsidR="00FB31E7" w:rsidRPr="0090012E" w:rsidRDefault="00FB31E7" w:rsidP="00F44FAC">
      <w:pPr>
        <w:tabs>
          <w:tab w:val="left" w:pos="0"/>
          <w:tab w:val="left" w:pos="709"/>
        </w:tabs>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 за рішенням суду;</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 ліквідації сторін.</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 xml:space="preserve">13.7. </w:t>
      </w:r>
      <w:r w:rsidRPr="0090012E">
        <w:rPr>
          <w:rFonts w:ascii="Times New Roman" w:hAnsi="Times New Roman" w:cs="Times New Roman"/>
          <w:color w:val="000000"/>
          <w:sz w:val="24"/>
          <w:szCs w:val="24"/>
        </w:rPr>
        <w:t xml:space="preserve">Припинення дії або дострокове розірвання договору не звільняє </w:t>
      </w:r>
      <w:r w:rsidRPr="0090012E">
        <w:rPr>
          <w:rFonts w:ascii="Times New Roman" w:hAnsi="Times New Roman" w:cs="Times New Roman"/>
          <w:bCs/>
          <w:iCs/>
          <w:color w:val="000000"/>
          <w:sz w:val="24"/>
          <w:szCs w:val="24"/>
        </w:rPr>
        <w:t>Покупця</w:t>
      </w:r>
      <w:r w:rsidRPr="0090012E">
        <w:rPr>
          <w:rFonts w:ascii="Times New Roman" w:hAnsi="Times New Roman" w:cs="Times New Roman"/>
          <w:i/>
          <w:iCs/>
          <w:color w:val="000000"/>
          <w:sz w:val="24"/>
          <w:szCs w:val="24"/>
        </w:rPr>
        <w:t xml:space="preserve"> </w:t>
      </w:r>
      <w:r w:rsidRPr="0090012E">
        <w:rPr>
          <w:rFonts w:ascii="Times New Roman" w:hAnsi="Times New Roman" w:cs="Times New Roman"/>
          <w:color w:val="000000"/>
          <w:sz w:val="24"/>
          <w:szCs w:val="24"/>
        </w:rPr>
        <w:t>від обов'язку повної сплати за поставлений товар.</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 xml:space="preserve">13.8. Цей Договір може бути достроково розірваний за згодою Сторін та в інших випадках, передбачених законодавством України. </w:t>
      </w:r>
      <w:r w:rsidRPr="0090012E">
        <w:rPr>
          <w:rStyle w:val="0pt"/>
          <w:rFonts w:cs="Times New Roman"/>
          <w:sz w:val="24"/>
          <w:szCs w:val="24"/>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FB31E7" w:rsidRPr="0090012E" w:rsidRDefault="00FB31E7" w:rsidP="00F44FAC">
      <w:pPr>
        <w:spacing w:after="0" w:line="240" w:lineRule="auto"/>
        <w:ind w:firstLine="709"/>
        <w:jc w:val="both"/>
        <w:rPr>
          <w:rStyle w:val="0pt"/>
          <w:rFonts w:cs="Times New Roman"/>
          <w:sz w:val="24"/>
          <w:szCs w:val="24"/>
        </w:rPr>
      </w:pPr>
      <w:r w:rsidRPr="0090012E">
        <w:rPr>
          <w:rFonts w:ascii="Times New Roman" w:hAnsi="Times New Roman" w:cs="Times New Roman"/>
          <w:sz w:val="24"/>
          <w:szCs w:val="24"/>
        </w:rPr>
        <w:t>13.9. </w:t>
      </w:r>
      <w:r w:rsidRPr="0090012E">
        <w:rPr>
          <w:rStyle w:val="0pt"/>
          <w:rFonts w:cs="Times New Roman"/>
          <w:sz w:val="24"/>
          <w:szCs w:val="24"/>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Style w:val="0pt"/>
          <w:rFonts w:cs="Times New Roman"/>
          <w:sz w:val="24"/>
          <w:szCs w:val="24"/>
        </w:rPr>
        <w:t xml:space="preserve">13.20. </w:t>
      </w:r>
      <w:r w:rsidRPr="0090012E">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FB31E7" w:rsidRPr="0090012E" w:rsidRDefault="00FB31E7" w:rsidP="00F44FAC">
      <w:pPr>
        <w:spacing w:after="0" w:line="240" w:lineRule="auto"/>
        <w:ind w:firstLine="709"/>
        <w:jc w:val="both"/>
        <w:rPr>
          <w:rFonts w:ascii="Times New Roman" w:hAnsi="Times New Roman" w:cs="Times New Roman"/>
          <w:bCs/>
          <w:sz w:val="24"/>
          <w:szCs w:val="24"/>
        </w:rPr>
      </w:pPr>
      <w:r w:rsidRPr="0090012E">
        <w:rPr>
          <w:rFonts w:ascii="Times New Roman" w:hAnsi="Times New Roman" w:cs="Times New Roman"/>
          <w:sz w:val="24"/>
          <w:szCs w:val="24"/>
        </w:rPr>
        <w:t>13.21.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13.23.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B31E7" w:rsidRPr="0090012E" w:rsidRDefault="00FB31E7" w:rsidP="00F44FAC">
      <w:pPr>
        <w:spacing w:after="0" w:line="240" w:lineRule="auto"/>
        <w:ind w:firstLine="709"/>
        <w:jc w:val="both"/>
        <w:rPr>
          <w:rFonts w:ascii="Times New Roman" w:hAnsi="Times New Roman" w:cs="Times New Roman"/>
          <w:sz w:val="24"/>
          <w:szCs w:val="24"/>
        </w:rPr>
      </w:pPr>
      <w:r w:rsidRPr="0090012E">
        <w:rPr>
          <w:rFonts w:ascii="Times New Roman" w:hAnsi="Times New Roman" w:cs="Times New Roman"/>
          <w:sz w:val="24"/>
          <w:szCs w:val="24"/>
        </w:rPr>
        <w:t>13.24.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FB31E7" w:rsidRPr="0090012E" w:rsidRDefault="00FB31E7" w:rsidP="00F44FAC">
      <w:pPr>
        <w:spacing w:after="0" w:line="240" w:lineRule="auto"/>
        <w:ind w:firstLine="709"/>
        <w:jc w:val="both"/>
        <w:rPr>
          <w:rFonts w:ascii="Times New Roman" w:hAnsi="Times New Roman" w:cs="Times New Roman"/>
          <w:color w:val="000000"/>
          <w:sz w:val="24"/>
          <w:szCs w:val="24"/>
        </w:rPr>
      </w:pPr>
      <w:r w:rsidRPr="0090012E">
        <w:rPr>
          <w:rFonts w:ascii="Times New Roman" w:hAnsi="Times New Roman" w:cs="Times New Roman"/>
          <w:sz w:val="24"/>
          <w:szCs w:val="24"/>
        </w:rPr>
        <w:t xml:space="preserve">13.25. </w:t>
      </w:r>
      <w:r w:rsidRPr="0090012E">
        <w:rPr>
          <w:rFonts w:ascii="Times New Roman" w:hAnsi="Times New Roman" w:cs="Times New Roman"/>
          <w:color w:val="000000"/>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FB31E7" w:rsidRPr="0090012E" w:rsidRDefault="00FB31E7" w:rsidP="00F44FAC">
      <w:pPr>
        <w:tabs>
          <w:tab w:val="left" w:pos="2850"/>
          <w:tab w:val="center" w:pos="5302"/>
        </w:tabs>
        <w:spacing w:after="0" w:line="240" w:lineRule="auto"/>
        <w:jc w:val="center"/>
        <w:rPr>
          <w:rFonts w:ascii="Times New Roman" w:hAnsi="Times New Roman" w:cs="Times New Roman"/>
          <w:b/>
          <w:sz w:val="24"/>
          <w:szCs w:val="24"/>
        </w:rPr>
      </w:pPr>
      <w:r w:rsidRPr="0090012E">
        <w:rPr>
          <w:rFonts w:ascii="Times New Roman" w:hAnsi="Times New Roman" w:cs="Times New Roman"/>
          <w:b/>
          <w:sz w:val="24"/>
          <w:szCs w:val="24"/>
        </w:rPr>
        <w:t>14. ІНШІ УМОВИ</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lastRenderedPageBreak/>
        <w:t>14.1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14.2.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14.3. Пропозиції щодо внесення змін до цього Договору може робити кожна із Сторін цього Договору.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поштовим відправленням або на електронну пошту.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14.5. Цей Договір може бути достроково розірваний за згодою Сторін та в інших випадках, передбачених законодавством України та цим Договором.</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B31E7" w:rsidRPr="0090012E" w:rsidRDefault="00FB31E7" w:rsidP="00F44FAC">
      <w:pPr>
        <w:spacing w:after="0" w:line="240" w:lineRule="auto"/>
        <w:ind w:firstLine="851"/>
        <w:jc w:val="center"/>
        <w:rPr>
          <w:rFonts w:ascii="Times New Roman" w:hAnsi="Times New Roman" w:cs="Times New Roman"/>
          <w:b/>
          <w:caps/>
          <w:sz w:val="24"/>
          <w:szCs w:val="24"/>
        </w:rPr>
      </w:pPr>
      <w:r w:rsidRPr="0090012E">
        <w:rPr>
          <w:rFonts w:ascii="Times New Roman" w:hAnsi="Times New Roman" w:cs="Times New Roman"/>
          <w:b/>
          <w:caps/>
          <w:sz w:val="24"/>
          <w:szCs w:val="24"/>
        </w:rPr>
        <w:t>15. Додатки до договору</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Невід’ємною частиною цього Договору є:</w:t>
      </w:r>
    </w:p>
    <w:p w:rsidR="00FB31E7" w:rsidRPr="0090012E" w:rsidRDefault="00FB31E7" w:rsidP="00F44FAC">
      <w:pPr>
        <w:spacing w:after="0" w:line="240" w:lineRule="auto"/>
        <w:ind w:firstLine="851"/>
        <w:jc w:val="both"/>
        <w:rPr>
          <w:rFonts w:ascii="Times New Roman" w:hAnsi="Times New Roman" w:cs="Times New Roman"/>
          <w:sz w:val="24"/>
          <w:szCs w:val="24"/>
        </w:rPr>
      </w:pPr>
      <w:r w:rsidRPr="0090012E">
        <w:rPr>
          <w:rFonts w:ascii="Times New Roman" w:hAnsi="Times New Roman" w:cs="Times New Roman"/>
          <w:sz w:val="24"/>
          <w:szCs w:val="24"/>
        </w:rPr>
        <w:t>Додаток №1: Специфікація</w:t>
      </w:r>
    </w:p>
    <w:p w:rsidR="00FB31E7" w:rsidRPr="0090012E" w:rsidRDefault="00FB31E7" w:rsidP="00F44FAC">
      <w:pPr>
        <w:pStyle w:val="3"/>
        <w:spacing w:before="0" w:after="0" w:line="240" w:lineRule="auto"/>
        <w:jc w:val="center"/>
        <w:rPr>
          <w:rFonts w:ascii="Times New Roman" w:hAnsi="Times New Roman" w:cs="Times New Roman"/>
          <w:sz w:val="24"/>
          <w:szCs w:val="24"/>
        </w:rPr>
      </w:pPr>
    </w:p>
    <w:p w:rsidR="00FB31E7" w:rsidRPr="0090012E" w:rsidRDefault="00FB31E7" w:rsidP="00551575">
      <w:pPr>
        <w:rPr>
          <w:rFonts w:ascii="Times New Roman" w:hAnsi="Times New Roman" w:cs="Times New Roman"/>
          <w:sz w:val="24"/>
          <w:szCs w:val="24"/>
        </w:rPr>
      </w:pPr>
    </w:p>
    <w:p w:rsidR="00FB31E7" w:rsidRPr="0090012E" w:rsidRDefault="00FB31E7" w:rsidP="00F44FAC">
      <w:pPr>
        <w:pStyle w:val="3"/>
        <w:spacing w:before="0" w:after="0" w:line="240" w:lineRule="auto"/>
        <w:jc w:val="center"/>
        <w:rPr>
          <w:rFonts w:ascii="Times New Roman" w:hAnsi="Times New Roman" w:cs="Times New Roman"/>
          <w:sz w:val="24"/>
          <w:szCs w:val="24"/>
        </w:rPr>
      </w:pPr>
      <w:r w:rsidRPr="0090012E">
        <w:rPr>
          <w:rFonts w:ascii="Times New Roman" w:hAnsi="Times New Roman" w:cs="Times New Roman"/>
          <w:sz w:val="24"/>
          <w:szCs w:val="24"/>
        </w:rPr>
        <w:t>16. МІСЦЕЗНАХОДЖЕННЯ ТА БАНКІВСЬКІ РЕКВІЗИТИ СТОРІН:</w:t>
      </w:r>
    </w:p>
    <w:tbl>
      <w:tblPr>
        <w:tblW w:w="10120" w:type="dxa"/>
        <w:tblInd w:w="108" w:type="dxa"/>
        <w:tblLook w:val="0000"/>
      </w:tblPr>
      <w:tblGrid>
        <w:gridCol w:w="4847"/>
        <w:gridCol w:w="5273"/>
      </w:tblGrid>
      <w:tr w:rsidR="00FB31E7" w:rsidRPr="0090012E" w:rsidTr="00F85392">
        <w:tc>
          <w:tcPr>
            <w:tcW w:w="4847" w:type="dxa"/>
          </w:tcPr>
          <w:p w:rsidR="00FB31E7" w:rsidRPr="0090012E" w:rsidRDefault="00FB31E7" w:rsidP="00F44FAC">
            <w:pPr>
              <w:pStyle w:val="14"/>
              <w:jc w:val="center"/>
              <w:rPr>
                <w:szCs w:val="24"/>
              </w:rPr>
            </w:pPr>
            <w:r w:rsidRPr="0090012E">
              <w:rPr>
                <w:szCs w:val="24"/>
              </w:rPr>
              <w:br/>
              <w:t>ЗАМОВНИК</w:t>
            </w:r>
          </w:p>
          <w:p w:rsidR="00FB31E7" w:rsidRPr="0090012E" w:rsidRDefault="00FB31E7" w:rsidP="00F44FAC">
            <w:pPr>
              <w:pStyle w:val="af0"/>
              <w:jc w:val="center"/>
              <w:rPr>
                <w:rFonts w:ascii="Times New Roman" w:hAnsi="Times New Roman" w:cs="Times New Roman"/>
                <w:b/>
                <w:bCs/>
                <w:sz w:val="24"/>
                <w:szCs w:val="24"/>
              </w:rPr>
            </w:pPr>
            <w:proofErr w:type="spellStart"/>
            <w:r w:rsidRPr="0090012E">
              <w:rPr>
                <w:rFonts w:ascii="Times New Roman" w:hAnsi="Times New Roman" w:cs="Times New Roman"/>
                <w:b/>
                <w:bCs/>
                <w:sz w:val="24"/>
                <w:szCs w:val="24"/>
              </w:rPr>
              <w:t>Управління</w:t>
            </w:r>
            <w:proofErr w:type="spellEnd"/>
            <w:r w:rsidRPr="0090012E">
              <w:rPr>
                <w:rFonts w:ascii="Times New Roman" w:hAnsi="Times New Roman" w:cs="Times New Roman"/>
                <w:b/>
                <w:bCs/>
                <w:sz w:val="24"/>
                <w:szCs w:val="24"/>
              </w:rPr>
              <w:t xml:space="preserve"> </w:t>
            </w:r>
            <w:proofErr w:type="spellStart"/>
            <w:r w:rsidRPr="0090012E">
              <w:rPr>
                <w:rFonts w:ascii="Times New Roman" w:hAnsi="Times New Roman" w:cs="Times New Roman"/>
                <w:b/>
                <w:bCs/>
                <w:sz w:val="24"/>
                <w:szCs w:val="24"/>
              </w:rPr>
              <w:t>гуманітарної</w:t>
            </w:r>
            <w:proofErr w:type="spellEnd"/>
            <w:r w:rsidRPr="0090012E">
              <w:rPr>
                <w:rFonts w:ascii="Times New Roman" w:hAnsi="Times New Roman" w:cs="Times New Roman"/>
                <w:b/>
                <w:bCs/>
                <w:sz w:val="24"/>
                <w:szCs w:val="24"/>
              </w:rPr>
              <w:t xml:space="preserve"> </w:t>
            </w:r>
            <w:proofErr w:type="spellStart"/>
            <w:r w:rsidRPr="0090012E">
              <w:rPr>
                <w:rFonts w:ascii="Times New Roman" w:hAnsi="Times New Roman" w:cs="Times New Roman"/>
                <w:b/>
                <w:bCs/>
                <w:sz w:val="24"/>
                <w:szCs w:val="24"/>
              </w:rPr>
              <w:t>політики</w:t>
            </w:r>
            <w:proofErr w:type="spellEnd"/>
            <w:r w:rsidRPr="0090012E">
              <w:rPr>
                <w:rFonts w:ascii="Times New Roman" w:hAnsi="Times New Roman" w:cs="Times New Roman"/>
                <w:b/>
                <w:bCs/>
                <w:sz w:val="24"/>
                <w:szCs w:val="24"/>
              </w:rPr>
              <w:t xml:space="preserve"> </w:t>
            </w:r>
            <w:proofErr w:type="spellStart"/>
            <w:r w:rsidRPr="0090012E">
              <w:rPr>
                <w:rFonts w:ascii="Times New Roman" w:hAnsi="Times New Roman" w:cs="Times New Roman"/>
                <w:b/>
                <w:bCs/>
                <w:sz w:val="24"/>
                <w:szCs w:val="24"/>
              </w:rPr>
              <w:t>Ратнівської</w:t>
            </w:r>
            <w:proofErr w:type="spellEnd"/>
            <w:r w:rsidRPr="0090012E">
              <w:rPr>
                <w:rFonts w:ascii="Times New Roman" w:hAnsi="Times New Roman" w:cs="Times New Roman"/>
                <w:b/>
                <w:bCs/>
                <w:sz w:val="24"/>
                <w:szCs w:val="24"/>
              </w:rPr>
              <w:t xml:space="preserve"> </w:t>
            </w:r>
            <w:proofErr w:type="spellStart"/>
            <w:r w:rsidRPr="0090012E">
              <w:rPr>
                <w:rFonts w:ascii="Times New Roman" w:hAnsi="Times New Roman" w:cs="Times New Roman"/>
                <w:b/>
                <w:bCs/>
                <w:sz w:val="24"/>
                <w:szCs w:val="24"/>
              </w:rPr>
              <w:t>селищної</w:t>
            </w:r>
            <w:proofErr w:type="spellEnd"/>
            <w:r w:rsidRPr="0090012E">
              <w:rPr>
                <w:rFonts w:ascii="Times New Roman" w:hAnsi="Times New Roman" w:cs="Times New Roman"/>
                <w:b/>
                <w:bCs/>
                <w:sz w:val="24"/>
                <w:szCs w:val="24"/>
              </w:rPr>
              <w:t xml:space="preserve"> </w:t>
            </w:r>
            <w:proofErr w:type="gramStart"/>
            <w:r w:rsidRPr="0090012E">
              <w:rPr>
                <w:rFonts w:ascii="Times New Roman" w:hAnsi="Times New Roman" w:cs="Times New Roman"/>
                <w:b/>
                <w:bCs/>
                <w:sz w:val="24"/>
                <w:szCs w:val="24"/>
              </w:rPr>
              <w:t>ради</w:t>
            </w:r>
            <w:proofErr w:type="gramEnd"/>
          </w:p>
          <w:p w:rsidR="00FB31E7" w:rsidRPr="0090012E" w:rsidRDefault="00FB31E7" w:rsidP="00F44FAC">
            <w:pPr>
              <w:pStyle w:val="af0"/>
              <w:jc w:val="center"/>
              <w:rPr>
                <w:rFonts w:ascii="Times New Roman" w:hAnsi="Times New Roman" w:cs="Times New Roman"/>
                <w:b/>
                <w:bCs/>
                <w:sz w:val="24"/>
                <w:szCs w:val="24"/>
              </w:rPr>
            </w:pP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 xml:space="preserve">Юридична адреса: 44101, Волинська обл., Ковельський район, </w:t>
            </w:r>
            <w:proofErr w:type="spellStart"/>
            <w:r w:rsidRPr="0090012E">
              <w:rPr>
                <w:rFonts w:ascii="Times New Roman" w:hAnsi="Times New Roman" w:cs="Times New Roman"/>
                <w:color w:val="000000"/>
                <w:sz w:val="24"/>
                <w:szCs w:val="24"/>
              </w:rPr>
              <w:t>смт</w:t>
            </w:r>
            <w:proofErr w:type="spellEnd"/>
            <w:r w:rsidRPr="0090012E">
              <w:rPr>
                <w:rFonts w:ascii="Times New Roman" w:hAnsi="Times New Roman" w:cs="Times New Roman"/>
                <w:color w:val="000000"/>
                <w:sz w:val="24"/>
                <w:szCs w:val="24"/>
              </w:rPr>
              <w:t xml:space="preserve"> Ратне, </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 xml:space="preserve">вул.. Центральна, 19. </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 xml:space="preserve">Фактична адреса: 44101, Волинська обл., Ковельський район, </w:t>
            </w:r>
            <w:proofErr w:type="spellStart"/>
            <w:r w:rsidRPr="0090012E">
              <w:rPr>
                <w:rFonts w:ascii="Times New Roman" w:hAnsi="Times New Roman" w:cs="Times New Roman"/>
                <w:color w:val="000000"/>
                <w:sz w:val="24"/>
                <w:szCs w:val="24"/>
              </w:rPr>
              <w:t>смт</w:t>
            </w:r>
            <w:proofErr w:type="spellEnd"/>
            <w:r w:rsidRPr="0090012E">
              <w:rPr>
                <w:rFonts w:ascii="Times New Roman" w:hAnsi="Times New Roman" w:cs="Times New Roman"/>
                <w:color w:val="000000"/>
                <w:sz w:val="24"/>
                <w:szCs w:val="24"/>
              </w:rPr>
              <w:t xml:space="preserve"> Ратне, </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вул.. Центральна, 19</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 xml:space="preserve">тел.: (03366)30143 </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IBAN UA698201720344210010000105719</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В ДКСУ м. Київ,</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rPr>
              <w:t>код ЄДРПОУ 44079017</w:t>
            </w:r>
          </w:p>
          <w:p w:rsidR="00FB31E7" w:rsidRPr="0090012E" w:rsidRDefault="00FB31E7" w:rsidP="00F44FAC">
            <w:pPr>
              <w:spacing w:after="0" w:line="240" w:lineRule="auto"/>
              <w:rPr>
                <w:rFonts w:ascii="Times New Roman" w:hAnsi="Times New Roman" w:cs="Times New Roman"/>
                <w:color w:val="000000"/>
                <w:sz w:val="24"/>
                <w:szCs w:val="24"/>
              </w:rPr>
            </w:pPr>
            <w:r w:rsidRPr="0090012E">
              <w:rPr>
                <w:rFonts w:ascii="Times New Roman" w:hAnsi="Times New Roman" w:cs="Times New Roman"/>
                <w:color w:val="000000"/>
                <w:sz w:val="24"/>
                <w:szCs w:val="24"/>
                <w:lang w:val="en-US"/>
              </w:rPr>
              <w:t>E</w:t>
            </w:r>
            <w:r w:rsidRPr="0090012E">
              <w:rPr>
                <w:rFonts w:ascii="Times New Roman" w:hAnsi="Times New Roman" w:cs="Times New Roman"/>
                <w:color w:val="000000"/>
                <w:sz w:val="24"/>
                <w:szCs w:val="24"/>
              </w:rPr>
              <w:t>-</w:t>
            </w:r>
            <w:r w:rsidRPr="0090012E">
              <w:rPr>
                <w:rFonts w:ascii="Times New Roman" w:hAnsi="Times New Roman" w:cs="Times New Roman"/>
                <w:color w:val="000000"/>
                <w:sz w:val="24"/>
                <w:szCs w:val="24"/>
                <w:lang w:val="en-US"/>
              </w:rPr>
              <w:t>mail</w:t>
            </w:r>
            <w:r w:rsidRPr="0090012E">
              <w:rPr>
                <w:rFonts w:ascii="Times New Roman" w:hAnsi="Times New Roman" w:cs="Times New Roman"/>
                <w:color w:val="000000"/>
                <w:sz w:val="24"/>
                <w:szCs w:val="24"/>
              </w:rPr>
              <w:t xml:space="preserve">: </w:t>
            </w:r>
            <w:proofErr w:type="spellStart"/>
            <w:r w:rsidRPr="0090012E">
              <w:rPr>
                <w:rFonts w:ascii="Times New Roman" w:hAnsi="Times New Roman" w:cs="Times New Roman"/>
                <w:color w:val="000000"/>
                <w:sz w:val="24"/>
                <w:szCs w:val="24"/>
                <w:lang w:val="en-US"/>
              </w:rPr>
              <w:t>ratnougp</w:t>
            </w:r>
            <w:proofErr w:type="spellEnd"/>
            <w:r w:rsidRPr="0090012E">
              <w:rPr>
                <w:rFonts w:ascii="Times New Roman" w:hAnsi="Times New Roman" w:cs="Times New Roman"/>
                <w:color w:val="000000"/>
                <w:sz w:val="24"/>
                <w:szCs w:val="24"/>
              </w:rPr>
              <w:t>@</w:t>
            </w:r>
            <w:proofErr w:type="spellStart"/>
            <w:r w:rsidRPr="0090012E">
              <w:rPr>
                <w:rFonts w:ascii="Times New Roman" w:hAnsi="Times New Roman" w:cs="Times New Roman"/>
                <w:color w:val="000000"/>
                <w:sz w:val="24"/>
                <w:szCs w:val="24"/>
                <w:lang w:val="en-US"/>
              </w:rPr>
              <w:t>ukr</w:t>
            </w:r>
            <w:proofErr w:type="spellEnd"/>
            <w:r w:rsidRPr="0090012E">
              <w:rPr>
                <w:rFonts w:ascii="Times New Roman" w:hAnsi="Times New Roman" w:cs="Times New Roman"/>
                <w:color w:val="000000"/>
                <w:sz w:val="24"/>
                <w:szCs w:val="24"/>
              </w:rPr>
              <w:t>.</w:t>
            </w:r>
            <w:r w:rsidRPr="0090012E">
              <w:rPr>
                <w:rFonts w:ascii="Times New Roman" w:hAnsi="Times New Roman" w:cs="Times New Roman"/>
                <w:color w:val="000000"/>
                <w:sz w:val="24"/>
                <w:szCs w:val="24"/>
                <w:lang w:val="en-US"/>
              </w:rPr>
              <w:t>net</w:t>
            </w:r>
          </w:p>
          <w:p w:rsidR="00FB31E7" w:rsidRPr="0090012E" w:rsidRDefault="00FB31E7" w:rsidP="00F44FAC">
            <w:pPr>
              <w:pStyle w:val="15"/>
              <w:spacing w:line="240" w:lineRule="auto"/>
              <w:rPr>
                <w:rFonts w:ascii="Times New Roman" w:hAnsi="Times New Roman" w:cs="Times New Roman"/>
                <w:sz w:val="24"/>
                <w:szCs w:val="24"/>
                <w:lang w:val="en-US"/>
              </w:rPr>
            </w:pPr>
          </w:p>
          <w:p w:rsidR="00FB31E7" w:rsidRPr="0090012E" w:rsidRDefault="00FB31E7" w:rsidP="00F44FAC">
            <w:pPr>
              <w:pStyle w:val="15"/>
              <w:spacing w:line="240" w:lineRule="auto"/>
              <w:rPr>
                <w:rFonts w:ascii="Times New Roman" w:hAnsi="Times New Roman" w:cs="Times New Roman"/>
                <w:sz w:val="24"/>
                <w:szCs w:val="24"/>
              </w:rPr>
            </w:pPr>
            <w:r w:rsidRPr="0090012E">
              <w:rPr>
                <w:rFonts w:ascii="Times New Roman" w:hAnsi="Times New Roman" w:cs="Times New Roman"/>
                <w:sz w:val="24"/>
                <w:szCs w:val="24"/>
              </w:rPr>
              <w:t>______________________</w:t>
            </w:r>
            <w:r w:rsidRPr="0090012E">
              <w:rPr>
                <w:rFonts w:ascii="Times New Roman" w:hAnsi="Times New Roman" w:cs="Times New Roman"/>
                <w:b/>
                <w:sz w:val="24"/>
                <w:szCs w:val="24"/>
              </w:rPr>
              <w:t>О.Ф. Денисюк</w:t>
            </w:r>
          </w:p>
          <w:p w:rsidR="00FB31E7" w:rsidRPr="0090012E" w:rsidRDefault="00FB31E7" w:rsidP="00F44FAC">
            <w:pPr>
              <w:spacing w:after="0" w:line="240" w:lineRule="auto"/>
              <w:jc w:val="both"/>
              <w:rPr>
                <w:rFonts w:ascii="Times New Roman" w:hAnsi="Times New Roman" w:cs="Times New Roman"/>
                <w:b/>
                <w:sz w:val="24"/>
                <w:szCs w:val="24"/>
                <w:lang w:eastAsia="ru-RU"/>
              </w:rPr>
            </w:pPr>
            <w:r w:rsidRPr="0090012E">
              <w:rPr>
                <w:rFonts w:ascii="Times New Roman" w:hAnsi="Times New Roman" w:cs="Times New Roman"/>
                <w:sz w:val="24"/>
                <w:szCs w:val="24"/>
              </w:rPr>
              <w:t>М.П</w:t>
            </w:r>
          </w:p>
          <w:p w:rsidR="00FB31E7" w:rsidRPr="0090012E" w:rsidRDefault="00FB31E7" w:rsidP="00F44FAC">
            <w:pPr>
              <w:pStyle w:val="14"/>
              <w:jc w:val="center"/>
              <w:rPr>
                <w:szCs w:val="24"/>
              </w:rPr>
            </w:pPr>
          </w:p>
        </w:tc>
        <w:tc>
          <w:tcPr>
            <w:tcW w:w="5273" w:type="dxa"/>
          </w:tcPr>
          <w:p w:rsidR="00FB31E7" w:rsidRPr="0090012E" w:rsidRDefault="00FB31E7" w:rsidP="00F44FAC">
            <w:pPr>
              <w:pStyle w:val="14"/>
              <w:jc w:val="center"/>
              <w:rPr>
                <w:szCs w:val="24"/>
              </w:rPr>
            </w:pPr>
          </w:p>
          <w:p w:rsidR="00FB31E7" w:rsidRPr="0090012E" w:rsidRDefault="00FB31E7" w:rsidP="00F44FAC">
            <w:pPr>
              <w:pStyle w:val="14"/>
              <w:jc w:val="center"/>
              <w:rPr>
                <w:szCs w:val="24"/>
              </w:rPr>
            </w:pPr>
            <w:r w:rsidRPr="0090012E">
              <w:rPr>
                <w:szCs w:val="24"/>
              </w:rPr>
              <w:t>ПОСТАЧАЛЬНИК</w:t>
            </w: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p w:rsidR="00FB31E7" w:rsidRPr="0090012E" w:rsidRDefault="00FB31E7" w:rsidP="00F44FAC">
            <w:pPr>
              <w:pStyle w:val="14"/>
              <w:jc w:val="center"/>
              <w:rPr>
                <w:szCs w:val="24"/>
              </w:rPr>
            </w:pPr>
          </w:p>
        </w:tc>
      </w:tr>
    </w:tbl>
    <w:p w:rsidR="00FB31E7" w:rsidRPr="0090012E" w:rsidRDefault="00FB31E7" w:rsidP="00C26320">
      <w:pPr>
        <w:rPr>
          <w:rFonts w:ascii="Times New Roman" w:hAnsi="Times New Roman" w:cs="Times New Roman"/>
          <w:sz w:val="24"/>
          <w:szCs w:val="24"/>
        </w:rPr>
      </w:pPr>
    </w:p>
    <w:p w:rsidR="00FB31E7" w:rsidRPr="0090012E" w:rsidRDefault="00FB31E7" w:rsidP="001E3294">
      <w:pPr>
        <w:pStyle w:val="7"/>
        <w:rPr>
          <w:rFonts w:ascii="Times New Roman" w:hAnsi="Times New Roman"/>
        </w:rPr>
      </w:pPr>
    </w:p>
    <w:p w:rsidR="00FB31E7" w:rsidRPr="0090012E" w:rsidRDefault="00FB31E7" w:rsidP="00061076">
      <w:pPr>
        <w:rPr>
          <w:rFonts w:ascii="Times New Roman" w:hAnsi="Times New Roman" w:cs="Times New Roman"/>
          <w:sz w:val="24"/>
          <w:szCs w:val="24"/>
        </w:rPr>
      </w:pPr>
    </w:p>
    <w:p w:rsidR="00FB31E7" w:rsidRPr="0090012E" w:rsidRDefault="00FB31E7" w:rsidP="00061076">
      <w:pPr>
        <w:rPr>
          <w:rFonts w:ascii="Times New Roman" w:hAnsi="Times New Roman" w:cs="Times New Roman"/>
          <w:sz w:val="24"/>
          <w:szCs w:val="24"/>
        </w:rPr>
      </w:pPr>
    </w:p>
    <w:p w:rsidR="00FB31E7" w:rsidRPr="0090012E" w:rsidRDefault="00FB31E7" w:rsidP="00061076">
      <w:pPr>
        <w:rPr>
          <w:rFonts w:ascii="Times New Roman" w:hAnsi="Times New Roman" w:cs="Times New Roman"/>
          <w:sz w:val="24"/>
          <w:szCs w:val="24"/>
        </w:rPr>
      </w:pPr>
    </w:p>
    <w:p w:rsidR="00FB31E7" w:rsidRPr="0090012E" w:rsidRDefault="00FB31E7" w:rsidP="00061076">
      <w:pPr>
        <w:rPr>
          <w:rFonts w:ascii="Times New Roman" w:hAnsi="Times New Roman" w:cs="Times New Roman"/>
          <w:sz w:val="24"/>
          <w:szCs w:val="24"/>
        </w:rPr>
      </w:pPr>
    </w:p>
    <w:p w:rsidR="00FB31E7" w:rsidRPr="0090012E" w:rsidRDefault="00FB31E7" w:rsidP="00061076">
      <w:pPr>
        <w:rPr>
          <w:rFonts w:ascii="Times New Roman" w:hAnsi="Times New Roman" w:cs="Times New Roman"/>
          <w:sz w:val="24"/>
          <w:szCs w:val="24"/>
        </w:rPr>
      </w:pPr>
    </w:p>
    <w:p w:rsidR="00FB31E7" w:rsidRPr="0090012E" w:rsidRDefault="00FB31E7" w:rsidP="001E3294">
      <w:pPr>
        <w:rPr>
          <w:rFonts w:ascii="Times New Roman" w:hAnsi="Times New Roman" w:cs="Times New Roman"/>
          <w:sz w:val="24"/>
          <w:szCs w:val="24"/>
        </w:rPr>
      </w:pPr>
    </w:p>
    <w:p w:rsidR="00FB31E7" w:rsidRPr="0090012E" w:rsidRDefault="00FB31E7" w:rsidP="001E3294">
      <w:pPr>
        <w:rPr>
          <w:rFonts w:ascii="Times New Roman" w:hAnsi="Times New Roman" w:cs="Times New Roman"/>
          <w:sz w:val="24"/>
          <w:szCs w:val="24"/>
        </w:rPr>
      </w:pPr>
    </w:p>
    <w:p w:rsidR="00FB31E7" w:rsidRPr="0090012E" w:rsidRDefault="00FB31E7" w:rsidP="001E3294">
      <w:pPr>
        <w:rPr>
          <w:rFonts w:ascii="Times New Roman" w:hAnsi="Times New Roman" w:cs="Times New Roman"/>
          <w:sz w:val="24"/>
          <w:szCs w:val="24"/>
        </w:rPr>
        <w:sectPr w:rsidR="00FB31E7" w:rsidRPr="0090012E" w:rsidSect="00061076">
          <w:footerReference w:type="default" r:id="rId9"/>
          <w:pgSz w:w="11906" w:h="16838" w:code="9"/>
          <w:pgMar w:top="851" w:right="567" w:bottom="1418" w:left="1418" w:header="709" w:footer="709" w:gutter="0"/>
          <w:pgNumType w:start="1"/>
          <w:cols w:space="720"/>
          <w:titlePg/>
          <w:docGrid w:linePitch="299"/>
        </w:sectPr>
      </w:pPr>
    </w:p>
    <w:tbl>
      <w:tblPr>
        <w:tblpPr w:leftFromText="180" w:rightFromText="180" w:vertAnchor="page" w:horzAnchor="margin" w:tblpY="1"/>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682"/>
        <w:gridCol w:w="1276"/>
        <w:gridCol w:w="1282"/>
        <w:gridCol w:w="992"/>
        <w:gridCol w:w="986"/>
        <w:gridCol w:w="1134"/>
        <w:gridCol w:w="1276"/>
        <w:gridCol w:w="1134"/>
        <w:gridCol w:w="1011"/>
        <w:gridCol w:w="880"/>
        <w:gridCol w:w="990"/>
        <w:gridCol w:w="1378"/>
      </w:tblGrid>
      <w:tr w:rsidR="00FB31E7" w:rsidRPr="0090012E" w:rsidTr="0090012E">
        <w:tc>
          <w:tcPr>
            <w:tcW w:w="15566" w:type="dxa"/>
            <w:gridSpan w:val="13"/>
            <w:tcBorders>
              <w:top w:val="nil"/>
              <w:left w:val="nil"/>
              <w:right w:val="nil"/>
            </w:tcBorders>
            <w:vAlign w:val="center"/>
          </w:tcPr>
          <w:p w:rsidR="00FB31E7" w:rsidRDefault="00FB31E7" w:rsidP="00E30125">
            <w:pPr>
              <w:pStyle w:val="3"/>
              <w:spacing w:before="0" w:after="0"/>
              <w:rPr>
                <w:rFonts w:ascii="Times New Roman" w:hAnsi="Times New Roman" w:cs="Times New Roman"/>
                <w:sz w:val="24"/>
                <w:szCs w:val="24"/>
              </w:rPr>
            </w:pPr>
          </w:p>
          <w:p w:rsidR="00FB31E7" w:rsidRDefault="00FB31E7" w:rsidP="00E30125">
            <w:pPr>
              <w:pStyle w:val="3"/>
              <w:spacing w:before="0" w:after="0"/>
              <w:rPr>
                <w:rFonts w:ascii="Times New Roman" w:hAnsi="Times New Roman" w:cs="Times New Roman"/>
                <w:sz w:val="24"/>
                <w:szCs w:val="24"/>
              </w:rPr>
            </w:pPr>
          </w:p>
          <w:p w:rsidR="00FB31E7" w:rsidRPr="00E30125" w:rsidRDefault="00FB31E7" w:rsidP="00E30125">
            <w:pPr>
              <w:pStyle w:val="3"/>
              <w:spacing w:before="0" w:after="0"/>
              <w:rPr>
                <w:rFonts w:ascii="Times New Roman" w:hAnsi="Times New Roman" w:cs="Times New Roman"/>
                <w:sz w:val="20"/>
                <w:szCs w:val="20"/>
              </w:rPr>
            </w:pPr>
            <w:r>
              <w:rPr>
                <w:rFonts w:ascii="Times New Roman" w:hAnsi="Times New Roman" w:cs="Times New Roman"/>
                <w:sz w:val="24"/>
                <w:szCs w:val="24"/>
              </w:rPr>
              <w:t xml:space="preserve">                                                                                                                                                                                                                        </w:t>
            </w:r>
            <w:r w:rsidRPr="00E30125">
              <w:rPr>
                <w:rFonts w:ascii="Times New Roman" w:hAnsi="Times New Roman" w:cs="Times New Roman"/>
                <w:sz w:val="20"/>
                <w:szCs w:val="20"/>
              </w:rPr>
              <w:t>Додаток №1</w:t>
            </w:r>
          </w:p>
          <w:p w:rsidR="00FB31E7" w:rsidRPr="00E30125" w:rsidRDefault="00FB31E7" w:rsidP="00E30125">
            <w:pPr>
              <w:pStyle w:val="3"/>
              <w:spacing w:before="0" w:after="0"/>
              <w:ind w:left="4956" w:firstLine="708"/>
              <w:jc w:val="right"/>
              <w:rPr>
                <w:rFonts w:ascii="Times New Roman" w:hAnsi="Times New Roman" w:cs="Times New Roman"/>
                <w:sz w:val="20"/>
                <w:szCs w:val="20"/>
              </w:rPr>
            </w:pPr>
            <w:r w:rsidRPr="00E30125">
              <w:rPr>
                <w:rFonts w:ascii="Times New Roman" w:hAnsi="Times New Roman" w:cs="Times New Roman"/>
                <w:sz w:val="20"/>
                <w:szCs w:val="20"/>
              </w:rPr>
              <w:t>до договору про закупівлю товарів</w:t>
            </w:r>
            <w:r>
              <w:rPr>
                <w:rFonts w:ascii="Times New Roman" w:hAnsi="Times New Roman" w:cs="Times New Roman"/>
                <w:sz w:val="20"/>
                <w:szCs w:val="20"/>
              </w:rPr>
              <w:t xml:space="preserve"> </w:t>
            </w:r>
            <w:r w:rsidRPr="00E30125">
              <w:rPr>
                <w:rFonts w:ascii="Times New Roman" w:hAnsi="Times New Roman" w:cs="Times New Roman"/>
                <w:sz w:val="20"/>
                <w:szCs w:val="20"/>
              </w:rPr>
              <w:t>від</w:t>
            </w:r>
            <w:r>
              <w:rPr>
                <w:rFonts w:ascii="Times New Roman" w:hAnsi="Times New Roman" w:cs="Times New Roman"/>
                <w:sz w:val="20"/>
                <w:szCs w:val="20"/>
              </w:rPr>
              <w:t xml:space="preserve">    </w:t>
            </w:r>
            <w:r w:rsidRPr="00E30125">
              <w:rPr>
                <w:rFonts w:ascii="Times New Roman" w:hAnsi="Times New Roman" w:cs="Times New Roman"/>
                <w:sz w:val="20"/>
                <w:szCs w:val="20"/>
              </w:rPr>
              <w:t>_____________ № ________</w:t>
            </w:r>
          </w:p>
          <w:p w:rsidR="00FB31E7" w:rsidRPr="00E30125" w:rsidRDefault="00FB31E7" w:rsidP="0090012E">
            <w:pPr>
              <w:pStyle w:val="3"/>
              <w:spacing w:before="0" w:after="0"/>
              <w:jc w:val="center"/>
              <w:rPr>
                <w:rFonts w:ascii="Times New Roman" w:hAnsi="Times New Roman" w:cs="Times New Roman"/>
                <w:i/>
                <w:sz w:val="20"/>
                <w:szCs w:val="20"/>
                <w:u w:val="single"/>
              </w:rPr>
            </w:pPr>
            <w:r w:rsidRPr="00E30125">
              <w:rPr>
                <w:rFonts w:ascii="Times New Roman" w:hAnsi="Times New Roman" w:cs="Times New Roman"/>
                <w:i/>
                <w:sz w:val="20"/>
                <w:szCs w:val="20"/>
                <w:u w:val="single"/>
              </w:rPr>
              <w:t>СПЕЦИФІКАЦІЯ</w:t>
            </w:r>
          </w:p>
          <w:p w:rsidR="00FB31E7" w:rsidRPr="00E30125" w:rsidRDefault="00FB31E7" w:rsidP="0090012E">
            <w:pPr>
              <w:pStyle w:val="3"/>
              <w:spacing w:before="0" w:after="0"/>
              <w:jc w:val="center"/>
              <w:rPr>
                <w:rFonts w:ascii="Times New Roman" w:hAnsi="Times New Roman" w:cs="Times New Roman"/>
                <w:color w:val="000000"/>
                <w:sz w:val="20"/>
                <w:szCs w:val="20"/>
              </w:rPr>
            </w:pPr>
            <w:r w:rsidRPr="00E30125">
              <w:rPr>
                <w:rFonts w:ascii="Times New Roman" w:hAnsi="Times New Roman" w:cs="Times New Roman"/>
                <w:color w:val="000000"/>
                <w:sz w:val="20"/>
                <w:szCs w:val="20"/>
              </w:rPr>
              <w:t>Характеристика, кількість та місце поставки товарів</w:t>
            </w:r>
          </w:p>
          <w:p w:rsidR="00FB31E7" w:rsidRPr="0090012E" w:rsidRDefault="00FB31E7" w:rsidP="0090012E">
            <w:pPr>
              <w:pStyle w:val="3"/>
              <w:spacing w:before="0" w:after="0" w:line="240" w:lineRule="auto"/>
              <w:jc w:val="center"/>
              <w:rPr>
                <w:rFonts w:ascii="Times New Roman" w:hAnsi="Times New Roman" w:cs="Times New Roman"/>
                <w:color w:val="000000"/>
                <w:sz w:val="24"/>
                <w:szCs w:val="24"/>
              </w:rPr>
            </w:pPr>
          </w:p>
        </w:tc>
      </w:tr>
      <w:tr w:rsidR="00FB31E7" w:rsidRPr="0090012E" w:rsidTr="00E30125">
        <w:trPr>
          <w:trHeight w:val="3456"/>
        </w:trPr>
        <w:tc>
          <w:tcPr>
            <w:tcW w:w="545" w:type="dxa"/>
            <w:vAlign w:val="center"/>
          </w:tcPr>
          <w:p w:rsidR="00FB31E7" w:rsidRPr="0090012E" w:rsidRDefault="00FB31E7" w:rsidP="0090012E">
            <w:pPr>
              <w:rPr>
                <w:rFonts w:ascii="Times New Roman" w:hAnsi="Times New Roman" w:cs="Times New Roman"/>
                <w:sz w:val="24"/>
                <w:szCs w:val="24"/>
              </w:rPr>
            </w:pPr>
          </w:p>
          <w:p w:rsidR="00FB31E7" w:rsidRPr="0090012E" w:rsidRDefault="00FB31E7" w:rsidP="0090012E">
            <w:pPr>
              <w:rPr>
                <w:rFonts w:ascii="Times New Roman" w:hAnsi="Times New Roman" w:cs="Times New Roman"/>
                <w:sz w:val="24"/>
                <w:szCs w:val="24"/>
              </w:rPr>
            </w:pPr>
          </w:p>
        </w:tc>
        <w:tc>
          <w:tcPr>
            <w:tcW w:w="2682" w:type="dxa"/>
            <w:vAlign w:val="center"/>
          </w:tcPr>
          <w:p w:rsidR="00FB31E7" w:rsidRPr="0090012E" w:rsidRDefault="00FB31E7" w:rsidP="0090012E">
            <w:pPr>
              <w:pStyle w:val="3"/>
              <w:spacing w:before="0" w:after="0" w:line="240" w:lineRule="auto"/>
              <w:jc w:val="center"/>
              <w:rPr>
                <w:rFonts w:ascii="Times New Roman" w:hAnsi="Times New Roman" w:cs="Times New Roman"/>
                <w:color w:val="000000"/>
                <w:sz w:val="22"/>
                <w:szCs w:val="22"/>
              </w:rPr>
            </w:pPr>
            <w:r w:rsidRPr="0090012E">
              <w:rPr>
                <w:rFonts w:ascii="Times New Roman" w:hAnsi="Times New Roman" w:cs="Times New Roman"/>
                <w:color w:val="000000"/>
                <w:sz w:val="22"/>
                <w:szCs w:val="22"/>
              </w:rPr>
              <w:t>Найменування товару</w:t>
            </w:r>
          </w:p>
        </w:tc>
        <w:tc>
          <w:tcPr>
            <w:tcW w:w="1276"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r w:rsidRPr="00E30125">
              <w:rPr>
                <w:rFonts w:ascii="Times New Roman" w:hAnsi="Times New Roman" w:cs="Times New Roman"/>
                <w:color w:val="000000"/>
                <w:sz w:val="18"/>
                <w:szCs w:val="18"/>
              </w:rPr>
              <w:t xml:space="preserve">     </w:t>
            </w:r>
          </w:p>
          <w:p w:rsidR="00FB31E7" w:rsidRPr="00E30125" w:rsidRDefault="00FB31E7" w:rsidP="0090012E">
            <w:pPr>
              <w:rPr>
                <w:rFonts w:ascii="Times New Roman" w:hAnsi="Times New Roman" w:cs="Times New Roman"/>
                <w:b/>
                <w:sz w:val="18"/>
                <w:szCs w:val="18"/>
              </w:rPr>
            </w:pPr>
            <w:proofErr w:type="spellStart"/>
            <w:r w:rsidRPr="00E30125">
              <w:rPr>
                <w:rFonts w:ascii="Times New Roman" w:hAnsi="Times New Roman" w:cs="Times New Roman"/>
                <w:b/>
                <w:color w:val="000000"/>
                <w:sz w:val="18"/>
                <w:szCs w:val="18"/>
              </w:rPr>
              <w:t>Бродівський</w:t>
            </w:r>
            <w:proofErr w:type="spellEnd"/>
            <w:r w:rsidRPr="00E30125">
              <w:rPr>
                <w:rFonts w:ascii="Times New Roman" w:hAnsi="Times New Roman" w:cs="Times New Roman"/>
                <w:b/>
                <w:color w:val="000000"/>
                <w:sz w:val="18"/>
                <w:szCs w:val="18"/>
              </w:rPr>
              <w:t xml:space="preserve"> ліцей </w:t>
            </w:r>
            <w:proofErr w:type="spellStart"/>
            <w:r w:rsidRPr="00E30125">
              <w:rPr>
                <w:rFonts w:ascii="Times New Roman" w:hAnsi="Times New Roman" w:cs="Times New Roman"/>
                <w:b/>
                <w:color w:val="000000"/>
                <w:sz w:val="18"/>
                <w:szCs w:val="18"/>
              </w:rPr>
              <w:t>Ратнівської</w:t>
            </w:r>
            <w:proofErr w:type="spellEnd"/>
            <w:r w:rsidRPr="00E30125">
              <w:rPr>
                <w:rFonts w:ascii="Times New Roman" w:hAnsi="Times New Roman" w:cs="Times New Roman"/>
                <w:b/>
                <w:color w:val="000000"/>
                <w:sz w:val="18"/>
                <w:szCs w:val="18"/>
              </w:rPr>
              <w:t xml:space="preserve"> селищної ради, Волинська обл., Ковельський р-н, с. Броди, вул. Озерна, 4</w:t>
            </w:r>
          </w:p>
        </w:tc>
        <w:tc>
          <w:tcPr>
            <w:tcW w:w="1282"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roofErr w:type="spellStart"/>
            <w:r w:rsidRPr="00E30125">
              <w:rPr>
                <w:rFonts w:ascii="Times New Roman" w:hAnsi="Times New Roman" w:cs="Times New Roman"/>
                <w:color w:val="000000"/>
                <w:sz w:val="18"/>
                <w:szCs w:val="18"/>
              </w:rPr>
              <w:t>Прохідський</w:t>
            </w:r>
            <w:proofErr w:type="spellEnd"/>
            <w:r w:rsidRPr="00E30125">
              <w:rPr>
                <w:rFonts w:ascii="Times New Roman" w:hAnsi="Times New Roman" w:cs="Times New Roman"/>
                <w:color w:val="000000"/>
                <w:sz w:val="18"/>
                <w:szCs w:val="18"/>
              </w:rPr>
              <w:t xml:space="preserve"> ліцей </w:t>
            </w:r>
            <w:proofErr w:type="spellStart"/>
            <w:r w:rsidRPr="00E30125">
              <w:rPr>
                <w:rFonts w:ascii="Times New Roman" w:hAnsi="Times New Roman" w:cs="Times New Roman"/>
                <w:color w:val="000000"/>
                <w:sz w:val="18"/>
                <w:szCs w:val="18"/>
              </w:rPr>
              <w:t>Ратнівської</w:t>
            </w:r>
            <w:proofErr w:type="spellEnd"/>
            <w:r w:rsidRPr="00E30125">
              <w:rPr>
                <w:rFonts w:ascii="Times New Roman" w:hAnsi="Times New Roman" w:cs="Times New Roman"/>
                <w:color w:val="000000"/>
                <w:sz w:val="18"/>
                <w:szCs w:val="18"/>
              </w:rPr>
              <w:t xml:space="preserve"> селищної ради , Волинська обл., Ковельський р-н, с. Прохід, вул. Шкільна, 7</w:t>
            </w:r>
          </w:p>
        </w:tc>
        <w:tc>
          <w:tcPr>
            <w:tcW w:w="992"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roofErr w:type="spellStart"/>
            <w:r w:rsidRPr="00E30125">
              <w:rPr>
                <w:rFonts w:ascii="Times New Roman" w:hAnsi="Times New Roman" w:cs="Times New Roman"/>
                <w:color w:val="000000"/>
                <w:sz w:val="18"/>
                <w:szCs w:val="18"/>
              </w:rPr>
              <w:t>Комарівська</w:t>
            </w:r>
            <w:proofErr w:type="spellEnd"/>
            <w:r w:rsidRPr="00E30125">
              <w:rPr>
                <w:rFonts w:ascii="Times New Roman" w:hAnsi="Times New Roman" w:cs="Times New Roman"/>
                <w:color w:val="000000"/>
                <w:sz w:val="18"/>
                <w:szCs w:val="18"/>
              </w:rPr>
              <w:t xml:space="preserve"> гімназія </w:t>
            </w:r>
            <w:proofErr w:type="spellStart"/>
            <w:r w:rsidRPr="00E30125">
              <w:rPr>
                <w:rFonts w:ascii="Times New Roman" w:hAnsi="Times New Roman" w:cs="Times New Roman"/>
                <w:color w:val="000000"/>
                <w:sz w:val="18"/>
                <w:szCs w:val="18"/>
              </w:rPr>
              <w:t>Ратнівської</w:t>
            </w:r>
            <w:proofErr w:type="spellEnd"/>
            <w:r w:rsidRPr="00E30125">
              <w:rPr>
                <w:rFonts w:ascii="Times New Roman" w:hAnsi="Times New Roman" w:cs="Times New Roman"/>
                <w:color w:val="000000"/>
                <w:sz w:val="18"/>
                <w:szCs w:val="18"/>
              </w:rPr>
              <w:t xml:space="preserve"> селищної ради, Волинська обл., Ковельський р-н, с. Комарове, вул. Центральна, 12</w:t>
            </w:r>
          </w:p>
        </w:tc>
        <w:tc>
          <w:tcPr>
            <w:tcW w:w="986" w:type="dxa"/>
          </w:tcPr>
          <w:p w:rsidR="00FB31E7" w:rsidRPr="00E30125" w:rsidRDefault="00FB31E7" w:rsidP="0090012E">
            <w:pPr>
              <w:spacing w:line="240" w:lineRule="auto"/>
              <w:rPr>
                <w:rFonts w:ascii="Times New Roman" w:hAnsi="Times New Roman" w:cs="Times New Roman"/>
                <w:b/>
                <w:color w:val="000000"/>
                <w:sz w:val="18"/>
                <w:szCs w:val="18"/>
              </w:rPr>
            </w:pPr>
            <w:proofErr w:type="spellStart"/>
            <w:r w:rsidRPr="00E30125">
              <w:rPr>
                <w:rFonts w:ascii="Times New Roman" w:hAnsi="Times New Roman" w:cs="Times New Roman"/>
                <w:b/>
                <w:color w:val="000000"/>
                <w:sz w:val="18"/>
                <w:szCs w:val="18"/>
              </w:rPr>
              <w:t>Здомишельський</w:t>
            </w:r>
            <w:proofErr w:type="spellEnd"/>
            <w:r w:rsidRPr="00E30125">
              <w:rPr>
                <w:rFonts w:ascii="Times New Roman" w:hAnsi="Times New Roman" w:cs="Times New Roman"/>
                <w:b/>
                <w:color w:val="000000"/>
                <w:sz w:val="18"/>
                <w:szCs w:val="18"/>
              </w:rPr>
              <w:t xml:space="preserve"> ліцей </w:t>
            </w:r>
            <w:proofErr w:type="spellStart"/>
            <w:r w:rsidRPr="00E30125">
              <w:rPr>
                <w:rFonts w:ascii="Times New Roman" w:hAnsi="Times New Roman" w:cs="Times New Roman"/>
                <w:b/>
                <w:color w:val="000000"/>
                <w:sz w:val="18"/>
                <w:szCs w:val="18"/>
              </w:rPr>
              <w:t>Ратнівської</w:t>
            </w:r>
            <w:proofErr w:type="spellEnd"/>
            <w:r w:rsidRPr="00E30125">
              <w:rPr>
                <w:rFonts w:ascii="Times New Roman" w:hAnsi="Times New Roman" w:cs="Times New Roman"/>
                <w:b/>
                <w:color w:val="000000"/>
                <w:sz w:val="18"/>
                <w:szCs w:val="18"/>
              </w:rPr>
              <w:t xml:space="preserve"> селищної ради , Волинська обл., Ковельський р-н, </w:t>
            </w:r>
            <w:proofErr w:type="spellStart"/>
            <w:r w:rsidRPr="00E30125">
              <w:rPr>
                <w:rFonts w:ascii="Times New Roman" w:hAnsi="Times New Roman" w:cs="Times New Roman"/>
                <w:b/>
                <w:color w:val="000000"/>
                <w:sz w:val="18"/>
                <w:szCs w:val="18"/>
              </w:rPr>
              <w:t>с.Здомишель</w:t>
            </w:r>
            <w:proofErr w:type="spellEnd"/>
            <w:r w:rsidRPr="00E30125">
              <w:rPr>
                <w:rFonts w:ascii="Times New Roman" w:hAnsi="Times New Roman" w:cs="Times New Roman"/>
                <w:b/>
                <w:color w:val="000000"/>
                <w:sz w:val="18"/>
                <w:szCs w:val="18"/>
              </w:rPr>
              <w:t>, вул.. Шевченка, 40</w:t>
            </w:r>
          </w:p>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
        </w:tc>
        <w:tc>
          <w:tcPr>
            <w:tcW w:w="1134"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roofErr w:type="spellStart"/>
            <w:r w:rsidRPr="00E30125">
              <w:rPr>
                <w:rFonts w:ascii="Times New Roman" w:hAnsi="Times New Roman" w:cs="Times New Roman"/>
                <w:color w:val="000000"/>
                <w:sz w:val="18"/>
                <w:szCs w:val="18"/>
              </w:rPr>
              <w:t>Конищенська</w:t>
            </w:r>
            <w:proofErr w:type="spellEnd"/>
            <w:r w:rsidRPr="00E30125">
              <w:rPr>
                <w:rFonts w:ascii="Times New Roman" w:hAnsi="Times New Roman" w:cs="Times New Roman"/>
                <w:color w:val="000000"/>
                <w:sz w:val="18"/>
                <w:szCs w:val="18"/>
              </w:rPr>
              <w:t xml:space="preserve"> гімназія </w:t>
            </w:r>
            <w:proofErr w:type="spellStart"/>
            <w:r w:rsidRPr="00E30125">
              <w:rPr>
                <w:rFonts w:ascii="Times New Roman" w:hAnsi="Times New Roman" w:cs="Times New Roman"/>
                <w:color w:val="000000"/>
                <w:sz w:val="18"/>
                <w:szCs w:val="18"/>
              </w:rPr>
              <w:t>Ратнівської</w:t>
            </w:r>
            <w:proofErr w:type="spellEnd"/>
            <w:r w:rsidRPr="00E30125">
              <w:rPr>
                <w:rFonts w:ascii="Times New Roman" w:hAnsi="Times New Roman" w:cs="Times New Roman"/>
                <w:color w:val="000000"/>
                <w:sz w:val="18"/>
                <w:szCs w:val="18"/>
              </w:rPr>
              <w:t xml:space="preserve"> селищної ради, Волинська обл., Ковельський р-н, с. Конище, вул. Центральна, 36</w:t>
            </w:r>
          </w:p>
        </w:tc>
        <w:tc>
          <w:tcPr>
            <w:tcW w:w="1276"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roofErr w:type="spellStart"/>
            <w:r w:rsidRPr="00E30125">
              <w:rPr>
                <w:rFonts w:ascii="Times New Roman" w:hAnsi="Times New Roman" w:cs="Times New Roman"/>
                <w:color w:val="000000"/>
                <w:sz w:val="18"/>
                <w:szCs w:val="18"/>
              </w:rPr>
              <w:t>Ратнівський</w:t>
            </w:r>
            <w:proofErr w:type="spellEnd"/>
            <w:r w:rsidRPr="00E30125">
              <w:rPr>
                <w:rFonts w:ascii="Times New Roman" w:hAnsi="Times New Roman" w:cs="Times New Roman"/>
                <w:color w:val="000000"/>
                <w:sz w:val="18"/>
                <w:szCs w:val="18"/>
              </w:rPr>
              <w:t xml:space="preserve"> дитячий ясла-садок № 1, Волинська обл., Ковельський р-н, </w:t>
            </w:r>
            <w:proofErr w:type="spellStart"/>
            <w:r w:rsidRPr="00E30125">
              <w:rPr>
                <w:rFonts w:ascii="Times New Roman" w:hAnsi="Times New Roman" w:cs="Times New Roman"/>
                <w:color w:val="000000"/>
                <w:sz w:val="18"/>
                <w:szCs w:val="18"/>
              </w:rPr>
              <w:t>смт</w:t>
            </w:r>
            <w:proofErr w:type="spellEnd"/>
            <w:r w:rsidRPr="00E30125">
              <w:rPr>
                <w:rFonts w:ascii="Times New Roman" w:hAnsi="Times New Roman" w:cs="Times New Roman"/>
                <w:color w:val="000000"/>
                <w:sz w:val="18"/>
                <w:szCs w:val="18"/>
              </w:rPr>
              <w:t xml:space="preserve"> Ратне, вул. Перемоги, 17</w:t>
            </w:r>
          </w:p>
        </w:tc>
        <w:tc>
          <w:tcPr>
            <w:tcW w:w="1134" w:type="dxa"/>
          </w:tcPr>
          <w:p w:rsidR="00FB31E7" w:rsidRPr="00E30125" w:rsidRDefault="00FB31E7" w:rsidP="0090012E">
            <w:pPr>
              <w:spacing w:line="240" w:lineRule="auto"/>
              <w:rPr>
                <w:rFonts w:ascii="Times New Roman" w:hAnsi="Times New Roman" w:cs="Times New Roman"/>
                <w:b/>
                <w:color w:val="000000"/>
                <w:sz w:val="18"/>
                <w:szCs w:val="18"/>
              </w:rPr>
            </w:pPr>
            <w:proofErr w:type="spellStart"/>
            <w:r w:rsidRPr="00E30125">
              <w:rPr>
                <w:rFonts w:ascii="Times New Roman" w:hAnsi="Times New Roman" w:cs="Times New Roman"/>
                <w:b/>
                <w:color w:val="000000"/>
                <w:sz w:val="18"/>
                <w:szCs w:val="18"/>
              </w:rPr>
              <w:t>КЗ</w:t>
            </w:r>
            <w:proofErr w:type="spellEnd"/>
            <w:r w:rsidRPr="00E30125">
              <w:rPr>
                <w:rFonts w:ascii="Times New Roman" w:hAnsi="Times New Roman" w:cs="Times New Roman"/>
                <w:b/>
                <w:color w:val="000000"/>
                <w:sz w:val="18"/>
                <w:szCs w:val="18"/>
              </w:rPr>
              <w:t xml:space="preserve"> дошкільної освіти «</w:t>
            </w:r>
            <w:proofErr w:type="spellStart"/>
            <w:r w:rsidRPr="00E30125">
              <w:rPr>
                <w:rFonts w:ascii="Times New Roman" w:hAnsi="Times New Roman" w:cs="Times New Roman"/>
                <w:b/>
                <w:color w:val="000000"/>
                <w:sz w:val="18"/>
                <w:szCs w:val="18"/>
              </w:rPr>
              <w:t>Ратнівський</w:t>
            </w:r>
            <w:proofErr w:type="spellEnd"/>
            <w:r w:rsidRPr="00E30125">
              <w:rPr>
                <w:rFonts w:ascii="Times New Roman" w:hAnsi="Times New Roman" w:cs="Times New Roman"/>
                <w:b/>
                <w:color w:val="000000"/>
                <w:sz w:val="18"/>
                <w:szCs w:val="18"/>
              </w:rPr>
              <w:t xml:space="preserve"> дитячий ясла-садок № 2», Волинська обл., Ковельський р-н, </w:t>
            </w:r>
            <w:proofErr w:type="spellStart"/>
            <w:r w:rsidRPr="00E30125">
              <w:rPr>
                <w:rFonts w:ascii="Times New Roman" w:hAnsi="Times New Roman" w:cs="Times New Roman"/>
                <w:b/>
                <w:color w:val="000000"/>
                <w:sz w:val="18"/>
                <w:szCs w:val="18"/>
              </w:rPr>
              <w:t>смт</w:t>
            </w:r>
            <w:proofErr w:type="spellEnd"/>
            <w:r w:rsidRPr="00E30125">
              <w:rPr>
                <w:rFonts w:ascii="Times New Roman" w:hAnsi="Times New Roman" w:cs="Times New Roman"/>
                <w:b/>
                <w:color w:val="000000"/>
                <w:sz w:val="18"/>
                <w:szCs w:val="18"/>
              </w:rPr>
              <w:t xml:space="preserve"> Ратне, вул..Набережна, 2</w:t>
            </w:r>
          </w:p>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p>
        </w:tc>
        <w:tc>
          <w:tcPr>
            <w:tcW w:w="1011"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r w:rsidRPr="00E30125">
              <w:rPr>
                <w:rFonts w:ascii="Times New Roman" w:hAnsi="Times New Roman" w:cs="Times New Roman"/>
                <w:color w:val="000000"/>
                <w:sz w:val="18"/>
                <w:szCs w:val="18"/>
              </w:rPr>
              <w:t>Разом</w:t>
            </w:r>
          </w:p>
          <w:p w:rsidR="00FB31E7" w:rsidRPr="00E30125" w:rsidRDefault="00FB31E7" w:rsidP="0090012E">
            <w:pPr>
              <w:rPr>
                <w:rFonts w:ascii="Times New Roman" w:hAnsi="Times New Roman" w:cs="Times New Roman"/>
                <w:b/>
                <w:sz w:val="18"/>
                <w:szCs w:val="18"/>
              </w:rPr>
            </w:pPr>
            <w:r w:rsidRPr="00E30125">
              <w:rPr>
                <w:rFonts w:ascii="Times New Roman" w:hAnsi="Times New Roman" w:cs="Times New Roman"/>
                <w:b/>
                <w:sz w:val="18"/>
                <w:szCs w:val="18"/>
              </w:rPr>
              <w:t xml:space="preserve">       (кг)</w:t>
            </w:r>
          </w:p>
        </w:tc>
        <w:tc>
          <w:tcPr>
            <w:tcW w:w="880"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r w:rsidRPr="00E30125">
              <w:rPr>
                <w:rFonts w:ascii="Times New Roman" w:hAnsi="Times New Roman" w:cs="Times New Roman"/>
                <w:color w:val="000000"/>
                <w:sz w:val="18"/>
                <w:szCs w:val="18"/>
              </w:rPr>
              <w:t>Ціна, грн. без  ПДВ</w:t>
            </w:r>
          </w:p>
        </w:tc>
        <w:tc>
          <w:tcPr>
            <w:tcW w:w="990"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r w:rsidRPr="00E30125">
              <w:rPr>
                <w:rFonts w:ascii="Times New Roman" w:hAnsi="Times New Roman" w:cs="Times New Roman"/>
                <w:color w:val="000000"/>
                <w:sz w:val="18"/>
                <w:szCs w:val="18"/>
              </w:rPr>
              <w:t>Ціна, грн. з ПДВ</w:t>
            </w:r>
          </w:p>
        </w:tc>
        <w:tc>
          <w:tcPr>
            <w:tcW w:w="1378" w:type="dxa"/>
          </w:tcPr>
          <w:p w:rsidR="00FB31E7" w:rsidRPr="00E30125" w:rsidRDefault="00FB31E7" w:rsidP="0090012E">
            <w:pPr>
              <w:pStyle w:val="3"/>
              <w:spacing w:before="0" w:after="0" w:line="240" w:lineRule="auto"/>
              <w:jc w:val="center"/>
              <w:rPr>
                <w:rFonts w:ascii="Times New Roman" w:hAnsi="Times New Roman" w:cs="Times New Roman"/>
                <w:color w:val="000000"/>
                <w:sz w:val="18"/>
                <w:szCs w:val="18"/>
              </w:rPr>
            </w:pPr>
            <w:r w:rsidRPr="00E30125">
              <w:rPr>
                <w:rFonts w:ascii="Times New Roman" w:hAnsi="Times New Roman" w:cs="Times New Roman"/>
                <w:color w:val="000000"/>
                <w:sz w:val="18"/>
                <w:szCs w:val="18"/>
              </w:rPr>
              <w:t>Вартість, грн.  з ПДВ</w:t>
            </w:r>
          </w:p>
        </w:tc>
      </w:tr>
      <w:tr w:rsidR="00BB5CDA" w:rsidRPr="0090012E" w:rsidTr="00E30125">
        <w:trPr>
          <w:trHeight w:val="463"/>
        </w:trPr>
        <w:tc>
          <w:tcPr>
            <w:tcW w:w="545" w:type="dxa"/>
          </w:tcPr>
          <w:p w:rsidR="00BB5CDA" w:rsidRPr="0090012E" w:rsidRDefault="00BB5CDA" w:rsidP="0090012E">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sidRPr="0090012E">
              <w:rPr>
                <w:rFonts w:ascii="Times New Roman" w:hAnsi="Times New Roman" w:cs="Times New Roman"/>
                <w:b/>
                <w:bCs/>
                <w:sz w:val="24"/>
                <w:szCs w:val="24"/>
                <w:lang w:eastAsia="zh-CN"/>
              </w:rPr>
              <w:t>1</w:t>
            </w:r>
          </w:p>
        </w:tc>
        <w:tc>
          <w:tcPr>
            <w:tcW w:w="2682" w:type="dxa"/>
          </w:tcPr>
          <w:p w:rsidR="00BB5CDA" w:rsidRPr="00BB5CDA" w:rsidRDefault="00BB5CDA" w:rsidP="0090012E">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sidRPr="00BB5CDA">
              <w:rPr>
                <w:rFonts w:ascii="Times New Roman" w:hAnsi="Times New Roman" w:cs="Times New Roman"/>
                <w:b/>
                <w:color w:val="000000"/>
                <w:sz w:val="24"/>
                <w:szCs w:val="24"/>
                <w:shd w:val="clear" w:color="auto" w:fill="FDFEFD"/>
              </w:rPr>
              <w:t>Хліб з пшеничного борошна</w:t>
            </w:r>
          </w:p>
        </w:tc>
        <w:tc>
          <w:tcPr>
            <w:tcW w:w="127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282"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92" w:type="dxa"/>
            <w:vAlign w:val="center"/>
          </w:tcPr>
          <w:p w:rsidR="00BB5CDA" w:rsidRPr="00BB5CDA" w:rsidRDefault="00BB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BB5CDA">
              <w:rPr>
                <w:rFonts w:ascii="Times New Roman" w:hAnsi="Times New Roman" w:cs="Times New Roman"/>
                <w:color w:val="000000"/>
                <w:sz w:val="24"/>
                <w:szCs w:val="24"/>
              </w:rPr>
              <w:t> </w:t>
            </w:r>
          </w:p>
        </w:tc>
        <w:tc>
          <w:tcPr>
            <w:tcW w:w="98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134"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7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34"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11" w:type="dxa"/>
            <w:vAlign w:val="center"/>
          </w:tcPr>
          <w:p w:rsidR="00BB5CDA" w:rsidRPr="00BB5CDA" w:rsidRDefault="002D208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684</w:t>
            </w:r>
          </w:p>
        </w:tc>
        <w:tc>
          <w:tcPr>
            <w:tcW w:w="880" w:type="dxa"/>
            <w:vAlign w:val="center"/>
          </w:tcPr>
          <w:p w:rsidR="00BB5CDA" w:rsidRPr="0090012E" w:rsidRDefault="00BB5CDA" w:rsidP="0090012E">
            <w:pPr>
              <w:jc w:val="center"/>
              <w:rPr>
                <w:rFonts w:ascii="Times New Roman" w:hAnsi="Times New Roman" w:cs="Times New Roman"/>
                <w:b/>
                <w:color w:val="000000"/>
                <w:sz w:val="24"/>
                <w:szCs w:val="24"/>
              </w:rPr>
            </w:pPr>
          </w:p>
        </w:tc>
        <w:tc>
          <w:tcPr>
            <w:tcW w:w="990" w:type="dxa"/>
            <w:vAlign w:val="center"/>
          </w:tcPr>
          <w:p w:rsidR="00BB5CDA" w:rsidRPr="0090012E" w:rsidRDefault="00BB5CDA" w:rsidP="0090012E">
            <w:pPr>
              <w:pStyle w:val="3"/>
              <w:spacing w:line="240" w:lineRule="auto"/>
              <w:jc w:val="center"/>
              <w:rPr>
                <w:rFonts w:ascii="Times New Roman" w:hAnsi="Times New Roman" w:cs="Times New Roman"/>
                <w:color w:val="000000"/>
                <w:sz w:val="24"/>
                <w:szCs w:val="24"/>
              </w:rPr>
            </w:pPr>
          </w:p>
        </w:tc>
        <w:tc>
          <w:tcPr>
            <w:tcW w:w="1378" w:type="dxa"/>
            <w:vAlign w:val="center"/>
          </w:tcPr>
          <w:p w:rsidR="00BB5CDA" w:rsidRPr="0090012E" w:rsidRDefault="00BB5CDA" w:rsidP="0090012E">
            <w:pPr>
              <w:pStyle w:val="3"/>
              <w:spacing w:before="0" w:after="0" w:line="240" w:lineRule="auto"/>
              <w:jc w:val="center"/>
              <w:rPr>
                <w:rFonts w:ascii="Times New Roman" w:hAnsi="Times New Roman" w:cs="Times New Roman"/>
                <w:color w:val="000000"/>
                <w:sz w:val="24"/>
                <w:szCs w:val="24"/>
              </w:rPr>
            </w:pPr>
          </w:p>
        </w:tc>
      </w:tr>
      <w:tr w:rsidR="00BB5CDA" w:rsidRPr="0090012E" w:rsidTr="00E30125">
        <w:trPr>
          <w:trHeight w:val="463"/>
        </w:trPr>
        <w:tc>
          <w:tcPr>
            <w:tcW w:w="545" w:type="dxa"/>
          </w:tcPr>
          <w:p w:rsidR="00BB5CDA" w:rsidRPr="0090012E" w:rsidRDefault="00BB5CDA" w:rsidP="0090012E">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sidRPr="0090012E">
              <w:rPr>
                <w:rFonts w:ascii="Times New Roman" w:hAnsi="Times New Roman" w:cs="Times New Roman"/>
                <w:b/>
                <w:bCs/>
                <w:sz w:val="24"/>
                <w:szCs w:val="24"/>
                <w:lang w:eastAsia="zh-CN"/>
              </w:rPr>
              <w:t>2</w:t>
            </w:r>
          </w:p>
        </w:tc>
        <w:tc>
          <w:tcPr>
            <w:tcW w:w="2682" w:type="dxa"/>
          </w:tcPr>
          <w:p w:rsidR="00BB5CDA" w:rsidRPr="00BB5CDA" w:rsidRDefault="00BB5CDA" w:rsidP="0090012E">
            <w:pPr>
              <w:widowControl w:val="0"/>
              <w:suppressAutoHyphens/>
              <w:autoSpaceDE w:val="0"/>
              <w:spacing w:after="0" w:line="240" w:lineRule="auto"/>
              <w:jc w:val="both"/>
              <w:outlineLvl w:val="0"/>
              <w:rPr>
                <w:rFonts w:ascii="Times New Roman" w:hAnsi="Times New Roman" w:cs="Times New Roman"/>
                <w:b/>
                <w:bCs/>
                <w:kern w:val="3"/>
                <w:sz w:val="24"/>
                <w:szCs w:val="24"/>
                <w:lang w:eastAsia="zh-CN" w:bidi="hi-IN"/>
              </w:rPr>
            </w:pPr>
            <w:r w:rsidRPr="00BB5CDA">
              <w:rPr>
                <w:rFonts w:ascii="Times New Roman" w:hAnsi="Times New Roman" w:cs="Times New Roman"/>
                <w:b/>
                <w:color w:val="000000"/>
                <w:sz w:val="24"/>
                <w:szCs w:val="24"/>
                <w:shd w:val="clear" w:color="auto" w:fill="FDFEFD"/>
              </w:rPr>
              <w:t xml:space="preserve">Хліб з пшеничного, </w:t>
            </w:r>
            <w:proofErr w:type="spellStart"/>
            <w:r w:rsidRPr="00BB5CDA">
              <w:rPr>
                <w:rFonts w:ascii="Times New Roman" w:hAnsi="Times New Roman" w:cs="Times New Roman"/>
                <w:b/>
                <w:color w:val="000000"/>
                <w:sz w:val="24"/>
                <w:szCs w:val="24"/>
                <w:shd w:val="clear" w:color="auto" w:fill="FDFEFD"/>
              </w:rPr>
              <w:t>цільнозернового</w:t>
            </w:r>
            <w:proofErr w:type="spellEnd"/>
            <w:r w:rsidRPr="00BB5CDA">
              <w:rPr>
                <w:rFonts w:ascii="Times New Roman" w:hAnsi="Times New Roman" w:cs="Times New Roman"/>
                <w:b/>
                <w:color w:val="000000"/>
                <w:sz w:val="24"/>
                <w:szCs w:val="24"/>
                <w:shd w:val="clear" w:color="auto" w:fill="FDFEFD"/>
              </w:rPr>
              <w:t xml:space="preserve"> борошна</w:t>
            </w:r>
          </w:p>
        </w:tc>
        <w:tc>
          <w:tcPr>
            <w:tcW w:w="127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1282"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992"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98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1134"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276"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vAlign w:val="center"/>
          </w:tcPr>
          <w:p w:rsidR="00BB5CDA" w:rsidRPr="00BB5CDA" w:rsidRDefault="002D20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1011" w:type="dxa"/>
            <w:vAlign w:val="center"/>
          </w:tcPr>
          <w:p w:rsidR="00BB5CDA" w:rsidRPr="00BB5CDA" w:rsidRDefault="002D208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2986</w:t>
            </w:r>
          </w:p>
        </w:tc>
        <w:tc>
          <w:tcPr>
            <w:tcW w:w="880" w:type="dxa"/>
            <w:vAlign w:val="center"/>
          </w:tcPr>
          <w:p w:rsidR="00BB5CDA" w:rsidRPr="0090012E" w:rsidRDefault="00BB5CDA" w:rsidP="0090012E">
            <w:pPr>
              <w:jc w:val="center"/>
              <w:rPr>
                <w:rFonts w:ascii="Times New Roman" w:hAnsi="Times New Roman" w:cs="Times New Roman"/>
                <w:b/>
                <w:color w:val="000000"/>
                <w:sz w:val="24"/>
                <w:szCs w:val="24"/>
              </w:rPr>
            </w:pPr>
          </w:p>
        </w:tc>
        <w:tc>
          <w:tcPr>
            <w:tcW w:w="990" w:type="dxa"/>
            <w:vAlign w:val="center"/>
          </w:tcPr>
          <w:p w:rsidR="00BB5CDA" w:rsidRPr="0090012E" w:rsidRDefault="00BB5CDA" w:rsidP="0090012E">
            <w:pPr>
              <w:pStyle w:val="3"/>
              <w:spacing w:line="240" w:lineRule="auto"/>
              <w:jc w:val="center"/>
              <w:rPr>
                <w:rFonts w:ascii="Times New Roman" w:hAnsi="Times New Roman" w:cs="Times New Roman"/>
                <w:color w:val="000000"/>
                <w:sz w:val="24"/>
                <w:szCs w:val="24"/>
              </w:rPr>
            </w:pPr>
          </w:p>
        </w:tc>
        <w:tc>
          <w:tcPr>
            <w:tcW w:w="1378" w:type="dxa"/>
            <w:vAlign w:val="center"/>
          </w:tcPr>
          <w:p w:rsidR="00BB5CDA" w:rsidRPr="0090012E" w:rsidRDefault="00BB5CDA" w:rsidP="0090012E">
            <w:pPr>
              <w:pStyle w:val="3"/>
              <w:spacing w:before="0" w:after="0" w:line="240" w:lineRule="auto"/>
              <w:jc w:val="center"/>
              <w:rPr>
                <w:rFonts w:ascii="Times New Roman" w:hAnsi="Times New Roman" w:cs="Times New Roman"/>
                <w:color w:val="000000"/>
                <w:sz w:val="24"/>
                <w:szCs w:val="24"/>
              </w:rPr>
            </w:pPr>
          </w:p>
        </w:tc>
      </w:tr>
      <w:tr w:rsidR="00FB31E7" w:rsidRPr="00E30125" w:rsidTr="0090012E">
        <w:trPr>
          <w:trHeight w:val="306"/>
        </w:trPr>
        <w:tc>
          <w:tcPr>
            <w:tcW w:w="14188" w:type="dxa"/>
            <w:gridSpan w:val="12"/>
          </w:tcPr>
          <w:p w:rsidR="00FB31E7" w:rsidRPr="00E30125" w:rsidRDefault="00FB31E7" w:rsidP="00E30125">
            <w:pPr>
              <w:pStyle w:val="3"/>
              <w:spacing w:before="0" w:after="0" w:line="240" w:lineRule="auto"/>
              <w:rPr>
                <w:rFonts w:ascii="Times New Roman" w:hAnsi="Times New Roman" w:cs="Times New Roman"/>
                <w:color w:val="000000"/>
                <w:sz w:val="20"/>
                <w:szCs w:val="20"/>
              </w:rPr>
            </w:pPr>
            <w:r w:rsidRPr="00E30125">
              <w:rPr>
                <w:rFonts w:ascii="Times New Roman" w:hAnsi="Times New Roman" w:cs="Times New Roman"/>
                <w:sz w:val="20"/>
                <w:szCs w:val="20"/>
              </w:rPr>
              <w:t>В т.ч. ПДВ</w:t>
            </w:r>
          </w:p>
        </w:tc>
        <w:tc>
          <w:tcPr>
            <w:tcW w:w="1378" w:type="dxa"/>
            <w:vAlign w:val="center"/>
          </w:tcPr>
          <w:p w:rsidR="00FB31E7" w:rsidRPr="00E30125" w:rsidRDefault="00FB31E7" w:rsidP="0090012E">
            <w:pPr>
              <w:pStyle w:val="3"/>
              <w:spacing w:before="0" w:after="0" w:line="240" w:lineRule="auto"/>
              <w:jc w:val="center"/>
              <w:rPr>
                <w:rFonts w:ascii="Times New Roman" w:hAnsi="Times New Roman" w:cs="Times New Roman"/>
                <w:color w:val="000000"/>
                <w:sz w:val="20"/>
                <w:szCs w:val="20"/>
              </w:rPr>
            </w:pPr>
          </w:p>
        </w:tc>
      </w:tr>
      <w:tr w:rsidR="00FB31E7" w:rsidRPr="00E30125" w:rsidTr="00E30125">
        <w:trPr>
          <w:trHeight w:val="277"/>
        </w:trPr>
        <w:tc>
          <w:tcPr>
            <w:tcW w:w="14188" w:type="dxa"/>
            <w:gridSpan w:val="12"/>
          </w:tcPr>
          <w:p w:rsidR="00FB31E7" w:rsidRPr="00E30125" w:rsidRDefault="00FB31E7" w:rsidP="0090012E">
            <w:pPr>
              <w:spacing w:line="240" w:lineRule="auto"/>
              <w:rPr>
                <w:rFonts w:ascii="Times New Roman" w:hAnsi="Times New Roman" w:cs="Times New Roman"/>
                <w:b/>
                <w:sz w:val="20"/>
                <w:szCs w:val="20"/>
              </w:rPr>
            </w:pPr>
            <w:r w:rsidRPr="00E30125">
              <w:rPr>
                <w:rFonts w:ascii="Times New Roman" w:hAnsi="Times New Roman" w:cs="Times New Roman"/>
                <w:b/>
                <w:sz w:val="20"/>
                <w:szCs w:val="20"/>
              </w:rPr>
              <w:t>Всього</w:t>
            </w:r>
          </w:p>
        </w:tc>
        <w:tc>
          <w:tcPr>
            <w:tcW w:w="1378" w:type="dxa"/>
            <w:vAlign w:val="center"/>
          </w:tcPr>
          <w:p w:rsidR="00FB31E7" w:rsidRPr="00E30125" w:rsidRDefault="00FB31E7" w:rsidP="0090012E">
            <w:pPr>
              <w:spacing w:line="240" w:lineRule="auto"/>
              <w:jc w:val="center"/>
              <w:rPr>
                <w:rFonts w:ascii="Times New Roman" w:hAnsi="Times New Roman" w:cs="Times New Roman"/>
                <w:b/>
                <w:sz w:val="20"/>
                <w:szCs w:val="20"/>
              </w:rPr>
            </w:pPr>
          </w:p>
        </w:tc>
      </w:tr>
    </w:tbl>
    <w:p w:rsidR="00FB31E7" w:rsidRPr="00E30125" w:rsidRDefault="00FB31E7" w:rsidP="00E30125">
      <w:pPr>
        <w:tabs>
          <w:tab w:val="left" w:pos="11673"/>
        </w:tabs>
        <w:rPr>
          <w:rFonts w:ascii="Times New Roman" w:hAnsi="Times New Roman" w:cs="Times New Roman"/>
          <w:sz w:val="20"/>
          <w:szCs w:val="20"/>
        </w:rPr>
      </w:pPr>
    </w:p>
    <w:tbl>
      <w:tblPr>
        <w:tblpPr w:leftFromText="180" w:rightFromText="180" w:vertAnchor="text" w:horzAnchor="margin" w:tblpXSpec="center" w:tblpY="345"/>
        <w:tblW w:w="10120" w:type="dxa"/>
        <w:tblLook w:val="0000"/>
      </w:tblPr>
      <w:tblGrid>
        <w:gridCol w:w="4847"/>
        <w:gridCol w:w="5273"/>
      </w:tblGrid>
      <w:tr w:rsidR="00FB31E7" w:rsidRPr="00E30125" w:rsidTr="0090012E">
        <w:tc>
          <w:tcPr>
            <w:tcW w:w="4847" w:type="dxa"/>
          </w:tcPr>
          <w:p w:rsidR="00FB31E7" w:rsidRPr="00E30125" w:rsidRDefault="00FB31E7" w:rsidP="0090012E">
            <w:pPr>
              <w:pStyle w:val="14"/>
              <w:jc w:val="center"/>
              <w:rPr>
                <w:sz w:val="20"/>
              </w:rPr>
            </w:pPr>
            <w:r w:rsidRPr="00E30125">
              <w:rPr>
                <w:sz w:val="20"/>
              </w:rPr>
              <w:br/>
              <w:t>ЗАМОВНИК</w:t>
            </w:r>
          </w:p>
          <w:p w:rsidR="00FB31E7" w:rsidRPr="00E30125" w:rsidRDefault="00FB31E7" w:rsidP="0090012E">
            <w:pPr>
              <w:pStyle w:val="af0"/>
              <w:jc w:val="center"/>
              <w:rPr>
                <w:rFonts w:ascii="Times New Roman" w:hAnsi="Times New Roman" w:cs="Times New Roman"/>
                <w:b/>
                <w:bCs/>
                <w:sz w:val="20"/>
                <w:szCs w:val="20"/>
              </w:rPr>
            </w:pPr>
            <w:proofErr w:type="spellStart"/>
            <w:r w:rsidRPr="00E30125">
              <w:rPr>
                <w:rFonts w:ascii="Times New Roman" w:hAnsi="Times New Roman" w:cs="Times New Roman"/>
                <w:b/>
                <w:bCs/>
                <w:sz w:val="20"/>
                <w:szCs w:val="20"/>
              </w:rPr>
              <w:t>Управління</w:t>
            </w:r>
            <w:proofErr w:type="spellEnd"/>
            <w:r w:rsidRPr="00E30125">
              <w:rPr>
                <w:rFonts w:ascii="Times New Roman" w:hAnsi="Times New Roman" w:cs="Times New Roman"/>
                <w:b/>
                <w:bCs/>
                <w:sz w:val="20"/>
                <w:szCs w:val="20"/>
              </w:rPr>
              <w:t xml:space="preserve"> </w:t>
            </w:r>
            <w:proofErr w:type="spellStart"/>
            <w:r w:rsidRPr="00E30125">
              <w:rPr>
                <w:rFonts w:ascii="Times New Roman" w:hAnsi="Times New Roman" w:cs="Times New Roman"/>
                <w:b/>
                <w:bCs/>
                <w:sz w:val="20"/>
                <w:szCs w:val="20"/>
              </w:rPr>
              <w:t>гуманітарної</w:t>
            </w:r>
            <w:proofErr w:type="spellEnd"/>
            <w:r w:rsidRPr="00E30125">
              <w:rPr>
                <w:rFonts w:ascii="Times New Roman" w:hAnsi="Times New Roman" w:cs="Times New Roman"/>
                <w:b/>
                <w:bCs/>
                <w:sz w:val="20"/>
                <w:szCs w:val="20"/>
              </w:rPr>
              <w:t xml:space="preserve"> </w:t>
            </w:r>
            <w:proofErr w:type="spellStart"/>
            <w:r w:rsidRPr="00E30125">
              <w:rPr>
                <w:rFonts w:ascii="Times New Roman" w:hAnsi="Times New Roman" w:cs="Times New Roman"/>
                <w:b/>
                <w:bCs/>
                <w:sz w:val="20"/>
                <w:szCs w:val="20"/>
              </w:rPr>
              <w:t>політики</w:t>
            </w:r>
            <w:proofErr w:type="spellEnd"/>
            <w:r w:rsidRPr="00E30125">
              <w:rPr>
                <w:rFonts w:ascii="Times New Roman" w:hAnsi="Times New Roman" w:cs="Times New Roman"/>
                <w:b/>
                <w:bCs/>
                <w:sz w:val="20"/>
                <w:szCs w:val="20"/>
              </w:rPr>
              <w:t xml:space="preserve"> </w:t>
            </w:r>
            <w:proofErr w:type="spellStart"/>
            <w:r w:rsidRPr="00E30125">
              <w:rPr>
                <w:rFonts w:ascii="Times New Roman" w:hAnsi="Times New Roman" w:cs="Times New Roman"/>
                <w:b/>
                <w:bCs/>
                <w:sz w:val="20"/>
                <w:szCs w:val="20"/>
              </w:rPr>
              <w:t>Ратнівської</w:t>
            </w:r>
            <w:proofErr w:type="spellEnd"/>
            <w:r w:rsidRPr="00E30125">
              <w:rPr>
                <w:rFonts w:ascii="Times New Roman" w:hAnsi="Times New Roman" w:cs="Times New Roman"/>
                <w:b/>
                <w:bCs/>
                <w:sz w:val="20"/>
                <w:szCs w:val="20"/>
              </w:rPr>
              <w:t xml:space="preserve"> </w:t>
            </w:r>
            <w:proofErr w:type="spellStart"/>
            <w:r w:rsidRPr="00E30125">
              <w:rPr>
                <w:rFonts w:ascii="Times New Roman" w:hAnsi="Times New Roman" w:cs="Times New Roman"/>
                <w:b/>
                <w:bCs/>
                <w:sz w:val="20"/>
                <w:szCs w:val="20"/>
              </w:rPr>
              <w:t>селищної</w:t>
            </w:r>
            <w:proofErr w:type="spellEnd"/>
            <w:r w:rsidRPr="00E30125">
              <w:rPr>
                <w:rFonts w:ascii="Times New Roman" w:hAnsi="Times New Roman" w:cs="Times New Roman"/>
                <w:b/>
                <w:bCs/>
                <w:sz w:val="20"/>
                <w:szCs w:val="20"/>
              </w:rPr>
              <w:t xml:space="preserve"> </w:t>
            </w:r>
            <w:proofErr w:type="gramStart"/>
            <w:r w:rsidRPr="00E30125">
              <w:rPr>
                <w:rFonts w:ascii="Times New Roman" w:hAnsi="Times New Roman" w:cs="Times New Roman"/>
                <w:b/>
                <w:bCs/>
                <w:sz w:val="20"/>
                <w:szCs w:val="20"/>
              </w:rPr>
              <w:t>ради</w:t>
            </w:r>
            <w:proofErr w:type="gramEnd"/>
          </w:p>
          <w:p w:rsidR="00FB31E7" w:rsidRPr="00E30125" w:rsidRDefault="00FB31E7" w:rsidP="0090012E">
            <w:pPr>
              <w:pStyle w:val="15"/>
              <w:spacing w:line="240" w:lineRule="auto"/>
              <w:rPr>
                <w:rFonts w:ascii="Times New Roman" w:hAnsi="Times New Roman" w:cs="Times New Roman"/>
                <w:sz w:val="20"/>
                <w:szCs w:val="20"/>
                <w:lang w:val="uk-UA"/>
              </w:rPr>
            </w:pPr>
          </w:p>
          <w:p w:rsidR="00FB31E7" w:rsidRPr="00E30125" w:rsidRDefault="00FB31E7" w:rsidP="0090012E">
            <w:pPr>
              <w:pStyle w:val="15"/>
              <w:spacing w:line="240" w:lineRule="auto"/>
              <w:rPr>
                <w:rFonts w:ascii="Times New Roman" w:hAnsi="Times New Roman" w:cs="Times New Roman"/>
                <w:sz w:val="20"/>
                <w:szCs w:val="20"/>
              </w:rPr>
            </w:pPr>
            <w:r w:rsidRPr="00E30125">
              <w:rPr>
                <w:rFonts w:ascii="Times New Roman" w:hAnsi="Times New Roman" w:cs="Times New Roman"/>
                <w:sz w:val="20"/>
                <w:szCs w:val="20"/>
              </w:rPr>
              <w:t>______________________</w:t>
            </w:r>
            <w:r w:rsidRPr="00E30125">
              <w:rPr>
                <w:rFonts w:ascii="Times New Roman" w:hAnsi="Times New Roman" w:cs="Times New Roman"/>
                <w:b/>
                <w:sz w:val="20"/>
                <w:szCs w:val="20"/>
              </w:rPr>
              <w:t>О.Ф. Денисюк</w:t>
            </w:r>
          </w:p>
          <w:p w:rsidR="00FB31E7" w:rsidRPr="00E30125" w:rsidRDefault="00FB31E7" w:rsidP="0090012E">
            <w:pPr>
              <w:spacing w:after="0" w:line="240" w:lineRule="auto"/>
              <w:jc w:val="both"/>
              <w:rPr>
                <w:rFonts w:ascii="Times New Roman" w:hAnsi="Times New Roman" w:cs="Times New Roman"/>
                <w:b/>
                <w:sz w:val="20"/>
                <w:szCs w:val="20"/>
                <w:lang w:eastAsia="ru-RU"/>
              </w:rPr>
            </w:pPr>
            <w:r w:rsidRPr="00E30125">
              <w:rPr>
                <w:rFonts w:ascii="Times New Roman" w:hAnsi="Times New Roman" w:cs="Times New Roman"/>
                <w:sz w:val="20"/>
                <w:szCs w:val="20"/>
              </w:rPr>
              <w:t>М.П</w:t>
            </w:r>
          </w:p>
          <w:p w:rsidR="00FB31E7" w:rsidRPr="00E30125" w:rsidRDefault="00FB31E7" w:rsidP="0090012E">
            <w:pPr>
              <w:pStyle w:val="14"/>
              <w:jc w:val="center"/>
              <w:rPr>
                <w:sz w:val="20"/>
              </w:rPr>
            </w:pPr>
          </w:p>
        </w:tc>
        <w:tc>
          <w:tcPr>
            <w:tcW w:w="5273" w:type="dxa"/>
          </w:tcPr>
          <w:p w:rsidR="00FB31E7" w:rsidRPr="00E30125" w:rsidRDefault="00FB31E7" w:rsidP="0090012E">
            <w:pPr>
              <w:pStyle w:val="14"/>
              <w:jc w:val="center"/>
              <w:rPr>
                <w:sz w:val="20"/>
              </w:rPr>
            </w:pPr>
          </w:p>
          <w:p w:rsidR="00FB31E7" w:rsidRPr="00E30125" w:rsidRDefault="00FB31E7" w:rsidP="0090012E">
            <w:pPr>
              <w:pStyle w:val="14"/>
              <w:jc w:val="center"/>
              <w:rPr>
                <w:sz w:val="20"/>
              </w:rPr>
            </w:pPr>
            <w:r w:rsidRPr="00E30125">
              <w:rPr>
                <w:sz w:val="20"/>
              </w:rPr>
              <w:t>ПОСТАЧАЛЬНИК</w:t>
            </w:r>
          </w:p>
          <w:p w:rsidR="00FB31E7" w:rsidRPr="00E30125" w:rsidRDefault="00FB31E7" w:rsidP="0090012E">
            <w:pPr>
              <w:pStyle w:val="14"/>
              <w:jc w:val="center"/>
              <w:rPr>
                <w:sz w:val="20"/>
              </w:rPr>
            </w:pPr>
          </w:p>
          <w:p w:rsidR="00FB31E7" w:rsidRPr="00E30125" w:rsidRDefault="00FB31E7" w:rsidP="0090012E">
            <w:pPr>
              <w:pStyle w:val="14"/>
              <w:jc w:val="center"/>
              <w:rPr>
                <w:sz w:val="20"/>
              </w:rPr>
            </w:pPr>
          </w:p>
          <w:p w:rsidR="00FB31E7" w:rsidRPr="00E30125" w:rsidRDefault="00FB31E7" w:rsidP="0090012E">
            <w:pPr>
              <w:pStyle w:val="14"/>
              <w:rPr>
                <w:sz w:val="20"/>
              </w:rPr>
            </w:pPr>
          </w:p>
          <w:p w:rsidR="00FB31E7" w:rsidRPr="00E30125" w:rsidRDefault="00FB31E7" w:rsidP="0090012E">
            <w:pPr>
              <w:pStyle w:val="14"/>
              <w:jc w:val="center"/>
              <w:rPr>
                <w:sz w:val="20"/>
              </w:rPr>
            </w:pPr>
            <w:r w:rsidRPr="00E30125">
              <w:rPr>
                <w:sz w:val="20"/>
              </w:rPr>
              <w:t>______________________________</w:t>
            </w:r>
          </w:p>
          <w:p w:rsidR="00FB31E7" w:rsidRPr="00E30125" w:rsidRDefault="00FB31E7" w:rsidP="0090012E">
            <w:pPr>
              <w:pStyle w:val="14"/>
              <w:jc w:val="center"/>
              <w:rPr>
                <w:sz w:val="20"/>
              </w:rPr>
            </w:pPr>
          </w:p>
          <w:p w:rsidR="00FB31E7" w:rsidRPr="00E30125" w:rsidRDefault="00FB31E7" w:rsidP="0090012E">
            <w:pPr>
              <w:pStyle w:val="14"/>
              <w:jc w:val="center"/>
              <w:rPr>
                <w:sz w:val="20"/>
              </w:rPr>
            </w:pPr>
          </w:p>
          <w:p w:rsidR="00FB31E7" w:rsidRPr="00E30125" w:rsidRDefault="00FB31E7" w:rsidP="0090012E">
            <w:pPr>
              <w:pStyle w:val="14"/>
              <w:jc w:val="center"/>
              <w:rPr>
                <w:sz w:val="20"/>
              </w:rPr>
            </w:pPr>
          </w:p>
          <w:p w:rsidR="00FB31E7" w:rsidRPr="00E30125" w:rsidRDefault="00FB31E7" w:rsidP="0090012E">
            <w:pPr>
              <w:pStyle w:val="14"/>
              <w:jc w:val="center"/>
              <w:rPr>
                <w:sz w:val="20"/>
              </w:rPr>
            </w:pPr>
          </w:p>
          <w:p w:rsidR="00FB31E7" w:rsidRPr="00E30125" w:rsidRDefault="00FB31E7" w:rsidP="0090012E">
            <w:pPr>
              <w:pStyle w:val="14"/>
              <w:jc w:val="center"/>
              <w:rPr>
                <w:sz w:val="20"/>
              </w:rPr>
            </w:pPr>
          </w:p>
          <w:p w:rsidR="00FB31E7" w:rsidRPr="00E30125" w:rsidRDefault="00FB31E7" w:rsidP="0090012E">
            <w:pPr>
              <w:pStyle w:val="14"/>
              <w:jc w:val="center"/>
              <w:rPr>
                <w:sz w:val="20"/>
              </w:rPr>
            </w:pPr>
          </w:p>
        </w:tc>
      </w:tr>
    </w:tbl>
    <w:p w:rsidR="00FB31E7" w:rsidRPr="00E30125" w:rsidRDefault="00FB31E7" w:rsidP="00551575">
      <w:pPr>
        <w:rPr>
          <w:rFonts w:ascii="Times New Roman" w:hAnsi="Times New Roman" w:cs="Times New Roman"/>
          <w:sz w:val="20"/>
          <w:szCs w:val="20"/>
        </w:rPr>
      </w:pPr>
    </w:p>
    <w:p w:rsidR="00FB31E7" w:rsidRPr="0090012E" w:rsidRDefault="00FB31E7" w:rsidP="00551575">
      <w:pPr>
        <w:tabs>
          <w:tab w:val="left" w:pos="6698"/>
        </w:tabs>
        <w:rPr>
          <w:rFonts w:ascii="Times New Roman" w:hAnsi="Times New Roman" w:cs="Times New Roman"/>
          <w:sz w:val="24"/>
          <w:szCs w:val="24"/>
        </w:rPr>
      </w:pPr>
      <w:r w:rsidRPr="0090012E">
        <w:rPr>
          <w:rFonts w:ascii="Times New Roman" w:hAnsi="Times New Roman" w:cs="Times New Roman"/>
          <w:sz w:val="24"/>
          <w:szCs w:val="24"/>
        </w:rPr>
        <w:tab/>
      </w:r>
    </w:p>
    <w:p w:rsidR="00FB31E7" w:rsidRPr="0090012E" w:rsidRDefault="00FB31E7" w:rsidP="00551575">
      <w:pPr>
        <w:tabs>
          <w:tab w:val="left" w:pos="6698"/>
        </w:tabs>
        <w:rPr>
          <w:rFonts w:ascii="Times New Roman" w:hAnsi="Times New Roman" w:cs="Times New Roman"/>
          <w:sz w:val="24"/>
          <w:szCs w:val="24"/>
        </w:rPr>
      </w:pPr>
    </w:p>
    <w:sectPr w:rsidR="00FB31E7" w:rsidRPr="0090012E" w:rsidSect="00E97507">
      <w:pgSz w:w="16838" w:h="11906" w:orient="landscape" w:code="9"/>
      <w:pgMar w:top="1418" w:right="851" w:bottom="567" w:left="289"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E7" w:rsidRDefault="00FB31E7">
      <w:pPr>
        <w:spacing w:after="0" w:line="240" w:lineRule="auto"/>
      </w:pPr>
      <w:r>
        <w:separator/>
      </w:r>
    </w:p>
  </w:endnote>
  <w:endnote w:type="continuationSeparator" w:id="0">
    <w:p w:rsidR="00FB31E7" w:rsidRDefault="00FB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E7" w:rsidRDefault="00FB31E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E7" w:rsidRDefault="00FB31E7">
      <w:pPr>
        <w:spacing w:after="0" w:line="240" w:lineRule="auto"/>
      </w:pPr>
      <w:r>
        <w:separator/>
      </w:r>
    </w:p>
  </w:footnote>
  <w:footnote w:type="continuationSeparator" w:id="0">
    <w:p w:rsidR="00FB31E7" w:rsidRDefault="00FB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929"/>
    <w:multiLevelType w:val="hybridMultilevel"/>
    <w:tmpl w:val="C066B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BC4F19"/>
    <w:multiLevelType w:val="multilevel"/>
    <w:tmpl w:val="49BC2D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E7F2482"/>
    <w:multiLevelType w:val="hybridMultilevel"/>
    <w:tmpl w:val="704A4B94"/>
    <w:lvl w:ilvl="0" w:tplc="2000000F">
      <w:start w:val="1"/>
      <w:numFmt w:val="decimal"/>
      <w:lvlText w:val="%1."/>
      <w:lvlJc w:val="left"/>
      <w:pPr>
        <w:ind w:left="842" w:hanging="360"/>
      </w:pPr>
      <w:rPr>
        <w:rFonts w:cs="Times New Roman"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3">
    <w:nsid w:val="1EA37BA7"/>
    <w:multiLevelType w:val="multilevel"/>
    <w:tmpl w:val="F732DE5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720DB"/>
    <w:multiLevelType w:val="hybridMultilevel"/>
    <w:tmpl w:val="4AAACAD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6757824"/>
    <w:multiLevelType w:val="multilevel"/>
    <w:tmpl w:val="960851A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410C31A4"/>
    <w:multiLevelType w:val="hybridMultilevel"/>
    <w:tmpl w:val="BE20498E"/>
    <w:lvl w:ilvl="0" w:tplc="A03EDD8E">
      <w:start w:val="1"/>
      <w:numFmt w:val="decimal"/>
      <w:lvlText w:val="%1."/>
      <w:lvlJc w:val="left"/>
      <w:rPr>
        <w:rFonts w:cs="Times New Roman"/>
        <w:b w:val="0"/>
        <w:bCs/>
        <w:strike w:val="0"/>
        <w:color w:val="auto"/>
      </w:rPr>
    </w:lvl>
    <w:lvl w:ilvl="1" w:tplc="20000019" w:tentative="1">
      <w:start w:val="1"/>
      <w:numFmt w:val="lowerLetter"/>
      <w:lvlText w:val="%2."/>
      <w:lvlJc w:val="left"/>
      <w:pPr>
        <w:ind w:left="1724" w:hanging="360"/>
      </w:pPr>
      <w:rPr>
        <w:rFonts w:cs="Times New Roman"/>
      </w:rPr>
    </w:lvl>
    <w:lvl w:ilvl="2" w:tplc="2000001B" w:tentative="1">
      <w:start w:val="1"/>
      <w:numFmt w:val="lowerRoman"/>
      <w:lvlText w:val="%3."/>
      <w:lvlJc w:val="right"/>
      <w:pPr>
        <w:ind w:left="2444" w:hanging="180"/>
      </w:pPr>
      <w:rPr>
        <w:rFonts w:cs="Times New Roman"/>
      </w:rPr>
    </w:lvl>
    <w:lvl w:ilvl="3" w:tplc="2000000F" w:tentative="1">
      <w:start w:val="1"/>
      <w:numFmt w:val="decimal"/>
      <w:lvlText w:val="%4."/>
      <w:lvlJc w:val="left"/>
      <w:pPr>
        <w:ind w:left="3164" w:hanging="360"/>
      </w:pPr>
      <w:rPr>
        <w:rFonts w:cs="Times New Roman"/>
      </w:rPr>
    </w:lvl>
    <w:lvl w:ilvl="4" w:tplc="20000019" w:tentative="1">
      <w:start w:val="1"/>
      <w:numFmt w:val="lowerLetter"/>
      <w:lvlText w:val="%5."/>
      <w:lvlJc w:val="left"/>
      <w:pPr>
        <w:ind w:left="3884" w:hanging="360"/>
      </w:pPr>
      <w:rPr>
        <w:rFonts w:cs="Times New Roman"/>
      </w:rPr>
    </w:lvl>
    <w:lvl w:ilvl="5" w:tplc="2000001B" w:tentative="1">
      <w:start w:val="1"/>
      <w:numFmt w:val="lowerRoman"/>
      <w:lvlText w:val="%6."/>
      <w:lvlJc w:val="right"/>
      <w:pPr>
        <w:ind w:left="4604" w:hanging="180"/>
      </w:pPr>
      <w:rPr>
        <w:rFonts w:cs="Times New Roman"/>
      </w:rPr>
    </w:lvl>
    <w:lvl w:ilvl="6" w:tplc="2000000F" w:tentative="1">
      <w:start w:val="1"/>
      <w:numFmt w:val="decimal"/>
      <w:lvlText w:val="%7."/>
      <w:lvlJc w:val="left"/>
      <w:pPr>
        <w:ind w:left="5324" w:hanging="360"/>
      </w:pPr>
      <w:rPr>
        <w:rFonts w:cs="Times New Roman"/>
      </w:rPr>
    </w:lvl>
    <w:lvl w:ilvl="7" w:tplc="20000019" w:tentative="1">
      <w:start w:val="1"/>
      <w:numFmt w:val="lowerLetter"/>
      <w:lvlText w:val="%8."/>
      <w:lvlJc w:val="left"/>
      <w:pPr>
        <w:ind w:left="6044" w:hanging="360"/>
      </w:pPr>
      <w:rPr>
        <w:rFonts w:cs="Times New Roman"/>
      </w:rPr>
    </w:lvl>
    <w:lvl w:ilvl="8" w:tplc="2000001B" w:tentative="1">
      <w:start w:val="1"/>
      <w:numFmt w:val="lowerRoman"/>
      <w:lvlText w:val="%9."/>
      <w:lvlJc w:val="right"/>
      <w:pPr>
        <w:ind w:left="6764" w:hanging="180"/>
      </w:pPr>
      <w:rPr>
        <w:rFonts w:cs="Times New Roman"/>
      </w:rPr>
    </w:lvl>
  </w:abstractNum>
  <w:abstractNum w:abstractNumId="7">
    <w:nsid w:val="42783525"/>
    <w:multiLevelType w:val="multilevel"/>
    <w:tmpl w:val="F640A0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8DC6EDC"/>
    <w:multiLevelType w:val="hybridMultilevel"/>
    <w:tmpl w:val="657003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364F8B"/>
    <w:multiLevelType w:val="multilevel"/>
    <w:tmpl w:val="8DE0457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F3E34"/>
    <w:multiLevelType w:val="multilevel"/>
    <w:tmpl w:val="11B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13">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A17C02"/>
    <w:multiLevelType w:val="multilevel"/>
    <w:tmpl w:val="5FC80F8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5">
    <w:nsid w:val="79AC7E8F"/>
    <w:multiLevelType w:val="hybridMultilevel"/>
    <w:tmpl w:val="83E698C8"/>
    <w:lvl w:ilvl="0" w:tplc="D9EE3290">
      <w:start w:val="1"/>
      <w:numFmt w:val="decimal"/>
      <w:lvlText w:val="%1."/>
      <w:lvlJc w:val="left"/>
      <w:pPr>
        <w:ind w:left="720" w:hanging="360"/>
      </w:pPr>
      <w:rPr>
        <w:rFonts w:cs="Times New Roman"/>
        <w:strike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1"/>
  </w:num>
  <w:num w:numId="6">
    <w:abstractNumId w:val="13"/>
  </w:num>
  <w:num w:numId="7">
    <w:abstractNumId w:val="15"/>
  </w:num>
  <w:num w:numId="8">
    <w:abstractNumId w:val="2"/>
  </w:num>
  <w:num w:numId="9">
    <w:abstractNumId w:val="12"/>
  </w:num>
  <w:num w:numId="10">
    <w:abstractNumId w:val="0"/>
  </w:num>
  <w:num w:numId="11">
    <w:abstractNumId w:val="5"/>
  </w:num>
  <w:num w:numId="12">
    <w:abstractNumId w:val="8"/>
  </w:num>
  <w:num w:numId="13">
    <w:abstractNumId w:val="10"/>
  </w:num>
  <w:num w:numId="14">
    <w:abstractNumId w:val="4"/>
  </w:num>
  <w:num w:numId="15">
    <w:abstractNumId w:val="11"/>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5420"/>
    <w:rsid w:val="00002DB6"/>
    <w:rsid w:val="00005A4D"/>
    <w:rsid w:val="0001071D"/>
    <w:rsid w:val="00013448"/>
    <w:rsid w:val="000472C6"/>
    <w:rsid w:val="00054C0E"/>
    <w:rsid w:val="00055697"/>
    <w:rsid w:val="00057CC4"/>
    <w:rsid w:val="00061076"/>
    <w:rsid w:val="00061BDC"/>
    <w:rsid w:val="00067C3D"/>
    <w:rsid w:val="00072E03"/>
    <w:rsid w:val="00095B61"/>
    <w:rsid w:val="000C40BA"/>
    <w:rsid w:val="00116A7D"/>
    <w:rsid w:val="00124AC4"/>
    <w:rsid w:val="00132704"/>
    <w:rsid w:val="0014339B"/>
    <w:rsid w:val="001635C0"/>
    <w:rsid w:val="00167E3F"/>
    <w:rsid w:val="00171489"/>
    <w:rsid w:val="001826DD"/>
    <w:rsid w:val="00183F81"/>
    <w:rsid w:val="001873B3"/>
    <w:rsid w:val="00197764"/>
    <w:rsid w:val="001978DC"/>
    <w:rsid w:val="001A2CE4"/>
    <w:rsid w:val="001A6C95"/>
    <w:rsid w:val="001B5C80"/>
    <w:rsid w:val="001C4D8E"/>
    <w:rsid w:val="001E3294"/>
    <w:rsid w:val="001E4D2D"/>
    <w:rsid w:val="001F52BF"/>
    <w:rsid w:val="002035A8"/>
    <w:rsid w:val="002111C5"/>
    <w:rsid w:val="00233178"/>
    <w:rsid w:val="00240D9E"/>
    <w:rsid w:val="00241E14"/>
    <w:rsid w:val="00244B25"/>
    <w:rsid w:val="00246B47"/>
    <w:rsid w:val="00253166"/>
    <w:rsid w:val="00262DCB"/>
    <w:rsid w:val="002823E5"/>
    <w:rsid w:val="002A3579"/>
    <w:rsid w:val="002B037A"/>
    <w:rsid w:val="002B7BB4"/>
    <w:rsid w:val="002C41B9"/>
    <w:rsid w:val="002C4F18"/>
    <w:rsid w:val="002C7114"/>
    <w:rsid w:val="002D208B"/>
    <w:rsid w:val="003146E3"/>
    <w:rsid w:val="00324C73"/>
    <w:rsid w:val="00342104"/>
    <w:rsid w:val="00343D8B"/>
    <w:rsid w:val="003747FF"/>
    <w:rsid w:val="00377C91"/>
    <w:rsid w:val="00382AED"/>
    <w:rsid w:val="00385C18"/>
    <w:rsid w:val="00391C7C"/>
    <w:rsid w:val="0039725C"/>
    <w:rsid w:val="003A04A6"/>
    <w:rsid w:val="003A468D"/>
    <w:rsid w:val="003B48CE"/>
    <w:rsid w:val="003B68BF"/>
    <w:rsid w:val="003C3089"/>
    <w:rsid w:val="003C5870"/>
    <w:rsid w:val="003D0CF8"/>
    <w:rsid w:val="003E5420"/>
    <w:rsid w:val="003E672D"/>
    <w:rsid w:val="003E6C8D"/>
    <w:rsid w:val="003F3FEF"/>
    <w:rsid w:val="003F58BB"/>
    <w:rsid w:val="004032D4"/>
    <w:rsid w:val="00430C5D"/>
    <w:rsid w:val="0043158F"/>
    <w:rsid w:val="00442D06"/>
    <w:rsid w:val="0045290E"/>
    <w:rsid w:val="00455560"/>
    <w:rsid w:val="00461DFC"/>
    <w:rsid w:val="004657B9"/>
    <w:rsid w:val="00472D0F"/>
    <w:rsid w:val="0047386C"/>
    <w:rsid w:val="00480874"/>
    <w:rsid w:val="00494F27"/>
    <w:rsid w:val="0049666C"/>
    <w:rsid w:val="004A1F1A"/>
    <w:rsid w:val="004A590D"/>
    <w:rsid w:val="004B195F"/>
    <w:rsid w:val="004C3762"/>
    <w:rsid w:val="004E3223"/>
    <w:rsid w:val="0050684A"/>
    <w:rsid w:val="00535159"/>
    <w:rsid w:val="00551575"/>
    <w:rsid w:val="00560C00"/>
    <w:rsid w:val="00567D04"/>
    <w:rsid w:val="005978F0"/>
    <w:rsid w:val="005A10AC"/>
    <w:rsid w:val="005A389E"/>
    <w:rsid w:val="005B71E3"/>
    <w:rsid w:val="005C18BE"/>
    <w:rsid w:val="006058EB"/>
    <w:rsid w:val="0061344C"/>
    <w:rsid w:val="00614309"/>
    <w:rsid w:val="00633EAE"/>
    <w:rsid w:val="006344BC"/>
    <w:rsid w:val="00670CC5"/>
    <w:rsid w:val="006B24D4"/>
    <w:rsid w:val="006D69C6"/>
    <w:rsid w:val="006E39F6"/>
    <w:rsid w:val="006E41EA"/>
    <w:rsid w:val="006F0B25"/>
    <w:rsid w:val="006F2B39"/>
    <w:rsid w:val="00746952"/>
    <w:rsid w:val="00774C87"/>
    <w:rsid w:val="007760D7"/>
    <w:rsid w:val="00785A76"/>
    <w:rsid w:val="007A5A2D"/>
    <w:rsid w:val="007B40C8"/>
    <w:rsid w:val="007C3E0B"/>
    <w:rsid w:val="007C6577"/>
    <w:rsid w:val="007D5E2A"/>
    <w:rsid w:val="007F208A"/>
    <w:rsid w:val="007F41C5"/>
    <w:rsid w:val="00832525"/>
    <w:rsid w:val="00841559"/>
    <w:rsid w:val="008448B2"/>
    <w:rsid w:val="0085443D"/>
    <w:rsid w:val="0086589D"/>
    <w:rsid w:val="00872983"/>
    <w:rsid w:val="0088326F"/>
    <w:rsid w:val="008A6221"/>
    <w:rsid w:val="008B0EA5"/>
    <w:rsid w:val="008B4411"/>
    <w:rsid w:val="008B4CD3"/>
    <w:rsid w:val="008C222B"/>
    <w:rsid w:val="008C5B75"/>
    <w:rsid w:val="008D0A56"/>
    <w:rsid w:val="008D2901"/>
    <w:rsid w:val="008F7CA3"/>
    <w:rsid w:val="0090012E"/>
    <w:rsid w:val="00900D83"/>
    <w:rsid w:val="009032BF"/>
    <w:rsid w:val="00904348"/>
    <w:rsid w:val="00932960"/>
    <w:rsid w:val="009478A0"/>
    <w:rsid w:val="00960AA8"/>
    <w:rsid w:val="00990E1D"/>
    <w:rsid w:val="009962DA"/>
    <w:rsid w:val="00996420"/>
    <w:rsid w:val="009A22F1"/>
    <w:rsid w:val="009A2B7D"/>
    <w:rsid w:val="009B1A68"/>
    <w:rsid w:val="009C47C3"/>
    <w:rsid w:val="009C658E"/>
    <w:rsid w:val="009D5B32"/>
    <w:rsid w:val="009E6E0B"/>
    <w:rsid w:val="00A0581B"/>
    <w:rsid w:val="00A20A19"/>
    <w:rsid w:val="00A34EFD"/>
    <w:rsid w:val="00A449D9"/>
    <w:rsid w:val="00A53EBA"/>
    <w:rsid w:val="00A57DAA"/>
    <w:rsid w:val="00A75543"/>
    <w:rsid w:val="00A971C0"/>
    <w:rsid w:val="00AB76A3"/>
    <w:rsid w:val="00AD5430"/>
    <w:rsid w:val="00AF06BB"/>
    <w:rsid w:val="00AF108A"/>
    <w:rsid w:val="00B056FB"/>
    <w:rsid w:val="00B1245E"/>
    <w:rsid w:val="00B13C86"/>
    <w:rsid w:val="00B21B09"/>
    <w:rsid w:val="00B23D87"/>
    <w:rsid w:val="00B26C7B"/>
    <w:rsid w:val="00B34DF3"/>
    <w:rsid w:val="00B363EB"/>
    <w:rsid w:val="00B402D7"/>
    <w:rsid w:val="00B55B25"/>
    <w:rsid w:val="00B84741"/>
    <w:rsid w:val="00BB5CDA"/>
    <w:rsid w:val="00BC1686"/>
    <w:rsid w:val="00C040C6"/>
    <w:rsid w:val="00C04398"/>
    <w:rsid w:val="00C04608"/>
    <w:rsid w:val="00C06BC3"/>
    <w:rsid w:val="00C10958"/>
    <w:rsid w:val="00C13333"/>
    <w:rsid w:val="00C211AE"/>
    <w:rsid w:val="00C26320"/>
    <w:rsid w:val="00C27259"/>
    <w:rsid w:val="00C325E2"/>
    <w:rsid w:val="00C33CA5"/>
    <w:rsid w:val="00C452AF"/>
    <w:rsid w:val="00C7738E"/>
    <w:rsid w:val="00C90338"/>
    <w:rsid w:val="00C91C01"/>
    <w:rsid w:val="00C92FDD"/>
    <w:rsid w:val="00C95DEA"/>
    <w:rsid w:val="00CA00C0"/>
    <w:rsid w:val="00CC25BE"/>
    <w:rsid w:val="00CC4717"/>
    <w:rsid w:val="00CE6A07"/>
    <w:rsid w:val="00CF2497"/>
    <w:rsid w:val="00D01943"/>
    <w:rsid w:val="00D15D0D"/>
    <w:rsid w:val="00D56B00"/>
    <w:rsid w:val="00D63E98"/>
    <w:rsid w:val="00D65F14"/>
    <w:rsid w:val="00D67288"/>
    <w:rsid w:val="00D7215A"/>
    <w:rsid w:val="00D828DE"/>
    <w:rsid w:val="00D9165B"/>
    <w:rsid w:val="00D93979"/>
    <w:rsid w:val="00DB3501"/>
    <w:rsid w:val="00DE36DE"/>
    <w:rsid w:val="00DE3C47"/>
    <w:rsid w:val="00E30125"/>
    <w:rsid w:val="00E35D46"/>
    <w:rsid w:val="00E40DCA"/>
    <w:rsid w:val="00E4267C"/>
    <w:rsid w:val="00E6382B"/>
    <w:rsid w:val="00E7232F"/>
    <w:rsid w:val="00E97507"/>
    <w:rsid w:val="00EA78ED"/>
    <w:rsid w:val="00EB1690"/>
    <w:rsid w:val="00EB1BC7"/>
    <w:rsid w:val="00EC38F1"/>
    <w:rsid w:val="00ED14F9"/>
    <w:rsid w:val="00ED731A"/>
    <w:rsid w:val="00F03049"/>
    <w:rsid w:val="00F270B8"/>
    <w:rsid w:val="00F27E16"/>
    <w:rsid w:val="00F36481"/>
    <w:rsid w:val="00F37484"/>
    <w:rsid w:val="00F42B2D"/>
    <w:rsid w:val="00F43E4B"/>
    <w:rsid w:val="00F44FAC"/>
    <w:rsid w:val="00F5033D"/>
    <w:rsid w:val="00F75019"/>
    <w:rsid w:val="00F85392"/>
    <w:rsid w:val="00F91562"/>
    <w:rsid w:val="00FA7A38"/>
    <w:rsid w:val="00FB31E7"/>
    <w:rsid w:val="00FC5E16"/>
    <w:rsid w:val="00FD2854"/>
    <w:rsid w:val="00FE0687"/>
    <w:rsid w:val="00FE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70"/>
    <w:pPr>
      <w:spacing w:after="160" w:line="259" w:lineRule="auto"/>
    </w:pPr>
    <w:rPr>
      <w:lang w:val="uk-UA" w:eastAsia="en-US"/>
    </w:rPr>
  </w:style>
  <w:style w:type="paragraph" w:styleId="1">
    <w:name w:val="heading 1"/>
    <w:basedOn w:val="a"/>
    <w:next w:val="a"/>
    <w:link w:val="10"/>
    <w:uiPriority w:val="99"/>
    <w:qFormat/>
    <w:rsid w:val="009C658E"/>
    <w:pPr>
      <w:keepNext/>
      <w:keepLines/>
      <w:spacing w:before="480" w:after="120"/>
      <w:outlineLvl w:val="0"/>
    </w:pPr>
    <w:rPr>
      <w:b/>
      <w:sz w:val="48"/>
      <w:szCs w:val="48"/>
    </w:rPr>
  </w:style>
  <w:style w:type="paragraph" w:styleId="2">
    <w:name w:val="heading 2"/>
    <w:basedOn w:val="a"/>
    <w:next w:val="a"/>
    <w:link w:val="20"/>
    <w:uiPriority w:val="99"/>
    <w:qFormat/>
    <w:rsid w:val="009C658E"/>
    <w:pPr>
      <w:keepNext/>
      <w:keepLines/>
      <w:spacing w:before="360" w:after="80"/>
      <w:outlineLvl w:val="1"/>
    </w:pPr>
    <w:rPr>
      <w:b/>
      <w:sz w:val="36"/>
      <w:szCs w:val="36"/>
    </w:rPr>
  </w:style>
  <w:style w:type="paragraph" w:styleId="3">
    <w:name w:val="heading 3"/>
    <w:basedOn w:val="a"/>
    <w:next w:val="a"/>
    <w:link w:val="30"/>
    <w:uiPriority w:val="99"/>
    <w:qFormat/>
    <w:rsid w:val="009C658E"/>
    <w:pPr>
      <w:keepNext/>
      <w:keepLines/>
      <w:spacing w:before="280" w:after="80"/>
      <w:outlineLvl w:val="2"/>
    </w:pPr>
    <w:rPr>
      <w:b/>
      <w:sz w:val="28"/>
      <w:szCs w:val="28"/>
    </w:rPr>
  </w:style>
  <w:style w:type="paragraph" w:styleId="4">
    <w:name w:val="heading 4"/>
    <w:basedOn w:val="a"/>
    <w:next w:val="a"/>
    <w:link w:val="40"/>
    <w:uiPriority w:val="99"/>
    <w:qFormat/>
    <w:rsid w:val="009C658E"/>
    <w:pPr>
      <w:keepNext/>
      <w:keepLines/>
      <w:spacing w:before="240" w:after="40"/>
      <w:outlineLvl w:val="3"/>
    </w:pPr>
    <w:rPr>
      <w:b/>
      <w:sz w:val="24"/>
      <w:szCs w:val="24"/>
    </w:rPr>
  </w:style>
  <w:style w:type="paragraph" w:styleId="5">
    <w:name w:val="heading 5"/>
    <w:basedOn w:val="a"/>
    <w:next w:val="a"/>
    <w:link w:val="50"/>
    <w:uiPriority w:val="99"/>
    <w:qFormat/>
    <w:rsid w:val="009C658E"/>
    <w:pPr>
      <w:keepNext/>
      <w:keepLines/>
      <w:spacing w:before="220" w:after="40"/>
      <w:outlineLvl w:val="4"/>
    </w:pPr>
    <w:rPr>
      <w:b/>
    </w:rPr>
  </w:style>
  <w:style w:type="paragraph" w:styleId="6">
    <w:name w:val="heading 6"/>
    <w:basedOn w:val="a"/>
    <w:next w:val="a"/>
    <w:link w:val="60"/>
    <w:uiPriority w:val="99"/>
    <w:qFormat/>
    <w:rsid w:val="009C658E"/>
    <w:pPr>
      <w:keepNext/>
      <w:keepLines/>
      <w:spacing w:before="200" w:after="40"/>
      <w:outlineLvl w:val="5"/>
    </w:pPr>
    <w:rPr>
      <w:b/>
      <w:sz w:val="20"/>
      <w:szCs w:val="20"/>
    </w:rPr>
  </w:style>
  <w:style w:type="paragraph" w:styleId="7">
    <w:name w:val="heading 7"/>
    <w:basedOn w:val="a"/>
    <w:next w:val="a"/>
    <w:link w:val="70"/>
    <w:uiPriority w:val="99"/>
    <w:qFormat/>
    <w:rsid w:val="00E97507"/>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6A07"/>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semiHidden/>
    <w:locked/>
    <w:rsid w:val="00CE6A07"/>
    <w:rPr>
      <w:rFonts w:ascii="Cambria" w:hAnsi="Cambria" w:cs="Times New Roman"/>
      <w:b/>
      <w:bCs/>
      <w:i/>
      <w:iCs/>
      <w:sz w:val="28"/>
      <w:szCs w:val="28"/>
      <w:lang w:val="uk-UA" w:eastAsia="en-US"/>
    </w:rPr>
  </w:style>
  <w:style w:type="character" w:customStyle="1" w:styleId="30">
    <w:name w:val="Заголовок 3 Знак"/>
    <w:basedOn w:val="a0"/>
    <w:link w:val="3"/>
    <w:uiPriority w:val="99"/>
    <w:locked/>
    <w:rsid w:val="00CE6A07"/>
    <w:rPr>
      <w:rFonts w:ascii="Cambria" w:hAnsi="Cambria" w:cs="Times New Roman"/>
      <w:b/>
      <w:bCs/>
      <w:sz w:val="26"/>
      <w:szCs w:val="26"/>
      <w:lang w:val="uk-UA" w:eastAsia="en-US"/>
    </w:rPr>
  </w:style>
  <w:style w:type="character" w:customStyle="1" w:styleId="40">
    <w:name w:val="Заголовок 4 Знак"/>
    <w:basedOn w:val="a0"/>
    <w:link w:val="4"/>
    <w:uiPriority w:val="99"/>
    <w:semiHidden/>
    <w:locked/>
    <w:rsid w:val="00CE6A07"/>
    <w:rPr>
      <w:rFonts w:ascii="Calibri" w:hAnsi="Calibri" w:cs="Times New Roman"/>
      <w:b/>
      <w:bCs/>
      <w:sz w:val="28"/>
      <w:szCs w:val="28"/>
      <w:lang w:val="uk-UA" w:eastAsia="en-US"/>
    </w:rPr>
  </w:style>
  <w:style w:type="character" w:customStyle="1" w:styleId="50">
    <w:name w:val="Заголовок 5 Знак"/>
    <w:basedOn w:val="a0"/>
    <w:link w:val="5"/>
    <w:uiPriority w:val="99"/>
    <w:semiHidden/>
    <w:locked/>
    <w:rsid w:val="00CE6A07"/>
    <w:rPr>
      <w:rFonts w:ascii="Calibri" w:hAnsi="Calibri" w:cs="Times New Roman"/>
      <w:b/>
      <w:bCs/>
      <w:i/>
      <w:iCs/>
      <w:sz w:val="26"/>
      <w:szCs w:val="26"/>
      <w:lang w:val="uk-UA" w:eastAsia="en-US"/>
    </w:rPr>
  </w:style>
  <w:style w:type="character" w:customStyle="1" w:styleId="60">
    <w:name w:val="Заголовок 6 Знак"/>
    <w:basedOn w:val="a0"/>
    <w:link w:val="6"/>
    <w:uiPriority w:val="99"/>
    <w:semiHidden/>
    <w:locked/>
    <w:rsid w:val="00CE6A07"/>
    <w:rPr>
      <w:rFonts w:ascii="Calibri" w:hAnsi="Calibri" w:cs="Times New Roman"/>
      <w:b/>
      <w:bCs/>
      <w:lang w:val="uk-UA" w:eastAsia="en-US"/>
    </w:rPr>
  </w:style>
  <w:style w:type="character" w:customStyle="1" w:styleId="70">
    <w:name w:val="Заголовок 7 Знак"/>
    <w:basedOn w:val="a0"/>
    <w:link w:val="7"/>
    <w:uiPriority w:val="99"/>
    <w:locked/>
    <w:rsid w:val="00E97507"/>
    <w:rPr>
      <w:rFonts w:ascii="Calibri" w:hAnsi="Calibri" w:cs="Times New Roman"/>
      <w:sz w:val="24"/>
      <w:szCs w:val="24"/>
      <w:lang w:val="uk-UA" w:eastAsia="en-US"/>
    </w:rPr>
  </w:style>
  <w:style w:type="table" w:customStyle="1" w:styleId="TableNormal1">
    <w:name w:val="Table Normal1"/>
    <w:uiPriority w:val="99"/>
    <w:rsid w:val="009C658E"/>
    <w:pPr>
      <w:spacing w:after="160" w:line="259" w:lineRule="auto"/>
    </w:pPr>
    <w:rPr>
      <w:lang w:val="uk-UA" w:eastAsia="en-US"/>
    </w:rPr>
    <w:tblPr>
      <w:tblCellMar>
        <w:top w:w="0" w:type="dxa"/>
        <w:left w:w="0" w:type="dxa"/>
        <w:bottom w:w="0" w:type="dxa"/>
        <w:right w:w="0" w:type="dxa"/>
      </w:tblCellMar>
    </w:tblPr>
  </w:style>
  <w:style w:type="paragraph" w:styleId="a3">
    <w:name w:val="Title"/>
    <w:basedOn w:val="a"/>
    <w:next w:val="a"/>
    <w:link w:val="a4"/>
    <w:uiPriority w:val="99"/>
    <w:qFormat/>
    <w:rsid w:val="009C658E"/>
    <w:pPr>
      <w:keepNext/>
      <w:keepLines/>
      <w:spacing w:before="480" w:after="120"/>
    </w:pPr>
    <w:rPr>
      <w:b/>
      <w:sz w:val="72"/>
      <w:szCs w:val="72"/>
    </w:rPr>
  </w:style>
  <w:style w:type="character" w:customStyle="1" w:styleId="a4">
    <w:name w:val="Название Знак"/>
    <w:basedOn w:val="a0"/>
    <w:link w:val="a3"/>
    <w:uiPriority w:val="99"/>
    <w:locked/>
    <w:rsid w:val="00CE6A07"/>
    <w:rPr>
      <w:rFonts w:ascii="Cambria" w:hAnsi="Cambria" w:cs="Times New Roman"/>
      <w:b/>
      <w:bCs/>
      <w:kern w:val="28"/>
      <w:sz w:val="32"/>
      <w:szCs w:val="32"/>
      <w:lang w:val="uk-UA" w:eastAsia="en-US"/>
    </w:rPr>
  </w:style>
  <w:style w:type="table" w:customStyle="1" w:styleId="TableNormal2">
    <w:name w:val="Table Normal2"/>
    <w:uiPriority w:val="99"/>
    <w:rsid w:val="009C658E"/>
    <w:pPr>
      <w:spacing w:after="160" w:line="259" w:lineRule="auto"/>
    </w:pPr>
    <w:rPr>
      <w:lang w:val="uk-UA" w:eastAsia="en-US"/>
    </w:rPr>
    <w:tblPr>
      <w:tblCellMar>
        <w:top w:w="0" w:type="dxa"/>
        <w:left w:w="0" w:type="dxa"/>
        <w:bottom w:w="0" w:type="dxa"/>
        <w:right w:w="0" w:type="dxa"/>
      </w:tblCellMar>
    </w:tblPr>
  </w:style>
  <w:style w:type="table" w:styleId="a5">
    <w:name w:val="Table Grid"/>
    <w:basedOn w:val="a1"/>
    <w:uiPriority w:val="99"/>
    <w:rsid w:val="003C58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hapter10,Список уровня 2,название табл/рис,Elenco Normale,AC List 01,EBRD List,CA bullets"/>
    <w:basedOn w:val="a"/>
    <w:link w:val="a7"/>
    <w:uiPriority w:val="99"/>
    <w:qFormat/>
    <w:rsid w:val="003C5870"/>
    <w:pPr>
      <w:ind w:left="720"/>
      <w:contextualSpacing/>
    </w:pPr>
  </w:style>
  <w:style w:type="character" w:styleId="a8">
    <w:name w:val="Hyperlink"/>
    <w:basedOn w:val="a0"/>
    <w:uiPriority w:val="99"/>
    <w:rsid w:val="003C5870"/>
    <w:rPr>
      <w:rFonts w:cs="Times New Roman"/>
      <w:color w:val="0563C1"/>
      <w:u w:val="single"/>
    </w:rPr>
  </w:style>
  <w:style w:type="character" w:customStyle="1" w:styleId="UnresolvedMention">
    <w:name w:val="Unresolved Mention"/>
    <w:basedOn w:val="a0"/>
    <w:uiPriority w:val="99"/>
    <w:semiHidden/>
    <w:rsid w:val="003C5870"/>
    <w:rPr>
      <w:rFonts w:cs="Times New Roman"/>
      <w:color w:val="605E5C"/>
      <w:shd w:val="clear" w:color="auto" w:fill="E1DFDD"/>
    </w:rPr>
  </w:style>
  <w:style w:type="paragraph" w:styleId="a9">
    <w:name w:val="Balloon Text"/>
    <w:basedOn w:val="a"/>
    <w:link w:val="aa"/>
    <w:uiPriority w:val="99"/>
    <w:semiHidden/>
    <w:rsid w:val="003C58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C5870"/>
    <w:rPr>
      <w:rFonts w:ascii="Segoe UI" w:hAnsi="Segoe UI" w:cs="Segoe UI"/>
      <w:sz w:val="18"/>
      <w:szCs w:val="18"/>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
    <w:basedOn w:val="a"/>
    <w:link w:val="ac"/>
    <w:uiPriority w:val="99"/>
    <w:rsid w:val="003C5870"/>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qowt-font2-timesnewroman">
    <w:name w:val="qowt-font2-timesnewroman"/>
    <w:uiPriority w:val="99"/>
    <w:rsid w:val="003C5870"/>
  </w:style>
  <w:style w:type="paragraph" w:customStyle="1" w:styleId="tj">
    <w:name w:val="tj"/>
    <w:basedOn w:val="a"/>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9C658E"/>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99"/>
    <w:locked/>
    <w:rsid w:val="00CE6A07"/>
    <w:rPr>
      <w:rFonts w:ascii="Cambria" w:hAnsi="Cambria" w:cs="Times New Roman"/>
      <w:sz w:val="24"/>
      <w:szCs w:val="24"/>
      <w:lang w:val="uk-UA" w:eastAsia="en-US"/>
    </w:rPr>
  </w:style>
  <w:style w:type="table" w:customStyle="1" w:styleId="af">
    <w:name w:val="Стиль"/>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Абзац списка1"/>
    <w:basedOn w:val="a"/>
    <w:uiPriority w:val="99"/>
    <w:rsid w:val="008B4411"/>
    <w:pPr>
      <w:spacing w:after="0" w:line="240" w:lineRule="auto"/>
      <w:ind w:left="720"/>
    </w:pPr>
    <w:rPr>
      <w:rFonts w:ascii="Times New Roman" w:hAnsi="Times New Roman" w:cs="Times New Roman"/>
      <w:sz w:val="24"/>
      <w:szCs w:val="24"/>
      <w:lang w:eastAsia="ru-RU"/>
    </w:rPr>
  </w:style>
  <w:style w:type="character" w:customStyle="1" w:styleId="ac">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b"/>
    <w:uiPriority w:val="99"/>
    <w:locked/>
    <w:rsid w:val="008B4411"/>
    <w:rPr>
      <w:rFonts w:ascii="Times New Roman" w:hAnsi="Times New Roman"/>
      <w:sz w:val="24"/>
      <w:lang w:eastAsia="uk-UA"/>
    </w:rPr>
  </w:style>
  <w:style w:type="paragraph" w:styleId="af0">
    <w:name w:val="No Spacing"/>
    <w:link w:val="af1"/>
    <w:uiPriority w:val="99"/>
    <w:qFormat/>
    <w:rsid w:val="008B4411"/>
    <w:pPr>
      <w:suppressAutoHyphens/>
    </w:pPr>
    <w:rPr>
      <w:lang w:eastAsia="ar-SA"/>
    </w:rPr>
  </w:style>
  <w:style w:type="character" w:customStyle="1" w:styleId="af1">
    <w:name w:val="Без интервала Знак"/>
    <w:link w:val="af0"/>
    <w:uiPriority w:val="99"/>
    <w:locked/>
    <w:rsid w:val="008B4411"/>
    <w:rPr>
      <w:sz w:val="22"/>
      <w:lang w:eastAsia="ar-SA" w:bidi="ar-SA"/>
    </w:rPr>
  </w:style>
  <w:style w:type="paragraph" w:customStyle="1" w:styleId="21">
    <w:name w:val="Обычный2"/>
    <w:uiPriority w:val="99"/>
    <w:rsid w:val="003E672D"/>
    <w:pPr>
      <w:spacing w:after="200" w:line="276" w:lineRule="auto"/>
    </w:pPr>
    <w:rPr>
      <w:szCs w:val="20"/>
      <w:lang w:val="uk-UA" w:eastAsia="uk-UA"/>
    </w:rPr>
  </w:style>
  <w:style w:type="character" w:customStyle="1" w:styleId="a7">
    <w:name w:val="Абзац списка Знак"/>
    <w:aliases w:val="Chapter10 Знак,Список уровня 2 Знак,название табл/рис Знак,Elenco Normale Знак,AC List 01 Знак,EBRD List Знак,CA bullets Знак"/>
    <w:link w:val="a6"/>
    <w:uiPriority w:val="99"/>
    <w:locked/>
    <w:rsid w:val="00F42B2D"/>
  </w:style>
  <w:style w:type="character" w:customStyle="1" w:styleId="13">
    <w:name w:val="Основной шрифт абзаца1"/>
    <w:uiPriority w:val="99"/>
    <w:rsid w:val="00EA78ED"/>
    <w:rPr>
      <w:sz w:val="22"/>
    </w:rPr>
  </w:style>
  <w:style w:type="paragraph" w:customStyle="1" w:styleId="af2">
    <w:name w:val="Нормальний текст"/>
    <w:basedOn w:val="a"/>
    <w:link w:val="af3"/>
    <w:uiPriority w:val="99"/>
    <w:rsid w:val="00EA78ED"/>
    <w:pPr>
      <w:spacing w:before="120" w:after="0" w:line="240" w:lineRule="auto"/>
      <w:ind w:firstLine="567"/>
    </w:pPr>
    <w:rPr>
      <w:rFonts w:ascii="Antiqua" w:hAnsi="Antiqua" w:cs="Times New Roman"/>
      <w:sz w:val="20"/>
      <w:szCs w:val="20"/>
      <w:lang w:val="ru-RU" w:eastAsia="ru-RU"/>
    </w:rPr>
  </w:style>
  <w:style w:type="character" w:customStyle="1" w:styleId="af3">
    <w:name w:val="Нормальний текст Знак"/>
    <w:link w:val="af2"/>
    <w:uiPriority w:val="99"/>
    <w:locked/>
    <w:rsid w:val="00EA78ED"/>
    <w:rPr>
      <w:rFonts w:ascii="Antiqua" w:hAnsi="Antiqua"/>
      <w:sz w:val="20"/>
      <w:lang w:eastAsia="ru-RU"/>
    </w:rPr>
  </w:style>
  <w:style w:type="paragraph" w:styleId="af4">
    <w:name w:val="footer"/>
    <w:basedOn w:val="a"/>
    <w:link w:val="af5"/>
    <w:uiPriority w:val="99"/>
    <w:rsid w:val="00EA78ED"/>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basedOn w:val="a0"/>
    <w:link w:val="af4"/>
    <w:uiPriority w:val="99"/>
    <w:locked/>
    <w:rsid w:val="00EA78ED"/>
    <w:rPr>
      <w:rFonts w:ascii="Antiqua" w:hAnsi="Antiqua" w:cs="Times New Roman"/>
      <w:sz w:val="20"/>
      <w:szCs w:val="20"/>
      <w:lang w:eastAsia="ru-RU"/>
    </w:rPr>
  </w:style>
  <w:style w:type="paragraph" w:customStyle="1" w:styleId="af6">
    <w:name w:val="Знак Знак"/>
    <w:basedOn w:val="a"/>
    <w:uiPriority w:val="99"/>
    <w:rsid w:val="00EA78ED"/>
    <w:pPr>
      <w:spacing w:after="0" w:line="240" w:lineRule="auto"/>
    </w:pPr>
    <w:rPr>
      <w:rFonts w:ascii="Verdana" w:eastAsia="Times New Roman" w:hAnsi="Verdana" w:cs="Verdana"/>
      <w:sz w:val="24"/>
      <w:szCs w:val="24"/>
      <w:lang w:val="en-US"/>
    </w:rPr>
  </w:style>
  <w:style w:type="paragraph" w:styleId="af7">
    <w:name w:val="Body Text"/>
    <w:basedOn w:val="a"/>
    <w:link w:val="af8"/>
    <w:uiPriority w:val="99"/>
    <w:rsid w:val="00EA78ED"/>
    <w:pPr>
      <w:spacing w:after="0" w:line="240" w:lineRule="auto"/>
      <w:jc w:val="both"/>
    </w:pPr>
    <w:rPr>
      <w:rFonts w:ascii="Times New Roman" w:eastAsia="Times New Roman" w:hAnsi="Times New Roman" w:cs="Times New Roman"/>
      <w:sz w:val="24"/>
      <w:szCs w:val="24"/>
      <w:lang w:eastAsia="zh-CN"/>
    </w:rPr>
  </w:style>
  <w:style w:type="character" w:customStyle="1" w:styleId="af8">
    <w:name w:val="Основной текст Знак"/>
    <w:basedOn w:val="a0"/>
    <w:link w:val="af7"/>
    <w:uiPriority w:val="99"/>
    <w:locked/>
    <w:rsid w:val="00EA78ED"/>
    <w:rPr>
      <w:rFonts w:ascii="Times New Roman" w:hAnsi="Times New Roman" w:cs="Times New Roman"/>
      <w:sz w:val="24"/>
      <w:szCs w:val="24"/>
      <w:lang w:eastAsia="zh-CN"/>
    </w:rPr>
  </w:style>
  <w:style w:type="character" w:customStyle="1" w:styleId="FontStyle18">
    <w:name w:val="Font Style18"/>
    <w:uiPriority w:val="99"/>
    <w:rsid w:val="00EA78ED"/>
    <w:rPr>
      <w:rFonts w:ascii="Times New Roman" w:hAnsi="Times New Roman"/>
      <w:sz w:val="22"/>
    </w:rPr>
  </w:style>
  <w:style w:type="character" w:customStyle="1" w:styleId="rvts0">
    <w:name w:val="rvts0"/>
    <w:uiPriority w:val="99"/>
    <w:rsid w:val="00F85392"/>
  </w:style>
  <w:style w:type="character" w:customStyle="1" w:styleId="rvts9">
    <w:name w:val="rvts9"/>
    <w:uiPriority w:val="99"/>
    <w:rsid w:val="00F85392"/>
  </w:style>
  <w:style w:type="paragraph" w:customStyle="1" w:styleId="14">
    <w:name w:val="Основний текст1"/>
    <w:basedOn w:val="a"/>
    <w:uiPriority w:val="99"/>
    <w:rsid w:val="00F85392"/>
    <w:pPr>
      <w:spacing w:after="0" w:line="240" w:lineRule="auto"/>
      <w:jc w:val="both"/>
    </w:pPr>
    <w:rPr>
      <w:rFonts w:ascii="Times New Roman" w:eastAsia="Times New Roman" w:hAnsi="Times New Roman" w:cs="Times New Roman"/>
      <w:sz w:val="24"/>
      <w:szCs w:val="20"/>
      <w:lang w:eastAsia="ru-RU"/>
    </w:rPr>
  </w:style>
  <w:style w:type="character" w:customStyle="1" w:styleId="0pt">
    <w:name w:val="Основной текст + Интервал 0 pt"/>
    <w:uiPriority w:val="99"/>
    <w:rsid w:val="00C13333"/>
    <w:rPr>
      <w:rFonts w:ascii="Times New Roman" w:hAnsi="Times New Roman"/>
      <w:color w:val="000000"/>
      <w:spacing w:val="3"/>
      <w:w w:val="100"/>
      <w:position w:val="0"/>
      <w:sz w:val="21"/>
      <w:u w:val="none"/>
      <w:shd w:val="clear" w:color="auto" w:fill="FFFFFF"/>
      <w:lang w:val="uk-UA"/>
    </w:rPr>
  </w:style>
  <w:style w:type="character" w:customStyle="1" w:styleId="truncatetexttogglelabel2nnsc">
    <w:name w:val="truncatetext__togglelabel__2nnsc"/>
    <w:basedOn w:val="a0"/>
    <w:uiPriority w:val="99"/>
    <w:rsid w:val="00095B61"/>
    <w:rPr>
      <w:rFonts w:cs="Times New Roman"/>
    </w:rPr>
  </w:style>
  <w:style w:type="paragraph" w:customStyle="1" w:styleId="15">
    <w:name w:val="Обычный1"/>
    <w:uiPriority w:val="99"/>
    <w:rsid w:val="007F41C5"/>
    <w:pPr>
      <w:spacing w:line="276" w:lineRule="auto"/>
    </w:pPr>
    <w:rPr>
      <w:rFonts w:ascii="Arial" w:hAnsi="Arial" w:cs="Arial"/>
      <w:color w:val="000000"/>
    </w:rPr>
  </w:style>
  <w:style w:type="paragraph" w:styleId="af9">
    <w:name w:val="header"/>
    <w:basedOn w:val="a"/>
    <w:link w:val="afa"/>
    <w:uiPriority w:val="99"/>
    <w:semiHidden/>
    <w:locked/>
    <w:rsid w:val="009A2B7D"/>
    <w:pPr>
      <w:tabs>
        <w:tab w:val="center" w:pos="4677"/>
        <w:tab w:val="right" w:pos="9355"/>
      </w:tabs>
    </w:pPr>
  </w:style>
  <w:style w:type="character" w:customStyle="1" w:styleId="afa">
    <w:name w:val="Верхний колонтитул Знак"/>
    <w:basedOn w:val="a0"/>
    <w:link w:val="af9"/>
    <w:uiPriority w:val="99"/>
    <w:semiHidden/>
    <w:locked/>
    <w:rsid w:val="009A2B7D"/>
    <w:rPr>
      <w:rFonts w:cs="Times New Roman"/>
      <w:lang w:val="uk-UA" w:eastAsia="en-US"/>
    </w:rPr>
  </w:style>
  <w:style w:type="character" w:customStyle="1" w:styleId="fontstyle01">
    <w:name w:val="fontstyle01"/>
    <w:basedOn w:val="a0"/>
    <w:uiPriority w:val="99"/>
    <w:rsid w:val="00904348"/>
    <w:rPr>
      <w:rFonts w:ascii="Bold" w:hAnsi="Bold" w:cs="Times New Roman"/>
      <w:b/>
      <w:bCs/>
      <w:color w:val="A73991"/>
      <w:sz w:val="32"/>
      <w:szCs w:val="32"/>
    </w:rPr>
  </w:style>
</w:styles>
</file>

<file path=word/webSettings.xml><?xml version="1.0" encoding="utf-8"?>
<w:webSettings xmlns:r="http://schemas.openxmlformats.org/officeDocument/2006/relationships" xmlns:w="http://schemas.openxmlformats.org/wordprocessingml/2006/main">
  <w:divs>
    <w:div w:id="459883240">
      <w:marLeft w:val="0"/>
      <w:marRight w:val="0"/>
      <w:marTop w:val="0"/>
      <w:marBottom w:val="0"/>
      <w:divBdr>
        <w:top w:val="none" w:sz="0" w:space="0" w:color="auto"/>
        <w:left w:val="none" w:sz="0" w:space="0" w:color="auto"/>
        <w:bottom w:val="none" w:sz="0" w:space="0" w:color="auto"/>
        <w:right w:val="none" w:sz="0" w:space="0" w:color="auto"/>
      </w:divBdr>
    </w:div>
    <w:div w:id="45988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z052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4573</Words>
  <Characters>31667</Characters>
  <Application>Microsoft Office Word</Application>
  <DocSecurity>0</DocSecurity>
  <Lines>263</Lines>
  <Paragraphs>72</Paragraphs>
  <ScaleCrop>false</ScaleCrop>
  <HeadingPairs>
    <vt:vector size="2" baseType="variant">
      <vt:variant>
        <vt:lpstr>Название</vt:lpstr>
      </vt:variant>
      <vt:variant>
        <vt:i4>1</vt:i4>
      </vt:variant>
    </vt:vector>
  </HeadingPairs>
  <TitlesOfParts>
    <vt:vector size="1" baseType="lpstr">
      <vt:lpstr>ПРОЄКТ ДОГОВОРУ</vt:lpstr>
    </vt:vector>
  </TitlesOfParts>
  <Company>RePack by SPecialiST</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creator>userua12</dc:creator>
  <cp:lastModifiedBy>Tanya</cp:lastModifiedBy>
  <cp:revision>6</cp:revision>
  <cp:lastPrinted>2023-08-14T06:23:00Z</cp:lastPrinted>
  <dcterms:created xsi:type="dcterms:W3CDTF">2023-12-25T07:55:00Z</dcterms:created>
  <dcterms:modified xsi:type="dcterms:W3CDTF">2023-12-28T07:25:00Z</dcterms:modified>
</cp:coreProperties>
</file>