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1379" w:rsidRPr="00231379" w:rsidRDefault="00231379" w:rsidP="00231379">
      <w:pPr>
        <w:spacing w:after="0" w:line="240" w:lineRule="auto"/>
        <w:jc w:val="right"/>
        <w:rPr>
          <w:rFonts w:ascii="Times New Roman" w:hAnsi="Times New Roman" w:cs="Times New Roman"/>
          <w:sz w:val="24"/>
        </w:rPr>
      </w:pPr>
      <w:r w:rsidRPr="00231379">
        <w:rPr>
          <w:rFonts w:ascii="Times New Roman" w:hAnsi="Times New Roman" w:cs="Times New Roman"/>
          <w:b/>
          <w:sz w:val="24"/>
        </w:rPr>
        <w:t>ДОДАТОК 3</w:t>
      </w:r>
    </w:p>
    <w:p w:rsidR="00231379" w:rsidRPr="00231379" w:rsidRDefault="00231379" w:rsidP="00231379">
      <w:pPr>
        <w:spacing w:after="0" w:line="240" w:lineRule="auto"/>
        <w:jc w:val="right"/>
        <w:rPr>
          <w:rFonts w:ascii="Times New Roman" w:hAnsi="Times New Roman" w:cs="Times New Roman"/>
          <w:sz w:val="24"/>
        </w:rPr>
      </w:pPr>
      <w:r w:rsidRPr="00231379">
        <w:rPr>
          <w:rFonts w:ascii="Times New Roman" w:hAnsi="Times New Roman" w:cs="Times New Roman"/>
          <w:i/>
          <w:sz w:val="24"/>
        </w:rPr>
        <w:t>до тендерної документації</w:t>
      </w:r>
    </w:p>
    <w:p w:rsidR="00231379" w:rsidRPr="00231379" w:rsidRDefault="00231379" w:rsidP="00231379">
      <w:pPr>
        <w:spacing w:after="0" w:line="240" w:lineRule="auto"/>
        <w:jc w:val="both"/>
        <w:rPr>
          <w:rFonts w:ascii="Times New Roman" w:hAnsi="Times New Roman" w:cs="Times New Roman"/>
          <w:sz w:val="24"/>
        </w:rPr>
      </w:pPr>
    </w:p>
    <w:p w:rsidR="00231379" w:rsidRPr="00231379" w:rsidRDefault="00231379" w:rsidP="00231379">
      <w:pPr>
        <w:spacing w:after="0" w:line="240" w:lineRule="auto"/>
        <w:jc w:val="both"/>
        <w:rPr>
          <w:rFonts w:ascii="Times New Roman" w:hAnsi="Times New Roman" w:cs="Times New Roman"/>
          <w:sz w:val="24"/>
        </w:rPr>
      </w:pPr>
    </w:p>
    <w:p w:rsidR="00231379" w:rsidRPr="00231379" w:rsidRDefault="00231379" w:rsidP="00231379">
      <w:pPr>
        <w:spacing w:after="0" w:line="240" w:lineRule="auto"/>
        <w:jc w:val="center"/>
        <w:rPr>
          <w:rFonts w:ascii="Times New Roman" w:hAnsi="Times New Roman" w:cs="Times New Roman"/>
          <w:sz w:val="24"/>
        </w:rPr>
      </w:pPr>
      <w:r w:rsidRPr="00231379">
        <w:rPr>
          <w:rFonts w:ascii="Times New Roman" w:hAnsi="Times New Roman" w:cs="Times New Roman"/>
          <w:b/>
          <w:sz w:val="24"/>
        </w:rPr>
        <w:t>ПРОЕКТ ДОГОВОРУ ПРО ЗАКУПІВЛЮ № ________</w:t>
      </w:r>
    </w:p>
    <w:p w:rsidR="00231379" w:rsidRPr="00231379" w:rsidRDefault="00231379" w:rsidP="00231379">
      <w:pPr>
        <w:spacing w:after="0" w:line="240" w:lineRule="auto"/>
        <w:jc w:val="center"/>
        <w:rPr>
          <w:rFonts w:ascii="Times New Roman" w:hAnsi="Times New Roman" w:cs="Times New Roman"/>
          <w:sz w:val="24"/>
        </w:rPr>
      </w:pPr>
    </w:p>
    <w:p w:rsidR="00231379" w:rsidRPr="00231379" w:rsidRDefault="00231379" w:rsidP="00231379">
      <w:pPr>
        <w:spacing w:after="0" w:line="240" w:lineRule="auto"/>
        <w:jc w:val="both"/>
        <w:rPr>
          <w:rFonts w:ascii="Times New Roman" w:hAnsi="Times New Roman" w:cs="Times New Roman"/>
          <w:b/>
          <w:sz w:val="24"/>
        </w:rPr>
      </w:pPr>
      <w:proofErr w:type="spellStart"/>
      <w:r w:rsidRPr="00231379">
        <w:rPr>
          <w:rFonts w:ascii="Times New Roman" w:hAnsi="Times New Roman" w:cs="Times New Roman"/>
          <w:b/>
          <w:sz w:val="24"/>
        </w:rPr>
        <w:t>м.Черкаси</w:t>
      </w:r>
      <w:proofErr w:type="spellEnd"/>
      <w:r w:rsidRPr="00231379">
        <w:rPr>
          <w:rFonts w:ascii="Times New Roman" w:hAnsi="Times New Roman" w:cs="Times New Roman"/>
          <w:b/>
          <w:sz w:val="24"/>
        </w:rPr>
        <w:t xml:space="preserve"> </w:t>
      </w:r>
      <w:r w:rsidRPr="00231379">
        <w:rPr>
          <w:rFonts w:ascii="Times New Roman" w:hAnsi="Times New Roman" w:cs="Times New Roman"/>
          <w:b/>
          <w:sz w:val="24"/>
        </w:rPr>
        <w:tab/>
      </w:r>
      <w:r w:rsidRPr="00231379">
        <w:rPr>
          <w:rFonts w:ascii="Times New Roman" w:hAnsi="Times New Roman" w:cs="Times New Roman"/>
          <w:b/>
          <w:sz w:val="24"/>
        </w:rPr>
        <w:tab/>
      </w:r>
      <w:r w:rsidRPr="00231379">
        <w:rPr>
          <w:rFonts w:ascii="Times New Roman" w:hAnsi="Times New Roman" w:cs="Times New Roman"/>
          <w:b/>
          <w:sz w:val="24"/>
        </w:rPr>
        <w:tab/>
      </w:r>
      <w:r w:rsidRPr="00231379">
        <w:rPr>
          <w:rFonts w:ascii="Times New Roman" w:hAnsi="Times New Roman" w:cs="Times New Roman"/>
          <w:b/>
          <w:sz w:val="24"/>
        </w:rPr>
        <w:tab/>
      </w:r>
      <w:r w:rsidRPr="00231379">
        <w:rPr>
          <w:rFonts w:ascii="Times New Roman" w:hAnsi="Times New Roman" w:cs="Times New Roman"/>
          <w:b/>
          <w:sz w:val="24"/>
        </w:rPr>
        <w:tab/>
      </w:r>
      <w:r w:rsidRPr="00231379">
        <w:rPr>
          <w:rFonts w:ascii="Times New Roman" w:hAnsi="Times New Roman" w:cs="Times New Roman"/>
          <w:b/>
          <w:sz w:val="24"/>
        </w:rPr>
        <w:tab/>
        <w:t>«___» _______________ 2023 року</w:t>
      </w:r>
    </w:p>
    <w:p w:rsidR="00231379" w:rsidRPr="00231379" w:rsidRDefault="00231379" w:rsidP="00231379">
      <w:pPr>
        <w:spacing w:after="0" w:line="240" w:lineRule="auto"/>
        <w:jc w:val="both"/>
        <w:rPr>
          <w:rFonts w:ascii="Times New Roman" w:hAnsi="Times New Roman" w:cs="Times New Roman"/>
          <w:sz w:val="24"/>
        </w:rPr>
      </w:pPr>
    </w:p>
    <w:p w:rsidR="00231379" w:rsidRPr="00231379" w:rsidRDefault="00231379" w:rsidP="00231379">
      <w:pPr>
        <w:spacing w:after="0" w:line="240" w:lineRule="auto"/>
        <w:jc w:val="both"/>
        <w:rPr>
          <w:rFonts w:ascii="Times New Roman" w:hAnsi="Times New Roman" w:cs="Times New Roman"/>
          <w:sz w:val="24"/>
        </w:rPr>
      </w:pPr>
      <w:r w:rsidRPr="00231379">
        <w:rPr>
          <w:rFonts w:ascii="Times New Roman" w:hAnsi="Times New Roman" w:cs="Times New Roman"/>
          <w:b/>
          <w:bCs/>
          <w:sz w:val="24"/>
        </w:rPr>
        <w:t xml:space="preserve">____________________________________ </w:t>
      </w:r>
      <w:r w:rsidRPr="00231379">
        <w:rPr>
          <w:rFonts w:ascii="Times New Roman" w:hAnsi="Times New Roman" w:cs="Times New Roman"/>
          <w:sz w:val="24"/>
        </w:rPr>
        <w:t>(далі – Замовник) в особі ___________________________</w:t>
      </w:r>
      <w:bookmarkStart w:id="0" w:name="_GoBack"/>
      <w:bookmarkEnd w:id="0"/>
      <w:r w:rsidRPr="00231379">
        <w:rPr>
          <w:rFonts w:ascii="Times New Roman" w:hAnsi="Times New Roman" w:cs="Times New Roman"/>
          <w:sz w:val="24"/>
        </w:rPr>
        <w:t>___________________________________</w:t>
      </w:r>
    </w:p>
    <w:p w:rsidR="00231379" w:rsidRPr="00231379" w:rsidRDefault="00231379" w:rsidP="00231379">
      <w:pPr>
        <w:spacing w:after="0" w:line="240" w:lineRule="auto"/>
        <w:jc w:val="both"/>
        <w:rPr>
          <w:rFonts w:ascii="Times New Roman" w:hAnsi="Times New Roman" w:cs="Times New Roman"/>
          <w:sz w:val="24"/>
        </w:rPr>
      </w:pPr>
      <w:r w:rsidRPr="00231379">
        <w:rPr>
          <w:rFonts w:ascii="Times New Roman" w:hAnsi="Times New Roman" w:cs="Times New Roman"/>
          <w:sz w:val="24"/>
        </w:rPr>
        <w:t>_____________________________________________________________________________, що діє на підставі Закону України «Про місцеве самоврядування в Україні», з однієї сторони, та _______________________________________________________________________ в особі ________________________________________________________________________, що діє на підставі ___________________________ (далі – Постачальник), з другої сторони, в подальшому - Сторони, уклали цей договір (далі – Договір) про таке:</w:t>
      </w:r>
    </w:p>
    <w:p w:rsidR="00231379" w:rsidRPr="00231379" w:rsidRDefault="00231379" w:rsidP="00231379">
      <w:pPr>
        <w:spacing w:after="0" w:line="240" w:lineRule="auto"/>
        <w:jc w:val="both"/>
        <w:rPr>
          <w:rFonts w:ascii="Times New Roman" w:hAnsi="Times New Roman" w:cs="Times New Roman"/>
          <w:b/>
          <w:sz w:val="24"/>
        </w:rPr>
      </w:pPr>
    </w:p>
    <w:p w:rsidR="00231379" w:rsidRPr="00231379" w:rsidRDefault="00231379" w:rsidP="00231379">
      <w:pPr>
        <w:numPr>
          <w:ilvl w:val="0"/>
          <w:numId w:val="1"/>
        </w:numPr>
        <w:spacing w:after="0" w:line="240" w:lineRule="auto"/>
        <w:jc w:val="center"/>
        <w:rPr>
          <w:rFonts w:ascii="Times New Roman" w:hAnsi="Times New Roman" w:cs="Times New Roman"/>
          <w:b/>
          <w:sz w:val="24"/>
        </w:rPr>
      </w:pPr>
      <w:r w:rsidRPr="00231379">
        <w:rPr>
          <w:rFonts w:ascii="Times New Roman" w:hAnsi="Times New Roman" w:cs="Times New Roman"/>
          <w:b/>
          <w:sz w:val="24"/>
        </w:rPr>
        <w:t>ПРЕДМЕТ ДОГОВОРУ</w:t>
      </w:r>
    </w:p>
    <w:p w:rsidR="00231379" w:rsidRPr="00231379" w:rsidRDefault="00231379" w:rsidP="00231379">
      <w:pPr>
        <w:spacing w:after="0" w:line="240" w:lineRule="auto"/>
        <w:jc w:val="both"/>
        <w:rPr>
          <w:rFonts w:ascii="Times New Roman" w:hAnsi="Times New Roman" w:cs="Times New Roman"/>
          <w:b/>
          <w:sz w:val="24"/>
        </w:rPr>
      </w:pPr>
    </w:p>
    <w:p w:rsidR="00231379" w:rsidRPr="00231379" w:rsidRDefault="00231379" w:rsidP="00231379">
      <w:pPr>
        <w:spacing w:after="0" w:line="240" w:lineRule="auto"/>
        <w:jc w:val="both"/>
        <w:rPr>
          <w:rFonts w:ascii="Times New Roman" w:hAnsi="Times New Roman" w:cs="Times New Roman"/>
          <w:bCs/>
          <w:sz w:val="24"/>
        </w:rPr>
      </w:pPr>
      <w:r w:rsidRPr="00231379">
        <w:rPr>
          <w:rFonts w:ascii="Times New Roman" w:hAnsi="Times New Roman" w:cs="Times New Roman"/>
          <w:sz w:val="24"/>
        </w:rPr>
        <w:t>1.1. Постачальник зобов'язується поставити Замовникові:</w:t>
      </w:r>
      <w:r w:rsidRPr="00231379">
        <w:rPr>
          <w:rFonts w:ascii="Times New Roman" w:hAnsi="Times New Roman" w:cs="Times New Roman"/>
          <w:bCs/>
          <w:sz w:val="24"/>
        </w:rPr>
        <w:t xml:space="preserve"> </w:t>
      </w:r>
      <w:r w:rsidRPr="00231379">
        <w:rPr>
          <w:rFonts w:ascii="Times New Roman" w:hAnsi="Times New Roman" w:cs="Times New Roman"/>
          <w:b/>
          <w:bCs/>
          <w:iCs/>
          <w:sz w:val="24"/>
        </w:rPr>
        <w:t>Придбання комп’ютерної техніки (планшетний комп’ютер) (код ДК 021:2015 – 30210000-4 – Машини для обробки даних (апаратна частина)</w:t>
      </w:r>
      <w:r w:rsidRPr="00231379">
        <w:rPr>
          <w:rFonts w:ascii="Times New Roman" w:hAnsi="Times New Roman" w:cs="Times New Roman"/>
          <w:b/>
          <w:sz w:val="24"/>
        </w:rPr>
        <w:t xml:space="preserve"> </w:t>
      </w:r>
      <w:r w:rsidRPr="00231379">
        <w:rPr>
          <w:rFonts w:ascii="Times New Roman" w:hAnsi="Times New Roman" w:cs="Times New Roman"/>
          <w:sz w:val="24"/>
        </w:rPr>
        <w:t>(далі - Товар), а Замовник – прийняти та оплатити такий товар.</w:t>
      </w:r>
    </w:p>
    <w:p w:rsidR="00231379" w:rsidRPr="00231379" w:rsidRDefault="00231379" w:rsidP="00231379">
      <w:pPr>
        <w:spacing w:after="0" w:line="240" w:lineRule="auto"/>
        <w:jc w:val="both"/>
        <w:rPr>
          <w:rFonts w:ascii="Times New Roman" w:hAnsi="Times New Roman" w:cs="Times New Roman"/>
          <w:sz w:val="24"/>
        </w:rPr>
      </w:pPr>
      <w:r w:rsidRPr="00231379">
        <w:rPr>
          <w:rFonts w:ascii="Times New Roman" w:hAnsi="Times New Roman" w:cs="Times New Roman"/>
          <w:sz w:val="24"/>
        </w:rPr>
        <w:t xml:space="preserve">1.2. Постачальник підтверджує, що укладення та виконання ним цього Договору не суперечить нормам чинного в Україні законодавства та відповідає його вимогам (в </w:t>
      </w:r>
      <w:proofErr w:type="spellStart"/>
      <w:r w:rsidRPr="00231379">
        <w:rPr>
          <w:rFonts w:ascii="Times New Roman" w:hAnsi="Times New Roman" w:cs="Times New Roman"/>
          <w:sz w:val="24"/>
        </w:rPr>
        <w:t>т.ч</w:t>
      </w:r>
      <w:proofErr w:type="spellEnd"/>
      <w:r w:rsidRPr="00231379">
        <w:rPr>
          <w:rFonts w:ascii="Times New Roman" w:hAnsi="Times New Roman" w:cs="Times New Roman"/>
          <w:sz w:val="24"/>
        </w:rPr>
        <w:t>. щодо отримання усіх необхідних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установчих документів чи інших нормативних актів.</w:t>
      </w:r>
    </w:p>
    <w:p w:rsidR="00231379" w:rsidRPr="00231379" w:rsidRDefault="00231379" w:rsidP="00231379">
      <w:pPr>
        <w:spacing w:after="0" w:line="240" w:lineRule="auto"/>
        <w:jc w:val="both"/>
        <w:rPr>
          <w:rFonts w:ascii="Times New Roman" w:hAnsi="Times New Roman" w:cs="Times New Roman"/>
          <w:sz w:val="24"/>
        </w:rPr>
      </w:pPr>
      <w:r w:rsidRPr="00231379">
        <w:rPr>
          <w:rFonts w:ascii="Times New Roman" w:hAnsi="Times New Roman" w:cs="Times New Roman"/>
          <w:sz w:val="24"/>
        </w:rPr>
        <w:t xml:space="preserve">1.3. Найменування, номенклатура, кількість, ціна, загальна вартість Товару зазначається в Специфікації (Додаток №1) до Договору, яка є невід’ємною частиною цього Договору (надалі – Специфікація). </w:t>
      </w:r>
    </w:p>
    <w:p w:rsidR="00231379" w:rsidRPr="00231379" w:rsidRDefault="00231379" w:rsidP="00231379">
      <w:pPr>
        <w:spacing w:after="0" w:line="240" w:lineRule="auto"/>
        <w:jc w:val="both"/>
        <w:rPr>
          <w:rFonts w:ascii="Times New Roman" w:hAnsi="Times New Roman" w:cs="Times New Roman"/>
          <w:sz w:val="24"/>
        </w:rPr>
      </w:pPr>
    </w:p>
    <w:p w:rsidR="00231379" w:rsidRPr="00231379" w:rsidRDefault="00231379" w:rsidP="00231379">
      <w:pPr>
        <w:numPr>
          <w:ilvl w:val="0"/>
          <w:numId w:val="1"/>
        </w:numPr>
        <w:spacing w:after="0" w:line="240" w:lineRule="auto"/>
        <w:jc w:val="center"/>
        <w:rPr>
          <w:rFonts w:ascii="Times New Roman" w:hAnsi="Times New Roman" w:cs="Times New Roman"/>
          <w:b/>
          <w:sz w:val="24"/>
        </w:rPr>
      </w:pPr>
      <w:r w:rsidRPr="00231379">
        <w:rPr>
          <w:rFonts w:ascii="Times New Roman" w:hAnsi="Times New Roman" w:cs="Times New Roman"/>
          <w:b/>
          <w:sz w:val="24"/>
        </w:rPr>
        <w:t>ЯКІСТЬ ТОВАРУ ТА ГАРАНТІЇ</w:t>
      </w:r>
    </w:p>
    <w:p w:rsidR="00231379" w:rsidRPr="00231379" w:rsidRDefault="00231379" w:rsidP="00231379">
      <w:pPr>
        <w:spacing w:after="0" w:line="240" w:lineRule="auto"/>
        <w:jc w:val="both"/>
        <w:rPr>
          <w:rFonts w:ascii="Times New Roman" w:hAnsi="Times New Roman" w:cs="Times New Roman"/>
          <w:b/>
          <w:sz w:val="24"/>
        </w:rPr>
      </w:pPr>
    </w:p>
    <w:p w:rsidR="00231379" w:rsidRPr="00231379" w:rsidRDefault="00231379" w:rsidP="00231379">
      <w:pPr>
        <w:spacing w:after="0" w:line="240" w:lineRule="auto"/>
        <w:jc w:val="both"/>
        <w:rPr>
          <w:rFonts w:ascii="Times New Roman" w:hAnsi="Times New Roman" w:cs="Times New Roman"/>
          <w:sz w:val="24"/>
        </w:rPr>
      </w:pPr>
      <w:r w:rsidRPr="00231379">
        <w:rPr>
          <w:rFonts w:ascii="Times New Roman" w:hAnsi="Times New Roman" w:cs="Times New Roman"/>
          <w:sz w:val="24"/>
        </w:rPr>
        <w:t xml:space="preserve">2.1. Постачальник повинен передати (поставити) Замовнику Товар, якість якого має відповідати державним стандартам і технічним умовам. </w:t>
      </w:r>
    </w:p>
    <w:p w:rsidR="00231379" w:rsidRPr="00231379" w:rsidRDefault="00231379" w:rsidP="00231379">
      <w:pPr>
        <w:spacing w:after="0" w:line="240" w:lineRule="auto"/>
        <w:jc w:val="both"/>
        <w:rPr>
          <w:rFonts w:ascii="Times New Roman" w:hAnsi="Times New Roman" w:cs="Times New Roman"/>
          <w:sz w:val="24"/>
        </w:rPr>
      </w:pPr>
      <w:r w:rsidRPr="00231379">
        <w:rPr>
          <w:rFonts w:ascii="Times New Roman" w:hAnsi="Times New Roman" w:cs="Times New Roman"/>
          <w:sz w:val="24"/>
        </w:rPr>
        <w:t xml:space="preserve">2.2. Якість Товару підтверджується сертифікатами якості, стандартами, технічними умовами або посвідченнями якості виробника тощо. </w:t>
      </w:r>
    </w:p>
    <w:p w:rsidR="00231379" w:rsidRPr="00231379" w:rsidRDefault="00231379" w:rsidP="00231379">
      <w:pPr>
        <w:spacing w:after="0" w:line="240" w:lineRule="auto"/>
        <w:jc w:val="both"/>
        <w:rPr>
          <w:rFonts w:ascii="Times New Roman" w:hAnsi="Times New Roman" w:cs="Times New Roman"/>
          <w:sz w:val="24"/>
        </w:rPr>
      </w:pPr>
      <w:r w:rsidRPr="00231379">
        <w:rPr>
          <w:rFonts w:ascii="Times New Roman" w:hAnsi="Times New Roman" w:cs="Times New Roman"/>
          <w:sz w:val="24"/>
        </w:rPr>
        <w:t xml:space="preserve">2.3. Якщо якість Товару виявиться такою, що не відповідає вимогам, вказаним в п. 2.1. Договору, Замовник має право відмовитися від його прийняття та оплати. </w:t>
      </w:r>
    </w:p>
    <w:p w:rsidR="00231379" w:rsidRPr="00231379" w:rsidRDefault="00231379" w:rsidP="00231379">
      <w:pPr>
        <w:spacing w:after="0" w:line="240" w:lineRule="auto"/>
        <w:jc w:val="both"/>
        <w:rPr>
          <w:rFonts w:ascii="Times New Roman" w:hAnsi="Times New Roman" w:cs="Times New Roman"/>
          <w:sz w:val="24"/>
        </w:rPr>
      </w:pPr>
      <w:r w:rsidRPr="00231379">
        <w:rPr>
          <w:rFonts w:ascii="Times New Roman" w:hAnsi="Times New Roman" w:cs="Times New Roman"/>
          <w:sz w:val="24"/>
        </w:rPr>
        <w:t xml:space="preserve">2.4. Постачальник гарантує, що має всі необхідні документи, передбаченні чинним законодавством України, які необхідні для продажу (поставки) вищезазначеного Товару. </w:t>
      </w:r>
    </w:p>
    <w:p w:rsidR="00231379" w:rsidRPr="00231379" w:rsidRDefault="00231379" w:rsidP="00231379">
      <w:pPr>
        <w:spacing w:after="0" w:line="240" w:lineRule="auto"/>
        <w:jc w:val="both"/>
        <w:rPr>
          <w:rFonts w:ascii="Times New Roman" w:hAnsi="Times New Roman" w:cs="Times New Roman"/>
          <w:sz w:val="24"/>
        </w:rPr>
      </w:pPr>
      <w:r w:rsidRPr="00231379">
        <w:rPr>
          <w:rFonts w:ascii="Times New Roman" w:hAnsi="Times New Roman" w:cs="Times New Roman"/>
          <w:sz w:val="24"/>
        </w:rPr>
        <w:t>2.5. Товар має бути упаковано виробником або Постачальником, таким чином, щоб виключити псування або знищення його, на період від передачі до прийняття Товару Замовником.</w:t>
      </w:r>
    </w:p>
    <w:p w:rsidR="00231379" w:rsidRPr="00231379" w:rsidRDefault="00231379" w:rsidP="00231379">
      <w:pPr>
        <w:spacing w:after="0" w:line="240" w:lineRule="auto"/>
        <w:jc w:val="both"/>
        <w:rPr>
          <w:rFonts w:ascii="Times New Roman" w:hAnsi="Times New Roman" w:cs="Times New Roman"/>
          <w:sz w:val="24"/>
        </w:rPr>
      </w:pPr>
      <w:r w:rsidRPr="00231379">
        <w:rPr>
          <w:rFonts w:ascii="Times New Roman" w:hAnsi="Times New Roman" w:cs="Times New Roman"/>
          <w:sz w:val="24"/>
        </w:rPr>
        <w:t>2.6. У разі виявлення невідповідності товару вимогам нормативної або технічної документації при повторній їх подачі, Замовник має право розірвати Договір в односторонньому порядку.</w:t>
      </w:r>
    </w:p>
    <w:p w:rsidR="00231379" w:rsidRPr="00231379" w:rsidRDefault="00231379" w:rsidP="00231379">
      <w:pPr>
        <w:spacing w:after="0" w:line="240" w:lineRule="auto"/>
        <w:jc w:val="both"/>
        <w:rPr>
          <w:rFonts w:ascii="Times New Roman" w:hAnsi="Times New Roman" w:cs="Times New Roman"/>
          <w:sz w:val="24"/>
        </w:rPr>
      </w:pPr>
      <w:r w:rsidRPr="00231379">
        <w:rPr>
          <w:rFonts w:ascii="Times New Roman" w:hAnsi="Times New Roman" w:cs="Times New Roman"/>
          <w:sz w:val="24"/>
        </w:rPr>
        <w:t xml:space="preserve">2.7. Замовник має право відмовитися від прийняття Товару, який не відповідає за якістю умовам Договору та технічним, якісним, кількісним характеристикам предмету закупівлі. </w:t>
      </w:r>
    </w:p>
    <w:p w:rsidR="00231379" w:rsidRPr="00231379" w:rsidRDefault="00231379" w:rsidP="00231379">
      <w:pPr>
        <w:spacing w:after="0" w:line="240" w:lineRule="auto"/>
        <w:jc w:val="both"/>
        <w:rPr>
          <w:rFonts w:ascii="Times New Roman" w:hAnsi="Times New Roman" w:cs="Times New Roman"/>
          <w:sz w:val="24"/>
        </w:rPr>
      </w:pPr>
      <w:r w:rsidRPr="00231379">
        <w:rPr>
          <w:rFonts w:ascii="Times New Roman" w:hAnsi="Times New Roman" w:cs="Times New Roman"/>
          <w:sz w:val="24"/>
        </w:rPr>
        <w:lastRenderedPageBreak/>
        <w:t>У разі виникнення претензій по некомплектності чи якості Товару  Сторонами  складається дефектний акт. Постачальник, згідно з дефектним актом, зобов’язаний здійснити замінити Товар неналежної якості протягом 10 (десяти) днів або повернути вартість Товару неналежної якості. Всі витрати, пов'язані із заміною товару, по якості несе Постачальник.</w:t>
      </w:r>
    </w:p>
    <w:p w:rsidR="00231379" w:rsidRPr="00231379" w:rsidRDefault="00231379" w:rsidP="00231379">
      <w:pPr>
        <w:spacing w:after="0" w:line="240" w:lineRule="auto"/>
        <w:jc w:val="both"/>
        <w:rPr>
          <w:rFonts w:ascii="Times New Roman" w:hAnsi="Times New Roman" w:cs="Times New Roman"/>
          <w:sz w:val="24"/>
        </w:rPr>
      </w:pPr>
      <w:r w:rsidRPr="00231379">
        <w:rPr>
          <w:rFonts w:ascii="Times New Roman" w:hAnsi="Times New Roman" w:cs="Times New Roman"/>
          <w:sz w:val="24"/>
        </w:rPr>
        <w:t>2.8. У разі поставки Товару неналежної якості Замовник має право відмовитися від прийняття i оплати такого Товару.</w:t>
      </w:r>
    </w:p>
    <w:p w:rsidR="00231379" w:rsidRPr="00231379" w:rsidRDefault="00231379" w:rsidP="00231379">
      <w:pPr>
        <w:spacing w:after="0" w:line="240" w:lineRule="auto"/>
        <w:jc w:val="both"/>
        <w:rPr>
          <w:rFonts w:ascii="Times New Roman" w:hAnsi="Times New Roman" w:cs="Times New Roman"/>
          <w:bCs/>
          <w:sz w:val="24"/>
        </w:rPr>
      </w:pPr>
      <w:r w:rsidRPr="00231379">
        <w:rPr>
          <w:rFonts w:ascii="Times New Roman" w:hAnsi="Times New Roman" w:cs="Times New Roman"/>
          <w:sz w:val="24"/>
        </w:rPr>
        <w:t xml:space="preserve">2.9. </w:t>
      </w:r>
      <w:r w:rsidRPr="00231379">
        <w:rPr>
          <w:rFonts w:ascii="Times New Roman" w:hAnsi="Times New Roman" w:cs="Times New Roman"/>
          <w:bCs/>
          <w:sz w:val="24"/>
        </w:rPr>
        <w:t>Постачальник гарантує наступне:</w:t>
      </w:r>
    </w:p>
    <w:p w:rsidR="00231379" w:rsidRPr="00231379" w:rsidRDefault="00231379" w:rsidP="00231379">
      <w:pPr>
        <w:spacing w:after="0" w:line="240" w:lineRule="auto"/>
        <w:jc w:val="both"/>
        <w:rPr>
          <w:rFonts w:ascii="Times New Roman" w:hAnsi="Times New Roman" w:cs="Times New Roman"/>
          <w:bCs/>
          <w:sz w:val="24"/>
        </w:rPr>
      </w:pPr>
      <w:r w:rsidRPr="00231379">
        <w:rPr>
          <w:rFonts w:ascii="Times New Roman" w:hAnsi="Times New Roman" w:cs="Times New Roman"/>
          <w:bCs/>
          <w:sz w:val="24"/>
        </w:rPr>
        <w:t xml:space="preserve">- Товар належить йому на праві власності, не перебуває під забороною відчуження, арештом, не є предметом застави або іншим засобом забезпечення виконання зобов’язань Постачальника перед будь-якими третіми особами (фізичними, юридичними особами, державними органами і державою), а також не є предметом обтяження чи обмеження, передбаченого законодавством;  </w:t>
      </w:r>
    </w:p>
    <w:p w:rsidR="00231379" w:rsidRPr="00231379" w:rsidRDefault="00231379" w:rsidP="00231379">
      <w:pPr>
        <w:spacing w:after="0" w:line="240" w:lineRule="auto"/>
        <w:jc w:val="both"/>
        <w:rPr>
          <w:rFonts w:ascii="Times New Roman" w:hAnsi="Times New Roman" w:cs="Times New Roman"/>
          <w:bCs/>
          <w:sz w:val="24"/>
        </w:rPr>
      </w:pPr>
      <w:r w:rsidRPr="00231379">
        <w:rPr>
          <w:rFonts w:ascii="Times New Roman" w:hAnsi="Times New Roman" w:cs="Times New Roman"/>
          <w:bCs/>
          <w:sz w:val="24"/>
        </w:rPr>
        <w:t xml:space="preserve">- до виробника Товару/країни походження Товару не застосовані обмежувальні заходи (санкції), передбачені ст. 4 Закону України «Про санкції», та/або санкції, застосовані уповноваженими міжнародними організаціями – ООН, Європейським союзом, що забороняють або обмежують діяльність виробника Товару/країни походження Товару, щодо Товару </w:t>
      </w:r>
      <w:r w:rsidRPr="00231379">
        <w:rPr>
          <w:rFonts w:ascii="Times New Roman" w:hAnsi="Times New Roman" w:cs="Times New Roman"/>
          <w:sz w:val="24"/>
        </w:rPr>
        <w:t>який є предметом цього Договору</w:t>
      </w:r>
      <w:r w:rsidRPr="00231379">
        <w:rPr>
          <w:rFonts w:ascii="Times New Roman" w:hAnsi="Times New Roman" w:cs="Times New Roman"/>
          <w:bCs/>
          <w:sz w:val="24"/>
        </w:rPr>
        <w:t>.</w:t>
      </w:r>
    </w:p>
    <w:p w:rsidR="00231379" w:rsidRPr="00231379" w:rsidRDefault="00231379" w:rsidP="00231379">
      <w:pPr>
        <w:spacing w:after="0" w:line="240" w:lineRule="auto"/>
        <w:jc w:val="both"/>
        <w:rPr>
          <w:rFonts w:ascii="Times New Roman" w:hAnsi="Times New Roman" w:cs="Times New Roman"/>
          <w:bCs/>
          <w:sz w:val="24"/>
        </w:rPr>
      </w:pPr>
      <w:r w:rsidRPr="00231379">
        <w:rPr>
          <w:rFonts w:ascii="Times New Roman" w:hAnsi="Times New Roman" w:cs="Times New Roman"/>
          <w:bCs/>
          <w:sz w:val="24"/>
        </w:rPr>
        <w:t>- Постачальник несе повну відповідальність та ризики настання несприятливих наслідків у разі порушення гарантійних зобов’язань, передбачених цим пунктом.</w:t>
      </w:r>
    </w:p>
    <w:p w:rsidR="00231379" w:rsidRPr="00231379" w:rsidRDefault="00231379" w:rsidP="00231379">
      <w:pPr>
        <w:spacing w:after="0" w:line="240" w:lineRule="auto"/>
        <w:jc w:val="both"/>
        <w:rPr>
          <w:rFonts w:ascii="Times New Roman" w:hAnsi="Times New Roman" w:cs="Times New Roman"/>
          <w:sz w:val="24"/>
        </w:rPr>
      </w:pPr>
    </w:p>
    <w:p w:rsidR="00231379" w:rsidRPr="00231379" w:rsidRDefault="00231379" w:rsidP="00231379">
      <w:pPr>
        <w:numPr>
          <w:ilvl w:val="0"/>
          <w:numId w:val="1"/>
        </w:numPr>
        <w:spacing w:after="0" w:line="240" w:lineRule="auto"/>
        <w:ind w:left="426"/>
        <w:jc w:val="center"/>
        <w:rPr>
          <w:rFonts w:ascii="Times New Roman" w:hAnsi="Times New Roman" w:cs="Times New Roman"/>
          <w:b/>
          <w:sz w:val="24"/>
        </w:rPr>
      </w:pPr>
      <w:r w:rsidRPr="00231379">
        <w:rPr>
          <w:rFonts w:ascii="Times New Roman" w:hAnsi="Times New Roman" w:cs="Times New Roman"/>
          <w:b/>
          <w:sz w:val="24"/>
        </w:rPr>
        <w:t>СУМА ДОГОВОРУ</w:t>
      </w:r>
    </w:p>
    <w:p w:rsidR="00231379" w:rsidRPr="00231379" w:rsidRDefault="00231379" w:rsidP="00231379">
      <w:pPr>
        <w:spacing w:after="0" w:line="240" w:lineRule="auto"/>
        <w:jc w:val="both"/>
        <w:rPr>
          <w:rFonts w:ascii="Times New Roman" w:hAnsi="Times New Roman" w:cs="Times New Roman"/>
          <w:b/>
          <w:sz w:val="24"/>
        </w:rPr>
      </w:pPr>
    </w:p>
    <w:p w:rsidR="00231379" w:rsidRPr="00231379" w:rsidRDefault="00231379" w:rsidP="00231379">
      <w:pPr>
        <w:jc w:val="both"/>
        <w:rPr>
          <w:rFonts w:ascii="Times New Roman" w:hAnsi="Times New Roman" w:cs="Times New Roman"/>
          <w:sz w:val="24"/>
        </w:rPr>
      </w:pPr>
      <w:r>
        <w:rPr>
          <w:rFonts w:ascii="Times New Roman" w:hAnsi="Times New Roman" w:cs="Times New Roman"/>
          <w:sz w:val="24"/>
        </w:rPr>
        <w:t xml:space="preserve">3.1. </w:t>
      </w:r>
      <w:r w:rsidRPr="00231379">
        <w:rPr>
          <w:rFonts w:ascii="Times New Roman" w:hAnsi="Times New Roman" w:cs="Times New Roman"/>
          <w:sz w:val="24"/>
        </w:rPr>
        <w:t>Загальна сума Договору становить: ______________грн. (_________________________________грн. ___ коп.), в тому числі ПДВ  ________грн. (__________________________грн. ___ коп.)</w:t>
      </w:r>
    </w:p>
    <w:p w:rsidR="00231379" w:rsidRPr="00231379" w:rsidRDefault="00231379" w:rsidP="00231379">
      <w:pPr>
        <w:spacing w:after="0" w:line="240" w:lineRule="auto"/>
        <w:jc w:val="both"/>
        <w:rPr>
          <w:rFonts w:ascii="Times New Roman" w:hAnsi="Times New Roman" w:cs="Times New Roman"/>
          <w:sz w:val="24"/>
        </w:rPr>
      </w:pPr>
    </w:p>
    <w:p w:rsidR="00231379" w:rsidRPr="00231379" w:rsidRDefault="00231379" w:rsidP="00231379">
      <w:pPr>
        <w:spacing w:after="0" w:line="240" w:lineRule="auto"/>
        <w:jc w:val="center"/>
        <w:rPr>
          <w:rFonts w:ascii="Times New Roman" w:hAnsi="Times New Roman" w:cs="Times New Roman"/>
          <w:b/>
          <w:sz w:val="24"/>
        </w:rPr>
      </w:pPr>
      <w:r w:rsidRPr="00231379">
        <w:rPr>
          <w:rFonts w:ascii="Times New Roman" w:hAnsi="Times New Roman" w:cs="Times New Roman"/>
          <w:b/>
          <w:sz w:val="24"/>
        </w:rPr>
        <w:t>4. ПОРЯДОК РОЗРАХУНКІВ</w:t>
      </w:r>
    </w:p>
    <w:p w:rsidR="00231379" w:rsidRPr="00231379" w:rsidRDefault="00231379" w:rsidP="00231379">
      <w:pPr>
        <w:spacing w:after="0" w:line="240" w:lineRule="auto"/>
        <w:jc w:val="both"/>
        <w:rPr>
          <w:rFonts w:ascii="Times New Roman" w:hAnsi="Times New Roman" w:cs="Times New Roman"/>
          <w:b/>
          <w:sz w:val="24"/>
        </w:rPr>
      </w:pPr>
    </w:p>
    <w:p w:rsidR="00231379" w:rsidRPr="00231379" w:rsidRDefault="00231379" w:rsidP="00231379">
      <w:pPr>
        <w:spacing w:after="0" w:line="240" w:lineRule="auto"/>
        <w:jc w:val="both"/>
        <w:rPr>
          <w:rFonts w:ascii="Times New Roman" w:hAnsi="Times New Roman" w:cs="Times New Roman"/>
          <w:bCs/>
          <w:sz w:val="24"/>
        </w:rPr>
      </w:pPr>
      <w:r w:rsidRPr="00231379">
        <w:rPr>
          <w:rFonts w:ascii="Times New Roman" w:hAnsi="Times New Roman" w:cs="Times New Roman"/>
          <w:bCs/>
          <w:sz w:val="24"/>
        </w:rPr>
        <w:t xml:space="preserve">4.1. Платежі за даним Договором здійснюються </w:t>
      </w:r>
      <w:r w:rsidRPr="00231379">
        <w:rPr>
          <w:rFonts w:ascii="Times New Roman" w:hAnsi="Times New Roman" w:cs="Times New Roman"/>
          <w:sz w:val="24"/>
        </w:rPr>
        <w:t>Замовником</w:t>
      </w:r>
      <w:r w:rsidRPr="00231379">
        <w:rPr>
          <w:rFonts w:ascii="Times New Roman" w:hAnsi="Times New Roman" w:cs="Times New Roman"/>
          <w:bCs/>
          <w:sz w:val="24"/>
        </w:rPr>
        <w:t xml:space="preserve"> шляхом перерахування безготівкових грошових коштів на поточний рахунок Постачальника, вказаний у Договорі.</w:t>
      </w:r>
    </w:p>
    <w:p w:rsidR="00231379" w:rsidRPr="00231379" w:rsidRDefault="00231379" w:rsidP="00231379">
      <w:pPr>
        <w:spacing w:after="0" w:line="240" w:lineRule="auto"/>
        <w:jc w:val="both"/>
        <w:rPr>
          <w:rFonts w:ascii="Times New Roman" w:hAnsi="Times New Roman" w:cs="Times New Roman"/>
          <w:bCs/>
          <w:sz w:val="24"/>
        </w:rPr>
      </w:pPr>
      <w:r w:rsidRPr="00231379">
        <w:rPr>
          <w:rFonts w:ascii="Times New Roman" w:hAnsi="Times New Roman" w:cs="Times New Roman"/>
          <w:bCs/>
          <w:sz w:val="24"/>
        </w:rPr>
        <w:t xml:space="preserve">4.2. </w:t>
      </w:r>
      <w:r w:rsidRPr="00231379">
        <w:rPr>
          <w:rFonts w:ascii="Times New Roman" w:hAnsi="Times New Roman" w:cs="Times New Roman"/>
          <w:sz w:val="24"/>
        </w:rPr>
        <w:t>Замовник</w:t>
      </w:r>
      <w:r w:rsidRPr="00231379">
        <w:rPr>
          <w:rFonts w:ascii="Times New Roman" w:hAnsi="Times New Roman" w:cs="Times New Roman"/>
          <w:bCs/>
          <w:sz w:val="24"/>
        </w:rPr>
        <w:t xml:space="preserve"> здійснює оплату Постачальнику за фактично поставлений Товар на підставі видаткової накладної протягом 30 (тридцяти) календарних днів з моменту отримання Товару.  </w:t>
      </w:r>
    </w:p>
    <w:p w:rsidR="00231379" w:rsidRPr="00231379" w:rsidRDefault="00231379" w:rsidP="00231379">
      <w:pPr>
        <w:spacing w:after="0" w:line="240" w:lineRule="auto"/>
        <w:jc w:val="both"/>
        <w:rPr>
          <w:rFonts w:ascii="Times New Roman" w:hAnsi="Times New Roman" w:cs="Times New Roman"/>
          <w:bCs/>
          <w:sz w:val="24"/>
        </w:rPr>
      </w:pPr>
      <w:r w:rsidRPr="00231379">
        <w:rPr>
          <w:rFonts w:ascii="Times New Roman" w:hAnsi="Times New Roman" w:cs="Times New Roman"/>
          <w:bCs/>
          <w:sz w:val="24"/>
        </w:rPr>
        <w:t xml:space="preserve">4.3. У разі затримки Замовником оплати за фактично поставлений Товар, яка пов’язана із черговістю проведення платежів, що здійснюється з урахуванням ресурсної забезпеченості єдиним казначейським рахунком відповідно до вимог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09.06.2021 №590 (зі змінами), фінансові санкції до </w:t>
      </w:r>
      <w:r w:rsidRPr="00231379">
        <w:rPr>
          <w:rFonts w:ascii="Times New Roman" w:hAnsi="Times New Roman" w:cs="Times New Roman"/>
          <w:sz w:val="24"/>
        </w:rPr>
        <w:t>Замовника</w:t>
      </w:r>
      <w:r w:rsidRPr="00231379">
        <w:rPr>
          <w:rFonts w:ascii="Times New Roman" w:hAnsi="Times New Roman" w:cs="Times New Roman"/>
          <w:bCs/>
          <w:sz w:val="24"/>
        </w:rPr>
        <w:t xml:space="preserve"> не застосовуються.</w:t>
      </w:r>
    </w:p>
    <w:p w:rsidR="00231379" w:rsidRPr="00231379" w:rsidRDefault="00231379" w:rsidP="00231379">
      <w:pPr>
        <w:spacing w:after="0" w:line="240" w:lineRule="auto"/>
        <w:jc w:val="both"/>
        <w:rPr>
          <w:rFonts w:ascii="Times New Roman" w:hAnsi="Times New Roman" w:cs="Times New Roman"/>
          <w:sz w:val="24"/>
        </w:rPr>
      </w:pPr>
      <w:r w:rsidRPr="00231379">
        <w:rPr>
          <w:rFonts w:ascii="Times New Roman" w:hAnsi="Times New Roman" w:cs="Times New Roman"/>
          <w:sz w:val="24"/>
        </w:rPr>
        <w:t>4.4. Сторони узгодили, що будь-які платежі за цим Договором здійснюються виключно на банківські рахунки, зазначені Сторонами у Договорі.</w:t>
      </w:r>
    </w:p>
    <w:p w:rsidR="00231379" w:rsidRPr="00231379" w:rsidRDefault="00231379" w:rsidP="00231379">
      <w:pPr>
        <w:spacing w:after="0" w:line="240" w:lineRule="auto"/>
        <w:jc w:val="both"/>
        <w:rPr>
          <w:rFonts w:ascii="Times New Roman" w:hAnsi="Times New Roman" w:cs="Times New Roman"/>
          <w:sz w:val="24"/>
        </w:rPr>
      </w:pPr>
    </w:p>
    <w:p w:rsidR="00231379" w:rsidRPr="00231379" w:rsidRDefault="00231379" w:rsidP="00231379">
      <w:pPr>
        <w:spacing w:after="0" w:line="240" w:lineRule="auto"/>
        <w:jc w:val="center"/>
        <w:rPr>
          <w:rFonts w:ascii="Times New Roman" w:hAnsi="Times New Roman" w:cs="Times New Roman"/>
          <w:b/>
          <w:sz w:val="24"/>
        </w:rPr>
      </w:pPr>
      <w:r w:rsidRPr="00231379">
        <w:rPr>
          <w:rFonts w:ascii="Times New Roman" w:hAnsi="Times New Roman" w:cs="Times New Roman"/>
          <w:b/>
          <w:sz w:val="24"/>
        </w:rPr>
        <w:t>5. УМОВИ ПОСТАВКИ</w:t>
      </w:r>
    </w:p>
    <w:p w:rsidR="00231379" w:rsidRPr="00231379" w:rsidRDefault="00231379" w:rsidP="00231379">
      <w:pPr>
        <w:spacing w:after="0" w:line="240" w:lineRule="auto"/>
        <w:jc w:val="both"/>
        <w:rPr>
          <w:rFonts w:ascii="Times New Roman" w:hAnsi="Times New Roman" w:cs="Times New Roman"/>
          <w:b/>
          <w:sz w:val="24"/>
        </w:rPr>
      </w:pPr>
    </w:p>
    <w:p w:rsidR="00231379" w:rsidRPr="00231379" w:rsidRDefault="00231379" w:rsidP="00231379">
      <w:pPr>
        <w:spacing w:after="0" w:line="240" w:lineRule="auto"/>
        <w:jc w:val="both"/>
        <w:rPr>
          <w:rFonts w:ascii="Times New Roman" w:hAnsi="Times New Roman" w:cs="Times New Roman"/>
          <w:sz w:val="24"/>
        </w:rPr>
      </w:pPr>
      <w:r w:rsidRPr="00231379">
        <w:rPr>
          <w:rFonts w:ascii="Times New Roman" w:hAnsi="Times New Roman" w:cs="Times New Roman"/>
          <w:sz w:val="24"/>
        </w:rPr>
        <w:t>5.1. Місце поставки: 18000, Черкаська обл., місто Черкаси, вулиця Благовісна, будинок 170</w:t>
      </w:r>
      <w:r w:rsidRPr="00231379">
        <w:rPr>
          <w:rFonts w:ascii="Times New Roman" w:hAnsi="Times New Roman" w:cs="Times New Roman"/>
          <w:bCs/>
          <w:sz w:val="24"/>
        </w:rPr>
        <w:t>.</w:t>
      </w:r>
    </w:p>
    <w:p w:rsidR="00231379" w:rsidRPr="00231379" w:rsidRDefault="00231379" w:rsidP="00231379">
      <w:pPr>
        <w:spacing w:after="0" w:line="240" w:lineRule="auto"/>
        <w:jc w:val="both"/>
        <w:rPr>
          <w:rFonts w:ascii="Times New Roman" w:hAnsi="Times New Roman" w:cs="Times New Roman"/>
          <w:sz w:val="24"/>
        </w:rPr>
      </w:pPr>
      <w:r w:rsidRPr="00231379">
        <w:rPr>
          <w:rFonts w:ascii="Times New Roman" w:hAnsi="Times New Roman" w:cs="Times New Roman"/>
          <w:sz w:val="24"/>
        </w:rPr>
        <w:t>5.2. Строки поставки: 2 дні з моменту замовлення товару але не пізніше 25 грудня  2023 року.</w:t>
      </w:r>
    </w:p>
    <w:p w:rsidR="00231379" w:rsidRPr="00231379" w:rsidRDefault="00231379" w:rsidP="00231379">
      <w:pPr>
        <w:spacing w:after="0" w:line="240" w:lineRule="auto"/>
        <w:jc w:val="both"/>
        <w:rPr>
          <w:rFonts w:ascii="Times New Roman" w:hAnsi="Times New Roman" w:cs="Times New Roman"/>
          <w:sz w:val="24"/>
        </w:rPr>
      </w:pPr>
      <w:r w:rsidRPr="00231379">
        <w:rPr>
          <w:rFonts w:ascii="Times New Roman" w:hAnsi="Times New Roman" w:cs="Times New Roman"/>
          <w:sz w:val="24"/>
        </w:rPr>
        <w:t>5.3. Сторони домовились, що Постачальник здійснює поставку товару, розвантаження власними силами та за власний рахунок.</w:t>
      </w:r>
    </w:p>
    <w:p w:rsidR="00231379" w:rsidRPr="00231379" w:rsidRDefault="00231379" w:rsidP="00231379">
      <w:pPr>
        <w:spacing w:after="0" w:line="240" w:lineRule="auto"/>
        <w:jc w:val="both"/>
        <w:rPr>
          <w:rFonts w:ascii="Times New Roman" w:hAnsi="Times New Roman" w:cs="Times New Roman"/>
          <w:sz w:val="24"/>
        </w:rPr>
      </w:pPr>
      <w:r w:rsidRPr="00231379">
        <w:rPr>
          <w:rFonts w:ascii="Times New Roman" w:hAnsi="Times New Roman" w:cs="Times New Roman"/>
          <w:sz w:val="24"/>
        </w:rPr>
        <w:t xml:space="preserve">5.4. Приймання Товару підтверджується шляхом підписання </w:t>
      </w:r>
      <w:r w:rsidRPr="00231379">
        <w:rPr>
          <w:rFonts w:ascii="Times New Roman" w:hAnsi="Times New Roman" w:cs="Times New Roman"/>
          <w:bCs/>
          <w:sz w:val="24"/>
        </w:rPr>
        <w:t xml:space="preserve">Сторонами </w:t>
      </w:r>
      <w:r w:rsidRPr="00231379">
        <w:rPr>
          <w:rFonts w:ascii="Times New Roman" w:hAnsi="Times New Roman" w:cs="Times New Roman"/>
          <w:sz w:val="24"/>
        </w:rPr>
        <w:t>видаткової накладної.</w:t>
      </w:r>
    </w:p>
    <w:p w:rsidR="00231379" w:rsidRPr="00231379" w:rsidRDefault="00231379" w:rsidP="00231379">
      <w:pPr>
        <w:spacing w:after="0" w:line="240" w:lineRule="auto"/>
        <w:jc w:val="both"/>
        <w:rPr>
          <w:rFonts w:ascii="Times New Roman" w:hAnsi="Times New Roman" w:cs="Times New Roman"/>
          <w:sz w:val="24"/>
        </w:rPr>
      </w:pPr>
      <w:r w:rsidRPr="00231379">
        <w:rPr>
          <w:rFonts w:ascii="Times New Roman" w:hAnsi="Times New Roman" w:cs="Times New Roman"/>
          <w:sz w:val="24"/>
        </w:rPr>
        <w:lastRenderedPageBreak/>
        <w:t>5.5. Датою поставки Товару та моментом отримання Замовником Товару (в тому числі кожної частини/партії Товару) від Постачальника вважається дата підписання первинного(-</w:t>
      </w:r>
      <w:proofErr w:type="spellStart"/>
      <w:r w:rsidRPr="00231379">
        <w:rPr>
          <w:rFonts w:ascii="Times New Roman" w:hAnsi="Times New Roman" w:cs="Times New Roman"/>
          <w:sz w:val="24"/>
        </w:rPr>
        <w:t>их</w:t>
      </w:r>
      <w:proofErr w:type="spellEnd"/>
      <w:r w:rsidRPr="00231379">
        <w:rPr>
          <w:rFonts w:ascii="Times New Roman" w:hAnsi="Times New Roman" w:cs="Times New Roman"/>
          <w:sz w:val="24"/>
        </w:rPr>
        <w:t>) документа(-</w:t>
      </w:r>
      <w:proofErr w:type="spellStart"/>
      <w:r w:rsidRPr="00231379">
        <w:rPr>
          <w:rFonts w:ascii="Times New Roman" w:hAnsi="Times New Roman" w:cs="Times New Roman"/>
          <w:sz w:val="24"/>
        </w:rPr>
        <w:t>ів</w:t>
      </w:r>
      <w:proofErr w:type="spellEnd"/>
      <w:r w:rsidRPr="00231379">
        <w:rPr>
          <w:rFonts w:ascii="Times New Roman" w:hAnsi="Times New Roman" w:cs="Times New Roman"/>
          <w:sz w:val="24"/>
        </w:rPr>
        <w:t>) видаткової(</w:t>
      </w:r>
      <w:proofErr w:type="spellStart"/>
      <w:r w:rsidRPr="00231379">
        <w:rPr>
          <w:rFonts w:ascii="Times New Roman" w:hAnsi="Times New Roman" w:cs="Times New Roman"/>
          <w:sz w:val="24"/>
        </w:rPr>
        <w:t>их</w:t>
      </w:r>
      <w:proofErr w:type="spellEnd"/>
      <w:r w:rsidRPr="00231379">
        <w:rPr>
          <w:rFonts w:ascii="Times New Roman" w:hAnsi="Times New Roman" w:cs="Times New Roman"/>
          <w:sz w:val="24"/>
        </w:rPr>
        <w:t>) накладної(-</w:t>
      </w:r>
      <w:proofErr w:type="spellStart"/>
      <w:r w:rsidRPr="00231379">
        <w:rPr>
          <w:rFonts w:ascii="Times New Roman" w:hAnsi="Times New Roman" w:cs="Times New Roman"/>
          <w:sz w:val="24"/>
        </w:rPr>
        <w:t>их</w:t>
      </w:r>
      <w:proofErr w:type="spellEnd"/>
      <w:r w:rsidRPr="00231379">
        <w:rPr>
          <w:rFonts w:ascii="Times New Roman" w:hAnsi="Times New Roman" w:cs="Times New Roman"/>
          <w:sz w:val="24"/>
        </w:rPr>
        <w:t xml:space="preserve">) Замовником. </w:t>
      </w:r>
    </w:p>
    <w:p w:rsidR="00231379" w:rsidRPr="00231379" w:rsidRDefault="00231379" w:rsidP="00231379">
      <w:pPr>
        <w:spacing w:after="0" w:line="240" w:lineRule="auto"/>
        <w:jc w:val="both"/>
        <w:rPr>
          <w:rFonts w:ascii="Times New Roman" w:hAnsi="Times New Roman" w:cs="Times New Roman"/>
          <w:sz w:val="24"/>
        </w:rPr>
      </w:pPr>
      <w:r w:rsidRPr="00231379">
        <w:rPr>
          <w:rFonts w:ascii="Times New Roman" w:hAnsi="Times New Roman" w:cs="Times New Roman"/>
          <w:sz w:val="24"/>
        </w:rPr>
        <w:t xml:space="preserve">5.6. Прийом Товару (в тому числі кожної частини/партії Товару) Замовником за кількістю здійснюється у відповідності до товарно-супровідних документів згідно Специфікації, за якістю – у відповідності до технічної документації та інших документів, що підтверджують якість. </w:t>
      </w:r>
    </w:p>
    <w:p w:rsidR="00231379" w:rsidRPr="00231379" w:rsidRDefault="00231379" w:rsidP="00231379">
      <w:pPr>
        <w:spacing w:after="0" w:line="240" w:lineRule="auto"/>
        <w:jc w:val="both"/>
        <w:rPr>
          <w:rFonts w:ascii="Times New Roman" w:hAnsi="Times New Roman" w:cs="Times New Roman"/>
          <w:sz w:val="24"/>
        </w:rPr>
      </w:pPr>
      <w:r w:rsidRPr="00231379">
        <w:rPr>
          <w:rFonts w:ascii="Times New Roman" w:hAnsi="Times New Roman" w:cs="Times New Roman"/>
          <w:sz w:val="24"/>
        </w:rPr>
        <w:t>5.7.</w:t>
      </w:r>
      <w:r w:rsidRPr="00231379">
        <w:rPr>
          <w:rFonts w:ascii="Times New Roman" w:hAnsi="Times New Roman" w:cs="Times New Roman"/>
          <w:sz w:val="24"/>
        </w:rPr>
        <w:tab/>
        <w:t xml:space="preserve">Постачальник зобов'язаний надати разом з Товаром наступні документи: </w:t>
      </w:r>
    </w:p>
    <w:p w:rsidR="00231379" w:rsidRPr="00231379" w:rsidRDefault="00231379" w:rsidP="00231379">
      <w:pPr>
        <w:spacing w:after="0" w:line="240" w:lineRule="auto"/>
        <w:jc w:val="both"/>
        <w:rPr>
          <w:rFonts w:ascii="Times New Roman" w:hAnsi="Times New Roman" w:cs="Times New Roman"/>
          <w:sz w:val="24"/>
        </w:rPr>
      </w:pPr>
      <w:r w:rsidRPr="00231379">
        <w:rPr>
          <w:rFonts w:ascii="Times New Roman" w:hAnsi="Times New Roman" w:cs="Times New Roman"/>
          <w:sz w:val="24"/>
        </w:rPr>
        <w:t>-</w:t>
      </w:r>
      <w:r w:rsidRPr="00231379">
        <w:rPr>
          <w:rFonts w:ascii="Times New Roman" w:hAnsi="Times New Roman" w:cs="Times New Roman"/>
          <w:sz w:val="24"/>
        </w:rPr>
        <w:tab/>
        <w:t xml:space="preserve">видаткові накладні в двох примірниках; </w:t>
      </w:r>
    </w:p>
    <w:p w:rsidR="00231379" w:rsidRPr="00231379" w:rsidRDefault="00231379" w:rsidP="00231379">
      <w:pPr>
        <w:spacing w:after="0" w:line="240" w:lineRule="auto"/>
        <w:jc w:val="both"/>
        <w:rPr>
          <w:rFonts w:ascii="Times New Roman" w:hAnsi="Times New Roman" w:cs="Times New Roman"/>
          <w:sz w:val="24"/>
        </w:rPr>
      </w:pPr>
      <w:r w:rsidRPr="00231379">
        <w:rPr>
          <w:rFonts w:ascii="Times New Roman" w:hAnsi="Times New Roman" w:cs="Times New Roman"/>
          <w:sz w:val="24"/>
        </w:rPr>
        <w:t>-</w:t>
      </w:r>
      <w:r w:rsidRPr="00231379">
        <w:rPr>
          <w:rFonts w:ascii="Times New Roman" w:hAnsi="Times New Roman" w:cs="Times New Roman"/>
          <w:sz w:val="24"/>
        </w:rPr>
        <w:tab/>
        <w:t>документи що підтверджують якість товару відповідно до норм чинного законодавства (сертифікат повної відповідності ДСТУ та/або  паспорт якості виробника та/або інші підтверджуючі документи відповідно до чинного законодавства)</w:t>
      </w:r>
    </w:p>
    <w:p w:rsidR="00231379" w:rsidRPr="00231379" w:rsidRDefault="00231379" w:rsidP="00231379">
      <w:pPr>
        <w:spacing w:after="0" w:line="240" w:lineRule="auto"/>
        <w:jc w:val="both"/>
        <w:rPr>
          <w:rFonts w:ascii="Times New Roman" w:hAnsi="Times New Roman" w:cs="Times New Roman"/>
          <w:sz w:val="24"/>
        </w:rPr>
      </w:pPr>
      <w:r w:rsidRPr="00231379">
        <w:rPr>
          <w:rFonts w:ascii="Times New Roman" w:hAnsi="Times New Roman" w:cs="Times New Roman"/>
          <w:sz w:val="24"/>
        </w:rPr>
        <w:t>5.8. Право власності та ризики на Товар (в тому числі кожної частини/партії Товару) переходять від Постачальника до Замовника з моменту його поставки, після підписання Сторонами первинного(-</w:t>
      </w:r>
      <w:proofErr w:type="spellStart"/>
      <w:r w:rsidRPr="00231379">
        <w:rPr>
          <w:rFonts w:ascii="Times New Roman" w:hAnsi="Times New Roman" w:cs="Times New Roman"/>
          <w:sz w:val="24"/>
        </w:rPr>
        <w:t>их</w:t>
      </w:r>
      <w:proofErr w:type="spellEnd"/>
      <w:r w:rsidRPr="00231379">
        <w:rPr>
          <w:rFonts w:ascii="Times New Roman" w:hAnsi="Times New Roman" w:cs="Times New Roman"/>
          <w:sz w:val="24"/>
        </w:rPr>
        <w:t>) документа(-</w:t>
      </w:r>
      <w:proofErr w:type="spellStart"/>
      <w:r w:rsidRPr="00231379">
        <w:rPr>
          <w:rFonts w:ascii="Times New Roman" w:hAnsi="Times New Roman" w:cs="Times New Roman"/>
          <w:sz w:val="24"/>
        </w:rPr>
        <w:t>ів</w:t>
      </w:r>
      <w:proofErr w:type="spellEnd"/>
      <w:r w:rsidRPr="00231379">
        <w:rPr>
          <w:rFonts w:ascii="Times New Roman" w:hAnsi="Times New Roman" w:cs="Times New Roman"/>
          <w:sz w:val="24"/>
        </w:rPr>
        <w:t>) видаткової(-</w:t>
      </w:r>
      <w:proofErr w:type="spellStart"/>
      <w:r w:rsidRPr="00231379">
        <w:rPr>
          <w:rFonts w:ascii="Times New Roman" w:hAnsi="Times New Roman" w:cs="Times New Roman"/>
          <w:sz w:val="24"/>
        </w:rPr>
        <w:t>их</w:t>
      </w:r>
      <w:proofErr w:type="spellEnd"/>
      <w:r w:rsidRPr="00231379">
        <w:rPr>
          <w:rFonts w:ascii="Times New Roman" w:hAnsi="Times New Roman" w:cs="Times New Roman"/>
          <w:sz w:val="24"/>
        </w:rPr>
        <w:t>) накладної(-</w:t>
      </w:r>
      <w:proofErr w:type="spellStart"/>
      <w:r w:rsidRPr="00231379">
        <w:rPr>
          <w:rFonts w:ascii="Times New Roman" w:hAnsi="Times New Roman" w:cs="Times New Roman"/>
          <w:sz w:val="24"/>
        </w:rPr>
        <w:t>их</w:t>
      </w:r>
      <w:proofErr w:type="spellEnd"/>
      <w:r w:rsidRPr="00231379">
        <w:rPr>
          <w:rFonts w:ascii="Times New Roman" w:hAnsi="Times New Roman" w:cs="Times New Roman"/>
          <w:sz w:val="24"/>
        </w:rPr>
        <w:t>), згідно з умовами даного Договору. При цьому, товарно-транспортні накладні про приймання Товару (в тому числі кожної частини/партії Товару) не є документами, що свідчать про прийом Товару (в тому числі кожної частини/партії Товару).</w:t>
      </w:r>
    </w:p>
    <w:p w:rsidR="00231379" w:rsidRPr="00231379" w:rsidRDefault="00231379" w:rsidP="00231379">
      <w:pPr>
        <w:spacing w:after="0" w:line="240" w:lineRule="auto"/>
        <w:jc w:val="both"/>
        <w:rPr>
          <w:rFonts w:ascii="Times New Roman" w:hAnsi="Times New Roman" w:cs="Times New Roman"/>
          <w:sz w:val="24"/>
        </w:rPr>
      </w:pPr>
      <w:r w:rsidRPr="00231379">
        <w:rPr>
          <w:rFonts w:ascii="Times New Roman" w:hAnsi="Times New Roman" w:cs="Times New Roman"/>
          <w:sz w:val="24"/>
        </w:rPr>
        <w:t xml:space="preserve">5.9. </w:t>
      </w:r>
      <w:r w:rsidRPr="00231379">
        <w:rPr>
          <w:rFonts w:ascii="Times New Roman" w:hAnsi="Times New Roman" w:cs="Times New Roman"/>
          <w:bCs/>
          <w:sz w:val="24"/>
        </w:rPr>
        <w:t>Постачальник</w:t>
      </w:r>
      <w:r w:rsidRPr="00231379">
        <w:rPr>
          <w:rFonts w:ascii="Times New Roman" w:hAnsi="Times New Roman" w:cs="Times New Roman"/>
          <w:sz w:val="24"/>
        </w:rPr>
        <w:t xml:space="preserve"> разом з Товаром (в тому числі на кожну частину/партію Товару) зобов’язується передати Замовнику Документ, що підтверджує гарантійні зобов’язання Постачальника.</w:t>
      </w:r>
    </w:p>
    <w:p w:rsidR="00231379" w:rsidRPr="00231379" w:rsidRDefault="00231379" w:rsidP="00231379">
      <w:pPr>
        <w:spacing w:after="0" w:line="240" w:lineRule="auto"/>
        <w:jc w:val="both"/>
        <w:rPr>
          <w:rFonts w:ascii="Times New Roman" w:hAnsi="Times New Roman" w:cs="Times New Roman"/>
          <w:sz w:val="24"/>
        </w:rPr>
      </w:pPr>
      <w:r w:rsidRPr="00231379">
        <w:rPr>
          <w:rFonts w:ascii="Times New Roman" w:hAnsi="Times New Roman" w:cs="Times New Roman"/>
          <w:sz w:val="24"/>
        </w:rPr>
        <w:t xml:space="preserve">5.10. Товар (та/або його комплектуючі), який поставляється за цим Договором, повинен бути упакованим Постачальником таким чином, щоб виключити можливість його пошкодження або знищення при транспортуванні. </w:t>
      </w:r>
    </w:p>
    <w:p w:rsidR="00231379" w:rsidRPr="00231379" w:rsidRDefault="00231379" w:rsidP="00231379">
      <w:pPr>
        <w:spacing w:after="0" w:line="240" w:lineRule="auto"/>
        <w:jc w:val="both"/>
        <w:rPr>
          <w:rFonts w:ascii="Times New Roman" w:hAnsi="Times New Roman" w:cs="Times New Roman"/>
          <w:sz w:val="24"/>
        </w:rPr>
      </w:pPr>
      <w:r w:rsidRPr="00231379">
        <w:rPr>
          <w:rFonts w:ascii="Times New Roman" w:hAnsi="Times New Roman" w:cs="Times New Roman"/>
          <w:sz w:val="24"/>
        </w:rPr>
        <w:t xml:space="preserve">5.11. Товар та/або його комплектуючі повинні бути марковані та позначені необхідною, доступною та достовірною інформацією, передбаченою чинним законодавством України. </w:t>
      </w:r>
    </w:p>
    <w:p w:rsidR="00231379" w:rsidRPr="00231379" w:rsidRDefault="00231379" w:rsidP="00231379">
      <w:pPr>
        <w:spacing w:after="0" w:line="240" w:lineRule="auto"/>
        <w:jc w:val="both"/>
        <w:rPr>
          <w:rFonts w:ascii="Times New Roman" w:hAnsi="Times New Roman" w:cs="Times New Roman"/>
          <w:sz w:val="24"/>
        </w:rPr>
      </w:pPr>
      <w:r w:rsidRPr="00231379">
        <w:rPr>
          <w:rFonts w:ascii="Times New Roman" w:hAnsi="Times New Roman" w:cs="Times New Roman"/>
          <w:sz w:val="24"/>
        </w:rPr>
        <w:t xml:space="preserve">5.12. У разі відсутності на тарі, упаковці або </w:t>
      </w:r>
      <w:proofErr w:type="spellStart"/>
      <w:r w:rsidRPr="00231379">
        <w:rPr>
          <w:rFonts w:ascii="Times New Roman" w:hAnsi="Times New Roman" w:cs="Times New Roman"/>
          <w:sz w:val="24"/>
        </w:rPr>
        <w:t>бірці</w:t>
      </w:r>
      <w:proofErr w:type="spellEnd"/>
      <w:r w:rsidRPr="00231379">
        <w:rPr>
          <w:rFonts w:ascii="Times New Roman" w:hAnsi="Times New Roman" w:cs="Times New Roman"/>
          <w:sz w:val="24"/>
        </w:rPr>
        <w:t xml:space="preserve"> маркування, а також зазначення країни-виробника та дати виготовлення, Замовник залишає за собою право відмовитися від прийняття такого Товару з відповідним складанням мотивованої відмови від Товару. Штрафні санкції за відмову від прийняття Товару, при вищевказаних обставинах до Замовника не застосовуються. </w:t>
      </w:r>
    </w:p>
    <w:p w:rsidR="00231379" w:rsidRPr="00231379" w:rsidRDefault="00231379" w:rsidP="00231379">
      <w:pPr>
        <w:spacing w:after="0" w:line="240" w:lineRule="auto"/>
        <w:jc w:val="both"/>
        <w:rPr>
          <w:rFonts w:ascii="Times New Roman" w:hAnsi="Times New Roman" w:cs="Times New Roman"/>
          <w:sz w:val="24"/>
        </w:rPr>
      </w:pPr>
      <w:r w:rsidRPr="00231379">
        <w:rPr>
          <w:rFonts w:ascii="Times New Roman" w:hAnsi="Times New Roman" w:cs="Times New Roman"/>
          <w:sz w:val="24"/>
        </w:rPr>
        <w:t xml:space="preserve">5.13. У разі передачі Постачальником Товару в асортименті, що не відповідає умовам цього Договору, Замовник має право відмовитися від його прийняття та оплати. </w:t>
      </w:r>
    </w:p>
    <w:p w:rsidR="00231379" w:rsidRPr="00231379" w:rsidRDefault="00231379" w:rsidP="00231379">
      <w:pPr>
        <w:spacing w:after="0" w:line="240" w:lineRule="auto"/>
        <w:jc w:val="both"/>
        <w:rPr>
          <w:rFonts w:ascii="Times New Roman" w:hAnsi="Times New Roman" w:cs="Times New Roman"/>
          <w:sz w:val="24"/>
        </w:rPr>
      </w:pPr>
      <w:bookmarkStart w:id="1" w:name="o3255"/>
      <w:bookmarkEnd w:id="1"/>
      <w:r w:rsidRPr="00231379">
        <w:rPr>
          <w:rFonts w:ascii="Times New Roman" w:hAnsi="Times New Roman" w:cs="Times New Roman"/>
          <w:sz w:val="24"/>
        </w:rPr>
        <w:t xml:space="preserve">5.14. У випадку передачі Постачальником Товару неналежної якості, Замовник має право, незалежно від можливості використання Товару за призначенням, вимагати від Постачальника за своїм вибором: </w:t>
      </w:r>
    </w:p>
    <w:p w:rsidR="00231379" w:rsidRPr="00231379" w:rsidRDefault="00231379" w:rsidP="00231379">
      <w:pPr>
        <w:spacing w:after="0" w:line="240" w:lineRule="auto"/>
        <w:jc w:val="both"/>
        <w:rPr>
          <w:rFonts w:ascii="Times New Roman" w:hAnsi="Times New Roman" w:cs="Times New Roman"/>
          <w:sz w:val="24"/>
        </w:rPr>
      </w:pPr>
      <w:r w:rsidRPr="00231379">
        <w:rPr>
          <w:rFonts w:ascii="Times New Roman" w:hAnsi="Times New Roman" w:cs="Times New Roman"/>
          <w:sz w:val="24"/>
        </w:rPr>
        <w:t xml:space="preserve">1) безоплатного усунення недоліків Товару; </w:t>
      </w:r>
    </w:p>
    <w:p w:rsidR="00231379" w:rsidRPr="00231379" w:rsidRDefault="00231379" w:rsidP="00231379">
      <w:pPr>
        <w:spacing w:after="0" w:line="240" w:lineRule="auto"/>
        <w:jc w:val="both"/>
        <w:rPr>
          <w:rFonts w:ascii="Times New Roman" w:hAnsi="Times New Roman" w:cs="Times New Roman"/>
          <w:sz w:val="24"/>
        </w:rPr>
      </w:pPr>
      <w:r w:rsidRPr="00231379">
        <w:rPr>
          <w:rFonts w:ascii="Times New Roman" w:hAnsi="Times New Roman" w:cs="Times New Roman"/>
          <w:sz w:val="24"/>
        </w:rPr>
        <w:t xml:space="preserve">2) відшкодування витрат на усунення недоліків Товару. </w:t>
      </w:r>
    </w:p>
    <w:p w:rsidR="00231379" w:rsidRPr="00231379" w:rsidRDefault="00231379" w:rsidP="00231379">
      <w:pPr>
        <w:spacing w:after="0" w:line="240" w:lineRule="auto"/>
        <w:jc w:val="both"/>
        <w:rPr>
          <w:rFonts w:ascii="Times New Roman" w:hAnsi="Times New Roman" w:cs="Times New Roman"/>
          <w:sz w:val="24"/>
        </w:rPr>
      </w:pPr>
      <w:r w:rsidRPr="00231379">
        <w:rPr>
          <w:rFonts w:ascii="Times New Roman" w:hAnsi="Times New Roman" w:cs="Times New Roman"/>
          <w:sz w:val="24"/>
        </w:rPr>
        <w:t>5.15. У разі істотного порушення вимог щодо якості Товару (виявлення недоліків, які не можна усунути, недоліків, усунення яких пов'язане з непропорційними витратами або затратами часу, недоліків, які виявилися неодноразово чи з'явилися знову після їх усунення) Замовник має право за своїм вибором:</w:t>
      </w:r>
    </w:p>
    <w:p w:rsidR="00231379" w:rsidRPr="00231379" w:rsidRDefault="00231379" w:rsidP="00231379">
      <w:pPr>
        <w:spacing w:after="0" w:line="240" w:lineRule="auto"/>
        <w:jc w:val="both"/>
        <w:rPr>
          <w:rFonts w:ascii="Times New Roman" w:hAnsi="Times New Roman" w:cs="Times New Roman"/>
          <w:sz w:val="24"/>
        </w:rPr>
      </w:pPr>
      <w:r w:rsidRPr="00231379">
        <w:rPr>
          <w:rFonts w:ascii="Times New Roman" w:hAnsi="Times New Roman" w:cs="Times New Roman"/>
          <w:sz w:val="24"/>
        </w:rPr>
        <w:t xml:space="preserve">1) відмовитися від цього Договору в порядку, передбаченому Договором, а у разі сплачених Замовником коштів - вимагати повернення сплаченої за Товар грошової суми; </w:t>
      </w:r>
    </w:p>
    <w:p w:rsidR="00231379" w:rsidRPr="00231379" w:rsidRDefault="00231379" w:rsidP="00231379">
      <w:pPr>
        <w:spacing w:after="0" w:line="240" w:lineRule="auto"/>
        <w:jc w:val="both"/>
        <w:rPr>
          <w:rFonts w:ascii="Times New Roman" w:hAnsi="Times New Roman" w:cs="Times New Roman"/>
          <w:sz w:val="24"/>
        </w:rPr>
      </w:pPr>
      <w:r w:rsidRPr="00231379">
        <w:rPr>
          <w:rFonts w:ascii="Times New Roman" w:hAnsi="Times New Roman" w:cs="Times New Roman"/>
          <w:sz w:val="24"/>
        </w:rPr>
        <w:t>2) вимагати заміни Товару.</w:t>
      </w:r>
    </w:p>
    <w:p w:rsidR="00231379" w:rsidRPr="00231379" w:rsidRDefault="00231379" w:rsidP="00231379">
      <w:pPr>
        <w:spacing w:after="0" w:line="240" w:lineRule="auto"/>
        <w:jc w:val="both"/>
        <w:rPr>
          <w:rFonts w:ascii="Times New Roman" w:hAnsi="Times New Roman" w:cs="Times New Roman"/>
          <w:sz w:val="24"/>
        </w:rPr>
      </w:pPr>
    </w:p>
    <w:p w:rsidR="00231379" w:rsidRPr="00231379" w:rsidRDefault="00231379" w:rsidP="00231379">
      <w:pPr>
        <w:spacing w:after="0" w:line="240" w:lineRule="auto"/>
        <w:jc w:val="center"/>
        <w:rPr>
          <w:rFonts w:ascii="Times New Roman" w:hAnsi="Times New Roman" w:cs="Times New Roman"/>
          <w:b/>
          <w:sz w:val="24"/>
        </w:rPr>
      </w:pPr>
      <w:bookmarkStart w:id="2" w:name="o3260"/>
      <w:bookmarkEnd w:id="2"/>
      <w:r w:rsidRPr="00231379">
        <w:rPr>
          <w:rFonts w:ascii="Times New Roman" w:hAnsi="Times New Roman" w:cs="Times New Roman"/>
          <w:b/>
          <w:sz w:val="24"/>
        </w:rPr>
        <w:t>6. ВІДПОВІДАЛЬНІСТЬ СТОРІН</w:t>
      </w:r>
    </w:p>
    <w:p w:rsidR="00231379" w:rsidRPr="00231379" w:rsidRDefault="00231379" w:rsidP="00231379">
      <w:pPr>
        <w:spacing w:after="0" w:line="240" w:lineRule="auto"/>
        <w:jc w:val="both"/>
        <w:rPr>
          <w:rFonts w:ascii="Times New Roman" w:hAnsi="Times New Roman" w:cs="Times New Roman"/>
          <w:sz w:val="24"/>
        </w:rPr>
      </w:pPr>
    </w:p>
    <w:p w:rsidR="00231379" w:rsidRPr="00231379" w:rsidRDefault="00231379" w:rsidP="00231379">
      <w:pPr>
        <w:spacing w:after="0" w:line="240" w:lineRule="auto"/>
        <w:jc w:val="both"/>
        <w:rPr>
          <w:rFonts w:ascii="Times New Roman" w:hAnsi="Times New Roman" w:cs="Times New Roman"/>
          <w:sz w:val="24"/>
        </w:rPr>
      </w:pPr>
      <w:r w:rsidRPr="00231379">
        <w:rPr>
          <w:rFonts w:ascii="Times New Roman" w:hAnsi="Times New Roman" w:cs="Times New Roman"/>
          <w:sz w:val="24"/>
        </w:rPr>
        <w:t xml:space="preserve">6.1. При недотриманні Постачальником строків поставки, Постачальник сплачує Замовнику пеню в розмірі подвійної облікової ставки НБУ від вартості, визначеної у пункті 3.1 Договору, непоставленого/несвоєчасно поставленого Товару, за кожний день </w:t>
      </w:r>
      <w:r w:rsidRPr="00231379">
        <w:rPr>
          <w:rFonts w:ascii="Times New Roman" w:hAnsi="Times New Roman" w:cs="Times New Roman"/>
          <w:sz w:val="24"/>
        </w:rPr>
        <w:lastRenderedPageBreak/>
        <w:t>прострочення. Нарахування пені здійснюється протягом всього строку порушення зобов’язання.</w:t>
      </w:r>
    </w:p>
    <w:p w:rsidR="00231379" w:rsidRPr="00231379" w:rsidRDefault="00231379" w:rsidP="00231379">
      <w:pPr>
        <w:spacing w:after="0" w:line="240" w:lineRule="auto"/>
        <w:jc w:val="both"/>
        <w:rPr>
          <w:rFonts w:ascii="Times New Roman" w:hAnsi="Times New Roman" w:cs="Times New Roman"/>
          <w:sz w:val="24"/>
        </w:rPr>
      </w:pPr>
      <w:r w:rsidRPr="00231379">
        <w:rPr>
          <w:rFonts w:ascii="Times New Roman" w:hAnsi="Times New Roman" w:cs="Times New Roman"/>
          <w:sz w:val="24"/>
        </w:rPr>
        <w:t>6.2. У випадку поставки некомплектного Товару або Товару неналежної якості (Товар, який має приховані недоліки), Постачальник зобов’язаний у термін не пізніше 20 (двадцяти) робочих днів з дати відмови Замовника від Товару або в інший, обумовлений Сторонами, строк, замінити Товар на ідентичний належної якості та/або комплектації. При цьому Постачальник несе витрати з заміни та доставки Товару самостійно.</w:t>
      </w:r>
    </w:p>
    <w:p w:rsidR="00231379" w:rsidRPr="00231379" w:rsidRDefault="00231379" w:rsidP="00231379">
      <w:pPr>
        <w:spacing w:after="0" w:line="240" w:lineRule="auto"/>
        <w:jc w:val="both"/>
        <w:rPr>
          <w:rFonts w:ascii="Times New Roman" w:hAnsi="Times New Roman" w:cs="Times New Roman"/>
          <w:sz w:val="24"/>
        </w:rPr>
      </w:pPr>
      <w:r w:rsidRPr="00231379">
        <w:rPr>
          <w:rFonts w:ascii="Times New Roman" w:hAnsi="Times New Roman" w:cs="Times New Roman"/>
          <w:sz w:val="24"/>
        </w:rPr>
        <w:t xml:space="preserve">6.3. У випадку, якщо невиконання умов цього Договору сталося з вини Постачальника, Замовник має право відмовитися від Договору в порядку, встановленому в п. 10.1. цього Договору. </w:t>
      </w:r>
    </w:p>
    <w:p w:rsidR="00231379" w:rsidRPr="00231379" w:rsidRDefault="00231379" w:rsidP="00231379">
      <w:pPr>
        <w:spacing w:after="0" w:line="240" w:lineRule="auto"/>
        <w:jc w:val="both"/>
        <w:rPr>
          <w:rFonts w:ascii="Times New Roman" w:hAnsi="Times New Roman" w:cs="Times New Roman"/>
          <w:sz w:val="24"/>
        </w:rPr>
      </w:pPr>
      <w:r w:rsidRPr="00231379">
        <w:rPr>
          <w:rFonts w:ascii="Times New Roman" w:hAnsi="Times New Roman" w:cs="Times New Roman"/>
          <w:sz w:val="24"/>
        </w:rPr>
        <w:t xml:space="preserve">6.4. Сторони дійшли згоди, що, в разі порушення Постачальником зобов’язань за цим Договором, Замовник може в односторонньому порядку застосувати до Постачальника </w:t>
      </w:r>
      <w:proofErr w:type="spellStart"/>
      <w:r w:rsidRPr="00231379">
        <w:rPr>
          <w:rFonts w:ascii="Times New Roman" w:hAnsi="Times New Roman" w:cs="Times New Roman"/>
          <w:sz w:val="24"/>
        </w:rPr>
        <w:t>оперативно</w:t>
      </w:r>
      <w:proofErr w:type="spellEnd"/>
      <w:r w:rsidRPr="00231379">
        <w:rPr>
          <w:rFonts w:ascii="Times New Roman" w:hAnsi="Times New Roman" w:cs="Times New Roman"/>
          <w:sz w:val="24"/>
        </w:rPr>
        <w:t xml:space="preserve">-господарську санкцію, передбачену п. 4 ч. 1 ст. 236 Господарського кодексу України, а саме: відмовитися від встановлення на майбутнє господарських відносин з Постачальником, про що Замовник надсилає Постачальнику відповідне повідомлення (лист). Санкція вважається застосованою з моменту, визначеному у такому повідомленні (листі). При цьому, дана </w:t>
      </w:r>
      <w:proofErr w:type="spellStart"/>
      <w:r w:rsidRPr="00231379">
        <w:rPr>
          <w:rFonts w:ascii="Times New Roman" w:hAnsi="Times New Roman" w:cs="Times New Roman"/>
          <w:sz w:val="24"/>
        </w:rPr>
        <w:t>оперативно</w:t>
      </w:r>
      <w:proofErr w:type="spellEnd"/>
      <w:r w:rsidRPr="00231379">
        <w:rPr>
          <w:rFonts w:ascii="Times New Roman" w:hAnsi="Times New Roman" w:cs="Times New Roman"/>
          <w:sz w:val="24"/>
        </w:rPr>
        <w:t xml:space="preserve">-господарська санкція згідно з ч. 3 ст. 235 Господарського кодексу України застосовується незалежно від вини Постачальника, а також не є жодною дискримінацією Постачальника та/або дискримінаційною умовою по відношенню до нього у розумінні  Закону України «Про публічні закупівлі». Строк, на який застосовується така </w:t>
      </w:r>
      <w:proofErr w:type="spellStart"/>
      <w:r w:rsidRPr="00231379">
        <w:rPr>
          <w:rFonts w:ascii="Times New Roman" w:hAnsi="Times New Roman" w:cs="Times New Roman"/>
          <w:sz w:val="24"/>
        </w:rPr>
        <w:t>оперативно</w:t>
      </w:r>
      <w:proofErr w:type="spellEnd"/>
      <w:r w:rsidRPr="00231379">
        <w:rPr>
          <w:rFonts w:ascii="Times New Roman" w:hAnsi="Times New Roman" w:cs="Times New Roman"/>
          <w:sz w:val="24"/>
        </w:rPr>
        <w:t>-господарська санкція, встановлюється Замовником на власний розсуд.</w:t>
      </w:r>
    </w:p>
    <w:p w:rsidR="00231379" w:rsidRPr="00231379" w:rsidRDefault="00231379" w:rsidP="00231379">
      <w:pPr>
        <w:spacing w:after="0" w:line="240" w:lineRule="auto"/>
        <w:jc w:val="both"/>
        <w:rPr>
          <w:rFonts w:ascii="Times New Roman" w:hAnsi="Times New Roman" w:cs="Times New Roman"/>
          <w:sz w:val="24"/>
        </w:rPr>
      </w:pPr>
    </w:p>
    <w:p w:rsidR="00231379" w:rsidRPr="00231379" w:rsidRDefault="00231379" w:rsidP="00231379">
      <w:pPr>
        <w:spacing w:after="0" w:line="240" w:lineRule="auto"/>
        <w:jc w:val="center"/>
        <w:rPr>
          <w:rFonts w:ascii="Times New Roman" w:hAnsi="Times New Roman" w:cs="Times New Roman"/>
          <w:b/>
          <w:bCs/>
          <w:sz w:val="24"/>
        </w:rPr>
      </w:pPr>
      <w:r w:rsidRPr="00231379">
        <w:rPr>
          <w:rFonts w:ascii="Times New Roman" w:hAnsi="Times New Roman" w:cs="Times New Roman"/>
          <w:b/>
          <w:bCs/>
          <w:sz w:val="24"/>
        </w:rPr>
        <w:t>7. ОБСТАВИНИ НЕПЕРЕБОРНОЇ СИЛИ</w:t>
      </w:r>
    </w:p>
    <w:p w:rsidR="00231379" w:rsidRPr="00231379" w:rsidRDefault="00231379" w:rsidP="00231379">
      <w:pPr>
        <w:spacing w:after="0" w:line="240" w:lineRule="auto"/>
        <w:jc w:val="both"/>
        <w:rPr>
          <w:rFonts w:ascii="Times New Roman" w:hAnsi="Times New Roman" w:cs="Times New Roman"/>
          <w:b/>
          <w:bCs/>
          <w:sz w:val="24"/>
        </w:rPr>
      </w:pPr>
    </w:p>
    <w:p w:rsidR="00231379" w:rsidRPr="00231379" w:rsidRDefault="00231379" w:rsidP="00231379">
      <w:pPr>
        <w:spacing w:after="0" w:line="240" w:lineRule="auto"/>
        <w:jc w:val="both"/>
        <w:rPr>
          <w:rFonts w:ascii="Times New Roman" w:hAnsi="Times New Roman" w:cs="Times New Roman"/>
          <w:sz w:val="24"/>
        </w:rPr>
      </w:pPr>
      <w:r w:rsidRPr="00231379">
        <w:rPr>
          <w:rFonts w:ascii="Times New Roman" w:hAnsi="Times New Roman" w:cs="Times New Roman"/>
          <w:bCs/>
          <w:sz w:val="24"/>
        </w:rPr>
        <w:t>7.1. Сторона звільняється від визначеної цим Договором та (або) чинним в Україні законодавством відповідальності за порушення Договору, якщо вона доведе, що таке порушення сталося внаслідок дії обставин непереборної сили, визначених у цьому Договорі, за умови, що настання таких обставин засвідчено у визначеному цим Договором порядку.</w:t>
      </w:r>
    </w:p>
    <w:p w:rsidR="00231379" w:rsidRPr="00231379" w:rsidRDefault="00231379" w:rsidP="00231379">
      <w:pPr>
        <w:spacing w:after="0" w:line="240" w:lineRule="auto"/>
        <w:jc w:val="both"/>
        <w:rPr>
          <w:rFonts w:ascii="Times New Roman" w:hAnsi="Times New Roman" w:cs="Times New Roman"/>
          <w:sz w:val="24"/>
        </w:rPr>
      </w:pPr>
      <w:r w:rsidRPr="00231379">
        <w:rPr>
          <w:rFonts w:ascii="Times New Roman" w:hAnsi="Times New Roman" w:cs="Times New Roman"/>
          <w:bCs/>
          <w:sz w:val="24"/>
        </w:rPr>
        <w:t>7.2. Під обставинами непереборної сили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відвернути (уникнути) та які не існували на момент укладення договору,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хвилювання, прояви тероризму, масові страйки,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rsidR="00231379" w:rsidRPr="00231379" w:rsidRDefault="00231379" w:rsidP="00231379">
      <w:pPr>
        <w:spacing w:after="0" w:line="240" w:lineRule="auto"/>
        <w:jc w:val="both"/>
        <w:rPr>
          <w:rFonts w:ascii="Times New Roman" w:hAnsi="Times New Roman" w:cs="Times New Roman"/>
          <w:sz w:val="24"/>
        </w:rPr>
      </w:pPr>
      <w:r w:rsidRPr="00231379">
        <w:rPr>
          <w:rFonts w:ascii="Times New Roman" w:hAnsi="Times New Roman" w:cs="Times New Roman"/>
          <w:bCs/>
          <w:sz w:val="24"/>
        </w:rPr>
        <w:t>7.3. Не вважаються обставинами непереборної сили недодержання своїх обов'язків контрагентом тієї Сторони, що порушила цей Договір, відсутність на ринку товарів, потрібних для виконання цього Договору, відсутність у Сторони, що порушила Договір, необхідних коштів.</w:t>
      </w:r>
    </w:p>
    <w:p w:rsidR="00231379" w:rsidRPr="00231379" w:rsidRDefault="00231379" w:rsidP="00231379">
      <w:pPr>
        <w:spacing w:after="0" w:line="240" w:lineRule="auto"/>
        <w:jc w:val="both"/>
        <w:rPr>
          <w:rFonts w:ascii="Times New Roman" w:hAnsi="Times New Roman" w:cs="Times New Roman"/>
          <w:sz w:val="24"/>
        </w:rPr>
      </w:pPr>
      <w:r w:rsidRPr="00231379">
        <w:rPr>
          <w:rFonts w:ascii="Times New Roman" w:hAnsi="Times New Roman" w:cs="Times New Roman"/>
          <w:bCs/>
          <w:sz w:val="24"/>
        </w:rPr>
        <w:t>7.4. Сторона, що має намір посилатися на обставини непереборної сили, повинна негайно, із застосуванням технічних засобів миттєвого зв’язку (телеграма, факсограма, електронна пошта), письмово повідомити іншу Сторону про наявність таких обставин та їх вплив на виконання зобов’язань за Договором.</w:t>
      </w:r>
    </w:p>
    <w:p w:rsidR="00231379" w:rsidRPr="00231379" w:rsidRDefault="00231379" w:rsidP="00231379">
      <w:pPr>
        <w:spacing w:after="0" w:line="240" w:lineRule="auto"/>
        <w:jc w:val="both"/>
        <w:rPr>
          <w:rFonts w:ascii="Times New Roman" w:hAnsi="Times New Roman" w:cs="Times New Roman"/>
          <w:sz w:val="24"/>
        </w:rPr>
      </w:pPr>
      <w:r w:rsidRPr="00231379">
        <w:rPr>
          <w:rFonts w:ascii="Times New Roman" w:hAnsi="Times New Roman" w:cs="Times New Roman"/>
          <w:bCs/>
          <w:sz w:val="24"/>
        </w:rPr>
        <w:lastRenderedPageBreak/>
        <w:t>7.5. Неповідомлення або несвоєчасне повідомлення однієї зі Сторін про неможливість виконання прийнятих за даним договором зобов'язань внаслідок дії обставин непереборної сили, позбавляє Сторону права посилатися на будь-яку вищевказану обставину, як на підставу, що звільняє від відповідальності за невиконання зобов'язань.</w:t>
      </w:r>
    </w:p>
    <w:p w:rsidR="00231379" w:rsidRPr="00231379" w:rsidRDefault="00231379" w:rsidP="00231379">
      <w:pPr>
        <w:spacing w:after="0" w:line="240" w:lineRule="auto"/>
        <w:jc w:val="both"/>
        <w:rPr>
          <w:rFonts w:ascii="Times New Roman" w:hAnsi="Times New Roman" w:cs="Times New Roman"/>
          <w:sz w:val="24"/>
        </w:rPr>
      </w:pPr>
      <w:r w:rsidRPr="00231379">
        <w:rPr>
          <w:rFonts w:ascii="Times New Roman" w:hAnsi="Times New Roman" w:cs="Times New Roman"/>
          <w:bCs/>
          <w:sz w:val="24"/>
        </w:rPr>
        <w:t>7.6. Обставини непереборної сили автоматично продовжують строк виконання зобов’язань за цим Договором. У випадку якщо обставин непереборної сили продовжуються більш ніж один місяць з моменту виникнення таких обставин, то будь-яка з Сторін має право достроково припинити дію цього Договору шляхом його розірвання в односторонньому порядку, відповідно до чинного законодавства України.</w:t>
      </w:r>
    </w:p>
    <w:p w:rsidR="00231379" w:rsidRPr="00231379" w:rsidRDefault="00231379" w:rsidP="00231379">
      <w:pPr>
        <w:spacing w:after="0" w:line="240" w:lineRule="auto"/>
        <w:jc w:val="both"/>
        <w:rPr>
          <w:rFonts w:ascii="Times New Roman" w:hAnsi="Times New Roman" w:cs="Times New Roman"/>
          <w:bCs/>
          <w:sz w:val="24"/>
        </w:rPr>
      </w:pPr>
      <w:r w:rsidRPr="00231379">
        <w:rPr>
          <w:rFonts w:ascii="Times New Roman" w:hAnsi="Times New Roman" w:cs="Times New Roman"/>
          <w:bCs/>
          <w:sz w:val="24"/>
        </w:rPr>
        <w:t>7.7. Наявність обставин непереборної сили підтверджується відповідним документом Торгово-промислової палати України або іншого компетентного органу, визначеного законодавством України.</w:t>
      </w:r>
    </w:p>
    <w:p w:rsidR="00231379" w:rsidRPr="00231379" w:rsidRDefault="00231379" w:rsidP="00231379">
      <w:pPr>
        <w:spacing w:after="0" w:line="240" w:lineRule="auto"/>
        <w:jc w:val="both"/>
        <w:rPr>
          <w:rFonts w:ascii="Times New Roman" w:hAnsi="Times New Roman" w:cs="Times New Roman"/>
          <w:bCs/>
          <w:sz w:val="24"/>
        </w:rPr>
      </w:pPr>
    </w:p>
    <w:p w:rsidR="00231379" w:rsidRPr="00231379" w:rsidRDefault="00231379" w:rsidP="00231379">
      <w:pPr>
        <w:spacing w:after="0" w:line="240" w:lineRule="auto"/>
        <w:jc w:val="center"/>
        <w:rPr>
          <w:rFonts w:ascii="Times New Roman" w:hAnsi="Times New Roman" w:cs="Times New Roman"/>
          <w:b/>
          <w:sz w:val="24"/>
        </w:rPr>
      </w:pPr>
      <w:r w:rsidRPr="00231379">
        <w:rPr>
          <w:rFonts w:ascii="Times New Roman" w:hAnsi="Times New Roman" w:cs="Times New Roman"/>
          <w:b/>
          <w:sz w:val="24"/>
        </w:rPr>
        <w:t>8. ПОРЯДОК ВИРІШЕННЯ СПОРІВ</w:t>
      </w:r>
    </w:p>
    <w:p w:rsidR="00231379" w:rsidRPr="00231379" w:rsidRDefault="00231379" w:rsidP="00231379">
      <w:pPr>
        <w:spacing w:after="0" w:line="240" w:lineRule="auto"/>
        <w:jc w:val="both"/>
        <w:rPr>
          <w:rFonts w:ascii="Times New Roman" w:hAnsi="Times New Roman" w:cs="Times New Roman"/>
          <w:b/>
          <w:sz w:val="24"/>
        </w:rPr>
      </w:pPr>
    </w:p>
    <w:p w:rsidR="00231379" w:rsidRPr="00231379" w:rsidRDefault="00231379" w:rsidP="00231379">
      <w:pPr>
        <w:spacing w:after="0" w:line="240" w:lineRule="auto"/>
        <w:jc w:val="both"/>
        <w:rPr>
          <w:rFonts w:ascii="Times New Roman" w:hAnsi="Times New Roman" w:cs="Times New Roman"/>
          <w:bCs/>
          <w:sz w:val="24"/>
        </w:rPr>
      </w:pPr>
      <w:r w:rsidRPr="00231379">
        <w:rPr>
          <w:rFonts w:ascii="Times New Roman" w:hAnsi="Times New Roman" w:cs="Times New Roman"/>
          <w:sz w:val="24"/>
        </w:rPr>
        <w:t>8.1. Сторони дійшли згоди, що всі спори (розбіжності), які можуть виникнути при виконанні умов цього Договору, повинні вирішуватися шляхом переговорів.</w:t>
      </w:r>
    </w:p>
    <w:p w:rsidR="00231379" w:rsidRPr="00231379" w:rsidRDefault="00231379" w:rsidP="00231379">
      <w:pPr>
        <w:spacing w:after="0" w:line="240" w:lineRule="auto"/>
        <w:jc w:val="both"/>
        <w:rPr>
          <w:rFonts w:ascii="Times New Roman" w:hAnsi="Times New Roman" w:cs="Times New Roman"/>
          <w:sz w:val="24"/>
        </w:rPr>
      </w:pPr>
      <w:r w:rsidRPr="00231379">
        <w:rPr>
          <w:rFonts w:ascii="Times New Roman" w:hAnsi="Times New Roman" w:cs="Times New Roman"/>
          <w:sz w:val="24"/>
        </w:rPr>
        <w:t>8.2. При недосягненні згоди зі спірного питання, Сторони розглядатимуть спір у судовому порядку відповідно до чинного законодавства України.</w:t>
      </w:r>
    </w:p>
    <w:p w:rsidR="00231379" w:rsidRPr="00231379" w:rsidRDefault="00231379" w:rsidP="00231379">
      <w:pPr>
        <w:spacing w:after="0" w:line="240" w:lineRule="auto"/>
        <w:jc w:val="both"/>
        <w:rPr>
          <w:rFonts w:ascii="Times New Roman" w:hAnsi="Times New Roman" w:cs="Times New Roman"/>
          <w:sz w:val="24"/>
        </w:rPr>
      </w:pPr>
    </w:p>
    <w:p w:rsidR="00231379" w:rsidRPr="00231379" w:rsidRDefault="00231379" w:rsidP="00231379">
      <w:pPr>
        <w:spacing w:after="0" w:line="240" w:lineRule="auto"/>
        <w:jc w:val="center"/>
        <w:rPr>
          <w:rFonts w:ascii="Times New Roman" w:hAnsi="Times New Roman" w:cs="Times New Roman"/>
          <w:b/>
          <w:sz w:val="24"/>
        </w:rPr>
      </w:pPr>
      <w:r w:rsidRPr="00231379">
        <w:rPr>
          <w:rFonts w:ascii="Times New Roman" w:hAnsi="Times New Roman" w:cs="Times New Roman"/>
          <w:b/>
          <w:sz w:val="24"/>
        </w:rPr>
        <w:t>9. СТРОК  ДОГОВОРУ</w:t>
      </w:r>
    </w:p>
    <w:p w:rsidR="00231379" w:rsidRPr="00231379" w:rsidRDefault="00231379" w:rsidP="00231379">
      <w:pPr>
        <w:spacing w:after="0" w:line="240" w:lineRule="auto"/>
        <w:jc w:val="both"/>
        <w:rPr>
          <w:rFonts w:ascii="Times New Roman" w:hAnsi="Times New Roman" w:cs="Times New Roman"/>
          <w:b/>
          <w:sz w:val="24"/>
        </w:rPr>
      </w:pPr>
    </w:p>
    <w:p w:rsidR="00231379" w:rsidRPr="00231379" w:rsidRDefault="00231379" w:rsidP="00231379">
      <w:pPr>
        <w:spacing w:after="0" w:line="240" w:lineRule="auto"/>
        <w:jc w:val="both"/>
        <w:rPr>
          <w:rFonts w:ascii="Times New Roman" w:hAnsi="Times New Roman" w:cs="Times New Roman"/>
          <w:sz w:val="24"/>
        </w:rPr>
      </w:pPr>
      <w:r w:rsidRPr="00231379">
        <w:rPr>
          <w:rFonts w:ascii="Times New Roman" w:hAnsi="Times New Roman" w:cs="Times New Roman"/>
          <w:sz w:val="24"/>
        </w:rPr>
        <w:t>9.1. Цей Договір вважається укладеним і набирає чинності з моменту підписання Сторонами, скріплення печатками Сторін та діє до 31.12.2023. У частині оплати – до повного виконання Сторонами узятих на себе зобов’язань за цим Договором, у тому числі до моменту повного здійснення розрахунків.</w:t>
      </w:r>
    </w:p>
    <w:p w:rsidR="00231379" w:rsidRPr="00231379" w:rsidRDefault="00231379" w:rsidP="00231379">
      <w:pPr>
        <w:spacing w:after="0" w:line="240" w:lineRule="auto"/>
        <w:jc w:val="both"/>
        <w:rPr>
          <w:rFonts w:ascii="Times New Roman" w:hAnsi="Times New Roman" w:cs="Times New Roman"/>
          <w:sz w:val="24"/>
        </w:rPr>
      </w:pPr>
      <w:r w:rsidRPr="00231379">
        <w:rPr>
          <w:rFonts w:ascii="Times New Roman" w:hAnsi="Times New Roman" w:cs="Times New Roman"/>
          <w:sz w:val="24"/>
        </w:rPr>
        <w:t>9.2. Договір укладається і підписується у двох примірниках, що мають однакову юридичну силу.</w:t>
      </w:r>
    </w:p>
    <w:p w:rsidR="00231379" w:rsidRPr="00231379" w:rsidRDefault="00231379" w:rsidP="00231379">
      <w:pPr>
        <w:spacing w:after="0" w:line="240" w:lineRule="auto"/>
        <w:jc w:val="both"/>
        <w:rPr>
          <w:rFonts w:ascii="Times New Roman" w:hAnsi="Times New Roman" w:cs="Times New Roman"/>
          <w:sz w:val="24"/>
        </w:rPr>
      </w:pPr>
    </w:p>
    <w:p w:rsidR="00231379" w:rsidRPr="00231379" w:rsidRDefault="00231379" w:rsidP="00231379">
      <w:pPr>
        <w:spacing w:after="0" w:line="240" w:lineRule="auto"/>
        <w:jc w:val="center"/>
        <w:rPr>
          <w:rFonts w:ascii="Times New Roman" w:hAnsi="Times New Roman" w:cs="Times New Roman"/>
          <w:b/>
          <w:sz w:val="24"/>
        </w:rPr>
      </w:pPr>
      <w:r w:rsidRPr="00231379">
        <w:rPr>
          <w:rFonts w:ascii="Times New Roman" w:hAnsi="Times New Roman" w:cs="Times New Roman"/>
          <w:b/>
          <w:sz w:val="24"/>
        </w:rPr>
        <w:t>10. ПОРЯДОК ЗМІН УМОВ ДОГОВОРУ ПРО ЗАКУПІВЛЮ</w:t>
      </w:r>
    </w:p>
    <w:p w:rsidR="00231379" w:rsidRPr="00231379" w:rsidRDefault="00231379" w:rsidP="00231379">
      <w:pPr>
        <w:spacing w:after="0" w:line="240" w:lineRule="auto"/>
        <w:jc w:val="both"/>
        <w:rPr>
          <w:rFonts w:ascii="Times New Roman" w:hAnsi="Times New Roman" w:cs="Times New Roman"/>
          <w:b/>
          <w:sz w:val="24"/>
        </w:rPr>
      </w:pPr>
    </w:p>
    <w:p w:rsidR="00231379" w:rsidRPr="00231379" w:rsidRDefault="00231379" w:rsidP="00231379">
      <w:pPr>
        <w:spacing w:after="0" w:line="240" w:lineRule="auto"/>
        <w:jc w:val="both"/>
        <w:rPr>
          <w:rFonts w:ascii="Times New Roman" w:hAnsi="Times New Roman" w:cs="Times New Roman"/>
          <w:sz w:val="24"/>
        </w:rPr>
      </w:pPr>
      <w:r w:rsidRPr="00231379">
        <w:rPr>
          <w:rFonts w:ascii="Times New Roman" w:hAnsi="Times New Roman" w:cs="Times New Roman"/>
          <w:sz w:val="24"/>
        </w:rPr>
        <w:t>10.1. Зміни або розірвання Договору вчиняються шляхом укладання додаткових угод та набирають чинності з моменту укладання цих додаткових угод, окрім випадків, передбачених Договором.</w:t>
      </w:r>
    </w:p>
    <w:p w:rsidR="00231379" w:rsidRPr="00231379" w:rsidRDefault="00231379" w:rsidP="00231379">
      <w:pPr>
        <w:spacing w:after="0" w:line="240" w:lineRule="auto"/>
        <w:jc w:val="both"/>
        <w:rPr>
          <w:rFonts w:ascii="Times New Roman" w:hAnsi="Times New Roman" w:cs="Times New Roman"/>
          <w:sz w:val="24"/>
        </w:rPr>
      </w:pPr>
      <w:r w:rsidRPr="00231379">
        <w:rPr>
          <w:rFonts w:ascii="Times New Roman" w:hAnsi="Times New Roman" w:cs="Times New Roman"/>
          <w:sz w:val="24"/>
        </w:rPr>
        <w:t xml:space="preserve">10.2.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 19 Особливостей здійснення публічних </w:t>
      </w:r>
      <w:proofErr w:type="spellStart"/>
      <w:r w:rsidRPr="00231379">
        <w:rPr>
          <w:rFonts w:ascii="Times New Roman" w:hAnsi="Times New Roman" w:cs="Times New Roman"/>
          <w:sz w:val="24"/>
        </w:rPr>
        <w:t>закупівель</w:t>
      </w:r>
      <w:proofErr w:type="spellEnd"/>
      <w:r w:rsidRPr="00231379">
        <w:rPr>
          <w:rFonts w:ascii="Times New Roman" w:hAnsi="Times New Roman" w:cs="Times New Roman"/>
          <w:sz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 жовтня 2022 р. № 1178, зі змінами:</w:t>
      </w:r>
    </w:p>
    <w:p w:rsidR="00231379" w:rsidRPr="00231379" w:rsidRDefault="00231379" w:rsidP="00231379">
      <w:pPr>
        <w:spacing w:after="0" w:line="240" w:lineRule="auto"/>
        <w:jc w:val="both"/>
        <w:rPr>
          <w:rFonts w:ascii="Times New Roman" w:hAnsi="Times New Roman" w:cs="Times New Roman"/>
          <w:sz w:val="24"/>
        </w:rPr>
      </w:pPr>
      <w:r w:rsidRPr="00231379">
        <w:rPr>
          <w:rFonts w:ascii="Times New Roman" w:hAnsi="Times New Roman" w:cs="Times New Roman"/>
          <w:sz w:val="24"/>
        </w:rPr>
        <w:t>1) зменшення обсягів закупівлі, зокрема з урахуванням фактичного обсягу видатків замовника;</w:t>
      </w:r>
    </w:p>
    <w:p w:rsidR="00231379" w:rsidRPr="00231379" w:rsidRDefault="00231379" w:rsidP="00231379">
      <w:pPr>
        <w:spacing w:after="0" w:line="240" w:lineRule="auto"/>
        <w:jc w:val="both"/>
        <w:rPr>
          <w:rFonts w:ascii="Times New Roman" w:hAnsi="Times New Roman" w:cs="Times New Roman"/>
          <w:sz w:val="24"/>
        </w:rPr>
      </w:pPr>
      <w:r w:rsidRPr="00231379">
        <w:rPr>
          <w:rFonts w:ascii="Times New Roman" w:hAnsi="Times New Roman" w:cs="Times New Roman"/>
          <w:sz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231379">
        <w:rPr>
          <w:rFonts w:ascii="Times New Roman" w:hAnsi="Times New Roman" w:cs="Times New Roman"/>
          <w:sz w:val="24"/>
        </w:rPr>
        <w:t>пропорційно</w:t>
      </w:r>
      <w:proofErr w:type="spellEnd"/>
      <w:r w:rsidRPr="00231379">
        <w:rPr>
          <w:rFonts w:ascii="Times New Roman" w:hAnsi="Times New Roman" w:cs="Times New Roman"/>
          <w:sz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31379" w:rsidRPr="00231379" w:rsidRDefault="00231379" w:rsidP="00231379">
      <w:pPr>
        <w:spacing w:after="0" w:line="240" w:lineRule="auto"/>
        <w:jc w:val="both"/>
        <w:rPr>
          <w:rFonts w:ascii="Times New Roman" w:hAnsi="Times New Roman" w:cs="Times New Roman"/>
          <w:sz w:val="24"/>
        </w:rPr>
      </w:pPr>
      <w:r w:rsidRPr="00231379">
        <w:rPr>
          <w:rFonts w:ascii="Times New Roman" w:hAnsi="Times New Roman" w:cs="Times New Roman"/>
          <w:sz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231379" w:rsidRPr="00231379" w:rsidRDefault="00231379" w:rsidP="00231379">
      <w:pPr>
        <w:spacing w:after="0" w:line="240" w:lineRule="auto"/>
        <w:jc w:val="both"/>
        <w:rPr>
          <w:rFonts w:ascii="Times New Roman" w:hAnsi="Times New Roman" w:cs="Times New Roman"/>
          <w:sz w:val="24"/>
        </w:rPr>
      </w:pPr>
      <w:r w:rsidRPr="00231379">
        <w:rPr>
          <w:rFonts w:ascii="Times New Roman" w:hAnsi="Times New Roman" w:cs="Times New Roman"/>
          <w:sz w:val="24"/>
        </w:rPr>
        <w:lastRenderedPageBreak/>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31379" w:rsidRPr="00231379" w:rsidRDefault="00231379" w:rsidP="00231379">
      <w:pPr>
        <w:spacing w:after="0" w:line="240" w:lineRule="auto"/>
        <w:jc w:val="both"/>
        <w:rPr>
          <w:rFonts w:ascii="Times New Roman" w:hAnsi="Times New Roman" w:cs="Times New Roman"/>
          <w:sz w:val="24"/>
        </w:rPr>
      </w:pPr>
      <w:r w:rsidRPr="00231379">
        <w:rPr>
          <w:rFonts w:ascii="Times New Roman" w:hAnsi="Times New Roman" w:cs="Times New Roman"/>
          <w:sz w:val="24"/>
        </w:rPr>
        <w:t>5) погодження зміни ціни в договорі про закупівлю в бік зменшення (без зміни кількості (обсягу) та якості товарів, робіт і послуг);</w:t>
      </w:r>
    </w:p>
    <w:p w:rsidR="00231379" w:rsidRPr="00231379" w:rsidRDefault="00231379" w:rsidP="00231379">
      <w:pPr>
        <w:spacing w:after="0" w:line="240" w:lineRule="auto"/>
        <w:jc w:val="both"/>
        <w:rPr>
          <w:rFonts w:ascii="Times New Roman" w:hAnsi="Times New Roman" w:cs="Times New Roman"/>
          <w:sz w:val="24"/>
        </w:rPr>
      </w:pPr>
      <w:r w:rsidRPr="00231379">
        <w:rPr>
          <w:rFonts w:ascii="Times New Roman" w:hAnsi="Times New Roman" w:cs="Times New Roman"/>
          <w:sz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231379">
        <w:rPr>
          <w:rFonts w:ascii="Times New Roman" w:hAnsi="Times New Roman" w:cs="Times New Roman"/>
          <w:sz w:val="24"/>
        </w:rPr>
        <w:t>пропорційно</w:t>
      </w:r>
      <w:proofErr w:type="spellEnd"/>
      <w:r w:rsidRPr="00231379">
        <w:rPr>
          <w:rFonts w:ascii="Times New Roman" w:hAnsi="Times New Roman" w:cs="Times New Roman"/>
          <w:sz w:val="24"/>
        </w:rPr>
        <w:t xml:space="preserve"> до зміни таких ставок та/або пільг з оподаткування, а також у зв’язку з зміною системи оподаткування </w:t>
      </w:r>
      <w:proofErr w:type="spellStart"/>
      <w:r w:rsidRPr="00231379">
        <w:rPr>
          <w:rFonts w:ascii="Times New Roman" w:hAnsi="Times New Roman" w:cs="Times New Roman"/>
          <w:sz w:val="24"/>
        </w:rPr>
        <w:t>пропорційно</w:t>
      </w:r>
      <w:proofErr w:type="spellEnd"/>
      <w:r w:rsidRPr="00231379">
        <w:rPr>
          <w:rFonts w:ascii="Times New Roman" w:hAnsi="Times New Roman" w:cs="Times New Roman"/>
          <w:sz w:val="24"/>
        </w:rPr>
        <w:t xml:space="preserve"> до зміни податкового навантаження внаслідок зміни системи оподаткування;</w:t>
      </w:r>
    </w:p>
    <w:p w:rsidR="00231379" w:rsidRPr="00231379" w:rsidRDefault="00231379" w:rsidP="00231379">
      <w:pPr>
        <w:spacing w:after="0" w:line="240" w:lineRule="auto"/>
        <w:jc w:val="both"/>
        <w:rPr>
          <w:rFonts w:ascii="Times New Roman" w:hAnsi="Times New Roman" w:cs="Times New Roman"/>
          <w:sz w:val="24"/>
        </w:rPr>
      </w:pPr>
      <w:r w:rsidRPr="00231379">
        <w:rPr>
          <w:rFonts w:ascii="Times New Roman" w:hAnsi="Times New Roman" w:cs="Times New Roman"/>
          <w:sz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31379">
        <w:rPr>
          <w:rFonts w:ascii="Times New Roman" w:hAnsi="Times New Roman" w:cs="Times New Roman"/>
          <w:sz w:val="24"/>
        </w:rPr>
        <w:t>Platts</w:t>
      </w:r>
      <w:proofErr w:type="spellEnd"/>
      <w:r w:rsidRPr="00231379">
        <w:rPr>
          <w:rFonts w:ascii="Times New Roman" w:hAnsi="Times New Roman" w:cs="Times New Roman"/>
          <w:sz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31379" w:rsidRPr="00231379" w:rsidRDefault="00231379" w:rsidP="00231379">
      <w:pPr>
        <w:spacing w:after="0" w:line="240" w:lineRule="auto"/>
        <w:jc w:val="both"/>
        <w:rPr>
          <w:rFonts w:ascii="Times New Roman" w:hAnsi="Times New Roman" w:cs="Times New Roman"/>
          <w:sz w:val="24"/>
        </w:rPr>
      </w:pPr>
      <w:r w:rsidRPr="00231379">
        <w:rPr>
          <w:rFonts w:ascii="Times New Roman" w:hAnsi="Times New Roman" w:cs="Times New Roman"/>
          <w:sz w:val="24"/>
        </w:rPr>
        <w:t>8) зміни умов у зв’язку із застосуванням положень частини шостої статті 41 Закону.</w:t>
      </w:r>
    </w:p>
    <w:p w:rsidR="00231379" w:rsidRPr="00231379" w:rsidRDefault="00231379" w:rsidP="00231379">
      <w:pPr>
        <w:spacing w:after="0" w:line="240" w:lineRule="auto"/>
        <w:jc w:val="both"/>
        <w:rPr>
          <w:rFonts w:ascii="Times New Roman" w:hAnsi="Times New Roman" w:cs="Times New Roman"/>
          <w:sz w:val="24"/>
        </w:rPr>
      </w:pPr>
      <w:r w:rsidRPr="00231379">
        <w:rPr>
          <w:rFonts w:ascii="Times New Roman" w:hAnsi="Times New Roman" w:cs="Times New Roman"/>
          <w:sz w:val="24"/>
        </w:rPr>
        <w:t>10.3. Пропозицію щодо внесення змін до договору може зробити кожна із сторін договору.</w:t>
      </w:r>
    </w:p>
    <w:p w:rsidR="00231379" w:rsidRPr="00231379" w:rsidRDefault="00231379" w:rsidP="00231379">
      <w:pPr>
        <w:spacing w:after="0" w:line="240" w:lineRule="auto"/>
        <w:jc w:val="both"/>
        <w:rPr>
          <w:rFonts w:ascii="Times New Roman" w:hAnsi="Times New Roman" w:cs="Times New Roman"/>
          <w:sz w:val="24"/>
        </w:rPr>
      </w:pPr>
      <w:r w:rsidRPr="00231379">
        <w:rPr>
          <w:rFonts w:ascii="Times New Roman" w:hAnsi="Times New Roman" w:cs="Times New Roman"/>
          <w:sz w:val="24"/>
        </w:rPr>
        <w:t xml:space="preserve">10.4.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w:t>
      </w:r>
    </w:p>
    <w:p w:rsidR="00231379" w:rsidRDefault="00231379" w:rsidP="00231379">
      <w:pPr>
        <w:spacing w:after="0" w:line="240" w:lineRule="auto"/>
        <w:jc w:val="both"/>
        <w:rPr>
          <w:rFonts w:ascii="Times New Roman" w:hAnsi="Times New Roman" w:cs="Times New Roman"/>
          <w:sz w:val="24"/>
        </w:rPr>
      </w:pPr>
      <w:r w:rsidRPr="00231379">
        <w:rPr>
          <w:rFonts w:ascii="Times New Roman" w:hAnsi="Times New Roman" w:cs="Times New Roman"/>
          <w:sz w:val="24"/>
        </w:rPr>
        <w:t>10.5.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231379" w:rsidRPr="00231379" w:rsidRDefault="00231379" w:rsidP="00231379">
      <w:pPr>
        <w:spacing w:after="0" w:line="240" w:lineRule="auto"/>
        <w:jc w:val="both"/>
        <w:rPr>
          <w:rFonts w:ascii="Times New Roman" w:hAnsi="Times New Roman" w:cs="Times New Roman"/>
          <w:sz w:val="24"/>
        </w:rPr>
      </w:pPr>
    </w:p>
    <w:p w:rsidR="00231379" w:rsidRPr="00231379" w:rsidRDefault="00231379" w:rsidP="00231379">
      <w:pPr>
        <w:spacing w:after="0" w:line="240" w:lineRule="auto"/>
        <w:jc w:val="center"/>
        <w:rPr>
          <w:rFonts w:ascii="Times New Roman" w:hAnsi="Times New Roman" w:cs="Times New Roman"/>
          <w:b/>
          <w:bCs/>
          <w:sz w:val="24"/>
        </w:rPr>
      </w:pPr>
      <w:r w:rsidRPr="00231379">
        <w:rPr>
          <w:rFonts w:ascii="Times New Roman" w:hAnsi="Times New Roman" w:cs="Times New Roman"/>
          <w:b/>
          <w:bCs/>
          <w:sz w:val="24"/>
        </w:rPr>
        <w:t>11. ДОДАТКИ ДО ДОГОВОРУ</w:t>
      </w:r>
    </w:p>
    <w:p w:rsidR="00231379" w:rsidRDefault="00231379" w:rsidP="00231379">
      <w:pPr>
        <w:spacing w:after="0" w:line="240" w:lineRule="auto"/>
        <w:jc w:val="both"/>
        <w:rPr>
          <w:rFonts w:ascii="Times New Roman" w:hAnsi="Times New Roman" w:cs="Times New Roman"/>
          <w:bCs/>
          <w:sz w:val="24"/>
        </w:rPr>
      </w:pPr>
      <w:r w:rsidRPr="00231379">
        <w:rPr>
          <w:rFonts w:ascii="Times New Roman" w:hAnsi="Times New Roman" w:cs="Times New Roman"/>
          <w:bCs/>
          <w:sz w:val="24"/>
        </w:rPr>
        <w:t>11.1. Додаток 1. Специфікація</w:t>
      </w:r>
      <w:r>
        <w:rPr>
          <w:rFonts w:ascii="Times New Roman" w:hAnsi="Times New Roman" w:cs="Times New Roman"/>
          <w:bCs/>
          <w:sz w:val="24"/>
        </w:rPr>
        <w:t>.</w:t>
      </w:r>
    </w:p>
    <w:p w:rsidR="00231379" w:rsidRPr="00231379" w:rsidRDefault="00231379" w:rsidP="00231379">
      <w:pPr>
        <w:spacing w:after="0" w:line="240" w:lineRule="auto"/>
        <w:jc w:val="both"/>
        <w:rPr>
          <w:rFonts w:ascii="Times New Roman" w:hAnsi="Times New Roman" w:cs="Times New Roman"/>
          <w:bCs/>
          <w:sz w:val="24"/>
        </w:rPr>
      </w:pPr>
    </w:p>
    <w:p w:rsidR="00231379" w:rsidRPr="00231379" w:rsidRDefault="00231379" w:rsidP="00231379">
      <w:pPr>
        <w:spacing w:after="0" w:line="240" w:lineRule="auto"/>
        <w:jc w:val="center"/>
        <w:rPr>
          <w:rFonts w:ascii="Times New Roman" w:hAnsi="Times New Roman" w:cs="Times New Roman"/>
          <w:b/>
          <w:sz w:val="24"/>
        </w:rPr>
      </w:pPr>
      <w:r w:rsidRPr="00231379">
        <w:rPr>
          <w:rFonts w:ascii="Times New Roman" w:hAnsi="Times New Roman" w:cs="Times New Roman"/>
          <w:b/>
          <w:bCs/>
          <w:sz w:val="24"/>
        </w:rPr>
        <w:t>12.</w:t>
      </w:r>
      <w:r w:rsidRPr="00231379">
        <w:rPr>
          <w:rFonts w:ascii="Times New Roman" w:hAnsi="Times New Roman" w:cs="Times New Roman"/>
          <w:b/>
          <w:sz w:val="24"/>
        </w:rPr>
        <w:t xml:space="preserve"> МІСЦЕЗНАХОДЖЕННЯ І РЕКВІЗИТИ СТОРІН</w:t>
      </w:r>
    </w:p>
    <w:p w:rsidR="00231379" w:rsidRPr="00231379" w:rsidRDefault="00231379" w:rsidP="00231379">
      <w:pPr>
        <w:spacing w:after="0" w:line="240" w:lineRule="auto"/>
        <w:rPr>
          <w:rFonts w:ascii="Times New Roman" w:hAnsi="Times New Roman" w:cs="Times New Roman"/>
          <w:sz w:val="24"/>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962"/>
        <w:gridCol w:w="4961"/>
      </w:tblGrid>
      <w:tr w:rsidR="00231379" w:rsidRPr="00231379" w:rsidTr="000D750F">
        <w:trPr>
          <w:jc w:val="center"/>
        </w:trPr>
        <w:tc>
          <w:tcPr>
            <w:tcW w:w="4962" w:type="dxa"/>
          </w:tcPr>
          <w:p w:rsidR="00231379" w:rsidRPr="00231379" w:rsidRDefault="00231379" w:rsidP="00231379">
            <w:pPr>
              <w:spacing w:after="0" w:line="240" w:lineRule="auto"/>
              <w:rPr>
                <w:rFonts w:ascii="Times New Roman" w:hAnsi="Times New Roman" w:cs="Times New Roman"/>
                <w:b/>
                <w:sz w:val="24"/>
              </w:rPr>
            </w:pPr>
            <w:r w:rsidRPr="00231379">
              <w:rPr>
                <w:rFonts w:ascii="Times New Roman" w:hAnsi="Times New Roman" w:cs="Times New Roman"/>
                <w:sz w:val="24"/>
              </w:rPr>
              <w:t xml:space="preserve">        </w:t>
            </w:r>
            <w:r w:rsidRPr="00231379">
              <w:rPr>
                <w:rFonts w:ascii="Times New Roman" w:hAnsi="Times New Roman" w:cs="Times New Roman"/>
                <w:b/>
                <w:sz w:val="24"/>
              </w:rPr>
              <w:t>Замовник</w:t>
            </w:r>
          </w:p>
        </w:tc>
        <w:tc>
          <w:tcPr>
            <w:tcW w:w="4961" w:type="dxa"/>
          </w:tcPr>
          <w:p w:rsidR="00231379" w:rsidRPr="00231379" w:rsidRDefault="00231379" w:rsidP="00231379">
            <w:pPr>
              <w:spacing w:after="0" w:line="240" w:lineRule="auto"/>
              <w:rPr>
                <w:rFonts w:ascii="Times New Roman" w:hAnsi="Times New Roman" w:cs="Times New Roman"/>
                <w:b/>
                <w:sz w:val="24"/>
              </w:rPr>
            </w:pPr>
            <w:r w:rsidRPr="00231379">
              <w:rPr>
                <w:rFonts w:ascii="Times New Roman" w:hAnsi="Times New Roman" w:cs="Times New Roman"/>
                <w:b/>
                <w:sz w:val="24"/>
              </w:rPr>
              <w:t>Постачальник</w:t>
            </w:r>
          </w:p>
        </w:tc>
      </w:tr>
    </w:tbl>
    <w:p w:rsidR="00231379" w:rsidRPr="00231379" w:rsidRDefault="00231379" w:rsidP="00231379">
      <w:pPr>
        <w:spacing w:after="0" w:line="240" w:lineRule="auto"/>
        <w:rPr>
          <w:rFonts w:ascii="Times New Roman" w:hAnsi="Times New Roman" w:cs="Times New Roman"/>
          <w:b/>
          <w:sz w:val="24"/>
        </w:rPr>
      </w:pPr>
    </w:p>
    <w:p w:rsidR="00231379" w:rsidRPr="00231379" w:rsidRDefault="00231379" w:rsidP="00231379">
      <w:pPr>
        <w:spacing w:after="0" w:line="240" w:lineRule="auto"/>
        <w:rPr>
          <w:rFonts w:ascii="Times New Roman" w:hAnsi="Times New Roman" w:cs="Times New Roman"/>
          <w:b/>
          <w:sz w:val="24"/>
        </w:rPr>
      </w:pPr>
    </w:p>
    <w:p w:rsidR="00231379" w:rsidRPr="00231379" w:rsidRDefault="00231379" w:rsidP="00231379">
      <w:pPr>
        <w:spacing w:after="0" w:line="240" w:lineRule="auto"/>
        <w:rPr>
          <w:rFonts w:ascii="Times New Roman" w:hAnsi="Times New Roman" w:cs="Times New Roman"/>
          <w:b/>
          <w:sz w:val="24"/>
        </w:rPr>
      </w:pPr>
    </w:p>
    <w:p w:rsidR="00231379" w:rsidRPr="00231379" w:rsidRDefault="00231379" w:rsidP="00231379">
      <w:pPr>
        <w:spacing w:after="0" w:line="240" w:lineRule="auto"/>
        <w:rPr>
          <w:rFonts w:ascii="Times New Roman" w:hAnsi="Times New Roman" w:cs="Times New Roman"/>
          <w:b/>
          <w:sz w:val="24"/>
        </w:rPr>
      </w:pPr>
    </w:p>
    <w:p w:rsidR="00231379" w:rsidRPr="00231379" w:rsidRDefault="00231379" w:rsidP="00231379">
      <w:pPr>
        <w:spacing w:after="0" w:line="240" w:lineRule="auto"/>
        <w:rPr>
          <w:rFonts w:ascii="Times New Roman" w:hAnsi="Times New Roman" w:cs="Times New Roman"/>
          <w:b/>
          <w:sz w:val="24"/>
        </w:rPr>
      </w:pPr>
    </w:p>
    <w:p w:rsidR="00231379" w:rsidRPr="00231379" w:rsidRDefault="00231379" w:rsidP="00231379">
      <w:pPr>
        <w:spacing w:after="0" w:line="240" w:lineRule="auto"/>
        <w:rPr>
          <w:rFonts w:ascii="Times New Roman" w:hAnsi="Times New Roman" w:cs="Times New Roman"/>
          <w:b/>
          <w:sz w:val="24"/>
        </w:rPr>
      </w:pPr>
    </w:p>
    <w:p w:rsidR="00231379" w:rsidRPr="00231379" w:rsidRDefault="00231379" w:rsidP="00231379">
      <w:pPr>
        <w:spacing w:after="0" w:line="240" w:lineRule="auto"/>
        <w:rPr>
          <w:rFonts w:ascii="Times New Roman" w:hAnsi="Times New Roman" w:cs="Times New Roman"/>
          <w:b/>
          <w:sz w:val="24"/>
        </w:rPr>
      </w:pPr>
    </w:p>
    <w:p w:rsidR="00231379" w:rsidRPr="00231379" w:rsidRDefault="00231379" w:rsidP="00231379">
      <w:pPr>
        <w:spacing w:after="0" w:line="240" w:lineRule="auto"/>
        <w:rPr>
          <w:rFonts w:ascii="Times New Roman" w:hAnsi="Times New Roman" w:cs="Times New Roman"/>
          <w:b/>
          <w:sz w:val="24"/>
        </w:rPr>
      </w:pPr>
    </w:p>
    <w:p w:rsidR="00231379" w:rsidRPr="00231379" w:rsidRDefault="00231379" w:rsidP="00231379">
      <w:pPr>
        <w:spacing w:after="0" w:line="240" w:lineRule="auto"/>
        <w:rPr>
          <w:rFonts w:ascii="Times New Roman" w:hAnsi="Times New Roman" w:cs="Times New Roman"/>
          <w:b/>
          <w:sz w:val="24"/>
        </w:rPr>
      </w:pPr>
    </w:p>
    <w:p w:rsidR="00231379" w:rsidRPr="00231379" w:rsidRDefault="00231379" w:rsidP="00231379">
      <w:pPr>
        <w:spacing w:after="0" w:line="240" w:lineRule="auto"/>
        <w:rPr>
          <w:rFonts w:ascii="Times New Roman" w:hAnsi="Times New Roman" w:cs="Times New Roman"/>
          <w:b/>
          <w:sz w:val="24"/>
        </w:rPr>
      </w:pPr>
    </w:p>
    <w:p w:rsidR="00231379" w:rsidRPr="00231379" w:rsidRDefault="00231379" w:rsidP="00231379">
      <w:pPr>
        <w:spacing w:after="0" w:line="240" w:lineRule="auto"/>
        <w:rPr>
          <w:rFonts w:ascii="Times New Roman" w:hAnsi="Times New Roman" w:cs="Times New Roman"/>
          <w:b/>
          <w:sz w:val="24"/>
        </w:rPr>
      </w:pPr>
    </w:p>
    <w:p w:rsidR="00231379" w:rsidRPr="00231379" w:rsidRDefault="00231379" w:rsidP="00231379">
      <w:pPr>
        <w:spacing w:after="0" w:line="240" w:lineRule="auto"/>
        <w:rPr>
          <w:rFonts w:ascii="Times New Roman" w:hAnsi="Times New Roman" w:cs="Times New Roman"/>
          <w:b/>
          <w:sz w:val="24"/>
        </w:rPr>
      </w:pPr>
    </w:p>
    <w:p w:rsidR="00231379" w:rsidRPr="00231379" w:rsidRDefault="00231379" w:rsidP="00231379">
      <w:pPr>
        <w:spacing w:after="0" w:line="240" w:lineRule="auto"/>
        <w:rPr>
          <w:rFonts w:ascii="Times New Roman" w:hAnsi="Times New Roman" w:cs="Times New Roman"/>
          <w:b/>
          <w:sz w:val="24"/>
        </w:rPr>
      </w:pPr>
    </w:p>
    <w:p w:rsidR="00231379" w:rsidRPr="00231379" w:rsidRDefault="00231379" w:rsidP="00231379">
      <w:pPr>
        <w:spacing w:after="0" w:line="240" w:lineRule="auto"/>
        <w:rPr>
          <w:rFonts w:ascii="Times New Roman" w:hAnsi="Times New Roman" w:cs="Times New Roman"/>
          <w:b/>
          <w:sz w:val="24"/>
        </w:rPr>
      </w:pPr>
    </w:p>
    <w:p w:rsidR="00231379" w:rsidRPr="00231379" w:rsidRDefault="00231379" w:rsidP="00231379">
      <w:pPr>
        <w:spacing w:after="0" w:line="240" w:lineRule="auto"/>
        <w:rPr>
          <w:rFonts w:ascii="Times New Roman" w:hAnsi="Times New Roman" w:cs="Times New Roman"/>
          <w:b/>
          <w:sz w:val="24"/>
        </w:rPr>
      </w:pPr>
    </w:p>
    <w:p w:rsidR="00231379" w:rsidRPr="00231379" w:rsidRDefault="00231379" w:rsidP="00231379">
      <w:pPr>
        <w:spacing w:after="0" w:line="240" w:lineRule="auto"/>
        <w:rPr>
          <w:rFonts w:ascii="Times New Roman" w:hAnsi="Times New Roman" w:cs="Times New Roman"/>
          <w:b/>
          <w:sz w:val="24"/>
        </w:rPr>
      </w:pPr>
    </w:p>
    <w:p w:rsidR="00231379" w:rsidRPr="00231379" w:rsidRDefault="00231379" w:rsidP="00231379">
      <w:pPr>
        <w:spacing w:after="0" w:line="240" w:lineRule="auto"/>
        <w:rPr>
          <w:rFonts w:ascii="Times New Roman" w:hAnsi="Times New Roman" w:cs="Times New Roman"/>
          <w:b/>
          <w:sz w:val="24"/>
        </w:rPr>
      </w:pPr>
    </w:p>
    <w:p w:rsidR="00231379" w:rsidRPr="00231379" w:rsidRDefault="00231379" w:rsidP="00231379">
      <w:pPr>
        <w:spacing w:after="0" w:line="240" w:lineRule="auto"/>
        <w:rPr>
          <w:rFonts w:ascii="Times New Roman" w:hAnsi="Times New Roman" w:cs="Times New Roman"/>
          <w:b/>
          <w:sz w:val="24"/>
        </w:rPr>
      </w:pPr>
    </w:p>
    <w:p w:rsidR="00231379" w:rsidRPr="00231379" w:rsidRDefault="00231379" w:rsidP="00231379">
      <w:pPr>
        <w:spacing w:after="0" w:line="240" w:lineRule="auto"/>
        <w:rPr>
          <w:rFonts w:ascii="Times New Roman" w:hAnsi="Times New Roman" w:cs="Times New Roman"/>
          <w:b/>
          <w:sz w:val="24"/>
        </w:rPr>
      </w:pPr>
    </w:p>
    <w:p w:rsidR="00231379" w:rsidRPr="00231379" w:rsidRDefault="00231379" w:rsidP="00231379">
      <w:pPr>
        <w:spacing w:after="0" w:line="240" w:lineRule="auto"/>
        <w:rPr>
          <w:rFonts w:ascii="Times New Roman" w:hAnsi="Times New Roman" w:cs="Times New Roman"/>
          <w:b/>
          <w:sz w:val="24"/>
        </w:rPr>
      </w:pPr>
    </w:p>
    <w:p w:rsidR="00231379" w:rsidRPr="00231379" w:rsidRDefault="00231379" w:rsidP="00231379">
      <w:pPr>
        <w:spacing w:after="0" w:line="240" w:lineRule="auto"/>
        <w:jc w:val="right"/>
        <w:rPr>
          <w:rFonts w:ascii="Times New Roman" w:hAnsi="Times New Roman" w:cs="Times New Roman"/>
          <w:b/>
          <w:sz w:val="24"/>
        </w:rPr>
      </w:pPr>
      <w:r w:rsidRPr="00231379">
        <w:rPr>
          <w:rFonts w:ascii="Times New Roman" w:hAnsi="Times New Roman" w:cs="Times New Roman"/>
          <w:b/>
          <w:sz w:val="24"/>
        </w:rPr>
        <w:lastRenderedPageBreak/>
        <w:t>Додаток №1</w:t>
      </w:r>
    </w:p>
    <w:p w:rsidR="00231379" w:rsidRPr="00231379" w:rsidRDefault="00231379" w:rsidP="00231379">
      <w:pPr>
        <w:spacing w:after="0" w:line="240" w:lineRule="auto"/>
        <w:jc w:val="right"/>
        <w:rPr>
          <w:rFonts w:ascii="Times New Roman" w:hAnsi="Times New Roman" w:cs="Times New Roman"/>
          <w:b/>
          <w:sz w:val="24"/>
        </w:rPr>
      </w:pPr>
      <w:r w:rsidRPr="00231379">
        <w:rPr>
          <w:rFonts w:ascii="Times New Roman" w:hAnsi="Times New Roman" w:cs="Times New Roman"/>
          <w:b/>
          <w:sz w:val="24"/>
        </w:rPr>
        <w:t>до Договору про закупівлю № _____</w:t>
      </w:r>
    </w:p>
    <w:p w:rsidR="00231379" w:rsidRPr="00231379" w:rsidRDefault="00231379" w:rsidP="00231379">
      <w:pPr>
        <w:spacing w:after="0" w:line="240" w:lineRule="auto"/>
        <w:jc w:val="right"/>
        <w:rPr>
          <w:rFonts w:ascii="Times New Roman" w:hAnsi="Times New Roman" w:cs="Times New Roman"/>
          <w:sz w:val="24"/>
        </w:rPr>
      </w:pPr>
      <w:r w:rsidRPr="00231379">
        <w:rPr>
          <w:rFonts w:ascii="Times New Roman" w:hAnsi="Times New Roman" w:cs="Times New Roman"/>
          <w:b/>
          <w:sz w:val="24"/>
        </w:rPr>
        <w:t>від «___» _______________ 2023 року</w:t>
      </w:r>
    </w:p>
    <w:p w:rsidR="00231379" w:rsidRPr="00231379" w:rsidRDefault="00231379" w:rsidP="00231379">
      <w:pPr>
        <w:spacing w:after="0" w:line="240" w:lineRule="auto"/>
        <w:rPr>
          <w:rFonts w:ascii="Times New Roman" w:hAnsi="Times New Roman" w:cs="Times New Roman"/>
          <w:b/>
          <w:sz w:val="24"/>
        </w:rPr>
      </w:pPr>
    </w:p>
    <w:p w:rsidR="00231379" w:rsidRPr="00231379" w:rsidRDefault="00231379" w:rsidP="00231379">
      <w:pPr>
        <w:spacing w:after="0" w:line="240" w:lineRule="auto"/>
        <w:rPr>
          <w:rFonts w:ascii="Times New Roman" w:hAnsi="Times New Roman" w:cs="Times New Roman"/>
          <w:b/>
          <w:sz w:val="24"/>
        </w:rPr>
      </w:pPr>
    </w:p>
    <w:p w:rsidR="00231379" w:rsidRPr="00231379" w:rsidRDefault="00231379" w:rsidP="00231379">
      <w:pPr>
        <w:spacing w:after="0" w:line="240" w:lineRule="auto"/>
        <w:jc w:val="center"/>
        <w:rPr>
          <w:rFonts w:ascii="Times New Roman" w:hAnsi="Times New Roman" w:cs="Times New Roman"/>
          <w:b/>
          <w:sz w:val="24"/>
        </w:rPr>
      </w:pPr>
      <w:r w:rsidRPr="00231379">
        <w:rPr>
          <w:rFonts w:ascii="Times New Roman" w:hAnsi="Times New Roman" w:cs="Times New Roman"/>
          <w:b/>
          <w:sz w:val="24"/>
        </w:rPr>
        <w:t>Специфікація</w:t>
      </w:r>
    </w:p>
    <w:p w:rsidR="00231379" w:rsidRPr="00231379" w:rsidRDefault="00231379" w:rsidP="00231379">
      <w:pPr>
        <w:spacing w:after="0" w:line="240" w:lineRule="auto"/>
        <w:rPr>
          <w:rFonts w:ascii="Times New Roman" w:hAnsi="Times New Roman" w:cs="Times New Roman"/>
          <w:b/>
          <w:sz w:val="24"/>
        </w:rPr>
      </w:pPr>
    </w:p>
    <w:tbl>
      <w:tblPr>
        <w:tblW w:w="1048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485"/>
        <w:gridCol w:w="3808"/>
        <w:gridCol w:w="1941"/>
        <w:gridCol w:w="1418"/>
        <w:gridCol w:w="1276"/>
        <w:gridCol w:w="1559"/>
      </w:tblGrid>
      <w:tr w:rsidR="00231379" w:rsidRPr="00231379" w:rsidTr="00231379">
        <w:trPr>
          <w:trHeight w:val="592"/>
          <w:jc w:val="center"/>
        </w:trPr>
        <w:tc>
          <w:tcPr>
            <w:tcW w:w="485" w:type="dxa"/>
            <w:vAlign w:val="center"/>
          </w:tcPr>
          <w:p w:rsidR="00231379" w:rsidRPr="00231379" w:rsidRDefault="00231379" w:rsidP="00231379">
            <w:pPr>
              <w:spacing w:after="0" w:line="240" w:lineRule="auto"/>
              <w:rPr>
                <w:rFonts w:ascii="Times New Roman" w:hAnsi="Times New Roman" w:cs="Times New Roman"/>
                <w:b/>
                <w:sz w:val="24"/>
              </w:rPr>
            </w:pPr>
            <w:r w:rsidRPr="00231379">
              <w:rPr>
                <w:rFonts w:ascii="Times New Roman" w:hAnsi="Times New Roman" w:cs="Times New Roman"/>
                <w:b/>
                <w:sz w:val="24"/>
              </w:rPr>
              <w:t>№ з/п</w:t>
            </w:r>
          </w:p>
        </w:tc>
        <w:tc>
          <w:tcPr>
            <w:tcW w:w="3808" w:type="dxa"/>
            <w:vAlign w:val="center"/>
          </w:tcPr>
          <w:p w:rsidR="00231379" w:rsidRPr="00231379" w:rsidRDefault="00231379" w:rsidP="00231379">
            <w:pPr>
              <w:spacing w:after="0" w:line="240" w:lineRule="auto"/>
              <w:rPr>
                <w:rFonts w:ascii="Times New Roman" w:hAnsi="Times New Roman" w:cs="Times New Roman"/>
                <w:b/>
                <w:sz w:val="24"/>
              </w:rPr>
            </w:pPr>
            <w:r w:rsidRPr="00231379">
              <w:rPr>
                <w:rFonts w:ascii="Times New Roman" w:hAnsi="Times New Roman" w:cs="Times New Roman"/>
                <w:b/>
                <w:bCs/>
                <w:sz w:val="24"/>
              </w:rPr>
              <w:t>Найменування</w:t>
            </w:r>
            <w:r w:rsidRPr="00231379">
              <w:rPr>
                <w:rFonts w:ascii="Times New Roman" w:hAnsi="Times New Roman" w:cs="Times New Roman"/>
                <w:b/>
                <w:sz w:val="24"/>
              </w:rPr>
              <w:t xml:space="preserve"> товару </w:t>
            </w:r>
          </w:p>
        </w:tc>
        <w:tc>
          <w:tcPr>
            <w:tcW w:w="1941" w:type="dxa"/>
          </w:tcPr>
          <w:p w:rsidR="00231379" w:rsidRPr="00231379" w:rsidRDefault="00231379" w:rsidP="00231379">
            <w:pPr>
              <w:spacing w:after="0" w:line="240" w:lineRule="auto"/>
              <w:rPr>
                <w:rFonts w:ascii="Times New Roman" w:hAnsi="Times New Roman" w:cs="Times New Roman"/>
                <w:b/>
                <w:sz w:val="24"/>
              </w:rPr>
            </w:pPr>
            <w:r w:rsidRPr="00231379">
              <w:rPr>
                <w:rFonts w:ascii="Times New Roman" w:hAnsi="Times New Roman" w:cs="Times New Roman"/>
                <w:b/>
                <w:sz w:val="24"/>
              </w:rPr>
              <w:t>Виробник, країна походження товару</w:t>
            </w:r>
          </w:p>
        </w:tc>
        <w:tc>
          <w:tcPr>
            <w:tcW w:w="1418" w:type="dxa"/>
            <w:vAlign w:val="center"/>
          </w:tcPr>
          <w:p w:rsidR="00231379" w:rsidRPr="00231379" w:rsidRDefault="00231379" w:rsidP="00231379">
            <w:pPr>
              <w:spacing w:after="0" w:line="240" w:lineRule="auto"/>
              <w:rPr>
                <w:rFonts w:ascii="Times New Roman" w:hAnsi="Times New Roman" w:cs="Times New Roman"/>
                <w:b/>
                <w:sz w:val="24"/>
              </w:rPr>
            </w:pPr>
            <w:r w:rsidRPr="00231379">
              <w:rPr>
                <w:rFonts w:ascii="Times New Roman" w:hAnsi="Times New Roman" w:cs="Times New Roman"/>
                <w:b/>
                <w:sz w:val="24"/>
              </w:rPr>
              <w:t>Одиниця виміру</w:t>
            </w:r>
          </w:p>
        </w:tc>
        <w:tc>
          <w:tcPr>
            <w:tcW w:w="1276" w:type="dxa"/>
            <w:tcBorders>
              <w:top w:val="single" w:sz="4" w:space="0" w:color="auto"/>
              <w:right w:val="single" w:sz="4" w:space="0" w:color="auto"/>
            </w:tcBorders>
            <w:vAlign w:val="center"/>
          </w:tcPr>
          <w:p w:rsidR="00231379" w:rsidRPr="00231379" w:rsidRDefault="00231379" w:rsidP="00231379">
            <w:pPr>
              <w:spacing w:after="0" w:line="240" w:lineRule="auto"/>
              <w:rPr>
                <w:rFonts w:ascii="Times New Roman" w:hAnsi="Times New Roman" w:cs="Times New Roman"/>
                <w:b/>
                <w:sz w:val="24"/>
              </w:rPr>
            </w:pPr>
            <w:r w:rsidRPr="00231379">
              <w:rPr>
                <w:rFonts w:ascii="Times New Roman" w:hAnsi="Times New Roman" w:cs="Times New Roman"/>
                <w:b/>
                <w:sz w:val="24"/>
              </w:rPr>
              <w:t>Кількість</w:t>
            </w:r>
          </w:p>
        </w:tc>
        <w:tc>
          <w:tcPr>
            <w:tcW w:w="1559" w:type="dxa"/>
            <w:vAlign w:val="center"/>
          </w:tcPr>
          <w:p w:rsidR="00231379" w:rsidRPr="00231379" w:rsidRDefault="00231379" w:rsidP="00231379">
            <w:pPr>
              <w:spacing w:after="0" w:line="240" w:lineRule="auto"/>
              <w:rPr>
                <w:rFonts w:ascii="Times New Roman" w:hAnsi="Times New Roman" w:cs="Times New Roman"/>
                <w:b/>
                <w:sz w:val="24"/>
              </w:rPr>
            </w:pPr>
            <w:r w:rsidRPr="00231379">
              <w:rPr>
                <w:rFonts w:ascii="Times New Roman" w:hAnsi="Times New Roman" w:cs="Times New Roman"/>
                <w:b/>
                <w:sz w:val="24"/>
              </w:rPr>
              <w:t>Вартість, грн.</w:t>
            </w:r>
          </w:p>
        </w:tc>
      </w:tr>
      <w:tr w:rsidR="00231379" w:rsidRPr="00231379" w:rsidTr="00231379">
        <w:trPr>
          <w:jc w:val="center"/>
        </w:trPr>
        <w:tc>
          <w:tcPr>
            <w:tcW w:w="485" w:type="dxa"/>
            <w:vAlign w:val="center"/>
          </w:tcPr>
          <w:p w:rsidR="00231379" w:rsidRPr="00231379" w:rsidRDefault="00231379" w:rsidP="00231379">
            <w:pPr>
              <w:spacing w:after="0" w:line="240" w:lineRule="auto"/>
              <w:rPr>
                <w:rFonts w:ascii="Times New Roman" w:hAnsi="Times New Roman" w:cs="Times New Roman"/>
                <w:sz w:val="24"/>
              </w:rPr>
            </w:pPr>
            <w:r w:rsidRPr="00231379">
              <w:rPr>
                <w:rFonts w:ascii="Times New Roman" w:hAnsi="Times New Roman" w:cs="Times New Roman"/>
                <w:sz w:val="24"/>
              </w:rPr>
              <w:t>1.</w:t>
            </w:r>
          </w:p>
        </w:tc>
        <w:tc>
          <w:tcPr>
            <w:tcW w:w="3808" w:type="dxa"/>
            <w:vAlign w:val="center"/>
          </w:tcPr>
          <w:p w:rsidR="00231379" w:rsidRPr="00231379" w:rsidRDefault="00231379" w:rsidP="00231379">
            <w:pPr>
              <w:spacing w:after="0" w:line="240" w:lineRule="auto"/>
              <w:rPr>
                <w:rFonts w:ascii="Times New Roman" w:hAnsi="Times New Roman" w:cs="Times New Roman"/>
                <w:sz w:val="24"/>
              </w:rPr>
            </w:pPr>
          </w:p>
        </w:tc>
        <w:tc>
          <w:tcPr>
            <w:tcW w:w="1941" w:type="dxa"/>
          </w:tcPr>
          <w:p w:rsidR="00231379" w:rsidRPr="00231379" w:rsidRDefault="00231379" w:rsidP="00231379">
            <w:pPr>
              <w:spacing w:after="0" w:line="240" w:lineRule="auto"/>
              <w:rPr>
                <w:rFonts w:ascii="Times New Roman" w:hAnsi="Times New Roman" w:cs="Times New Roman"/>
                <w:sz w:val="24"/>
              </w:rPr>
            </w:pPr>
          </w:p>
        </w:tc>
        <w:tc>
          <w:tcPr>
            <w:tcW w:w="1418" w:type="dxa"/>
            <w:vAlign w:val="center"/>
          </w:tcPr>
          <w:p w:rsidR="00231379" w:rsidRPr="00231379" w:rsidRDefault="00231379" w:rsidP="00231379">
            <w:pPr>
              <w:spacing w:after="0" w:line="240" w:lineRule="auto"/>
              <w:rPr>
                <w:rFonts w:ascii="Times New Roman" w:hAnsi="Times New Roman" w:cs="Times New Roman"/>
                <w:sz w:val="24"/>
              </w:rPr>
            </w:pPr>
          </w:p>
        </w:tc>
        <w:tc>
          <w:tcPr>
            <w:tcW w:w="1276" w:type="dxa"/>
            <w:vAlign w:val="center"/>
          </w:tcPr>
          <w:p w:rsidR="00231379" w:rsidRPr="00231379" w:rsidRDefault="00231379" w:rsidP="00231379">
            <w:pPr>
              <w:spacing w:after="0" w:line="240" w:lineRule="auto"/>
              <w:rPr>
                <w:rFonts w:ascii="Times New Roman" w:hAnsi="Times New Roman" w:cs="Times New Roman"/>
                <w:sz w:val="24"/>
              </w:rPr>
            </w:pPr>
          </w:p>
        </w:tc>
        <w:tc>
          <w:tcPr>
            <w:tcW w:w="1559" w:type="dxa"/>
          </w:tcPr>
          <w:p w:rsidR="00231379" w:rsidRPr="00231379" w:rsidRDefault="00231379" w:rsidP="00231379">
            <w:pPr>
              <w:spacing w:after="0" w:line="240" w:lineRule="auto"/>
              <w:rPr>
                <w:rFonts w:ascii="Times New Roman" w:hAnsi="Times New Roman" w:cs="Times New Roman"/>
                <w:sz w:val="24"/>
              </w:rPr>
            </w:pPr>
          </w:p>
        </w:tc>
      </w:tr>
      <w:tr w:rsidR="00231379" w:rsidRPr="00231379" w:rsidTr="00231379">
        <w:trPr>
          <w:jc w:val="center"/>
        </w:trPr>
        <w:tc>
          <w:tcPr>
            <w:tcW w:w="8928" w:type="dxa"/>
            <w:gridSpan w:val="5"/>
          </w:tcPr>
          <w:p w:rsidR="00231379" w:rsidRPr="00231379" w:rsidRDefault="00231379" w:rsidP="00231379">
            <w:pPr>
              <w:spacing w:after="0" w:line="240" w:lineRule="auto"/>
              <w:rPr>
                <w:rFonts w:ascii="Times New Roman" w:hAnsi="Times New Roman" w:cs="Times New Roman"/>
                <w:b/>
                <w:sz w:val="24"/>
              </w:rPr>
            </w:pPr>
            <w:r w:rsidRPr="00231379">
              <w:rPr>
                <w:rFonts w:ascii="Times New Roman" w:hAnsi="Times New Roman" w:cs="Times New Roman"/>
                <w:b/>
                <w:sz w:val="24"/>
              </w:rPr>
              <w:t>Сума:</w:t>
            </w:r>
          </w:p>
          <w:p w:rsidR="00231379" w:rsidRPr="00231379" w:rsidRDefault="00231379" w:rsidP="00231379">
            <w:pPr>
              <w:spacing w:after="0" w:line="240" w:lineRule="auto"/>
              <w:rPr>
                <w:rFonts w:ascii="Times New Roman" w:hAnsi="Times New Roman" w:cs="Times New Roman"/>
                <w:i/>
                <w:sz w:val="24"/>
              </w:rPr>
            </w:pPr>
            <w:r w:rsidRPr="00231379">
              <w:rPr>
                <w:rFonts w:ascii="Times New Roman" w:hAnsi="Times New Roman" w:cs="Times New Roman"/>
                <w:i/>
                <w:sz w:val="24"/>
              </w:rPr>
              <w:t>(якщо Постачальник – платник ПДВ)</w:t>
            </w:r>
          </w:p>
        </w:tc>
        <w:tc>
          <w:tcPr>
            <w:tcW w:w="1559" w:type="dxa"/>
          </w:tcPr>
          <w:p w:rsidR="00231379" w:rsidRPr="00231379" w:rsidRDefault="00231379" w:rsidP="00231379">
            <w:pPr>
              <w:spacing w:after="0" w:line="240" w:lineRule="auto"/>
              <w:rPr>
                <w:rFonts w:ascii="Times New Roman" w:hAnsi="Times New Roman" w:cs="Times New Roman"/>
                <w:b/>
                <w:sz w:val="24"/>
              </w:rPr>
            </w:pPr>
          </w:p>
        </w:tc>
      </w:tr>
      <w:tr w:rsidR="00231379" w:rsidRPr="00231379" w:rsidTr="00231379">
        <w:trPr>
          <w:jc w:val="center"/>
        </w:trPr>
        <w:tc>
          <w:tcPr>
            <w:tcW w:w="8928" w:type="dxa"/>
            <w:gridSpan w:val="5"/>
          </w:tcPr>
          <w:p w:rsidR="00231379" w:rsidRPr="00231379" w:rsidRDefault="00231379" w:rsidP="00231379">
            <w:pPr>
              <w:spacing w:after="0" w:line="240" w:lineRule="auto"/>
              <w:rPr>
                <w:rFonts w:ascii="Times New Roman" w:hAnsi="Times New Roman" w:cs="Times New Roman"/>
                <w:b/>
                <w:sz w:val="24"/>
              </w:rPr>
            </w:pPr>
            <w:r w:rsidRPr="00231379">
              <w:rPr>
                <w:rFonts w:ascii="Times New Roman" w:hAnsi="Times New Roman" w:cs="Times New Roman"/>
                <w:b/>
                <w:sz w:val="24"/>
              </w:rPr>
              <w:t>ВСЬОГО:</w:t>
            </w:r>
          </w:p>
        </w:tc>
        <w:tc>
          <w:tcPr>
            <w:tcW w:w="1559" w:type="dxa"/>
          </w:tcPr>
          <w:p w:rsidR="00231379" w:rsidRPr="00231379" w:rsidRDefault="00231379" w:rsidP="00231379">
            <w:pPr>
              <w:spacing w:after="0" w:line="240" w:lineRule="auto"/>
              <w:rPr>
                <w:rFonts w:ascii="Times New Roman" w:hAnsi="Times New Roman" w:cs="Times New Roman"/>
                <w:b/>
                <w:sz w:val="24"/>
              </w:rPr>
            </w:pPr>
          </w:p>
        </w:tc>
      </w:tr>
    </w:tbl>
    <w:p w:rsidR="00231379" w:rsidRPr="00231379" w:rsidRDefault="00231379" w:rsidP="00231379">
      <w:pPr>
        <w:spacing w:after="0" w:line="240" w:lineRule="auto"/>
        <w:rPr>
          <w:rFonts w:ascii="Times New Roman" w:hAnsi="Times New Roman" w:cs="Times New Roman"/>
          <w:sz w:val="24"/>
        </w:rPr>
      </w:pPr>
      <w:r w:rsidRPr="00231379">
        <w:rPr>
          <w:rFonts w:ascii="Times New Roman" w:hAnsi="Times New Roman" w:cs="Times New Roman"/>
          <w:sz w:val="24"/>
        </w:rPr>
        <w:tab/>
      </w:r>
      <w:r w:rsidRPr="00231379">
        <w:rPr>
          <w:rFonts w:ascii="Times New Roman" w:hAnsi="Times New Roman" w:cs="Times New Roman"/>
          <w:sz w:val="24"/>
        </w:rPr>
        <w:tab/>
      </w:r>
      <w:r w:rsidRPr="00231379">
        <w:rPr>
          <w:rFonts w:ascii="Times New Roman" w:hAnsi="Times New Roman" w:cs="Times New Roman"/>
          <w:sz w:val="24"/>
        </w:rPr>
        <w:tab/>
      </w:r>
      <w:r w:rsidRPr="00231379">
        <w:rPr>
          <w:rFonts w:ascii="Times New Roman" w:hAnsi="Times New Roman" w:cs="Times New Roman"/>
          <w:sz w:val="24"/>
        </w:rPr>
        <w:tab/>
      </w:r>
      <w:r w:rsidRPr="00231379">
        <w:rPr>
          <w:rFonts w:ascii="Times New Roman" w:hAnsi="Times New Roman" w:cs="Times New Roman"/>
          <w:sz w:val="24"/>
        </w:rPr>
        <w:tab/>
      </w:r>
      <w:r w:rsidRPr="00231379">
        <w:rPr>
          <w:rFonts w:ascii="Times New Roman" w:hAnsi="Times New Roman" w:cs="Times New Roman"/>
          <w:sz w:val="24"/>
        </w:rPr>
        <w:tab/>
      </w:r>
    </w:p>
    <w:p w:rsidR="00231379" w:rsidRPr="00231379" w:rsidRDefault="00231379" w:rsidP="00231379">
      <w:pPr>
        <w:spacing w:after="0" w:line="240" w:lineRule="auto"/>
        <w:rPr>
          <w:rFonts w:ascii="Times New Roman" w:hAnsi="Times New Roman" w:cs="Times New Roman"/>
          <w:sz w:val="24"/>
        </w:rPr>
      </w:pPr>
      <w:r w:rsidRPr="00231379">
        <w:rPr>
          <w:rFonts w:ascii="Times New Roman" w:hAnsi="Times New Roman" w:cs="Times New Roman"/>
          <w:sz w:val="24"/>
        </w:rPr>
        <w:t>Загальна вартість _________________________________</w:t>
      </w:r>
      <w:r w:rsidRPr="00231379">
        <w:rPr>
          <w:rFonts w:ascii="Times New Roman" w:hAnsi="Times New Roman" w:cs="Times New Roman"/>
          <w:b/>
          <w:sz w:val="24"/>
        </w:rPr>
        <w:t>______________,____ грн. (_________________________________________________ грн. ______ коп.)</w:t>
      </w:r>
      <w:r w:rsidRPr="00231379">
        <w:rPr>
          <w:rFonts w:ascii="Times New Roman" w:hAnsi="Times New Roman" w:cs="Times New Roman"/>
          <w:sz w:val="24"/>
        </w:rPr>
        <w:t>, з/без ПДВ.</w:t>
      </w:r>
    </w:p>
    <w:p w:rsidR="00231379" w:rsidRPr="00231379" w:rsidRDefault="00231379" w:rsidP="00231379">
      <w:pPr>
        <w:spacing w:after="0" w:line="240" w:lineRule="auto"/>
        <w:rPr>
          <w:rFonts w:ascii="Times New Roman" w:hAnsi="Times New Roman" w:cs="Times New Roman"/>
          <w:sz w:val="24"/>
        </w:rPr>
      </w:pPr>
    </w:p>
    <w:p w:rsidR="00231379" w:rsidRPr="00231379" w:rsidRDefault="00231379" w:rsidP="00231379">
      <w:pPr>
        <w:spacing w:after="0" w:line="240" w:lineRule="auto"/>
        <w:rPr>
          <w:rFonts w:ascii="Times New Roman" w:hAnsi="Times New Roman" w:cs="Times New Roman"/>
          <w:sz w:val="24"/>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962"/>
        <w:gridCol w:w="4961"/>
      </w:tblGrid>
      <w:tr w:rsidR="00231379" w:rsidRPr="00231379" w:rsidTr="000D750F">
        <w:trPr>
          <w:jc w:val="center"/>
        </w:trPr>
        <w:tc>
          <w:tcPr>
            <w:tcW w:w="4962" w:type="dxa"/>
          </w:tcPr>
          <w:p w:rsidR="00231379" w:rsidRPr="00231379" w:rsidRDefault="00231379" w:rsidP="00231379">
            <w:pPr>
              <w:spacing w:after="0" w:line="240" w:lineRule="auto"/>
              <w:rPr>
                <w:rFonts w:ascii="Times New Roman" w:hAnsi="Times New Roman" w:cs="Times New Roman"/>
                <w:b/>
                <w:sz w:val="24"/>
              </w:rPr>
            </w:pPr>
            <w:r w:rsidRPr="00231379">
              <w:rPr>
                <w:rFonts w:ascii="Times New Roman" w:hAnsi="Times New Roman" w:cs="Times New Roman"/>
                <w:sz w:val="24"/>
              </w:rPr>
              <w:t xml:space="preserve">    </w:t>
            </w:r>
            <w:r w:rsidRPr="00231379">
              <w:rPr>
                <w:rFonts w:ascii="Times New Roman" w:hAnsi="Times New Roman" w:cs="Times New Roman"/>
                <w:b/>
                <w:sz w:val="24"/>
              </w:rPr>
              <w:t>Замовник</w:t>
            </w:r>
          </w:p>
        </w:tc>
        <w:tc>
          <w:tcPr>
            <w:tcW w:w="4961" w:type="dxa"/>
          </w:tcPr>
          <w:p w:rsidR="00231379" w:rsidRPr="00231379" w:rsidRDefault="00231379" w:rsidP="00231379">
            <w:pPr>
              <w:spacing w:after="0" w:line="240" w:lineRule="auto"/>
              <w:rPr>
                <w:rFonts w:ascii="Times New Roman" w:hAnsi="Times New Roman" w:cs="Times New Roman"/>
                <w:b/>
                <w:sz w:val="24"/>
              </w:rPr>
            </w:pPr>
            <w:r w:rsidRPr="00231379">
              <w:rPr>
                <w:rFonts w:ascii="Times New Roman" w:hAnsi="Times New Roman" w:cs="Times New Roman"/>
                <w:b/>
                <w:sz w:val="24"/>
              </w:rPr>
              <w:t>Постачальник</w:t>
            </w:r>
          </w:p>
        </w:tc>
      </w:tr>
    </w:tbl>
    <w:p w:rsidR="00231379" w:rsidRPr="00231379" w:rsidRDefault="00231379" w:rsidP="00231379">
      <w:pPr>
        <w:spacing w:after="0" w:line="240" w:lineRule="auto"/>
        <w:rPr>
          <w:rFonts w:ascii="Times New Roman" w:hAnsi="Times New Roman" w:cs="Times New Roman"/>
          <w:b/>
          <w:sz w:val="24"/>
        </w:rPr>
      </w:pPr>
    </w:p>
    <w:p w:rsidR="00231379" w:rsidRPr="00231379" w:rsidRDefault="00231379" w:rsidP="00231379">
      <w:pPr>
        <w:spacing w:after="0" w:line="240" w:lineRule="auto"/>
        <w:rPr>
          <w:rFonts w:ascii="Times New Roman" w:hAnsi="Times New Roman" w:cs="Times New Roman"/>
          <w:b/>
          <w:sz w:val="24"/>
        </w:rPr>
      </w:pPr>
    </w:p>
    <w:p w:rsidR="00231379" w:rsidRPr="00231379" w:rsidRDefault="00231379" w:rsidP="00231379">
      <w:pPr>
        <w:spacing w:after="0" w:line="240" w:lineRule="auto"/>
        <w:rPr>
          <w:rFonts w:ascii="Times New Roman" w:hAnsi="Times New Roman" w:cs="Times New Roman"/>
          <w:b/>
          <w:sz w:val="24"/>
        </w:rPr>
      </w:pPr>
    </w:p>
    <w:p w:rsidR="00231379" w:rsidRPr="00231379" w:rsidRDefault="00231379" w:rsidP="00231379">
      <w:pPr>
        <w:spacing w:after="0" w:line="240" w:lineRule="auto"/>
        <w:rPr>
          <w:rFonts w:ascii="Times New Roman" w:hAnsi="Times New Roman" w:cs="Times New Roman"/>
          <w:b/>
          <w:sz w:val="24"/>
        </w:rPr>
      </w:pPr>
    </w:p>
    <w:p w:rsidR="00231379" w:rsidRPr="00231379" w:rsidRDefault="00231379" w:rsidP="00231379">
      <w:pPr>
        <w:spacing w:after="0" w:line="240" w:lineRule="auto"/>
        <w:rPr>
          <w:rFonts w:ascii="Times New Roman" w:hAnsi="Times New Roman" w:cs="Times New Roman"/>
          <w:b/>
          <w:sz w:val="24"/>
        </w:rPr>
      </w:pPr>
    </w:p>
    <w:p w:rsidR="00662E97" w:rsidRPr="00231379" w:rsidRDefault="00662E97" w:rsidP="00231379">
      <w:pPr>
        <w:spacing w:after="0" w:line="240" w:lineRule="auto"/>
        <w:rPr>
          <w:rFonts w:ascii="Times New Roman" w:hAnsi="Times New Roman" w:cs="Times New Roman"/>
          <w:sz w:val="24"/>
        </w:rPr>
      </w:pPr>
    </w:p>
    <w:sectPr w:rsidR="00662E97" w:rsidRPr="002313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F5200"/>
    <w:multiLevelType w:val="multilevel"/>
    <w:tmpl w:val="81AADB14"/>
    <w:lvl w:ilvl="0">
      <w:start w:val="1"/>
      <w:numFmt w:val="decimal"/>
      <w:lvlText w:val="%1."/>
      <w:lvlJc w:val="left"/>
      <w:pPr>
        <w:ind w:left="1068" w:hanging="360"/>
      </w:pPr>
      <w:rPr>
        <w:rFonts w:hint="default"/>
      </w:rPr>
    </w:lvl>
    <w:lvl w:ilvl="1">
      <w:start w:val="1"/>
      <w:numFmt w:val="decimal"/>
      <w:isLgl/>
      <w:lvlText w:val="%1.%2."/>
      <w:lvlJc w:val="left"/>
      <w:pPr>
        <w:ind w:left="1758" w:hanging="1050"/>
      </w:pPr>
      <w:rPr>
        <w:rFonts w:hint="default"/>
      </w:rPr>
    </w:lvl>
    <w:lvl w:ilvl="2">
      <w:start w:val="1"/>
      <w:numFmt w:val="decimal"/>
      <w:isLgl/>
      <w:lvlText w:val="%1.%2.%3."/>
      <w:lvlJc w:val="left"/>
      <w:pPr>
        <w:ind w:left="1758" w:hanging="1050"/>
      </w:pPr>
      <w:rPr>
        <w:rFonts w:hint="default"/>
      </w:rPr>
    </w:lvl>
    <w:lvl w:ilvl="3">
      <w:start w:val="1"/>
      <w:numFmt w:val="decimal"/>
      <w:isLgl/>
      <w:lvlText w:val="%1.%2.%3.%4."/>
      <w:lvlJc w:val="left"/>
      <w:pPr>
        <w:ind w:left="1758" w:hanging="105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379"/>
    <w:rsid w:val="00231379"/>
    <w:rsid w:val="00662E9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B6090"/>
  <w15:chartTrackingRefBased/>
  <w15:docId w15:val="{8FE3A9B8-865D-452E-939B-67B0E27C4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13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11822</Words>
  <Characters>6740</Characters>
  <Application>Microsoft Office Word</Application>
  <DocSecurity>0</DocSecurity>
  <Lines>56</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2023-11-24T08:58:00Z</dcterms:created>
  <dcterms:modified xsi:type="dcterms:W3CDTF">2023-11-24T09:01:00Z</dcterms:modified>
</cp:coreProperties>
</file>