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0E" w:rsidRPr="0002665A" w:rsidRDefault="001D0A0E" w:rsidP="001D0A0E">
      <w:pPr>
        <w:keepNext/>
        <w:spacing w:after="0" w:line="240" w:lineRule="auto"/>
        <w:jc w:val="center"/>
        <w:rPr>
          <w:rFonts w:ascii="Times New Roman" w:eastAsia="Times New Roman" w:hAnsi="Times New Roman" w:cs="Times New Roman"/>
          <w:b/>
        </w:rPr>
      </w:pPr>
      <w:bookmarkStart w:id="0" w:name="_gjdgxs" w:colFirst="0" w:colLast="0"/>
      <w:bookmarkEnd w:id="0"/>
      <w:r w:rsidRPr="0002665A">
        <w:rPr>
          <w:rFonts w:ascii="Times New Roman" w:eastAsia="Times New Roman" w:hAnsi="Times New Roman" w:cs="Times New Roman"/>
          <w:b/>
        </w:rPr>
        <w:t>УПРАВЛІННЯ ІНСПЕКТУВАННЯ</w:t>
      </w:r>
    </w:p>
    <w:p w:rsidR="001D0A0E" w:rsidRPr="0002665A" w:rsidRDefault="001D0A0E" w:rsidP="001D0A0E">
      <w:pPr>
        <w:keepNext/>
        <w:spacing w:after="0" w:line="240" w:lineRule="auto"/>
        <w:jc w:val="center"/>
        <w:rPr>
          <w:rFonts w:ascii="Times New Roman" w:eastAsia="Times New Roman" w:hAnsi="Times New Roman" w:cs="Times New Roman"/>
          <w:b/>
        </w:rPr>
      </w:pPr>
      <w:r w:rsidRPr="0002665A">
        <w:rPr>
          <w:rFonts w:ascii="Times New Roman" w:eastAsia="Times New Roman" w:hAnsi="Times New Roman" w:cs="Times New Roman"/>
          <w:b/>
        </w:rPr>
        <w:t>ЧЕРКАСЬКОЇ МІСЬКОЇ РАДИ</w:t>
      </w:r>
    </w:p>
    <w:p w:rsidR="001D0A0E" w:rsidRPr="0002665A" w:rsidRDefault="001D0A0E" w:rsidP="001D0A0E">
      <w:pPr>
        <w:spacing w:after="0" w:line="240" w:lineRule="auto"/>
        <w:ind w:left="5387"/>
        <w:rPr>
          <w:rFonts w:ascii="Times New Roman" w:eastAsia="Times New Roman" w:hAnsi="Times New Roman" w:cs="Times New Roman"/>
          <w:b/>
          <w:sz w:val="24"/>
          <w:szCs w:val="24"/>
        </w:rPr>
      </w:pPr>
    </w:p>
    <w:p w:rsidR="001D0A0E" w:rsidRPr="0002665A" w:rsidRDefault="001D0A0E" w:rsidP="001D0A0E">
      <w:pPr>
        <w:spacing w:after="0" w:line="240" w:lineRule="auto"/>
        <w:ind w:left="5387"/>
        <w:rPr>
          <w:rFonts w:ascii="Times New Roman" w:eastAsia="Times New Roman" w:hAnsi="Times New Roman" w:cs="Times New Roman"/>
          <w:b/>
          <w:sz w:val="24"/>
          <w:szCs w:val="24"/>
        </w:rPr>
      </w:pPr>
    </w:p>
    <w:p w:rsidR="001D0A0E" w:rsidRPr="0002665A" w:rsidRDefault="001D0A0E" w:rsidP="001D0A0E">
      <w:pPr>
        <w:spacing w:after="0" w:line="240" w:lineRule="auto"/>
        <w:ind w:left="6663"/>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«ЗАТВЕРДЖЕНО»</w:t>
      </w:r>
    </w:p>
    <w:p w:rsidR="001D0A0E" w:rsidRPr="0002665A" w:rsidRDefault="001D0A0E" w:rsidP="001D0A0E">
      <w:pPr>
        <w:spacing w:after="0" w:line="240" w:lineRule="auto"/>
        <w:ind w:left="6663"/>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 xml:space="preserve">протокольним рішенням </w:t>
      </w:r>
    </w:p>
    <w:p w:rsidR="001D0A0E" w:rsidRPr="0002665A" w:rsidRDefault="001D0A0E" w:rsidP="001D0A0E">
      <w:pPr>
        <w:spacing w:after="0" w:line="240" w:lineRule="auto"/>
        <w:ind w:left="6663"/>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 xml:space="preserve">уповноваженої особи </w:t>
      </w:r>
    </w:p>
    <w:p w:rsidR="001D0A0E" w:rsidRPr="0002665A" w:rsidRDefault="001D0A0E" w:rsidP="001D0A0E">
      <w:pPr>
        <w:spacing w:after="0" w:line="240" w:lineRule="auto"/>
        <w:ind w:left="6663"/>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від 2</w:t>
      </w:r>
      <w:r w:rsidR="008D0957">
        <w:rPr>
          <w:rFonts w:ascii="Times New Roman" w:eastAsia="Times New Roman" w:hAnsi="Times New Roman" w:cs="Times New Roman"/>
          <w:b/>
          <w:sz w:val="24"/>
          <w:szCs w:val="24"/>
        </w:rPr>
        <w:t>4</w:t>
      </w:r>
      <w:r w:rsidRPr="0002665A">
        <w:rPr>
          <w:rFonts w:ascii="Times New Roman" w:eastAsia="Times New Roman" w:hAnsi="Times New Roman" w:cs="Times New Roman"/>
          <w:b/>
          <w:sz w:val="24"/>
          <w:szCs w:val="24"/>
        </w:rPr>
        <w:t>.11.2023 року</w:t>
      </w:r>
    </w:p>
    <w:p w:rsidR="001D0A0E" w:rsidRPr="0002665A" w:rsidRDefault="001D0A0E" w:rsidP="001D0A0E">
      <w:pPr>
        <w:spacing w:after="0" w:line="240" w:lineRule="auto"/>
        <w:ind w:left="5387"/>
        <w:rPr>
          <w:rFonts w:ascii="Times New Roman" w:eastAsia="Times New Roman" w:hAnsi="Times New Roman" w:cs="Times New Roman"/>
          <w:b/>
          <w:sz w:val="24"/>
          <w:szCs w:val="24"/>
        </w:rPr>
      </w:pPr>
    </w:p>
    <w:p w:rsidR="001D0A0E" w:rsidRPr="0002665A" w:rsidRDefault="001D0A0E" w:rsidP="001D0A0E">
      <w:pPr>
        <w:spacing w:after="0" w:line="240" w:lineRule="auto"/>
        <w:ind w:left="4820"/>
        <w:jc w:val="center"/>
        <w:rPr>
          <w:rFonts w:ascii="Times New Roman" w:eastAsia="Times New Roman" w:hAnsi="Times New Roman" w:cs="Times New Roman"/>
          <w:b/>
          <w:sz w:val="28"/>
          <w:szCs w:val="28"/>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pacing w:after="0" w:line="240" w:lineRule="auto"/>
        <w:jc w:val="center"/>
        <w:rPr>
          <w:rFonts w:ascii="Times New Roman" w:eastAsia="Times New Roman" w:hAnsi="Times New Roman" w:cs="Times New Roman"/>
          <w:b/>
          <w:sz w:val="24"/>
          <w:szCs w:val="24"/>
        </w:rPr>
      </w:pPr>
    </w:p>
    <w:p w:rsidR="001D0A0E" w:rsidRPr="0002665A" w:rsidRDefault="001D0A0E" w:rsidP="001D0A0E">
      <w:pPr>
        <w:shd w:val="clear" w:color="auto" w:fill="FFFFFF"/>
        <w:spacing w:after="0" w:line="240" w:lineRule="auto"/>
        <w:ind w:left="-720"/>
        <w:jc w:val="center"/>
        <w:rPr>
          <w:rFonts w:ascii="Times New Roman" w:eastAsia="Times New Roman" w:hAnsi="Times New Roman" w:cs="Times New Roman"/>
          <w:b/>
          <w:smallCaps/>
          <w:sz w:val="32"/>
          <w:szCs w:val="32"/>
        </w:rPr>
      </w:pPr>
      <w:r w:rsidRPr="0002665A">
        <w:rPr>
          <w:rFonts w:ascii="Times New Roman" w:eastAsia="Times New Roman" w:hAnsi="Times New Roman" w:cs="Times New Roman"/>
          <w:b/>
          <w:smallCaps/>
          <w:sz w:val="32"/>
          <w:szCs w:val="32"/>
        </w:rPr>
        <w:t>ТЕНДЕРНА ДОКУМЕНТАЦІЯ</w:t>
      </w:r>
    </w:p>
    <w:p w:rsidR="001D0A0E" w:rsidRPr="0002665A" w:rsidRDefault="001D0A0E" w:rsidP="001D0A0E">
      <w:pPr>
        <w:spacing w:after="0" w:line="240" w:lineRule="auto"/>
        <w:ind w:left="-720"/>
        <w:jc w:val="center"/>
        <w:rPr>
          <w:rFonts w:ascii="Times New Roman" w:eastAsia="Times New Roman" w:hAnsi="Times New Roman" w:cs="Times New Roman"/>
        </w:rPr>
      </w:pPr>
    </w:p>
    <w:p w:rsidR="008000A0" w:rsidRPr="0002665A" w:rsidRDefault="008000A0" w:rsidP="00B60181">
      <w:pPr>
        <w:spacing w:before="240"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по процедурі</w:t>
      </w:r>
      <w:r w:rsidR="00B931A6" w:rsidRPr="0002665A">
        <w:rPr>
          <w:rFonts w:ascii="Times New Roman" w:eastAsia="Times New Roman" w:hAnsi="Times New Roman" w:cs="Times New Roman"/>
          <w:b/>
          <w:sz w:val="24"/>
          <w:szCs w:val="24"/>
        </w:rPr>
        <w:t xml:space="preserve"> ВІДКРИТІ ТОРГИ З ОСОБЛИВОСТЯМИ</w:t>
      </w:r>
      <w:r w:rsidRPr="0002665A">
        <w:rPr>
          <w:rFonts w:ascii="Times New Roman" w:eastAsia="Times New Roman" w:hAnsi="Times New Roman" w:cs="Times New Roman"/>
          <w:b/>
          <w:sz w:val="24"/>
          <w:szCs w:val="24"/>
        </w:rPr>
        <w:t xml:space="preserve"> (</w:t>
      </w:r>
      <w:r w:rsidR="00C03285" w:rsidRPr="0002665A">
        <w:rPr>
          <w:rFonts w:ascii="Times New Roman" w:eastAsia="Times New Roman" w:hAnsi="Times New Roman" w:cs="Times New Roman"/>
          <w:sz w:val="24"/>
          <w:szCs w:val="24"/>
        </w:rPr>
        <w:t xml:space="preserve">з урахуванням «Особливостей здійснення публічних </w:t>
      </w:r>
      <w:proofErr w:type="spellStart"/>
      <w:r w:rsidR="00C03285" w:rsidRPr="0002665A">
        <w:rPr>
          <w:rFonts w:ascii="Times New Roman" w:eastAsia="Times New Roman" w:hAnsi="Times New Roman" w:cs="Times New Roman"/>
          <w:sz w:val="24"/>
          <w:szCs w:val="24"/>
        </w:rPr>
        <w:t>закупівель</w:t>
      </w:r>
      <w:proofErr w:type="spellEnd"/>
      <w:r w:rsidR="00C03285" w:rsidRPr="000266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sidRPr="0002665A">
        <w:rPr>
          <w:rFonts w:ascii="Times New Roman" w:eastAsia="Times New Roman" w:hAnsi="Times New Roman" w:cs="Times New Roman"/>
          <w:sz w:val="24"/>
          <w:szCs w:val="24"/>
        </w:rPr>
        <w:t>, зі змінами</w:t>
      </w:r>
      <w:r w:rsidRPr="0002665A">
        <w:rPr>
          <w:rFonts w:ascii="Times New Roman" w:eastAsia="Times New Roman" w:hAnsi="Times New Roman" w:cs="Times New Roman"/>
          <w:b/>
          <w:sz w:val="24"/>
          <w:szCs w:val="24"/>
        </w:rPr>
        <w:t>)</w:t>
      </w:r>
    </w:p>
    <w:p w:rsidR="008000A0" w:rsidRPr="0002665A" w:rsidRDefault="008000A0" w:rsidP="00B60181">
      <w:pPr>
        <w:spacing w:before="240" w:after="0" w:line="240" w:lineRule="auto"/>
        <w:jc w:val="center"/>
        <w:rPr>
          <w:rFonts w:ascii="Times New Roman" w:eastAsia="Times New Roman" w:hAnsi="Times New Roman" w:cs="Times New Roman"/>
          <w:b/>
          <w:sz w:val="24"/>
          <w:szCs w:val="24"/>
        </w:rPr>
      </w:pPr>
      <w:r w:rsidRPr="0002665A">
        <w:rPr>
          <w:rFonts w:ascii="Times New Roman" w:eastAsia="Times New Roman" w:hAnsi="Times New Roman" w:cs="Times New Roman"/>
          <w:sz w:val="24"/>
          <w:szCs w:val="24"/>
        </w:rPr>
        <w:t xml:space="preserve">на закупівлю </w:t>
      </w:r>
      <w:r w:rsidRPr="0002665A">
        <w:rPr>
          <w:rFonts w:ascii="Times New Roman" w:eastAsia="Times New Roman" w:hAnsi="Times New Roman" w:cs="Times New Roman"/>
          <w:b/>
          <w:sz w:val="24"/>
          <w:szCs w:val="24"/>
        </w:rPr>
        <w:t>Товару</w:t>
      </w:r>
    </w:p>
    <w:p w:rsidR="006732DC" w:rsidRPr="0002665A" w:rsidRDefault="006732DC" w:rsidP="00B60181">
      <w:pPr>
        <w:spacing w:before="240" w:after="0" w:line="240" w:lineRule="auto"/>
        <w:jc w:val="center"/>
        <w:rPr>
          <w:rFonts w:ascii="Times New Roman" w:eastAsia="Times New Roman" w:hAnsi="Times New Roman" w:cs="Times New Roman"/>
          <w:sz w:val="24"/>
          <w:szCs w:val="24"/>
        </w:rPr>
      </w:pPr>
    </w:p>
    <w:p w:rsidR="006732DC" w:rsidRPr="0002665A" w:rsidRDefault="006732DC" w:rsidP="00B60181">
      <w:pPr>
        <w:spacing w:before="240" w:after="0" w:line="240" w:lineRule="auto"/>
        <w:jc w:val="center"/>
        <w:rPr>
          <w:rFonts w:ascii="Times New Roman" w:eastAsia="Times New Roman" w:hAnsi="Times New Roman" w:cs="Times New Roman"/>
          <w:sz w:val="24"/>
          <w:szCs w:val="24"/>
        </w:rPr>
      </w:pPr>
    </w:p>
    <w:p w:rsidR="008000A0" w:rsidRPr="0002665A" w:rsidRDefault="00545574" w:rsidP="00545574">
      <w:pPr>
        <w:spacing w:before="240" w:after="0"/>
        <w:jc w:val="center"/>
        <w:rPr>
          <w:rFonts w:ascii="Times New Roman" w:eastAsia="Times New Roman" w:hAnsi="Times New Roman" w:cs="Times New Roman"/>
          <w:sz w:val="24"/>
          <w:szCs w:val="24"/>
        </w:rPr>
      </w:pPr>
      <w:r w:rsidRPr="0002665A">
        <w:rPr>
          <w:rFonts w:ascii="Times New Roman" w:hAnsi="Times New Roman"/>
          <w:b/>
          <w:bCs/>
          <w:iCs/>
          <w:sz w:val="40"/>
          <w:szCs w:val="40"/>
        </w:rPr>
        <w:t>Придбання комп’ютерної техніки (п</w:t>
      </w:r>
      <w:r w:rsidR="0021098E" w:rsidRPr="0002665A">
        <w:rPr>
          <w:rFonts w:ascii="Times New Roman" w:hAnsi="Times New Roman"/>
          <w:b/>
          <w:bCs/>
          <w:iCs/>
          <w:sz w:val="40"/>
          <w:szCs w:val="40"/>
        </w:rPr>
        <w:t>ланшет</w:t>
      </w:r>
      <w:r w:rsidRPr="0002665A">
        <w:rPr>
          <w:rFonts w:ascii="Times New Roman" w:hAnsi="Times New Roman"/>
          <w:b/>
          <w:bCs/>
          <w:iCs/>
          <w:sz w:val="40"/>
          <w:szCs w:val="40"/>
        </w:rPr>
        <w:t>ний комп’ютер)</w:t>
      </w:r>
      <w:r w:rsidR="0021098E" w:rsidRPr="0002665A">
        <w:rPr>
          <w:rFonts w:ascii="Times New Roman" w:hAnsi="Times New Roman"/>
          <w:b/>
          <w:bCs/>
          <w:iCs/>
          <w:sz w:val="40"/>
          <w:szCs w:val="40"/>
        </w:rPr>
        <w:t xml:space="preserve"> </w:t>
      </w:r>
      <w:r w:rsidR="00684A53" w:rsidRPr="0002665A">
        <w:rPr>
          <w:rFonts w:ascii="Times New Roman" w:hAnsi="Times New Roman"/>
          <w:b/>
          <w:bCs/>
          <w:iCs/>
          <w:sz w:val="40"/>
          <w:szCs w:val="40"/>
        </w:rPr>
        <w:t xml:space="preserve">(код ДК 021:2015 – </w:t>
      </w:r>
      <w:r w:rsidR="0021098E" w:rsidRPr="0002665A">
        <w:rPr>
          <w:rFonts w:ascii="Times New Roman" w:hAnsi="Times New Roman"/>
          <w:b/>
          <w:bCs/>
          <w:iCs/>
          <w:sz w:val="40"/>
          <w:szCs w:val="40"/>
        </w:rPr>
        <w:t>30210000-4</w:t>
      </w:r>
      <w:r w:rsidR="00684A53" w:rsidRPr="0002665A">
        <w:rPr>
          <w:rFonts w:ascii="Times New Roman" w:hAnsi="Times New Roman"/>
          <w:b/>
          <w:bCs/>
          <w:iCs/>
          <w:sz w:val="40"/>
          <w:szCs w:val="40"/>
        </w:rPr>
        <w:t xml:space="preserve"> – </w:t>
      </w:r>
      <w:r w:rsidR="0021098E" w:rsidRPr="0002665A">
        <w:rPr>
          <w:rFonts w:ascii="Times New Roman" w:hAnsi="Times New Roman"/>
          <w:b/>
          <w:bCs/>
          <w:iCs/>
          <w:sz w:val="40"/>
          <w:szCs w:val="40"/>
        </w:rPr>
        <w:t>Машини для обробки даних (апаратна частина)</w:t>
      </w:r>
    </w:p>
    <w:p w:rsidR="006732DC" w:rsidRPr="0002665A" w:rsidRDefault="006732DC" w:rsidP="00B60181">
      <w:pPr>
        <w:spacing w:before="240" w:after="0" w:line="240" w:lineRule="auto"/>
        <w:rPr>
          <w:rFonts w:ascii="Times New Roman" w:eastAsia="Times New Roman" w:hAnsi="Times New Roman" w:cs="Times New Roman"/>
          <w:sz w:val="24"/>
          <w:szCs w:val="24"/>
        </w:rPr>
      </w:pPr>
    </w:p>
    <w:p w:rsidR="006732DC" w:rsidRPr="0002665A" w:rsidRDefault="006732DC" w:rsidP="00B60181">
      <w:pPr>
        <w:spacing w:before="240" w:after="0" w:line="240" w:lineRule="auto"/>
        <w:rPr>
          <w:rFonts w:ascii="Times New Roman" w:eastAsia="Times New Roman" w:hAnsi="Times New Roman" w:cs="Times New Roman"/>
          <w:sz w:val="24"/>
          <w:szCs w:val="24"/>
        </w:rPr>
      </w:pPr>
    </w:p>
    <w:p w:rsidR="006732DC" w:rsidRPr="0002665A" w:rsidRDefault="006732DC" w:rsidP="00B60181">
      <w:pPr>
        <w:spacing w:before="240" w:after="0" w:line="240" w:lineRule="auto"/>
        <w:rPr>
          <w:rFonts w:ascii="Times New Roman" w:eastAsia="Times New Roman" w:hAnsi="Times New Roman" w:cs="Times New Roman"/>
          <w:sz w:val="24"/>
          <w:szCs w:val="24"/>
        </w:rPr>
      </w:pPr>
    </w:p>
    <w:p w:rsidR="001D0A0E" w:rsidRPr="0002665A" w:rsidRDefault="001D0A0E" w:rsidP="00B60181">
      <w:pPr>
        <w:spacing w:before="240" w:after="0" w:line="240" w:lineRule="auto"/>
        <w:rPr>
          <w:rFonts w:ascii="Times New Roman" w:eastAsia="Times New Roman" w:hAnsi="Times New Roman" w:cs="Times New Roman"/>
          <w:sz w:val="24"/>
          <w:szCs w:val="24"/>
        </w:rPr>
      </w:pPr>
    </w:p>
    <w:p w:rsidR="001D0A0E" w:rsidRPr="0002665A" w:rsidRDefault="001D0A0E" w:rsidP="00B60181">
      <w:pPr>
        <w:spacing w:before="240" w:after="0" w:line="240" w:lineRule="auto"/>
        <w:rPr>
          <w:rFonts w:ascii="Times New Roman" w:eastAsia="Times New Roman" w:hAnsi="Times New Roman" w:cs="Times New Roman"/>
          <w:sz w:val="24"/>
          <w:szCs w:val="24"/>
        </w:rPr>
      </w:pPr>
    </w:p>
    <w:p w:rsidR="00545574" w:rsidRPr="0002665A" w:rsidRDefault="00545574" w:rsidP="00B60181">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p>
    <w:p w:rsidR="00545574" w:rsidRPr="0002665A" w:rsidRDefault="00545574" w:rsidP="00B60181">
      <w:pPr>
        <w:spacing w:before="240" w:after="0" w:line="240" w:lineRule="auto"/>
        <w:jc w:val="center"/>
        <w:rPr>
          <w:rFonts w:ascii="Times New Roman" w:eastAsia="Times New Roman" w:hAnsi="Times New Roman" w:cs="Times New Roman"/>
          <w:b/>
          <w:sz w:val="24"/>
          <w:szCs w:val="24"/>
        </w:rPr>
      </w:pPr>
    </w:p>
    <w:p w:rsidR="008000A0" w:rsidRPr="0002665A" w:rsidRDefault="00C03285" w:rsidP="00B60181">
      <w:pPr>
        <w:spacing w:before="240" w:after="0" w:line="240" w:lineRule="auto"/>
        <w:jc w:val="center"/>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 xml:space="preserve">м. </w:t>
      </w:r>
      <w:r w:rsidR="001D0A0E" w:rsidRPr="0002665A">
        <w:rPr>
          <w:rFonts w:ascii="Times New Roman" w:eastAsia="Times New Roman" w:hAnsi="Times New Roman" w:cs="Times New Roman"/>
          <w:b/>
          <w:sz w:val="24"/>
          <w:szCs w:val="24"/>
        </w:rPr>
        <w:t>Черкаси</w:t>
      </w:r>
      <w:r w:rsidR="008000A0" w:rsidRPr="0002665A">
        <w:rPr>
          <w:rFonts w:ascii="Times New Roman" w:eastAsia="Times New Roman" w:hAnsi="Times New Roman" w:cs="Times New Roman"/>
          <w:b/>
          <w:i/>
          <w:sz w:val="24"/>
          <w:szCs w:val="24"/>
        </w:rPr>
        <w:t xml:space="preserve"> - </w:t>
      </w:r>
      <w:r w:rsidR="008000A0" w:rsidRPr="0002665A">
        <w:rPr>
          <w:rFonts w:ascii="Times New Roman" w:eastAsia="Times New Roman" w:hAnsi="Times New Roman" w:cs="Times New Roman"/>
          <w:b/>
          <w:sz w:val="24"/>
          <w:szCs w:val="24"/>
        </w:rPr>
        <w:t>2023 рік</w:t>
      </w:r>
    </w:p>
    <w:p w:rsidR="008000A0" w:rsidRPr="0002665A" w:rsidRDefault="008000A0" w:rsidP="00B60181">
      <w:pPr>
        <w:spacing w:after="0" w:line="240" w:lineRule="auto"/>
        <w:jc w:val="both"/>
        <w:rPr>
          <w:rFonts w:ascii="Times New Roman" w:eastAsia="Times New Roman" w:hAnsi="Times New Roman" w:cs="Times New Roman"/>
          <w:sz w:val="24"/>
          <w:szCs w:val="24"/>
        </w:rPr>
      </w:pPr>
    </w:p>
    <w:p w:rsidR="008000A0" w:rsidRPr="0002665A" w:rsidRDefault="008000A0" w:rsidP="00B60181">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02665A" w:rsidTr="007D5768">
        <w:trPr>
          <w:trHeight w:val="416"/>
          <w:jc w:val="center"/>
        </w:trPr>
        <w:tc>
          <w:tcPr>
            <w:tcW w:w="705" w:type="dxa"/>
            <w:vAlign w:val="center"/>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p>
        </w:tc>
        <w:tc>
          <w:tcPr>
            <w:tcW w:w="9255" w:type="dxa"/>
            <w:gridSpan w:val="2"/>
            <w:vAlign w:val="center"/>
          </w:tcPr>
          <w:p w:rsidR="008000A0" w:rsidRPr="0002665A" w:rsidRDefault="008000A0" w:rsidP="001D0A0E">
            <w:pPr>
              <w:spacing w:after="0" w:line="240" w:lineRule="auto"/>
              <w:jc w:val="center"/>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Розділ 1. Загальні положення</w:t>
            </w:r>
          </w:p>
        </w:tc>
      </w:tr>
      <w:tr w:rsidR="008000A0" w:rsidRPr="0002665A" w:rsidTr="007D5768">
        <w:trPr>
          <w:trHeight w:val="411"/>
          <w:jc w:val="center"/>
        </w:trPr>
        <w:tc>
          <w:tcPr>
            <w:tcW w:w="705" w:type="dxa"/>
            <w:vAlign w:val="center"/>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805" w:type="dxa"/>
            <w:vAlign w:val="center"/>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6450" w:type="dxa"/>
            <w:vAlign w:val="center"/>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r>
      <w:tr w:rsidR="008000A0" w:rsidRPr="0002665A" w:rsidTr="007D5768">
        <w:trPr>
          <w:trHeight w:val="1119"/>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02665A" w:rsidRDefault="00C03285"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02665A" w:rsidTr="007D5768">
        <w:trPr>
          <w:trHeight w:val="615"/>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Інформація про замовника торгів</w:t>
            </w:r>
          </w:p>
        </w:tc>
        <w:tc>
          <w:tcPr>
            <w:tcW w:w="6450" w:type="dxa"/>
          </w:tcPr>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w:t>
            </w:r>
          </w:p>
        </w:tc>
      </w:tr>
      <w:tr w:rsidR="008000A0" w:rsidRPr="0002665A" w:rsidTr="007D5768">
        <w:trPr>
          <w:trHeight w:val="285"/>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2.1</w:t>
            </w:r>
          </w:p>
        </w:tc>
        <w:tc>
          <w:tcPr>
            <w:tcW w:w="2805" w:type="dxa"/>
          </w:tcPr>
          <w:p w:rsidR="008000A0" w:rsidRPr="0002665A" w:rsidRDefault="00C03285"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1D0A0E" w:rsidRPr="0002665A" w:rsidRDefault="001D0A0E"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УПРАВЛІННЯ ІНСПЕКТУВАННЯ ЧЕРКАСЬКОЇ МІСЬКОЇ РАДИ</w:t>
            </w:r>
            <w:r w:rsidRPr="0002665A">
              <w:rPr>
                <w:rFonts w:ascii="Times New Roman" w:eastAsia="Times New Roman" w:hAnsi="Times New Roman" w:cs="Times New Roman"/>
                <w:sz w:val="24"/>
                <w:szCs w:val="24"/>
              </w:rPr>
              <w:t xml:space="preserve"> </w:t>
            </w:r>
          </w:p>
          <w:p w:rsidR="008000A0" w:rsidRPr="0002665A" w:rsidRDefault="00C03285"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Код ЄДРПОУ: </w:t>
            </w:r>
            <w:r w:rsidR="001D0A0E" w:rsidRPr="0002665A">
              <w:rPr>
                <w:rFonts w:ascii="Times New Roman" w:eastAsia="Times New Roman" w:hAnsi="Times New Roman" w:cs="Times New Roman"/>
                <w:sz w:val="24"/>
                <w:szCs w:val="24"/>
              </w:rPr>
              <w:t>40955685</w:t>
            </w:r>
          </w:p>
        </w:tc>
      </w:tr>
      <w:tr w:rsidR="008000A0" w:rsidRPr="0002665A" w:rsidTr="007D5768">
        <w:trPr>
          <w:trHeight w:val="536"/>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2.2</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місцезнаходження</w:t>
            </w:r>
          </w:p>
        </w:tc>
        <w:tc>
          <w:tcPr>
            <w:tcW w:w="6450" w:type="dxa"/>
          </w:tcPr>
          <w:p w:rsidR="008000A0" w:rsidRPr="0002665A" w:rsidRDefault="001D0A0E"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18000, Черкаська обл., місто Черкаси, вулиця Благовісна, будинок 170, кабінет 21</w:t>
            </w:r>
          </w:p>
        </w:tc>
      </w:tr>
      <w:tr w:rsidR="008000A0" w:rsidRPr="0002665A" w:rsidTr="007D5768">
        <w:trPr>
          <w:trHeight w:val="1119"/>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2.3</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0A0E" w:rsidRPr="0002665A" w:rsidRDefault="001D0A0E" w:rsidP="001D0A0E">
            <w:pPr>
              <w:keepNext/>
              <w:keepLines/>
              <w:widowControl w:val="0"/>
              <w:shd w:val="clear" w:color="auto" w:fill="FFFFFF"/>
              <w:spacing w:after="0" w:line="240" w:lineRule="auto"/>
              <w:jc w:val="both"/>
              <w:rPr>
                <w:rFonts w:ascii="Times New Roman" w:eastAsia="Times New Roman" w:hAnsi="Times New Roman" w:cs="Times New Roman"/>
              </w:rPr>
            </w:pPr>
            <w:r w:rsidRPr="0002665A">
              <w:rPr>
                <w:rFonts w:ascii="Times New Roman" w:eastAsia="Times New Roman" w:hAnsi="Times New Roman" w:cs="Times New Roman"/>
              </w:rPr>
              <w:t>Уповноважена особа: головний спеціаліст відділу інспектування УПРАВЛІННЯ ІНСПЕКТУВАННЯ ЧЕРКАСЬКОЇ МІСЬКОЇ РАДИ,</w:t>
            </w:r>
          </w:p>
          <w:p w:rsidR="001D0A0E" w:rsidRPr="0002665A" w:rsidRDefault="001D0A0E" w:rsidP="001D0A0E">
            <w:pPr>
              <w:keepNext/>
              <w:keepLines/>
              <w:widowControl w:val="0"/>
              <w:shd w:val="clear" w:color="auto" w:fill="FFFFFF"/>
              <w:spacing w:after="0" w:line="240" w:lineRule="auto"/>
              <w:jc w:val="both"/>
              <w:rPr>
                <w:rFonts w:ascii="Times New Roman" w:eastAsia="Times New Roman" w:hAnsi="Times New Roman" w:cs="Times New Roman"/>
              </w:rPr>
            </w:pPr>
            <w:proofErr w:type="spellStart"/>
            <w:r w:rsidRPr="0002665A">
              <w:rPr>
                <w:rFonts w:ascii="Times New Roman" w:eastAsia="Times New Roman" w:hAnsi="Times New Roman" w:cs="Times New Roman"/>
              </w:rPr>
              <w:t>Марущак</w:t>
            </w:r>
            <w:proofErr w:type="spellEnd"/>
            <w:r w:rsidRPr="0002665A">
              <w:rPr>
                <w:rFonts w:ascii="Times New Roman" w:eastAsia="Times New Roman" w:hAnsi="Times New Roman" w:cs="Times New Roman"/>
              </w:rPr>
              <w:t xml:space="preserve"> Віталій Валерійович, </w:t>
            </w:r>
          </w:p>
          <w:p w:rsidR="001D0A0E" w:rsidRPr="0002665A" w:rsidRDefault="001D0A0E" w:rsidP="001D0A0E">
            <w:pPr>
              <w:keepNext/>
              <w:keepLines/>
              <w:widowControl w:val="0"/>
              <w:shd w:val="clear" w:color="auto" w:fill="FFFFFF"/>
              <w:spacing w:after="0" w:line="240" w:lineRule="auto"/>
              <w:jc w:val="both"/>
              <w:rPr>
                <w:rFonts w:ascii="Times New Roman" w:eastAsia="Times New Roman" w:hAnsi="Times New Roman" w:cs="Times New Roman"/>
              </w:rPr>
            </w:pPr>
            <w:r w:rsidRPr="0002665A">
              <w:rPr>
                <w:rFonts w:ascii="Times New Roman" w:eastAsia="Times New Roman" w:hAnsi="Times New Roman" w:cs="Times New Roman"/>
              </w:rPr>
              <w:t xml:space="preserve">Адреса: 18000, Черкаська обл., м. Черкаси, вул. Благовісна, 170, </w:t>
            </w:r>
            <w:proofErr w:type="spellStart"/>
            <w:r w:rsidRPr="0002665A">
              <w:rPr>
                <w:rFonts w:ascii="Times New Roman" w:eastAsia="Times New Roman" w:hAnsi="Times New Roman" w:cs="Times New Roman"/>
              </w:rPr>
              <w:t>каб</w:t>
            </w:r>
            <w:proofErr w:type="spellEnd"/>
            <w:r w:rsidRPr="0002665A">
              <w:rPr>
                <w:rFonts w:ascii="Times New Roman" w:eastAsia="Times New Roman" w:hAnsi="Times New Roman" w:cs="Times New Roman"/>
              </w:rPr>
              <w:t>. 21</w:t>
            </w:r>
          </w:p>
          <w:p w:rsidR="001D0A0E" w:rsidRPr="0002665A" w:rsidRDefault="001D0A0E" w:rsidP="001D0A0E">
            <w:pPr>
              <w:keepNext/>
              <w:keepLines/>
              <w:widowControl w:val="0"/>
              <w:shd w:val="clear" w:color="auto" w:fill="FFFFFF"/>
              <w:spacing w:after="0" w:line="240" w:lineRule="auto"/>
              <w:jc w:val="both"/>
              <w:rPr>
                <w:rFonts w:ascii="Times New Roman" w:eastAsia="Times New Roman" w:hAnsi="Times New Roman" w:cs="Times New Roman"/>
              </w:rPr>
            </w:pPr>
            <w:proofErr w:type="spellStart"/>
            <w:r w:rsidRPr="0002665A">
              <w:rPr>
                <w:rFonts w:ascii="Times New Roman" w:eastAsia="Times New Roman" w:hAnsi="Times New Roman" w:cs="Times New Roman"/>
              </w:rPr>
              <w:t>Тел</w:t>
            </w:r>
            <w:proofErr w:type="spellEnd"/>
            <w:r w:rsidRPr="0002665A">
              <w:rPr>
                <w:rFonts w:ascii="Times New Roman" w:eastAsia="Times New Roman" w:hAnsi="Times New Roman" w:cs="Times New Roman"/>
              </w:rPr>
              <w:t>./факс: (0472) 36-05-73; (0472) 36-05-72</w:t>
            </w:r>
          </w:p>
          <w:p w:rsidR="008000A0" w:rsidRPr="0002665A" w:rsidRDefault="001D0A0E" w:rsidP="001D0A0E">
            <w:pPr>
              <w:tabs>
                <w:tab w:val="left" w:pos="2580"/>
              </w:tabs>
              <w:spacing w:after="0" w:line="240" w:lineRule="auto"/>
              <w:jc w:val="both"/>
              <w:rPr>
                <w:rFonts w:ascii="Times New Roman" w:eastAsia="Times New Roman" w:hAnsi="Times New Roman" w:cs="Times New Roman"/>
                <w:i/>
                <w:sz w:val="24"/>
                <w:szCs w:val="24"/>
              </w:rPr>
            </w:pPr>
            <w:r w:rsidRPr="0002665A">
              <w:rPr>
                <w:rFonts w:ascii="Times New Roman" w:hAnsi="Times New Roman" w:cs="Times New Roman"/>
              </w:rPr>
              <w:t>e-</w:t>
            </w:r>
            <w:proofErr w:type="spellStart"/>
            <w:r w:rsidRPr="0002665A">
              <w:rPr>
                <w:rFonts w:ascii="Times New Roman" w:hAnsi="Times New Roman" w:cs="Times New Roman"/>
              </w:rPr>
              <w:t>mail</w:t>
            </w:r>
            <w:proofErr w:type="spellEnd"/>
            <w:r w:rsidRPr="0002665A">
              <w:rPr>
                <w:rFonts w:ascii="Times New Roman" w:hAnsi="Times New Roman" w:cs="Times New Roman"/>
              </w:rPr>
              <w:t>: ypravinspekttender@ukr.net</w:t>
            </w:r>
          </w:p>
        </w:tc>
      </w:tr>
      <w:tr w:rsidR="008000A0" w:rsidRPr="0002665A" w:rsidTr="007D5768">
        <w:trPr>
          <w:trHeight w:val="15"/>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Процедура закупівлі</w:t>
            </w:r>
          </w:p>
        </w:tc>
        <w:tc>
          <w:tcPr>
            <w:tcW w:w="6450" w:type="dxa"/>
          </w:tcPr>
          <w:p w:rsidR="008000A0" w:rsidRPr="0002665A" w:rsidRDefault="00C03285"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товарів</w:t>
            </w:r>
            <w:r w:rsidR="00A71641" w:rsidRPr="0002665A">
              <w:rPr>
                <w:rFonts w:ascii="Times New Roman" w:eastAsia="Times New Roman" w:hAnsi="Times New Roman" w:cs="Times New Roman"/>
                <w:sz w:val="24"/>
                <w:szCs w:val="24"/>
              </w:rPr>
              <w:t>»</w:t>
            </w:r>
            <w:r w:rsidR="00920699" w:rsidRPr="0002665A">
              <w:rPr>
                <w:rFonts w:ascii="Times New Roman" w:eastAsia="Times New Roman" w:hAnsi="Times New Roman" w:cs="Times New Roman"/>
                <w:sz w:val="24"/>
                <w:szCs w:val="24"/>
              </w:rPr>
              <w:t xml:space="preserve"> зі</w:t>
            </w:r>
            <w:r w:rsidR="00A71641" w:rsidRPr="0002665A">
              <w:rPr>
                <w:rFonts w:ascii="Times New Roman" w:eastAsia="Times New Roman" w:hAnsi="Times New Roman" w:cs="Times New Roman"/>
                <w:sz w:val="24"/>
                <w:szCs w:val="24"/>
              </w:rPr>
              <w:t xml:space="preserve"> змінами</w:t>
            </w:r>
            <w:r w:rsidRPr="0002665A">
              <w:rPr>
                <w:rFonts w:ascii="Times New Roman" w:eastAsia="Times New Roman" w:hAnsi="Times New Roman" w:cs="Times New Roman"/>
                <w:sz w:val="24"/>
                <w:szCs w:val="24"/>
              </w:rPr>
              <w:t>) (далі по тексту ціє</w:t>
            </w:r>
            <w:r w:rsidR="00A71641" w:rsidRPr="0002665A">
              <w:rPr>
                <w:rFonts w:ascii="Times New Roman" w:eastAsia="Times New Roman" w:hAnsi="Times New Roman" w:cs="Times New Roman"/>
                <w:sz w:val="24"/>
                <w:szCs w:val="24"/>
              </w:rPr>
              <w:t>ї</w:t>
            </w:r>
            <w:r w:rsidRPr="0002665A">
              <w:rPr>
                <w:rFonts w:ascii="Times New Roman" w:eastAsia="Times New Roman" w:hAnsi="Times New Roman" w:cs="Times New Roman"/>
                <w:sz w:val="24"/>
                <w:szCs w:val="24"/>
              </w:rPr>
              <w:t xml:space="preserve"> тендерної документа</w:t>
            </w:r>
            <w:r w:rsidR="00A71641" w:rsidRPr="0002665A">
              <w:rPr>
                <w:rFonts w:ascii="Times New Roman" w:eastAsia="Times New Roman" w:hAnsi="Times New Roman" w:cs="Times New Roman"/>
                <w:sz w:val="24"/>
                <w:szCs w:val="24"/>
              </w:rPr>
              <w:t>ції</w:t>
            </w:r>
            <w:r w:rsidRPr="0002665A">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8000A0" w:rsidRPr="0002665A" w:rsidTr="007D5768">
        <w:trPr>
          <w:trHeight w:val="240"/>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Інформація про предмет закупівлі</w:t>
            </w:r>
          </w:p>
        </w:tc>
        <w:tc>
          <w:tcPr>
            <w:tcW w:w="6450" w:type="dxa"/>
          </w:tcPr>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i/>
                <w:sz w:val="24"/>
                <w:szCs w:val="24"/>
              </w:rPr>
              <w:t> </w:t>
            </w:r>
          </w:p>
        </w:tc>
      </w:tr>
      <w:tr w:rsidR="008000A0" w:rsidRPr="0002665A" w:rsidTr="007D5768">
        <w:trPr>
          <w:jc w:val="center"/>
        </w:trPr>
        <w:tc>
          <w:tcPr>
            <w:tcW w:w="705" w:type="dxa"/>
          </w:tcPr>
          <w:p w:rsidR="008000A0" w:rsidRPr="0002665A" w:rsidRDefault="008000A0" w:rsidP="001D0A0E">
            <w:pPr>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4.1</w:t>
            </w:r>
          </w:p>
        </w:tc>
        <w:tc>
          <w:tcPr>
            <w:tcW w:w="2805" w:type="dxa"/>
          </w:tcPr>
          <w:p w:rsidR="008000A0" w:rsidRPr="0002665A" w:rsidRDefault="008000A0" w:rsidP="001D0A0E">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назва предмета закупівлі</w:t>
            </w:r>
          </w:p>
        </w:tc>
        <w:tc>
          <w:tcPr>
            <w:tcW w:w="6450" w:type="dxa"/>
          </w:tcPr>
          <w:p w:rsidR="00504D2A" w:rsidRPr="0002665A" w:rsidRDefault="00545574" w:rsidP="001D0A0E">
            <w:pPr>
              <w:spacing w:after="0" w:line="240" w:lineRule="auto"/>
              <w:rPr>
                <w:rFonts w:ascii="Times New Roman" w:eastAsia="Times New Roman" w:hAnsi="Times New Roman" w:cs="Times New Roman"/>
                <w:i/>
                <w:sz w:val="24"/>
                <w:szCs w:val="24"/>
              </w:rPr>
            </w:pPr>
            <w:r w:rsidRPr="0002665A">
              <w:rPr>
                <w:rFonts w:ascii="Times New Roman" w:hAnsi="Times New Roman"/>
                <w:bCs/>
                <w:iCs/>
                <w:sz w:val="24"/>
                <w:szCs w:val="40"/>
              </w:rPr>
              <w:t>Придбання комп’ютерної техніки (</w:t>
            </w:r>
            <w:bookmarkStart w:id="2" w:name="_GoBack"/>
            <w:r w:rsidRPr="0002665A">
              <w:rPr>
                <w:rFonts w:ascii="Times New Roman" w:hAnsi="Times New Roman"/>
                <w:bCs/>
                <w:iCs/>
                <w:sz w:val="24"/>
                <w:szCs w:val="40"/>
              </w:rPr>
              <w:t>планшетний комп’ютер</w:t>
            </w:r>
            <w:bookmarkEnd w:id="2"/>
            <w:r w:rsidRPr="0002665A">
              <w:rPr>
                <w:rFonts w:ascii="Times New Roman" w:hAnsi="Times New Roman"/>
                <w:bCs/>
                <w:iCs/>
                <w:sz w:val="24"/>
                <w:szCs w:val="40"/>
              </w:rPr>
              <w:t>) (код ДК 021:2015 – 30210000-4 – Машини для обробки даних (апаратна частина)</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4.2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Закупівля здійснюється щодо предмета закупівлі в цілому.</w:t>
            </w:r>
          </w:p>
          <w:p w:rsidR="008000A0" w:rsidRPr="0002665A" w:rsidRDefault="008000A0" w:rsidP="001D0A0E">
            <w:pPr>
              <w:widowControl w:val="0"/>
              <w:spacing w:after="0" w:line="240" w:lineRule="auto"/>
              <w:ind w:right="120"/>
              <w:jc w:val="both"/>
              <w:rPr>
                <w:rFonts w:ascii="Times New Roman" w:eastAsia="Times New Roman" w:hAnsi="Times New Roman" w:cs="Times New Roman"/>
                <w:i/>
                <w:sz w:val="24"/>
                <w:szCs w:val="24"/>
              </w:rPr>
            </w:pP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4.3</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кількість та місце </w:t>
            </w:r>
            <w:r w:rsidR="00623CD8" w:rsidRPr="0002665A">
              <w:rPr>
                <w:rFonts w:ascii="Times New Roman" w:eastAsia="Times New Roman" w:hAnsi="Times New Roman" w:cs="Times New Roman"/>
                <w:sz w:val="24"/>
                <w:szCs w:val="24"/>
              </w:rPr>
              <w:t>поставки товару</w:t>
            </w:r>
          </w:p>
        </w:tc>
        <w:tc>
          <w:tcPr>
            <w:tcW w:w="6450" w:type="dxa"/>
          </w:tcPr>
          <w:p w:rsidR="0021098E"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Кількість: </w:t>
            </w:r>
            <w:r w:rsidR="00ED1EAA" w:rsidRPr="0002665A">
              <w:rPr>
                <w:rFonts w:ascii="Times New Roman" w:eastAsia="Times New Roman" w:hAnsi="Times New Roman" w:cs="Times New Roman"/>
                <w:sz w:val="24"/>
                <w:szCs w:val="24"/>
              </w:rPr>
              <w:t xml:space="preserve"> </w:t>
            </w:r>
            <w:r w:rsidR="00545574" w:rsidRPr="0002665A">
              <w:rPr>
                <w:rFonts w:ascii="Times New Roman" w:eastAsia="Times New Roman" w:hAnsi="Times New Roman" w:cs="Times New Roman"/>
                <w:sz w:val="24"/>
                <w:szCs w:val="24"/>
              </w:rPr>
              <w:t>15</w:t>
            </w:r>
            <w:r w:rsidR="00F56017" w:rsidRPr="0002665A">
              <w:rPr>
                <w:rFonts w:ascii="Times New Roman" w:eastAsia="Times New Roman" w:hAnsi="Times New Roman" w:cs="Times New Roman"/>
                <w:sz w:val="24"/>
                <w:szCs w:val="24"/>
              </w:rPr>
              <w:t xml:space="preserve"> </w:t>
            </w:r>
            <w:r w:rsidR="000333DE" w:rsidRPr="0002665A">
              <w:rPr>
                <w:rFonts w:ascii="Times New Roman" w:eastAsia="Times New Roman" w:hAnsi="Times New Roman" w:cs="Times New Roman"/>
                <w:sz w:val="24"/>
                <w:szCs w:val="24"/>
              </w:rPr>
              <w:t>штук</w:t>
            </w:r>
            <w:r w:rsidR="0021098E" w:rsidRPr="0002665A">
              <w:rPr>
                <w:rFonts w:ascii="Times New Roman" w:eastAsia="Times New Roman" w:hAnsi="Times New Roman" w:cs="Times New Roman"/>
                <w:sz w:val="24"/>
                <w:szCs w:val="24"/>
              </w:rPr>
              <w:t>.</w:t>
            </w:r>
          </w:p>
          <w:p w:rsidR="001D0A0E" w:rsidRPr="0002665A" w:rsidRDefault="00ED1EAA" w:rsidP="001D0A0E">
            <w:pPr>
              <w:pStyle w:val="1"/>
              <w:spacing w:before="0" w:line="240" w:lineRule="auto"/>
              <w:rPr>
                <w:rFonts w:ascii="Times New Roman" w:eastAsia="Times New Roman" w:hAnsi="Times New Roman" w:cs="Times New Roman"/>
                <w:b w:val="0"/>
                <w:color w:val="auto"/>
                <w:sz w:val="24"/>
                <w:szCs w:val="24"/>
                <w:shd w:val="clear" w:color="auto" w:fill="FDFEFD"/>
              </w:rPr>
            </w:pPr>
            <w:r w:rsidRPr="0002665A">
              <w:rPr>
                <w:rFonts w:ascii="Times New Roman" w:eastAsia="Times New Roman" w:hAnsi="Times New Roman" w:cs="Times New Roman"/>
                <w:color w:val="auto"/>
                <w:sz w:val="24"/>
                <w:szCs w:val="24"/>
              </w:rPr>
              <w:t xml:space="preserve">Місце поставки товару: </w:t>
            </w:r>
            <w:r w:rsidR="001D0A0E" w:rsidRPr="0002665A">
              <w:rPr>
                <w:rFonts w:ascii="Times New Roman" w:eastAsia="Times New Roman" w:hAnsi="Times New Roman" w:cs="Times New Roman"/>
                <w:b w:val="0"/>
                <w:color w:val="auto"/>
                <w:sz w:val="24"/>
                <w:szCs w:val="24"/>
                <w:shd w:val="clear" w:color="auto" w:fill="FDFEFD"/>
              </w:rPr>
              <w:t>18000, Черкаська обл., місто Черкаси, вулиця Благовісна, будинок 170</w:t>
            </w:r>
          </w:p>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p>
        </w:tc>
      </w:tr>
      <w:tr w:rsidR="008000A0" w:rsidRPr="0002665A" w:rsidTr="007D5768">
        <w:trPr>
          <w:trHeight w:val="645"/>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4.4</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02665A" w:rsidRDefault="001D0A0E" w:rsidP="001D0A0E">
            <w:pPr>
              <w:widowControl w:val="0"/>
              <w:spacing w:after="0" w:line="240" w:lineRule="auto"/>
              <w:rPr>
                <w:rFonts w:ascii="Times New Roman" w:eastAsia="Times New Roman" w:hAnsi="Times New Roman" w:cs="Times New Roman"/>
                <w:sz w:val="24"/>
                <w:szCs w:val="24"/>
                <w:highlight w:val="yellow"/>
              </w:rPr>
            </w:pPr>
            <w:r w:rsidRPr="0002665A">
              <w:rPr>
                <w:rFonts w:ascii="Times New Roman" w:eastAsia="Times New Roman" w:hAnsi="Times New Roman" w:cs="Times New Roman"/>
                <w:sz w:val="24"/>
                <w:szCs w:val="24"/>
              </w:rPr>
              <w:t xml:space="preserve">2 дні з моменту замовлення товару але не пізніше 25 грудня </w:t>
            </w:r>
            <w:r w:rsidR="00C4681C" w:rsidRPr="0002665A">
              <w:rPr>
                <w:rFonts w:ascii="Times New Roman" w:eastAsia="Times New Roman" w:hAnsi="Times New Roman" w:cs="Times New Roman"/>
                <w:sz w:val="24"/>
                <w:szCs w:val="24"/>
              </w:rPr>
              <w:t xml:space="preserve"> </w:t>
            </w:r>
            <w:r w:rsidR="008000A0" w:rsidRPr="0002665A">
              <w:rPr>
                <w:rFonts w:ascii="Times New Roman" w:eastAsia="Times New Roman" w:hAnsi="Times New Roman" w:cs="Times New Roman"/>
                <w:sz w:val="24"/>
                <w:szCs w:val="24"/>
              </w:rPr>
              <w:t>20</w:t>
            </w:r>
            <w:r w:rsidR="001426D0" w:rsidRPr="0002665A">
              <w:rPr>
                <w:rFonts w:ascii="Times New Roman" w:eastAsia="Times New Roman" w:hAnsi="Times New Roman" w:cs="Times New Roman"/>
                <w:sz w:val="24"/>
                <w:szCs w:val="24"/>
              </w:rPr>
              <w:t>23</w:t>
            </w:r>
            <w:r w:rsidR="008000A0" w:rsidRPr="0002665A">
              <w:rPr>
                <w:rFonts w:ascii="Times New Roman" w:eastAsia="Times New Roman" w:hAnsi="Times New Roman" w:cs="Times New Roman"/>
                <w:sz w:val="24"/>
                <w:szCs w:val="24"/>
              </w:rPr>
              <w:t xml:space="preserve"> року</w:t>
            </w:r>
            <w:r w:rsidR="001426D0" w:rsidRPr="0002665A">
              <w:rPr>
                <w:rFonts w:ascii="Times New Roman" w:eastAsia="Times New Roman" w:hAnsi="Times New Roman" w:cs="Times New Roman"/>
                <w:sz w:val="24"/>
                <w:szCs w:val="24"/>
              </w:rPr>
              <w:t>.</w:t>
            </w:r>
            <w:r w:rsidR="007C4344" w:rsidRPr="0002665A">
              <w:rPr>
                <w:rFonts w:ascii="Times New Roman" w:eastAsia="Times New Roman" w:hAnsi="Times New Roman" w:cs="Times New Roman"/>
                <w:sz w:val="24"/>
                <w:szCs w:val="24"/>
              </w:rPr>
              <w:t xml:space="preserve"> </w:t>
            </w:r>
          </w:p>
        </w:tc>
      </w:tr>
      <w:tr w:rsidR="00F86E67" w:rsidRPr="0002665A" w:rsidTr="007D5768">
        <w:trPr>
          <w:trHeight w:val="645"/>
          <w:jc w:val="center"/>
        </w:trPr>
        <w:tc>
          <w:tcPr>
            <w:tcW w:w="705" w:type="dxa"/>
          </w:tcPr>
          <w:p w:rsidR="00F86E67" w:rsidRPr="0002665A" w:rsidRDefault="00F86E67" w:rsidP="001D0A0E">
            <w:pPr>
              <w:spacing w:after="0" w:line="240" w:lineRule="auto"/>
              <w:rPr>
                <w:rFonts w:ascii="Times New Roman" w:hAnsi="Times New Roman" w:cs="Times New Roman"/>
              </w:rPr>
            </w:pPr>
            <w:r w:rsidRPr="0002665A">
              <w:rPr>
                <w:rFonts w:ascii="Times New Roman" w:hAnsi="Times New Roman" w:cs="Times New Roman"/>
              </w:rPr>
              <w:t>4.5</w:t>
            </w:r>
          </w:p>
        </w:tc>
        <w:tc>
          <w:tcPr>
            <w:tcW w:w="2805" w:type="dxa"/>
          </w:tcPr>
          <w:p w:rsidR="00F86E67" w:rsidRPr="0002665A" w:rsidRDefault="00F86E67" w:rsidP="001D0A0E">
            <w:pPr>
              <w:spacing w:after="0" w:line="240" w:lineRule="auto"/>
              <w:rPr>
                <w:rFonts w:ascii="Times New Roman" w:hAnsi="Times New Roman" w:cs="Times New Roman"/>
                <w:sz w:val="24"/>
                <w:szCs w:val="24"/>
              </w:rPr>
            </w:pPr>
            <w:r w:rsidRPr="0002665A">
              <w:rPr>
                <w:rFonts w:ascii="Times New Roman" w:hAnsi="Times New Roman" w:cs="Times New Roman"/>
                <w:sz w:val="24"/>
                <w:szCs w:val="24"/>
              </w:rPr>
              <w:t>очікувана вартість предмета закупівлі</w:t>
            </w:r>
          </w:p>
        </w:tc>
        <w:tc>
          <w:tcPr>
            <w:tcW w:w="6450" w:type="dxa"/>
          </w:tcPr>
          <w:p w:rsidR="000725C9" w:rsidRPr="0002665A" w:rsidRDefault="00545574" w:rsidP="001D0A0E">
            <w:pPr>
              <w:spacing w:after="0" w:line="240" w:lineRule="auto"/>
              <w:rPr>
                <w:rFonts w:ascii="Times New Roman" w:hAnsi="Times New Roman"/>
                <w:sz w:val="24"/>
                <w:szCs w:val="24"/>
              </w:rPr>
            </w:pPr>
            <w:r w:rsidRPr="0002665A">
              <w:rPr>
                <w:rFonts w:ascii="Times New Roman" w:hAnsi="Times New Roman" w:cs="Times New Roman"/>
                <w:sz w:val="24"/>
                <w:szCs w:val="24"/>
              </w:rPr>
              <w:t>247500,</w:t>
            </w:r>
            <w:r w:rsidR="00F86E67" w:rsidRPr="0002665A">
              <w:rPr>
                <w:rFonts w:ascii="Times New Roman" w:hAnsi="Times New Roman" w:cs="Times New Roman"/>
                <w:sz w:val="24"/>
                <w:szCs w:val="24"/>
              </w:rPr>
              <w:t>00 грн</w:t>
            </w:r>
            <w:r w:rsidR="000C3B3A" w:rsidRPr="0002665A">
              <w:rPr>
                <w:rFonts w:ascii="Times New Roman" w:hAnsi="Times New Roman" w:cs="Times New Roman"/>
                <w:sz w:val="24"/>
                <w:szCs w:val="24"/>
              </w:rPr>
              <w:t>.</w:t>
            </w:r>
            <w:r w:rsidR="00F86E67" w:rsidRPr="0002665A">
              <w:rPr>
                <w:rFonts w:ascii="Times New Roman" w:hAnsi="Times New Roman" w:cs="Times New Roman"/>
                <w:sz w:val="24"/>
                <w:szCs w:val="24"/>
              </w:rPr>
              <w:t xml:space="preserve"> </w:t>
            </w:r>
            <w:r w:rsidR="00434050" w:rsidRPr="0002665A">
              <w:rPr>
                <w:rFonts w:ascii="Times New Roman" w:hAnsi="Times New Roman"/>
                <w:sz w:val="24"/>
                <w:szCs w:val="24"/>
              </w:rPr>
              <w:t>(</w:t>
            </w:r>
            <w:r w:rsidRPr="0002665A">
              <w:rPr>
                <w:rFonts w:ascii="Times New Roman" w:hAnsi="Times New Roman"/>
                <w:sz w:val="24"/>
                <w:szCs w:val="24"/>
              </w:rPr>
              <w:t>двісті сорок сім</w:t>
            </w:r>
            <w:r w:rsidR="00D5400E" w:rsidRPr="0002665A">
              <w:rPr>
                <w:rFonts w:ascii="Times New Roman" w:hAnsi="Times New Roman"/>
                <w:sz w:val="24"/>
                <w:szCs w:val="24"/>
              </w:rPr>
              <w:t xml:space="preserve"> </w:t>
            </w:r>
            <w:r w:rsidR="00434050" w:rsidRPr="0002665A">
              <w:rPr>
                <w:rFonts w:ascii="Times New Roman" w:hAnsi="Times New Roman"/>
                <w:sz w:val="24"/>
                <w:szCs w:val="24"/>
              </w:rPr>
              <w:t>тисяч</w:t>
            </w:r>
            <w:r w:rsidR="0021098E" w:rsidRPr="0002665A">
              <w:rPr>
                <w:rFonts w:ascii="Times New Roman" w:hAnsi="Times New Roman"/>
                <w:sz w:val="24"/>
                <w:szCs w:val="24"/>
              </w:rPr>
              <w:t>і</w:t>
            </w:r>
            <w:r w:rsidR="00D5400E" w:rsidRPr="0002665A">
              <w:rPr>
                <w:rFonts w:ascii="Times New Roman" w:hAnsi="Times New Roman"/>
                <w:sz w:val="24"/>
                <w:szCs w:val="24"/>
              </w:rPr>
              <w:t xml:space="preserve"> </w:t>
            </w:r>
            <w:r w:rsidRPr="0002665A">
              <w:rPr>
                <w:rFonts w:ascii="Times New Roman" w:hAnsi="Times New Roman"/>
                <w:sz w:val="24"/>
                <w:szCs w:val="24"/>
              </w:rPr>
              <w:t xml:space="preserve">п’ятсот </w:t>
            </w:r>
            <w:r w:rsidR="00434050" w:rsidRPr="0002665A">
              <w:rPr>
                <w:rFonts w:ascii="Times New Roman" w:hAnsi="Times New Roman"/>
                <w:sz w:val="24"/>
                <w:szCs w:val="24"/>
              </w:rPr>
              <w:t>гривень)</w:t>
            </w:r>
            <w:r w:rsidR="00C00DDA" w:rsidRPr="0002665A">
              <w:rPr>
                <w:rFonts w:ascii="Times New Roman" w:hAnsi="Times New Roman"/>
                <w:sz w:val="24"/>
                <w:szCs w:val="24"/>
              </w:rPr>
              <w:t xml:space="preserve"> з ПДВ.</w:t>
            </w:r>
          </w:p>
          <w:p w:rsidR="00F86E67" w:rsidRPr="0002665A" w:rsidRDefault="00434050" w:rsidP="001D0A0E">
            <w:pPr>
              <w:spacing w:after="0" w:line="240" w:lineRule="auto"/>
              <w:rPr>
                <w:rFonts w:ascii="Times New Roman" w:hAnsi="Times New Roman" w:cs="Times New Roman"/>
                <w:i/>
                <w:sz w:val="24"/>
                <w:szCs w:val="24"/>
              </w:rPr>
            </w:pPr>
            <w:r w:rsidRPr="0002665A">
              <w:rPr>
                <w:rFonts w:ascii="Times New Roman" w:hAnsi="Times New Roman"/>
                <w:sz w:val="24"/>
                <w:szCs w:val="24"/>
              </w:rPr>
              <w:t xml:space="preserve"> </w:t>
            </w:r>
            <w:r w:rsidR="000725C9" w:rsidRPr="0002665A">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2665A">
              <w:rPr>
                <w:rFonts w:ascii="Times New Roman" w:hAnsi="Times New Roman"/>
                <w:i/>
                <w:sz w:val="24"/>
                <w:szCs w:val="24"/>
              </w:rPr>
              <w:t>прайс</w:t>
            </w:r>
            <w:proofErr w:type="spellEnd"/>
            <w:r w:rsidR="000725C9" w:rsidRPr="0002665A">
              <w:rPr>
                <w:rFonts w:ascii="Times New Roman" w:hAnsi="Times New Roman"/>
                <w:i/>
                <w:sz w:val="24"/>
                <w:szCs w:val="24"/>
              </w:rPr>
              <w:t xml:space="preserve">-листах, в електронній системі </w:t>
            </w:r>
            <w:proofErr w:type="spellStart"/>
            <w:r w:rsidR="000725C9" w:rsidRPr="0002665A">
              <w:rPr>
                <w:rFonts w:ascii="Times New Roman" w:hAnsi="Times New Roman"/>
                <w:i/>
                <w:sz w:val="24"/>
                <w:szCs w:val="24"/>
              </w:rPr>
              <w:t>закупівель</w:t>
            </w:r>
            <w:proofErr w:type="spellEnd"/>
            <w:r w:rsidR="000725C9" w:rsidRPr="0002665A">
              <w:rPr>
                <w:rFonts w:ascii="Times New Roman" w:hAnsi="Times New Roman"/>
                <w:i/>
                <w:sz w:val="24"/>
                <w:szCs w:val="24"/>
              </w:rPr>
              <w:t xml:space="preserve"> "</w:t>
            </w:r>
            <w:proofErr w:type="spellStart"/>
            <w:r w:rsidR="000725C9" w:rsidRPr="0002665A">
              <w:rPr>
                <w:rFonts w:ascii="Times New Roman" w:hAnsi="Times New Roman"/>
                <w:i/>
                <w:sz w:val="24"/>
                <w:szCs w:val="24"/>
              </w:rPr>
              <w:t>Prozorro</w:t>
            </w:r>
            <w:proofErr w:type="spellEnd"/>
            <w:r w:rsidR="000725C9" w:rsidRPr="0002665A">
              <w:rPr>
                <w:rFonts w:ascii="Times New Roman" w:hAnsi="Times New Roman"/>
                <w:i/>
                <w:sz w:val="24"/>
                <w:szCs w:val="24"/>
              </w:rPr>
              <w:t>" та на аналогічних торгівельних електронних майданчиках.</w:t>
            </w:r>
          </w:p>
        </w:tc>
      </w:tr>
      <w:tr w:rsidR="00F86E67" w:rsidRPr="0002665A" w:rsidTr="007D5768">
        <w:trPr>
          <w:trHeight w:val="645"/>
          <w:jc w:val="center"/>
        </w:trPr>
        <w:tc>
          <w:tcPr>
            <w:tcW w:w="705" w:type="dxa"/>
          </w:tcPr>
          <w:p w:rsidR="00F86E67" w:rsidRPr="0002665A" w:rsidRDefault="00F86E67" w:rsidP="001D0A0E">
            <w:pPr>
              <w:spacing w:after="0" w:line="240" w:lineRule="auto"/>
              <w:jc w:val="both"/>
              <w:rPr>
                <w:rFonts w:ascii="Times New Roman" w:hAnsi="Times New Roman" w:cs="Times New Roman"/>
                <w:sz w:val="24"/>
                <w:szCs w:val="24"/>
              </w:rPr>
            </w:pPr>
            <w:r w:rsidRPr="0002665A">
              <w:rPr>
                <w:rFonts w:ascii="Times New Roman" w:hAnsi="Times New Roman" w:cs="Times New Roman"/>
                <w:sz w:val="24"/>
                <w:szCs w:val="24"/>
              </w:rPr>
              <w:t>4.6</w:t>
            </w:r>
          </w:p>
        </w:tc>
        <w:tc>
          <w:tcPr>
            <w:tcW w:w="2805" w:type="dxa"/>
          </w:tcPr>
          <w:p w:rsidR="00F86E67" w:rsidRPr="0002665A" w:rsidRDefault="00F86E67" w:rsidP="001D0A0E">
            <w:pPr>
              <w:spacing w:after="0" w:line="240" w:lineRule="auto"/>
              <w:rPr>
                <w:rFonts w:ascii="Times New Roman" w:hAnsi="Times New Roman" w:cs="Times New Roman"/>
                <w:sz w:val="24"/>
                <w:szCs w:val="24"/>
              </w:rPr>
            </w:pPr>
            <w:r w:rsidRPr="0002665A">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02665A" w:rsidRDefault="00F86E67" w:rsidP="001D0A0E">
            <w:pPr>
              <w:spacing w:after="0" w:line="240" w:lineRule="auto"/>
              <w:jc w:val="both"/>
              <w:rPr>
                <w:rFonts w:ascii="Times New Roman" w:hAnsi="Times New Roman" w:cs="Times New Roman"/>
                <w:sz w:val="24"/>
                <w:szCs w:val="24"/>
              </w:rPr>
            </w:pPr>
            <w:r w:rsidRPr="0002665A">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sidRPr="0002665A">
              <w:rPr>
                <w:rFonts w:ascii="Times New Roman" w:hAnsi="Times New Roman" w:cs="Times New Roman"/>
                <w:sz w:val="24"/>
                <w:szCs w:val="24"/>
              </w:rPr>
              <w:t>,</w:t>
            </w:r>
            <w:r w:rsidRPr="0002665A">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02665A" w:rsidTr="007D5768">
        <w:trPr>
          <w:trHeight w:val="841"/>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5</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Недискримінація учасників</w:t>
            </w:r>
            <w:r w:rsidRPr="0002665A">
              <w:rPr>
                <w:rFonts w:ascii="Times New Roman" w:eastAsia="Times New Roman" w:hAnsi="Times New Roman" w:cs="Times New Roman"/>
              </w:rPr>
              <w:t xml:space="preserve"> </w:t>
            </w:r>
          </w:p>
        </w:tc>
        <w:tc>
          <w:tcPr>
            <w:tcW w:w="6450" w:type="dxa"/>
          </w:tcPr>
          <w:p w:rsidR="008000A0" w:rsidRPr="0002665A" w:rsidRDefault="008000A0" w:rsidP="001D0A0E">
            <w:pPr>
              <w:widowControl w:val="0"/>
              <w:spacing w:after="0" w:line="240" w:lineRule="auto"/>
              <w:ind w:right="14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на рівних умовах.</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6</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Валюта, у якій повинна бути зазначена ціна тендерної пропозиції</w:t>
            </w:r>
            <w:r w:rsidRPr="0002665A">
              <w:rPr>
                <w:rFonts w:ascii="Times New Roman" w:eastAsia="Times New Roman" w:hAnsi="Times New Roman" w:cs="Times New Roman"/>
              </w:rPr>
              <w:t xml:space="preserve"> </w:t>
            </w:r>
          </w:p>
        </w:tc>
        <w:tc>
          <w:tcPr>
            <w:tcW w:w="6450" w:type="dxa"/>
          </w:tcPr>
          <w:p w:rsidR="00A71641" w:rsidRPr="0002665A" w:rsidRDefault="008000A0" w:rsidP="001D0A0E">
            <w:pPr>
              <w:widowControl w:val="0"/>
              <w:spacing w:after="0" w:line="240" w:lineRule="auto"/>
              <w:ind w:right="140"/>
              <w:jc w:val="both"/>
              <w:rPr>
                <w:rFonts w:ascii="Times New Roman" w:eastAsia="Times New Roman" w:hAnsi="Times New Roman" w:cs="Times New Roman"/>
              </w:rPr>
            </w:pPr>
            <w:r w:rsidRPr="0002665A">
              <w:rPr>
                <w:rFonts w:ascii="Times New Roman" w:eastAsia="Times New Roman" w:hAnsi="Times New Roman" w:cs="Times New Roman"/>
                <w:sz w:val="24"/>
                <w:szCs w:val="24"/>
              </w:rPr>
              <w:t>Валютою тендерної пропозиції є гривня.</w:t>
            </w:r>
            <w:r w:rsidRPr="0002665A">
              <w:rPr>
                <w:rFonts w:ascii="Times New Roman" w:eastAsia="Times New Roman" w:hAnsi="Times New Roman" w:cs="Times New Roman"/>
              </w:rPr>
              <w:t xml:space="preserve"> </w:t>
            </w:r>
          </w:p>
          <w:p w:rsidR="008000A0" w:rsidRPr="0002665A" w:rsidRDefault="008000A0" w:rsidP="001D0A0E">
            <w:pPr>
              <w:widowControl w:val="0"/>
              <w:spacing w:after="0" w:line="240" w:lineRule="auto"/>
              <w:ind w:right="140"/>
              <w:jc w:val="both"/>
              <w:rPr>
                <w:rFonts w:ascii="Times New Roman" w:eastAsia="Times New Roman" w:hAnsi="Times New Roman" w:cs="Times New Roman"/>
                <w:sz w:val="24"/>
                <w:szCs w:val="24"/>
              </w:rPr>
            </w:pPr>
            <w:r w:rsidRPr="0002665A">
              <w:rPr>
                <w:rFonts w:ascii="Times New Roman" w:eastAsia="Times New Roman" w:hAnsi="Times New Roman" w:cs="Times New Roman"/>
                <w:b/>
                <w:i/>
                <w:sz w:val="24"/>
                <w:szCs w:val="24"/>
              </w:rPr>
              <w:t>У разі</w:t>
            </w:r>
            <w:r w:rsidR="00A71641" w:rsidRPr="0002665A">
              <w:rPr>
                <w:rFonts w:ascii="Times New Roman" w:eastAsia="Times New Roman" w:hAnsi="Times New Roman" w:cs="Times New Roman"/>
                <w:b/>
                <w:i/>
                <w:sz w:val="24"/>
                <w:szCs w:val="24"/>
              </w:rPr>
              <w:t>,</w:t>
            </w:r>
            <w:r w:rsidRPr="0002665A">
              <w:rPr>
                <w:rFonts w:ascii="Times New Roman" w:eastAsia="Times New Roman" w:hAnsi="Times New Roman" w:cs="Times New Roman"/>
                <w:b/>
                <w:i/>
                <w:sz w:val="24"/>
                <w:szCs w:val="24"/>
              </w:rPr>
              <w:t xml:space="preserve"> якщо учасником процедури закупівлі є нерезидент</w:t>
            </w:r>
            <w:r w:rsidRPr="0002665A">
              <w:rPr>
                <w:rFonts w:ascii="Times New Roman" w:eastAsia="Times New Roman" w:hAnsi="Times New Roman" w:cs="Times New Roman"/>
                <w:b/>
                <w:sz w:val="24"/>
                <w:szCs w:val="24"/>
              </w:rPr>
              <w:t xml:space="preserve">,  </w:t>
            </w:r>
            <w:r w:rsidRPr="0002665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у валюті – гривня.</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7</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w:t>
            </w:r>
            <w:r w:rsidRPr="0002665A">
              <w:rPr>
                <w:rFonts w:ascii="Times New Roman" w:eastAsia="Times New Roman" w:hAnsi="Times New Roman" w:cs="Times New Roman"/>
                <w:sz w:val="24"/>
                <w:szCs w:val="24"/>
              </w:rPr>
              <w:lastRenderedPageBreak/>
              <w:t xml:space="preserve">повинна містити їх переклад українською мовою. </w:t>
            </w:r>
          </w:p>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02665A" w:rsidRDefault="00F86E67"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02665A" w:rsidTr="007D5768">
        <w:trPr>
          <w:trHeight w:val="501"/>
          <w:jc w:val="center"/>
        </w:trPr>
        <w:tc>
          <w:tcPr>
            <w:tcW w:w="9960" w:type="dxa"/>
            <w:gridSpan w:val="3"/>
            <w:vAlign w:val="center"/>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000A0" w:rsidRPr="0002665A" w:rsidTr="007D5768">
        <w:trPr>
          <w:trHeight w:val="1975"/>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автоматично зупиняє перебіг відкритих торгів.</w:t>
            </w:r>
          </w:p>
          <w:p w:rsidR="000E6161"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не менш</w:t>
            </w:r>
            <w:r w:rsidR="00A71641" w:rsidRPr="0002665A">
              <w:rPr>
                <w:rFonts w:ascii="Times New Roman" w:eastAsia="Times New Roman" w:hAnsi="Times New Roman" w:cs="Times New Roman"/>
                <w:sz w:val="24"/>
                <w:szCs w:val="24"/>
                <w:highlight w:val="white"/>
              </w:rPr>
              <w:t>е,</w:t>
            </w:r>
            <w:r w:rsidRPr="0002665A">
              <w:rPr>
                <w:rFonts w:ascii="Times New Roman" w:eastAsia="Times New Roman" w:hAnsi="Times New Roman" w:cs="Times New Roman"/>
                <w:sz w:val="24"/>
                <w:szCs w:val="24"/>
                <w:highlight w:val="white"/>
              </w:rPr>
              <w:t xml:space="preserve"> як на чотири дні.</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02665A" w:rsidRDefault="00262748" w:rsidP="001D0A0E">
            <w:pPr>
              <w:spacing w:before="120"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Замовник має право з власної ініціативи</w:t>
            </w:r>
            <w:r w:rsidR="00F24E96"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 xml:space="preserve"> або у разі усунення порушень законодавства у сфері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665A">
              <w:rPr>
                <w:rFonts w:ascii="Times New Roman" w:eastAsia="Times New Roman" w:hAnsi="Times New Roman" w:cs="Times New Roman"/>
                <w:sz w:val="24"/>
                <w:szCs w:val="24"/>
              </w:rPr>
              <w:t>внести</w:t>
            </w:r>
            <w:proofErr w:type="spellEnd"/>
            <w:r w:rsidRPr="0002665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w:t>
            </w:r>
            <w:r w:rsidRPr="0002665A">
              <w:rPr>
                <w:rFonts w:ascii="Times New Roman" w:eastAsia="Times New Roman" w:hAnsi="Times New Roman" w:cs="Times New Roman"/>
                <w:sz w:val="24"/>
                <w:szCs w:val="24"/>
              </w:rPr>
              <w:lastRenderedPageBreak/>
              <w:t>строку подання тендерних пропозицій залишалося не менше чотирьох днів.</w:t>
            </w:r>
          </w:p>
          <w:p w:rsidR="00262748" w:rsidRPr="0002665A" w:rsidRDefault="00262748" w:rsidP="001D0A0E">
            <w:pPr>
              <w:spacing w:before="120"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2665A">
              <w:rPr>
                <w:rFonts w:ascii="Times New Roman" w:eastAsia="Times New Roman" w:hAnsi="Times New Roman" w:cs="Times New Roman"/>
                <w:sz w:val="24"/>
                <w:szCs w:val="24"/>
              </w:rPr>
              <w:t>машинозчитувальному</w:t>
            </w:r>
            <w:proofErr w:type="spellEnd"/>
            <w:r w:rsidRPr="0002665A">
              <w:rPr>
                <w:rFonts w:ascii="Times New Roman" w:eastAsia="Times New Roman" w:hAnsi="Times New Roman" w:cs="Times New Roman"/>
                <w:sz w:val="24"/>
                <w:szCs w:val="24"/>
              </w:rPr>
              <w:t xml:space="preserve"> форматі розміщуються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протягом одного дня з дня прийняття рішення про їх внесення.</w:t>
            </w:r>
          </w:p>
          <w:p w:rsidR="00262748" w:rsidRPr="0002665A" w:rsidRDefault="00262748" w:rsidP="001D0A0E">
            <w:pPr>
              <w:spacing w:before="120"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автоматично призупиняє перебіг відкритих торгів.</w:t>
            </w:r>
          </w:p>
          <w:p w:rsidR="008000A0" w:rsidRPr="0002665A" w:rsidRDefault="00262748"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8000A0" w:rsidRPr="0002665A" w:rsidTr="007D5768">
        <w:trPr>
          <w:trHeight w:val="480"/>
          <w:jc w:val="center"/>
        </w:trPr>
        <w:tc>
          <w:tcPr>
            <w:tcW w:w="9960" w:type="dxa"/>
            <w:gridSpan w:val="3"/>
            <w:vAlign w:val="center"/>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1</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02665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2665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2665A">
                <w:rPr>
                  <w:rFonts w:ascii="Times New Roman" w:eastAsia="Times New Roman" w:hAnsi="Times New Roman" w:cs="Times New Roman"/>
                  <w:sz w:val="24"/>
                  <w:szCs w:val="24"/>
                  <w:highlight w:val="white"/>
                </w:rPr>
                <w:t>пункті 47</w:t>
              </w:r>
            </w:hyperlink>
            <w:r w:rsidRPr="0002665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02665A" w:rsidRDefault="008000A0"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2665A">
              <w:rPr>
                <w:rFonts w:ascii="Times New Roman" w:eastAsia="Times New Roman" w:hAnsi="Times New Roman" w:cs="Times New Roman"/>
                <w:b/>
                <w:i/>
                <w:sz w:val="24"/>
                <w:szCs w:val="24"/>
              </w:rPr>
              <w:t>згідно</w:t>
            </w:r>
            <w:r w:rsidRPr="0002665A">
              <w:rPr>
                <w:rFonts w:ascii="Times New Roman" w:eastAsia="Times New Roman" w:hAnsi="Times New Roman" w:cs="Times New Roman"/>
                <w:sz w:val="24"/>
                <w:szCs w:val="24"/>
              </w:rPr>
              <w:t xml:space="preserve"> з </w:t>
            </w:r>
            <w:r w:rsidRPr="0002665A">
              <w:rPr>
                <w:rFonts w:ascii="Times New Roman" w:eastAsia="Times New Roman" w:hAnsi="Times New Roman" w:cs="Times New Roman"/>
                <w:b/>
                <w:i/>
                <w:sz w:val="24"/>
                <w:szCs w:val="24"/>
              </w:rPr>
              <w:t>Додатком 1</w:t>
            </w:r>
            <w:r w:rsidRPr="0002665A">
              <w:rPr>
                <w:rFonts w:ascii="Times New Roman" w:eastAsia="Times New Roman" w:hAnsi="Times New Roman" w:cs="Times New Roman"/>
                <w:sz w:val="24"/>
                <w:szCs w:val="24"/>
              </w:rPr>
              <w:t xml:space="preserve"> до цієї тендерної документації;</w:t>
            </w:r>
          </w:p>
          <w:p w:rsidR="008000A0" w:rsidRPr="0002665A" w:rsidRDefault="008000A0"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інформацією щодо відсутності підстав, установлених в пункт</w:t>
            </w:r>
            <w:r w:rsidRPr="0002665A">
              <w:rPr>
                <w:rFonts w:ascii="Times New Roman" w:eastAsia="Times New Roman" w:hAnsi="Times New Roman" w:cs="Times New Roman"/>
                <w:sz w:val="24"/>
                <w:szCs w:val="24"/>
                <w:highlight w:val="white"/>
              </w:rPr>
              <w:t xml:space="preserve">і 47 Особливостей, – </w:t>
            </w:r>
            <w:r w:rsidRPr="0002665A">
              <w:rPr>
                <w:rFonts w:ascii="Times New Roman" w:eastAsia="Times New Roman" w:hAnsi="Times New Roman" w:cs="Times New Roman"/>
                <w:b/>
                <w:i/>
                <w:sz w:val="24"/>
                <w:szCs w:val="24"/>
                <w:highlight w:val="white"/>
              </w:rPr>
              <w:t>згідно з Додатком 1</w:t>
            </w:r>
            <w:r w:rsidRPr="0002665A">
              <w:rPr>
                <w:rFonts w:ascii="Times New Roman" w:eastAsia="Times New Roman" w:hAnsi="Times New Roman" w:cs="Times New Roman"/>
                <w:sz w:val="24"/>
                <w:szCs w:val="24"/>
                <w:highlight w:val="white"/>
              </w:rPr>
              <w:t xml:space="preserve"> до цієї тендерної документації;</w:t>
            </w:r>
          </w:p>
          <w:p w:rsidR="008000A0" w:rsidRPr="0002665A" w:rsidRDefault="008000A0"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2665A">
                <w:rPr>
                  <w:rFonts w:ascii="Times New Roman" w:eastAsia="Times New Roman" w:hAnsi="Times New Roman" w:cs="Times New Roman"/>
                  <w:sz w:val="24"/>
                  <w:szCs w:val="24"/>
                  <w:highlight w:val="white"/>
                </w:rPr>
                <w:t>47</w:t>
              </w:r>
            </w:hyperlink>
            <w:r w:rsidRPr="0002665A">
              <w:rPr>
                <w:rFonts w:ascii="Times New Roman" w:eastAsia="Times New Roman" w:hAnsi="Times New Roman" w:cs="Times New Roman"/>
                <w:sz w:val="24"/>
                <w:szCs w:val="24"/>
                <w:highlight w:val="white"/>
              </w:rPr>
              <w:t xml:space="preserve">  </w:t>
            </w:r>
            <w:r w:rsidRPr="0002665A">
              <w:rPr>
                <w:rFonts w:ascii="Times New Roman" w:eastAsia="Times New Roman" w:hAnsi="Times New Roman" w:cs="Times New Roman"/>
                <w:sz w:val="24"/>
                <w:szCs w:val="24"/>
              </w:rPr>
              <w:t xml:space="preserve">Особливостей, - згідно з </w:t>
            </w:r>
            <w:r w:rsidRPr="0002665A">
              <w:rPr>
                <w:rFonts w:ascii="Times New Roman" w:eastAsia="Times New Roman" w:hAnsi="Times New Roman" w:cs="Times New Roman"/>
                <w:b/>
                <w:i/>
                <w:sz w:val="24"/>
                <w:szCs w:val="24"/>
              </w:rPr>
              <w:t xml:space="preserve">Додатком 1 </w:t>
            </w:r>
            <w:r w:rsidRPr="0002665A">
              <w:rPr>
                <w:rFonts w:ascii="Times New Roman" w:eastAsia="Times New Roman" w:hAnsi="Times New Roman" w:cs="Times New Roman"/>
                <w:sz w:val="24"/>
                <w:szCs w:val="24"/>
              </w:rPr>
              <w:t>до цієї тендерної документації;</w:t>
            </w:r>
          </w:p>
          <w:p w:rsidR="008000A0" w:rsidRPr="0002665A" w:rsidRDefault="00E21E27"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С</w:t>
            </w:r>
            <w:r w:rsidR="005C3B34" w:rsidRPr="0002665A">
              <w:rPr>
                <w:rFonts w:ascii="Times New Roman" w:eastAsia="Times New Roman" w:hAnsi="Times New Roman" w:cs="Times New Roman"/>
                <w:sz w:val="24"/>
                <w:szCs w:val="24"/>
              </w:rPr>
              <w:t xml:space="preserve">ертифікати якості на готові вироби </w:t>
            </w:r>
            <w:r w:rsidR="00545574" w:rsidRPr="0002665A">
              <w:rPr>
                <w:rFonts w:ascii="Times New Roman" w:eastAsia="Times New Roman" w:hAnsi="Times New Roman" w:cs="Times New Roman"/>
                <w:sz w:val="24"/>
                <w:szCs w:val="24"/>
              </w:rPr>
              <w:t>або</w:t>
            </w:r>
            <w:r w:rsidR="005C3B34" w:rsidRPr="0002665A">
              <w:rPr>
                <w:rFonts w:ascii="Times New Roman" w:eastAsia="Times New Roman" w:hAnsi="Times New Roman" w:cs="Times New Roman"/>
                <w:sz w:val="24"/>
                <w:szCs w:val="24"/>
              </w:rPr>
              <w:t xml:space="preserve"> Висновки державної санітарно-епідеміологічної експертизи на готові вироби</w:t>
            </w:r>
            <w:r w:rsidR="008000A0" w:rsidRPr="0002665A">
              <w:rPr>
                <w:rFonts w:ascii="Times New Roman" w:eastAsia="Times New Roman" w:hAnsi="Times New Roman" w:cs="Times New Roman"/>
                <w:sz w:val="24"/>
                <w:szCs w:val="24"/>
              </w:rPr>
              <w:t xml:space="preserve">, що підтверджують відповідність </w:t>
            </w:r>
            <w:r w:rsidR="008000A0" w:rsidRPr="0002665A">
              <w:rPr>
                <w:rFonts w:ascii="Times New Roman" w:eastAsia="Times New Roman" w:hAnsi="Times New Roman" w:cs="Times New Roman"/>
                <w:sz w:val="24"/>
                <w:szCs w:val="24"/>
              </w:rPr>
              <w:lastRenderedPageBreak/>
              <w:t>предмета закупівлі встановленим замовником вимогам</w:t>
            </w:r>
            <w:r w:rsidR="002D2290" w:rsidRPr="0002665A">
              <w:rPr>
                <w:rFonts w:ascii="Times New Roman" w:eastAsia="Times New Roman" w:hAnsi="Times New Roman" w:cs="Times New Roman"/>
                <w:sz w:val="24"/>
                <w:szCs w:val="24"/>
              </w:rPr>
              <w:t>, технічну специфікацію та інші документи</w:t>
            </w:r>
            <w:r w:rsidR="008000A0" w:rsidRPr="0002665A">
              <w:rPr>
                <w:rFonts w:ascii="Times New Roman" w:eastAsia="Times New Roman" w:hAnsi="Times New Roman" w:cs="Times New Roman"/>
                <w:sz w:val="24"/>
                <w:szCs w:val="24"/>
              </w:rPr>
              <w:t xml:space="preserve"> </w:t>
            </w:r>
            <w:r w:rsidR="008000A0" w:rsidRPr="0002665A">
              <w:rPr>
                <w:rFonts w:ascii="Times New Roman" w:eastAsia="Times New Roman" w:hAnsi="Times New Roman" w:cs="Times New Roman"/>
                <w:b/>
                <w:i/>
                <w:sz w:val="24"/>
                <w:szCs w:val="24"/>
              </w:rPr>
              <w:t>згідно з Додатком 2</w:t>
            </w:r>
            <w:r w:rsidR="008000A0" w:rsidRPr="0002665A">
              <w:rPr>
                <w:rFonts w:ascii="Times New Roman" w:eastAsia="Times New Roman" w:hAnsi="Times New Roman" w:cs="Times New Roman"/>
                <w:sz w:val="24"/>
                <w:szCs w:val="24"/>
              </w:rPr>
              <w:t xml:space="preserve"> до тендерної документації;</w:t>
            </w:r>
          </w:p>
          <w:p w:rsidR="002769E6" w:rsidRPr="0002665A" w:rsidRDefault="002769E6"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заповнену  «Форму пропозиції» згідно з </w:t>
            </w:r>
            <w:r w:rsidRPr="0002665A">
              <w:rPr>
                <w:rFonts w:ascii="Times New Roman" w:eastAsia="Times New Roman" w:hAnsi="Times New Roman" w:cs="Times New Roman"/>
                <w:b/>
                <w:i/>
                <w:sz w:val="24"/>
                <w:szCs w:val="24"/>
              </w:rPr>
              <w:t>Додатком №4</w:t>
            </w:r>
            <w:r w:rsidRPr="0002665A">
              <w:rPr>
                <w:rFonts w:ascii="Times New Roman" w:eastAsia="Times New Roman" w:hAnsi="Times New Roman" w:cs="Times New Roman"/>
                <w:sz w:val="24"/>
                <w:szCs w:val="24"/>
              </w:rPr>
              <w:t xml:space="preserve"> до цієї тендерної документації</w:t>
            </w:r>
          </w:p>
          <w:p w:rsidR="008000A0" w:rsidRPr="0002665A" w:rsidRDefault="008000A0"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 разі</w:t>
            </w:r>
            <w:r w:rsidR="00700D2C"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02665A" w:rsidRDefault="008000A0" w:rsidP="001D0A0E">
            <w:pPr>
              <w:widowControl w:val="0"/>
              <w:numPr>
                <w:ilvl w:val="0"/>
                <w:numId w:val="1"/>
              </w:num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документи, встановлені в </w:t>
            </w:r>
            <w:r w:rsidRPr="0002665A">
              <w:rPr>
                <w:rFonts w:ascii="Times New Roman" w:eastAsia="Times New Roman" w:hAnsi="Times New Roman" w:cs="Times New Roman"/>
                <w:b/>
                <w:sz w:val="24"/>
                <w:szCs w:val="24"/>
                <w:highlight w:val="white"/>
              </w:rPr>
              <w:t>Додатку 1 (для переможця)</w:t>
            </w:r>
            <w:r w:rsidRPr="0002665A">
              <w:rPr>
                <w:rFonts w:ascii="Times New Roman" w:eastAsia="Times New Roman" w:hAnsi="Times New Roman" w:cs="Times New Roman"/>
                <w:sz w:val="24"/>
                <w:szCs w:val="24"/>
                <w:highlight w:val="white"/>
              </w:rPr>
              <w:t>.</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02665A" w:rsidRDefault="008000A0" w:rsidP="001D0A0E">
            <w:pPr>
              <w:widowControl w:val="0"/>
              <w:spacing w:after="0" w:line="240" w:lineRule="auto"/>
              <w:jc w:val="both"/>
              <w:rPr>
                <w:rFonts w:ascii="Times New Roman" w:eastAsia="Times New Roman" w:hAnsi="Times New Roman" w:cs="Times New Roman"/>
                <w:b/>
                <w:i/>
                <w:sz w:val="24"/>
                <w:szCs w:val="24"/>
              </w:rPr>
            </w:pPr>
            <w:r w:rsidRPr="0002665A">
              <w:rPr>
                <w:rFonts w:ascii="Times New Roman" w:eastAsia="Times New Roman" w:hAnsi="Times New Roman" w:cs="Times New Roman"/>
                <w:b/>
                <w:i/>
                <w:sz w:val="24"/>
                <w:szCs w:val="24"/>
              </w:rPr>
              <w:t>Опис та приклади формальних несуттєвих помилок.</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02665A" w:rsidRDefault="008000A0" w:rsidP="001D0A0E">
            <w:pPr>
              <w:widowControl w:val="0"/>
              <w:spacing w:after="0" w:line="240" w:lineRule="auto"/>
              <w:jc w:val="both"/>
              <w:rPr>
                <w:rFonts w:ascii="Times New Roman" w:eastAsia="Times New Roman" w:hAnsi="Times New Roman" w:cs="Times New Roman"/>
                <w:b/>
                <w:i/>
                <w:sz w:val="24"/>
                <w:szCs w:val="24"/>
                <w:u w:val="single"/>
              </w:rPr>
            </w:pPr>
            <w:r w:rsidRPr="0002665A">
              <w:rPr>
                <w:rFonts w:ascii="Times New Roman" w:eastAsia="Times New Roman" w:hAnsi="Times New Roman" w:cs="Times New Roman"/>
                <w:b/>
                <w:i/>
                <w:sz w:val="24"/>
                <w:szCs w:val="24"/>
                <w:u w:val="single"/>
              </w:rPr>
              <w:t>Опис формальних помилок:</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r w:rsidRPr="0002665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ab/>
              <w:t>уживання великої літери;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ab/>
              <w:t xml:space="preserve">використання слова або </w:t>
            </w:r>
            <w:proofErr w:type="spellStart"/>
            <w:r w:rsidRPr="0002665A">
              <w:rPr>
                <w:rFonts w:ascii="Times New Roman" w:eastAsia="Times New Roman" w:hAnsi="Times New Roman" w:cs="Times New Roman"/>
                <w:sz w:val="24"/>
                <w:szCs w:val="24"/>
              </w:rPr>
              <w:t>мовного</w:t>
            </w:r>
            <w:proofErr w:type="spellEnd"/>
            <w:r w:rsidRPr="0002665A">
              <w:rPr>
                <w:rFonts w:ascii="Times New Roman" w:eastAsia="Times New Roman" w:hAnsi="Times New Roman" w:cs="Times New Roman"/>
                <w:sz w:val="24"/>
                <w:szCs w:val="24"/>
              </w:rPr>
              <w:t xml:space="preserve"> звороту, запозичених з іншої мови;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ab/>
              <w:t>застосування правил переносу частини слова з рядка в рядок;</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w:t>
            </w:r>
            <w:r w:rsidRPr="0002665A">
              <w:rPr>
                <w:rFonts w:ascii="Times New Roman" w:eastAsia="Times New Roman" w:hAnsi="Times New Roman" w:cs="Times New Roman"/>
                <w:sz w:val="24"/>
                <w:szCs w:val="24"/>
              </w:rPr>
              <w:tab/>
              <w:t>написання слів разом та/або окремо, та/або через дефіс;</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r w:rsidRPr="0002665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r w:rsidRPr="0002665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w:t>
            </w:r>
            <w:r w:rsidRPr="0002665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5.</w:t>
            </w:r>
            <w:r w:rsidRPr="0002665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6.</w:t>
            </w:r>
            <w:r w:rsidRPr="000266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7.</w:t>
            </w:r>
            <w:r w:rsidRPr="000266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8.</w:t>
            </w:r>
            <w:r w:rsidRPr="0002665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9.</w:t>
            </w:r>
            <w:r w:rsidRPr="0002665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10.</w:t>
            </w:r>
            <w:r w:rsidRPr="0002665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2665A">
              <w:rPr>
                <w:rFonts w:ascii="Times New Roman" w:eastAsia="Times New Roman" w:hAnsi="Times New Roman" w:cs="Times New Roman"/>
                <w:sz w:val="24"/>
                <w:szCs w:val="24"/>
              </w:rPr>
              <w:lastRenderedPageBreak/>
              <w:t>(документи) був (були) поданий (подані).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11.</w:t>
            </w:r>
            <w:r w:rsidRPr="000266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12.</w:t>
            </w:r>
            <w:r w:rsidRPr="0002665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u w:val="single"/>
              </w:rPr>
            </w:pPr>
            <w:r w:rsidRPr="0002665A">
              <w:rPr>
                <w:rFonts w:ascii="Times New Roman" w:eastAsia="Times New Roman" w:hAnsi="Times New Roman" w:cs="Times New Roman"/>
                <w:sz w:val="24"/>
                <w:szCs w:val="24"/>
                <w:u w:val="single"/>
              </w:rPr>
              <w:t>Приклади формальних помилок:</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w:t>
            </w:r>
            <w:proofErr w:type="spellStart"/>
            <w:r w:rsidRPr="0002665A">
              <w:rPr>
                <w:rFonts w:ascii="Times New Roman" w:eastAsia="Times New Roman" w:hAnsi="Times New Roman" w:cs="Times New Roman"/>
                <w:sz w:val="24"/>
                <w:szCs w:val="24"/>
              </w:rPr>
              <w:t>м.київ</w:t>
            </w:r>
            <w:proofErr w:type="spellEnd"/>
            <w:r w:rsidRPr="0002665A">
              <w:rPr>
                <w:rFonts w:ascii="Times New Roman" w:eastAsia="Times New Roman" w:hAnsi="Times New Roman" w:cs="Times New Roman"/>
                <w:sz w:val="24"/>
                <w:szCs w:val="24"/>
              </w:rPr>
              <w:t>» замість «</w:t>
            </w:r>
            <w:proofErr w:type="spellStart"/>
            <w:r w:rsidRPr="0002665A">
              <w:rPr>
                <w:rFonts w:ascii="Times New Roman" w:eastAsia="Times New Roman" w:hAnsi="Times New Roman" w:cs="Times New Roman"/>
                <w:sz w:val="24"/>
                <w:szCs w:val="24"/>
              </w:rPr>
              <w:t>м.Київ</w:t>
            </w:r>
            <w:proofErr w:type="spellEnd"/>
            <w:r w:rsidRPr="0002665A">
              <w:rPr>
                <w:rFonts w:ascii="Times New Roman" w:eastAsia="Times New Roman" w:hAnsi="Times New Roman" w:cs="Times New Roman"/>
                <w:sz w:val="24"/>
                <w:szCs w:val="24"/>
              </w:rPr>
              <w:t>»;</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«поряд -</w:t>
            </w:r>
            <w:proofErr w:type="spellStart"/>
            <w:r w:rsidRPr="0002665A">
              <w:rPr>
                <w:rFonts w:ascii="Times New Roman" w:eastAsia="Times New Roman" w:hAnsi="Times New Roman" w:cs="Times New Roman"/>
                <w:sz w:val="24"/>
                <w:szCs w:val="24"/>
              </w:rPr>
              <w:t>ок</w:t>
            </w:r>
            <w:proofErr w:type="spellEnd"/>
            <w:r w:rsidRPr="0002665A">
              <w:rPr>
                <w:rFonts w:ascii="Times New Roman" w:eastAsia="Times New Roman" w:hAnsi="Times New Roman" w:cs="Times New Roman"/>
                <w:sz w:val="24"/>
                <w:szCs w:val="24"/>
              </w:rPr>
              <w:t>» замість «</w:t>
            </w:r>
            <w:proofErr w:type="spellStart"/>
            <w:r w:rsidRPr="0002665A">
              <w:rPr>
                <w:rFonts w:ascii="Times New Roman" w:eastAsia="Times New Roman" w:hAnsi="Times New Roman" w:cs="Times New Roman"/>
                <w:sz w:val="24"/>
                <w:szCs w:val="24"/>
              </w:rPr>
              <w:t>поря</w:t>
            </w:r>
            <w:proofErr w:type="spellEnd"/>
            <w:r w:rsidRPr="0002665A">
              <w:rPr>
                <w:rFonts w:ascii="Times New Roman" w:eastAsia="Times New Roman" w:hAnsi="Times New Roman" w:cs="Times New Roman"/>
                <w:sz w:val="24"/>
                <w:szCs w:val="24"/>
              </w:rPr>
              <w:t xml:space="preserve"> – док»;</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w:t>
            </w:r>
            <w:proofErr w:type="spellStart"/>
            <w:r w:rsidRPr="0002665A">
              <w:rPr>
                <w:rFonts w:ascii="Times New Roman" w:eastAsia="Times New Roman" w:hAnsi="Times New Roman" w:cs="Times New Roman"/>
                <w:sz w:val="24"/>
                <w:szCs w:val="24"/>
              </w:rPr>
              <w:t>ненадається</w:t>
            </w:r>
            <w:proofErr w:type="spellEnd"/>
            <w:r w:rsidRPr="0002665A">
              <w:rPr>
                <w:rFonts w:ascii="Times New Roman" w:eastAsia="Times New Roman" w:hAnsi="Times New Roman" w:cs="Times New Roman"/>
                <w:sz w:val="24"/>
                <w:szCs w:val="24"/>
              </w:rPr>
              <w:t>» замість «не надається»»;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«______________№_____________» замість «14.08.2020 №320/13/14-01»</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2665A">
              <w:rPr>
                <w:rFonts w:ascii="Times New Roman" w:eastAsia="Times New Roman" w:hAnsi="Times New Roman" w:cs="Times New Roman"/>
                <w:sz w:val="24"/>
                <w:szCs w:val="24"/>
              </w:rPr>
              <w:t>pdf</w:t>
            </w:r>
            <w:proofErr w:type="spellEnd"/>
            <w:r w:rsidRPr="0002665A">
              <w:rPr>
                <w:rFonts w:ascii="Times New Roman" w:eastAsia="Times New Roman" w:hAnsi="Times New Roman" w:cs="Times New Roman"/>
                <w:sz w:val="24"/>
                <w:szCs w:val="24"/>
              </w:rPr>
              <w:t>» (</w:t>
            </w:r>
            <w:proofErr w:type="spellStart"/>
            <w:r w:rsidRPr="0002665A">
              <w:rPr>
                <w:rFonts w:ascii="Times New Roman" w:eastAsia="Times New Roman" w:hAnsi="Times New Roman" w:cs="Times New Roman"/>
                <w:sz w:val="24"/>
                <w:szCs w:val="24"/>
              </w:rPr>
              <w:t>PortableDocumentFormat</w:t>
            </w:r>
            <w:proofErr w:type="spellEnd"/>
            <w:r w:rsidRPr="0002665A">
              <w:rPr>
                <w:rFonts w:ascii="Times New Roman" w:eastAsia="Times New Roman" w:hAnsi="Times New Roman" w:cs="Times New Roman"/>
                <w:sz w:val="24"/>
                <w:szCs w:val="24"/>
              </w:rPr>
              <w:t xml:space="preserve">)». </w:t>
            </w:r>
          </w:p>
          <w:p w:rsidR="008000A0" w:rsidRPr="0002665A" w:rsidRDefault="008000A0" w:rsidP="001D0A0E">
            <w:pPr>
              <w:widowControl w:val="0"/>
              <w:spacing w:after="0" w:line="240" w:lineRule="auto"/>
              <w:ind w:left="40" w:hanging="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02665A" w:rsidRDefault="008000A0" w:rsidP="001D0A0E">
            <w:pPr>
              <w:widowControl w:val="0"/>
              <w:spacing w:after="0" w:line="240" w:lineRule="auto"/>
              <w:ind w:left="40" w:hanging="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bookmarkStart w:id="3" w:name="_heading=h.3znysh7" w:colFirst="0" w:colLast="0"/>
            <w:bookmarkEnd w:id="3"/>
            <w:r w:rsidRPr="0002665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2665A">
              <w:rPr>
                <w:rFonts w:ascii="Times New Roman" w:eastAsia="Times New Roman" w:hAnsi="Times New Roman" w:cs="Times New Roman"/>
                <w:sz w:val="24"/>
                <w:szCs w:val="24"/>
              </w:rPr>
              <w:t>скан</w:t>
            </w:r>
            <w:proofErr w:type="spellEnd"/>
            <w:r w:rsidRPr="0002665A">
              <w:rPr>
                <w:rFonts w:ascii="Times New Roman" w:eastAsia="Times New Roman" w:hAnsi="Times New Roman" w:cs="Times New Roman"/>
                <w:sz w:val="24"/>
                <w:szCs w:val="24"/>
              </w:rPr>
              <w:t xml:space="preserve">-копій через електронну систему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Тендерна пропозиція учасника має відповідати ряду вимог: </w:t>
            </w:r>
          </w:p>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документи мають бути чіткими та розбірливими для читання;</w:t>
            </w:r>
          </w:p>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Винятки:</w:t>
            </w:r>
          </w:p>
          <w:p w:rsidR="008000A0" w:rsidRPr="0002665A" w:rsidRDefault="008000A0" w:rsidP="001D0A0E">
            <w:pP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02665A" w:rsidRDefault="004363D9"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w:t>
            </w:r>
            <w:r w:rsidR="008000A0" w:rsidRPr="0002665A">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02665A" w:rsidRDefault="008000A0" w:rsidP="001D0A0E">
            <w:pPr>
              <w:widowControl w:val="0"/>
              <w:spacing w:after="0" w:line="240" w:lineRule="auto"/>
              <w:ind w:left="40" w:hanging="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02665A" w:rsidRDefault="008000A0" w:rsidP="001D0A0E">
            <w:pPr>
              <w:widowControl w:val="0"/>
              <w:spacing w:after="0" w:line="240" w:lineRule="auto"/>
              <w:ind w:left="40" w:hanging="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02665A">
              <w:rPr>
                <w:rFonts w:ascii="Times New Roman" w:eastAsia="Times New Roman" w:hAnsi="Times New Roman" w:cs="Times New Roman"/>
                <w:sz w:val="24"/>
                <w:szCs w:val="24"/>
              </w:rPr>
              <w:t>засвідчувального</w:t>
            </w:r>
            <w:proofErr w:type="spellEnd"/>
            <w:r w:rsidRPr="0002665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bookmarkStart w:id="4" w:name="_heading=h.2et92p0" w:colFirst="0" w:colLast="0"/>
            <w:bookmarkEnd w:id="4"/>
            <w:r w:rsidRPr="0002665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0266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bookmarkStart w:id="6" w:name="_heading=h.ftj7vaqoric" w:colFirst="0" w:colLast="0"/>
            <w:bookmarkEnd w:id="6"/>
            <w:r w:rsidRPr="0002665A">
              <w:rPr>
                <w:rFonts w:ascii="Times New Roman" w:eastAsia="Times New Roman" w:hAnsi="Times New Roman" w:cs="Times New Roman"/>
                <w:sz w:val="24"/>
                <w:szCs w:val="24"/>
              </w:rPr>
              <w:t>Кожен учасник має право подати тільки одну тендерну пропозицію</w:t>
            </w:r>
            <w:r w:rsidRPr="0002665A">
              <w:rPr>
                <w:rFonts w:ascii="Times New Roman" w:eastAsia="Times New Roman" w:hAnsi="Times New Roman" w:cs="Times New Roman"/>
                <w:b/>
                <w:sz w:val="24"/>
                <w:szCs w:val="24"/>
              </w:rPr>
              <w:t xml:space="preserve"> </w:t>
            </w:r>
            <w:r w:rsidRPr="000266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2665A">
              <w:rPr>
                <w:rFonts w:ascii="Times New Roman" w:eastAsia="Times New Roman" w:hAnsi="Times New Roman" w:cs="Times New Roman"/>
                <w:i/>
                <w:sz w:val="24"/>
                <w:szCs w:val="24"/>
              </w:rPr>
              <w:t>(у разі здійснення закупівлі за лотами)</w:t>
            </w:r>
            <w:r w:rsidRPr="0002665A">
              <w:rPr>
                <w:rFonts w:ascii="Times New Roman" w:eastAsia="Times New Roman" w:hAnsi="Times New Roman" w:cs="Times New Roman"/>
                <w:sz w:val="24"/>
                <w:szCs w:val="24"/>
              </w:rPr>
              <w:t xml:space="preserve">. </w:t>
            </w:r>
          </w:p>
          <w:p w:rsidR="005A2734" w:rsidRPr="0002665A" w:rsidRDefault="005A2734" w:rsidP="001D0A0E">
            <w:pPr>
              <w:widowControl w:val="0"/>
              <w:spacing w:after="0" w:line="240" w:lineRule="auto"/>
              <w:jc w:val="both"/>
              <w:rPr>
                <w:rFonts w:ascii="Times New Roman" w:eastAsia="Times New Roman" w:hAnsi="Times New Roman" w:cs="Times New Roman"/>
                <w:i/>
                <w:sz w:val="24"/>
                <w:szCs w:val="24"/>
              </w:rPr>
            </w:pPr>
            <w:r w:rsidRPr="0002665A">
              <w:rPr>
                <w:rFonts w:ascii="Times New Roman" w:eastAsia="Times New Roman" w:hAnsi="Times New Roman" w:cs="Times New Roman"/>
                <w:i/>
                <w:sz w:val="24"/>
                <w:szCs w:val="24"/>
              </w:rPr>
              <w:t>Підготовка документів учасниками-нерезидентами:</w:t>
            </w:r>
          </w:p>
          <w:p w:rsidR="005A2734" w:rsidRPr="0002665A" w:rsidRDefault="005A2734"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02665A" w:rsidRDefault="005A2734"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 xml:space="preserve"> в якому зазначає законодавчі підстави ненадання  відповідних </w:t>
            </w:r>
            <w:r w:rsidRPr="0002665A">
              <w:rPr>
                <w:rFonts w:ascii="Times New Roman" w:eastAsia="Times New Roman" w:hAnsi="Times New Roman" w:cs="Times New Roman"/>
                <w:sz w:val="24"/>
                <w:szCs w:val="24"/>
              </w:rPr>
              <w:lastRenderedPageBreak/>
              <w:t>документів або копію(-</w:t>
            </w:r>
            <w:proofErr w:type="spellStart"/>
            <w:r w:rsidRPr="0002665A">
              <w:rPr>
                <w:rFonts w:ascii="Times New Roman" w:eastAsia="Times New Roman" w:hAnsi="Times New Roman" w:cs="Times New Roman"/>
                <w:sz w:val="24"/>
                <w:szCs w:val="24"/>
              </w:rPr>
              <w:t>ії</w:t>
            </w:r>
            <w:proofErr w:type="spellEnd"/>
            <w:r w:rsidRPr="0002665A">
              <w:rPr>
                <w:rFonts w:ascii="Times New Roman" w:eastAsia="Times New Roman" w:hAnsi="Times New Roman" w:cs="Times New Roman"/>
                <w:sz w:val="24"/>
                <w:szCs w:val="24"/>
              </w:rPr>
              <w:t>) роз`яснення(-</w:t>
            </w:r>
            <w:proofErr w:type="spellStart"/>
            <w:r w:rsidRPr="0002665A">
              <w:rPr>
                <w:rFonts w:ascii="Times New Roman" w:eastAsia="Times New Roman" w:hAnsi="Times New Roman" w:cs="Times New Roman"/>
                <w:sz w:val="24"/>
                <w:szCs w:val="24"/>
              </w:rPr>
              <w:t>нь</w:t>
            </w:r>
            <w:proofErr w:type="spellEnd"/>
            <w:r w:rsidRPr="0002665A">
              <w:rPr>
                <w:rFonts w:ascii="Times New Roman" w:eastAsia="Times New Roman" w:hAnsi="Times New Roman" w:cs="Times New Roman"/>
                <w:sz w:val="24"/>
                <w:szCs w:val="24"/>
              </w:rPr>
              <w:t>) державних органів.</w:t>
            </w:r>
          </w:p>
          <w:p w:rsidR="005A2734" w:rsidRPr="0002665A" w:rsidRDefault="005A2734"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02665A" w:rsidTr="007D5768">
        <w:trPr>
          <w:trHeight w:val="913"/>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lastRenderedPageBreak/>
              <w:t>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color w:val="000000" w:themeColor="text1"/>
                <w:sz w:val="24"/>
                <w:szCs w:val="24"/>
              </w:rPr>
            </w:pPr>
            <w:bookmarkStart w:id="7" w:name="_heading=h.tyjcwt" w:colFirst="0" w:colLast="0"/>
            <w:bookmarkEnd w:id="7"/>
            <w:r w:rsidRPr="0002665A">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3</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02665A" w:rsidRDefault="008000A0" w:rsidP="001D0A0E">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Не передбачається.</w:t>
            </w:r>
          </w:p>
        </w:tc>
      </w:tr>
      <w:tr w:rsidR="008000A0" w:rsidRPr="0002665A" w:rsidTr="007D5768">
        <w:trPr>
          <w:trHeight w:val="560"/>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4</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u w:val="single"/>
              </w:rPr>
            </w:pPr>
            <w:r w:rsidRPr="0002665A">
              <w:rPr>
                <w:rFonts w:ascii="Times New Roman" w:eastAsia="Times New Roman" w:hAnsi="Times New Roman" w:cs="Times New Roman"/>
                <w:color w:val="000000" w:themeColor="text1"/>
                <w:sz w:val="24"/>
                <w:szCs w:val="24"/>
              </w:rPr>
              <w:t xml:space="preserve">Учасник процедури закупівлі </w:t>
            </w:r>
            <w:r w:rsidRPr="0002665A">
              <w:rPr>
                <w:rFonts w:ascii="Times New Roman" w:eastAsia="Times New Roman" w:hAnsi="Times New Roman" w:cs="Times New Roman"/>
                <w:color w:val="000000" w:themeColor="text1"/>
                <w:sz w:val="24"/>
                <w:szCs w:val="24"/>
                <w:u w:val="single"/>
              </w:rPr>
              <w:t>має право:</w:t>
            </w:r>
          </w:p>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02665A" w:rsidRDefault="008000A0" w:rsidP="001D0A0E">
            <w:pPr>
              <w:widowControl w:val="0"/>
              <w:spacing w:after="0" w:line="240" w:lineRule="auto"/>
              <w:jc w:val="both"/>
              <w:rPr>
                <w:rFonts w:ascii="Times New Roman" w:eastAsia="Times New Roman" w:hAnsi="Times New Roman" w:cs="Times New Roman"/>
                <w:color w:val="000000" w:themeColor="text1"/>
                <w:sz w:val="24"/>
                <w:szCs w:val="24"/>
              </w:rPr>
            </w:pPr>
            <w:r w:rsidRPr="0002665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665A">
              <w:rPr>
                <w:rFonts w:ascii="Times New Roman" w:eastAsia="Times New Roman" w:hAnsi="Times New Roman" w:cs="Times New Roman"/>
                <w:i/>
                <w:color w:val="000000" w:themeColor="text1"/>
                <w:sz w:val="24"/>
                <w:szCs w:val="24"/>
              </w:rPr>
              <w:t>(у разі якщо таке вимагалося)</w:t>
            </w:r>
            <w:r w:rsidRPr="0002665A">
              <w:rPr>
                <w:rFonts w:ascii="Times New Roman" w:eastAsia="Times New Roman" w:hAnsi="Times New Roman" w:cs="Times New Roman"/>
                <w:color w:val="000000" w:themeColor="text1"/>
                <w:sz w:val="24"/>
                <w:szCs w:val="24"/>
              </w:rPr>
              <w:t>.</w:t>
            </w:r>
          </w:p>
          <w:p w:rsidR="008000A0" w:rsidRPr="0002665A" w:rsidRDefault="008000A0" w:rsidP="001D0A0E">
            <w:pPr>
              <w:widowControl w:val="0"/>
              <w:spacing w:after="0" w:line="240" w:lineRule="auto"/>
              <w:jc w:val="both"/>
              <w:rPr>
                <w:rFonts w:ascii="Times New Roman" w:eastAsia="Times New Roman" w:hAnsi="Times New Roman" w:cs="Times New Roman"/>
                <w:strike/>
                <w:color w:val="000000" w:themeColor="text1"/>
                <w:sz w:val="24"/>
                <w:szCs w:val="24"/>
              </w:rPr>
            </w:pPr>
            <w:r w:rsidRPr="0002665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665A">
              <w:rPr>
                <w:rFonts w:ascii="Times New Roman" w:eastAsia="Times New Roman" w:hAnsi="Times New Roman" w:cs="Times New Roman"/>
                <w:color w:val="000000" w:themeColor="text1"/>
                <w:sz w:val="24"/>
                <w:szCs w:val="24"/>
              </w:rPr>
              <w:t>закупівель</w:t>
            </w:r>
            <w:proofErr w:type="spellEnd"/>
            <w:r w:rsidRPr="0002665A">
              <w:rPr>
                <w:rFonts w:ascii="Times New Roman" w:eastAsia="Times New Roman" w:hAnsi="Times New Roman" w:cs="Times New Roman"/>
                <w:color w:val="000000" w:themeColor="text1"/>
                <w:sz w:val="24"/>
                <w:szCs w:val="24"/>
              </w:rPr>
              <w:t>.</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5</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02665A">
              <w:rPr>
                <w:rFonts w:ascii="Times New Roman" w:eastAsia="Times New Roman" w:hAnsi="Times New Roman" w:cs="Times New Roman"/>
                <w:b/>
                <w:sz w:val="24"/>
                <w:szCs w:val="24"/>
                <w:highlight w:val="white"/>
              </w:rPr>
              <w:t xml:space="preserve">47 </w:t>
            </w:r>
            <w:r w:rsidRPr="0002665A">
              <w:rPr>
                <w:rFonts w:ascii="Times New Roman" w:eastAsia="Times New Roman" w:hAnsi="Times New Roman" w:cs="Times New Roman"/>
                <w:b/>
                <w:sz w:val="24"/>
                <w:szCs w:val="24"/>
              </w:rPr>
              <w:t xml:space="preserve"> Особливостей</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665A">
              <w:rPr>
                <w:rFonts w:ascii="Times New Roman" w:eastAsia="Times New Roman" w:hAnsi="Times New Roman" w:cs="Times New Roman"/>
                <w:b/>
                <w:i/>
                <w:sz w:val="24"/>
                <w:szCs w:val="24"/>
              </w:rPr>
              <w:t>Додатку 1</w:t>
            </w:r>
            <w:r w:rsidRPr="0002665A">
              <w:rPr>
                <w:rFonts w:ascii="Times New Roman" w:eastAsia="Times New Roman" w:hAnsi="Times New Roman" w:cs="Times New Roman"/>
                <w:i/>
                <w:sz w:val="24"/>
                <w:szCs w:val="24"/>
              </w:rPr>
              <w:t xml:space="preserve"> </w:t>
            </w:r>
            <w:r w:rsidRPr="0002665A">
              <w:rPr>
                <w:rFonts w:ascii="Times New Roman" w:eastAsia="Times New Roman" w:hAnsi="Times New Roman" w:cs="Times New Roman"/>
                <w:sz w:val="24"/>
                <w:szCs w:val="24"/>
              </w:rPr>
              <w:t xml:space="preserve">до цієї тендерної документації. </w:t>
            </w:r>
          </w:p>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2665A">
              <w:rPr>
                <w:rFonts w:ascii="Times New Roman" w:eastAsia="Times New Roman" w:hAnsi="Times New Roman" w:cs="Times New Roman"/>
                <w:b/>
                <w:sz w:val="24"/>
                <w:szCs w:val="24"/>
              </w:rPr>
              <w:t xml:space="preserve"> </w:t>
            </w:r>
            <w:r w:rsidRPr="0002665A">
              <w:rPr>
                <w:rFonts w:ascii="Times New Roman" w:eastAsia="Times New Roman" w:hAnsi="Times New Roman" w:cs="Times New Roman"/>
                <w:b/>
                <w:i/>
                <w:sz w:val="24"/>
                <w:szCs w:val="24"/>
              </w:rPr>
              <w:t>Додатку 1</w:t>
            </w:r>
            <w:r w:rsidRPr="0002665A">
              <w:rPr>
                <w:rFonts w:ascii="Times New Roman" w:eastAsia="Times New Roman" w:hAnsi="Times New Roman" w:cs="Times New Roman"/>
                <w:sz w:val="24"/>
                <w:szCs w:val="24"/>
              </w:rPr>
              <w:t xml:space="preserve"> до цієї тендерної документації. </w:t>
            </w:r>
          </w:p>
          <w:p w:rsidR="008000A0" w:rsidRPr="0002665A" w:rsidRDefault="008000A0" w:rsidP="001D0A0E">
            <w:pPr>
              <w:widowControl w:val="0"/>
              <w:spacing w:after="0" w:line="240" w:lineRule="auto"/>
              <w:ind w:right="120"/>
              <w:jc w:val="both"/>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 xml:space="preserve">Підстави, визначені пунктом </w:t>
            </w:r>
            <w:r w:rsidRPr="0002665A">
              <w:rPr>
                <w:rFonts w:ascii="Times New Roman" w:eastAsia="Times New Roman" w:hAnsi="Times New Roman" w:cs="Times New Roman"/>
                <w:b/>
                <w:sz w:val="24"/>
                <w:szCs w:val="24"/>
                <w:highlight w:val="white"/>
              </w:rPr>
              <w:t xml:space="preserve">47 </w:t>
            </w:r>
            <w:r w:rsidRPr="0002665A">
              <w:rPr>
                <w:rFonts w:ascii="Times New Roman" w:eastAsia="Times New Roman" w:hAnsi="Times New Roman" w:cs="Times New Roman"/>
                <w:b/>
                <w:sz w:val="24"/>
                <w:szCs w:val="24"/>
              </w:rPr>
              <w:t>Особливостей.</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2665A">
              <w:rPr>
                <w:rFonts w:ascii="Times New Roman" w:eastAsia="Times New Roman" w:hAnsi="Times New Roman" w:cs="Times New Roman"/>
                <w:sz w:val="24"/>
                <w:szCs w:val="24"/>
              </w:rPr>
              <w:t>внесено</w:t>
            </w:r>
            <w:proofErr w:type="spellEnd"/>
            <w:r w:rsidRPr="0002665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w:t>
            </w:r>
            <w:r w:rsidRPr="0002665A">
              <w:rPr>
                <w:rFonts w:ascii="Times New Roman" w:eastAsia="Times New Roman" w:hAnsi="Times New Roman" w:cs="Times New Roman"/>
                <w:sz w:val="24"/>
                <w:szCs w:val="24"/>
              </w:rPr>
              <w:lastRenderedPageBreak/>
              <w:t>із законом  до відповідальності за вчинення корупційного правопорушення або правопорушення, пов’язаного з корупцією;</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665A">
              <w:rPr>
                <w:rFonts w:ascii="Times New Roman" w:eastAsia="Times New Roman" w:hAnsi="Times New Roman" w:cs="Times New Roman"/>
                <w:sz w:val="24"/>
                <w:szCs w:val="24"/>
              </w:rPr>
              <w:t>антиконкурентних</w:t>
            </w:r>
            <w:proofErr w:type="spellEnd"/>
            <w:r w:rsidRPr="0002665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11) учасник процедури закупівлі або кінцевий </w:t>
            </w:r>
            <w:proofErr w:type="spellStart"/>
            <w:r w:rsidRPr="0002665A">
              <w:rPr>
                <w:rFonts w:ascii="Times New Roman" w:eastAsia="Times New Roman" w:hAnsi="Times New Roman" w:cs="Times New Roman"/>
                <w:sz w:val="24"/>
                <w:szCs w:val="24"/>
              </w:rPr>
              <w:t>бенефіціарний</w:t>
            </w:r>
            <w:proofErr w:type="spellEnd"/>
            <w:r w:rsidRPr="0002665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02665A" w:rsidRDefault="002E47B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02665A">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02665A" w:rsidRDefault="002E47BC" w:rsidP="001D0A0E">
            <w:pPr>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6</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02665A">
                <w:rPr>
                  <w:rFonts w:ascii="Times New Roman" w:eastAsia="Times New Roman" w:hAnsi="Times New Roman" w:cs="Times New Roman"/>
                  <w:sz w:val="24"/>
                  <w:szCs w:val="24"/>
                </w:rPr>
                <w:t xml:space="preserve"> пунктом третім </w:t>
              </w:r>
            </w:hyperlink>
            <w:hyperlink r:id="rId10">
              <w:r w:rsidRPr="0002665A">
                <w:rPr>
                  <w:rFonts w:ascii="Times New Roman" w:eastAsia="Times New Roman" w:hAnsi="Times New Roman" w:cs="Times New Roman"/>
                  <w:sz w:val="24"/>
                  <w:szCs w:val="24"/>
                  <w:u w:val="single"/>
                </w:rPr>
                <w:t>частини друго</w:t>
              </w:r>
            </w:hyperlink>
            <w:r w:rsidRPr="0002665A">
              <w:rPr>
                <w:rFonts w:ascii="Times New Roman" w:eastAsia="Times New Roman" w:hAnsi="Times New Roman" w:cs="Times New Roman"/>
                <w:sz w:val="24"/>
                <w:szCs w:val="24"/>
              </w:rPr>
              <w:t xml:space="preserve">ї статті 22 Закону зазначено в </w:t>
            </w:r>
            <w:r w:rsidRPr="0002665A">
              <w:rPr>
                <w:rFonts w:ascii="Times New Roman" w:eastAsia="Times New Roman" w:hAnsi="Times New Roman" w:cs="Times New Roman"/>
                <w:b/>
                <w:i/>
                <w:sz w:val="24"/>
                <w:szCs w:val="24"/>
              </w:rPr>
              <w:t>Додатку 2</w:t>
            </w:r>
            <w:r w:rsidRPr="0002665A">
              <w:rPr>
                <w:rFonts w:ascii="Times New Roman" w:eastAsia="Times New Roman" w:hAnsi="Times New Roman" w:cs="Times New Roman"/>
                <w:b/>
                <w:sz w:val="24"/>
                <w:szCs w:val="24"/>
              </w:rPr>
              <w:t xml:space="preserve"> </w:t>
            </w:r>
            <w:r w:rsidRPr="0002665A">
              <w:rPr>
                <w:rFonts w:ascii="Times New Roman" w:eastAsia="Times New Roman" w:hAnsi="Times New Roman" w:cs="Times New Roman"/>
                <w:sz w:val="24"/>
                <w:szCs w:val="24"/>
              </w:rPr>
              <w:t>до цієї тендерної документації.</w:t>
            </w:r>
          </w:p>
          <w:p w:rsidR="00517340" w:rsidRPr="0002665A" w:rsidRDefault="0051734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Pr="0002665A" w:rsidRDefault="0051734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2665A" w:rsidRDefault="001949FC"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r w:rsidRPr="0002665A">
              <w:rPr>
                <w:rFonts w:ascii="Times New Roman" w:eastAsia="Times New Roman" w:hAnsi="Times New Roman" w:cs="Times New Roman"/>
                <w:sz w:val="24"/>
                <w:szCs w:val="24"/>
              </w:rPr>
              <w:lastRenderedPageBreak/>
              <w:t xml:space="preserve">випробувань або сертифікати можуть підтвердити відповідність предмета закупівлі таким   характеристикам. </w:t>
            </w:r>
          </w:p>
          <w:p w:rsidR="001949FC" w:rsidRPr="0002665A" w:rsidRDefault="001949FC"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7</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b/>
                <w:sz w:val="24"/>
                <w:szCs w:val="24"/>
              </w:rPr>
            </w:pPr>
            <w:r w:rsidRPr="0002665A">
              <w:rPr>
                <w:rFonts w:ascii="Times New Roman" w:eastAsia="Times New Roman" w:hAnsi="Times New Roman" w:cs="Times New Roman"/>
                <w:sz w:val="24"/>
                <w:szCs w:val="24"/>
              </w:rPr>
              <w:t xml:space="preserve">Не передбачено.  </w:t>
            </w:r>
          </w:p>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p>
        </w:tc>
      </w:tr>
      <w:tr w:rsidR="008000A0" w:rsidRPr="0002665A" w:rsidTr="007D5768">
        <w:trPr>
          <w:trHeight w:val="841"/>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8</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 процедури закупівлі має право </w:t>
            </w:r>
            <w:proofErr w:type="spellStart"/>
            <w:r w:rsidRPr="0002665A">
              <w:rPr>
                <w:rFonts w:ascii="Times New Roman" w:eastAsia="Times New Roman" w:hAnsi="Times New Roman" w:cs="Times New Roman"/>
                <w:sz w:val="24"/>
                <w:szCs w:val="24"/>
              </w:rPr>
              <w:t>внести</w:t>
            </w:r>
            <w:proofErr w:type="spellEnd"/>
            <w:r w:rsidRPr="0002665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000A0" w:rsidRPr="0002665A" w:rsidTr="007D5768">
        <w:trPr>
          <w:trHeight w:val="442"/>
          <w:jc w:val="center"/>
        </w:trPr>
        <w:tc>
          <w:tcPr>
            <w:tcW w:w="9960" w:type="dxa"/>
            <w:gridSpan w:val="3"/>
            <w:vAlign w:val="center"/>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Розділ 4. Подання та розкриття тендерної пропозиції</w:t>
            </w:r>
          </w:p>
        </w:tc>
      </w:tr>
      <w:tr w:rsidR="008000A0" w:rsidRPr="0002665A" w:rsidTr="005C0C08">
        <w:trPr>
          <w:trHeight w:val="69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000A0" w:rsidRPr="0002665A" w:rsidRDefault="008000A0" w:rsidP="001D0A0E">
            <w:pPr>
              <w:widowControl w:val="0"/>
              <w:spacing w:after="0" w:line="240" w:lineRule="auto"/>
              <w:ind w:left="40"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Кінцевий строк подання тендерних пропозицій — </w:t>
            </w:r>
            <w:r w:rsidR="00C212AA" w:rsidRPr="0002665A">
              <w:rPr>
                <w:rFonts w:ascii="Times New Roman" w:eastAsia="Times New Roman" w:hAnsi="Times New Roman" w:cs="Times New Roman"/>
                <w:sz w:val="24"/>
                <w:szCs w:val="24"/>
              </w:rPr>
              <w:t xml:space="preserve">           </w:t>
            </w:r>
            <w:r w:rsidR="0002665A" w:rsidRPr="0002665A">
              <w:rPr>
                <w:rFonts w:ascii="Times New Roman" w:eastAsia="Times New Roman" w:hAnsi="Times New Roman" w:cs="Times New Roman"/>
                <w:b/>
                <w:sz w:val="24"/>
                <w:szCs w:val="24"/>
              </w:rPr>
              <w:t>02</w:t>
            </w:r>
            <w:r w:rsidR="00132920" w:rsidRPr="0002665A">
              <w:rPr>
                <w:rFonts w:ascii="Times New Roman" w:eastAsia="Times New Roman" w:hAnsi="Times New Roman" w:cs="Times New Roman"/>
                <w:b/>
                <w:sz w:val="24"/>
                <w:szCs w:val="24"/>
              </w:rPr>
              <w:t xml:space="preserve"> </w:t>
            </w:r>
            <w:r w:rsidR="0090312D" w:rsidRPr="0002665A">
              <w:rPr>
                <w:rFonts w:ascii="Times New Roman" w:eastAsia="Times New Roman" w:hAnsi="Times New Roman" w:cs="Times New Roman"/>
                <w:b/>
                <w:sz w:val="24"/>
                <w:szCs w:val="24"/>
              </w:rPr>
              <w:t>грудня</w:t>
            </w:r>
            <w:r w:rsidRPr="0002665A">
              <w:rPr>
                <w:rFonts w:ascii="Times New Roman" w:eastAsia="Times New Roman" w:hAnsi="Times New Roman" w:cs="Times New Roman"/>
                <w:b/>
                <w:sz w:val="24"/>
                <w:szCs w:val="24"/>
              </w:rPr>
              <w:t xml:space="preserve"> 20</w:t>
            </w:r>
            <w:r w:rsidR="001426D0" w:rsidRPr="0002665A">
              <w:rPr>
                <w:rFonts w:ascii="Times New Roman" w:eastAsia="Times New Roman" w:hAnsi="Times New Roman" w:cs="Times New Roman"/>
                <w:b/>
                <w:sz w:val="24"/>
                <w:szCs w:val="24"/>
              </w:rPr>
              <w:t>23</w:t>
            </w:r>
            <w:r w:rsidRPr="0002665A">
              <w:rPr>
                <w:rFonts w:ascii="Times New Roman" w:eastAsia="Times New Roman" w:hAnsi="Times New Roman" w:cs="Times New Roman"/>
                <w:b/>
                <w:sz w:val="24"/>
                <w:szCs w:val="24"/>
              </w:rPr>
              <w:t xml:space="preserve"> року, </w:t>
            </w:r>
            <w:r w:rsidR="00F062D9" w:rsidRPr="0002665A">
              <w:rPr>
                <w:rFonts w:ascii="Times New Roman" w:eastAsia="Times New Roman" w:hAnsi="Times New Roman" w:cs="Times New Roman"/>
                <w:b/>
                <w:sz w:val="24"/>
                <w:szCs w:val="24"/>
              </w:rPr>
              <w:t>00</w:t>
            </w:r>
            <w:r w:rsidRPr="0002665A">
              <w:rPr>
                <w:rFonts w:ascii="Times New Roman" w:eastAsia="Times New Roman" w:hAnsi="Times New Roman" w:cs="Times New Roman"/>
                <w:b/>
                <w:sz w:val="24"/>
                <w:szCs w:val="24"/>
              </w:rPr>
              <w:t>:00 год.</w:t>
            </w:r>
            <w:r w:rsidRPr="0002665A">
              <w:rPr>
                <w:rFonts w:ascii="Times New Roman" w:eastAsia="Times New Roman" w:hAnsi="Times New Roman" w:cs="Times New Roman"/>
                <w:sz w:val="24"/>
                <w:szCs w:val="24"/>
              </w:rPr>
              <w:t xml:space="preserve">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Електронна система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000A0"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sidRPr="0002665A">
              <w:rPr>
                <w:rFonts w:ascii="Times New Roman" w:eastAsia="Times New Roman" w:hAnsi="Times New Roman" w:cs="Times New Roman"/>
                <w:sz w:val="24"/>
                <w:szCs w:val="24"/>
              </w:rPr>
              <w:t xml:space="preserve">лектронною системою </w:t>
            </w:r>
            <w:proofErr w:type="spellStart"/>
            <w:r w:rsidR="005C0C08" w:rsidRPr="0002665A">
              <w:rPr>
                <w:rFonts w:ascii="Times New Roman" w:eastAsia="Times New Roman" w:hAnsi="Times New Roman" w:cs="Times New Roman"/>
                <w:sz w:val="24"/>
                <w:szCs w:val="24"/>
              </w:rPr>
              <w:t>закупівель</w:t>
            </w:r>
            <w:proofErr w:type="spellEnd"/>
            <w:r w:rsidR="005C0C08" w:rsidRPr="0002665A">
              <w:rPr>
                <w:rFonts w:ascii="Times New Roman" w:eastAsia="Times New Roman" w:hAnsi="Times New Roman" w:cs="Times New Roman"/>
                <w:sz w:val="24"/>
                <w:szCs w:val="24"/>
              </w:rPr>
              <w:t>.</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trike/>
                <w:sz w:val="24"/>
                <w:szCs w:val="24"/>
                <w:highlight w:val="white"/>
              </w:rPr>
            </w:pPr>
            <w:r w:rsidRPr="0002665A">
              <w:rPr>
                <w:rFonts w:ascii="Times New Roman" w:eastAsia="Times New Roman" w:hAnsi="Times New Roman" w:cs="Times New Roman"/>
                <w:b/>
                <w:sz w:val="24"/>
                <w:szCs w:val="24"/>
                <w:highlight w:val="white"/>
              </w:rPr>
              <w:t>Дата та час розкриття тендерної пропозиції</w:t>
            </w:r>
            <w:r w:rsidRPr="0002665A">
              <w:rPr>
                <w:rFonts w:ascii="Times New Roman" w:eastAsia="Times New Roman" w:hAnsi="Times New Roman" w:cs="Times New Roman"/>
                <w:sz w:val="28"/>
                <w:szCs w:val="28"/>
                <w:highlight w:val="white"/>
              </w:rPr>
              <w:t xml:space="preserve"> </w:t>
            </w:r>
          </w:p>
        </w:tc>
        <w:tc>
          <w:tcPr>
            <w:tcW w:w="6450" w:type="dxa"/>
            <w:vAlign w:val="center"/>
          </w:tcPr>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w:t>
            </w:r>
          </w:p>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2665A">
                <w:rPr>
                  <w:rFonts w:ascii="Times New Roman" w:eastAsia="Times New Roman" w:hAnsi="Times New Roman" w:cs="Times New Roman"/>
                  <w:sz w:val="24"/>
                  <w:szCs w:val="24"/>
                  <w:highlight w:val="white"/>
                </w:rPr>
                <w:t>47</w:t>
              </w:r>
            </w:hyperlink>
            <w:r w:rsidRPr="0002665A">
              <w:rPr>
                <w:rFonts w:ascii="Times New Roman" w:eastAsia="Times New Roman" w:hAnsi="Times New Roman" w:cs="Times New Roman"/>
                <w:sz w:val="24"/>
                <w:szCs w:val="24"/>
                <w:highlight w:val="white"/>
              </w:rPr>
              <w:t xml:space="preserve"> Особливостей.</w:t>
            </w:r>
          </w:p>
        </w:tc>
      </w:tr>
      <w:tr w:rsidR="008000A0" w:rsidRPr="0002665A" w:rsidTr="007D5768">
        <w:trPr>
          <w:trHeight w:val="512"/>
          <w:jc w:val="center"/>
        </w:trPr>
        <w:tc>
          <w:tcPr>
            <w:tcW w:w="9960" w:type="dxa"/>
            <w:gridSpan w:val="3"/>
            <w:vAlign w:val="center"/>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Розділ 5. Оцінка тендерної пропозиції</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1</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02665A">
                <w:rPr>
                  <w:rFonts w:ascii="Times New Roman" w:eastAsia="Times New Roman" w:hAnsi="Times New Roman" w:cs="Times New Roman"/>
                  <w:sz w:val="24"/>
                  <w:szCs w:val="24"/>
                  <w:highlight w:val="white"/>
                </w:rPr>
                <w:t>шістнадцятої</w:t>
              </w:r>
            </w:hyperlink>
            <w:r w:rsidRPr="0002665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відповідно до статті 30 Закону.</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02665A" w:rsidRDefault="008000A0" w:rsidP="001D0A0E">
            <w:pPr>
              <w:widowControl w:val="0"/>
              <w:spacing w:after="0" w:line="240" w:lineRule="auto"/>
              <w:jc w:val="both"/>
              <w:rPr>
                <w:rFonts w:ascii="Times New Roman" w:eastAsia="Times New Roman" w:hAnsi="Times New Roman" w:cs="Times New Roman"/>
                <w:b/>
                <w:sz w:val="24"/>
                <w:szCs w:val="24"/>
                <w:highlight w:val="white"/>
              </w:rPr>
            </w:pPr>
            <w:r w:rsidRPr="0002665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000A0" w:rsidRPr="0002665A" w:rsidRDefault="008000A0" w:rsidP="001D0A0E">
            <w:pPr>
              <w:widowControl w:val="0"/>
              <w:spacing w:after="0" w:line="240" w:lineRule="auto"/>
              <w:jc w:val="both"/>
              <w:rPr>
                <w:rFonts w:ascii="Times New Roman" w:eastAsia="Times New Roman" w:hAnsi="Times New Roman" w:cs="Times New Roman"/>
                <w:i/>
                <w:sz w:val="24"/>
                <w:szCs w:val="24"/>
                <w:highlight w:val="white"/>
              </w:rPr>
            </w:pPr>
            <w:r w:rsidRPr="0002665A">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02665A" w:rsidRDefault="008000A0" w:rsidP="001D0A0E">
            <w:pPr>
              <w:widowControl w:val="0"/>
              <w:spacing w:after="0" w:line="240" w:lineRule="auto"/>
              <w:jc w:val="both"/>
              <w:rPr>
                <w:rFonts w:ascii="Times New Roman" w:eastAsia="Times New Roman" w:hAnsi="Times New Roman" w:cs="Times New Roman"/>
                <w:i/>
                <w:sz w:val="24"/>
                <w:szCs w:val="24"/>
                <w:highlight w:val="yellow"/>
              </w:rPr>
            </w:pPr>
            <w:r w:rsidRPr="0002665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02665A" w:rsidRDefault="008000A0" w:rsidP="001D0A0E">
            <w:pPr>
              <w:widowControl w:val="0"/>
              <w:spacing w:after="0" w:line="240" w:lineRule="auto"/>
              <w:jc w:val="both"/>
              <w:rPr>
                <w:rFonts w:ascii="Times New Roman" w:eastAsia="Times New Roman" w:hAnsi="Times New Roman" w:cs="Times New Roman"/>
                <w:b/>
                <w:sz w:val="24"/>
                <w:szCs w:val="24"/>
              </w:rPr>
            </w:pPr>
            <w:r w:rsidRPr="0002665A">
              <w:rPr>
                <w:rFonts w:ascii="Times New Roman" w:eastAsia="Times New Roman" w:hAnsi="Times New Roman" w:cs="Times New Roman"/>
                <w:sz w:val="24"/>
                <w:szCs w:val="24"/>
              </w:rPr>
              <w:t>До розгляду не приймається</w:t>
            </w:r>
            <w:r w:rsidR="00520472" w:rsidRPr="0002665A">
              <w:rPr>
                <w:rFonts w:ascii="Times New Roman" w:eastAsia="Times New Roman" w:hAnsi="Times New Roman" w:cs="Times New Roman"/>
                <w:sz w:val="24"/>
                <w:szCs w:val="24"/>
              </w:rPr>
              <w:t xml:space="preserve"> </w:t>
            </w:r>
            <w:r w:rsidRPr="0002665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Оцінка здійснюється щодо предмета закупівлі в цілому.</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02665A">
              <w:rPr>
                <w:rFonts w:ascii="Times New Roman" w:eastAsia="Times New Roman" w:hAnsi="Times New Roman" w:cs="Times New Roman"/>
                <w:sz w:val="24"/>
                <w:szCs w:val="24"/>
              </w:rPr>
              <w:t>0,5</w:t>
            </w:r>
            <w:r w:rsidR="004148D2" w:rsidRPr="0002665A">
              <w:rPr>
                <w:rFonts w:ascii="Times New Roman" w:eastAsia="Times New Roman" w:hAnsi="Times New Roman" w:cs="Times New Roman"/>
                <w:sz w:val="24"/>
                <w:szCs w:val="24"/>
              </w:rPr>
              <w:t xml:space="preserve"> %.</w:t>
            </w:r>
          </w:p>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02665A">
              <w:rPr>
                <w:rFonts w:ascii="Times New Roman" w:eastAsia="Times New Roman" w:hAnsi="Times New Roman" w:cs="Times New Roman"/>
                <w:sz w:val="24"/>
                <w:szCs w:val="24"/>
                <w:highlight w:val="white"/>
              </w:rPr>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02665A" w:rsidRDefault="008000A0" w:rsidP="001D0A0E">
            <w:pPr>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02665A" w:rsidRDefault="008000A0" w:rsidP="001D0A0E">
            <w:pPr>
              <w:keepNext/>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02665A" w:rsidRDefault="008000A0" w:rsidP="001D0A0E">
            <w:pPr>
              <w:keepNext/>
              <w:shd w:val="clear" w:color="auto" w:fill="FFFFFF"/>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2665A">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02665A">
              <w:rPr>
                <w:rFonts w:ascii="Times New Roman" w:eastAsia="Times New Roman" w:hAnsi="Times New Roman" w:cs="Times New Roman"/>
                <w:sz w:val="24"/>
                <w:szCs w:val="24"/>
                <w:highlight w:val="white"/>
              </w:rPr>
              <w:t>невідповідностей</w:t>
            </w:r>
            <w:proofErr w:type="spellEnd"/>
            <w:r w:rsidRPr="0002665A">
              <w:rPr>
                <w:rFonts w:ascii="Times New Roman" w:eastAsia="Times New Roman" w:hAnsi="Times New Roman" w:cs="Times New Roman"/>
                <w:sz w:val="24"/>
                <w:szCs w:val="24"/>
                <w:highlight w:val="white"/>
              </w:rPr>
              <w:t xml:space="preserve"> в електронній системі </w:t>
            </w:r>
            <w:proofErr w:type="spellStart"/>
            <w:r w:rsidRPr="0002665A">
              <w:rPr>
                <w:rFonts w:ascii="Times New Roman" w:eastAsia="Times New Roman" w:hAnsi="Times New Roman" w:cs="Times New Roman"/>
                <w:sz w:val="24"/>
                <w:szCs w:val="24"/>
                <w:highlight w:val="white"/>
              </w:rPr>
              <w:t>закупівель</w:t>
            </w:r>
            <w:proofErr w:type="spellEnd"/>
            <w:r w:rsidRPr="0002665A">
              <w:rPr>
                <w:rFonts w:ascii="Times New Roman" w:eastAsia="Times New Roman" w:hAnsi="Times New Roman" w:cs="Times New Roman"/>
                <w:sz w:val="24"/>
                <w:szCs w:val="24"/>
                <w:highlight w:val="white"/>
              </w:rPr>
              <w:t>.</w:t>
            </w:r>
          </w:p>
          <w:p w:rsidR="008000A0" w:rsidRPr="0002665A" w:rsidRDefault="008000A0" w:rsidP="001D0A0E">
            <w:pPr>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02665A" w:rsidRDefault="008000A0" w:rsidP="001D0A0E">
            <w:pPr>
              <w:spacing w:after="0" w:line="240" w:lineRule="auto"/>
              <w:jc w:val="both"/>
              <w:rPr>
                <w:rFonts w:ascii="Times New Roman" w:eastAsia="Times New Roman" w:hAnsi="Times New Roman" w:cs="Times New Roman"/>
                <w:strike/>
                <w:sz w:val="24"/>
                <w:szCs w:val="24"/>
                <w:highlight w:val="white"/>
              </w:rPr>
            </w:pPr>
            <w:r w:rsidRPr="0002665A">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665A">
              <w:rPr>
                <w:rFonts w:ascii="Times New Roman" w:eastAsia="Times New Roman" w:hAnsi="Times New Roman" w:cs="Times New Roman"/>
                <w:sz w:val="24"/>
                <w:szCs w:val="24"/>
                <w:highlight w:val="white"/>
              </w:rPr>
              <w:t>невідповідностей</w:t>
            </w:r>
            <w:proofErr w:type="spellEnd"/>
            <w:r w:rsidRPr="0002665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w:t>
            </w:r>
            <w:r w:rsidRPr="0002665A">
              <w:rPr>
                <w:rFonts w:ascii="Times New Roman" w:eastAsia="Times New Roman" w:hAnsi="Times New Roman" w:cs="Times New Roman"/>
                <w:b/>
                <w:i/>
                <w:sz w:val="24"/>
                <w:szCs w:val="24"/>
              </w:rPr>
              <w:t>протягом 24 годин</w:t>
            </w:r>
            <w:r w:rsidRPr="0002665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повідомлення з вимогою про усунення таких </w:t>
            </w:r>
            <w:proofErr w:type="spellStart"/>
            <w:r w:rsidRPr="0002665A">
              <w:rPr>
                <w:rFonts w:ascii="Times New Roman" w:eastAsia="Times New Roman" w:hAnsi="Times New Roman" w:cs="Times New Roman"/>
                <w:sz w:val="24"/>
                <w:szCs w:val="24"/>
              </w:rPr>
              <w:t>невідповідностей</w:t>
            </w:r>
            <w:proofErr w:type="spellEnd"/>
            <w:r w:rsidRPr="0002665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2665A">
              <w:rPr>
                <w:rFonts w:ascii="Times New Roman" w:eastAsia="Times New Roman" w:hAnsi="Times New Roman" w:cs="Times New Roman"/>
                <w:sz w:val="24"/>
                <w:szCs w:val="24"/>
              </w:rPr>
              <w:t>невиправлення</w:t>
            </w:r>
            <w:proofErr w:type="spellEnd"/>
            <w:r w:rsidRPr="0002665A">
              <w:rPr>
                <w:rFonts w:ascii="Times New Roman" w:eastAsia="Times New Roman" w:hAnsi="Times New Roman" w:cs="Times New Roman"/>
                <w:sz w:val="24"/>
                <w:szCs w:val="24"/>
              </w:rPr>
              <w:t xml:space="preserve"> учасниками вияв</w:t>
            </w:r>
            <w:r w:rsidRPr="0002665A">
              <w:rPr>
                <w:rFonts w:ascii="Times New Roman" w:eastAsia="Times New Roman" w:hAnsi="Times New Roman" w:cs="Times New Roman"/>
                <w:sz w:val="24"/>
                <w:szCs w:val="24"/>
                <w:highlight w:val="white"/>
              </w:rPr>
              <w:t xml:space="preserve">лених </w:t>
            </w:r>
            <w:proofErr w:type="spellStart"/>
            <w:r w:rsidRPr="0002665A">
              <w:rPr>
                <w:rFonts w:ascii="Times New Roman" w:eastAsia="Times New Roman" w:hAnsi="Times New Roman" w:cs="Times New Roman"/>
                <w:sz w:val="24"/>
                <w:szCs w:val="24"/>
                <w:highlight w:val="white"/>
              </w:rPr>
              <w:t>невідповідностей</w:t>
            </w:r>
            <w:proofErr w:type="spellEnd"/>
            <w:r w:rsidRPr="0002665A">
              <w:rPr>
                <w:rFonts w:ascii="Times New Roman" w:eastAsia="Times New Roman" w:hAnsi="Times New Roman" w:cs="Times New Roman"/>
                <w:sz w:val="24"/>
                <w:szCs w:val="24"/>
                <w:highlight w:val="white"/>
              </w:rPr>
              <w:t>.</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rPr>
              <w:t xml:space="preserve">У разі коли учасник процедури закупівлі стає переможцем </w:t>
            </w:r>
            <w:r w:rsidRPr="0002665A">
              <w:rPr>
                <w:rFonts w:ascii="Times New Roman" w:eastAsia="Times New Roman" w:hAnsi="Times New Roman" w:cs="Times New Roman"/>
                <w:sz w:val="24"/>
                <w:szCs w:val="24"/>
              </w:rPr>
              <w:lastRenderedPageBreak/>
              <w:t>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Інша інформація</w:t>
            </w:r>
          </w:p>
        </w:tc>
        <w:tc>
          <w:tcPr>
            <w:tcW w:w="6450" w:type="dxa"/>
            <w:vAlign w:val="center"/>
          </w:tcPr>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2665A">
              <w:rPr>
                <w:rFonts w:ascii="Times New Roman" w:eastAsia="Times New Roman" w:hAnsi="Times New Roman" w:cs="Times New Roman"/>
                <w:sz w:val="24"/>
                <w:szCs w:val="24"/>
              </w:rPr>
              <w:t>означатиме</w:t>
            </w:r>
            <w:proofErr w:type="spellEnd"/>
            <w:r w:rsidRPr="0002665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b/>
                <w:i/>
                <w:sz w:val="24"/>
                <w:szCs w:val="24"/>
                <w:u w:val="single"/>
              </w:rPr>
              <w:t>Інші умови тендерної документації: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2665A">
              <w:rPr>
                <w:rFonts w:ascii="Times New Roman" w:eastAsia="Times New Roman" w:hAnsi="Times New Roman" w:cs="Times New Roman"/>
                <w:sz w:val="24"/>
                <w:szCs w:val="24"/>
              </w:rPr>
              <w:t>ненакладення</w:t>
            </w:r>
            <w:proofErr w:type="spellEnd"/>
            <w:r w:rsidRPr="0002665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2665A">
              <w:rPr>
                <w:rFonts w:ascii="Times New Roman" w:eastAsia="Times New Roman" w:hAnsi="Times New Roman" w:cs="Times New Roman"/>
                <w:sz w:val="24"/>
                <w:szCs w:val="24"/>
              </w:rPr>
              <w:t>нь</w:t>
            </w:r>
            <w:proofErr w:type="spellEnd"/>
            <w:r w:rsidRPr="0002665A">
              <w:rPr>
                <w:rFonts w:ascii="Times New Roman" w:eastAsia="Times New Roman" w:hAnsi="Times New Roman" w:cs="Times New Roman"/>
                <w:sz w:val="24"/>
                <w:szCs w:val="24"/>
              </w:rPr>
              <w:t xml:space="preserve"> державних органів щодо цього.</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02665A">
              <w:rPr>
                <w:rFonts w:ascii="Times New Roman" w:eastAsia="Times New Roman" w:hAnsi="Times New Roman" w:cs="Times New Roman"/>
                <w:sz w:val="24"/>
                <w:szCs w:val="24"/>
              </w:rPr>
              <w:lastRenderedPageBreak/>
              <w:t>відхилення замовником.</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2665A">
              <w:rPr>
                <w:rFonts w:ascii="Times New Roman" w:eastAsia="Times New Roman" w:hAnsi="Times New Roman" w:cs="Times New Roman"/>
                <w:b/>
                <w:i/>
                <w:sz w:val="24"/>
                <w:szCs w:val="24"/>
              </w:rPr>
              <w:t>Додатком  1</w:t>
            </w:r>
            <w:r w:rsidRPr="0002665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02665A">
              <w:rPr>
                <w:rFonts w:ascii="Times New Roman" w:eastAsia="Times New Roman" w:hAnsi="Times New Roman" w:cs="Times New Roman"/>
                <w:sz w:val="24"/>
                <w:szCs w:val="24"/>
              </w:rPr>
              <w:t xml:space="preserve">. </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02665A">
              <w:rPr>
                <w:rFonts w:ascii="Times New Roman" w:eastAsia="Times New Roman" w:hAnsi="Times New Roman" w:cs="Times New Roman"/>
                <w:sz w:val="24"/>
                <w:szCs w:val="24"/>
              </w:rPr>
              <w:t>.</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2665A">
              <w:rPr>
                <w:rFonts w:ascii="Times New Roman" w:eastAsia="Times New Roman" w:hAnsi="Times New Roman" w:cs="Times New Roman"/>
                <w:sz w:val="24"/>
                <w:szCs w:val="24"/>
              </w:rPr>
              <w:t>проєктом</w:t>
            </w:r>
            <w:proofErr w:type="spellEnd"/>
            <w:r w:rsidRPr="0002665A">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2665A">
              <w:rPr>
                <w:rFonts w:ascii="Times New Roman" w:eastAsia="Times New Roman" w:hAnsi="Times New Roman" w:cs="Times New Roman"/>
                <w:sz w:val="24"/>
                <w:szCs w:val="24"/>
              </w:rPr>
              <w:t>оперативно</w:t>
            </w:r>
            <w:proofErr w:type="spellEnd"/>
            <w:r w:rsidRPr="0002665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12. </w:t>
            </w:r>
            <w:r w:rsidR="005A6A4A" w:rsidRPr="0002665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02665A" w:rsidRDefault="005A6A4A"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02665A" w:rsidRDefault="005A6A4A"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w:t>
            </w:r>
            <w:r w:rsidRPr="0002665A">
              <w:rPr>
                <w:rFonts w:ascii="Times New Roman" w:eastAsia="Times New Roman" w:hAnsi="Times New Roman" w:cs="Times New Roman"/>
                <w:sz w:val="24"/>
                <w:szCs w:val="24"/>
              </w:rPr>
              <w:lastRenderedPageBreak/>
              <w:t>ООН 3314 «Визначення агресії» від 14 грудня 1974 року визнана державою-агресором і здійснює збройну агресію проти України);</w:t>
            </w:r>
          </w:p>
          <w:p w:rsidR="005A6A4A" w:rsidRPr="0002665A" w:rsidRDefault="005A6A4A"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02665A" w:rsidRDefault="005A6A4A"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02665A" w:rsidRDefault="005A6A4A"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02665A" w:rsidRDefault="005A6A4A"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 Гарантійний лист довільної форми</w:t>
            </w:r>
            <w:r w:rsidR="00DE4543" w:rsidRPr="0002665A">
              <w:rPr>
                <w:rFonts w:ascii="Times New Roman" w:eastAsia="Times New Roman" w:hAnsi="Times New Roman" w:cs="Times New Roman"/>
                <w:sz w:val="24"/>
                <w:szCs w:val="24"/>
              </w:rPr>
              <w:t>,</w:t>
            </w:r>
            <w:r w:rsidRPr="0002665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02665A">
              <w:rPr>
                <w:rFonts w:ascii="Times New Roman" w:eastAsia="Times New Roman" w:hAnsi="Times New Roman" w:cs="Times New Roman"/>
                <w:sz w:val="24"/>
                <w:szCs w:val="24"/>
              </w:rPr>
              <w:t>бенефіціарними</w:t>
            </w:r>
            <w:proofErr w:type="spellEnd"/>
            <w:r w:rsidRPr="0002665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02665A" w:rsidTr="00286F3E">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3</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у разі, коли:</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1) учасник процедури закупівлі:</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підпадає під підстави, встановлені пунктом 47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665A">
              <w:rPr>
                <w:rFonts w:ascii="Times New Roman" w:hAnsi="Times New Roman" w:cs="Times New Roman"/>
                <w:color w:val="000000"/>
                <w:sz w:val="24"/>
                <w:szCs w:val="24"/>
              </w:rPr>
              <w:t>невідповідностей</w:t>
            </w:r>
            <w:proofErr w:type="spellEnd"/>
            <w:r w:rsidRPr="0002665A">
              <w:rPr>
                <w:rFonts w:ascii="Times New Roman" w:hAnsi="Times New Roman" w:cs="Times New Roman"/>
                <w:color w:val="000000"/>
                <w:sz w:val="24"/>
                <w:szCs w:val="24"/>
              </w:rPr>
              <w:t xml:space="preserve">, протягом 24 годин з моменту розміщення замовником в </w:t>
            </w:r>
            <w:r w:rsidRPr="0002665A">
              <w:rPr>
                <w:rFonts w:ascii="Times New Roman" w:hAnsi="Times New Roman" w:cs="Times New Roman"/>
                <w:color w:val="000000"/>
                <w:sz w:val="24"/>
                <w:szCs w:val="24"/>
              </w:rPr>
              <w:lastRenderedPageBreak/>
              <w:t xml:space="preserve">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повідомлення з вимогою про усунення таких </w:t>
            </w:r>
            <w:proofErr w:type="spellStart"/>
            <w:r w:rsidRPr="0002665A">
              <w:rPr>
                <w:rFonts w:ascii="Times New Roman" w:hAnsi="Times New Roman" w:cs="Times New Roman"/>
                <w:color w:val="000000"/>
                <w:sz w:val="24"/>
                <w:szCs w:val="24"/>
              </w:rPr>
              <w:t>невідповідностей</w:t>
            </w:r>
            <w:proofErr w:type="spellEnd"/>
            <w:r w:rsidRPr="0002665A">
              <w:rPr>
                <w:rFonts w:ascii="Times New Roman" w:hAnsi="Times New Roman" w:cs="Times New Roman"/>
                <w:color w:val="000000"/>
                <w:sz w:val="24"/>
                <w:szCs w:val="24"/>
              </w:rPr>
              <w:t>;</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665A">
              <w:rPr>
                <w:rFonts w:ascii="Times New Roman" w:hAnsi="Times New Roman" w:cs="Times New Roman"/>
                <w:color w:val="000000"/>
                <w:sz w:val="24"/>
                <w:szCs w:val="24"/>
              </w:rPr>
              <w:t>бенефіціарним</w:t>
            </w:r>
            <w:proofErr w:type="spellEnd"/>
            <w:r w:rsidRPr="0002665A">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2) тендерна пропозиція:</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є такою, строк дії якої закінчився;</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02665A">
              <w:rPr>
                <w:rFonts w:ascii="Times New Roman" w:hAnsi="Times New Roman" w:cs="Times New Roman"/>
                <w:color w:val="000000"/>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3) переможець процедури закупівлі:</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02665A" w:rsidRDefault="00286F3E" w:rsidP="001D0A0E">
            <w:pPr>
              <w:numPr>
                <w:ilvl w:val="0"/>
                <w:numId w:val="22"/>
              </w:num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у разі, коли:</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02665A" w:rsidRDefault="00286F3E" w:rsidP="001D0A0E">
            <w:pPr>
              <w:spacing w:before="120"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w:t>
            </w:r>
          </w:p>
          <w:p w:rsidR="008000A0" w:rsidRPr="0002665A" w:rsidRDefault="00286F3E" w:rsidP="001D0A0E">
            <w:pPr>
              <w:shd w:val="clear" w:color="auto" w:fill="FFFFFF"/>
              <w:spacing w:after="0" w:line="240" w:lineRule="auto"/>
              <w:ind w:firstLine="567"/>
              <w:jc w:val="both"/>
              <w:rPr>
                <w:rFonts w:ascii="Times New Roman" w:eastAsia="Times New Roman" w:hAnsi="Times New Roman" w:cs="Times New Roman"/>
                <w:sz w:val="24"/>
                <w:szCs w:val="24"/>
              </w:rPr>
            </w:pPr>
            <w:r w:rsidRPr="0002665A">
              <w:rPr>
                <w:rFonts w:ascii="Times New Roman" w:hAnsi="Times New Roman" w:cs="Times New Roman"/>
                <w:color w:val="000000"/>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відповідно до статті 10 Закону.</w:t>
            </w:r>
            <w:r w:rsidRPr="0002665A">
              <w:rPr>
                <w:rFonts w:ascii="Times New Roman" w:eastAsia="Times New Roman" w:hAnsi="Times New Roman" w:cs="Times New Roman"/>
                <w:sz w:val="24"/>
                <w:szCs w:val="24"/>
              </w:rPr>
              <w:t xml:space="preserve"> </w:t>
            </w:r>
            <w:r w:rsidR="008000A0" w:rsidRPr="0002665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00A0" w:rsidRPr="0002665A">
              <w:rPr>
                <w:rFonts w:ascii="Times New Roman" w:eastAsia="Times New Roman" w:hAnsi="Times New Roman" w:cs="Times New Roman"/>
                <w:sz w:val="24"/>
                <w:szCs w:val="24"/>
              </w:rPr>
              <w:t>закупівель</w:t>
            </w:r>
            <w:proofErr w:type="spellEnd"/>
            <w:r w:rsidR="008000A0" w:rsidRPr="0002665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008000A0" w:rsidRPr="0002665A">
              <w:rPr>
                <w:rFonts w:ascii="Times New Roman" w:eastAsia="Times New Roman" w:hAnsi="Times New Roman" w:cs="Times New Roman"/>
                <w:sz w:val="24"/>
                <w:szCs w:val="24"/>
              </w:rPr>
              <w:t>закупівель</w:t>
            </w:r>
            <w:proofErr w:type="spellEnd"/>
            <w:r w:rsidR="008000A0" w:rsidRPr="0002665A">
              <w:rPr>
                <w:rFonts w:ascii="Times New Roman" w:eastAsia="Times New Roman" w:hAnsi="Times New Roman" w:cs="Times New Roman"/>
                <w:sz w:val="24"/>
                <w:szCs w:val="24"/>
              </w:rPr>
              <w:t xml:space="preserve"> відповідно до статті 10 Закону.</w:t>
            </w:r>
          </w:p>
          <w:p w:rsidR="00B66C8E" w:rsidRPr="0002665A" w:rsidRDefault="00B66C8E" w:rsidP="001D0A0E">
            <w:pPr>
              <w:shd w:val="clear" w:color="auto" w:fill="FFFFFF"/>
              <w:spacing w:after="0"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02665A" w:rsidTr="00286F3E">
        <w:trPr>
          <w:trHeight w:val="472"/>
          <w:jc w:val="center"/>
        </w:trPr>
        <w:tc>
          <w:tcPr>
            <w:tcW w:w="9960" w:type="dxa"/>
            <w:gridSpan w:val="3"/>
            <w:shd w:val="clear" w:color="auto" w:fill="auto"/>
            <w:vAlign w:val="center"/>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02665A" w:rsidTr="00286F3E">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02665A" w:rsidRDefault="008000A0" w:rsidP="001D0A0E">
            <w:pPr>
              <w:widowControl w:val="0"/>
              <w:spacing w:after="0" w:line="240" w:lineRule="auto"/>
              <w:jc w:val="both"/>
              <w:rPr>
                <w:rFonts w:ascii="Times New Roman" w:eastAsia="Times New Roman" w:hAnsi="Times New Roman" w:cs="Times New Roman"/>
                <w:b/>
                <w:i/>
                <w:sz w:val="24"/>
                <w:szCs w:val="24"/>
              </w:rPr>
            </w:pPr>
            <w:r w:rsidRPr="0002665A">
              <w:rPr>
                <w:rFonts w:ascii="Times New Roman" w:eastAsia="Times New Roman" w:hAnsi="Times New Roman" w:cs="Times New Roman"/>
                <w:b/>
                <w:i/>
                <w:sz w:val="24"/>
                <w:szCs w:val="24"/>
              </w:rPr>
              <w:t>Замовник відміняє відкриті торги у разі: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з описом таких порушень;</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підстави прийняття такого рішення.</w:t>
            </w:r>
          </w:p>
          <w:p w:rsidR="008000A0" w:rsidRPr="0002665A" w:rsidRDefault="008000A0" w:rsidP="001D0A0E">
            <w:pPr>
              <w:widowControl w:val="0"/>
              <w:spacing w:after="0" w:line="240" w:lineRule="auto"/>
              <w:jc w:val="both"/>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2665A">
              <w:rPr>
                <w:rFonts w:ascii="Times New Roman" w:eastAsia="Times New Roman" w:hAnsi="Times New Roman" w:cs="Times New Roman"/>
                <w:b/>
                <w:sz w:val="24"/>
                <w:szCs w:val="24"/>
              </w:rPr>
              <w:t>закупівель</w:t>
            </w:r>
            <w:proofErr w:type="spellEnd"/>
            <w:r w:rsidRPr="0002665A">
              <w:rPr>
                <w:rFonts w:ascii="Times New Roman" w:eastAsia="Times New Roman" w:hAnsi="Times New Roman" w:cs="Times New Roman"/>
                <w:b/>
                <w:sz w:val="24"/>
                <w:szCs w:val="24"/>
              </w:rPr>
              <w:t xml:space="preserve"> у разі:</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Електронною системою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Відкриті торги можуть бути відмінені частково (за лотом).</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в день її оприлюднення.</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2</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Pr="0002665A" w:rsidRDefault="00B66C8E"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   Рішення про намір укласти договір про закупівлю приймається замовником відповідно до статті 33 Закону та пункту 49 особливостей. </w:t>
            </w:r>
          </w:p>
          <w:p w:rsidR="00B66C8E" w:rsidRPr="0002665A" w:rsidRDefault="00B66C8E" w:rsidP="001D0A0E">
            <w:pPr>
              <w:spacing w:after="0" w:line="240" w:lineRule="auto"/>
              <w:jc w:val="both"/>
              <w:rPr>
                <w:rFonts w:ascii="Times New Roman" w:hAnsi="Times New Roman" w:cs="Times New Roman"/>
                <w:color w:val="000000"/>
                <w:sz w:val="24"/>
                <w:szCs w:val="24"/>
              </w:rPr>
            </w:pPr>
            <w:r w:rsidRPr="0002665A">
              <w:rPr>
                <w:rFonts w:ascii="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2665A">
              <w:rPr>
                <w:rFonts w:ascii="Times New Roman" w:hAnsi="Times New Roman" w:cs="Times New Roman"/>
                <w:color w:val="000000"/>
                <w:sz w:val="24"/>
                <w:szCs w:val="24"/>
              </w:rPr>
              <w:t>закупівель</w:t>
            </w:r>
            <w:proofErr w:type="spellEnd"/>
            <w:r w:rsidRPr="0002665A">
              <w:rPr>
                <w:rFonts w:ascii="Times New Roman" w:hAnsi="Times New Roman" w:cs="Times New Roman"/>
                <w:color w:val="000000"/>
                <w:sz w:val="24"/>
                <w:szCs w:val="24"/>
              </w:rPr>
              <w:t>.</w:t>
            </w:r>
          </w:p>
          <w:p w:rsidR="00B66C8E" w:rsidRPr="0002665A" w:rsidRDefault="00B66C8E" w:rsidP="001D0A0E">
            <w:pPr>
              <w:spacing w:after="0" w:line="240" w:lineRule="auto"/>
              <w:jc w:val="both"/>
              <w:rPr>
                <w:rFonts w:ascii="Times New Roman" w:eastAsia="Times New Roman" w:hAnsi="Times New Roman" w:cs="Times New Roman"/>
                <w:sz w:val="24"/>
                <w:szCs w:val="24"/>
              </w:rPr>
            </w:pPr>
          </w:p>
          <w:p w:rsidR="00286F3E" w:rsidRPr="0002665A" w:rsidRDefault="00286F3E"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повідомлення про намір укласти договір про закупівлю. </w:t>
            </w:r>
          </w:p>
          <w:p w:rsidR="00286F3E" w:rsidRPr="0002665A" w:rsidRDefault="00286F3E"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02665A" w:rsidRDefault="00286F3E"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proofErr w:type="spellStart"/>
            <w:r w:rsidRPr="0002665A">
              <w:rPr>
                <w:rFonts w:ascii="Times New Roman" w:eastAsia="Times New Roman" w:hAnsi="Times New Roman" w:cs="Times New Roman"/>
                <w:b/>
                <w:sz w:val="24"/>
                <w:szCs w:val="24"/>
              </w:rPr>
              <w:t>Проєкт</w:t>
            </w:r>
            <w:proofErr w:type="spellEnd"/>
            <w:r w:rsidRPr="0002665A">
              <w:rPr>
                <w:rFonts w:ascii="Times New Roman" w:eastAsia="Times New Roman" w:hAnsi="Times New Roman" w:cs="Times New Roman"/>
                <w:b/>
                <w:sz w:val="24"/>
                <w:szCs w:val="24"/>
              </w:rPr>
              <w:t xml:space="preserve"> договору про закупівлю</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proofErr w:type="spellStart"/>
            <w:r w:rsidRPr="0002665A">
              <w:rPr>
                <w:rFonts w:ascii="Times New Roman" w:eastAsia="Times New Roman" w:hAnsi="Times New Roman" w:cs="Times New Roman"/>
                <w:sz w:val="24"/>
                <w:szCs w:val="24"/>
              </w:rPr>
              <w:t>Проєкт</w:t>
            </w:r>
            <w:proofErr w:type="spellEnd"/>
            <w:r w:rsidRPr="0002665A">
              <w:rPr>
                <w:rFonts w:ascii="Times New Roman" w:eastAsia="Times New Roman" w:hAnsi="Times New Roman" w:cs="Times New Roman"/>
                <w:sz w:val="24"/>
                <w:szCs w:val="24"/>
              </w:rPr>
              <w:t xml:space="preserve"> договору про закупівлю викладено в </w:t>
            </w:r>
            <w:r w:rsidRPr="0002665A">
              <w:rPr>
                <w:rFonts w:ascii="Times New Roman" w:eastAsia="Times New Roman" w:hAnsi="Times New Roman" w:cs="Times New Roman"/>
                <w:b/>
                <w:i/>
                <w:sz w:val="24"/>
                <w:szCs w:val="24"/>
              </w:rPr>
              <w:t>Додатку 3</w:t>
            </w:r>
            <w:r w:rsidRPr="0002665A">
              <w:rPr>
                <w:rFonts w:ascii="Times New Roman" w:eastAsia="Times New Roman" w:hAnsi="Times New Roman" w:cs="Times New Roman"/>
                <w:sz w:val="24"/>
                <w:szCs w:val="24"/>
              </w:rPr>
              <w:t xml:space="preserve"> до цієї тендерної документації.</w:t>
            </w:r>
          </w:p>
          <w:p w:rsidR="008000A0" w:rsidRPr="0002665A" w:rsidRDefault="008000A0" w:rsidP="001D0A0E">
            <w:pPr>
              <w:widowControl w:val="0"/>
              <w:spacing w:after="0" w:line="240" w:lineRule="auto"/>
              <w:ind w:right="120"/>
              <w:jc w:val="both"/>
              <w:rPr>
                <w:rFonts w:ascii="Times New Roman" w:eastAsia="Times New Roman" w:hAnsi="Times New Roman" w:cs="Times New Roman"/>
                <w:i/>
                <w:sz w:val="24"/>
                <w:szCs w:val="24"/>
                <w:highlight w:val="white"/>
              </w:rPr>
            </w:pPr>
            <w:r w:rsidRPr="0002665A">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2665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02665A" w:rsidTr="007D5768">
        <w:trPr>
          <w:trHeight w:val="2100"/>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02665A" w:rsidRDefault="008000A0" w:rsidP="001D0A0E">
            <w:pPr>
              <w:widowControl w:val="0"/>
              <w:spacing w:after="0" w:line="240" w:lineRule="auto"/>
              <w:jc w:val="both"/>
              <w:rPr>
                <w:rFonts w:ascii="Times New Roman" w:eastAsia="Times New Roman" w:hAnsi="Times New Roman" w:cs="Times New Roman"/>
                <w:sz w:val="24"/>
                <w:szCs w:val="24"/>
                <w:highlight w:val="white"/>
              </w:rPr>
            </w:pPr>
            <w:r w:rsidRPr="0002665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02665A" w:rsidRDefault="008000A0" w:rsidP="001D0A0E">
            <w:pPr>
              <w:widowControl w:val="0"/>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02665A" w:rsidRDefault="008000A0" w:rsidP="001D0A0E">
            <w:pPr>
              <w:shd w:val="clear" w:color="auto" w:fill="FFFFFF"/>
              <w:spacing w:before="120"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2665A">
              <w:rPr>
                <w:rFonts w:ascii="Times New Roman" w:eastAsia="Times New Roman" w:hAnsi="Times New Roman" w:cs="Times New Roman"/>
                <w:sz w:val="24"/>
                <w:szCs w:val="24"/>
                <w:highlight w:val="white"/>
              </w:rPr>
              <w:t>у тому числі за результатами електронного аукціону, кр</w:t>
            </w:r>
            <w:r w:rsidRPr="0002665A">
              <w:rPr>
                <w:rFonts w:ascii="Times New Roman" w:eastAsia="Times New Roman" w:hAnsi="Times New Roman" w:cs="Times New Roman"/>
                <w:sz w:val="24"/>
                <w:szCs w:val="24"/>
              </w:rPr>
              <w:t>ім випадків:</w:t>
            </w:r>
          </w:p>
          <w:p w:rsidR="008000A0"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8000A0"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02665A" w:rsidRDefault="008000A0"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665A">
              <w:rPr>
                <w:rFonts w:ascii="Times New Roman" w:eastAsia="Times New Roman" w:hAnsi="Times New Roman" w:cs="Times New Roman"/>
                <w:sz w:val="24"/>
                <w:szCs w:val="24"/>
              </w:rPr>
              <w:t>пропорційно</w:t>
            </w:r>
            <w:proofErr w:type="spellEnd"/>
            <w:r w:rsidRPr="0002665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665A">
              <w:rPr>
                <w:rFonts w:ascii="Times New Roman" w:eastAsia="Times New Roman" w:hAnsi="Times New Roman" w:cs="Times New Roman"/>
                <w:sz w:val="24"/>
                <w:szCs w:val="24"/>
              </w:rPr>
              <w:t>пропорційно</w:t>
            </w:r>
            <w:proofErr w:type="spellEnd"/>
            <w:r w:rsidRPr="0002665A">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02665A">
              <w:rPr>
                <w:rFonts w:ascii="Times New Roman" w:eastAsia="Times New Roman" w:hAnsi="Times New Roman" w:cs="Times New Roman"/>
                <w:sz w:val="24"/>
                <w:szCs w:val="24"/>
              </w:rPr>
              <w:t>пропорційно</w:t>
            </w:r>
            <w:proofErr w:type="spellEnd"/>
            <w:r w:rsidRPr="0002665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65A">
              <w:rPr>
                <w:rFonts w:ascii="Times New Roman" w:eastAsia="Times New Roman" w:hAnsi="Times New Roman" w:cs="Times New Roman"/>
                <w:sz w:val="24"/>
                <w:szCs w:val="24"/>
              </w:rPr>
              <w:t>Platts</w:t>
            </w:r>
            <w:proofErr w:type="spellEnd"/>
            <w:r w:rsidRPr="0002665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sidRPr="0002665A">
              <w:rPr>
                <w:rFonts w:ascii="Times New Roman" w:eastAsia="Times New Roman" w:hAnsi="Times New Roman" w:cs="Times New Roman"/>
                <w:sz w:val="24"/>
                <w:szCs w:val="24"/>
              </w:rPr>
              <w:lastRenderedPageBreak/>
              <w:t>договору про закупівлю відповідно до вимог Закону.</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замовником оприлюднюється договір про закупівлю та всі додатки до нього відповідно до вимог Закону з урахуванням Особливостей. </w:t>
            </w:r>
          </w:p>
          <w:p w:rsidR="009B2A1C" w:rsidRPr="0002665A" w:rsidRDefault="009B2A1C" w:rsidP="001D0A0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 разі коли оприлюднення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02665A" w:rsidTr="007D5768">
        <w:trPr>
          <w:trHeight w:val="1119"/>
          <w:jc w:val="center"/>
        </w:trPr>
        <w:tc>
          <w:tcPr>
            <w:tcW w:w="705" w:type="dxa"/>
          </w:tcPr>
          <w:p w:rsidR="008000A0" w:rsidRPr="0002665A" w:rsidRDefault="008000A0" w:rsidP="001D0A0E">
            <w:pPr>
              <w:widowControl w:val="0"/>
              <w:spacing w:after="0" w:line="240" w:lineRule="auto"/>
              <w:jc w:val="center"/>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5</w:t>
            </w:r>
          </w:p>
        </w:tc>
        <w:tc>
          <w:tcPr>
            <w:tcW w:w="2805" w:type="dxa"/>
          </w:tcPr>
          <w:p w:rsidR="008000A0" w:rsidRPr="0002665A" w:rsidRDefault="008000A0" w:rsidP="001D0A0E">
            <w:pPr>
              <w:widowControl w:val="0"/>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02665A" w:rsidRDefault="008000A0" w:rsidP="001D0A0E">
            <w:pPr>
              <w:widowControl w:val="0"/>
              <w:spacing w:after="0" w:line="240" w:lineRule="auto"/>
              <w:ind w:right="120"/>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Pr="0002665A" w:rsidRDefault="001426D0" w:rsidP="00B60181">
      <w:pPr>
        <w:spacing w:after="200" w:line="240" w:lineRule="auto"/>
        <w:rPr>
          <w:rFonts w:ascii="Times New Roman" w:eastAsia="Times New Roman" w:hAnsi="Times New Roman" w:cs="Times New Roman"/>
          <w:b/>
          <w:sz w:val="24"/>
          <w:szCs w:val="24"/>
        </w:rPr>
      </w:pPr>
      <w:bookmarkStart w:id="8" w:name="_heading=h.2s8eyo1" w:colFirst="0" w:colLast="0"/>
      <w:bookmarkEnd w:id="8"/>
    </w:p>
    <w:p w:rsidR="00FA419D" w:rsidRPr="0002665A" w:rsidRDefault="00FA419D" w:rsidP="00B60181">
      <w:pPr>
        <w:pStyle w:val="a8"/>
        <w:jc w:val="both"/>
        <w:rPr>
          <w:highlight w:val="white"/>
        </w:rPr>
      </w:pPr>
      <w:r w:rsidRPr="0002665A">
        <w:rPr>
          <w:rFonts w:ascii="Times New Roman" w:hAnsi="Times New Roman"/>
          <w:sz w:val="24"/>
          <w:szCs w:val="24"/>
          <w:highlight w:val="white"/>
        </w:rPr>
        <w:t>Додатки:</w:t>
      </w:r>
      <w:r w:rsidRPr="0002665A">
        <w:rPr>
          <w:highlight w:val="white"/>
        </w:rPr>
        <w:t xml:space="preserve"> </w:t>
      </w:r>
    </w:p>
    <w:p w:rsidR="00FA419D" w:rsidRPr="0002665A" w:rsidRDefault="00FA419D" w:rsidP="00B60181">
      <w:pPr>
        <w:pStyle w:val="a8"/>
        <w:jc w:val="both"/>
        <w:rPr>
          <w:rFonts w:ascii="Times New Roman" w:hAnsi="Times New Roman"/>
          <w:sz w:val="24"/>
          <w:szCs w:val="24"/>
          <w:highlight w:val="white"/>
        </w:rPr>
      </w:pPr>
      <w:r w:rsidRPr="0002665A">
        <w:rPr>
          <w:rFonts w:ascii="Times New Roman" w:hAnsi="Times New Roman"/>
          <w:sz w:val="24"/>
          <w:szCs w:val="24"/>
          <w:highlight w:val="white"/>
        </w:rPr>
        <w:t xml:space="preserve">1. Додаток 1 до тендерної документації - </w:t>
      </w:r>
      <w:r w:rsidRPr="0002665A">
        <w:rPr>
          <w:rFonts w:ascii="Times New Roman" w:eastAsia="Times New Roman" w:hAnsi="Times New Roman"/>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02665A">
        <w:rPr>
          <w:rFonts w:ascii="Times New Roman" w:hAnsi="Times New Roman"/>
          <w:sz w:val="24"/>
          <w:szCs w:val="24"/>
          <w:highlight w:val="white"/>
        </w:rPr>
        <w:t xml:space="preserve">  та </w:t>
      </w:r>
      <w:r w:rsidRPr="0002665A">
        <w:rPr>
          <w:rFonts w:ascii="Times New Roman" w:hAnsi="Times New Roman"/>
          <w:sz w:val="24"/>
          <w:szCs w:val="24"/>
        </w:rPr>
        <w:t>п</w:t>
      </w:r>
      <w:r w:rsidRPr="0002665A">
        <w:rPr>
          <w:rFonts w:ascii="Times New Roman" w:eastAsia="Times New Roman" w:hAnsi="Times New Roman"/>
          <w:color w:val="000000"/>
          <w:sz w:val="24"/>
          <w:szCs w:val="24"/>
        </w:rPr>
        <w:t xml:space="preserve">ідтвердження відповідності </w:t>
      </w:r>
      <w:r w:rsidRPr="0002665A">
        <w:rPr>
          <w:rFonts w:ascii="Times New Roman" w:eastAsia="Times New Roman" w:hAnsi="Times New Roman"/>
          <w:sz w:val="24"/>
          <w:szCs w:val="24"/>
        </w:rPr>
        <w:t>Учасника/Переможця</w:t>
      </w:r>
      <w:r w:rsidRPr="0002665A">
        <w:rPr>
          <w:rFonts w:ascii="Times New Roman" w:eastAsia="Times New Roman" w:hAnsi="Times New Roman"/>
          <w:sz w:val="20"/>
          <w:szCs w:val="20"/>
        </w:rPr>
        <w:t xml:space="preserve"> </w:t>
      </w:r>
      <w:r w:rsidRPr="0002665A">
        <w:rPr>
          <w:rFonts w:ascii="Times New Roman" w:eastAsia="Times New Roman" w:hAnsi="Times New Roman"/>
          <w:sz w:val="24"/>
          <w:szCs w:val="24"/>
        </w:rPr>
        <w:t>(в тому числі для об’єднання учасників як учасника процедури)  вимогам, визначеним у пункті 47 Особливостей</w:t>
      </w:r>
      <w:r w:rsidRPr="0002665A">
        <w:rPr>
          <w:rFonts w:ascii="Times New Roman" w:hAnsi="Times New Roman"/>
          <w:sz w:val="24"/>
          <w:szCs w:val="24"/>
          <w:highlight w:val="white"/>
        </w:rPr>
        <w:t>;</w:t>
      </w:r>
    </w:p>
    <w:p w:rsidR="00FA419D" w:rsidRPr="0002665A" w:rsidRDefault="00FA419D" w:rsidP="00B60181">
      <w:pPr>
        <w:pStyle w:val="a8"/>
        <w:jc w:val="both"/>
        <w:rPr>
          <w:highlight w:val="white"/>
        </w:rPr>
      </w:pPr>
      <w:r w:rsidRPr="0002665A">
        <w:rPr>
          <w:rFonts w:ascii="Times New Roman" w:hAnsi="Times New Roman"/>
          <w:sz w:val="24"/>
          <w:szCs w:val="24"/>
          <w:highlight w:val="white"/>
        </w:rPr>
        <w:t xml:space="preserve">2. Додаток 2 до тендерної документації – Інформація про технічні, якісні та кількісні характеристики предмету закупівлі ; </w:t>
      </w:r>
    </w:p>
    <w:p w:rsidR="00FA419D" w:rsidRPr="0002665A" w:rsidRDefault="00FA419D" w:rsidP="00B60181">
      <w:pPr>
        <w:pStyle w:val="a8"/>
        <w:jc w:val="both"/>
        <w:rPr>
          <w:rFonts w:ascii="Times New Roman" w:hAnsi="Times New Roman"/>
          <w:sz w:val="24"/>
          <w:szCs w:val="24"/>
          <w:highlight w:val="white"/>
        </w:rPr>
      </w:pPr>
      <w:r w:rsidRPr="0002665A">
        <w:rPr>
          <w:rFonts w:ascii="Times New Roman" w:hAnsi="Times New Roman"/>
          <w:sz w:val="24"/>
          <w:szCs w:val="24"/>
          <w:highlight w:val="white"/>
        </w:rPr>
        <w:t xml:space="preserve">3. Додаток 3 до тендерної документації – Проект договору ; </w:t>
      </w:r>
    </w:p>
    <w:p w:rsidR="00FA419D" w:rsidRPr="0002665A" w:rsidRDefault="00FA419D" w:rsidP="00B60181">
      <w:pPr>
        <w:pStyle w:val="a8"/>
        <w:jc w:val="both"/>
        <w:rPr>
          <w:rFonts w:ascii="Times New Roman" w:hAnsi="Times New Roman"/>
          <w:sz w:val="24"/>
          <w:szCs w:val="24"/>
          <w:highlight w:val="white"/>
        </w:rPr>
      </w:pPr>
      <w:r w:rsidRPr="0002665A">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02665A" w:rsidRDefault="00FA419D"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AF43DB">
      <w:pPr>
        <w:spacing w:after="200" w:line="240" w:lineRule="auto"/>
        <w:jc w:val="right"/>
        <w:rPr>
          <w:rFonts w:ascii="Times New Roman" w:eastAsia="Times New Roman" w:hAnsi="Times New Roman" w:cs="Times New Roman"/>
          <w:b/>
          <w:sz w:val="24"/>
          <w:szCs w:val="24"/>
        </w:rPr>
      </w:pPr>
      <w:r w:rsidRPr="0002665A">
        <w:rPr>
          <w:rFonts w:ascii="Times New Roman" w:eastAsia="Times New Roman" w:hAnsi="Times New Roman" w:cs="Times New Roman"/>
          <w:b/>
          <w:sz w:val="24"/>
          <w:szCs w:val="24"/>
        </w:rPr>
        <w:lastRenderedPageBreak/>
        <w:t>ДОДАТОК 1</w:t>
      </w:r>
    </w:p>
    <w:p w:rsidR="00B60181" w:rsidRPr="0002665A" w:rsidRDefault="00B60181" w:rsidP="00AF43DB">
      <w:pPr>
        <w:spacing w:after="200" w:line="240" w:lineRule="auto"/>
        <w:jc w:val="right"/>
        <w:rPr>
          <w:rFonts w:ascii="Times New Roman" w:eastAsia="Times New Roman" w:hAnsi="Times New Roman" w:cs="Times New Roman"/>
          <w:b/>
          <w:sz w:val="24"/>
          <w:szCs w:val="24"/>
        </w:rPr>
      </w:pPr>
      <w:r w:rsidRPr="0002665A">
        <w:rPr>
          <w:rFonts w:ascii="Times New Roman" w:eastAsia="Times New Roman" w:hAnsi="Times New Roman" w:cs="Times New Roman"/>
          <w:b/>
          <w:i/>
          <w:sz w:val="24"/>
          <w:szCs w:val="24"/>
        </w:rPr>
        <w:t>до тендерної документації</w:t>
      </w:r>
    </w:p>
    <w:p w:rsidR="00B60181" w:rsidRPr="0002665A" w:rsidRDefault="00B60181" w:rsidP="00B60181">
      <w:pPr>
        <w:spacing w:after="200" w:line="240" w:lineRule="auto"/>
        <w:rPr>
          <w:rFonts w:ascii="Times New Roman" w:eastAsia="Times New Roman" w:hAnsi="Times New Roman" w:cs="Times New Roman"/>
          <w:b/>
          <w:sz w:val="24"/>
          <w:szCs w:val="24"/>
        </w:rPr>
      </w:pPr>
      <w:r w:rsidRPr="0002665A">
        <w:rPr>
          <w:rFonts w:ascii="Times New Roman" w:eastAsia="Times New Roman" w:hAnsi="Times New Roman" w:cs="Times New Roman"/>
          <w:b/>
          <w:i/>
          <w:sz w:val="24"/>
          <w:szCs w:val="24"/>
        </w:rPr>
        <w:t> </w:t>
      </w:r>
    </w:p>
    <w:p w:rsidR="00B60181" w:rsidRPr="0002665A" w:rsidRDefault="00B60181" w:rsidP="00AF43DB">
      <w:pPr>
        <w:numPr>
          <w:ilvl w:val="0"/>
          <w:numId w:val="4"/>
        </w:num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підтвердження відповідності Учасника/Переможця (в тому числі для об’єднання учасників як учасника процедури)  вимогам, визначеним у пункті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B60181" w:rsidRPr="0002665A" w:rsidTr="001322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Документи та інформація, які підтверджують відповідність Учасника кваліфікаційним критеріям**</w:t>
            </w:r>
          </w:p>
        </w:tc>
      </w:tr>
      <w:tr w:rsidR="00B60181" w:rsidRPr="0002665A" w:rsidTr="001322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 за 2020-2023 роки із зазначенням дати укладання договору, предмету договору, суми договору, найменування замовника, його адреси та контактного телефону.</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3.1.2. не менше 1 копії договору, зазначеного в довідці в повному обсязі,</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  3.1.3. Учаснику в складі своєї тендерної пропозиції необхідно надати:</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копія договору(-</w:t>
            </w:r>
            <w:proofErr w:type="spellStart"/>
            <w:r w:rsidRPr="0002665A">
              <w:rPr>
                <w:rFonts w:ascii="Times New Roman" w:eastAsia="Times New Roman" w:hAnsi="Times New Roman" w:cs="Times New Roman"/>
                <w:sz w:val="24"/>
                <w:szCs w:val="24"/>
              </w:rPr>
              <w:t>ів</w:t>
            </w:r>
            <w:proofErr w:type="spellEnd"/>
            <w:r w:rsidRPr="0002665A">
              <w:rPr>
                <w:rFonts w:ascii="Times New Roman" w:eastAsia="Times New Roman" w:hAnsi="Times New Roman" w:cs="Times New Roman"/>
                <w:sz w:val="24"/>
                <w:szCs w:val="24"/>
              </w:rPr>
              <w:t>), зазначеного(-</w:t>
            </w:r>
            <w:proofErr w:type="spellStart"/>
            <w:r w:rsidRPr="0002665A">
              <w:rPr>
                <w:rFonts w:ascii="Times New Roman" w:eastAsia="Times New Roman" w:hAnsi="Times New Roman" w:cs="Times New Roman"/>
                <w:sz w:val="24"/>
                <w:szCs w:val="24"/>
              </w:rPr>
              <w:t>их</w:t>
            </w:r>
            <w:proofErr w:type="spellEnd"/>
            <w:r w:rsidRPr="0002665A">
              <w:rPr>
                <w:rFonts w:ascii="Times New Roman" w:eastAsia="Times New Roman" w:hAnsi="Times New Roman" w:cs="Times New Roman"/>
                <w:sz w:val="24"/>
                <w:szCs w:val="24"/>
              </w:rPr>
              <w:t>) в довідці;</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tc>
      </w:tr>
    </w:tbl>
    <w:p w:rsidR="00B60181" w:rsidRPr="0002665A" w:rsidRDefault="00B60181" w:rsidP="00AF43DB">
      <w:pPr>
        <w:spacing w:after="0" w:line="240" w:lineRule="auto"/>
        <w:rPr>
          <w:rFonts w:ascii="Times New Roman" w:eastAsia="Times New Roman" w:hAnsi="Times New Roman" w:cs="Times New Roman"/>
          <w:i/>
          <w:sz w:val="24"/>
          <w:szCs w:val="24"/>
        </w:rPr>
      </w:pPr>
      <w:r w:rsidRPr="0002665A">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0181" w:rsidRPr="0002665A" w:rsidRDefault="00B60181" w:rsidP="00AF43DB">
      <w:pPr>
        <w:spacing w:after="0" w:line="240" w:lineRule="auto"/>
        <w:rPr>
          <w:rFonts w:ascii="Times New Roman" w:eastAsia="Times New Roman" w:hAnsi="Times New Roman" w:cs="Times New Roman"/>
          <w:sz w:val="24"/>
          <w:szCs w:val="24"/>
        </w:rPr>
      </w:pP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під час подання тендерної пропозиції.</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w:t>
      </w:r>
      <w:r w:rsidRPr="0002665A">
        <w:rPr>
          <w:rFonts w:ascii="Times New Roman" w:eastAsia="Times New Roman" w:hAnsi="Times New Roman" w:cs="Times New Roman"/>
          <w:sz w:val="24"/>
          <w:szCs w:val="24"/>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0181" w:rsidRPr="0002665A" w:rsidRDefault="00B60181" w:rsidP="00AF43DB">
      <w:pPr>
        <w:spacing w:after="0" w:line="240" w:lineRule="auto"/>
        <w:rPr>
          <w:rFonts w:ascii="Times New Roman" w:eastAsia="Times New Roman" w:hAnsi="Times New Roman" w:cs="Times New Roman"/>
          <w:i/>
          <w:sz w:val="24"/>
          <w:szCs w:val="24"/>
        </w:rPr>
      </w:pPr>
      <w:r w:rsidRPr="0002665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2665A">
        <w:rPr>
          <w:rFonts w:ascii="Times New Roman" w:eastAsia="Times New Roman" w:hAnsi="Times New Roman" w:cs="Times New Roman"/>
          <w:i/>
          <w:sz w:val="24"/>
          <w:szCs w:val="24"/>
        </w:rPr>
        <w:t>закупівель</w:t>
      </w:r>
      <w:proofErr w:type="spellEnd"/>
      <w:r w:rsidRPr="0002665A">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60181" w:rsidRPr="0002665A" w:rsidRDefault="00B60181" w:rsidP="00AF43DB">
      <w:pPr>
        <w:spacing w:after="0" w:line="240" w:lineRule="auto"/>
        <w:rPr>
          <w:rFonts w:ascii="Times New Roman" w:eastAsia="Times New Roman" w:hAnsi="Times New Roman" w:cs="Times New Roman"/>
          <w:i/>
          <w:sz w:val="24"/>
          <w:szCs w:val="24"/>
        </w:rPr>
      </w:pPr>
      <w:r w:rsidRPr="0002665A">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 Перелік документів та інформації  для підтвердження відповідності ПЕРЕМОЖЦЯ вимогам, визначеним у пункті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Переможець процедури закупівлі у строк, що </w:t>
      </w:r>
      <w:r w:rsidRPr="0002665A">
        <w:rPr>
          <w:rFonts w:ascii="Times New Roman" w:eastAsia="Times New Roman" w:hAnsi="Times New Roman" w:cs="Times New Roman"/>
          <w:i/>
          <w:sz w:val="24"/>
          <w:szCs w:val="24"/>
        </w:rPr>
        <w:t xml:space="preserve">не перевищує чотири дні </w:t>
      </w:r>
      <w:r w:rsidRPr="0002665A">
        <w:rPr>
          <w:rFonts w:ascii="Times New Roman" w:eastAsia="Times New Roman" w:hAnsi="Times New Roman" w:cs="Times New Roman"/>
          <w:sz w:val="24"/>
          <w:szCs w:val="24"/>
        </w:rPr>
        <w:t xml:space="preserve">з дати оприлюднення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2665A">
        <w:rPr>
          <w:rFonts w:ascii="Times New Roman" w:eastAsia="Times New Roman" w:hAnsi="Times New Roman" w:cs="Times New Roman"/>
          <w:sz w:val="24"/>
          <w:szCs w:val="24"/>
        </w:rPr>
        <w:t>закупівель</w:t>
      </w:r>
      <w:proofErr w:type="spellEnd"/>
      <w:r w:rsidRPr="0002665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60181" w:rsidRPr="0002665A" w:rsidRDefault="00B60181" w:rsidP="00AF43DB">
      <w:pPr>
        <w:spacing w:after="0" w:line="240" w:lineRule="auto"/>
        <w:rPr>
          <w:rFonts w:ascii="Times New Roman" w:eastAsia="Times New Roman" w:hAnsi="Times New Roman" w:cs="Times New Roman"/>
          <w:sz w:val="24"/>
          <w:szCs w:val="24"/>
        </w:rPr>
      </w:pP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60181" w:rsidRPr="0002665A" w:rsidTr="001322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Вимоги згідно п.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60181" w:rsidRPr="0002665A" w:rsidTr="001322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2665A">
              <w:rPr>
                <w:rFonts w:ascii="Times New Roman" w:eastAsia="Times New Roman" w:hAnsi="Times New Roman" w:cs="Times New Roman"/>
                <w:sz w:val="24"/>
                <w:szCs w:val="24"/>
              </w:rPr>
              <w:t>вебресурсі</w:t>
            </w:r>
            <w:proofErr w:type="spellEnd"/>
            <w:r w:rsidRPr="0002665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0181" w:rsidRPr="0002665A" w:rsidTr="001322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02E7" w:rsidRPr="0002665A" w:rsidRDefault="00A802E7" w:rsidP="00A802E7">
            <w:pPr>
              <w:jc w:val="both"/>
              <w:rPr>
                <w:rFonts w:ascii="Times New Roman" w:hAnsi="Times New Roman" w:cs="Times New Roman"/>
                <w:color w:val="000000"/>
              </w:rPr>
            </w:pPr>
            <w:r w:rsidRPr="0002665A">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керівника учасника процедури закупівлі, яка є учасником закупівлі, про те, що ця особа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Документ повинен бути не більше </w:t>
            </w:r>
            <w:proofErr w:type="spellStart"/>
            <w:r w:rsidRPr="0002665A">
              <w:rPr>
                <w:rFonts w:ascii="Times New Roman" w:hAnsi="Times New Roman" w:cs="Times New Roman"/>
                <w:color w:val="000000"/>
              </w:rPr>
              <w:t>тридцятиденної</w:t>
            </w:r>
            <w:proofErr w:type="spellEnd"/>
            <w:r w:rsidRPr="0002665A">
              <w:rPr>
                <w:rFonts w:ascii="Times New Roman" w:hAnsi="Times New Roman" w:cs="Times New Roman"/>
                <w:color w:val="000000"/>
              </w:rPr>
              <w:t xml:space="preserve"> давнини від дати подання документа. </w:t>
            </w:r>
          </w:p>
          <w:p w:rsidR="00B60181" w:rsidRPr="0002665A" w:rsidRDefault="00B60181" w:rsidP="00AF43DB">
            <w:pPr>
              <w:spacing w:after="0" w:line="240" w:lineRule="auto"/>
              <w:rPr>
                <w:rFonts w:ascii="Times New Roman" w:eastAsia="Times New Roman" w:hAnsi="Times New Roman" w:cs="Times New Roman"/>
                <w:sz w:val="24"/>
                <w:szCs w:val="24"/>
              </w:rPr>
            </w:pPr>
          </w:p>
        </w:tc>
      </w:tr>
      <w:tr w:rsidR="00B60181" w:rsidRPr="0002665A" w:rsidTr="001322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p>
        </w:tc>
      </w:tr>
      <w:tr w:rsidR="00B60181" w:rsidRPr="0002665A" w:rsidTr="001322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0181" w:rsidRPr="0002665A" w:rsidRDefault="00B60181" w:rsidP="00AF43DB">
      <w:pPr>
        <w:spacing w:after="0" w:line="240" w:lineRule="auto"/>
        <w:rPr>
          <w:rFonts w:ascii="Times New Roman" w:eastAsia="Times New Roman" w:hAnsi="Times New Roman" w:cs="Times New Roman"/>
          <w:sz w:val="24"/>
          <w:szCs w:val="24"/>
        </w:rPr>
      </w:pP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60181" w:rsidRPr="0002665A" w:rsidTr="001322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Вимоги згідно п. 47 Особливостей</w:t>
            </w:r>
          </w:p>
          <w:p w:rsidR="00B60181" w:rsidRPr="0002665A" w:rsidRDefault="00B60181" w:rsidP="00AF43DB">
            <w:pPr>
              <w:spacing w:after="0" w:line="240" w:lineRule="auto"/>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60181" w:rsidRPr="0002665A" w:rsidTr="001322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2665A">
              <w:rPr>
                <w:rFonts w:ascii="Times New Roman" w:eastAsia="Times New Roman" w:hAnsi="Times New Roman" w:cs="Times New Roman"/>
                <w:sz w:val="24"/>
                <w:szCs w:val="24"/>
              </w:rPr>
              <w:t>вебресурсі</w:t>
            </w:r>
            <w:proofErr w:type="spellEnd"/>
            <w:r w:rsidRPr="0002665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60181" w:rsidRPr="0002665A" w:rsidTr="001322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02E7" w:rsidRPr="0002665A" w:rsidRDefault="00A802E7" w:rsidP="00A802E7">
            <w:pPr>
              <w:jc w:val="both"/>
              <w:rPr>
                <w:rFonts w:ascii="Times New Roman" w:hAnsi="Times New Roman" w:cs="Times New Roman"/>
                <w:color w:val="000000"/>
              </w:rPr>
            </w:pPr>
            <w:r w:rsidRPr="0002665A">
              <w:rPr>
                <w:rFonts w:ascii="Times New Roman" w:hAnsi="Times New Roman" w:cs="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фізичної особи, яка є учасником закупівлі, про те, що ця особа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Документ повинен бути не більше </w:t>
            </w:r>
            <w:proofErr w:type="spellStart"/>
            <w:r w:rsidRPr="0002665A">
              <w:rPr>
                <w:rFonts w:ascii="Times New Roman" w:hAnsi="Times New Roman" w:cs="Times New Roman"/>
                <w:color w:val="000000"/>
              </w:rPr>
              <w:t>тридцятиденної</w:t>
            </w:r>
            <w:proofErr w:type="spellEnd"/>
            <w:r w:rsidRPr="0002665A">
              <w:rPr>
                <w:rFonts w:ascii="Times New Roman" w:hAnsi="Times New Roman" w:cs="Times New Roman"/>
                <w:color w:val="000000"/>
              </w:rPr>
              <w:t xml:space="preserve"> давнини від дати подання документа. </w:t>
            </w:r>
          </w:p>
          <w:p w:rsidR="00B60181" w:rsidRPr="0002665A" w:rsidRDefault="00B60181" w:rsidP="00AF43DB">
            <w:pPr>
              <w:spacing w:after="0" w:line="240" w:lineRule="auto"/>
              <w:rPr>
                <w:rFonts w:ascii="Times New Roman" w:eastAsia="Times New Roman" w:hAnsi="Times New Roman" w:cs="Times New Roman"/>
                <w:sz w:val="24"/>
                <w:szCs w:val="24"/>
              </w:rPr>
            </w:pPr>
          </w:p>
        </w:tc>
      </w:tr>
      <w:tr w:rsidR="00B60181" w:rsidRPr="0002665A" w:rsidTr="001322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p>
        </w:tc>
      </w:tr>
      <w:tr w:rsidR="00B60181" w:rsidRPr="0002665A" w:rsidTr="001322F2">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02665A">
              <w:rPr>
                <w:rFonts w:ascii="Times New Roman" w:eastAsia="Times New Roman" w:hAnsi="Times New Roman" w:cs="Times New Roman"/>
                <w:sz w:val="24"/>
                <w:szCs w:val="24"/>
              </w:rPr>
              <w:lastRenderedPageBreak/>
              <w:t xml:space="preserve">сплатив або зобов’язався сплатити відповідні зобов’язання та відшкодування завданих збитків. </w:t>
            </w:r>
          </w:p>
        </w:tc>
      </w:tr>
    </w:tbl>
    <w:p w:rsidR="00B60181" w:rsidRPr="0002665A" w:rsidRDefault="00B60181" w:rsidP="00AF43DB">
      <w:pPr>
        <w:spacing w:after="0" w:line="240" w:lineRule="auto"/>
        <w:rPr>
          <w:rFonts w:ascii="Times New Roman" w:eastAsia="Times New Roman" w:hAnsi="Times New Roman" w:cs="Times New Roman"/>
          <w:sz w:val="24"/>
          <w:szCs w:val="24"/>
        </w:rPr>
      </w:pPr>
    </w:p>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60181" w:rsidRPr="0002665A" w:rsidTr="001322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Інші документи від Учасника:</w:t>
            </w:r>
          </w:p>
        </w:tc>
      </w:tr>
      <w:tr w:rsidR="00B60181" w:rsidRPr="0002665A" w:rsidTr="001322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60181" w:rsidRPr="0002665A" w:rsidTr="00132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2665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60181" w:rsidRPr="0002665A" w:rsidTr="001322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A802E7"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181" w:rsidRPr="0002665A" w:rsidRDefault="00B60181" w:rsidP="00AF43DB">
            <w:pPr>
              <w:spacing w:after="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Довідка в довільній формі про дотримання норм екологічного законодавства України та про застосування заходів із захисту довкілля.</w:t>
            </w:r>
          </w:p>
        </w:tc>
      </w:tr>
    </w:tbl>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Примітки:</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1.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w:t>
      </w:r>
      <w:r w:rsidRPr="0002665A">
        <w:rPr>
          <w:rFonts w:ascii="Times New Roman" w:eastAsia="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w:t>
      </w:r>
      <w:r w:rsidRPr="0002665A">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w:t>
      </w:r>
      <w:r w:rsidRPr="0002665A">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3.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2665A">
        <w:rPr>
          <w:rFonts w:ascii="Times New Roman" w:eastAsia="Times New Roman" w:hAnsi="Times New Roman" w:cs="Times New Roman"/>
          <w:iCs/>
          <w:sz w:val="24"/>
          <w:szCs w:val="24"/>
        </w:rPr>
        <w:t>Apostille</w:t>
      </w:r>
      <w:proofErr w:type="spellEnd"/>
      <w:r w:rsidRPr="0002665A">
        <w:rPr>
          <w:rFonts w:ascii="Times New Roman" w:eastAsia="Times New Roman" w:hAnsi="Times New Roman" w:cs="Times New Roman"/>
          <w:iCs/>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Документи легалізуються учасниками торгів-іноземними суб’єктами господарювання наступним чином:</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lastRenderedPageBreak/>
        <w:t xml:space="preserve">а) за спрощеною процедурою проставлення </w:t>
      </w:r>
      <w:proofErr w:type="spellStart"/>
      <w:r w:rsidRPr="0002665A">
        <w:rPr>
          <w:rFonts w:ascii="Times New Roman" w:eastAsia="Times New Roman" w:hAnsi="Times New Roman" w:cs="Times New Roman"/>
          <w:iCs/>
          <w:sz w:val="24"/>
          <w:szCs w:val="24"/>
        </w:rPr>
        <w:t>Апостиля</w:t>
      </w:r>
      <w:proofErr w:type="spellEnd"/>
      <w:r w:rsidRPr="0002665A">
        <w:rPr>
          <w:rFonts w:ascii="Times New Roman" w:eastAsia="Times New Roman" w:hAnsi="Times New Roman" w:cs="Times New Roman"/>
          <w:iCs/>
          <w:sz w:val="24"/>
          <w:szCs w:val="24"/>
        </w:rPr>
        <w:t xml:space="preserve"> (</w:t>
      </w:r>
      <w:proofErr w:type="spellStart"/>
      <w:r w:rsidRPr="0002665A">
        <w:rPr>
          <w:rFonts w:ascii="Times New Roman" w:eastAsia="Times New Roman" w:hAnsi="Times New Roman" w:cs="Times New Roman"/>
          <w:iCs/>
          <w:sz w:val="24"/>
          <w:szCs w:val="24"/>
        </w:rPr>
        <w:t>Apostille</w:t>
      </w:r>
      <w:proofErr w:type="spellEnd"/>
      <w:r w:rsidRPr="0002665A">
        <w:rPr>
          <w:rFonts w:ascii="Times New Roman" w:eastAsia="Times New Roman" w:hAnsi="Times New Roman" w:cs="Times New Roman"/>
          <w:iCs/>
          <w:sz w:val="24"/>
          <w:szCs w:val="24"/>
        </w:rPr>
        <w:t>) відповідно до статей 3 та 4 Гаазької Конвенції від 05.10.1961</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або,-</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б) за процедурою консульської легалізації відповідно до Віденської Конвенції «Про консульські зносини» 1963 року</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   або</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4.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2665A">
        <w:rPr>
          <w:rFonts w:ascii="Times New Roman" w:eastAsia="Times New Roman" w:hAnsi="Times New Roman" w:cs="Times New Roman"/>
          <w:iCs/>
          <w:sz w:val="24"/>
          <w:szCs w:val="24"/>
        </w:rPr>
        <w:t>т.ч</w:t>
      </w:r>
      <w:proofErr w:type="spellEnd"/>
      <w:r w:rsidRPr="0002665A">
        <w:rPr>
          <w:rFonts w:ascii="Times New Roman" w:eastAsia="Times New Roman" w:hAnsi="Times New Roman" w:cs="Times New Roman"/>
          <w:iCs/>
          <w:sz w:val="24"/>
          <w:szCs w:val="24"/>
        </w:rPr>
        <w:t>. аналогів документу/інформації.</w:t>
      </w:r>
    </w:p>
    <w:p w:rsidR="00B60181" w:rsidRPr="0002665A" w:rsidRDefault="00B60181" w:rsidP="008D0957">
      <w:pPr>
        <w:spacing w:after="0" w:line="240" w:lineRule="auto"/>
        <w:jc w:val="both"/>
        <w:rPr>
          <w:rFonts w:ascii="Times New Roman" w:eastAsia="Times New Roman" w:hAnsi="Times New Roman" w:cs="Times New Roman"/>
          <w:iCs/>
          <w:sz w:val="24"/>
          <w:szCs w:val="24"/>
        </w:rPr>
      </w:pPr>
      <w:r w:rsidRPr="0002665A">
        <w:rPr>
          <w:rFonts w:ascii="Times New Roman" w:eastAsia="Times New Roman" w:hAnsi="Times New Roman" w:cs="Times New Roman"/>
          <w:iCs/>
          <w:sz w:val="24"/>
          <w:szCs w:val="24"/>
        </w:rPr>
        <w:t xml:space="preserve">5.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02665A">
        <w:rPr>
          <w:rFonts w:ascii="Times New Roman" w:eastAsia="Times New Roman" w:hAnsi="Times New Roman" w:cs="Times New Roman"/>
          <w:iCs/>
          <w:sz w:val="24"/>
          <w:szCs w:val="24"/>
        </w:rPr>
        <w:t>розцінено</w:t>
      </w:r>
      <w:proofErr w:type="spellEnd"/>
      <w:r w:rsidRPr="0002665A">
        <w:rPr>
          <w:rFonts w:ascii="Times New Roman" w:eastAsia="Times New Roman" w:hAnsi="Times New Roman" w:cs="Times New Roman"/>
          <w:iCs/>
          <w:sz w:val="24"/>
          <w:szCs w:val="24"/>
        </w:rPr>
        <w:t xml:space="preserve"> як невідповідність тендерної пропозиції умовам тендерної документації.</w:t>
      </w: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0" w:line="240" w:lineRule="auto"/>
        <w:jc w:val="right"/>
        <w:rPr>
          <w:rFonts w:ascii="Times New Roman" w:hAnsi="Times New Roman" w:cs="Times New Roman"/>
          <w:b/>
          <w:bCs/>
          <w:sz w:val="24"/>
          <w:szCs w:val="24"/>
        </w:rPr>
      </w:pPr>
      <w:r w:rsidRPr="0002665A">
        <w:rPr>
          <w:rFonts w:ascii="Times New Roman" w:hAnsi="Times New Roman" w:cs="Times New Roman"/>
          <w:b/>
          <w:bCs/>
          <w:sz w:val="24"/>
          <w:szCs w:val="24"/>
        </w:rPr>
        <w:lastRenderedPageBreak/>
        <w:t>ДОДАТОК  2</w:t>
      </w:r>
    </w:p>
    <w:p w:rsidR="00B60181" w:rsidRPr="0002665A" w:rsidRDefault="00B60181" w:rsidP="00B60181">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b/>
          <w:caps/>
          <w:color w:val="000000"/>
          <w:sz w:val="24"/>
          <w:szCs w:val="24"/>
          <w:u w:val="single"/>
        </w:rPr>
      </w:pPr>
      <w:r w:rsidRPr="0002665A">
        <w:rPr>
          <w:rFonts w:ascii="Times New Roman" w:hAnsi="Times New Roman" w:cs="Times New Roman"/>
          <w:b/>
          <w:bCs/>
          <w:i/>
          <w:sz w:val="24"/>
          <w:szCs w:val="24"/>
        </w:rPr>
        <w:t>до тендерної документації</w:t>
      </w:r>
      <w:r w:rsidRPr="0002665A">
        <w:rPr>
          <w:rFonts w:ascii="Times New Roman" w:hAnsi="Times New Roman" w:cs="Times New Roman"/>
          <w:b/>
          <w:bCs/>
          <w:sz w:val="24"/>
          <w:szCs w:val="24"/>
        </w:rPr>
        <w:t> </w:t>
      </w:r>
    </w:p>
    <w:p w:rsidR="00B60181" w:rsidRPr="0002665A" w:rsidRDefault="00B60181" w:rsidP="00B60181">
      <w:pPr>
        <w:tabs>
          <w:tab w:val="left" w:pos="3470"/>
        </w:tabs>
        <w:spacing w:after="0" w:line="240" w:lineRule="auto"/>
        <w:ind w:firstLine="6663"/>
        <w:rPr>
          <w:rFonts w:ascii="Times New Roman" w:hAnsi="Times New Roman" w:cs="Times New Roman"/>
          <w:b/>
          <w:bCs/>
          <w:sz w:val="20"/>
          <w:szCs w:val="20"/>
        </w:rPr>
      </w:pPr>
    </w:p>
    <w:p w:rsidR="00B60181" w:rsidRPr="0002665A" w:rsidRDefault="00B60181" w:rsidP="00B60181">
      <w:pPr>
        <w:tabs>
          <w:tab w:val="left" w:pos="3470"/>
        </w:tabs>
        <w:spacing w:after="0" w:line="240" w:lineRule="auto"/>
        <w:rPr>
          <w:rFonts w:ascii="Times New Roman" w:hAnsi="Times New Roman" w:cs="Times New Roman"/>
          <w:b/>
          <w:bCs/>
          <w:sz w:val="20"/>
          <w:szCs w:val="20"/>
        </w:rPr>
      </w:pPr>
    </w:p>
    <w:p w:rsidR="00B60181" w:rsidRPr="0002665A" w:rsidRDefault="00B60181" w:rsidP="00B60181">
      <w:pPr>
        <w:tabs>
          <w:tab w:val="left" w:pos="3470"/>
        </w:tabs>
        <w:spacing w:after="0" w:line="240" w:lineRule="auto"/>
        <w:jc w:val="center"/>
        <w:rPr>
          <w:rFonts w:ascii="Times New Roman" w:hAnsi="Times New Roman" w:cs="Times New Roman"/>
          <w:b/>
          <w:bCs/>
          <w:i/>
          <w:sz w:val="24"/>
          <w:szCs w:val="24"/>
        </w:rPr>
      </w:pPr>
      <w:r w:rsidRPr="0002665A">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60181" w:rsidRPr="0002665A" w:rsidRDefault="00B60181" w:rsidP="00B60181">
      <w:pPr>
        <w:tabs>
          <w:tab w:val="left" w:pos="3470"/>
        </w:tabs>
        <w:spacing w:after="0" w:line="240" w:lineRule="auto"/>
        <w:jc w:val="center"/>
        <w:rPr>
          <w:rFonts w:ascii="Times New Roman" w:hAnsi="Times New Roman" w:cs="Times New Roman"/>
          <w:b/>
          <w:bCs/>
          <w:i/>
          <w:sz w:val="24"/>
          <w:szCs w:val="24"/>
        </w:rPr>
      </w:pPr>
    </w:p>
    <w:p w:rsidR="00B60181" w:rsidRPr="0002665A" w:rsidRDefault="00B60181" w:rsidP="00B60181">
      <w:pPr>
        <w:tabs>
          <w:tab w:val="left" w:pos="3470"/>
        </w:tabs>
        <w:spacing w:after="0" w:line="240" w:lineRule="auto"/>
        <w:jc w:val="center"/>
        <w:rPr>
          <w:rFonts w:ascii="Times New Roman" w:hAnsi="Times New Roman" w:cs="Times New Roman"/>
          <w:b/>
          <w:bCs/>
          <w:i/>
          <w:sz w:val="24"/>
          <w:szCs w:val="24"/>
        </w:rPr>
      </w:pPr>
      <w:r w:rsidRPr="0002665A">
        <w:rPr>
          <w:rFonts w:ascii="Times New Roman" w:hAnsi="Times New Roman" w:cs="Times New Roman"/>
          <w:b/>
          <w:bCs/>
          <w:i/>
          <w:sz w:val="24"/>
          <w:szCs w:val="24"/>
        </w:rPr>
        <w:t>ТЕХНІЧНА СПЕЦИФІКАЦІЯ</w:t>
      </w:r>
    </w:p>
    <w:p w:rsidR="00B60181" w:rsidRPr="0002665A" w:rsidRDefault="00B60181" w:rsidP="00B60181">
      <w:pPr>
        <w:tabs>
          <w:tab w:val="left" w:pos="3470"/>
        </w:tabs>
        <w:spacing w:after="0" w:line="240" w:lineRule="auto"/>
        <w:jc w:val="center"/>
        <w:rPr>
          <w:rFonts w:ascii="Times New Roman" w:hAnsi="Times New Roman" w:cs="Times New Roman"/>
          <w:b/>
          <w:bCs/>
          <w:i/>
          <w:sz w:val="24"/>
          <w:szCs w:val="24"/>
        </w:rPr>
      </w:pPr>
    </w:p>
    <w:p w:rsidR="00B60181" w:rsidRPr="0002665A" w:rsidRDefault="0002665A" w:rsidP="00B60181">
      <w:pPr>
        <w:tabs>
          <w:tab w:val="left" w:pos="3470"/>
        </w:tabs>
        <w:spacing w:after="0" w:line="240" w:lineRule="auto"/>
        <w:jc w:val="center"/>
        <w:rPr>
          <w:rFonts w:ascii="Times New Roman" w:hAnsi="Times New Roman" w:cs="Times New Roman"/>
          <w:b/>
          <w:bCs/>
          <w:i/>
          <w:sz w:val="24"/>
          <w:szCs w:val="24"/>
        </w:rPr>
      </w:pPr>
      <w:r w:rsidRPr="00545574">
        <w:rPr>
          <w:rFonts w:ascii="Times New Roman" w:hAnsi="Times New Roman"/>
          <w:bCs/>
          <w:iCs/>
          <w:sz w:val="24"/>
          <w:szCs w:val="40"/>
        </w:rPr>
        <w:t>Придбання комп’ютерної техніки (планшетний комп’ютер) (код ДК 021:2015 – 30210000-4 – Машини для обробки даних (апаратна частина)</w:t>
      </w:r>
    </w:p>
    <w:p w:rsidR="00B60181" w:rsidRPr="0002665A" w:rsidRDefault="00B60181" w:rsidP="00B60181">
      <w:pPr>
        <w:tabs>
          <w:tab w:val="left" w:pos="3470"/>
        </w:tabs>
        <w:spacing w:after="0" w:line="240" w:lineRule="auto"/>
        <w:jc w:val="center"/>
        <w:rPr>
          <w:rFonts w:ascii="Times New Roman" w:hAnsi="Times New Roman" w:cs="Times New Roman"/>
          <w:b/>
          <w:bCs/>
          <w:sz w:val="20"/>
          <w:szCs w:val="20"/>
        </w:rPr>
      </w:pPr>
    </w:p>
    <w:p w:rsidR="00B60181" w:rsidRPr="0002665A" w:rsidRDefault="00B60181" w:rsidP="00B60181">
      <w:pPr>
        <w:tabs>
          <w:tab w:val="left" w:pos="3470"/>
        </w:tabs>
        <w:spacing w:after="0" w:line="240" w:lineRule="auto"/>
        <w:rPr>
          <w:rFonts w:ascii="Times New Roman" w:hAnsi="Times New Roman" w:cs="Times New Roman"/>
          <w:b/>
          <w:bCs/>
          <w:sz w:val="24"/>
          <w:szCs w:val="24"/>
        </w:rPr>
      </w:pPr>
      <w:r w:rsidRPr="0002665A">
        <w:rPr>
          <w:rFonts w:ascii="Times New Roman" w:hAnsi="Times New Roman" w:cs="Times New Roman"/>
          <w:b/>
          <w:bCs/>
          <w:sz w:val="24"/>
          <w:szCs w:val="24"/>
        </w:rPr>
        <w:t>1. Складові предмету закупівлі:</w:t>
      </w:r>
    </w:p>
    <w:p w:rsidR="00B60181" w:rsidRPr="0002665A" w:rsidRDefault="00B60181" w:rsidP="00B60181">
      <w:pPr>
        <w:tabs>
          <w:tab w:val="left" w:pos="3470"/>
        </w:tabs>
        <w:spacing w:after="0" w:line="240" w:lineRule="auto"/>
        <w:rPr>
          <w:rFonts w:ascii="Times New Roman" w:hAnsi="Times New Roman" w:cs="Times New Roman"/>
          <w:b/>
          <w:bCs/>
          <w:sz w:val="24"/>
          <w:szCs w:val="2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934"/>
        <w:gridCol w:w="3307"/>
      </w:tblGrid>
      <w:tr w:rsidR="00B60181" w:rsidRPr="0002665A" w:rsidTr="001322F2">
        <w:trPr>
          <w:trHeight w:val="462"/>
          <w:jc w:val="center"/>
        </w:trPr>
        <w:tc>
          <w:tcPr>
            <w:tcW w:w="543" w:type="dxa"/>
            <w:vAlign w:val="center"/>
          </w:tcPr>
          <w:p w:rsidR="00B60181" w:rsidRPr="0002665A" w:rsidRDefault="00B60181" w:rsidP="00B60181">
            <w:pPr>
              <w:widowControl w:val="0"/>
              <w:spacing w:after="0" w:line="240" w:lineRule="auto"/>
              <w:jc w:val="center"/>
              <w:rPr>
                <w:rFonts w:ascii="Times New Roman" w:hAnsi="Times New Roman" w:cs="Times New Roman"/>
                <w:b/>
                <w:bCs/>
                <w:sz w:val="26"/>
                <w:szCs w:val="26"/>
              </w:rPr>
            </w:pPr>
            <w:r w:rsidRPr="0002665A">
              <w:rPr>
                <w:rFonts w:ascii="Times New Roman" w:hAnsi="Times New Roman" w:cs="Times New Roman"/>
                <w:b/>
                <w:bCs/>
                <w:sz w:val="26"/>
                <w:szCs w:val="26"/>
              </w:rPr>
              <w:t>№</w:t>
            </w:r>
          </w:p>
        </w:tc>
        <w:tc>
          <w:tcPr>
            <w:tcW w:w="5934" w:type="dxa"/>
            <w:vAlign w:val="center"/>
          </w:tcPr>
          <w:p w:rsidR="00B60181" w:rsidRPr="0002665A" w:rsidRDefault="00B60181" w:rsidP="00B60181">
            <w:pPr>
              <w:widowControl w:val="0"/>
              <w:spacing w:after="0" w:line="240" w:lineRule="auto"/>
              <w:jc w:val="center"/>
              <w:rPr>
                <w:rFonts w:ascii="Times New Roman" w:hAnsi="Times New Roman" w:cs="Times New Roman"/>
                <w:b/>
                <w:bCs/>
                <w:sz w:val="24"/>
                <w:szCs w:val="24"/>
              </w:rPr>
            </w:pPr>
            <w:r w:rsidRPr="0002665A">
              <w:rPr>
                <w:rFonts w:ascii="Times New Roman" w:hAnsi="Times New Roman" w:cs="Times New Roman"/>
                <w:b/>
                <w:bCs/>
                <w:sz w:val="24"/>
                <w:szCs w:val="24"/>
              </w:rPr>
              <w:t>Назва</w:t>
            </w:r>
          </w:p>
        </w:tc>
        <w:tc>
          <w:tcPr>
            <w:tcW w:w="3307" w:type="dxa"/>
            <w:vAlign w:val="center"/>
          </w:tcPr>
          <w:p w:rsidR="00B60181" w:rsidRPr="0002665A" w:rsidRDefault="00B60181" w:rsidP="00B60181">
            <w:pPr>
              <w:widowControl w:val="0"/>
              <w:spacing w:after="0" w:line="240" w:lineRule="auto"/>
              <w:jc w:val="center"/>
              <w:rPr>
                <w:rFonts w:ascii="Times New Roman" w:hAnsi="Times New Roman" w:cs="Times New Roman"/>
                <w:b/>
                <w:bCs/>
                <w:sz w:val="24"/>
                <w:szCs w:val="24"/>
                <w:shd w:val="clear" w:color="auto" w:fill="FFFFFF"/>
              </w:rPr>
            </w:pPr>
            <w:r w:rsidRPr="0002665A">
              <w:rPr>
                <w:rFonts w:ascii="Times New Roman" w:hAnsi="Times New Roman" w:cs="Times New Roman"/>
                <w:b/>
                <w:bCs/>
                <w:sz w:val="24"/>
                <w:szCs w:val="24"/>
              </w:rPr>
              <w:t>Кількість, штуки</w:t>
            </w:r>
          </w:p>
        </w:tc>
      </w:tr>
      <w:tr w:rsidR="00B60181" w:rsidRPr="0002665A" w:rsidTr="001322F2">
        <w:trPr>
          <w:trHeight w:val="425"/>
          <w:jc w:val="center"/>
        </w:trPr>
        <w:tc>
          <w:tcPr>
            <w:tcW w:w="543" w:type="dxa"/>
            <w:vAlign w:val="center"/>
          </w:tcPr>
          <w:p w:rsidR="00B60181" w:rsidRPr="0002665A" w:rsidRDefault="00B60181" w:rsidP="00B60181">
            <w:pPr>
              <w:widowControl w:val="0"/>
              <w:spacing w:after="0" w:line="240" w:lineRule="auto"/>
              <w:jc w:val="center"/>
              <w:rPr>
                <w:rFonts w:ascii="Times New Roman" w:hAnsi="Times New Roman" w:cs="Times New Roman"/>
                <w:sz w:val="24"/>
                <w:szCs w:val="24"/>
              </w:rPr>
            </w:pPr>
            <w:r w:rsidRPr="0002665A">
              <w:rPr>
                <w:rFonts w:ascii="Times New Roman" w:hAnsi="Times New Roman" w:cs="Times New Roman"/>
                <w:sz w:val="24"/>
                <w:szCs w:val="24"/>
              </w:rPr>
              <w:t>1</w:t>
            </w:r>
          </w:p>
        </w:tc>
        <w:tc>
          <w:tcPr>
            <w:tcW w:w="5934" w:type="dxa"/>
            <w:vAlign w:val="center"/>
          </w:tcPr>
          <w:p w:rsidR="00B60181" w:rsidRPr="0002665A" w:rsidRDefault="0002665A" w:rsidP="0002665A">
            <w:pPr>
              <w:widowControl w:val="0"/>
              <w:spacing w:after="0" w:line="240" w:lineRule="auto"/>
              <w:jc w:val="center"/>
              <w:rPr>
                <w:rFonts w:ascii="Times New Roman" w:hAnsi="Times New Roman" w:cs="Times New Roman"/>
                <w:sz w:val="24"/>
                <w:szCs w:val="24"/>
              </w:rPr>
            </w:pPr>
            <w:r w:rsidRPr="00545574">
              <w:rPr>
                <w:rFonts w:ascii="Times New Roman" w:hAnsi="Times New Roman"/>
                <w:bCs/>
                <w:iCs/>
                <w:sz w:val="24"/>
                <w:szCs w:val="40"/>
              </w:rPr>
              <w:t>планшетний комп’ютер</w:t>
            </w:r>
            <w:r w:rsidRPr="0002665A">
              <w:rPr>
                <w:rFonts w:ascii="Times New Roman" w:hAnsi="Times New Roman"/>
                <w:bCs/>
                <w:iCs/>
                <w:sz w:val="24"/>
                <w:szCs w:val="40"/>
              </w:rPr>
              <w:t xml:space="preserve"> </w:t>
            </w:r>
          </w:p>
        </w:tc>
        <w:tc>
          <w:tcPr>
            <w:tcW w:w="3307" w:type="dxa"/>
            <w:vAlign w:val="center"/>
          </w:tcPr>
          <w:p w:rsidR="00B60181" w:rsidRPr="0002665A" w:rsidRDefault="0002665A" w:rsidP="00B6018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B60181" w:rsidRPr="0002665A" w:rsidRDefault="00B60181" w:rsidP="00B60181">
      <w:pPr>
        <w:spacing w:after="0" w:line="240" w:lineRule="auto"/>
        <w:jc w:val="both"/>
        <w:rPr>
          <w:rFonts w:ascii="Times New Roman" w:hAnsi="Times New Roman" w:cs="Times New Roman"/>
          <w:b/>
          <w:bCs/>
          <w:sz w:val="24"/>
          <w:szCs w:val="24"/>
        </w:rPr>
      </w:pPr>
    </w:p>
    <w:p w:rsidR="00B60181" w:rsidRPr="0002665A" w:rsidRDefault="00B60181" w:rsidP="00B60181">
      <w:pPr>
        <w:spacing w:after="0" w:line="240" w:lineRule="auto"/>
        <w:jc w:val="both"/>
        <w:rPr>
          <w:rFonts w:ascii="Times New Roman" w:hAnsi="Times New Roman" w:cs="Times New Roman"/>
          <w:b/>
          <w:bCs/>
          <w:sz w:val="24"/>
          <w:szCs w:val="24"/>
        </w:rPr>
      </w:pPr>
      <w:r w:rsidRPr="0002665A">
        <w:rPr>
          <w:rFonts w:ascii="Times New Roman" w:hAnsi="Times New Roman" w:cs="Times New Roman"/>
          <w:b/>
          <w:bCs/>
          <w:sz w:val="24"/>
          <w:szCs w:val="24"/>
        </w:rPr>
        <w:t>2. Технічні вимоги до планшета:</w:t>
      </w:r>
    </w:p>
    <w:p w:rsidR="00B60181" w:rsidRPr="0002665A" w:rsidRDefault="00B60181" w:rsidP="00B60181">
      <w:pPr>
        <w:spacing w:after="0" w:line="240" w:lineRule="auto"/>
        <w:jc w:val="both"/>
        <w:rPr>
          <w:rFonts w:ascii="Times New Roman" w:hAnsi="Times New Roman" w:cs="Times New Roman"/>
          <w:b/>
          <w:bCs/>
          <w:sz w:val="24"/>
          <w:szCs w:val="24"/>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964"/>
        <w:gridCol w:w="5916"/>
      </w:tblGrid>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jc w:val="center"/>
              <w:rPr>
                <w:rFonts w:ascii="Times New Roman" w:eastAsia="TimesNewRomanPS-BoldMT" w:hAnsi="Times New Roman" w:cs="Times New Roman"/>
                <w:b/>
                <w:bCs/>
                <w:color w:val="000000"/>
                <w:lang w:eastAsia="zh-CN" w:bidi="hi-IN"/>
              </w:rPr>
            </w:pPr>
            <w:r w:rsidRPr="0002665A">
              <w:rPr>
                <w:rFonts w:ascii="Times New Roman" w:eastAsia="TimesNewRomanPS-BoldMT" w:hAnsi="Times New Roman" w:cs="Times New Roman"/>
                <w:b/>
                <w:bCs/>
                <w:color w:val="000000"/>
                <w:lang w:eastAsia="zh-CN" w:bidi="hi-IN"/>
              </w:rPr>
              <w:t>Найменування</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jc w:val="center"/>
              <w:rPr>
                <w:rFonts w:ascii="Times New Roman" w:eastAsia="TimesNewRomanPS-BoldMT" w:hAnsi="Times New Roman" w:cs="Times New Roman"/>
                <w:b/>
                <w:bCs/>
                <w:color w:val="000000"/>
                <w:lang w:eastAsia="zh-CN" w:bidi="hi-IN"/>
              </w:rPr>
            </w:pPr>
            <w:r w:rsidRPr="0002665A">
              <w:rPr>
                <w:rFonts w:ascii="Times New Roman" w:eastAsia="TimesNewRomanPS-BoldMT" w:hAnsi="Times New Roman" w:cs="Times New Roman"/>
                <w:b/>
                <w:bCs/>
                <w:color w:val="000000"/>
                <w:lang w:eastAsia="zh-CN" w:bidi="hi-IN"/>
              </w:rPr>
              <w:t>Технічні вимоги</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Діагональ дисплея</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23494">
            <w:pPr>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w:t>
            </w:r>
            <w:r w:rsidR="00B23494" w:rsidRPr="0002665A">
              <w:rPr>
                <w:rFonts w:ascii="Times New Roman" w:eastAsia="TimesNewRomanPSMT" w:hAnsi="Times New Roman" w:cs="Times New Roman"/>
                <w:color w:val="000000"/>
                <w:lang w:eastAsia="zh-CN" w:bidi="hi-IN"/>
              </w:rPr>
              <w:t>8,7</w:t>
            </w:r>
            <w:r w:rsidRPr="0002665A">
              <w:rPr>
                <w:rFonts w:ascii="Times New Roman" w:eastAsia="TimesNewRomanPSMT" w:hAnsi="Times New Roman" w:cs="Times New Roman"/>
                <w:color w:val="000000"/>
                <w:lang w:eastAsia="zh-CN" w:bidi="hi-IN"/>
              </w:rPr>
              <w:t>"</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Роздільна здатність дисплея</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w:t>
            </w:r>
            <w:r w:rsidR="00B23494" w:rsidRPr="0002665A">
              <w:rPr>
                <w:rFonts w:ascii="Times New Roman" w:eastAsia="TimesNewRomanPSMT" w:hAnsi="Times New Roman" w:cs="Times New Roman"/>
                <w:color w:val="000000"/>
                <w:lang w:eastAsia="zh-CN" w:bidi="hi-IN"/>
              </w:rPr>
              <w:t>1340 x 800 (WXGA+)</w:t>
            </w:r>
          </w:p>
        </w:tc>
      </w:tr>
      <w:tr w:rsidR="001F75B2"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1F75B2" w:rsidRPr="0002665A" w:rsidRDefault="001F75B2"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Технологія дисплею</w:t>
            </w:r>
          </w:p>
        </w:tc>
        <w:tc>
          <w:tcPr>
            <w:tcW w:w="5916" w:type="dxa"/>
            <w:tcBorders>
              <w:top w:val="single" w:sz="4" w:space="0" w:color="000000"/>
              <w:left w:val="single" w:sz="4" w:space="0" w:color="000000"/>
              <w:bottom w:val="single" w:sz="4" w:space="0" w:color="000000"/>
              <w:right w:val="single" w:sz="4" w:space="0" w:color="000000"/>
            </w:tcBorders>
          </w:tcPr>
          <w:p w:rsidR="001F75B2" w:rsidRPr="0002665A" w:rsidRDefault="001F75B2" w:rsidP="00B60181">
            <w:pPr>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TFT</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Глибина кольору дисплея</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16 мільйонів кольорів та відтінків</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Роздільна здатність камер</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23494">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8.0 </w:t>
            </w:r>
            <w:proofErr w:type="spellStart"/>
            <w:r w:rsidRPr="0002665A">
              <w:rPr>
                <w:rFonts w:ascii="Times New Roman" w:eastAsia="TimesNewRomanPSMT" w:hAnsi="Times New Roman" w:cs="Times New Roman"/>
                <w:color w:val="000000"/>
                <w:lang w:eastAsia="zh-CN" w:bidi="hi-IN"/>
              </w:rPr>
              <w:t>Мп</w:t>
            </w:r>
            <w:proofErr w:type="spellEnd"/>
            <w:r w:rsidRPr="0002665A">
              <w:rPr>
                <w:rFonts w:ascii="Times New Roman" w:eastAsia="TimesNewRomanPSMT" w:hAnsi="Times New Roman" w:cs="Times New Roman"/>
                <w:color w:val="000000"/>
                <w:lang w:eastAsia="zh-CN" w:bidi="hi-IN"/>
              </w:rPr>
              <w:t xml:space="preserve"> основна камера та </w:t>
            </w:r>
            <w:r w:rsidR="00B23494" w:rsidRPr="0002665A">
              <w:rPr>
                <w:rFonts w:ascii="Times New Roman" w:eastAsia="TimesNewRomanPSMT" w:hAnsi="Times New Roman" w:cs="Times New Roman"/>
                <w:color w:val="000000"/>
                <w:lang w:eastAsia="zh-CN" w:bidi="hi-IN"/>
              </w:rPr>
              <w:t>2</w:t>
            </w:r>
            <w:r w:rsidRPr="0002665A">
              <w:rPr>
                <w:rFonts w:ascii="Times New Roman" w:eastAsia="TimesNewRomanPSMT" w:hAnsi="Times New Roman" w:cs="Times New Roman"/>
                <w:color w:val="000000"/>
                <w:lang w:eastAsia="zh-CN" w:bidi="hi-IN"/>
              </w:rPr>
              <w:t xml:space="preserve">.0 </w:t>
            </w:r>
            <w:proofErr w:type="spellStart"/>
            <w:r w:rsidRPr="0002665A">
              <w:rPr>
                <w:rFonts w:ascii="Times New Roman" w:eastAsia="TimesNewRomanPSMT" w:hAnsi="Times New Roman" w:cs="Times New Roman"/>
                <w:color w:val="000000"/>
                <w:lang w:eastAsia="zh-CN" w:bidi="hi-IN"/>
              </w:rPr>
              <w:t>Мп</w:t>
            </w:r>
            <w:proofErr w:type="spellEnd"/>
            <w:r w:rsidRPr="0002665A">
              <w:rPr>
                <w:rFonts w:ascii="Times New Roman" w:eastAsia="TimesNewRomanPSMT" w:hAnsi="Times New Roman" w:cs="Times New Roman"/>
                <w:color w:val="000000"/>
                <w:lang w:eastAsia="zh-CN" w:bidi="hi-IN"/>
              </w:rPr>
              <w:t xml:space="preserve"> фронтальна</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Роздільна здатність запису відео</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FHD (1920 x 1080)@30 кадрів/</w:t>
            </w:r>
            <w:proofErr w:type="spellStart"/>
            <w:r w:rsidRPr="0002665A">
              <w:rPr>
                <w:rFonts w:ascii="Times New Roman" w:eastAsia="TimesNewRomanPSMT" w:hAnsi="Times New Roman" w:cs="Times New Roman"/>
                <w:color w:val="000000"/>
                <w:lang w:eastAsia="zh-CN" w:bidi="hi-IN"/>
              </w:rPr>
              <w:t>сек</w:t>
            </w:r>
            <w:proofErr w:type="spellEnd"/>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Тактова частота процесора</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1F75B2">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w:t>
            </w:r>
            <w:r w:rsidR="001F75B2" w:rsidRPr="0002665A">
              <w:rPr>
                <w:rFonts w:ascii="Times New Roman" w:eastAsia="TimesNewRomanPSMT" w:hAnsi="Times New Roman" w:cs="Times New Roman"/>
                <w:color w:val="000000"/>
                <w:lang w:eastAsia="zh-CN" w:bidi="hi-IN"/>
              </w:rPr>
              <w:t>2.3</w:t>
            </w:r>
            <w:r w:rsidR="00B23494" w:rsidRPr="0002665A">
              <w:rPr>
                <w:rFonts w:ascii="Times New Roman" w:eastAsia="TimesNewRomanPSMT" w:hAnsi="Times New Roman" w:cs="Times New Roman"/>
                <w:color w:val="000000"/>
                <w:lang w:eastAsia="zh-CN" w:bidi="hi-IN"/>
              </w:rPr>
              <w:t xml:space="preserve"> (</w:t>
            </w:r>
            <w:r w:rsidR="001F75B2" w:rsidRPr="0002665A">
              <w:rPr>
                <w:rFonts w:ascii="Times New Roman" w:eastAsia="TimesNewRomanPSMT" w:hAnsi="Times New Roman" w:cs="Times New Roman"/>
                <w:color w:val="000000"/>
                <w:lang w:eastAsia="zh-CN" w:bidi="hi-IN"/>
              </w:rPr>
              <w:t>1,8</w:t>
            </w:r>
            <w:r w:rsidR="00B23494" w:rsidRPr="0002665A">
              <w:rPr>
                <w:rFonts w:ascii="Times New Roman" w:eastAsia="TimesNewRomanPSMT" w:hAnsi="Times New Roman" w:cs="Times New Roman"/>
                <w:color w:val="000000"/>
                <w:lang w:eastAsia="zh-CN" w:bidi="hi-IN"/>
              </w:rPr>
              <w:t>)</w:t>
            </w:r>
            <w:r w:rsidRPr="0002665A">
              <w:rPr>
                <w:rFonts w:ascii="Times New Roman" w:eastAsia="TimesNewRomanPSMT" w:hAnsi="Times New Roman" w:cs="Times New Roman"/>
                <w:color w:val="000000"/>
                <w:lang w:eastAsia="zh-CN" w:bidi="hi-IN"/>
              </w:rPr>
              <w:t xml:space="preserve"> </w:t>
            </w:r>
            <w:proofErr w:type="spellStart"/>
            <w:r w:rsidRPr="0002665A">
              <w:rPr>
                <w:rFonts w:ascii="Times New Roman" w:eastAsia="TimesNewRomanPSMT" w:hAnsi="Times New Roman" w:cs="Times New Roman"/>
                <w:color w:val="000000"/>
                <w:lang w:eastAsia="zh-CN" w:bidi="hi-IN"/>
              </w:rPr>
              <w:t>ГГц</w:t>
            </w:r>
            <w:proofErr w:type="spellEnd"/>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Кількість </w:t>
            </w:r>
            <w:proofErr w:type="spellStart"/>
            <w:r w:rsidRPr="0002665A">
              <w:rPr>
                <w:rFonts w:ascii="Times New Roman" w:eastAsia="TimesNewRomanPSMT" w:hAnsi="Times New Roman" w:cs="Times New Roman"/>
                <w:color w:val="000000"/>
                <w:lang w:eastAsia="zh-CN" w:bidi="hi-IN"/>
              </w:rPr>
              <w:t>ядер</w:t>
            </w:r>
            <w:proofErr w:type="spellEnd"/>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8</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Оперативна пам’ять</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4 ГБ</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Вбудована пам'ять</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64 ГБ</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Підтримка зовнішніх накопичувачів</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1 ТБ </w:t>
            </w:r>
            <w:proofErr w:type="spellStart"/>
            <w:r w:rsidRPr="0002665A">
              <w:rPr>
                <w:rFonts w:ascii="Times New Roman" w:eastAsia="TimesNewRomanPSMT" w:hAnsi="Times New Roman" w:cs="Times New Roman"/>
                <w:color w:val="000000"/>
                <w:lang w:eastAsia="zh-CN" w:bidi="hi-IN"/>
              </w:rPr>
              <w:t>MicroSD</w:t>
            </w:r>
            <w:proofErr w:type="spellEnd"/>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Комунікації</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23494">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4G (LTE), </w:t>
            </w:r>
            <w:proofErr w:type="spellStart"/>
            <w:r w:rsidRPr="0002665A">
              <w:rPr>
                <w:rFonts w:ascii="Times New Roman" w:eastAsia="TimesNewRomanPSMT" w:hAnsi="Times New Roman" w:cs="Times New Roman"/>
                <w:color w:val="000000"/>
                <w:lang w:eastAsia="zh-CN" w:bidi="hi-IN"/>
              </w:rPr>
              <w:t>Bluetooth</w:t>
            </w:r>
            <w:proofErr w:type="spellEnd"/>
            <w:r w:rsidRPr="0002665A">
              <w:rPr>
                <w:rFonts w:ascii="Times New Roman" w:eastAsia="TimesNewRomanPSMT" w:hAnsi="Times New Roman" w:cs="Times New Roman"/>
                <w:color w:val="000000"/>
                <w:lang w:eastAsia="zh-CN" w:bidi="hi-IN"/>
              </w:rPr>
              <w:t xml:space="preserve"> v5.0, </w:t>
            </w:r>
            <w:proofErr w:type="spellStart"/>
            <w:r w:rsidRPr="0002665A">
              <w:rPr>
                <w:rFonts w:ascii="Times New Roman" w:eastAsia="TimesNewRomanPSMT" w:hAnsi="Times New Roman" w:cs="Times New Roman"/>
                <w:color w:val="000000"/>
                <w:lang w:eastAsia="zh-CN" w:bidi="hi-IN"/>
              </w:rPr>
              <w:t>Wi-Fi</w:t>
            </w:r>
            <w:proofErr w:type="spellEnd"/>
            <w:r w:rsidRPr="0002665A">
              <w:rPr>
                <w:rFonts w:ascii="Times New Roman" w:eastAsia="TimesNewRomanPSMT" w:hAnsi="Times New Roman" w:cs="Times New Roman"/>
                <w:color w:val="000000"/>
                <w:lang w:eastAsia="zh-CN" w:bidi="hi-IN"/>
              </w:rPr>
              <w:t xml:space="preserve"> </w:t>
            </w:r>
            <w:r w:rsidR="00B23494" w:rsidRPr="0002665A">
              <w:rPr>
                <w:rFonts w:ascii="Times New Roman" w:eastAsia="TimesNewRomanPSMT" w:hAnsi="Times New Roman" w:cs="Times New Roman"/>
                <w:color w:val="000000"/>
                <w:lang w:eastAsia="zh-CN" w:bidi="hi-IN"/>
              </w:rPr>
              <w:t>802.11 a/b/g/n/</w:t>
            </w:r>
            <w:proofErr w:type="spellStart"/>
            <w:r w:rsidR="00B23494" w:rsidRPr="0002665A">
              <w:rPr>
                <w:rFonts w:ascii="Times New Roman" w:eastAsia="TimesNewRomanPSMT" w:hAnsi="Times New Roman" w:cs="Times New Roman"/>
                <w:color w:val="000000"/>
                <w:lang w:eastAsia="zh-CN" w:bidi="hi-IN"/>
              </w:rPr>
              <w:t>ac</w:t>
            </w:r>
            <w:proofErr w:type="spellEnd"/>
            <w:r w:rsidR="00B23494" w:rsidRPr="0002665A">
              <w:rPr>
                <w:rFonts w:ascii="Times New Roman" w:eastAsia="TimesNewRomanPSMT" w:hAnsi="Times New Roman" w:cs="Times New Roman"/>
                <w:color w:val="000000"/>
                <w:lang w:eastAsia="zh-CN" w:bidi="hi-IN"/>
              </w:rPr>
              <w:t xml:space="preserve"> 2.4G+5 </w:t>
            </w:r>
            <w:proofErr w:type="spellStart"/>
            <w:r w:rsidR="00B23494" w:rsidRPr="0002665A">
              <w:rPr>
                <w:rFonts w:ascii="Times New Roman" w:eastAsia="TimesNewRomanPSMT" w:hAnsi="Times New Roman" w:cs="Times New Roman"/>
                <w:color w:val="000000"/>
                <w:lang w:eastAsia="zh-CN" w:bidi="hi-IN"/>
              </w:rPr>
              <w:t>ГГц</w:t>
            </w:r>
            <w:proofErr w:type="spellEnd"/>
            <w:r w:rsidR="00B23494" w:rsidRPr="0002665A">
              <w:rPr>
                <w:rFonts w:ascii="Times New Roman" w:eastAsia="TimesNewRomanPSMT" w:hAnsi="Times New Roman" w:cs="Times New Roman"/>
                <w:color w:val="000000"/>
                <w:lang w:eastAsia="zh-CN" w:bidi="hi-IN"/>
              </w:rPr>
              <w:t xml:space="preserve">, VHT80, </w:t>
            </w:r>
            <w:r w:rsidR="00B23494" w:rsidRPr="0002665A">
              <w:rPr>
                <w:rFonts w:ascii="Times New Roman" w:eastAsia="TimesNewRomanPSMT" w:hAnsi="Times New Roman" w:cs="Times New Roman"/>
                <w:bCs/>
                <w:color w:val="000000"/>
                <w:lang w:eastAsia="zh-CN" w:bidi="hi-IN"/>
              </w:rPr>
              <w:t>роз'єм гарнітури</w:t>
            </w:r>
            <w:r w:rsidR="00B23494" w:rsidRPr="0002665A">
              <w:rPr>
                <w:rFonts w:ascii="Times New Roman" w:eastAsia="TimesNewRomanPSMT" w:hAnsi="Times New Roman" w:cs="Times New Roman"/>
                <w:color w:val="000000"/>
                <w:lang w:eastAsia="zh-CN" w:bidi="hi-IN"/>
              </w:rPr>
              <w:t xml:space="preserve"> 3.5 мм стерео, </w:t>
            </w:r>
            <w:r w:rsidR="00B23494" w:rsidRPr="0002665A">
              <w:rPr>
                <w:rFonts w:ascii="Times New Roman" w:eastAsia="TimesNewRomanPSMT" w:hAnsi="Times New Roman" w:cs="Times New Roman"/>
                <w:bCs/>
                <w:color w:val="000000"/>
                <w:lang w:eastAsia="zh-CN" w:bidi="hi-IN"/>
              </w:rPr>
              <w:t>версія USB</w:t>
            </w:r>
            <w:r w:rsidR="00B23494" w:rsidRPr="0002665A">
              <w:rPr>
                <w:rFonts w:ascii="Times New Roman" w:eastAsia="TimesNewRomanPSMT" w:hAnsi="Times New Roman" w:cs="Times New Roman"/>
                <w:color w:val="000000"/>
                <w:lang w:eastAsia="zh-CN" w:bidi="hi-IN"/>
              </w:rPr>
              <w:t xml:space="preserve"> </w:t>
            </w:r>
            <w:proofErr w:type="spellStart"/>
            <w:r w:rsidR="00B23494" w:rsidRPr="0002665A">
              <w:rPr>
                <w:rFonts w:ascii="Times New Roman" w:eastAsia="TimesNewRomanPSMT" w:hAnsi="Times New Roman" w:cs="Times New Roman"/>
                <w:color w:val="000000"/>
                <w:lang w:eastAsia="zh-CN" w:bidi="hi-IN"/>
              </w:rPr>
              <w:t>USB</w:t>
            </w:r>
            <w:proofErr w:type="spellEnd"/>
            <w:r w:rsidR="00B23494" w:rsidRPr="0002665A">
              <w:rPr>
                <w:rFonts w:ascii="Times New Roman" w:eastAsia="TimesNewRomanPSMT" w:hAnsi="Times New Roman" w:cs="Times New Roman"/>
                <w:color w:val="000000"/>
                <w:lang w:eastAsia="zh-CN" w:bidi="hi-IN"/>
              </w:rPr>
              <w:t xml:space="preserve"> 2.0, </w:t>
            </w:r>
            <w:r w:rsidR="00B23494" w:rsidRPr="0002665A">
              <w:rPr>
                <w:rFonts w:ascii="Times New Roman" w:eastAsia="TimesNewRomanPSMT" w:hAnsi="Times New Roman" w:cs="Times New Roman"/>
                <w:bCs/>
                <w:color w:val="000000"/>
                <w:lang w:eastAsia="zh-CN" w:bidi="hi-IN"/>
              </w:rPr>
              <w:t>синхронізація з ПК</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Інтерфейси</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1 х USB </w:t>
            </w:r>
            <w:proofErr w:type="spellStart"/>
            <w:r w:rsidRPr="0002665A">
              <w:rPr>
                <w:rFonts w:ascii="Times New Roman" w:eastAsia="TimesNewRomanPSMT" w:hAnsi="Times New Roman" w:cs="Times New Roman"/>
                <w:color w:val="000000"/>
                <w:lang w:eastAsia="zh-CN" w:bidi="hi-IN"/>
              </w:rPr>
              <w:t>Type</w:t>
            </w:r>
            <w:proofErr w:type="spellEnd"/>
            <w:r w:rsidRPr="0002665A">
              <w:rPr>
                <w:rFonts w:ascii="Times New Roman" w:eastAsia="TimesNewRomanPSMT" w:hAnsi="Times New Roman" w:cs="Times New Roman"/>
                <w:color w:val="000000"/>
                <w:lang w:eastAsia="zh-CN" w:bidi="hi-IN"/>
              </w:rPr>
              <w:t>-C, 1 х 3.5 мм</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Ємність акумулятора</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23494">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 xml:space="preserve">Не менше </w:t>
            </w:r>
            <w:r w:rsidR="00B23494" w:rsidRPr="0002665A">
              <w:rPr>
                <w:rFonts w:ascii="Times New Roman" w:eastAsia="TimesNewRomanPSMT" w:hAnsi="Times New Roman" w:cs="Times New Roman"/>
                <w:color w:val="000000"/>
                <w:lang w:eastAsia="zh-CN" w:bidi="hi-IN"/>
              </w:rPr>
              <w:t>5100</w:t>
            </w:r>
            <w:r w:rsidRPr="0002665A">
              <w:rPr>
                <w:rFonts w:ascii="Times New Roman" w:eastAsia="TimesNewRomanPSMT" w:hAnsi="Times New Roman" w:cs="Times New Roman"/>
                <w:color w:val="000000"/>
                <w:lang w:eastAsia="zh-CN" w:bidi="hi-IN"/>
              </w:rPr>
              <w:t xml:space="preserve"> </w:t>
            </w:r>
            <w:proofErr w:type="spellStart"/>
            <w:r w:rsidRPr="0002665A">
              <w:rPr>
                <w:rFonts w:ascii="Times New Roman" w:eastAsia="TimesNewRomanPSMT" w:hAnsi="Times New Roman" w:cs="Times New Roman"/>
                <w:color w:val="000000"/>
                <w:lang w:eastAsia="zh-CN" w:bidi="hi-IN"/>
              </w:rPr>
              <w:t>мАг</w:t>
            </w:r>
            <w:proofErr w:type="spellEnd"/>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Гарантійний термін</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Не менше 12 місяців від виробника</w:t>
            </w:r>
          </w:p>
        </w:tc>
      </w:tr>
      <w:tr w:rsidR="00B60181" w:rsidRPr="0002665A" w:rsidTr="001322F2">
        <w:trPr>
          <w:trHeight w:val="20"/>
          <w:jc w:val="center"/>
        </w:trPr>
        <w:tc>
          <w:tcPr>
            <w:tcW w:w="3964" w:type="dxa"/>
            <w:tcBorders>
              <w:top w:val="single" w:sz="4" w:space="0" w:color="000000"/>
              <w:left w:val="single" w:sz="4" w:space="0" w:color="000000"/>
              <w:bottom w:val="single" w:sz="4" w:space="0" w:color="000000"/>
              <w:right w:val="single" w:sz="4" w:space="0" w:color="000000"/>
            </w:tcBorders>
          </w:tcPr>
          <w:p w:rsidR="00B60181" w:rsidRPr="0002665A" w:rsidRDefault="00B60181"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Комплектація</w:t>
            </w:r>
          </w:p>
        </w:tc>
        <w:tc>
          <w:tcPr>
            <w:tcW w:w="5916" w:type="dxa"/>
            <w:tcBorders>
              <w:top w:val="single" w:sz="4" w:space="0" w:color="000000"/>
              <w:left w:val="single" w:sz="4" w:space="0" w:color="000000"/>
              <w:bottom w:val="single" w:sz="4" w:space="0" w:color="000000"/>
              <w:right w:val="single" w:sz="4" w:space="0" w:color="000000"/>
            </w:tcBorders>
          </w:tcPr>
          <w:p w:rsidR="00B60181" w:rsidRPr="0002665A" w:rsidRDefault="00B23494" w:rsidP="00B60181">
            <w:pPr>
              <w:suppressAutoHyphens/>
              <w:spacing w:after="0" w:line="240" w:lineRule="auto"/>
              <w:rPr>
                <w:rFonts w:ascii="Times New Roman" w:eastAsia="TimesNewRomanPSMT" w:hAnsi="Times New Roman" w:cs="Times New Roman"/>
                <w:color w:val="000000"/>
                <w:lang w:eastAsia="zh-CN" w:bidi="hi-IN"/>
              </w:rPr>
            </w:pPr>
            <w:r w:rsidRPr="0002665A">
              <w:rPr>
                <w:rFonts w:ascii="Times New Roman" w:eastAsia="TimesNewRomanPSMT" w:hAnsi="Times New Roman" w:cs="Times New Roman"/>
                <w:color w:val="000000"/>
                <w:lang w:eastAsia="zh-CN" w:bidi="hi-IN"/>
              </w:rPr>
              <w:t>Планшет + наклеєне захисне скло + чохол + налаштування</w:t>
            </w:r>
          </w:p>
        </w:tc>
      </w:tr>
    </w:tbl>
    <w:p w:rsidR="00B60181" w:rsidRPr="0002665A" w:rsidRDefault="00B60181" w:rsidP="00B60181">
      <w:pPr>
        <w:spacing w:line="240" w:lineRule="auto"/>
        <w:rPr>
          <w:rFonts w:ascii="Times New Roman" w:hAnsi="Times New Roman" w:cs="Times New Roman"/>
          <w:b/>
          <w:bCs/>
        </w:rPr>
      </w:pP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Предмет закупівлі, які постачаються, не перебували в експлуатації, терміни та умови їх зберігання не порушені (</w:t>
      </w:r>
      <w:r w:rsidRPr="0002665A">
        <w:rPr>
          <w:rFonts w:ascii="Times New Roman" w:eastAsia="Times New Roman" w:hAnsi="Times New Roman" w:cs="Times New Roman"/>
          <w:i/>
          <w:sz w:val="24"/>
          <w:szCs w:val="24"/>
        </w:rPr>
        <w:t>надати у складі пропозиції гарантійний лист</w:t>
      </w:r>
      <w:r w:rsidRPr="0002665A">
        <w:rPr>
          <w:rFonts w:ascii="Times New Roman" w:eastAsia="Times New Roman" w:hAnsi="Times New Roman" w:cs="Times New Roman"/>
          <w:sz w:val="24"/>
          <w:szCs w:val="24"/>
        </w:rPr>
        <w:t xml:space="preserve">). </w:t>
      </w: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Товар повинен відповідати державним стандартам (ДСТУ) або іншим стандартам та технічним умовам, що діють на території України в момент постачання такого товару</w:t>
      </w:r>
      <w:r w:rsidRPr="0002665A">
        <w:rPr>
          <w:rFonts w:ascii="Times New Roman" w:eastAsia="Times New Roman" w:hAnsi="Times New Roman" w:cs="Times New Roman"/>
          <w:sz w:val="20"/>
          <w:szCs w:val="20"/>
        </w:rPr>
        <w:t xml:space="preserve"> </w:t>
      </w:r>
      <w:r w:rsidRPr="0002665A">
        <w:rPr>
          <w:rFonts w:ascii="Times New Roman" w:eastAsia="Times New Roman" w:hAnsi="Times New Roman" w:cs="Times New Roman"/>
          <w:sz w:val="24"/>
          <w:szCs w:val="24"/>
        </w:rPr>
        <w:t>(</w:t>
      </w:r>
      <w:r w:rsidRPr="0002665A">
        <w:rPr>
          <w:rFonts w:ascii="Times New Roman" w:eastAsia="Times New Roman" w:hAnsi="Times New Roman" w:cs="Times New Roman"/>
          <w:i/>
          <w:sz w:val="24"/>
          <w:szCs w:val="24"/>
        </w:rPr>
        <w:t>надати у складі пропозиції гарантійний лист</w:t>
      </w:r>
      <w:r w:rsidRPr="0002665A">
        <w:rPr>
          <w:rFonts w:ascii="Times New Roman" w:eastAsia="Times New Roman" w:hAnsi="Times New Roman" w:cs="Times New Roman"/>
          <w:sz w:val="24"/>
          <w:szCs w:val="24"/>
        </w:rPr>
        <w:t>).</w:t>
      </w:r>
    </w:p>
    <w:p w:rsidR="00B60181" w:rsidRPr="0002665A" w:rsidRDefault="00B60181" w:rsidP="001322F2">
      <w:pPr>
        <w:pStyle w:val="1"/>
        <w:spacing w:before="0" w:line="240" w:lineRule="auto"/>
        <w:rPr>
          <w:rFonts w:ascii="Times New Roman" w:eastAsia="Times New Roman" w:hAnsi="Times New Roman" w:cs="Times New Roman"/>
          <w:sz w:val="24"/>
          <w:szCs w:val="24"/>
        </w:rPr>
      </w:pPr>
      <w:r w:rsidRPr="0002665A">
        <w:rPr>
          <w:rFonts w:ascii="Times New Roman" w:eastAsia="Times New Roman" w:hAnsi="Times New Roman" w:cs="Times New Roman"/>
          <w:b w:val="0"/>
          <w:color w:val="auto"/>
          <w:sz w:val="24"/>
          <w:szCs w:val="24"/>
        </w:rPr>
        <w:lastRenderedPageBreak/>
        <w:t>Місце поставки товару:</w:t>
      </w:r>
      <w:r w:rsidRPr="0002665A">
        <w:rPr>
          <w:rFonts w:ascii="Times New Roman" w:eastAsia="Times New Roman" w:hAnsi="Times New Roman" w:cs="Times New Roman"/>
          <w:color w:val="auto"/>
          <w:sz w:val="24"/>
          <w:szCs w:val="24"/>
        </w:rPr>
        <w:t xml:space="preserve"> </w:t>
      </w:r>
      <w:r w:rsidR="001322F2" w:rsidRPr="0002665A">
        <w:rPr>
          <w:rFonts w:ascii="Times New Roman" w:eastAsia="Times New Roman" w:hAnsi="Times New Roman" w:cs="Times New Roman"/>
          <w:b w:val="0"/>
          <w:color w:val="auto"/>
          <w:sz w:val="24"/>
          <w:szCs w:val="24"/>
          <w:shd w:val="clear" w:color="auto" w:fill="FDFEFD"/>
        </w:rPr>
        <w:t>18000, Черкаська обл., місто Черкаси, вулиця Благовісна, будинок 170</w:t>
      </w:r>
      <w:r w:rsidRPr="0002665A">
        <w:rPr>
          <w:rFonts w:ascii="Times New Roman" w:eastAsia="Times New Roman" w:hAnsi="Times New Roman" w:cs="Times New Roman"/>
          <w:sz w:val="24"/>
          <w:szCs w:val="24"/>
        </w:rPr>
        <w:t>.</w:t>
      </w: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При передачі товару він перевіряється на справність та відповідність передбачених у документації вимогам, зокрема якісним характеристикам, що робиться в присутності представників учасника-переможця торгів чи перевізника та представника Замовника. Зауваження по якості та укомплектованості повинні бути усунені протягом 5 днів за рахунок учасника-переможця (</w:t>
      </w:r>
      <w:r w:rsidRPr="0002665A">
        <w:rPr>
          <w:rFonts w:ascii="Times New Roman" w:eastAsia="Times New Roman" w:hAnsi="Times New Roman" w:cs="Times New Roman"/>
          <w:i/>
          <w:sz w:val="24"/>
          <w:szCs w:val="24"/>
        </w:rPr>
        <w:t>надати у складі пропозиції гарантійний лист</w:t>
      </w:r>
      <w:r w:rsidRPr="0002665A">
        <w:rPr>
          <w:rFonts w:ascii="Times New Roman" w:eastAsia="Times New Roman" w:hAnsi="Times New Roman" w:cs="Times New Roman"/>
          <w:sz w:val="24"/>
          <w:szCs w:val="24"/>
        </w:rPr>
        <w:t xml:space="preserve">). </w:t>
      </w: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Товар повинен поставлятися комплектно відповідно до вимог стандартів, технічних умов та мати не менше одного з наступних документів: декларацію про відповідність, сертифікат якості (паспорт якості) або висновок державної санітарно-епідеміологічної служби оформлені відповідно до вимог законодавства України; інструкцію з експлуатації та гарантійний талон на кожен з комплектів, </w:t>
      </w:r>
      <w:r w:rsidRPr="0002665A">
        <w:rPr>
          <w:rFonts w:ascii="Times New Roman" w:eastAsia="Times New Roman" w:hAnsi="Times New Roman" w:cs="Times New Roman"/>
          <w:b/>
          <w:i/>
          <w:sz w:val="24"/>
          <w:szCs w:val="24"/>
        </w:rPr>
        <w:t>що надаються учасниками закупівлі у складі пропозиції в сканованому вигляді.</w:t>
      </w:r>
      <w:r w:rsidRPr="0002665A">
        <w:rPr>
          <w:rFonts w:ascii="Times New Roman" w:eastAsia="Times New Roman" w:hAnsi="Times New Roman" w:cs="Times New Roman"/>
          <w:sz w:val="20"/>
          <w:szCs w:val="20"/>
        </w:rPr>
        <w:t xml:space="preserve"> </w:t>
      </w:r>
      <w:r w:rsidRPr="0002665A">
        <w:rPr>
          <w:rFonts w:ascii="Times New Roman" w:eastAsia="Times New Roman" w:hAnsi="Times New Roman" w:cs="Times New Roman"/>
          <w:sz w:val="24"/>
          <w:szCs w:val="24"/>
        </w:rPr>
        <w:t>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Гарантійний термін експлуатації повинен бути не менш ніж 12 місяців з дня отримання товару.</w:t>
      </w:r>
      <w:r w:rsidRPr="0002665A">
        <w:rPr>
          <w:rFonts w:ascii="Times New Roman" w:eastAsia="Times New Roman" w:hAnsi="Times New Roman" w:cs="Times New Roman"/>
          <w:sz w:val="20"/>
          <w:szCs w:val="20"/>
        </w:rPr>
        <w:t xml:space="preserve"> </w:t>
      </w:r>
      <w:r w:rsidRPr="0002665A">
        <w:rPr>
          <w:rFonts w:ascii="Times New Roman" w:eastAsia="Times New Roman" w:hAnsi="Times New Roman" w:cs="Times New Roman"/>
          <w:sz w:val="24"/>
          <w:szCs w:val="24"/>
        </w:rPr>
        <w:t>Учасник гарантує якість товару,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 що є предметом закупівлі. У супровідних документах і гарантійних талонах до товару повинні бути зазначені дата його виготовлення та терміни експлуатації.</w:t>
      </w:r>
    </w:p>
    <w:p w:rsidR="00B60181" w:rsidRPr="0002665A" w:rsidRDefault="00B60181" w:rsidP="00B6018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B60181" w:rsidRPr="0002665A" w:rsidRDefault="00B60181" w:rsidP="00B60181">
      <w:pPr>
        <w:spacing w:line="240" w:lineRule="auto"/>
        <w:rPr>
          <w:rFonts w:ascii="Times New Roman" w:hAnsi="Times New Roman" w:cs="Times New Roman"/>
          <w:b/>
          <w:bCs/>
        </w:rPr>
      </w:pPr>
    </w:p>
    <w:p w:rsidR="00B60181" w:rsidRPr="0002665A" w:rsidRDefault="00B60181" w:rsidP="00B60181">
      <w:pPr>
        <w:spacing w:line="240" w:lineRule="auto"/>
        <w:rPr>
          <w:rFonts w:ascii="Times New Roman" w:hAnsi="Times New Roman" w:cs="Times New Roman"/>
          <w:b/>
          <w:bCs/>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after="200" w:line="240" w:lineRule="auto"/>
        <w:rPr>
          <w:rFonts w:ascii="Times New Roman" w:eastAsia="Times New Roman" w:hAnsi="Times New Roman" w:cs="Times New Roman"/>
          <w:b/>
          <w:sz w:val="24"/>
          <w:szCs w:val="24"/>
        </w:rPr>
      </w:pPr>
    </w:p>
    <w:p w:rsidR="00A01779" w:rsidRPr="0002665A" w:rsidRDefault="00A01779" w:rsidP="00B60181">
      <w:pPr>
        <w:spacing w:after="200" w:line="240" w:lineRule="auto"/>
        <w:rPr>
          <w:rFonts w:ascii="Times New Roman" w:eastAsia="Times New Roman" w:hAnsi="Times New Roman" w:cs="Times New Roman"/>
          <w:b/>
          <w:sz w:val="24"/>
          <w:szCs w:val="24"/>
        </w:rPr>
      </w:pPr>
    </w:p>
    <w:p w:rsidR="00A01779" w:rsidRPr="0002665A" w:rsidRDefault="00A01779" w:rsidP="00B60181">
      <w:pPr>
        <w:spacing w:after="200" w:line="240" w:lineRule="auto"/>
        <w:rPr>
          <w:rFonts w:ascii="Times New Roman" w:eastAsia="Times New Roman" w:hAnsi="Times New Roman" w:cs="Times New Roman"/>
          <w:b/>
          <w:sz w:val="24"/>
          <w:szCs w:val="24"/>
        </w:rPr>
      </w:pPr>
    </w:p>
    <w:p w:rsidR="00B60181" w:rsidRPr="0002665A" w:rsidRDefault="00B60181" w:rsidP="00B60181">
      <w:pPr>
        <w:spacing w:line="240" w:lineRule="auto"/>
        <w:ind w:left="5660" w:firstLine="700"/>
        <w:jc w:val="right"/>
        <w:rPr>
          <w:rFonts w:ascii="Times New Roman" w:eastAsia="Times New Roman" w:hAnsi="Times New Roman" w:cs="Times New Roman"/>
          <w:sz w:val="24"/>
          <w:szCs w:val="24"/>
        </w:rPr>
      </w:pPr>
      <w:r w:rsidRPr="0002665A">
        <w:rPr>
          <w:rFonts w:ascii="Times New Roman" w:eastAsia="Times New Roman" w:hAnsi="Times New Roman" w:cs="Times New Roman"/>
          <w:b/>
          <w:sz w:val="24"/>
          <w:szCs w:val="24"/>
        </w:rPr>
        <w:lastRenderedPageBreak/>
        <w:t>ДОДАТОК 4</w:t>
      </w:r>
    </w:p>
    <w:p w:rsidR="00B60181" w:rsidRPr="0002665A" w:rsidRDefault="00B60181" w:rsidP="00B60181">
      <w:pPr>
        <w:spacing w:line="240" w:lineRule="auto"/>
        <w:ind w:left="5660" w:firstLine="700"/>
        <w:jc w:val="right"/>
        <w:rPr>
          <w:rFonts w:ascii="Times New Roman" w:eastAsia="Times New Roman" w:hAnsi="Times New Roman" w:cs="Times New Roman"/>
          <w:sz w:val="24"/>
          <w:szCs w:val="24"/>
        </w:rPr>
      </w:pPr>
      <w:r w:rsidRPr="0002665A">
        <w:rPr>
          <w:rFonts w:ascii="Times New Roman" w:eastAsia="Times New Roman" w:hAnsi="Times New Roman" w:cs="Times New Roman"/>
          <w:i/>
          <w:sz w:val="24"/>
          <w:szCs w:val="24"/>
        </w:rPr>
        <w:t>до тендерної документації</w:t>
      </w:r>
    </w:p>
    <w:p w:rsidR="00B60181" w:rsidRPr="0002665A" w:rsidRDefault="00B60181" w:rsidP="00B60181">
      <w:pPr>
        <w:spacing w:line="240" w:lineRule="auto"/>
        <w:ind w:right="1984"/>
        <w:rPr>
          <w:rFonts w:ascii="Times New Roman" w:eastAsia="Times New Roman" w:hAnsi="Times New Roman" w:cs="Times New Roman"/>
          <w:i/>
          <w:iCs/>
          <w:sz w:val="24"/>
          <w:szCs w:val="24"/>
        </w:rPr>
      </w:pPr>
    </w:p>
    <w:p w:rsidR="00B60181" w:rsidRPr="0002665A" w:rsidRDefault="00B60181" w:rsidP="00B60181">
      <w:pPr>
        <w:suppressAutoHyphens/>
        <w:spacing w:line="240" w:lineRule="auto"/>
        <w:ind w:left="220" w:right="322"/>
        <w:rPr>
          <w:rFonts w:ascii="Times New Roman" w:hAnsi="Times New Roman"/>
          <w:i/>
          <w:iCs/>
          <w:sz w:val="24"/>
          <w:szCs w:val="24"/>
          <w:lang w:eastAsia="ar-SA"/>
        </w:rPr>
      </w:pPr>
      <w:r w:rsidRPr="0002665A">
        <w:rPr>
          <w:rFonts w:ascii="Times New Roman" w:hAnsi="Times New Roman"/>
          <w:i/>
          <w:sz w:val="24"/>
          <w:szCs w:val="24"/>
          <w:lang w:eastAsia="ar-SA"/>
        </w:rPr>
        <w:t xml:space="preserve">Форма пропозиції, яка подається Учасником на фірмовому бланку.       </w:t>
      </w:r>
    </w:p>
    <w:p w:rsidR="00B60181" w:rsidRPr="0002665A" w:rsidRDefault="00B60181" w:rsidP="00B60181">
      <w:pPr>
        <w:suppressAutoHyphens/>
        <w:spacing w:line="240" w:lineRule="auto"/>
        <w:ind w:left="220" w:right="322"/>
        <w:rPr>
          <w:rFonts w:ascii="Times New Roman" w:hAnsi="Times New Roman"/>
          <w:sz w:val="24"/>
          <w:szCs w:val="24"/>
          <w:lang w:eastAsia="ar-SA"/>
        </w:rPr>
      </w:pPr>
      <w:r w:rsidRPr="0002665A">
        <w:rPr>
          <w:rFonts w:ascii="Times New Roman" w:hAnsi="Times New Roman"/>
          <w:i/>
          <w:iCs/>
          <w:sz w:val="24"/>
          <w:szCs w:val="24"/>
          <w:lang w:eastAsia="ar-SA"/>
        </w:rPr>
        <w:t>Учасник не повинен відступати від змісту даної форми.</w:t>
      </w:r>
    </w:p>
    <w:p w:rsidR="00B60181" w:rsidRPr="0002665A" w:rsidRDefault="00B60181" w:rsidP="00B60181">
      <w:pPr>
        <w:keepNext/>
        <w:tabs>
          <w:tab w:val="num" w:pos="0"/>
        </w:tabs>
        <w:suppressAutoHyphens/>
        <w:spacing w:before="240" w:after="60" w:line="240" w:lineRule="auto"/>
        <w:ind w:left="220" w:right="322"/>
        <w:jc w:val="center"/>
        <w:outlineLvl w:val="0"/>
        <w:rPr>
          <w:rFonts w:ascii="Times New Roman" w:hAnsi="Times New Roman"/>
          <w:b/>
          <w:bCs/>
          <w:kern w:val="1"/>
          <w:sz w:val="24"/>
          <w:szCs w:val="24"/>
          <w:lang w:eastAsia="ar-SA"/>
        </w:rPr>
      </w:pPr>
      <w:r w:rsidRPr="0002665A">
        <w:rPr>
          <w:rFonts w:ascii="Times New Roman" w:hAnsi="Times New Roman"/>
          <w:b/>
          <w:bCs/>
          <w:kern w:val="1"/>
          <w:sz w:val="24"/>
          <w:szCs w:val="24"/>
          <w:lang w:eastAsia="ar-SA"/>
        </w:rPr>
        <w:t>Ф</w:t>
      </w:r>
      <w:r w:rsidRPr="0002665A">
        <w:rPr>
          <w:rFonts w:ascii="Times New Roman" w:hAnsi="Times New Roman"/>
          <w:b/>
          <w:bCs/>
          <w:caps/>
          <w:kern w:val="1"/>
          <w:sz w:val="24"/>
          <w:szCs w:val="24"/>
          <w:lang w:eastAsia="ar-SA"/>
        </w:rPr>
        <w:t>орма  пропозиції на закупівлю</w:t>
      </w:r>
    </w:p>
    <w:p w:rsidR="00B60181" w:rsidRPr="0002665A" w:rsidRDefault="00443B5A" w:rsidP="00443B5A">
      <w:pPr>
        <w:spacing w:line="240" w:lineRule="auto"/>
        <w:jc w:val="center"/>
        <w:rPr>
          <w:rFonts w:ascii="Times New Roman" w:hAnsi="Times New Roman"/>
          <w:b/>
          <w:sz w:val="24"/>
          <w:szCs w:val="24"/>
        </w:rPr>
      </w:pPr>
      <w:r w:rsidRPr="00443B5A">
        <w:rPr>
          <w:rFonts w:ascii="Times New Roman" w:hAnsi="Times New Roman"/>
          <w:b/>
          <w:bCs/>
          <w:iCs/>
          <w:sz w:val="24"/>
          <w:szCs w:val="40"/>
        </w:rPr>
        <w:t>Придбання комп’ютерної техніки (планшетний комп’ютер) (код ДК 021:2015 – 30210000-4 – Машини для обробки даних (апаратна частина)</w:t>
      </w:r>
    </w:p>
    <w:p w:rsidR="00B60181" w:rsidRPr="0002665A" w:rsidRDefault="00B60181" w:rsidP="00B60181">
      <w:pPr>
        <w:spacing w:line="240" w:lineRule="auto"/>
        <w:jc w:val="both"/>
        <w:rPr>
          <w:rFonts w:ascii="Times New Roman" w:hAnsi="Times New Roman"/>
          <w:b/>
          <w:sz w:val="24"/>
          <w:szCs w:val="24"/>
        </w:rPr>
      </w:pPr>
    </w:p>
    <w:p w:rsidR="00B60181" w:rsidRPr="0002665A" w:rsidRDefault="00B60181" w:rsidP="00B60181">
      <w:pPr>
        <w:widowControl w:val="0"/>
        <w:autoSpaceDE w:val="0"/>
        <w:autoSpaceDN w:val="0"/>
        <w:adjustRightInd w:val="0"/>
        <w:spacing w:line="240" w:lineRule="auto"/>
        <w:ind w:firstLine="708"/>
        <w:jc w:val="both"/>
        <w:rPr>
          <w:rFonts w:ascii="Times New Roman" w:eastAsia="Times New Roman" w:hAnsi="Times New Roman" w:cs="Times New Roman"/>
          <w:b/>
          <w:lang w:eastAsia="en-US"/>
        </w:rPr>
      </w:pPr>
      <w:r w:rsidRPr="0002665A">
        <w:rPr>
          <w:rFonts w:ascii="Times New Roman" w:eastAsia="Times New Roman" w:hAnsi="Times New Roman" w:cs="Times New Roman"/>
          <w:b/>
          <w:lang w:eastAsia="en-US"/>
        </w:rPr>
        <w:t>Загальна вартість пропозиції _________________________________________ з/без ПДВ</w:t>
      </w:r>
    </w:p>
    <w:p w:rsidR="00B60181" w:rsidRPr="0002665A" w:rsidRDefault="00B60181" w:rsidP="00B60181">
      <w:pPr>
        <w:widowControl w:val="0"/>
        <w:autoSpaceDE w:val="0"/>
        <w:autoSpaceDN w:val="0"/>
        <w:adjustRightInd w:val="0"/>
        <w:spacing w:line="240" w:lineRule="auto"/>
        <w:ind w:left="4248" w:firstLine="708"/>
        <w:jc w:val="both"/>
        <w:rPr>
          <w:rFonts w:ascii="Times New Roman" w:eastAsia="Times New Roman" w:hAnsi="Times New Roman" w:cs="Times New Roman"/>
          <w:b/>
          <w:lang w:eastAsia="en-US"/>
        </w:rPr>
      </w:pPr>
      <w:r w:rsidRPr="0002665A">
        <w:rPr>
          <w:rFonts w:ascii="Times New Roman" w:eastAsia="Times New Roman" w:hAnsi="Times New Roman" w:cs="Times New Roman"/>
          <w:sz w:val="18"/>
          <w:szCs w:val="18"/>
          <w:lang w:eastAsia="en-US"/>
        </w:rPr>
        <w:t>(цифрами та прописом)</w:t>
      </w:r>
      <w:r w:rsidRPr="0002665A">
        <w:rPr>
          <w:rFonts w:ascii="Times New Roman" w:eastAsia="Times New Roman" w:hAnsi="Times New Roman" w:cs="Times New Roman"/>
          <w:b/>
          <w:lang w:eastAsia="en-US"/>
        </w:rPr>
        <w:t>.</w:t>
      </w:r>
    </w:p>
    <w:p w:rsidR="00B60181" w:rsidRPr="0002665A" w:rsidRDefault="00B60181" w:rsidP="00B60181">
      <w:pPr>
        <w:widowControl w:val="0"/>
        <w:shd w:val="clear" w:color="auto" w:fill="FFFFFF"/>
        <w:spacing w:line="240" w:lineRule="auto"/>
        <w:ind w:firstLine="708"/>
        <w:rPr>
          <w:rFonts w:ascii="Times New Roman" w:eastAsia="Times New Roman" w:hAnsi="Times New Roman" w:cs="Times New Roman"/>
          <w:i/>
          <w:sz w:val="20"/>
          <w:szCs w:val="20"/>
        </w:rPr>
      </w:pPr>
      <w:r w:rsidRPr="0002665A">
        <w:rPr>
          <w:rFonts w:ascii="Times New Roman" w:eastAsia="Times New Roman" w:hAnsi="Times New Roman" w:cs="Times New Roman"/>
          <w:i/>
          <w:sz w:val="20"/>
          <w:szCs w:val="20"/>
        </w:rPr>
        <w:t>*Ціна та Сума мають бути вказані з двома знаками після коми.</w:t>
      </w:r>
    </w:p>
    <w:p w:rsidR="00B60181" w:rsidRPr="0002665A" w:rsidRDefault="00B60181" w:rsidP="00B60181">
      <w:pPr>
        <w:widowControl w:val="0"/>
        <w:shd w:val="clear" w:color="auto" w:fill="FFFFFF"/>
        <w:spacing w:line="240" w:lineRule="auto"/>
        <w:ind w:left="708"/>
        <w:rPr>
          <w:rFonts w:ascii="Times New Roman" w:eastAsia="Times New Roman" w:hAnsi="Times New Roman" w:cs="Times New Roman"/>
          <w:i/>
          <w:sz w:val="20"/>
          <w:szCs w:val="20"/>
        </w:rPr>
      </w:pPr>
      <w:r w:rsidRPr="0002665A">
        <w:rPr>
          <w:rFonts w:ascii="Times New Roman" w:eastAsia="Times New Roman" w:hAnsi="Times New Roman" w:cs="Times New Roman"/>
          <w:i/>
          <w:sz w:val="20"/>
          <w:szCs w:val="20"/>
        </w:rPr>
        <w:t>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60181" w:rsidRPr="0002665A" w:rsidRDefault="00B60181" w:rsidP="00B60181">
      <w:pPr>
        <w:widowControl w:val="0"/>
        <w:shd w:val="clear" w:color="auto" w:fill="FFFFFF"/>
        <w:spacing w:line="240" w:lineRule="auto"/>
        <w:ind w:left="708" w:firstLine="48"/>
        <w:rPr>
          <w:rFonts w:ascii="Times New Roman" w:eastAsia="Times New Roman" w:hAnsi="Times New Roman" w:cs="Times New Roman"/>
          <w:i/>
          <w:sz w:val="20"/>
          <w:szCs w:val="20"/>
        </w:rPr>
      </w:pPr>
      <w:r w:rsidRPr="0002665A">
        <w:rPr>
          <w:rFonts w:ascii="Times New Roman" w:eastAsia="Times New Roman" w:hAnsi="Times New Roman" w:cs="Times New Roman"/>
          <w:i/>
          <w:sz w:val="20"/>
          <w:szCs w:val="20"/>
        </w:rPr>
        <w:t xml:space="preserve">Цінова пропозиція (ціна тендерної пропозиції) подається учасником шляхом заповнення електронної форми через електронну систему </w:t>
      </w:r>
      <w:proofErr w:type="spellStart"/>
      <w:r w:rsidRPr="0002665A">
        <w:rPr>
          <w:rFonts w:ascii="Times New Roman" w:eastAsia="Times New Roman" w:hAnsi="Times New Roman" w:cs="Times New Roman"/>
          <w:i/>
          <w:sz w:val="20"/>
          <w:szCs w:val="20"/>
        </w:rPr>
        <w:t>закупівель</w:t>
      </w:r>
      <w:proofErr w:type="spellEnd"/>
      <w:r w:rsidRPr="0002665A">
        <w:rPr>
          <w:rFonts w:ascii="Times New Roman" w:eastAsia="Times New Roman" w:hAnsi="Times New Roman" w:cs="Times New Roman"/>
          <w:i/>
          <w:sz w:val="20"/>
          <w:szCs w:val="20"/>
        </w:rPr>
        <w:t>.</w:t>
      </w:r>
    </w:p>
    <w:p w:rsidR="00B60181" w:rsidRPr="0002665A" w:rsidRDefault="00B60181" w:rsidP="00B60181">
      <w:pPr>
        <w:widowControl w:val="0"/>
        <w:shd w:val="clear" w:color="auto" w:fill="FFFFFF"/>
        <w:spacing w:line="240" w:lineRule="auto"/>
        <w:rPr>
          <w:rFonts w:ascii="Times New Roman" w:eastAsia="Times New Roman" w:hAnsi="Times New Roman" w:cs="Times New Roman"/>
          <w:i/>
          <w:sz w:val="16"/>
          <w:szCs w:val="16"/>
        </w:rPr>
      </w:pPr>
      <w:r w:rsidRPr="0002665A">
        <w:rPr>
          <w:rFonts w:ascii="Times New Roman" w:eastAsia="Times New Roman" w:hAnsi="Times New Roman" w:cs="Times New Roman"/>
          <w:i/>
          <w:sz w:val="16"/>
          <w:szCs w:val="16"/>
        </w:rPr>
        <w:t>.</w:t>
      </w:r>
    </w:p>
    <w:p w:rsidR="00B60181" w:rsidRPr="0002665A" w:rsidRDefault="00B60181" w:rsidP="00B60181">
      <w:pPr>
        <w:spacing w:line="240" w:lineRule="auto"/>
        <w:ind w:firstLine="284"/>
        <w:jc w:val="both"/>
        <w:rPr>
          <w:rFonts w:ascii="Times New Roman" w:hAnsi="Times New Roman" w:cs="Times New Roman"/>
          <w:b/>
          <w:color w:val="000000"/>
          <w:sz w:val="24"/>
          <w:szCs w:val="24"/>
        </w:rPr>
      </w:pPr>
      <w:r w:rsidRPr="0002665A">
        <w:rPr>
          <w:rFonts w:ascii="Times New Roman" w:eastAsia="Times New Roman" w:hAnsi="Times New Roman" w:cs="Times New Roman"/>
          <w:sz w:val="24"/>
          <w:szCs w:val="24"/>
        </w:rPr>
        <w:t>Ми,</w:t>
      </w:r>
      <w:r w:rsidRPr="0002665A">
        <w:rPr>
          <w:rFonts w:ascii="Times New Roman" w:eastAsia="Times New Roman" w:hAnsi="Times New Roman" w:cs="Times New Roman"/>
          <w:b/>
          <w:sz w:val="24"/>
          <w:szCs w:val="24"/>
        </w:rPr>
        <w:t xml:space="preserve"> __________________________________________</w:t>
      </w:r>
      <w:r w:rsidRPr="0002665A">
        <w:rPr>
          <w:rFonts w:ascii="Times New Roman" w:eastAsia="Times New Roman" w:hAnsi="Times New Roman" w:cs="Times New Roman"/>
          <w:i/>
          <w:sz w:val="24"/>
          <w:szCs w:val="24"/>
        </w:rPr>
        <w:t>(в цьому місці зазначається повне найменування юридичної особи/ПІБ фізичної особи - Учасника)</w:t>
      </w:r>
      <w:r w:rsidRPr="0002665A">
        <w:rPr>
          <w:rFonts w:ascii="Times New Roman" w:eastAsia="Times New Roman" w:hAnsi="Times New Roman" w:cs="Times New Roman"/>
          <w:sz w:val="24"/>
          <w:szCs w:val="24"/>
        </w:rPr>
        <w:t xml:space="preserve"> надаємо свою пропозицію щодо участі у відкритих торгах на закупівлю за предметом: </w:t>
      </w:r>
      <w:r w:rsidR="00443B5A" w:rsidRPr="00443B5A">
        <w:rPr>
          <w:rFonts w:ascii="Times New Roman" w:hAnsi="Times New Roman"/>
          <w:b/>
          <w:bCs/>
          <w:iCs/>
          <w:sz w:val="24"/>
          <w:szCs w:val="40"/>
        </w:rPr>
        <w:t>Придбання комп’ютерної техніки (планшетний комп’ютер) (код ДК 021:2015 – 30210000-4 – Машини для обробки даних (апаратна частина)</w:t>
      </w:r>
      <w:r w:rsidRPr="0002665A">
        <w:rPr>
          <w:rFonts w:ascii="Times New Roman" w:hAnsi="Times New Roman" w:cs="Times New Roman"/>
          <w:b/>
          <w:color w:val="000000"/>
          <w:sz w:val="24"/>
          <w:szCs w:val="24"/>
        </w:rPr>
        <w:t xml:space="preserve">. </w:t>
      </w:r>
    </w:p>
    <w:p w:rsidR="00B60181" w:rsidRPr="0002665A" w:rsidRDefault="00B60181" w:rsidP="00B60181">
      <w:pPr>
        <w:spacing w:line="240" w:lineRule="auto"/>
        <w:ind w:firstLine="284"/>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859" w:type="dxa"/>
        <w:jc w:val="center"/>
        <w:tblLayout w:type="fixed"/>
        <w:tblLook w:val="0000" w:firstRow="0" w:lastRow="0" w:firstColumn="0" w:lastColumn="0" w:noHBand="0" w:noVBand="0"/>
      </w:tblPr>
      <w:tblGrid>
        <w:gridCol w:w="704"/>
        <w:gridCol w:w="1984"/>
        <w:gridCol w:w="1250"/>
        <w:gridCol w:w="1276"/>
        <w:gridCol w:w="1176"/>
        <w:gridCol w:w="1392"/>
        <w:gridCol w:w="2077"/>
      </w:tblGrid>
      <w:tr w:rsidR="00B60181" w:rsidRPr="0002665A" w:rsidTr="001322F2">
        <w:trPr>
          <w:trHeight w:val="1312"/>
          <w:jc w:val="center"/>
        </w:trPr>
        <w:tc>
          <w:tcPr>
            <w:tcW w:w="704"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 з/п</w:t>
            </w:r>
          </w:p>
        </w:tc>
        <w:tc>
          <w:tcPr>
            <w:tcW w:w="1984"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Од. виміру</w:t>
            </w:r>
          </w:p>
        </w:tc>
        <w:tc>
          <w:tcPr>
            <w:tcW w:w="1276"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Кількість</w:t>
            </w:r>
          </w:p>
        </w:tc>
        <w:tc>
          <w:tcPr>
            <w:tcW w:w="1176"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Ціна за одиницю, без ПДВ, грн.</w:t>
            </w:r>
          </w:p>
        </w:tc>
        <w:tc>
          <w:tcPr>
            <w:tcW w:w="1392" w:type="dxa"/>
            <w:tcBorders>
              <w:top w:val="single" w:sz="4" w:space="0" w:color="000000"/>
              <w:left w:val="single" w:sz="4" w:space="0" w:color="000000"/>
              <w:righ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Ціна за одиницю, з ПДВ, грн.</w:t>
            </w:r>
          </w:p>
        </w:tc>
        <w:tc>
          <w:tcPr>
            <w:tcW w:w="2077" w:type="dxa"/>
            <w:tcBorders>
              <w:top w:val="single" w:sz="4" w:space="0" w:color="000000"/>
              <w:left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 xml:space="preserve">Вартість товару </w:t>
            </w:r>
          </w:p>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без ПДВ,</w:t>
            </w:r>
          </w:p>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 xml:space="preserve"> грн.</w:t>
            </w:r>
          </w:p>
        </w:tc>
      </w:tr>
      <w:tr w:rsidR="00B60181" w:rsidRPr="0002665A" w:rsidTr="001322F2">
        <w:trPr>
          <w:trHeight w:val="601"/>
          <w:jc w:val="center"/>
        </w:trPr>
        <w:tc>
          <w:tcPr>
            <w:tcW w:w="704"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r w:rsidRPr="0002665A">
              <w:rPr>
                <w:rFonts w:ascii="Times New Roman" w:hAnsi="Times New Roman" w:cs="Times New Roman"/>
                <w:sz w:val="24"/>
                <w:szCs w:val="24"/>
                <w:lang w:eastAsia="ar-SA"/>
              </w:rPr>
              <w:t>1</w:t>
            </w:r>
          </w:p>
        </w:tc>
        <w:tc>
          <w:tcPr>
            <w:tcW w:w="1984" w:type="dxa"/>
            <w:tcBorders>
              <w:top w:val="single" w:sz="4" w:space="0" w:color="000000"/>
              <w:left w:val="single" w:sz="4" w:space="0" w:color="000000"/>
            </w:tcBorders>
            <w:shd w:val="clear" w:color="auto" w:fill="FFFFFF"/>
            <w:vAlign w:val="center"/>
          </w:tcPr>
          <w:p w:rsidR="00B60181" w:rsidRPr="0002665A" w:rsidRDefault="00443B5A" w:rsidP="00B60181">
            <w:pPr>
              <w:widowControl w:val="0"/>
              <w:suppressAutoHyphens/>
              <w:spacing w:line="240" w:lineRule="auto"/>
              <w:ind w:right="-129"/>
              <w:jc w:val="center"/>
              <w:rPr>
                <w:rFonts w:ascii="Times New Roman" w:hAnsi="Times New Roman" w:cs="Times New Roman"/>
                <w:sz w:val="24"/>
                <w:szCs w:val="24"/>
                <w:lang w:eastAsia="ar-SA"/>
              </w:rPr>
            </w:pPr>
            <w:r w:rsidRPr="00443B5A">
              <w:rPr>
                <w:rFonts w:ascii="Times New Roman" w:hAnsi="Times New Roman"/>
                <w:b/>
                <w:bCs/>
                <w:iCs/>
                <w:sz w:val="24"/>
                <w:szCs w:val="40"/>
              </w:rPr>
              <w:t>планшетний комп’ютер</w:t>
            </w:r>
          </w:p>
        </w:tc>
        <w:tc>
          <w:tcPr>
            <w:tcW w:w="1250"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r w:rsidRPr="0002665A">
              <w:rPr>
                <w:rFonts w:ascii="Times New Roman" w:hAnsi="Times New Roman" w:cs="Times New Roman"/>
                <w:sz w:val="24"/>
                <w:szCs w:val="24"/>
                <w:lang w:eastAsia="ar-SA"/>
              </w:rPr>
              <w:t>шт.</w:t>
            </w:r>
          </w:p>
        </w:tc>
        <w:tc>
          <w:tcPr>
            <w:tcW w:w="1276" w:type="dxa"/>
            <w:tcBorders>
              <w:top w:val="single" w:sz="4" w:space="0" w:color="000000"/>
              <w:left w:val="single" w:sz="4" w:space="0" w:color="000000"/>
            </w:tcBorders>
            <w:shd w:val="clear" w:color="auto" w:fill="FFFFFF"/>
            <w:vAlign w:val="center"/>
          </w:tcPr>
          <w:p w:rsidR="00B60181" w:rsidRPr="0002665A" w:rsidRDefault="00443B5A" w:rsidP="00B60181">
            <w:pPr>
              <w:widowControl w:val="0"/>
              <w:suppressAutoHyphens/>
              <w:spacing w:line="240" w:lineRule="auto"/>
              <w:jc w:val="center"/>
              <w:rPr>
                <w:rFonts w:ascii="Times New Roman" w:hAnsi="Times New Roman" w:cs="Times New Roman"/>
                <w:sz w:val="24"/>
                <w:szCs w:val="24"/>
                <w:lang w:eastAsia="ar-SA"/>
              </w:rPr>
            </w:pPr>
            <w:r w:rsidRPr="00443B5A">
              <w:rPr>
                <w:rFonts w:ascii="Times New Roman" w:hAnsi="Times New Roman" w:cs="Times New Roman"/>
                <w:sz w:val="24"/>
                <w:szCs w:val="24"/>
                <w:lang w:eastAsia="ar-SA"/>
              </w:rPr>
              <w:t>15</w:t>
            </w:r>
          </w:p>
        </w:tc>
        <w:tc>
          <w:tcPr>
            <w:tcW w:w="1176" w:type="dxa"/>
            <w:tcBorders>
              <w:top w:val="single" w:sz="4" w:space="0" w:color="000000"/>
              <w:lef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p>
        </w:tc>
        <w:tc>
          <w:tcPr>
            <w:tcW w:w="1392" w:type="dxa"/>
            <w:tcBorders>
              <w:top w:val="single" w:sz="4" w:space="0" w:color="000000"/>
              <w:left w:val="single" w:sz="4" w:space="0" w:color="000000"/>
              <w:righ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p>
        </w:tc>
        <w:tc>
          <w:tcPr>
            <w:tcW w:w="2077" w:type="dxa"/>
            <w:tcBorders>
              <w:top w:val="single" w:sz="4" w:space="0" w:color="000000"/>
              <w:left w:val="single" w:sz="4" w:space="0" w:color="000000"/>
              <w:right w:val="single" w:sz="4" w:space="0" w:color="000000"/>
            </w:tcBorders>
            <w:shd w:val="clear" w:color="auto" w:fill="FFFFFF"/>
            <w:vAlign w:val="center"/>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p>
        </w:tc>
      </w:tr>
      <w:tr w:rsidR="00B60181" w:rsidRPr="0002665A" w:rsidTr="001322F2">
        <w:trPr>
          <w:trHeight w:val="314"/>
          <w:jc w:val="center"/>
        </w:trPr>
        <w:tc>
          <w:tcPr>
            <w:tcW w:w="7782" w:type="dxa"/>
            <w:gridSpan w:val="6"/>
            <w:tcBorders>
              <w:top w:val="single" w:sz="4" w:space="0" w:color="000000"/>
              <w:left w:val="single" w:sz="4" w:space="0" w:color="000000"/>
              <w:right w:val="single" w:sz="4" w:space="0" w:color="000000"/>
            </w:tcBorders>
            <w:shd w:val="clear" w:color="auto" w:fill="FFFFFF"/>
            <w:vAlign w:val="center"/>
          </w:tcPr>
          <w:p w:rsidR="00B60181" w:rsidRPr="0002665A" w:rsidRDefault="00B60181" w:rsidP="00B60181">
            <w:pPr>
              <w:widowControl w:val="0"/>
              <w:suppressAutoHyphens/>
              <w:spacing w:line="240" w:lineRule="auto"/>
              <w:jc w:val="right"/>
              <w:rPr>
                <w:rFonts w:ascii="Times New Roman" w:hAnsi="Times New Roman" w:cs="Times New Roman"/>
                <w:sz w:val="24"/>
                <w:szCs w:val="24"/>
                <w:lang w:eastAsia="ar-SA"/>
              </w:rPr>
            </w:pPr>
            <w:r w:rsidRPr="0002665A">
              <w:rPr>
                <w:rFonts w:ascii="Times New Roman" w:hAnsi="Times New Roman" w:cs="Times New Roman"/>
                <w:b/>
                <w:sz w:val="24"/>
                <w:szCs w:val="24"/>
                <w:lang w:eastAsia="ar-SA"/>
              </w:rPr>
              <w:t>Вартість, без ПДВ, грн.:</w:t>
            </w:r>
          </w:p>
        </w:tc>
        <w:tc>
          <w:tcPr>
            <w:tcW w:w="2077" w:type="dxa"/>
            <w:tcBorders>
              <w:top w:val="single" w:sz="4" w:space="0" w:color="000000"/>
              <w:left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p>
        </w:tc>
      </w:tr>
      <w:tr w:rsidR="00B60181" w:rsidRPr="0002665A" w:rsidTr="001322F2">
        <w:trPr>
          <w:trHeight w:val="288"/>
          <w:jc w:val="center"/>
        </w:trPr>
        <w:tc>
          <w:tcPr>
            <w:tcW w:w="7782" w:type="dxa"/>
            <w:gridSpan w:val="6"/>
            <w:tcBorders>
              <w:top w:val="single" w:sz="4" w:space="0" w:color="000000"/>
              <w:left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right"/>
              <w:rPr>
                <w:rFonts w:ascii="Times New Roman" w:hAnsi="Times New Roman" w:cs="Times New Roman"/>
                <w:sz w:val="24"/>
                <w:szCs w:val="24"/>
                <w:lang w:eastAsia="ar-SA"/>
              </w:rPr>
            </w:pPr>
            <w:r w:rsidRPr="0002665A">
              <w:rPr>
                <w:rFonts w:ascii="Times New Roman" w:hAnsi="Times New Roman" w:cs="Times New Roman"/>
                <w:b/>
                <w:sz w:val="24"/>
                <w:szCs w:val="24"/>
                <w:lang w:eastAsia="ar-SA"/>
              </w:rPr>
              <w:t>ПДВ, грн.:</w:t>
            </w:r>
          </w:p>
        </w:tc>
        <w:tc>
          <w:tcPr>
            <w:tcW w:w="2077" w:type="dxa"/>
            <w:tcBorders>
              <w:top w:val="single" w:sz="4" w:space="0" w:color="000000"/>
              <w:left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center"/>
              <w:rPr>
                <w:rFonts w:ascii="Times New Roman" w:hAnsi="Times New Roman" w:cs="Times New Roman"/>
                <w:sz w:val="24"/>
                <w:szCs w:val="24"/>
                <w:lang w:eastAsia="ar-SA"/>
              </w:rPr>
            </w:pPr>
          </w:p>
        </w:tc>
      </w:tr>
      <w:tr w:rsidR="00B60181" w:rsidRPr="0002665A" w:rsidTr="001322F2">
        <w:trPr>
          <w:trHeight w:val="410"/>
          <w:jc w:val="center"/>
        </w:trPr>
        <w:tc>
          <w:tcPr>
            <w:tcW w:w="7782" w:type="dxa"/>
            <w:gridSpan w:val="6"/>
            <w:tcBorders>
              <w:top w:val="single" w:sz="4" w:space="0" w:color="000000"/>
              <w:left w:val="single" w:sz="4" w:space="0" w:color="000000"/>
              <w:bottom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right"/>
              <w:rPr>
                <w:rFonts w:ascii="Times New Roman" w:hAnsi="Times New Roman" w:cs="Times New Roman"/>
                <w:b/>
                <w:sz w:val="24"/>
                <w:szCs w:val="24"/>
                <w:lang w:eastAsia="ar-SA"/>
              </w:rPr>
            </w:pPr>
            <w:r w:rsidRPr="0002665A">
              <w:rPr>
                <w:rFonts w:ascii="Times New Roman" w:hAnsi="Times New Roman" w:cs="Times New Roman"/>
                <w:b/>
                <w:sz w:val="24"/>
                <w:szCs w:val="24"/>
                <w:lang w:eastAsia="ar-SA"/>
              </w:rPr>
              <w:t>РАЗОМ з ПДВ, грн.:</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rsidR="00B60181" w:rsidRPr="0002665A" w:rsidRDefault="00B60181" w:rsidP="00B60181">
            <w:pPr>
              <w:widowControl w:val="0"/>
              <w:suppressAutoHyphens/>
              <w:spacing w:line="240" w:lineRule="auto"/>
              <w:jc w:val="center"/>
              <w:rPr>
                <w:rFonts w:ascii="Times New Roman" w:hAnsi="Times New Roman" w:cs="Times New Roman"/>
                <w:b/>
                <w:sz w:val="24"/>
                <w:szCs w:val="24"/>
                <w:lang w:eastAsia="ar-SA"/>
              </w:rPr>
            </w:pPr>
          </w:p>
        </w:tc>
      </w:tr>
    </w:tbl>
    <w:p w:rsidR="00B60181" w:rsidRPr="0002665A" w:rsidRDefault="00B60181" w:rsidP="00B60181">
      <w:pPr>
        <w:tabs>
          <w:tab w:val="left" w:pos="2715"/>
        </w:tabs>
        <w:spacing w:line="240" w:lineRule="auto"/>
        <w:ind w:firstLine="284"/>
        <w:jc w:val="both"/>
        <w:rPr>
          <w:rFonts w:ascii="Times New Roman" w:eastAsia="Times New Roman" w:hAnsi="Times New Roman" w:cs="Times New Roman"/>
          <w:sz w:val="24"/>
          <w:szCs w:val="24"/>
        </w:rPr>
      </w:pP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товару, ми візьмемо на себе зобов'язання виконати всі умови, передбачені договором.</w:t>
      </w: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Pr="0002665A">
        <w:rPr>
          <w:rFonts w:ascii="Times New Roman" w:eastAsia="Times New Roman" w:hAnsi="Times New Roman" w:cs="Times New Roman"/>
          <w:b/>
          <w:sz w:val="24"/>
          <w:szCs w:val="24"/>
        </w:rPr>
        <w:t>120</w:t>
      </w:r>
      <w:r w:rsidRPr="0002665A">
        <w:rPr>
          <w:rFonts w:ascii="Times New Roman" w:eastAsia="Times New Roman" w:hAnsi="Times New Roman" w:cs="Times New Roman"/>
          <w:sz w:val="24"/>
          <w:szCs w:val="24"/>
        </w:rPr>
        <w:t xml:space="preserve"> календарних днів із дати кінцевого строку подання тендерних пропозицій.</w:t>
      </w: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5. </w:t>
      </w:r>
      <w:r w:rsidRPr="0002665A">
        <w:rPr>
          <w:rFonts w:ascii="Times New Roman" w:eastAsia="Times New Roman" w:hAnsi="Times New Roman" w:cs="Times New Roman"/>
          <w:bCs/>
          <w:sz w:val="24"/>
          <w:szCs w:val="24"/>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rsidR="00B60181" w:rsidRPr="0002665A" w:rsidRDefault="00B60181" w:rsidP="00B60181">
      <w:pPr>
        <w:tabs>
          <w:tab w:val="left" w:pos="540"/>
        </w:tabs>
        <w:spacing w:line="240" w:lineRule="auto"/>
        <w:ind w:firstLine="567"/>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0181" w:rsidRPr="0002665A" w:rsidRDefault="00B60181" w:rsidP="00B60181">
      <w:pPr>
        <w:spacing w:line="240" w:lineRule="auto"/>
        <w:ind w:firstLine="540"/>
        <w:jc w:val="both"/>
        <w:rPr>
          <w:rFonts w:ascii="Times New Roman" w:eastAsia="Times New Roman" w:hAnsi="Times New Roman" w:cs="Times New Roman"/>
          <w:color w:val="000000"/>
          <w:sz w:val="28"/>
          <w:szCs w:val="28"/>
        </w:rPr>
      </w:pPr>
    </w:p>
    <w:p w:rsidR="00B60181" w:rsidRPr="0002665A" w:rsidRDefault="00B60181" w:rsidP="00B60181">
      <w:pPr>
        <w:tabs>
          <w:tab w:val="left" w:pos="180"/>
        </w:tabs>
        <w:spacing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 xml:space="preserve">Керівник або інша </w:t>
      </w:r>
    </w:p>
    <w:p w:rsidR="00B60181" w:rsidRPr="0002665A" w:rsidRDefault="00B60181" w:rsidP="00B60181">
      <w:pPr>
        <w:tabs>
          <w:tab w:val="left" w:pos="180"/>
        </w:tabs>
        <w:spacing w:line="240" w:lineRule="auto"/>
        <w:jc w:val="both"/>
        <w:rPr>
          <w:rFonts w:ascii="Times New Roman" w:eastAsia="Times New Roman" w:hAnsi="Times New Roman" w:cs="Times New Roman"/>
          <w:sz w:val="24"/>
          <w:szCs w:val="24"/>
        </w:rPr>
      </w:pPr>
      <w:r w:rsidRPr="0002665A">
        <w:rPr>
          <w:rFonts w:ascii="Times New Roman" w:eastAsia="Times New Roman" w:hAnsi="Times New Roman" w:cs="Times New Roman"/>
          <w:sz w:val="24"/>
          <w:szCs w:val="24"/>
        </w:rPr>
        <w:t>уповноважена посадова особа          ______________________   /ініціали та прізвище/</w:t>
      </w:r>
    </w:p>
    <w:p w:rsidR="00B60181" w:rsidRPr="0002665A" w:rsidRDefault="00B60181" w:rsidP="00B60181">
      <w:pPr>
        <w:spacing w:line="240" w:lineRule="auto"/>
        <w:ind w:left="4248"/>
        <w:rPr>
          <w:rFonts w:ascii="Times New Roman" w:eastAsia="Times New Roman" w:hAnsi="Times New Roman" w:cs="Times New Roman"/>
          <w:sz w:val="20"/>
          <w:szCs w:val="20"/>
        </w:rPr>
      </w:pPr>
      <w:r w:rsidRPr="0002665A">
        <w:rPr>
          <w:rFonts w:ascii="Times New Roman" w:eastAsia="Times New Roman" w:hAnsi="Times New Roman" w:cs="Times New Roman"/>
          <w:sz w:val="20"/>
          <w:szCs w:val="20"/>
        </w:rPr>
        <w:t xml:space="preserve">        (підпис)</w:t>
      </w:r>
    </w:p>
    <w:p w:rsidR="00B60181" w:rsidRPr="0002665A" w:rsidRDefault="00B60181" w:rsidP="00B60181">
      <w:pPr>
        <w:spacing w:line="240" w:lineRule="auto"/>
        <w:rPr>
          <w:rFonts w:ascii="Times New Roman" w:eastAsia="Times New Roman" w:hAnsi="Times New Roman" w:cs="Times New Roman"/>
          <w:sz w:val="28"/>
          <w:szCs w:val="28"/>
        </w:rPr>
      </w:pPr>
    </w:p>
    <w:p w:rsidR="00B60181" w:rsidRPr="0002665A" w:rsidRDefault="00B60181" w:rsidP="00B60181">
      <w:pPr>
        <w:spacing w:line="240" w:lineRule="auto"/>
        <w:ind w:right="22"/>
        <w:jc w:val="both"/>
      </w:pPr>
      <w:r w:rsidRPr="0002665A">
        <w:rPr>
          <w:rFonts w:ascii="Times New Roman" w:eastAsia="Times New Roman" w:hAnsi="Times New Roman" w:cs="Times New Roman"/>
          <w:color w:val="000000"/>
        </w:rPr>
        <w:t xml:space="preserve">                                    </w:t>
      </w:r>
      <w:r w:rsidRPr="0002665A">
        <w:rPr>
          <w:rFonts w:ascii="Times New Roman" w:eastAsia="Times New Roman" w:hAnsi="Times New Roman" w:cs="Times New Roman"/>
          <w:color w:val="000000"/>
          <w:sz w:val="20"/>
          <w:szCs w:val="20"/>
        </w:rPr>
        <w:t>М.П. (</w:t>
      </w:r>
      <w:r w:rsidRPr="0002665A">
        <w:rPr>
          <w:rFonts w:ascii="Times New Roman" w:eastAsia="Times New Roman" w:hAnsi="Times New Roman" w:cs="Times New Roman"/>
          <w:bCs/>
          <w:color w:val="000000"/>
          <w:sz w:val="20"/>
          <w:szCs w:val="20"/>
        </w:rPr>
        <w:t>у разі використання)</w:t>
      </w:r>
    </w:p>
    <w:p w:rsidR="00B60181" w:rsidRPr="0002665A" w:rsidRDefault="00B60181" w:rsidP="00B60181">
      <w:pPr>
        <w:spacing w:after="200" w:line="240" w:lineRule="auto"/>
        <w:rPr>
          <w:rFonts w:ascii="Times New Roman" w:eastAsia="Times New Roman" w:hAnsi="Times New Roman" w:cs="Times New Roman"/>
          <w:b/>
          <w:sz w:val="24"/>
          <w:szCs w:val="24"/>
        </w:rPr>
      </w:pPr>
    </w:p>
    <w:sectPr w:rsidR="00B60181" w:rsidRPr="0002665A" w:rsidSect="00B60181">
      <w:footerReference w:type="default" r:id="rId13"/>
      <w:headerReference w:type="first" r:id="rId14"/>
      <w:footerReference w:type="first" r:id="rId15"/>
      <w:pgSz w:w="11906" w:h="16838"/>
      <w:pgMar w:top="709"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65A" w:rsidRDefault="0002665A">
      <w:pPr>
        <w:spacing w:after="0" w:line="240" w:lineRule="auto"/>
      </w:pPr>
      <w:r>
        <w:separator/>
      </w:r>
    </w:p>
  </w:endnote>
  <w:endnote w:type="continuationSeparator" w:id="0">
    <w:p w:rsidR="0002665A" w:rsidRDefault="0002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charset w:val="01"/>
    <w:family w:val="auto"/>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5A" w:rsidRDefault="000266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2FE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5A" w:rsidRDefault="000266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65A" w:rsidRDefault="0002665A">
      <w:pPr>
        <w:spacing w:after="0" w:line="240" w:lineRule="auto"/>
      </w:pPr>
      <w:r>
        <w:separator/>
      </w:r>
    </w:p>
  </w:footnote>
  <w:footnote w:type="continuationSeparator" w:id="0">
    <w:p w:rsidR="0002665A" w:rsidRDefault="0002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5A" w:rsidRDefault="0002665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7"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5"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22"/>
  </w:num>
  <w:num w:numId="4">
    <w:abstractNumId w:val="20"/>
  </w:num>
  <w:num w:numId="5">
    <w:abstractNumId w:val="7"/>
  </w:num>
  <w:num w:numId="6">
    <w:abstractNumId w:val="18"/>
  </w:num>
  <w:num w:numId="7">
    <w:abstractNumId w:val="0"/>
  </w:num>
  <w:num w:numId="8">
    <w:abstractNumId w:val="10"/>
  </w:num>
  <w:num w:numId="9">
    <w:abstractNumId w:val="14"/>
  </w:num>
  <w:num w:numId="10">
    <w:abstractNumId w:val="12"/>
  </w:num>
  <w:num w:numId="11">
    <w:abstractNumId w:val="6"/>
  </w:num>
  <w:num w:numId="12">
    <w:abstractNumId w:val="17"/>
  </w:num>
  <w:num w:numId="13">
    <w:abstractNumId w:val="5"/>
  </w:num>
  <w:num w:numId="14">
    <w:abstractNumId w:val="9"/>
  </w:num>
  <w:num w:numId="15">
    <w:abstractNumId w:val="1"/>
  </w:num>
  <w:num w:numId="16">
    <w:abstractNumId w:val="15"/>
  </w:num>
  <w:num w:numId="17">
    <w:abstractNumId w:val="19"/>
  </w:num>
  <w:num w:numId="18">
    <w:abstractNumId w:val="4"/>
  </w:num>
  <w:num w:numId="19">
    <w:abstractNumId w:val="3"/>
  </w:num>
  <w:num w:numId="20">
    <w:abstractNumId w:val="16"/>
  </w:num>
  <w:num w:numId="21">
    <w:abstractNumId w:val="11"/>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B2"/>
    <w:rsid w:val="00006848"/>
    <w:rsid w:val="00010B9E"/>
    <w:rsid w:val="000222FA"/>
    <w:rsid w:val="0002665A"/>
    <w:rsid w:val="00030711"/>
    <w:rsid w:val="00031B00"/>
    <w:rsid w:val="000333DE"/>
    <w:rsid w:val="0004138F"/>
    <w:rsid w:val="0005156F"/>
    <w:rsid w:val="00057383"/>
    <w:rsid w:val="00064B08"/>
    <w:rsid w:val="000725C9"/>
    <w:rsid w:val="000863A1"/>
    <w:rsid w:val="000A1387"/>
    <w:rsid w:val="000B259C"/>
    <w:rsid w:val="000C0752"/>
    <w:rsid w:val="000C2764"/>
    <w:rsid w:val="000C3B3A"/>
    <w:rsid w:val="000D537D"/>
    <w:rsid w:val="000D6743"/>
    <w:rsid w:val="000E263D"/>
    <w:rsid w:val="000E6161"/>
    <w:rsid w:val="000E746E"/>
    <w:rsid w:val="00103B70"/>
    <w:rsid w:val="001104FC"/>
    <w:rsid w:val="001157F9"/>
    <w:rsid w:val="001322F2"/>
    <w:rsid w:val="00132920"/>
    <w:rsid w:val="00140D31"/>
    <w:rsid w:val="001426D0"/>
    <w:rsid w:val="00143FE7"/>
    <w:rsid w:val="00147F1D"/>
    <w:rsid w:val="0015365D"/>
    <w:rsid w:val="00161D44"/>
    <w:rsid w:val="00183610"/>
    <w:rsid w:val="001905B2"/>
    <w:rsid w:val="001949FC"/>
    <w:rsid w:val="001A76A2"/>
    <w:rsid w:val="001B19ED"/>
    <w:rsid w:val="001C1986"/>
    <w:rsid w:val="001C23D3"/>
    <w:rsid w:val="001D0A0E"/>
    <w:rsid w:val="001F0D5E"/>
    <w:rsid w:val="001F75B2"/>
    <w:rsid w:val="0021098E"/>
    <w:rsid w:val="00212764"/>
    <w:rsid w:val="0021332F"/>
    <w:rsid w:val="00223299"/>
    <w:rsid w:val="002273B0"/>
    <w:rsid w:val="002329C8"/>
    <w:rsid w:val="0023756D"/>
    <w:rsid w:val="00262748"/>
    <w:rsid w:val="002769E6"/>
    <w:rsid w:val="00286F3E"/>
    <w:rsid w:val="0029430E"/>
    <w:rsid w:val="002D0347"/>
    <w:rsid w:val="002D2290"/>
    <w:rsid w:val="002E47BC"/>
    <w:rsid w:val="002F408F"/>
    <w:rsid w:val="00301891"/>
    <w:rsid w:val="00320AD6"/>
    <w:rsid w:val="00333BCC"/>
    <w:rsid w:val="00350F65"/>
    <w:rsid w:val="00374AAC"/>
    <w:rsid w:val="0037783A"/>
    <w:rsid w:val="003A5A48"/>
    <w:rsid w:val="003B53E6"/>
    <w:rsid w:val="003E268F"/>
    <w:rsid w:val="003E3DAB"/>
    <w:rsid w:val="003E4607"/>
    <w:rsid w:val="00411F3B"/>
    <w:rsid w:val="00413875"/>
    <w:rsid w:val="004148D2"/>
    <w:rsid w:val="00434050"/>
    <w:rsid w:val="004363D9"/>
    <w:rsid w:val="00443B5A"/>
    <w:rsid w:val="004741D0"/>
    <w:rsid w:val="00481C71"/>
    <w:rsid w:val="0049064F"/>
    <w:rsid w:val="004F3C44"/>
    <w:rsid w:val="00504D2A"/>
    <w:rsid w:val="00510CAE"/>
    <w:rsid w:val="00517340"/>
    <w:rsid w:val="00520472"/>
    <w:rsid w:val="00524566"/>
    <w:rsid w:val="0053142E"/>
    <w:rsid w:val="0053647B"/>
    <w:rsid w:val="00541DE4"/>
    <w:rsid w:val="00545574"/>
    <w:rsid w:val="00554017"/>
    <w:rsid w:val="00557B7C"/>
    <w:rsid w:val="00560D25"/>
    <w:rsid w:val="00567D8F"/>
    <w:rsid w:val="005738B2"/>
    <w:rsid w:val="00573AA6"/>
    <w:rsid w:val="005A25CF"/>
    <w:rsid w:val="005A2734"/>
    <w:rsid w:val="005A6A4A"/>
    <w:rsid w:val="005C0C08"/>
    <w:rsid w:val="005C3B34"/>
    <w:rsid w:val="005D0F00"/>
    <w:rsid w:val="005D6A89"/>
    <w:rsid w:val="006023AF"/>
    <w:rsid w:val="00623CD8"/>
    <w:rsid w:val="00627A41"/>
    <w:rsid w:val="006341D0"/>
    <w:rsid w:val="00635B42"/>
    <w:rsid w:val="006451A5"/>
    <w:rsid w:val="00650F3E"/>
    <w:rsid w:val="006732DC"/>
    <w:rsid w:val="00684344"/>
    <w:rsid w:val="00684A53"/>
    <w:rsid w:val="006B0884"/>
    <w:rsid w:val="006C5764"/>
    <w:rsid w:val="006E2141"/>
    <w:rsid w:val="00700D2C"/>
    <w:rsid w:val="007039EF"/>
    <w:rsid w:val="007B010B"/>
    <w:rsid w:val="007B2107"/>
    <w:rsid w:val="007B2C63"/>
    <w:rsid w:val="007B4B7E"/>
    <w:rsid w:val="007C0634"/>
    <w:rsid w:val="007C4344"/>
    <w:rsid w:val="007D5768"/>
    <w:rsid w:val="007D7F85"/>
    <w:rsid w:val="007E2DD9"/>
    <w:rsid w:val="007F015D"/>
    <w:rsid w:val="008000A0"/>
    <w:rsid w:val="008223E2"/>
    <w:rsid w:val="00854A33"/>
    <w:rsid w:val="008620F8"/>
    <w:rsid w:val="008750D3"/>
    <w:rsid w:val="00896D45"/>
    <w:rsid w:val="008A2AA0"/>
    <w:rsid w:val="008B7ECE"/>
    <w:rsid w:val="008D0957"/>
    <w:rsid w:val="009018FC"/>
    <w:rsid w:val="0090312D"/>
    <w:rsid w:val="00920699"/>
    <w:rsid w:val="00923FE8"/>
    <w:rsid w:val="00952BA7"/>
    <w:rsid w:val="00965F62"/>
    <w:rsid w:val="00983D37"/>
    <w:rsid w:val="009B2A1C"/>
    <w:rsid w:val="009C39CE"/>
    <w:rsid w:val="00A01779"/>
    <w:rsid w:val="00A01C9C"/>
    <w:rsid w:val="00A0302E"/>
    <w:rsid w:val="00A04B59"/>
    <w:rsid w:val="00A062F6"/>
    <w:rsid w:val="00A14EE6"/>
    <w:rsid w:val="00A349BE"/>
    <w:rsid w:val="00A50858"/>
    <w:rsid w:val="00A6304A"/>
    <w:rsid w:val="00A71641"/>
    <w:rsid w:val="00A72306"/>
    <w:rsid w:val="00A802E7"/>
    <w:rsid w:val="00AA5FCD"/>
    <w:rsid w:val="00AB24ED"/>
    <w:rsid w:val="00AC5F86"/>
    <w:rsid w:val="00AD2A15"/>
    <w:rsid w:val="00AE3ECE"/>
    <w:rsid w:val="00AF43DB"/>
    <w:rsid w:val="00B23494"/>
    <w:rsid w:val="00B2415E"/>
    <w:rsid w:val="00B60181"/>
    <w:rsid w:val="00B65704"/>
    <w:rsid w:val="00B66C8E"/>
    <w:rsid w:val="00B7016A"/>
    <w:rsid w:val="00B90B53"/>
    <w:rsid w:val="00B90DA8"/>
    <w:rsid w:val="00B931A6"/>
    <w:rsid w:val="00BB3064"/>
    <w:rsid w:val="00BB6108"/>
    <w:rsid w:val="00C00DDA"/>
    <w:rsid w:val="00C01A53"/>
    <w:rsid w:val="00C03285"/>
    <w:rsid w:val="00C0687F"/>
    <w:rsid w:val="00C112C0"/>
    <w:rsid w:val="00C212AA"/>
    <w:rsid w:val="00C3090A"/>
    <w:rsid w:val="00C421D0"/>
    <w:rsid w:val="00C4681C"/>
    <w:rsid w:val="00C56C52"/>
    <w:rsid w:val="00C92FE2"/>
    <w:rsid w:val="00CC2DA0"/>
    <w:rsid w:val="00CC4BE5"/>
    <w:rsid w:val="00D11D40"/>
    <w:rsid w:val="00D465D7"/>
    <w:rsid w:val="00D5400E"/>
    <w:rsid w:val="00D64031"/>
    <w:rsid w:val="00D8048C"/>
    <w:rsid w:val="00DA253C"/>
    <w:rsid w:val="00DB6679"/>
    <w:rsid w:val="00DC4586"/>
    <w:rsid w:val="00DE1879"/>
    <w:rsid w:val="00DE2C42"/>
    <w:rsid w:val="00DE4543"/>
    <w:rsid w:val="00E21E27"/>
    <w:rsid w:val="00E45932"/>
    <w:rsid w:val="00E51154"/>
    <w:rsid w:val="00E60007"/>
    <w:rsid w:val="00E81640"/>
    <w:rsid w:val="00E861DC"/>
    <w:rsid w:val="00E969B2"/>
    <w:rsid w:val="00EA36F2"/>
    <w:rsid w:val="00EB718F"/>
    <w:rsid w:val="00EC21A7"/>
    <w:rsid w:val="00ED1EAA"/>
    <w:rsid w:val="00ED5819"/>
    <w:rsid w:val="00EE6616"/>
    <w:rsid w:val="00F062D9"/>
    <w:rsid w:val="00F151F6"/>
    <w:rsid w:val="00F24E96"/>
    <w:rsid w:val="00F2616C"/>
    <w:rsid w:val="00F46A88"/>
    <w:rsid w:val="00F479F2"/>
    <w:rsid w:val="00F5578F"/>
    <w:rsid w:val="00F56017"/>
    <w:rsid w:val="00F57457"/>
    <w:rsid w:val="00F6475B"/>
    <w:rsid w:val="00F74B27"/>
    <w:rsid w:val="00F81055"/>
    <w:rsid w:val="00F86E67"/>
    <w:rsid w:val="00F96379"/>
    <w:rsid w:val="00FA419D"/>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C33B"/>
  <w15:docId w15:val="{BF5D2E30-DCD0-49CC-835D-290906E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767">
      <w:bodyDiv w:val="1"/>
      <w:marLeft w:val="0"/>
      <w:marRight w:val="0"/>
      <w:marTop w:val="0"/>
      <w:marBottom w:val="0"/>
      <w:divBdr>
        <w:top w:val="none" w:sz="0" w:space="0" w:color="auto"/>
        <w:left w:val="none" w:sz="0" w:space="0" w:color="auto"/>
        <w:bottom w:val="none" w:sz="0" w:space="0" w:color="auto"/>
        <w:right w:val="none" w:sz="0" w:space="0" w:color="auto"/>
      </w:divBdr>
    </w:div>
    <w:div w:id="743769908">
      <w:bodyDiv w:val="1"/>
      <w:marLeft w:val="0"/>
      <w:marRight w:val="0"/>
      <w:marTop w:val="0"/>
      <w:marBottom w:val="0"/>
      <w:divBdr>
        <w:top w:val="none" w:sz="0" w:space="0" w:color="auto"/>
        <w:left w:val="none" w:sz="0" w:space="0" w:color="auto"/>
        <w:bottom w:val="none" w:sz="0" w:space="0" w:color="auto"/>
        <w:right w:val="none" w:sz="0" w:space="0" w:color="auto"/>
      </w:divBdr>
    </w:div>
    <w:div w:id="930742719">
      <w:bodyDiv w:val="1"/>
      <w:marLeft w:val="0"/>
      <w:marRight w:val="0"/>
      <w:marTop w:val="0"/>
      <w:marBottom w:val="0"/>
      <w:divBdr>
        <w:top w:val="none" w:sz="0" w:space="0" w:color="auto"/>
        <w:left w:val="none" w:sz="0" w:space="0" w:color="auto"/>
        <w:bottom w:val="none" w:sz="0" w:space="0" w:color="auto"/>
        <w:right w:val="none" w:sz="0" w:space="0" w:color="auto"/>
      </w:divBdr>
    </w:div>
    <w:div w:id="11762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35</Pages>
  <Words>56220</Words>
  <Characters>32046</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19</cp:revision>
  <dcterms:created xsi:type="dcterms:W3CDTF">2023-11-23T08:28:00Z</dcterms:created>
  <dcterms:modified xsi:type="dcterms:W3CDTF">2023-11-24T09:13:00Z</dcterms:modified>
</cp:coreProperties>
</file>