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9226AC8" w14:textId="77777777" w:rsidR="007D3625" w:rsidRPr="002E5663" w:rsidRDefault="007D3625" w:rsidP="007D3625">
      <w:pPr>
        <w:spacing w:line="240" w:lineRule="atLeast"/>
        <w:jc w:val="center"/>
        <w:rPr>
          <w:rFonts w:ascii="Times New Roman" w:hAnsi="Times New Roman"/>
          <w:sz w:val="28"/>
          <w:szCs w:val="28"/>
          <w:lang w:val="uk-UA"/>
        </w:rPr>
      </w:pPr>
      <w:r w:rsidRPr="002E5663">
        <w:rPr>
          <w:rFonts w:ascii="Times New Roman" w:hAnsi="Times New Roman"/>
          <w:b/>
          <w:sz w:val="36"/>
          <w:szCs w:val="36"/>
          <w:lang w:val="uk-UA"/>
        </w:rPr>
        <w:t>Чернівецький обласний територіальний центр комплектування та соціальної підтримки</w:t>
      </w:r>
    </w:p>
    <w:p w14:paraId="449C1348" w14:textId="77777777" w:rsidR="008B7346" w:rsidRPr="007D3625" w:rsidRDefault="008B7346" w:rsidP="00741DCA">
      <w:pPr>
        <w:spacing w:line="240" w:lineRule="auto"/>
        <w:jc w:val="center"/>
        <w:rPr>
          <w:rFonts w:ascii="Times New Roman" w:hAnsi="Times New Roman" w:cs="Times New Roman"/>
          <w:b/>
          <w:bCs/>
        </w:rPr>
      </w:pPr>
    </w:p>
    <w:p w14:paraId="329C835B" w14:textId="77777777" w:rsidR="002D43D7" w:rsidRPr="00DB29F2" w:rsidRDefault="002D43D7" w:rsidP="00741DCA">
      <w:pPr>
        <w:spacing w:line="240" w:lineRule="auto"/>
        <w:rPr>
          <w:rFonts w:ascii="Times New Roman" w:hAnsi="Times New Roman" w:cs="Times New Roman"/>
          <w:b/>
          <w:bCs/>
          <w:lang w:val="uk-UA"/>
        </w:rPr>
      </w:pPr>
    </w:p>
    <w:tbl>
      <w:tblPr>
        <w:tblW w:w="9318" w:type="dxa"/>
        <w:tblInd w:w="288" w:type="dxa"/>
        <w:tblLayout w:type="fixed"/>
        <w:tblLook w:val="0000" w:firstRow="0" w:lastRow="0" w:firstColumn="0" w:lastColumn="0" w:noHBand="0" w:noVBand="0"/>
      </w:tblPr>
      <w:tblGrid>
        <w:gridCol w:w="3931"/>
        <w:gridCol w:w="5387"/>
      </w:tblGrid>
      <w:tr w:rsidR="003C0C7B" w:rsidRPr="00DB29F2" w14:paraId="0A94B92E" w14:textId="77777777" w:rsidTr="001F41A0">
        <w:tc>
          <w:tcPr>
            <w:tcW w:w="3931" w:type="dxa"/>
            <w:shd w:val="clear" w:color="auto" w:fill="auto"/>
          </w:tcPr>
          <w:p w14:paraId="396805E3" w14:textId="77777777" w:rsidR="003C0C7B" w:rsidRPr="00DB29F2" w:rsidRDefault="003C0C7B" w:rsidP="00741DCA">
            <w:pPr>
              <w:snapToGrid w:val="0"/>
              <w:spacing w:line="240" w:lineRule="auto"/>
              <w:rPr>
                <w:rFonts w:ascii="Times New Roman" w:hAnsi="Times New Roman" w:cs="Times New Roman"/>
                <w:b/>
                <w:bCs/>
                <w:lang w:val="uk-UA"/>
              </w:rPr>
            </w:pPr>
          </w:p>
        </w:tc>
        <w:tc>
          <w:tcPr>
            <w:tcW w:w="5387" w:type="dxa"/>
            <w:shd w:val="clear" w:color="auto" w:fill="auto"/>
          </w:tcPr>
          <w:p w14:paraId="66B6A869" w14:textId="77777777" w:rsidR="00147169" w:rsidRPr="007D3625" w:rsidRDefault="00147169" w:rsidP="00147169">
            <w:pPr>
              <w:spacing w:line="240" w:lineRule="auto"/>
              <w:ind w:left="176"/>
              <w:rPr>
                <w:rFonts w:ascii="Times New Roman" w:hAnsi="Times New Roman" w:cs="Times New Roman"/>
                <w:bCs/>
                <w:lang w:val="uk-UA"/>
              </w:rPr>
            </w:pPr>
            <w:r w:rsidRPr="007D3625">
              <w:rPr>
                <w:rFonts w:ascii="Times New Roman" w:hAnsi="Times New Roman" w:cs="Times New Roman"/>
                <w:bCs/>
                <w:lang w:val="uk-UA"/>
              </w:rPr>
              <w:t>Затверджено рішенням уповноваженої особи,</w:t>
            </w:r>
          </w:p>
          <w:p w14:paraId="0867A0E9" w14:textId="5CD14505" w:rsidR="003C0C7B" w:rsidRPr="007D3625" w:rsidRDefault="00147169" w:rsidP="007D3625">
            <w:pPr>
              <w:spacing w:line="240" w:lineRule="auto"/>
              <w:ind w:left="176"/>
              <w:rPr>
                <w:rFonts w:ascii="Times New Roman" w:hAnsi="Times New Roman" w:cs="Times New Roman"/>
                <w:bCs/>
                <w:lang w:val="uk-UA"/>
              </w:rPr>
            </w:pPr>
            <w:r w:rsidRPr="007D3625">
              <w:rPr>
                <w:rFonts w:ascii="Times New Roman" w:hAnsi="Times New Roman" w:cs="Times New Roman"/>
                <w:bCs/>
                <w:lang w:val="uk-UA"/>
              </w:rPr>
              <w:t>відповідальної за організацію та проведення процедури закупівлі від</w:t>
            </w:r>
            <w:r w:rsidRPr="007D3625">
              <w:rPr>
                <w:rFonts w:ascii="Times New Roman" w:hAnsi="Times New Roman" w:cs="Times New Roman"/>
                <w:lang w:val="uk-UA"/>
              </w:rPr>
              <w:t xml:space="preserve"> </w:t>
            </w:r>
            <w:r w:rsidR="007D3625" w:rsidRPr="007D3625">
              <w:rPr>
                <w:rFonts w:ascii="Times New Roman" w:hAnsi="Times New Roman" w:cs="Times New Roman"/>
                <w:lang w:val="uk-UA"/>
              </w:rPr>
              <w:t>___</w:t>
            </w:r>
            <w:r w:rsidRPr="007D3625">
              <w:rPr>
                <w:rFonts w:ascii="Times New Roman" w:hAnsi="Times New Roman" w:cs="Times New Roman"/>
                <w:lang w:val="uk-UA"/>
              </w:rPr>
              <w:t>.</w:t>
            </w:r>
            <w:r w:rsidR="007D3625" w:rsidRPr="007D3625">
              <w:rPr>
                <w:rFonts w:ascii="Times New Roman" w:hAnsi="Times New Roman" w:cs="Times New Roman"/>
                <w:lang w:val="uk-UA"/>
              </w:rPr>
              <w:t>___</w:t>
            </w:r>
            <w:r w:rsidRPr="007D3625">
              <w:rPr>
                <w:rFonts w:ascii="Times New Roman" w:hAnsi="Times New Roman" w:cs="Times New Roman"/>
                <w:lang w:val="uk-UA"/>
              </w:rPr>
              <w:t>.20</w:t>
            </w:r>
            <w:r w:rsidR="001F41A0" w:rsidRPr="007D3625">
              <w:rPr>
                <w:rFonts w:ascii="Times New Roman" w:hAnsi="Times New Roman" w:cs="Times New Roman"/>
                <w:lang w:val="uk-UA"/>
              </w:rPr>
              <w:t>24</w:t>
            </w:r>
            <w:r w:rsidRPr="007D3625">
              <w:rPr>
                <w:rFonts w:ascii="Times New Roman" w:hAnsi="Times New Roman" w:cs="Times New Roman"/>
                <w:lang w:val="uk-UA"/>
              </w:rPr>
              <w:t>р</w:t>
            </w:r>
            <w:r w:rsidR="007D3625">
              <w:rPr>
                <w:rFonts w:ascii="Times New Roman" w:hAnsi="Times New Roman" w:cs="Times New Roman"/>
                <w:lang w:val="uk-UA"/>
              </w:rPr>
              <w:t>. № ____</w:t>
            </w:r>
            <w:r w:rsidRPr="007D3625">
              <w:rPr>
                <w:rFonts w:ascii="Times New Roman" w:hAnsi="Times New Roman" w:cs="Times New Roman"/>
                <w:bCs/>
                <w:lang w:val="uk-UA"/>
              </w:rPr>
              <w:t xml:space="preserve"> </w:t>
            </w:r>
          </w:p>
        </w:tc>
      </w:tr>
      <w:tr w:rsidR="001F41A0" w:rsidRPr="00DB29F2" w14:paraId="52693B9F" w14:textId="77777777" w:rsidTr="001F41A0">
        <w:tc>
          <w:tcPr>
            <w:tcW w:w="3931" w:type="dxa"/>
            <w:shd w:val="clear" w:color="auto" w:fill="auto"/>
          </w:tcPr>
          <w:p w14:paraId="0690C579" w14:textId="77777777" w:rsidR="001F41A0" w:rsidRPr="00DB29F2" w:rsidRDefault="001F41A0" w:rsidP="001F41A0">
            <w:pPr>
              <w:snapToGrid w:val="0"/>
              <w:spacing w:line="240" w:lineRule="auto"/>
              <w:rPr>
                <w:rFonts w:ascii="Times New Roman" w:hAnsi="Times New Roman" w:cs="Times New Roman"/>
                <w:b/>
                <w:bCs/>
                <w:lang w:val="uk-UA"/>
              </w:rPr>
            </w:pPr>
          </w:p>
        </w:tc>
        <w:tc>
          <w:tcPr>
            <w:tcW w:w="5387" w:type="dxa"/>
            <w:shd w:val="clear" w:color="auto" w:fill="auto"/>
          </w:tcPr>
          <w:p w14:paraId="35B1194C" w14:textId="77777777" w:rsidR="001F41A0" w:rsidRPr="007D3625" w:rsidRDefault="001F41A0" w:rsidP="001F41A0">
            <w:pPr>
              <w:spacing w:line="240" w:lineRule="auto"/>
              <w:ind w:left="317"/>
              <w:rPr>
                <w:rFonts w:ascii="Times New Roman" w:hAnsi="Times New Roman" w:cs="Times New Roman"/>
                <w:lang w:val="uk-UA" w:eastAsia="uk-UA"/>
              </w:rPr>
            </w:pPr>
          </w:p>
          <w:p w14:paraId="222A78CE" w14:textId="63349D47" w:rsidR="001F41A0" w:rsidRPr="007D3625" w:rsidRDefault="001F41A0" w:rsidP="007D3625">
            <w:pPr>
              <w:spacing w:line="240" w:lineRule="auto"/>
              <w:ind w:left="207"/>
              <w:rPr>
                <w:rFonts w:ascii="Times New Roman" w:hAnsi="Times New Roman" w:cs="Times New Roman"/>
                <w:bCs/>
                <w:lang w:val="uk-UA"/>
              </w:rPr>
            </w:pPr>
            <w:r w:rsidRPr="007D3625">
              <w:rPr>
                <w:rFonts w:ascii="Times New Roman" w:hAnsi="Times New Roman" w:cs="Times New Roman"/>
                <w:lang w:val="uk-UA" w:eastAsia="uk-UA"/>
              </w:rPr>
              <w:t xml:space="preserve">__________________ </w:t>
            </w:r>
            <w:r w:rsidR="007D3625" w:rsidRPr="007D3625">
              <w:rPr>
                <w:rFonts w:ascii="Times New Roman" w:hAnsi="Times New Roman" w:cs="Times New Roman"/>
                <w:lang w:val="uk-UA" w:eastAsia="uk-UA"/>
              </w:rPr>
              <w:t>______________________</w:t>
            </w:r>
          </w:p>
        </w:tc>
      </w:tr>
      <w:tr w:rsidR="001F41A0" w:rsidRPr="00DB29F2" w14:paraId="4A714074" w14:textId="77777777" w:rsidTr="001F41A0">
        <w:tc>
          <w:tcPr>
            <w:tcW w:w="3931" w:type="dxa"/>
            <w:shd w:val="clear" w:color="auto" w:fill="auto"/>
          </w:tcPr>
          <w:p w14:paraId="2A2112DD" w14:textId="77777777" w:rsidR="001F41A0" w:rsidRPr="00DB29F2" w:rsidRDefault="001F41A0" w:rsidP="001F41A0">
            <w:pPr>
              <w:snapToGrid w:val="0"/>
              <w:spacing w:line="240" w:lineRule="auto"/>
              <w:rPr>
                <w:rFonts w:ascii="Times New Roman" w:hAnsi="Times New Roman" w:cs="Times New Roman"/>
                <w:b/>
                <w:bCs/>
                <w:lang w:val="uk-UA"/>
              </w:rPr>
            </w:pPr>
          </w:p>
        </w:tc>
        <w:tc>
          <w:tcPr>
            <w:tcW w:w="5387" w:type="dxa"/>
            <w:shd w:val="clear" w:color="auto" w:fill="auto"/>
          </w:tcPr>
          <w:p w14:paraId="185CA6E6" w14:textId="77777777" w:rsidR="001F41A0" w:rsidRPr="007D3625" w:rsidRDefault="001F41A0" w:rsidP="001F41A0">
            <w:pPr>
              <w:spacing w:line="240" w:lineRule="auto"/>
              <w:rPr>
                <w:rFonts w:ascii="Times New Roman" w:hAnsi="Times New Roman" w:cs="Times New Roman"/>
                <w:bCs/>
                <w:lang w:val="uk-UA"/>
              </w:rPr>
            </w:pPr>
            <w:r w:rsidRPr="007D3625">
              <w:rPr>
                <w:rFonts w:ascii="Times New Roman" w:hAnsi="Times New Roman" w:cs="Times New Roman"/>
                <w:bCs/>
                <w:lang w:val="uk-UA"/>
              </w:rPr>
              <w:t xml:space="preserve">                (підпис)</w:t>
            </w:r>
          </w:p>
          <w:p w14:paraId="357B7B21" w14:textId="77777777" w:rsidR="001F41A0" w:rsidRPr="007D3625" w:rsidRDefault="001F41A0" w:rsidP="001F41A0">
            <w:pPr>
              <w:spacing w:line="240" w:lineRule="auto"/>
              <w:rPr>
                <w:rFonts w:ascii="Times New Roman" w:hAnsi="Times New Roman" w:cs="Times New Roman"/>
                <w:lang w:val="uk-UA"/>
              </w:rPr>
            </w:pPr>
            <w:r w:rsidRPr="007D3625">
              <w:rPr>
                <w:rFonts w:ascii="Times New Roman" w:hAnsi="Times New Roman" w:cs="Times New Roman"/>
                <w:lang w:val="uk-UA"/>
              </w:rPr>
              <w:t xml:space="preserve">   </w:t>
            </w:r>
          </w:p>
          <w:p w14:paraId="25586040" w14:textId="77777777" w:rsidR="001F41A0" w:rsidRPr="007D3625" w:rsidRDefault="001F41A0" w:rsidP="001F41A0">
            <w:pPr>
              <w:spacing w:line="240" w:lineRule="auto"/>
              <w:rPr>
                <w:rFonts w:ascii="Times New Roman" w:hAnsi="Times New Roman" w:cs="Times New Roman"/>
                <w:lang w:val="uk-UA"/>
              </w:rPr>
            </w:pPr>
          </w:p>
        </w:tc>
      </w:tr>
    </w:tbl>
    <w:p w14:paraId="75C28DBC" w14:textId="77777777" w:rsidR="005D0AED" w:rsidRPr="00DB29F2" w:rsidRDefault="005D0AED" w:rsidP="00741DCA">
      <w:pPr>
        <w:suppressAutoHyphens w:val="0"/>
        <w:spacing w:line="240" w:lineRule="auto"/>
        <w:rPr>
          <w:rFonts w:ascii="Times New Roman" w:eastAsia="Calibri" w:hAnsi="Times New Roman" w:cs="Times New Roman"/>
          <w:b/>
          <w:sz w:val="28"/>
          <w:szCs w:val="28"/>
          <w:lang w:val="uk-UA" w:eastAsia="en-US"/>
        </w:rPr>
      </w:pPr>
    </w:p>
    <w:p w14:paraId="43C45F35" w14:textId="77777777" w:rsidR="0008202F" w:rsidRPr="00DB29F2" w:rsidRDefault="0008202F" w:rsidP="00741DCA">
      <w:pPr>
        <w:suppressAutoHyphens w:val="0"/>
        <w:spacing w:line="240" w:lineRule="auto"/>
        <w:rPr>
          <w:rFonts w:ascii="Times New Roman" w:eastAsia="Calibri" w:hAnsi="Times New Roman" w:cs="Times New Roman"/>
          <w:b/>
          <w:sz w:val="28"/>
          <w:szCs w:val="28"/>
          <w:lang w:val="uk-UA" w:eastAsia="en-US"/>
        </w:rPr>
      </w:pPr>
    </w:p>
    <w:p w14:paraId="5F853C1C" w14:textId="77777777" w:rsidR="0008202F" w:rsidRPr="00DB29F2" w:rsidRDefault="0008202F" w:rsidP="00741DCA">
      <w:pPr>
        <w:suppressAutoHyphens w:val="0"/>
        <w:spacing w:line="240" w:lineRule="auto"/>
        <w:rPr>
          <w:rFonts w:ascii="Times New Roman" w:eastAsia="Calibri" w:hAnsi="Times New Roman" w:cs="Times New Roman"/>
          <w:b/>
          <w:sz w:val="28"/>
          <w:szCs w:val="28"/>
          <w:lang w:val="uk-UA" w:eastAsia="en-US"/>
        </w:rPr>
      </w:pPr>
    </w:p>
    <w:p w14:paraId="05322AD4" w14:textId="77777777" w:rsidR="007D3625" w:rsidRDefault="007D3625" w:rsidP="007D3625">
      <w:pPr>
        <w:spacing w:line="240" w:lineRule="auto"/>
        <w:jc w:val="center"/>
        <w:rPr>
          <w:rFonts w:ascii="Times New Roman" w:hAnsi="Times New Roman"/>
          <w:b/>
          <w:sz w:val="32"/>
          <w:szCs w:val="32"/>
        </w:rPr>
      </w:pPr>
      <w:r>
        <w:rPr>
          <w:rFonts w:ascii="Times New Roman" w:hAnsi="Times New Roman"/>
          <w:b/>
          <w:sz w:val="40"/>
          <w:szCs w:val="40"/>
          <w:u w:val="single"/>
        </w:rPr>
        <w:t>ТЕНДЕРНА ДОКУМЕНТАЦІЯ</w:t>
      </w:r>
    </w:p>
    <w:p w14:paraId="70A1AE0D" w14:textId="77777777" w:rsidR="007D3625" w:rsidRPr="007D3625" w:rsidRDefault="007D3625" w:rsidP="007D3625">
      <w:pPr>
        <w:spacing w:line="240" w:lineRule="auto"/>
        <w:jc w:val="center"/>
        <w:rPr>
          <w:rFonts w:ascii="Times New Roman" w:hAnsi="Times New Roman"/>
          <w:b/>
          <w:sz w:val="28"/>
          <w:szCs w:val="28"/>
          <w:u w:val="single"/>
          <w:lang w:val="uk-UA"/>
        </w:rPr>
      </w:pPr>
      <w:r w:rsidRPr="007D3625">
        <w:rPr>
          <w:rFonts w:ascii="Times New Roman" w:hAnsi="Times New Roman"/>
          <w:b/>
          <w:sz w:val="32"/>
          <w:szCs w:val="32"/>
          <w:lang w:val="uk-UA"/>
        </w:rPr>
        <w:t>(Процедура закупівлі – відкриті торги 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14:paraId="432FCFF7" w14:textId="77777777" w:rsidR="007D3625" w:rsidRPr="007D3625" w:rsidRDefault="007D3625" w:rsidP="007D3625">
      <w:pPr>
        <w:spacing w:line="240" w:lineRule="auto"/>
        <w:jc w:val="center"/>
        <w:rPr>
          <w:rFonts w:ascii="Times New Roman" w:hAnsi="Times New Roman"/>
          <w:sz w:val="28"/>
          <w:szCs w:val="28"/>
          <w:lang w:val="uk-UA"/>
        </w:rPr>
      </w:pPr>
    </w:p>
    <w:p w14:paraId="62338E25" w14:textId="77777777" w:rsidR="007D3625" w:rsidRDefault="007D3625" w:rsidP="007D3625">
      <w:pPr>
        <w:spacing w:line="240" w:lineRule="auto"/>
        <w:jc w:val="center"/>
        <w:rPr>
          <w:rFonts w:ascii="Times New Roman" w:hAnsi="Times New Roman"/>
          <w:sz w:val="28"/>
          <w:szCs w:val="28"/>
          <w:lang w:val="uk-UA"/>
        </w:rPr>
      </w:pPr>
    </w:p>
    <w:p w14:paraId="0E0B955B" w14:textId="77777777" w:rsidR="007D3625" w:rsidRPr="007D3625" w:rsidRDefault="007D3625" w:rsidP="007D3625">
      <w:pPr>
        <w:spacing w:line="240" w:lineRule="auto"/>
        <w:jc w:val="center"/>
        <w:rPr>
          <w:rFonts w:ascii="Times New Roman" w:hAnsi="Times New Roman"/>
          <w:sz w:val="28"/>
          <w:szCs w:val="28"/>
          <w:lang w:val="uk-UA"/>
        </w:rPr>
      </w:pPr>
      <w:r w:rsidRPr="007D3625">
        <w:rPr>
          <w:rFonts w:ascii="Times New Roman" w:hAnsi="Times New Roman"/>
          <w:sz w:val="28"/>
          <w:szCs w:val="28"/>
          <w:lang w:val="uk-UA"/>
        </w:rPr>
        <w:t>Предмет закупівлі:</w:t>
      </w:r>
    </w:p>
    <w:p w14:paraId="6D6D6CE4" w14:textId="6D90A517" w:rsidR="007D3625" w:rsidRPr="007D3625" w:rsidRDefault="007D3625" w:rsidP="007D3625">
      <w:pPr>
        <w:spacing w:line="240" w:lineRule="atLeast"/>
        <w:ind w:firstLine="900"/>
        <w:rPr>
          <w:rFonts w:ascii="Times New Roman" w:hAnsi="Times New Roman"/>
          <w:sz w:val="28"/>
          <w:szCs w:val="28"/>
          <w:lang w:val="uk-UA"/>
        </w:rPr>
      </w:pPr>
      <w:r w:rsidRPr="007D3625">
        <w:rPr>
          <w:rFonts w:ascii="Times New Roman" w:hAnsi="Times New Roman"/>
          <w:sz w:val="28"/>
          <w:szCs w:val="28"/>
          <w:lang w:val="uk-UA"/>
        </w:rPr>
        <w:t xml:space="preserve">Перевезення громадян автомобільним транспортним засобом з кількістю місць для сидіння від 8 до </w:t>
      </w:r>
      <w:r w:rsidR="0092136B">
        <w:rPr>
          <w:rFonts w:ascii="Times New Roman" w:hAnsi="Times New Roman"/>
          <w:sz w:val="28"/>
          <w:szCs w:val="28"/>
          <w:lang w:val="uk-UA"/>
        </w:rPr>
        <w:t>15</w:t>
      </w:r>
      <w:r w:rsidRPr="007D3625">
        <w:rPr>
          <w:rFonts w:ascii="Times New Roman" w:hAnsi="Times New Roman"/>
          <w:sz w:val="28"/>
          <w:szCs w:val="28"/>
          <w:lang w:val="uk-UA"/>
        </w:rPr>
        <w:t xml:space="preserve"> (без місця сидіння водія), автомобільним транспортним засобом з кількістю місць для сидіння від 1</w:t>
      </w:r>
      <w:r w:rsidR="0092136B">
        <w:rPr>
          <w:rFonts w:ascii="Times New Roman" w:hAnsi="Times New Roman"/>
          <w:sz w:val="28"/>
          <w:szCs w:val="28"/>
          <w:lang w:val="uk-UA"/>
        </w:rPr>
        <w:t>6</w:t>
      </w:r>
      <w:r w:rsidRPr="007D3625">
        <w:rPr>
          <w:rFonts w:ascii="Times New Roman" w:hAnsi="Times New Roman"/>
          <w:sz w:val="28"/>
          <w:szCs w:val="28"/>
          <w:lang w:val="uk-UA"/>
        </w:rPr>
        <w:t xml:space="preserve"> до 30 (без місця сидіння водія), автомобільним транспортним засобом з кількістю місць для сидіння від 35 до 55 і вище (без місця сидіння водія). Місце надання послуг: м. Чернівці – по Україні, та у зворотному напрямку (на вимогу Замовника).</w:t>
      </w:r>
    </w:p>
    <w:p w14:paraId="19F766CF" w14:textId="77777777" w:rsidR="007D3625" w:rsidRPr="007D3625" w:rsidRDefault="007D3625" w:rsidP="007D3625">
      <w:pPr>
        <w:spacing w:line="240" w:lineRule="atLeast"/>
        <w:jc w:val="center"/>
        <w:rPr>
          <w:rFonts w:ascii="Times New Roman" w:hAnsi="Times New Roman"/>
          <w:b/>
          <w:sz w:val="28"/>
          <w:szCs w:val="28"/>
          <w:lang w:val="uk-UA"/>
        </w:rPr>
      </w:pPr>
      <w:r w:rsidRPr="007D3625">
        <w:rPr>
          <w:rFonts w:ascii="Times New Roman" w:hAnsi="Times New Roman"/>
          <w:b/>
          <w:sz w:val="28"/>
          <w:szCs w:val="28"/>
          <w:lang w:val="uk-UA"/>
        </w:rPr>
        <w:t xml:space="preserve">ДК 021:2015: 60140000-1 Нерегулярні пасажирські перевезення </w:t>
      </w:r>
    </w:p>
    <w:p w14:paraId="5CD9F968" w14:textId="77777777" w:rsidR="0008202F" w:rsidRPr="00DB29F2" w:rsidRDefault="0008202F" w:rsidP="000D1684">
      <w:pPr>
        <w:pStyle w:val="1f3"/>
        <w:tabs>
          <w:tab w:val="left" w:pos="2304"/>
          <w:tab w:val="left" w:pos="2385"/>
        </w:tabs>
        <w:spacing w:line="240" w:lineRule="auto"/>
        <w:rPr>
          <w:rFonts w:ascii="Times New Roman" w:hAnsi="Times New Roman"/>
          <w:b/>
          <w:noProof/>
          <w:sz w:val="36"/>
          <w:szCs w:val="36"/>
          <w:u w:val="single"/>
          <w:lang w:val="uk-UA"/>
        </w:rPr>
      </w:pPr>
    </w:p>
    <w:p w14:paraId="3142000C" w14:textId="77777777" w:rsidR="00A54150" w:rsidRPr="00DB29F2" w:rsidRDefault="00A54150" w:rsidP="000D1684">
      <w:pPr>
        <w:pStyle w:val="1f3"/>
        <w:tabs>
          <w:tab w:val="left" w:pos="2304"/>
          <w:tab w:val="left" w:pos="2385"/>
        </w:tabs>
        <w:spacing w:line="240" w:lineRule="auto"/>
        <w:rPr>
          <w:rFonts w:ascii="Times New Roman" w:hAnsi="Times New Roman"/>
          <w:b/>
          <w:noProof/>
          <w:sz w:val="36"/>
          <w:szCs w:val="36"/>
          <w:u w:val="single"/>
          <w:lang w:val="uk-UA"/>
        </w:rPr>
      </w:pPr>
    </w:p>
    <w:p w14:paraId="4C088A1A" w14:textId="77777777" w:rsidR="00C465B1" w:rsidRPr="00DB29F2" w:rsidRDefault="00C465B1" w:rsidP="000D1684">
      <w:pPr>
        <w:pStyle w:val="1f3"/>
        <w:tabs>
          <w:tab w:val="left" w:pos="2304"/>
          <w:tab w:val="left" w:pos="2385"/>
        </w:tabs>
        <w:spacing w:line="240" w:lineRule="auto"/>
        <w:rPr>
          <w:rFonts w:ascii="Times New Roman" w:hAnsi="Times New Roman"/>
          <w:b/>
          <w:noProof/>
          <w:sz w:val="36"/>
          <w:szCs w:val="36"/>
          <w:u w:val="single"/>
          <w:lang w:val="uk-UA"/>
        </w:rPr>
      </w:pPr>
    </w:p>
    <w:p w14:paraId="7EA6D4B1" w14:textId="77777777" w:rsidR="0008202F" w:rsidRPr="00DB29F2" w:rsidRDefault="0008202F" w:rsidP="000D1684">
      <w:pPr>
        <w:pStyle w:val="1f3"/>
        <w:tabs>
          <w:tab w:val="left" w:pos="2304"/>
          <w:tab w:val="left" w:pos="2385"/>
        </w:tabs>
        <w:spacing w:line="240" w:lineRule="auto"/>
        <w:rPr>
          <w:rFonts w:ascii="Times New Roman" w:hAnsi="Times New Roman"/>
          <w:b/>
          <w:noProof/>
          <w:sz w:val="36"/>
          <w:szCs w:val="36"/>
          <w:u w:val="single"/>
          <w:lang w:val="uk-UA"/>
        </w:rPr>
      </w:pPr>
    </w:p>
    <w:p w14:paraId="222A77F7" w14:textId="77777777" w:rsidR="001F41A0" w:rsidRDefault="001F41A0" w:rsidP="00261B0C">
      <w:pPr>
        <w:spacing w:line="240" w:lineRule="auto"/>
        <w:jc w:val="center"/>
        <w:rPr>
          <w:rFonts w:ascii="Times New Roman" w:hAnsi="Times New Roman" w:cs="Times New Roman"/>
          <w:bCs/>
          <w:sz w:val="28"/>
          <w:szCs w:val="28"/>
          <w:lang w:val="uk-UA"/>
        </w:rPr>
      </w:pPr>
    </w:p>
    <w:p w14:paraId="0C85DBCB" w14:textId="77777777" w:rsidR="009567D7" w:rsidRDefault="009567D7" w:rsidP="00261B0C">
      <w:pPr>
        <w:spacing w:line="240" w:lineRule="auto"/>
        <w:jc w:val="center"/>
        <w:rPr>
          <w:rFonts w:ascii="Times New Roman" w:hAnsi="Times New Roman" w:cs="Times New Roman"/>
          <w:bCs/>
          <w:sz w:val="28"/>
          <w:szCs w:val="28"/>
          <w:lang w:val="uk-UA"/>
        </w:rPr>
      </w:pPr>
    </w:p>
    <w:p w14:paraId="064DC42E" w14:textId="77777777" w:rsidR="009567D7" w:rsidRDefault="009567D7" w:rsidP="00261B0C">
      <w:pPr>
        <w:spacing w:line="240" w:lineRule="auto"/>
        <w:jc w:val="center"/>
        <w:rPr>
          <w:rFonts w:ascii="Times New Roman" w:hAnsi="Times New Roman" w:cs="Times New Roman"/>
          <w:bCs/>
          <w:sz w:val="28"/>
          <w:szCs w:val="28"/>
          <w:lang w:val="uk-UA"/>
        </w:rPr>
      </w:pPr>
    </w:p>
    <w:p w14:paraId="5249083C" w14:textId="77777777" w:rsidR="001F41A0" w:rsidRDefault="001F41A0" w:rsidP="00261B0C">
      <w:pPr>
        <w:spacing w:line="240" w:lineRule="auto"/>
        <w:jc w:val="center"/>
        <w:rPr>
          <w:rFonts w:ascii="Times New Roman" w:hAnsi="Times New Roman" w:cs="Times New Roman"/>
          <w:bCs/>
          <w:sz w:val="28"/>
          <w:szCs w:val="28"/>
          <w:lang w:val="uk-UA"/>
        </w:rPr>
      </w:pPr>
    </w:p>
    <w:p w14:paraId="56CDC6E7" w14:textId="77777777" w:rsidR="001F41A0" w:rsidRDefault="001F41A0" w:rsidP="00261B0C">
      <w:pPr>
        <w:spacing w:line="240" w:lineRule="auto"/>
        <w:jc w:val="center"/>
        <w:rPr>
          <w:rFonts w:ascii="Times New Roman" w:hAnsi="Times New Roman" w:cs="Times New Roman"/>
          <w:bCs/>
          <w:sz w:val="28"/>
          <w:szCs w:val="28"/>
          <w:lang w:val="uk-UA"/>
        </w:rPr>
      </w:pPr>
    </w:p>
    <w:p w14:paraId="0FBD2F89" w14:textId="31FA2449" w:rsidR="001951EE" w:rsidRPr="00DB29F2" w:rsidRDefault="001745E9" w:rsidP="00261B0C">
      <w:pPr>
        <w:spacing w:line="240" w:lineRule="auto"/>
        <w:jc w:val="center"/>
        <w:rPr>
          <w:rFonts w:ascii="Times New Roman" w:hAnsi="Times New Roman" w:cs="Times New Roman"/>
          <w:bCs/>
          <w:sz w:val="28"/>
          <w:szCs w:val="28"/>
          <w:lang w:val="uk-UA"/>
        </w:rPr>
      </w:pPr>
      <w:r w:rsidRPr="00DB29F2">
        <w:rPr>
          <w:rFonts w:ascii="Times New Roman" w:hAnsi="Times New Roman" w:cs="Times New Roman"/>
          <w:bCs/>
          <w:sz w:val="28"/>
          <w:szCs w:val="28"/>
          <w:lang w:val="uk-UA"/>
        </w:rPr>
        <w:t xml:space="preserve">м. </w:t>
      </w:r>
      <w:r w:rsidR="007D3625">
        <w:rPr>
          <w:rFonts w:ascii="Times New Roman" w:hAnsi="Times New Roman" w:cs="Times New Roman"/>
          <w:bCs/>
          <w:sz w:val="28"/>
          <w:szCs w:val="28"/>
          <w:lang w:val="uk-UA"/>
        </w:rPr>
        <w:t>Чернівці</w:t>
      </w:r>
      <w:r w:rsidRPr="00DB29F2">
        <w:rPr>
          <w:rFonts w:ascii="Times New Roman" w:hAnsi="Times New Roman" w:cs="Times New Roman"/>
          <w:bCs/>
          <w:sz w:val="28"/>
          <w:szCs w:val="28"/>
          <w:lang w:val="uk-UA"/>
        </w:rPr>
        <w:t xml:space="preserve"> – 20</w:t>
      </w:r>
      <w:r w:rsidR="000A587D" w:rsidRPr="00DB29F2">
        <w:rPr>
          <w:rFonts w:ascii="Times New Roman" w:hAnsi="Times New Roman" w:cs="Times New Roman"/>
          <w:bCs/>
          <w:sz w:val="28"/>
          <w:szCs w:val="28"/>
          <w:lang w:val="uk-UA"/>
        </w:rPr>
        <w:t>2</w:t>
      </w:r>
      <w:r w:rsidR="001F41A0">
        <w:rPr>
          <w:rFonts w:ascii="Times New Roman" w:hAnsi="Times New Roman" w:cs="Times New Roman"/>
          <w:bCs/>
          <w:sz w:val="28"/>
          <w:szCs w:val="28"/>
          <w:lang w:val="uk-UA"/>
        </w:rPr>
        <w:t>4</w:t>
      </w:r>
    </w:p>
    <w:p w14:paraId="7CB610C3" w14:textId="77777777" w:rsidR="00321DA3" w:rsidRDefault="00321DA3" w:rsidP="00261B0C">
      <w:pPr>
        <w:spacing w:line="240" w:lineRule="auto"/>
        <w:jc w:val="center"/>
        <w:rPr>
          <w:rFonts w:ascii="Times New Roman" w:hAnsi="Times New Roman" w:cs="Times New Roman"/>
          <w:bCs/>
          <w:sz w:val="28"/>
          <w:szCs w:val="28"/>
          <w:lang w:val="uk-UA"/>
        </w:rPr>
      </w:pPr>
    </w:p>
    <w:p w14:paraId="706BCC7C" w14:textId="77777777" w:rsidR="009567D7" w:rsidRPr="00DB29F2" w:rsidRDefault="009567D7" w:rsidP="00261B0C">
      <w:pPr>
        <w:spacing w:line="240" w:lineRule="auto"/>
        <w:jc w:val="center"/>
        <w:rPr>
          <w:rFonts w:ascii="Times New Roman" w:hAnsi="Times New Roman" w:cs="Times New Roman"/>
          <w:bCs/>
          <w:sz w:val="28"/>
          <w:szCs w:val="28"/>
          <w:lang w:val="uk-UA"/>
        </w:rPr>
      </w:pPr>
    </w:p>
    <w:tbl>
      <w:tblPr>
        <w:tblW w:w="5045" w:type="pct"/>
        <w:tblInd w:w="-112" w:type="dxa"/>
        <w:tblLayout w:type="fixed"/>
        <w:tblCellMar>
          <w:top w:w="30" w:type="dxa"/>
          <w:left w:w="30" w:type="dxa"/>
          <w:bottom w:w="30" w:type="dxa"/>
          <w:right w:w="30" w:type="dxa"/>
        </w:tblCellMar>
        <w:tblLook w:val="0000" w:firstRow="0" w:lastRow="0" w:firstColumn="0" w:lastColumn="0" w:noHBand="0" w:noVBand="0"/>
      </w:tblPr>
      <w:tblGrid>
        <w:gridCol w:w="2708"/>
        <w:gridCol w:w="7077"/>
      </w:tblGrid>
      <w:tr w:rsidR="008B7346" w:rsidRPr="00DB29F2" w14:paraId="019548A5" w14:textId="77777777" w:rsidTr="00B976C6">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FAE0225" w14:textId="77777777" w:rsidR="008B7346" w:rsidRPr="00DB29F2" w:rsidRDefault="008B7346" w:rsidP="009B51E5">
            <w:pPr>
              <w:spacing w:line="240" w:lineRule="auto"/>
              <w:jc w:val="center"/>
              <w:rPr>
                <w:rFonts w:ascii="Times New Roman" w:hAnsi="Times New Roman" w:cs="Times New Roman"/>
                <w:b/>
                <w:lang w:val="uk-UA"/>
              </w:rPr>
            </w:pPr>
            <w:r w:rsidRPr="00DB29F2">
              <w:rPr>
                <w:rFonts w:ascii="Times New Roman" w:hAnsi="Times New Roman" w:cs="Times New Roman"/>
                <w:b/>
                <w:lang w:val="uk-UA"/>
              </w:rPr>
              <w:lastRenderedPageBreak/>
              <w:t>I. Загальні положення</w:t>
            </w:r>
          </w:p>
        </w:tc>
      </w:tr>
      <w:tr w:rsidR="006C0B07" w:rsidRPr="00DB29F2" w14:paraId="11B27D4B" w14:textId="77777777" w:rsidTr="00A40815">
        <w:trPr>
          <w:trHeight w:val="3025"/>
        </w:trPr>
        <w:tc>
          <w:tcPr>
            <w:tcW w:w="1384" w:type="pct"/>
            <w:tcBorders>
              <w:top w:val="single" w:sz="4" w:space="0" w:color="000000"/>
              <w:left w:val="single" w:sz="4" w:space="0" w:color="000000"/>
              <w:bottom w:val="single" w:sz="4" w:space="0" w:color="000000"/>
            </w:tcBorders>
            <w:shd w:val="clear" w:color="auto" w:fill="auto"/>
            <w:vAlign w:val="center"/>
          </w:tcPr>
          <w:p w14:paraId="57109784" w14:textId="77777777" w:rsidR="006C0B07" w:rsidRPr="00DB29F2" w:rsidRDefault="006C0B07" w:rsidP="006C0B07">
            <w:pPr>
              <w:tabs>
                <w:tab w:val="left" w:pos="425"/>
              </w:tabs>
              <w:spacing w:line="240" w:lineRule="auto"/>
              <w:jc w:val="left"/>
              <w:rPr>
                <w:rFonts w:ascii="Times New Roman" w:hAnsi="Times New Roman" w:cs="Times New Roman"/>
                <w:b/>
                <w:lang w:val="uk-UA"/>
              </w:rPr>
            </w:pPr>
            <w:r w:rsidRPr="00DB29F2">
              <w:rPr>
                <w:rFonts w:ascii="Times New Roman" w:hAnsi="Times New Roman" w:cs="Times New Roman"/>
                <w:b/>
                <w:lang w:val="uk-UA"/>
              </w:rPr>
              <w:t>1 </w:t>
            </w:r>
            <w:r w:rsidRPr="00DB29F2">
              <w:rPr>
                <w:rFonts w:ascii="Times New Roman" w:hAnsi="Times New Roman" w:cs="Times New Roman"/>
                <w:b/>
                <w:lang w:val="uk-UA" w:eastAsia="uk-UA"/>
              </w:rPr>
              <w:t>Терміни, які вживаються в тендерній документації</w:t>
            </w:r>
          </w:p>
        </w:tc>
        <w:tc>
          <w:tcPr>
            <w:tcW w:w="36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9177ED" w14:textId="00CDE091" w:rsidR="006C0B07" w:rsidRPr="00203845" w:rsidRDefault="006C0B07" w:rsidP="00D8653E">
            <w:pPr>
              <w:pStyle w:val="affff8"/>
              <w:keepNext w:val="0"/>
              <w:keepLines w:val="0"/>
              <w:spacing w:after="0"/>
              <w:ind w:left="98" w:right="80"/>
              <w:jc w:val="both"/>
              <w:rPr>
                <w:rFonts w:ascii="Times New Roman" w:hAnsi="Times New Roman"/>
                <w:sz w:val="24"/>
                <w:szCs w:val="24"/>
                <w:lang w:eastAsia="uk-UA"/>
              </w:rPr>
            </w:pPr>
            <w:r w:rsidRPr="00203845">
              <w:rPr>
                <w:rFonts w:ascii="Times New Roman" w:hAnsi="Times New Roman"/>
                <w:sz w:val="24"/>
                <w:szCs w:val="24"/>
                <w:lang w:eastAsia="uk-UA"/>
              </w:rPr>
              <w:t xml:space="preserve">Тендерну документацію розроблено відповідно до вимог Закону України </w:t>
            </w:r>
            <w:bookmarkStart w:id="0" w:name="n2"/>
            <w:bookmarkStart w:id="1" w:name="n3"/>
            <w:bookmarkEnd w:id="0"/>
            <w:bookmarkEnd w:id="1"/>
            <w:r w:rsidRPr="00203845">
              <w:rPr>
                <w:rFonts w:ascii="Times New Roman" w:hAnsi="Times New Roman"/>
                <w:sz w:val="24"/>
                <w:szCs w:val="24"/>
                <w:lang w:eastAsia="uk-UA"/>
              </w:rPr>
              <w:t xml:space="preserve">«Про публічні закупівлі» (зі змінами) (далі - Закон) та постанови Кабінету Міністрів України від 12 жовтня 2022 № 1178 «Про здійснення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E463E4" w:rsidRPr="00203845">
              <w:rPr>
                <w:rFonts w:ascii="Times New Roman" w:hAnsi="Times New Roman"/>
                <w:sz w:val="24"/>
                <w:szCs w:val="24"/>
                <w:lang w:eastAsia="uk-UA"/>
              </w:rPr>
              <w:t>(</w:t>
            </w:r>
            <w:r w:rsidR="00D8653E" w:rsidRPr="00203845">
              <w:rPr>
                <w:rFonts w:ascii="Times New Roman" w:hAnsi="Times New Roman"/>
                <w:sz w:val="24"/>
                <w:szCs w:val="24"/>
              </w:rPr>
              <w:t>в редакції постанови Кабінету Міністрів України</w:t>
            </w:r>
            <w:r w:rsidR="00D8653E" w:rsidRPr="00203845">
              <w:rPr>
                <w:rFonts w:ascii="Times New Roman" w:hAnsi="Times New Roman"/>
                <w:sz w:val="24"/>
                <w:szCs w:val="24"/>
              </w:rPr>
              <w:br/>
              <w:t>від 12 травня 2023 р. № 471</w:t>
            </w:r>
            <w:r w:rsidR="00E463E4" w:rsidRPr="00203845">
              <w:rPr>
                <w:rFonts w:ascii="Times New Roman" w:hAnsi="Times New Roman"/>
                <w:sz w:val="24"/>
                <w:szCs w:val="24"/>
                <w:lang w:eastAsia="uk-UA"/>
              </w:rPr>
              <w:t>)</w:t>
            </w:r>
            <w:r w:rsidR="009F1915" w:rsidRPr="00203845">
              <w:rPr>
                <w:rFonts w:ascii="Times New Roman" w:hAnsi="Times New Roman"/>
                <w:sz w:val="24"/>
                <w:szCs w:val="24"/>
                <w:lang w:eastAsia="uk-UA"/>
              </w:rPr>
              <w:t xml:space="preserve"> </w:t>
            </w:r>
            <w:r w:rsidRPr="00203845">
              <w:rPr>
                <w:rFonts w:ascii="Times New Roman" w:hAnsi="Times New Roman"/>
                <w:sz w:val="24"/>
                <w:szCs w:val="24"/>
                <w:lang w:eastAsia="uk-UA"/>
              </w:rPr>
              <w:t>(далі – Особливості). Терміни, які використовуються в цій Тендерній документації, вживаються у значеннях, визначених Законом з урахуванням Особливостей.</w:t>
            </w:r>
          </w:p>
        </w:tc>
      </w:tr>
      <w:tr w:rsidR="008B7346" w:rsidRPr="00DB29F2" w14:paraId="42F61D78" w14:textId="77777777" w:rsidTr="00B976C6">
        <w:tc>
          <w:tcPr>
            <w:tcW w:w="1384" w:type="pct"/>
            <w:tcBorders>
              <w:top w:val="single" w:sz="4" w:space="0" w:color="000000"/>
              <w:left w:val="single" w:sz="4" w:space="0" w:color="000000"/>
              <w:bottom w:val="single" w:sz="4" w:space="0" w:color="000000"/>
            </w:tcBorders>
            <w:shd w:val="clear" w:color="auto" w:fill="auto"/>
            <w:vAlign w:val="center"/>
          </w:tcPr>
          <w:p w14:paraId="077D5096" w14:textId="77777777" w:rsidR="008B7346" w:rsidRPr="00DB29F2" w:rsidRDefault="007C1858" w:rsidP="009B51E5">
            <w:pPr>
              <w:spacing w:line="240" w:lineRule="auto"/>
              <w:jc w:val="left"/>
              <w:rPr>
                <w:rFonts w:ascii="Times New Roman" w:hAnsi="Times New Roman" w:cs="Times New Roman"/>
                <w:b/>
                <w:lang w:val="uk-UA"/>
              </w:rPr>
            </w:pPr>
            <w:r w:rsidRPr="00DB29F2">
              <w:rPr>
                <w:rFonts w:ascii="Times New Roman" w:hAnsi="Times New Roman" w:cs="Times New Roman"/>
                <w:b/>
                <w:lang w:val="uk-UA"/>
              </w:rPr>
              <w:t>2</w:t>
            </w:r>
            <w:r w:rsidR="008B7346" w:rsidRPr="00DB29F2">
              <w:rPr>
                <w:rFonts w:ascii="Times New Roman" w:hAnsi="Times New Roman" w:cs="Times New Roman"/>
                <w:b/>
                <w:lang w:val="uk-UA"/>
              </w:rPr>
              <w:t xml:space="preserve"> Інформація про замовника торгів </w:t>
            </w:r>
          </w:p>
        </w:tc>
        <w:tc>
          <w:tcPr>
            <w:tcW w:w="36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892FA7" w14:textId="77777777" w:rsidR="008B7346" w:rsidRPr="00203845" w:rsidRDefault="008B7346" w:rsidP="003030CA">
            <w:pPr>
              <w:tabs>
                <w:tab w:val="left" w:pos="7018"/>
              </w:tabs>
              <w:spacing w:line="240" w:lineRule="auto"/>
              <w:ind w:left="98" w:right="80"/>
              <w:rPr>
                <w:rFonts w:ascii="Times New Roman" w:hAnsi="Times New Roman" w:cs="Times New Roman"/>
                <w:lang w:val="uk-UA"/>
              </w:rPr>
            </w:pPr>
          </w:p>
        </w:tc>
      </w:tr>
      <w:tr w:rsidR="00795FEB" w:rsidRPr="007D3625" w14:paraId="3C9468BB" w14:textId="77777777" w:rsidTr="00B976C6">
        <w:tc>
          <w:tcPr>
            <w:tcW w:w="1384" w:type="pct"/>
            <w:tcBorders>
              <w:top w:val="single" w:sz="4" w:space="0" w:color="000000"/>
              <w:left w:val="single" w:sz="4" w:space="0" w:color="000000"/>
              <w:bottom w:val="single" w:sz="4" w:space="0" w:color="000000"/>
            </w:tcBorders>
            <w:shd w:val="clear" w:color="auto" w:fill="auto"/>
            <w:vAlign w:val="center"/>
          </w:tcPr>
          <w:p w14:paraId="76D54B8C" w14:textId="77777777" w:rsidR="00795FEB" w:rsidRPr="00DB29F2" w:rsidRDefault="00795FEB" w:rsidP="009B51E5">
            <w:pPr>
              <w:spacing w:line="240" w:lineRule="auto"/>
              <w:jc w:val="left"/>
              <w:rPr>
                <w:rFonts w:ascii="Times New Roman" w:hAnsi="Times New Roman" w:cs="Times New Roman"/>
                <w:b/>
                <w:lang w:val="uk-UA"/>
              </w:rPr>
            </w:pPr>
            <w:r w:rsidRPr="00DB29F2">
              <w:rPr>
                <w:rFonts w:ascii="Times New Roman" w:hAnsi="Times New Roman" w:cs="Times New Roman"/>
                <w:b/>
                <w:lang w:val="uk-UA"/>
              </w:rPr>
              <w:t>2.1 Повне найменування </w:t>
            </w:r>
          </w:p>
        </w:tc>
        <w:tc>
          <w:tcPr>
            <w:tcW w:w="36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C03A95" w14:textId="3596B352" w:rsidR="00795FEB" w:rsidRPr="00203845" w:rsidRDefault="007D3625" w:rsidP="007D3625">
            <w:pPr>
              <w:tabs>
                <w:tab w:val="left" w:pos="7252"/>
              </w:tabs>
              <w:spacing w:line="240" w:lineRule="auto"/>
              <w:ind w:left="98" w:right="80"/>
              <w:rPr>
                <w:rFonts w:ascii="Times New Roman" w:hAnsi="Times New Roman" w:cs="Times New Roman"/>
                <w:b/>
                <w:u w:val="single"/>
                <w:lang w:val="uk-UA"/>
              </w:rPr>
            </w:pPr>
            <w:r>
              <w:rPr>
                <w:rFonts w:ascii="Times New Roman" w:hAnsi="Times New Roman" w:cs="Times New Roman"/>
                <w:lang w:val="uk-UA" w:eastAsia="uk-UA"/>
              </w:rPr>
              <w:t>Чернівецький обласний територіальний центр комплектування та соціальної підтримки</w:t>
            </w:r>
            <w:r w:rsidR="00795FEB" w:rsidRPr="00203845">
              <w:rPr>
                <w:rFonts w:ascii="Times New Roman" w:hAnsi="Times New Roman" w:cs="Times New Roman"/>
                <w:lang w:val="uk-UA" w:eastAsia="uk-UA"/>
              </w:rPr>
              <w:t>),</w:t>
            </w:r>
            <w:r w:rsidR="00795FEB" w:rsidRPr="00203845">
              <w:rPr>
                <w:rFonts w:ascii="Times New Roman" w:hAnsi="Times New Roman" w:cs="Times New Roman"/>
                <w:lang w:val="uk-UA"/>
              </w:rPr>
              <w:t xml:space="preserve"> код за ЄДРПОУ </w:t>
            </w:r>
            <w:r>
              <w:rPr>
                <w:rFonts w:ascii="Times New Roman" w:hAnsi="Times New Roman" w:cs="Times New Roman"/>
                <w:lang w:val="uk-UA"/>
              </w:rPr>
              <w:t>08118534</w:t>
            </w:r>
            <w:r w:rsidR="00795FEB" w:rsidRPr="00203845">
              <w:rPr>
                <w:rFonts w:ascii="Times New Roman" w:hAnsi="Times New Roman" w:cs="Times New Roman"/>
                <w:lang w:val="uk-UA"/>
              </w:rPr>
              <w:t>.</w:t>
            </w:r>
          </w:p>
        </w:tc>
      </w:tr>
      <w:tr w:rsidR="008B7346" w:rsidRPr="00DB29F2" w14:paraId="20E513A4" w14:textId="77777777" w:rsidTr="00B976C6">
        <w:tc>
          <w:tcPr>
            <w:tcW w:w="1384" w:type="pct"/>
            <w:tcBorders>
              <w:top w:val="single" w:sz="4" w:space="0" w:color="000000"/>
              <w:left w:val="single" w:sz="4" w:space="0" w:color="000000"/>
              <w:bottom w:val="single" w:sz="4" w:space="0" w:color="000000"/>
            </w:tcBorders>
            <w:shd w:val="clear" w:color="auto" w:fill="auto"/>
            <w:vAlign w:val="center"/>
          </w:tcPr>
          <w:p w14:paraId="2482987D" w14:textId="77777777" w:rsidR="00E632FF" w:rsidRPr="00DB29F2" w:rsidRDefault="007C1858" w:rsidP="009B51E5">
            <w:pPr>
              <w:spacing w:line="240" w:lineRule="auto"/>
              <w:jc w:val="left"/>
              <w:rPr>
                <w:rFonts w:ascii="Times New Roman" w:hAnsi="Times New Roman" w:cs="Times New Roman"/>
                <w:b/>
                <w:lang w:val="uk-UA"/>
              </w:rPr>
            </w:pPr>
            <w:r w:rsidRPr="00DB29F2">
              <w:rPr>
                <w:rFonts w:ascii="Times New Roman" w:hAnsi="Times New Roman" w:cs="Times New Roman"/>
                <w:b/>
                <w:lang w:val="uk-UA"/>
              </w:rPr>
              <w:t xml:space="preserve">2.2 </w:t>
            </w:r>
            <w:r w:rsidR="009202DE" w:rsidRPr="00DB29F2">
              <w:rPr>
                <w:rFonts w:ascii="Times New Roman" w:hAnsi="Times New Roman" w:cs="Times New Roman"/>
                <w:b/>
                <w:lang w:val="uk-UA"/>
              </w:rPr>
              <w:t>М</w:t>
            </w:r>
            <w:r w:rsidR="008B7346" w:rsidRPr="00DB29F2">
              <w:rPr>
                <w:rFonts w:ascii="Times New Roman" w:hAnsi="Times New Roman" w:cs="Times New Roman"/>
                <w:b/>
                <w:lang w:val="uk-UA"/>
              </w:rPr>
              <w:t>ісцезнаходження </w:t>
            </w:r>
          </w:p>
        </w:tc>
        <w:tc>
          <w:tcPr>
            <w:tcW w:w="36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20C2FC" w14:textId="1A1EA566" w:rsidR="00E632FF" w:rsidRPr="00203845" w:rsidRDefault="00F75737" w:rsidP="007D3625">
            <w:pPr>
              <w:tabs>
                <w:tab w:val="left" w:pos="7252"/>
              </w:tabs>
              <w:spacing w:line="240" w:lineRule="auto"/>
              <w:ind w:left="98" w:right="80"/>
              <w:rPr>
                <w:rFonts w:ascii="Times New Roman" w:hAnsi="Times New Roman" w:cs="Times New Roman"/>
                <w:lang w:val="uk-UA" w:eastAsia="uk-UA"/>
              </w:rPr>
            </w:pPr>
            <w:r w:rsidRPr="00203845">
              <w:rPr>
                <w:rFonts w:ascii="Times New Roman" w:hAnsi="Times New Roman" w:cs="Times New Roman"/>
                <w:lang w:val="uk-UA" w:eastAsia="uk-UA"/>
              </w:rPr>
              <w:t xml:space="preserve">вул. </w:t>
            </w:r>
            <w:r w:rsidR="007D3625">
              <w:rPr>
                <w:rFonts w:ascii="Times New Roman" w:hAnsi="Times New Roman" w:cs="Times New Roman"/>
                <w:lang w:val="uk-UA" w:eastAsia="uk-UA"/>
              </w:rPr>
              <w:t>О.Кобилянської</w:t>
            </w:r>
            <w:r w:rsidRPr="00203845">
              <w:rPr>
                <w:rFonts w:ascii="Times New Roman" w:hAnsi="Times New Roman" w:cs="Times New Roman"/>
                <w:lang w:val="uk-UA" w:eastAsia="uk-UA"/>
              </w:rPr>
              <w:t xml:space="preserve">, буд. </w:t>
            </w:r>
            <w:r w:rsidR="007D3625">
              <w:rPr>
                <w:rFonts w:ascii="Times New Roman" w:hAnsi="Times New Roman" w:cs="Times New Roman"/>
                <w:lang w:val="uk-UA" w:eastAsia="uk-UA"/>
              </w:rPr>
              <w:t>32</w:t>
            </w:r>
            <w:r w:rsidRPr="00203845">
              <w:rPr>
                <w:rFonts w:ascii="Times New Roman" w:hAnsi="Times New Roman" w:cs="Times New Roman"/>
                <w:lang w:val="uk-UA" w:eastAsia="uk-UA"/>
              </w:rPr>
              <w:t xml:space="preserve">, м. </w:t>
            </w:r>
            <w:r w:rsidR="007D3625">
              <w:rPr>
                <w:rFonts w:ascii="Times New Roman" w:hAnsi="Times New Roman" w:cs="Times New Roman"/>
                <w:lang w:val="uk-UA" w:eastAsia="uk-UA"/>
              </w:rPr>
              <w:t>Чернівці</w:t>
            </w:r>
            <w:r w:rsidRPr="00203845">
              <w:rPr>
                <w:rFonts w:ascii="Times New Roman" w:hAnsi="Times New Roman" w:cs="Times New Roman"/>
                <w:lang w:val="uk-UA" w:eastAsia="uk-UA"/>
              </w:rPr>
              <w:t xml:space="preserve">, </w:t>
            </w:r>
            <w:r w:rsidR="007D3625">
              <w:rPr>
                <w:rFonts w:ascii="Times New Roman" w:hAnsi="Times New Roman" w:cs="Times New Roman"/>
                <w:lang w:val="uk-UA" w:eastAsia="uk-UA"/>
              </w:rPr>
              <w:t>Чернівецька об</w:t>
            </w:r>
            <w:r w:rsidR="00713468" w:rsidRPr="00203845">
              <w:rPr>
                <w:rFonts w:ascii="Times New Roman" w:hAnsi="Times New Roman" w:cs="Times New Roman"/>
                <w:lang w:val="uk-UA" w:eastAsia="uk-UA"/>
              </w:rPr>
              <w:t xml:space="preserve">ласть, </w:t>
            </w:r>
            <w:r w:rsidR="007D3625">
              <w:rPr>
                <w:rFonts w:ascii="Times New Roman" w:hAnsi="Times New Roman" w:cs="Times New Roman"/>
                <w:lang w:val="uk-UA" w:eastAsia="uk-UA"/>
              </w:rPr>
              <w:t>58000</w:t>
            </w:r>
            <w:r w:rsidRPr="00203845">
              <w:rPr>
                <w:rFonts w:ascii="Times New Roman" w:hAnsi="Times New Roman" w:cs="Times New Roman"/>
                <w:lang w:val="uk-UA" w:eastAsia="uk-UA"/>
              </w:rPr>
              <w:t>.</w:t>
            </w:r>
          </w:p>
        </w:tc>
      </w:tr>
      <w:tr w:rsidR="007424F2" w:rsidRPr="008B168B" w14:paraId="05943932" w14:textId="77777777" w:rsidTr="00B976C6">
        <w:tc>
          <w:tcPr>
            <w:tcW w:w="1384" w:type="pct"/>
            <w:tcBorders>
              <w:top w:val="single" w:sz="4" w:space="0" w:color="000000"/>
              <w:left w:val="single" w:sz="4" w:space="0" w:color="000000"/>
              <w:bottom w:val="single" w:sz="4" w:space="0" w:color="000000"/>
            </w:tcBorders>
            <w:shd w:val="clear" w:color="auto" w:fill="auto"/>
            <w:vAlign w:val="center"/>
          </w:tcPr>
          <w:p w14:paraId="0F2F491B" w14:textId="77777777" w:rsidR="007424F2" w:rsidRPr="00DB29F2" w:rsidRDefault="007424F2" w:rsidP="009B51E5">
            <w:pPr>
              <w:spacing w:line="240" w:lineRule="auto"/>
              <w:jc w:val="left"/>
              <w:rPr>
                <w:rFonts w:ascii="Times New Roman" w:hAnsi="Times New Roman" w:cs="Times New Roman"/>
                <w:b/>
                <w:lang w:val="uk-UA"/>
              </w:rPr>
            </w:pPr>
            <w:r w:rsidRPr="00DB29F2">
              <w:rPr>
                <w:rFonts w:ascii="Times New Roman" w:hAnsi="Times New Roman" w:cs="Times New Roman"/>
                <w:b/>
                <w:lang w:val="uk-UA"/>
              </w:rPr>
              <w:t xml:space="preserve">2.3 </w:t>
            </w:r>
            <w:r w:rsidR="001D3E45" w:rsidRPr="00DB29F2">
              <w:rPr>
                <w:rFonts w:ascii="Times New Roman" w:hAnsi="Times New Roman" w:cs="Times New Roman"/>
                <w:b/>
                <w:lang w:val="uk-UA"/>
              </w:rPr>
              <w:t>П</w:t>
            </w:r>
            <w:r w:rsidRPr="00DB29F2">
              <w:rPr>
                <w:rFonts w:ascii="Times New Roman" w:hAnsi="Times New Roman" w:cs="Times New Roman"/>
                <w:b/>
                <w:lang w:val="uk-UA"/>
              </w:rPr>
              <w:t>осадова особа замовника, уповноважена здійснювати зв'язок з учасниками </w:t>
            </w:r>
          </w:p>
        </w:tc>
        <w:tc>
          <w:tcPr>
            <w:tcW w:w="3616" w:type="pct"/>
            <w:tcBorders>
              <w:top w:val="single" w:sz="4" w:space="0" w:color="000000"/>
              <w:left w:val="single" w:sz="4" w:space="0" w:color="000000"/>
              <w:bottom w:val="single" w:sz="4" w:space="0" w:color="000000"/>
              <w:right w:val="single" w:sz="4" w:space="0" w:color="000000"/>
            </w:tcBorders>
            <w:shd w:val="clear" w:color="auto" w:fill="auto"/>
          </w:tcPr>
          <w:p w14:paraId="24145213" w14:textId="54635E60" w:rsidR="009D1A56" w:rsidRDefault="009D1A56" w:rsidP="003030CA">
            <w:pPr>
              <w:tabs>
                <w:tab w:val="left" w:pos="254"/>
                <w:tab w:val="left" w:pos="6491"/>
                <w:tab w:val="left" w:pos="7252"/>
                <w:tab w:val="left" w:pos="7341"/>
              </w:tabs>
              <w:autoSpaceDN w:val="0"/>
              <w:adjustRightInd w:val="0"/>
              <w:spacing w:line="240" w:lineRule="auto"/>
              <w:ind w:left="98" w:right="80"/>
              <w:rPr>
                <w:rFonts w:ascii="Times New Roman" w:hAnsi="Times New Roman" w:cs="Times New Roman"/>
                <w:b/>
                <w:u w:val="single"/>
                <w:lang w:val="uk-UA" w:eastAsia="uk-UA"/>
              </w:rPr>
            </w:pPr>
            <w:r w:rsidRPr="00203845">
              <w:rPr>
                <w:rFonts w:ascii="Times New Roman" w:hAnsi="Times New Roman" w:cs="Times New Roman"/>
                <w:b/>
                <w:u w:val="single"/>
                <w:lang w:val="uk-UA" w:eastAsia="uk-UA"/>
              </w:rPr>
              <w:t xml:space="preserve">Щодо </w:t>
            </w:r>
            <w:r w:rsidR="007D3625">
              <w:rPr>
                <w:rFonts w:ascii="Times New Roman" w:hAnsi="Times New Roman" w:cs="Times New Roman"/>
                <w:b/>
                <w:u w:val="single"/>
                <w:lang w:val="uk-UA" w:eastAsia="uk-UA"/>
              </w:rPr>
              <w:t xml:space="preserve">загальних та </w:t>
            </w:r>
            <w:r w:rsidRPr="00203845">
              <w:rPr>
                <w:rFonts w:ascii="Times New Roman" w:hAnsi="Times New Roman" w:cs="Times New Roman"/>
                <w:b/>
                <w:u w:val="single"/>
                <w:lang w:val="uk-UA" w:eastAsia="uk-UA"/>
              </w:rPr>
              <w:t>технічних питань:</w:t>
            </w:r>
          </w:p>
          <w:p w14:paraId="69FCDCA3" w14:textId="77777777" w:rsidR="00856700" w:rsidRPr="00203845" w:rsidRDefault="00856700" w:rsidP="003030CA">
            <w:pPr>
              <w:tabs>
                <w:tab w:val="left" w:pos="254"/>
                <w:tab w:val="left" w:pos="6491"/>
                <w:tab w:val="left" w:pos="7252"/>
                <w:tab w:val="left" w:pos="7341"/>
              </w:tabs>
              <w:autoSpaceDN w:val="0"/>
              <w:adjustRightInd w:val="0"/>
              <w:spacing w:line="240" w:lineRule="auto"/>
              <w:ind w:left="98" w:right="80"/>
              <w:rPr>
                <w:rFonts w:ascii="Times New Roman" w:hAnsi="Times New Roman" w:cs="Times New Roman"/>
                <w:b/>
                <w:u w:val="single"/>
                <w:lang w:val="uk-UA" w:eastAsia="uk-UA"/>
              </w:rPr>
            </w:pPr>
          </w:p>
          <w:p w14:paraId="60548CC3" w14:textId="24A94F61" w:rsidR="00856700" w:rsidRDefault="007D3625" w:rsidP="001F41A0">
            <w:pPr>
              <w:tabs>
                <w:tab w:val="left" w:pos="175"/>
              </w:tabs>
              <w:suppressAutoHyphens w:val="0"/>
              <w:spacing w:line="240" w:lineRule="auto"/>
              <w:ind w:left="34"/>
              <w:contextualSpacing/>
              <w:rPr>
                <w:rFonts w:ascii="Times New Roman" w:hAnsi="Times New Roman" w:cs="Times New Roman"/>
                <w:lang w:val="uk-UA" w:eastAsia="ru-RU"/>
              </w:rPr>
            </w:pPr>
            <w:r>
              <w:rPr>
                <w:rFonts w:ascii="Times New Roman" w:hAnsi="Times New Roman"/>
                <w:b/>
                <w:shd w:val="clear" w:color="auto" w:fill="FFFFFF"/>
                <w:lang w:val="uk-UA" w:eastAsia="uk-UA"/>
              </w:rPr>
              <w:t>Дмитро С</w:t>
            </w:r>
            <w:r w:rsidR="00856700">
              <w:rPr>
                <w:rFonts w:ascii="Times New Roman" w:hAnsi="Times New Roman"/>
                <w:b/>
                <w:shd w:val="clear" w:color="auto" w:fill="FFFFFF"/>
                <w:lang w:val="uk-UA" w:eastAsia="uk-UA"/>
              </w:rPr>
              <w:t>ОРОТЮК, (0372) 52 – 55 – 61</w:t>
            </w:r>
          </w:p>
          <w:p w14:paraId="1D2CB574" w14:textId="77B8D9C5" w:rsidR="001F41A0" w:rsidRPr="00B00630" w:rsidRDefault="001F41A0" w:rsidP="001F41A0">
            <w:pPr>
              <w:tabs>
                <w:tab w:val="left" w:pos="175"/>
              </w:tabs>
              <w:suppressAutoHyphens w:val="0"/>
              <w:spacing w:line="240" w:lineRule="auto"/>
              <w:ind w:left="34"/>
              <w:contextualSpacing/>
              <w:rPr>
                <w:rFonts w:ascii="Times New Roman" w:hAnsi="Times New Roman" w:cs="Times New Roman"/>
                <w:lang w:eastAsia="en-US"/>
              </w:rPr>
            </w:pPr>
            <w:r w:rsidRPr="00203845">
              <w:rPr>
                <w:rFonts w:ascii="Times New Roman" w:hAnsi="Times New Roman" w:cs="Times New Roman"/>
                <w:lang w:val="uk-UA" w:eastAsia="ru-RU"/>
              </w:rPr>
              <w:t>e-</w:t>
            </w:r>
            <w:proofErr w:type="spellStart"/>
            <w:r w:rsidRPr="00203845">
              <w:rPr>
                <w:rFonts w:ascii="Times New Roman" w:hAnsi="Times New Roman" w:cs="Times New Roman"/>
                <w:lang w:val="uk-UA" w:eastAsia="ru-RU"/>
              </w:rPr>
              <w:t>mail</w:t>
            </w:r>
            <w:proofErr w:type="spellEnd"/>
            <w:r w:rsidRPr="00203845">
              <w:rPr>
                <w:rFonts w:ascii="Times New Roman" w:hAnsi="Times New Roman" w:cs="Times New Roman"/>
                <w:lang w:val="uk-UA" w:eastAsia="ru-RU"/>
              </w:rPr>
              <w:t>:</w:t>
            </w:r>
            <w:r w:rsidR="00856700">
              <w:rPr>
                <w:rFonts w:ascii="Times New Roman" w:hAnsi="Times New Roman" w:cs="Times New Roman"/>
                <w:lang w:val="uk-UA" w:eastAsia="ru-RU"/>
              </w:rPr>
              <w:t xml:space="preserve"> </w:t>
            </w:r>
            <w:proofErr w:type="spellStart"/>
            <w:r w:rsidR="005756C5">
              <w:rPr>
                <w:rFonts w:ascii="Times New Roman" w:hAnsi="Times New Roman" w:cs="Times New Roman"/>
                <w:lang w:val="en-US" w:eastAsia="ru-RU"/>
              </w:rPr>
              <w:t>dimasorotuk</w:t>
            </w:r>
            <w:proofErr w:type="spellEnd"/>
            <w:r w:rsidR="005756C5" w:rsidRPr="00B00630">
              <w:rPr>
                <w:rFonts w:ascii="Times New Roman" w:hAnsi="Times New Roman" w:cs="Times New Roman"/>
                <w:lang w:eastAsia="ru-RU"/>
              </w:rPr>
              <w:t>@</w:t>
            </w:r>
            <w:r w:rsidR="005756C5">
              <w:rPr>
                <w:rFonts w:ascii="Times New Roman" w:hAnsi="Times New Roman" w:cs="Times New Roman"/>
                <w:lang w:val="en-US" w:eastAsia="ru-RU"/>
              </w:rPr>
              <w:t>i</w:t>
            </w:r>
            <w:r w:rsidR="005756C5" w:rsidRPr="00B00630">
              <w:rPr>
                <w:rFonts w:ascii="Times New Roman" w:hAnsi="Times New Roman" w:cs="Times New Roman"/>
                <w:lang w:eastAsia="ru-RU"/>
              </w:rPr>
              <w:t>.</w:t>
            </w:r>
            <w:proofErr w:type="spellStart"/>
            <w:r w:rsidR="005756C5">
              <w:rPr>
                <w:rFonts w:ascii="Times New Roman" w:hAnsi="Times New Roman" w:cs="Times New Roman"/>
                <w:lang w:val="en-US" w:eastAsia="ru-RU"/>
              </w:rPr>
              <w:t>ua</w:t>
            </w:r>
            <w:proofErr w:type="spellEnd"/>
          </w:p>
          <w:p w14:paraId="72F03E55" w14:textId="3C4616F2" w:rsidR="007424F2" w:rsidRPr="00203845" w:rsidRDefault="007424F2" w:rsidP="00FC4B79">
            <w:pPr>
              <w:tabs>
                <w:tab w:val="left" w:pos="142"/>
                <w:tab w:val="left" w:pos="254"/>
                <w:tab w:val="left" w:pos="6491"/>
                <w:tab w:val="left" w:pos="6774"/>
                <w:tab w:val="left" w:pos="6993"/>
                <w:tab w:val="left" w:pos="7200"/>
              </w:tabs>
              <w:autoSpaceDN w:val="0"/>
              <w:adjustRightInd w:val="0"/>
              <w:spacing w:line="240" w:lineRule="auto"/>
              <w:ind w:left="83" w:right="112"/>
              <w:rPr>
                <w:rFonts w:ascii="Times New Roman" w:hAnsi="Times New Roman" w:cs="Times New Roman"/>
                <w:lang w:val="uk-UA"/>
              </w:rPr>
            </w:pPr>
          </w:p>
        </w:tc>
      </w:tr>
      <w:tr w:rsidR="008B7346" w:rsidRPr="00DB29F2" w14:paraId="47B70223" w14:textId="77777777" w:rsidTr="00B976C6">
        <w:tc>
          <w:tcPr>
            <w:tcW w:w="1384" w:type="pct"/>
            <w:tcBorders>
              <w:top w:val="single" w:sz="4" w:space="0" w:color="000000"/>
              <w:left w:val="single" w:sz="4" w:space="0" w:color="000000"/>
              <w:bottom w:val="single" w:sz="4" w:space="0" w:color="000000"/>
            </w:tcBorders>
            <w:shd w:val="clear" w:color="auto" w:fill="auto"/>
            <w:vAlign w:val="center"/>
          </w:tcPr>
          <w:p w14:paraId="2262DF73" w14:textId="77777777" w:rsidR="008B7346" w:rsidRPr="00DB29F2" w:rsidRDefault="007C1858" w:rsidP="009B51E5">
            <w:pPr>
              <w:spacing w:line="240" w:lineRule="auto"/>
              <w:jc w:val="left"/>
              <w:rPr>
                <w:rFonts w:ascii="Times New Roman" w:hAnsi="Times New Roman" w:cs="Times New Roman"/>
                <w:b/>
                <w:lang w:val="uk-UA"/>
              </w:rPr>
            </w:pPr>
            <w:r w:rsidRPr="00DB29F2">
              <w:rPr>
                <w:rFonts w:ascii="Times New Roman" w:hAnsi="Times New Roman" w:cs="Times New Roman"/>
                <w:b/>
                <w:lang w:val="uk-UA"/>
              </w:rPr>
              <w:t>3</w:t>
            </w:r>
            <w:r w:rsidR="008B7346" w:rsidRPr="00DB29F2">
              <w:rPr>
                <w:rFonts w:ascii="Times New Roman" w:hAnsi="Times New Roman" w:cs="Times New Roman"/>
                <w:b/>
                <w:lang w:val="uk-UA"/>
              </w:rPr>
              <w:t xml:space="preserve"> </w:t>
            </w:r>
            <w:r w:rsidR="00F938C3" w:rsidRPr="00DB29F2">
              <w:rPr>
                <w:rFonts w:ascii="Times New Roman" w:hAnsi="Times New Roman" w:cs="Times New Roman"/>
                <w:b/>
                <w:lang w:val="uk-UA"/>
              </w:rPr>
              <w:t xml:space="preserve"> </w:t>
            </w:r>
            <w:r w:rsidR="008B7346" w:rsidRPr="00DB29F2">
              <w:rPr>
                <w:rFonts w:ascii="Times New Roman" w:hAnsi="Times New Roman" w:cs="Times New Roman"/>
                <w:b/>
                <w:lang w:val="uk-UA"/>
              </w:rPr>
              <w:t> </w:t>
            </w:r>
            <w:r w:rsidR="00F938C3" w:rsidRPr="00DB29F2">
              <w:rPr>
                <w:rFonts w:ascii="Times New Roman" w:hAnsi="Times New Roman" w:cs="Times New Roman"/>
                <w:b/>
                <w:lang w:val="uk-UA"/>
              </w:rPr>
              <w:t>Процедура закупівлі</w:t>
            </w:r>
          </w:p>
        </w:tc>
        <w:tc>
          <w:tcPr>
            <w:tcW w:w="36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4C83CF" w14:textId="77777777" w:rsidR="006418F2" w:rsidRPr="00203845" w:rsidRDefault="00F938C3" w:rsidP="003030CA">
            <w:pPr>
              <w:tabs>
                <w:tab w:val="left" w:pos="7200"/>
              </w:tabs>
              <w:spacing w:line="240" w:lineRule="auto"/>
              <w:ind w:left="98" w:right="80"/>
              <w:jc w:val="left"/>
              <w:rPr>
                <w:rFonts w:ascii="Times New Roman" w:hAnsi="Times New Roman" w:cs="Times New Roman"/>
                <w:lang w:val="uk-UA"/>
              </w:rPr>
            </w:pPr>
            <w:r w:rsidRPr="00203845">
              <w:rPr>
                <w:rFonts w:ascii="Times New Roman" w:hAnsi="Times New Roman" w:cs="Times New Roman"/>
                <w:lang w:val="uk-UA"/>
              </w:rPr>
              <w:t>Відкриті торги</w:t>
            </w:r>
          </w:p>
          <w:p w14:paraId="4622FFAA" w14:textId="6B495074" w:rsidR="008B7346" w:rsidRPr="00203845" w:rsidRDefault="006418F2" w:rsidP="003030CA">
            <w:pPr>
              <w:tabs>
                <w:tab w:val="left" w:pos="7200"/>
              </w:tabs>
              <w:spacing w:line="240" w:lineRule="auto"/>
              <w:ind w:left="98" w:right="80"/>
              <w:jc w:val="left"/>
              <w:rPr>
                <w:rFonts w:ascii="Times New Roman" w:hAnsi="Times New Roman" w:cs="Times New Roman"/>
                <w:i/>
                <w:shd w:val="clear" w:color="auto" w:fill="FFFF99"/>
                <w:lang w:val="uk-UA"/>
              </w:rPr>
            </w:pPr>
            <w:r w:rsidRPr="00203845">
              <w:rPr>
                <w:rFonts w:ascii="Times New Roman" w:hAnsi="Times New Roman" w:cs="Times New Roman"/>
                <w:i/>
                <w:lang w:val="uk-UA"/>
              </w:rPr>
              <w:t>(</w:t>
            </w:r>
            <w:r w:rsidR="00B2720D" w:rsidRPr="00203845">
              <w:rPr>
                <w:rFonts w:ascii="Times New Roman" w:hAnsi="Times New Roman" w:cs="Times New Roman"/>
                <w:i/>
                <w:lang w:val="uk-UA"/>
              </w:rPr>
              <w:t>з особливостями</w:t>
            </w:r>
            <w:r w:rsidRPr="00203845">
              <w:rPr>
                <w:rFonts w:ascii="Times New Roman" w:hAnsi="Times New Roman" w:cs="Times New Roman"/>
                <w:i/>
                <w:lang w:val="uk-UA"/>
              </w:rPr>
              <w:t>)</w:t>
            </w:r>
          </w:p>
        </w:tc>
      </w:tr>
      <w:tr w:rsidR="00F938C3" w:rsidRPr="00DB29F2" w14:paraId="156AD3D1" w14:textId="77777777" w:rsidTr="00B976C6">
        <w:tc>
          <w:tcPr>
            <w:tcW w:w="1384" w:type="pct"/>
            <w:tcBorders>
              <w:top w:val="single" w:sz="4" w:space="0" w:color="000000"/>
              <w:left w:val="single" w:sz="4" w:space="0" w:color="000000"/>
              <w:bottom w:val="single" w:sz="4" w:space="0" w:color="000000"/>
            </w:tcBorders>
            <w:shd w:val="clear" w:color="auto" w:fill="auto"/>
            <w:vAlign w:val="center"/>
          </w:tcPr>
          <w:p w14:paraId="52D9C956" w14:textId="77777777" w:rsidR="00F938C3" w:rsidRPr="00DB29F2" w:rsidRDefault="007C1858" w:rsidP="009B51E5">
            <w:pPr>
              <w:spacing w:line="240" w:lineRule="auto"/>
              <w:jc w:val="left"/>
              <w:rPr>
                <w:rFonts w:ascii="Times New Roman" w:hAnsi="Times New Roman" w:cs="Times New Roman"/>
                <w:b/>
                <w:lang w:val="uk-UA"/>
              </w:rPr>
            </w:pPr>
            <w:r w:rsidRPr="00DB29F2">
              <w:rPr>
                <w:rFonts w:ascii="Times New Roman" w:hAnsi="Times New Roman" w:cs="Times New Roman"/>
                <w:b/>
                <w:lang w:val="uk-UA"/>
              </w:rPr>
              <w:t xml:space="preserve">4 </w:t>
            </w:r>
            <w:r w:rsidR="00F938C3" w:rsidRPr="00DB29F2">
              <w:rPr>
                <w:rFonts w:ascii="Times New Roman" w:hAnsi="Times New Roman" w:cs="Times New Roman"/>
                <w:b/>
                <w:lang w:val="uk-UA"/>
              </w:rPr>
              <w:t>Інформація про предмет закупівлі </w:t>
            </w:r>
          </w:p>
        </w:tc>
        <w:tc>
          <w:tcPr>
            <w:tcW w:w="36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0DD32B" w14:textId="77777777" w:rsidR="00F938C3" w:rsidRPr="00203845" w:rsidRDefault="00F938C3" w:rsidP="003030CA">
            <w:pPr>
              <w:pStyle w:val="1f3"/>
              <w:tabs>
                <w:tab w:val="left" w:pos="2385"/>
                <w:tab w:val="left" w:pos="7200"/>
              </w:tabs>
              <w:spacing w:line="240" w:lineRule="auto"/>
              <w:ind w:left="98" w:right="80"/>
              <w:jc w:val="left"/>
              <w:rPr>
                <w:rFonts w:ascii="Times New Roman" w:hAnsi="Times New Roman"/>
                <w:b/>
                <w:szCs w:val="24"/>
                <w:lang w:val="uk-UA"/>
              </w:rPr>
            </w:pPr>
          </w:p>
        </w:tc>
      </w:tr>
      <w:tr w:rsidR="007424F2" w:rsidRPr="00DB29F2" w14:paraId="26F9A51E" w14:textId="77777777" w:rsidTr="00B976C6">
        <w:tc>
          <w:tcPr>
            <w:tcW w:w="1384" w:type="pct"/>
            <w:tcBorders>
              <w:top w:val="single" w:sz="4" w:space="0" w:color="000000"/>
              <w:left w:val="single" w:sz="4" w:space="0" w:color="000000"/>
              <w:bottom w:val="single" w:sz="4" w:space="0" w:color="000000"/>
            </w:tcBorders>
            <w:shd w:val="clear" w:color="auto" w:fill="auto"/>
            <w:vAlign w:val="center"/>
          </w:tcPr>
          <w:p w14:paraId="3E4CBF6F" w14:textId="77777777" w:rsidR="007424F2" w:rsidRPr="00DB29F2" w:rsidRDefault="007424F2" w:rsidP="009B51E5">
            <w:pPr>
              <w:spacing w:line="240" w:lineRule="auto"/>
              <w:jc w:val="left"/>
              <w:rPr>
                <w:rFonts w:ascii="Times New Roman" w:hAnsi="Times New Roman" w:cs="Times New Roman"/>
                <w:b/>
                <w:lang w:val="uk-UA"/>
              </w:rPr>
            </w:pPr>
            <w:r w:rsidRPr="00DB29F2">
              <w:rPr>
                <w:rFonts w:ascii="Times New Roman" w:hAnsi="Times New Roman" w:cs="Times New Roman"/>
                <w:b/>
                <w:lang w:val="uk-UA"/>
              </w:rPr>
              <w:t xml:space="preserve">4.1 </w:t>
            </w:r>
            <w:r w:rsidR="008E242C" w:rsidRPr="00DB29F2">
              <w:rPr>
                <w:rFonts w:ascii="Times New Roman" w:hAnsi="Times New Roman" w:cs="Times New Roman"/>
                <w:b/>
                <w:lang w:val="uk-UA"/>
              </w:rPr>
              <w:t>Н</w:t>
            </w:r>
            <w:r w:rsidRPr="00DB29F2">
              <w:rPr>
                <w:rFonts w:ascii="Times New Roman" w:hAnsi="Times New Roman" w:cs="Times New Roman"/>
                <w:b/>
                <w:lang w:val="uk-UA"/>
              </w:rPr>
              <w:t>азва предмета закупівлі </w:t>
            </w:r>
          </w:p>
        </w:tc>
        <w:tc>
          <w:tcPr>
            <w:tcW w:w="3616" w:type="pct"/>
            <w:tcBorders>
              <w:top w:val="single" w:sz="4" w:space="0" w:color="000000"/>
              <w:left w:val="single" w:sz="4" w:space="0" w:color="000000"/>
              <w:bottom w:val="single" w:sz="4" w:space="0" w:color="000000"/>
              <w:right w:val="single" w:sz="4" w:space="0" w:color="000000"/>
            </w:tcBorders>
            <w:shd w:val="clear" w:color="auto" w:fill="auto"/>
          </w:tcPr>
          <w:p w14:paraId="55C07EAF" w14:textId="77777777" w:rsidR="001F41A0" w:rsidRPr="00203845" w:rsidRDefault="001F41A0" w:rsidP="001F41A0">
            <w:pPr>
              <w:spacing w:line="240" w:lineRule="auto"/>
              <w:ind w:firstLine="136"/>
              <w:rPr>
                <w:rFonts w:ascii="Times New Roman" w:hAnsi="Times New Roman" w:cs="Times New Roman"/>
                <w:noProof/>
                <w:color w:val="000000" w:themeColor="text1"/>
                <w:lang w:val="uk-UA" w:eastAsia="ru-RU"/>
              </w:rPr>
            </w:pPr>
            <w:r w:rsidRPr="00203845">
              <w:rPr>
                <w:rFonts w:ascii="Times New Roman" w:hAnsi="Times New Roman" w:cs="Times New Roman"/>
                <w:b/>
                <w:color w:val="000000" w:themeColor="text1"/>
                <w:u w:val="single"/>
                <w:lang w:val="uk-UA"/>
              </w:rPr>
              <w:t>Нерегулярні пасажирські перевезення</w:t>
            </w:r>
            <w:r w:rsidRPr="00203845">
              <w:rPr>
                <w:rFonts w:ascii="Times New Roman" w:hAnsi="Times New Roman" w:cs="Times New Roman"/>
                <w:color w:val="000000" w:themeColor="text1"/>
                <w:lang w:val="uk-UA"/>
              </w:rPr>
              <w:t xml:space="preserve"> </w:t>
            </w:r>
            <w:r w:rsidRPr="00203845">
              <w:rPr>
                <w:rFonts w:ascii="Times New Roman" w:hAnsi="Times New Roman" w:cs="Times New Roman"/>
                <w:noProof/>
                <w:color w:val="000000" w:themeColor="text1"/>
                <w:lang w:val="uk-UA" w:eastAsia="ru-RU"/>
              </w:rPr>
              <w:t>за кодом ДК 021:2015 -</w:t>
            </w:r>
            <w:r w:rsidRPr="00203845">
              <w:rPr>
                <w:rFonts w:ascii="Times New Roman" w:hAnsi="Times New Roman" w:cs="Times New Roman"/>
                <w:color w:val="000000" w:themeColor="text1"/>
                <w:lang w:val="uk-UA"/>
              </w:rPr>
              <w:t xml:space="preserve"> 60140000-1 Нерегулярні пасажирські перевезення</w:t>
            </w:r>
            <w:r w:rsidRPr="00203845">
              <w:rPr>
                <w:rFonts w:ascii="Times New Roman" w:hAnsi="Times New Roman" w:cs="Times New Roman"/>
                <w:noProof/>
                <w:color w:val="000000" w:themeColor="text1"/>
                <w:lang w:val="uk-UA" w:eastAsia="ru-RU"/>
              </w:rPr>
              <w:t xml:space="preserve"> </w:t>
            </w:r>
          </w:p>
          <w:p w14:paraId="690604F9" w14:textId="77777777" w:rsidR="007424F2" w:rsidRPr="00203845" w:rsidRDefault="007424F2" w:rsidP="003030CA">
            <w:pPr>
              <w:spacing w:line="240" w:lineRule="auto"/>
              <w:ind w:left="98" w:right="80" w:firstLine="136"/>
              <w:rPr>
                <w:rFonts w:ascii="Times New Roman" w:hAnsi="Times New Roman" w:cs="Times New Roman"/>
                <w:noProof/>
                <w:lang w:val="uk-UA" w:eastAsia="ru-RU"/>
              </w:rPr>
            </w:pPr>
          </w:p>
        </w:tc>
      </w:tr>
      <w:tr w:rsidR="008B7384" w:rsidRPr="00DB29F2" w14:paraId="0AA7FFA5" w14:textId="77777777" w:rsidTr="00B976C6">
        <w:tc>
          <w:tcPr>
            <w:tcW w:w="1384" w:type="pct"/>
            <w:tcBorders>
              <w:top w:val="single" w:sz="4" w:space="0" w:color="000000"/>
              <w:left w:val="single" w:sz="4" w:space="0" w:color="000000"/>
              <w:bottom w:val="single" w:sz="4" w:space="0" w:color="000000"/>
            </w:tcBorders>
            <w:shd w:val="clear" w:color="auto" w:fill="auto"/>
            <w:vAlign w:val="center"/>
          </w:tcPr>
          <w:p w14:paraId="52402F83" w14:textId="77777777" w:rsidR="008B7384" w:rsidRPr="00DB29F2" w:rsidRDefault="008B7384" w:rsidP="009B51E5">
            <w:pPr>
              <w:spacing w:line="240" w:lineRule="auto"/>
              <w:jc w:val="left"/>
              <w:rPr>
                <w:rFonts w:ascii="Times New Roman" w:hAnsi="Times New Roman" w:cs="Times New Roman"/>
                <w:b/>
                <w:lang w:val="uk-UA"/>
              </w:rPr>
            </w:pPr>
            <w:r w:rsidRPr="00DB29F2">
              <w:rPr>
                <w:rFonts w:ascii="Times New Roman" w:hAnsi="Times New Roman" w:cs="Times New Roman"/>
                <w:b/>
                <w:lang w:val="uk-UA"/>
              </w:rPr>
              <w:t xml:space="preserve">4.2 </w:t>
            </w:r>
            <w:r w:rsidR="008E242C" w:rsidRPr="00DB29F2">
              <w:rPr>
                <w:rFonts w:ascii="Times New Roman" w:hAnsi="Times New Roman" w:cs="Times New Roman"/>
                <w:b/>
                <w:lang w:val="uk-UA"/>
              </w:rPr>
              <w:t>О</w:t>
            </w:r>
            <w:r w:rsidRPr="00DB29F2">
              <w:rPr>
                <w:rFonts w:ascii="Times New Roman" w:hAnsi="Times New Roman" w:cs="Times New Roman"/>
                <w:b/>
                <w:lang w:val="uk-UA"/>
              </w:rPr>
              <w:t>пис окремої частини (частин) предмета закупівлі (лота), щодо якої можуть бути подані тендерні пропозиції</w:t>
            </w:r>
          </w:p>
        </w:tc>
        <w:tc>
          <w:tcPr>
            <w:tcW w:w="3616" w:type="pct"/>
            <w:tcBorders>
              <w:top w:val="single" w:sz="4" w:space="0" w:color="000000"/>
              <w:left w:val="single" w:sz="4" w:space="0" w:color="000000"/>
              <w:bottom w:val="single" w:sz="4" w:space="0" w:color="000000"/>
              <w:right w:val="single" w:sz="4" w:space="0" w:color="000000"/>
            </w:tcBorders>
            <w:shd w:val="clear" w:color="auto" w:fill="auto"/>
          </w:tcPr>
          <w:p w14:paraId="036B969A" w14:textId="77777777" w:rsidR="00C61525" w:rsidRPr="00203845" w:rsidRDefault="00C61525" w:rsidP="003030CA">
            <w:pPr>
              <w:widowControl w:val="0"/>
              <w:tabs>
                <w:tab w:val="left" w:pos="7200"/>
              </w:tabs>
              <w:spacing w:line="240" w:lineRule="auto"/>
              <w:ind w:left="98" w:right="80"/>
              <w:contextualSpacing/>
              <w:rPr>
                <w:rFonts w:ascii="Times New Roman" w:hAnsi="Times New Roman" w:cs="Times New Roman"/>
                <w:lang w:val="uk-UA" w:eastAsia="uk-UA"/>
              </w:rPr>
            </w:pPr>
          </w:p>
          <w:p w14:paraId="517D3589" w14:textId="77777777" w:rsidR="008B7384" w:rsidRPr="00203845" w:rsidRDefault="002F5BEA" w:rsidP="003030CA">
            <w:pPr>
              <w:widowControl w:val="0"/>
              <w:tabs>
                <w:tab w:val="left" w:pos="7200"/>
              </w:tabs>
              <w:spacing w:line="240" w:lineRule="auto"/>
              <w:ind w:left="98" w:right="80"/>
              <w:contextualSpacing/>
              <w:rPr>
                <w:rFonts w:ascii="Times New Roman" w:hAnsi="Times New Roman" w:cs="Times New Roman"/>
                <w:lang w:val="uk-UA" w:eastAsia="uk-UA"/>
              </w:rPr>
            </w:pPr>
            <w:r w:rsidRPr="00203845">
              <w:rPr>
                <w:rFonts w:ascii="Times New Roman" w:hAnsi="Times New Roman" w:cs="Times New Roman"/>
                <w:lang w:val="uk-UA" w:eastAsia="uk-UA"/>
              </w:rPr>
              <w:t xml:space="preserve">Предмет закупівлі на частини </w:t>
            </w:r>
            <w:r w:rsidR="00FD2C97" w:rsidRPr="00203845">
              <w:rPr>
                <w:rFonts w:ascii="Times New Roman" w:hAnsi="Times New Roman" w:cs="Times New Roman"/>
                <w:lang w:val="uk-UA" w:eastAsia="uk-UA"/>
              </w:rPr>
              <w:t xml:space="preserve">(лоти) </w:t>
            </w:r>
            <w:r w:rsidRPr="00203845">
              <w:rPr>
                <w:rFonts w:ascii="Times New Roman" w:hAnsi="Times New Roman" w:cs="Times New Roman"/>
                <w:lang w:val="uk-UA" w:eastAsia="uk-UA"/>
              </w:rPr>
              <w:t>не поділяється</w:t>
            </w:r>
            <w:r w:rsidR="00291E66" w:rsidRPr="00203845">
              <w:rPr>
                <w:rFonts w:ascii="Times New Roman" w:hAnsi="Times New Roman" w:cs="Times New Roman"/>
                <w:lang w:val="uk-UA" w:eastAsia="uk-UA"/>
              </w:rPr>
              <w:t>.</w:t>
            </w:r>
          </w:p>
          <w:p w14:paraId="4B7BAD53" w14:textId="77777777" w:rsidR="00C465B1" w:rsidRPr="00203845" w:rsidRDefault="00C465B1" w:rsidP="003030CA">
            <w:pPr>
              <w:widowControl w:val="0"/>
              <w:tabs>
                <w:tab w:val="left" w:pos="7200"/>
              </w:tabs>
              <w:spacing w:line="240" w:lineRule="auto"/>
              <w:ind w:left="98" w:right="80"/>
              <w:contextualSpacing/>
              <w:rPr>
                <w:rFonts w:ascii="Times New Roman" w:hAnsi="Times New Roman" w:cs="Times New Roman"/>
                <w:lang w:val="uk-UA" w:eastAsia="uk-UA"/>
              </w:rPr>
            </w:pPr>
          </w:p>
          <w:p w14:paraId="62B519D9" w14:textId="77777777" w:rsidR="002A4715" w:rsidRPr="00203845" w:rsidRDefault="002A4715" w:rsidP="003030CA">
            <w:pPr>
              <w:widowControl w:val="0"/>
              <w:tabs>
                <w:tab w:val="left" w:pos="7200"/>
              </w:tabs>
              <w:spacing w:line="240" w:lineRule="auto"/>
              <w:ind w:left="98" w:right="80"/>
              <w:contextualSpacing/>
              <w:rPr>
                <w:rFonts w:ascii="Times New Roman" w:hAnsi="Times New Roman" w:cs="Times New Roman"/>
                <w:lang w:val="uk-UA" w:eastAsia="uk-UA"/>
              </w:rPr>
            </w:pPr>
          </w:p>
          <w:p w14:paraId="58AD8BB9" w14:textId="77777777" w:rsidR="002A4715" w:rsidRPr="00203845" w:rsidRDefault="002A4715" w:rsidP="003030CA">
            <w:pPr>
              <w:widowControl w:val="0"/>
              <w:tabs>
                <w:tab w:val="left" w:pos="7200"/>
              </w:tabs>
              <w:spacing w:line="240" w:lineRule="auto"/>
              <w:ind w:left="98" w:right="80"/>
              <w:contextualSpacing/>
              <w:rPr>
                <w:rFonts w:ascii="Times New Roman" w:hAnsi="Times New Roman" w:cs="Times New Roman"/>
                <w:lang w:val="uk-UA" w:eastAsia="uk-UA"/>
              </w:rPr>
            </w:pPr>
          </w:p>
          <w:p w14:paraId="14D615A5" w14:textId="77777777" w:rsidR="002A4715" w:rsidRPr="00203845" w:rsidRDefault="002A4715" w:rsidP="003030CA">
            <w:pPr>
              <w:widowControl w:val="0"/>
              <w:tabs>
                <w:tab w:val="left" w:pos="7200"/>
              </w:tabs>
              <w:spacing w:line="240" w:lineRule="auto"/>
              <w:ind w:left="98" w:right="80"/>
              <w:contextualSpacing/>
              <w:rPr>
                <w:rFonts w:ascii="Times New Roman" w:hAnsi="Times New Roman" w:cs="Times New Roman"/>
                <w:lang w:val="uk-UA" w:eastAsia="uk-UA"/>
              </w:rPr>
            </w:pPr>
          </w:p>
          <w:p w14:paraId="740921D2" w14:textId="77777777" w:rsidR="002A4715" w:rsidRPr="00203845" w:rsidRDefault="002A4715" w:rsidP="003030CA">
            <w:pPr>
              <w:widowControl w:val="0"/>
              <w:tabs>
                <w:tab w:val="left" w:pos="7200"/>
              </w:tabs>
              <w:spacing w:line="240" w:lineRule="auto"/>
              <w:ind w:left="98" w:right="80"/>
              <w:contextualSpacing/>
              <w:rPr>
                <w:rFonts w:ascii="Times New Roman" w:hAnsi="Times New Roman" w:cs="Times New Roman"/>
                <w:lang w:val="uk-UA" w:eastAsia="uk-UA"/>
              </w:rPr>
            </w:pPr>
          </w:p>
          <w:p w14:paraId="1D636F0D" w14:textId="77777777" w:rsidR="002A4715" w:rsidRPr="00203845" w:rsidRDefault="002A4715" w:rsidP="003030CA">
            <w:pPr>
              <w:widowControl w:val="0"/>
              <w:tabs>
                <w:tab w:val="left" w:pos="7200"/>
              </w:tabs>
              <w:spacing w:line="240" w:lineRule="auto"/>
              <w:ind w:left="98" w:right="80"/>
              <w:contextualSpacing/>
              <w:rPr>
                <w:rFonts w:ascii="Times New Roman" w:hAnsi="Times New Roman" w:cs="Times New Roman"/>
                <w:bdr w:val="none" w:sz="0" w:space="0" w:color="auto" w:frame="1"/>
                <w:lang w:val="uk-UA" w:eastAsia="uk-UA"/>
              </w:rPr>
            </w:pPr>
          </w:p>
        </w:tc>
      </w:tr>
      <w:tr w:rsidR="008B7384" w:rsidRPr="00DB29F2" w14:paraId="252B5B83" w14:textId="77777777" w:rsidTr="00B976C6">
        <w:tc>
          <w:tcPr>
            <w:tcW w:w="1384" w:type="pct"/>
            <w:tcBorders>
              <w:top w:val="single" w:sz="4" w:space="0" w:color="000000"/>
              <w:left w:val="single" w:sz="4" w:space="0" w:color="000000"/>
              <w:bottom w:val="single" w:sz="4" w:space="0" w:color="000000"/>
            </w:tcBorders>
            <w:shd w:val="clear" w:color="auto" w:fill="auto"/>
          </w:tcPr>
          <w:p w14:paraId="6A072013" w14:textId="77777777" w:rsidR="008B7384" w:rsidRPr="00DB29F2" w:rsidRDefault="008B7384" w:rsidP="009B51E5">
            <w:pPr>
              <w:spacing w:line="240" w:lineRule="auto"/>
              <w:jc w:val="left"/>
              <w:rPr>
                <w:rFonts w:ascii="Times New Roman" w:hAnsi="Times New Roman" w:cs="Times New Roman"/>
                <w:b/>
                <w:lang w:val="uk-UA"/>
              </w:rPr>
            </w:pPr>
            <w:r w:rsidRPr="00DB29F2">
              <w:rPr>
                <w:rFonts w:ascii="Times New Roman" w:hAnsi="Times New Roman" w:cs="Times New Roman"/>
                <w:b/>
                <w:lang w:val="uk-UA"/>
              </w:rPr>
              <w:t xml:space="preserve">4.3 </w:t>
            </w:r>
            <w:r w:rsidR="008E242C" w:rsidRPr="00DB29F2">
              <w:rPr>
                <w:rFonts w:ascii="Times New Roman" w:hAnsi="Times New Roman" w:cs="Times New Roman"/>
                <w:b/>
                <w:lang w:val="uk-UA"/>
              </w:rPr>
              <w:t>М</w:t>
            </w:r>
            <w:r w:rsidRPr="00DB29F2">
              <w:rPr>
                <w:rFonts w:ascii="Times New Roman" w:hAnsi="Times New Roman" w:cs="Times New Roman"/>
                <w:b/>
                <w:lang w:val="uk-UA"/>
              </w:rPr>
              <w:t>ісце, кількість, обсяг поставки товарів (надання послуг, виконання робіт)</w:t>
            </w:r>
          </w:p>
        </w:tc>
        <w:tc>
          <w:tcPr>
            <w:tcW w:w="3616" w:type="pct"/>
            <w:tcBorders>
              <w:top w:val="single" w:sz="4" w:space="0" w:color="000000"/>
              <w:left w:val="single" w:sz="4" w:space="0" w:color="000000"/>
              <w:bottom w:val="single" w:sz="4" w:space="0" w:color="000000"/>
              <w:right w:val="single" w:sz="4" w:space="0" w:color="000000"/>
            </w:tcBorders>
            <w:shd w:val="clear" w:color="auto" w:fill="auto"/>
          </w:tcPr>
          <w:p w14:paraId="2E666F84" w14:textId="1C71871C" w:rsidR="00A7248E" w:rsidRDefault="007E4F20" w:rsidP="007E4F20">
            <w:pPr>
              <w:tabs>
                <w:tab w:val="left" w:pos="165"/>
                <w:tab w:val="left" w:pos="426"/>
              </w:tabs>
              <w:spacing w:line="240" w:lineRule="auto"/>
              <w:ind w:left="98" w:right="80"/>
              <w:rPr>
                <w:rFonts w:ascii="Times New Roman" w:hAnsi="Times New Roman" w:cs="Times New Roman"/>
                <w:lang w:val="uk-UA" w:eastAsia="uk-UA"/>
              </w:rPr>
            </w:pPr>
            <w:r w:rsidRPr="00262AAC">
              <w:rPr>
                <w:lang w:val="uk-UA"/>
              </w:rPr>
              <w:t xml:space="preserve">Перевезення за різними маршрутами по Україні організованих груп пасажирів </w:t>
            </w:r>
            <w:r>
              <w:rPr>
                <w:iCs/>
                <w:spacing w:val="-2"/>
                <w:lang w:val="uk-UA" w:eastAsia="uk-UA"/>
              </w:rPr>
              <w:t>та їх багажу</w:t>
            </w:r>
            <w:r w:rsidRPr="00262AAC">
              <w:rPr>
                <w:lang w:val="uk-UA"/>
              </w:rPr>
              <w:t xml:space="preserve"> кількістю</w:t>
            </w:r>
            <w:r>
              <w:rPr>
                <w:lang w:val="uk-UA"/>
              </w:rPr>
              <w:t>.</w:t>
            </w:r>
            <w:r w:rsidRPr="00262AAC">
              <w:rPr>
                <w:lang w:val="uk-UA"/>
              </w:rPr>
              <w:t xml:space="preserve"> </w:t>
            </w:r>
            <w:r w:rsidR="00A7248E" w:rsidRPr="00203845">
              <w:rPr>
                <w:rFonts w:ascii="Times New Roman" w:hAnsi="Times New Roman" w:cs="Times New Roman"/>
                <w:lang w:val="uk-UA" w:eastAsia="uk-UA"/>
              </w:rPr>
              <w:t>Місце надання послуг:</w:t>
            </w:r>
            <w:r w:rsidR="00C61525" w:rsidRPr="00203845">
              <w:rPr>
                <w:rFonts w:ascii="Times New Roman" w:hAnsi="Times New Roman" w:cs="Times New Roman"/>
                <w:lang w:val="uk-UA" w:eastAsia="uk-UA"/>
              </w:rPr>
              <w:t xml:space="preserve"> </w:t>
            </w:r>
            <w:r w:rsidR="00856700">
              <w:rPr>
                <w:rFonts w:ascii="Times New Roman" w:hAnsi="Times New Roman" w:cs="Times New Roman"/>
                <w:lang w:val="uk-UA" w:eastAsia="uk-UA"/>
              </w:rPr>
              <w:t xml:space="preserve">м. Чернівці – по </w:t>
            </w:r>
            <w:r w:rsidR="007842CB" w:rsidRPr="00203845">
              <w:rPr>
                <w:rFonts w:ascii="Times New Roman" w:hAnsi="Times New Roman" w:cs="Times New Roman"/>
                <w:lang w:val="uk-UA" w:eastAsia="uk-UA"/>
              </w:rPr>
              <w:t>Україн</w:t>
            </w:r>
            <w:r w:rsidR="00856700">
              <w:rPr>
                <w:rFonts w:ascii="Times New Roman" w:hAnsi="Times New Roman" w:cs="Times New Roman"/>
                <w:lang w:val="uk-UA" w:eastAsia="uk-UA"/>
              </w:rPr>
              <w:t xml:space="preserve">і, та у зворотному напряму.  </w:t>
            </w:r>
          </w:p>
          <w:p w14:paraId="06638E24" w14:textId="203A8FB5" w:rsidR="007E4F20" w:rsidRPr="00262AAC" w:rsidRDefault="007E4F20" w:rsidP="007E4F20">
            <w:pPr>
              <w:tabs>
                <w:tab w:val="left" w:pos="16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lang w:val="uk-UA"/>
              </w:rPr>
              <w:t xml:space="preserve">  </w:t>
            </w:r>
            <w:r w:rsidRPr="00262AAC">
              <w:rPr>
                <w:lang w:val="uk-UA"/>
              </w:rPr>
              <w:t>Обсяг надання послуг</w:t>
            </w:r>
            <w:r>
              <w:rPr>
                <w:lang w:val="uk-UA"/>
              </w:rPr>
              <w:t xml:space="preserve">и, </w:t>
            </w:r>
            <w:r w:rsidRPr="00262AAC">
              <w:rPr>
                <w:lang w:val="uk-UA"/>
              </w:rPr>
              <w:t xml:space="preserve">становить перевезення пасажирів загальною протяжністю </w:t>
            </w:r>
            <w:r w:rsidRPr="002E5663">
              <w:rPr>
                <w:b/>
                <w:lang w:val="uk-UA"/>
              </w:rPr>
              <w:t>2</w:t>
            </w:r>
            <w:r w:rsidR="002E5663" w:rsidRPr="002E5663">
              <w:rPr>
                <w:b/>
                <w:lang w:val="uk-UA"/>
              </w:rPr>
              <w:t>64270</w:t>
            </w:r>
            <w:r w:rsidRPr="00262AAC">
              <w:rPr>
                <w:lang w:val="uk-UA"/>
              </w:rPr>
              <w:t xml:space="preserve"> км. шляху, в тому числі:</w:t>
            </w:r>
          </w:p>
          <w:p w14:paraId="3450A7F6" w14:textId="0B1EDE0A" w:rsidR="007E4F20" w:rsidRPr="00262AAC" w:rsidRDefault="007E4F20" w:rsidP="007E4F20">
            <w:pPr>
              <w:tabs>
                <w:tab w:val="left" w:pos="16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262AAC">
              <w:rPr>
                <w:lang w:val="uk-UA"/>
              </w:rPr>
              <w:t xml:space="preserve">- автобусом місткістю пасажирів від </w:t>
            </w:r>
            <w:r>
              <w:rPr>
                <w:lang w:val="uk-UA"/>
              </w:rPr>
              <w:t>8</w:t>
            </w:r>
            <w:r w:rsidRPr="00262AAC">
              <w:rPr>
                <w:lang w:val="uk-UA"/>
              </w:rPr>
              <w:t xml:space="preserve"> до 1</w:t>
            </w:r>
            <w:r>
              <w:rPr>
                <w:lang w:val="uk-UA"/>
              </w:rPr>
              <w:t>5</w:t>
            </w:r>
            <w:r w:rsidRPr="00262AAC">
              <w:rPr>
                <w:lang w:val="uk-UA"/>
              </w:rPr>
              <w:t xml:space="preserve"> чол. – </w:t>
            </w:r>
            <w:r w:rsidR="002E5663" w:rsidRPr="002E5663">
              <w:rPr>
                <w:b/>
                <w:lang w:val="uk-UA"/>
              </w:rPr>
              <w:t>50243</w:t>
            </w:r>
            <w:r w:rsidRPr="00262AAC">
              <w:rPr>
                <w:lang w:val="uk-UA"/>
              </w:rPr>
              <w:t xml:space="preserve"> км.;</w:t>
            </w:r>
          </w:p>
          <w:p w14:paraId="15485AA4" w14:textId="6396F7F3" w:rsidR="007E4F20" w:rsidRPr="00262AAC" w:rsidRDefault="007E4F20" w:rsidP="007E4F20">
            <w:pPr>
              <w:tabs>
                <w:tab w:val="left" w:pos="16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262AAC">
              <w:rPr>
                <w:lang w:val="uk-UA"/>
              </w:rPr>
              <w:t>- автобусом місткістю пасажирів від 1</w:t>
            </w:r>
            <w:r w:rsidR="002E5663">
              <w:rPr>
                <w:lang w:val="uk-UA"/>
              </w:rPr>
              <w:t>5</w:t>
            </w:r>
            <w:r w:rsidRPr="00262AAC">
              <w:rPr>
                <w:lang w:val="uk-UA"/>
              </w:rPr>
              <w:t xml:space="preserve"> до </w:t>
            </w:r>
            <w:r>
              <w:rPr>
                <w:lang w:val="uk-UA"/>
              </w:rPr>
              <w:t>30</w:t>
            </w:r>
            <w:r w:rsidRPr="00262AAC">
              <w:rPr>
                <w:lang w:val="uk-UA"/>
              </w:rPr>
              <w:t xml:space="preserve"> чол. – </w:t>
            </w:r>
            <w:r w:rsidR="002E5663" w:rsidRPr="002E5663">
              <w:rPr>
                <w:b/>
                <w:lang w:val="uk-UA"/>
              </w:rPr>
              <w:t>153971</w:t>
            </w:r>
            <w:r w:rsidRPr="00262AAC">
              <w:rPr>
                <w:lang w:val="uk-UA"/>
              </w:rPr>
              <w:t xml:space="preserve"> км.;</w:t>
            </w:r>
          </w:p>
          <w:p w14:paraId="13CA09FE" w14:textId="207E3103" w:rsidR="007E4F20" w:rsidRPr="00262AAC" w:rsidRDefault="007E4F20" w:rsidP="007E4F20">
            <w:pPr>
              <w:tabs>
                <w:tab w:val="left" w:pos="16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262AAC">
              <w:rPr>
                <w:lang w:val="uk-UA"/>
              </w:rPr>
              <w:t xml:space="preserve">- автобусом місткістю пасажирів від </w:t>
            </w:r>
            <w:r>
              <w:rPr>
                <w:lang w:val="uk-UA"/>
              </w:rPr>
              <w:t>3</w:t>
            </w:r>
            <w:r w:rsidR="002E5663">
              <w:rPr>
                <w:lang w:val="uk-UA"/>
              </w:rPr>
              <w:t>0</w:t>
            </w:r>
            <w:r w:rsidRPr="00262AAC">
              <w:rPr>
                <w:lang w:val="uk-UA"/>
              </w:rPr>
              <w:t xml:space="preserve"> до </w:t>
            </w:r>
            <w:r>
              <w:rPr>
                <w:lang w:val="uk-UA"/>
              </w:rPr>
              <w:t>55 чол. і вище</w:t>
            </w:r>
            <w:r w:rsidRPr="00262AAC">
              <w:rPr>
                <w:lang w:val="uk-UA"/>
              </w:rPr>
              <w:t xml:space="preserve"> – </w:t>
            </w:r>
            <w:r w:rsidRPr="002E5663">
              <w:rPr>
                <w:b/>
                <w:color w:val="000000" w:themeColor="text1"/>
                <w:lang w:val="uk-UA"/>
              </w:rPr>
              <w:t>6</w:t>
            </w:r>
            <w:r w:rsidR="002E5663" w:rsidRPr="002E5663">
              <w:rPr>
                <w:b/>
                <w:color w:val="000000" w:themeColor="text1"/>
                <w:lang w:val="uk-UA"/>
              </w:rPr>
              <w:t>0</w:t>
            </w:r>
            <w:r w:rsidRPr="002E5663">
              <w:rPr>
                <w:b/>
                <w:color w:val="000000" w:themeColor="text1"/>
                <w:lang w:val="uk-UA"/>
              </w:rPr>
              <w:t>0</w:t>
            </w:r>
            <w:r w:rsidR="002E5663" w:rsidRPr="002E5663">
              <w:rPr>
                <w:b/>
                <w:color w:val="000000" w:themeColor="text1"/>
                <w:lang w:val="uk-UA"/>
              </w:rPr>
              <w:t>56</w:t>
            </w:r>
            <w:r w:rsidRPr="00262AAC">
              <w:rPr>
                <w:lang w:val="uk-UA"/>
              </w:rPr>
              <w:t xml:space="preserve"> км.;</w:t>
            </w:r>
          </w:p>
          <w:p w14:paraId="3BE3972D" w14:textId="6ECF128E" w:rsidR="00613BFC" w:rsidRPr="00203845" w:rsidRDefault="00F5016E" w:rsidP="007E4F20">
            <w:pPr>
              <w:tabs>
                <w:tab w:val="left" w:pos="165"/>
              </w:tabs>
              <w:spacing w:line="240" w:lineRule="auto"/>
              <w:ind w:left="98" w:right="80"/>
              <w:rPr>
                <w:rFonts w:ascii="Times New Roman" w:hAnsi="Times New Roman" w:cs="Times New Roman"/>
                <w:lang w:val="uk-UA" w:eastAsia="uk-UA"/>
              </w:rPr>
            </w:pPr>
            <w:r w:rsidRPr="00203845">
              <w:rPr>
                <w:rFonts w:ascii="Times New Roman" w:hAnsi="Times New Roman" w:cs="Times New Roman"/>
                <w:lang w:val="uk-UA" w:eastAsia="uk-UA"/>
              </w:rPr>
              <w:t>О</w:t>
            </w:r>
            <w:r w:rsidR="007E4F20">
              <w:rPr>
                <w:rFonts w:ascii="Times New Roman" w:hAnsi="Times New Roman" w:cs="Times New Roman"/>
                <w:lang w:val="uk-UA" w:eastAsia="uk-UA"/>
              </w:rPr>
              <w:t xml:space="preserve">пис </w:t>
            </w:r>
            <w:r w:rsidRPr="00203845">
              <w:rPr>
                <w:rFonts w:ascii="Times New Roman" w:hAnsi="Times New Roman" w:cs="Times New Roman"/>
                <w:lang w:val="uk-UA" w:eastAsia="uk-UA"/>
              </w:rPr>
              <w:t>надання послуг</w:t>
            </w:r>
            <w:r w:rsidR="007E4F20">
              <w:rPr>
                <w:rFonts w:ascii="Times New Roman" w:hAnsi="Times New Roman" w:cs="Times New Roman"/>
                <w:lang w:val="uk-UA" w:eastAsia="uk-UA"/>
              </w:rPr>
              <w:t xml:space="preserve"> </w:t>
            </w:r>
            <w:r w:rsidR="00613BFC" w:rsidRPr="00203845">
              <w:rPr>
                <w:rFonts w:ascii="Times New Roman" w:hAnsi="Times New Roman" w:cs="Times New Roman"/>
                <w:lang w:val="uk-UA" w:eastAsia="uk-UA"/>
              </w:rPr>
              <w:t xml:space="preserve">відповідно до технічних вимог </w:t>
            </w:r>
            <w:r w:rsidR="00613BFC" w:rsidRPr="002E5663">
              <w:rPr>
                <w:rFonts w:ascii="Times New Roman" w:hAnsi="Times New Roman" w:cs="Times New Roman"/>
                <w:color w:val="000000" w:themeColor="text1"/>
                <w:lang w:val="uk-UA" w:eastAsia="uk-UA"/>
              </w:rPr>
              <w:t>(Додаток 5 до тендерної документації</w:t>
            </w:r>
            <w:r w:rsidR="00E158D7" w:rsidRPr="002E5663">
              <w:rPr>
                <w:rFonts w:ascii="Times New Roman" w:hAnsi="Times New Roman" w:cs="Times New Roman"/>
                <w:color w:val="000000" w:themeColor="text1"/>
                <w:lang w:val="uk-UA" w:eastAsia="uk-UA"/>
              </w:rPr>
              <w:t>)</w:t>
            </w:r>
          </w:p>
        </w:tc>
      </w:tr>
      <w:tr w:rsidR="00F87233" w:rsidRPr="00DB29F2" w14:paraId="2060FB77" w14:textId="77777777" w:rsidTr="00B976C6">
        <w:tc>
          <w:tcPr>
            <w:tcW w:w="1384" w:type="pct"/>
            <w:tcBorders>
              <w:top w:val="single" w:sz="4" w:space="0" w:color="000000"/>
              <w:left w:val="single" w:sz="4" w:space="0" w:color="000000"/>
              <w:bottom w:val="single" w:sz="4" w:space="0" w:color="000000"/>
            </w:tcBorders>
            <w:shd w:val="clear" w:color="auto" w:fill="auto"/>
            <w:vAlign w:val="center"/>
          </w:tcPr>
          <w:p w14:paraId="0B6272FB" w14:textId="77777777" w:rsidR="00F87233" w:rsidRPr="00DB29F2" w:rsidRDefault="00F87233" w:rsidP="009B51E5">
            <w:pPr>
              <w:spacing w:line="240" w:lineRule="auto"/>
              <w:jc w:val="left"/>
              <w:rPr>
                <w:rStyle w:val="13"/>
                <w:rFonts w:ascii="Times New Roman" w:hAnsi="Times New Roman" w:cs="Times New Roman"/>
                <w:b/>
                <w:sz w:val="24"/>
                <w:szCs w:val="24"/>
                <w:lang w:val="uk-UA"/>
              </w:rPr>
            </w:pPr>
            <w:r w:rsidRPr="00DB29F2">
              <w:rPr>
                <w:rFonts w:ascii="Times New Roman" w:hAnsi="Times New Roman" w:cs="Times New Roman"/>
                <w:b/>
                <w:lang w:val="uk-UA"/>
              </w:rPr>
              <w:t xml:space="preserve">4.4 Строк поставки товарів (надання послуг, виконання </w:t>
            </w:r>
            <w:r w:rsidRPr="00DB29F2">
              <w:rPr>
                <w:rFonts w:ascii="Times New Roman" w:hAnsi="Times New Roman" w:cs="Times New Roman"/>
                <w:b/>
                <w:lang w:val="uk-UA"/>
              </w:rPr>
              <w:lastRenderedPageBreak/>
              <w:t>робіт) </w:t>
            </w:r>
          </w:p>
        </w:tc>
        <w:tc>
          <w:tcPr>
            <w:tcW w:w="36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2D9C5A" w14:textId="77777777" w:rsidR="00F87233" w:rsidRDefault="00856700" w:rsidP="000E2210">
            <w:pPr>
              <w:tabs>
                <w:tab w:val="left" w:pos="0"/>
              </w:tabs>
              <w:spacing w:line="240" w:lineRule="auto"/>
              <w:ind w:left="98" w:right="80" w:firstLine="136"/>
              <w:rPr>
                <w:rFonts w:ascii="Times New Roman" w:hAnsi="Times New Roman"/>
                <w:iCs/>
                <w:lang w:val="uk-UA"/>
              </w:rPr>
            </w:pPr>
            <w:r w:rsidRPr="009C46A3">
              <w:rPr>
                <w:rFonts w:ascii="Times New Roman" w:hAnsi="Times New Roman"/>
                <w:iCs/>
              </w:rPr>
              <w:lastRenderedPageBreak/>
              <w:t xml:space="preserve">З </w:t>
            </w:r>
            <w:r w:rsidR="000E2210">
              <w:rPr>
                <w:rFonts w:ascii="Times New Roman" w:hAnsi="Times New Roman"/>
                <w:iCs/>
                <w:lang w:val="uk-UA"/>
              </w:rPr>
              <w:t xml:space="preserve">дати підписання </w:t>
            </w:r>
            <w:r w:rsidRPr="009C46A3">
              <w:rPr>
                <w:rFonts w:ascii="Times New Roman" w:hAnsi="Times New Roman"/>
                <w:iCs/>
              </w:rPr>
              <w:t>договору</w:t>
            </w:r>
            <w:r w:rsidR="000E2210">
              <w:rPr>
                <w:rFonts w:ascii="Times New Roman" w:hAnsi="Times New Roman"/>
                <w:iCs/>
                <w:lang w:val="uk-UA"/>
              </w:rPr>
              <w:t>,</w:t>
            </w:r>
            <w:r w:rsidRPr="009C46A3">
              <w:rPr>
                <w:rFonts w:ascii="Times New Roman" w:hAnsi="Times New Roman"/>
                <w:iCs/>
              </w:rPr>
              <w:t xml:space="preserve"> до 31.</w:t>
            </w:r>
            <w:r w:rsidR="000E2210">
              <w:rPr>
                <w:rFonts w:ascii="Times New Roman" w:hAnsi="Times New Roman"/>
                <w:iCs/>
                <w:lang w:val="uk-UA"/>
              </w:rPr>
              <w:t>12</w:t>
            </w:r>
            <w:r w:rsidRPr="009C46A3">
              <w:rPr>
                <w:rFonts w:ascii="Times New Roman" w:hAnsi="Times New Roman"/>
                <w:iCs/>
              </w:rPr>
              <w:t>.2024</w:t>
            </w:r>
            <w:r w:rsidR="000E2210">
              <w:rPr>
                <w:rFonts w:ascii="Times New Roman" w:hAnsi="Times New Roman"/>
                <w:iCs/>
                <w:lang w:val="uk-UA"/>
              </w:rPr>
              <w:t xml:space="preserve"> року</w:t>
            </w:r>
            <w:r w:rsidR="007526AC">
              <w:rPr>
                <w:rFonts w:ascii="Times New Roman" w:hAnsi="Times New Roman"/>
                <w:iCs/>
                <w:lang w:val="uk-UA"/>
              </w:rPr>
              <w:t>.</w:t>
            </w:r>
          </w:p>
          <w:p w14:paraId="5AE1B81C" w14:textId="6CB8FA84" w:rsidR="007526AC" w:rsidRPr="000E2210" w:rsidRDefault="007526AC" w:rsidP="000E2210">
            <w:pPr>
              <w:tabs>
                <w:tab w:val="left" w:pos="0"/>
              </w:tabs>
              <w:spacing w:line="240" w:lineRule="auto"/>
              <w:ind w:left="98" w:right="80" w:firstLine="136"/>
              <w:rPr>
                <w:rFonts w:ascii="Times New Roman" w:hAnsi="Times New Roman" w:cs="Times New Roman"/>
                <w:bCs/>
                <w:spacing w:val="-4"/>
                <w:lang w:val="uk-UA"/>
              </w:rPr>
            </w:pPr>
          </w:p>
        </w:tc>
      </w:tr>
      <w:tr w:rsidR="008B7346" w:rsidRPr="00DB29F2" w14:paraId="44FB1720" w14:textId="77777777" w:rsidTr="00B976C6">
        <w:trPr>
          <w:trHeight w:val="506"/>
        </w:trPr>
        <w:tc>
          <w:tcPr>
            <w:tcW w:w="1384" w:type="pct"/>
            <w:tcBorders>
              <w:top w:val="single" w:sz="4" w:space="0" w:color="000000"/>
              <w:left w:val="single" w:sz="4" w:space="0" w:color="000000"/>
              <w:bottom w:val="single" w:sz="4" w:space="0" w:color="000000"/>
            </w:tcBorders>
            <w:shd w:val="clear" w:color="auto" w:fill="auto"/>
          </w:tcPr>
          <w:p w14:paraId="439BD048" w14:textId="77777777" w:rsidR="008B7346" w:rsidRPr="00DB29F2" w:rsidRDefault="008B7346" w:rsidP="009B51E5">
            <w:pPr>
              <w:spacing w:line="240" w:lineRule="auto"/>
              <w:jc w:val="left"/>
              <w:rPr>
                <w:rFonts w:ascii="Times New Roman" w:hAnsi="Times New Roman" w:cs="Times New Roman"/>
                <w:lang w:val="uk-UA"/>
              </w:rPr>
            </w:pPr>
            <w:r w:rsidRPr="00DB29F2">
              <w:rPr>
                <w:rFonts w:ascii="Times New Roman" w:hAnsi="Times New Roman" w:cs="Times New Roman"/>
                <w:b/>
                <w:lang w:val="uk-UA"/>
              </w:rPr>
              <w:lastRenderedPageBreak/>
              <w:t xml:space="preserve">5. </w:t>
            </w:r>
            <w:r w:rsidR="00677ECE" w:rsidRPr="00DB29F2">
              <w:rPr>
                <w:rFonts w:ascii="Times New Roman" w:hAnsi="Times New Roman" w:cs="Times New Roman"/>
                <w:b/>
                <w:lang w:val="uk-UA"/>
              </w:rPr>
              <w:t>Н</w:t>
            </w:r>
            <w:r w:rsidR="00AF0059" w:rsidRPr="00DB29F2">
              <w:rPr>
                <w:rFonts w:ascii="Times New Roman" w:hAnsi="Times New Roman" w:cs="Times New Roman"/>
                <w:b/>
                <w:lang w:val="uk-UA"/>
              </w:rPr>
              <w:t>е</w:t>
            </w:r>
            <w:r w:rsidRPr="00DB29F2">
              <w:rPr>
                <w:rFonts w:ascii="Times New Roman" w:hAnsi="Times New Roman" w:cs="Times New Roman"/>
                <w:b/>
                <w:lang w:val="uk-UA"/>
              </w:rPr>
              <w:t>дискримінація учасників</w:t>
            </w:r>
          </w:p>
        </w:tc>
        <w:tc>
          <w:tcPr>
            <w:tcW w:w="36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924202" w14:textId="77777777" w:rsidR="00D8740F" w:rsidRPr="00203845" w:rsidRDefault="008B7346" w:rsidP="003030CA">
            <w:pPr>
              <w:spacing w:line="240" w:lineRule="auto"/>
              <w:ind w:left="112" w:right="112" w:firstLine="194"/>
              <w:rPr>
                <w:rFonts w:ascii="Times New Roman" w:hAnsi="Times New Roman" w:cs="Times New Roman"/>
                <w:b/>
                <w:lang w:val="uk-UA"/>
              </w:rPr>
            </w:pPr>
            <w:r w:rsidRPr="00203845">
              <w:rPr>
                <w:rFonts w:ascii="Times New Roman" w:hAnsi="Times New Roman" w:cs="Times New Roman"/>
                <w:lang w:val="uk-UA"/>
              </w:rPr>
              <w:t xml:space="preserve">Вітчизняні та іноземні учасники </w:t>
            </w:r>
            <w:r w:rsidR="00B23C4E" w:rsidRPr="00203845">
              <w:rPr>
                <w:rFonts w:ascii="Times New Roman" w:hAnsi="Times New Roman" w:cs="Times New Roman"/>
                <w:lang w:val="uk-UA"/>
              </w:rPr>
              <w:t xml:space="preserve">всіх форм власності та організаційно-правових форм </w:t>
            </w:r>
            <w:r w:rsidRPr="00203845">
              <w:rPr>
                <w:rFonts w:ascii="Times New Roman" w:hAnsi="Times New Roman" w:cs="Times New Roman"/>
                <w:lang w:val="uk-UA"/>
              </w:rPr>
              <w:t>беруть участь у процедурі закупівлі на рівних умовах.</w:t>
            </w:r>
          </w:p>
        </w:tc>
      </w:tr>
      <w:tr w:rsidR="008B7346" w:rsidRPr="001360C7" w14:paraId="2AED1B75" w14:textId="77777777" w:rsidTr="00B976C6">
        <w:tc>
          <w:tcPr>
            <w:tcW w:w="1384" w:type="pct"/>
            <w:tcBorders>
              <w:top w:val="single" w:sz="4" w:space="0" w:color="000000"/>
              <w:left w:val="single" w:sz="4" w:space="0" w:color="000000"/>
              <w:bottom w:val="single" w:sz="4" w:space="0" w:color="000000"/>
            </w:tcBorders>
            <w:shd w:val="clear" w:color="auto" w:fill="auto"/>
            <w:vAlign w:val="center"/>
          </w:tcPr>
          <w:p w14:paraId="6FB2FCA4" w14:textId="77777777" w:rsidR="008B7346" w:rsidRPr="00DB29F2" w:rsidRDefault="008B7346" w:rsidP="009B51E5">
            <w:pPr>
              <w:spacing w:line="240" w:lineRule="auto"/>
              <w:jc w:val="left"/>
              <w:rPr>
                <w:rFonts w:ascii="Times New Roman" w:hAnsi="Times New Roman" w:cs="Times New Roman"/>
                <w:lang w:val="uk-UA"/>
              </w:rPr>
            </w:pPr>
            <w:r w:rsidRPr="00DB29F2">
              <w:rPr>
                <w:rFonts w:ascii="Times New Roman" w:hAnsi="Times New Roman" w:cs="Times New Roman"/>
                <w:b/>
                <w:lang w:val="uk-UA"/>
              </w:rPr>
              <w:t>6. Інформація про валюту (валюти), у якій (яких) повинн</w:t>
            </w:r>
            <w:r w:rsidR="003A1A7C" w:rsidRPr="00DB29F2">
              <w:rPr>
                <w:rFonts w:ascii="Times New Roman" w:hAnsi="Times New Roman" w:cs="Times New Roman"/>
                <w:b/>
                <w:lang w:val="uk-UA"/>
              </w:rPr>
              <w:t>о</w:t>
            </w:r>
            <w:r w:rsidRPr="00DB29F2">
              <w:rPr>
                <w:rFonts w:ascii="Times New Roman" w:hAnsi="Times New Roman" w:cs="Times New Roman"/>
                <w:b/>
                <w:lang w:val="uk-UA"/>
              </w:rPr>
              <w:t xml:space="preserve"> бути розрахован</w:t>
            </w:r>
            <w:r w:rsidR="003A1A7C" w:rsidRPr="00DB29F2">
              <w:rPr>
                <w:rFonts w:ascii="Times New Roman" w:hAnsi="Times New Roman" w:cs="Times New Roman"/>
                <w:b/>
                <w:lang w:val="uk-UA"/>
              </w:rPr>
              <w:t>о</w:t>
            </w:r>
            <w:r w:rsidRPr="00DB29F2">
              <w:rPr>
                <w:rFonts w:ascii="Times New Roman" w:hAnsi="Times New Roman" w:cs="Times New Roman"/>
                <w:b/>
                <w:lang w:val="uk-UA"/>
              </w:rPr>
              <w:t xml:space="preserve"> </w:t>
            </w:r>
            <w:r w:rsidR="003A1A7C" w:rsidRPr="00DB29F2">
              <w:rPr>
                <w:rFonts w:ascii="Times New Roman" w:hAnsi="Times New Roman" w:cs="Times New Roman"/>
                <w:b/>
                <w:lang w:val="uk-UA"/>
              </w:rPr>
              <w:t>та</w:t>
            </w:r>
            <w:r w:rsidRPr="00DB29F2">
              <w:rPr>
                <w:rFonts w:ascii="Times New Roman" w:hAnsi="Times New Roman" w:cs="Times New Roman"/>
                <w:b/>
                <w:lang w:val="uk-UA"/>
              </w:rPr>
              <w:t xml:space="preserve"> зазначен</w:t>
            </w:r>
            <w:r w:rsidR="003A1A7C" w:rsidRPr="00DB29F2">
              <w:rPr>
                <w:rFonts w:ascii="Times New Roman" w:hAnsi="Times New Roman" w:cs="Times New Roman"/>
                <w:b/>
                <w:lang w:val="uk-UA"/>
              </w:rPr>
              <w:t>о</w:t>
            </w:r>
            <w:r w:rsidRPr="00DB29F2">
              <w:rPr>
                <w:rFonts w:ascii="Times New Roman" w:hAnsi="Times New Roman" w:cs="Times New Roman"/>
                <w:b/>
                <w:lang w:val="uk-UA"/>
              </w:rPr>
              <w:t xml:space="preserve"> цін</w:t>
            </w:r>
            <w:r w:rsidR="003A1A7C" w:rsidRPr="00DB29F2">
              <w:rPr>
                <w:rFonts w:ascii="Times New Roman" w:hAnsi="Times New Roman" w:cs="Times New Roman"/>
                <w:b/>
                <w:lang w:val="uk-UA"/>
              </w:rPr>
              <w:t>у</w:t>
            </w:r>
            <w:r w:rsidRPr="00DB29F2">
              <w:rPr>
                <w:rFonts w:ascii="Times New Roman" w:hAnsi="Times New Roman" w:cs="Times New Roman"/>
                <w:b/>
                <w:lang w:val="uk-UA"/>
              </w:rPr>
              <w:t xml:space="preserve"> </w:t>
            </w:r>
            <w:r w:rsidR="001227AE" w:rsidRPr="00DB29F2">
              <w:rPr>
                <w:rFonts w:ascii="Times New Roman" w:hAnsi="Times New Roman" w:cs="Times New Roman"/>
                <w:b/>
                <w:lang w:val="uk-UA"/>
              </w:rPr>
              <w:t xml:space="preserve">тендерної пропозиції </w:t>
            </w:r>
          </w:p>
        </w:tc>
        <w:tc>
          <w:tcPr>
            <w:tcW w:w="36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930D80" w14:textId="77777777" w:rsidR="00940C88" w:rsidRPr="00203845" w:rsidRDefault="00940C88" w:rsidP="003030CA">
            <w:pPr>
              <w:spacing w:line="240" w:lineRule="auto"/>
              <w:ind w:left="112" w:right="112" w:firstLine="194"/>
              <w:rPr>
                <w:rFonts w:ascii="Times New Roman" w:hAnsi="Times New Roman" w:cs="Times New Roman"/>
                <w:u w:val="single"/>
                <w:lang w:val="uk-UA"/>
              </w:rPr>
            </w:pPr>
            <w:r w:rsidRPr="00203845">
              <w:rPr>
                <w:rFonts w:ascii="Times New Roman" w:hAnsi="Times New Roman" w:cs="Times New Roman"/>
                <w:u w:val="single"/>
                <w:lang w:val="uk-UA"/>
              </w:rPr>
              <w:t xml:space="preserve">Валютою тендерної пропозиції є </w:t>
            </w:r>
            <w:r w:rsidR="00B76F5E" w:rsidRPr="00203845">
              <w:rPr>
                <w:rFonts w:ascii="Times New Roman" w:hAnsi="Times New Roman" w:cs="Times New Roman"/>
                <w:color w:val="000000"/>
                <w:u w:val="single"/>
                <w:lang w:val="uk-UA"/>
              </w:rPr>
              <w:t>національна валюта України -</w:t>
            </w:r>
            <w:r w:rsidR="00FF719D" w:rsidRPr="00203845">
              <w:rPr>
                <w:rFonts w:ascii="Times New Roman" w:hAnsi="Times New Roman" w:cs="Times New Roman"/>
                <w:color w:val="000000"/>
                <w:u w:val="single"/>
                <w:lang w:val="uk-UA"/>
              </w:rPr>
              <w:t xml:space="preserve"> </w:t>
            </w:r>
            <w:r w:rsidRPr="00203845">
              <w:rPr>
                <w:rFonts w:ascii="Times New Roman" w:hAnsi="Times New Roman" w:cs="Times New Roman"/>
                <w:u w:val="single"/>
                <w:lang w:val="uk-UA"/>
              </w:rPr>
              <w:t xml:space="preserve">гривня. </w:t>
            </w:r>
          </w:p>
          <w:p w14:paraId="6479ACF5" w14:textId="77777777" w:rsidR="00FC14C2" w:rsidRPr="00203845" w:rsidRDefault="00940C88" w:rsidP="003030CA">
            <w:pPr>
              <w:spacing w:line="240" w:lineRule="auto"/>
              <w:ind w:left="112" w:right="112" w:firstLine="194"/>
              <w:rPr>
                <w:rFonts w:ascii="Times New Roman" w:hAnsi="Times New Roman" w:cs="Times New Roman"/>
                <w:u w:val="single"/>
                <w:lang w:val="uk-UA"/>
              </w:rPr>
            </w:pPr>
            <w:r w:rsidRPr="00203845">
              <w:rPr>
                <w:rFonts w:ascii="Times New Roman" w:hAnsi="Times New Roman" w:cs="Times New Roman"/>
                <w:lang w:val="uk-UA"/>
              </w:rPr>
              <w:t xml:space="preserve">У разі якщо учасником процедури закупівлі є нерезидент, то такий учасник </w:t>
            </w:r>
            <w:r w:rsidR="00EE2A36" w:rsidRPr="00203845">
              <w:rPr>
                <w:rFonts w:ascii="Times New Roman" w:hAnsi="Times New Roman" w:cs="Times New Roman"/>
                <w:lang w:val="uk-UA"/>
              </w:rPr>
              <w:t xml:space="preserve">процедури закупівлі </w:t>
            </w:r>
            <w:r w:rsidRPr="00203845">
              <w:rPr>
                <w:rFonts w:ascii="Times New Roman" w:hAnsi="Times New Roman" w:cs="Times New Roman"/>
                <w:lang w:val="uk-UA"/>
              </w:rPr>
              <w:t>додатково зазначає ціну тендерної пропозиції у Євро або доларах США. При цьому при розкритті тендерної пропозиції ціна такої тендерної пропозиції перераховується у гривні за офіційним курсом до вказаної учасником-нерезидентом іноземної валюти, установленим Національним банком України на дату розкриття тендерних пропозицій.</w:t>
            </w:r>
          </w:p>
        </w:tc>
      </w:tr>
      <w:tr w:rsidR="005044D8" w:rsidRPr="00DB29F2" w14:paraId="37499B21" w14:textId="77777777" w:rsidTr="00B976C6">
        <w:tc>
          <w:tcPr>
            <w:tcW w:w="1384" w:type="pct"/>
            <w:tcBorders>
              <w:top w:val="single" w:sz="4" w:space="0" w:color="000000"/>
              <w:left w:val="single" w:sz="4" w:space="0" w:color="000000"/>
              <w:bottom w:val="single" w:sz="4" w:space="0" w:color="000000"/>
            </w:tcBorders>
            <w:shd w:val="clear" w:color="auto" w:fill="auto"/>
            <w:vAlign w:val="center"/>
          </w:tcPr>
          <w:p w14:paraId="654312EC" w14:textId="77777777" w:rsidR="005044D8" w:rsidRPr="00DB29F2" w:rsidRDefault="005044D8" w:rsidP="009B51E5">
            <w:pPr>
              <w:spacing w:line="240" w:lineRule="auto"/>
              <w:jc w:val="left"/>
              <w:rPr>
                <w:rFonts w:ascii="Times New Roman" w:hAnsi="Times New Roman" w:cs="Times New Roman"/>
                <w:lang w:val="uk-UA"/>
              </w:rPr>
            </w:pPr>
            <w:r w:rsidRPr="00DB29F2">
              <w:rPr>
                <w:rFonts w:ascii="Times New Roman" w:hAnsi="Times New Roman" w:cs="Times New Roman"/>
                <w:b/>
                <w:lang w:val="uk-UA"/>
              </w:rPr>
              <w:t>7. Інформація про мову (мови), якою (якими) повинн</w:t>
            </w:r>
            <w:r w:rsidR="00B76F5E" w:rsidRPr="00DB29F2">
              <w:rPr>
                <w:rFonts w:ascii="Times New Roman" w:hAnsi="Times New Roman" w:cs="Times New Roman"/>
                <w:b/>
                <w:lang w:val="uk-UA"/>
              </w:rPr>
              <w:t>о</w:t>
            </w:r>
            <w:r w:rsidRPr="00DB29F2">
              <w:rPr>
                <w:rFonts w:ascii="Times New Roman" w:hAnsi="Times New Roman" w:cs="Times New Roman"/>
                <w:b/>
                <w:lang w:val="uk-UA"/>
              </w:rPr>
              <w:t xml:space="preserve"> бути складен</w:t>
            </w:r>
            <w:r w:rsidR="00832275" w:rsidRPr="00DB29F2">
              <w:rPr>
                <w:rFonts w:ascii="Times New Roman" w:hAnsi="Times New Roman" w:cs="Times New Roman"/>
                <w:b/>
                <w:lang w:val="uk-UA"/>
              </w:rPr>
              <w:t>о</w:t>
            </w:r>
            <w:r w:rsidRPr="00DB29F2">
              <w:rPr>
                <w:rFonts w:ascii="Times New Roman" w:hAnsi="Times New Roman" w:cs="Times New Roman"/>
                <w:b/>
                <w:lang w:val="uk-UA"/>
              </w:rPr>
              <w:t xml:space="preserve"> тендерні пропозиції </w:t>
            </w:r>
          </w:p>
        </w:tc>
        <w:tc>
          <w:tcPr>
            <w:tcW w:w="36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39C325" w14:textId="77777777" w:rsidR="00725D57" w:rsidRPr="00203845" w:rsidRDefault="00725D57" w:rsidP="003030CA">
            <w:pPr>
              <w:pStyle w:val="afff3"/>
              <w:spacing w:before="0"/>
              <w:ind w:left="112" w:right="112" w:firstLine="269"/>
              <w:rPr>
                <w:rFonts w:ascii="Times New Roman" w:hAnsi="Times New Roman"/>
                <w:sz w:val="24"/>
                <w:szCs w:val="24"/>
                <w:lang w:eastAsia="en-US"/>
              </w:rPr>
            </w:pPr>
            <w:r w:rsidRPr="00203845">
              <w:rPr>
                <w:rFonts w:ascii="Times New Roman" w:hAnsi="Times New Roman"/>
                <w:sz w:val="24"/>
                <w:szCs w:val="24"/>
              </w:rPr>
              <w:t>Під час проведення процедур закупівель усі документи, що готуються замовником, викладаються українською мовою</w:t>
            </w:r>
            <w:r w:rsidR="00B976C6" w:rsidRPr="00203845">
              <w:rPr>
                <w:rFonts w:ascii="Times New Roman" w:hAnsi="Times New Roman"/>
                <w:sz w:val="24"/>
                <w:szCs w:val="24"/>
              </w:rPr>
              <w:t>, а також за рішенням замовника, одночасно документи можуть мати автентичний переклад на іншу мову</w:t>
            </w:r>
            <w:r w:rsidR="00B976C6" w:rsidRPr="00203845">
              <w:rPr>
                <w:sz w:val="22"/>
                <w:szCs w:val="22"/>
                <w:shd w:val="clear" w:color="auto" w:fill="FFFFFF"/>
              </w:rPr>
              <w:t>.</w:t>
            </w:r>
            <w:r w:rsidR="00B976C6" w:rsidRPr="00203845">
              <w:rPr>
                <w:rFonts w:ascii="Times New Roman" w:hAnsi="Times New Roman"/>
                <w:sz w:val="24"/>
                <w:szCs w:val="24"/>
              </w:rPr>
              <w:t xml:space="preserve"> </w:t>
            </w:r>
            <w:r w:rsidR="00B976C6" w:rsidRPr="00203845">
              <w:rPr>
                <w:rFonts w:ascii="Times New Roman" w:hAnsi="Times New Roman"/>
                <w:sz w:val="24"/>
                <w:szCs w:val="24"/>
                <w:lang w:eastAsia="en-US"/>
              </w:rPr>
              <w:t>Визначальним є текст, викладений українською мовою.</w:t>
            </w:r>
          </w:p>
          <w:p w14:paraId="1800535C" w14:textId="77777777" w:rsidR="00725D57" w:rsidRPr="00203845" w:rsidRDefault="00725D57" w:rsidP="003030CA">
            <w:pPr>
              <w:suppressAutoHyphens w:val="0"/>
              <w:spacing w:line="240" w:lineRule="auto"/>
              <w:ind w:left="112" w:right="112" w:firstLine="269"/>
              <w:rPr>
                <w:rFonts w:ascii="Times New Roman" w:hAnsi="Times New Roman" w:cs="Times New Roman"/>
                <w:lang w:val="uk-UA" w:eastAsia="en-US"/>
              </w:rPr>
            </w:pPr>
            <w:r w:rsidRPr="00203845">
              <w:rPr>
                <w:rFonts w:ascii="Times New Roman" w:hAnsi="Times New Roman" w:cs="Times New Roman"/>
                <w:lang w:val="uk-UA" w:eastAsia="en-US"/>
              </w:rPr>
              <w:t>Тендерні пропозиції учасників</w:t>
            </w:r>
            <w:r w:rsidRPr="00203845">
              <w:rPr>
                <w:rFonts w:ascii="Times New Roman" w:hAnsi="Times New Roman" w:cs="Times New Roman"/>
                <w:lang w:val="uk-UA"/>
              </w:rPr>
              <w:t xml:space="preserve"> </w:t>
            </w:r>
            <w:r w:rsidRPr="00203845">
              <w:rPr>
                <w:rFonts w:ascii="Times New Roman" w:hAnsi="Times New Roman" w:cs="Times New Roman"/>
                <w:lang w:val="uk-UA" w:eastAsia="en-US"/>
              </w:rPr>
              <w:t xml:space="preserve">процедури закупівлі повинні бути складені українською мовою. </w:t>
            </w:r>
          </w:p>
          <w:p w14:paraId="5F8ABFFE" w14:textId="77777777" w:rsidR="00725D57" w:rsidRPr="00203845" w:rsidRDefault="00725D57" w:rsidP="003030CA">
            <w:pPr>
              <w:widowControl w:val="0"/>
              <w:spacing w:line="240" w:lineRule="auto"/>
              <w:ind w:left="112" w:right="112" w:firstLine="269"/>
              <w:contextualSpacing/>
              <w:rPr>
                <w:rFonts w:ascii="Times New Roman" w:eastAsia="Calibri" w:hAnsi="Times New Roman" w:cs="Times New Roman"/>
                <w:lang w:val="uk-UA"/>
              </w:rPr>
            </w:pPr>
            <w:r w:rsidRPr="00203845">
              <w:rPr>
                <w:rFonts w:ascii="Times New Roman" w:hAnsi="Times New Roman" w:cs="Times New Roman"/>
                <w:lang w:val="uk-UA" w:eastAsia="en-US"/>
              </w:rPr>
              <w:t xml:space="preserve">Документи або копії документів, що надаються учасниками </w:t>
            </w:r>
            <w:r w:rsidRPr="00203845">
              <w:rPr>
                <w:rFonts w:ascii="Times New Roman" w:hAnsi="Times New Roman" w:cs="Times New Roman"/>
                <w:lang w:val="uk-UA"/>
              </w:rPr>
              <w:t xml:space="preserve">процедури закупівлі </w:t>
            </w:r>
            <w:r w:rsidRPr="00203845">
              <w:rPr>
                <w:rFonts w:ascii="Times New Roman" w:hAnsi="Times New Roman" w:cs="Times New Roman"/>
                <w:lang w:val="uk-UA" w:eastAsia="en-US"/>
              </w:rPr>
              <w:t xml:space="preserve">у складі їх тендерних пропозицій, викладені іншими мовами, повинні надаватися разом із їх автентичним перекладом на українську мову. Переклад повинен бути виконаний </w:t>
            </w:r>
            <w:r w:rsidRPr="00203845">
              <w:rPr>
                <w:rFonts w:ascii="Times New Roman" w:eastAsia="Calibri" w:hAnsi="Times New Roman" w:cs="Times New Roman"/>
                <w:lang w:val="uk-UA"/>
              </w:rPr>
              <w:t xml:space="preserve">офіційним перекладачем та/або </w:t>
            </w:r>
            <w:r w:rsidRPr="00203845">
              <w:rPr>
                <w:rFonts w:ascii="Times New Roman" w:hAnsi="Times New Roman" w:cs="Times New Roman"/>
                <w:lang w:val="uk-UA" w:eastAsia="en-US"/>
              </w:rPr>
              <w:t>завірений нотаріально відповідно до чинного законодавства</w:t>
            </w:r>
            <w:r w:rsidRPr="00203845">
              <w:rPr>
                <w:rFonts w:ascii="Times New Roman" w:eastAsia="Calibri" w:hAnsi="Times New Roman" w:cs="Times New Roman"/>
                <w:lang w:val="uk-UA"/>
              </w:rPr>
              <w:t>.</w:t>
            </w:r>
          </w:p>
          <w:p w14:paraId="046F2776" w14:textId="77777777" w:rsidR="00011220" w:rsidRPr="00203845" w:rsidRDefault="00725D57" w:rsidP="003030CA">
            <w:pPr>
              <w:autoSpaceDE w:val="0"/>
              <w:autoSpaceDN w:val="0"/>
              <w:adjustRightInd w:val="0"/>
              <w:spacing w:line="240" w:lineRule="auto"/>
              <w:ind w:left="112" w:right="112" w:firstLine="269"/>
              <w:rPr>
                <w:rFonts w:ascii="Times New Roman" w:hAnsi="Times New Roman" w:cs="Times New Roman"/>
                <w:lang w:val="uk-UA"/>
              </w:rPr>
            </w:pPr>
            <w:r w:rsidRPr="00203845">
              <w:rPr>
                <w:rFonts w:ascii="Times New Roman" w:hAnsi="Times New Roman" w:cs="Times New Roman"/>
                <w:lang w:val="uk-UA"/>
              </w:rPr>
              <w:t xml:space="preserve">Стандартні характеристики, вимоги, умовні позначення у вигляді скорочень та термінологія, пов'язана з товарами (послугами, роботами) що </w:t>
            </w:r>
            <w:proofErr w:type="spellStart"/>
            <w:r w:rsidRPr="00203845">
              <w:rPr>
                <w:rFonts w:ascii="Times New Roman" w:hAnsi="Times New Roman" w:cs="Times New Roman"/>
                <w:lang w:val="uk-UA"/>
              </w:rPr>
              <w:t>закуповуються</w:t>
            </w:r>
            <w:proofErr w:type="spellEnd"/>
            <w:r w:rsidRPr="00203845">
              <w:rPr>
                <w:rFonts w:ascii="Times New Roman" w:hAnsi="Times New Roman" w:cs="Times New Roman"/>
                <w:lang w:val="uk-UA"/>
              </w:rPr>
              <w:t>, передбачені існуючими міжнародними або національними стандартами, нормами та правилами, викладаються мовою їх загально прийнятого застосування.</w:t>
            </w:r>
          </w:p>
        </w:tc>
      </w:tr>
      <w:tr w:rsidR="008B7346" w:rsidRPr="00DB29F2" w14:paraId="7B329AD9" w14:textId="77777777" w:rsidTr="00B976C6">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D122D9" w14:textId="77777777" w:rsidR="008B7346" w:rsidRPr="00203845" w:rsidRDefault="008B7346" w:rsidP="009B51E5">
            <w:pPr>
              <w:tabs>
                <w:tab w:val="left" w:pos="7018"/>
              </w:tabs>
              <w:spacing w:line="240" w:lineRule="auto"/>
              <w:ind w:left="83" w:right="140" w:firstLine="313"/>
              <w:jc w:val="center"/>
              <w:rPr>
                <w:rFonts w:ascii="Times New Roman" w:hAnsi="Times New Roman" w:cs="Times New Roman"/>
                <w:b/>
                <w:lang w:val="uk-UA"/>
              </w:rPr>
            </w:pPr>
            <w:r w:rsidRPr="00203845">
              <w:rPr>
                <w:rFonts w:ascii="Times New Roman" w:hAnsi="Times New Roman" w:cs="Times New Roman"/>
                <w:b/>
                <w:lang w:val="uk-UA"/>
              </w:rPr>
              <w:t xml:space="preserve">II. Порядок </w:t>
            </w:r>
            <w:r w:rsidR="00CE620D" w:rsidRPr="00203845">
              <w:rPr>
                <w:rFonts w:ascii="Times New Roman" w:hAnsi="Times New Roman" w:cs="Times New Roman"/>
                <w:b/>
                <w:lang w:val="uk-UA"/>
              </w:rPr>
              <w:t>у</w:t>
            </w:r>
            <w:r w:rsidRPr="00203845">
              <w:rPr>
                <w:rFonts w:ascii="Times New Roman" w:hAnsi="Times New Roman" w:cs="Times New Roman"/>
                <w:b/>
                <w:lang w:val="uk-UA"/>
              </w:rPr>
              <w:t>несення змін та надання роз'яснень</w:t>
            </w:r>
            <w:r w:rsidR="00992C0B" w:rsidRPr="00203845">
              <w:rPr>
                <w:rFonts w:ascii="Times New Roman" w:hAnsi="Times New Roman" w:cs="Times New Roman"/>
                <w:b/>
                <w:lang w:val="uk-UA"/>
              </w:rPr>
              <w:t xml:space="preserve"> </w:t>
            </w:r>
            <w:r w:rsidRPr="00203845">
              <w:rPr>
                <w:rFonts w:ascii="Times New Roman" w:hAnsi="Times New Roman" w:cs="Times New Roman"/>
                <w:b/>
                <w:lang w:val="uk-UA"/>
              </w:rPr>
              <w:t xml:space="preserve">до </w:t>
            </w:r>
            <w:r w:rsidR="001A0585" w:rsidRPr="00203845">
              <w:rPr>
                <w:rFonts w:ascii="Times New Roman" w:hAnsi="Times New Roman" w:cs="Times New Roman"/>
                <w:b/>
                <w:lang w:val="uk-UA"/>
              </w:rPr>
              <w:t>т</w:t>
            </w:r>
            <w:r w:rsidR="001227AE" w:rsidRPr="00203845">
              <w:rPr>
                <w:rFonts w:ascii="Times New Roman" w:hAnsi="Times New Roman" w:cs="Times New Roman"/>
                <w:b/>
                <w:lang w:val="uk-UA"/>
              </w:rPr>
              <w:t>ендерної документації</w:t>
            </w:r>
          </w:p>
        </w:tc>
      </w:tr>
      <w:tr w:rsidR="001C27D2" w:rsidRPr="00DB29F2" w14:paraId="10EC1392" w14:textId="77777777" w:rsidTr="00B976C6">
        <w:tc>
          <w:tcPr>
            <w:tcW w:w="1384" w:type="pct"/>
            <w:tcBorders>
              <w:top w:val="single" w:sz="4" w:space="0" w:color="000000"/>
              <w:left w:val="single" w:sz="4" w:space="0" w:color="000000"/>
              <w:bottom w:val="single" w:sz="4" w:space="0" w:color="000000"/>
            </w:tcBorders>
            <w:shd w:val="clear" w:color="auto" w:fill="auto"/>
          </w:tcPr>
          <w:p w14:paraId="5F6B63A0" w14:textId="77777777" w:rsidR="001C27D2" w:rsidRPr="00DB29F2" w:rsidRDefault="001C27D2" w:rsidP="009B51E5">
            <w:pPr>
              <w:tabs>
                <w:tab w:val="left" w:pos="7018"/>
              </w:tabs>
              <w:spacing w:line="240" w:lineRule="auto"/>
              <w:ind w:left="83" w:right="140"/>
              <w:jc w:val="left"/>
              <w:rPr>
                <w:rFonts w:ascii="Times New Roman" w:hAnsi="Times New Roman" w:cs="Times New Roman"/>
                <w:lang w:val="uk-UA"/>
              </w:rPr>
            </w:pPr>
            <w:r w:rsidRPr="00DB29F2">
              <w:rPr>
                <w:rFonts w:ascii="Times New Roman" w:hAnsi="Times New Roman" w:cs="Times New Roman"/>
                <w:b/>
                <w:lang w:val="uk-UA"/>
              </w:rPr>
              <w:t xml:space="preserve">1. Процедура надання </w:t>
            </w:r>
            <w:r w:rsidR="001227AE" w:rsidRPr="00DB29F2">
              <w:rPr>
                <w:rFonts w:ascii="Times New Roman" w:hAnsi="Times New Roman" w:cs="Times New Roman"/>
                <w:b/>
                <w:lang w:val="uk-UA"/>
              </w:rPr>
              <w:t xml:space="preserve">роз'яснень </w:t>
            </w:r>
            <w:r w:rsidR="00537D9B" w:rsidRPr="00DB29F2">
              <w:rPr>
                <w:rFonts w:ascii="Times New Roman" w:hAnsi="Times New Roman" w:cs="Times New Roman"/>
                <w:b/>
                <w:lang w:val="uk-UA"/>
              </w:rPr>
              <w:t>що</w:t>
            </w:r>
            <w:r w:rsidRPr="00DB29F2">
              <w:rPr>
                <w:rFonts w:ascii="Times New Roman" w:hAnsi="Times New Roman" w:cs="Times New Roman"/>
                <w:b/>
                <w:lang w:val="uk-UA"/>
              </w:rPr>
              <w:t>до</w:t>
            </w:r>
            <w:r w:rsidR="001227AE" w:rsidRPr="00DB29F2">
              <w:rPr>
                <w:rFonts w:ascii="Times New Roman" w:hAnsi="Times New Roman" w:cs="Times New Roman"/>
                <w:b/>
                <w:lang w:val="uk-UA"/>
              </w:rPr>
              <w:t xml:space="preserve"> </w:t>
            </w:r>
            <w:r w:rsidR="00537D9B" w:rsidRPr="00DB29F2">
              <w:rPr>
                <w:rFonts w:ascii="Times New Roman" w:hAnsi="Times New Roman" w:cs="Times New Roman"/>
                <w:b/>
                <w:lang w:val="uk-UA"/>
              </w:rPr>
              <w:t>т</w:t>
            </w:r>
            <w:r w:rsidR="001227AE" w:rsidRPr="00DB29F2">
              <w:rPr>
                <w:rFonts w:ascii="Times New Roman" w:hAnsi="Times New Roman" w:cs="Times New Roman"/>
                <w:b/>
                <w:lang w:val="uk-UA"/>
              </w:rPr>
              <w:t xml:space="preserve">ендерної документації </w:t>
            </w:r>
          </w:p>
        </w:tc>
        <w:tc>
          <w:tcPr>
            <w:tcW w:w="36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D9E770" w14:textId="77777777" w:rsidR="004C42C1" w:rsidRPr="00203845" w:rsidRDefault="008B40FD" w:rsidP="003030CA">
            <w:pPr>
              <w:shd w:val="clear" w:color="auto" w:fill="FFFFFF"/>
              <w:tabs>
                <w:tab w:val="left" w:pos="6408"/>
              </w:tabs>
              <w:spacing w:line="240" w:lineRule="auto"/>
              <w:ind w:left="98" w:right="140" w:firstLine="283"/>
              <w:rPr>
                <w:rFonts w:ascii="Times New Roman" w:hAnsi="Times New Roman" w:cs="Times New Roman"/>
                <w:color w:val="000000"/>
                <w:lang w:val="uk-UA" w:eastAsia="ru-RU"/>
              </w:rPr>
            </w:pPr>
            <w:r w:rsidRPr="00203845">
              <w:rPr>
                <w:rFonts w:ascii="Times New Roman" w:hAnsi="Times New Roman" w:cs="Times New Roman"/>
                <w:color w:val="000000"/>
                <w:lang w:val="uk-UA" w:eastAsia="ru-RU"/>
              </w:rPr>
              <w:t xml:space="preserve">Фізична/юридична особа має право не пізніше ніж за </w:t>
            </w:r>
            <w:r w:rsidR="004C42C1" w:rsidRPr="00203845">
              <w:rPr>
                <w:rFonts w:ascii="Times New Roman" w:hAnsi="Times New Roman" w:cs="Times New Roman"/>
                <w:color w:val="000000"/>
                <w:lang w:val="uk-UA" w:eastAsia="ru-RU"/>
              </w:rPr>
              <w:t>три</w:t>
            </w:r>
            <w:r w:rsidRPr="00203845">
              <w:rPr>
                <w:rFonts w:ascii="Times New Roman" w:hAnsi="Times New Roman" w:cs="Times New Roman"/>
                <w:color w:val="000000"/>
                <w:lang w:val="uk-UA" w:eastAsia="ru-RU"/>
              </w:rPr>
              <w:t xml:space="preserve">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w:t>
            </w:r>
            <w:r w:rsidR="004C42C1" w:rsidRPr="00203845">
              <w:rPr>
                <w:rFonts w:ascii="Times New Roman" w:hAnsi="Times New Roman" w:cs="Times New Roman"/>
                <w:color w:val="000000"/>
                <w:lang w:val="uk-UA" w:eastAsia="ru-RU"/>
              </w:rPr>
              <w:t>ати</w:t>
            </w:r>
            <w:r w:rsidRPr="00203845">
              <w:rPr>
                <w:rFonts w:ascii="Times New Roman" w:hAnsi="Times New Roman" w:cs="Times New Roman"/>
                <w:color w:val="000000"/>
                <w:lang w:val="uk-UA" w:eastAsia="ru-RU"/>
              </w:rPr>
              <w:t xml:space="preserve"> їх оприлюднення надати роз’яснення на звернення </w:t>
            </w:r>
            <w:r w:rsidR="004C42C1" w:rsidRPr="00203845">
              <w:rPr>
                <w:rFonts w:ascii="Times New Roman" w:hAnsi="Times New Roman" w:cs="Times New Roman"/>
                <w:color w:val="000000"/>
                <w:lang w:val="uk-UA" w:eastAsia="ru-RU"/>
              </w:rPr>
              <w:t xml:space="preserve">шляхом </w:t>
            </w:r>
            <w:r w:rsidRPr="00203845">
              <w:rPr>
                <w:rFonts w:ascii="Times New Roman" w:hAnsi="Times New Roman" w:cs="Times New Roman"/>
                <w:color w:val="000000"/>
                <w:lang w:val="uk-UA" w:eastAsia="ru-RU"/>
              </w:rPr>
              <w:t>оприлюдн</w:t>
            </w:r>
            <w:r w:rsidR="004C42C1" w:rsidRPr="00203845">
              <w:rPr>
                <w:rFonts w:ascii="Times New Roman" w:hAnsi="Times New Roman" w:cs="Times New Roman"/>
                <w:color w:val="000000"/>
                <w:lang w:val="uk-UA" w:eastAsia="ru-RU"/>
              </w:rPr>
              <w:t>ення</w:t>
            </w:r>
            <w:r w:rsidRPr="00203845">
              <w:rPr>
                <w:rFonts w:ascii="Times New Roman" w:hAnsi="Times New Roman" w:cs="Times New Roman"/>
                <w:color w:val="000000"/>
                <w:lang w:val="uk-UA" w:eastAsia="ru-RU"/>
              </w:rPr>
              <w:t xml:space="preserve"> його в електронній системі закупівель</w:t>
            </w:r>
            <w:r w:rsidR="004C42C1" w:rsidRPr="00203845">
              <w:rPr>
                <w:rFonts w:ascii="Times New Roman" w:hAnsi="Times New Roman" w:cs="Times New Roman"/>
                <w:color w:val="000000"/>
                <w:lang w:val="uk-UA" w:eastAsia="ru-RU"/>
              </w:rPr>
              <w:t>.</w:t>
            </w:r>
            <w:r w:rsidRPr="00203845">
              <w:rPr>
                <w:rFonts w:ascii="Times New Roman" w:hAnsi="Times New Roman" w:cs="Times New Roman"/>
                <w:color w:val="000000"/>
                <w:lang w:val="uk-UA" w:eastAsia="ru-RU"/>
              </w:rPr>
              <w:t xml:space="preserve"> </w:t>
            </w:r>
          </w:p>
          <w:p w14:paraId="03908643" w14:textId="77777777" w:rsidR="001C27D2" w:rsidRPr="00203845" w:rsidRDefault="008B40FD" w:rsidP="003030CA">
            <w:pPr>
              <w:shd w:val="clear" w:color="auto" w:fill="FFFFFF"/>
              <w:tabs>
                <w:tab w:val="left" w:pos="6408"/>
              </w:tabs>
              <w:spacing w:line="240" w:lineRule="auto"/>
              <w:ind w:left="98" w:right="140" w:firstLine="283"/>
              <w:rPr>
                <w:rFonts w:ascii="Times New Roman" w:hAnsi="Times New Roman" w:cs="Times New Roman"/>
                <w:color w:val="000000"/>
                <w:lang w:val="uk-UA" w:eastAsia="ru-RU"/>
              </w:rPr>
            </w:pPr>
            <w:r w:rsidRPr="00203845">
              <w:rPr>
                <w:rFonts w:ascii="Times New Roman" w:hAnsi="Times New Roman" w:cs="Times New Roman"/>
                <w:color w:val="000000"/>
                <w:lang w:val="uk-UA" w:eastAsia="ru-RU"/>
              </w:rPr>
              <w:t xml:space="preserve">У разі несвоєчасного надання замовником роз’яснень щодо змісту тендерної документації електронна система закупівель автоматично зупиняє перебіг </w:t>
            </w:r>
            <w:r w:rsidR="008C208E" w:rsidRPr="00203845">
              <w:rPr>
                <w:rFonts w:ascii="Times New Roman" w:hAnsi="Times New Roman" w:cs="Times New Roman"/>
                <w:color w:val="000000"/>
                <w:lang w:val="uk-UA" w:eastAsia="ru-RU"/>
              </w:rPr>
              <w:t>відкритих торгів</w:t>
            </w:r>
            <w:r w:rsidRPr="00203845">
              <w:rPr>
                <w:rFonts w:ascii="Times New Roman" w:hAnsi="Times New Roman" w:cs="Times New Roman"/>
                <w:color w:val="000000"/>
                <w:lang w:val="uk-UA" w:eastAsia="ru-RU"/>
              </w:rPr>
              <w:t>.</w:t>
            </w:r>
          </w:p>
          <w:p w14:paraId="5A7B7242" w14:textId="77777777" w:rsidR="00A803DB" w:rsidRPr="00203845" w:rsidRDefault="00A803DB" w:rsidP="003030CA">
            <w:pPr>
              <w:widowControl w:val="0"/>
              <w:pBdr>
                <w:top w:val="nil"/>
                <w:left w:val="nil"/>
                <w:bottom w:val="nil"/>
                <w:right w:val="nil"/>
                <w:between w:val="nil"/>
              </w:pBdr>
              <w:tabs>
                <w:tab w:val="left" w:pos="6408"/>
              </w:tabs>
              <w:spacing w:line="240" w:lineRule="auto"/>
              <w:ind w:left="98" w:right="140" w:firstLine="283"/>
              <w:rPr>
                <w:rFonts w:ascii="Times New Roman" w:hAnsi="Times New Roman" w:cs="Times New Roman"/>
                <w:color w:val="000000"/>
                <w:lang w:val="uk-UA"/>
              </w:rPr>
            </w:pPr>
            <w:r w:rsidRPr="00203845">
              <w:rPr>
                <w:rFonts w:ascii="Times New Roman" w:hAnsi="Times New Roman" w:cs="Times New Roman"/>
                <w:color w:val="000000"/>
                <w:lang w:val="uk-UA"/>
              </w:rPr>
              <w:t xml:space="preserve">Для поновлення перебігу </w:t>
            </w:r>
            <w:r w:rsidR="008C208E" w:rsidRPr="00203845">
              <w:rPr>
                <w:rFonts w:ascii="Times New Roman" w:hAnsi="Times New Roman" w:cs="Times New Roman"/>
                <w:color w:val="000000"/>
                <w:lang w:val="uk-UA" w:eastAsia="ru-RU"/>
              </w:rPr>
              <w:t>відкритих торгів</w:t>
            </w:r>
            <w:r w:rsidRPr="00203845">
              <w:rPr>
                <w:rFonts w:ascii="Times New Roman" w:hAnsi="Times New Roman" w:cs="Times New Roman"/>
                <w:color w:val="000000"/>
                <w:lang w:val="uk-UA"/>
              </w:rPr>
              <w:t xml:space="preserve">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менше як на </w:t>
            </w:r>
            <w:r w:rsidR="008C208E" w:rsidRPr="00203845">
              <w:rPr>
                <w:rFonts w:ascii="Times New Roman" w:hAnsi="Times New Roman" w:cs="Times New Roman"/>
                <w:color w:val="000000"/>
                <w:lang w:val="uk-UA"/>
              </w:rPr>
              <w:t>чотири</w:t>
            </w:r>
            <w:r w:rsidRPr="00203845">
              <w:rPr>
                <w:rFonts w:ascii="Times New Roman" w:hAnsi="Times New Roman" w:cs="Times New Roman"/>
                <w:color w:val="000000"/>
                <w:lang w:val="uk-UA"/>
              </w:rPr>
              <w:t xml:space="preserve"> дні.</w:t>
            </w:r>
          </w:p>
          <w:p w14:paraId="4CDB377A" w14:textId="5A9BDD8D" w:rsidR="009B51E5" w:rsidRPr="00203845" w:rsidRDefault="00A803DB" w:rsidP="0085076E">
            <w:pPr>
              <w:shd w:val="clear" w:color="auto" w:fill="FFFFFF"/>
              <w:tabs>
                <w:tab w:val="left" w:pos="6408"/>
              </w:tabs>
              <w:spacing w:line="240" w:lineRule="auto"/>
              <w:ind w:left="98" w:right="140" w:firstLine="283"/>
              <w:rPr>
                <w:rFonts w:ascii="Times New Roman" w:hAnsi="Times New Roman" w:cs="Times New Roman"/>
                <w:color w:val="000000"/>
                <w:lang w:val="uk-UA"/>
              </w:rPr>
            </w:pPr>
            <w:r w:rsidRPr="00203845">
              <w:rPr>
                <w:rFonts w:ascii="Times New Roman" w:hAnsi="Times New Roman" w:cs="Times New Roman"/>
                <w:color w:val="000000"/>
                <w:lang w:val="uk-UA"/>
              </w:rPr>
              <w:t xml:space="preserve">Зазначена у цій частині інформація оприлюднюється замовником відповідно до </w:t>
            </w:r>
            <w:r w:rsidR="0085076E" w:rsidRPr="00203845">
              <w:rPr>
                <w:rFonts w:ascii="Times New Roman" w:hAnsi="Times New Roman" w:cs="Times New Roman"/>
                <w:color w:val="000000"/>
                <w:lang w:val="uk-UA"/>
              </w:rPr>
              <w:t>пункту</w:t>
            </w:r>
            <w:r w:rsidR="008C208E" w:rsidRPr="00203845">
              <w:rPr>
                <w:rFonts w:ascii="Times New Roman" w:hAnsi="Times New Roman" w:cs="Times New Roman"/>
                <w:color w:val="000000"/>
                <w:lang w:val="uk-UA"/>
              </w:rPr>
              <w:t xml:space="preserve"> 5</w:t>
            </w:r>
            <w:r w:rsidR="00F51A2A" w:rsidRPr="00203845">
              <w:rPr>
                <w:rFonts w:ascii="Times New Roman" w:hAnsi="Times New Roman" w:cs="Times New Roman"/>
                <w:color w:val="000000"/>
                <w:lang w:val="uk-UA"/>
              </w:rPr>
              <w:t>4</w:t>
            </w:r>
            <w:r w:rsidR="00E90110" w:rsidRPr="00203845">
              <w:rPr>
                <w:rFonts w:ascii="Times New Roman" w:hAnsi="Times New Roman" w:cs="Times New Roman"/>
                <w:color w:val="000000"/>
                <w:lang w:val="uk-UA"/>
              </w:rPr>
              <w:t xml:space="preserve"> </w:t>
            </w:r>
            <w:r w:rsidR="00B52388" w:rsidRPr="00203845">
              <w:rPr>
                <w:rFonts w:ascii="Times New Roman" w:hAnsi="Times New Roman" w:cs="Times New Roman"/>
                <w:color w:val="000000"/>
                <w:lang w:val="uk-UA"/>
              </w:rPr>
              <w:t>Особливостей</w:t>
            </w:r>
            <w:r w:rsidR="00E90110" w:rsidRPr="00203845">
              <w:rPr>
                <w:rFonts w:ascii="Times New Roman" w:hAnsi="Times New Roman" w:cs="Times New Roman"/>
                <w:color w:val="000000"/>
                <w:lang w:val="uk-UA"/>
              </w:rPr>
              <w:t>.</w:t>
            </w:r>
          </w:p>
        </w:tc>
      </w:tr>
      <w:tr w:rsidR="00917FB9" w:rsidRPr="00DB29F2" w14:paraId="75199C02" w14:textId="77777777" w:rsidTr="00B976C6">
        <w:trPr>
          <w:trHeight w:val="4071"/>
        </w:trPr>
        <w:tc>
          <w:tcPr>
            <w:tcW w:w="1384" w:type="pct"/>
            <w:tcBorders>
              <w:top w:val="single" w:sz="4" w:space="0" w:color="000000"/>
              <w:left w:val="single" w:sz="4" w:space="0" w:color="000000"/>
              <w:bottom w:val="single" w:sz="4" w:space="0" w:color="000000"/>
            </w:tcBorders>
            <w:shd w:val="clear" w:color="auto" w:fill="auto"/>
          </w:tcPr>
          <w:p w14:paraId="4BB7901F" w14:textId="77777777" w:rsidR="00917FB9" w:rsidRPr="00DB29F2" w:rsidRDefault="00917FB9" w:rsidP="009B51E5">
            <w:pPr>
              <w:tabs>
                <w:tab w:val="left" w:pos="7018"/>
              </w:tabs>
              <w:spacing w:line="240" w:lineRule="auto"/>
              <w:ind w:left="83" w:right="140"/>
              <w:jc w:val="left"/>
              <w:rPr>
                <w:rFonts w:ascii="Times New Roman" w:hAnsi="Times New Roman" w:cs="Times New Roman"/>
                <w:b/>
                <w:lang w:val="uk-UA"/>
              </w:rPr>
            </w:pPr>
            <w:r w:rsidRPr="00DB29F2">
              <w:rPr>
                <w:rFonts w:ascii="Times New Roman" w:hAnsi="Times New Roman" w:cs="Times New Roman"/>
                <w:b/>
                <w:lang w:val="uk-UA"/>
              </w:rPr>
              <w:lastRenderedPageBreak/>
              <w:t xml:space="preserve">2. </w:t>
            </w:r>
            <w:r w:rsidR="00CE620D" w:rsidRPr="00DB29F2">
              <w:rPr>
                <w:rFonts w:ascii="Times New Roman" w:hAnsi="Times New Roman" w:cs="Times New Roman"/>
                <w:b/>
                <w:lang w:val="uk-UA"/>
              </w:rPr>
              <w:t>У</w:t>
            </w:r>
            <w:r w:rsidRPr="00DB29F2">
              <w:rPr>
                <w:rFonts w:ascii="Times New Roman" w:hAnsi="Times New Roman" w:cs="Times New Roman"/>
                <w:b/>
                <w:lang w:val="uk-UA"/>
              </w:rPr>
              <w:t>несення змін до тендерної документації</w:t>
            </w:r>
          </w:p>
        </w:tc>
        <w:tc>
          <w:tcPr>
            <w:tcW w:w="3616" w:type="pct"/>
            <w:tcBorders>
              <w:top w:val="single" w:sz="4" w:space="0" w:color="000000"/>
              <w:left w:val="single" w:sz="4" w:space="0" w:color="000000"/>
              <w:bottom w:val="single" w:sz="4" w:space="0" w:color="000000"/>
              <w:right w:val="single" w:sz="4" w:space="0" w:color="000000"/>
            </w:tcBorders>
            <w:shd w:val="clear" w:color="auto" w:fill="auto"/>
          </w:tcPr>
          <w:p w14:paraId="2E262BD5" w14:textId="495EC163" w:rsidR="006C0B07" w:rsidRPr="00203845" w:rsidRDefault="006C0B07" w:rsidP="003030CA">
            <w:pPr>
              <w:shd w:val="clear" w:color="auto" w:fill="FFFFFF"/>
              <w:tabs>
                <w:tab w:val="left" w:pos="6335"/>
              </w:tabs>
              <w:spacing w:line="240" w:lineRule="auto"/>
              <w:ind w:left="98" w:right="140" w:firstLine="283"/>
              <w:rPr>
                <w:rFonts w:ascii="Times New Roman" w:hAnsi="Times New Roman" w:cs="Times New Roman"/>
                <w:color w:val="FF0000"/>
                <w:lang w:val="uk-UA" w:eastAsia="ru-RU"/>
              </w:rPr>
            </w:pPr>
            <w:r w:rsidRPr="00203845">
              <w:rPr>
                <w:rFonts w:ascii="Times New Roman" w:hAnsi="Times New Roman" w:cs="Times New Roman"/>
                <w:color w:val="000000"/>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7807FD" w:rsidRPr="00203845">
              <w:rPr>
                <w:rFonts w:ascii="Times New Roman" w:hAnsi="Times New Roman" w:cs="Times New Roman"/>
                <w:color w:val="000000"/>
                <w:lang w:val="uk-UA" w:eastAsia="ru-RU"/>
              </w:rPr>
              <w:t>,</w:t>
            </w:r>
            <w:r w:rsidRPr="00203845">
              <w:rPr>
                <w:rFonts w:ascii="Times New Roman" w:hAnsi="Times New Roman" w:cs="Times New Roman"/>
                <w:color w:val="000000"/>
                <w:lang w:val="uk-UA" w:eastAsia="ru-RU"/>
              </w:rPr>
              <w:t xml:space="preserve"> </w:t>
            </w:r>
            <w:r w:rsidR="007807FD" w:rsidRPr="00203845">
              <w:rPr>
                <w:rFonts w:ascii="Times New Roman" w:hAnsi="Times New Roman"/>
                <w:color w:val="000000"/>
                <w:szCs w:val="28"/>
                <w:lang w:val="uk-UA" w:eastAsia="en-US"/>
              </w:rPr>
              <w:t>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203845">
              <w:rPr>
                <w:rFonts w:ascii="Times New Roman" w:hAnsi="Times New Roman" w:cs="Times New Roman"/>
                <w:color w:val="000000"/>
                <w:sz w:val="22"/>
                <w:lang w:val="uk-UA" w:eastAsia="ru-RU"/>
              </w:rPr>
              <w:t xml:space="preserve"> </w:t>
            </w:r>
            <w:r w:rsidRPr="00203845">
              <w:rPr>
                <w:rFonts w:ascii="Times New Roman" w:hAnsi="Times New Roman" w:cs="Times New Roman"/>
                <w:color w:val="000000"/>
                <w:lang w:val="uk-UA" w:eastAsia="ru-RU"/>
              </w:rPr>
              <w:t xml:space="preserve">відповідно до </w:t>
            </w:r>
            <w:r w:rsidRPr="00203845">
              <w:rPr>
                <w:rFonts w:ascii="Times New Roman" w:hAnsi="Times New Roman" w:cs="Times New Roman"/>
                <w:color w:val="000000"/>
                <w:lang w:val="uk-UA"/>
              </w:rPr>
              <w:t>пункту 5</w:t>
            </w:r>
            <w:r w:rsidR="007807FD" w:rsidRPr="00203845">
              <w:rPr>
                <w:rFonts w:ascii="Times New Roman" w:hAnsi="Times New Roman" w:cs="Times New Roman"/>
                <w:color w:val="000000"/>
                <w:lang w:val="uk-UA"/>
              </w:rPr>
              <w:t>4</w:t>
            </w:r>
            <w:r w:rsidRPr="00203845">
              <w:rPr>
                <w:rFonts w:ascii="Times New Roman" w:hAnsi="Times New Roman" w:cs="Times New Roman"/>
                <w:color w:val="000000"/>
                <w:lang w:val="uk-UA"/>
              </w:rPr>
              <w:t xml:space="preserve"> Особливостей</w:t>
            </w:r>
            <w:r w:rsidRPr="00203845">
              <w:rPr>
                <w:rFonts w:ascii="Times New Roman" w:hAnsi="Times New Roman" w:cs="Times New Roman"/>
                <w:color w:val="000000"/>
                <w:lang w:val="uk-UA" w:eastAsia="ru-RU"/>
              </w:rPr>
              <w:t xml:space="preserve">. </w:t>
            </w:r>
          </w:p>
          <w:p w14:paraId="096C6485" w14:textId="77777777" w:rsidR="006C0B07" w:rsidRPr="00203845" w:rsidRDefault="006C0B07" w:rsidP="003030CA">
            <w:pPr>
              <w:shd w:val="clear" w:color="auto" w:fill="FFFFFF"/>
              <w:tabs>
                <w:tab w:val="left" w:pos="165"/>
                <w:tab w:val="left" w:pos="6335"/>
              </w:tabs>
              <w:spacing w:line="240" w:lineRule="auto"/>
              <w:ind w:left="98" w:right="112" w:firstLine="283"/>
              <w:rPr>
                <w:rFonts w:ascii="Times New Roman" w:hAnsi="Times New Roman" w:cs="Times New Roman"/>
                <w:color w:val="000000"/>
                <w:lang w:val="uk-UA" w:eastAsia="ru-RU"/>
              </w:rPr>
            </w:pPr>
            <w:bookmarkStart w:id="2" w:name="n711"/>
            <w:bookmarkEnd w:id="2"/>
            <w:r w:rsidRPr="00203845">
              <w:rPr>
                <w:rFonts w:ascii="Times New Roman" w:hAnsi="Times New Roman" w:cs="Times New Roman"/>
                <w:color w:val="000000"/>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03845">
              <w:rPr>
                <w:rFonts w:ascii="Times New Roman" w:hAnsi="Times New Roman" w:cs="Times New Roman"/>
                <w:color w:val="000000"/>
                <w:lang w:val="uk-UA" w:eastAsia="ru-RU"/>
              </w:rPr>
              <w:t>машинозчитувальному</w:t>
            </w:r>
            <w:proofErr w:type="spellEnd"/>
            <w:r w:rsidRPr="00203845">
              <w:rPr>
                <w:rFonts w:ascii="Times New Roman" w:hAnsi="Times New Roman" w:cs="Times New Roman"/>
                <w:color w:val="000000"/>
                <w:lang w:val="uk-UA" w:eastAsia="ru-RU"/>
              </w:rPr>
              <w:t xml:space="preserve"> форматі розміщуються в електронній системі закупівель протягом одного дня з дати прийняття рішення про їх внесення.</w:t>
            </w:r>
          </w:p>
          <w:p w14:paraId="3207ECF1" w14:textId="15D69110" w:rsidR="00EF4327" w:rsidRPr="00203845" w:rsidRDefault="006C0B07" w:rsidP="003030CA">
            <w:pPr>
              <w:shd w:val="clear" w:color="auto" w:fill="FFFFFF"/>
              <w:tabs>
                <w:tab w:val="left" w:pos="6335"/>
              </w:tabs>
              <w:spacing w:after="150" w:line="240" w:lineRule="auto"/>
              <w:ind w:left="98" w:right="140" w:firstLine="283"/>
              <w:rPr>
                <w:rFonts w:ascii="Times New Roman" w:hAnsi="Times New Roman" w:cs="Times New Roman"/>
                <w:color w:val="000000"/>
                <w:lang w:val="uk-UA" w:eastAsia="ru-RU"/>
              </w:rPr>
            </w:pPr>
            <w:r w:rsidRPr="00203845">
              <w:rPr>
                <w:rFonts w:ascii="Times New Roman" w:hAnsi="Times New Roman" w:cs="Times New Roman"/>
                <w:color w:val="000000"/>
                <w:lang w:val="uk-UA" w:eastAsia="ru-RU"/>
              </w:rPr>
              <w:t xml:space="preserve">Зазначена у цій частині інформація оприлюднюється замовником відповідно до </w:t>
            </w:r>
            <w:r w:rsidRPr="00203845">
              <w:rPr>
                <w:rFonts w:ascii="Times New Roman" w:hAnsi="Times New Roman" w:cs="Times New Roman"/>
                <w:color w:val="000000"/>
                <w:lang w:val="uk-UA"/>
              </w:rPr>
              <w:t>пункту 5</w:t>
            </w:r>
            <w:r w:rsidR="007807FD" w:rsidRPr="00203845">
              <w:rPr>
                <w:rFonts w:ascii="Times New Roman" w:hAnsi="Times New Roman" w:cs="Times New Roman"/>
                <w:color w:val="000000"/>
                <w:lang w:val="uk-UA"/>
              </w:rPr>
              <w:t>4</w:t>
            </w:r>
            <w:r w:rsidRPr="00203845">
              <w:rPr>
                <w:rFonts w:ascii="Times New Roman" w:hAnsi="Times New Roman" w:cs="Times New Roman"/>
                <w:color w:val="000000"/>
                <w:lang w:val="uk-UA"/>
              </w:rPr>
              <w:t xml:space="preserve"> Особливостей</w:t>
            </w:r>
            <w:r w:rsidRPr="00203845">
              <w:rPr>
                <w:rFonts w:ascii="Times New Roman" w:hAnsi="Times New Roman" w:cs="Times New Roman"/>
                <w:color w:val="000000"/>
                <w:lang w:val="uk-UA" w:eastAsia="ru-RU"/>
              </w:rPr>
              <w:t>.</w:t>
            </w:r>
          </w:p>
        </w:tc>
      </w:tr>
      <w:tr w:rsidR="00917FB9" w:rsidRPr="00DB29F2" w14:paraId="263E2CA8" w14:textId="77777777" w:rsidTr="00B976C6">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282FD59" w14:textId="77777777" w:rsidR="00917FB9" w:rsidRPr="00203845" w:rsidRDefault="00917FB9" w:rsidP="009B51E5">
            <w:pPr>
              <w:tabs>
                <w:tab w:val="left" w:pos="7018"/>
              </w:tabs>
              <w:spacing w:line="240" w:lineRule="auto"/>
              <w:ind w:left="83" w:right="140"/>
              <w:jc w:val="center"/>
              <w:rPr>
                <w:rFonts w:ascii="Times New Roman" w:hAnsi="Times New Roman" w:cs="Times New Roman"/>
                <w:b/>
                <w:lang w:val="uk-UA"/>
              </w:rPr>
            </w:pPr>
            <w:r w:rsidRPr="00203845">
              <w:rPr>
                <w:rFonts w:ascii="Times New Roman" w:hAnsi="Times New Roman" w:cs="Times New Roman"/>
                <w:b/>
                <w:lang w:val="uk-UA"/>
              </w:rPr>
              <w:t xml:space="preserve">III.  </w:t>
            </w:r>
            <w:r w:rsidRPr="00203845">
              <w:rPr>
                <w:rFonts w:ascii="Times New Roman" w:hAnsi="Times New Roman" w:cs="Times New Roman"/>
                <w:b/>
                <w:bdr w:val="none" w:sz="0" w:space="0" w:color="auto" w:frame="1"/>
                <w:lang w:val="uk-UA" w:eastAsia="uk-UA"/>
              </w:rPr>
              <w:t>Інструкція з підготовки тендерної пропозиції</w:t>
            </w:r>
          </w:p>
        </w:tc>
      </w:tr>
      <w:tr w:rsidR="00917FB9" w:rsidRPr="001360C7" w14:paraId="64D846A3" w14:textId="77777777" w:rsidTr="00B976C6">
        <w:tc>
          <w:tcPr>
            <w:tcW w:w="1384" w:type="pct"/>
            <w:tcBorders>
              <w:top w:val="single" w:sz="4" w:space="0" w:color="000000"/>
              <w:left w:val="single" w:sz="4" w:space="0" w:color="000000"/>
              <w:bottom w:val="single" w:sz="4" w:space="0" w:color="000000"/>
            </w:tcBorders>
            <w:shd w:val="clear" w:color="auto" w:fill="auto"/>
            <w:vAlign w:val="center"/>
          </w:tcPr>
          <w:p w14:paraId="3A43DD1B" w14:textId="77777777" w:rsidR="00917FB9" w:rsidRPr="00DB29F2" w:rsidRDefault="00917FB9" w:rsidP="009B51E5">
            <w:pPr>
              <w:tabs>
                <w:tab w:val="left" w:pos="7018"/>
              </w:tabs>
              <w:spacing w:line="240" w:lineRule="auto"/>
              <w:ind w:left="83" w:right="140"/>
              <w:jc w:val="left"/>
              <w:rPr>
                <w:rFonts w:ascii="Times New Roman" w:hAnsi="Times New Roman" w:cs="Times New Roman"/>
                <w:b/>
                <w:lang w:val="uk-UA"/>
              </w:rPr>
            </w:pPr>
            <w:r w:rsidRPr="00DB29F2">
              <w:rPr>
                <w:rFonts w:ascii="Times New Roman" w:hAnsi="Times New Roman" w:cs="Times New Roman"/>
                <w:b/>
                <w:lang w:val="uk-UA"/>
              </w:rPr>
              <w:t xml:space="preserve">1. Зміст </w:t>
            </w:r>
            <w:r w:rsidR="00596A35" w:rsidRPr="00DB29F2">
              <w:rPr>
                <w:rFonts w:ascii="Times New Roman" w:hAnsi="Times New Roman" w:cs="Times New Roman"/>
                <w:b/>
                <w:lang w:val="uk-UA"/>
              </w:rPr>
              <w:t>і спосіб подання тендерної пропозиції</w:t>
            </w:r>
          </w:p>
          <w:p w14:paraId="588637DD" w14:textId="77777777" w:rsidR="00917FB9" w:rsidRPr="00DB29F2" w:rsidRDefault="00917FB9" w:rsidP="009B51E5">
            <w:pPr>
              <w:tabs>
                <w:tab w:val="left" w:pos="7018"/>
              </w:tabs>
              <w:spacing w:line="240" w:lineRule="auto"/>
              <w:ind w:left="83" w:right="140"/>
              <w:rPr>
                <w:rFonts w:ascii="Times New Roman" w:hAnsi="Times New Roman" w:cs="Times New Roman"/>
                <w:b/>
                <w:lang w:val="uk-UA"/>
              </w:rPr>
            </w:pPr>
          </w:p>
        </w:tc>
        <w:tc>
          <w:tcPr>
            <w:tcW w:w="36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4E9BC2" w14:textId="223BE18A" w:rsidR="00F278C2" w:rsidRPr="00203845" w:rsidRDefault="00271CFD" w:rsidP="003030CA">
            <w:pPr>
              <w:shd w:val="clear" w:color="auto" w:fill="FFFFFF"/>
              <w:spacing w:line="240" w:lineRule="auto"/>
              <w:ind w:left="98" w:right="140" w:firstLine="319"/>
              <w:rPr>
                <w:rFonts w:ascii="Times New Roman" w:hAnsi="Times New Roman" w:cs="Times New Roman"/>
                <w:color w:val="000000"/>
                <w:lang w:val="uk-UA" w:eastAsia="ru-RU"/>
              </w:rPr>
            </w:pPr>
            <w:r w:rsidRPr="00203845">
              <w:rPr>
                <w:rFonts w:ascii="Times New Roman" w:hAnsi="Times New Roman" w:cs="Times New Roman"/>
                <w:b/>
                <w:lang w:val="uk-UA" w:eastAsia="en-US"/>
              </w:rPr>
              <w:t>1.</w:t>
            </w:r>
            <w:r w:rsidRPr="00203845">
              <w:rPr>
                <w:rFonts w:ascii="Times New Roman" w:hAnsi="Times New Roman" w:cs="Times New Roman"/>
                <w:lang w:val="uk-UA" w:eastAsia="en-US"/>
              </w:rPr>
              <w:t xml:space="preserve"> </w:t>
            </w:r>
            <w:r w:rsidR="006C0B07" w:rsidRPr="00203845">
              <w:rPr>
                <w:rFonts w:ascii="Times New Roman" w:hAnsi="Times New Roman" w:cs="Times New Roman"/>
                <w:color w:val="000000"/>
                <w:lang w:val="uk-UA" w:eastAsia="ru-RU"/>
              </w:rPr>
              <w:t>Тендерна пропозиція подається в електронн</w:t>
            </w:r>
            <w:r w:rsidR="00044B72" w:rsidRPr="00203845">
              <w:rPr>
                <w:rFonts w:ascii="Times New Roman" w:hAnsi="Times New Roman" w:cs="Times New Roman"/>
                <w:color w:val="000000"/>
                <w:lang w:val="uk-UA" w:eastAsia="ru-RU"/>
              </w:rPr>
              <w:t>ій</w:t>
            </w:r>
            <w:r w:rsidR="006C0B07" w:rsidRPr="00203845">
              <w:rPr>
                <w:rFonts w:ascii="Times New Roman" w:hAnsi="Times New Roman" w:cs="Times New Roman"/>
                <w:color w:val="000000"/>
                <w:lang w:val="uk-UA" w:eastAsia="ru-RU"/>
              </w:rPr>
              <w:t xml:space="preserve"> </w:t>
            </w:r>
            <w:r w:rsidR="00044B72" w:rsidRPr="00203845">
              <w:rPr>
                <w:rFonts w:ascii="Times New Roman" w:hAnsi="Times New Roman" w:cs="Times New Roman"/>
                <w:color w:val="000000"/>
                <w:lang w:val="uk-UA" w:eastAsia="ru-RU"/>
              </w:rPr>
              <w:t>формі</w:t>
            </w:r>
            <w:r w:rsidR="006C0B07" w:rsidRPr="00203845">
              <w:rPr>
                <w:rFonts w:ascii="Times New Roman" w:hAnsi="Times New Roman" w:cs="Times New Roman"/>
                <w:color w:val="000000"/>
                <w:lang w:val="uk-UA" w:eastAsia="ru-RU"/>
              </w:rPr>
              <w:t xml:space="preserve"> через електронну систему закупівель шляхом заповнення електронних форм з окремими полями, </w:t>
            </w:r>
            <w:r w:rsidR="00044B72" w:rsidRPr="00203845">
              <w:rPr>
                <w:rFonts w:ascii="Times New Roman" w:hAnsi="Times New Roman" w:cs="Times New Roman"/>
                <w:color w:val="000000"/>
                <w:lang w:val="uk-UA" w:eastAsia="ru-RU"/>
              </w:rPr>
              <w:t>у яких</w:t>
            </w:r>
            <w:r w:rsidR="006C0B07" w:rsidRPr="00203845">
              <w:rPr>
                <w:rFonts w:ascii="Times New Roman" w:hAnsi="Times New Roman" w:cs="Times New Roman"/>
                <w:color w:val="000000"/>
                <w:lang w:val="uk-UA" w:eastAsia="ru-RU"/>
              </w:rPr>
              <w:t xml:space="preserve">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00044B72" w:rsidRPr="00203845">
              <w:rPr>
                <w:rFonts w:ascii="Times New Roman" w:hAnsi="Times New Roman" w:cs="Times New Roman"/>
                <w:color w:val="000000"/>
                <w:lang w:val="uk-UA" w:eastAsia="ru-RU"/>
              </w:rPr>
              <w:t xml:space="preserve">(у разі їх(його)) </w:t>
            </w:r>
            <w:r w:rsidR="006C0B07" w:rsidRPr="00203845">
              <w:rPr>
                <w:rFonts w:ascii="Times New Roman" w:hAnsi="Times New Roman" w:cs="Times New Roman"/>
                <w:lang w:val="uk-UA" w:eastAsia="ru-RU"/>
              </w:rPr>
              <w:t>встановлен</w:t>
            </w:r>
            <w:r w:rsidR="00044B72" w:rsidRPr="00203845">
              <w:rPr>
                <w:rFonts w:ascii="Times New Roman" w:hAnsi="Times New Roman" w:cs="Times New Roman"/>
                <w:lang w:val="uk-UA" w:eastAsia="ru-RU"/>
              </w:rPr>
              <w:t>ня,</w:t>
            </w:r>
            <w:r w:rsidR="006C0B07" w:rsidRPr="00203845">
              <w:rPr>
                <w:rFonts w:ascii="Times New Roman" w:hAnsi="Times New Roman" w:cs="Times New Roman"/>
                <w:lang w:val="uk-UA" w:eastAsia="ru-RU"/>
              </w:rPr>
              <w:t xml:space="preserve"> </w:t>
            </w:r>
            <w:r w:rsidR="006C0B07" w:rsidRPr="00203845">
              <w:rPr>
                <w:rFonts w:ascii="Times New Roman" w:hAnsi="Times New Roman" w:cs="Times New Roman"/>
                <w:color w:val="000000"/>
                <w:lang w:val="uk-UA" w:eastAsia="ru-RU"/>
              </w:rPr>
              <w:t xml:space="preserve">наявність/відсутність підстав, </w:t>
            </w:r>
            <w:r w:rsidR="00044B72" w:rsidRPr="00203845">
              <w:rPr>
                <w:rFonts w:ascii="Times New Roman" w:hAnsi="Times New Roman"/>
                <w:szCs w:val="28"/>
                <w:lang w:val="uk-UA"/>
              </w:rPr>
              <w:t>установлених</w:t>
            </w:r>
            <w:r w:rsidR="006C0B07" w:rsidRPr="00203845">
              <w:rPr>
                <w:rFonts w:ascii="Times New Roman" w:hAnsi="Times New Roman"/>
                <w:szCs w:val="28"/>
                <w:lang w:val="uk-UA"/>
              </w:rPr>
              <w:t xml:space="preserve"> </w:t>
            </w:r>
            <w:r w:rsidR="00044B72" w:rsidRPr="00203845">
              <w:rPr>
                <w:rFonts w:ascii="Times New Roman" w:hAnsi="Times New Roman"/>
                <w:szCs w:val="28"/>
                <w:lang w:val="uk-UA"/>
              </w:rPr>
              <w:t xml:space="preserve">у </w:t>
            </w:r>
            <w:r w:rsidR="006C0B07" w:rsidRPr="00203845">
              <w:rPr>
                <w:rFonts w:ascii="Times New Roman" w:hAnsi="Times New Roman"/>
                <w:szCs w:val="28"/>
                <w:lang w:val="uk-UA"/>
              </w:rPr>
              <w:t>пункт</w:t>
            </w:r>
            <w:r w:rsidR="00044B72" w:rsidRPr="00203845">
              <w:rPr>
                <w:rFonts w:ascii="Times New Roman" w:hAnsi="Times New Roman"/>
                <w:szCs w:val="28"/>
                <w:lang w:val="uk-UA"/>
              </w:rPr>
              <w:t>і</w:t>
            </w:r>
            <w:r w:rsidR="006C0B07" w:rsidRPr="00203845">
              <w:rPr>
                <w:rFonts w:ascii="Times New Roman" w:hAnsi="Times New Roman"/>
                <w:szCs w:val="28"/>
                <w:lang w:val="uk-UA"/>
              </w:rPr>
              <w:t xml:space="preserve"> 4</w:t>
            </w:r>
            <w:r w:rsidR="00044B72" w:rsidRPr="00203845">
              <w:rPr>
                <w:rFonts w:ascii="Times New Roman" w:hAnsi="Times New Roman"/>
                <w:szCs w:val="28"/>
                <w:lang w:val="uk-UA"/>
              </w:rPr>
              <w:t>7</w:t>
            </w:r>
            <w:r w:rsidR="006C0B07" w:rsidRPr="00203845">
              <w:rPr>
                <w:rFonts w:ascii="Times New Roman" w:hAnsi="Times New Roman"/>
                <w:szCs w:val="28"/>
                <w:lang w:val="uk-UA"/>
              </w:rPr>
              <w:t xml:space="preserve"> Особливостей</w:t>
            </w:r>
            <w:r w:rsidR="006C0B07" w:rsidRPr="00203845">
              <w:rPr>
                <w:rFonts w:ascii="Times New Roman" w:hAnsi="Times New Roman" w:cs="Times New Roman"/>
                <w:color w:val="000000"/>
                <w:sz w:val="22"/>
                <w:lang w:val="uk-UA" w:eastAsia="ru-RU"/>
              </w:rPr>
              <w:t xml:space="preserve"> </w:t>
            </w:r>
            <w:r w:rsidR="006C0B07" w:rsidRPr="00203845">
              <w:rPr>
                <w:rFonts w:ascii="Times New Roman" w:hAnsi="Times New Roman" w:cs="Times New Roman"/>
                <w:color w:val="000000"/>
                <w:lang w:val="uk-UA" w:eastAsia="ru-RU"/>
              </w:rPr>
              <w:t>і в тендерній документації, та шляхом завантаження необхідних документів, що вимагаються замовником у тендерній документації, а саме:</w:t>
            </w:r>
          </w:p>
          <w:p w14:paraId="35BA5DC9" w14:textId="00AF457D" w:rsidR="00271CFD" w:rsidRPr="00203845" w:rsidRDefault="00271CFD" w:rsidP="003030CA">
            <w:pPr>
              <w:widowControl w:val="0"/>
              <w:tabs>
                <w:tab w:val="left" w:pos="6745"/>
                <w:tab w:val="left" w:pos="6774"/>
              </w:tabs>
              <w:suppressAutoHyphens w:val="0"/>
              <w:spacing w:line="240" w:lineRule="auto"/>
              <w:ind w:left="98" w:right="140" w:firstLine="319"/>
              <w:contextualSpacing/>
              <w:rPr>
                <w:rFonts w:ascii="Times New Roman" w:hAnsi="Times New Roman" w:cs="Times New Roman"/>
                <w:lang w:val="uk-UA" w:eastAsia="en-US"/>
              </w:rPr>
            </w:pPr>
            <w:r w:rsidRPr="00203845">
              <w:rPr>
                <w:rFonts w:ascii="Times New Roman" w:hAnsi="Times New Roman" w:cs="Times New Roman"/>
                <w:b/>
                <w:lang w:val="uk-UA" w:eastAsia="en-US"/>
              </w:rPr>
              <w:t>- інформаці</w:t>
            </w:r>
            <w:r w:rsidR="005C7C5D" w:rsidRPr="00203845">
              <w:rPr>
                <w:rFonts w:ascii="Times New Roman" w:hAnsi="Times New Roman" w:cs="Times New Roman"/>
                <w:b/>
                <w:lang w:val="uk-UA" w:eastAsia="en-US"/>
              </w:rPr>
              <w:t>я</w:t>
            </w:r>
            <w:r w:rsidRPr="00203845">
              <w:rPr>
                <w:rFonts w:ascii="Times New Roman" w:hAnsi="Times New Roman" w:cs="Times New Roman"/>
                <w:b/>
                <w:lang w:val="uk-UA" w:eastAsia="en-US"/>
              </w:rPr>
              <w:t xml:space="preserve"> та документи, що підтверджують відповідність учасника </w:t>
            </w:r>
            <w:r w:rsidR="00EE2A36" w:rsidRPr="00203845">
              <w:rPr>
                <w:rFonts w:ascii="Times New Roman" w:hAnsi="Times New Roman" w:cs="Times New Roman"/>
                <w:b/>
                <w:lang w:val="uk-UA"/>
              </w:rPr>
              <w:t xml:space="preserve">процедури закупівлі </w:t>
            </w:r>
            <w:r w:rsidRPr="00203845">
              <w:rPr>
                <w:rFonts w:ascii="Times New Roman" w:hAnsi="Times New Roman" w:cs="Times New Roman"/>
                <w:b/>
                <w:lang w:val="uk-UA" w:eastAsia="en-US"/>
              </w:rPr>
              <w:t>кваліфікаційним</w:t>
            </w:r>
            <w:r w:rsidR="00BF4DC3" w:rsidRPr="00203845">
              <w:rPr>
                <w:rFonts w:ascii="Times New Roman" w:hAnsi="Times New Roman" w:cs="Times New Roman"/>
                <w:b/>
                <w:lang w:val="uk-UA" w:eastAsia="en-US"/>
              </w:rPr>
              <w:t xml:space="preserve"> (кваліфікаційному)</w:t>
            </w:r>
            <w:r w:rsidRPr="00203845">
              <w:rPr>
                <w:rFonts w:ascii="Times New Roman" w:hAnsi="Times New Roman" w:cs="Times New Roman"/>
                <w:b/>
                <w:lang w:val="uk-UA" w:eastAsia="en-US"/>
              </w:rPr>
              <w:t xml:space="preserve"> критеріям</w:t>
            </w:r>
            <w:r w:rsidR="00182EC3" w:rsidRPr="00203845">
              <w:rPr>
                <w:rFonts w:ascii="Times New Roman" w:hAnsi="Times New Roman" w:cs="Times New Roman"/>
                <w:b/>
                <w:lang w:val="uk-UA" w:eastAsia="en-US"/>
              </w:rPr>
              <w:t xml:space="preserve"> </w:t>
            </w:r>
            <w:r w:rsidR="00182EC3" w:rsidRPr="00203845">
              <w:rPr>
                <w:rFonts w:ascii="Times New Roman" w:hAnsi="Times New Roman" w:cs="Times New Roman"/>
                <w:lang w:val="uk-UA"/>
              </w:rPr>
              <w:t xml:space="preserve">(у відповідності до </w:t>
            </w:r>
            <w:r w:rsidR="00AB1ECD" w:rsidRPr="00203845">
              <w:rPr>
                <w:rFonts w:ascii="Times New Roman" w:hAnsi="Times New Roman" w:cs="Times New Roman"/>
                <w:lang w:val="uk-UA"/>
              </w:rPr>
              <w:t>ч</w:t>
            </w:r>
            <w:r w:rsidR="00044B72" w:rsidRPr="00203845">
              <w:rPr>
                <w:rFonts w:ascii="Times New Roman" w:hAnsi="Times New Roman" w:cs="Times New Roman"/>
                <w:lang w:val="uk-UA"/>
              </w:rPr>
              <w:t>астини</w:t>
            </w:r>
            <w:r w:rsidR="00AB1ECD" w:rsidRPr="00203845">
              <w:rPr>
                <w:rFonts w:ascii="Times New Roman" w:hAnsi="Times New Roman" w:cs="Times New Roman"/>
                <w:lang w:val="uk-UA"/>
              </w:rPr>
              <w:t xml:space="preserve"> 5 Розділу ІІІ </w:t>
            </w:r>
            <w:r w:rsidR="00B830FB" w:rsidRPr="00203845">
              <w:rPr>
                <w:rFonts w:ascii="Times New Roman" w:hAnsi="Times New Roman" w:cs="Times New Roman"/>
                <w:lang w:val="uk-UA"/>
              </w:rPr>
              <w:t xml:space="preserve">цієї </w:t>
            </w:r>
            <w:r w:rsidR="00D66619" w:rsidRPr="00203845">
              <w:rPr>
                <w:rFonts w:ascii="Times New Roman" w:hAnsi="Times New Roman" w:cs="Times New Roman"/>
                <w:lang w:val="uk-UA"/>
              </w:rPr>
              <w:t>т</w:t>
            </w:r>
            <w:r w:rsidR="00182EC3" w:rsidRPr="00203845">
              <w:rPr>
                <w:rFonts w:ascii="Times New Roman" w:hAnsi="Times New Roman" w:cs="Times New Roman"/>
                <w:lang w:val="uk-UA"/>
              </w:rPr>
              <w:t>ен</w:t>
            </w:r>
            <w:r w:rsidR="00CD227C" w:rsidRPr="00203845">
              <w:rPr>
                <w:rFonts w:ascii="Times New Roman" w:hAnsi="Times New Roman" w:cs="Times New Roman"/>
                <w:lang w:val="uk-UA"/>
              </w:rPr>
              <w:t xml:space="preserve">дерної документації та </w:t>
            </w:r>
            <w:r w:rsidR="00FF7948" w:rsidRPr="00203845">
              <w:rPr>
                <w:rFonts w:ascii="Times New Roman" w:hAnsi="Times New Roman" w:cs="Times New Roman"/>
                <w:lang w:val="uk-UA"/>
              </w:rPr>
              <w:t>ч</w:t>
            </w:r>
            <w:r w:rsidR="00044B72" w:rsidRPr="00203845">
              <w:rPr>
                <w:rFonts w:ascii="Times New Roman" w:hAnsi="Times New Roman" w:cs="Times New Roman"/>
                <w:lang w:val="uk-UA"/>
              </w:rPr>
              <w:t xml:space="preserve">астини </w:t>
            </w:r>
            <w:r w:rsidR="00CD227C" w:rsidRPr="00203845">
              <w:rPr>
                <w:rFonts w:ascii="Times New Roman" w:hAnsi="Times New Roman" w:cs="Times New Roman"/>
                <w:lang w:val="uk-UA"/>
              </w:rPr>
              <w:t xml:space="preserve">1 Розділу І </w:t>
            </w:r>
            <w:r w:rsidR="00CE620D" w:rsidRPr="00203845">
              <w:rPr>
                <w:rFonts w:ascii="Times New Roman" w:hAnsi="Times New Roman" w:cs="Times New Roman"/>
                <w:lang w:val="uk-UA"/>
              </w:rPr>
              <w:t>Додатку 2</w:t>
            </w:r>
            <w:r w:rsidR="00AB1ECD" w:rsidRPr="00203845">
              <w:rPr>
                <w:rFonts w:ascii="Times New Roman" w:hAnsi="Times New Roman" w:cs="Times New Roman"/>
                <w:lang w:val="uk-UA"/>
              </w:rPr>
              <w:t xml:space="preserve"> до</w:t>
            </w:r>
            <w:r w:rsidR="00B830FB" w:rsidRPr="00203845">
              <w:rPr>
                <w:rFonts w:ascii="Times New Roman" w:hAnsi="Times New Roman" w:cs="Times New Roman"/>
                <w:lang w:val="uk-UA"/>
              </w:rPr>
              <w:t xml:space="preserve"> цієї</w:t>
            </w:r>
            <w:r w:rsidR="00CE620D" w:rsidRPr="00203845">
              <w:rPr>
                <w:rFonts w:ascii="Times New Roman" w:hAnsi="Times New Roman" w:cs="Times New Roman"/>
                <w:lang w:val="uk-UA"/>
              </w:rPr>
              <w:t xml:space="preserve"> </w:t>
            </w:r>
            <w:r w:rsidR="00D66619" w:rsidRPr="00203845">
              <w:rPr>
                <w:rFonts w:ascii="Times New Roman" w:hAnsi="Times New Roman" w:cs="Times New Roman"/>
                <w:lang w:val="uk-UA"/>
              </w:rPr>
              <w:t>т</w:t>
            </w:r>
            <w:r w:rsidR="00182EC3" w:rsidRPr="00203845">
              <w:rPr>
                <w:rFonts w:ascii="Times New Roman" w:hAnsi="Times New Roman" w:cs="Times New Roman"/>
                <w:lang w:val="uk-UA"/>
              </w:rPr>
              <w:t>ендерної документації)</w:t>
            </w:r>
            <w:r w:rsidR="00182EC3" w:rsidRPr="00203845">
              <w:rPr>
                <w:rFonts w:ascii="Times New Roman" w:hAnsi="Times New Roman" w:cs="Times New Roman"/>
                <w:lang w:val="uk-UA" w:eastAsia="en-US"/>
              </w:rPr>
              <w:t>;</w:t>
            </w:r>
          </w:p>
          <w:p w14:paraId="49ACA8AF" w14:textId="77777777" w:rsidR="00271CFD" w:rsidRPr="00203845" w:rsidRDefault="00271CFD" w:rsidP="009B51E5">
            <w:pPr>
              <w:widowControl w:val="0"/>
              <w:tabs>
                <w:tab w:val="left" w:pos="6745"/>
                <w:tab w:val="left" w:pos="6774"/>
              </w:tabs>
              <w:suppressAutoHyphens w:val="0"/>
              <w:spacing w:line="240" w:lineRule="auto"/>
              <w:ind w:left="165" w:right="140" w:firstLine="319"/>
              <w:contextualSpacing/>
              <w:rPr>
                <w:rFonts w:ascii="Times New Roman" w:hAnsi="Times New Roman" w:cs="Times New Roman"/>
                <w:lang w:val="uk-UA" w:eastAsia="en-US"/>
              </w:rPr>
            </w:pPr>
            <w:r w:rsidRPr="00203845">
              <w:rPr>
                <w:rFonts w:ascii="Times New Roman" w:hAnsi="Times New Roman" w:cs="Times New Roman"/>
                <w:lang w:val="uk-UA" w:eastAsia="en-US"/>
              </w:rPr>
              <w:t xml:space="preserve"> </w:t>
            </w:r>
          </w:p>
          <w:p w14:paraId="7823EC4A" w14:textId="741118EA" w:rsidR="006C0B07" w:rsidRPr="00203845" w:rsidRDefault="00271CFD" w:rsidP="003030CA">
            <w:pPr>
              <w:spacing w:line="240" w:lineRule="auto"/>
              <w:ind w:left="98" w:right="112" w:firstLine="283"/>
              <w:rPr>
                <w:rFonts w:ascii="Times New Roman" w:hAnsi="Times New Roman" w:cs="Times New Roman"/>
                <w:lang w:val="uk-UA"/>
              </w:rPr>
            </w:pPr>
            <w:r w:rsidRPr="00203845">
              <w:rPr>
                <w:rFonts w:ascii="Times New Roman" w:hAnsi="Times New Roman" w:cs="Times New Roman"/>
                <w:b/>
                <w:lang w:val="uk-UA" w:eastAsia="en-US"/>
              </w:rPr>
              <w:t xml:space="preserve">- </w:t>
            </w:r>
            <w:r w:rsidR="006C0B07" w:rsidRPr="00203845">
              <w:rPr>
                <w:rFonts w:ascii="Times New Roman" w:hAnsi="Times New Roman" w:cs="Times New Roman"/>
                <w:b/>
                <w:lang w:val="uk-UA" w:eastAsia="en-US"/>
              </w:rPr>
              <w:t xml:space="preserve">інформація </w:t>
            </w:r>
            <w:r w:rsidR="00761689" w:rsidRPr="00203845">
              <w:rPr>
                <w:rFonts w:ascii="Times New Roman" w:hAnsi="Times New Roman"/>
                <w:b/>
                <w:szCs w:val="28"/>
                <w:lang w:val="uk-UA"/>
              </w:rPr>
              <w:t>що</w:t>
            </w:r>
            <w:r w:rsidR="000A5431" w:rsidRPr="00203845">
              <w:rPr>
                <w:rFonts w:ascii="Times New Roman" w:hAnsi="Times New Roman"/>
                <w:b/>
                <w:szCs w:val="28"/>
                <w:lang w:val="uk-UA"/>
              </w:rPr>
              <w:t>до</w:t>
            </w:r>
            <w:r w:rsidR="00761689" w:rsidRPr="00203845">
              <w:rPr>
                <w:rFonts w:ascii="Times New Roman" w:hAnsi="Times New Roman"/>
                <w:b/>
                <w:szCs w:val="28"/>
                <w:lang w:val="uk-UA"/>
              </w:rPr>
              <w:t xml:space="preserve"> підтвердження </w:t>
            </w:r>
            <w:r w:rsidR="00761689" w:rsidRPr="00203845">
              <w:rPr>
                <w:rFonts w:ascii="Times New Roman" w:hAnsi="Times New Roman" w:cs="Times New Roman"/>
                <w:b/>
                <w:color w:val="000000"/>
                <w:lang w:val="uk-UA" w:eastAsia="en-US"/>
              </w:rPr>
              <w:t>відсутн</w:t>
            </w:r>
            <w:r w:rsidR="00D83657" w:rsidRPr="00203845">
              <w:rPr>
                <w:rFonts w:ascii="Times New Roman" w:hAnsi="Times New Roman" w:cs="Times New Roman"/>
                <w:b/>
                <w:color w:val="000000"/>
                <w:lang w:val="uk-UA" w:eastAsia="en-US"/>
              </w:rPr>
              <w:t>ості</w:t>
            </w:r>
            <w:r w:rsidR="00761689" w:rsidRPr="00203845">
              <w:rPr>
                <w:rFonts w:ascii="Times New Roman" w:hAnsi="Times New Roman" w:cs="Times New Roman"/>
                <w:b/>
                <w:color w:val="000000"/>
                <w:lang w:val="uk-UA" w:eastAsia="en-US"/>
              </w:rPr>
              <w:t xml:space="preserve"> підстав, установлених у</w:t>
            </w:r>
            <w:r w:rsidR="00761689" w:rsidRPr="00203845">
              <w:rPr>
                <w:rFonts w:ascii="Times New Roman" w:hAnsi="Times New Roman" w:cs="Times New Roman"/>
                <w:b/>
                <w:color w:val="000000"/>
                <w:lang w:eastAsia="en-US"/>
              </w:rPr>
              <w:t> </w:t>
            </w:r>
            <w:hyperlink r:id="rId9" w:anchor="n1261" w:history="1">
              <w:r w:rsidR="00761689" w:rsidRPr="00203845">
                <w:rPr>
                  <w:rStyle w:val="a7"/>
                  <w:rFonts w:ascii="Times New Roman" w:hAnsi="Times New Roman" w:cs="Times New Roman"/>
                  <w:b/>
                  <w:color w:val="000000"/>
                  <w:u w:val="none"/>
                  <w:lang w:val="uk-UA" w:eastAsia="en-US"/>
                </w:rPr>
                <w:t>пункті 47</w:t>
              </w:r>
            </w:hyperlink>
            <w:r w:rsidR="00761689" w:rsidRPr="00203845">
              <w:rPr>
                <w:rFonts w:ascii="Times New Roman" w:hAnsi="Times New Roman"/>
                <w:color w:val="000000"/>
                <w:sz w:val="28"/>
                <w:szCs w:val="28"/>
                <w:lang w:val="uk-UA" w:eastAsia="en-US"/>
              </w:rPr>
              <w:t xml:space="preserve"> </w:t>
            </w:r>
            <w:r w:rsidR="006C0B07" w:rsidRPr="00203845">
              <w:rPr>
                <w:rFonts w:ascii="Times New Roman" w:hAnsi="Times New Roman"/>
                <w:b/>
                <w:szCs w:val="28"/>
                <w:lang w:val="uk-UA"/>
              </w:rPr>
              <w:t>Особливостей</w:t>
            </w:r>
            <w:r w:rsidR="006C0B07" w:rsidRPr="00203845">
              <w:rPr>
                <w:rFonts w:ascii="Times New Roman" w:hAnsi="Times New Roman" w:cs="Times New Roman"/>
                <w:lang w:val="uk-UA"/>
              </w:rPr>
              <w:t xml:space="preserve"> (у відповідності до частини 5 Розділу ІІІ та частини 2 Розділу І Додатку 2 до цієї тендерної документації);</w:t>
            </w:r>
          </w:p>
          <w:p w14:paraId="6C513358" w14:textId="73B4BF83" w:rsidR="00A638DA" w:rsidRPr="00203845" w:rsidRDefault="00A638DA" w:rsidP="003030CA">
            <w:pPr>
              <w:spacing w:line="240" w:lineRule="auto"/>
              <w:ind w:left="98" w:right="112" w:firstLine="283"/>
              <w:rPr>
                <w:rFonts w:ascii="Times New Roman" w:hAnsi="Times New Roman" w:cs="Times New Roman"/>
                <w:lang w:val="uk-UA" w:eastAsia="en-US"/>
              </w:rPr>
            </w:pPr>
          </w:p>
          <w:p w14:paraId="022BA0D9" w14:textId="6765C96F" w:rsidR="00271CFD" w:rsidRPr="00203845" w:rsidRDefault="00A86163" w:rsidP="003030CA">
            <w:pPr>
              <w:spacing w:line="240" w:lineRule="auto"/>
              <w:ind w:left="98" w:right="112" w:firstLine="283"/>
              <w:rPr>
                <w:rFonts w:ascii="Times New Roman" w:hAnsi="Times New Roman" w:cs="Times New Roman"/>
                <w:lang w:val="uk-UA" w:eastAsia="en-US"/>
              </w:rPr>
            </w:pPr>
            <w:r w:rsidRPr="00203845">
              <w:rPr>
                <w:rFonts w:ascii="Times New Roman" w:hAnsi="Times New Roman" w:cs="Times New Roman"/>
                <w:b/>
                <w:lang w:val="uk-UA" w:eastAsia="en-US"/>
              </w:rPr>
              <w:t xml:space="preserve">- </w:t>
            </w:r>
            <w:r w:rsidR="00271CFD" w:rsidRPr="00203845">
              <w:rPr>
                <w:rFonts w:ascii="Times New Roman" w:hAnsi="Times New Roman" w:cs="Times New Roman"/>
                <w:b/>
                <w:lang w:val="uk-UA" w:eastAsia="en-US"/>
              </w:rPr>
              <w:t>інформаці</w:t>
            </w:r>
            <w:r w:rsidR="005C7C5D" w:rsidRPr="00203845">
              <w:rPr>
                <w:rFonts w:ascii="Times New Roman" w:hAnsi="Times New Roman" w:cs="Times New Roman"/>
                <w:b/>
                <w:lang w:val="uk-UA" w:eastAsia="en-US"/>
              </w:rPr>
              <w:t>я</w:t>
            </w:r>
            <w:r w:rsidR="0022107B" w:rsidRPr="00203845">
              <w:rPr>
                <w:rFonts w:ascii="Times New Roman" w:hAnsi="Times New Roman" w:cs="Times New Roman"/>
                <w:b/>
                <w:lang w:val="uk-UA" w:eastAsia="en-US"/>
              </w:rPr>
              <w:t>, що підтверджує</w:t>
            </w:r>
            <w:r w:rsidR="00271CFD" w:rsidRPr="00203845">
              <w:rPr>
                <w:rFonts w:ascii="Times New Roman" w:hAnsi="Times New Roman" w:cs="Times New Roman"/>
                <w:b/>
                <w:lang w:val="uk-UA" w:eastAsia="en-US"/>
              </w:rPr>
              <w:t xml:space="preserve"> необхідні технічні, якісні та кількісні хар</w:t>
            </w:r>
            <w:r w:rsidR="0022107B" w:rsidRPr="00203845">
              <w:rPr>
                <w:rFonts w:ascii="Times New Roman" w:hAnsi="Times New Roman" w:cs="Times New Roman"/>
                <w:b/>
                <w:lang w:val="uk-UA" w:eastAsia="en-US"/>
              </w:rPr>
              <w:t>актеристики предмета закупівлі</w:t>
            </w:r>
            <w:r w:rsidR="00581875" w:rsidRPr="00203845">
              <w:rPr>
                <w:rFonts w:ascii="Times New Roman" w:hAnsi="Times New Roman" w:cs="Times New Roman"/>
                <w:b/>
                <w:lang w:val="uk-UA" w:eastAsia="en-US"/>
              </w:rPr>
              <w:t xml:space="preserve"> </w:t>
            </w:r>
            <w:r w:rsidR="00271CFD" w:rsidRPr="00203845">
              <w:rPr>
                <w:rFonts w:ascii="Times New Roman" w:hAnsi="Times New Roman" w:cs="Times New Roman"/>
                <w:lang w:val="uk-UA" w:eastAsia="en-US"/>
              </w:rPr>
              <w:t>(</w:t>
            </w:r>
            <w:r w:rsidR="00271CFD" w:rsidRPr="00203845">
              <w:rPr>
                <w:rFonts w:ascii="Times New Roman" w:hAnsi="Times New Roman" w:cs="Times New Roman"/>
                <w:i/>
                <w:lang w:val="uk-UA" w:eastAsia="en-US"/>
              </w:rPr>
              <w:t>у разі потреби (плани, креслення, малюнки чи опис предмета закупівлі</w:t>
            </w:r>
            <w:r w:rsidR="00271CFD" w:rsidRPr="00203845">
              <w:rPr>
                <w:rFonts w:ascii="Times New Roman" w:hAnsi="Times New Roman" w:cs="Times New Roman"/>
                <w:lang w:val="uk-UA" w:eastAsia="en-US"/>
              </w:rPr>
              <w:t>)</w:t>
            </w:r>
            <w:r w:rsidR="0022107B" w:rsidRPr="00203845">
              <w:rPr>
                <w:rFonts w:ascii="Times New Roman" w:hAnsi="Times New Roman" w:cs="Times New Roman"/>
                <w:lang w:val="uk-UA" w:eastAsia="en-US"/>
              </w:rPr>
              <w:t xml:space="preserve"> </w:t>
            </w:r>
            <w:r w:rsidR="006C0B07" w:rsidRPr="00203845">
              <w:rPr>
                <w:rFonts w:ascii="Times New Roman" w:hAnsi="Times New Roman" w:cs="Times New Roman"/>
                <w:lang w:val="uk-UA" w:eastAsia="en-US"/>
              </w:rPr>
              <w:t>(</w:t>
            </w:r>
            <w:r w:rsidR="006C0B07" w:rsidRPr="00203845">
              <w:rPr>
                <w:rFonts w:ascii="Times New Roman" w:hAnsi="Times New Roman" w:cs="Times New Roman"/>
                <w:lang w:val="uk-UA"/>
              </w:rPr>
              <w:t>у відповідності до частини 6 Розділу ІІІ цієї тендерної документації та частини 4 Розділу І Додатку 2 до цієї тендерної документації)</w:t>
            </w:r>
            <w:r w:rsidR="00182EC3" w:rsidRPr="00203845">
              <w:rPr>
                <w:rFonts w:ascii="Times New Roman" w:hAnsi="Times New Roman" w:cs="Times New Roman"/>
                <w:lang w:val="uk-UA"/>
              </w:rPr>
              <w:t>;</w:t>
            </w:r>
          </w:p>
          <w:p w14:paraId="5EC64B45" w14:textId="77777777" w:rsidR="00BA4D16" w:rsidRPr="00203845" w:rsidRDefault="00BA4D16" w:rsidP="003030CA">
            <w:pPr>
              <w:tabs>
                <w:tab w:val="left" w:pos="367"/>
                <w:tab w:val="left" w:pos="6745"/>
                <w:tab w:val="left" w:pos="6774"/>
              </w:tabs>
              <w:suppressAutoHyphens w:val="0"/>
              <w:spacing w:line="240" w:lineRule="auto"/>
              <w:ind w:left="165" w:right="140" w:firstLine="283"/>
              <w:rPr>
                <w:rFonts w:ascii="Times New Roman" w:hAnsi="Times New Roman" w:cs="Times New Roman"/>
                <w:b/>
                <w:lang w:val="uk-UA"/>
              </w:rPr>
            </w:pPr>
          </w:p>
          <w:p w14:paraId="784276DF" w14:textId="328F356B" w:rsidR="00B83000" w:rsidRPr="00203845" w:rsidRDefault="008F33DB" w:rsidP="003030CA">
            <w:pPr>
              <w:widowControl w:val="0"/>
              <w:suppressAutoHyphens w:val="0"/>
              <w:spacing w:line="240" w:lineRule="auto"/>
              <w:ind w:left="98" w:right="140" w:firstLine="283"/>
              <w:contextualSpacing/>
              <w:rPr>
                <w:rFonts w:ascii="Times New Roman" w:hAnsi="Times New Roman" w:cs="Times New Roman"/>
                <w:lang w:val="uk-UA"/>
              </w:rPr>
            </w:pPr>
            <w:r w:rsidRPr="00203845">
              <w:rPr>
                <w:rFonts w:ascii="Times New Roman" w:hAnsi="Times New Roman" w:cs="Times New Roman"/>
                <w:lang w:val="uk-UA" w:eastAsia="en-US"/>
              </w:rPr>
              <w:t xml:space="preserve"> </w:t>
            </w:r>
            <w:r w:rsidR="00271CFD" w:rsidRPr="00203845">
              <w:rPr>
                <w:rFonts w:ascii="Times New Roman" w:hAnsi="Times New Roman" w:cs="Times New Roman"/>
                <w:lang w:val="uk-UA" w:eastAsia="en-US"/>
              </w:rPr>
              <w:t xml:space="preserve">- </w:t>
            </w:r>
            <w:r w:rsidR="00271CFD" w:rsidRPr="00203845">
              <w:rPr>
                <w:rFonts w:ascii="Times New Roman" w:hAnsi="Times New Roman" w:cs="Times New Roman"/>
                <w:b/>
                <w:lang w:val="uk-UA" w:eastAsia="en-US"/>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r w:rsidR="00182EC3" w:rsidRPr="00203845">
              <w:rPr>
                <w:rFonts w:ascii="Times New Roman" w:hAnsi="Times New Roman" w:cs="Times New Roman"/>
                <w:b/>
                <w:lang w:val="uk-UA" w:eastAsia="en-US"/>
              </w:rPr>
              <w:t xml:space="preserve"> </w:t>
            </w:r>
            <w:r w:rsidR="006C0B07" w:rsidRPr="00203845">
              <w:rPr>
                <w:rFonts w:ascii="Times New Roman" w:hAnsi="Times New Roman" w:cs="Times New Roman"/>
                <w:lang w:val="uk-UA"/>
              </w:rPr>
              <w:t xml:space="preserve">(у відповідності до </w:t>
            </w:r>
            <w:r w:rsidR="006C0B07" w:rsidRPr="00203845">
              <w:rPr>
                <w:rFonts w:ascii="Times New Roman" w:hAnsi="Times New Roman" w:cs="Times New Roman"/>
                <w:lang w:val="uk-UA"/>
              </w:rPr>
              <w:lastRenderedPageBreak/>
              <w:t>пункту 3.2 частини 3 Розділу І Додатку 2 до цієї тендерної документації)</w:t>
            </w:r>
            <w:r w:rsidR="00182EC3" w:rsidRPr="00203845">
              <w:rPr>
                <w:rFonts w:ascii="Times New Roman" w:hAnsi="Times New Roman" w:cs="Times New Roman"/>
                <w:lang w:val="uk-UA"/>
              </w:rPr>
              <w:t>;</w:t>
            </w:r>
          </w:p>
          <w:p w14:paraId="28D753EE" w14:textId="77777777" w:rsidR="00995FED" w:rsidRPr="00203845" w:rsidRDefault="00995FED" w:rsidP="003030CA">
            <w:pPr>
              <w:widowControl w:val="0"/>
              <w:suppressAutoHyphens w:val="0"/>
              <w:spacing w:line="240" w:lineRule="auto"/>
              <w:ind w:left="98" w:right="140" w:firstLine="283"/>
              <w:contextualSpacing/>
              <w:rPr>
                <w:rFonts w:ascii="Times New Roman" w:hAnsi="Times New Roman" w:cs="Times New Roman"/>
                <w:lang w:val="uk-UA"/>
              </w:rPr>
            </w:pPr>
          </w:p>
          <w:p w14:paraId="70E68FAC" w14:textId="77777777" w:rsidR="006C0B07" w:rsidRPr="00203845" w:rsidRDefault="002B0E7D" w:rsidP="003030CA">
            <w:pPr>
              <w:numPr>
                <w:ilvl w:val="0"/>
                <w:numId w:val="2"/>
              </w:numPr>
              <w:suppressAutoHyphens w:val="0"/>
              <w:spacing w:line="240" w:lineRule="auto"/>
              <w:ind w:left="98" w:right="140" w:firstLine="283"/>
              <w:rPr>
                <w:rFonts w:ascii="Times New Roman" w:hAnsi="Times New Roman" w:cs="Times New Roman"/>
                <w:b/>
                <w:lang w:val="uk-UA"/>
              </w:rPr>
            </w:pPr>
            <w:r w:rsidRPr="00203845">
              <w:rPr>
                <w:rFonts w:ascii="Times New Roman" w:hAnsi="Times New Roman" w:cs="Times New Roman"/>
                <w:b/>
                <w:lang w:val="uk-UA"/>
              </w:rPr>
              <w:t xml:space="preserve"> </w:t>
            </w:r>
            <w:r w:rsidR="00596A35" w:rsidRPr="00203845">
              <w:rPr>
                <w:rFonts w:ascii="Times New Roman" w:hAnsi="Times New Roman" w:cs="Times New Roman"/>
                <w:b/>
                <w:lang w:val="uk-UA"/>
              </w:rPr>
              <w:t>документ</w:t>
            </w:r>
            <w:r w:rsidR="005C7C5D" w:rsidRPr="00203845">
              <w:rPr>
                <w:rFonts w:ascii="Times New Roman" w:hAnsi="Times New Roman" w:cs="Times New Roman"/>
                <w:b/>
                <w:lang w:val="uk-UA"/>
              </w:rPr>
              <w:t>и</w:t>
            </w:r>
            <w:r w:rsidR="00596A35" w:rsidRPr="00203845">
              <w:rPr>
                <w:rFonts w:ascii="Times New Roman" w:hAnsi="Times New Roman" w:cs="Times New Roman"/>
                <w:b/>
                <w:lang w:val="uk-UA"/>
              </w:rPr>
              <w:t>, що підтверджує надання учасником</w:t>
            </w:r>
            <w:r w:rsidR="00EE2A36" w:rsidRPr="00203845">
              <w:rPr>
                <w:rFonts w:ascii="Times New Roman" w:hAnsi="Times New Roman" w:cs="Times New Roman"/>
                <w:lang w:val="uk-UA"/>
              </w:rPr>
              <w:t xml:space="preserve"> процедури закупівлі</w:t>
            </w:r>
            <w:r w:rsidR="00596A35" w:rsidRPr="00203845">
              <w:rPr>
                <w:rFonts w:ascii="Times New Roman" w:hAnsi="Times New Roman" w:cs="Times New Roman"/>
                <w:b/>
                <w:lang w:val="uk-UA"/>
              </w:rPr>
              <w:t xml:space="preserve"> забезпечення тендерної пропозиції </w:t>
            </w:r>
            <w:r w:rsidR="007A1644" w:rsidRPr="00203845">
              <w:rPr>
                <w:rFonts w:ascii="Times New Roman" w:hAnsi="Times New Roman" w:cs="Times New Roman"/>
                <w:lang w:val="uk-UA"/>
              </w:rPr>
              <w:t>(</w:t>
            </w:r>
            <w:r w:rsidR="00E1395B" w:rsidRPr="00203845">
              <w:rPr>
                <w:rFonts w:ascii="Times New Roman" w:hAnsi="Times New Roman" w:cs="Times New Roman"/>
                <w:lang w:val="uk-UA"/>
              </w:rPr>
              <w:t>у разі, якщо воно вимагається</w:t>
            </w:r>
            <w:r w:rsidR="00B8269C" w:rsidRPr="00203845">
              <w:rPr>
                <w:rFonts w:ascii="Times New Roman" w:hAnsi="Times New Roman" w:cs="Times New Roman"/>
                <w:lang w:val="uk-UA"/>
              </w:rPr>
              <w:t xml:space="preserve">), </w:t>
            </w:r>
            <w:r w:rsidR="006C0B07" w:rsidRPr="00203845">
              <w:rPr>
                <w:rFonts w:ascii="Times New Roman" w:hAnsi="Times New Roman" w:cs="Times New Roman"/>
                <w:lang w:val="uk-UA"/>
              </w:rPr>
              <w:t>(у відповідності до частини 2 Розділу ІІІ цієї тендерної документації та пункту 3.9 частини 3 Розділу І Додатку 2 цієї тендерної документації);</w:t>
            </w:r>
          </w:p>
          <w:p w14:paraId="244E8A2A" w14:textId="395AF144" w:rsidR="00C61525" w:rsidRPr="00203845" w:rsidRDefault="00C61525" w:rsidP="003030CA">
            <w:pPr>
              <w:suppressAutoHyphens w:val="0"/>
              <w:spacing w:line="240" w:lineRule="auto"/>
              <w:ind w:left="98" w:right="140" w:firstLine="283"/>
              <w:rPr>
                <w:rFonts w:ascii="Times New Roman" w:hAnsi="Times New Roman" w:cs="Times New Roman"/>
                <w:b/>
                <w:lang w:val="uk-UA"/>
              </w:rPr>
            </w:pPr>
          </w:p>
          <w:p w14:paraId="74174273" w14:textId="3F30729C" w:rsidR="00271CFD" w:rsidRPr="00203845" w:rsidRDefault="003030CA" w:rsidP="003030CA">
            <w:pPr>
              <w:widowControl w:val="0"/>
              <w:suppressAutoHyphens w:val="0"/>
              <w:spacing w:line="240" w:lineRule="auto"/>
              <w:ind w:left="98" w:right="140" w:firstLine="283"/>
              <w:contextualSpacing/>
              <w:rPr>
                <w:rFonts w:ascii="Times New Roman" w:hAnsi="Times New Roman" w:cs="Times New Roman"/>
                <w:lang w:val="uk-UA" w:eastAsia="en-US"/>
              </w:rPr>
            </w:pPr>
            <w:r w:rsidRPr="00203845">
              <w:rPr>
                <w:rFonts w:ascii="Times New Roman" w:hAnsi="Times New Roman" w:cs="Times New Roman"/>
                <w:b/>
                <w:lang w:val="uk-UA" w:eastAsia="en-US"/>
              </w:rPr>
              <w:t xml:space="preserve">- </w:t>
            </w:r>
            <w:r w:rsidR="005C7C5D" w:rsidRPr="00203845">
              <w:rPr>
                <w:rFonts w:ascii="Times New Roman" w:hAnsi="Times New Roman" w:cs="Times New Roman"/>
                <w:b/>
                <w:lang w:val="uk-UA" w:eastAsia="en-US"/>
              </w:rPr>
              <w:t>інформація</w:t>
            </w:r>
            <w:r w:rsidR="008765D8" w:rsidRPr="00203845">
              <w:rPr>
                <w:rFonts w:ascii="Times New Roman" w:hAnsi="Times New Roman" w:cs="Times New Roman"/>
                <w:b/>
                <w:lang w:val="uk-UA" w:eastAsia="en-US"/>
              </w:rPr>
              <w:t xml:space="preserve"> </w:t>
            </w:r>
            <w:r w:rsidR="00101D4C" w:rsidRPr="00203845">
              <w:rPr>
                <w:rFonts w:ascii="Times New Roman" w:hAnsi="Times New Roman" w:cs="Times New Roman"/>
                <w:b/>
                <w:lang w:val="uk-UA" w:eastAsia="en-US"/>
              </w:rPr>
              <w:t xml:space="preserve">щодо кожного </w:t>
            </w:r>
            <w:r w:rsidR="008765D8" w:rsidRPr="00203845">
              <w:rPr>
                <w:rFonts w:ascii="Times New Roman" w:hAnsi="Times New Roman" w:cs="Times New Roman"/>
                <w:b/>
                <w:lang w:val="uk-UA" w:eastAsia="en-US"/>
              </w:rPr>
              <w:t>субпідрядника(</w:t>
            </w:r>
            <w:proofErr w:type="spellStart"/>
            <w:r w:rsidR="008765D8" w:rsidRPr="00203845">
              <w:rPr>
                <w:rFonts w:ascii="Times New Roman" w:hAnsi="Times New Roman" w:cs="Times New Roman"/>
                <w:b/>
                <w:lang w:val="uk-UA" w:eastAsia="en-US"/>
              </w:rPr>
              <w:t>ів</w:t>
            </w:r>
            <w:proofErr w:type="spellEnd"/>
            <w:r w:rsidR="008765D8" w:rsidRPr="00203845">
              <w:rPr>
                <w:rFonts w:ascii="Times New Roman" w:hAnsi="Times New Roman" w:cs="Times New Roman"/>
                <w:b/>
                <w:lang w:val="uk-UA" w:eastAsia="en-US"/>
              </w:rPr>
              <w:t>)</w:t>
            </w:r>
            <w:r w:rsidR="00EA5960" w:rsidRPr="00203845">
              <w:rPr>
                <w:rFonts w:ascii="Times New Roman" w:hAnsi="Times New Roman" w:cs="Times New Roman"/>
                <w:b/>
                <w:lang w:val="uk-UA" w:eastAsia="en-US"/>
              </w:rPr>
              <w:t>/</w:t>
            </w:r>
            <w:r w:rsidR="00EA5960" w:rsidRPr="00203845">
              <w:rPr>
                <w:rFonts w:ascii="Times New Roman" w:hAnsi="Times New Roman" w:cs="Times New Roman"/>
                <w:b/>
                <w:color w:val="000000"/>
                <w:lang w:val="uk-UA"/>
              </w:rPr>
              <w:t>співвиконавця(</w:t>
            </w:r>
            <w:proofErr w:type="spellStart"/>
            <w:r w:rsidR="00EA5960" w:rsidRPr="00203845">
              <w:rPr>
                <w:rFonts w:ascii="Times New Roman" w:hAnsi="Times New Roman" w:cs="Times New Roman"/>
                <w:b/>
                <w:color w:val="000000"/>
                <w:lang w:val="uk-UA"/>
              </w:rPr>
              <w:t>ів</w:t>
            </w:r>
            <w:proofErr w:type="spellEnd"/>
            <w:r w:rsidR="00EA5960" w:rsidRPr="00203845">
              <w:rPr>
                <w:rFonts w:ascii="Times New Roman" w:hAnsi="Times New Roman" w:cs="Times New Roman"/>
                <w:b/>
                <w:color w:val="000000"/>
                <w:lang w:val="uk-UA"/>
              </w:rPr>
              <w:t>)</w:t>
            </w:r>
            <w:r w:rsidR="008765D8" w:rsidRPr="00203845">
              <w:rPr>
                <w:rFonts w:ascii="Times New Roman" w:hAnsi="Times New Roman" w:cs="Times New Roman"/>
                <w:lang w:val="uk-UA" w:eastAsia="en-US"/>
              </w:rPr>
              <w:t xml:space="preserve"> (у разі закупівлі послуг та робіт)</w:t>
            </w:r>
            <w:r w:rsidR="008765D8" w:rsidRPr="00203845">
              <w:rPr>
                <w:rFonts w:ascii="Times New Roman" w:hAnsi="Times New Roman" w:cs="Times New Roman"/>
                <w:b/>
                <w:lang w:val="uk-UA"/>
              </w:rPr>
              <w:t xml:space="preserve"> </w:t>
            </w:r>
            <w:r w:rsidR="006C0B07" w:rsidRPr="00203845">
              <w:rPr>
                <w:rFonts w:ascii="Times New Roman" w:hAnsi="Times New Roman" w:cs="Times New Roman"/>
                <w:lang w:val="uk-UA"/>
              </w:rPr>
              <w:t>(у відповідності  до частини 8 Розділу ІІІ, частини 5 Розділу І Додатку 2 та Додатку 7 до цієї тендерної документації)</w:t>
            </w:r>
            <w:r w:rsidR="008765D8" w:rsidRPr="00203845">
              <w:rPr>
                <w:rFonts w:ascii="Times New Roman" w:hAnsi="Times New Roman" w:cs="Times New Roman"/>
                <w:lang w:val="uk-UA"/>
              </w:rPr>
              <w:t>;</w:t>
            </w:r>
          </w:p>
          <w:p w14:paraId="3B5D23C6" w14:textId="77777777" w:rsidR="009B52CC" w:rsidRPr="00203845" w:rsidRDefault="009B52CC" w:rsidP="003030CA">
            <w:pPr>
              <w:widowControl w:val="0"/>
              <w:suppressAutoHyphens w:val="0"/>
              <w:spacing w:line="240" w:lineRule="auto"/>
              <w:ind w:left="98" w:right="140" w:firstLine="283"/>
              <w:contextualSpacing/>
              <w:rPr>
                <w:rFonts w:ascii="Times New Roman" w:hAnsi="Times New Roman" w:cs="Times New Roman"/>
                <w:b/>
                <w:lang w:val="uk-UA" w:eastAsia="en-US"/>
              </w:rPr>
            </w:pPr>
          </w:p>
          <w:p w14:paraId="7F322F47" w14:textId="6A7BA782" w:rsidR="0060224B" w:rsidRPr="00203845" w:rsidRDefault="00271CFD" w:rsidP="003030CA">
            <w:pPr>
              <w:widowControl w:val="0"/>
              <w:suppressAutoHyphens w:val="0"/>
              <w:spacing w:line="240" w:lineRule="auto"/>
              <w:ind w:left="98" w:right="140" w:firstLine="283"/>
              <w:contextualSpacing/>
              <w:rPr>
                <w:rFonts w:ascii="Times New Roman" w:hAnsi="Times New Roman" w:cs="Times New Roman"/>
                <w:b/>
                <w:lang w:val="uk-UA" w:eastAsia="en-US"/>
              </w:rPr>
            </w:pPr>
            <w:r w:rsidRPr="00203845">
              <w:rPr>
                <w:rFonts w:ascii="Times New Roman" w:hAnsi="Times New Roman" w:cs="Times New Roman"/>
                <w:b/>
                <w:lang w:val="uk-UA" w:eastAsia="en-US"/>
              </w:rPr>
              <w:t>- інші документи</w:t>
            </w:r>
            <w:r w:rsidR="002104EB" w:rsidRPr="00203845">
              <w:rPr>
                <w:rFonts w:ascii="Times New Roman" w:hAnsi="Times New Roman" w:cs="Times New Roman"/>
                <w:b/>
                <w:lang w:val="uk-UA" w:eastAsia="en-US"/>
              </w:rPr>
              <w:t>,</w:t>
            </w:r>
            <w:r w:rsidR="006767B8" w:rsidRPr="00203845">
              <w:rPr>
                <w:rFonts w:ascii="Times New Roman" w:hAnsi="Times New Roman" w:cs="Times New Roman"/>
                <w:b/>
                <w:lang w:val="uk-UA" w:eastAsia="en-US"/>
              </w:rPr>
              <w:t xml:space="preserve"> передбачені даною т</w:t>
            </w:r>
            <w:r w:rsidRPr="00203845">
              <w:rPr>
                <w:rFonts w:ascii="Times New Roman" w:hAnsi="Times New Roman" w:cs="Times New Roman"/>
                <w:b/>
                <w:lang w:val="uk-UA" w:eastAsia="en-US"/>
              </w:rPr>
              <w:t>ендерною документацією</w:t>
            </w:r>
            <w:r w:rsidR="002D1B9D" w:rsidRPr="00203845">
              <w:rPr>
                <w:rFonts w:ascii="Times New Roman" w:hAnsi="Times New Roman" w:cs="Times New Roman"/>
                <w:b/>
                <w:lang w:val="uk-UA" w:eastAsia="en-US"/>
              </w:rPr>
              <w:t xml:space="preserve">. </w:t>
            </w:r>
          </w:p>
          <w:p w14:paraId="24D627B4" w14:textId="7057C68A" w:rsidR="001868CB" w:rsidRPr="00203845" w:rsidRDefault="001868CB" w:rsidP="003030CA">
            <w:pPr>
              <w:widowControl w:val="0"/>
              <w:suppressAutoHyphens w:val="0"/>
              <w:spacing w:line="240" w:lineRule="auto"/>
              <w:ind w:left="98" w:right="140" w:firstLine="283"/>
              <w:contextualSpacing/>
              <w:rPr>
                <w:rFonts w:ascii="Times New Roman" w:hAnsi="Times New Roman" w:cs="Times New Roman"/>
                <w:b/>
                <w:lang w:val="uk-UA" w:eastAsia="en-US"/>
              </w:rPr>
            </w:pPr>
          </w:p>
          <w:p w14:paraId="22657FD4" w14:textId="77777777" w:rsidR="001868CB" w:rsidRPr="00203845" w:rsidRDefault="001868CB" w:rsidP="003030CA">
            <w:pPr>
              <w:ind w:left="98" w:right="140" w:firstLine="283"/>
              <w:rPr>
                <w:rFonts w:ascii="Times New Roman" w:hAnsi="Times New Roman" w:cs="Times New Roman"/>
                <w:i/>
                <w:lang w:val="uk-UA"/>
              </w:rPr>
            </w:pPr>
            <w:r w:rsidRPr="00203845">
              <w:rPr>
                <w:rFonts w:ascii="Times New Roman" w:hAnsi="Times New Roman" w:cs="Times New Roman"/>
                <w:i/>
                <w:lang w:val="uk-UA"/>
              </w:rPr>
              <w:t>Відповідно до частини 3 статті 22 Закону з урахуванням Особливостей 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14:paraId="719C4061" w14:textId="77777777" w:rsidR="00FF7948" w:rsidRPr="00203845" w:rsidRDefault="00271CFD" w:rsidP="003030CA">
            <w:pPr>
              <w:widowControl w:val="0"/>
              <w:suppressAutoHyphens w:val="0"/>
              <w:spacing w:line="240" w:lineRule="auto"/>
              <w:ind w:left="98" w:right="140" w:firstLine="283"/>
              <w:contextualSpacing/>
              <w:rPr>
                <w:rFonts w:ascii="Times New Roman" w:hAnsi="Times New Roman" w:cs="Times New Roman"/>
                <w:b/>
                <w:lang w:val="uk-UA" w:eastAsia="en-US"/>
              </w:rPr>
            </w:pPr>
            <w:r w:rsidRPr="00203845">
              <w:rPr>
                <w:rFonts w:ascii="Times New Roman" w:hAnsi="Times New Roman" w:cs="Times New Roman"/>
                <w:b/>
                <w:i/>
                <w:u w:val="single"/>
                <w:lang w:val="uk-UA"/>
              </w:rPr>
              <w:t xml:space="preserve">До змісту тендерної пропозиції, яка подається учасником процедури закупівлі, належать </w:t>
            </w:r>
            <w:r w:rsidRPr="00203845">
              <w:rPr>
                <w:rFonts w:ascii="Times New Roman" w:hAnsi="Times New Roman" w:cs="Times New Roman"/>
                <w:b/>
                <w:bCs/>
                <w:i/>
                <w:u w:val="single"/>
                <w:lang w:val="uk-UA"/>
              </w:rPr>
              <w:t xml:space="preserve">документи, надані у складі тендерної пропозиції згідно </w:t>
            </w:r>
            <w:r w:rsidR="004B5D89" w:rsidRPr="00203845">
              <w:rPr>
                <w:rFonts w:ascii="Times New Roman" w:hAnsi="Times New Roman" w:cs="Times New Roman"/>
                <w:b/>
                <w:bCs/>
                <w:i/>
                <w:u w:val="single"/>
                <w:lang w:val="uk-UA"/>
              </w:rPr>
              <w:t xml:space="preserve">з Розділом І Додатку 2 </w:t>
            </w:r>
            <w:r w:rsidR="00D66619" w:rsidRPr="00203845">
              <w:rPr>
                <w:rFonts w:ascii="Times New Roman" w:hAnsi="Times New Roman" w:cs="Times New Roman"/>
                <w:b/>
                <w:bCs/>
                <w:i/>
                <w:u w:val="single"/>
                <w:lang w:val="uk-UA"/>
              </w:rPr>
              <w:t>цієї т</w:t>
            </w:r>
            <w:r w:rsidR="007E6D62" w:rsidRPr="00203845">
              <w:rPr>
                <w:rFonts w:ascii="Times New Roman" w:hAnsi="Times New Roman" w:cs="Times New Roman"/>
                <w:b/>
                <w:bCs/>
                <w:i/>
                <w:u w:val="single"/>
                <w:lang w:val="uk-UA"/>
              </w:rPr>
              <w:t>ендерної д</w:t>
            </w:r>
            <w:r w:rsidRPr="00203845">
              <w:rPr>
                <w:rFonts w:ascii="Times New Roman" w:hAnsi="Times New Roman" w:cs="Times New Roman"/>
                <w:b/>
                <w:bCs/>
                <w:i/>
                <w:u w:val="single"/>
                <w:lang w:val="uk-UA"/>
              </w:rPr>
              <w:t>окументації.</w:t>
            </w:r>
          </w:p>
          <w:p w14:paraId="5560940A" w14:textId="77777777" w:rsidR="00FF7948" w:rsidRPr="00203845" w:rsidRDefault="00FF7948" w:rsidP="003030CA">
            <w:pPr>
              <w:spacing w:line="240" w:lineRule="auto"/>
              <w:ind w:left="98" w:right="140" w:firstLine="283"/>
              <w:rPr>
                <w:rFonts w:ascii="Times New Roman" w:hAnsi="Times New Roman" w:cs="Times New Roman"/>
                <w:i/>
                <w:lang w:val="uk-UA" w:eastAsia="ru-RU"/>
              </w:rPr>
            </w:pPr>
            <w:r w:rsidRPr="00203845">
              <w:rPr>
                <w:rFonts w:ascii="Times New Roman" w:hAnsi="Times New Roman" w:cs="Times New Roman"/>
                <w:i/>
                <w:lang w:val="uk-UA" w:eastAsia="ru-RU"/>
              </w:rPr>
              <w:t xml:space="preserve">Надаючи документи (інформацію) у складі тендерної пропозиції  учасники </w:t>
            </w:r>
            <w:r w:rsidR="00EE2A36" w:rsidRPr="00203845">
              <w:rPr>
                <w:rFonts w:ascii="Times New Roman" w:hAnsi="Times New Roman" w:cs="Times New Roman"/>
                <w:i/>
                <w:lang w:val="uk-UA"/>
              </w:rPr>
              <w:t>процедури закупівлі</w:t>
            </w:r>
            <w:r w:rsidR="00EE2A36" w:rsidRPr="00203845">
              <w:rPr>
                <w:rFonts w:ascii="Times New Roman" w:hAnsi="Times New Roman" w:cs="Times New Roman"/>
                <w:lang w:val="uk-UA"/>
              </w:rPr>
              <w:t xml:space="preserve"> </w:t>
            </w:r>
            <w:r w:rsidRPr="00203845">
              <w:rPr>
                <w:rFonts w:ascii="Times New Roman" w:hAnsi="Times New Roman" w:cs="Times New Roman"/>
                <w:i/>
                <w:lang w:val="uk-UA" w:eastAsia="ru-RU"/>
              </w:rPr>
              <w:t>погоджуються, що ці документи (інформація) відповідають вимогам законодавства про захист персональних даних.</w:t>
            </w:r>
          </w:p>
          <w:p w14:paraId="751C385E" w14:textId="77777777" w:rsidR="0060224B" w:rsidRPr="00203845" w:rsidRDefault="0060224B" w:rsidP="003030CA">
            <w:pPr>
              <w:widowControl w:val="0"/>
              <w:suppressAutoHyphens w:val="0"/>
              <w:spacing w:line="240" w:lineRule="auto"/>
              <w:ind w:left="98" w:right="140" w:firstLine="283"/>
              <w:contextualSpacing/>
              <w:rPr>
                <w:rFonts w:ascii="Times New Roman" w:hAnsi="Times New Roman" w:cs="Times New Roman"/>
                <w:b/>
                <w:lang w:val="uk-UA" w:eastAsia="en-US"/>
              </w:rPr>
            </w:pPr>
          </w:p>
          <w:p w14:paraId="56AB6E33" w14:textId="77777777" w:rsidR="00271CFD" w:rsidRPr="00203845" w:rsidRDefault="00271CFD" w:rsidP="003030CA">
            <w:pPr>
              <w:widowControl w:val="0"/>
              <w:suppressAutoHyphens w:val="0"/>
              <w:spacing w:line="240" w:lineRule="auto"/>
              <w:ind w:left="98" w:right="140" w:firstLine="283"/>
              <w:contextualSpacing/>
              <w:rPr>
                <w:rFonts w:ascii="Times New Roman" w:hAnsi="Times New Roman" w:cs="Times New Roman"/>
                <w:i/>
                <w:lang w:val="uk-UA" w:eastAsia="en-US"/>
              </w:rPr>
            </w:pPr>
            <w:r w:rsidRPr="00203845">
              <w:rPr>
                <w:rFonts w:ascii="Times New Roman" w:hAnsi="Times New Roman" w:cs="Times New Roman"/>
                <w:b/>
                <w:lang w:val="uk-UA" w:eastAsia="en-US"/>
              </w:rPr>
              <w:t xml:space="preserve">Кожен учасник </w:t>
            </w:r>
            <w:r w:rsidR="00EE2A36" w:rsidRPr="00203845">
              <w:rPr>
                <w:rFonts w:ascii="Times New Roman" w:hAnsi="Times New Roman" w:cs="Times New Roman"/>
                <w:b/>
                <w:lang w:val="uk-UA"/>
              </w:rPr>
              <w:t>процедури закупівлі</w:t>
            </w:r>
            <w:r w:rsidR="00EE2A36" w:rsidRPr="00203845">
              <w:rPr>
                <w:rFonts w:ascii="Times New Roman" w:hAnsi="Times New Roman" w:cs="Times New Roman"/>
                <w:lang w:val="uk-UA"/>
              </w:rPr>
              <w:t xml:space="preserve"> </w:t>
            </w:r>
            <w:r w:rsidRPr="00203845">
              <w:rPr>
                <w:rFonts w:ascii="Times New Roman" w:hAnsi="Times New Roman" w:cs="Times New Roman"/>
                <w:b/>
                <w:lang w:val="uk-UA" w:eastAsia="en-US"/>
              </w:rPr>
              <w:t>має право подати тільки одну тендерну пропозицію</w:t>
            </w:r>
            <w:r w:rsidR="00F63687" w:rsidRPr="00203845">
              <w:rPr>
                <w:rFonts w:ascii="Times New Roman" w:hAnsi="Times New Roman" w:cs="Times New Roman"/>
                <w:b/>
                <w:lang w:val="uk-UA" w:eastAsia="en-US"/>
              </w:rPr>
              <w:t xml:space="preserve"> </w:t>
            </w:r>
            <w:r w:rsidR="00F63687" w:rsidRPr="00203845">
              <w:rPr>
                <w:rFonts w:ascii="Times New Roman" w:hAnsi="Times New Roman" w:cs="Times New Roman"/>
                <w:i/>
                <w:lang w:val="uk-UA" w:eastAsia="en-US"/>
              </w:rPr>
              <w:t>(у тому числі до визначеної в тендерній документації частини предмета закупівлі (лота))</w:t>
            </w:r>
            <w:r w:rsidR="007A1644" w:rsidRPr="00203845">
              <w:rPr>
                <w:rFonts w:ascii="Times New Roman" w:hAnsi="Times New Roman" w:cs="Times New Roman"/>
                <w:i/>
                <w:lang w:val="uk-UA" w:eastAsia="en-US"/>
              </w:rPr>
              <w:t>.</w:t>
            </w:r>
          </w:p>
          <w:p w14:paraId="56AC1274" w14:textId="67991A9E" w:rsidR="00D76CBB" w:rsidRPr="00203845" w:rsidRDefault="008331A4" w:rsidP="00D76CBB">
            <w:pPr>
              <w:shd w:val="clear" w:color="auto" w:fill="FFFFFF"/>
              <w:ind w:left="98" w:right="80" w:firstLine="283"/>
              <w:rPr>
                <w:rFonts w:ascii="Times New Roman" w:hAnsi="Times New Roman"/>
                <w:color w:val="000000"/>
                <w:szCs w:val="28"/>
                <w:lang w:val="uk-UA" w:eastAsia="en-US"/>
              </w:rPr>
            </w:pPr>
            <w:r w:rsidRPr="00203845">
              <w:rPr>
                <w:rFonts w:ascii="Times New Roman" w:hAnsi="Times New Roman"/>
                <w:color w:val="000000"/>
                <w:szCs w:val="28"/>
                <w:shd w:val="solid" w:color="FFFFFF" w:fill="FFFFFF"/>
                <w:lang w:val="uk-UA" w:eastAsia="en-US"/>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w:t>
            </w:r>
            <w:r w:rsidR="00044B72" w:rsidRPr="00203845">
              <w:rPr>
                <w:rFonts w:ascii="Times New Roman" w:hAnsi="Times New Roman"/>
                <w:color w:val="000000"/>
                <w:szCs w:val="28"/>
                <w:lang w:val="uk-UA" w:eastAsia="en-US"/>
              </w:rPr>
              <w:t>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r w:rsidR="00D76CBB" w:rsidRPr="00203845">
              <w:rPr>
                <w:rFonts w:ascii="Times New Roman" w:hAnsi="Times New Roman"/>
                <w:color w:val="000000"/>
                <w:szCs w:val="28"/>
                <w:lang w:val="uk-UA" w:eastAsia="en-US"/>
              </w:rPr>
              <w:t xml:space="preserve"> </w:t>
            </w:r>
            <w:r w:rsidRPr="00203845">
              <w:rPr>
                <w:rFonts w:ascii="Times New Roman" w:hAnsi="Times New Roman"/>
                <w:color w:val="000000"/>
                <w:szCs w:val="28"/>
                <w:shd w:val="solid" w:color="FFFFFF" w:fill="FFFFFF"/>
                <w:lang w:val="uk-UA" w:eastAsia="en-US"/>
              </w:rPr>
              <w:t xml:space="preserve">Замовник розглядає таку тендерну пропозицію відповідно до вимог статті 29 Закону (положення частин другої, </w:t>
            </w:r>
            <w:r w:rsidR="00044B72" w:rsidRPr="00203845">
              <w:rPr>
                <w:rFonts w:ascii="Times New Roman" w:hAnsi="Times New Roman"/>
                <w:color w:val="000000"/>
                <w:szCs w:val="28"/>
                <w:lang w:val="uk-UA" w:eastAsia="en-US"/>
              </w:rPr>
              <w:t>п’ятої — дев’ятої, одинадцятої, дванадцятої, чотирнадцятої, шістнадцятої, абзаців другого і третього частини п’ятнадцятої</w:t>
            </w:r>
            <w:r w:rsidR="00044B72" w:rsidRPr="00203845">
              <w:rPr>
                <w:rFonts w:ascii="Times New Roman" w:hAnsi="Times New Roman"/>
                <w:color w:val="000000"/>
                <w:sz w:val="28"/>
                <w:szCs w:val="28"/>
                <w:lang w:val="uk-UA" w:eastAsia="en-US"/>
              </w:rPr>
              <w:t xml:space="preserve"> </w:t>
            </w:r>
            <w:r w:rsidRPr="00203845">
              <w:rPr>
                <w:rFonts w:ascii="Times New Roman" w:hAnsi="Times New Roman"/>
                <w:color w:val="000000"/>
                <w:szCs w:val="28"/>
                <w:shd w:val="solid" w:color="FFFFFF" w:fill="FFFFFF"/>
                <w:lang w:val="uk-UA" w:eastAsia="en-US"/>
              </w:rPr>
              <w:t>статті 29 Закону не застосовуються) з урахуванням положень пункту 4</w:t>
            </w:r>
            <w:r w:rsidR="00044B72" w:rsidRPr="00203845">
              <w:rPr>
                <w:rFonts w:ascii="Times New Roman" w:hAnsi="Times New Roman"/>
                <w:color w:val="000000"/>
                <w:szCs w:val="28"/>
                <w:shd w:val="solid" w:color="FFFFFF" w:fill="FFFFFF"/>
                <w:lang w:val="uk-UA" w:eastAsia="en-US"/>
              </w:rPr>
              <w:t>3</w:t>
            </w:r>
            <w:r w:rsidRPr="00203845">
              <w:rPr>
                <w:rFonts w:ascii="Times New Roman" w:hAnsi="Times New Roman"/>
                <w:color w:val="000000"/>
                <w:szCs w:val="28"/>
                <w:shd w:val="solid" w:color="FFFFFF" w:fill="FFFFFF"/>
                <w:lang w:val="uk-UA" w:eastAsia="en-US"/>
              </w:rPr>
              <w:t xml:space="preserve"> </w:t>
            </w:r>
            <w:r w:rsidR="00B52388" w:rsidRPr="00203845">
              <w:rPr>
                <w:rFonts w:ascii="Times New Roman" w:hAnsi="Times New Roman" w:cs="Times New Roman"/>
                <w:color w:val="000000"/>
                <w:lang w:val="uk-UA"/>
              </w:rPr>
              <w:t>Особливостей</w:t>
            </w:r>
            <w:r w:rsidRPr="00203845">
              <w:rPr>
                <w:rFonts w:ascii="Times New Roman" w:hAnsi="Times New Roman"/>
                <w:color w:val="000000"/>
                <w:szCs w:val="28"/>
                <w:shd w:val="solid" w:color="FFFFFF" w:fill="FFFFFF"/>
                <w:lang w:val="uk-UA" w:eastAsia="en-US"/>
              </w:rPr>
              <w:t>.</w:t>
            </w:r>
            <w:r w:rsidR="00C900A1" w:rsidRPr="00203845">
              <w:rPr>
                <w:rFonts w:ascii="Times New Roman" w:hAnsi="Times New Roman"/>
                <w:color w:val="000000"/>
                <w:szCs w:val="28"/>
                <w:shd w:val="solid" w:color="FFFFFF" w:fill="FFFFFF"/>
                <w:lang w:val="uk-UA" w:eastAsia="en-US"/>
              </w:rPr>
              <w:t xml:space="preserve"> </w:t>
            </w:r>
            <w:r w:rsidR="00C900A1" w:rsidRPr="00203845">
              <w:rPr>
                <w:rFonts w:ascii="Times New Roman" w:hAnsi="Times New Roman"/>
                <w:color w:val="000000"/>
                <w:szCs w:val="28"/>
                <w:lang w:val="uk-UA" w:eastAsia="en-US"/>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79EFB1C" w14:textId="77777777" w:rsidR="00D76CBB" w:rsidRPr="00203845" w:rsidRDefault="00D76CBB" w:rsidP="00D76CBB">
            <w:pPr>
              <w:shd w:val="clear" w:color="auto" w:fill="FFFFFF"/>
              <w:ind w:left="98" w:right="80" w:firstLine="283"/>
              <w:rPr>
                <w:rFonts w:ascii="Times New Roman" w:hAnsi="Times New Roman"/>
                <w:color w:val="000000"/>
                <w:szCs w:val="28"/>
                <w:lang w:val="uk-UA" w:eastAsia="en-US"/>
              </w:rPr>
            </w:pPr>
          </w:p>
          <w:p w14:paraId="05F29C8A" w14:textId="1D20EBCE" w:rsidR="00D76CBB" w:rsidRPr="00203845" w:rsidRDefault="00D76CBB" w:rsidP="00D76CBB">
            <w:pPr>
              <w:shd w:val="clear" w:color="auto" w:fill="FFFFFF"/>
              <w:ind w:left="98" w:right="80" w:firstLine="283"/>
              <w:rPr>
                <w:rFonts w:ascii="Times New Roman" w:hAnsi="Times New Roman"/>
                <w:color w:val="000000"/>
                <w:szCs w:val="28"/>
                <w:lang w:val="uk-UA" w:eastAsia="en-US"/>
              </w:rPr>
            </w:pPr>
            <w:r w:rsidRPr="00203845">
              <w:rPr>
                <w:rFonts w:ascii="Times New Roman" w:hAnsi="Times New Roman"/>
                <w:color w:val="000000"/>
                <w:szCs w:val="28"/>
                <w:lang w:val="uk-UA" w:eastAsia="en-US"/>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history="1">
              <w:r w:rsidRPr="00203845">
                <w:rPr>
                  <w:rFonts w:ascii="Times New Roman" w:hAnsi="Times New Roman"/>
                  <w:lang w:val="uk-UA"/>
                </w:rPr>
                <w:t>шістнадцятої</w:t>
              </w:r>
            </w:hyperlink>
            <w:r w:rsidRPr="00203845">
              <w:rPr>
                <w:rFonts w:ascii="Times New Roman" w:hAnsi="Times New Roman"/>
                <w:color w:val="000000"/>
                <w:szCs w:val="28"/>
                <w:lang w:val="uk-UA" w:eastAsia="en-US"/>
              </w:rPr>
              <w:t xml:space="preserve">, абзаців другого і третього частини </w:t>
            </w:r>
            <w:r w:rsidRPr="00203845">
              <w:rPr>
                <w:rFonts w:ascii="Times New Roman" w:hAnsi="Times New Roman"/>
                <w:color w:val="000000"/>
                <w:szCs w:val="28"/>
                <w:lang w:val="uk-UA" w:eastAsia="en-US"/>
              </w:rPr>
              <w:lastRenderedPageBreak/>
              <w:t>п’ятнадцятої статті 29 Закону не застосовуються) з урахуванням положень пункту 43 Особливостей.</w:t>
            </w:r>
          </w:p>
          <w:p w14:paraId="51D89A59" w14:textId="77777777" w:rsidR="00D76CBB" w:rsidRPr="00203845" w:rsidRDefault="00D76CBB" w:rsidP="003030CA">
            <w:pPr>
              <w:widowControl w:val="0"/>
              <w:pBdr>
                <w:top w:val="nil"/>
                <w:left w:val="nil"/>
                <w:bottom w:val="nil"/>
                <w:right w:val="nil"/>
                <w:between w:val="nil"/>
              </w:pBdr>
              <w:spacing w:line="240" w:lineRule="auto"/>
              <w:ind w:left="98" w:right="80" w:firstLine="283"/>
              <w:rPr>
                <w:lang w:val="uk-UA"/>
              </w:rPr>
            </w:pPr>
          </w:p>
          <w:p w14:paraId="58874203" w14:textId="63DDDF9E" w:rsidR="006C0B07" w:rsidRPr="00203845" w:rsidRDefault="006C0B07" w:rsidP="003030CA">
            <w:pPr>
              <w:widowControl w:val="0"/>
              <w:pBdr>
                <w:top w:val="nil"/>
                <w:left w:val="nil"/>
                <w:bottom w:val="nil"/>
                <w:right w:val="nil"/>
                <w:between w:val="nil"/>
              </w:pBdr>
              <w:spacing w:line="240" w:lineRule="auto"/>
              <w:ind w:left="98" w:right="80" w:firstLine="283"/>
              <w:rPr>
                <w:lang w:val="uk-UA"/>
              </w:rPr>
            </w:pPr>
            <w:r w:rsidRPr="00203845">
              <w:rPr>
                <w:lang w:val="uk-UA"/>
              </w:rPr>
              <w:t xml:space="preserve">Всі документи тендерної пропозиції, у тому числі документи </w:t>
            </w:r>
            <w:r w:rsidRPr="00203845">
              <w:rPr>
                <w:rFonts w:ascii="Times New Roman" w:hAnsi="Times New Roman" w:cs="Times New Roman"/>
                <w:color w:val="000000"/>
                <w:lang w:val="uk-UA"/>
              </w:rPr>
              <w:t xml:space="preserve">на усунення виявлених замовником невідповідностей, </w:t>
            </w:r>
            <w:r w:rsidRPr="00203845">
              <w:rPr>
                <w:lang w:val="uk-UA"/>
              </w:rPr>
              <w:t>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4B38B1A2" w14:textId="77777777" w:rsidR="00F66FA2" w:rsidRPr="00203845" w:rsidRDefault="00F66FA2" w:rsidP="003030CA">
            <w:pPr>
              <w:pStyle w:val="1f9"/>
              <w:widowControl w:val="0"/>
              <w:ind w:left="98" w:right="80" w:firstLine="283"/>
              <w:jc w:val="both"/>
              <w:rPr>
                <w:sz w:val="24"/>
                <w:lang w:val="uk-UA"/>
              </w:rPr>
            </w:pPr>
            <w:r w:rsidRPr="00203845">
              <w:rPr>
                <w:sz w:val="24"/>
                <w:szCs w:val="24"/>
                <w:lang w:val="uk-UA"/>
              </w:rPr>
              <w:t xml:space="preserve">Документи тендерної пропозиції учасника процедури закупівлі, які видані учаснику/складені учасником в оригіналі у вигляді паперового документа, завантажуються в електронну систему закупівель у вигляді </w:t>
            </w:r>
            <w:r w:rsidRPr="00203845">
              <w:rPr>
                <w:sz w:val="24"/>
                <w:lang w:val="uk-UA"/>
              </w:rPr>
              <w:t>сканованих копій, які повинні відповідати оригіналам документів.</w:t>
            </w:r>
          </w:p>
          <w:p w14:paraId="59036718" w14:textId="77777777" w:rsidR="00F66FA2" w:rsidRPr="00203845" w:rsidRDefault="00F66FA2" w:rsidP="003030CA">
            <w:pPr>
              <w:pStyle w:val="1f9"/>
              <w:widowControl w:val="0"/>
              <w:ind w:left="98" w:right="80" w:firstLine="283"/>
              <w:jc w:val="both"/>
              <w:rPr>
                <w:sz w:val="24"/>
                <w:szCs w:val="24"/>
                <w:lang w:val="uk-UA"/>
              </w:rPr>
            </w:pPr>
            <w:r w:rsidRPr="00203845">
              <w:rPr>
                <w:sz w:val="24"/>
                <w:szCs w:val="24"/>
                <w:lang w:val="uk-UA"/>
              </w:rPr>
              <w:t xml:space="preserve">Документи, видані учаснику/складені учасником у вигляді копії, надаються учасником у складі тендерної пропозиції у вигляді сканованої копії з копії такого документу, засвідченого підписом та печаткою </w:t>
            </w:r>
            <w:r w:rsidRPr="00203845">
              <w:rPr>
                <w:sz w:val="24"/>
                <w:lang w:val="uk-UA"/>
              </w:rPr>
              <w:t>(</w:t>
            </w:r>
            <w:r w:rsidRPr="00203845">
              <w:rPr>
                <w:i/>
                <w:sz w:val="24"/>
                <w:lang w:val="uk-UA"/>
              </w:rPr>
              <w:t>у разі її використання</w:t>
            </w:r>
            <w:r w:rsidRPr="00203845">
              <w:rPr>
                <w:sz w:val="24"/>
                <w:lang w:val="uk-UA"/>
              </w:rPr>
              <w:t>)</w:t>
            </w:r>
            <w:r w:rsidRPr="00203845">
              <w:rPr>
                <w:sz w:val="24"/>
                <w:szCs w:val="24"/>
                <w:lang w:val="uk-UA"/>
              </w:rPr>
              <w:t xml:space="preserve"> учасника/уповноваженої особи учасника.</w:t>
            </w:r>
          </w:p>
          <w:p w14:paraId="7296FC5A" w14:textId="77777777" w:rsidR="00F66FA2" w:rsidRPr="00203845" w:rsidRDefault="00F66FA2" w:rsidP="003030CA">
            <w:pPr>
              <w:pStyle w:val="1f9"/>
              <w:widowControl w:val="0"/>
              <w:ind w:left="98" w:right="80" w:firstLine="283"/>
              <w:jc w:val="both"/>
              <w:rPr>
                <w:lang w:val="uk-UA"/>
              </w:rPr>
            </w:pPr>
            <w:r w:rsidRPr="00203845">
              <w:rPr>
                <w:sz w:val="24"/>
                <w:lang w:val="uk-UA"/>
              </w:rPr>
              <w:t>До тендерної пропозиції необхідно долучати кольорові скановані копії документів (підпис уповноваженої особи та відтиск печатки (</w:t>
            </w:r>
            <w:r w:rsidRPr="00203845">
              <w:rPr>
                <w:i/>
                <w:sz w:val="24"/>
                <w:lang w:val="uk-UA"/>
              </w:rPr>
              <w:t>у разі її використання</w:t>
            </w:r>
            <w:r w:rsidRPr="00203845">
              <w:rPr>
                <w:sz w:val="24"/>
                <w:lang w:val="uk-UA"/>
              </w:rPr>
              <w:t xml:space="preserve">) учасника процедури закупівлі мають бути кольоровими), які повинні відповідати оригіналам документів, при цьому текст документу, будь-які інші його реквізити (в т.ч. фірмові бланки) можуть бути чорно-білого кольору. Скановані копії документів, які долучаються учасником процедури закупівлі до тендерної пропозиції, повинні бути належної якості та мати високий рівень чіткості, що забезпечить можливість коректно прочитати документ. </w:t>
            </w:r>
          </w:p>
          <w:p w14:paraId="66E6B3E2" w14:textId="77777777" w:rsidR="00FC6DC6" w:rsidRPr="00BF3B68" w:rsidRDefault="00FC6DC6" w:rsidP="003030CA">
            <w:pPr>
              <w:pStyle w:val="1f9"/>
              <w:tabs>
                <w:tab w:val="left" w:pos="6827"/>
              </w:tabs>
              <w:ind w:left="98" w:right="80" w:firstLine="283"/>
              <w:jc w:val="both"/>
              <w:rPr>
                <w:color w:val="000000" w:themeColor="text1"/>
                <w:sz w:val="24"/>
                <w:szCs w:val="24"/>
                <w:lang w:val="uk-UA"/>
              </w:rPr>
            </w:pPr>
            <w:r w:rsidRPr="00203845">
              <w:rPr>
                <w:sz w:val="24"/>
                <w:szCs w:val="24"/>
                <w:lang w:val="uk-UA"/>
              </w:rPr>
              <w:t xml:space="preserve">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Pr="00BF3B68">
              <w:rPr>
                <w:color w:val="000000" w:themeColor="text1"/>
                <w:sz w:val="24"/>
                <w:szCs w:val="24"/>
                <w:lang w:val="uk-UA"/>
              </w:rPr>
              <w:t xml:space="preserve">законів України </w:t>
            </w:r>
            <w:hyperlink r:id="rId11" w:history="1">
              <w:r w:rsidRPr="00BF3B68">
                <w:rPr>
                  <w:rStyle w:val="a7"/>
                  <w:color w:val="000000" w:themeColor="text1"/>
                  <w:sz w:val="24"/>
                  <w:szCs w:val="24"/>
                  <w:lang w:val="uk-UA"/>
                </w:rPr>
                <w:t>"Про електронні документи та електронний документообіг"</w:t>
              </w:r>
            </w:hyperlink>
            <w:r w:rsidRPr="00BF3B68">
              <w:rPr>
                <w:color w:val="000000" w:themeColor="text1"/>
                <w:sz w:val="24"/>
                <w:szCs w:val="24"/>
                <w:lang w:val="uk-UA"/>
              </w:rPr>
              <w:t xml:space="preserve"> та </w:t>
            </w:r>
            <w:hyperlink r:id="rId12" w:history="1">
              <w:r w:rsidRPr="00BF3B68">
                <w:rPr>
                  <w:rStyle w:val="a7"/>
                  <w:color w:val="000000" w:themeColor="text1"/>
                  <w:sz w:val="24"/>
                  <w:szCs w:val="24"/>
                  <w:lang w:val="uk-UA"/>
                </w:rPr>
                <w:t>"Про електронні довірчі послуги"</w:t>
              </w:r>
            </w:hyperlink>
            <w:r w:rsidRPr="00BF3B68">
              <w:rPr>
                <w:color w:val="000000" w:themeColor="text1"/>
                <w:sz w:val="24"/>
                <w:szCs w:val="24"/>
                <w:lang w:val="uk-UA"/>
              </w:rPr>
              <w:t>.</w:t>
            </w:r>
          </w:p>
          <w:p w14:paraId="60CB73DF" w14:textId="77777777" w:rsidR="00FC6DC6" w:rsidRPr="00203845" w:rsidRDefault="00FC6DC6" w:rsidP="003030CA">
            <w:pPr>
              <w:widowControl w:val="0"/>
              <w:shd w:val="clear" w:color="auto" w:fill="FFFFFF" w:themeFill="background1"/>
              <w:tabs>
                <w:tab w:val="left" w:pos="1080"/>
              </w:tabs>
              <w:autoSpaceDE w:val="0"/>
              <w:autoSpaceDN w:val="0"/>
              <w:adjustRightInd w:val="0"/>
              <w:ind w:left="101" w:right="80" w:firstLine="283"/>
              <w:rPr>
                <w:lang w:val="uk-UA"/>
              </w:rPr>
            </w:pPr>
            <w:r w:rsidRPr="00BF3B68">
              <w:rPr>
                <w:color w:val="000000" w:themeColor="text1"/>
                <w:lang w:val="uk-UA"/>
              </w:rPr>
              <w:t xml:space="preserve">Учасник процедури закупівлі повинен накласти електронний підпис, що базується на кваліфікованому </w:t>
            </w:r>
            <w:r w:rsidRPr="00203845">
              <w:rPr>
                <w:lang w:val="uk-UA"/>
              </w:rPr>
              <w:t>сертифікаті електронного підпису, відповідно до вимог </w:t>
            </w:r>
            <w:hyperlink r:id="rId13" w:tgtFrame="_blank" w:history="1">
              <w:r w:rsidRPr="00203845">
                <w:rPr>
                  <w:lang w:val="uk-UA"/>
                </w:rPr>
                <w:t>Закону України</w:t>
              </w:r>
            </w:hyperlink>
            <w:r w:rsidRPr="00203845">
              <w:rPr>
                <w:lang w:val="uk-UA"/>
              </w:rPr>
              <w:t> "Про електронні довірчі послуги" (</w:t>
            </w:r>
            <w:proofErr w:type="spellStart"/>
            <w:r w:rsidRPr="00203845">
              <w:rPr>
                <w:lang w:val="uk-UA"/>
              </w:rPr>
              <w:t>далі-</w:t>
            </w:r>
            <w:proofErr w:type="spellEnd"/>
            <w:r w:rsidRPr="00203845">
              <w:rPr>
                <w:lang w:val="uk-UA"/>
              </w:rPr>
              <w:t xml:space="preserve"> електронний підпис) уповноваженої особи учасника (окрім учасників-нерезидентів) на тендерну пропозицію, у тому числі документи </w:t>
            </w:r>
            <w:r w:rsidRPr="00203845">
              <w:rPr>
                <w:rFonts w:ascii="Times New Roman" w:hAnsi="Times New Roman" w:cs="Times New Roman"/>
                <w:color w:val="000000"/>
                <w:lang w:val="uk-UA"/>
              </w:rPr>
              <w:t xml:space="preserve">на усунення виявлених замовником невідповідностей, </w:t>
            </w:r>
            <w:r w:rsidRPr="00203845">
              <w:rPr>
                <w:lang w:val="uk-UA"/>
              </w:rPr>
              <w:t xml:space="preserve"> </w:t>
            </w:r>
            <w:r w:rsidRPr="00203845">
              <w:rPr>
                <w:i/>
                <w:lang w:val="uk-UA"/>
              </w:rPr>
              <w:t>(якщо учасник процедури закупівлі надає у складі тендерної пропозиції хоча б один сканований документ)</w:t>
            </w:r>
            <w:r w:rsidRPr="00203845">
              <w:rPr>
                <w:lang w:val="uk-UA"/>
              </w:rPr>
              <w:t xml:space="preserve"> або на кожен електронний документ тендерної пропозиції окремо </w:t>
            </w:r>
            <w:r w:rsidRPr="00203845">
              <w:rPr>
                <w:i/>
                <w:lang w:val="uk-UA"/>
              </w:rPr>
              <w:t xml:space="preserve">(якщо такий документ наданий у формі електронного документа). </w:t>
            </w:r>
            <w:r w:rsidRPr="00203845">
              <w:rPr>
                <w:lang w:val="uk-UA"/>
              </w:rPr>
              <w:t>Якщо тендерна пропозиція учасника процедури закупівлі містить скановані документи та документи в електронній формі, то учасник процедури закупівлі повинен накласти електронний підпис на тендерну пропозицію в цілому та на кожен електронний документ окремо.</w:t>
            </w:r>
          </w:p>
          <w:p w14:paraId="6956F4D3" w14:textId="77777777" w:rsidR="00FC6DC6" w:rsidRPr="00203845" w:rsidRDefault="00F66FA2" w:rsidP="003030CA">
            <w:pPr>
              <w:widowControl w:val="0"/>
              <w:tabs>
                <w:tab w:val="left" w:pos="6774"/>
                <w:tab w:val="left" w:pos="6827"/>
              </w:tabs>
              <w:autoSpaceDE w:val="0"/>
              <w:autoSpaceDN w:val="0"/>
              <w:adjustRightInd w:val="0"/>
              <w:spacing w:line="240" w:lineRule="auto"/>
              <w:ind w:left="98" w:right="80" w:firstLine="283"/>
              <w:rPr>
                <w:rFonts w:ascii="Times New Roman" w:hAnsi="Times New Roman" w:cs="Times New Roman"/>
                <w:lang w:val="uk-UA" w:eastAsia="ru-RU"/>
              </w:rPr>
            </w:pPr>
            <w:r w:rsidRPr="00203845">
              <w:rPr>
                <w:rFonts w:ascii="Times New Roman" w:hAnsi="Times New Roman" w:cs="Times New Roman"/>
                <w:lang w:val="uk-UA" w:eastAsia="ru-RU"/>
              </w:rPr>
              <w:t xml:space="preserve">Документи </w:t>
            </w:r>
            <w:r w:rsidRPr="00203845">
              <w:rPr>
                <w:rFonts w:ascii="Times New Roman" w:hAnsi="Times New Roman" w:cs="Times New Roman"/>
                <w:lang w:val="uk-UA"/>
              </w:rPr>
              <w:t>(матеріали та інформація)</w:t>
            </w:r>
            <w:r w:rsidRPr="00203845">
              <w:rPr>
                <w:rFonts w:ascii="Times New Roman" w:hAnsi="Times New Roman" w:cs="Times New Roman"/>
                <w:lang w:val="uk-UA" w:eastAsia="ru-RU"/>
              </w:rPr>
              <w:t xml:space="preserve">, що подаються у складі тендерної пропозиції у формі електронного документа через електронну систему закупівель із накладанням </w:t>
            </w:r>
            <w:r w:rsidR="000E718D" w:rsidRPr="00203845">
              <w:rPr>
                <w:lang w:val="uk-UA"/>
              </w:rPr>
              <w:t>електронного підпису</w:t>
            </w:r>
            <w:r w:rsidRPr="00203845">
              <w:rPr>
                <w:rFonts w:ascii="Times New Roman" w:hAnsi="Times New Roman" w:cs="Times New Roman"/>
                <w:lang w:val="uk-UA" w:eastAsia="ru-RU"/>
              </w:rPr>
              <w:t xml:space="preserve"> </w:t>
            </w:r>
            <w:r w:rsidRPr="00203845">
              <w:rPr>
                <w:rFonts w:ascii="Times New Roman" w:hAnsi="Times New Roman" w:cs="Times New Roman"/>
                <w:lang w:val="uk-UA"/>
              </w:rPr>
              <w:t>на кожен з таких документів (матеріал чи інформацію)</w:t>
            </w:r>
            <w:r w:rsidRPr="00203845">
              <w:rPr>
                <w:rFonts w:ascii="Times New Roman" w:hAnsi="Times New Roman" w:cs="Times New Roman"/>
                <w:lang w:val="uk-UA" w:eastAsia="ru-RU"/>
              </w:rPr>
              <w:t xml:space="preserve">, не потребують засвідчення </w:t>
            </w:r>
            <w:r w:rsidRPr="00203845">
              <w:rPr>
                <w:rFonts w:ascii="Times New Roman" w:hAnsi="Times New Roman" w:cs="Times New Roman"/>
                <w:lang w:val="uk-UA"/>
              </w:rPr>
              <w:t>власноручним</w:t>
            </w:r>
            <w:r w:rsidRPr="00203845">
              <w:rPr>
                <w:rFonts w:ascii="Times New Roman" w:hAnsi="Times New Roman" w:cs="Times New Roman"/>
                <w:lang w:val="uk-UA" w:eastAsia="ru-RU"/>
              </w:rPr>
              <w:t xml:space="preserve"> підписом</w:t>
            </w:r>
            <w:r w:rsidRPr="00203845">
              <w:rPr>
                <w:rFonts w:ascii="Times New Roman" w:hAnsi="Times New Roman" w:cs="Times New Roman"/>
                <w:lang w:val="uk-UA"/>
              </w:rPr>
              <w:t xml:space="preserve"> уповноваженої особи учасника</w:t>
            </w:r>
            <w:r w:rsidRPr="00203845">
              <w:rPr>
                <w:rFonts w:ascii="Times New Roman" w:hAnsi="Times New Roman" w:cs="Times New Roman"/>
                <w:lang w:val="uk-UA" w:eastAsia="ru-RU"/>
              </w:rPr>
              <w:t xml:space="preserve"> </w:t>
            </w:r>
            <w:r w:rsidRPr="00203845">
              <w:rPr>
                <w:rFonts w:ascii="Times New Roman" w:hAnsi="Times New Roman" w:cs="Times New Roman"/>
                <w:lang w:val="uk-UA"/>
              </w:rPr>
              <w:t>процедури закупівлі</w:t>
            </w:r>
            <w:r w:rsidRPr="00203845">
              <w:rPr>
                <w:rFonts w:ascii="Times New Roman" w:hAnsi="Times New Roman" w:cs="Times New Roman"/>
                <w:lang w:val="uk-UA" w:eastAsia="ru-RU"/>
              </w:rPr>
              <w:t xml:space="preserve"> та печаткою </w:t>
            </w:r>
            <w:r w:rsidRPr="00203845">
              <w:rPr>
                <w:rFonts w:ascii="Times New Roman" w:hAnsi="Times New Roman" w:cs="Times New Roman"/>
                <w:lang w:val="uk-UA"/>
              </w:rPr>
              <w:t>(</w:t>
            </w:r>
            <w:r w:rsidRPr="00203845">
              <w:rPr>
                <w:rFonts w:ascii="Times New Roman" w:hAnsi="Times New Roman" w:cs="Times New Roman"/>
                <w:i/>
                <w:lang w:val="uk-UA"/>
              </w:rPr>
              <w:t>у разі її використання</w:t>
            </w:r>
            <w:r w:rsidRPr="00203845">
              <w:rPr>
                <w:rFonts w:ascii="Times New Roman" w:hAnsi="Times New Roman" w:cs="Times New Roman"/>
                <w:lang w:val="uk-UA"/>
              </w:rPr>
              <w:t xml:space="preserve">). </w:t>
            </w:r>
            <w:r w:rsidRPr="00203845">
              <w:rPr>
                <w:rFonts w:ascii="Times New Roman" w:hAnsi="Times New Roman" w:cs="Times New Roman"/>
                <w:lang w:val="uk-UA" w:eastAsia="ru-RU"/>
              </w:rPr>
              <w:t xml:space="preserve">Файл з </w:t>
            </w:r>
            <w:r w:rsidR="000E718D" w:rsidRPr="00203845">
              <w:rPr>
                <w:lang w:val="uk-UA"/>
              </w:rPr>
              <w:t>електронним підписом</w:t>
            </w:r>
            <w:r w:rsidRPr="00203845">
              <w:rPr>
                <w:rFonts w:ascii="Times New Roman" w:hAnsi="Times New Roman" w:cs="Times New Roman"/>
                <w:lang w:val="uk-UA" w:eastAsia="ru-RU"/>
              </w:rPr>
              <w:t xml:space="preserve"> </w:t>
            </w:r>
            <w:r w:rsidRPr="00203845">
              <w:rPr>
                <w:rFonts w:ascii="Times New Roman" w:hAnsi="Times New Roman" w:cs="Times New Roman"/>
                <w:lang w:val="uk-UA" w:eastAsia="ru-RU"/>
              </w:rPr>
              <w:lastRenderedPageBreak/>
              <w:t>(створюється програмним комплексом, наприклад, файл у форматі .p7s) при завантаженні повинен бути доступний для перегляду та перевірки Замовником шляхом завантаження у відповідний програмний комплекс. Під час перевірки повинні відображатися ПІБ</w:t>
            </w:r>
            <w:r w:rsidRPr="00203845">
              <w:rPr>
                <w:rFonts w:ascii="Times New Roman" w:hAnsi="Times New Roman"/>
                <w:lang w:val="uk-UA"/>
              </w:rPr>
              <w:t xml:space="preserve"> </w:t>
            </w:r>
            <w:r w:rsidRPr="00203845">
              <w:rPr>
                <w:rFonts w:ascii="Times New Roman" w:hAnsi="Times New Roman" w:cs="Times New Roman"/>
                <w:lang w:val="uk-UA" w:eastAsia="ru-RU"/>
              </w:rPr>
              <w:t xml:space="preserve">уповноваженої посадової особи або представника учасника процедури закупівлі </w:t>
            </w:r>
            <w:r w:rsidRPr="00203845">
              <w:rPr>
                <w:rFonts w:ascii="Times New Roman" w:hAnsi="Times New Roman"/>
                <w:lang w:val="uk-UA"/>
              </w:rPr>
              <w:t>на підписання тендерної пропозиції (власника ключа)</w:t>
            </w:r>
            <w:r w:rsidRPr="00203845">
              <w:rPr>
                <w:rFonts w:ascii="Times New Roman" w:hAnsi="Times New Roman" w:cs="Times New Roman"/>
                <w:lang w:val="uk-UA" w:eastAsia="ru-RU"/>
              </w:rPr>
              <w:t xml:space="preserve">. </w:t>
            </w:r>
          </w:p>
          <w:p w14:paraId="69FD4B40" w14:textId="579E75CB" w:rsidR="00FC6DC6" w:rsidRPr="00203845" w:rsidRDefault="00FC6DC6" w:rsidP="003030CA">
            <w:pPr>
              <w:widowControl w:val="0"/>
              <w:autoSpaceDE w:val="0"/>
              <w:autoSpaceDN w:val="0"/>
              <w:adjustRightInd w:val="0"/>
              <w:spacing w:line="240" w:lineRule="auto"/>
              <w:ind w:left="98" w:right="80" w:firstLine="283"/>
              <w:rPr>
                <w:rFonts w:ascii="Times New Roman" w:hAnsi="Times New Roman" w:cs="Times New Roman"/>
                <w:i/>
                <w:lang w:val="uk-UA" w:eastAsia="ru-RU"/>
              </w:rPr>
            </w:pPr>
            <w:r w:rsidRPr="00203845">
              <w:rPr>
                <w:rFonts w:ascii="Times New Roman" w:hAnsi="Times New Roman" w:cs="Times New Roman"/>
                <w:i/>
                <w:lang w:val="uk-UA" w:eastAsia="ru-RU"/>
              </w:rPr>
              <w:t xml:space="preserve">У разі відсутності зазначеної інформації та/або її невідповідності, тендерна пропозиція буде вважатися такою, що не відповідає вимогам, установленим у тендерній документації відповідно до абзацу першого частини третьої статті 22 Закону, та його тендерна пропозиція буде відхилена </w:t>
            </w:r>
            <w:r w:rsidRPr="00203845">
              <w:rPr>
                <w:rFonts w:ascii="Times New Roman" w:hAnsi="Times New Roman"/>
                <w:i/>
                <w:lang w:val="uk-UA"/>
              </w:rPr>
              <w:t>на підставі абзацу 5 підпункту 2 пункту 4</w:t>
            </w:r>
            <w:r w:rsidR="00C900A1" w:rsidRPr="00203845">
              <w:rPr>
                <w:rFonts w:ascii="Times New Roman" w:hAnsi="Times New Roman"/>
                <w:i/>
                <w:lang w:val="uk-UA"/>
              </w:rPr>
              <w:t>4</w:t>
            </w:r>
            <w:r w:rsidRPr="00203845">
              <w:rPr>
                <w:rFonts w:ascii="Times New Roman" w:hAnsi="Times New Roman"/>
                <w:i/>
                <w:lang w:val="uk-UA"/>
              </w:rPr>
              <w:t xml:space="preserve"> Особливостей.</w:t>
            </w:r>
          </w:p>
          <w:p w14:paraId="50B04F96" w14:textId="77777777" w:rsidR="00FC6DC6" w:rsidRPr="00203845" w:rsidRDefault="00FC6DC6" w:rsidP="003030CA">
            <w:pPr>
              <w:pStyle w:val="rvps2"/>
              <w:shd w:val="clear" w:color="auto" w:fill="FFFFFF"/>
              <w:spacing w:before="0" w:beforeAutospacing="0" w:after="0" w:afterAutospacing="0"/>
              <w:ind w:left="98" w:right="80" w:firstLine="283"/>
              <w:jc w:val="both"/>
              <w:rPr>
                <w:rStyle w:val="a7"/>
                <w:color w:val="auto"/>
                <w:lang w:val="uk-UA"/>
              </w:rPr>
            </w:pPr>
            <w:r w:rsidRPr="00203845">
              <w:rPr>
                <w:rStyle w:val="a7"/>
                <w:color w:val="auto"/>
                <w:lang w:val="uk-UA"/>
              </w:rPr>
              <w:t>Постановою Кабінету Міністрів України від 24.05.2022 № 617 затверджено зміни, що вносяться до Постанови Кабінету Міністрів України від 17.03.2022 № 300, зокрема:</w:t>
            </w:r>
          </w:p>
          <w:p w14:paraId="16EA211C" w14:textId="77777777" w:rsidR="00FC6DC6" w:rsidRPr="00203845" w:rsidRDefault="00FC6DC6" w:rsidP="003030CA">
            <w:pPr>
              <w:pStyle w:val="rvps2"/>
              <w:shd w:val="clear" w:color="auto" w:fill="FFFFFF"/>
              <w:spacing w:before="0" w:beforeAutospacing="0" w:after="0" w:afterAutospacing="0"/>
              <w:ind w:left="98" w:right="80" w:firstLine="283"/>
              <w:jc w:val="both"/>
              <w:rPr>
                <w:u w:val="single"/>
                <w:lang w:val="uk-UA"/>
              </w:rPr>
            </w:pPr>
            <w:r w:rsidRPr="00203845">
              <w:rPr>
                <w:iCs/>
                <w:lang w:val="uk-UA"/>
              </w:rPr>
              <w:t>«</w:t>
            </w:r>
            <w:r w:rsidRPr="00203845">
              <w:rPr>
                <w:i/>
                <w:lang w:val="uk-UA"/>
              </w:rPr>
              <w:t>…</w:t>
            </w:r>
            <w:r w:rsidRPr="00203845">
              <w:rPr>
                <w:rStyle w:val="a7"/>
                <w:color w:val="auto"/>
                <w:lang w:val="uk-UA"/>
              </w:rPr>
              <w:t xml:space="preserve">на період воєнного стану на території України та протягом шести місяців з дня його припинення чи скасування дозволяється використання електронних підписів чи печаток, що базуються на сертифікатах відкритого ключа, виданих кваліфікованими надавачами електронних довірчих послуг без відомостей про те, що особистий ключ зберігається в засобі кваліфікованого електронного підпису чи печатки, користувачами електронних довірчих послуг для здійснення електронної взаємодії, електронної ідентифікації та </w:t>
            </w:r>
            <w:proofErr w:type="spellStart"/>
            <w:r w:rsidRPr="00203845">
              <w:rPr>
                <w:rStyle w:val="a7"/>
                <w:color w:val="auto"/>
                <w:lang w:val="uk-UA"/>
              </w:rPr>
              <w:t>автентифікації</w:t>
            </w:r>
            <w:proofErr w:type="spellEnd"/>
            <w:r w:rsidRPr="00203845">
              <w:rPr>
                <w:rStyle w:val="a7"/>
                <w:color w:val="auto"/>
                <w:lang w:val="uk-UA"/>
              </w:rPr>
              <w:t xml:space="preserve"> фізичних, юридичних осіб і представників юридичних осіб у разі, коли законодавством передбачено використання виключно кваліфікованих електронних підписів чи печаток (засобів кваліфікованого електронного підпису чи печатки, кваліфікованих електронних довірчих послуг) або засобів електронної ідентифікації з високим рівнем довіри, крім вчинення в електронній формі правочинів, що підлягають нотаріальному посвідченню та/або державній реєстрації у випадках, установлених законом, та випадках, пов’язаних з високим ризиком для інформаційної безпеки, що визначається власниками відповідних інформаційних та інформаційно-комунікаційних систем з урахуванням обмежень, установлених </w:t>
            </w:r>
            <w:hyperlink r:id="rId14" w:anchor="n242" w:tgtFrame="_blank" w:history="1">
              <w:r w:rsidRPr="00203845">
                <w:rPr>
                  <w:rStyle w:val="a7"/>
                  <w:color w:val="auto"/>
                  <w:lang w:val="uk-UA"/>
                </w:rPr>
                <w:t>абзацом другим</w:t>
              </w:r>
            </w:hyperlink>
            <w:r w:rsidRPr="00203845">
              <w:rPr>
                <w:rStyle w:val="a7"/>
                <w:color w:val="auto"/>
                <w:lang w:val="uk-UA"/>
              </w:rPr>
              <w:t> частини другої статті 17 Закону України “Про електронні довірчі послуги”…».</w:t>
            </w:r>
          </w:p>
          <w:p w14:paraId="47C05D70" w14:textId="77777777" w:rsidR="00096C3C" w:rsidRPr="00203845" w:rsidRDefault="00271CFD" w:rsidP="003030CA">
            <w:pPr>
              <w:widowControl w:val="0"/>
              <w:tabs>
                <w:tab w:val="left" w:pos="6774"/>
              </w:tabs>
              <w:suppressAutoHyphens w:val="0"/>
              <w:autoSpaceDE w:val="0"/>
              <w:autoSpaceDN w:val="0"/>
              <w:adjustRightInd w:val="0"/>
              <w:spacing w:line="240" w:lineRule="auto"/>
              <w:ind w:left="98" w:right="140" w:firstLine="283"/>
              <w:rPr>
                <w:rFonts w:ascii="Times New Roman" w:hAnsi="Times New Roman" w:cs="Times New Roman"/>
                <w:b/>
                <w:i/>
                <w:lang w:val="uk-UA" w:eastAsia="ru-RU"/>
              </w:rPr>
            </w:pPr>
            <w:r w:rsidRPr="00203845">
              <w:rPr>
                <w:rFonts w:ascii="Times New Roman" w:hAnsi="Times New Roman" w:cs="Times New Roman"/>
                <w:b/>
                <w:i/>
                <w:lang w:val="uk-UA" w:eastAsia="ru-RU"/>
              </w:rPr>
              <w:t xml:space="preserve">Тендерні пропозиції (або окремі додаткові документи), подані учасником </w:t>
            </w:r>
            <w:r w:rsidR="00EE2A36" w:rsidRPr="00203845">
              <w:rPr>
                <w:rFonts w:ascii="Times New Roman" w:hAnsi="Times New Roman" w:cs="Times New Roman"/>
                <w:b/>
                <w:i/>
                <w:lang w:val="uk-UA"/>
              </w:rPr>
              <w:t>процедури закупівлі</w:t>
            </w:r>
            <w:r w:rsidR="00EE2A36" w:rsidRPr="00203845">
              <w:rPr>
                <w:rFonts w:ascii="Times New Roman" w:hAnsi="Times New Roman" w:cs="Times New Roman"/>
                <w:lang w:val="uk-UA"/>
              </w:rPr>
              <w:t xml:space="preserve"> </w:t>
            </w:r>
            <w:r w:rsidRPr="00203845">
              <w:rPr>
                <w:rFonts w:ascii="Times New Roman" w:hAnsi="Times New Roman" w:cs="Times New Roman"/>
                <w:b/>
                <w:i/>
                <w:lang w:val="uk-UA" w:eastAsia="ru-RU"/>
              </w:rPr>
              <w:t>після закінчення строку їх подання не розглядаються Замовником.</w:t>
            </w:r>
          </w:p>
          <w:p w14:paraId="39CD726C" w14:textId="3F8F20E3" w:rsidR="00B8269C" w:rsidRPr="00203845" w:rsidRDefault="00B8269C" w:rsidP="003030CA">
            <w:pPr>
              <w:widowControl w:val="0"/>
              <w:tabs>
                <w:tab w:val="left" w:pos="6774"/>
              </w:tabs>
              <w:suppressAutoHyphens w:val="0"/>
              <w:autoSpaceDE w:val="0"/>
              <w:autoSpaceDN w:val="0"/>
              <w:adjustRightInd w:val="0"/>
              <w:spacing w:line="240" w:lineRule="auto"/>
              <w:ind w:left="98" w:right="140" w:firstLine="142"/>
              <w:rPr>
                <w:rFonts w:ascii="Times New Roman" w:hAnsi="Times New Roman" w:cs="Times New Roman"/>
                <w:b/>
                <w:i/>
                <w:u w:val="single"/>
                <w:lang w:val="uk-UA"/>
              </w:rPr>
            </w:pPr>
            <w:r w:rsidRPr="00203845">
              <w:rPr>
                <w:rFonts w:ascii="Times New Roman" w:hAnsi="Times New Roman" w:cs="Times New Roman"/>
                <w:b/>
                <w:i/>
                <w:u w:val="single"/>
                <w:lang w:val="uk-UA"/>
              </w:rPr>
              <w:t>_____________________________________</w:t>
            </w:r>
            <w:r w:rsidR="00F867D1" w:rsidRPr="00203845">
              <w:rPr>
                <w:rFonts w:ascii="Times New Roman" w:hAnsi="Times New Roman" w:cs="Times New Roman"/>
                <w:b/>
                <w:i/>
                <w:u w:val="single"/>
                <w:lang w:val="uk-UA"/>
              </w:rPr>
              <w:t>___</w:t>
            </w:r>
            <w:r w:rsidR="005C7C5D" w:rsidRPr="00203845">
              <w:rPr>
                <w:rFonts w:ascii="Times New Roman" w:hAnsi="Times New Roman" w:cs="Times New Roman"/>
                <w:b/>
                <w:i/>
                <w:u w:val="single"/>
                <w:lang w:val="uk-UA"/>
              </w:rPr>
              <w:t>__________</w:t>
            </w:r>
          </w:p>
          <w:p w14:paraId="19AB5FD2" w14:textId="77777777" w:rsidR="00B8269C" w:rsidRPr="00203845" w:rsidRDefault="00B8269C" w:rsidP="003030CA">
            <w:pPr>
              <w:tabs>
                <w:tab w:val="left" w:pos="6774"/>
              </w:tabs>
              <w:spacing w:line="240" w:lineRule="auto"/>
              <w:ind w:left="98" w:right="140" w:firstLine="142"/>
              <w:rPr>
                <w:rFonts w:ascii="Times New Roman" w:hAnsi="Times New Roman" w:cs="Times New Roman"/>
                <w:b/>
                <w:lang w:val="uk-UA" w:eastAsia="ru-RU"/>
              </w:rPr>
            </w:pPr>
          </w:p>
          <w:p w14:paraId="5E87B2CF" w14:textId="77777777" w:rsidR="006B2839" w:rsidRPr="00203845" w:rsidRDefault="00B8269C" w:rsidP="003030CA">
            <w:pPr>
              <w:tabs>
                <w:tab w:val="left" w:pos="6774"/>
              </w:tabs>
              <w:spacing w:line="240" w:lineRule="auto"/>
              <w:ind w:left="98" w:right="140" w:firstLine="283"/>
              <w:rPr>
                <w:rFonts w:ascii="Times New Roman" w:hAnsi="Times New Roman" w:cs="Times New Roman"/>
                <w:b/>
                <w:shd w:val="clear" w:color="auto" w:fill="FFFFFF"/>
                <w:lang w:val="uk-UA" w:eastAsia="ru-RU"/>
              </w:rPr>
            </w:pPr>
            <w:r w:rsidRPr="00203845">
              <w:rPr>
                <w:rFonts w:ascii="Times New Roman" w:hAnsi="Times New Roman" w:cs="Times New Roman"/>
                <w:b/>
                <w:lang w:val="uk-UA" w:eastAsia="ru-RU"/>
              </w:rPr>
              <w:t xml:space="preserve">  2. Від </w:t>
            </w:r>
            <w:r w:rsidR="00CA11CB" w:rsidRPr="00203845">
              <w:rPr>
                <w:rFonts w:ascii="Times New Roman" w:hAnsi="Times New Roman" w:cs="Times New Roman"/>
                <w:b/>
                <w:lang w:val="uk-UA" w:eastAsia="ru-RU"/>
              </w:rPr>
              <w:t>п</w:t>
            </w:r>
            <w:r w:rsidR="00473E5B" w:rsidRPr="00203845">
              <w:rPr>
                <w:rFonts w:ascii="Times New Roman" w:hAnsi="Times New Roman" w:cs="Times New Roman"/>
                <w:b/>
                <w:lang w:val="uk-UA" w:eastAsia="ru-RU"/>
              </w:rPr>
              <w:t>ереможця процедури закупівлі</w:t>
            </w:r>
            <w:r w:rsidRPr="00203845">
              <w:rPr>
                <w:rFonts w:ascii="Times New Roman" w:hAnsi="Times New Roman" w:cs="Times New Roman"/>
                <w:b/>
                <w:lang w:val="uk-UA" w:eastAsia="ru-RU"/>
              </w:rPr>
              <w:t xml:space="preserve"> вимагається </w:t>
            </w:r>
            <w:r w:rsidRPr="00203845">
              <w:rPr>
                <w:rFonts w:ascii="Times New Roman" w:hAnsi="Times New Roman" w:cs="Times New Roman"/>
                <w:b/>
                <w:shd w:val="clear" w:color="auto" w:fill="FFFFFF"/>
                <w:lang w:val="uk-UA" w:eastAsia="ru-RU"/>
              </w:rPr>
              <w:t>надати</w:t>
            </w:r>
            <w:r w:rsidR="002B0E7D" w:rsidRPr="00203845">
              <w:rPr>
                <w:rFonts w:ascii="Times New Roman" w:hAnsi="Times New Roman" w:cs="Times New Roman"/>
                <w:b/>
                <w:shd w:val="clear" w:color="auto" w:fill="FFFFFF"/>
                <w:lang w:val="uk-UA" w:eastAsia="ru-RU"/>
              </w:rPr>
              <w:t xml:space="preserve">: </w:t>
            </w:r>
          </w:p>
          <w:p w14:paraId="16E39FE5" w14:textId="5B1D3F17" w:rsidR="006B2839" w:rsidRPr="00203845" w:rsidRDefault="00860BEE" w:rsidP="003030CA">
            <w:pPr>
              <w:tabs>
                <w:tab w:val="left" w:pos="6774"/>
              </w:tabs>
              <w:spacing w:line="240" w:lineRule="auto"/>
              <w:ind w:left="98" w:right="140" w:firstLine="283"/>
              <w:rPr>
                <w:rFonts w:ascii="Times New Roman" w:hAnsi="Times New Roman" w:cs="Times New Roman"/>
                <w:b/>
                <w:lang w:val="uk-UA" w:eastAsia="uk-UA"/>
              </w:rPr>
            </w:pPr>
            <w:r w:rsidRPr="00203845">
              <w:rPr>
                <w:rFonts w:ascii="Times New Roman" w:hAnsi="Times New Roman" w:cs="Times New Roman"/>
                <w:b/>
                <w:shd w:val="clear" w:color="auto" w:fill="FFFFFF"/>
                <w:lang w:val="uk-UA" w:eastAsia="ru-RU"/>
              </w:rPr>
              <w:t xml:space="preserve">  2.1. </w:t>
            </w:r>
            <w:r w:rsidR="009F76CC" w:rsidRPr="00203845">
              <w:rPr>
                <w:rFonts w:ascii="Times New Roman" w:hAnsi="Times New Roman" w:cs="Times New Roman"/>
                <w:b/>
                <w:shd w:val="clear" w:color="auto" w:fill="FFFFFF"/>
                <w:lang w:val="uk-UA" w:eastAsia="ru-RU"/>
              </w:rPr>
              <w:t>Д</w:t>
            </w:r>
            <w:r w:rsidR="00B8269C" w:rsidRPr="00203845">
              <w:rPr>
                <w:rFonts w:ascii="Times New Roman" w:hAnsi="Times New Roman" w:cs="Times New Roman"/>
                <w:b/>
                <w:shd w:val="clear" w:color="auto" w:fill="FFFFFF"/>
                <w:lang w:val="uk-UA" w:eastAsia="ru-RU"/>
              </w:rPr>
              <w:t>окументи, що підтверджують відсутні</w:t>
            </w:r>
            <w:r w:rsidR="00473E5B" w:rsidRPr="00203845">
              <w:rPr>
                <w:rFonts w:ascii="Times New Roman" w:hAnsi="Times New Roman" w:cs="Times New Roman"/>
                <w:b/>
                <w:shd w:val="clear" w:color="auto" w:fill="FFFFFF"/>
                <w:lang w:val="uk-UA" w:eastAsia="ru-RU"/>
              </w:rPr>
              <w:t xml:space="preserve">сть підстав, </w:t>
            </w:r>
            <w:r w:rsidR="000A5431" w:rsidRPr="00203845">
              <w:rPr>
                <w:rFonts w:ascii="Times New Roman" w:hAnsi="Times New Roman" w:cs="Times New Roman"/>
                <w:b/>
                <w:shd w:val="clear" w:color="auto" w:fill="FFFFFF"/>
                <w:lang w:val="uk-UA" w:eastAsia="ru-RU"/>
              </w:rPr>
              <w:t>установлених</w:t>
            </w:r>
            <w:r w:rsidR="00036C49" w:rsidRPr="00203845">
              <w:rPr>
                <w:rFonts w:ascii="Times New Roman" w:hAnsi="Times New Roman" w:cs="Times New Roman"/>
                <w:b/>
                <w:shd w:val="clear" w:color="auto" w:fill="FFFFFF"/>
                <w:lang w:val="uk-UA" w:eastAsia="ru-RU"/>
              </w:rPr>
              <w:t xml:space="preserve"> у</w:t>
            </w:r>
            <w:r w:rsidR="00473E5B" w:rsidRPr="00203845">
              <w:rPr>
                <w:rFonts w:ascii="Times New Roman" w:hAnsi="Times New Roman" w:cs="Times New Roman"/>
                <w:b/>
                <w:shd w:val="clear" w:color="auto" w:fill="FFFFFF"/>
                <w:lang w:val="uk-UA" w:eastAsia="ru-RU"/>
              </w:rPr>
              <w:t xml:space="preserve"> </w:t>
            </w:r>
            <w:r w:rsidR="00FC6DC6" w:rsidRPr="00203845">
              <w:rPr>
                <w:rFonts w:ascii="Times New Roman" w:hAnsi="Times New Roman"/>
                <w:b/>
                <w:szCs w:val="28"/>
                <w:lang w:val="uk-UA"/>
              </w:rPr>
              <w:t>пункт</w:t>
            </w:r>
            <w:r w:rsidR="00036C49" w:rsidRPr="00203845">
              <w:rPr>
                <w:rFonts w:ascii="Times New Roman" w:hAnsi="Times New Roman"/>
                <w:b/>
                <w:szCs w:val="28"/>
                <w:lang w:val="uk-UA"/>
              </w:rPr>
              <w:t>і</w:t>
            </w:r>
            <w:r w:rsidR="00FC6DC6" w:rsidRPr="00203845">
              <w:rPr>
                <w:rFonts w:ascii="Times New Roman" w:hAnsi="Times New Roman"/>
                <w:b/>
                <w:szCs w:val="28"/>
                <w:lang w:val="uk-UA"/>
              </w:rPr>
              <w:t xml:space="preserve"> 4</w:t>
            </w:r>
            <w:r w:rsidR="0011167B" w:rsidRPr="00203845">
              <w:rPr>
                <w:rFonts w:ascii="Times New Roman" w:hAnsi="Times New Roman"/>
                <w:b/>
                <w:szCs w:val="28"/>
                <w:lang w:val="uk-UA"/>
              </w:rPr>
              <w:t>7</w:t>
            </w:r>
            <w:r w:rsidR="00FC6DC6" w:rsidRPr="00203845">
              <w:rPr>
                <w:rFonts w:ascii="Times New Roman" w:hAnsi="Times New Roman"/>
                <w:b/>
                <w:szCs w:val="28"/>
                <w:lang w:val="uk-UA"/>
              </w:rPr>
              <w:t xml:space="preserve"> Особливостей</w:t>
            </w:r>
            <w:r w:rsidR="00FC6DC6" w:rsidRPr="00203845">
              <w:rPr>
                <w:rFonts w:ascii="Times New Roman" w:hAnsi="Times New Roman" w:cs="Times New Roman"/>
                <w:b/>
                <w:shd w:val="clear" w:color="auto" w:fill="FFFFFF"/>
                <w:lang w:val="uk-UA" w:eastAsia="ru-RU"/>
              </w:rPr>
              <w:t>,</w:t>
            </w:r>
            <w:r w:rsidR="00B8269C" w:rsidRPr="00203845">
              <w:rPr>
                <w:rFonts w:ascii="Times New Roman" w:hAnsi="Times New Roman" w:cs="Times New Roman"/>
                <w:lang w:val="uk-UA"/>
              </w:rPr>
              <w:t xml:space="preserve"> шляхом </w:t>
            </w:r>
            <w:r w:rsidR="00473E5B" w:rsidRPr="00203845">
              <w:rPr>
                <w:rFonts w:ascii="Times New Roman" w:hAnsi="Times New Roman" w:cs="Times New Roman"/>
                <w:lang w:val="uk-UA"/>
              </w:rPr>
              <w:t>оприлюднення</w:t>
            </w:r>
            <w:r w:rsidR="00B8269C" w:rsidRPr="00203845">
              <w:rPr>
                <w:rFonts w:ascii="Times New Roman" w:hAnsi="Times New Roman" w:cs="Times New Roman"/>
                <w:lang w:val="uk-UA"/>
              </w:rPr>
              <w:t xml:space="preserve"> </w:t>
            </w:r>
            <w:r w:rsidR="00473E5B" w:rsidRPr="00203845">
              <w:rPr>
                <w:rFonts w:ascii="Times New Roman" w:hAnsi="Times New Roman" w:cs="Times New Roman"/>
                <w:lang w:val="uk-UA"/>
              </w:rPr>
              <w:t xml:space="preserve">їх </w:t>
            </w:r>
            <w:r w:rsidR="00473E5B" w:rsidRPr="00203845">
              <w:rPr>
                <w:rFonts w:ascii="Times New Roman" w:hAnsi="Times New Roman" w:cs="Times New Roman"/>
                <w:lang w:val="uk-UA" w:eastAsia="uk-UA"/>
              </w:rPr>
              <w:t xml:space="preserve">в електронній </w:t>
            </w:r>
            <w:r w:rsidR="00B8269C" w:rsidRPr="00203845">
              <w:rPr>
                <w:rFonts w:ascii="Times New Roman" w:hAnsi="Times New Roman" w:cs="Times New Roman"/>
                <w:lang w:val="uk-UA" w:eastAsia="uk-UA"/>
              </w:rPr>
              <w:t>систем</w:t>
            </w:r>
            <w:r w:rsidR="00473E5B" w:rsidRPr="00203845">
              <w:rPr>
                <w:rFonts w:ascii="Times New Roman" w:hAnsi="Times New Roman" w:cs="Times New Roman"/>
                <w:lang w:val="uk-UA" w:eastAsia="uk-UA"/>
              </w:rPr>
              <w:t>і закупівель</w:t>
            </w:r>
            <w:r w:rsidR="007710BA" w:rsidRPr="00203845">
              <w:rPr>
                <w:rFonts w:ascii="Times New Roman" w:hAnsi="Times New Roman" w:cs="Times New Roman"/>
                <w:lang w:val="uk-UA" w:eastAsia="uk-UA"/>
              </w:rPr>
              <w:t>,</w:t>
            </w:r>
            <w:r w:rsidR="00B8269C" w:rsidRPr="00203845">
              <w:rPr>
                <w:rFonts w:ascii="Times New Roman" w:hAnsi="Times New Roman" w:cs="Times New Roman"/>
                <w:shd w:val="clear" w:color="auto" w:fill="FFFFFF"/>
                <w:lang w:val="uk-UA" w:eastAsia="ru-RU"/>
              </w:rPr>
              <w:t xml:space="preserve"> за переліком</w:t>
            </w:r>
            <w:r w:rsidR="00B8269C" w:rsidRPr="00203845">
              <w:rPr>
                <w:rFonts w:ascii="Times New Roman" w:hAnsi="Times New Roman" w:cs="Times New Roman"/>
                <w:b/>
                <w:shd w:val="clear" w:color="auto" w:fill="FFFFFF"/>
                <w:lang w:val="uk-UA" w:eastAsia="ru-RU"/>
              </w:rPr>
              <w:t xml:space="preserve"> </w:t>
            </w:r>
            <w:r w:rsidR="00B8269C" w:rsidRPr="00203845">
              <w:rPr>
                <w:rFonts w:ascii="Times New Roman" w:hAnsi="Times New Roman" w:cs="Times New Roman"/>
                <w:shd w:val="clear" w:color="auto" w:fill="FFFFFF"/>
                <w:lang w:val="uk-UA" w:eastAsia="ru-RU"/>
              </w:rPr>
              <w:t>та вимогами</w:t>
            </w:r>
            <w:r w:rsidR="00B8269C" w:rsidRPr="00203845">
              <w:rPr>
                <w:rFonts w:ascii="Times New Roman" w:hAnsi="Times New Roman" w:cs="Times New Roman"/>
                <w:b/>
                <w:shd w:val="clear" w:color="auto" w:fill="FFFFFF"/>
                <w:lang w:val="uk-UA" w:eastAsia="ru-RU"/>
              </w:rPr>
              <w:t xml:space="preserve"> </w:t>
            </w:r>
            <w:r w:rsidR="00B8269C" w:rsidRPr="00203845">
              <w:rPr>
                <w:rFonts w:ascii="Times New Roman" w:hAnsi="Times New Roman" w:cs="Times New Roman"/>
                <w:u w:val="single"/>
                <w:shd w:val="clear" w:color="auto" w:fill="FFFFFF"/>
                <w:lang w:val="uk-UA" w:eastAsia="ru-RU"/>
              </w:rPr>
              <w:t>згідно</w:t>
            </w:r>
            <w:r w:rsidR="00FE57D3" w:rsidRPr="00203845">
              <w:rPr>
                <w:rFonts w:ascii="Times New Roman" w:hAnsi="Times New Roman" w:cs="Times New Roman"/>
                <w:u w:val="single"/>
                <w:shd w:val="clear" w:color="auto" w:fill="FFFFFF"/>
                <w:lang w:val="uk-UA" w:eastAsia="ru-RU"/>
              </w:rPr>
              <w:t xml:space="preserve"> з</w:t>
            </w:r>
            <w:r w:rsidR="00B8269C" w:rsidRPr="00203845">
              <w:rPr>
                <w:rFonts w:ascii="Times New Roman" w:hAnsi="Times New Roman" w:cs="Times New Roman"/>
                <w:u w:val="single"/>
                <w:shd w:val="clear" w:color="auto" w:fill="FFFFFF"/>
                <w:lang w:val="uk-UA" w:eastAsia="ru-RU"/>
              </w:rPr>
              <w:t xml:space="preserve"> </w:t>
            </w:r>
            <w:r w:rsidR="00FE57D3" w:rsidRPr="00203845">
              <w:rPr>
                <w:rFonts w:ascii="Times New Roman" w:hAnsi="Times New Roman" w:cs="Times New Roman"/>
                <w:u w:val="single"/>
                <w:shd w:val="clear" w:color="auto" w:fill="FFFFFF"/>
                <w:lang w:val="uk-UA" w:eastAsia="ru-RU"/>
              </w:rPr>
              <w:t>Р</w:t>
            </w:r>
            <w:r w:rsidR="00B8269C" w:rsidRPr="00203845">
              <w:rPr>
                <w:rFonts w:ascii="Times New Roman" w:hAnsi="Times New Roman" w:cs="Times New Roman"/>
                <w:u w:val="single"/>
                <w:shd w:val="clear" w:color="auto" w:fill="FFFFFF"/>
                <w:lang w:val="uk-UA" w:eastAsia="ru-RU"/>
              </w:rPr>
              <w:t>озділ</w:t>
            </w:r>
            <w:r w:rsidR="00FE57D3" w:rsidRPr="00203845">
              <w:rPr>
                <w:rFonts w:ascii="Times New Roman" w:hAnsi="Times New Roman" w:cs="Times New Roman"/>
                <w:u w:val="single"/>
                <w:shd w:val="clear" w:color="auto" w:fill="FFFFFF"/>
                <w:lang w:val="uk-UA" w:eastAsia="ru-RU"/>
              </w:rPr>
              <w:t>ом</w:t>
            </w:r>
            <w:r w:rsidR="00F63687" w:rsidRPr="00203845">
              <w:rPr>
                <w:rFonts w:ascii="Times New Roman" w:hAnsi="Times New Roman" w:cs="Times New Roman"/>
                <w:u w:val="single"/>
                <w:shd w:val="clear" w:color="auto" w:fill="FFFFFF"/>
                <w:lang w:val="uk-UA" w:eastAsia="ru-RU"/>
              </w:rPr>
              <w:t xml:space="preserve"> ІІ Додатку 2 до цієї т</w:t>
            </w:r>
            <w:r w:rsidR="00B8269C" w:rsidRPr="00203845">
              <w:rPr>
                <w:rFonts w:ascii="Times New Roman" w:hAnsi="Times New Roman" w:cs="Times New Roman"/>
                <w:u w:val="single"/>
                <w:shd w:val="clear" w:color="auto" w:fill="FFFFFF"/>
                <w:lang w:val="uk-UA" w:eastAsia="ru-RU"/>
              </w:rPr>
              <w:t>ендерної документації</w:t>
            </w:r>
            <w:r w:rsidR="00B8269C" w:rsidRPr="00203845">
              <w:rPr>
                <w:rFonts w:ascii="Times New Roman" w:hAnsi="Times New Roman" w:cs="Times New Roman"/>
                <w:shd w:val="clear" w:color="auto" w:fill="FFFFFF"/>
                <w:lang w:val="uk-UA" w:eastAsia="ru-RU"/>
              </w:rPr>
              <w:t xml:space="preserve"> </w:t>
            </w:r>
            <w:r w:rsidR="00B8269C" w:rsidRPr="00203845">
              <w:rPr>
                <w:rFonts w:ascii="Times New Roman" w:hAnsi="Times New Roman" w:cs="Times New Roman"/>
                <w:b/>
                <w:lang w:val="uk-UA" w:eastAsia="uk-UA"/>
              </w:rPr>
              <w:t xml:space="preserve">в строк, що не перевищує </w:t>
            </w:r>
            <w:r w:rsidR="00F26935" w:rsidRPr="00203845">
              <w:rPr>
                <w:rFonts w:ascii="Times New Roman" w:hAnsi="Times New Roman" w:cs="Times New Roman"/>
                <w:b/>
                <w:lang w:val="uk-UA" w:eastAsia="uk-UA"/>
              </w:rPr>
              <w:t>чотири</w:t>
            </w:r>
            <w:r w:rsidR="00B8269C" w:rsidRPr="00203845">
              <w:rPr>
                <w:rFonts w:ascii="Times New Roman" w:hAnsi="Times New Roman" w:cs="Times New Roman"/>
                <w:b/>
                <w:lang w:val="uk-UA" w:eastAsia="uk-UA"/>
              </w:rPr>
              <w:t xml:space="preserve"> дні з дати оприлюднення </w:t>
            </w:r>
            <w:r w:rsidR="00745F36" w:rsidRPr="00203845">
              <w:rPr>
                <w:rFonts w:ascii="Times New Roman" w:hAnsi="Times New Roman" w:cs="Times New Roman"/>
                <w:b/>
                <w:lang w:val="uk-UA" w:eastAsia="uk-UA"/>
              </w:rPr>
              <w:t>в електронній системі закупівель</w:t>
            </w:r>
            <w:r w:rsidR="00745F36" w:rsidRPr="00203845">
              <w:rPr>
                <w:rFonts w:ascii="Times New Roman" w:hAnsi="Times New Roman" w:cs="Times New Roman"/>
                <w:lang w:val="uk-UA" w:eastAsia="uk-UA"/>
              </w:rPr>
              <w:t xml:space="preserve"> </w:t>
            </w:r>
            <w:r w:rsidR="00B8269C" w:rsidRPr="00203845">
              <w:rPr>
                <w:rFonts w:ascii="Times New Roman" w:hAnsi="Times New Roman" w:cs="Times New Roman"/>
                <w:b/>
                <w:lang w:val="uk-UA" w:eastAsia="uk-UA"/>
              </w:rPr>
              <w:t>повідомлення про намір укласти договір</w:t>
            </w:r>
            <w:r w:rsidR="00745F36" w:rsidRPr="00203845">
              <w:rPr>
                <w:rFonts w:ascii="Times New Roman" w:hAnsi="Times New Roman" w:cs="Times New Roman"/>
                <w:b/>
                <w:lang w:val="uk-UA" w:eastAsia="uk-UA"/>
              </w:rPr>
              <w:t xml:space="preserve"> про закупівлю</w:t>
            </w:r>
            <w:r w:rsidR="00B8269C" w:rsidRPr="00203845">
              <w:rPr>
                <w:rFonts w:ascii="Times New Roman" w:hAnsi="Times New Roman" w:cs="Times New Roman"/>
                <w:b/>
                <w:lang w:val="uk-UA" w:eastAsia="uk-UA"/>
              </w:rPr>
              <w:t>;</w:t>
            </w:r>
          </w:p>
          <w:p w14:paraId="3579CEDC" w14:textId="77777777" w:rsidR="00860BEE" w:rsidRPr="00203845" w:rsidRDefault="00860BEE" w:rsidP="003030CA">
            <w:pPr>
              <w:tabs>
                <w:tab w:val="left" w:pos="6774"/>
              </w:tabs>
              <w:spacing w:line="240" w:lineRule="auto"/>
              <w:ind w:left="98" w:right="140" w:firstLine="283"/>
              <w:rPr>
                <w:rFonts w:ascii="Times New Roman" w:hAnsi="Times New Roman" w:cs="Times New Roman"/>
                <w:b/>
                <w:lang w:val="uk-UA" w:eastAsia="uk-UA"/>
              </w:rPr>
            </w:pPr>
            <w:r w:rsidRPr="00203845">
              <w:rPr>
                <w:rFonts w:ascii="Times New Roman" w:hAnsi="Times New Roman" w:cs="Times New Roman"/>
                <w:b/>
                <w:lang w:val="uk-UA" w:eastAsia="uk-UA"/>
              </w:rPr>
              <w:t>2.2.</w:t>
            </w:r>
            <w:r w:rsidR="00FF7948" w:rsidRPr="00203845">
              <w:rPr>
                <w:rFonts w:ascii="Times New Roman" w:hAnsi="Times New Roman" w:cs="Times New Roman"/>
                <w:b/>
                <w:lang w:val="uk-UA" w:eastAsia="uk-UA"/>
              </w:rPr>
              <w:t xml:space="preserve">  «Тендерну пропозицію» за результатами аукціону та інші документальні матеріали </w:t>
            </w:r>
            <w:r w:rsidR="00FF7948" w:rsidRPr="00203845">
              <w:rPr>
                <w:rFonts w:ascii="Times New Roman" w:hAnsi="Times New Roman" w:cs="Times New Roman"/>
                <w:lang w:val="uk-UA" w:eastAsia="uk-UA"/>
              </w:rPr>
              <w:t xml:space="preserve">(за вимогою Замовника), що підтверджують тендерну пропозицію за результатами аукціону та намір на підписання договору про закупівлю </w:t>
            </w:r>
            <w:r w:rsidR="00FF7948" w:rsidRPr="00203845">
              <w:rPr>
                <w:rFonts w:ascii="Times New Roman" w:hAnsi="Times New Roman" w:cs="Times New Roman"/>
                <w:b/>
                <w:lang w:val="uk-UA" w:eastAsia="uk-UA"/>
              </w:rPr>
              <w:t xml:space="preserve">за переліком, </w:t>
            </w:r>
            <w:r w:rsidR="00FF7948" w:rsidRPr="00203845">
              <w:rPr>
                <w:rFonts w:ascii="Times New Roman" w:hAnsi="Times New Roman" w:cs="Times New Roman"/>
                <w:b/>
                <w:lang w:val="uk-UA" w:eastAsia="uk-UA"/>
              </w:rPr>
              <w:lastRenderedPageBreak/>
              <w:t xml:space="preserve">строками та вимогами згідно з </w:t>
            </w:r>
            <w:r w:rsidR="00E90110" w:rsidRPr="00203845">
              <w:rPr>
                <w:rFonts w:ascii="Times New Roman" w:hAnsi="Times New Roman" w:cs="Times New Roman"/>
                <w:b/>
                <w:lang w:val="uk-UA" w:eastAsia="uk-UA"/>
              </w:rPr>
              <w:t>Р</w:t>
            </w:r>
            <w:r w:rsidR="00FF7948" w:rsidRPr="00203845">
              <w:rPr>
                <w:rFonts w:ascii="Times New Roman" w:hAnsi="Times New Roman" w:cs="Times New Roman"/>
                <w:b/>
                <w:lang w:val="uk-UA" w:eastAsia="uk-UA"/>
              </w:rPr>
              <w:t>озділом ІІ Додатку 2 до</w:t>
            </w:r>
            <w:r w:rsidR="00F63687" w:rsidRPr="00203845">
              <w:rPr>
                <w:rFonts w:ascii="Times New Roman" w:hAnsi="Times New Roman" w:cs="Times New Roman"/>
                <w:b/>
                <w:lang w:val="uk-UA" w:eastAsia="uk-UA"/>
              </w:rPr>
              <w:t xml:space="preserve"> цієї т</w:t>
            </w:r>
            <w:r w:rsidR="003F3D27" w:rsidRPr="00203845">
              <w:rPr>
                <w:rFonts w:ascii="Times New Roman" w:hAnsi="Times New Roman" w:cs="Times New Roman"/>
                <w:b/>
                <w:lang w:val="uk-UA" w:eastAsia="uk-UA"/>
              </w:rPr>
              <w:t xml:space="preserve">ендерної документації.  </w:t>
            </w:r>
          </w:p>
          <w:p w14:paraId="1D01B061" w14:textId="36EF6401" w:rsidR="008257B9" w:rsidRPr="00203845" w:rsidRDefault="00860BEE" w:rsidP="003030CA">
            <w:pPr>
              <w:pStyle w:val="1f9"/>
              <w:ind w:left="98" w:right="140" w:firstLine="283"/>
              <w:jc w:val="both"/>
              <w:rPr>
                <w:i/>
                <w:sz w:val="24"/>
                <w:szCs w:val="24"/>
                <w:lang w:val="uk-UA"/>
              </w:rPr>
            </w:pPr>
            <w:r w:rsidRPr="00203845">
              <w:rPr>
                <w:i/>
                <w:sz w:val="24"/>
                <w:szCs w:val="24"/>
                <w:lang w:val="uk-UA"/>
              </w:rPr>
              <w:t xml:space="preserve">У випадку ненадання переможцем </w:t>
            </w:r>
            <w:r w:rsidR="00CA11CB" w:rsidRPr="00203845">
              <w:rPr>
                <w:i/>
                <w:sz w:val="24"/>
                <w:szCs w:val="24"/>
                <w:lang w:val="uk-UA"/>
              </w:rPr>
              <w:t>процедури закупівлі</w:t>
            </w:r>
            <w:r w:rsidR="00CA11CB" w:rsidRPr="00203845">
              <w:rPr>
                <w:b/>
                <w:sz w:val="24"/>
                <w:szCs w:val="24"/>
                <w:lang w:val="uk-UA"/>
              </w:rPr>
              <w:t xml:space="preserve"> </w:t>
            </w:r>
            <w:r w:rsidRPr="00203845">
              <w:rPr>
                <w:i/>
                <w:sz w:val="24"/>
                <w:szCs w:val="24"/>
                <w:lang w:val="uk-UA"/>
              </w:rPr>
              <w:t xml:space="preserve">документів </w:t>
            </w:r>
            <w:r w:rsidRPr="00203845">
              <w:rPr>
                <w:i/>
                <w:sz w:val="24"/>
                <w:szCs w:val="24"/>
                <w:shd w:val="clear" w:color="auto" w:fill="FFFFFF"/>
                <w:lang w:val="uk-UA"/>
              </w:rPr>
              <w:t xml:space="preserve">згідно з </w:t>
            </w:r>
            <w:r w:rsidR="007710BA" w:rsidRPr="00203845">
              <w:rPr>
                <w:i/>
                <w:sz w:val="24"/>
                <w:szCs w:val="24"/>
                <w:shd w:val="clear" w:color="auto" w:fill="FFFFFF"/>
                <w:lang w:val="uk-UA"/>
              </w:rPr>
              <w:t>ч</w:t>
            </w:r>
            <w:r w:rsidR="00FC6DC6" w:rsidRPr="00203845">
              <w:rPr>
                <w:i/>
                <w:sz w:val="24"/>
                <w:szCs w:val="24"/>
                <w:shd w:val="clear" w:color="auto" w:fill="FFFFFF"/>
                <w:lang w:val="uk-UA"/>
              </w:rPr>
              <w:t xml:space="preserve">астиною </w:t>
            </w:r>
            <w:r w:rsidR="007710BA" w:rsidRPr="00203845">
              <w:rPr>
                <w:i/>
                <w:sz w:val="24"/>
                <w:szCs w:val="24"/>
                <w:shd w:val="clear" w:color="auto" w:fill="FFFFFF"/>
                <w:lang w:val="uk-UA"/>
              </w:rPr>
              <w:t xml:space="preserve">1 </w:t>
            </w:r>
            <w:r w:rsidRPr="00203845">
              <w:rPr>
                <w:i/>
                <w:sz w:val="24"/>
                <w:szCs w:val="24"/>
                <w:shd w:val="clear" w:color="auto" w:fill="FFFFFF"/>
                <w:lang w:val="uk-UA"/>
              </w:rPr>
              <w:t>Розді</w:t>
            </w:r>
            <w:r w:rsidR="007710BA" w:rsidRPr="00203845">
              <w:rPr>
                <w:i/>
                <w:sz w:val="24"/>
                <w:szCs w:val="24"/>
                <w:shd w:val="clear" w:color="auto" w:fill="FFFFFF"/>
                <w:lang w:val="uk-UA"/>
              </w:rPr>
              <w:t>лу</w:t>
            </w:r>
            <w:r w:rsidR="00F63687" w:rsidRPr="00203845">
              <w:rPr>
                <w:i/>
                <w:sz w:val="24"/>
                <w:szCs w:val="24"/>
                <w:shd w:val="clear" w:color="auto" w:fill="FFFFFF"/>
                <w:lang w:val="uk-UA"/>
              </w:rPr>
              <w:t xml:space="preserve"> ІІ Додатку 2 до цієї т</w:t>
            </w:r>
            <w:r w:rsidRPr="00203845">
              <w:rPr>
                <w:i/>
                <w:sz w:val="24"/>
                <w:szCs w:val="24"/>
                <w:shd w:val="clear" w:color="auto" w:fill="FFFFFF"/>
                <w:lang w:val="uk-UA"/>
              </w:rPr>
              <w:t>ендерної документації</w:t>
            </w:r>
            <w:r w:rsidR="007710BA" w:rsidRPr="00203845">
              <w:rPr>
                <w:i/>
                <w:sz w:val="24"/>
                <w:szCs w:val="24"/>
                <w:shd w:val="clear" w:color="auto" w:fill="FFFFFF"/>
                <w:lang w:val="uk-UA"/>
              </w:rPr>
              <w:t xml:space="preserve">, </w:t>
            </w:r>
            <w:r w:rsidRPr="00203845">
              <w:rPr>
                <w:i/>
                <w:sz w:val="24"/>
                <w:szCs w:val="24"/>
                <w:lang w:val="uk-UA"/>
              </w:rPr>
              <w:t xml:space="preserve"> або надання їх з порушенням терміну </w:t>
            </w:r>
            <w:r w:rsidR="007710BA" w:rsidRPr="00203845">
              <w:rPr>
                <w:i/>
                <w:sz w:val="24"/>
                <w:szCs w:val="24"/>
                <w:lang w:val="uk-UA"/>
              </w:rPr>
              <w:t>та/або</w:t>
            </w:r>
            <w:r w:rsidR="00F63687" w:rsidRPr="00203845">
              <w:rPr>
                <w:i/>
                <w:sz w:val="24"/>
                <w:szCs w:val="24"/>
                <w:lang w:val="uk-UA"/>
              </w:rPr>
              <w:t xml:space="preserve"> вимог, передбачених цією т</w:t>
            </w:r>
            <w:r w:rsidRPr="00203845">
              <w:rPr>
                <w:i/>
                <w:sz w:val="24"/>
                <w:szCs w:val="24"/>
                <w:lang w:val="uk-UA"/>
              </w:rPr>
              <w:t xml:space="preserve">ендерною документацією, </w:t>
            </w:r>
            <w:r w:rsidR="00CA11CB" w:rsidRPr="00203845">
              <w:rPr>
                <w:i/>
                <w:sz w:val="24"/>
                <w:szCs w:val="24"/>
                <w:lang w:val="uk-UA"/>
              </w:rPr>
              <w:t>п</w:t>
            </w:r>
            <w:r w:rsidRPr="00203845">
              <w:rPr>
                <w:i/>
                <w:sz w:val="24"/>
                <w:szCs w:val="24"/>
                <w:lang w:val="uk-UA"/>
              </w:rPr>
              <w:t xml:space="preserve">ереможець </w:t>
            </w:r>
            <w:r w:rsidR="00CA11CB" w:rsidRPr="00203845">
              <w:rPr>
                <w:i/>
                <w:sz w:val="24"/>
                <w:szCs w:val="24"/>
                <w:lang w:val="uk-UA"/>
              </w:rPr>
              <w:t>процедури закупівлі</w:t>
            </w:r>
            <w:r w:rsidR="00CA11CB" w:rsidRPr="00203845">
              <w:rPr>
                <w:b/>
                <w:sz w:val="24"/>
                <w:szCs w:val="24"/>
                <w:lang w:val="uk-UA"/>
              </w:rPr>
              <w:t xml:space="preserve"> </w:t>
            </w:r>
            <w:r w:rsidRPr="00203845">
              <w:rPr>
                <w:i/>
                <w:sz w:val="24"/>
                <w:szCs w:val="24"/>
                <w:lang w:val="uk-UA"/>
              </w:rPr>
              <w:t xml:space="preserve">вважається таким, що не надав у спосіб, зазначений в тендерній документації, документи, що підтверджують відсутність підстав, </w:t>
            </w:r>
            <w:r w:rsidR="00FC6DC6" w:rsidRPr="00203845">
              <w:rPr>
                <w:i/>
                <w:sz w:val="24"/>
                <w:szCs w:val="24"/>
                <w:lang w:val="uk-UA"/>
              </w:rPr>
              <w:t>визначених пунктом 4</w:t>
            </w:r>
            <w:r w:rsidR="0011167B" w:rsidRPr="00203845">
              <w:rPr>
                <w:i/>
                <w:sz w:val="24"/>
                <w:szCs w:val="24"/>
                <w:lang w:val="uk-UA"/>
              </w:rPr>
              <w:t>7</w:t>
            </w:r>
            <w:r w:rsidR="00FC6DC6" w:rsidRPr="00203845">
              <w:rPr>
                <w:i/>
                <w:sz w:val="24"/>
                <w:szCs w:val="24"/>
                <w:lang w:val="uk-UA"/>
              </w:rPr>
              <w:t xml:space="preserve"> Особливостей.</w:t>
            </w:r>
          </w:p>
        </w:tc>
      </w:tr>
      <w:tr w:rsidR="00917FB9" w:rsidRPr="00DB29F2" w14:paraId="154E7956" w14:textId="77777777" w:rsidTr="00B976C6">
        <w:tc>
          <w:tcPr>
            <w:tcW w:w="1384" w:type="pct"/>
            <w:tcBorders>
              <w:top w:val="single" w:sz="4" w:space="0" w:color="000000"/>
              <w:left w:val="single" w:sz="4" w:space="0" w:color="000000"/>
              <w:bottom w:val="single" w:sz="4" w:space="0" w:color="000000"/>
            </w:tcBorders>
            <w:shd w:val="clear" w:color="auto" w:fill="auto"/>
            <w:vAlign w:val="center"/>
          </w:tcPr>
          <w:p w14:paraId="581ACD68" w14:textId="77777777" w:rsidR="00917FB9" w:rsidRPr="00DB29F2" w:rsidRDefault="005A2F2E" w:rsidP="009B51E5">
            <w:pPr>
              <w:tabs>
                <w:tab w:val="left" w:pos="7018"/>
              </w:tabs>
              <w:spacing w:line="240" w:lineRule="auto"/>
              <w:ind w:left="83" w:right="140"/>
              <w:jc w:val="left"/>
              <w:rPr>
                <w:rFonts w:ascii="Times New Roman" w:hAnsi="Times New Roman" w:cs="Times New Roman"/>
                <w:lang w:val="uk-UA"/>
              </w:rPr>
            </w:pPr>
            <w:r w:rsidRPr="00DB29F2">
              <w:rPr>
                <w:rFonts w:ascii="Times New Roman" w:hAnsi="Times New Roman" w:cs="Times New Roman"/>
                <w:b/>
                <w:lang w:val="uk-UA"/>
              </w:rPr>
              <w:lastRenderedPageBreak/>
              <w:t>2</w:t>
            </w:r>
            <w:r w:rsidR="00917FB9" w:rsidRPr="00DB29F2">
              <w:rPr>
                <w:rFonts w:ascii="Times New Roman" w:hAnsi="Times New Roman" w:cs="Times New Roman"/>
                <w:b/>
                <w:lang w:val="uk-UA"/>
              </w:rPr>
              <w:t xml:space="preserve">. Забезпечення </w:t>
            </w:r>
            <w:r w:rsidR="00AA0668" w:rsidRPr="00DB29F2">
              <w:rPr>
                <w:rFonts w:ascii="Times New Roman" w:hAnsi="Times New Roman" w:cs="Times New Roman"/>
                <w:b/>
                <w:lang w:val="uk-UA"/>
              </w:rPr>
              <w:t xml:space="preserve">тендерної пропозиції </w:t>
            </w:r>
          </w:p>
        </w:tc>
        <w:tc>
          <w:tcPr>
            <w:tcW w:w="36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46E1BB" w14:textId="77777777" w:rsidR="00917FB9" w:rsidRPr="00203845" w:rsidRDefault="00A72DA9" w:rsidP="003030CA">
            <w:pPr>
              <w:widowControl w:val="0"/>
              <w:tabs>
                <w:tab w:val="left" w:pos="7018"/>
              </w:tabs>
              <w:suppressAutoHyphens w:val="0"/>
              <w:spacing w:line="240" w:lineRule="auto"/>
              <w:ind w:left="83" w:right="112" w:firstLine="284"/>
              <w:contextualSpacing/>
              <w:jc w:val="left"/>
              <w:rPr>
                <w:rFonts w:ascii="Times New Roman" w:hAnsi="Times New Roman" w:cs="Times New Roman"/>
                <w:lang w:val="uk-UA" w:eastAsia="uk-UA"/>
              </w:rPr>
            </w:pPr>
            <w:r w:rsidRPr="00203845">
              <w:rPr>
                <w:rFonts w:ascii="Times New Roman" w:hAnsi="Times New Roman" w:cs="Times New Roman"/>
                <w:lang w:val="uk-UA"/>
              </w:rPr>
              <w:t>Забезпечення тендерної пропозиції  н</w:t>
            </w:r>
            <w:r w:rsidR="00E1395B" w:rsidRPr="00203845">
              <w:rPr>
                <w:rFonts w:ascii="Times New Roman" w:eastAsia="Calibri" w:hAnsi="Times New Roman" w:cs="Times New Roman"/>
                <w:lang w:val="uk-UA"/>
              </w:rPr>
              <w:t>е вимагається</w:t>
            </w:r>
          </w:p>
        </w:tc>
      </w:tr>
      <w:tr w:rsidR="00917FB9" w:rsidRPr="00DB29F2" w14:paraId="1262CB90" w14:textId="77777777" w:rsidTr="00B976C6">
        <w:tc>
          <w:tcPr>
            <w:tcW w:w="1384" w:type="pct"/>
            <w:tcBorders>
              <w:top w:val="single" w:sz="4" w:space="0" w:color="000000"/>
              <w:left w:val="single" w:sz="4" w:space="0" w:color="000000"/>
              <w:bottom w:val="single" w:sz="4" w:space="0" w:color="000000"/>
            </w:tcBorders>
            <w:shd w:val="clear" w:color="auto" w:fill="auto"/>
            <w:vAlign w:val="center"/>
          </w:tcPr>
          <w:p w14:paraId="7E9186C5" w14:textId="77777777" w:rsidR="00917FB9" w:rsidRPr="00DB29F2" w:rsidRDefault="005A2F2E" w:rsidP="009B51E5">
            <w:pPr>
              <w:tabs>
                <w:tab w:val="left" w:pos="7018"/>
              </w:tabs>
              <w:spacing w:line="240" w:lineRule="auto"/>
              <w:ind w:left="83" w:right="140"/>
              <w:jc w:val="left"/>
              <w:rPr>
                <w:rFonts w:ascii="Times New Roman" w:hAnsi="Times New Roman" w:cs="Times New Roman"/>
                <w:lang w:val="uk-UA"/>
              </w:rPr>
            </w:pPr>
            <w:r w:rsidRPr="00DB29F2">
              <w:rPr>
                <w:rFonts w:ascii="Times New Roman" w:hAnsi="Times New Roman" w:cs="Times New Roman"/>
                <w:b/>
                <w:lang w:val="uk-UA"/>
              </w:rPr>
              <w:t>3</w:t>
            </w:r>
            <w:r w:rsidR="00917FB9" w:rsidRPr="00DB29F2">
              <w:rPr>
                <w:rFonts w:ascii="Times New Roman" w:hAnsi="Times New Roman" w:cs="Times New Roman"/>
                <w:b/>
                <w:lang w:val="uk-UA"/>
              </w:rPr>
              <w:t xml:space="preserve">. Умови повернення чи неповернення забезпечення </w:t>
            </w:r>
            <w:r w:rsidR="00AA0668" w:rsidRPr="00DB29F2">
              <w:rPr>
                <w:rFonts w:ascii="Times New Roman" w:hAnsi="Times New Roman" w:cs="Times New Roman"/>
                <w:b/>
                <w:lang w:val="uk-UA"/>
              </w:rPr>
              <w:t xml:space="preserve">тендерної </w:t>
            </w:r>
            <w:r w:rsidR="00917FB9" w:rsidRPr="00DB29F2">
              <w:rPr>
                <w:rFonts w:ascii="Times New Roman" w:hAnsi="Times New Roman" w:cs="Times New Roman"/>
                <w:b/>
                <w:lang w:val="uk-UA"/>
              </w:rPr>
              <w:t xml:space="preserve">пропозиції </w:t>
            </w:r>
            <w:r w:rsidR="00AA0668" w:rsidRPr="00DB29F2">
              <w:rPr>
                <w:rFonts w:ascii="Times New Roman" w:hAnsi="Times New Roman" w:cs="Times New Roman"/>
                <w:b/>
                <w:lang w:val="uk-UA"/>
              </w:rPr>
              <w:t xml:space="preserve"> </w:t>
            </w:r>
          </w:p>
        </w:tc>
        <w:tc>
          <w:tcPr>
            <w:tcW w:w="36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EC2C0D" w14:textId="77777777" w:rsidR="00917FB9" w:rsidRPr="00203845" w:rsidRDefault="00A72DA9" w:rsidP="003030CA">
            <w:pPr>
              <w:tabs>
                <w:tab w:val="left" w:pos="385"/>
                <w:tab w:val="left" w:pos="553"/>
                <w:tab w:val="left" w:pos="6887"/>
                <w:tab w:val="left" w:pos="7018"/>
              </w:tabs>
              <w:spacing w:line="240" w:lineRule="auto"/>
              <w:ind w:left="83" w:right="112" w:firstLine="284"/>
              <w:jc w:val="left"/>
              <w:rPr>
                <w:rFonts w:ascii="Times New Roman" w:hAnsi="Times New Roman" w:cs="Times New Roman"/>
                <w:b/>
                <w:lang w:val="uk-UA"/>
              </w:rPr>
            </w:pPr>
            <w:r w:rsidRPr="00203845">
              <w:rPr>
                <w:rFonts w:ascii="Times New Roman" w:hAnsi="Times New Roman" w:cs="Times New Roman"/>
                <w:lang w:val="uk-UA"/>
              </w:rPr>
              <w:t>Забезпечення тендерної пропозиції  н</w:t>
            </w:r>
            <w:r w:rsidRPr="00203845">
              <w:rPr>
                <w:rFonts w:ascii="Times New Roman" w:eastAsia="Calibri" w:hAnsi="Times New Roman" w:cs="Times New Roman"/>
                <w:lang w:val="uk-UA"/>
              </w:rPr>
              <w:t>е вимагається</w:t>
            </w:r>
          </w:p>
        </w:tc>
      </w:tr>
      <w:tr w:rsidR="00917FB9" w:rsidRPr="001360C7" w14:paraId="185E91E2" w14:textId="77777777" w:rsidTr="00B976C6">
        <w:tc>
          <w:tcPr>
            <w:tcW w:w="1384" w:type="pct"/>
            <w:tcBorders>
              <w:top w:val="single" w:sz="4" w:space="0" w:color="000000"/>
              <w:left w:val="single" w:sz="4" w:space="0" w:color="000000"/>
              <w:bottom w:val="single" w:sz="4" w:space="0" w:color="000000"/>
            </w:tcBorders>
            <w:shd w:val="clear" w:color="auto" w:fill="auto"/>
            <w:vAlign w:val="center"/>
          </w:tcPr>
          <w:p w14:paraId="732808CF" w14:textId="77777777" w:rsidR="00917FB9" w:rsidRPr="00DB29F2" w:rsidRDefault="005A2F2E" w:rsidP="009B51E5">
            <w:pPr>
              <w:tabs>
                <w:tab w:val="left" w:pos="7018"/>
              </w:tabs>
              <w:spacing w:line="240" w:lineRule="auto"/>
              <w:ind w:left="83" w:right="140"/>
              <w:jc w:val="left"/>
              <w:rPr>
                <w:rFonts w:ascii="Times New Roman" w:hAnsi="Times New Roman" w:cs="Times New Roman"/>
                <w:lang w:val="uk-UA"/>
              </w:rPr>
            </w:pPr>
            <w:r w:rsidRPr="00DB29F2">
              <w:rPr>
                <w:rFonts w:ascii="Times New Roman" w:hAnsi="Times New Roman" w:cs="Times New Roman"/>
                <w:b/>
                <w:lang w:val="uk-UA"/>
              </w:rPr>
              <w:t>4</w:t>
            </w:r>
            <w:r w:rsidR="00917FB9" w:rsidRPr="00DB29F2">
              <w:rPr>
                <w:rFonts w:ascii="Times New Roman" w:hAnsi="Times New Roman" w:cs="Times New Roman"/>
                <w:b/>
                <w:lang w:val="uk-UA"/>
              </w:rPr>
              <w:t>. Строк, протягом якого</w:t>
            </w:r>
            <w:r w:rsidR="00AA0668" w:rsidRPr="00DB29F2">
              <w:rPr>
                <w:rFonts w:ascii="Times New Roman" w:hAnsi="Times New Roman" w:cs="Times New Roman"/>
                <w:b/>
                <w:lang w:val="uk-UA"/>
              </w:rPr>
              <w:t xml:space="preserve"> тендерні пропозиції</w:t>
            </w:r>
            <w:r w:rsidR="00917FB9" w:rsidRPr="00DB29F2">
              <w:rPr>
                <w:rFonts w:ascii="Times New Roman" w:hAnsi="Times New Roman" w:cs="Times New Roman"/>
                <w:b/>
                <w:lang w:val="uk-UA"/>
              </w:rPr>
              <w:t xml:space="preserve"> є дійсними</w:t>
            </w:r>
          </w:p>
        </w:tc>
        <w:tc>
          <w:tcPr>
            <w:tcW w:w="36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E6E190" w14:textId="6471FC86" w:rsidR="00745F36" w:rsidRPr="00203845" w:rsidRDefault="00E66DFA" w:rsidP="003030CA">
            <w:pPr>
              <w:widowControl w:val="0"/>
              <w:pBdr>
                <w:top w:val="nil"/>
                <w:left w:val="nil"/>
                <w:bottom w:val="nil"/>
                <w:right w:val="nil"/>
                <w:between w:val="nil"/>
              </w:pBdr>
              <w:spacing w:line="240" w:lineRule="auto"/>
              <w:ind w:left="98" w:right="140" w:firstLine="283"/>
              <w:rPr>
                <w:rFonts w:ascii="Times New Roman" w:hAnsi="Times New Roman" w:cs="Times New Roman"/>
                <w:color w:val="000000"/>
                <w:lang w:val="uk-UA"/>
              </w:rPr>
            </w:pPr>
            <w:r w:rsidRPr="00203845">
              <w:rPr>
                <w:rFonts w:ascii="Times New Roman" w:hAnsi="Times New Roman" w:cs="Times New Roman"/>
                <w:lang w:val="uk-UA"/>
              </w:rPr>
              <w:t>Тендерні пропозиції вважаються дійсними протягом 9</w:t>
            </w:r>
            <w:r w:rsidR="00672F5D">
              <w:rPr>
                <w:rFonts w:ascii="Times New Roman" w:hAnsi="Times New Roman" w:cs="Times New Roman"/>
                <w:lang w:val="uk-UA"/>
              </w:rPr>
              <w:t>0</w:t>
            </w:r>
            <w:r w:rsidRPr="00203845">
              <w:rPr>
                <w:rFonts w:ascii="Times New Roman" w:hAnsi="Times New Roman" w:cs="Times New Roman"/>
                <w:lang w:val="uk-UA"/>
              </w:rPr>
              <w:t xml:space="preserve"> (дев’яносто) дн</w:t>
            </w:r>
            <w:r w:rsidR="00672F5D">
              <w:rPr>
                <w:rFonts w:ascii="Times New Roman" w:hAnsi="Times New Roman" w:cs="Times New Roman"/>
                <w:lang w:val="uk-UA"/>
              </w:rPr>
              <w:t>ів</w:t>
            </w:r>
            <w:r w:rsidRPr="00203845">
              <w:rPr>
                <w:rFonts w:ascii="Times New Roman" w:hAnsi="Times New Roman" w:cs="Times New Roman"/>
                <w:lang w:val="uk-UA"/>
              </w:rPr>
              <w:t xml:space="preserve"> </w:t>
            </w:r>
            <w:r w:rsidR="00745F36" w:rsidRPr="00203845">
              <w:rPr>
                <w:rFonts w:ascii="Times New Roman" w:hAnsi="Times New Roman" w:cs="Times New Roman"/>
                <w:color w:val="000000"/>
                <w:lang w:val="uk-UA"/>
              </w:rPr>
              <w:t>із дати кінцевого строку подання тендерних пропозицій.</w:t>
            </w:r>
          </w:p>
          <w:p w14:paraId="71682E98" w14:textId="77777777" w:rsidR="00E66DFA" w:rsidRPr="00203845" w:rsidRDefault="00E66DFA" w:rsidP="003030CA">
            <w:pPr>
              <w:tabs>
                <w:tab w:val="left" w:pos="396"/>
              </w:tabs>
              <w:spacing w:line="240" w:lineRule="auto"/>
              <w:ind w:left="98" w:right="140" w:firstLine="283"/>
              <w:rPr>
                <w:rFonts w:ascii="Times New Roman" w:hAnsi="Times New Roman" w:cs="Times New Roman"/>
                <w:lang w:val="uk-UA"/>
              </w:rPr>
            </w:pPr>
            <w:r w:rsidRPr="00203845">
              <w:rPr>
                <w:rFonts w:ascii="Times New Roman" w:hAnsi="Times New Roman" w:cs="Times New Roman"/>
                <w:shd w:val="clear" w:color="auto" w:fill="FFFFFF"/>
                <w:lang w:val="uk-UA"/>
              </w:rPr>
              <w:t xml:space="preserve">До закінчення цього строку замовник має право вимагати від учасників </w:t>
            </w:r>
            <w:r w:rsidR="00A702D2" w:rsidRPr="00203845">
              <w:rPr>
                <w:rFonts w:ascii="Times New Roman" w:hAnsi="Times New Roman" w:cs="Times New Roman"/>
                <w:color w:val="000000"/>
                <w:lang w:val="uk-UA"/>
              </w:rPr>
              <w:t xml:space="preserve">процедури закупівлі </w:t>
            </w:r>
            <w:r w:rsidRPr="00203845">
              <w:rPr>
                <w:rFonts w:ascii="Times New Roman" w:hAnsi="Times New Roman" w:cs="Times New Roman"/>
                <w:shd w:val="clear" w:color="auto" w:fill="FFFFFF"/>
                <w:lang w:val="uk-UA"/>
              </w:rPr>
              <w:t xml:space="preserve">продовження строку дії </w:t>
            </w:r>
            <w:r w:rsidRPr="00203845">
              <w:rPr>
                <w:rFonts w:ascii="Times New Roman" w:hAnsi="Times New Roman" w:cs="Times New Roman"/>
                <w:lang w:val="uk-UA"/>
              </w:rPr>
              <w:t>тендерн</w:t>
            </w:r>
            <w:r w:rsidR="00A702D2" w:rsidRPr="00203845">
              <w:rPr>
                <w:rFonts w:ascii="Times New Roman" w:hAnsi="Times New Roman" w:cs="Times New Roman"/>
                <w:lang w:val="uk-UA"/>
              </w:rPr>
              <w:t>их</w:t>
            </w:r>
            <w:r w:rsidRPr="00203845">
              <w:rPr>
                <w:rFonts w:ascii="Times New Roman" w:hAnsi="Times New Roman" w:cs="Times New Roman"/>
                <w:shd w:val="clear" w:color="auto" w:fill="FFFFFF"/>
                <w:lang w:val="uk-UA"/>
              </w:rPr>
              <w:t xml:space="preserve"> пропозицій. </w:t>
            </w:r>
          </w:p>
          <w:p w14:paraId="44D082E4" w14:textId="77777777" w:rsidR="00E66DFA" w:rsidRPr="00203845" w:rsidRDefault="00E66DFA" w:rsidP="003030CA">
            <w:pPr>
              <w:tabs>
                <w:tab w:val="left" w:pos="396"/>
              </w:tabs>
              <w:spacing w:line="240" w:lineRule="auto"/>
              <w:ind w:left="98" w:right="140" w:firstLine="283"/>
              <w:rPr>
                <w:rFonts w:ascii="Times New Roman" w:hAnsi="Times New Roman" w:cs="Times New Roman"/>
                <w:shd w:val="clear" w:color="auto" w:fill="FFFFFF"/>
                <w:lang w:val="uk-UA"/>
              </w:rPr>
            </w:pPr>
            <w:r w:rsidRPr="00203845">
              <w:rPr>
                <w:rFonts w:ascii="Times New Roman" w:hAnsi="Times New Roman" w:cs="Times New Roman"/>
                <w:shd w:val="clear" w:color="auto" w:fill="FFFFFF"/>
                <w:lang w:val="uk-UA"/>
              </w:rPr>
              <w:t xml:space="preserve">Учасник </w:t>
            </w:r>
            <w:r w:rsidR="00A702D2" w:rsidRPr="00203845">
              <w:rPr>
                <w:rFonts w:ascii="Times New Roman" w:hAnsi="Times New Roman" w:cs="Times New Roman"/>
                <w:color w:val="000000"/>
                <w:lang w:val="uk-UA"/>
              </w:rPr>
              <w:t xml:space="preserve">процедури закупівлі </w:t>
            </w:r>
            <w:r w:rsidRPr="00203845">
              <w:rPr>
                <w:rFonts w:ascii="Times New Roman" w:hAnsi="Times New Roman" w:cs="Times New Roman"/>
                <w:shd w:val="clear" w:color="auto" w:fill="FFFFFF"/>
                <w:lang w:val="uk-UA"/>
              </w:rPr>
              <w:t>має право: </w:t>
            </w:r>
          </w:p>
          <w:p w14:paraId="0E3A4078" w14:textId="77777777" w:rsidR="00F92978" w:rsidRPr="00203845" w:rsidRDefault="00E66DFA" w:rsidP="003030CA">
            <w:pPr>
              <w:widowControl w:val="0"/>
              <w:numPr>
                <w:ilvl w:val="0"/>
                <w:numId w:val="4"/>
              </w:numPr>
              <w:tabs>
                <w:tab w:val="left" w:pos="396"/>
              </w:tabs>
              <w:autoSpaceDE w:val="0"/>
              <w:spacing w:line="240" w:lineRule="auto"/>
              <w:ind w:left="98" w:right="140" w:firstLine="283"/>
              <w:rPr>
                <w:rFonts w:ascii="Times New Roman" w:hAnsi="Times New Roman" w:cs="Times New Roman"/>
                <w:lang w:val="uk-UA"/>
              </w:rPr>
            </w:pPr>
            <w:r w:rsidRPr="00203845">
              <w:rPr>
                <w:rFonts w:ascii="Times New Roman" w:hAnsi="Times New Roman" w:cs="Times New Roman"/>
                <w:shd w:val="clear" w:color="auto" w:fill="FFFFFF"/>
                <w:lang w:val="uk-UA"/>
              </w:rPr>
              <w:t xml:space="preserve">відхилити таку вимогу, не втрачаючи при цьому наданого ним забезпечення </w:t>
            </w:r>
            <w:r w:rsidRPr="00203845">
              <w:rPr>
                <w:rFonts w:ascii="Times New Roman" w:hAnsi="Times New Roman" w:cs="Times New Roman"/>
                <w:lang w:val="uk-UA"/>
              </w:rPr>
              <w:t>тендерної</w:t>
            </w:r>
            <w:r w:rsidRPr="00203845">
              <w:rPr>
                <w:rFonts w:ascii="Times New Roman" w:hAnsi="Times New Roman" w:cs="Times New Roman"/>
                <w:shd w:val="clear" w:color="auto" w:fill="FFFFFF"/>
                <w:lang w:val="uk-UA"/>
              </w:rPr>
              <w:t xml:space="preserve"> пропозиції; </w:t>
            </w:r>
          </w:p>
          <w:p w14:paraId="6BC7F4B0" w14:textId="77777777" w:rsidR="00985F36" w:rsidRPr="00203845" w:rsidRDefault="00E66DFA" w:rsidP="003030CA">
            <w:pPr>
              <w:widowControl w:val="0"/>
              <w:numPr>
                <w:ilvl w:val="0"/>
                <w:numId w:val="4"/>
              </w:numPr>
              <w:tabs>
                <w:tab w:val="left" w:pos="396"/>
              </w:tabs>
              <w:autoSpaceDE w:val="0"/>
              <w:spacing w:line="240" w:lineRule="auto"/>
              <w:ind w:left="98" w:right="140" w:firstLine="283"/>
              <w:rPr>
                <w:rFonts w:ascii="Times New Roman" w:hAnsi="Times New Roman" w:cs="Times New Roman"/>
                <w:lang w:val="uk-UA"/>
              </w:rPr>
            </w:pPr>
            <w:r w:rsidRPr="00203845">
              <w:rPr>
                <w:rFonts w:ascii="Times New Roman" w:hAnsi="Times New Roman" w:cs="Times New Roman"/>
                <w:shd w:val="clear" w:color="auto" w:fill="FFFFFF"/>
                <w:lang w:val="uk-UA"/>
              </w:rPr>
              <w:t>погодитися з вимогою та продовжити строк дії поданої ним</w:t>
            </w:r>
            <w:r w:rsidRPr="00203845">
              <w:rPr>
                <w:rFonts w:ascii="Times New Roman" w:hAnsi="Times New Roman" w:cs="Times New Roman"/>
                <w:lang w:val="uk-UA"/>
              </w:rPr>
              <w:t xml:space="preserve"> тендерної</w:t>
            </w:r>
            <w:r w:rsidRPr="00203845">
              <w:rPr>
                <w:rFonts w:ascii="Times New Roman" w:hAnsi="Times New Roman" w:cs="Times New Roman"/>
                <w:shd w:val="clear" w:color="auto" w:fill="FFFFFF"/>
                <w:lang w:val="uk-UA"/>
              </w:rPr>
              <w:t xml:space="preserve"> пропозиції </w:t>
            </w:r>
            <w:r w:rsidR="00985F36" w:rsidRPr="00203845">
              <w:rPr>
                <w:rFonts w:ascii="Times New Roman" w:hAnsi="Times New Roman" w:cs="Times New Roman"/>
                <w:shd w:val="clear" w:color="auto" w:fill="FFFFFF"/>
                <w:lang w:val="uk-UA"/>
              </w:rPr>
              <w:t>і</w:t>
            </w:r>
            <w:r w:rsidRPr="00203845">
              <w:rPr>
                <w:rFonts w:ascii="Times New Roman" w:hAnsi="Times New Roman" w:cs="Times New Roman"/>
                <w:shd w:val="clear" w:color="auto" w:fill="FFFFFF"/>
                <w:lang w:val="uk-UA"/>
              </w:rPr>
              <w:t xml:space="preserve"> наданого забезпечення </w:t>
            </w:r>
            <w:r w:rsidRPr="00203845">
              <w:rPr>
                <w:rFonts w:ascii="Times New Roman" w:hAnsi="Times New Roman" w:cs="Times New Roman"/>
                <w:lang w:val="uk-UA"/>
              </w:rPr>
              <w:t>тендерної</w:t>
            </w:r>
            <w:r w:rsidRPr="00203845">
              <w:rPr>
                <w:rFonts w:ascii="Times New Roman" w:hAnsi="Times New Roman" w:cs="Times New Roman"/>
                <w:shd w:val="clear" w:color="auto" w:fill="FFFFFF"/>
                <w:lang w:val="uk-UA"/>
              </w:rPr>
              <w:t xml:space="preserve"> пропозиції.  </w:t>
            </w:r>
          </w:p>
          <w:p w14:paraId="48D7A963" w14:textId="77777777" w:rsidR="00985F36" w:rsidRPr="00203845" w:rsidRDefault="00985F36" w:rsidP="003030CA">
            <w:pPr>
              <w:widowControl w:val="0"/>
              <w:tabs>
                <w:tab w:val="left" w:pos="396"/>
              </w:tabs>
              <w:autoSpaceDE w:val="0"/>
              <w:spacing w:line="240" w:lineRule="auto"/>
              <w:ind w:left="98" w:right="140" w:firstLine="283"/>
              <w:rPr>
                <w:rFonts w:ascii="Times New Roman" w:hAnsi="Times New Roman" w:cs="Times New Roman"/>
                <w:lang w:val="uk-UA"/>
              </w:rPr>
            </w:pPr>
            <w:r w:rsidRPr="00203845">
              <w:rPr>
                <w:rFonts w:ascii="Times New Roman" w:hAnsi="Times New Roman" w:cs="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7102ED82" w14:textId="6232DEF2" w:rsidR="00997CB2" w:rsidRPr="00203845" w:rsidRDefault="009C3615" w:rsidP="003030CA">
            <w:pPr>
              <w:widowControl w:val="0"/>
              <w:tabs>
                <w:tab w:val="left" w:pos="396"/>
              </w:tabs>
              <w:autoSpaceDE w:val="0"/>
              <w:spacing w:line="240" w:lineRule="auto"/>
              <w:ind w:left="98" w:right="140" w:firstLine="283"/>
              <w:rPr>
                <w:rFonts w:ascii="Times New Roman" w:hAnsi="Times New Roman" w:cs="Times New Roman"/>
                <w:lang w:val="uk-UA"/>
              </w:rPr>
            </w:pPr>
            <w:r w:rsidRPr="00203845">
              <w:rPr>
                <w:rFonts w:ascii="Times New Roman" w:hAnsi="Times New Roman" w:cs="Times New Roman"/>
                <w:i/>
                <w:lang w:val="uk-UA"/>
              </w:rPr>
              <w:t xml:space="preserve">У разі, якщо договір про закупівлю ще не укладений, але строк дії тендерної пропозиції закінчився, то строк дії тендерної пропозиції вважається автоматично продовженим у разі, якщо замовником та/або учасником процедури закупівлі не були надані пропозиції про продовження </w:t>
            </w:r>
            <w:r w:rsidRPr="00203845">
              <w:rPr>
                <w:rFonts w:ascii="Times New Roman" w:hAnsi="Times New Roman" w:cs="Times New Roman"/>
                <w:i/>
                <w:shd w:val="clear" w:color="auto" w:fill="FFFFFF"/>
                <w:lang w:val="uk-UA"/>
              </w:rPr>
              <w:t xml:space="preserve">строку дії </w:t>
            </w:r>
            <w:r w:rsidRPr="00203845">
              <w:rPr>
                <w:rFonts w:ascii="Times New Roman" w:hAnsi="Times New Roman" w:cs="Times New Roman"/>
                <w:i/>
                <w:lang w:val="uk-UA"/>
              </w:rPr>
              <w:t>тендерної</w:t>
            </w:r>
            <w:r w:rsidRPr="00203845">
              <w:rPr>
                <w:rFonts w:ascii="Times New Roman" w:hAnsi="Times New Roman" w:cs="Times New Roman"/>
                <w:i/>
                <w:shd w:val="clear" w:color="auto" w:fill="FFFFFF"/>
                <w:lang w:val="uk-UA"/>
              </w:rPr>
              <w:t xml:space="preserve"> пропозиції.</w:t>
            </w:r>
          </w:p>
        </w:tc>
      </w:tr>
      <w:tr w:rsidR="00917FB9" w:rsidRPr="001360C7" w14:paraId="2566ECCA" w14:textId="77777777" w:rsidTr="00B976C6">
        <w:tc>
          <w:tcPr>
            <w:tcW w:w="1384" w:type="pct"/>
            <w:tcBorders>
              <w:top w:val="single" w:sz="4" w:space="0" w:color="000000"/>
              <w:left w:val="single" w:sz="4" w:space="0" w:color="000000"/>
              <w:bottom w:val="single" w:sz="4" w:space="0" w:color="000000"/>
            </w:tcBorders>
            <w:shd w:val="clear" w:color="auto" w:fill="auto"/>
            <w:vAlign w:val="center"/>
          </w:tcPr>
          <w:p w14:paraId="7F0F561A" w14:textId="1A6E0FAA" w:rsidR="00917FB9" w:rsidRPr="00DB29F2" w:rsidRDefault="005A2F2E" w:rsidP="009F1915">
            <w:pPr>
              <w:tabs>
                <w:tab w:val="left" w:pos="7018"/>
              </w:tabs>
              <w:spacing w:line="240" w:lineRule="auto"/>
              <w:ind w:left="83" w:right="140"/>
              <w:jc w:val="left"/>
              <w:rPr>
                <w:rFonts w:ascii="Times New Roman" w:hAnsi="Times New Roman" w:cs="Times New Roman"/>
                <w:lang w:val="uk-UA"/>
              </w:rPr>
            </w:pPr>
            <w:r w:rsidRPr="00DB29F2">
              <w:rPr>
                <w:rFonts w:ascii="Times New Roman" w:hAnsi="Times New Roman" w:cs="Times New Roman"/>
                <w:b/>
                <w:lang w:val="uk-UA"/>
              </w:rPr>
              <w:t>5</w:t>
            </w:r>
            <w:r w:rsidR="00917FB9" w:rsidRPr="00DB29F2">
              <w:rPr>
                <w:rFonts w:ascii="Times New Roman" w:hAnsi="Times New Roman" w:cs="Times New Roman"/>
                <w:b/>
                <w:lang w:val="uk-UA"/>
              </w:rPr>
              <w:t xml:space="preserve">. </w:t>
            </w:r>
            <w:r w:rsidR="009C3615" w:rsidRPr="00850B5A">
              <w:rPr>
                <w:rFonts w:ascii="Times New Roman" w:hAnsi="Times New Roman" w:cs="Times New Roman"/>
                <w:b/>
                <w:lang w:val="uk-UA"/>
              </w:rPr>
              <w:t xml:space="preserve">Кваліфікаційні критерії, </w:t>
            </w:r>
            <w:r w:rsidR="009C3615" w:rsidRPr="00850B5A">
              <w:rPr>
                <w:rFonts w:ascii="Times New Roman" w:hAnsi="Times New Roman" w:cs="Times New Roman"/>
                <w:b/>
                <w:lang w:val="uk-UA" w:eastAsia="ru-RU"/>
              </w:rPr>
              <w:t xml:space="preserve">встановлені </w:t>
            </w:r>
            <w:r w:rsidR="009C3615" w:rsidRPr="00850B5A">
              <w:rPr>
                <w:rStyle w:val="s6"/>
                <w:rFonts w:ascii="Times New Roman" w:hAnsi="Times New Roman" w:cs="Times New Roman"/>
                <w:b/>
                <w:lang w:val="uk-UA" w:eastAsia="en-US"/>
              </w:rPr>
              <w:t>відповідно до статті 16 Закону,</w:t>
            </w:r>
            <w:r w:rsidR="000A5431" w:rsidRPr="00850B5A">
              <w:rPr>
                <w:rFonts w:ascii="Times New Roman" w:hAnsi="Times New Roman" w:cs="Times New Roman"/>
                <w:b/>
                <w:lang w:val="uk-UA"/>
              </w:rPr>
              <w:t xml:space="preserve"> та вимоги</w:t>
            </w:r>
            <w:r w:rsidR="009C3615" w:rsidRPr="00850B5A">
              <w:rPr>
                <w:rFonts w:ascii="Times New Roman" w:hAnsi="Times New Roman" w:cs="Times New Roman"/>
                <w:b/>
                <w:lang w:val="uk-UA"/>
              </w:rPr>
              <w:t xml:space="preserve"> </w:t>
            </w:r>
            <w:r w:rsidR="000A5431" w:rsidRPr="00850B5A">
              <w:rPr>
                <w:rFonts w:ascii="Times New Roman" w:hAnsi="Times New Roman"/>
                <w:b/>
                <w:szCs w:val="28"/>
                <w:lang w:val="uk-UA"/>
              </w:rPr>
              <w:t>щодо підтвердження відсутності підстав, установлених у пункті 47 Особливостей</w:t>
            </w:r>
          </w:p>
        </w:tc>
        <w:tc>
          <w:tcPr>
            <w:tcW w:w="36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671CD5" w14:textId="3F1645B3" w:rsidR="00A702D2" w:rsidRPr="00203845" w:rsidRDefault="00F867D1" w:rsidP="003030CA">
            <w:pPr>
              <w:pBdr>
                <w:top w:val="nil"/>
                <w:left w:val="nil"/>
                <w:bottom w:val="nil"/>
                <w:right w:val="nil"/>
                <w:between w:val="nil"/>
              </w:pBdr>
              <w:shd w:val="clear" w:color="auto" w:fill="FFFFFF"/>
              <w:spacing w:line="240" w:lineRule="auto"/>
              <w:ind w:left="98" w:right="140" w:firstLine="283"/>
              <w:rPr>
                <w:rFonts w:ascii="Times New Roman" w:hAnsi="Times New Roman" w:cs="Times New Roman"/>
                <w:b/>
                <w:color w:val="000000"/>
                <w:lang w:val="uk-UA"/>
              </w:rPr>
            </w:pPr>
            <w:r w:rsidRPr="00203845">
              <w:rPr>
                <w:rFonts w:ascii="Times New Roman" w:hAnsi="Times New Roman" w:cs="Times New Roman"/>
                <w:b/>
                <w:lang w:val="uk-UA" w:eastAsia="en-US"/>
              </w:rPr>
              <w:t xml:space="preserve">1. </w:t>
            </w:r>
            <w:r w:rsidR="00E66DFA" w:rsidRPr="00203845">
              <w:rPr>
                <w:rFonts w:ascii="Times New Roman" w:hAnsi="Times New Roman" w:cs="Times New Roman"/>
                <w:b/>
                <w:lang w:val="uk-UA" w:eastAsia="en-US"/>
              </w:rPr>
              <w:t>Відповідно до ст</w:t>
            </w:r>
            <w:r w:rsidR="009C3615" w:rsidRPr="00203845">
              <w:rPr>
                <w:rFonts w:ascii="Times New Roman" w:hAnsi="Times New Roman" w:cs="Times New Roman"/>
                <w:b/>
                <w:lang w:val="uk-UA" w:eastAsia="en-US"/>
              </w:rPr>
              <w:t>атті</w:t>
            </w:r>
            <w:r w:rsidR="00E66DFA" w:rsidRPr="00203845">
              <w:rPr>
                <w:rFonts w:ascii="Times New Roman" w:hAnsi="Times New Roman" w:cs="Times New Roman"/>
                <w:b/>
                <w:lang w:val="uk-UA" w:eastAsia="en-US"/>
              </w:rPr>
              <w:t xml:space="preserve"> 16 Закону </w:t>
            </w:r>
            <w:r w:rsidR="001D3E45" w:rsidRPr="00203845">
              <w:rPr>
                <w:rFonts w:ascii="Times New Roman" w:hAnsi="Times New Roman" w:cs="Times New Roman"/>
                <w:b/>
                <w:color w:val="000000"/>
                <w:lang w:val="uk-UA"/>
              </w:rPr>
              <w:t>з</w:t>
            </w:r>
            <w:r w:rsidR="00A702D2" w:rsidRPr="00203845">
              <w:rPr>
                <w:rFonts w:ascii="Times New Roman" w:hAnsi="Times New Roman" w:cs="Times New Roman"/>
                <w:b/>
                <w:color w:val="000000"/>
                <w:lang w:val="uk-UA"/>
              </w:rPr>
              <w:t xml:space="preserve">амовник вимагає від учасників </w:t>
            </w:r>
            <w:r w:rsidR="00EE2A36" w:rsidRPr="00203845">
              <w:rPr>
                <w:rFonts w:ascii="Times New Roman" w:hAnsi="Times New Roman" w:cs="Times New Roman"/>
                <w:b/>
                <w:lang w:val="uk-UA"/>
              </w:rPr>
              <w:t>процедури закупівлі</w:t>
            </w:r>
            <w:r w:rsidR="00EE2A36" w:rsidRPr="00203845">
              <w:rPr>
                <w:rFonts w:ascii="Times New Roman" w:hAnsi="Times New Roman" w:cs="Times New Roman"/>
                <w:lang w:val="uk-UA"/>
              </w:rPr>
              <w:t xml:space="preserve"> </w:t>
            </w:r>
            <w:r w:rsidR="00A702D2" w:rsidRPr="00203845">
              <w:rPr>
                <w:rFonts w:ascii="Times New Roman" w:hAnsi="Times New Roman" w:cs="Times New Roman"/>
                <w:b/>
                <w:color w:val="000000"/>
                <w:lang w:val="uk-UA"/>
              </w:rPr>
              <w:t>подання ними документально підтвердженої інформації про їх відповідність кваліфікаційним критеріям, а саме:</w:t>
            </w:r>
          </w:p>
          <w:p w14:paraId="323D3357" w14:textId="77777777" w:rsidR="001F41A0" w:rsidRPr="00850B5A" w:rsidRDefault="001F41A0" w:rsidP="001F41A0">
            <w:pPr>
              <w:widowControl w:val="0"/>
              <w:tabs>
                <w:tab w:val="left" w:pos="6604"/>
              </w:tabs>
              <w:spacing w:line="240" w:lineRule="auto"/>
              <w:ind w:left="98" w:right="140" w:firstLine="283"/>
              <w:rPr>
                <w:rFonts w:ascii="Times New Roman" w:hAnsi="Times New Roman" w:cs="Times New Roman"/>
                <w:lang w:val="uk-UA" w:eastAsia="ru-RU"/>
              </w:rPr>
            </w:pPr>
            <w:r w:rsidRPr="00850B5A">
              <w:rPr>
                <w:rFonts w:ascii="Times New Roman" w:hAnsi="Times New Roman" w:cs="Times New Roman"/>
                <w:lang w:val="uk-UA" w:eastAsia="ru-RU"/>
              </w:rPr>
              <w:t xml:space="preserve">а)  наявність </w:t>
            </w:r>
            <w:r w:rsidRPr="00850B5A">
              <w:rPr>
                <w:rFonts w:ascii="Times New Roman" w:hAnsi="Times New Roman" w:cs="Times New Roman"/>
                <w:lang w:val="uk-UA"/>
              </w:rPr>
              <w:t xml:space="preserve">в учасника процедури закупівлі </w:t>
            </w:r>
            <w:r w:rsidRPr="00850B5A">
              <w:rPr>
                <w:rFonts w:ascii="Times New Roman" w:hAnsi="Times New Roman" w:cs="Times New Roman"/>
                <w:lang w:val="uk-UA" w:eastAsia="ru-RU"/>
              </w:rPr>
              <w:t>обладнання, матеріально-технічної бази та технологій;</w:t>
            </w:r>
          </w:p>
          <w:p w14:paraId="70E77023" w14:textId="77777777" w:rsidR="001F41A0" w:rsidRPr="00850B5A" w:rsidRDefault="001F41A0" w:rsidP="001F41A0">
            <w:pPr>
              <w:widowControl w:val="0"/>
              <w:tabs>
                <w:tab w:val="left" w:pos="6604"/>
                <w:tab w:val="left" w:pos="6887"/>
              </w:tabs>
              <w:spacing w:line="240" w:lineRule="auto"/>
              <w:ind w:left="98" w:right="140" w:firstLine="283"/>
              <w:contextualSpacing/>
              <w:rPr>
                <w:rFonts w:ascii="Times New Roman" w:hAnsi="Times New Roman" w:cs="Times New Roman"/>
                <w:lang w:val="uk-UA"/>
              </w:rPr>
            </w:pPr>
            <w:r w:rsidRPr="00850B5A">
              <w:rPr>
                <w:rFonts w:ascii="Times New Roman" w:hAnsi="Times New Roman" w:cs="Times New Roman"/>
                <w:lang w:val="uk-UA"/>
              </w:rPr>
              <w:t xml:space="preserve">б) наявність в учасника процедури закупівлі працівників відповідної кваліфікації, які мають необхідні знання та досвід, </w:t>
            </w:r>
          </w:p>
          <w:p w14:paraId="79C5EAC1" w14:textId="77777777" w:rsidR="001F41A0" w:rsidRPr="00850B5A" w:rsidRDefault="001F41A0" w:rsidP="001F41A0">
            <w:pPr>
              <w:widowControl w:val="0"/>
              <w:tabs>
                <w:tab w:val="left" w:pos="6604"/>
                <w:tab w:val="left" w:pos="6887"/>
              </w:tabs>
              <w:spacing w:line="240" w:lineRule="auto"/>
              <w:ind w:left="98" w:right="140" w:firstLine="283"/>
              <w:contextualSpacing/>
              <w:rPr>
                <w:rFonts w:ascii="Times New Roman" w:hAnsi="Times New Roman" w:cs="Times New Roman"/>
                <w:lang w:val="uk-UA" w:eastAsia="ru-RU"/>
              </w:rPr>
            </w:pPr>
            <w:r w:rsidRPr="00850B5A">
              <w:rPr>
                <w:rFonts w:ascii="Times New Roman" w:hAnsi="Times New Roman" w:cs="Times New Roman"/>
                <w:lang w:val="uk-UA" w:eastAsia="ru-RU"/>
              </w:rPr>
              <w:t xml:space="preserve">в) </w:t>
            </w:r>
            <w:r w:rsidRPr="00850B5A">
              <w:rPr>
                <w:rFonts w:ascii="Times New Roman" w:hAnsi="Times New Roman" w:cs="Times New Roman"/>
                <w:lang w:val="uk-UA"/>
              </w:rPr>
              <w:t xml:space="preserve">наявність </w:t>
            </w:r>
            <w:r w:rsidRPr="00850B5A">
              <w:rPr>
                <w:rFonts w:ascii="Times New Roman" w:hAnsi="Times New Roman" w:cs="Times New Roman"/>
                <w:lang w:val="uk-UA" w:eastAsia="ru-RU"/>
              </w:rPr>
              <w:t>фінансової спроможності, яка підтверджується фінансовою звітністю.</w:t>
            </w:r>
          </w:p>
          <w:p w14:paraId="61801532" w14:textId="5FBF7616" w:rsidR="00374064" w:rsidRPr="00203845" w:rsidRDefault="00374064" w:rsidP="003030CA">
            <w:pPr>
              <w:pBdr>
                <w:top w:val="nil"/>
                <w:left w:val="nil"/>
                <w:bottom w:val="nil"/>
                <w:right w:val="nil"/>
                <w:between w:val="nil"/>
              </w:pBdr>
              <w:shd w:val="clear" w:color="auto" w:fill="FFFFFF"/>
              <w:spacing w:line="240" w:lineRule="auto"/>
              <w:ind w:left="98" w:right="140" w:firstLine="283"/>
              <w:rPr>
                <w:rFonts w:ascii="Times New Roman" w:hAnsi="Times New Roman" w:cs="Times New Roman"/>
                <w:color w:val="000000"/>
                <w:lang w:val="uk-UA"/>
              </w:rPr>
            </w:pPr>
            <w:r w:rsidRPr="00203845">
              <w:rPr>
                <w:rFonts w:ascii="Times New Roman" w:hAnsi="Times New Roman" w:cs="Times New Roman"/>
                <w:color w:val="000000"/>
                <w:lang w:val="uk-UA"/>
              </w:rPr>
              <w:t xml:space="preserve">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14:paraId="09BA1568" w14:textId="77777777" w:rsidR="00860BEE" w:rsidRPr="00203845" w:rsidRDefault="00374064" w:rsidP="003030CA">
            <w:pPr>
              <w:pBdr>
                <w:top w:val="nil"/>
                <w:left w:val="nil"/>
                <w:bottom w:val="nil"/>
                <w:right w:val="nil"/>
                <w:between w:val="nil"/>
              </w:pBdr>
              <w:shd w:val="clear" w:color="auto" w:fill="FFFFFF"/>
              <w:spacing w:line="240" w:lineRule="auto"/>
              <w:ind w:left="98" w:right="140" w:firstLine="283"/>
              <w:rPr>
                <w:rFonts w:ascii="Times New Roman" w:hAnsi="Times New Roman" w:cs="Times New Roman"/>
                <w:color w:val="000000"/>
                <w:lang w:val="uk-UA"/>
              </w:rPr>
            </w:pPr>
            <w:r w:rsidRPr="00203845">
              <w:rPr>
                <w:rFonts w:ascii="Times New Roman" w:hAnsi="Times New Roman" w:cs="Times New Roman"/>
                <w:color w:val="000000"/>
                <w:lang w:val="uk-UA"/>
              </w:rPr>
              <w:t xml:space="preserve">Якщо для закупівлі робіт або послуг замовник встановлює кваліфікаційний критерій такий як наявність обладнання, </w:t>
            </w:r>
            <w:r w:rsidRPr="00203845">
              <w:rPr>
                <w:rFonts w:ascii="Times New Roman" w:hAnsi="Times New Roman" w:cs="Times New Roman"/>
                <w:color w:val="000000"/>
                <w:lang w:val="uk-UA"/>
              </w:rPr>
              <w:lastRenderedPageBreak/>
              <w:t xml:space="preserve">матеріально-технічної бази та технологій та/або наявність працівників, які мають необхідні знання та досвід, учасник </w:t>
            </w:r>
            <w:r w:rsidR="00EE2A36" w:rsidRPr="00203845">
              <w:rPr>
                <w:rFonts w:ascii="Times New Roman" w:hAnsi="Times New Roman" w:cs="Times New Roman"/>
                <w:lang w:val="uk-UA"/>
              </w:rPr>
              <w:t xml:space="preserve">процедури закупівлі </w:t>
            </w:r>
            <w:r w:rsidRPr="00203845">
              <w:rPr>
                <w:rFonts w:ascii="Times New Roman" w:hAnsi="Times New Roman" w:cs="Times New Roman"/>
                <w:color w:val="000000"/>
                <w:lang w:val="uk-UA"/>
              </w:rPr>
              <w:t xml:space="preserve">може для підтвердження своєї відповідності такому критерію залучити </w:t>
            </w:r>
            <w:r w:rsidR="000E718D" w:rsidRPr="00203845">
              <w:rPr>
                <w:rFonts w:ascii="Times New Roman" w:hAnsi="Times New Roman" w:cs="Times New Roman"/>
                <w:color w:val="000000"/>
                <w:lang w:val="uk-UA"/>
              </w:rPr>
              <w:t>спроможності</w:t>
            </w:r>
            <w:r w:rsidRPr="00203845">
              <w:rPr>
                <w:rFonts w:ascii="Times New Roman" w:hAnsi="Times New Roman" w:cs="Times New Roman"/>
                <w:color w:val="000000"/>
                <w:lang w:val="uk-UA"/>
              </w:rPr>
              <w:t xml:space="preserve"> інших суб’єктів господарювання як субпідрядників/співвиконавців.</w:t>
            </w:r>
            <w:r w:rsidR="00860BEE" w:rsidRPr="00203845">
              <w:rPr>
                <w:rFonts w:ascii="Times New Roman" w:hAnsi="Times New Roman" w:cs="Times New Roman"/>
                <w:color w:val="000000"/>
                <w:lang w:val="uk-UA"/>
              </w:rPr>
              <w:t xml:space="preserve"> </w:t>
            </w:r>
          </w:p>
          <w:p w14:paraId="74CC78E1" w14:textId="77777777" w:rsidR="009C3615" w:rsidRPr="00203845" w:rsidRDefault="009C3615" w:rsidP="003030CA">
            <w:pPr>
              <w:pBdr>
                <w:top w:val="nil"/>
                <w:left w:val="nil"/>
                <w:bottom w:val="nil"/>
                <w:right w:val="nil"/>
                <w:between w:val="nil"/>
              </w:pBdr>
              <w:shd w:val="clear" w:color="auto" w:fill="FFFFFF"/>
              <w:spacing w:line="240" w:lineRule="auto"/>
              <w:ind w:left="101" w:right="140" w:firstLine="283"/>
              <w:rPr>
                <w:rFonts w:ascii="Times New Roman" w:hAnsi="Times New Roman" w:cs="Times New Roman"/>
                <w:color w:val="000000"/>
                <w:lang w:val="uk-UA"/>
              </w:rPr>
            </w:pPr>
            <w:r w:rsidRPr="00203845">
              <w:rPr>
                <w:rFonts w:ascii="Times New Roman" w:hAnsi="Times New Roman" w:cs="Times New Roman"/>
                <w:color w:val="000000"/>
                <w:lang w:val="uk-UA"/>
              </w:rPr>
              <w:t xml:space="preserve">У разі участі об'єднання учасників, </w:t>
            </w:r>
            <w:r w:rsidRPr="00203845">
              <w:rPr>
                <w:rFonts w:ascii="Times New Roman" w:hAnsi="Times New Roman"/>
                <w:lang w:val="uk-UA"/>
              </w:rPr>
              <w:t xml:space="preserve">як учасника процедури закупівлі, </w:t>
            </w:r>
            <w:r w:rsidRPr="00203845">
              <w:rPr>
                <w:rFonts w:ascii="Times New Roman" w:hAnsi="Times New Roman" w:cs="Times New Roman"/>
                <w:color w:val="000000"/>
                <w:lang w:val="uk-UA"/>
              </w:rPr>
              <w:t>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4AC9038" w14:textId="77777777" w:rsidR="00E90110" w:rsidRPr="00203845" w:rsidRDefault="00E90110" w:rsidP="003030CA">
            <w:pPr>
              <w:pBdr>
                <w:top w:val="nil"/>
                <w:left w:val="nil"/>
                <w:bottom w:val="nil"/>
                <w:right w:val="nil"/>
                <w:between w:val="nil"/>
              </w:pBdr>
              <w:shd w:val="clear" w:color="auto" w:fill="FFFFFF"/>
              <w:spacing w:line="240" w:lineRule="auto"/>
              <w:ind w:left="101" w:right="140" w:firstLine="283"/>
              <w:rPr>
                <w:rFonts w:ascii="Times New Roman" w:hAnsi="Times New Roman" w:cs="Times New Roman"/>
                <w:color w:val="000000"/>
                <w:lang w:val="uk-UA"/>
              </w:rPr>
            </w:pPr>
          </w:p>
          <w:p w14:paraId="7B259D77" w14:textId="77777777" w:rsidR="00FF7948" w:rsidRPr="00203845" w:rsidRDefault="00E66DFA" w:rsidP="003030CA">
            <w:pPr>
              <w:tabs>
                <w:tab w:val="left" w:pos="390"/>
                <w:tab w:val="left" w:pos="537"/>
                <w:tab w:val="left" w:pos="7018"/>
              </w:tabs>
              <w:spacing w:line="240" w:lineRule="auto"/>
              <w:ind w:left="101" w:right="140" w:firstLine="283"/>
              <w:rPr>
                <w:rFonts w:ascii="Times New Roman" w:hAnsi="Times New Roman" w:cs="Times New Roman"/>
                <w:b/>
                <w:u w:val="single"/>
                <w:lang w:val="uk-UA"/>
              </w:rPr>
            </w:pPr>
            <w:r w:rsidRPr="00E16AA7">
              <w:rPr>
                <w:rFonts w:ascii="Times New Roman" w:hAnsi="Times New Roman" w:cs="Times New Roman"/>
                <w:b/>
                <w:u w:val="single"/>
                <w:lang w:val="uk-UA"/>
              </w:rPr>
              <w:t xml:space="preserve">Інформація про спосіб документального підтвердження відповідності учасників </w:t>
            </w:r>
            <w:r w:rsidR="00EE2A36" w:rsidRPr="00E16AA7">
              <w:rPr>
                <w:rFonts w:ascii="Times New Roman" w:hAnsi="Times New Roman" w:cs="Times New Roman"/>
                <w:b/>
                <w:u w:val="single"/>
                <w:lang w:val="uk-UA"/>
              </w:rPr>
              <w:t xml:space="preserve">процедури закупівлі </w:t>
            </w:r>
            <w:r w:rsidRPr="00E16AA7">
              <w:rPr>
                <w:rFonts w:ascii="Times New Roman" w:hAnsi="Times New Roman" w:cs="Times New Roman"/>
                <w:b/>
                <w:u w:val="single"/>
                <w:lang w:val="uk-UA"/>
              </w:rPr>
              <w:t>встановленим кваліфікаційним критеріям викладена у</w:t>
            </w:r>
            <w:r w:rsidR="00FF7948" w:rsidRPr="00E16AA7">
              <w:rPr>
                <w:rFonts w:ascii="Times New Roman" w:hAnsi="Times New Roman" w:cs="Times New Roman"/>
                <w:u w:val="single"/>
                <w:lang w:val="uk-UA"/>
              </w:rPr>
              <w:t xml:space="preserve"> </w:t>
            </w:r>
            <w:r w:rsidR="00FF7948" w:rsidRPr="00E16AA7">
              <w:rPr>
                <w:rFonts w:ascii="Times New Roman" w:hAnsi="Times New Roman" w:cs="Times New Roman"/>
                <w:b/>
                <w:u w:val="single"/>
                <w:lang w:val="uk-UA"/>
              </w:rPr>
              <w:t>Розділі І</w:t>
            </w:r>
            <w:r w:rsidR="00F63687" w:rsidRPr="00E16AA7">
              <w:rPr>
                <w:rFonts w:ascii="Times New Roman" w:hAnsi="Times New Roman" w:cs="Times New Roman"/>
                <w:b/>
                <w:u w:val="single"/>
                <w:lang w:val="uk-UA"/>
              </w:rPr>
              <w:t xml:space="preserve"> Додатку 2 цієї т</w:t>
            </w:r>
            <w:r w:rsidRPr="00E16AA7">
              <w:rPr>
                <w:rFonts w:ascii="Times New Roman" w:hAnsi="Times New Roman" w:cs="Times New Roman"/>
                <w:b/>
                <w:u w:val="single"/>
                <w:lang w:val="uk-UA"/>
              </w:rPr>
              <w:t>ендерної документації.</w:t>
            </w:r>
          </w:p>
          <w:p w14:paraId="6D16D85C" w14:textId="59D09C7F" w:rsidR="00374064" w:rsidRPr="00203845" w:rsidRDefault="00374064" w:rsidP="009B51E5">
            <w:pPr>
              <w:tabs>
                <w:tab w:val="left" w:pos="390"/>
                <w:tab w:val="left" w:pos="537"/>
                <w:tab w:val="left" w:pos="7018"/>
              </w:tabs>
              <w:spacing w:line="240" w:lineRule="auto"/>
              <w:ind w:left="165" w:right="140" w:firstLine="283"/>
              <w:rPr>
                <w:rFonts w:ascii="Times New Roman" w:hAnsi="Times New Roman" w:cs="Times New Roman"/>
                <w:b/>
                <w:u w:val="single"/>
                <w:lang w:val="uk-UA"/>
              </w:rPr>
            </w:pPr>
          </w:p>
          <w:p w14:paraId="44615E59" w14:textId="15848F2A" w:rsidR="009C3615" w:rsidRPr="00203845" w:rsidRDefault="00F867D1" w:rsidP="003030CA">
            <w:pPr>
              <w:pStyle w:val="afff3"/>
              <w:widowControl w:val="0"/>
              <w:ind w:left="101" w:right="80" w:firstLine="280"/>
              <w:rPr>
                <w:rFonts w:ascii="Times New Roman" w:hAnsi="Times New Roman"/>
                <w:sz w:val="28"/>
                <w:szCs w:val="28"/>
              </w:rPr>
            </w:pPr>
            <w:r w:rsidRPr="00203845">
              <w:rPr>
                <w:rFonts w:ascii="Times New Roman" w:hAnsi="Times New Roman"/>
                <w:b/>
                <w:lang w:eastAsia="en-US"/>
              </w:rPr>
              <w:t xml:space="preserve">2. </w:t>
            </w:r>
            <w:r w:rsidR="009C3615" w:rsidRPr="00203845">
              <w:rPr>
                <w:rFonts w:ascii="Times New Roman" w:hAnsi="Times New Roman"/>
                <w:b/>
                <w:sz w:val="24"/>
                <w:szCs w:val="28"/>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A63E46" w:rsidRPr="00203845">
              <w:rPr>
                <w:rFonts w:ascii="Times New Roman" w:hAnsi="Times New Roman"/>
                <w:b/>
                <w:sz w:val="24"/>
                <w:szCs w:val="28"/>
              </w:rPr>
              <w:t>7</w:t>
            </w:r>
            <w:r w:rsidR="009C3615" w:rsidRPr="00203845">
              <w:rPr>
                <w:rFonts w:ascii="Times New Roman" w:hAnsi="Times New Roman"/>
                <w:b/>
                <w:sz w:val="24"/>
                <w:szCs w:val="28"/>
              </w:rPr>
              <w:t xml:space="preserve"> Особливостей (крім абзацу чотирнадцятого пункту 4</w:t>
            </w:r>
            <w:r w:rsidR="00A63E46" w:rsidRPr="00203845">
              <w:rPr>
                <w:rFonts w:ascii="Times New Roman" w:hAnsi="Times New Roman"/>
                <w:b/>
                <w:sz w:val="24"/>
                <w:szCs w:val="28"/>
              </w:rPr>
              <w:t>7</w:t>
            </w:r>
            <w:r w:rsidR="009C3615" w:rsidRPr="00203845">
              <w:rPr>
                <w:rFonts w:ascii="Times New Roman" w:hAnsi="Times New Roman"/>
                <w:b/>
                <w:sz w:val="24"/>
                <w:szCs w:val="28"/>
              </w:rPr>
              <w:t xml:space="preserve"> Особливостей), крім самостійного декларування відсутності таких підстав учасником процедури закупівлі відповідно до абзацу шістнадцятого пункту 4</w:t>
            </w:r>
            <w:r w:rsidR="00A63E46" w:rsidRPr="00203845">
              <w:rPr>
                <w:rFonts w:ascii="Times New Roman" w:hAnsi="Times New Roman"/>
                <w:b/>
                <w:sz w:val="24"/>
                <w:szCs w:val="28"/>
              </w:rPr>
              <w:t>7</w:t>
            </w:r>
            <w:r w:rsidR="009C3615" w:rsidRPr="00203845">
              <w:rPr>
                <w:rFonts w:ascii="Times New Roman" w:hAnsi="Times New Roman"/>
                <w:b/>
                <w:sz w:val="24"/>
                <w:szCs w:val="28"/>
              </w:rPr>
              <w:t xml:space="preserve"> Особливостей</w:t>
            </w:r>
            <w:r w:rsidR="009C3615" w:rsidRPr="00203845">
              <w:rPr>
                <w:rFonts w:ascii="Times New Roman" w:hAnsi="Times New Roman"/>
                <w:b/>
                <w:color w:val="000000"/>
              </w:rPr>
              <w:t xml:space="preserve">, а саме: </w:t>
            </w:r>
          </w:p>
          <w:p w14:paraId="33777A28" w14:textId="77777777" w:rsidR="00A63E46" w:rsidRPr="00203845" w:rsidRDefault="00A63E46" w:rsidP="003030CA">
            <w:pPr>
              <w:ind w:left="101" w:right="80" w:firstLine="280"/>
              <w:rPr>
                <w:rFonts w:ascii="Times New Roman" w:hAnsi="Times New Roman"/>
                <w:color w:val="000000"/>
                <w:szCs w:val="28"/>
                <w:lang w:val="uk-UA" w:eastAsia="en-US"/>
              </w:rPr>
            </w:pPr>
            <w:r w:rsidRPr="00203845">
              <w:rPr>
                <w:rFonts w:ascii="Times New Roman" w:hAnsi="Times New Roman"/>
                <w:color w:val="000000"/>
                <w:szCs w:val="28"/>
                <w:lang w:val="uk-UA"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99618B1" w14:textId="77777777" w:rsidR="00A63E46" w:rsidRPr="00203845" w:rsidRDefault="00A63E46" w:rsidP="003030CA">
            <w:pPr>
              <w:ind w:left="101" w:right="80" w:firstLine="280"/>
              <w:rPr>
                <w:rFonts w:ascii="Times New Roman" w:hAnsi="Times New Roman"/>
                <w:color w:val="000000"/>
                <w:szCs w:val="28"/>
                <w:lang w:val="uk-UA" w:eastAsia="en-US"/>
              </w:rPr>
            </w:pPr>
            <w:r w:rsidRPr="00203845">
              <w:rPr>
                <w:rFonts w:ascii="Times New Roman" w:hAnsi="Times New Roman"/>
                <w:color w:val="000000"/>
                <w:szCs w:val="28"/>
                <w:lang w:val="uk-UA" w:eastAsia="en-US"/>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E3DEEB4" w14:textId="77777777" w:rsidR="00A63E46" w:rsidRPr="00203845" w:rsidRDefault="00A63E46" w:rsidP="003030CA">
            <w:pPr>
              <w:ind w:left="101" w:right="80" w:firstLine="280"/>
              <w:rPr>
                <w:rFonts w:ascii="Times New Roman" w:hAnsi="Times New Roman"/>
                <w:color w:val="000000"/>
                <w:szCs w:val="28"/>
                <w:lang w:val="uk-UA" w:eastAsia="en-US"/>
              </w:rPr>
            </w:pPr>
            <w:r w:rsidRPr="00203845">
              <w:rPr>
                <w:rFonts w:ascii="Times New Roman" w:hAnsi="Times New Roman"/>
                <w:color w:val="000000"/>
                <w:szCs w:val="28"/>
                <w:lang w:val="uk-UA"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8FB5645" w14:textId="77777777" w:rsidR="00A63E46" w:rsidRPr="00203845" w:rsidRDefault="00A63E46" w:rsidP="003030CA">
            <w:pPr>
              <w:ind w:left="101" w:right="80" w:firstLine="280"/>
              <w:rPr>
                <w:rFonts w:ascii="Times New Roman" w:hAnsi="Times New Roman"/>
                <w:color w:val="000000"/>
                <w:szCs w:val="28"/>
                <w:lang w:val="uk-UA" w:eastAsia="en-US"/>
              </w:rPr>
            </w:pPr>
            <w:r w:rsidRPr="00203845">
              <w:rPr>
                <w:rFonts w:ascii="Times New Roman" w:hAnsi="Times New Roman"/>
                <w:color w:val="000000"/>
                <w:szCs w:val="28"/>
                <w:lang w:val="uk-UA" w:eastAsia="en-US"/>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history="1">
              <w:r w:rsidRPr="00203845">
                <w:rPr>
                  <w:rStyle w:val="a7"/>
                  <w:color w:val="000000"/>
                  <w:szCs w:val="28"/>
                  <w:lang w:val="uk-UA" w:eastAsia="en-US"/>
                </w:rPr>
                <w:t>пунктом 4</w:t>
              </w:r>
            </w:hyperlink>
            <w:r w:rsidRPr="00203845">
              <w:rPr>
                <w:rFonts w:ascii="Times New Roman" w:hAnsi="Times New Roman"/>
                <w:color w:val="000000"/>
                <w:szCs w:val="28"/>
                <w:lang w:val="uk-UA" w:eastAsia="en-US"/>
              </w:rPr>
              <w:t xml:space="preserve"> частини другої статті 6, пунктом 1 статті 50 Закону України “Про захист економічної конкуренції”, у вигляді вчинення </w:t>
            </w:r>
            <w:proofErr w:type="spellStart"/>
            <w:r w:rsidRPr="00203845">
              <w:rPr>
                <w:rFonts w:ascii="Times New Roman" w:hAnsi="Times New Roman"/>
                <w:color w:val="000000"/>
                <w:szCs w:val="28"/>
                <w:lang w:val="uk-UA" w:eastAsia="en-US"/>
              </w:rPr>
              <w:t>антиконкурентних</w:t>
            </w:r>
            <w:proofErr w:type="spellEnd"/>
            <w:r w:rsidRPr="00203845">
              <w:rPr>
                <w:rFonts w:ascii="Times New Roman" w:hAnsi="Times New Roman"/>
                <w:color w:val="000000"/>
                <w:szCs w:val="28"/>
                <w:lang w:val="uk-UA" w:eastAsia="en-US"/>
              </w:rPr>
              <w:t xml:space="preserve"> узгоджених дій, що стосуються спотворення результатів тендерів;</w:t>
            </w:r>
          </w:p>
          <w:p w14:paraId="2D29579B" w14:textId="77777777" w:rsidR="00A63E46" w:rsidRPr="00203845" w:rsidRDefault="00A63E46" w:rsidP="003030CA">
            <w:pPr>
              <w:ind w:left="101" w:right="80" w:firstLine="280"/>
              <w:rPr>
                <w:rFonts w:ascii="Times New Roman" w:hAnsi="Times New Roman"/>
                <w:color w:val="000000"/>
                <w:szCs w:val="28"/>
                <w:lang w:val="uk-UA" w:eastAsia="en-US"/>
              </w:rPr>
            </w:pPr>
            <w:r w:rsidRPr="00203845">
              <w:rPr>
                <w:rFonts w:ascii="Times New Roman" w:hAnsi="Times New Roman"/>
                <w:color w:val="000000"/>
                <w:szCs w:val="28"/>
                <w:lang w:val="uk-UA"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612942D" w14:textId="77777777" w:rsidR="00A63E46" w:rsidRPr="00203845" w:rsidRDefault="00A63E46" w:rsidP="003030CA">
            <w:pPr>
              <w:ind w:left="101" w:right="80" w:firstLine="280"/>
              <w:rPr>
                <w:rFonts w:ascii="Times New Roman" w:hAnsi="Times New Roman"/>
                <w:color w:val="000000"/>
                <w:szCs w:val="28"/>
                <w:lang w:val="uk-UA" w:eastAsia="en-US"/>
              </w:rPr>
            </w:pPr>
            <w:r w:rsidRPr="00203845">
              <w:rPr>
                <w:rFonts w:ascii="Times New Roman" w:hAnsi="Times New Roman"/>
                <w:color w:val="000000"/>
                <w:szCs w:val="28"/>
                <w:lang w:val="uk-UA" w:eastAsia="en-US"/>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1CB4509" w14:textId="77777777" w:rsidR="00A63E46" w:rsidRPr="00203845" w:rsidRDefault="00A63E46" w:rsidP="003030CA">
            <w:pPr>
              <w:ind w:left="98" w:right="80" w:firstLine="283"/>
              <w:rPr>
                <w:rFonts w:ascii="Times New Roman" w:hAnsi="Times New Roman"/>
                <w:color w:val="000000"/>
                <w:szCs w:val="28"/>
                <w:lang w:val="uk-UA" w:eastAsia="en-US"/>
              </w:rPr>
            </w:pPr>
            <w:r w:rsidRPr="00203845">
              <w:rPr>
                <w:rFonts w:ascii="Times New Roman" w:hAnsi="Times New Roman"/>
                <w:color w:val="000000"/>
                <w:szCs w:val="28"/>
                <w:lang w:val="uk-UA" w:eastAsia="en-US"/>
              </w:rPr>
              <w:t xml:space="preserve">7) тендерна пропозиція подана учасником процедури закупівлі, який є пов’язаною особою з іншими учасниками процедури </w:t>
            </w:r>
            <w:r w:rsidRPr="00203845">
              <w:rPr>
                <w:rFonts w:ascii="Times New Roman" w:hAnsi="Times New Roman"/>
                <w:color w:val="000000"/>
                <w:szCs w:val="28"/>
                <w:lang w:val="uk-UA" w:eastAsia="en-US"/>
              </w:rPr>
              <w:lastRenderedPageBreak/>
              <w:t>закупівлі та/або з уповноваженою особою (особами), та/або з керівником замовника;</w:t>
            </w:r>
          </w:p>
          <w:p w14:paraId="5E243712" w14:textId="77777777" w:rsidR="00A63E46" w:rsidRPr="00203845" w:rsidRDefault="00A63E46" w:rsidP="003030CA">
            <w:pPr>
              <w:ind w:left="98" w:right="80" w:firstLine="283"/>
              <w:rPr>
                <w:rFonts w:ascii="Times New Roman" w:hAnsi="Times New Roman"/>
                <w:color w:val="000000"/>
                <w:szCs w:val="28"/>
                <w:lang w:val="uk-UA" w:eastAsia="en-US"/>
              </w:rPr>
            </w:pPr>
            <w:r w:rsidRPr="00203845">
              <w:rPr>
                <w:rFonts w:ascii="Times New Roman" w:hAnsi="Times New Roman"/>
                <w:color w:val="000000"/>
                <w:szCs w:val="28"/>
                <w:lang w:val="uk-UA" w:eastAsia="en-US"/>
              </w:rPr>
              <w:t>8) учасник процедури закупівлі визнаний в установленому законом порядку банкрутом та стосовно нього відкрита ліквідаційна процедура;</w:t>
            </w:r>
          </w:p>
          <w:p w14:paraId="2E618E59" w14:textId="77777777" w:rsidR="00A63E46" w:rsidRPr="00203845" w:rsidRDefault="00A63E46" w:rsidP="003030CA">
            <w:pPr>
              <w:ind w:left="98" w:right="80" w:firstLine="283"/>
              <w:rPr>
                <w:rFonts w:ascii="Times New Roman" w:hAnsi="Times New Roman"/>
                <w:color w:val="000000"/>
                <w:szCs w:val="28"/>
                <w:lang w:val="uk-UA" w:eastAsia="en-US"/>
              </w:rPr>
            </w:pPr>
            <w:r w:rsidRPr="00203845">
              <w:rPr>
                <w:rFonts w:ascii="Times New Roman" w:hAnsi="Times New Roman"/>
                <w:color w:val="000000"/>
                <w:szCs w:val="28"/>
                <w:lang w:val="uk-UA"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F9EB9E1" w14:textId="77777777" w:rsidR="00A63E46" w:rsidRPr="00203845" w:rsidRDefault="00A63E46" w:rsidP="003030CA">
            <w:pPr>
              <w:ind w:left="98" w:right="80" w:firstLine="283"/>
              <w:rPr>
                <w:rFonts w:ascii="Times New Roman" w:hAnsi="Times New Roman"/>
                <w:color w:val="000000"/>
                <w:szCs w:val="28"/>
                <w:lang w:val="uk-UA" w:eastAsia="en-US"/>
              </w:rPr>
            </w:pPr>
            <w:r w:rsidRPr="00203845">
              <w:rPr>
                <w:rFonts w:ascii="Times New Roman" w:hAnsi="Times New Roman"/>
                <w:color w:val="000000"/>
                <w:szCs w:val="28"/>
                <w:lang w:val="uk-UA"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74DECDE" w14:textId="0DC2072B" w:rsidR="00A63E46" w:rsidRPr="00203845" w:rsidRDefault="00A63E46" w:rsidP="003030CA">
            <w:pPr>
              <w:ind w:left="98" w:right="80" w:firstLine="283"/>
              <w:rPr>
                <w:rFonts w:ascii="Times New Roman" w:hAnsi="Times New Roman"/>
                <w:szCs w:val="28"/>
                <w:lang w:val="uk-UA" w:eastAsia="en-US"/>
              </w:rPr>
            </w:pPr>
            <w:r w:rsidRPr="00203845">
              <w:rPr>
                <w:rFonts w:ascii="Times New Roman" w:hAnsi="Times New Roman"/>
                <w:color w:val="000000"/>
                <w:szCs w:val="28"/>
                <w:lang w:val="uk-UA" w:eastAsia="en-US"/>
              </w:rPr>
              <w:t xml:space="preserve">11) учасник процедури закупівлі або кінцевий </w:t>
            </w:r>
            <w:proofErr w:type="spellStart"/>
            <w:r w:rsidRPr="00203845">
              <w:rPr>
                <w:rFonts w:ascii="Times New Roman" w:hAnsi="Times New Roman"/>
                <w:color w:val="000000"/>
                <w:szCs w:val="28"/>
                <w:lang w:val="uk-UA" w:eastAsia="en-US"/>
              </w:rPr>
              <w:t>бенефіціарний</w:t>
            </w:r>
            <w:proofErr w:type="spellEnd"/>
            <w:r w:rsidRPr="00203845">
              <w:rPr>
                <w:rFonts w:ascii="Times New Roman" w:hAnsi="Times New Roman"/>
                <w:color w:val="000000"/>
                <w:szCs w:val="28"/>
                <w:lang w:val="uk-UA" w:eastAsia="en-US"/>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971214" w:rsidRPr="00203845">
              <w:rPr>
                <w:rFonts w:ascii="Times New Roman" w:hAnsi="Times New Roman"/>
                <w:szCs w:val="28"/>
                <w:lang w:val="uk-UA" w:eastAsia="en-US"/>
              </w:rPr>
              <w:t>у неї</w:t>
            </w:r>
            <w:r w:rsidRPr="00203845">
              <w:rPr>
                <w:rFonts w:ascii="Times New Roman" w:hAnsi="Times New Roman"/>
                <w:szCs w:val="28"/>
                <w:lang w:val="uk-UA" w:eastAsia="en-US"/>
              </w:rPr>
              <w:t xml:space="preserve"> </w:t>
            </w:r>
            <w:r w:rsidRPr="00203845">
              <w:rPr>
                <w:rFonts w:ascii="Times New Roman" w:hAnsi="Times New Roman"/>
                <w:color w:val="000000"/>
                <w:szCs w:val="28"/>
                <w:lang w:val="uk-UA" w:eastAsia="en-US"/>
              </w:rPr>
              <w:t>публічних закупівель товарів, робіт і послуг згідно із Законом України “Про санкції”</w:t>
            </w:r>
            <w:r w:rsidR="00971214" w:rsidRPr="00203845">
              <w:rPr>
                <w:rFonts w:ascii="Times New Roman" w:hAnsi="Times New Roman"/>
                <w:color w:val="000000"/>
                <w:szCs w:val="28"/>
                <w:lang w:val="uk-UA" w:eastAsia="en-US"/>
              </w:rPr>
              <w:t xml:space="preserve">, </w:t>
            </w:r>
            <w:r w:rsidR="00971214" w:rsidRPr="00203845">
              <w:rPr>
                <w:rFonts w:ascii="Times New Roman" w:hAnsi="Times New Roman"/>
                <w:szCs w:val="28"/>
                <w:lang w:val="uk-UA" w:eastAsia="en-US"/>
              </w:rPr>
              <w:t>крім випадку, коли активи такої особи в установленому законодавством порядку передані в управління АРМА</w:t>
            </w:r>
            <w:r w:rsidRPr="00203845">
              <w:rPr>
                <w:rFonts w:ascii="Times New Roman" w:hAnsi="Times New Roman"/>
                <w:szCs w:val="28"/>
                <w:lang w:val="uk-UA" w:eastAsia="en-US"/>
              </w:rPr>
              <w:t>;</w:t>
            </w:r>
          </w:p>
          <w:p w14:paraId="4384CB80" w14:textId="77777777" w:rsidR="00A63E46" w:rsidRPr="00203845" w:rsidRDefault="00A63E46" w:rsidP="003030CA">
            <w:pPr>
              <w:ind w:left="98" w:right="80" w:firstLine="283"/>
              <w:rPr>
                <w:rFonts w:ascii="Times New Roman" w:hAnsi="Times New Roman"/>
                <w:color w:val="000000"/>
                <w:szCs w:val="28"/>
                <w:lang w:val="uk-UA" w:eastAsia="en-US"/>
              </w:rPr>
            </w:pPr>
            <w:r w:rsidRPr="00203845">
              <w:rPr>
                <w:rFonts w:ascii="Times New Roman" w:hAnsi="Times New Roman"/>
                <w:color w:val="000000"/>
                <w:szCs w:val="28"/>
                <w:lang w:val="uk-UA" w:eastAsia="en-US"/>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945DE16" w14:textId="77777777" w:rsidR="00A63E46" w:rsidRPr="00203845" w:rsidRDefault="00A63E46" w:rsidP="003030CA">
            <w:pPr>
              <w:ind w:left="98" w:right="80" w:firstLine="283"/>
              <w:rPr>
                <w:rFonts w:ascii="Times New Roman" w:hAnsi="Times New Roman"/>
                <w:color w:val="000000"/>
                <w:szCs w:val="28"/>
                <w:lang w:val="uk-UA" w:eastAsia="en-US"/>
              </w:rPr>
            </w:pPr>
            <w:r w:rsidRPr="00203845">
              <w:rPr>
                <w:rFonts w:ascii="Times New Roman" w:hAnsi="Times New Roman"/>
                <w:color w:val="000000"/>
                <w:szCs w:val="28"/>
                <w:lang w:val="uk-UA" w:eastAsia="en-US"/>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1CCA15B" w14:textId="77777777" w:rsidR="00A63E46" w:rsidRPr="00203845" w:rsidRDefault="00A63E46" w:rsidP="003030CA">
            <w:pPr>
              <w:spacing w:before="120"/>
              <w:ind w:left="98" w:right="80" w:firstLine="283"/>
              <w:rPr>
                <w:rFonts w:ascii="Times New Roman" w:hAnsi="Times New Roman"/>
                <w:color w:val="000000"/>
                <w:szCs w:val="28"/>
                <w:lang w:val="uk-UA" w:eastAsia="en-US"/>
              </w:rPr>
            </w:pPr>
            <w:r w:rsidRPr="00203845">
              <w:rPr>
                <w:rFonts w:ascii="Times New Roman" w:hAnsi="Times New Roman"/>
                <w:color w:val="000000"/>
                <w:szCs w:val="28"/>
                <w:lang w:val="uk-UA" w:eastAsia="en-US"/>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AF688C4" w14:textId="0A04720A" w:rsidR="009C3615" w:rsidRPr="00203845" w:rsidRDefault="009C3615" w:rsidP="003030CA">
            <w:pPr>
              <w:pStyle w:val="afff3"/>
              <w:widowControl w:val="0"/>
              <w:spacing w:before="0"/>
              <w:ind w:left="101" w:right="80" w:firstLine="280"/>
              <w:rPr>
                <w:rFonts w:ascii="Times New Roman" w:hAnsi="Times New Roman"/>
                <w:sz w:val="24"/>
                <w:szCs w:val="28"/>
              </w:rPr>
            </w:pPr>
            <w:r w:rsidRPr="00203845">
              <w:rPr>
                <w:rFonts w:ascii="Times New Roman" w:hAnsi="Times New Roman"/>
                <w:sz w:val="24"/>
                <w:szCs w:val="28"/>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w:t>
            </w:r>
            <w:r w:rsidRPr="00203845">
              <w:rPr>
                <w:rFonts w:ascii="Times New Roman" w:hAnsi="Times New Roman"/>
                <w:sz w:val="24"/>
                <w:szCs w:val="28"/>
              </w:rPr>
              <w:lastRenderedPageBreak/>
              <w:t>зазначених у підпунктах 3, 5, 6 і 12 та в абзаці чотирнадцятому пункту 4</w:t>
            </w:r>
            <w:r w:rsidR="00A63E46" w:rsidRPr="00203845">
              <w:rPr>
                <w:rFonts w:ascii="Times New Roman" w:hAnsi="Times New Roman"/>
                <w:sz w:val="24"/>
                <w:szCs w:val="28"/>
              </w:rPr>
              <w:t>7</w:t>
            </w:r>
            <w:r w:rsidRPr="00203845">
              <w:rPr>
                <w:rFonts w:ascii="Times New Roman" w:hAnsi="Times New Roman"/>
                <w:sz w:val="24"/>
                <w:szCs w:val="28"/>
              </w:rPr>
              <w:t xml:space="preserve"> Особливостей. </w:t>
            </w:r>
          </w:p>
          <w:p w14:paraId="3EE9ACF5" w14:textId="77777777" w:rsidR="009C3615" w:rsidRPr="00203845" w:rsidRDefault="009C3615" w:rsidP="003030CA">
            <w:pPr>
              <w:pStyle w:val="afff3"/>
              <w:widowControl w:val="0"/>
              <w:spacing w:before="0"/>
              <w:ind w:left="101" w:right="80" w:firstLine="280"/>
              <w:rPr>
                <w:rFonts w:ascii="Times New Roman" w:hAnsi="Times New Roman"/>
                <w:sz w:val="24"/>
                <w:szCs w:val="28"/>
              </w:rPr>
            </w:pPr>
            <w:r w:rsidRPr="00203845">
              <w:rPr>
                <w:rFonts w:ascii="Times New Roman" w:hAnsi="Times New Roman"/>
                <w:sz w:val="24"/>
                <w:szCs w:val="28"/>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203845">
              <w:rPr>
                <w:rFonts w:ascii="Times New Roman" w:hAnsi="Times New Roman"/>
                <w:sz w:val="24"/>
                <w:szCs w:val="28"/>
                <w:lang w:eastAsia="en-US"/>
              </w:rPr>
              <w:t>публічних електронних реєстрах</w:t>
            </w:r>
            <w:r w:rsidRPr="00203845">
              <w:rPr>
                <w:rFonts w:ascii="Times New Roman" w:hAnsi="Times New Roman"/>
                <w:sz w:val="24"/>
                <w:szCs w:val="28"/>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59D001B" w14:textId="4F612307" w:rsidR="009C3615" w:rsidRPr="00203845" w:rsidRDefault="009C3615" w:rsidP="003030CA">
            <w:pPr>
              <w:pBdr>
                <w:top w:val="nil"/>
                <w:left w:val="nil"/>
                <w:bottom w:val="nil"/>
                <w:right w:val="nil"/>
                <w:between w:val="nil"/>
              </w:pBdr>
              <w:shd w:val="clear" w:color="auto" w:fill="FFFFFF"/>
              <w:spacing w:line="240" w:lineRule="auto"/>
              <w:ind w:left="101" w:right="80" w:firstLine="280"/>
              <w:rPr>
                <w:rFonts w:ascii="Times New Roman" w:hAnsi="Times New Roman" w:cs="Times New Roman"/>
                <w:strike/>
                <w:sz w:val="22"/>
                <w:lang w:val="uk-UA" w:eastAsia="en-US"/>
              </w:rPr>
            </w:pPr>
            <w:r w:rsidRPr="00203845">
              <w:rPr>
                <w:rFonts w:ascii="Times New Roman" w:hAnsi="Times New Roman"/>
                <w:szCs w:val="28"/>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w:t>
            </w:r>
            <w:r w:rsidR="00A63E46" w:rsidRPr="00203845">
              <w:rPr>
                <w:rFonts w:ascii="Times New Roman" w:hAnsi="Times New Roman"/>
                <w:szCs w:val="28"/>
                <w:lang w:val="uk-UA"/>
              </w:rPr>
              <w:t>щодо</w:t>
            </w:r>
            <w:r w:rsidRPr="00203845">
              <w:rPr>
                <w:rFonts w:ascii="Times New Roman" w:hAnsi="Times New Roman"/>
                <w:szCs w:val="28"/>
                <w:lang w:val="uk-UA"/>
              </w:rPr>
              <w:t xml:space="preserve"> відсутн</w:t>
            </w:r>
            <w:r w:rsidR="005043BC" w:rsidRPr="00203845">
              <w:rPr>
                <w:rFonts w:ascii="Times New Roman" w:hAnsi="Times New Roman"/>
                <w:szCs w:val="28"/>
                <w:lang w:val="uk-UA"/>
              </w:rPr>
              <w:t>ос</w:t>
            </w:r>
            <w:r w:rsidRPr="00203845">
              <w:rPr>
                <w:rFonts w:ascii="Times New Roman" w:hAnsi="Times New Roman"/>
                <w:szCs w:val="28"/>
                <w:lang w:val="uk-UA"/>
              </w:rPr>
              <w:t>т</w:t>
            </w:r>
            <w:r w:rsidR="00A63E46" w:rsidRPr="00203845">
              <w:rPr>
                <w:rFonts w:ascii="Times New Roman" w:hAnsi="Times New Roman"/>
                <w:szCs w:val="28"/>
                <w:lang w:val="uk-UA"/>
              </w:rPr>
              <w:t>і</w:t>
            </w:r>
            <w:r w:rsidRPr="00203845">
              <w:rPr>
                <w:rFonts w:ascii="Times New Roman" w:hAnsi="Times New Roman"/>
                <w:szCs w:val="28"/>
                <w:lang w:val="uk-UA"/>
              </w:rPr>
              <w:t xml:space="preserve"> підстав, визначених пунктом 4</w:t>
            </w:r>
            <w:r w:rsidR="005043BC" w:rsidRPr="00203845">
              <w:rPr>
                <w:rFonts w:ascii="Times New Roman" w:hAnsi="Times New Roman"/>
                <w:szCs w:val="28"/>
                <w:lang w:val="uk-UA"/>
              </w:rPr>
              <w:t>7</w:t>
            </w:r>
            <w:r w:rsidRPr="00203845">
              <w:rPr>
                <w:rFonts w:ascii="Times New Roman" w:hAnsi="Times New Roman"/>
                <w:szCs w:val="28"/>
                <w:lang w:val="uk-UA"/>
              </w:rPr>
              <w:t xml:space="preserve"> Особливостей.</w:t>
            </w:r>
          </w:p>
          <w:p w14:paraId="1319E221" w14:textId="7E6F06D3" w:rsidR="009C3615" w:rsidRPr="00203845" w:rsidRDefault="009C3615" w:rsidP="003030CA">
            <w:pPr>
              <w:pBdr>
                <w:top w:val="nil"/>
                <w:left w:val="nil"/>
                <w:bottom w:val="nil"/>
                <w:right w:val="nil"/>
                <w:between w:val="nil"/>
              </w:pBdr>
              <w:shd w:val="clear" w:color="auto" w:fill="FFFFFF"/>
              <w:spacing w:line="240" w:lineRule="auto"/>
              <w:ind w:left="101" w:right="80" w:firstLine="280"/>
              <w:rPr>
                <w:rFonts w:ascii="Times New Roman" w:hAnsi="Times New Roman" w:cs="Times New Roman"/>
                <w:color w:val="000000"/>
                <w:lang w:val="uk-UA"/>
              </w:rPr>
            </w:pPr>
            <w:r w:rsidRPr="00203845">
              <w:rPr>
                <w:rFonts w:ascii="Times New Roman" w:hAnsi="Times New Roman" w:cs="Times New Roman"/>
                <w:color w:val="000000"/>
                <w:lang w:val="uk-UA"/>
              </w:rPr>
              <w:t xml:space="preserve">У разі подання тендерної пропозиції об’єднанням учасників, </w:t>
            </w:r>
            <w:r w:rsidRPr="00203845">
              <w:rPr>
                <w:rFonts w:ascii="Times New Roman" w:hAnsi="Times New Roman"/>
                <w:lang w:val="uk-UA"/>
              </w:rPr>
              <w:t>як учасника процедури закупівлі,</w:t>
            </w:r>
            <w:r w:rsidRPr="00203845">
              <w:rPr>
                <w:rFonts w:ascii="Times New Roman" w:hAnsi="Times New Roman" w:cs="Times New Roman"/>
                <w:color w:val="000000"/>
                <w:lang w:val="uk-UA"/>
              </w:rPr>
              <w:t xml:space="preserve"> підтвердження відсутності підстав для відмови в участі у процедурі закупівлі встановленими </w:t>
            </w:r>
            <w:r w:rsidRPr="00203845">
              <w:rPr>
                <w:rFonts w:ascii="Times New Roman" w:hAnsi="Times New Roman"/>
                <w:szCs w:val="28"/>
                <w:lang w:val="uk-UA"/>
              </w:rPr>
              <w:t>пунктом 4</w:t>
            </w:r>
            <w:r w:rsidR="005043BC" w:rsidRPr="00203845">
              <w:rPr>
                <w:rFonts w:ascii="Times New Roman" w:hAnsi="Times New Roman"/>
                <w:szCs w:val="28"/>
                <w:lang w:val="uk-UA"/>
              </w:rPr>
              <w:t>7</w:t>
            </w:r>
            <w:r w:rsidRPr="00203845">
              <w:rPr>
                <w:rFonts w:ascii="Times New Roman" w:hAnsi="Times New Roman" w:cs="Times New Roman"/>
                <w:color w:val="000000"/>
                <w:lang w:val="uk-UA"/>
              </w:rPr>
              <w:t xml:space="preserve"> Особливостей подається по кожному з учасників, які входять у склад об’єднання окремо.</w:t>
            </w:r>
          </w:p>
          <w:p w14:paraId="6304C90E" w14:textId="1407BF11" w:rsidR="009C3615" w:rsidRPr="00203845" w:rsidRDefault="009C3615" w:rsidP="003030CA">
            <w:pPr>
              <w:widowControl w:val="0"/>
              <w:suppressAutoHyphens w:val="0"/>
              <w:spacing w:line="240" w:lineRule="auto"/>
              <w:ind w:left="101" w:right="80" w:firstLine="280"/>
              <w:contextualSpacing/>
              <w:rPr>
                <w:rFonts w:ascii="Times New Roman" w:hAnsi="Times New Roman" w:cs="Times New Roman"/>
                <w:b/>
                <w:u w:val="single"/>
                <w:lang w:val="uk-UA" w:eastAsia="en-US"/>
              </w:rPr>
            </w:pPr>
            <w:r w:rsidRPr="00203845">
              <w:rPr>
                <w:rFonts w:ascii="Times New Roman" w:hAnsi="Times New Roman" w:cs="Times New Roman"/>
                <w:b/>
                <w:u w:val="single"/>
                <w:lang w:val="uk-UA" w:eastAsia="en-US"/>
              </w:rPr>
              <w:t xml:space="preserve">Інформація про спосіб документального підтвердження відповідності учасників процедури закупівлі встановленим вимогам згідно із </w:t>
            </w:r>
            <w:r w:rsidRPr="00203845">
              <w:rPr>
                <w:rFonts w:ascii="Times New Roman" w:hAnsi="Times New Roman" w:cs="Times New Roman"/>
                <w:b/>
                <w:color w:val="000000"/>
                <w:u w:val="single"/>
                <w:lang w:val="uk-UA"/>
              </w:rPr>
              <w:t>пунктом 4</w:t>
            </w:r>
            <w:r w:rsidR="005043BC" w:rsidRPr="00203845">
              <w:rPr>
                <w:rFonts w:ascii="Times New Roman" w:hAnsi="Times New Roman" w:cs="Times New Roman"/>
                <w:b/>
                <w:color w:val="000000"/>
                <w:u w:val="single"/>
                <w:lang w:val="uk-UA"/>
              </w:rPr>
              <w:t>7</w:t>
            </w:r>
            <w:r w:rsidRPr="00203845">
              <w:rPr>
                <w:rFonts w:ascii="Times New Roman" w:hAnsi="Times New Roman" w:cs="Times New Roman"/>
                <w:b/>
                <w:color w:val="000000"/>
                <w:u w:val="single"/>
                <w:lang w:val="uk-UA"/>
              </w:rPr>
              <w:t xml:space="preserve"> Особливостей</w:t>
            </w:r>
            <w:r w:rsidRPr="00203845">
              <w:rPr>
                <w:rFonts w:ascii="Times New Roman" w:hAnsi="Times New Roman" w:cs="Times New Roman"/>
                <w:b/>
                <w:u w:val="single"/>
                <w:lang w:val="uk-UA" w:eastAsia="en-US"/>
              </w:rPr>
              <w:t xml:space="preserve"> викладена у Розділі І Додатку 2 до цієї тендерної документації.</w:t>
            </w:r>
          </w:p>
          <w:p w14:paraId="1DD8E8C7" w14:textId="7F592E30" w:rsidR="00634254" w:rsidRPr="00203845" w:rsidRDefault="009C3615" w:rsidP="003030CA">
            <w:pPr>
              <w:shd w:val="clear" w:color="auto" w:fill="FFFFFF"/>
              <w:spacing w:after="150" w:line="240" w:lineRule="auto"/>
              <w:ind w:left="101" w:right="80" w:firstLine="280"/>
              <w:rPr>
                <w:rFonts w:ascii="Times New Roman" w:hAnsi="Times New Roman" w:cs="Times New Roman"/>
                <w:u w:val="single"/>
                <w:lang w:val="uk-UA" w:eastAsia="en-US"/>
              </w:rPr>
            </w:pPr>
            <w:r w:rsidRPr="00203845">
              <w:rPr>
                <w:rFonts w:ascii="Times New Roman" w:hAnsi="Times New Roman"/>
                <w:szCs w:val="28"/>
                <w:u w:val="single"/>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5043BC" w:rsidRPr="00203845">
              <w:rPr>
                <w:rFonts w:ascii="Times New Roman" w:hAnsi="Times New Roman"/>
                <w:szCs w:val="28"/>
                <w:u w:val="single"/>
                <w:lang w:val="uk-UA"/>
              </w:rPr>
              <w:t>7</w:t>
            </w:r>
            <w:r w:rsidRPr="00203845">
              <w:rPr>
                <w:rFonts w:ascii="Times New Roman" w:hAnsi="Times New Roman"/>
                <w:szCs w:val="28"/>
                <w:u w:val="single"/>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0046B0" w:rsidRPr="00697B8A" w14:paraId="50B99B60" w14:textId="77777777" w:rsidTr="00B976C6">
        <w:tc>
          <w:tcPr>
            <w:tcW w:w="1384" w:type="pct"/>
            <w:tcBorders>
              <w:top w:val="single" w:sz="4" w:space="0" w:color="000000"/>
              <w:left w:val="single" w:sz="4" w:space="0" w:color="000000"/>
              <w:bottom w:val="single" w:sz="4" w:space="0" w:color="000000"/>
            </w:tcBorders>
            <w:shd w:val="clear" w:color="auto" w:fill="auto"/>
            <w:vAlign w:val="center"/>
          </w:tcPr>
          <w:p w14:paraId="7896DAB2" w14:textId="77777777" w:rsidR="000046B0" w:rsidRPr="00DB29F2" w:rsidRDefault="000046B0" w:rsidP="009B51E5">
            <w:pPr>
              <w:tabs>
                <w:tab w:val="left" w:pos="7018"/>
              </w:tabs>
              <w:spacing w:line="240" w:lineRule="auto"/>
              <w:ind w:left="83" w:right="140"/>
              <w:jc w:val="left"/>
              <w:rPr>
                <w:rFonts w:ascii="Times New Roman" w:hAnsi="Times New Roman" w:cs="Times New Roman"/>
                <w:b/>
                <w:lang w:val="uk-UA"/>
              </w:rPr>
            </w:pPr>
            <w:r w:rsidRPr="00DB29F2">
              <w:rPr>
                <w:rFonts w:ascii="Times New Roman" w:hAnsi="Times New Roman" w:cs="Times New Roman"/>
                <w:b/>
                <w:lang w:val="uk-UA"/>
              </w:rPr>
              <w:lastRenderedPageBreak/>
              <w:t>6. Інформація про технічні, якісні та кількісні характеристики предмета закупівлі</w:t>
            </w:r>
          </w:p>
        </w:tc>
        <w:tc>
          <w:tcPr>
            <w:tcW w:w="36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CACC61" w14:textId="77777777" w:rsidR="005F5CE0" w:rsidRPr="00203845" w:rsidRDefault="005F5CE0" w:rsidP="005F5CE0">
            <w:pPr>
              <w:widowControl w:val="0"/>
              <w:suppressAutoHyphens w:val="0"/>
              <w:spacing w:line="240" w:lineRule="auto"/>
              <w:ind w:left="98" w:right="80" w:firstLine="283"/>
              <w:contextualSpacing/>
              <w:rPr>
                <w:rFonts w:ascii="Times New Roman" w:hAnsi="Times New Roman" w:cs="Times New Roman"/>
                <w:u w:val="single"/>
                <w:lang w:val="uk-UA" w:eastAsia="uk-UA"/>
              </w:rPr>
            </w:pPr>
            <w:r w:rsidRPr="00203845">
              <w:rPr>
                <w:rFonts w:ascii="Times New Roman" w:hAnsi="Times New Roman" w:cs="Times New Roman"/>
                <w:u w:val="single"/>
                <w:lang w:val="uk-UA" w:eastAsia="uk-UA"/>
              </w:rPr>
              <w:t>1. Учасники процедури закупівлі повинні надати у складі тендерних пропозицій інформацію та документи</w:t>
            </w:r>
            <w:r w:rsidRPr="00203845">
              <w:rPr>
                <w:rFonts w:ascii="Times New Roman" w:hAnsi="Times New Roman" w:cs="Times New Roman"/>
                <w:lang w:val="uk-UA" w:eastAsia="uk-UA"/>
              </w:rPr>
              <w:t xml:space="preserve">, які підтверджують відповідність тендерної пропозиції учасника технічним, якісним, кількісним та іншим вимогам до предмета закупівлі, </w:t>
            </w:r>
            <w:r w:rsidRPr="00203845">
              <w:rPr>
                <w:rFonts w:ascii="Times New Roman" w:hAnsi="Times New Roman" w:cs="Times New Roman"/>
                <w:u w:val="single"/>
                <w:lang w:val="uk-UA" w:eastAsia="uk-UA"/>
              </w:rPr>
              <w:t>за вимогами та переліком  згідно  частини 4 Розділу І Додатку 2 до цієї тендерної документації та пункту 1 частини 1 Розділу ІІІ до цієї тендерної документації.</w:t>
            </w:r>
          </w:p>
          <w:p w14:paraId="1E0F5F63" w14:textId="77777777" w:rsidR="005F5CE0" w:rsidRPr="00203845" w:rsidRDefault="005F5CE0" w:rsidP="005F5CE0">
            <w:pPr>
              <w:widowControl w:val="0"/>
              <w:tabs>
                <w:tab w:val="left" w:pos="6685"/>
              </w:tabs>
              <w:suppressAutoHyphens w:val="0"/>
              <w:spacing w:line="240" w:lineRule="auto"/>
              <w:ind w:left="98" w:right="80" w:firstLine="283"/>
              <w:contextualSpacing/>
              <w:rPr>
                <w:rFonts w:ascii="Times New Roman" w:hAnsi="Times New Roman" w:cs="Times New Roman"/>
                <w:lang w:val="uk-UA"/>
              </w:rPr>
            </w:pPr>
          </w:p>
          <w:p w14:paraId="572E9EB6" w14:textId="0C125AE4" w:rsidR="00697B8A" w:rsidRPr="00203845" w:rsidRDefault="005F5CE0" w:rsidP="005F5CE0">
            <w:pPr>
              <w:widowControl w:val="0"/>
              <w:tabs>
                <w:tab w:val="left" w:pos="6685"/>
              </w:tabs>
              <w:suppressAutoHyphens w:val="0"/>
              <w:spacing w:line="240" w:lineRule="auto"/>
              <w:ind w:left="98" w:right="80" w:firstLine="283"/>
              <w:contextualSpacing/>
              <w:rPr>
                <w:rFonts w:ascii="Times New Roman" w:hAnsi="Times New Roman"/>
                <w:i/>
                <w:lang w:val="uk-UA"/>
              </w:rPr>
            </w:pPr>
            <w:r w:rsidRPr="00203845">
              <w:rPr>
                <w:rFonts w:ascii="Times New Roman" w:hAnsi="Times New Roman" w:cs="Times New Roman"/>
                <w:u w:val="single"/>
                <w:lang w:val="uk-UA"/>
              </w:rPr>
              <w:t>2. Обґрунтування технічних та якісних характеристик предмета закупівлі:</w:t>
            </w:r>
            <w:r w:rsidRPr="00203845">
              <w:rPr>
                <w:rFonts w:ascii="Times New Roman" w:hAnsi="Times New Roman" w:cs="Times New Roman"/>
                <w:lang w:val="uk-UA"/>
              </w:rPr>
              <w:t xml:space="preserve"> Вимоги до предмету закупівлі, детальний опис предмета закупівлі, у т.ч. інформація про необхідні технічні, якісні та кількісні характеристики предмета закупівлі, що визначенні </w:t>
            </w:r>
            <w:r w:rsidRPr="00203845">
              <w:rPr>
                <w:rFonts w:ascii="Times New Roman" w:hAnsi="Times New Roman" w:cs="Times New Roman"/>
                <w:lang w:val="uk-UA" w:eastAsia="uk-UA"/>
              </w:rPr>
              <w:t xml:space="preserve">у відповідності до  вимог частини 4 статті 5; </w:t>
            </w:r>
            <w:hyperlink r:id="rId16" w:tgtFrame="_blank" w:history="1">
              <w:r w:rsidRPr="00203845">
                <w:rPr>
                  <w:rFonts w:ascii="Times New Roman" w:hAnsi="Times New Roman" w:cs="Times New Roman"/>
                  <w:bdr w:val="none" w:sz="0" w:space="0" w:color="auto" w:frame="1"/>
                  <w:lang w:val="uk-UA" w:eastAsia="uk-UA"/>
                </w:rPr>
                <w:t>частини 2</w:t>
              </w:r>
            </w:hyperlink>
            <w:r w:rsidRPr="00203845">
              <w:rPr>
                <w:rFonts w:ascii="Times New Roman" w:hAnsi="Times New Roman" w:cs="Times New Roman"/>
                <w:lang w:val="uk-UA" w:eastAsia="uk-UA"/>
              </w:rPr>
              <w:t xml:space="preserve"> статті 22; частини 5,6 статті 23 Закону з урахуванням Особливостей,</w:t>
            </w:r>
            <w:r w:rsidRPr="00203845">
              <w:rPr>
                <w:rFonts w:ascii="Times New Roman" w:hAnsi="Times New Roman" w:cs="Times New Roman"/>
                <w:lang w:val="uk-UA"/>
              </w:rPr>
              <w:t xml:space="preserve"> викладено у Додатку 5 до цієї тендерної документації. У цій тендерній документації всі посилання на конкретні марку чи виробника або на конкретний процес, що характеризує </w:t>
            </w:r>
            <w:r w:rsidRPr="00203845">
              <w:rPr>
                <w:rFonts w:ascii="Times New Roman" w:hAnsi="Times New Roman" w:cs="Times New Roman"/>
                <w:lang w:val="uk-UA" w:eastAsia="ru-RU"/>
              </w:rPr>
              <w:t xml:space="preserve">продукт чи послугу певного суб’єкта господарювання, чи на торгові марки, патенти, типи або конкретне місце походження чи спосіб виробництва вживаються </w:t>
            </w:r>
            <w:r w:rsidRPr="00203845">
              <w:rPr>
                <w:rFonts w:ascii="Times New Roman" w:hAnsi="Times New Roman" w:cs="Times New Roman"/>
                <w:lang w:val="uk-UA" w:eastAsia="ru-RU"/>
              </w:rPr>
              <w:lastRenderedPageBreak/>
              <w:t>у значенні «або еквівалент». Т</w:t>
            </w:r>
            <w:r w:rsidRPr="00203845">
              <w:rPr>
                <w:rFonts w:ascii="Times New Roman" w:hAnsi="Times New Roman" w:cs="Times New Roman"/>
                <w:lang w:val="uk-UA"/>
              </w:rPr>
              <w:t>ехнічні, якісні та кількісні характеристики предмета закупівлі</w:t>
            </w:r>
            <w:r w:rsidRPr="00203845">
              <w:rPr>
                <w:rFonts w:ascii="Times New Roman" w:hAnsi="Times New Roman"/>
                <w:lang w:val="uk-UA"/>
              </w:rPr>
              <w:t xml:space="preserve"> визначені на підставі реальних виробничих потреб замовника та оптимального співвідношення ціни та якості. Замовник здійснює закупівлю даного виду послуг, оскільки вони за своїми якісними та технічними характеристиками найбільше відповідають потребам та вимогам замовника</w:t>
            </w:r>
            <w:r w:rsidRPr="00203845">
              <w:rPr>
                <w:rFonts w:ascii="Times New Roman" w:hAnsi="Times New Roman" w:cs="Times New Roman"/>
                <w:lang w:val="uk-UA"/>
              </w:rPr>
              <w:t xml:space="preserve"> (</w:t>
            </w:r>
            <w:r w:rsidRPr="00203845">
              <w:rPr>
                <w:rFonts w:ascii="Times New Roman" w:hAnsi="Times New Roman" w:cs="Times New Roman"/>
                <w:i/>
                <w:lang w:val="uk-UA"/>
              </w:rPr>
              <w:t>зазначено враховуючи вимоги Постанови КМУ від 11.10.2016 № 710 (зі змінами) «Про ефективне використання державних коштів»</w:t>
            </w:r>
            <w:r w:rsidRPr="00203845">
              <w:rPr>
                <w:rFonts w:ascii="Times New Roman" w:hAnsi="Times New Roman" w:cs="Times New Roman"/>
                <w:lang w:val="uk-UA"/>
              </w:rPr>
              <w:t xml:space="preserve">). </w:t>
            </w:r>
          </w:p>
          <w:p w14:paraId="4D3A4D70" w14:textId="6B9AF44E" w:rsidR="00697B8A" w:rsidRPr="00203845" w:rsidRDefault="00697B8A" w:rsidP="00697B8A">
            <w:pPr>
              <w:tabs>
                <w:tab w:val="left" w:pos="6685"/>
              </w:tabs>
              <w:spacing w:line="240" w:lineRule="auto"/>
              <w:ind w:left="98" w:right="80" w:firstLine="283"/>
              <w:rPr>
                <w:rFonts w:ascii="Times New Roman" w:hAnsi="Times New Roman" w:cs="Times New Roman"/>
                <w:color w:val="000000"/>
                <w:lang w:val="uk-UA" w:eastAsia="ru-RU"/>
              </w:rPr>
            </w:pPr>
          </w:p>
        </w:tc>
      </w:tr>
      <w:tr w:rsidR="00111FC8" w:rsidRPr="00DB29F2" w14:paraId="132A1602" w14:textId="77777777" w:rsidTr="00B976C6">
        <w:tc>
          <w:tcPr>
            <w:tcW w:w="1384" w:type="pct"/>
            <w:tcBorders>
              <w:top w:val="single" w:sz="4" w:space="0" w:color="000000"/>
              <w:left w:val="single" w:sz="4" w:space="0" w:color="000000"/>
              <w:bottom w:val="single" w:sz="4" w:space="0" w:color="000000"/>
            </w:tcBorders>
            <w:shd w:val="clear" w:color="auto" w:fill="auto"/>
            <w:vAlign w:val="center"/>
          </w:tcPr>
          <w:p w14:paraId="7B8A9BF8" w14:textId="77777777" w:rsidR="00111FC8" w:rsidRPr="00DB29F2" w:rsidRDefault="00111FC8" w:rsidP="009B51E5">
            <w:pPr>
              <w:tabs>
                <w:tab w:val="left" w:pos="7018"/>
              </w:tabs>
              <w:spacing w:line="240" w:lineRule="auto"/>
              <w:ind w:left="83" w:right="140"/>
              <w:jc w:val="left"/>
              <w:rPr>
                <w:rFonts w:ascii="Times New Roman" w:hAnsi="Times New Roman" w:cs="Times New Roman"/>
                <w:b/>
                <w:lang w:val="uk-UA"/>
              </w:rPr>
            </w:pPr>
            <w:r w:rsidRPr="00DB29F2">
              <w:rPr>
                <w:rFonts w:ascii="Times New Roman" w:hAnsi="Times New Roman" w:cs="Times New Roman"/>
                <w:b/>
                <w:shd w:val="clear" w:color="auto" w:fill="FFFFFF"/>
                <w:lang w:val="uk-UA"/>
              </w:rPr>
              <w:lastRenderedPageBreak/>
              <w:t xml:space="preserve">7. </w:t>
            </w:r>
            <w:r w:rsidRPr="00DB29F2">
              <w:rPr>
                <w:rFonts w:ascii="Times New Roman" w:hAnsi="Times New Roman" w:cs="Times New Roman"/>
                <w:b/>
                <w:color w:val="000000"/>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6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8E8118" w14:textId="77777777" w:rsidR="00111FC8" w:rsidRPr="00DB29F2" w:rsidRDefault="00111FC8" w:rsidP="0080155E">
            <w:pPr>
              <w:widowControl w:val="0"/>
              <w:pBdr>
                <w:top w:val="nil"/>
                <w:left w:val="nil"/>
                <w:bottom w:val="nil"/>
                <w:right w:val="nil"/>
                <w:between w:val="nil"/>
              </w:pBdr>
              <w:tabs>
                <w:tab w:val="left" w:pos="6477"/>
              </w:tabs>
              <w:spacing w:line="240" w:lineRule="auto"/>
              <w:ind w:left="98" w:right="80" w:firstLine="283"/>
              <w:rPr>
                <w:rFonts w:ascii="Times New Roman" w:hAnsi="Times New Roman" w:cs="Times New Roman"/>
                <w:color w:val="000000"/>
                <w:lang w:val="uk-UA"/>
              </w:rPr>
            </w:pPr>
            <w:r w:rsidRPr="00DB29F2">
              <w:rPr>
                <w:rFonts w:ascii="Times New Roman" w:hAnsi="Times New Roman" w:cs="Times New Roman"/>
                <w:color w:val="000000"/>
                <w:lang w:val="uk-UA"/>
              </w:rPr>
              <w:t xml:space="preserve">Замовник може вимагати від учасників </w:t>
            </w:r>
            <w:r w:rsidR="007A03C9" w:rsidRPr="00DB29F2">
              <w:rPr>
                <w:rFonts w:ascii="Times New Roman" w:hAnsi="Times New Roman" w:cs="Times New Roman"/>
                <w:lang w:val="uk-UA"/>
              </w:rPr>
              <w:t>процедури закупівлі</w:t>
            </w:r>
            <w:r w:rsidR="007A03C9" w:rsidRPr="00DB29F2">
              <w:rPr>
                <w:rFonts w:ascii="Times New Roman" w:hAnsi="Times New Roman" w:cs="Times New Roman"/>
                <w:color w:val="000000"/>
                <w:lang w:val="uk-UA"/>
              </w:rPr>
              <w:t xml:space="preserve"> </w:t>
            </w:r>
            <w:r w:rsidRPr="00DB29F2">
              <w:rPr>
                <w:rFonts w:ascii="Times New Roman" w:hAnsi="Times New Roman" w:cs="Times New Roman"/>
                <w:color w:val="000000"/>
                <w:lang w:val="uk-UA"/>
              </w:rPr>
              <w:t xml:space="preserve">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68FB1CE7" w14:textId="77777777" w:rsidR="00ED3799" w:rsidRPr="00DB29F2" w:rsidRDefault="00ED3799" w:rsidP="0080155E">
            <w:pPr>
              <w:widowControl w:val="0"/>
              <w:pBdr>
                <w:top w:val="nil"/>
                <w:left w:val="nil"/>
                <w:bottom w:val="nil"/>
                <w:right w:val="nil"/>
                <w:between w:val="nil"/>
              </w:pBdr>
              <w:tabs>
                <w:tab w:val="left" w:pos="6477"/>
              </w:tabs>
              <w:spacing w:line="240" w:lineRule="auto"/>
              <w:ind w:left="98" w:right="80" w:firstLine="283"/>
              <w:rPr>
                <w:rFonts w:ascii="Times New Roman" w:hAnsi="Times New Roman" w:cs="Times New Roman"/>
                <w:color w:val="000000"/>
                <w:lang w:val="uk-UA"/>
              </w:rPr>
            </w:pPr>
            <w:r w:rsidRPr="00DB29F2">
              <w:rPr>
                <w:color w:val="000000"/>
                <w:shd w:val="clear" w:color="auto" w:fill="FFFFFF"/>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0490CA0D" w14:textId="77777777" w:rsidR="00111FC8" w:rsidRPr="00DB29F2" w:rsidRDefault="00111FC8" w:rsidP="0080155E">
            <w:pPr>
              <w:widowControl w:val="0"/>
              <w:pBdr>
                <w:top w:val="nil"/>
                <w:left w:val="nil"/>
                <w:bottom w:val="nil"/>
                <w:right w:val="nil"/>
                <w:between w:val="nil"/>
              </w:pBdr>
              <w:tabs>
                <w:tab w:val="left" w:pos="6477"/>
              </w:tabs>
              <w:spacing w:line="240" w:lineRule="auto"/>
              <w:ind w:left="98" w:right="80" w:firstLine="283"/>
              <w:rPr>
                <w:rFonts w:ascii="Times New Roman" w:hAnsi="Times New Roman" w:cs="Times New Roman"/>
                <w:color w:val="000000"/>
                <w:lang w:val="uk-UA"/>
              </w:rPr>
            </w:pPr>
            <w:r w:rsidRPr="00DB29F2">
              <w:rPr>
                <w:rFonts w:ascii="Times New Roman" w:hAnsi="Times New Roman" w:cs="Times New Roman"/>
                <w:color w:val="000000"/>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DB29F2">
              <w:rPr>
                <w:rFonts w:ascii="Times New Roman" w:hAnsi="Times New Roman" w:cs="Times New Roman"/>
                <w:b/>
                <w:color w:val="000000"/>
                <w:lang w:val="uk-UA"/>
              </w:rPr>
              <w:t xml:space="preserve"> </w:t>
            </w:r>
            <w:r w:rsidRPr="00DB29F2">
              <w:rPr>
                <w:rFonts w:ascii="Times New Roman" w:hAnsi="Times New Roman" w:cs="Times New Roman"/>
                <w:color w:val="000000"/>
                <w:lang w:val="uk-UA"/>
              </w:rPr>
              <w:t xml:space="preserve">рішення. </w:t>
            </w:r>
          </w:p>
          <w:p w14:paraId="41A3F910" w14:textId="77777777" w:rsidR="00111FC8" w:rsidRPr="00DB29F2" w:rsidRDefault="00111FC8" w:rsidP="0080155E">
            <w:pPr>
              <w:widowControl w:val="0"/>
              <w:tabs>
                <w:tab w:val="left" w:pos="6477"/>
              </w:tabs>
              <w:suppressAutoHyphens w:val="0"/>
              <w:spacing w:line="240" w:lineRule="auto"/>
              <w:ind w:left="98" w:right="80" w:firstLine="283"/>
              <w:contextualSpacing/>
              <w:rPr>
                <w:rFonts w:ascii="Times New Roman" w:hAnsi="Times New Roman" w:cs="Times New Roman"/>
                <w:color w:val="000000"/>
                <w:lang w:val="uk-UA"/>
              </w:rPr>
            </w:pPr>
            <w:r w:rsidRPr="00DB29F2">
              <w:rPr>
                <w:rFonts w:ascii="Times New Roman" w:hAnsi="Times New Roman" w:cs="Times New Roman"/>
                <w:color w:val="000000"/>
                <w:lang w:val="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14:paraId="4A96B853" w14:textId="2C468657" w:rsidR="007710BA" w:rsidRPr="00DB29F2" w:rsidRDefault="007710BA" w:rsidP="0080155E">
            <w:pPr>
              <w:widowControl w:val="0"/>
              <w:tabs>
                <w:tab w:val="left" w:pos="6477"/>
              </w:tabs>
              <w:suppressAutoHyphens w:val="0"/>
              <w:spacing w:line="240" w:lineRule="auto"/>
              <w:ind w:left="98" w:right="80" w:firstLine="283"/>
              <w:contextualSpacing/>
              <w:rPr>
                <w:rFonts w:ascii="Times New Roman" w:hAnsi="Times New Roman" w:cs="Times New Roman"/>
                <w:u w:val="single"/>
                <w:lang w:val="uk-UA" w:eastAsia="uk-UA"/>
              </w:rPr>
            </w:pPr>
            <w:r w:rsidRPr="00DB29F2">
              <w:rPr>
                <w:rFonts w:ascii="Times New Roman" w:hAnsi="Times New Roman" w:cs="Times New Roman"/>
                <w:b/>
                <w:color w:val="000000"/>
                <w:lang w:val="uk-UA"/>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r w:rsidR="00581875" w:rsidRPr="00DB29F2">
              <w:rPr>
                <w:rFonts w:ascii="Times New Roman" w:hAnsi="Times New Roman" w:cs="Times New Roman"/>
                <w:color w:val="000000"/>
                <w:lang w:val="uk-UA"/>
              </w:rPr>
              <w:t>яка</w:t>
            </w:r>
            <w:r w:rsidRPr="00DB29F2">
              <w:rPr>
                <w:rFonts w:ascii="Times New Roman" w:hAnsi="Times New Roman" w:cs="Times New Roman"/>
                <w:lang w:val="uk-UA"/>
              </w:rPr>
              <w:t xml:space="preserve"> визначається </w:t>
            </w:r>
            <w:r w:rsidR="001D3E45" w:rsidRPr="00DB29F2">
              <w:rPr>
                <w:rFonts w:ascii="Times New Roman" w:hAnsi="Times New Roman" w:cs="Times New Roman"/>
                <w:lang w:val="uk-UA"/>
              </w:rPr>
              <w:t>з</w:t>
            </w:r>
            <w:r w:rsidRPr="00DB29F2">
              <w:rPr>
                <w:rFonts w:ascii="Times New Roman" w:hAnsi="Times New Roman" w:cs="Times New Roman"/>
                <w:lang w:val="uk-UA"/>
              </w:rPr>
              <w:t xml:space="preserve">амовником у разі потреби </w:t>
            </w:r>
            <w:r w:rsidRPr="00DB29F2">
              <w:rPr>
                <w:rFonts w:ascii="Times New Roman" w:hAnsi="Times New Roman" w:cs="Times New Roman"/>
                <w:lang w:val="uk-UA" w:eastAsia="uk-UA"/>
              </w:rPr>
              <w:t xml:space="preserve">у відповідності до вимог </w:t>
            </w:r>
            <w:hyperlink r:id="rId17" w:tgtFrame="_blank" w:history="1">
              <w:r w:rsidRPr="00DB29F2">
                <w:rPr>
                  <w:rFonts w:ascii="Times New Roman" w:hAnsi="Times New Roman" w:cs="Times New Roman"/>
                  <w:bdr w:val="none" w:sz="0" w:space="0" w:color="auto" w:frame="1"/>
                  <w:lang w:val="uk-UA" w:eastAsia="uk-UA"/>
                </w:rPr>
                <w:t>ч</w:t>
              </w:r>
              <w:r w:rsidR="00A9415B">
                <w:rPr>
                  <w:rFonts w:ascii="Times New Roman" w:hAnsi="Times New Roman" w:cs="Times New Roman"/>
                  <w:bdr w:val="none" w:sz="0" w:space="0" w:color="auto" w:frame="1"/>
                  <w:lang w:val="uk-UA" w:eastAsia="uk-UA"/>
                </w:rPr>
                <w:t xml:space="preserve">астини </w:t>
              </w:r>
              <w:r w:rsidRPr="00DB29F2">
                <w:rPr>
                  <w:rFonts w:ascii="Times New Roman" w:hAnsi="Times New Roman" w:cs="Times New Roman"/>
                  <w:bdr w:val="none" w:sz="0" w:space="0" w:color="auto" w:frame="1"/>
                  <w:lang w:val="uk-UA" w:eastAsia="uk-UA"/>
                </w:rPr>
                <w:t>2</w:t>
              </w:r>
            </w:hyperlink>
            <w:r w:rsidRPr="00DB29F2">
              <w:rPr>
                <w:rFonts w:ascii="Times New Roman" w:hAnsi="Times New Roman" w:cs="Times New Roman"/>
                <w:lang w:val="uk-UA" w:eastAsia="uk-UA"/>
              </w:rPr>
              <w:t xml:space="preserve"> ст</w:t>
            </w:r>
            <w:r w:rsidR="00A9415B">
              <w:rPr>
                <w:rFonts w:ascii="Times New Roman" w:hAnsi="Times New Roman" w:cs="Times New Roman"/>
                <w:lang w:val="uk-UA" w:eastAsia="uk-UA"/>
              </w:rPr>
              <w:t>атті</w:t>
            </w:r>
            <w:r w:rsidRPr="00DB29F2">
              <w:rPr>
                <w:rFonts w:ascii="Times New Roman" w:hAnsi="Times New Roman" w:cs="Times New Roman"/>
                <w:lang w:val="uk-UA" w:eastAsia="uk-UA"/>
              </w:rPr>
              <w:t xml:space="preserve"> 22 та ч</w:t>
            </w:r>
            <w:r w:rsidR="00A9415B">
              <w:rPr>
                <w:rFonts w:ascii="Times New Roman" w:hAnsi="Times New Roman" w:cs="Times New Roman"/>
                <w:lang w:val="uk-UA" w:eastAsia="uk-UA"/>
              </w:rPr>
              <w:t xml:space="preserve">астини </w:t>
            </w:r>
            <w:r w:rsidRPr="00DB29F2">
              <w:rPr>
                <w:rFonts w:ascii="Times New Roman" w:hAnsi="Times New Roman" w:cs="Times New Roman"/>
                <w:lang w:val="uk-UA" w:eastAsia="uk-UA"/>
              </w:rPr>
              <w:t>5,6 ст</w:t>
            </w:r>
            <w:r w:rsidR="00A9415B">
              <w:rPr>
                <w:rFonts w:ascii="Times New Roman" w:hAnsi="Times New Roman" w:cs="Times New Roman"/>
                <w:lang w:val="uk-UA" w:eastAsia="uk-UA"/>
              </w:rPr>
              <w:t xml:space="preserve">атті </w:t>
            </w:r>
            <w:r w:rsidRPr="00DB29F2">
              <w:rPr>
                <w:rFonts w:ascii="Times New Roman" w:hAnsi="Times New Roman" w:cs="Times New Roman"/>
                <w:lang w:val="uk-UA" w:eastAsia="uk-UA"/>
              </w:rPr>
              <w:t xml:space="preserve">23 Закону, </w:t>
            </w:r>
            <w:r w:rsidRPr="00DB29F2">
              <w:rPr>
                <w:rFonts w:ascii="Times New Roman" w:hAnsi="Times New Roman" w:cs="Times New Roman"/>
                <w:lang w:val="uk-UA"/>
              </w:rPr>
              <w:t>викладена</w:t>
            </w:r>
            <w:r w:rsidR="00ED3799" w:rsidRPr="00DB29F2">
              <w:rPr>
                <w:rFonts w:ascii="Times New Roman" w:hAnsi="Times New Roman" w:cs="Times New Roman"/>
                <w:lang w:val="uk-UA"/>
              </w:rPr>
              <w:t xml:space="preserve"> у Додатку 5 до цієї т</w:t>
            </w:r>
            <w:r w:rsidRPr="00DB29F2">
              <w:rPr>
                <w:rFonts w:ascii="Times New Roman" w:hAnsi="Times New Roman" w:cs="Times New Roman"/>
                <w:lang w:val="uk-UA"/>
              </w:rPr>
              <w:t>ендерної документації.</w:t>
            </w:r>
          </w:p>
        </w:tc>
      </w:tr>
      <w:tr w:rsidR="001A5E31" w:rsidRPr="00203845" w14:paraId="23A0A607" w14:textId="77777777" w:rsidTr="00B976C6">
        <w:tc>
          <w:tcPr>
            <w:tcW w:w="1384" w:type="pct"/>
            <w:tcBorders>
              <w:top w:val="single" w:sz="4" w:space="0" w:color="000000"/>
              <w:left w:val="single" w:sz="4" w:space="0" w:color="000000"/>
              <w:bottom w:val="single" w:sz="4" w:space="0" w:color="000000"/>
            </w:tcBorders>
            <w:shd w:val="clear" w:color="auto" w:fill="auto"/>
            <w:vAlign w:val="center"/>
          </w:tcPr>
          <w:p w14:paraId="509AF3A3" w14:textId="77777777" w:rsidR="001A5E31" w:rsidRPr="00203845" w:rsidRDefault="001D3E45" w:rsidP="009B51E5">
            <w:pPr>
              <w:tabs>
                <w:tab w:val="left" w:pos="7018"/>
              </w:tabs>
              <w:spacing w:line="240" w:lineRule="auto"/>
              <w:ind w:left="83" w:right="140"/>
              <w:jc w:val="left"/>
              <w:rPr>
                <w:rFonts w:ascii="Times New Roman" w:hAnsi="Times New Roman" w:cs="Times New Roman"/>
                <w:b/>
                <w:lang w:val="uk-UA"/>
              </w:rPr>
            </w:pPr>
            <w:r w:rsidRPr="00203845">
              <w:rPr>
                <w:rFonts w:ascii="Times New Roman" w:hAnsi="Times New Roman" w:cs="Times New Roman"/>
                <w:b/>
                <w:shd w:val="clear" w:color="auto" w:fill="FFFFFF"/>
                <w:lang w:val="uk-UA"/>
              </w:rPr>
              <w:t>8</w:t>
            </w:r>
            <w:r w:rsidR="003E2393" w:rsidRPr="00203845">
              <w:rPr>
                <w:rFonts w:ascii="Times New Roman" w:hAnsi="Times New Roman" w:cs="Times New Roman"/>
                <w:b/>
                <w:shd w:val="clear" w:color="auto" w:fill="FFFFFF"/>
                <w:lang w:val="uk-UA"/>
              </w:rPr>
              <w:t xml:space="preserve">. </w:t>
            </w:r>
            <w:r w:rsidR="00111FC8" w:rsidRPr="00203845">
              <w:rPr>
                <w:rFonts w:ascii="Times New Roman" w:hAnsi="Times New Roman" w:cs="Times New Roman"/>
                <w:b/>
                <w:shd w:val="clear" w:color="auto" w:fill="FFFFFF"/>
                <w:lang w:val="uk-UA"/>
              </w:rPr>
              <w:t>Інформація про субпідрядника</w:t>
            </w:r>
            <w:r w:rsidR="001A5E31" w:rsidRPr="00203845">
              <w:rPr>
                <w:rFonts w:ascii="Times New Roman" w:hAnsi="Times New Roman" w:cs="Times New Roman"/>
                <w:b/>
                <w:shd w:val="clear" w:color="auto" w:fill="FFFFFF"/>
                <w:lang w:val="uk-UA"/>
              </w:rPr>
              <w:t>(</w:t>
            </w:r>
            <w:proofErr w:type="spellStart"/>
            <w:r w:rsidR="001A5E31" w:rsidRPr="00203845">
              <w:rPr>
                <w:rFonts w:ascii="Times New Roman" w:hAnsi="Times New Roman" w:cs="Times New Roman"/>
                <w:b/>
                <w:shd w:val="clear" w:color="auto" w:fill="FFFFFF"/>
                <w:lang w:val="uk-UA"/>
              </w:rPr>
              <w:t>ів</w:t>
            </w:r>
            <w:proofErr w:type="spellEnd"/>
            <w:r w:rsidR="001A5E31" w:rsidRPr="00203845">
              <w:rPr>
                <w:rFonts w:ascii="Times New Roman" w:hAnsi="Times New Roman" w:cs="Times New Roman"/>
                <w:b/>
                <w:shd w:val="clear" w:color="auto" w:fill="FFFFFF"/>
                <w:lang w:val="uk-UA"/>
              </w:rPr>
              <w:t>)</w:t>
            </w:r>
            <w:r w:rsidR="00111FC8" w:rsidRPr="00203845">
              <w:rPr>
                <w:rFonts w:ascii="Times New Roman" w:hAnsi="Times New Roman" w:cs="Times New Roman"/>
                <w:b/>
                <w:shd w:val="clear" w:color="auto" w:fill="FFFFFF"/>
                <w:lang w:val="uk-UA"/>
              </w:rPr>
              <w:t xml:space="preserve"> /</w:t>
            </w:r>
            <w:r w:rsidR="00111FC8" w:rsidRPr="00203845">
              <w:rPr>
                <w:rFonts w:ascii="Times New Roman" w:hAnsi="Times New Roman" w:cs="Times New Roman"/>
                <w:b/>
                <w:color w:val="000000"/>
                <w:lang w:val="uk-UA"/>
              </w:rPr>
              <w:t xml:space="preserve"> співвиконавця</w:t>
            </w:r>
            <w:r w:rsidR="00111FC8" w:rsidRPr="00203845">
              <w:rPr>
                <w:rFonts w:ascii="Times New Roman" w:hAnsi="Times New Roman" w:cs="Times New Roman"/>
                <w:b/>
                <w:shd w:val="clear" w:color="auto" w:fill="FFFFFF"/>
                <w:lang w:val="uk-UA"/>
              </w:rPr>
              <w:t>(</w:t>
            </w:r>
            <w:proofErr w:type="spellStart"/>
            <w:r w:rsidR="00111FC8" w:rsidRPr="00203845">
              <w:rPr>
                <w:rFonts w:ascii="Times New Roman" w:hAnsi="Times New Roman" w:cs="Times New Roman"/>
                <w:b/>
                <w:shd w:val="clear" w:color="auto" w:fill="FFFFFF"/>
                <w:lang w:val="uk-UA"/>
              </w:rPr>
              <w:t>ів</w:t>
            </w:r>
            <w:proofErr w:type="spellEnd"/>
            <w:r w:rsidR="00111FC8" w:rsidRPr="00203845">
              <w:rPr>
                <w:rFonts w:ascii="Times New Roman" w:hAnsi="Times New Roman" w:cs="Times New Roman"/>
                <w:b/>
                <w:shd w:val="clear" w:color="auto" w:fill="FFFFFF"/>
                <w:lang w:val="uk-UA"/>
              </w:rPr>
              <w:t>)</w:t>
            </w:r>
            <w:r w:rsidR="00ED3799" w:rsidRPr="00203845">
              <w:rPr>
                <w:rFonts w:ascii="Times New Roman" w:hAnsi="Times New Roman" w:cs="Times New Roman"/>
                <w:b/>
                <w:shd w:val="clear" w:color="auto" w:fill="FFFFFF"/>
                <w:lang w:val="uk-UA"/>
              </w:rPr>
              <w:t xml:space="preserve"> (у випадку закупівлі послуг, робіт)</w:t>
            </w:r>
          </w:p>
        </w:tc>
        <w:tc>
          <w:tcPr>
            <w:tcW w:w="36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8194CC" w14:textId="77777777" w:rsidR="004A798E" w:rsidRPr="00203845" w:rsidRDefault="004A798E" w:rsidP="0080155E">
            <w:pPr>
              <w:spacing w:line="240" w:lineRule="auto"/>
              <w:ind w:left="83" w:right="112" w:firstLine="313"/>
              <w:rPr>
                <w:rFonts w:ascii="Times New Roman" w:hAnsi="Times New Roman" w:cs="Times New Roman"/>
                <w:color w:val="000000"/>
                <w:lang w:val="uk-UA" w:eastAsia="ru-RU"/>
              </w:rPr>
            </w:pPr>
            <w:r w:rsidRPr="00203845">
              <w:rPr>
                <w:rFonts w:ascii="Times New Roman" w:hAnsi="Times New Roman" w:cs="Times New Roman"/>
                <w:color w:val="000000"/>
                <w:lang w:val="uk-UA" w:eastAsia="ru-RU"/>
              </w:rPr>
              <w:t xml:space="preserve">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w:t>
            </w:r>
            <w:r w:rsidR="000E718D" w:rsidRPr="00203845">
              <w:rPr>
                <w:rFonts w:ascii="Times New Roman" w:hAnsi="Times New Roman" w:cs="Times New Roman"/>
                <w:color w:val="000000"/>
                <w:lang w:val="uk-UA" w:eastAsia="ru-RU"/>
              </w:rPr>
              <w:t>спроможності</w:t>
            </w:r>
            <w:r w:rsidRPr="00203845">
              <w:rPr>
                <w:rFonts w:ascii="Times New Roman" w:hAnsi="Times New Roman" w:cs="Times New Roman"/>
                <w:color w:val="000000"/>
                <w:lang w:val="uk-UA" w:eastAsia="ru-RU"/>
              </w:rPr>
              <w:t xml:space="preserve"> інших суб’єктів господарювання як субпідрядників/співвиконавців.</w:t>
            </w:r>
          </w:p>
          <w:p w14:paraId="7D36351D" w14:textId="62301510" w:rsidR="00B33616" w:rsidRPr="00203845" w:rsidRDefault="00A9415B" w:rsidP="0080155E">
            <w:pPr>
              <w:spacing w:line="240" w:lineRule="auto"/>
              <w:ind w:left="83" w:right="112" w:firstLine="313"/>
              <w:rPr>
                <w:rFonts w:ascii="Times New Roman" w:hAnsi="Times New Roman" w:cs="Times New Roman"/>
                <w:lang w:val="uk-UA"/>
              </w:rPr>
            </w:pPr>
            <w:r w:rsidRPr="00203845">
              <w:rPr>
                <w:rFonts w:ascii="Times New Roman" w:hAnsi="Times New Roman"/>
                <w:szCs w:val="28"/>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w:t>
            </w:r>
            <w:r w:rsidR="00CE00BA" w:rsidRPr="00203845">
              <w:rPr>
                <w:rFonts w:ascii="Times New Roman" w:hAnsi="Times New Roman"/>
                <w:szCs w:val="28"/>
                <w:lang w:val="uk-UA"/>
              </w:rPr>
              <w:t>як</w:t>
            </w:r>
            <w:r w:rsidRPr="00203845">
              <w:rPr>
                <w:rFonts w:ascii="Times New Roman" w:hAnsi="Times New Roman"/>
                <w:szCs w:val="28"/>
                <w:lang w:val="uk-UA"/>
              </w:rPr>
              <w:t xml:space="preserve"> 20 відсотків вартості договору про закупівлю у разі закупівлі </w:t>
            </w:r>
            <w:r w:rsidR="00CE00BA" w:rsidRPr="00203845">
              <w:rPr>
                <w:rFonts w:ascii="Times New Roman" w:hAnsi="Times New Roman"/>
                <w:szCs w:val="28"/>
                <w:lang w:val="uk-UA"/>
              </w:rPr>
              <w:t xml:space="preserve">робіт або </w:t>
            </w:r>
            <w:r w:rsidRPr="00203845">
              <w:rPr>
                <w:rFonts w:ascii="Times New Roman" w:hAnsi="Times New Roman"/>
                <w:szCs w:val="28"/>
                <w:lang w:val="uk-UA"/>
              </w:rPr>
              <w:t xml:space="preserve">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w:t>
            </w:r>
            <w:r w:rsidRPr="00203845">
              <w:rPr>
                <w:rFonts w:ascii="Times New Roman" w:hAnsi="Times New Roman"/>
                <w:szCs w:val="28"/>
                <w:lang w:val="uk-UA"/>
              </w:rPr>
              <w:lastRenderedPageBreak/>
              <w:t xml:space="preserve">замовник перевіряє таких суб’єктів господарювання </w:t>
            </w:r>
            <w:r w:rsidR="00CE00BA" w:rsidRPr="00203845">
              <w:rPr>
                <w:rFonts w:ascii="Times New Roman" w:hAnsi="Times New Roman"/>
                <w:szCs w:val="28"/>
                <w:lang w:val="uk-UA"/>
              </w:rPr>
              <w:t>щодо</w:t>
            </w:r>
            <w:r w:rsidRPr="00203845">
              <w:rPr>
                <w:rFonts w:ascii="Times New Roman" w:hAnsi="Times New Roman"/>
                <w:szCs w:val="28"/>
                <w:lang w:val="uk-UA"/>
              </w:rPr>
              <w:t xml:space="preserve"> відсутн</w:t>
            </w:r>
            <w:r w:rsidR="00CE00BA" w:rsidRPr="00203845">
              <w:rPr>
                <w:rFonts w:ascii="Times New Roman" w:hAnsi="Times New Roman"/>
                <w:szCs w:val="28"/>
                <w:lang w:val="uk-UA"/>
              </w:rPr>
              <w:t>о</w:t>
            </w:r>
            <w:r w:rsidRPr="00203845">
              <w:rPr>
                <w:rFonts w:ascii="Times New Roman" w:hAnsi="Times New Roman"/>
                <w:szCs w:val="28"/>
                <w:lang w:val="uk-UA"/>
              </w:rPr>
              <w:t>ст</w:t>
            </w:r>
            <w:r w:rsidR="00CE00BA" w:rsidRPr="00203845">
              <w:rPr>
                <w:rFonts w:ascii="Times New Roman" w:hAnsi="Times New Roman"/>
                <w:szCs w:val="28"/>
                <w:lang w:val="uk-UA"/>
              </w:rPr>
              <w:t>і</w:t>
            </w:r>
            <w:r w:rsidRPr="00203845">
              <w:rPr>
                <w:rFonts w:ascii="Times New Roman" w:hAnsi="Times New Roman"/>
                <w:szCs w:val="28"/>
                <w:lang w:val="uk-UA"/>
              </w:rPr>
              <w:t xml:space="preserve"> підстав, визначених пунктом 4</w:t>
            </w:r>
            <w:r w:rsidR="00CE00BA" w:rsidRPr="00203845">
              <w:rPr>
                <w:rFonts w:ascii="Times New Roman" w:hAnsi="Times New Roman"/>
                <w:szCs w:val="28"/>
                <w:lang w:val="uk-UA"/>
              </w:rPr>
              <w:t>7</w:t>
            </w:r>
            <w:r w:rsidRPr="00203845">
              <w:rPr>
                <w:rFonts w:ascii="Times New Roman" w:hAnsi="Times New Roman"/>
                <w:szCs w:val="28"/>
                <w:lang w:val="uk-UA"/>
              </w:rPr>
              <w:t xml:space="preserve"> Особливостей </w:t>
            </w:r>
            <w:r w:rsidRPr="00203845">
              <w:rPr>
                <w:rFonts w:ascii="Times New Roman" w:hAnsi="Times New Roman" w:cs="Times New Roman"/>
                <w:i/>
                <w:lang w:val="uk-UA"/>
              </w:rPr>
              <w:t>(інформація щодо документального підтвердженні відповідності</w:t>
            </w:r>
            <w:r w:rsidRPr="00203845">
              <w:rPr>
                <w:rFonts w:ascii="Times New Roman" w:hAnsi="Times New Roman" w:cs="Times New Roman"/>
                <w:bCs/>
                <w:i/>
                <w:lang w:val="uk-UA"/>
              </w:rPr>
              <w:t xml:space="preserve"> вищезазначеним в</w:t>
            </w:r>
            <w:r w:rsidRPr="00203845">
              <w:rPr>
                <w:rFonts w:ascii="Times New Roman" w:hAnsi="Times New Roman" w:cs="Times New Roman"/>
                <w:i/>
                <w:lang w:val="uk-UA"/>
              </w:rPr>
              <w:t>имогам встановлені частиною 5 Розділу 1 Додатку 2 до тендерної документації).</w:t>
            </w:r>
          </w:p>
        </w:tc>
      </w:tr>
      <w:tr w:rsidR="00917FB9" w:rsidRPr="001360C7" w14:paraId="1E5CAF70" w14:textId="77777777" w:rsidTr="00B976C6">
        <w:tc>
          <w:tcPr>
            <w:tcW w:w="1384" w:type="pct"/>
            <w:tcBorders>
              <w:top w:val="single" w:sz="4" w:space="0" w:color="000000"/>
              <w:left w:val="single" w:sz="4" w:space="0" w:color="000000"/>
              <w:bottom w:val="single" w:sz="4" w:space="0" w:color="000000"/>
            </w:tcBorders>
            <w:shd w:val="clear" w:color="auto" w:fill="auto"/>
            <w:vAlign w:val="center"/>
          </w:tcPr>
          <w:p w14:paraId="650E2432" w14:textId="77777777" w:rsidR="00917FB9" w:rsidRPr="00203845" w:rsidRDefault="001D3E45" w:rsidP="009B51E5">
            <w:pPr>
              <w:tabs>
                <w:tab w:val="left" w:pos="7018"/>
              </w:tabs>
              <w:spacing w:line="240" w:lineRule="auto"/>
              <w:ind w:left="83" w:right="140"/>
              <w:jc w:val="left"/>
              <w:rPr>
                <w:rFonts w:ascii="Times New Roman" w:hAnsi="Times New Roman" w:cs="Times New Roman"/>
                <w:lang w:val="uk-UA"/>
              </w:rPr>
            </w:pPr>
            <w:r w:rsidRPr="00203845">
              <w:rPr>
                <w:rFonts w:ascii="Times New Roman" w:hAnsi="Times New Roman" w:cs="Times New Roman"/>
                <w:b/>
                <w:lang w:val="uk-UA"/>
              </w:rPr>
              <w:lastRenderedPageBreak/>
              <w:t>9</w:t>
            </w:r>
            <w:r w:rsidR="00917FB9" w:rsidRPr="00203845">
              <w:rPr>
                <w:rFonts w:ascii="Times New Roman" w:hAnsi="Times New Roman" w:cs="Times New Roman"/>
                <w:b/>
                <w:lang w:val="uk-UA"/>
              </w:rPr>
              <w:t xml:space="preserve">. </w:t>
            </w:r>
            <w:r w:rsidR="00B643E8" w:rsidRPr="00203845">
              <w:rPr>
                <w:rFonts w:ascii="Times New Roman" w:hAnsi="Times New Roman" w:cs="Times New Roman"/>
                <w:b/>
                <w:lang w:val="uk-UA"/>
              </w:rPr>
              <w:t>У</w:t>
            </w:r>
            <w:r w:rsidR="00917FB9" w:rsidRPr="00203845">
              <w:rPr>
                <w:rFonts w:ascii="Times New Roman" w:hAnsi="Times New Roman" w:cs="Times New Roman"/>
                <w:b/>
                <w:lang w:val="uk-UA"/>
              </w:rPr>
              <w:t xml:space="preserve">несення змін або відкликання </w:t>
            </w:r>
            <w:r w:rsidR="00AA0668" w:rsidRPr="00203845">
              <w:rPr>
                <w:rFonts w:ascii="Times New Roman" w:hAnsi="Times New Roman" w:cs="Times New Roman"/>
                <w:b/>
                <w:lang w:val="uk-UA"/>
              </w:rPr>
              <w:t xml:space="preserve">тендерної пропозиції </w:t>
            </w:r>
            <w:r w:rsidR="00917FB9" w:rsidRPr="00203845">
              <w:rPr>
                <w:rFonts w:ascii="Times New Roman" w:hAnsi="Times New Roman" w:cs="Times New Roman"/>
                <w:b/>
                <w:lang w:val="uk-UA"/>
              </w:rPr>
              <w:t xml:space="preserve"> учасником</w:t>
            </w:r>
          </w:p>
        </w:tc>
        <w:tc>
          <w:tcPr>
            <w:tcW w:w="36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8F8135" w14:textId="77777777" w:rsidR="004F47F2" w:rsidRPr="00203845" w:rsidRDefault="00C402F2" w:rsidP="009B51E5">
            <w:pPr>
              <w:tabs>
                <w:tab w:val="left" w:pos="7018"/>
              </w:tabs>
              <w:spacing w:line="240" w:lineRule="auto"/>
              <w:ind w:left="83" w:right="112" w:firstLine="313"/>
              <w:rPr>
                <w:rFonts w:ascii="Times New Roman" w:hAnsi="Times New Roman" w:cs="Times New Roman"/>
                <w:lang w:val="uk-UA"/>
              </w:rPr>
            </w:pPr>
            <w:r w:rsidRPr="00203845">
              <w:rPr>
                <w:rFonts w:ascii="Times New Roman" w:hAnsi="Times New Roman" w:cs="Times New Roman"/>
                <w:color w:val="000000"/>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00DC2581" w:rsidRPr="00203845">
              <w:rPr>
                <w:rFonts w:ascii="Times New Roman" w:hAnsi="Times New Roman" w:cs="Times New Roman"/>
                <w:color w:val="000000"/>
                <w:lang w:val="uk-UA" w:eastAsia="ru-RU"/>
              </w:rPr>
              <w:t>.</w:t>
            </w:r>
          </w:p>
        </w:tc>
      </w:tr>
      <w:tr w:rsidR="00917FB9" w:rsidRPr="00203845" w14:paraId="2D8AC901" w14:textId="77777777" w:rsidTr="00B976C6">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C325B7" w14:textId="77777777" w:rsidR="00917FB9" w:rsidRPr="00203845" w:rsidRDefault="00917FB9" w:rsidP="009B51E5">
            <w:pPr>
              <w:tabs>
                <w:tab w:val="left" w:pos="7018"/>
              </w:tabs>
              <w:spacing w:line="240" w:lineRule="auto"/>
              <w:ind w:left="83" w:right="140"/>
              <w:jc w:val="center"/>
              <w:rPr>
                <w:rFonts w:ascii="Times New Roman" w:hAnsi="Times New Roman" w:cs="Times New Roman"/>
                <w:b/>
                <w:lang w:val="uk-UA"/>
              </w:rPr>
            </w:pPr>
            <w:r w:rsidRPr="00203845">
              <w:rPr>
                <w:rFonts w:ascii="Times New Roman" w:hAnsi="Times New Roman" w:cs="Times New Roman"/>
                <w:b/>
                <w:lang w:val="uk-UA"/>
              </w:rPr>
              <w:t>IV. Подання та розкриття</w:t>
            </w:r>
            <w:r w:rsidR="00AA0668" w:rsidRPr="00203845">
              <w:rPr>
                <w:rFonts w:ascii="Times New Roman" w:hAnsi="Times New Roman" w:cs="Times New Roman"/>
                <w:b/>
                <w:lang w:val="uk-UA"/>
              </w:rPr>
              <w:t xml:space="preserve"> тендерн</w:t>
            </w:r>
            <w:r w:rsidR="001046E5" w:rsidRPr="00203845">
              <w:rPr>
                <w:rFonts w:ascii="Times New Roman" w:hAnsi="Times New Roman" w:cs="Times New Roman"/>
                <w:b/>
                <w:lang w:val="uk-UA"/>
              </w:rPr>
              <w:t>ої</w:t>
            </w:r>
            <w:r w:rsidRPr="00203845">
              <w:rPr>
                <w:rFonts w:ascii="Times New Roman" w:hAnsi="Times New Roman" w:cs="Times New Roman"/>
                <w:b/>
                <w:lang w:val="uk-UA"/>
              </w:rPr>
              <w:t xml:space="preserve"> пропозиці</w:t>
            </w:r>
            <w:r w:rsidR="001046E5" w:rsidRPr="00203845">
              <w:rPr>
                <w:rFonts w:ascii="Times New Roman" w:hAnsi="Times New Roman" w:cs="Times New Roman"/>
                <w:b/>
                <w:lang w:val="uk-UA"/>
              </w:rPr>
              <w:t>ї</w:t>
            </w:r>
            <w:r w:rsidRPr="00203845">
              <w:rPr>
                <w:rFonts w:ascii="Times New Roman" w:hAnsi="Times New Roman" w:cs="Times New Roman"/>
                <w:b/>
                <w:lang w:val="uk-UA"/>
              </w:rPr>
              <w:t xml:space="preserve"> </w:t>
            </w:r>
          </w:p>
        </w:tc>
      </w:tr>
      <w:tr w:rsidR="00917FB9" w:rsidRPr="001360C7" w14:paraId="5DD30DA8" w14:textId="77777777" w:rsidTr="00B976C6">
        <w:tc>
          <w:tcPr>
            <w:tcW w:w="1384" w:type="pct"/>
            <w:tcBorders>
              <w:top w:val="single" w:sz="4" w:space="0" w:color="000000"/>
              <w:left w:val="single" w:sz="4" w:space="0" w:color="000000"/>
              <w:bottom w:val="single" w:sz="4" w:space="0" w:color="000000"/>
            </w:tcBorders>
            <w:shd w:val="clear" w:color="auto" w:fill="auto"/>
            <w:vAlign w:val="center"/>
          </w:tcPr>
          <w:p w14:paraId="404DF7F1" w14:textId="77777777" w:rsidR="00917FB9" w:rsidRPr="00203845" w:rsidRDefault="004E497B" w:rsidP="009B51E5">
            <w:pPr>
              <w:tabs>
                <w:tab w:val="left" w:pos="7018"/>
              </w:tabs>
              <w:spacing w:line="240" w:lineRule="auto"/>
              <w:ind w:left="83" w:right="140"/>
              <w:jc w:val="left"/>
              <w:rPr>
                <w:rFonts w:ascii="Times New Roman" w:hAnsi="Times New Roman" w:cs="Times New Roman"/>
                <w:b/>
                <w:lang w:val="uk-UA"/>
              </w:rPr>
            </w:pPr>
            <w:r w:rsidRPr="00203845">
              <w:rPr>
                <w:rFonts w:ascii="Times New Roman" w:hAnsi="Times New Roman" w:cs="Times New Roman"/>
                <w:b/>
                <w:lang w:val="uk-UA"/>
              </w:rPr>
              <w:t>1. К</w:t>
            </w:r>
            <w:r w:rsidR="00917FB9" w:rsidRPr="00203845">
              <w:rPr>
                <w:rFonts w:ascii="Times New Roman" w:hAnsi="Times New Roman" w:cs="Times New Roman"/>
                <w:b/>
                <w:lang w:val="uk-UA"/>
              </w:rPr>
              <w:t>інцевий строк подання</w:t>
            </w:r>
            <w:r w:rsidR="009704C6" w:rsidRPr="00203845">
              <w:rPr>
                <w:rFonts w:ascii="Times New Roman" w:hAnsi="Times New Roman" w:cs="Times New Roman"/>
                <w:b/>
                <w:lang w:val="uk-UA"/>
              </w:rPr>
              <w:t xml:space="preserve"> тендерн</w:t>
            </w:r>
            <w:r w:rsidR="00C34050" w:rsidRPr="00203845">
              <w:rPr>
                <w:rFonts w:ascii="Times New Roman" w:hAnsi="Times New Roman" w:cs="Times New Roman"/>
                <w:b/>
                <w:lang w:val="uk-UA"/>
              </w:rPr>
              <w:t xml:space="preserve">ої </w:t>
            </w:r>
            <w:r w:rsidR="009704C6" w:rsidRPr="00203845">
              <w:rPr>
                <w:rFonts w:ascii="Times New Roman" w:hAnsi="Times New Roman" w:cs="Times New Roman"/>
                <w:b/>
                <w:lang w:val="uk-UA"/>
              </w:rPr>
              <w:t>пропозиці</w:t>
            </w:r>
            <w:r w:rsidR="00C34050" w:rsidRPr="00203845">
              <w:rPr>
                <w:rFonts w:ascii="Times New Roman" w:hAnsi="Times New Roman" w:cs="Times New Roman"/>
                <w:b/>
                <w:lang w:val="uk-UA"/>
              </w:rPr>
              <w:t>ї</w:t>
            </w:r>
            <w:r w:rsidR="009704C6" w:rsidRPr="00203845">
              <w:rPr>
                <w:rFonts w:ascii="Times New Roman" w:hAnsi="Times New Roman" w:cs="Times New Roman"/>
                <w:b/>
                <w:lang w:val="uk-UA"/>
              </w:rPr>
              <w:t xml:space="preserve"> </w:t>
            </w:r>
            <w:r w:rsidR="00917FB9" w:rsidRPr="00203845">
              <w:rPr>
                <w:rFonts w:ascii="Times New Roman" w:hAnsi="Times New Roman" w:cs="Times New Roman"/>
                <w:b/>
                <w:lang w:val="uk-UA"/>
              </w:rPr>
              <w:t>(дата, час) </w:t>
            </w:r>
          </w:p>
        </w:tc>
        <w:tc>
          <w:tcPr>
            <w:tcW w:w="36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2DA475" w14:textId="77777777" w:rsidR="00917FB9" w:rsidRPr="00203845" w:rsidRDefault="00917FB9" w:rsidP="0080155E">
            <w:pPr>
              <w:tabs>
                <w:tab w:val="left" w:pos="7018"/>
              </w:tabs>
              <w:spacing w:line="240" w:lineRule="auto"/>
              <w:ind w:left="112" w:right="80"/>
              <w:rPr>
                <w:rFonts w:ascii="Times New Roman" w:hAnsi="Times New Roman" w:cs="Times New Roman"/>
                <w:b/>
                <w:lang w:val="uk-UA"/>
              </w:rPr>
            </w:pPr>
            <w:r w:rsidRPr="00203845">
              <w:rPr>
                <w:rFonts w:ascii="Times New Roman" w:hAnsi="Times New Roman" w:cs="Times New Roman"/>
                <w:lang w:val="uk-UA"/>
              </w:rPr>
              <w:t>Кінцевий строк подання</w:t>
            </w:r>
            <w:r w:rsidR="009704C6" w:rsidRPr="00203845">
              <w:rPr>
                <w:rFonts w:ascii="Times New Roman" w:hAnsi="Times New Roman" w:cs="Times New Roman"/>
                <w:lang w:val="uk-UA"/>
              </w:rPr>
              <w:t xml:space="preserve"> тендерних пропозицій</w:t>
            </w:r>
            <w:r w:rsidRPr="00203845">
              <w:rPr>
                <w:rFonts w:ascii="Times New Roman" w:hAnsi="Times New Roman" w:cs="Times New Roman"/>
                <w:lang w:val="uk-UA"/>
              </w:rPr>
              <w:t>:</w:t>
            </w:r>
          </w:p>
          <w:p w14:paraId="140AD00F" w14:textId="5DF0AEC9" w:rsidR="00917FB9" w:rsidRPr="00BF3B68" w:rsidRDefault="00917FB9" w:rsidP="0080155E">
            <w:pPr>
              <w:tabs>
                <w:tab w:val="left" w:pos="7018"/>
              </w:tabs>
              <w:spacing w:line="240" w:lineRule="auto"/>
              <w:ind w:left="112" w:right="80"/>
              <w:rPr>
                <w:rFonts w:ascii="Times New Roman" w:hAnsi="Times New Roman" w:cs="Times New Roman"/>
                <w:b/>
                <w:color w:val="000000" w:themeColor="text1"/>
                <w:lang w:val="uk-UA"/>
              </w:rPr>
            </w:pPr>
            <w:r w:rsidRPr="00BF3B68">
              <w:rPr>
                <w:rFonts w:ascii="Times New Roman" w:hAnsi="Times New Roman" w:cs="Times New Roman"/>
                <w:b/>
                <w:color w:val="000000" w:themeColor="text1"/>
                <w:lang w:val="uk-UA"/>
              </w:rPr>
              <w:t>дата –</w:t>
            </w:r>
            <w:r w:rsidR="007605F2" w:rsidRPr="00BF3B68">
              <w:rPr>
                <w:rFonts w:ascii="Times New Roman" w:hAnsi="Times New Roman" w:cs="Times New Roman"/>
                <w:b/>
                <w:color w:val="000000" w:themeColor="text1"/>
                <w:lang w:val="uk-UA"/>
              </w:rPr>
              <w:t xml:space="preserve"> </w:t>
            </w:r>
            <w:r w:rsidR="00B00630" w:rsidRPr="00BF3B68">
              <w:rPr>
                <w:rFonts w:ascii="Times New Roman" w:hAnsi="Times New Roman" w:cs="Times New Roman"/>
                <w:b/>
                <w:color w:val="000000" w:themeColor="text1"/>
                <w:lang w:val="uk-UA"/>
              </w:rPr>
              <w:t>2</w:t>
            </w:r>
            <w:r w:rsidR="001360C7">
              <w:rPr>
                <w:rFonts w:ascii="Times New Roman" w:hAnsi="Times New Roman" w:cs="Times New Roman"/>
                <w:b/>
                <w:color w:val="000000" w:themeColor="text1"/>
                <w:lang w:val="uk-UA"/>
              </w:rPr>
              <w:t>9</w:t>
            </w:r>
            <w:bookmarkStart w:id="3" w:name="_GoBack"/>
            <w:bookmarkEnd w:id="3"/>
            <w:r w:rsidR="00C11A31" w:rsidRPr="00BF3B68">
              <w:rPr>
                <w:rFonts w:ascii="Times New Roman" w:hAnsi="Times New Roman" w:cs="Times New Roman"/>
                <w:b/>
                <w:color w:val="000000" w:themeColor="text1"/>
                <w:lang w:val="uk-UA"/>
              </w:rPr>
              <w:t>.</w:t>
            </w:r>
            <w:r w:rsidR="001F41A0" w:rsidRPr="00BF3B68">
              <w:rPr>
                <w:rFonts w:ascii="Times New Roman" w:hAnsi="Times New Roman" w:cs="Times New Roman"/>
                <w:b/>
                <w:color w:val="000000" w:themeColor="text1"/>
                <w:lang w:val="uk-UA"/>
              </w:rPr>
              <w:t>0</w:t>
            </w:r>
            <w:r w:rsidR="00B00630" w:rsidRPr="00BF3B68">
              <w:rPr>
                <w:rFonts w:ascii="Times New Roman" w:hAnsi="Times New Roman" w:cs="Times New Roman"/>
                <w:b/>
                <w:color w:val="000000" w:themeColor="text1"/>
                <w:lang w:val="uk-UA"/>
              </w:rPr>
              <w:t>3</w:t>
            </w:r>
            <w:r w:rsidR="009471EF" w:rsidRPr="00BF3B68">
              <w:rPr>
                <w:rFonts w:ascii="Times New Roman" w:hAnsi="Times New Roman" w:cs="Times New Roman"/>
                <w:b/>
                <w:color w:val="000000" w:themeColor="text1"/>
                <w:lang w:val="uk-UA"/>
              </w:rPr>
              <w:t>.20</w:t>
            </w:r>
            <w:r w:rsidR="001F41A0" w:rsidRPr="00BF3B68">
              <w:rPr>
                <w:rFonts w:ascii="Times New Roman" w:hAnsi="Times New Roman" w:cs="Times New Roman"/>
                <w:b/>
                <w:color w:val="000000" w:themeColor="text1"/>
                <w:lang w:val="uk-UA"/>
              </w:rPr>
              <w:t>24</w:t>
            </w:r>
            <w:r w:rsidRPr="00BF3B68">
              <w:rPr>
                <w:rFonts w:ascii="Times New Roman" w:hAnsi="Times New Roman" w:cs="Times New Roman"/>
                <w:b/>
                <w:color w:val="000000" w:themeColor="text1"/>
                <w:lang w:val="uk-UA"/>
              </w:rPr>
              <w:t xml:space="preserve">; </w:t>
            </w:r>
          </w:p>
          <w:p w14:paraId="7DDC81B9" w14:textId="4966887D" w:rsidR="00917FB9" w:rsidRPr="00BF3B68" w:rsidRDefault="00383473" w:rsidP="0080155E">
            <w:pPr>
              <w:tabs>
                <w:tab w:val="left" w:pos="7018"/>
              </w:tabs>
              <w:spacing w:line="240" w:lineRule="auto"/>
              <w:ind w:left="112" w:right="80"/>
              <w:rPr>
                <w:rFonts w:ascii="Times New Roman" w:hAnsi="Times New Roman" w:cs="Times New Roman"/>
                <w:b/>
                <w:color w:val="000000" w:themeColor="text1"/>
                <w:lang w:val="uk-UA"/>
              </w:rPr>
            </w:pPr>
            <w:r w:rsidRPr="00BF3B68">
              <w:rPr>
                <w:rFonts w:ascii="Times New Roman" w:hAnsi="Times New Roman" w:cs="Times New Roman"/>
                <w:b/>
                <w:color w:val="000000" w:themeColor="text1"/>
                <w:lang w:val="uk-UA"/>
              </w:rPr>
              <w:t>час –</w:t>
            </w:r>
            <w:r w:rsidR="00C53BC5" w:rsidRPr="00BF3B68">
              <w:rPr>
                <w:rFonts w:ascii="Times New Roman" w:hAnsi="Times New Roman" w:cs="Times New Roman"/>
                <w:b/>
                <w:color w:val="000000" w:themeColor="text1"/>
                <w:lang w:val="uk-UA"/>
              </w:rPr>
              <w:t xml:space="preserve"> </w:t>
            </w:r>
            <w:r w:rsidR="003749C8" w:rsidRPr="00BF3B68">
              <w:rPr>
                <w:rFonts w:ascii="Times New Roman" w:hAnsi="Times New Roman" w:cs="Times New Roman"/>
                <w:b/>
                <w:color w:val="000000" w:themeColor="text1"/>
                <w:lang w:val="uk-UA"/>
              </w:rPr>
              <w:t>1</w:t>
            </w:r>
            <w:r w:rsidR="00BF3B68" w:rsidRPr="00BF3B68">
              <w:rPr>
                <w:rFonts w:ascii="Times New Roman" w:hAnsi="Times New Roman" w:cs="Times New Roman"/>
                <w:b/>
                <w:color w:val="000000" w:themeColor="text1"/>
                <w:lang w:val="uk-UA"/>
              </w:rPr>
              <w:t>1</w:t>
            </w:r>
            <w:r w:rsidR="0018651D" w:rsidRPr="00BF3B68">
              <w:rPr>
                <w:rFonts w:ascii="Times New Roman" w:hAnsi="Times New Roman" w:cs="Times New Roman"/>
                <w:b/>
                <w:color w:val="000000" w:themeColor="text1"/>
                <w:lang w:val="uk-UA"/>
              </w:rPr>
              <w:t>-</w:t>
            </w:r>
            <w:r w:rsidR="003749C8" w:rsidRPr="00BF3B68">
              <w:rPr>
                <w:rFonts w:ascii="Times New Roman" w:hAnsi="Times New Roman" w:cs="Times New Roman"/>
                <w:b/>
                <w:color w:val="000000" w:themeColor="text1"/>
                <w:lang w:val="uk-UA"/>
              </w:rPr>
              <w:t>0</w:t>
            </w:r>
            <w:r w:rsidR="00A90809" w:rsidRPr="00BF3B68">
              <w:rPr>
                <w:rFonts w:ascii="Times New Roman" w:hAnsi="Times New Roman" w:cs="Times New Roman"/>
                <w:b/>
                <w:color w:val="000000" w:themeColor="text1"/>
                <w:lang w:val="uk-UA"/>
              </w:rPr>
              <w:t>0</w:t>
            </w:r>
            <w:r w:rsidR="00917FB9" w:rsidRPr="00BF3B68">
              <w:rPr>
                <w:rFonts w:ascii="Times New Roman" w:hAnsi="Times New Roman" w:cs="Times New Roman"/>
                <w:b/>
                <w:color w:val="000000" w:themeColor="text1"/>
                <w:lang w:val="uk-UA"/>
              </w:rPr>
              <w:t>.</w:t>
            </w:r>
          </w:p>
          <w:p w14:paraId="0F6991D8" w14:textId="77777777" w:rsidR="00EC4040" w:rsidRPr="00E16AA7" w:rsidRDefault="00EC4040" w:rsidP="0080155E">
            <w:pPr>
              <w:tabs>
                <w:tab w:val="left" w:pos="7018"/>
              </w:tabs>
              <w:spacing w:line="240" w:lineRule="auto"/>
              <w:ind w:left="112" w:right="80"/>
              <w:rPr>
                <w:rFonts w:ascii="Times New Roman" w:hAnsi="Times New Roman" w:cs="Times New Roman"/>
                <w:b/>
                <w:color w:val="FF0000"/>
                <w:lang w:val="uk-UA"/>
              </w:rPr>
            </w:pPr>
          </w:p>
          <w:p w14:paraId="600CB3DA" w14:textId="117B73C1" w:rsidR="004E497B" w:rsidRPr="00203845" w:rsidRDefault="004E497B" w:rsidP="0080155E">
            <w:pPr>
              <w:widowControl w:val="0"/>
              <w:tabs>
                <w:tab w:val="left" w:pos="7018"/>
              </w:tabs>
              <w:spacing w:line="240" w:lineRule="auto"/>
              <w:ind w:left="112" w:right="80" w:firstLine="269"/>
              <w:contextualSpacing/>
              <w:rPr>
                <w:rFonts w:ascii="Times New Roman" w:hAnsi="Times New Roman" w:cs="Times New Roman"/>
                <w:lang w:val="uk-UA" w:eastAsia="en-US"/>
              </w:rPr>
            </w:pPr>
            <w:r w:rsidRPr="00203845">
              <w:rPr>
                <w:rFonts w:ascii="Times New Roman" w:hAnsi="Times New Roman" w:cs="Times New Roman"/>
                <w:lang w:val="uk-UA" w:eastAsia="en-US"/>
              </w:rPr>
              <w:t xml:space="preserve">Отримана тендерна пропозиція </w:t>
            </w:r>
            <w:r w:rsidR="000602AC" w:rsidRPr="00203845">
              <w:rPr>
                <w:rFonts w:ascii="Times New Roman" w:hAnsi="Times New Roman" w:cs="Times New Roman"/>
                <w:lang w:val="uk-UA" w:eastAsia="en-US"/>
              </w:rPr>
              <w:t xml:space="preserve">вноситься </w:t>
            </w:r>
            <w:r w:rsidRPr="00203845">
              <w:rPr>
                <w:rFonts w:ascii="Times New Roman" w:hAnsi="Times New Roman" w:cs="Times New Roman"/>
                <w:lang w:val="uk-UA" w:eastAsia="en-US"/>
              </w:rPr>
              <w:t xml:space="preserve">автоматично до </w:t>
            </w:r>
            <w:r w:rsidR="00BA70DE" w:rsidRPr="00203845">
              <w:rPr>
                <w:rFonts w:ascii="Times New Roman" w:hAnsi="Times New Roman" w:cs="Times New Roman"/>
                <w:color w:val="000000"/>
                <w:lang w:val="uk-UA" w:eastAsia="ru-RU"/>
              </w:rPr>
              <w:t>реєстру отриманих тендерних пропозицій</w:t>
            </w:r>
            <w:r w:rsidR="00AE533F" w:rsidRPr="00203845">
              <w:rPr>
                <w:rFonts w:ascii="Times New Roman" w:hAnsi="Times New Roman" w:cs="Times New Roman"/>
                <w:lang w:val="uk-UA" w:eastAsia="en-US"/>
              </w:rPr>
              <w:t>.</w:t>
            </w:r>
          </w:p>
          <w:p w14:paraId="625CAEB9" w14:textId="77777777" w:rsidR="004E497B" w:rsidRPr="00203845" w:rsidRDefault="00AE533F" w:rsidP="0080155E">
            <w:pPr>
              <w:widowControl w:val="0"/>
              <w:tabs>
                <w:tab w:val="left" w:pos="7018"/>
              </w:tabs>
              <w:suppressAutoHyphens w:val="0"/>
              <w:spacing w:line="240" w:lineRule="auto"/>
              <w:ind w:left="112" w:right="80" w:firstLine="269"/>
              <w:contextualSpacing/>
              <w:rPr>
                <w:rFonts w:ascii="Times New Roman" w:hAnsi="Times New Roman" w:cs="Times New Roman"/>
                <w:lang w:val="uk-UA" w:eastAsia="en-US"/>
              </w:rPr>
            </w:pPr>
            <w:r w:rsidRPr="00203845">
              <w:rPr>
                <w:rFonts w:ascii="Times New Roman" w:hAnsi="Times New Roman" w:cs="Times New Roman"/>
                <w:color w:val="000000"/>
                <w:lang w:val="uk-UA" w:eastAsia="ru-RU"/>
              </w:rPr>
              <w:t>Е</w:t>
            </w:r>
            <w:r w:rsidR="00BA70DE" w:rsidRPr="00203845">
              <w:rPr>
                <w:rFonts w:ascii="Times New Roman" w:hAnsi="Times New Roman" w:cs="Times New Roman"/>
                <w:color w:val="000000"/>
                <w:lang w:val="uk-UA" w:eastAsia="ru-RU"/>
              </w:rPr>
              <w:t xml:space="preserve">лектронна система закупівель автоматично формує та надсилає повідомлення учаснику </w:t>
            </w:r>
            <w:r w:rsidR="007A03C9" w:rsidRPr="00203845">
              <w:rPr>
                <w:rFonts w:ascii="Times New Roman" w:hAnsi="Times New Roman" w:cs="Times New Roman"/>
                <w:lang w:val="uk-UA"/>
              </w:rPr>
              <w:t>процедури закупівлі</w:t>
            </w:r>
            <w:r w:rsidR="007A03C9" w:rsidRPr="00203845">
              <w:rPr>
                <w:rFonts w:ascii="Times New Roman" w:hAnsi="Times New Roman" w:cs="Times New Roman"/>
                <w:color w:val="000000"/>
                <w:lang w:val="uk-UA" w:eastAsia="ru-RU"/>
              </w:rPr>
              <w:t xml:space="preserve"> </w:t>
            </w:r>
            <w:r w:rsidR="00BA70DE" w:rsidRPr="00203845">
              <w:rPr>
                <w:rFonts w:ascii="Times New Roman" w:hAnsi="Times New Roman" w:cs="Times New Roman"/>
                <w:color w:val="000000"/>
                <w:lang w:val="uk-UA" w:eastAsia="ru-RU"/>
              </w:rPr>
              <w:t>про отримання його тендерної пропозиції із зазначенням дати та часу</w:t>
            </w:r>
            <w:r w:rsidRPr="00203845">
              <w:rPr>
                <w:rFonts w:ascii="Times New Roman" w:hAnsi="Times New Roman" w:cs="Times New Roman"/>
                <w:lang w:val="uk-UA" w:eastAsia="en-US"/>
              </w:rPr>
              <w:t>.</w:t>
            </w:r>
            <w:r w:rsidR="004E497B" w:rsidRPr="00203845">
              <w:rPr>
                <w:rFonts w:ascii="Times New Roman" w:hAnsi="Times New Roman" w:cs="Times New Roman"/>
                <w:lang w:val="uk-UA" w:eastAsia="en-US"/>
              </w:rPr>
              <w:t xml:space="preserve"> </w:t>
            </w:r>
          </w:p>
          <w:p w14:paraId="18A7EB11" w14:textId="7138676C" w:rsidR="004F47F2" w:rsidRPr="00203845" w:rsidRDefault="00A97E83" w:rsidP="0080155E">
            <w:pPr>
              <w:shd w:val="clear" w:color="auto" w:fill="FFFFFF"/>
              <w:spacing w:line="240" w:lineRule="auto"/>
              <w:ind w:left="112" w:right="80" w:firstLine="269"/>
              <w:rPr>
                <w:rFonts w:ascii="Times New Roman" w:hAnsi="Times New Roman" w:cs="Times New Roman"/>
                <w:color w:val="000000"/>
                <w:lang w:val="uk-UA" w:eastAsia="ru-RU"/>
              </w:rPr>
            </w:pPr>
            <w:r w:rsidRPr="00203845">
              <w:rPr>
                <w:rFonts w:ascii="Times New Roman" w:hAnsi="Times New Roman" w:cs="Times New Roman"/>
                <w:color w:val="000000"/>
                <w:lang w:val="uk-UA" w:eastAsia="ru-RU"/>
              </w:rPr>
              <w:t>Тендерні пропозиції після закінчення кінцевого строку їх подання не приймаються електронною системою закупівель.</w:t>
            </w:r>
          </w:p>
          <w:p w14:paraId="7CF1A850" w14:textId="112757B7" w:rsidR="00EC4040" w:rsidRPr="00203845" w:rsidRDefault="00EC4040" w:rsidP="0080155E">
            <w:pPr>
              <w:shd w:val="clear" w:color="auto" w:fill="FFFFFF"/>
              <w:spacing w:line="240" w:lineRule="auto"/>
              <w:ind w:left="112" w:right="80" w:firstLine="269"/>
              <w:rPr>
                <w:rFonts w:ascii="Times New Roman" w:hAnsi="Times New Roman" w:cs="Times New Roman"/>
                <w:lang w:val="uk-UA" w:eastAsia="en-US"/>
              </w:rPr>
            </w:pPr>
            <w:r w:rsidRPr="00203845">
              <w:rPr>
                <w:rFonts w:ascii="Times New Roman" w:hAnsi="Times New Roman" w:cs="Times New Roman"/>
                <w:color w:val="000000"/>
                <w:lang w:val="uk-UA" w:eastAsia="ru-RU"/>
              </w:rPr>
              <w:t>Тендерні пропозиції, ціна яких є вищою, ніж очікувана вартість предмета закупівлі, визначена замовником в оголошенні про проведення відкритих торгів, не приймаються до розгляду замовником</w:t>
            </w:r>
            <w:r w:rsidR="00C95954" w:rsidRPr="00203845">
              <w:rPr>
                <w:rFonts w:ascii="Times New Roman" w:hAnsi="Times New Roman" w:cs="Times New Roman"/>
                <w:color w:val="000000"/>
                <w:lang w:val="uk-UA" w:eastAsia="ru-RU"/>
              </w:rPr>
              <w:t xml:space="preserve"> та </w:t>
            </w:r>
            <w:r w:rsidR="00723BA3" w:rsidRPr="00203845">
              <w:rPr>
                <w:rFonts w:ascii="Times New Roman" w:hAnsi="Times New Roman" w:cs="Times New Roman"/>
                <w:color w:val="000000"/>
                <w:lang w:val="uk-UA" w:eastAsia="ru-RU"/>
              </w:rPr>
              <w:t>відхиляються</w:t>
            </w:r>
            <w:r w:rsidR="00C95954" w:rsidRPr="00203845">
              <w:rPr>
                <w:rFonts w:ascii="Times New Roman" w:hAnsi="Times New Roman" w:cs="Times New Roman"/>
                <w:color w:val="000000"/>
                <w:lang w:val="uk-UA" w:eastAsia="ru-RU"/>
              </w:rPr>
              <w:t xml:space="preserve"> як так</w:t>
            </w:r>
            <w:r w:rsidR="00343727" w:rsidRPr="00203845">
              <w:rPr>
                <w:rFonts w:ascii="Times New Roman" w:hAnsi="Times New Roman" w:cs="Times New Roman"/>
                <w:color w:val="000000"/>
                <w:lang w:val="uk-UA" w:eastAsia="ru-RU"/>
              </w:rPr>
              <w:t>і,</w:t>
            </w:r>
            <w:r w:rsidR="00C95954" w:rsidRPr="00203845">
              <w:rPr>
                <w:rFonts w:ascii="Times New Roman" w:hAnsi="Times New Roman" w:cs="Times New Roman"/>
                <w:color w:val="000000"/>
                <w:lang w:val="uk-UA" w:eastAsia="ru-RU"/>
              </w:rPr>
              <w:t xml:space="preserve"> що</w:t>
            </w:r>
            <w:r w:rsidRPr="00203845">
              <w:rPr>
                <w:rFonts w:ascii="Times New Roman" w:hAnsi="Times New Roman" w:cs="Times New Roman"/>
                <w:color w:val="000000"/>
                <w:lang w:val="uk-UA" w:eastAsia="ru-RU"/>
              </w:rPr>
              <w:t xml:space="preserve"> </w:t>
            </w:r>
            <w:r w:rsidR="00C95954" w:rsidRPr="00203845">
              <w:rPr>
                <w:rFonts w:ascii="Times New Roman" w:hAnsi="Times New Roman" w:cs="Times New Roman"/>
                <w:color w:val="333333"/>
                <w:lang w:val="uk-UA" w:eastAsia="ru-RU"/>
              </w:rPr>
              <w:t xml:space="preserve">не відповідають вимогам, установленим у тендерній документації відповідно </w:t>
            </w:r>
            <w:r w:rsidR="00C95954" w:rsidRPr="00203845">
              <w:rPr>
                <w:rFonts w:ascii="Times New Roman" w:hAnsi="Times New Roman" w:cs="Times New Roman"/>
                <w:color w:val="000000"/>
                <w:lang w:val="uk-UA" w:eastAsia="ru-RU"/>
              </w:rPr>
              <w:t>до </w:t>
            </w:r>
            <w:hyperlink r:id="rId18" w:anchor="n1422" w:tgtFrame="_blank" w:history="1">
              <w:r w:rsidR="00C95954" w:rsidRPr="00203845">
                <w:rPr>
                  <w:rFonts w:ascii="Times New Roman" w:hAnsi="Times New Roman" w:cs="Times New Roman"/>
                  <w:color w:val="000000"/>
                  <w:lang w:val="uk-UA" w:eastAsia="ru-RU"/>
                </w:rPr>
                <w:t>абзацу першого</w:t>
              </w:r>
            </w:hyperlink>
            <w:r w:rsidR="00C95954" w:rsidRPr="00203845">
              <w:rPr>
                <w:rFonts w:ascii="Times New Roman" w:hAnsi="Times New Roman" w:cs="Times New Roman"/>
                <w:color w:val="000000"/>
                <w:lang w:val="uk-UA" w:eastAsia="ru-RU"/>
              </w:rPr>
              <w:t> частини</w:t>
            </w:r>
            <w:r w:rsidR="00C95954" w:rsidRPr="00203845">
              <w:rPr>
                <w:rFonts w:ascii="Times New Roman" w:hAnsi="Times New Roman" w:cs="Times New Roman"/>
                <w:color w:val="333333"/>
                <w:lang w:val="uk-UA" w:eastAsia="ru-RU"/>
              </w:rPr>
              <w:t xml:space="preserve"> третьої статті 22 Закону.</w:t>
            </w:r>
          </w:p>
        </w:tc>
      </w:tr>
      <w:tr w:rsidR="00917FB9" w:rsidRPr="00203845" w14:paraId="34E480BF" w14:textId="77777777" w:rsidTr="00B976C6">
        <w:tc>
          <w:tcPr>
            <w:tcW w:w="1384" w:type="pct"/>
            <w:tcBorders>
              <w:top w:val="single" w:sz="4" w:space="0" w:color="000000"/>
              <w:left w:val="single" w:sz="4" w:space="0" w:color="000000"/>
              <w:bottom w:val="single" w:sz="4" w:space="0" w:color="000000"/>
            </w:tcBorders>
            <w:shd w:val="clear" w:color="auto" w:fill="auto"/>
            <w:vAlign w:val="center"/>
          </w:tcPr>
          <w:p w14:paraId="04BFC4F8" w14:textId="77777777" w:rsidR="00917FB9" w:rsidRPr="00203845" w:rsidRDefault="004E497B" w:rsidP="009B51E5">
            <w:pPr>
              <w:tabs>
                <w:tab w:val="left" w:pos="7018"/>
              </w:tabs>
              <w:spacing w:line="240" w:lineRule="auto"/>
              <w:ind w:left="83" w:right="140"/>
              <w:jc w:val="left"/>
              <w:rPr>
                <w:rFonts w:ascii="Times New Roman" w:hAnsi="Times New Roman" w:cs="Times New Roman"/>
                <w:b/>
                <w:lang w:val="uk-UA"/>
              </w:rPr>
            </w:pPr>
            <w:r w:rsidRPr="00203845">
              <w:rPr>
                <w:rFonts w:ascii="Times New Roman" w:hAnsi="Times New Roman" w:cs="Times New Roman"/>
                <w:b/>
                <w:lang w:val="uk-UA"/>
              </w:rPr>
              <w:t>2. Д</w:t>
            </w:r>
            <w:r w:rsidR="00917FB9" w:rsidRPr="00203845">
              <w:rPr>
                <w:rFonts w:ascii="Times New Roman" w:hAnsi="Times New Roman" w:cs="Times New Roman"/>
                <w:b/>
                <w:lang w:val="uk-UA"/>
              </w:rPr>
              <w:t>ата та час розкриття</w:t>
            </w:r>
            <w:r w:rsidR="00827C9F" w:rsidRPr="00203845">
              <w:rPr>
                <w:rFonts w:ascii="Times New Roman" w:hAnsi="Times New Roman" w:cs="Times New Roman"/>
                <w:b/>
                <w:lang w:val="uk-UA"/>
              </w:rPr>
              <w:t xml:space="preserve"> тендерн</w:t>
            </w:r>
            <w:r w:rsidR="00C34050" w:rsidRPr="00203845">
              <w:rPr>
                <w:rFonts w:ascii="Times New Roman" w:hAnsi="Times New Roman" w:cs="Times New Roman"/>
                <w:b/>
                <w:lang w:val="uk-UA"/>
              </w:rPr>
              <w:t>ої</w:t>
            </w:r>
            <w:r w:rsidR="00827C9F" w:rsidRPr="00203845">
              <w:rPr>
                <w:rFonts w:ascii="Times New Roman" w:hAnsi="Times New Roman" w:cs="Times New Roman"/>
                <w:b/>
                <w:lang w:val="uk-UA"/>
              </w:rPr>
              <w:t xml:space="preserve"> пропозиці</w:t>
            </w:r>
            <w:r w:rsidR="00C34050" w:rsidRPr="00203845">
              <w:rPr>
                <w:rFonts w:ascii="Times New Roman" w:hAnsi="Times New Roman" w:cs="Times New Roman"/>
                <w:b/>
                <w:lang w:val="uk-UA"/>
              </w:rPr>
              <w:t>ї</w:t>
            </w:r>
            <w:r w:rsidR="00827C9F" w:rsidRPr="00203845">
              <w:rPr>
                <w:rFonts w:ascii="Times New Roman" w:hAnsi="Times New Roman" w:cs="Times New Roman"/>
                <w:b/>
                <w:lang w:val="uk-UA"/>
              </w:rPr>
              <w:t xml:space="preserve"> </w:t>
            </w:r>
          </w:p>
        </w:tc>
        <w:tc>
          <w:tcPr>
            <w:tcW w:w="36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F416E4" w14:textId="0715AA7D" w:rsidR="000D48AA" w:rsidRPr="00203845" w:rsidRDefault="000D48AA" w:rsidP="0080155E">
            <w:pPr>
              <w:tabs>
                <w:tab w:val="left" w:pos="6827"/>
              </w:tabs>
              <w:spacing w:line="240" w:lineRule="auto"/>
              <w:ind w:left="98" w:right="80" w:firstLine="298"/>
              <w:rPr>
                <w:rFonts w:ascii="Times New Roman" w:hAnsi="Times New Roman" w:cs="Times New Roman"/>
                <w:lang w:val="uk-UA"/>
              </w:rPr>
            </w:pPr>
            <w:r w:rsidRPr="00203845">
              <w:rPr>
                <w:rFonts w:ascii="Times New Roman" w:hAnsi="Times New Roman" w:cs="Times New Roman"/>
                <w:lang w:val="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w:t>
            </w:r>
            <w:r w:rsidR="001D4ED1" w:rsidRPr="00203845">
              <w:rPr>
                <w:rFonts w:ascii="Times New Roman" w:hAnsi="Times New Roman" w:cs="Times New Roman"/>
                <w:color w:val="000000"/>
                <w:lang w:val="uk-UA" w:eastAsia="ru-RU"/>
              </w:rPr>
              <w:t>про проведення відкритих торгів в електронній системі закупівель</w:t>
            </w:r>
            <w:r w:rsidRPr="00203845">
              <w:rPr>
                <w:rFonts w:ascii="Times New Roman" w:hAnsi="Times New Roman" w:cs="Times New Roman"/>
                <w:lang w:val="uk-UA"/>
              </w:rPr>
              <w:t>.</w:t>
            </w:r>
          </w:p>
          <w:p w14:paraId="497F54AD" w14:textId="77777777" w:rsidR="004F47F2" w:rsidRPr="00203845" w:rsidRDefault="00FE3B00" w:rsidP="0080155E">
            <w:pPr>
              <w:shd w:val="clear" w:color="auto" w:fill="FFFFFF"/>
              <w:tabs>
                <w:tab w:val="left" w:pos="6827"/>
              </w:tabs>
              <w:spacing w:line="240" w:lineRule="auto"/>
              <w:ind w:left="98" w:right="80" w:firstLine="298"/>
              <w:rPr>
                <w:rFonts w:ascii="Times New Roman" w:hAnsi="Times New Roman" w:cs="Times New Roman"/>
                <w:color w:val="000000"/>
                <w:lang w:val="uk-UA" w:eastAsia="ru-RU"/>
              </w:rPr>
            </w:pPr>
            <w:r w:rsidRPr="00203845">
              <w:rPr>
                <w:rFonts w:ascii="Times New Roman" w:hAnsi="Times New Roman" w:cs="Times New Roman"/>
                <w:color w:val="000000"/>
                <w:lang w:val="uk-UA" w:eastAsia="ru-RU"/>
              </w:rPr>
              <w:t>Розкриття тендерних пропозицій з інформацією та документами, що підтверджують відповідність уча</w:t>
            </w:r>
            <w:r w:rsidR="008E5130" w:rsidRPr="00203845">
              <w:rPr>
                <w:rFonts w:ascii="Times New Roman" w:hAnsi="Times New Roman" w:cs="Times New Roman"/>
                <w:color w:val="000000"/>
                <w:lang w:val="uk-UA" w:eastAsia="ru-RU"/>
              </w:rPr>
              <w:t>сника кваліфікаційним критеріям</w:t>
            </w:r>
            <w:r w:rsidRPr="00203845">
              <w:rPr>
                <w:rFonts w:ascii="Times New Roman" w:hAnsi="Times New Roman" w:cs="Times New Roman"/>
                <w:color w:val="000000"/>
                <w:lang w:val="uk-UA" w:eastAsia="ru-RU"/>
              </w:rPr>
              <w:t xml:space="preserve">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73129315" w14:textId="77777777" w:rsidR="000602AC" w:rsidRPr="00203845" w:rsidRDefault="00A9415B" w:rsidP="0080155E">
            <w:pPr>
              <w:shd w:val="clear" w:color="auto" w:fill="FFFFFF"/>
              <w:tabs>
                <w:tab w:val="left" w:pos="6827"/>
              </w:tabs>
              <w:spacing w:line="240" w:lineRule="auto"/>
              <w:ind w:left="98" w:right="80" w:firstLine="298"/>
              <w:rPr>
                <w:rFonts w:ascii="Times New Roman" w:hAnsi="Times New Roman"/>
                <w:szCs w:val="28"/>
                <w:lang w:val="uk-UA"/>
              </w:rPr>
            </w:pPr>
            <w:r w:rsidRPr="00203845">
              <w:rPr>
                <w:rFonts w:ascii="Times New Roman" w:hAnsi="Times New Roman"/>
                <w:szCs w:val="28"/>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Pr="00203845">
              <w:rPr>
                <w:rFonts w:ascii="Times New Roman" w:hAnsi="Times New Roman"/>
                <w:lang w:val="uk-UA"/>
              </w:rPr>
              <w:t>визначених пунктом 4</w:t>
            </w:r>
            <w:r w:rsidR="000602AC" w:rsidRPr="00203845">
              <w:rPr>
                <w:rFonts w:ascii="Times New Roman" w:hAnsi="Times New Roman"/>
                <w:lang w:val="uk-UA"/>
              </w:rPr>
              <w:t>7</w:t>
            </w:r>
            <w:r w:rsidRPr="00203845">
              <w:rPr>
                <w:rFonts w:ascii="Times New Roman" w:hAnsi="Times New Roman"/>
                <w:lang w:val="uk-UA"/>
              </w:rPr>
              <w:t xml:space="preserve"> Особливостей.</w:t>
            </w:r>
            <w:r w:rsidRPr="00203845">
              <w:rPr>
                <w:rFonts w:ascii="Times New Roman" w:hAnsi="Times New Roman"/>
                <w:szCs w:val="28"/>
                <w:lang w:val="uk-UA"/>
              </w:rPr>
              <w:t xml:space="preserve"> </w:t>
            </w:r>
          </w:p>
          <w:p w14:paraId="6E1EF687" w14:textId="261CE328" w:rsidR="00A9415B" w:rsidRPr="00203845" w:rsidRDefault="000602AC" w:rsidP="0080155E">
            <w:pPr>
              <w:shd w:val="clear" w:color="auto" w:fill="FFFFFF"/>
              <w:tabs>
                <w:tab w:val="left" w:pos="6827"/>
              </w:tabs>
              <w:spacing w:line="240" w:lineRule="auto"/>
              <w:ind w:left="98" w:right="80" w:firstLine="298"/>
              <w:rPr>
                <w:rFonts w:ascii="Times New Roman" w:hAnsi="Times New Roman" w:cs="Times New Roman"/>
                <w:i/>
                <w:color w:val="000000"/>
                <w:lang w:val="uk-UA" w:eastAsia="ru-RU"/>
              </w:rPr>
            </w:pPr>
            <w:r w:rsidRPr="00203845">
              <w:rPr>
                <w:color w:val="333333"/>
                <w:shd w:val="clear" w:color="auto" w:fill="FFFFFF"/>
                <w:lang w:val="uk-UA"/>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tc>
      </w:tr>
      <w:tr w:rsidR="00917FB9" w:rsidRPr="00203845" w14:paraId="57842017" w14:textId="77777777" w:rsidTr="00B976C6">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2BE1D9" w14:textId="77777777" w:rsidR="00917FB9" w:rsidRPr="00203845" w:rsidRDefault="00917FB9" w:rsidP="009B51E5">
            <w:pPr>
              <w:tabs>
                <w:tab w:val="left" w:pos="7018"/>
              </w:tabs>
              <w:spacing w:line="240" w:lineRule="auto"/>
              <w:ind w:left="83" w:right="140"/>
              <w:jc w:val="center"/>
              <w:rPr>
                <w:rFonts w:ascii="Times New Roman" w:hAnsi="Times New Roman" w:cs="Times New Roman"/>
                <w:b/>
                <w:lang w:val="uk-UA"/>
              </w:rPr>
            </w:pPr>
            <w:r w:rsidRPr="00203845">
              <w:rPr>
                <w:rFonts w:ascii="Times New Roman" w:hAnsi="Times New Roman" w:cs="Times New Roman"/>
                <w:b/>
                <w:lang w:val="uk-UA"/>
              </w:rPr>
              <w:lastRenderedPageBreak/>
              <w:t xml:space="preserve">V. Оцінка </w:t>
            </w:r>
            <w:r w:rsidR="00827C9F" w:rsidRPr="00203845">
              <w:rPr>
                <w:rFonts w:ascii="Times New Roman" w:hAnsi="Times New Roman" w:cs="Times New Roman"/>
                <w:b/>
                <w:lang w:val="uk-UA"/>
              </w:rPr>
              <w:t>тендерн</w:t>
            </w:r>
            <w:r w:rsidR="00C34050" w:rsidRPr="00203845">
              <w:rPr>
                <w:rFonts w:ascii="Times New Roman" w:hAnsi="Times New Roman" w:cs="Times New Roman"/>
                <w:b/>
                <w:lang w:val="uk-UA"/>
              </w:rPr>
              <w:t>ої</w:t>
            </w:r>
            <w:r w:rsidR="00827C9F" w:rsidRPr="00203845">
              <w:rPr>
                <w:rFonts w:ascii="Times New Roman" w:hAnsi="Times New Roman" w:cs="Times New Roman"/>
                <w:b/>
                <w:lang w:val="uk-UA"/>
              </w:rPr>
              <w:t xml:space="preserve"> </w:t>
            </w:r>
            <w:r w:rsidRPr="00203845">
              <w:rPr>
                <w:rFonts w:ascii="Times New Roman" w:hAnsi="Times New Roman" w:cs="Times New Roman"/>
                <w:b/>
                <w:lang w:val="uk-UA"/>
              </w:rPr>
              <w:t>пропозиці</w:t>
            </w:r>
            <w:r w:rsidR="00C34050" w:rsidRPr="00203845">
              <w:rPr>
                <w:rFonts w:ascii="Times New Roman" w:hAnsi="Times New Roman" w:cs="Times New Roman"/>
                <w:b/>
                <w:lang w:val="uk-UA"/>
              </w:rPr>
              <w:t>ї</w:t>
            </w:r>
            <w:r w:rsidRPr="00203845">
              <w:rPr>
                <w:rFonts w:ascii="Times New Roman" w:hAnsi="Times New Roman" w:cs="Times New Roman"/>
                <w:b/>
                <w:lang w:val="uk-UA"/>
              </w:rPr>
              <w:t xml:space="preserve">  </w:t>
            </w:r>
            <w:r w:rsidR="004E497B" w:rsidRPr="00203845">
              <w:rPr>
                <w:rFonts w:ascii="Times New Roman" w:hAnsi="Times New Roman" w:cs="Times New Roman"/>
                <w:b/>
                <w:lang w:val="uk-UA"/>
              </w:rPr>
              <w:t xml:space="preserve"> </w:t>
            </w:r>
          </w:p>
        </w:tc>
      </w:tr>
      <w:tr w:rsidR="00917FB9" w:rsidRPr="00203845" w14:paraId="1F2EFDDB" w14:textId="77777777" w:rsidTr="00B976C6">
        <w:tc>
          <w:tcPr>
            <w:tcW w:w="1384" w:type="pct"/>
            <w:tcBorders>
              <w:top w:val="single" w:sz="4" w:space="0" w:color="000000"/>
              <w:left w:val="single" w:sz="4" w:space="0" w:color="000000"/>
              <w:bottom w:val="single" w:sz="4" w:space="0" w:color="000000"/>
            </w:tcBorders>
            <w:shd w:val="clear" w:color="auto" w:fill="auto"/>
            <w:vAlign w:val="center"/>
          </w:tcPr>
          <w:p w14:paraId="02CFFF88" w14:textId="77777777" w:rsidR="00917FB9" w:rsidRPr="00203845" w:rsidRDefault="00917FB9" w:rsidP="009B51E5">
            <w:pPr>
              <w:tabs>
                <w:tab w:val="left" w:pos="7018"/>
              </w:tabs>
              <w:spacing w:line="240" w:lineRule="auto"/>
              <w:ind w:left="83" w:right="140"/>
              <w:jc w:val="left"/>
              <w:rPr>
                <w:rFonts w:ascii="Times New Roman" w:hAnsi="Times New Roman" w:cs="Times New Roman"/>
                <w:b/>
                <w:lang w:val="uk-UA"/>
              </w:rPr>
            </w:pPr>
            <w:r w:rsidRPr="00203845">
              <w:rPr>
                <w:rFonts w:ascii="Times New Roman" w:hAnsi="Times New Roman" w:cs="Times New Roman"/>
                <w:b/>
                <w:lang w:val="uk-UA"/>
              </w:rPr>
              <w:t xml:space="preserve">1. Перелік критеріїв та методика оцінки </w:t>
            </w:r>
            <w:r w:rsidR="00827C9F" w:rsidRPr="00203845">
              <w:rPr>
                <w:rFonts w:ascii="Times New Roman" w:hAnsi="Times New Roman" w:cs="Times New Roman"/>
                <w:b/>
                <w:lang w:val="uk-UA"/>
              </w:rPr>
              <w:t>тендерної пропозиції</w:t>
            </w:r>
            <w:r w:rsidRPr="00203845">
              <w:rPr>
                <w:rFonts w:ascii="Times New Roman" w:hAnsi="Times New Roman" w:cs="Times New Roman"/>
                <w:b/>
                <w:lang w:val="uk-UA"/>
              </w:rPr>
              <w:t xml:space="preserve"> із зазначенням питомої ваги критерію</w:t>
            </w:r>
          </w:p>
        </w:tc>
        <w:tc>
          <w:tcPr>
            <w:tcW w:w="36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8AAA79" w14:textId="77777777" w:rsidR="00BC1A24" w:rsidRPr="00203845" w:rsidRDefault="00BC1A24" w:rsidP="0080155E">
            <w:pPr>
              <w:widowControl w:val="0"/>
              <w:tabs>
                <w:tab w:val="left" w:pos="298"/>
                <w:tab w:val="left" w:pos="7200"/>
              </w:tabs>
              <w:suppressAutoHyphens w:val="0"/>
              <w:spacing w:line="240" w:lineRule="auto"/>
              <w:ind w:left="83" w:right="80" w:firstLine="298"/>
              <w:contextualSpacing/>
              <w:rPr>
                <w:rFonts w:ascii="Times New Roman" w:hAnsi="Times New Roman" w:cs="Times New Roman"/>
                <w:lang w:val="uk-UA" w:eastAsia="en-US"/>
              </w:rPr>
            </w:pPr>
            <w:r w:rsidRPr="00203845">
              <w:rPr>
                <w:rFonts w:ascii="Times New Roman" w:hAnsi="Times New Roman" w:cs="Times New Roman"/>
                <w:lang w:val="uk-UA" w:eastAsia="en-US"/>
              </w:rPr>
              <w:t xml:space="preserve">Замовником визначаються критерії та методика оцінки відповідно до </w:t>
            </w:r>
            <w:r w:rsidR="008254A5" w:rsidRPr="00203845">
              <w:rPr>
                <w:rFonts w:ascii="Times New Roman" w:hAnsi="Times New Roman" w:cs="Times New Roman"/>
                <w:lang w:val="uk-UA" w:eastAsia="en-US"/>
              </w:rPr>
              <w:t>частини першої статті 2</w:t>
            </w:r>
            <w:r w:rsidR="00DF063C" w:rsidRPr="00203845">
              <w:rPr>
                <w:rFonts w:ascii="Times New Roman" w:hAnsi="Times New Roman" w:cs="Times New Roman"/>
                <w:lang w:val="uk-UA" w:eastAsia="en-US"/>
              </w:rPr>
              <w:t>9</w:t>
            </w:r>
            <w:r w:rsidR="008254A5" w:rsidRPr="00203845">
              <w:rPr>
                <w:rFonts w:ascii="Times New Roman" w:hAnsi="Times New Roman" w:cs="Times New Roman"/>
                <w:lang w:val="uk-UA" w:eastAsia="en-US"/>
              </w:rPr>
              <w:t xml:space="preserve"> Закону</w:t>
            </w:r>
            <w:r w:rsidRPr="00203845">
              <w:rPr>
                <w:rFonts w:ascii="Times New Roman" w:hAnsi="Times New Roman" w:cs="Times New Roman"/>
                <w:lang w:val="uk-UA" w:eastAsia="en-US"/>
              </w:rPr>
              <w:t>:</w:t>
            </w:r>
          </w:p>
          <w:p w14:paraId="62BAA1EC" w14:textId="77777777" w:rsidR="00DF063C" w:rsidRPr="00203845" w:rsidRDefault="00DF063C" w:rsidP="0080155E">
            <w:pPr>
              <w:shd w:val="clear" w:color="auto" w:fill="FFFFFF"/>
              <w:spacing w:line="240" w:lineRule="auto"/>
              <w:ind w:left="83" w:right="80" w:firstLine="298"/>
              <w:rPr>
                <w:rFonts w:ascii="Times New Roman" w:hAnsi="Times New Roman" w:cs="Times New Roman"/>
                <w:lang w:val="uk-UA" w:eastAsia="ru-RU"/>
              </w:rPr>
            </w:pPr>
            <w:r w:rsidRPr="00203845">
              <w:rPr>
                <w:rFonts w:ascii="Times New Roman" w:hAnsi="Times New Roman" w:cs="Times New Roman"/>
                <w:lang w:val="uk-UA" w:eastAsia="ru-RU"/>
              </w:rPr>
              <w:t>1) ціна; або</w:t>
            </w:r>
          </w:p>
          <w:p w14:paraId="2CE2D3E4" w14:textId="77777777" w:rsidR="00DF063C" w:rsidRPr="00203845" w:rsidRDefault="00DF063C" w:rsidP="0080155E">
            <w:pPr>
              <w:shd w:val="clear" w:color="auto" w:fill="FFFFFF"/>
              <w:spacing w:line="240" w:lineRule="auto"/>
              <w:ind w:left="83" w:right="80" w:firstLine="298"/>
              <w:rPr>
                <w:rFonts w:ascii="Times New Roman" w:hAnsi="Times New Roman" w:cs="Times New Roman"/>
                <w:lang w:val="uk-UA" w:eastAsia="ru-RU"/>
              </w:rPr>
            </w:pPr>
            <w:bookmarkStart w:id="4" w:name="n787"/>
            <w:bookmarkEnd w:id="4"/>
            <w:r w:rsidRPr="00203845">
              <w:rPr>
                <w:rFonts w:ascii="Times New Roman" w:hAnsi="Times New Roman" w:cs="Times New Roman"/>
                <w:lang w:val="uk-UA" w:eastAsia="ru-RU"/>
              </w:rPr>
              <w:t>2) вартість життєвого циклу; або</w:t>
            </w:r>
          </w:p>
          <w:p w14:paraId="14E78D8D" w14:textId="77777777" w:rsidR="00DF063C" w:rsidRPr="00203845" w:rsidRDefault="00DF063C" w:rsidP="0080155E">
            <w:pPr>
              <w:shd w:val="clear" w:color="auto" w:fill="FFFFFF"/>
              <w:spacing w:line="240" w:lineRule="auto"/>
              <w:ind w:left="83" w:right="80" w:firstLine="298"/>
              <w:rPr>
                <w:rFonts w:ascii="Times New Roman" w:hAnsi="Times New Roman" w:cs="Times New Roman"/>
                <w:lang w:val="uk-UA" w:eastAsia="ru-RU"/>
              </w:rPr>
            </w:pPr>
            <w:bookmarkStart w:id="5" w:name="n788"/>
            <w:bookmarkEnd w:id="5"/>
            <w:r w:rsidRPr="00203845">
              <w:rPr>
                <w:rFonts w:ascii="Times New Roman" w:hAnsi="Times New Roman" w:cs="Times New Roman"/>
                <w:lang w:val="uk-UA" w:eastAsia="ru-RU"/>
              </w:rPr>
              <w:t>3) ціна разом з іншими критеріями оцінки, зокрема</w:t>
            </w:r>
            <w:r w:rsidR="00F22372" w:rsidRPr="00203845">
              <w:rPr>
                <w:rFonts w:ascii="Times New Roman" w:hAnsi="Times New Roman" w:cs="Times New Roman"/>
                <w:lang w:val="uk-UA" w:eastAsia="ru-RU"/>
              </w:rPr>
              <w:t>:</w:t>
            </w:r>
            <w:r w:rsidRPr="00203845">
              <w:rPr>
                <w:rFonts w:ascii="Times New Roman" w:hAnsi="Times New Roman" w:cs="Times New Roman"/>
                <w:lang w:val="uk-UA" w:eastAsia="ru-RU"/>
              </w:rPr>
              <w:t xml:space="preserve"> умови оплати, строк виконання, гарантійне обслуговування, передача технології та підготовка управлінських, наукових і виробничих кадрів, застосування заходів охорони навколишнього середовища та/або соціального захисту, які пов’язані із предметом закупівлі.</w:t>
            </w:r>
          </w:p>
          <w:p w14:paraId="122E04C9" w14:textId="77777777" w:rsidR="00E74C05" w:rsidRPr="00203845" w:rsidRDefault="00E74C05" w:rsidP="0080155E">
            <w:pPr>
              <w:shd w:val="clear" w:color="auto" w:fill="FFFFFF"/>
              <w:spacing w:line="240" w:lineRule="auto"/>
              <w:ind w:left="83" w:right="80" w:firstLine="298"/>
              <w:rPr>
                <w:rFonts w:ascii="Times New Roman" w:hAnsi="Times New Roman" w:cs="Times New Roman"/>
                <w:b/>
                <w:lang w:val="uk-UA" w:eastAsia="ru-RU"/>
              </w:rPr>
            </w:pPr>
            <w:r w:rsidRPr="00203845">
              <w:rPr>
                <w:rFonts w:ascii="Times New Roman" w:hAnsi="Times New Roman" w:cs="Times New Roman"/>
                <w:b/>
                <w:lang w:val="uk-UA" w:eastAsia="ru-RU"/>
              </w:rPr>
              <w:t>Єдиним критерієм оцінки згідно даної процедури закупівлі є ціна</w:t>
            </w:r>
            <w:r w:rsidR="009B51E5" w:rsidRPr="00203845">
              <w:rPr>
                <w:rFonts w:ascii="Times New Roman" w:hAnsi="Times New Roman" w:cs="Times New Roman"/>
                <w:b/>
                <w:lang w:val="uk-UA" w:eastAsia="ru-RU"/>
              </w:rPr>
              <w:t xml:space="preserve"> (питома вага критерію – 100 %)</w:t>
            </w:r>
            <w:r w:rsidR="007C5FC8" w:rsidRPr="00203845">
              <w:rPr>
                <w:rFonts w:ascii="Times New Roman" w:hAnsi="Times New Roman" w:cs="Times New Roman"/>
                <w:b/>
                <w:lang w:val="uk-UA" w:eastAsia="ru-RU"/>
              </w:rPr>
              <w:t>.</w:t>
            </w:r>
          </w:p>
          <w:p w14:paraId="0A7A4D18" w14:textId="77777777" w:rsidR="007C5FC8" w:rsidRPr="00203845" w:rsidRDefault="00633D0E" w:rsidP="0080155E">
            <w:pPr>
              <w:shd w:val="clear" w:color="auto" w:fill="FFFFFF"/>
              <w:spacing w:line="240" w:lineRule="auto"/>
              <w:ind w:left="83" w:right="80" w:firstLine="298"/>
              <w:rPr>
                <w:rFonts w:ascii="Times New Roman" w:hAnsi="Times New Roman" w:cs="Times New Roman"/>
                <w:b/>
                <w:lang w:val="uk-UA" w:eastAsia="ru-RU"/>
              </w:rPr>
            </w:pPr>
            <w:r w:rsidRPr="00203845">
              <w:rPr>
                <w:rFonts w:ascii="Times New Roman" w:hAnsi="Times New Roman" w:cs="Times New Roman"/>
                <w:lang w:val="uk-UA" w:eastAsia="ru-RU"/>
              </w:rPr>
              <w:t>Замовник не приймає до розгляду т</w:t>
            </w:r>
            <w:r w:rsidR="007C5FC8" w:rsidRPr="00203845">
              <w:rPr>
                <w:rFonts w:ascii="Times New Roman" w:hAnsi="Times New Roman" w:cs="Times New Roman"/>
                <w:lang w:val="uk-UA" w:eastAsia="ru-RU"/>
              </w:rPr>
              <w:t>ендерні пропозиції, ціна яких є вищою, ніж очікувана вартість предмета закупівлі, визначена в оголошенні про проведення відкритих торгів.</w:t>
            </w:r>
          </w:p>
          <w:p w14:paraId="10EC3C6E" w14:textId="185E9AF4" w:rsidR="00A55010" w:rsidRPr="00203845" w:rsidRDefault="0040084B" w:rsidP="0080155E">
            <w:pPr>
              <w:shd w:val="clear" w:color="auto" w:fill="FFFFFF"/>
              <w:spacing w:before="120"/>
              <w:ind w:left="83" w:right="80" w:firstLine="298"/>
              <w:rPr>
                <w:rFonts w:ascii="Times New Roman" w:hAnsi="Times New Roman" w:cs="Times New Roman"/>
                <w:lang w:val="uk-UA" w:eastAsia="en-US"/>
              </w:rPr>
            </w:pPr>
            <w:r w:rsidRPr="00203845">
              <w:rPr>
                <w:rFonts w:ascii="Times New Roman" w:hAnsi="Times New Roman" w:cs="Times New Roman"/>
                <w:lang w:val="uk-UA" w:eastAsia="en-US"/>
              </w:rPr>
              <w:t>Оцінка тендерн</w:t>
            </w:r>
            <w:r w:rsidR="00D617E7" w:rsidRPr="00203845">
              <w:rPr>
                <w:rFonts w:ascii="Times New Roman" w:hAnsi="Times New Roman" w:cs="Times New Roman"/>
                <w:lang w:val="uk-UA" w:eastAsia="en-US"/>
              </w:rPr>
              <w:t>ої</w:t>
            </w:r>
            <w:r w:rsidRPr="00203845">
              <w:rPr>
                <w:rFonts w:ascii="Times New Roman" w:hAnsi="Times New Roman" w:cs="Times New Roman"/>
                <w:lang w:val="uk-UA" w:eastAsia="en-US"/>
              </w:rPr>
              <w:t xml:space="preserve"> пропозиці</w:t>
            </w:r>
            <w:r w:rsidR="00D617E7" w:rsidRPr="00203845">
              <w:rPr>
                <w:rFonts w:ascii="Times New Roman" w:hAnsi="Times New Roman" w:cs="Times New Roman"/>
                <w:lang w:val="uk-UA" w:eastAsia="en-US"/>
              </w:rPr>
              <w:t>ї</w:t>
            </w:r>
            <w:r w:rsidRPr="00203845">
              <w:rPr>
                <w:rFonts w:ascii="Times New Roman" w:hAnsi="Times New Roman" w:cs="Times New Roman"/>
                <w:lang w:val="uk-UA" w:eastAsia="en-US"/>
              </w:rPr>
              <w:t xml:space="preserve"> проводиться електронною системою закупівель автоматично на основі критеріїв і методики оцінки, </w:t>
            </w:r>
            <w:r w:rsidR="00D617E7" w:rsidRPr="00203845">
              <w:rPr>
                <w:rFonts w:ascii="Times New Roman" w:hAnsi="Times New Roman" w:cs="Times New Roman"/>
                <w:lang w:val="uk-UA" w:eastAsia="en-US"/>
              </w:rPr>
              <w:t>ви</w:t>
            </w:r>
            <w:r w:rsidRPr="00203845">
              <w:rPr>
                <w:rFonts w:ascii="Times New Roman" w:hAnsi="Times New Roman" w:cs="Times New Roman"/>
                <w:lang w:val="uk-UA" w:eastAsia="en-US"/>
              </w:rPr>
              <w:t>значених замовником у тендерній документації</w:t>
            </w:r>
            <w:r w:rsidR="009846FA" w:rsidRPr="00203845">
              <w:rPr>
                <w:rFonts w:ascii="Times New Roman" w:hAnsi="Times New Roman" w:cs="Times New Roman"/>
                <w:lang w:val="uk-UA" w:eastAsia="en-US"/>
              </w:rPr>
              <w:t>,</w:t>
            </w:r>
            <w:r w:rsidRPr="00203845">
              <w:rPr>
                <w:rFonts w:ascii="Times New Roman" w:hAnsi="Times New Roman" w:cs="Times New Roman"/>
                <w:lang w:val="uk-UA" w:eastAsia="en-US"/>
              </w:rPr>
              <w:t xml:space="preserve"> шляхом </w:t>
            </w:r>
            <w:r w:rsidR="00D617E7" w:rsidRPr="00203845">
              <w:rPr>
                <w:rFonts w:ascii="Times New Roman" w:hAnsi="Times New Roman" w:cs="Times New Roman"/>
                <w:lang w:val="uk-UA" w:eastAsia="en-US"/>
              </w:rPr>
              <w:t>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28C65ED" w14:textId="77777777" w:rsidR="003F5714" w:rsidRPr="00203845" w:rsidRDefault="00B368D9" w:rsidP="0080155E">
            <w:pPr>
              <w:tabs>
                <w:tab w:val="left" w:pos="7200"/>
              </w:tabs>
              <w:spacing w:line="240" w:lineRule="auto"/>
              <w:ind w:left="83" w:right="80" w:firstLine="298"/>
              <w:rPr>
                <w:rFonts w:ascii="Times New Roman" w:hAnsi="Times New Roman" w:cs="Times New Roman"/>
                <w:lang w:val="uk-UA" w:eastAsia="en-US"/>
              </w:rPr>
            </w:pPr>
            <w:r w:rsidRPr="00203845">
              <w:rPr>
                <w:rFonts w:ascii="Times New Roman" w:hAnsi="Times New Roman" w:cs="Times New Roman"/>
                <w:b/>
                <w:u w:val="single"/>
                <w:lang w:val="uk-UA" w:eastAsia="en-US"/>
              </w:rPr>
              <w:t>Перелік критеріїв та м</w:t>
            </w:r>
            <w:r w:rsidR="0019255F" w:rsidRPr="00203845">
              <w:rPr>
                <w:rFonts w:ascii="Times New Roman" w:hAnsi="Times New Roman" w:cs="Times New Roman"/>
                <w:b/>
                <w:u w:val="single"/>
                <w:lang w:val="uk-UA" w:eastAsia="en-US"/>
              </w:rPr>
              <w:t>етодика оцінки т</w:t>
            </w:r>
            <w:r w:rsidR="00383473" w:rsidRPr="00203845">
              <w:rPr>
                <w:rFonts w:ascii="Times New Roman" w:hAnsi="Times New Roman" w:cs="Times New Roman"/>
                <w:b/>
                <w:u w:val="single"/>
                <w:lang w:val="uk-UA" w:eastAsia="en-US"/>
              </w:rPr>
              <w:t>ендерних пропозицій (із зазначенням питомої ваги</w:t>
            </w:r>
            <w:r w:rsidRPr="00203845">
              <w:rPr>
                <w:rFonts w:ascii="Times New Roman" w:hAnsi="Times New Roman" w:cs="Times New Roman"/>
                <w:b/>
                <w:u w:val="single"/>
                <w:lang w:val="uk-UA" w:eastAsia="en-US"/>
              </w:rPr>
              <w:t xml:space="preserve"> критеріїв та інформації про включення/ не включення до ціни податку на додану вартість (ПДВ)</w:t>
            </w:r>
            <w:r w:rsidR="00383473" w:rsidRPr="00203845">
              <w:rPr>
                <w:rFonts w:ascii="Times New Roman" w:hAnsi="Times New Roman" w:cs="Times New Roman"/>
                <w:b/>
                <w:u w:val="single"/>
                <w:lang w:val="uk-UA" w:eastAsia="en-US"/>
              </w:rPr>
              <w:t xml:space="preserve"> викладені в Додатку </w:t>
            </w:r>
            <w:r w:rsidR="007F4AC0" w:rsidRPr="00203845">
              <w:rPr>
                <w:rFonts w:ascii="Times New Roman" w:hAnsi="Times New Roman" w:cs="Times New Roman"/>
                <w:b/>
                <w:u w:val="single"/>
                <w:lang w:val="uk-UA" w:eastAsia="en-US"/>
              </w:rPr>
              <w:t>3</w:t>
            </w:r>
            <w:r w:rsidR="00383473" w:rsidRPr="00203845">
              <w:rPr>
                <w:rFonts w:ascii="Times New Roman" w:hAnsi="Times New Roman" w:cs="Times New Roman"/>
                <w:b/>
                <w:u w:val="single"/>
                <w:lang w:val="uk-UA" w:eastAsia="en-US"/>
              </w:rPr>
              <w:t xml:space="preserve"> до цієї </w:t>
            </w:r>
            <w:r w:rsidR="0019255F" w:rsidRPr="00203845">
              <w:rPr>
                <w:rFonts w:ascii="Times New Roman" w:hAnsi="Times New Roman" w:cs="Times New Roman"/>
                <w:b/>
                <w:u w:val="single"/>
                <w:lang w:val="uk-UA" w:eastAsia="en-US"/>
              </w:rPr>
              <w:t>т</w:t>
            </w:r>
            <w:r w:rsidR="00383473" w:rsidRPr="00203845">
              <w:rPr>
                <w:rFonts w:ascii="Times New Roman" w:hAnsi="Times New Roman" w:cs="Times New Roman"/>
                <w:b/>
                <w:u w:val="single"/>
                <w:lang w:val="uk-UA" w:eastAsia="en-US"/>
              </w:rPr>
              <w:t>ендерної документації</w:t>
            </w:r>
            <w:r w:rsidR="00383473" w:rsidRPr="00203845">
              <w:rPr>
                <w:rFonts w:ascii="Times New Roman" w:hAnsi="Times New Roman" w:cs="Times New Roman"/>
                <w:lang w:val="uk-UA" w:eastAsia="en-US"/>
              </w:rPr>
              <w:t xml:space="preserve">. </w:t>
            </w:r>
            <w:r w:rsidR="004E497B" w:rsidRPr="00203845">
              <w:rPr>
                <w:rFonts w:ascii="Times New Roman" w:hAnsi="Times New Roman" w:cs="Times New Roman"/>
                <w:lang w:val="uk-UA" w:eastAsia="en-US"/>
              </w:rPr>
              <w:t xml:space="preserve"> </w:t>
            </w:r>
          </w:p>
        </w:tc>
      </w:tr>
      <w:tr w:rsidR="00725D57" w:rsidRPr="001360C7" w14:paraId="2EC6BAA3" w14:textId="77777777" w:rsidTr="00B976C6">
        <w:tc>
          <w:tcPr>
            <w:tcW w:w="1384" w:type="pct"/>
            <w:tcBorders>
              <w:top w:val="single" w:sz="4" w:space="0" w:color="000000"/>
              <w:left w:val="single" w:sz="4" w:space="0" w:color="000000"/>
              <w:bottom w:val="single" w:sz="4" w:space="0" w:color="000000"/>
            </w:tcBorders>
            <w:shd w:val="clear" w:color="auto" w:fill="auto"/>
            <w:vAlign w:val="center"/>
          </w:tcPr>
          <w:p w14:paraId="68CD7C58" w14:textId="77777777" w:rsidR="00725D57" w:rsidRPr="00203845" w:rsidRDefault="00725D57" w:rsidP="00725D57">
            <w:pPr>
              <w:tabs>
                <w:tab w:val="left" w:pos="7018"/>
              </w:tabs>
              <w:spacing w:line="240" w:lineRule="auto"/>
              <w:ind w:left="83" w:right="140"/>
              <w:jc w:val="left"/>
              <w:rPr>
                <w:rFonts w:ascii="Times New Roman" w:hAnsi="Times New Roman" w:cs="Times New Roman"/>
                <w:b/>
                <w:lang w:val="uk-UA"/>
              </w:rPr>
            </w:pPr>
            <w:r w:rsidRPr="00203845">
              <w:rPr>
                <w:rFonts w:ascii="Times New Roman" w:hAnsi="Times New Roman" w:cs="Times New Roman"/>
                <w:b/>
                <w:lang w:val="uk-UA"/>
              </w:rPr>
              <w:t xml:space="preserve">2. </w:t>
            </w:r>
            <w:r w:rsidRPr="00203845">
              <w:rPr>
                <w:rFonts w:ascii="Times New Roman" w:hAnsi="Times New Roman" w:cs="Times New Roman"/>
                <w:b/>
                <w:color w:val="000000"/>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36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28283E" w14:textId="55E8B8E8" w:rsidR="00725D57" w:rsidRPr="00203845" w:rsidRDefault="00725D57" w:rsidP="0080155E">
            <w:pPr>
              <w:pStyle w:val="tl"/>
              <w:shd w:val="clear" w:color="auto" w:fill="FFFFFF"/>
              <w:spacing w:before="0" w:beforeAutospacing="0" w:after="0" w:afterAutospacing="0"/>
              <w:ind w:left="113" w:right="80" w:firstLine="268"/>
              <w:jc w:val="both"/>
              <w:rPr>
                <w:color w:val="000000"/>
                <w:u w:val="single"/>
                <w:lang w:val="uk-UA" w:eastAsia="zh-CN"/>
              </w:rPr>
            </w:pPr>
            <w:r w:rsidRPr="00203845">
              <w:rPr>
                <w:color w:val="000000"/>
                <w:lang w:val="uk-UA" w:eastAsia="zh-CN"/>
              </w:rPr>
              <w:t>Відповідно до абз</w:t>
            </w:r>
            <w:r w:rsidR="00A9415B" w:rsidRPr="00203845">
              <w:rPr>
                <w:color w:val="000000"/>
                <w:lang w:val="uk-UA" w:eastAsia="zh-CN"/>
              </w:rPr>
              <w:t>ацу</w:t>
            </w:r>
            <w:r w:rsidRPr="00203845">
              <w:rPr>
                <w:color w:val="000000"/>
                <w:lang w:val="uk-UA" w:eastAsia="zh-CN"/>
              </w:rPr>
              <w:t xml:space="preserve"> 12 </w:t>
            </w:r>
            <w:hyperlink r:id="rId19" w:tgtFrame="_top" w:history="1">
              <w:r w:rsidRPr="00203845">
                <w:rPr>
                  <w:color w:val="000000"/>
                  <w:lang w:val="uk-UA" w:eastAsia="zh-CN"/>
                </w:rPr>
                <w:t>п</w:t>
              </w:r>
              <w:r w:rsidR="00A9415B" w:rsidRPr="00203845">
                <w:rPr>
                  <w:color w:val="000000"/>
                  <w:lang w:val="uk-UA" w:eastAsia="zh-CN"/>
                </w:rPr>
                <w:t>ункту</w:t>
              </w:r>
              <w:r w:rsidRPr="00203845">
                <w:rPr>
                  <w:color w:val="000000"/>
                  <w:lang w:val="uk-UA" w:eastAsia="zh-CN"/>
                </w:rPr>
                <w:t xml:space="preserve"> 11 ч</w:t>
              </w:r>
              <w:r w:rsidR="00A9415B" w:rsidRPr="00203845">
                <w:rPr>
                  <w:color w:val="000000"/>
                  <w:lang w:val="uk-UA" w:eastAsia="zh-CN"/>
                </w:rPr>
                <w:t>астини</w:t>
              </w:r>
              <w:r w:rsidRPr="00203845">
                <w:rPr>
                  <w:color w:val="000000"/>
                  <w:lang w:val="uk-UA" w:eastAsia="zh-CN"/>
                </w:rPr>
                <w:t xml:space="preserve"> 1 ст</w:t>
              </w:r>
              <w:r w:rsidR="00A9415B" w:rsidRPr="00203845">
                <w:rPr>
                  <w:color w:val="000000"/>
                  <w:lang w:val="uk-UA" w:eastAsia="zh-CN"/>
                </w:rPr>
                <w:t>атті</w:t>
              </w:r>
              <w:r w:rsidRPr="00203845">
                <w:rPr>
                  <w:color w:val="000000"/>
                  <w:lang w:val="uk-UA" w:eastAsia="zh-CN"/>
                </w:rPr>
                <w:t xml:space="preserve"> 9 Закону України "Про публічні закупівлі"</w:t>
              </w:r>
            </w:hyperlink>
            <w:r w:rsidRPr="00203845">
              <w:rPr>
                <w:color w:val="000000"/>
                <w:lang w:val="uk-UA" w:eastAsia="zh-CN"/>
              </w:rPr>
              <w:t xml:space="preserve"> </w:t>
            </w:r>
            <w:r w:rsidRPr="00203845">
              <w:rPr>
                <w:color w:val="000000"/>
                <w:u w:val="single"/>
                <w:lang w:val="uk-UA" w:eastAsia="zh-CN"/>
              </w:rPr>
              <w:t>перелік формальних помилок визначається на підставі Переліку формальних помилок, затвердженого Уповноваженим органом -  Міністерством розвитку економіки, торгівлі та сільського господарства України.</w:t>
            </w:r>
          </w:p>
          <w:p w14:paraId="73824080" w14:textId="78FD2A7B" w:rsidR="00725D57" w:rsidRPr="00203845" w:rsidRDefault="00725D57" w:rsidP="0080155E">
            <w:pPr>
              <w:widowControl w:val="0"/>
              <w:ind w:left="113" w:right="80" w:firstLine="268"/>
              <w:rPr>
                <w:lang w:val="uk-UA"/>
              </w:rPr>
            </w:pPr>
            <w:r w:rsidRPr="00203845">
              <w:rPr>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66F17286" w14:textId="77777777" w:rsidR="00725D57" w:rsidRPr="00203845" w:rsidRDefault="00725D57" w:rsidP="0080155E">
            <w:pPr>
              <w:widowControl w:val="0"/>
              <w:tabs>
                <w:tab w:val="left" w:pos="-3888"/>
                <w:tab w:val="left" w:pos="207"/>
              </w:tabs>
              <w:ind w:left="113" w:right="80" w:firstLine="268"/>
              <w:rPr>
                <w:lang w:val="uk-UA"/>
              </w:rPr>
            </w:pPr>
            <w:r w:rsidRPr="00203845">
              <w:rPr>
                <w:u w:val="single"/>
                <w:lang w:val="uk-UA"/>
              </w:rPr>
              <w:t>До формальних (несуттєвих) помилок належать помилки</w:t>
            </w:r>
            <w:r w:rsidRPr="00203845">
              <w:rPr>
                <w:lang w:val="uk-UA"/>
              </w:rPr>
              <w:t>:</w:t>
            </w:r>
          </w:p>
          <w:p w14:paraId="57C35A9E" w14:textId="77777777" w:rsidR="00725D57" w:rsidRPr="00203845" w:rsidRDefault="00725D57" w:rsidP="0080155E">
            <w:pPr>
              <w:widowControl w:val="0"/>
              <w:numPr>
                <w:ilvl w:val="0"/>
                <w:numId w:val="28"/>
              </w:numPr>
              <w:tabs>
                <w:tab w:val="left" w:pos="291"/>
              </w:tabs>
              <w:suppressAutoHyphens w:val="0"/>
              <w:spacing w:line="240" w:lineRule="auto"/>
              <w:ind w:left="113" w:right="80" w:firstLine="268"/>
              <w:rPr>
                <w:rFonts w:eastAsia="Calibri"/>
                <w:lang w:val="uk-UA" w:eastAsia="en-US"/>
              </w:rPr>
            </w:pPr>
            <w:r w:rsidRPr="00203845">
              <w:rPr>
                <w:rFonts w:eastAsia="Calibri"/>
                <w:lang w:val="uk-UA" w:eastAsia="en-US"/>
              </w:rPr>
              <w:t>Інформація/документ, подана учасником процедури закупівлі у складі тендерної пропозиції, містить помилку (помилки) у частині:</w:t>
            </w:r>
          </w:p>
          <w:p w14:paraId="7C78345D" w14:textId="77777777" w:rsidR="00725D57" w:rsidRPr="00203845" w:rsidRDefault="00725D57" w:rsidP="0080155E">
            <w:pPr>
              <w:widowControl w:val="0"/>
              <w:tabs>
                <w:tab w:val="left" w:pos="-29"/>
              </w:tabs>
              <w:suppressAutoHyphens w:val="0"/>
              <w:spacing w:line="240" w:lineRule="auto"/>
              <w:ind w:left="113" w:right="80" w:firstLine="268"/>
              <w:rPr>
                <w:rFonts w:eastAsia="Calibri"/>
                <w:lang w:val="uk-UA" w:eastAsia="en-US"/>
              </w:rPr>
            </w:pPr>
            <w:r w:rsidRPr="00203845">
              <w:rPr>
                <w:rFonts w:eastAsia="Calibri"/>
                <w:lang w:val="uk-UA" w:eastAsia="en-US"/>
              </w:rPr>
              <w:t>уживання великої літери;</w:t>
            </w:r>
          </w:p>
          <w:p w14:paraId="2A7DD33D" w14:textId="77777777" w:rsidR="00725D57" w:rsidRPr="00203845" w:rsidRDefault="00725D57" w:rsidP="0080155E">
            <w:pPr>
              <w:widowControl w:val="0"/>
              <w:tabs>
                <w:tab w:val="left" w:pos="-29"/>
              </w:tabs>
              <w:suppressAutoHyphens w:val="0"/>
              <w:spacing w:line="240" w:lineRule="auto"/>
              <w:ind w:left="113" w:right="80" w:firstLine="268"/>
              <w:rPr>
                <w:rFonts w:eastAsia="Calibri"/>
                <w:lang w:val="uk-UA" w:eastAsia="en-US"/>
              </w:rPr>
            </w:pPr>
            <w:r w:rsidRPr="00203845">
              <w:rPr>
                <w:rFonts w:eastAsia="Calibri"/>
                <w:lang w:val="uk-UA" w:eastAsia="en-US"/>
              </w:rPr>
              <w:t>уживання розділових знаків та відмінювання слів у реченні;</w:t>
            </w:r>
          </w:p>
          <w:p w14:paraId="381DA3F3" w14:textId="77777777" w:rsidR="00725D57" w:rsidRPr="00203845" w:rsidRDefault="00725D57" w:rsidP="0080155E">
            <w:pPr>
              <w:widowControl w:val="0"/>
              <w:tabs>
                <w:tab w:val="left" w:pos="-29"/>
              </w:tabs>
              <w:suppressAutoHyphens w:val="0"/>
              <w:spacing w:line="240" w:lineRule="auto"/>
              <w:ind w:left="113" w:right="80" w:firstLine="268"/>
              <w:rPr>
                <w:rFonts w:eastAsia="Calibri"/>
                <w:lang w:val="uk-UA" w:eastAsia="en-US"/>
              </w:rPr>
            </w:pPr>
            <w:r w:rsidRPr="00203845">
              <w:rPr>
                <w:rFonts w:eastAsia="Calibri"/>
                <w:lang w:val="uk-UA" w:eastAsia="en-US"/>
              </w:rPr>
              <w:t>використання слова або мовного звороту, запозичених з іншої мови;</w:t>
            </w:r>
          </w:p>
          <w:p w14:paraId="6427847B" w14:textId="77777777" w:rsidR="00725D57" w:rsidRPr="00203845" w:rsidRDefault="00725D57" w:rsidP="0080155E">
            <w:pPr>
              <w:widowControl w:val="0"/>
              <w:tabs>
                <w:tab w:val="left" w:pos="-29"/>
              </w:tabs>
              <w:suppressAutoHyphens w:val="0"/>
              <w:spacing w:line="240" w:lineRule="auto"/>
              <w:ind w:left="113" w:right="80" w:firstLine="268"/>
              <w:rPr>
                <w:rFonts w:eastAsia="Calibri"/>
                <w:lang w:val="uk-UA" w:eastAsia="en-US"/>
              </w:rPr>
            </w:pPr>
            <w:r w:rsidRPr="00203845">
              <w:rPr>
                <w:color w:val="000000"/>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B124F67" w14:textId="77777777" w:rsidR="00725D57" w:rsidRPr="00203845" w:rsidRDefault="00725D57" w:rsidP="0080155E">
            <w:pPr>
              <w:widowControl w:val="0"/>
              <w:tabs>
                <w:tab w:val="left" w:pos="-29"/>
              </w:tabs>
              <w:suppressAutoHyphens w:val="0"/>
              <w:spacing w:line="240" w:lineRule="auto"/>
              <w:ind w:left="113" w:right="80" w:firstLine="268"/>
              <w:rPr>
                <w:rFonts w:eastAsia="Calibri"/>
                <w:lang w:val="uk-UA" w:eastAsia="en-US"/>
              </w:rPr>
            </w:pPr>
            <w:r w:rsidRPr="00203845">
              <w:rPr>
                <w:rFonts w:eastAsia="Calibri"/>
                <w:lang w:val="uk-UA" w:eastAsia="en-US"/>
              </w:rPr>
              <w:t>застосування правил переносу частини слова з рядка в рядок;</w:t>
            </w:r>
          </w:p>
          <w:p w14:paraId="687D11C2" w14:textId="77777777" w:rsidR="00725D57" w:rsidRPr="00203845" w:rsidRDefault="00725D57" w:rsidP="0080155E">
            <w:pPr>
              <w:widowControl w:val="0"/>
              <w:tabs>
                <w:tab w:val="left" w:pos="-29"/>
              </w:tabs>
              <w:suppressAutoHyphens w:val="0"/>
              <w:spacing w:line="240" w:lineRule="auto"/>
              <w:ind w:left="113" w:right="80" w:firstLine="268"/>
              <w:rPr>
                <w:rFonts w:eastAsia="Calibri"/>
                <w:lang w:val="uk-UA" w:eastAsia="en-US"/>
              </w:rPr>
            </w:pPr>
            <w:r w:rsidRPr="00203845">
              <w:rPr>
                <w:rFonts w:eastAsia="Calibri"/>
                <w:lang w:val="uk-UA" w:eastAsia="en-US"/>
              </w:rPr>
              <w:t>написання слів разом та/або окремо, та/або через дефіс;</w:t>
            </w:r>
          </w:p>
          <w:p w14:paraId="211F3C89" w14:textId="77777777" w:rsidR="00725D57" w:rsidRPr="00203845" w:rsidRDefault="00725D57" w:rsidP="0080155E">
            <w:pPr>
              <w:widowControl w:val="0"/>
              <w:tabs>
                <w:tab w:val="left" w:pos="-29"/>
              </w:tabs>
              <w:suppressAutoHyphens w:val="0"/>
              <w:spacing w:line="240" w:lineRule="auto"/>
              <w:ind w:left="113" w:right="80" w:firstLine="268"/>
              <w:rPr>
                <w:rFonts w:eastAsia="Calibri"/>
                <w:lang w:val="uk-UA" w:eastAsia="en-US"/>
              </w:rPr>
            </w:pPr>
            <w:r w:rsidRPr="00203845">
              <w:rPr>
                <w:color w:val="000000"/>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Pr="00203845">
              <w:rPr>
                <w:rFonts w:eastAsia="Calibri"/>
                <w:lang w:val="uk-UA" w:eastAsia="en-US"/>
              </w:rPr>
              <w:t xml:space="preserve">. </w:t>
            </w:r>
          </w:p>
          <w:p w14:paraId="46620D50" w14:textId="77777777" w:rsidR="00725D57" w:rsidRPr="00203845" w:rsidRDefault="00725D57" w:rsidP="0080155E">
            <w:pPr>
              <w:widowControl w:val="0"/>
              <w:tabs>
                <w:tab w:val="left" w:pos="-3888"/>
                <w:tab w:val="left" w:pos="207"/>
              </w:tabs>
              <w:ind w:left="113" w:right="80" w:firstLine="268"/>
              <w:rPr>
                <w:i/>
                <w:sz w:val="20"/>
                <w:szCs w:val="20"/>
                <w:u w:val="single"/>
                <w:lang w:val="uk-UA"/>
              </w:rPr>
            </w:pPr>
            <w:r w:rsidRPr="00203845">
              <w:rPr>
                <w:i/>
                <w:sz w:val="20"/>
                <w:szCs w:val="20"/>
                <w:u w:val="single"/>
                <w:lang w:val="uk-UA"/>
              </w:rPr>
              <w:lastRenderedPageBreak/>
              <w:t xml:space="preserve">Наприклад: </w:t>
            </w:r>
          </w:p>
          <w:p w14:paraId="3AA5A315" w14:textId="77777777" w:rsidR="00725D57" w:rsidRPr="00203845" w:rsidRDefault="00725D57" w:rsidP="0080155E">
            <w:pPr>
              <w:widowControl w:val="0"/>
              <w:tabs>
                <w:tab w:val="left" w:pos="-3888"/>
                <w:tab w:val="left" w:pos="207"/>
              </w:tabs>
              <w:ind w:left="113" w:right="80" w:firstLine="268"/>
              <w:rPr>
                <w:i/>
                <w:sz w:val="20"/>
                <w:szCs w:val="20"/>
                <w:lang w:val="uk-UA"/>
              </w:rPr>
            </w:pPr>
            <w:r w:rsidRPr="00203845">
              <w:rPr>
                <w:i/>
                <w:sz w:val="22"/>
                <w:szCs w:val="22"/>
                <w:lang w:val="uk-UA"/>
              </w:rPr>
              <w:t xml:space="preserve">- </w:t>
            </w:r>
            <w:r w:rsidRPr="00203845">
              <w:rPr>
                <w:i/>
                <w:sz w:val="20"/>
                <w:szCs w:val="20"/>
                <w:lang w:val="uk-UA"/>
              </w:rPr>
              <w:t xml:space="preserve">зазначення в наданих в складі тендерної пропозиції документах русизмів, </w:t>
            </w:r>
            <w:proofErr w:type="spellStart"/>
            <w:r w:rsidRPr="00203845">
              <w:rPr>
                <w:i/>
                <w:sz w:val="20"/>
                <w:szCs w:val="20"/>
                <w:lang w:val="uk-UA"/>
              </w:rPr>
              <w:t>сленгових</w:t>
            </w:r>
            <w:proofErr w:type="spellEnd"/>
            <w:r w:rsidRPr="00203845">
              <w:rPr>
                <w:i/>
                <w:sz w:val="20"/>
                <w:szCs w:val="20"/>
                <w:lang w:val="uk-UA"/>
              </w:rPr>
              <w:t xml:space="preserve"> слів та технічних помилок, синонімів;</w:t>
            </w:r>
          </w:p>
          <w:p w14:paraId="7F6E417B" w14:textId="67A3ACAF" w:rsidR="00725D57" w:rsidRPr="00203845" w:rsidRDefault="00210DA2" w:rsidP="0080155E">
            <w:pPr>
              <w:widowControl w:val="0"/>
              <w:tabs>
                <w:tab w:val="left" w:pos="-3888"/>
                <w:tab w:val="left" w:pos="207"/>
              </w:tabs>
              <w:ind w:left="113" w:right="80" w:firstLine="268"/>
              <w:rPr>
                <w:i/>
                <w:sz w:val="20"/>
                <w:szCs w:val="20"/>
                <w:lang w:val="uk-UA"/>
              </w:rPr>
            </w:pPr>
            <w:r w:rsidRPr="00203845">
              <w:rPr>
                <w:i/>
                <w:sz w:val="20"/>
                <w:szCs w:val="20"/>
                <w:lang w:val="uk-UA"/>
              </w:rPr>
              <w:t>- не</w:t>
            </w:r>
            <w:r w:rsidR="00725D57" w:rsidRPr="00203845">
              <w:rPr>
                <w:i/>
                <w:sz w:val="20"/>
                <w:szCs w:val="20"/>
                <w:lang w:val="uk-UA"/>
              </w:rPr>
              <w:t>дотримання українського правопису;</w:t>
            </w:r>
          </w:p>
          <w:p w14:paraId="43D2F841" w14:textId="77777777" w:rsidR="00725D57" w:rsidRPr="00203845" w:rsidRDefault="00725D57" w:rsidP="0080155E">
            <w:pPr>
              <w:widowControl w:val="0"/>
              <w:tabs>
                <w:tab w:val="left" w:pos="-3888"/>
                <w:tab w:val="left" w:pos="207"/>
              </w:tabs>
              <w:ind w:left="113" w:right="80" w:firstLine="268"/>
              <w:rPr>
                <w:i/>
                <w:sz w:val="20"/>
                <w:szCs w:val="20"/>
                <w:lang w:val="uk-UA"/>
              </w:rPr>
            </w:pPr>
            <w:r w:rsidRPr="00203845">
              <w:rPr>
                <w:rFonts w:eastAsia="Calibri"/>
                <w:i/>
                <w:sz w:val="20"/>
                <w:szCs w:val="20"/>
                <w:lang w:val="uk-UA" w:eastAsia="en-US"/>
              </w:rPr>
              <w:t>- нумерація в наданому статутному документі зазначена 1,2,4,4,5…</w:t>
            </w:r>
          </w:p>
          <w:p w14:paraId="0F8AB719" w14:textId="77777777" w:rsidR="00725D57" w:rsidRPr="00203845" w:rsidRDefault="00725D57" w:rsidP="0080155E">
            <w:pPr>
              <w:widowControl w:val="0"/>
              <w:numPr>
                <w:ilvl w:val="0"/>
                <w:numId w:val="28"/>
              </w:numPr>
              <w:tabs>
                <w:tab w:val="left" w:pos="317"/>
              </w:tabs>
              <w:suppressAutoHyphens w:val="0"/>
              <w:spacing w:line="240" w:lineRule="auto"/>
              <w:ind w:left="113" w:right="80" w:firstLine="268"/>
              <w:rPr>
                <w:rFonts w:eastAsia="Calibri"/>
                <w:lang w:val="uk-UA" w:eastAsia="en-US"/>
              </w:rPr>
            </w:pPr>
            <w:r w:rsidRPr="00203845">
              <w:rPr>
                <w:color w:val="000000"/>
                <w:lang w:val="uk-UA"/>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r w:rsidRPr="00203845">
              <w:rPr>
                <w:rFonts w:eastAsia="Calibri"/>
                <w:lang w:val="uk-UA" w:eastAsia="en-US"/>
              </w:rPr>
              <w:t>.</w:t>
            </w:r>
          </w:p>
          <w:p w14:paraId="579EF99F" w14:textId="77777777" w:rsidR="00725D57" w:rsidRPr="00203845" w:rsidRDefault="00725D57" w:rsidP="0080155E">
            <w:pPr>
              <w:widowControl w:val="0"/>
              <w:tabs>
                <w:tab w:val="left" w:pos="-3888"/>
                <w:tab w:val="left" w:pos="207"/>
              </w:tabs>
              <w:ind w:left="113" w:right="80" w:firstLine="268"/>
              <w:rPr>
                <w:i/>
                <w:sz w:val="20"/>
                <w:szCs w:val="20"/>
                <w:u w:val="single"/>
                <w:lang w:val="uk-UA"/>
              </w:rPr>
            </w:pPr>
            <w:r w:rsidRPr="00203845">
              <w:rPr>
                <w:i/>
                <w:sz w:val="20"/>
                <w:szCs w:val="20"/>
                <w:u w:val="single"/>
                <w:lang w:val="uk-UA"/>
              </w:rPr>
              <w:t xml:space="preserve">Наприклад: </w:t>
            </w:r>
          </w:p>
          <w:p w14:paraId="08DB23CE" w14:textId="77777777" w:rsidR="00725D57" w:rsidRPr="00203845" w:rsidRDefault="00725D57" w:rsidP="0080155E">
            <w:pPr>
              <w:widowControl w:val="0"/>
              <w:tabs>
                <w:tab w:val="left" w:pos="-3888"/>
                <w:tab w:val="left" w:pos="207"/>
              </w:tabs>
              <w:ind w:left="113" w:right="80" w:firstLine="268"/>
              <w:rPr>
                <w:i/>
                <w:sz w:val="20"/>
                <w:szCs w:val="20"/>
                <w:lang w:val="uk-UA"/>
              </w:rPr>
            </w:pPr>
            <w:r w:rsidRPr="00203845">
              <w:rPr>
                <w:i/>
                <w:sz w:val="20"/>
                <w:szCs w:val="20"/>
                <w:lang w:val="uk-UA"/>
              </w:rPr>
              <w:t>- назву учасника з організаційно-правовою-формою ТДВ зазначено в електронній системі закупівель як ТОВ та тому подібне;</w:t>
            </w:r>
          </w:p>
          <w:p w14:paraId="59F93D8C" w14:textId="7ED25DA2" w:rsidR="00725D57" w:rsidRPr="00203845" w:rsidRDefault="00725D57" w:rsidP="0080155E">
            <w:pPr>
              <w:widowControl w:val="0"/>
              <w:ind w:left="113" w:right="80" w:firstLine="268"/>
              <w:rPr>
                <w:i/>
                <w:sz w:val="20"/>
                <w:szCs w:val="20"/>
                <w:lang w:val="uk-UA"/>
              </w:rPr>
            </w:pPr>
            <w:r w:rsidRPr="00203845">
              <w:rPr>
                <w:i/>
                <w:iCs/>
                <w:sz w:val="20"/>
                <w:szCs w:val="20"/>
                <w:lang w:val="uk-UA"/>
              </w:rPr>
              <w:t xml:space="preserve">- </w:t>
            </w:r>
            <w:r w:rsidR="00210DA2" w:rsidRPr="00203845">
              <w:rPr>
                <w:i/>
                <w:sz w:val="20"/>
                <w:szCs w:val="20"/>
                <w:lang w:val="uk-UA"/>
              </w:rPr>
              <w:t>не</w:t>
            </w:r>
            <w:r w:rsidRPr="00203845">
              <w:rPr>
                <w:i/>
                <w:sz w:val="20"/>
                <w:szCs w:val="20"/>
                <w:lang w:val="uk-UA"/>
              </w:rPr>
              <w:t>значні неточності оформлення перекладу, якщо вони не впливають на зміст тендерної пропозиції (в документі, викладеному на англійській мові зазначений показник 0,9,  в перекладі даний показник зазначений як 0,8);</w:t>
            </w:r>
          </w:p>
          <w:p w14:paraId="49BB080A" w14:textId="77777777" w:rsidR="00725D57" w:rsidRPr="00203845" w:rsidRDefault="00725D57" w:rsidP="0080155E">
            <w:pPr>
              <w:widowControl w:val="0"/>
              <w:numPr>
                <w:ilvl w:val="0"/>
                <w:numId w:val="28"/>
              </w:numPr>
              <w:tabs>
                <w:tab w:val="left" w:pos="30"/>
                <w:tab w:val="left" w:pos="313"/>
              </w:tabs>
              <w:suppressAutoHyphens w:val="0"/>
              <w:spacing w:line="240" w:lineRule="auto"/>
              <w:ind w:left="113" w:right="80" w:firstLine="268"/>
              <w:rPr>
                <w:rFonts w:eastAsia="Calibri"/>
                <w:lang w:val="uk-UA" w:eastAsia="en-US"/>
              </w:rPr>
            </w:pPr>
            <w:r w:rsidRPr="00203845">
              <w:rPr>
                <w:color w:val="000000"/>
                <w:lang w:val="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Pr="00203845">
              <w:rPr>
                <w:rFonts w:eastAsia="Calibri"/>
                <w:lang w:val="uk-UA" w:eastAsia="en-US"/>
              </w:rPr>
              <w:t>.</w:t>
            </w:r>
          </w:p>
          <w:p w14:paraId="27303BDB" w14:textId="77777777" w:rsidR="00725D57" w:rsidRPr="00203845" w:rsidRDefault="00725D57" w:rsidP="0080155E">
            <w:pPr>
              <w:widowControl w:val="0"/>
              <w:tabs>
                <w:tab w:val="left" w:pos="-3888"/>
                <w:tab w:val="left" w:pos="30"/>
                <w:tab w:val="left" w:pos="207"/>
                <w:tab w:val="left" w:pos="313"/>
              </w:tabs>
              <w:ind w:left="113" w:right="80" w:firstLine="268"/>
              <w:rPr>
                <w:i/>
                <w:sz w:val="20"/>
                <w:szCs w:val="20"/>
                <w:u w:val="single"/>
                <w:lang w:val="uk-UA"/>
              </w:rPr>
            </w:pPr>
            <w:r w:rsidRPr="00203845">
              <w:rPr>
                <w:i/>
                <w:sz w:val="20"/>
                <w:szCs w:val="20"/>
                <w:u w:val="single"/>
                <w:lang w:val="uk-UA"/>
              </w:rPr>
              <w:t xml:space="preserve">Наприклад: </w:t>
            </w:r>
          </w:p>
          <w:p w14:paraId="0074FA55" w14:textId="7BD5B867" w:rsidR="00725D57" w:rsidRPr="00203845" w:rsidRDefault="00725D57" w:rsidP="0080155E">
            <w:pPr>
              <w:widowControl w:val="0"/>
              <w:tabs>
                <w:tab w:val="left" w:pos="-3888"/>
                <w:tab w:val="left" w:pos="30"/>
                <w:tab w:val="left" w:pos="207"/>
                <w:tab w:val="left" w:pos="313"/>
              </w:tabs>
              <w:ind w:left="113" w:right="80" w:firstLine="268"/>
              <w:rPr>
                <w:i/>
                <w:sz w:val="20"/>
                <w:szCs w:val="20"/>
                <w:lang w:val="uk-UA"/>
              </w:rPr>
            </w:pPr>
            <w:r w:rsidRPr="00203845">
              <w:rPr>
                <w:i/>
                <w:sz w:val="20"/>
                <w:szCs w:val="20"/>
                <w:lang w:val="uk-UA"/>
              </w:rPr>
              <w:t xml:space="preserve">- замість вимоги надати лист </w:t>
            </w:r>
            <w:r w:rsidR="00A838C5" w:rsidRPr="00203845">
              <w:rPr>
                <w:i/>
                <w:sz w:val="20"/>
                <w:szCs w:val="20"/>
                <w:lang w:val="uk-UA"/>
              </w:rPr>
              <w:t>із</w:t>
            </w:r>
            <w:r w:rsidRPr="00203845">
              <w:rPr>
                <w:i/>
                <w:sz w:val="20"/>
                <w:szCs w:val="20"/>
                <w:lang w:val="uk-UA"/>
              </w:rPr>
              <w:t xml:space="preserve"> назвою «Наявність документально підтвердженого досвіду виконання аналогічного (аналогічних) за предметом закупівлі договору (договорів)» учасником надано лист</w:t>
            </w:r>
            <w:r w:rsidRPr="00203845">
              <w:rPr>
                <w:i/>
                <w:color w:val="000000"/>
                <w:sz w:val="20"/>
                <w:szCs w:val="20"/>
                <w:lang w:val="uk-UA"/>
              </w:rPr>
              <w:t xml:space="preserve"> </w:t>
            </w:r>
            <w:r w:rsidR="00A838C5" w:rsidRPr="00203845">
              <w:rPr>
                <w:i/>
                <w:color w:val="000000"/>
                <w:sz w:val="20"/>
                <w:szCs w:val="20"/>
                <w:lang w:val="uk-UA"/>
              </w:rPr>
              <w:t>із</w:t>
            </w:r>
            <w:r w:rsidRPr="00203845">
              <w:rPr>
                <w:i/>
                <w:color w:val="000000"/>
                <w:sz w:val="20"/>
                <w:szCs w:val="20"/>
                <w:lang w:val="uk-UA"/>
              </w:rPr>
              <w:t xml:space="preserve"> назвою «Лист з інформацією про досвід учасника</w:t>
            </w:r>
            <w:r w:rsidRPr="00203845">
              <w:rPr>
                <w:i/>
                <w:sz w:val="20"/>
                <w:szCs w:val="20"/>
                <w:lang w:val="uk-UA"/>
              </w:rPr>
              <w:t>» та тому подібне.</w:t>
            </w:r>
          </w:p>
          <w:p w14:paraId="22B44415" w14:textId="5BE91E63" w:rsidR="00725D57" w:rsidRPr="00203845" w:rsidRDefault="00725D57" w:rsidP="0080155E">
            <w:pPr>
              <w:widowControl w:val="0"/>
              <w:tabs>
                <w:tab w:val="left" w:pos="-3888"/>
                <w:tab w:val="left" w:pos="30"/>
                <w:tab w:val="left" w:pos="207"/>
                <w:tab w:val="left" w:pos="313"/>
              </w:tabs>
              <w:ind w:left="113" w:right="80" w:firstLine="268"/>
              <w:rPr>
                <w:i/>
                <w:sz w:val="20"/>
                <w:szCs w:val="20"/>
                <w:lang w:val="uk-UA"/>
              </w:rPr>
            </w:pPr>
            <w:r w:rsidRPr="00203845">
              <w:rPr>
                <w:i/>
                <w:sz w:val="20"/>
                <w:szCs w:val="20"/>
                <w:lang w:val="uk-UA"/>
              </w:rPr>
              <w:t xml:space="preserve">- замість вимоги надати Протокол перевірки знань з охорони праці наданий Витяг з протоколу, за </w:t>
            </w:r>
            <w:r w:rsidR="00A57A28" w:rsidRPr="00203845">
              <w:rPr>
                <w:i/>
                <w:color w:val="000000"/>
                <w:sz w:val="20"/>
                <w:szCs w:val="20"/>
                <w:lang w:val="uk-UA"/>
              </w:rPr>
              <w:t>умови</w:t>
            </w:r>
            <w:r w:rsidRPr="00203845">
              <w:rPr>
                <w:i/>
                <w:color w:val="000000"/>
                <w:sz w:val="20"/>
                <w:szCs w:val="20"/>
                <w:lang w:val="uk-UA"/>
              </w:rPr>
              <w:t xml:space="preserve"> що зміст такого Витягу повністю відповідає вимогам цієї Документації.</w:t>
            </w:r>
          </w:p>
          <w:p w14:paraId="78A48BC1" w14:textId="77777777" w:rsidR="00725D57" w:rsidRPr="00203845" w:rsidRDefault="00725D57" w:rsidP="0080155E">
            <w:pPr>
              <w:widowControl w:val="0"/>
              <w:numPr>
                <w:ilvl w:val="0"/>
                <w:numId w:val="28"/>
              </w:numPr>
              <w:tabs>
                <w:tab w:val="left" w:pos="30"/>
                <w:tab w:val="left" w:pos="313"/>
              </w:tabs>
              <w:suppressAutoHyphens w:val="0"/>
              <w:spacing w:line="240" w:lineRule="auto"/>
              <w:ind w:left="113" w:right="80" w:firstLine="268"/>
              <w:rPr>
                <w:rFonts w:eastAsia="Calibri"/>
                <w:lang w:val="uk-UA" w:eastAsia="en-US"/>
              </w:rPr>
            </w:pPr>
            <w:r w:rsidRPr="00203845">
              <w:rPr>
                <w:color w:val="000000"/>
                <w:lang w:val="uk-UA"/>
              </w:rPr>
              <w:t>Окрема сторінка (сторінки) копії документа (документів) не завірена підписом та / або печаткою учасника процедури закупівлі (у разі її використання)</w:t>
            </w:r>
            <w:r w:rsidRPr="00203845">
              <w:rPr>
                <w:rFonts w:eastAsia="Calibri"/>
                <w:lang w:val="uk-UA" w:eastAsia="en-US"/>
              </w:rPr>
              <w:t>.</w:t>
            </w:r>
          </w:p>
          <w:p w14:paraId="5B92644F" w14:textId="23E99479" w:rsidR="00725D57" w:rsidRPr="00203845" w:rsidRDefault="00725D57" w:rsidP="0080155E">
            <w:pPr>
              <w:widowControl w:val="0"/>
              <w:tabs>
                <w:tab w:val="left" w:pos="30"/>
                <w:tab w:val="left" w:pos="313"/>
              </w:tabs>
              <w:ind w:left="113" w:right="80" w:firstLine="268"/>
              <w:rPr>
                <w:i/>
                <w:sz w:val="20"/>
                <w:szCs w:val="20"/>
                <w:lang w:val="uk-UA"/>
              </w:rPr>
            </w:pPr>
            <w:r w:rsidRPr="00203845">
              <w:rPr>
                <w:i/>
                <w:sz w:val="20"/>
                <w:szCs w:val="20"/>
                <w:u w:val="single"/>
                <w:lang w:val="uk-UA"/>
              </w:rPr>
              <w:t>Наприклад:</w:t>
            </w:r>
            <w:r w:rsidRPr="00203845">
              <w:rPr>
                <w:i/>
                <w:sz w:val="20"/>
                <w:szCs w:val="20"/>
                <w:lang w:val="uk-UA"/>
              </w:rPr>
              <w:t xml:space="preserve"> </w:t>
            </w:r>
            <w:r w:rsidR="00605C9A" w:rsidRPr="00203845">
              <w:rPr>
                <w:i/>
                <w:sz w:val="20"/>
                <w:szCs w:val="20"/>
                <w:lang w:val="uk-UA"/>
              </w:rPr>
              <w:t>не завіре</w:t>
            </w:r>
            <w:r w:rsidRPr="00203845">
              <w:rPr>
                <w:i/>
                <w:sz w:val="20"/>
                <w:szCs w:val="20"/>
                <w:lang w:val="uk-UA"/>
              </w:rPr>
              <w:t xml:space="preserve">ння підписом та/або печаткою та/або відсутність </w:t>
            </w:r>
            <w:r w:rsidRPr="00203845">
              <w:rPr>
                <w:i/>
                <w:color w:val="000000"/>
                <w:sz w:val="20"/>
                <w:szCs w:val="20"/>
                <w:lang w:val="uk-UA" w:eastAsia="uk-UA"/>
              </w:rPr>
              <w:t>прізвища, ініціалу(</w:t>
            </w:r>
            <w:proofErr w:type="spellStart"/>
            <w:r w:rsidRPr="00203845">
              <w:rPr>
                <w:i/>
                <w:color w:val="000000"/>
                <w:sz w:val="20"/>
                <w:szCs w:val="20"/>
                <w:lang w:val="uk-UA" w:eastAsia="uk-UA"/>
              </w:rPr>
              <w:t>-ів</w:t>
            </w:r>
            <w:proofErr w:type="spellEnd"/>
            <w:r w:rsidRPr="00203845">
              <w:rPr>
                <w:i/>
                <w:color w:val="000000"/>
                <w:sz w:val="20"/>
                <w:szCs w:val="20"/>
                <w:lang w:val="uk-UA" w:eastAsia="uk-UA"/>
              </w:rPr>
              <w:t>) або прізвища, власного ім‘я уповноваженої посадової особи учасника процедури закупівлі</w:t>
            </w:r>
            <w:r w:rsidRPr="00203845">
              <w:rPr>
                <w:color w:val="000000"/>
                <w:sz w:val="20"/>
                <w:szCs w:val="20"/>
                <w:lang w:val="uk-UA" w:eastAsia="uk-UA"/>
              </w:rPr>
              <w:t xml:space="preserve"> </w:t>
            </w:r>
            <w:r w:rsidRPr="00203845">
              <w:rPr>
                <w:i/>
                <w:sz w:val="20"/>
                <w:szCs w:val="20"/>
                <w:lang w:val="uk-UA"/>
              </w:rPr>
              <w:t>сторінки копії документу.</w:t>
            </w:r>
          </w:p>
          <w:p w14:paraId="1A1F103B" w14:textId="77777777" w:rsidR="00725D57" w:rsidRPr="00203845" w:rsidRDefault="00725D57" w:rsidP="0080155E">
            <w:pPr>
              <w:widowControl w:val="0"/>
              <w:numPr>
                <w:ilvl w:val="0"/>
                <w:numId w:val="28"/>
              </w:numPr>
              <w:tabs>
                <w:tab w:val="left" w:pos="30"/>
                <w:tab w:val="left" w:pos="313"/>
              </w:tabs>
              <w:suppressAutoHyphens w:val="0"/>
              <w:spacing w:line="240" w:lineRule="auto"/>
              <w:ind w:left="113" w:right="80" w:firstLine="268"/>
              <w:rPr>
                <w:rFonts w:eastAsia="Calibri"/>
                <w:lang w:val="uk-UA" w:eastAsia="en-US"/>
              </w:rPr>
            </w:pPr>
            <w:r w:rsidRPr="00203845">
              <w:rPr>
                <w:color w:val="000000"/>
                <w:lang w:val="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sidRPr="00203845">
              <w:rPr>
                <w:rFonts w:eastAsia="Calibri"/>
                <w:lang w:val="uk-UA" w:eastAsia="en-US"/>
              </w:rPr>
              <w:t>.</w:t>
            </w:r>
          </w:p>
          <w:p w14:paraId="34BE5FA1" w14:textId="77777777" w:rsidR="00725D57" w:rsidRPr="00203845" w:rsidRDefault="00725D57" w:rsidP="0080155E">
            <w:pPr>
              <w:widowControl w:val="0"/>
              <w:tabs>
                <w:tab w:val="left" w:pos="323"/>
              </w:tabs>
              <w:ind w:left="113" w:right="80" w:firstLine="268"/>
              <w:rPr>
                <w:rFonts w:eastAsia="Calibri"/>
                <w:i/>
                <w:sz w:val="20"/>
                <w:szCs w:val="20"/>
                <w:u w:val="single"/>
                <w:lang w:val="uk-UA" w:eastAsia="en-US"/>
              </w:rPr>
            </w:pPr>
            <w:r w:rsidRPr="00203845">
              <w:rPr>
                <w:rFonts w:eastAsia="Calibri"/>
                <w:i/>
                <w:sz w:val="20"/>
                <w:szCs w:val="20"/>
                <w:u w:val="single"/>
                <w:lang w:val="uk-UA" w:eastAsia="en-US"/>
              </w:rPr>
              <w:t xml:space="preserve">Наприклад: </w:t>
            </w:r>
          </w:p>
          <w:p w14:paraId="0667862C" w14:textId="77777777" w:rsidR="00725D57" w:rsidRPr="00203845" w:rsidRDefault="00725D57" w:rsidP="0080155E">
            <w:pPr>
              <w:widowControl w:val="0"/>
              <w:tabs>
                <w:tab w:val="left" w:pos="323"/>
              </w:tabs>
              <w:ind w:left="113" w:right="80" w:firstLine="268"/>
              <w:rPr>
                <w:rFonts w:eastAsia="Calibri"/>
                <w:i/>
                <w:sz w:val="20"/>
                <w:szCs w:val="20"/>
                <w:lang w:val="uk-UA" w:eastAsia="en-US"/>
              </w:rPr>
            </w:pPr>
            <w:r w:rsidRPr="00203845">
              <w:rPr>
                <w:rFonts w:eastAsia="Calibri"/>
                <w:i/>
                <w:sz w:val="20"/>
                <w:szCs w:val="20"/>
                <w:lang w:val="uk-UA" w:eastAsia="en-US"/>
              </w:rPr>
              <w:t>- в інформації про наявність обладнання та матеріально-технічної бази є посилання на договір оренди, який не вимагався Тендерною документацією.</w:t>
            </w:r>
          </w:p>
          <w:p w14:paraId="4C9301ED" w14:textId="77777777" w:rsidR="00725D57" w:rsidRPr="00203845" w:rsidRDefault="00725D57" w:rsidP="0080155E">
            <w:pPr>
              <w:tabs>
                <w:tab w:val="left" w:pos="-3888"/>
                <w:tab w:val="left" w:pos="207"/>
              </w:tabs>
              <w:ind w:left="113" w:right="80" w:firstLine="268"/>
              <w:rPr>
                <w:i/>
                <w:sz w:val="20"/>
                <w:szCs w:val="20"/>
                <w:lang w:val="uk-UA"/>
              </w:rPr>
            </w:pPr>
            <w:r w:rsidRPr="00203845">
              <w:rPr>
                <w:i/>
                <w:sz w:val="20"/>
                <w:szCs w:val="20"/>
                <w:lang w:val="uk-UA"/>
              </w:rPr>
              <w:t xml:space="preserve">- надання в складі тендерної пропозиції документа з порушенням вимог Тендерної документації у разі, якщо </w:t>
            </w:r>
            <w:r w:rsidRPr="00203845">
              <w:rPr>
                <w:i/>
                <w:color w:val="000000"/>
                <w:sz w:val="20"/>
                <w:szCs w:val="20"/>
                <w:lang w:val="uk-UA"/>
              </w:rPr>
              <w:t>замовником не вимагається подання такого документа в тендерній документації.</w:t>
            </w:r>
          </w:p>
          <w:p w14:paraId="3EBDC6ED" w14:textId="77777777" w:rsidR="00725D57" w:rsidRPr="00203845" w:rsidRDefault="00725D57" w:rsidP="0080155E">
            <w:pPr>
              <w:widowControl w:val="0"/>
              <w:numPr>
                <w:ilvl w:val="0"/>
                <w:numId w:val="28"/>
              </w:numPr>
              <w:tabs>
                <w:tab w:val="left" w:pos="291"/>
              </w:tabs>
              <w:suppressAutoHyphens w:val="0"/>
              <w:spacing w:line="240" w:lineRule="auto"/>
              <w:ind w:left="113" w:right="80" w:firstLine="268"/>
              <w:rPr>
                <w:rFonts w:eastAsia="Calibri"/>
                <w:lang w:val="uk-UA" w:eastAsia="en-US"/>
              </w:rPr>
            </w:pPr>
            <w:r w:rsidRPr="00203845">
              <w:rPr>
                <w:color w:val="000000"/>
                <w:lang w:val="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Pr="00203845">
              <w:rPr>
                <w:rFonts w:eastAsia="Calibri"/>
                <w:lang w:val="uk-UA" w:eastAsia="en-US"/>
              </w:rPr>
              <w:t>.</w:t>
            </w:r>
          </w:p>
          <w:p w14:paraId="1185462C" w14:textId="77777777" w:rsidR="00725D57" w:rsidRPr="00203845" w:rsidRDefault="00725D57" w:rsidP="0080155E">
            <w:pPr>
              <w:widowControl w:val="0"/>
              <w:tabs>
                <w:tab w:val="left" w:pos="291"/>
              </w:tabs>
              <w:ind w:left="113" w:right="80" w:firstLine="268"/>
              <w:rPr>
                <w:rFonts w:eastAsia="Calibri"/>
                <w:i/>
                <w:sz w:val="20"/>
                <w:szCs w:val="20"/>
                <w:lang w:val="uk-UA" w:eastAsia="en-US"/>
              </w:rPr>
            </w:pPr>
            <w:r w:rsidRPr="00203845">
              <w:rPr>
                <w:rFonts w:eastAsia="Calibri"/>
                <w:i/>
                <w:sz w:val="20"/>
                <w:szCs w:val="20"/>
                <w:u w:val="single"/>
                <w:lang w:val="uk-UA" w:eastAsia="en-US"/>
              </w:rPr>
              <w:t>Наприклад:</w:t>
            </w:r>
            <w:r w:rsidRPr="00203845">
              <w:rPr>
                <w:rFonts w:eastAsia="Calibri"/>
                <w:i/>
                <w:sz w:val="20"/>
                <w:szCs w:val="20"/>
                <w:lang w:val="uk-UA" w:eastAsia="en-US"/>
              </w:rPr>
              <w:t xml:space="preserve"> Тендерна пропозиція (технічна частина) не містить підпису уповноваженої особи учасника процедури закупівлі, проте на цей документ накладено її кваліфікований електронний підпис.</w:t>
            </w:r>
          </w:p>
          <w:p w14:paraId="40E1B1D1" w14:textId="77777777" w:rsidR="00725D57" w:rsidRPr="00203845" w:rsidRDefault="00725D57" w:rsidP="0080155E">
            <w:pPr>
              <w:widowControl w:val="0"/>
              <w:numPr>
                <w:ilvl w:val="0"/>
                <w:numId w:val="28"/>
              </w:numPr>
              <w:tabs>
                <w:tab w:val="left" w:pos="291"/>
              </w:tabs>
              <w:suppressAutoHyphens w:val="0"/>
              <w:spacing w:line="240" w:lineRule="auto"/>
              <w:ind w:left="113" w:right="80" w:firstLine="268"/>
              <w:rPr>
                <w:rFonts w:eastAsia="Calibri"/>
                <w:lang w:val="uk-UA" w:eastAsia="en-US"/>
              </w:rPr>
            </w:pPr>
            <w:r w:rsidRPr="00203845">
              <w:rPr>
                <w:color w:val="000000"/>
                <w:lang w:val="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rsidRPr="00203845">
              <w:rPr>
                <w:rFonts w:eastAsia="Calibri"/>
                <w:lang w:val="uk-UA" w:eastAsia="en-US"/>
              </w:rPr>
              <w:t>.</w:t>
            </w:r>
          </w:p>
          <w:p w14:paraId="3045C043" w14:textId="67442D50" w:rsidR="005A0751" w:rsidRPr="00203845" w:rsidRDefault="00725D57" w:rsidP="0080155E">
            <w:pPr>
              <w:tabs>
                <w:tab w:val="left" w:pos="750"/>
              </w:tabs>
              <w:spacing w:line="240" w:lineRule="auto"/>
              <w:ind w:left="113" w:right="80" w:firstLine="268"/>
              <w:rPr>
                <w:rFonts w:ascii="Times New Roman" w:hAnsi="Times New Roman" w:cs="Times New Roman"/>
                <w:i/>
                <w:sz w:val="20"/>
                <w:lang w:val="uk-UA" w:eastAsia="ar-SA"/>
              </w:rPr>
            </w:pPr>
            <w:r w:rsidRPr="00203845">
              <w:rPr>
                <w:rFonts w:eastAsia="Calibri"/>
                <w:i/>
                <w:sz w:val="20"/>
                <w:szCs w:val="20"/>
                <w:u w:val="single"/>
                <w:lang w:val="uk-UA" w:eastAsia="en-US"/>
              </w:rPr>
              <w:t>Наприклад:</w:t>
            </w:r>
            <w:r w:rsidRPr="00203845">
              <w:rPr>
                <w:rFonts w:eastAsia="Calibri"/>
                <w:i/>
                <w:sz w:val="20"/>
                <w:szCs w:val="20"/>
                <w:lang w:val="uk-UA" w:eastAsia="en-US"/>
              </w:rPr>
              <w:t xml:space="preserve"> </w:t>
            </w:r>
            <w:r w:rsidR="005A0751" w:rsidRPr="00203845">
              <w:rPr>
                <w:rFonts w:ascii="Times New Roman" w:hAnsi="Times New Roman" w:cs="Times New Roman"/>
                <w:i/>
                <w:sz w:val="20"/>
                <w:lang w:val="uk-UA" w:eastAsia="ar-SA"/>
              </w:rPr>
              <w:t xml:space="preserve">Довідка </w:t>
            </w:r>
            <w:r w:rsidR="005A0751" w:rsidRPr="00203845">
              <w:rPr>
                <w:rFonts w:ascii="Times New Roman" w:hAnsi="Times New Roman" w:cs="Times New Roman"/>
                <w:i/>
                <w:sz w:val="20"/>
                <w:lang w:val="uk-UA"/>
              </w:rPr>
              <w:t xml:space="preserve">у довільній формі на фірмовому бланку (у разі наявності таких бланків) за підписом керівника (уповноваженої особи) та </w:t>
            </w:r>
            <w:r w:rsidR="005A0751" w:rsidRPr="00203845">
              <w:rPr>
                <w:rFonts w:ascii="Times New Roman" w:hAnsi="Times New Roman" w:cs="Times New Roman"/>
                <w:i/>
                <w:sz w:val="20"/>
                <w:lang w:val="uk-UA"/>
              </w:rPr>
              <w:lastRenderedPageBreak/>
              <w:t>печаткою (у разі її використання) учасника</w:t>
            </w:r>
            <w:r w:rsidR="005A0751" w:rsidRPr="00203845">
              <w:rPr>
                <w:rFonts w:ascii="Times New Roman" w:hAnsi="Times New Roman" w:cs="Times New Roman"/>
                <w:bCs/>
                <w:i/>
                <w:sz w:val="20"/>
                <w:lang w:val="uk-UA" w:eastAsia="en-US"/>
              </w:rPr>
              <w:t xml:space="preserve"> процедури закупівлі</w:t>
            </w:r>
            <w:r w:rsidR="005A0751" w:rsidRPr="00203845">
              <w:rPr>
                <w:rFonts w:ascii="Times New Roman" w:hAnsi="Times New Roman" w:cs="Times New Roman"/>
                <w:i/>
                <w:sz w:val="20"/>
                <w:lang w:val="uk-UA" w:eastAsia="ar-SA"/>
              </w:rPr>
              <w:t xml:space="preserve">, яка містить відомості про учасника </w:t>
            </w:r>
            <w:r w:rsidR="005A0751" w:rsidRPr="00203845">
              <w:rPr>
                <w:rFonts w:ascii="Times New Roman" w:hAnsi="Times New Roman" w:cs="Times New Roman"/>
                <w:bCs/>
                <w:i/>
                <w:sz w:val="20"/>
                <w:lang w:val="uk-UA" w:eastAsia="en-US"/>
              </w:rPr>
              <w:t>процедури закупівлі</w:t>
            </w:r>
            <w:r w:rsidR="005A0751" w:rsidRPr="00203845">
              <w:rPr>
                <w:rFonts w:ascii="Times New Roman" w:hAnsi="Times New Roman" w:cs="Times New Roman"/>
                <w:i/>
                <w:sz w:val="20"/>
                <w:shd w:val="clear" w:color="auto" w:fill="FFFFFF"/>
                <w:lang w:val="uk-UA"/>
              </w:rPr>
              <w:t xml:space="preserve"> (для учасників – юридичних осіб, фізичних осіб, фізичних осіб - підприємців)</w:t>
            </w:r>
            <w:r w:rsidR="00CC3C8B" w:rsidRPr="00203845">
              <w:rPr>
                <w:rFonts w:ascii="Times New Roman" w:hAnsi="Times New Roman" w:cs="Times New Roman"/>
                <w:i/>
                <w:sz w:val="20"/>
                <w:lang w:val="uk-UA" w:eastAsia="ar-SA"/>
              </w:rPr>
              <w:t xml:space="preserve">: </w:t>
            </w:r>
            <w:r w:rsidR="005A0751" w:rsidRPr="00203845">
              <w:rPr>
                <w:rFonts w:ascii="Times New Roman" w:hAnsi="Times New Roman" w:cs="Times New Roman"/>
                <w:i/>
                <w:sz w:val="20"/>
                <w:lang w:val="uk-UA" w:eastAsia="ar-SA"/>
              </w:rPr>
              <w:t xml:space="preserve">реквізити учасника (адреса - юридична та/або фактична, телефон, </w:t>
            </w:r>
            <w:proofErr w:type="spellStart"/>
            <w:r w:rsidR="00CC3C8B" w:rsidRPr="00203845">
              <w:rPr>
                <w:rFonts w:ascii="Times New Roman" w:hAnsi="Times New Roman" w:cs="Times New Roman"/>
                <w:i/>
                <w:sz w:val="20"/>
                <w:lang w:val="uk-UA" w:eastAsia="ar-SA"/>
              </w:rPr>
              <w:t>телефон</w:t>
            </w:r>
            <w:proofErr w:type="spellEnd"/>
            <w:r w:rsidR="00CC3C8B" w:rsidRPr="00203845">
              <w:rPr>
                <w:rFonts w:ascii="Times New Roman" w:hAnsi="Times New Roman" w:cs="Times New Roman"/>
                <w:i/>
                <w:sz w:val="20"/>
                <w:lang w:val="uk-UA" w:eastAsia="ar-SA"/>
              </w:rPr>
              <w:t xml:space="preserve"> для контактів, e-</w:t>
            </w:r>
            <w:proofErr w:type="spellStart"/>
            <w:r w:rsidR="00CC3C8B" w:rsidRPr="00203845">
              <w:rPr>
                <w:rFonts w:ascii="Times New Roman" w:hAnsi="Times New Roman" w:cs="Times New Roman"/>
                <w:i/>
                <w:sz w:val="20"/>
                <w:lang w:val="uk-UA" w:eastAsia="ar-SA"/>
              </w:rPr>
              <w:t>mail</w:t>
            </w:r>
            <w:proofErr w:type="spellEnd"/>
            <w:r w:rsidR="00CC3C8B" w:rsidRPr="00203845">
              <w:rPr>
                <w:rFonts w:ascii="Times New Roman" w:hAnsi="Times New Roman" w:cs="Times New Roman"/>
                <w:i/>
                <w:sz w:val="20"/>
                <w:lang w:val="uk-UA" w:eastAsia="ar-SA"/>
              </w:rPr>
              <w:t xml:space="preserve">); </w:t>
            </w:r>
            <w:r w:rsidR="005A0751" w:rsidRPr="00203845">
              <w:rPr>
                <w:rFonts w:ascii="Times New Roman" w:hAnsi="Times New Roman" w:cs="Times New Roman"/>
                <w:i/>
                <w:sz w:val="20"/>
                <w:lang w:val="uk-UA" w:eastAsia="ar-SA"/>
              </w:rPr>
              <w:t>код ЄДРПОУ (для юридичних осіб) / РНОКПП (</w:t>
            </w:r>
            <w:r w:rsidR="005A0751" w:rsidRPr="00203845">
              <w:rPr>
                <w:rFonts w:ascii="Times New Roman" w:hAnsi="Times New Roman" w:cs="Times New Roman"/>
                <w:i/>
                <w:sz w:val="20"/>
                <w:shd w:val="clear" w:color="auto" w:fill="FFFFFF"/>
                <w:lang w:val="uk-UA"/>
              </w:rPr>
              <w:t>для фізичних осіб, фізичних осіб - підприємців</w:t>
            </w:r>
            <w:r w:rsidR="00CC3C8B" w:rsidRPr="00203845">
              <w:rPr>
                <w:rFonts w:ascii="Times New Roman" w:hAnsi="Times New Roman" w:cs="Times New Roman"/>
                <w:i/>
                <w:sz w:val="20"/>
                <w:lang w:val="uk-UA" w:eastAsia="ar-SA"/>
              </w:rPr>
              <w:t xml:space="preserve">); </w:t>
            </w:r>
            <w:r w:rsidR="005A0751" w:rsidRPr="00203845">
              <w:rPr>
                <w:rFonts w:ascii="Times New Roman" w:hAnsi="Times New Roman" w:cs="Times New Roman"/>
                <w:i/>
                <w:sz w:val="20"/>
                <w:lang w:val="uk-UA" w:eastAsia="ar-SA"/>
              </w:rPr>
              <w:t>керівництво, уповноважене підписувати договір (посада, ім'я, по батькові, телефон для контактів) (для юридичних осіб</w:t>
            </w:r>
            <w:r w:rsidR="00CC3C8B" w:rsidRPr="00203845">
              <w:rPr>
                <w:rFonts w:ascii="Times New Roman" w:hAnsi="Times New Roman" w:cs="Times New Roman"/>
                <w:i/>
                <w:sz w:val="20"/>
                <w:lang w:val="uk-UA" w:eastAsia="ar-SA"/>
              </w:rPr>
              <w:t xml:space="preserve">); </w:t>
            </w:r>
            <w:r w:rsidR="005A0751" w:rsidRPr="00203845">
              <w:rPr>
                <w:i/>
                <w:sz w:val="20"/>
                <w:lang w:val="uk-UA" w:eastAsia="ar-SA"/>
              </w:rPr>
              <w:t>реквізити банку (назва та номер  банківського рахунку (</w:t>
            </w:r>
            <w:r w:rsidR="005A0751" w:rsidRPr="00203845">
              <w:rPr>
                <w:i/>
                <w:sz w:val="20"/>
                <w:lang w:val="uk-UA"/>
              </w:rPr>
              <w:t>IBAN</w:t>
            </w:r>
            <w:r w:rsidR="005A0751" w:rsidRPr="00203845">
              <w:rPr>
                <w:i/>
                <w:sz w:val="20"/>
                <w:lang w:val="uk-UA" w:eastAsia="ar-SA"/>
              </w:rPr>
              <w:t>), в якому обслуговується учасник);</w:t>
            </w:r>
            <w:r w:rsidR="00CC3C8B" w:rsidRPr="00203845">
              <w:rPr>
                <w:rFonts w:ascii="Times New Roman" w:hAnsi="Times New Roman" w:cs="Times New Roman"/>
                <w:i/>
                <w:sz w:val="20"/>
                <w:lang w:val="uk-UA" w:eastAsia="ar-SA"/>
              </w:rPr>
              <w:t xml:space="preserve"> </w:t>
            </w:r>
            <w:r w:rsidR="005A0751" w:rsidRPr="00203845">
              <w:rPr>
                <w:rFonts w:ascii="Times New Roman" w:hAnsi="Times New Roman" w:cs="Times New Roman"/>
                <w:i/>
                <w:sz w:val="20"/>
                <w:lang w:val="uk-UA" w:eastAsia="ar-SA"/>
              </w:rPr>
              <w:t>інформацію про те, чи використовує або не використовує учасник у своїй діяльності печатку.</w:t>
            </w:r>
          </w:p>
          <w:p w14:paraId="29F717AD" w14:textId="00327E1D" w:rsidR="00725D57" w:rsidRPr="00203845" w:rsidRDefault="00725D57" w:rsidP="0080155E">
            <w:pPr>
              <w:widowControl w:val="0"/>
              <w:numPr>
                <w:ilvl w:val="0"/>
                <w:numId w:val="28"/>
              </w:numPr>
              <w:tabs>
                <w:tab w:val="left" w:pos="291"/>
              </w:tabs>
              <w:suppressAutoHyphens w:val="0"/>
              <w:spacing w:line="240" w:lineRule="auto"/>
              <w:ind w:left="113" w:right="80" w:firstLine="268"/>
              <w:rPr>
                <w:rFonts w:eastAsia="Calibri"/>
                <w:lang w:val="uk-UA" w:eastAsia="en-US"/>
              </w:rPr>
            </w:pPr>
            <w:r w:rsidRPr="00203845">
              <w:rPr>
                <w:color w:val="000000"/>
                <w:lang w:val="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sidRPr="00203845">
              <w:rPr>
                <w:rFonts w:eastAsia="Calibri"/>
                <w:lang w:val="uk-UA" w:eastAsia="en-US"/>
              </w:rPr>
              <w:t>.</w:t>
            </w:r>
          </w:p>
          <w:p w14:paraId="0754163A" w14:textId="77777777" w:rsidR="00725D57" w:rsidRPr="00203845" w:rsidRDefault="00725D57" w:rsidP="0080155E">
            <w:pPr>
              <w:widowControl w:val="0"/>
              <w:tabs>
                <w:tab w:val="left" w:pos="291"/>
              </w:tabs>
              <w:ind w:left="113" w:right="80" w:firstLine="268"/>
              <w:rPr>
                <w:rFonts w:eastAsia="Calibri"/>
                <w:i/>
                <w:sz w:val="20"/>
                <w:szCs w:val="20"/>
                <w:u w:val="single"/>
                <w:lang w:val="uk-UA" w:eastAsia="en-US"/>
              </w:rPr>
            </w:pPr>
            <w:r w:rsidRPr="00203845">
              <w:rPr>
                <w:rFonts w:eastAsia="Calibri"/>
                <w:i/>
                <w:sz w:val="20"/>
                <w:szCs w:val="20"/>
                <w:u w:val="single"/>
                <w:lang w:val="uk-UA" w:eastAsia="en-US"/>
              </w:rPr>
              <w:t xml:space="preserve">Наприклад: </w:t>
            </w:r>
          </w:p>
          <w:p w14:paraId="3FE56266" w14:textId="77777777" w:rsidR="00725D57" w:rsidRPr="00203845" w:rsidRDefault="00725D57" w:rsidP="0080155E">
            <w:pPr>
              <w:widowControl w:val="0"/>
              <w:tabs>
                <w:tab w:val="left" w:pos="291"/>
              </w:tabs>
              <w:ind w:left="113" w:right="80" w:firstLine="268"/>
              <w:rPr>
                <w:rFonts w:eastAsia="Calibri"/>
                <w:i/>
                <w:sz w:val="20"/>
                <w:szCs w:val="20"/>
                <w:lang w:val="uk-UA" w:eastAsia="en-US"/>
              </w:rPr>
            </w:pPr>
            <w:r w:rsidRPr="00203845">
              <w:rPr>
                <w:rFonts w:eastAsia="Calibri"/>
                <w:i/>
                <w:sz w:val="20"/>
                <w:szCs w:val="20"/>
                <w:lang w:val="uk-UA" w:eastAsia="en-US"/>
              </w:rPr>
              <w:t>- надання сертифікату,</w:t>
            </w:r>
            <w:r w:rsidRPr="00203845">
              <w:rPr>
                <w:rFonts w:eastAsia="Calibri"/>
                <w:sz w:val="20"/>
                <w:szCs w:val="20"/>
                <w:lang w:val="uk-UA" w:eastAsia="en-US"/>
              </w:rPr>
              <w:t xml:space="preserve"> </w:t>
            </w:r>
            <w:r w:rsidRPr="00203845">
              <w:rPr>
                <w:rFonts w:eastAsia="Calibri"/>
                <w:i/>
                <w:sz w:val="20"/>
                <w:szCs w:val="20"/>
                <w:lang w:val="uk-UA" w:eastAsia="en-US"/>
              </w:rPr>
              <w:t>що є сканованою копією оригіналу документа, замість сканованої копії такого сертифікату.</w:t>
            </w:r>
          </w:p>
          <w:p w14:paraId="5DFCA6CA" w14:textId="77777777" w:rsidR="00725D57" w:rsidRPr="00203845" w:rsidRDefault="00725D57" w:rsidP="0080155E">
            <w:pPr>
              <w:widowControl w:val="0"/>
              <w:numPr>
                <w:ilvl w:val="0"/>
                <w:numId w:val="28"/>
              </w:numPr>
              <w:tabs>
                <w:tab w:val="left" w:pos="291"/>
              </w:tabs>
              <w:suppressAutoHyphens w:val="0"/>
              <w:spacing w:line="240" w:lineRule="auto"/>
              <w:ind w:left="113" w:right="80" w:firstLine="268"/>
              <w:rPr>
                <w:rFonts w:eastAsia="Calibri"/>
                <w:lang w:val="uk-UA" w:eastAsia="en-US"/>
              </w:rPr>
            </w:pPr>
            <w:r w:rsidRPr="00203845">
              <w:rPr>
                <w:color w:val="000000"/>
                <w:lang w:val="uk-UA"/>
              </w:rPr>
              <w:t>Подання документа учасником процедури закупівлі у складі тендерної пропозиції, який підписаний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p>
          <w:p w14:paraId="40977504" w14:textId="77777777" w:rsidR="00725D57" w:rsidRPr="00203845" w:rsidRDefault="00725D57" w:rsidP="0080155E">
            <w:pPr>
              <w:widowControl w:val="0"/>
              <w:tabs>
                <w:tab w:val="left" w:pos="291"/>
              </w:tabs>
              <w:ind w:left="113" w:right="80" w:firstLine="268"/>
              <w:rPr>
                <w:rFonts w:eastAsia="Calibri"/>
                <w:i/>
                <w:sz w:val="20"/>
                <w:szCs w:val="20"/>
                <w:u w:val="single"/>
                <w:lang w:val="uk-UA" w:eastAsia="en-US"/>
              </w:rPr>
            </w:pPr>
            <w:r w:rsidRPr="00203845">
              <w:rPr>
                <w:rFonts w:eastAsia="Calibri"/>
                <w:i/>
                <w:sz w:val="20"/>
                <w:szCs w:val="20"/>
                <w:u w:val="single"/>
                <w:lang w:val="uk-UA" w:eastAsia="en-US"/>
              </w:rPr>
              <w:t xml:space="preserve">Наприклад: </w:t>
            </w:r>
          </w:p>
          <w:p w14:paraId="0D70E7EF" w14:textId="77777777" w:rsidR="00725D57" w:rsidRPr="00203845" w:rsidRDefault="00725D57" w:rsidP="0080155E">
            <w:pPr>
              <w:widowControl w:val="0"/>
              <w:numPr>
                <w:ilvl w:val="0"/>
                <w:numId w:val="29"/>
              </w:numPr>
              <w:tabs>
                <w:tab w:val="left" w:pos="39"/>
              </w:tabs>
              <w:suppressAutoHyphens w:val="0"/>
              <w:spacing w:line="240" w:lineRule="auto"/>
              <w:ind w:left="113" w:right="80" w:firstLine="268"/>
              <w:contextualSpacing/>
              <w:rPr>
                <w:rFonts w:eastAsia="Calibri"/>
                <w:i/>
                <w:sz w:val="20"/>
                <w:szCs w:val="20"/>
                <w:lang w:val="uk-UA" w:eastAsia="en-US"/>
              </w:rPr>
            </w:pPr>
            <w:r w:rsidRPr="00203845">
              <w:rPr>
                <w:rFonts w:eastAsia="Calibri"/>
                <w:i/>
                <w:sz w:val="20"/>
                <w:szCs w:val="20"/>
                <w:lang w:val="uk-UA" w:eastAsia="en-US"/>
              </w:rPr>
              <w:t>переклад документа завізований перекладачем або нотаріусом тощо;</w:t>
            </w:r>
          </w:p>
          <w:p w14:paraId="3F7E6842" w14:textId="77777777" w:rsidR="00725D57" w:rsidRPr="00203845" w:rsidRDefault="00725D57" w:rsidP="0080155E">
            <w:pPr>
              <w:widowControl w:val="0"/>
              <w:numPr>
                <w:ilvl w:val="0"/>
                <w:numId w:val="29"/>
              </w:numPr>
              <w:tabs>
                <w:tab w:val="left" w:pos="39"/>
              </w:tabs>
              <w:suppressAutoHyphens w:val="0"/>
              <w:spacing w:line="240" w:lineRule="auto"/>
              <w:ind w:left="113" w:right="80" w:firstLine="268"/>
              <w:contextualSpacing/>
              <w:rPr>
                <w:rFonts w:eastAsia="Calibri"/>
                <w:i/>
                <w:sz w:val="20"/>
                <w:szCs w:val="20"/>
                <w:lang w:val="uk-UA" w:eastAsia="en-US"/>
              </w:rPr>
            </w:pPr>
            <w:r w:rsidRPr="00203845">
              <w:rPr>
                <w:rFonts w:eastAsia="Calibri"/>
                <w:i/>
                <w:sz w:val="20"/>
                <w:szCs w:val="20"/>
                <w:lang w:val="uk-UA" w:eastAsia="en-US"/>
              </w:rPr>
              <w:t xml:space="preserve">АКТ приймання виконаних будівельних робіт завізований також, наприклад, інженером технічного нагляду Виконавця. </w:t>
            </w:r>
          </w:p>
          <w:p w14:paraId="6F727ACC" w14:textId="10651473" w:rsidR="00725D57" w:rsidRPr="00203845" w:rsidRDefault="00725D57" w:rsidP="0080155E">
            <w:pPr>
              <w:widowControl w:val="0"/>
              <w:numPr>
                <w:ilvl w:val="0"/>
                <w:numId w:val="29"/>
              </w:numPr>
              <w:tabs>
                <w:tab w:val="left" w:pos="39"/>
              </w:tabs>
              <w:suppressAutoHyphens w:val="0"/>
              <w:spacing w:line="240" w:lineRule="auto"/>
              <w:ind w:left="113" w:right="80" w:firstLine="268"/>
              <w:contextualSpacing/>
              <w:rPr>
                <w:rFonts w:eastAsia="Calibri"/>
                <w:i/>
                <w:sz w:val="20"/>
                <w:szCs w:val="20"/>
                <w:lang w:val="uk-UA" w:eastAsia="en-US"/>
              </w:rPr>
            </w:pPr>
            <w:r w:rsidRPr="00203845">
              <w:rPr>
                <w:rFonts w:eastAsia="Calibri"/>
                <w:i/>
                <w:sz w:val="20"/>
                <w:szCs w:val="20"/>
                <w:lang w:val="uk-UA" w:eastAsia="en-US"/>
              </w:rPr>
              <w:t xml:space="preserve">надання в складі тендерної пропозиції учасника оборотно-сальдової відомості або Бухгалтерської довідки, яка підписана уповноваженою особою учасника процедури закупівлі та додатково містить підпис головного бухгалтера і тому подібне. </w:t>
            </w:r>
          </w:p>
          <w:p w14:paraId="15DDE79D" w14:textId="77777777" w:rsidR="00725D57" w:rsidRPr="00203845" w:rsidRDefault="00725D57" w:rsidP="0080155E">
            <w:pPr>
              <w:widowControl w:val="0"/>
              <w:numPr>
                <w:ilvl w:val="0"/>
                <w:numId w:val="28"/>
              </w:numPr>
              <w:tabs>
                <w:tab w:val="left" w:pos="323"/>
              </w:tabs>
              <w:suppressAutoHyphens w:val="0"/>
              <w:spacing w:line="240" w:lineRule="auto"/>
              <w:ind w:left="113" w:right="80" w:firstLine="268"/>
              <w:rPr>
                <w:rFonts w:eastAsia="Calibri"/>
                <w:lang w:val="uk-UA" w:eastAsia="en-US"/>
              </w:rPr>
            </w:pPr>
            <w:r w:rsidRPr="00203845">
              <w:rPr>
                <w:color w:val="000000"/>
                <w:lang w:val="uk-UA"/>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sidRPr="00203845">
              <w:rPr>
                <w:rFonts w:eastAsia="Calibri"/>
                <w:lang w:val="uk-UA" w:eastAsia="en-US"/>
              </w:rPr>
              <w:t>.</w:t>
            </w:r>
          </w:p>
          <w:p w14:paraId="7D0B1D1E" w14:textId="77777777" w:rsidR="00725D57" w:rsidRPr="00203845" w:rsidRDefault="00725D57" w:rsidP="0080155E">
            <w:pPr>
              <w:widowControl w:val="0"/>
              <w:tabs>
                <w:tab w:val="left" w:pos="323"/>
              </w:tabs>
              <w:ind w:left="113" w:right="80" w:firstLine="268"/>
              <w:rPr>
                <w:rFonts w:eastAsia="Calibri"/>
                <w:i/>
                <w:sz w:val="20"/>
                <w:szCs w:val="20"/>
                <w:lang w:val="uk-UA" w:eastAsia="en-US"/>
              </w:rPr>
            </w:pPr>
            <w:r w:rsidRPr="00203845">
              <w:rPr>
                <w:rFonts w:eastAsia="Calibri"/>
                <w:i/>
                <w:sz w:val="20"/>
                <w:szCs w:val="20"/>
                <w:u w:val="single"/>
                <w:lang w:val="uk-UA" w:eastAsia="en-US"/>
              </w:rPr>
              <w:t>Наприклад:</w:t>
            </w:r>
            <w:r w:rsidRPr="00203845">
              <w:rPr>
                <w:rFonts w:eastAsia="Calibri"/>
                <w:i/>
                <w:sz w:val="20"/>
                <w:szCs w:val="20"/>
                <w:lang w:val="uk-UA" w:eastAsia="en-US"/>
              </w:rPr>
              <w:t xml:space="preserve"> зазначення у складі тендерної пропозиції місцезнаходження вулиця «Леніна» замість «Шевченко» і тому подібне.</w:t>
            </w:r>
          </w:p>
          <w:p w14:paraId="2E68F2BF" w14:textId="77777777" w:rsidR="00725D57" w:rsidRPr="00203845" w:rsidRDefault="00725D57" w:rsidP="0080155E">
            <w:pPr>
              <w:widowControl w:val="0"/>
              <w:numPr>
                <w:ilvl w:val="0"/>
                <w:numId w:val="28"/>
              </w:numPr>
              <w:tabs>
                <w:tab w:val="left" w:pos="323"/>
              </w:tabs>
              <w:suppressAutoHyphens w:val="0"/>
              <w:spacing w:line="240" w:lineRule="auto"/>
              <w:ind w:left="113" w:right="80" w:firstLine="268"/>
              <w:rPr>
                <w:rFonts w:eastAsia="Calibri"/>
                <w:lang w:val="uk-UA" w:eastAsia="en-US"/>
              </w:rPr>
            </w:pPr>
            <w:r w:rsidRPr="00203845">
              <w:rPr>
                <w:color w:val="000000"/>
                <w:lang w:val="uk-UA"/>
              </w:rPr>
              <w:t xml:space="preserve">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sidRPr="00203845">
              <w:rPr>
                <w:rFonts w:eastAsia="Calibri"/>
                <w:lang w:val="uk-UA" w:eastAsia="en-US"/>
              </w:rPr>
              <w:t>.</w:t>
            </w:r>
          </w:p>
          <w:p w14:paraId="0B356421" w14:textId="77777777" w:rsidR="00725D57" w:rsidRPr="00203845" w:rsidRDefault="00725D57" w:rsidP="0080155E">
            <w:pPr>
              <w:widowControl w:val="0"/>
              <w:tabs>
                <w:tab w:val="left" w:pos="323"/>
              </w:tabs>
              <w:ind w:left="113" w:right="80" w:firstLine="268"/>
              <w:rPr>
                <w:rFonts w:eastAsia="Calibri"/>
                <w:i/>
                <w:sz w:val="20"/>
                <w:szCs w:val="20"/>
                <w:lang w:val="uk-UA" w:eastAsia="en-US"/>
              </w:rPr>
            </w:pPr>
            <w:r w:rsidRPr="00203845">
              <w:rPr>
                <w:rFonts w:eastAsia="Calibri"/>
                <w:i/>
                <w:sz w:val="20"/>
                <w:szCs w:val="20"/>
                <w:u w:val="single"/>
                <w:lang w:val="uk-UA" w:eastAsia="en-US"/>
              </w:rPr>
              <w:t>Наприклад:</w:t>
            </w:r>
            <w:r w:rsidRPr="00203845">
              <w:rPr>
                <w:rFonts w:eastAsia="Calibri"/>
                <w:i/>
                <w:sz w:val="20"/>
                <w:szCs w:val="20"/>
                <w:lang w:val="uk-UA" w:eastAsia="en-US"/>
              </w:rPr>
              <w:t xml:space="preserve"> В Тендерній пропозиції  цифри у сумі є некоректними,  при цьому сума, що зазначена прописом, є правильною.</w:t>
            </w:r>
          </w:p>
          <w:p w14:paraId="1A4EF831" w14:textId="77777777" w:rsidR="00725D57" w:rsidRPr="00203845" w:rsidRDefault="00725D57" w:rsidP="0080155E">
            <w:pPr>
              <w:widowControl w:val="0"/>
              <w:numPr>
                <w:ilvl w:val="0"/>
                <w:numId w:val="28"/>
              </w:numPr>
              <w:tabs>
                <w:tab w:val="left" w:pos="323"/>
              </w:tabs>
              <w:suppressAutoHyphens w:val="0"/>
              <w:spacing w:line="240" w:lineRule="auto"/>
              <w:ind w:left="113" w:right="80" w:firstLine="268"/>
              <w:rPr>
                <w:rFonts w:eastAsia="Calibri"/>
                <w:lang w:val="uk-UA" w:eastAsia="en-US"/>
              </w:rPr>
            </w:pPr>
            <w:r w:rsidRPr="00203845">
              <w:rPr>
                <w:color w:val="000000"/>
                <w:lang w:val="uk-UA"/>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203845">
              <w:rPr>
                <w:rFonts w:eastAsia="Calibri"/>
                <w:lang w:val="uk-UA" w:eastAsia="en-US"/>
              </w:rPr>
              <w:t>.</w:t>
            </w:r>
          </w:p>
          <w:p w14:paraId="6C1F3E2A" w14:textId="77777777" w:rsidR="00725D57" w:rsidRPr="00203845" w:rsidRDefault="00725D57" w:rsidP="0080155E">
            <w:pPr>
              <w:widowControl w:val="0"/>
              <w:tabs>
                <w:tab w:val="left" w:pos="323"/>
              </w:tabs>
              <w:suppressAutoHyphens w:val="0"/>
              <w:spacing w:line="240" w:lineRule="auto"/>
              <w:ind w:left="113" w:right="80" w:firstLine="268"/>
              <w:rPr>
                <w:rFonts w:eastAsia="Calibri"/>
                <w:lang w:val="uk-UA" w:eastAsia="en-US"/>
              </w:rPr>
            </w:pPr>
            <w:r w:rsidRPr="00203845">
              <w:rPr>
                <w:lang w:val="uk-UA"/>
              </w:rPr>
              <w:t>Допущення учасниками формальних (несуттєвих) помилок не призведе до відхилення замовником тендерних пропозицій учасників.</w:t>
            </w:r>
            <w:r w:rsidRPr="00203845">
              <w:rPr>
                <w:lang w:val="uk-UA"/>
              </w:rPr>
              <w:tab/>
            </w:r>
          </w:p>
          <w:p w14:paraId="05A0BF7B" w14:textId="77777777" w:rsidR="00725D57" w:rsidRPr="00203845" w:rsidRDefault="00725D57" w:rsidP="0080155E">
            <w:pPr>
              <w:pStyle w:val="tl"/>
              <w:shd w:val="clear" w:color="auto" w:fill="FFFFFF"/>
              <w:spacing w:before="0" w:beforeAutospacing="0" w:after="0" w:afterAutospacing="0"/>
              <w:ind w:left="113" w:right="80" w:firstLine="268"/>
              <w:jc w:val="both"/>
              <w:rPr>
                <w:i/>
                <w:color w:val="000000"/>
                <w:u w:val="single"/>
                <w:lang w:val="uk-UA" w:eastAsia="zh-CN"/>
              </w:rPr>
            </w:pPr>
          </w:p>
          <w:p w14:paraId="02DE8CA8" w14:textId="6CE80A40" w:rsidR="00725D57" w:rsidRPr="00203845" w:rsidRDefault="00A9415B" w:rsidP="00E81DD2">
            <w:pPr>
              <w:widowControl w:val="0"/>
              <w:tabs>
                <w:tab w:val="left" w:pos="7200"/>
                <w:tab w:val="left" w:pos="7341"/>
              </w:tabs>
              <w:suppressAutoHyphens w:val="0"/>
              <w:autoSpaceDE w:val="0"/>
              <w:autoSpaceDN w:val="0"/>
              <w:adjustRightInd w:val="0"/>
              <w:spacing w:line="240" w:lineRule="auto"/>
              <w:ind w:left="113" w:right="80" w:firstLine="268"/>
              <w:rPr>
                <w:rFonts w:ascii="Times New Roman" w:hAnsi="Times New Roman" w:cs="Times New Roman"/>
                <w:bCs/>
                <w:i/>
                <w:lang w:val="uk-UA" w:eastAsia="en-US"/>
              </w:rPr>
            </w:pPr>
            <w:r w:rsidRPr="00203845">
              <w:rPr>
                <w:rFonts w:ascii="Times New Roman" w:hAnsi="Times New Roman" w:cs="Times New Roman"/>
                <w:i/>
                <w:lang w:val="uk-UA" w:eastAsia="en-US"/>
              </w:rPr>
              <w:t xml:space="preserve">У разі допущення замовником технічної (механічної) помилки при оприлюдненні процедури закупівлі (у документах щодо процедури закупівлі), яка не впливає на зміст тендерної документації, рішення про виправлення такої технічної (механічної) помилки ухвалюється уповноваженою особою, відповідальною за організацію та проведення процедури закупівлі, з оприлюдненням </w:t>
            </w:r>
            <w:r w:rsidR="00E81DD2" w:rsidRPr="00203845">
              <w:rPr>
                <w:rFonts w:ascii="Times New Roman" w:hAnsi="Times New Roman" w:cs="Times New Roman"/>
                <w:i/>
                <w:lang w:val="uk-UA" w:eastAsia="en-US"/>
              </w:rPr>
              <w:t xml:space="preserve">виправленого документу та/або </w:t>
            </w:r>
            <w:r w:rsidRPr="00203845">
              <w:rPr>
                <w:rFonts w:ascii="Times New Roman" w:hAnsi="Times New Roman" w:cs="Times New Roman"/>
                <w:i/>
                <w:lang w:val="uk-UA" w:eastAsia="en-US"/>
              </w:rPr>
              <w:t xml:space="preserve">інформації </w:t>
            </w:r>
            <w:r w:rsidRPr="00203845">
              <w:rPr>
                <w:rFonts w:ascii="Times New Roman" w:hAnsi="Times New Roman" w:cs="Times New Roman"/>
                <w:i/>
                <w:lang w:val="uk-UA" w:eastAsia="en-US"/>
              </w:rPr>
              <w:lastRenderedPageBreak/>
              <w:t>та/або повідомлення про виправлення такої помилки.</w:t>
            </w:r>
          </w:p>
        </w:tc>
      </w:tr>
      <w:tr w:rsidR="00725D57" w:rsidRPr="001360C7" w14:paraId="7D4827AB" w14:textId="77777777" w:rsidTr="00B976C6">
        <w:tc>
          <w:tcPr>
            <w:tcW w:w="1384" w:type="pct"/>
            <w:tcBorders>
              <w:top w:val="single" w:sz="4" w:space="0" w:color="000000"/>
              <w:left w:val="single" w:sz="4" w:space="0" w:color="000000"/>
              <w:bottom w:val="single" w:sz="4" w:space="0" w:color="000000"/>
            </w:tcBorders>
            <w:shd w:val="clear" w:color="auto" w:fill="auto"/>
            <w:vAlign w:val="center"/>
          </w:tcPr>
          <w:p w14:paraId="18F2BC23" w14:textId="77777777" w:rsidR="00725D57" w:rsidRPr="00203845" w:rsidRDefault="00725D57" w:rsidP="00725D57">
            <w:pPr>
              <w:tabs>
                <w:tab w:val="left" w:pos="7018"/>
              </w:tabs>
              <w:spacing w:line="240" w:lineRule="auto"/>
              <w:ind w:left="83" w:right="140"/>
              <w:rPr>
                <w:rFonts w:ascii="Times New Roman" w:hAnsi="Times New Roman" w:cs="Times New Roman"/>
                <w:b/>
                <w:u w:val="single"/>
                <w:lang w:val="uk-UA"/>
              </w:rPr>
            </w:pPr>
            <w:r w:rsidRPr="00203845">
              <w:rPr>
                <w:rFonts w:ascii="Times New Roman" w:hAnsi="Times New Roman" w:cs="Times New Roman"/>
                <w:b/>
                <w:lang w:val="uk-UA"/>
              </w:rPr>
              <w:lastRenderedPageBreak/>
              <w:t>3.Інша інформація </w:t>
            </w:r>
          </w:p>
        </w:tc>
        <w:tc>
          <w:tcPr>
            <w:tcW w:w="36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2848AF" w14:textId="77777777" w:rsidR="00725D57" w:rsidRPr="00203845" w:rsidRDefault="00725D57" w:rsidP="0080155E">
            <w:pPr>
              <w:widowControl w:val="0"/>
              <w:pBdr>
                <w:top w:val="nil"/>
                <w:left w:val="nil"/>
                <w:bottom w:val="nil"/>
                <w:right w:val="nil"/>
                <w:between w:val="nil"/>
              </w:pBdr>
              <w:spacing w:line="240" w:lineRule="auto"/>
              <w:ind w:left="83" w:right="80" w:firstLine="298"/>
              <w:rPr>
                <w:rFonts w:ascii="Times New Roman" w:hAnsi="Times New Roman" w:cs="Times New Roman"/>
                <w:color w:val="000000"/>
                <w:lang w:val="uk-UA"/>
              </w:rPr>
            </w:pPr>
            <w:r w:rsidRPr="00203845">
              <w:rPr>
                <w:rFonts w:ascii="Times New Roman" w:hAnsi="Times New Roman" w:cs="Times New Roman"/>
                <w:color w:val="000000"/>
                <w:lang w:val="uk-UA"/>
              </w:rPr>
              <w:t>Замовник у тендерній документації може зазначити іншу інформацію відповідно до вимог законодавства, яку вважає за необхідне включити.</w:t>
            </w:r>
          </w:p>
          <w:p w14:paraId="2B791D5E" w14:textId="77777777" w:rsidR="00725D57" w:rsidRPr="00203845" w:rsidRDefault="00725D57" w:rsidP="0080155E">
            <w:pPr>
              <w:widowControl w:val="0"/>
              <w:numPr>
                <w:ilvl w:val="0"/>
                <w:numId w:val="26"/>
              </w:numPr>
              <w:pBdr>
                <w:top w:val="nil"/>
                <w:left w:val="nil"/>
                <w:bottom w:val="nil"/>
                <w:right w:val="nil"/>
                <w:between w:val="nil"/>
              </w:pBdr>
              <w:spacing w:line="240" w:lineRule="auto"/>
              <w:ind w:left="83" w:right="80" w:firstLine="298"/>
              <w:rPr>
                <w:rFonts w:ascii="Times New Roman" w:hAnsi="Times New Roman" w:cs="Times New Roman"/>
                <w:b/>
                <w:color w:val="000000"/>
                <w:lang w:val="uk-UA"/>
              </w:rPr>
            </w:pPr>
            <w:r w:rsidRPr="00203845">
              <w:rPr>
                <w:rFonts w:ascii="Times New Roman" w:hAnsi="Times New Roman" w:cs="Times New Roman"/>
                <w:b/>
                <w:color w:val="000000"/>
                <w:lang w:val="uk-UA"/>
              </w:rPr>
              <w:t>Усунення невідповідностей учасником.</w:t>
            </w:r>
          </w:p>
          <w:p w14:paraId="128BDB67" w14:textId="77777777" w:rsidR="0080155E" w:rsidRPr="00203845" w:rsidRDefault="00725D57" w:rsidP="0080155E">
            <w:pPr>
              <w:widowControl w:val="0"/>
              <w:pBdr>
                <w:top w:val="nil"/>
                <w:left w:val="nil"/>
                <w:bottom w:val="nil"/>
                <w:right w:val="nil"/>
                <w:between w:val="nil"/>
              </w:pBdr>
              <w:spacing w:line="240" w:lineRule="auto"/>
              <w:ind w:left="83" w:right="80" w:firstLine="298"/>
              <w:rPr>
                <w:rFonts w:ascii="Times New Roman" w:hAnsi="Times New Roman" w:cs="Times New Roman"/>
                <w:color w:val="000000"/>
                <w:lang w:val="uk-UA"/>
              </w:rPr>
            </w:pPr>
            <w:r w:rsidRPr="00203845">
              <w:rPr>
                <w:rFonts w:ascii="Times New Roman" w:hAnsi="Times New Roman" w:cs="Times New Roman"/>
                <w:color w:val="000000"/>
                <w:lang w:val="uk-UA"/>
              </w:rPr>
              <w:t xml:space="preserve">Якщо замовником під час розгляду тендерної пропозиції учасника </w:t>
            </w:r>
            <w:r w:rsidR="002971DE" w:rsidRPr="00203845">
              <w:rPr>
                <w:rFonts w:ascii="Times New Roman" w:hAnsi="Times New Roman" w:cs="Times New Roman"/>
                <w:color w:val="000000"/>
                <w:lang w:val="uk-UA"/>
              </w:rPr>
              <w:t xml:space="preserve">процедури закупівлі </w:t>
            </w:r>
            <w:r w:rsidRPr="00203845">
              <w:rPr>
                <w:rFonts w:ascii="Times New Roman" w:hAnsi="Times New Roman" w:cs="Times New Roman"/>
                <w:color w:val="000000"/>
                <w:lang w:val="uk-UA"/>
              </w:rPr>
              <w:t xml:space="preserve">виявлено невідповідності в інформації та/або документах, що подані учасником </w:t>
            </w:r>
            <w:r w:rsidR="002971DE" w:rsidRPr="00203845">
              <w:rPr>
                <w:rFonts w:ascii="Times New Roman" w:hAnsi="Times New Roman" w:cs="Times New Roman"/>
                <w:color w:val="000000"/>
                <w:lang w:val="uk-UA"/>
              </w:rPr>
              <w:t xml:space="preserve">процедури закупівлі </w:t>
            </w:r>
            <w:r w:rsidRPr="00203845">
              <w:rPr>
                <w:rFonts w:ascii="Times New Roman" w:hAnsi="Times New Roman" w:cs="Times New Roman"/>
                <w:color w:val="000000"/>
                <w:lang w:val="uk-UA"/>
              </w:rPr>
              <w:t xml:space="preserve">у тендерній пропозиції та/або подання яких </w:t>
            </w:r>
            <w:r w:rsidR="002971DE" w:rsidRPr="00203845">
              <w:rPr>
                <w:rFonts w:ascii="Times New Roman" w:hAnsi="Times New Roman" w:cs="Times New Roman"/>
                <w:color w:val="000000"/>
                <w:lang w:val="uk-UA"/>
              </w:rPr>
              <w:t xml:space="preserve">передбачалося </w:t>
            </w:r>
            <w:r w:rsidRPr="00203845">
              <w:rPr>
                <w:rFonts w:ascii="Times New Roman" w:hAnsi="Times New Roman" w:cs="Times New Roman"/>
                <w:color w:val="000000"/>
                <w:lang w:val="uk-UA"/>
              </w:rPr>
              <w:t>тендерною документацією, він розміщує у строк, який не може бути меншим</w:t>
            </w:r>
            <w:r w:rsidR="009F2996" w:rsidRPr="00203845">
              <w:rPr>
                <w:rFonts w:ascii="Times New Roman" w:hAnsi="Times New Roman" w:cs="Times New Roman"/>
                <w:color w:val="000000"/>
                <w:lang w:val="uk-UA"/>
              </w:rPr>
              <w:t>,</w:t>
            </w:r>
            <w:r w:rsidRPr="00203845">
              <w:rPr>
                <w:rFonts w:ascii="Times New Roman" w:hAnsi="Times New Roman" w:cs="Times New Roman"/>
                <w:color w:val="000000"/>
                <w:lang w:val="uk-UA"/>
              </w:rPr>
              <w:t xml:space="preserve"> ніж два робочі дні до закінчення строку розгляду тендерних пропозицій, повідомлення з вимогою про усунення таких невідповідностей в </w:t>
            </w:r>
            <w:r w:rsidR="0080155E" w:rsidRPr="00203845">
              <w:rPr>
                <w:rFonts w:ascii="Times New Roman" w:hAnsi="Times New Roman" w:cs="Times New Roman"/>
                <w:color w:val="000000"/>
                <w:lang w:val="uk-UA"/>
              </w:rPr>
              <w:t>електронній системі закупівель.</w:t>
            </w:r>
          </w:p>
          <w:p w14:paraId="2F39329B" w14:textId="73154884" w:rsidR="00A9415B" w:rsidRPr="00203845" w:rsidRDefault="00A9415B" w:rsidP="0080155E">
            <w:pPr>
              <w:widowControl w:val="0"/>
              <w:pBdr>
                <w:top w:val="nil"/>
                <w:left w:val="nil"/>
                <w:bottom w:val="nil"/>
                <w:right w:val="nil"/>
                <w:between w:val="nil"/>
              </w:pBdr>
              <w:spacing w:line="240" w:lineRule="auto"/>
              <w:ind w:left="83" w:right="80" w:firstLine="298"/>
              <w:rPr>
                <w:rFonts w:ascii="Times New Roman" w:hAnsi="Times New Roman" w:cs="Times New Roman"/>
                <w:color w:val="000000"/>
                <w:lang w:val="uk-UA"/>
              </w:rPr>
            </w:pPr>
            <w:r w:rsidRPr="00203845">
              <w:rPr>
                <w:szCs w:val="28"/>
                <w:lang w:val="uk-UA"/>
              </w:rPr>
              <w:t>Під невідповідністю в інформації та/або документах, що подані учасником процедури закупівлі у складі тендерн</w:t>
            </w:r>
            <w:r w:rsidR="009F2996" w:rsidRPr="00203845">
              <w:rPr>
                <w:szCs w:val="28"/>
                <w:lang w:val="uk-UA"/>
              </w:rPr>
              <w:t>ої</w:t>
            </w:r>
            <w:r w:rsidRPr="00203845">
              <w:rPr>
                <w:szCs w:val="28"/>
                <w:lang w:val="uk-UA"/>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Pr="00203845">
              <w:rPr>
                <w:sz w:val="28"/>
                <w:szCs w:val="28"/>
                <w:lang w:val="uk-UA"/>
              </w:rPr>
              <w:t>.</w:t>
            </w:r>
          </w:p>
          <w:p w14:paraId="39E8C1B1" w14:textId="61385805" w:rsidR="00725D57" w:rsidRPr="00203845" w:rsidRDefault="00725D57" w:rsidP="0080155E">
            <w:pPr>
              <w:widowControl w:val="0"/>
              <w:pBdr>
                <w:top w:val="nil"/>
                <w:left w:val="nil"/>
                <w:bottom w:val="nil"/>
                <w:right w:val="nil"/>
                <w:between w:val="nil"/>
              </w:pBdr>
              <w:spacing w:line="240" w:lineRule="auto"/>
              <w:ind w:left="83" w:right="80" w:firstLine="298"/>
              <w:rPr>
                <w:rFonts w:ascii="Times New Roman" w:hAnsi="Times New Roman" w:cs="Times New Roman"/>
                <w:color w:val="000000"/>
                <w:lang w:val="uk-UA"/>
              </w:rPr>
            </w:pPr>
            <w:r w:rsidRPr="00203845">
              <w:rPr>
                <w:rFonts w:ascii="Times New Roman" w:hAnsi="Times New Roman" w:cs="Times New Roman"/>
                <w:color w:val="000000"/>
                <w:lang w:val="uk-UA"/>
              </w:rPr>
              <w:t xml:space="preserve">Замовник не може розміщувати щодо одного </w:t>
            </w:r>
            <w:r w:rsidR="009F2996" w:rsidRPr="00203845">
              <w:rPr>
                <w:rFonts w:ascii="Times New Roman" w:hAnsi="Times New Roman" w:cs="Times New Roman"/>
                <w:color w:val="000000"/>
                <w:lang w:val="uk-UA"/>
              </w:rPr>
              <w:t>і</w:t>
            </w:r>
            <w:r w:rsidRPr="00203845">
              <w:rPr>
                <w:rFonts w:ascii="Times New Roman" w:hAnsi="Times New Roman" w:cs="Times New Roman"/>
                <w:color w:val="000000"/>
                <w:lang w:val="uk-UA"/>
              </w:rPr>
              <w:t xml:space="preserve">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w:t>
            </w:r>
            <w:r w:rsidR="00D92764" w:rsidRPr="00203845">
              <w:rPr>
                <w:rFonts w:ascii="Times New Roman" w:hAnsi="Times New Roman" w:cs="Times New Roman"/>
                <w:color w:val="000000"/>
                <w:lang w:val="uk-UA"/>
              </w:rPr>
              <w:t xml:space="preserve">процедури закупівлі </w:t>
            </w:r>
            <w:r w:rsidRPr="00203845">
              <w:rPr>
                <w:rFonts w:ascii="Times New Roman" w:hAnsi="Times New Roman" w:cs="Times New Roman"/>
                <w:color w:val="000000"/>
                <w:lang w:val="uk-UA"/>
              </w:rPr>
              <w:t>у</w:t>
            </w:r>
            <w:r w:rsidR="00D92764" w:rsidRPr="00203845">
              <w:rPr>
                <w:rFonts w:ascii="Times New Roman" w:hAnsi="Times New Roman" w:cs="Times New Roman"/>
                <w:color w:val="000000"/>
                <w:lang w:val="uk-UA"/>
              </w:rPr>
              <w:t xml:space="preserve"> складі</w:t>
            </w:r>
            <w:r w:rsidRPr="00203845">
              <w:rPr>
                <w:rFonts w:ascii="Times New Roman" w:hAnsi="Times New Roman" w:cs="Times New Roman"/>
                <w:color w:val="000000"/>
                <w:lang w:val="uk-UA"/>
              </w:rPr>
              <w:t xml:space="preserve"> тендерн</w:t>
            </w:r>
            <w:r w:rsidR="00D92764" w:rsidRPr="00203845">
              <w:rPr>
                <w:rFonts w:ascii="Times New Roman" w:hAnsi="Times New Roman" w:cs="Times New Roman"/>
                <w:color w:val="000000"/>
                <w:lang w:val="uk-UA"/>
              </w:rPr>
              <w:t>ої</w:t>
            </w:r>
            <w:r w:rsidRPr="00203845">
              <w:rPr>
                <w:rFonts w:ascii="Times New Roman" w:hAnsi="Times New Roman" w:cs="Times New Roman"/>
                <w:color w:val="000000"/>
                <w:lang w:val="uk-UA"/>
              </w:rPr>
              <w:t xml:space="preserve"> пропозиції</w:t>
            </w:r>
            <w:r w:rsidR="00D92764" w:rsidRPr="00203845">
              <w:rPr>
                <w:rFonts w:ascii="Times New Roman" w:hAnsi="Times New Roman" w:cs="Times New Roman"/>
                <w:color w:val="000000"/>
                <w:lang w:val="uk-UA"/>
              </w:rPr>
              <w:t>, крім випадків, пов’язаних з виконанням рішення органу оскарження</w:t>
            </w:r>
            <w:r w:rsidRPr="00203845">
              <w:rPr>
                <w:rFonts w:ascii="Times New Roman" w:hAnsi="Times New Roman" w:cs="Times New Roman"/>
                <w:color w:val="000000"/>
                <w:lang w:val="uk-UA"/>
              </w:rPr>
              <w:t>.</w:t>
            </w:r>
          </w:p>
          <w:p w14:paraId="315B6BFC" w14:textId="56F4DA94" w:rsidR="00725D57" w:rsidRPr="00203845" w:rsidRDefault="00725D57" w:rsidP="0080155E">
            <w:pPr>
              <w:widowControl w:val="0"/>
              <w:pBdr>
                <w:top w:val="nil"/>
                <w:left w:val="nil"/>
                <w:bottom w:val="nil"/>
                <w:right w:val="nil"/>
                <w:between w:val="nil"/>
              </w:pBdr>
              <w:spacing w:line="240" w:lineRule="auto"/>
              <w:ind w:left="83" w:right="80" w:firstLine="298"/>
              <w:rPr>
                <w:rFonts w:ascii="Times New Roman" w:hAnsi="Times New Roman" w:cs="Times New Roman"/>
                <w:color w:val="000000"/>
                <w:lang w:val="uk-UA"/>
              </w:rPr>
            </w:pPr>
            <w:r w:rsidRPr="00203845">
              <w:rPr>
                <w:rFonts w:ascii="Times New Roman" w:hAnsi="Times New Roman" w:cs="Times New Roman"/>
                <w:color w:val="000000"/>
                <w:lang w:val="uk-UA"/>
              </w:rPr>
              <w:t xml:space="preserve">Учасник процедури закупівлі виправляє невідповідності в інформації та/або документах, що подані ним у </w:t>
            </w:r>
            <w:r w:rsidR="00D92764" w:rsidRPr="00203845">
              <w:rPr>
                <w:rFonts w:ascii="Times New Roman" w:hAnsi="Times New Roman" w:cs="Times New Roman"/>
                <w:color w:val="000000"/>
                <w:lang w:val="uk-UA"/>
              </w:rPr>
              <w:t xml:space="preserve">складі </w:t>
            </w:r>
            <w:r w:rsidRPr="00203845">
              <w:rPr>
                <w:rFonts w:ascii="Times New Roman" w:hAnsi="Times New Roman" w:cs="Times New Roman"/>
                <w:color w:val="000000"/>
                <w:lang w:val="uk-UA"/>
              </w:rPr>
              <w:t>сво</w:t>
            </w:r>
            <w:r w:rsidR="00D92764" w:rsidRPr="00203845">
              <w:rPr>
                <w:rFonts w:ascii="Times New Roman" w:hAnsi="Times New Roman" w:cs="Times New Roman"/>
                <w:color w:val="000000"/>
                <w:lang w:val="uk-UA"/>
              </w:rPr>
              <w:t>єї</w:t>
            </w:r>
            <w:r w:rsidRPr="00203845">
              <w:rPr>
                <w:rFonts w:ascii="Times New Roman" w:hAnsi="Times New Roman" w:cs="Times New Roman"/>
                <w:color w:val="000000"/>
                <w:lang w:val="uk-UA"/>
              </w:rPr>
              <w:t xml:space="preserve"> тендерн</w:t>
            </w:r>
            <w:r w:rsidR="00D92764" w:rsidRPr="00203845">
              <w:rPr>
                <w:rFonts w:ascii="Times New Roman" w:hAnsi="Times New Roman" w:cs="Times New Roman"/>
                <w:color w:val="000000"/>
                <w:lang w:val="uk-UA"/>
              </w:rPr>
              <w:t>ої</w:t>
            </w:r>
            <w:r w:rsidRPr="00203845">
              <w:rPr>
                <w:rFonts w:ascii="Times New Roman" w:hAnsi="Times New Roman" w:cs="Times New Roman"/>
                <w:color w:val="000000"/>
                <w:lang w:val="uk-UA"/>
              </w:rPr>
              <w:t xml:space="preserve">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59B286AE" w14:textId="77777777" w:rsidR="00A9415B" w:rsidRPr="00203845" w:rsidRDefault="00A9415B" w:rsidP="0080155E">
            <w:pPr>
              <w:widowControl w:val="0"/>
              <w:pBdr>
                <w:top w:val="nil"/>
                <w:left w:val="nil"/>
                <w:bottom w:val="nil"/>
                <w:right w:val="nil"/>
                <w:between w:val="nil"/>
              </w:pBdr>
              <w:spacing w:line="240" w:lineRule="auto"/>
              <w:ind w:left="83" w:right="80" w:firstLine="298"/>
              <w:rPr>
                <w:rFonts w:ascii="Times New Roman" w:hAnsi="Times New Roman" w:cs="Times New Roman"/>
                <w:color w:val="000000"/>
                <w:lang w:val="uk-UA"/>
              </w:rPr>
            </w:pPr>
            <w:r w:rsidRPr="00203845">
              <w:rPr>
                <w:rFonts w:ascii="Times New Roman" w:hAnsi="Times New Roman" w:cs="Times New Roman"/>
                <w:color w:val="000000"/>
                <w:lang w:val="uk-UA"/>
              </w:rPr>
              <w:t>Документи на усунення виявлених замовником невідповідностей надаються учасником процедури закупівлі шляхом завантаження в електронну систему закупівель у відповідності до вимог пункту 1 частини 1 розділу ІІІ тендерної документації.</w:t>
            </w:r>
          </w:p>
          <w:p w14:paraId="1B4A5D5E" w14:textId="77777777" w:rsidR="00725D57" w:rsidRPr="00203845" w:rsidRDefault="00725D57" w:rsidP="0080155E">
            <w:pPr>
              <w:tabs>
                <w:tab w:val="left" w:pos="6774"/>
                <w:tab w:val="left" w:pos="7200"/>
                <w:tab w:val="left" w:pos="7341"/>
              </w:tabs>
              <w:spacing w:line="240" w:lineRule="auto"/>
              <w:ind w:left="83" w:right="80" w:firstLine="298"/>
              <w:rPr>
                <w:rFonts w:ascii="Times New Roman" w:hAnsi="Times New Roman" w:cs="Times New Roman"/>
                <w:color w:val="000000"/>
                <w:lang w:val="uk-UA"/>
              </w:rPr>
            </w:pPr>
            <w:r w:rsidRPr="00203845">
              <w:rPr>
                <w:rFonts w:ascii="Times New Roman" w:hAnsi="Times New Roman" w:cs="Times New Roman"/>
                <w:color w:val="000000"/>
                <w:lang w:val="uk-UA"/>
              </w:rPr>
              <w:t>Замовник розглядає подані тендерні пропозиції з урахуванням виправлення або не виправлення учасниками виявлених невідповідностей.</w:t>
            </w:r>
          </w:p>
          <w:p w14:paraId="6DD56FBA" w14:textId="77777777" w:rsidR="00BB41A5" w:rsidRPr="00203845" w:rsidRDefault="00BB41A5" w:rsidP="00725D57">
            <w:pPr>
              <w:tabs>
                <w:tab w:val="left" w:pos="6774"/>
                <w:tab w:val="left" w:pos="7200"/>
                <w:tab w:val="left" w:pos="7341"/>
              </w:tabs>
              <w:spacing w:line="240" w:lineRule="auto"/>
              <w:ind w:left="83" w:right="140" w:firstLine="223"/>
              <w:rPr>
                <w:rFonts w:ascii="Times New Roman" w:hAnsi="Times New Roman" w:cs="Times New Roman"/>
                <w:b/>
                <w:bCs/>
                <w:lang w:val="uk-UA" w:eastAsia="en-US"/>
              </w:rPr>
            </w:pPr>
          </w:p>
          <w:p w14:paraId="28230EDF" w14:textId="77777777" w:rsidR="00725D57" w:rsidRPr="004B3814" w:rsidRDefault="00725D57" w:rsidP="0080155E">
            <w:pPr>
              <w:tabs>
                <w:tab w:val="left" w:pos="6774"/>
                <w:tab w:val="left" w:pos="7200"/>
                <w:tab w:val="left" w:pos="7341"/>
              </w:tabs>
              <w:spacing w:line="240" w:lineRule="auto"/>
              <w:ind w:left="83" w:right="80" w:firstLine="298"/>
              <w:rPr>
                <w:rFonts w:ascii="Times New Roman" w:hAnsi="Times New Roman" w:cs="Times New Roman"/>
                <w:b/>
                <w:bCs/>
                <w:lang w:val="uk-UA" w:eastAsia="en-US"/>
              </w:rPr>
            </w:pPr>
            <w:r w:rsidRPr="004B3814">
              <w:rPr>
                <w:rFonts w:ascii="Times New Roman" w:hAnsi="Times New Roman" w:cs="Times New Roman"/>
                <w:b/>
                <w:bCs/>
                <w:lang w:val="uk-UA" w:eastAsia="en-US"/>
              </w:rPr>
              <w:t>2. Ціна тендерної пропозиції.</w:t>
            </w:r>
          </w:p>
          <w:p w14:paraId="2DF365C2" w14:textId="77777777" w:rsidR="00725D57" w:rsidRPr="004B3814" w:rsidRDefault="00725D57" w:rsidP="0080155E">
            <w:pPr>
              <w:tabs>
                <w:tab w:val="left" w:pos="6774"/>
                <w:tab w:val="left" w:pos="7200"/>
                <w:tab w:val="left" w:pos="7341"/>
              </w:tabs>
              <w:spacing w:line="240" w:lineRule="auto"/>
              <w:ind w:left="83" w:right="80" w:firstLine="298"/>
              <w:rPr>
                <w:rFonts w:ascii="Times New Roman" w:hAnsi="Times New Roman" w:cs="Times New Roman"/>
                <w:b/>
                <w:bCs/>
                <w:lang w:val="uk-UA" w:eastAsia="en-US"/>
              </w:rPr>
            </w:pPr>
            <w:r w:rsidRPr="004B3814">
              <w:rPr>
                <w:rFonts w:ascii="Times New Roman" w:hAnsi="Times New Roman" w:cs="Times New Roman"/>
                <w:b/>
                <w:bCs/>
                <w:lang w:val="uk-UA" w:eastAsia="en-US"/>
              </w:rPr>
              <w:t xml:space="preserve">2.1. Ціна тендерної пропозиції має бути визначена </w:t>
            </w:r>
            <w:r w:rsidRPr="004B3814">
              <w:rPr>
                <w:rFonts w:ascii="Times New Roman" w:hAnsi="Times New Roman" w:cs="Times New Roman"/>
                <w:b/>
                <w:bCs/>
                <w:lang w:val="uk-UA" w:eastAsia="en-US"/>
              </w:rPr>
              <w:lastRenderedPageBreak/>
              <w:t>учасником процедури закупівлі чітко та остаточно без будь-яких посилань, обмежень або застережень.</w:t>
            </w:r>
          </w:p>
          <w:p w14:paraId="73CC5A6A" w14:textId="2E02BCB2" w:rsidR="001F41A0" w:rsidRPr="004B3814" w:rsidRDefault="00725D57" w:rsidP="001F41A0">
            <w:pPr>
              <w:spacing w:line="240" w:lineRule="auto"/>
              <w:ind w:firstLine="379"/>
              <w:rPr>
                <w:rFonts w:ascii="Times New Roman" w:hAnsi="Times New Roman" w:cs="Times New Roman"/>
                <w:b/>
                <w:bCs/>
                <w:noProof/>
                <w:u w:val="single"/>
                <w:lang w:val="uk-UA" w:eastAsia="ru-RU"/>
              </w:rPr>
            </w:pPr>
            <w:r w:rsidRPr="004B3814">
              <w:rPr>
                <w:rFonts w:ascii="Times New Roman" w:hAnsi="Times New Roman" w:cs="Times New Roman"/>
                <w:b/>
                <w:bCs/>
                <w:lang w:val="uk-UA" w:eastAsia="en-US"/>
              </w:rPr>
              <w:t>Ціна тендерної пропозиції</w:t>
            </w:r>
            <w:r w:rsidRPr="004B3814">
              <w:rPr>
                <w:rFonts w:ascii="Times New Roman" w:hAnsi="Times New Roman" w:cs="Times New Roman"/>
                <w:bCs/>
                <w:lang w:val="uk-UA" w:eastAsia="en-US"/>
              </w:rPr>
              <w:t xml:space="preserve"> означає суму, за яку учасник процедури закупівлі передбачає надати</w:t>
            </w:r>
            <w:r w:rsidR="001F41A0" w:rsidRPr="004B3814">
              <w:rPr>
                <w:rFonts w:ascii="Times New Roman" w:hAnsi="Times New Roman" w:cs="Times New Roman"/>
                <w:bCs/>
                <w:lang w:val="uk-UA" w:eastAsia="en-US"/>
              </w:rPr>
              <w:t xml:space="preserve"> послуги</w:t>
            </w:r>
            <w:r w:rsidRPr="004B3814">
              <w:rPr>
                <w:rFonts w:ascii="Times New Roman" w:hAnsi="Times New Roman" w:cs="Times New Roman"/>
                <w:bCs/>
                <w:lang w:val="uk-UA" w:eastAsia="en-US"/>
              </w:rPr>
              <w:t xml:space="preserve">: </w:t>
            </w:r>
            <w:r w:rsidR="001F41A0" w:rsidRPr="004B3814">
              <w:rPr>
                <w:rFonts w:ascii="Times New Roman" w:hAnsi="Times New Roman" w:cs="Times New Roman"/>
                <w:b/>
                <w:bCs/>
                <w:noProof/>
                <w:u w:val="single"/>
                <w:lang w:val="uk-UA" w:eastAsia="ru-RU"/>
              </w:rPr>
              <w:t xml:space="preserve">Нерегулярні пасажирські перевезення </w:t>
            </w:r>
            <w:r w:rsidR="001F41A0" w:rsidRPr="004B3814">
              <w:rPr>
                <w:rFonts w:ascii="Times New Roman" w:hAnsi="Times New Roman" w:cs="Times New Roman"/>
                <w:noProof/>
                <w:lang w:val="uk-UA" w:eastAsia="ru-RU"/>
              </w:rPr>
              <w:t>за кодом ДК 021:2015 – 60140000-1</w:t>
            </w:r>
          </w:p>
          <w:p w14:paraId="6D939D63" w14:textId="01B59431" w:rsidR="00725D57" w:rsidRPr="004B3814" w:rsidRDefault="001F41A0" w:rsidP="001F41A0">
            <w:pPr>
              <w:tabs>
                <w:tab w:val="left" w:pos="6774"/>
                <w:tab w:val="left" w:pos="7200"/>
                <w:tab w:val="left" w:pos="7341"/>
              </w:tabs>
              <w:spacing w:line="240" w:lineRule="auto"/>
              <w:ind w:left="83" w:right="80" w:firstLine="298"/>
              <w:rPr>
                <w:rFonts w:ascii="Times New Roman" w:hAnsi="Times New Roman" w:cs="Times New Roman"/>
                <w:bCs/>
                <w:lang w:val="uk-UA" w:eastAsia="en-US"/>
              </w:rPr>
            </w:pPr>
            <w:r w:rsidRPr="004B3814">
              <w:rPr>
                <w:rFonts w:ascii="Times New Roman" w:hAnsi="Times New Roman" w:cs="Times New Roman"/>
                <w:noProof/>
                <w:lang w:val="uk-UA" w:eastAsia="ru-RU"/>
              </w:rPr>
              <w:t>Нерегулярні пасажирські перевезення</w:t>
            </w:r>
            <w:r w:rsidR="00725D57" w:rsidRPr="004B3814">
              <w:rPr>
                <w:rFonts w:ascii="Times New Roman" w:hAnsi="Times New Roman" w:cs="Times New Roman"/>
                <w:bCs/>
                <w:lang w:val="uk-UA" w:eastAsia="en-US"/>
              </w:rPr>
              <w:t>, в обсязі та за вимогами, визначеними замовником у  Додатку 5 до цієї тендерної документації, з урахуванням нижченаведеного.</w:t>
            </w:r>
          </w:p>
          <w:p w14:paraId="5309DDF8" w14:textId="0EC1E6EA" w:rsidR="00725D57" w:rsidRPr="004B3814" w:rsidRDefault="00725D57" w:rsidP="0080155E">
            <w:pPr>
              <w:tabs>
                <w:tab w:val="left" w:pos="6774"/>
                <w:tab w:val="left" w:pos="7200"/>
                <w:tab w:val="left" w:pos="7341"/>
              </w:tabs>
              <w:spacing w:line="240" w:lineRule="auto"/>
              <w:ind w:left="83" w:right="80" w:firstLine="298"/>
              <w:rPr>
                <w:rFonts w:ascii="Times New Roman" w:hAnsi="Times New Roman" w:cs="Times New Roman"/>
                <w:b/>
                <w:bCs/>
                <w:lang w:val="uk-UA" w:eastAsia="en-US"/>
              </w:rPr>
            </w:pPr>
            <w:r w:rsidRPr="004B3814">
              <w:rPr>
                <w:rFonts w:ascii="Times New Roman" w:hAnsi="Times New Roman" w:cs="Times New Roman"/>
                <w:b/>
                <w:bCs/>
                <w:lang w:val="uk-UA" w:eastAsia="en-US"/>
              </w:rPr>
              <w:t>Ціна тендерної пропозиції вказується</w:t>
            </w:r>
            <w:r w:rsidRPr="004B3814">
              <w:rPr>
                <w:rFonts w:ascii="Times New Roman" w:hAnsi="Times New Roman" w:cs="Times New Roman"/>
                <w:bCs/>
                <w:lang w:val="uk-UA" w:eastAsia="en-US"/>
              </w:rPr>
              <w:t xml:space="preserve"> учасником процедури закупівлі при заповненні відповідного окремого поля електронної форми в електронній системі закупівель </w:t>
            </w:r>
            <w:r w:rsidRPr="004B3814">
              <w:rPr>
                <w:rFonts w:ascii="Times New Roman" w:hAnsi="Times New Roman" w:cs="Times New Roman"/>
                <w:b/>
                <w:bCs/>
                <w:lang w:val="uk-UA" w:eastAsia="en-US"/>
              </w:rPr>
              <w:t xml:space="preserve">в грн. </w:t>
            </w:r>
            <w:r w:rsidR="00B00630" w:rsidRPr="004B3814">
              <w:rPr>
                <w:rFonts w:ascii="Times New Roman" w:hAnsi="Times New Roman" w:cs="Times New Roman"/>
                <w:b/>
                <w:bCs/>
                <w:lang w:val="uk-UA" w:eastAsia="en-US"/>
              </w:rPr>
              <w:t xml:space="preserve">з </w:t>
            </w:r>
            <w:r w:rsidRPr="004B3814">
              <w:rPr>
                <w:rFonts w:ascii="Times New Roman" w:hAnsi="Times New Roman" w:cs="Times New Roman"/>
                <w:b/>
                <w:bCs/>
                <w:lang w:val="uk-UA" w:eastAsia="en-US"/>
              </w:rPr>
              <w:t xml:space="preserve">ПДВ. </w:t>
            </w:r>
          </w:p>
          <w:p w14:paraId="6B3485FF" w14:textId="533A560F" w:rsidR="001F41A0" w:rsidRPr="004B3814" w:rsidRDefault="001F41A0" w:rsidP="001F41A0">
            <w:pPr>
              <w:tabs>
                <w:tab w:val="left" w:pos="6774"/>
                <w:tab w:val="left" w:pos="7200"/>
                <w:tab w:val="left" w:pos="7341"/>
              </w:tabs>
              <w:spacing w:line="240" w:lineRule="auto"/>
              <w:ind w:left="136" w:right="140" w:firstLine="283"/>
              <w:rPr>
                <w:rFonts w:ascii="Times New Roman" w:hAnsi="Times New Roman" w:cs="Times New Roman"/>
                <w:lang w:val="uk-UA"/>
              </w:rPr>
            </w:pPr>
            <w:r w:rsidRPr="004B3814">
              <w:rPr>
                <w:rFonts w:ascii="Times New Roman" w:hAnsi="Times New Roman" w:cs="Times New Roman"/>
                <w:b/>
                <w:bCs/>
                <w:lang w:val="uk-UA" w:eastAsia="en-US"/>
              </w:rPr>
              <w:t>Ціна тендерної пропозиції</w:t>
            </w:r>
            <w:r w:rsidRPr="004B3814">
              <w:rPr>
                <w:rFonts w:ascii="Times New Roman" w:hAnsi="Times New Roman" w:cs="Times New Roman"/>
                <w:lang w:val="uk-UA"/>
              </w:rPr>
              <w:t xml:space="preserve"> визначається на підставі </w:t>
            </w:r>
            <w:r w:rsidR="00B00630" w:rsidRPr="004B3814">
              <w:rPr>
                <w:rFonts w:ascii="Times New Roman" w:hAnsi="Times New Roman" w:cs="Times New Roman"/>
                <w:lang w:val="uk-UA"/>
              </w:rPr>
              <w:t xml:space="preserve">загального кілометражу пробігу транспортних засобів </w:t>
            </w:r>
            <w:r w:rsidR="004B3814" w:rsidRPr="004B3814">
              <w:rPr>
                <w:rFonts w:ascii="Times New Roman" w:hAnsi="Times New Roman" w:cs="Times New Roman"/>
                <w:lang w:val="uk-UA"/>
              </w:rPr>
              <w:t>по категоріям (</w:t>
            </w:r>
            <w:r w:rsidR="00B00630" w:rsidRPr="004B3814">
              <w:rPr>
                <w:rFonts w:ascii="Times New Roman" w:hAnsi="Times New Roman" w:cs="Times New Roman"/>
                <w:lang w:val="uk-UA"/>
              </w:rPr>
              <w:t xml:space="preserve">в залежності від </w:t>
            </w:r>
            <w:r w:rsidR="004B3814" w:rsidRPr="004B3814">
              <w:rPr>
                <w:rFonts w:ascii="Times New Roman" w:hAnsi="Times New Roman" w:cs="Times New Roman"/>
                <w:lang w:val="uk-UA"/>
              </w:rPr>
              <w:t>кількості місць для сидіння пасажирів)</w:t>
            </w:r>
            <w:r w:rsidRPr="004B3814">
              <w:rPr>
                <w:rFonts w:ascii="Times New Roman" w:hAnsi="Times New Roman" w:cs="Times New Roman"/>
                <w:lang w:val="uk-UA"/>
              </w:rPr>
              <w:t>,</w:t>
            </w:r>
            <w:r w:rsidR="004B3814" w:rsidRPr="004B3814">
              <w:rPr>
                <w:rFonts w:ascii="Times New Roman" w:hAnsi="Times New Roman" w:cs="Times New Roman"/>
                <w:lang w:val="uk-UA"/>
              </w:rPr>
              <w:t xml:space="preserve"> </w:t>
            </w:r>
            <w:r w:rsidRPr="004B3814">
              <w:rPr>
                <w:rFonts w:ascii="Times New Roman" w:hAnsi="Times New Roman" w:cs="Times New Roman"/>
                <w:lang w:val="uk-UA"/>
              </w:rPr>
              <w:t xml:space="preserve">та </w:t>
            </w:r>
            <w:r w:rsidRPr="004B3814">
              <w:rPr>
                <w:rFonts w:ascii="Times New Roman" w:hAnsi="Times New Roman" w:cs="Times New Roman"/>
                <w:u w:val="single"/>
                <w:lang w:val="uk-UA"/>
              </w:rPr>
              <w:t>розрахункового строку надання послуг (з 01.0</w:t>
            </w:r>
            <w:r w:rsidR="004B3814" w:rsidRPr="004B3814">
              <w:rPr>
                <w:rFonts w:ascii="Times New Roman" w:hAnsi="Times New Roman" w:cs="Times New Roman"/>
                <w:u w:val="single"/>
                <w:lang w:val="uk-UA"/>
              </w:rPr>
              <w:t>4</w:t>
            </w:r>
            <w:r w:rsidRPr="004B3814">
              <w:rPr>
                <w:rFonts w:ascii="Times New Roman" w:hAnsi="Times New Roman" w:cs="Times New Roman"/>
                <w:u w:val="single"/>
                <w:lang w:val="uk-UA"/>
              </w:rPr>
              <w:t xml:space="preserve">.2024 року по 31.12.2024 року) </w:t>
            </w:r>
            <w:r w:rsidRPr="004B3814">
              <w:rPr>
                <w:rFonts w:ascii="Times New Roman" w:hAnsi="Times New Roman" w:cs="Times New Roman"/>
                <w:lang w:val="uk-UA"/>
              </w:rPr>
              <w:t>з урахуванням планового режиму роботи</w:t>
            </w:r>
            <w:r w:rsidR="004B3814" w:rsidRPr="004B3814">
              <w:rPr>
                <w:rFonts w:ascii="Times New Roman" w:hAnsi="Times New Roman" w:cs="Times New Roman"/>
                <w:lang w:val="uk-UA"/>
              </w:rPr>
              <w:t>,</w:t>
            </w:r>
            <w:r w:rsidRPr="004B3814">
              <w:rPr>
                <w:rFonts w:ascii="Times New Roman" w:hAnsi="Times New Roman" w:cs="Times New Roman"/>
                <w:lang w:val="uk-UA"/>
              </w:rPr>
              <w:t xml:space="preserve"> варт</w:t>
            </w:r>
            <w:r w:rsidR="004B3814" w:rsidRPr="004B3814">
              <w:rPr>
                <w:rFonts w:ascii="Times New Roman" w:hAnsi="Times New Roman" w:cs="Times New Roman"/>
                <w:lang w:val="uk-UA"/>
              </w:rPr>
              <w:t xml:space="preserve">ості </w:t>
            </w:r>
            <w:r w:rsidRPr="004B3814">
              <w:rPr>
                <w:rFonts w:ascii="Times New Roman" w:hAnsi="Times New Roman" w:cs="Times New Roman"/>
                <w:lang w:val="uk-UA"/>
              </w:rPr>
              <w:t xml:space="preserve">паливо-мастильних матеріалів, </w:t>
            </w:r>
            <w:r w:rsidRPr="004B3814">
              <w:rPr>
                <w:rFonts w:ascii="Times New Roman" w:hAnsi="Times New Roman" w:cs="Times New Roman"/>
                <w:iCs/>
                <w:lang w:val="uk-UA" w:eastAsia="en-US"/>
              </w:rPr>
              <w:t>а також</w:t>
            </w:r>
            <w:r w:rsidRPr="004B3814">
              <w:rPr>
                <w:rFonts w:ascii="Times New Roman" w:hAnsi="Times New Roman" w:cs="Times New Roman"/>
                <w:lang w:val="uk-UA" w:eastAsia="uk-UA"/>
              </w:rPr>
              <w:t xml:space="preserve"> повинна включати усі витрати, пов’язані із наданням послуг, що є предметом закупівлі, </w:t>
            </w:r>
            <w:r w:rsidRPr="004B3814">
              <w:rPr>
                <w:rFonts w:ascii="Times New Roman" w:hAnsi="Times New Roman" w:cs="Times New Roman"/>
                <w:noProof/>
                <w:lang w:val="uk-UA" w:eastAsia="ru-RU"/>
              </w:rPr>
              <w:t>та супровідних послуг, з урахуванням усіх витрат, пов’язаних із наданням даних послуг, у тому числі й тих, які доручатимуться третім особам, податків і зборів, що сплачуються або мають бути сплачені.</w:t>
            </w:r>
            <w:r w:rsidRPr="004B3814">
              <w:rPr>
                <w:rFonts w:ascii="Times New Roman" w:hAnsi="Times New Roman" w:cs="Times New Roman"/>
                <w:lang w:val="uk-UA" w:eastAsia="x-none"/>
              </w:rPr>
              <w:t xml:space="preserve"> </w:t>
            </w:r>
          </w:p>
          <w:p w14:paraId="4608C641" w14:textId="77777777" w:rsidR="00725D57" w:rsidRPr="004B3814" w:rsidRDefault="00725D57" w:rsidP="0080155E">
            <w:pPr>
              <w:tabs>
                <w:tab w:val="left" w:pos="825"/>
                <w:tab w:val="left" w:pos="5924"/>
                <w:tab w:val="left" w:pos="6916"/>
                <w:tab w:val="left" w:pos="7200"/>
                <w:tab w:val="left" w:pos="7341"/>
              </w:tabs>
              <w:suppressAutoHyphens w:val="0"/>
              <w:spacing w:line="240" w:lineRule="auto"/>
              <w:ind w:left="83" w:right="80" w:firstLine="298"/>
              <w:rPr>
                <w:rFonts w:ascii="Times New Roman" w:hAnsi="Times New Roman" w:cs="Times New Roman"/>
                <w:bCs/>
                <w:lang w:val="uk-UA" w:eastAsia="en-US"/>
              </w:rPr>
            </w:pPr>
            <w:r w:rsidRPr="004B3814">
              <w:rPr>
                <w:rFonts w:ascii="Times New Roman" w:hAnsi="Times New Roman" w:cs="Times New Roman"/>
                <w:bCs/>
                <w:lang w:val="uk-UA" w:eastAsia="en-US"/>
              </w:rPr>
              <w:t>Учасник процедури закупівлі відповідає за одержання та дійсність всіх необхідних дозволів, ліцензій, сертифікатів, висновків, паспортів на товари (роботи, послуги), запропоновані для закупівлі та самостійно несе всі витрати на їх отримання.</w:t>
            </w:r>
          </w:p>
          <w:p w14:paraId="59AA9616" w14:textId="77777777" w:rsidR="00725D57" w:rsidRPr="004B3814" w:rsidRDefault="00725D57" w:rsidP="0080155E">
            <w:pPr>
              <w:tabs>
                <w:tab w:val="left" w:pos="6774"/>
                <w:tab w:val="left" w:pos="6916"/>
                <w:tab w:val="left" w:pos="7200"/>
                <w:tab w:val="left" w:pos="7341"/>
              </w:tabs>
              <w:spacing w:line="240" w:lineRule="auto"/>
              <w:ind w:left="83" w:right="80" w:firstLine="298"/>
              <w:rPr>
                <w:rFonts w:ascii="Times New Roman" w:hAnsi="Times New Roman" w:cs="Times New Roman"/>
                <w:bCs/>
                <w:lang w:val="uk-UA" w:eastAsia="en-US"/>
              </w:rPr>
            </w:pPr>
            <w:r w:rsidRPr="004B3814">
              <w:rPr>
                <w:rFonts w:ascii="Times New Roman" w:hAnsi="Times New Roman" w:cs="Times New Roman"/>
                <w:bCs/>
                <w:lang w:val="uk-UA" w:eastAsia="en-US"/>
              </w:rPr>
              <w:t xml:space="preserve">Всім учасникам процедури закупівлі слід враховувати наступне: </w:t>
            </w:r>
            <w:r w:rsidR="00B17369" w:rsidRPr="004B3814">
              <w:rPr>
                <w:rFonts w:ascii="Times New Roman" w:hAnsi="Times New Roman" w:cs="Times New Roman"/>
                <w:bCs/>
                <w:lang w:val="uk-UA" w:eastAsia="en-US"/>
              </w:rPr>
              <w:t>н</w:t>
            </w:r>
            <w:r w:rsidRPr="004B3814">
              <w:rPr>
                <w:rFonts w:ascii="Times New Roman" w:hAnsi="Times New Roman" w:cs="Times New Roman"/>
                <w:bCs/>
                <w:lang w:val="uk-UA" w:eastAsia="en-US"/>
              </w:rPr>
              <w:t>е врахована учасником процедури закупівлі вартість окремих витрат, пов’язаних із наданням послуг за предметом закупівлі на умовах, визначених замовником у цій тендерній документації, не оплачується замовником окремо та вважається врахованою у загальній ціні тендерної пропозиції і відшкодовується за рахунок учасника процедури закупівлі.</w:t>
            </w:r>
          </w:p>
          <w:p w14:paraId="004CA81B" w14:textId="77777777" w:rsidR="00725D57" w:rsidRPr="00203845" w:rsidRDefault="00B17369" w:rsidP="0080155E">
            <w:pPr>
              <w:shd w:val="clear" w:color="auto" w:fill="FFFFFF"/>
              <w:spacing w:line="240" w:lineRule="auto"/>
              <w:ind w:left="83" w:right="80" w:firstLine="298"/>
              <w:rPr>
                <w:rFonts w:ascii="Times New Roman" w:hAnsi="Times New Roman" w:cs="Times New Roman"/>
                <w:b/>
                <w:color w:val="000000"/>
                <w:lang w:val="uk-UA" w:eastAsia="ru-RU"/>
              </w:rPr>
            </w:pPr>
            <w:r w:rsidRPr="00203845">
              <w:rPr>
                <w:rFonts w:ascii="Times New Roman" w:hAnsi="Times New Roman" w:cs="Times New Roman"/>
                <w:b/>
                <w:color w:val="000000"/>
                <w:lang w:val="uk-UA" w:eastAsia="ru-RU"/>
              </w:rPr>
              <w:t>Тендерні пропозиції, ціна яких є вищою, ніж очікувана вартість предмета закупівлі, визначена замовником в оголошенні про проведення відкритих торгів, не приймаються до розгляду замовником.</w:t>
            </w:r>
          </w:p>
          <w:p w14:paraId="17D9CCAF" w14:textId="77777777" w:rsidR="00B17369" w:rsidRPr="00203845" w:rsidRDefault="00B17369" w:rsidP="0080155E">
            <w:pPr>
              <w:shd w:val="clear" w:color="auto" w:fill="FFFFFF"/>
              <w:spacing w:line="240" w:lineRule="auto"/>
              <w:ind w:left="83" w:right="80" w:firstLine="298"/>
              <w:rPr>
                <w:rFonts w:ascii="Times New Roman" w:hAnsi="Times New Roman" w:cs="Times New Roman"/>
                <w:b/>
                <w:bCs/>
                <w:lang w:val="uk-UA" w:eastAsia="en-US"/>
              </w:rPr>
            </w:pPr>
          </w:p>
          <w:p w14:paraId="198E03E2" w14:textId="77777777" w:rsidR="00725D57" w:rsidRPr="00203845" w:rsidRDefault="00725D57" w:rsidP="0080155E">
            <w:pPr>
              <w:shd w:val="clear" w:color="auto" w:fill="FFFFFF"/>
              <w:spacing w:line="240" w:lineRule="auto"/>
              <w:ind w:left="83" w:right="80" w:firstLine="298"/>
              <w:rPr>
                <w:rFonts w:ascii="Times New Roman" w:hAnsi="Times New Roman" w:cs="Times New Roman"/>
                <w:color w:val="000000"/>
                <w:lang w:val="uk-UA" w:eastAsia="ru-RU"/>
              </w:rPr>
            </w:pPr>
            <w:r w:rsidRPr="00203845">
              <w:rPr>
                <w:rFonts w:ascii="Times New Roman" w:hAnsi="Times New Roman" w:cs="Times New Roman"/>
                <w:b/>
                <w:bCs/>
                <w:lang w:val="uk-UA" w:eastAsia="en-US"/>
              </w:rPr>
              <w:t>2.2. Ціна тендерної пропозиції за результатами аукціону підтверджується учасником процедури закупівлі, якого визнано переможцем процедури закупівлі, підписаними переможцем процедури закупівлі:</w:t>
            </w:r>
          </w:p>
          <w:p w14:paraId="7837C0AF" w14:textId="4FE71AB5" w:rsidR="00725D57" w:rsidRPr="00203845" w:rsidRDefault="00725D57" w:rsidP="0080155E">
            <w:pPr>
              <w:tabs>
                <w:tab w:val="left" w:pos="650"/>
                <w:tab w:val="left" w:pos="6633"/>
                <w:tab w:val="left" w:pos="7200"/>
                <w:tab w:val="left" w:pos="7341"/>
              </w:tabs>
              <w:spacing w:line="240" w:lineRule="auto"/>
              <w:ind w:left="83" w:right="80" w:firstLine="298"/>
              <w:rPr>
                <w:rFonts w:ascii="Times New Roman" w:hAnsi="Times New Roman" w:cs="Times New Roman"/>
                <w:bCs/>
                <w:lang w:val="uk-UA" w:eastAsia="en-US"/>
              </w:rPr>
            </w:pPr>
            <w:r w:rsidRPr="00203845">
              <w:rPr>
                <w:rFonts w:ascii="Times New Roman" w:hAnsi="Times New Roman" w:cs="Times New Roman"/>
                <w:b/>
                <w:bCs/>
                <w:lang w:val="uk-UA" w:eastAsia="en-US"/>
              </w:rPr>
              <w:t xml:space="preserve">- </w:t>
            </w:r>
            <w:r w:rsidRPr="00203845">
              <w:rPr>
                <w:rFonts w:ascii="Times New Roman" w:hAnsi="Times New Roman" w:cs="Times New Roman"/>
                <w:b/>
                <w:bCs/>
                <w:u w:val="single"/>
                <w:lang w:val="uk-UA" w:eastAsia="en-US"/>
              </w:rPr>
              <w:t>«Тендерною пропозицією» за результатами аукціону</w:t>
            </w:r>
            <w:r w:rsidRPr="00203845">
              <w:rPr>
                <w:rFonts w:ascii="Times New Roman" w:hAnsi="Times New Roman" w:cs="Times New Roman"/>
                <w:bCs/>
                <w:lang w:val="uk-UA" w:eastAsia="en-US"/>
              </w:rPr>
              <w:t xml:space="preserve"> за формою згідно Додатку 1, яка завантажуються разом з іншими документами у порядку та на умовах, викладених у Розділі ІІ Додатку 2 даної тендерної документації (</w:t>
            </w:r>
            <w:r w:rsidRPr="00203845">
              <w:rPr>
                <w:rFonts w:ascii="Times New Roman" w:hAnsi="Times New Roman" w:cs="Times New Roman"/>
                <w:b/>
                <w:bCs/>
                <w:lang w:val="uk-UA" w:eastAsia="en-US"/>
              </w:rPr>
              <w:t xml:space="preserve">у строк, що не перевищує </w:t>
            </w:r>
            <w:r w:rsidR="00496593" w:rsidRPr="00203845">
              <w:rPr>
                <w:rFonts w:ascii="Times New Roman" w:hAnsi="Times New Roman" w:cs="Times New Roman"/>
                <w:b/>
                <w:bCs/>
                <w:lang w:val="uk-UA" w:eastAsia="en-US"/>
              </w:rPr>
              <w:t>чотири</w:t>
            </w:r>
            <w:r w:rsidRPr="00203845">
              <w:rPr>
                <w:rFonts w:ascii="Times New Roman" w:hAnsi="Times New Roman" w:cs="Times New Roman"/>
                <w:b/>
                <w:bCs/>
                <w:lang w:val="uk-UA" w:eastAsia="en-US"/>
              </w:rPr>
              <w:t xml:space="preserve"> дні з дати оприлюднення в електронній системі закупівлі повідомлення про намір укласти договір про закупівлю, шляхом </w:t>
            </w:r>
            <w:proofErr w:type="spellStart"/>
            <w:r w:rsidRPr="00203845">
              <w:rPr>
                <w:rFonts w:ascii="Times New Roman" w:hAnsi="Times New Roman" w:cs="Times New Roman"/>
                <w:b/>
                <w:bCs/>
                <w:lang w:val="uk-UA" w:eastAsia="en-US"/>
              </w:rPr>
              <w:t>дозавантаження</w:t>
            </w:r>
            <w:proofErr w:type="spellEnd"/>
            <w:r w:rsidRPr="00203845">
              <w:rPr>
                <w:rFonts w:ascii="Times New Roman" w:hAnsi="Times New Roman" w:cs="Times New Roman"/>
                <w:b/>
                <w:bCs/>
                <w:lang w:val="uk-UA" w:eastAsia="en-US"/>
              </w:rPr>
              <w:t xml:space="preserve"> даних документів в електронну систему </w:t>
            </w:r>
            <w:r w:rsidRPr="00203845">
              <w:rPr>
                <w:rFonts w:ascii="Times New Roman" w:hAnsi="Times New Roman" w:cs="Times New Roman"/>
                <w:b/>
                <w:bCs/>
                <w:lang w:val="uk-UA"/>
              </w:rPr>
              <w:t>закупівель</w:t>
            </w:r>
            <w:r w:rsidRPr="00203845">
              <w:rPr>
                <w:rFonts w:ascii="Times New Roman" w:hAnsi="Times New Roman" w:cs="Times New Roman"/>
                <w:bCs/>
                <w:lang w:val="uk-UA" w:eastAsia="en-US"/>
              </w:rPr>
              <w:t>).</w:t>
            </w:r>
          </w:p>
          <w:p w14:paraId="6FF86260" w14:textId="77777777" w:rsidR="00B439C3" w:rsidRPr="00203845" w:rsidRDefault="00B439C3" w:rsidP="0080155E">
            <w:pPr>
              <w:tabs>
                <w:tab w:val="left" w:pos="650"/>
                <w:tab w:val="left" w:pos="6633"/>
                <w:tab w:val="left" w:pos="7200"/>
                <w:tab w:val="left" w:pos="7341"/>
              </w:tabs>
              <w:spacing w:line="240" w:lineRule="auto"/>
              <w:ind w:left="83" w:right="80" w:firstLine="298"/>
              <w:rPr>
                <w:rFonts w:ascii="Times New Roman" w:hAnsi="Times New Roman" w:cs="Times New Roman"/>
                <w:bCs/>
                <w:lang w:val="uk-UA" w:eastAsia="en-US"/>
              </w:rPr>
            </w:pPr>
          </w:p>
          <w:p w14:paraId="478878CB" w14:textId="27041FB2" w:rsidR="00E07D52" w:rsidRPr="00203845" w:rsidRDefault="00725D57" w:rsidP="0080155E">
            <w:pPr>
              <w:widowControl w:val="0"/>
              <w:pBdr>
                <w:top w:val="nil"/>
                <w:left w:val="nil"/>
                <w:bottom w:val="nil"/>
                <w:right w:val="nil"/>
                <w:between w:val="nil"/>
              </w:pBdr>
              <w:spacing w:line="240" w:lineRule="auto"/>
              <w:ind w:left="83" w:right="140" w:firstLine="298"/>
              <w:rPr>
                <w:rFonts w:ascii="Times New Roman" w:hAnsi="Times New Roman" w:cs="Times New Roman"/>
                <w:color w:val="000000"/>
                <w:lang w:val="uk-UA"/>
              </w:rPr>
            </w:pPr>
            <w:r w:rsidRPr="00203845">
              <w:rPr>
                <w:rFonts w:ascii="Times New Roman" w:hAnsi="Times New Roman" w:cs="Times New Roman"/>
                <w:b/>
                <w:bCs/>
                <w:lang w:val="uk-UA" w:eastAsia="en-US"/>
              </w:rPr>
              <w:t xml:space="preserve">2.3. </w:t>
            </w:r>
            <w:r w:rsidR="00E07D52" w:rsidRPr="00203845">
              <w:rPr>
                <w:rFonts w:ascii="Times New Roman" w:hAnsi="Times New Roman" w:cs="Times New Roman"/>
                <w:color w:val="000000"/>
                <w:lang w:val="uk-UA"/>
              </w:rPr>
              <w:t xml:space="preserve">Згідно Особливостей 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w:t>
            </w:r>
            <w:r w:rsidR="00E07D52" w:rsidRPr="00203845">
              <w:rPr>
                <w:rFonts w:ascii="Times New Roman" w:hAnsi="Times New Roman" w:cs="Times New Roman"/>
                <w:color w:val="000000"/>
                <w:lang w:val="uk-UA"/>
              </w:rPr>
              <w:lastRenderedPageBreak/>
              <w:t>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121DABB4" w14:textId="36354509" w:rsidR="00725D57" w:rsidRPr="00203845" w:rsidRDefault="00725D57" w:rsidP="0080155E">
            <w:pPr>
              <w:shd w:val="clear" w:color="auto" w:fill="FFFFFF"/>
              <w:spacing w:line="240" w:lineRule="auto"/>
              <w:ind w:left="83" w:right="140" w:firstLine="298"/>
              <w:rPr>
                <w:rFonts w:ascii="Times New Roman" w:hAnsi="Times New Roman" w:cs="Times New Roman"/>
                <w:color w:val="000000"/>
                <w:lang w:val="uk-UA" w:eastAsia="ru-RU"/>
              </w:rPr>
            </w:pPr>
            <w:r w:rsidRPr="00203845">
              <w:rPr>
                <w:rFonts w:ascii="Times New Roman" w:hAnsi="Times New Roman" w:cs="Times New Roman"/>
                <w:color w:val="000000"/>
                <w:lang w:val="uk-UA" w:eastAsia="ru-RU"/>
              </w:rPr>
              <w:t>Учасник</w:t>
            </w:r>
            <w:r w:rsidR="007F3E52" w:rsidRPr="00203845">
              <w:rPr>
                <w:rFonts w:ascii="Times New Roman" w:hAnsi="Times New Roman" w:cs="Times New Roman"/>
                <w:color w:val="000000"/>
                <w:lang w:val="uk-UA" w:eastAsia="ru-RU"/>
              </w:rPr>
              <w:t xml:space="preserve"> процедури закупівлі</w:t>
            </w:r>
            <w:r w:rsidRPr="00203845">
              <w:rPr>
                <w:rFonts w:ascii="Times New Roman" w:hAnsi="Times New Roman" w:cs="Times New Roman"/>
                <w:color w:val="000000"/>
                <w:lang w:val="uk-UA" w:eastAsia="ru-RU"/>
              </w:rPr>
              <w:t xml:space="preserve">,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Pr="00203845">
              <w:rPr>
                <w:rFonts w:ascii="Times New Roman" w:hAnsi="Times New Roman" w:cs="Times New Roman"/>
                <w:color w:val="000000"/>
                <w:lang w:val="uk-UA"/>
              </w:rPr>
              <w:t xml:space="preserve">тендерної </w:t>
            </w:r>
            <w:r w:rsidRPr="00203845">
              <w:rPr>
                <w:rFonts w:ascii="Times New Roman" w:hAnsi="Times New Roman" w:cs="Times New Roman"/>
                <w:color w:val="000000"/>
                <w:lang w:val="uk-UA" w:eastAsia="ru-RU"/>
              </w:rPr>
              <w:t>пропозиції.</w:t>
            </w:r>
          </w:p>
          <w:p w14:paraId="2597048C" w14:textId="2E53E89B" w:rsidR="009A17A6" w:rsidRPr="00203845" w:rsidRDefault="009A17A6" w:rsidP="0080155E">
            <w:pPr>
              <w:shd w:val="clear" w:color="auto" w:fill="FFFFFF"/>
              <w:spacing w:line="240" w:lineRule="auto"/>
              <w:ind w:left="83" w:right="140" w:firstLine="298"/>
              <w:rPr>
                <w:rFonts w:ascii="Times New Roman" w:hAnsi="Times New Roman" w:cs="Times New Roman"/>
                <w:color w:val="000000"/>
                <w:lang w:val="uk-UA" w:eastAsia="ru-RU"/>
              </w:rPr>
            </w:pPr>
            <w:bookmarkStart w:id="6" w:name="n815"/>
            <w:bookmarkEnd w:id="6"/>
            <w:r w:rsidRPr="00203845">
              <w:rPr>
                <w:rFonts w:ascii="Times New Roman" w:hAnsi="Times New Roman" w:cs="Times New Roman"/>
                <w:color w:val="000000"/>
                <w:lang w:val="uk-UA" w:eastAsia="ru-RU"/>
              </w:rPr>
              <w:t xml:space="preserve">Замовник може відхилити аномально низьку тендерну пропозицію, якщо учасник </w:t>
            </w:r>
            <w:r w:rsidR="00B5259A" w:rsidRPr="00203845">
              <w:rPr>
                <w:rFonts w:ascii="Times New Roman" w:hAnsi="Times New Roman" w:cs="Times New Roman"/>
                <w:color w:val="000000"/>
                <w:lang w:val="uk-UA" w:eastAsia="ru-RU"/>
              </w:rPr>
              <w:t xml:space="preserve">процедури закупівлі </w:t>
            </w:r>
            <w:r w:rsidRPr="00203845">
              <w:rPr>
                <w:rFonts w:ascii="Times New Roman" w:hAnsi="Times New Roman" w:cs="Times New Roman"/>
                <w:color w:val="000000"/>
                <w:lang w:val="uk-UA" w:eastAsia="ru-RU"/>
              </w:rPr>
              <w:t xml:space="preserve">надав </w:t>
            </w:r>
            <w:r w:rsidR="00B5259A" w:rsidRPr="00203845">
              <w:rPr>
                <w:rFonts w:ascii="Times New Roman" w:hAnsi="Times New Roman" w:cs="Times New Roman"/>
                <w:color w:val="000000"/>
                <w:lang w:val="uk-UA" w:eastAsia="ru-RU"/>
              </w:rPr>
              <w:t>не</w:t>
            </w:r>
            <w:r w:rsidRPr="00203845">
              <w:rPr>
                <w:rFonts w:ascii="Times New Roman" w:hAnsi="Times New Roman" w:cs="Times New Roman"/>
                <w:color w:val="000000"/>
                <w:lang w:val="uk-UA" w:eastAsia="ru-RU"/>
              </w:rPr>
              <w:t>належн</w:t>
            </w:r>
            <w:r w:rsidR="00B5259A" w:rsidRPr="00203845">
              <w:rPr>
                <w:rFonts w:ascii="Times New Roman" w:hAnsi="Times New Roman" w:cs="Times New Roman"/>
                <w:color w:val="000000"/>
                <w:lang w:val="uk-UA" w:eastAsia="ru-RU"/>
              </w:rPr>
              <w:t>е</w:t>
            </w:r>
            <w:r w:rsidRPr="00203845">
              <w:rPr>
                <w:rFonts w:ascii="Times New Roman" w:hAnsi="Times New Roman" w:cs="Times New Roman"/>
                <w:color w:val="000000"/>
                <w:lang w:val="uk-UA" w:eastAsia="ru-RU"/>
              </w:rPr>
              <w:t xml:space="preserve">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r w:rsidR="00D766FC" w:rsidRPr="00203845">
              <w:rPr>
                <w:rFonts w:ascii="Times New Roman" w:hAnsi="Times New Roman" w:cs="Times New Roman"/>
                <w:color w:val="000000"/>
                <w:lang w:val="uk-UA" w:eastAsia="ru-RU"/>
              </w:rPr>
              <w:t>абзацом першим частини чотирнадцятої статті 29 Закону/абзацом дев’ятим пункту 37</w:t>
            </w:r>
            <w:r w:rsidR="00D766FC" w:rsidRPr="00203845">
              <w:rPr>
                <w:rFonts w:ascii="Times New Roman" w:hAnsi="Times New Roman"/>
                <w:color w:val="000000"/>
                <w:sz w:val="28"/>
                <w:szCs w:val="28"/>
                <w:lang w:val="uk-UA" w:eastAsia="en-US"/>
              </w:rPr>
              <w:t xml:space="preserve"> </w:t>
            </w:r>
            <w:r w:rsidRPr="00203845">
              <w:rPr>
                <w:rFonts w:ascii="Times New Roman" w:hAnsi="Times New Roman" w:cs="Times New Roman"/>
                <w:color w:val="000000"/>
                <w:lang w:val="uk-UA" w:eastAsia="ru-RU"/>
              </w:rPr>
              <w:t>Особливостей.</w:t>
            </w:r>
          </w:p>
          <w:p w14:paraId="3303AE23" w14:textId="77777777" w:rsidR="00725D57" w:rsidRPr="00203845" w:rsidRDefault="00725D57" w:rsidP="0080155E">
            <w:pPr>
              <w:tabs>
                <w:tab w:val="left" w:pos="6774"/>
                <w:tab w:val="left" w:pos="7200"/>
              </w:tabs>
              <w:spacing w:line="240" w:lineRule="auto"/>
              <w:ind w:left="83" w:right="140" w:firstLine="298"/>
              <w:rPr>
                <w:rFonts w:ascii="Times New Roman" w:hAnsi="Times New Roman" w:cs="Times New Roman"/>
                <w:b/>
                <w:bCs/>
                <w:lang w:val="uk-UA" w:eastAsia="en-US"/>
              </w:rPr>
            </w:pPr>
            <w:bookmarkStart w:id="7" w:name="n816"/>
            <w:bookmarkEnd w:id="7"/>
          </w:p>
          <w:p w14:paraId="2F3C42B7" w14:textId="615F235B" w:rsidR="00725D57" w:rsidRPr="00203845" w:rsidRDefault="00725D57" w:rsidP="0080155E">
            <w:pPr>
              <w:tabs>
                <w:tab w:val="left" w:pos="6774"/>
                <w:tab w:val="left" w:pos="7200"/>
              </w:tabs>
              <w:spacing w:line="240" w:lineRule="auto"/>
              <w:ind w:left="83" w:right="140" w:firstLine="298"/>
              <w:rPr>
                <w:rFonts w:ascii="Times New Roman" w:hAnsi="Times New Roman" w:cs="Times New Roman"/>
                <w:bCs/>
                <w:lang w:val="uk-UA" w:eastAsia="en-US"/>
              </w:rPr>
            </w:pPr>
            <w:r w:rsidRPr="00203845">
              <w:rPr>
                <w:rFonts w:ascii="Times New Roman" w:hAnsi="Times New Roman" w:cs="Times New Roman"/>
                <w:b/>
                <w:bCs/>
                <w:lang w:val="uk-UA" w:eastAsia="en-US"/>
              </w:rPr>
              <w:t>2.4.</w:t>
            </w:r>
            <w:r w:rsidRPr="00203845">
              <w:rPr>
                <w:rFonts w:ascii="Times New Roman" w:hAnsi="Times New Roman" w:cs="Times New Roman"/>
                <w:bCs/>
                <w:lang w:val="uk-UA" w:eastAsia="en-US"/>
              </w:rPr>
              <w:t xml:space="preserve"> Підтвердженням наміру переможця процедури закупівлі</w:t>
            </w:r>
            <w:r w:rsidRPr="00203845">
              <w:rPr>
                <w:rFonts w:ascii="Times New Roman" w:hAnsi="Times New Roman" w:cs="Times New Roman"/>
                <w:bCs/>
                <w:i/>
                <w:lang w:val="uk-UA" w:eastAsia="en-US"/>
              </w:rPr>
              <w:t xml:space="preserve"> </w:t>
            </w:r>
            <w:r w:rsidRPr="00203845">
              <w:rPr>
                <w:rFonts w:ascii="Times New Roman" w:hAnsi="Times New Roman" w:cs="Times New Roman"/>
                <w:bCs/>
                <w:lang w:val="uk-UA" w:eastAsia="en-US"/>
              </w:rPr>
              <w:t>на підписання договору про закупівлю відповідно до вимог тендерної документації або укладення договору про закупівлю є подання ним документів, передбачених п</w:t>
            </w:r>
            <w:r w:rsidR="009A17A6" w:rsidRPr="00203845">
              <w:rPr>
                <w:rFonts w:ascii="Times New Roman" w:hAnsi="Times New Roman" w:cs="Times New Roman"/>
                <w:bCs/>
                <w:lang w:val="uk-UA" w:eastAsia="en-US"/>
              </w:rPr>
              <w:t xml:space="preserve">унктом </w:t>
            </w:r>
            <w:r w:rsidRPr="00203845">
              <w:rPr>
                <w:rFonts w:ascii="Times New Roman" w:hAnsi="Times New Roman" w:cs="Times New Roman"/>
                <w:bCs/>
                <w:lang w:val="uk-UA" w:eastAsia="en-US"/>
              </w:rPr>
              <w:t>2 ч</w:t>
            </w:r>
            <w:r w:rsidR="009A17A6" w:rsidRPr="00203845">
              <w:rPr>
                <w:rFonts w:ascii="Times New Roman" w:hAnsi="Times New Roman" w:cs="Times New Roman"/>
                <w:bCs/>
                <w:lang w:val="uk-UA" w:eastAsia="en-US"/>
              </w:rPr>
              <w:t xml:space="preserve">астини </w:t>
            </w:r>
            <w:r w:rsidR="00B439C3" w:rsidRPr="00203845">
              <w:rPr>
                <w:rFonts w:ascii="Times New Roman" w:hAnsi="Times New Roman" w:cs="Times New Roman"/>
                <w:bCs/>
                <w:lang w:val="uk-UA" w:eastAsia="en-US"/>
              </w:rPr>
              <w:t>3</w:t>
            </w:r>
            <w:r w:rsidRPr="00203845">
              <w:rPr>
                <w:rFonts w:ascii="Times New Roman" w:hAnsi="Times New Roman" w:cs="Times New Roman"/>
                <w:bCs/>
                <w:lang w:val="uk-UA" w:eastAsia="en-US"/>
              </w:rPr>
              <w:t xml:space="preserve"> Розділу V цієї тендерної документації та </w:t>
            </w:r>
            <w:r w:rsidRPr="00203845">
              <w:rPr>
                <w:rFonts w:ascii="Times New Roman" w:hAnsi="Times New Roman" w:cs="Times New Roman"/>
                <w:lang w:val="uk-UA"/>
              </w:rPr>
              <w:t>ч</w:t>
            </w:r>
            <w:r w:rsidR="009A17A6" w:rsidRPr="00203845">
              <w:rPr>
                <w:rFonts w:ascii="Times New Roman" w:hAnsi="Times New Roman" w:cs="Times New Roman"/>
                <w:lang w:val="uk-UA"/>
              </w:rPr>
              <w:t>астини</w:t>
            </w:r>
            <w:r w:rsidRPr="00203845">
              <w:rPr>
                <w:rFonts w:ascii="Times New Roman" w:hAnsi="Times New Roman" w:cs="Times New Roman"/>
                <w:lang w:val="uk-UA"/>
              </w:rPr>
              <w:t xml:space="preserve"> 2 </w:t>
            </w:r>
            <w:r w:rsidRPr="00203845">
              <w:rPr>
                <w:rFonts w:ascii="Times New Roman" w:hAnsi="Times New Roman" w:cs="Times New Roman"/>
                <w:bCs/>
                <w:lang w:val="uk-UA" w:eastAsia="en-US"/>
              </w:rPr>
              <w:t xml:space="preserve">Розділу ІІ Додатку 2 до цієї тендерної документації замовника </w:t>
            </w:r>
            <w:r w:rsidRPr="00203845">
              <w:rPr>
                <w:rFonts w:ascii="Times New Roman" w:hAnsi="Times New Roman" w:cs="Times New Roman"/>
                <w:bCs/>
                <w:i/>
                <w:lang w:val="uk-UA" w:eastAsia="en-US"/>
              </w:rPr>
              <w:t>(«Тендерної пропозиції» за результатами аукціону, інших)</w:t>
            </w:r>
            <w:r w:rsidRPr="00203845">
              <w:rPr>
                <w:rFonts w:ascii="Times New Roman" w:hAnsi="Times New Roman" w:cs="Times New Roman"/>
                <w:bCs/>
                <w:lang w:val="uk-UA" w:eastAsia="en-US"/>
              </w:rPr>
              <w:t xml:space="preserve"> за встановленими замовником порядком, вимогами та строками. </w:t>
            </w:r>
          </w:p>
          <w:p w14:paraId="3D96EDEE" w14:textId="41294F1E" w:rsidR="00AC442B" w:rsidRPr="00203845" w:rsidRDefault="00725D57" w:rsidP="00B439C3">
            <w:pPr>
              <w:tabs>
                <w:tab w:val="left" w:pos="6774"/>
                <w:tab w:val="left" w:pos="7200"/>
              </w:tabs>
              <w:spacing w:line="240" w:lineRule="auto"/>
              <w:ind w:left="83" w:right="140" w:firstLine="298"/>
              <w:rPr>
                <w:rFonts w:ascii="Times New Roman" w:hAnsi="Times New Roman" w:cs="Times New Roman"/>
                <w:bCs/>
                <w:i/>
                <w:lang w:val="uk-UA" w:eastAsia="en-US"/>
              </w:rPr>
            </w:pPr>
            <w:r w:rsidRPr="00203845">
              <w:rPr>
                <w:rFonts w:ascii="Times New Roman" w:hAnsi="Times New Roman" w:cs="Times New Roman"/>
                <w:bCs/>
                <w:i/>
                <w:lang w:val="uk-UA" w:eastAsia="en-US"/>
              </w:rPr>
              <w:t>Ненадання переможцем процедури закупівлі документів, передбачених п</w:t>
            </w:r>
            <w:r w:rsidR="009A17A6" w:rsidRPr="00203845">
              <w:rPr>
                <w:rFonts w:ascii="Times New Roman" w:hAnsi="Times New Roman" w:cs="Times New Roman"/>
                <w:bCs/>
                <w:i/>
                <w:lang w:val="uk-UA" w:eastAsia="en-US"/>
              </w:rPr>
              <w:t xml:space="preserve">унктом </w:t>
            </w:r>
            <w:r w:rsidRPr="00203845">
              <w:rPr>
                <w:rFonts w:ascii="Times New Roman" w:hAnsi="Times New Roman" w:cs="Times New Roman"/>
                <w:bCs/>
                <w:i/>
                <w:lang w:val="uk-UA" w:eastAsia="en-US"/>
              </w:rPr>
              <w:t>2 ч</w:t>
            </w:r>
            <w:r w:rsidR="009A17A6" w:rsidRPr="00203845">
              <w:rPr>
                <w:rFonts w:ascii="Times New Roman" w:hAnsi="Times New Roman" w:cs="Times New Roman"/>
                <w:bCs/>
                <w:i/>
                <w:lang w:val="uk-UA" w:eastAsia="en-US"/>
              </w:rPr>
              <w:t xml:space="preserve">астини </w:t>
            </w:r>
            <w:r w:rsidR="00B439C3" w:rsidRPr="00203845">
              <w:rPr>
                <w:rFonts w:ascii="Times New Roman" w:hAnsi="Times New Roman" w:cs="Times New Roman"/>
                <w:bCs/>
                <w:i/>
                <w:lang w:val="uk-UA" w:eastAsia="en-US"/>
              </w:rPr>
              <w:t>3</w:t>
            </w:r>
            <w:r w:rsidRPr="00203845">
              <w:rPr>
                <w:rFonts w:ascii="Times New Roman" w:hAnsi="Times New Roman" w:cs="Times New Roman"/>
                <w:bCs/>
                <w:i/>
                <w:lang w:val="uk-UA" w:eastAsia="en-US"/>
              </w:rPr>
              <w:t xml:space="preserve"> Розділу V цієї тендерної документації  та ч</w:t>
            </w:r>
            <w:r w:rsidR="009A17A6" w:rsidRPr="00203845">
              <w:rPr>
                <w:rFonts w:ascii="Times New Roman" w:hAnsi="Times New Roman" w:cs="Times New Roman"/>
                <w:bCs/>
                <w:i/>
                <w:lang w:val="uk-UA" w:eastAsia="en-US"/>
              </w:rPr>
              <w:t xml:space="preserve">астини </w:t>
            </w:r>
            <w:r w:rsidRPr="00203845">
              <w:rPr>
                <w:rFonts w:ascii="Times New Roman" w:hAnsi="Times New Roman" w:cs="Times New Roman"/>
                <w:bCs/>
                <w:i/>
                <w:lang w:val="uk-UA" w:eastAsia="en-US"/>
              </w:rPr>
              <w:t>2 Розділу ІІ Додатку 2 до цієї тендерної документації замовника («Тендерної пропозиції» за результатами аукціону, інших) за встановленими замовником порядком, вимогами та строками, буде вважатися відмовою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а його тендерна пропозиція підлягає відхиленню.</w:t>
            </w:r>
          </w:p>
          <w:p w14:paraId="0ADC3908" w14:textId="77777777" w:rsidR="005F5CE0" w:rsidRPr="00203845" w:rsidRDefault="005F5CE0" w:rsidP="001F41A0">
            <w:pPr>
              <w:tabs>
                <w:tab w:val="left" w:pos="6774"/>
                <w:tab w:val="left" w:pos="7200"/>
              </w:tabs>
              <w:spacing w:line="240" w:lineRule="auto"/>
              <w:ind w:right="140"/>
              <w:rPr>
                <w:rFonts w:ascii="Times New Roman" w:hAnsi="Times New Roman" w:cs="Times New Roman"/>
                <w:bCs/>
                <w:i/>
                <w:lang w:val="uk-UA" w:eastAsia="en-US"/>
              </w:rPr>
            </w:pPr>
          </w:p>
          <w:p w14:paraId="1EF49DB8" w14:textId="0356E1A2" w:rsidR="00F63366" w:rsidRPr="00B00630" w:rsidRDefault="001F41A0" w:rsidP="00B0668C">
            <w:pPr>
              <w:tabs>
                <w:tab w:val="left" w:pos="6774"/>
                <w:tab w:val="left" w:pos="7200"/>
              </w:tabs>
              <w:spacing w:line="240" w:lineRule="auto"/>
              <w:ind w:left="83" w:right="140" w:firstLine="298"/>
              <w:rPr>
                <w:rFonts w:ascii="Times New Roman" w:hAnsi="Times New Roman" w:cs="Times New Roman"/>
                <w:b/>
                <w:bCs/>
                <w:lang w:val="uk-UA" w:eastAsia="en-US"/>
              </w:rPr>
            </w:pPr>
            <w:r w:rsidRPr="00203845">
              <w:rPr>
                <w:rFonts w:ascii="Times New Roman" w:hAnsi="Times New Roman" w:cs="Times New Roman"/>
                <w:b/>
                <w:bCs/>
                <w:lang w:val="uk-UA" w:eastAsia="en-US"/>
              </w:rPr>
              <w:t>3</w:t>
            </w:r>
            <w:r w:rsidR="005F5CE0" w:rsidRPr="00203845">
              <w:rPr>
                <w:rFonts w:ascii="Times New Roman" w:hAnsi="Times New Roman" w:cs="Times New Roman"/>
                <w:b/>
                <w:bCs/>
                <w:lang w:val="uk-UA" w:eastAsia="en-US"/>
              </w:rPr>
              <w:t xml:space="preserve">. </w:t>
            </w:r>
            <w:r w:rsidR="005F5CE0" w:rsidRPr="00B00630">
              <w:rPr>
                <w:rFonts w:ascii="Times New Roman" w:hAnsi="Times New Roman" w:cs="Times New Roman"/>
                <w:b/>
                <w:bCs/>
                <w:lang w:val="uk-UA" w:eastAsia="en-US"/>
              </w:rPr>
              <w:t xml:space="preserve">Очікувана вартість та обґрунтування очікуваної вартості предмета закупівлі: </w:t>
            </w:r>
            <w:r w:rsidR="00B00630" w:rsidRPr="00B00630">
              <w:rPr>
                <w:rFonts w:ascii="Times New Roman" w:hAnsi="Times New Roman" w:cs="Times New Roman"/>
                <w:b/>
                <w:bCs/>
                <w:lang w:val="uk-UA" w:eastAsia="en-US"/>
              </w:rPr>
              <w:t>9012556</w:t>
            </w:r>
            <w:r w:rsidRPr="00B00630">
              <w:rPr>
                <w:rFonts w:ascii="Times New Roman" w:hAnsi="Times New Roman" w:cs="Times New Roman"/>
                <w:b/>
                <w:bCs/>
                <w:lang w:val="uk-UA" w:eastAsia="en-US"/>
              </w:rPr>
              <w:t xml:space="preserve">,00 грн. </w:t>
            </w:r>
            <w:r w:rsidR="00B00630" w:rsidRPr="00B00630">
              <w:rPr>
                <w:rFonts w:ascii="Times New Roman" w:hAnsi="Times New Roman" w:cs="Times New Roman"/>
                <w:b/>
                <w:bCs/>
                <w:lang w:val="uk-UA" w:eastAsia="en-US"/>
              </w:rPr>
              <w:t>з</w:t>
            </w:r>
            <w:r w:rsidRPr="00B00630">
              <w:rPr>
                <w:rFonts w:ascii="Times New Roman" w:hAnsi="Times New Roman" w:cs="Times New Roman"/>
                <w:b/>
                <w:bCs/>
                <w:lang w:val="uk-UA" w:eastAsia="en-US"/>
              </w:rPr>
              <w:t xml:space="preserve"> ПДВ.</w:t>
            </w:r>
          </w:p>
          <w:p w14:paraId="53DCC4C5" w14:textId="77777777" w:rsidR="005F5CE0" w:rsidRPr="00B00630" w:rsidRDefault="005F5CE0" w:rsidP="00B0668C">
            <w:pPr>
              <w:tabs>
                <w:tab w:val="left" w:pos="6774"/>
                <w:tab w:val="left" w:pos="7200"/>
              </w:tabs>
              <w:spacing w:line="240" w:lineRule="auto"/>
              <w:ind w:left="83" w:right="140" w:firstLine="298"/>
              <w:rPr>
                <w:rFonts w:ascii="Times New Roman" w:hAnsi="Times New Roman" w:cs="Times New Roman"/>
                <w:b/>
                <w:bCs/>
                <w:lang w:val="uk-UA" w:eastAsia="en-US"/>
              </w:rPr>
            </w:pPr>
          </w:p>
          <w:p w14:paraId="0773B735" w14:textId="23311B01" w:rsidR="005F5CE0" w:rsidRPr="00203845" w:rsidRDefault="001F41A0" w:rsidP="00885842">
            <w:pPr>
              <w:shd w:val="clear" w:color="auto" w:fill="FFFFFF"/>
              <w:spacing w:line="240" w:lineRule="auto"/>
              <w:ind w:left="83" w:right="140" w:firstLine="298"/>
              <w:rPr>
                <w:rFonts w:ascii="Times New Roman" w:hAnsi="Times New Roman" w:cs="Times New Roman"/>
                <w:bCs/>
                <w:i/>
                <w:lang w:val="uk-UA" w:eastAsia="en-US"/>
              </w:rPr>
            </w:pPr>
            <w:r w:rsidRPr="00203845">
              <w:rPr>
                <w:rFonts w:ascii="Times New Roman" w:hAnsi="Times New Roman"/>
                <w:color w:val="000000" w:themeColor="text1"/>
                <w:lang w:val="uk-UA" w:eastAsia="ru-RU"/>
              </w:rPr>
              <w:t>Визначення очікуваної вартості предмета закупівлі обумовлено аналізом даних при порівнянні ринкових цін на підставі направлених відповідних листів-запитів потенційним контрагентам</w:t>
            </w:r>
            <w:r w:rsidRPr="00203845">
              <w:rPr>
                <w:rFonts w:ascii="Times New Roman" w:hAnsi="Times New Roman"/>
                <w:b/>
                <w:color w:val="000000" w:themeColor="text1"/>
                <w:lang w:val="uk-UA" w:eastAsia="ru-RU"/>
              </w:rPr>
              <w:t xml:space="preserve"> відповідно до </w:t>
            </w:r>
            <w:r w:rsidR="00B0668C" w:rsidRPr="00203845">
              <w:rPr>
                <w:rFonts w:ascii="Times New Roman" w:hAnsi="Times New Roman"/>
                <w:b/>
                <w:color w:val="000000" w:themeColor="text1"/>
                <w:lang w:val="uk-UA" w:eastAsia="ru-RU"/>
              </w:rPr>
              <w:t>пункту 1 розділу ІІІ П</w:t>
            </w:r>
            <w:r w:rsidRPr="00203845">
              <w:rPr>
                <w:rFonts w:ascii="Times New Roman" w:hAnsi="Times New Roman"/>
                <w:b/>
                <w:color w:val="000000" w:themeColor="text1"/>
                <w:lang w:val="uk-UA" w:eastAsia="ru-RU"/>
              </w:rPr>
              <w:t>римірної методики визначення очікуваної вартості предмета закупівлі</w:t>
            </w:r>
            <w:r w:rsidRPr="00203845">
              <w:rPr>
                <w:rFonts w:ascii="Times New Roman" w:hAnsi="Times New Roman"/>
                <w:color w:val="000000" w:themeColor="text1"/>
                <w:lang w:val="uk-UA" w:eastAsia="ru-RU"/>
              </w:rPr>
              <w:t xml:space="preserve">, </w:t>
            </w:r>
            <w:r w:rsidR="00B0668C" w:rsidRPr="00203845">
              <w:rPr>
                <w:rFonts w:ascii="Times New Roman" w:hAnsi="Times New Roman"/>
                <w:color w:val="000000" w:themeColor="text1"/>
                <w:lang w:val="uk-UA" w:eastAsia="ru-RU"/>
              </w:rPr>
              <w:t>затвердженої</w:t>
            </w:r>
            <w:r w:rsidRPr="00203845">
              <w:rPr>
                <w:rFonts w:ascii="Times New Roman" w:hAnsi="Times New Roman"/>
                <w:color w:val="000000" w:themeColor="text1"/>
                <w:lang w:val="uk-UA" w:eastAsia="ru-RU"/>
              </w:rPr>
              <w:t xml:space="preserve"> </w:t>
            </w:r>
            <w:r w:rsidRPr="00203845">
              <w:rPr>
                <w:rFonts w:ascii="Times New Roman" w:hAnsi="Times New Roman"/>
                <w:bCs/>
                <w:color w:val="000000" w:themeColor="text1"/>
                <w:lang w:val="uk-UA" w:eastAsia="uk-UA"/>
              </w:rPr>
              <w:t>Наказ</w:t>
            </w:r>
            <w:r w:rsidR="00B0668C" w:rsidRPr="00203845">
              <w:rPr>
                <w:rFonts w:ascii="Times New Roman" w:hAnsi="Times New Roman"/>
                <w:bCs/>
                <w:color w:val="000000" w:themeColor="text1"/>
                <w:lang w:val="uk-UA" w:eastAsia="uk-UA"/>
              </w:rPr>
              <w:t xml:space="preserve">ом </w:t>
            </w:r>
            <w:r w:rsidR="00885842" w:rsidRPr="00203845">
              <w:rPr>
                <w:rFonts w:ascii="Times New Roman" w:hAnsi="Times New Roman"/>
                <w:bCs/>
                <w:color w:val="000000" w:themeColor="text1"/>
                <w:lang w:val="uk-UA" w:eastAsia="uk-UA"/>
              </w:rPr>
              <w:t>від 18.02.2020</w:t>
            </w:r>
            <w:r w:rsidR="00885842" w:rsidRPr="00203845">
              <w:rPr>
                <w:rFonts w:ascii="Times New Roman" w:hAnsi="Times New Roman"/>
                <w:bCs/>
                <w:color w:val="000000" w:themeColor="text1"/>
                <w:lang w:eastAsia="uk-UA"/>
              </w:rPr>
              <w:t> </w:t>
            </w:r>
            <w:r w:rsidR="00885842" w:rsidRPr="00203845">
              <w:rPr>
                <w:rFonts w:ascii="Times New Roman" w:hAnsi="Times New Roman"/>
                <w:bCs/>
                <w:color w:val="000000" w:themeColor="text1"/>
                <w:lang w:val="uk-UA" w:eastAsia="uk-UA"/>
              </w:rPr>
              <w:t xml:space="preserve"> № 275 Міністерства розвитку економіки, торгівлі та сільського господарства України - </w:t>
            </w:r>
            <w:r w:rsidR="00B0668C" w:rsidRPr="00203845">
              <w:rPr>
                <w:rFonts w:ascii="Times New Roman" w:hAnsi="Times New Roman"/>
                <w:i/>
                <w:color w:val="000000" w:themeColor="text1"/>
                <w:lang w:val="uk-UA" w:eastAsia="ru-RU"/>
              </w:rPr>
              <w:t>центрального органу виконавчої влади, що забезпечує формування та реалізує державну політику у сфері публічних закупівель</w:t>
            </w:r>
            <w:bookmarkStart w:id="8" w:name="n10"/>
            <w:bookmarkEnd w:id="8"/>
            <w:r w:rsidRPr="00203845">
              <w:rPr>
                <w:rFonts w:ascii="Times New Roman" w:hAnsi="Times New Roman"/>
                <w:bCs/>
                <w:color w:val="000000" w:themeColor="text1"/>
                <w:lang w:val="uk-UA" w:eastAsia="uk-UA"/>
              </w:rPr>
              <w:t>.</w:t>
            </w:r>
            <w:r w:rsidRPr="00203845">
              <w:rPr>
                <w:rFonts w:ascii="Times New Roman" w:hAnsi="Times New Roman"/>
                <w:color w:val="000000" w:themeColor="text1"/>
                <w:lang w:val="uk-UA" w:eastAsia="ru-RU"/>
              </w:rPr>
              <w:t xml:space="preserve"> </w:t>
            </w:r>
          </w:p>
        </w:tc>
      </w:tr>
      <w:tr w:rsidR="00725D57" w:rsidRPr="001360C7" w14:paraId="294E5004" w14:textId="77777777" w:rsidTr="00B976C6">
        <w:tc>
          <w:tcPr>
            <w:tcW w:w="1384" w:type="pct"/>
            <w:tcBorders>
              <w:top w:val="single" w:sz="4" w:space="0" w:color="000000"/>
              <w:left w:val="single" w:sz="4" w:space="0" w:color="000000"/>
              <w:bottom w:val="single" w:sz="4" w:space="0" w:color="000000"/>
            </w:tcBorders>
            <w:shd w:val="clear" w:color="auto" w:fill="auto"/>
            <w:vAlign w:val="center"/>
          </w:tcPr>
          <w:p w14:paraId="5426CCE5" w14:textId="77777777" w:rsidR="00725D57" w:rsidRPr="00203845" w:rsidRDefault="00725D57" w:rsidP="00725D57">
            <w:pPr>
              <w:tabs>
                <w:tab w:val="left" w:pos="7018"/>
              </w:tabs>
              <w:spacing w:line="240" w:lineRule="auto"/>
              <w:ind w:left="83" w:right="140"/>
              <w:jc w:val="left"/>
              <w:rPr>
                <w:rFonts w:ascii="Times New Roman" w:hAnsi="Times New Roman" w:cs="Times New Roman"/>
                <w:b/>
                <w:lang w:val="uk-UA"/>
              </w:rPr>
            </w:pPr>
            <w:r w:rsidRPr="00203845">
              <w:rPr>
                <w:rFonts w:ascii="Times New Roman" w:hAnsi="Times New Roman" w:cs="Times New Roman"/>
                <w:b/>
                <w:lang w:val="uk-UA"/>
              </w:rPr>
              <w:lastRenderedPageBreak/>
              <w:t>4. Відхилення тендерних пропозицій   </w:t>
            </w:r>
          </w:p>
        </w:tc>
        <w:tc>
          <w:tcPr>
            <w:tcW w:w="36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EBE5D7" w14:textId="13025546" w:rsidR="009A17A6" w:rsidRPr="00203845" w:rsidRDefault="009A17A6" w:rsidP="0080155E">
            <w:pPr>
              <w:shd w:val="clear" w:color="auto" w:fill="FFFFFF"/>
              <w:spacing w:line="240" w:lineRule="auto"/>
              <w:ind w:left="101" w:right="80" w:firstLine="280"/>
              <w:rPr>
                <w:rFonts w:ascii="Times New Roman" w:hAnsi="Times New Roman" w:cs="Times New Roman"/>
                <w:color w:val="000000"/>
                <w:lang w:val="uk-UA"/>
              </w:rPr>
            </w:pPr>
            <w:r w:rsidRPr="00203845">
              <w:rPr>
                <w:rFonts w:ascii="Times New Roman" w:hAnsi="Times New Roman" w:cs="Times New Roman"/>
                <w:color w:val="000000"/>
                <w:lang w:val="uk-UA"/>
              </w:rPr>
              <w:t>Відповідно до пункту 4</w:t>
            </w:r>
            <w:r w:rsidR="00B1305A" w:rsidRPr="00203845">
              <w:rPr>
                <w:rFonts w:ascii="Times New Roman" w:hAnsi="Times New Roman" w:cs="Times New Roman"/>
                <w:color w:val="000000"/>
                <w:lang w:val="uk-UA"/>
              </w:rPr>
              <w:t>4</w:t>
            </w:r>
            <w:r w:rsidRPr="00203845">
              <w:rPr>
                <w:rFonts w:ascii="Times New Roman" w:hAnsi="Times New Roman" w:cs="Times New Roman"/>
                <w:color w:val="000000"/>
                <w:lang w:val="uk-UA"/>
              </w:rPr>
              <w:t xml:space="preserve"> Особливостей замовник відхиляє тендерну пропозицію із зазначенням аргументації в електронній системі закупівель у разі, коли: </w:t>
            </w:r>
          </w:p>
          <w:p w14:paraId="49DD4066" w14:textId="77777777" w:rsidR="009A17A6" w:rsidRPr="00203845" w:rsidRDefault="009A17A6" w:rsidP="0080155E">
            <w:pPr>
              <w:pStyle w:val="aff3"/>
              <w:numPr>
                <w:ilvl w:val="0"/>
                <w:numId w:val="33"/>
              </w:numPr>
              <w:shd w:val="clear" w:color="auto" w:fill="FFFFFF"/>
              <w:spacing w:line="240" w:lineRule="auto"/>
              <w:ind w:left="101" w:right="80" w:firstLine="280"/>
              <w:rPr>
                <w:rFonts w:ascii="Times New Roman" w:hAnsi="Times New Roman" w:cs="Times New Roman"/>
                <w:b/>
                <w:color w:val="000000"/>
                <w:sz w:val="24"/>
                <w:u w:val="single"/>
                <w:lang w:val="uk-UA" w:eastAsia="ru-RU"/>
              </w:rPr>
            </w:pPr>
            <w:r w:rsidRPr="00203845">
              <w:rPr>
                <w:rFonts w:ascii="Times New Roman" w:hAnsi="Times New Roman" w:cs="Times New Roman"/>
                <w:b/>
                <w:color w:val="000000"/>
                <w:sz w:val="24"/>
                <w:u w:val="single"/>
                <w:lang w:val="uk-UA" w:eastAsia="ru-RU"/>
              </w:rPr>
              <w:t>Учасник процедури закупівлі:</w:t>
            </w:r>
            <w:bookmarkStart w:id="9" w:name="n844"/>
            <w:bookmarkEnd w:id="9"/>
          </w:p>
          <w:p w14:paraId="68235568" w14:textId="7500A25D" w:rsidR="00B1305A" w:rsidRPr="00203845" w:rsidRDefault="00B1305A" w:rsidP="0080155E">
            <w:pPr>
              <w:shd w:val="clear" w:color="auto" w:fill="FFFFFF"/>
              <w:ind w:left="101" w:right="80" w:firstLine="280"/>
              <w:rPr>
                <w:rFonts w:ascii="Times New Roman" w:hAnsi="Times New Roman" w:cs="Times New Roman"/>
                <w:color w:val="000000"/>
                <w:lang w:val="uk-UA"/>
              </w:rPr>
            </w:pPr>
            <w:r w:rsidRPr="00203845">
              <w:rPr>
                <w:rFonts w:ascii="Times New Roman" w:hAnsi="Times New Roman" w:cs="Times New Roman"/>
                <w:color w:val="000000"/>
                <w:lang w:val="uk-UA"/>
              </w:rPr>
              <w:lastRenderedPageBreak/>
              <w:t>- підпадає під підстави, встановлені пунктом 47 Особливостей;</w:t>
            </w:r>
          </w:p>
          <w:p w14:paraId="2E905AF6" w14:textId="570C8D34" w:rsidR="00B1305A" w:rsidRPr="00203845" w:rsidRDefault="00B1305A" w:rsidP="0080155E">
            <w:pPr>
              <w:shd w:val="clear" w:color="auto" w:fill="FFFFFF"/>
              <w:ind w:left="101" w:right="80" w:firstLine="280"/>
              <w:rPr>
                <w:rFonts w:ascii="Times New Roman" w:hAnsi="Times New Roman" w:cs="Times New Roman"/>
                <w:color w:val="000000"/>
                <w:lang w:val="uk-UA"/>
              </w:rPr>
            </w:pPr>
            <w:r w:rsidRPr="00203845">
              <w:rPr>
                <w:rFonts w:ascii="Times New Roman" w:hAnsi="Times New Roman" w:cs="Times New Roman"/>
                <w:color w:val="000000"/>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72FE6395" w14:textId="32B6DE78" w:rsidR="00B1305A" w:rsidRPr="00203845" w:rsidRDefault="00B1305A" w:rsidP="0080155E">
            <w:pPr>
              <w:shd w:val="clear" w:color="auto" w:fill="FFFFFF"/>
              <w:ind w:left="101" w:right="80" w:firstLine="280"/>
              <w:rPr>
                <w:rFonts w:ascii="Times New Roman" w:hAnsi="Times New Roman" w:cs="Times New Roman"/>
                <w:color w:val="000000"/>
                <w:lang w:val="uk-UA"/>
              </w:rPr>
            </w:pPr>
            <w:r w:rsidRPr="00203845">
              <w:rPr>
                <w:rFonts w:ascii="Times New Roman" w:hAnsi="Times New Roman" w:cs="Times New Roman"/>
                <w:color w:val="000000"/>
                <w:lang w:val="uk-UA"/>
              </w:rPr>
              <w:t>- не надав забезпечення тендерної пропозиції, якщо таке забезпечення вимагалося замовником;</w:t>
            </w:r>
          </w:p>
          <w:p w14:paraId="243F51A1" w14:textId="1B1161A2" w:rsidR="00B1305A" w:rsidRPr="00203845" w:rsidRDefault="00B1305A" w:rsidP="0080155E">
            <w:pPr>
              <w:shd w:val="clear" w:color="auto" w:fill="FFFFFF"/>
              <w:ind w:left="101" w:right="80" w:firstLine="280"/>
              <w:rPr>
                <w:rFonts w:ascii="Times New Roman" w:hAnsi="Times New Roman" w:cs="Times New Roman"/>
                <w:color w:val="000000"/>
                <w:lang w:val="uk-UA"/>
              </w:rPr>
            </w:pPr>
            <w:r w:rsidRPr="00203845">
              <w:rPr>
                <w:rFonts w:ascii="Times New Roman" w:hAnsi="Times New Roman" w:cs="Times New Roman"/>
                <w:color w:val="000000"/>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C2B42C4" w14:textId="6B058AF7" w:rsidR="00B1305A" w:rsidRPr="00203845" w:rsidRDefault="00B1305A" w:rsidP="0080155E">
            <w:pPr>
              <w:shd w:val="clear" w:color="auto" w:fill="FFFFFF"/>
              <w:ind w:left="101" w:right="80" w:firstLine="280"/>
              <w:rPr>
                <w:rFonts w:ascii="Times New Roman" w:hAnsi="Times New Roman" w:cs="Times New Roman"/>
                <w:color w:val="000000"/>
                <w:lang w:val="uk-UA"/>
              </w:rPr>
            </w:pPr>
            <w:r w:rsidRPr="00203845">
              <w:rPr>
                <w:rFonts w:ascii="Times New Roman" w:hAnsi="Times New Roman" w:cs="Times New Roman"/>
                <w:color w:val="000000"/>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12AD124D" w14:textId="15DC5245" w:rsidR="00B1305A" w:rsidRPr="00203845" w:rsidRDefault="00B1305A" w:rsidP="0080155E">
            <w:pPr>
              <w:shd w:val="clear" w:color="auto" w:fill="FFFFFF"/>
              <w:ind w:left="101" w:right="80" w:firstLine="280"/>
              <w:rPr>
                <w:rFonts w:ascii="Times New Roman" w:hAnsi="Times New Roman" w:cs="Times New Roman"/>
                <w:color w:val="000000"/>
                <w:lang w:val="uk-UA"/>
              </w:rPr>
            </w:pPr>
            <w:r w:rsidRPr="00203845">
              <w:rPr>
                <w:rFonts w:ascii="Times New Roman" w:hAnsi="Times New Roman" w:cs="Times New Roman"/>
                <w:color w:val="000000"/>
                <w:lang w:val="uk-UA"/>
              </w:rPr>
              <w:t>- визначив конфіденційною інформацію, що не може бути визначена як конфіденційна відповідно до вимог пункту 40 Особливостей;</w:t>
            </w:r>
          </w:p>
          <w:p w14:paraId="14A3D730" w14:textId="3BFC87CB" w:rsidR="00B1305A" w:rsidRPr="00203845" w:rsidRDefault="00B1305A" w:rsidP="0080155E">
            <w:pPr>
              <w:shd w:val="clear" w:color="auto" w:fill="FFFFFF"/>
              <w:ind w:left="98" w:right="80" w:firstLine="280"/>
              <w:rPr>
                <w:rFonts w:ascii="Times New Roman" w:hAnsi="Times New Roman" w:cs="Times New Roman"/>
                <w:color w:val="000000"/>
                <w:lang w:val="uk-UA"/>
              </w:rPr>
            </w:pPr>
            <w:r w:rsidRPr="00203845">
              <w:rPr>
                <w:rFonts w:ascii="Times New Roman" w:hAnsi="Times New Roman" w:cs="Times New Roman"/>
                <w:color w:val="000000"/>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03845">
              <w:rPr>
                <w:rFonts w:ascii="Times New Roman" w:hAnsi="Times New Roman" w:cs="Times New Roman"/>
                <w:color w:val="000000"/>
                <w:lang w:val="uk-UA"/>
              </w:rPr>
              <w:t>бенефіціарним</w:t>
            </w:r>
            <w:proofErr w:type="spellEnd"/>
            <w:r w:rsidRPr="00203845">
              <w:rPr>
                <w:rFonts w:ascii="Times New Roman" w:hAnsi="Times New Roman" w:cs="Times New Roman"/>
                <w:color w:val="000000"/>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3AA61DE" w14:textId="77777777" w:rsidR="009A17A6" w:rsidRPr="00203845" w:rsidRDefault="009A17A6" w:rsidP="0080155E">
            <w:pPr>
              <w:shd w:val="clear" w:color="auto" w:fill="FFFFFF"/>
              <w:spacing w:line="240" w:lineRule="auto"/>
              <w:ind w:left="98" w:right="80" w:firstLine="280"/>
              <w:rPr>
                <w:rFonts w:ascii="Times New Roman" w:hAnsi="Times New Roman" w:cs="Times New Roman"/>
                <w:b/>
                <w:color w:val="000000"/>
                <w:u w:val="single"/>
                <w:lang w:val="uk-UA" w:eastAsia="ru-RU"/>
              </w:rPr>
            </w:pPr>
            <w:bookmarkStart w:id="10" w:name="n851"/>
            <w:bookmarkEnd w:id="10"/>
          </w:p>
          <w:p w14:paraId="6A7989A4" w14:textId="77777777" w:rsidR="009A17A6" w:rsidRPr="00203845" w:rsidRDefault="009A17A6" w:rsidP="0080155E">
            <w:pPr>
              <w:shd w:val="clear" w:color="auto" w:fill="FFFFFF"/>
              <w:spacing w:line="240" w:lineRule="auto"/>
              <w:ind w:left="98" w:right="80" w:firstLine="280"/>
              <w:rPr>
                <w:rFonts w:ascii="Times New Roman" w:hAnsi="Times New Roman" w:cs="Times New Roman"/>
                <w:b/>
                <w:color w:val="000000"/>
                <w:u w:val="single"/>
                <w:lang w:val="uk-UA" w:eastAsia="ru-RU"/>
              </w:rPr>
            </w:pPr>
            <w:r w:rsidRPr="00203845">
              <w:rPr>
                <w:rFonts w:ascii="Times New Roman" w:hAnsi="Times New Roman" w:cs="Times New Roman"/>
                <w:b/>
                <w:color w:val="000000"/>
                <w:u w:val="single"/>
                <w:lang w:val="uk-UA" w:eastAsia="ru-RU"/>
              </w:rPr>
              <w:t>2) Тендерна пропозиція:</w:t>
            </w:r>
          </w:p>
          <w:p w14:paraId="7A767395" w14:textId="275AACF5" w:rsidR="00B1305A" w:rsidRPr="00203845" w:rsidRDefault="00B1305A" w:rsidP="0080155E">
            <w:pPr>
              <w:shd w:val="clear" w:color="auto" w:fill="FFFFFF"/>
              <w:ind w:left="98" w:right="80" w:firstLine="280"/>
              <w:rPr>
                <w:rFonts w:ascii="Times New Roman" w:hAnsi="Times New Roman" w:cs="Times New Roman"/>
                <w:color w:val="000000"/>
                <w:lang w:val="uk-UA"/>
              </w:rPr>
            </w:pPr>
            <w:bookmarkStart w:id="11" w:name="n852"/>
            <w:bookmarkEnd w:id="11"/>
            <w:r w:rsidRPr="00203845">
              <w:rPr>
                <w:rFonts w:ascii="Times New Roman" w:hAnsi="Times New Roman" w:cs="Times New Roman"/>
                <w:color w:val="000000"/>
                <w:lang w:val="uk-UA"/>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history="1">
              <w:r w:rsidRPr="00203845">
                <w:rPr>
                  <w:rFonts w:ascii="Times New Roman" w:hAnsi="Times New Roman" w:cs="Times New Roman"/>
                  <w:lang w:val="uk-UA"/>
                </w:rPr>
                <w:t xml:space="preserve">пункту </w:t>
              </w:r>
            </w:hyperlink>
            <w:hyperlink r:id="rId21" w:anchor="n131" w:history="1">
              <w:r w:rsidRPr="00203845">
                <w:rPr>
                  <w:rFonts w:ascii="Times New Roman" w:hAnsi="Times New Roman" w:cs="Times New Roman"/>
                  <w:lang w:val="uk-UA"/>
                </w:rPr>
                <w:t>4</w:t>
              </w:r>
            </w:hyperlink>
            <w:r w:rsidRPr="00203845">
              <w:rPr>
                <w:rFonts w:ascii="Times New Roman" w:hAnsi="Times New Roman" w:cs="Times New Roman"/>
                <w:color w:val="000000"/>
                <w:lang w:val="uk-UA"/>
              </w:rPr>
              <w:t>3 Особливостей;</w:t>
            </w:r>
          </w:p>
          <w:p w14:paraId="2D3D102B" w14:textId="22DEF04B" w:rsidR="00B1305A" w:rsidRPr="00203845" w:rsidRDefault="00B1305A" w:rsidP="0080155E">
            <w:pPr>
              <w:shd w:val="clear" w:color="auto" w:fill="FFFFFF"/>
              <w:ind w:left="98" w:right="80" w:firstLine="280"/>
              <w:rPr>
                <w:rFonts w:ascii="Times New Roman" w:hAnsi="Times New Roman" w:cs="Times New Roman"/>
                <w:color w:val="000000"/>
                <w:lang w:val="uk-UA"/>
              </w:rPr>
            </w:pPr>
            <w:r w:rsidRPr="00203845">
              <w:rPr>
                <w:rFonts w:ascii="Times New Roman" w:hAnsi="Times New Roman" w:cs="Times New Roman"/>
                <w:color w:val="000000"/>
                <w:lang w:val="uk-UA"/>
              </w:rPr>
              <w:lastRenderedPageBreak/>
              <w:t>- є такою, строк дії якої закінчився;</w:t>
            </w:r>
          </w:p>
          <w:p w14:paraId="1AA210F9" w14:textId="18565921" w:rsidR="00B1305A" w:rsidRPr="00203845" w:rsidRDefault="00B1305A" w:rsidP="0080155E">
            <w:pPr>
              <w:shd w:val="clear" w:color="auto" w:fill="FFFFFF"/>
              <w:ind w:left="98" w:right="80" w:firstLine="280"/>
              <w:rPr>
                <w:rFonts w:ascii="Times New Roman" w:hAnsi="Times New Roman" w:cs="Times New Roman"/>
                <w:color w:val="000000"/>
                <w:lang w:val="uk-UA"/>
              </w:rPr>
            </w:pPr>
            <w:r w:rsidRPr="00203845">
              <w:rPr>
                <w:rFonts w:ascii="Times New Roman" w:hAnsi="Times New Roman" w:cs="Times New Roman"/>
                <w:color w:val="000000"/>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671E1A5" w14:textId="6412147E" w:rsidR="00B1305A" w:rsidRPr="00203845" w:rsidRDefault="00B1305A" w:rsidP="0080155E">
            <w:pPr>
              <w:shd w:val="clear" w:color="auto" w:fill="FFFFFF"/>
              <w:ind w:left="98" w:right="80" w:firstLine="280"/>
              <w:rPr>
                <w:rFonts w:ascii="Times New Roman" w:hAnsi="Times New Roman" w:cs="Times New Roman"/>
                <w:color w:val="000000"/>
                <w:lang w:val="uk-UA"/>
              </w:rPr>
            </w:pPr>
            <w:r w:rsidRPr="00203845">
              <w:rPr>
                <w:rFonts w:ascii="Times New Roman" w:hAnsi="Times New Roman" w:cs="Times New Roman"/>
                <w:color w:val="000000"/>
                <w:lang w:val="uk-UA"/>
              </w:rPr>
              <w:t>- не відповідає вимогам, установленим у тендерній документації відповідно до абзацу першого частини третьої статті 22 Закону;</w:t>
            </w:r>
          </w:p>
          <w:p w14:paraId="378D4977" w14:textId="77777777" w:rsidR="009A17A6" w:rsidRPr="00203845" w:rsidRDefault="009A17A6" w:rsidP="0080155E">
            <w:pPr>
              <w:shd w:val="clear" w:color="auto" w:fill="FFFFFF"/>
              <w:spacing w:line="240" w:lineRule="auto"/>
              <w:ind w:left="98" w:right="80" w:firstLine="280"/>
              <w:rPr>
                <w:rFonts w:ascii="Times New Roman" w:hAnsi="Times New Roman" w:cs="Times New Roman"/>
                <w:color w:val="000000"/>
                <w:lang w:eastAsia="ru-RU"/>
              </w:rPr>
            </w:pPr>
          </w:p>
          <w:p w14:paraId="5EE3705D" w14:textId="03F93831" w:rsidR="009A17A6" w:rsidRPr="00203845" w:rsidRDefault="006549AE" w:rsidP="0080155E">
            <w:pPr>
              <w:shd w:val="clear" w:color="auto" w:fill="FFFFFF"/>
              <w:spacing w:line="240" w:lineRule="auto"/>
              <w:ind w:left="98" w:right="80" w:firstLine="280"/>
              <w:rPr>
                <w:rFonts w:ascii="Times New Roman" w:hAnsi="Times New Roman" w:cs="Times New Roman"/>
                <w:b/>
                <w:color w:val="000000"/>
                <w:u w:val="single"/>
                <w:lang w:val="uk-UA" w:eastAsia="ru-RU"/>
              </w:rPr>
            </w:pPr>
            <w:r w:rsidRPr="00203845">
              <w:rPr>
                <w:rFonts w:ascii="Times New Roman" w:hAnsi="Times New Roman" w:cs="Times New Roman"/>
                <w:b/>
                <w:color w:val="000000"/>
                <w:u w:val="single"/>
                <w:lang w:val="uk-UA" w:eastAsia="ru-RU"/>
              </w:rPr>
              <w:t>3</w:t>
            </w:r>
            <w:r w:rsidR="009A17A6" w:rsidRPr="00203845">
              <w:rPr>
                <w:rFonts w:ascii="Times New Roman" w:hAnsi="Times New Roman" w:cs="Times New Roman"/>
                <w:b/>
                <w:color w:val="000000"/>
                <w:u w:val="single"/>
                <w:lang w:val="uk-UA" w:eastAsia="ru-RU"/>
              </w:rPr>
              <w:t>) Переможець процедури закупівлі:</w:t>
            </w:r>
          </w:p>
          <w:p w14:paraId="3CB1A562" w14:textId="22FC1EEE" w:rsidR="00B1305A" w:rsidRPr="00203845" w:rsidRDefault="00B1305A" w:rsidP="0080155E">
            <w:pPr>
              <w:shd w:val="clear" w:color="auto" w:fill="FFFFFF"/>
              <w:ind w:left="98" w:right="80" w:firstLine="280"/>
              <w:rPr>
                <w:rFonts w:ascii="Times New Roman" w:hAnsi="Times New Roman" w:cs="Times New Roman"/>
                <w:color w:val="000000"/>
                <w:lang w:val="uk-UA"/>
              </w:rPr>
            </w:pPr>
            <w:bookmarkStart w:id="12" w:name="n856"/>
            <w:bookmarkEnd w:id="12"/>
            <w:r w:rsidRPr="00203845">
              <w:rPr>
                <w:rFonts w:ascii="Times New Roman" w:hAnsi="Times New Roman" w:cs="Times New Roman"/>
                <w:color w:val="000000"/>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06228516" w14:textId="420D2C4A" w:rsidR="00B1305A" w:rsidRPr="00203845" w:rsidRDefault="00B1305A" w:rsidP="0080155E">
            <w:pPr>
              <w:shd w:val="clear" w:color="auto" w:fill="FFFFFF"/>
              <w:ind w:left="98" w:right="80" w:firstLine="280"/>
              <w:rPr>
                <w:rFonts w:ascii="Times New Roman" w:hAnsi="Times New Roman" w:cs="Times New Roman"/>
                <w:color w:val="000000"/>
                <w:lang w:val="uk-UA"/>
              </w:rPr>
            </w:pPr>
            <w:r w:rsidRPr="00203845">
              <w:rPr>
                <w:rFonts w:ascii="Times New Roman" w:hAnsi="Times New Roman" w:cs="Times New Roman"/>
                <w:color w:val="000000"/>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7558405B" w14:textId="353C4A50" w:rsidR="00B1305A" w:rsidRPr="00203845" w:rsidRDefault="00B1305A" w:rsidP="0080155E">
            <w:pPr>
              <w:shd w:val="clear" w:color="auto" w:fill="FFFFFF"/>
              <w:ind w:left="98" w:right="80" w:firstLine="283"/>
              <w:rPr>
                <w:rFonts w:ascii="Times New Roman" w:hAnsi="Times New Roman" w:cs="Times New Roman"/>
                <w:color w:val="000000"/>
                <w:lang w:val="uk-UA"/>
              </w:rPr>
            </w:pPr>
            <w:r w:rsidRPr="00203845">
              <w:rPr>
                <w:rFonts w:ascii="Times New Roman" w:hAnsi="Times New Roman" w:cs="Times New Roman"/>
                <w:color w:val="000000"/>
                <w:lang w:val="uk-UA"/>
              </w:rPr>
              <w:t>- не надав забезпечення виконання договору про закупівлю, якщо таке забезпечення вимагалося замовником;</w:t>
            </w:r>
          </w:p>
          <w:p w14:paraId="55A9D912" w14:textId="3069CAAB" w:rsidR="00B1305A" w:rsidRPr="00203845" w:rsidRDefault="00B1305A" w:rsidP="0080155E">
            <w:pPr>
              <w:shd w:val="clear" w:color="auto" w:fill="FFFFFF"/>
              <w:ind w:left="98" w:right="80" w:firstLine="283"/>
              <w:rPr>
                <w:rFonts w:ascii="Times New Roman" w:hAnsi="Times New Roman" w:cs="Times New Roman"/>
                <w:color w:val="000000"/>
                <w:lang w:val="uk-UA"/>
              </w:rPr>
            </w:pPr>
            <w:r w:rsidRPr="00203845">
              <w:rPr>
                <w:rFonts w:ascii="Times New Roman" w:hAnsi="Times New Roman" w:cs="Times New Roman"/>
                <w:color w:val="000000"/>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6590BDFD" w14:textId="77777777" w:rsidR="006549AE" w:rsidRPr="00203845" w:rsidRDefault="006549AE" w:rsidP="0080155E">
            <w:pPr>
              <w:shd w:val="clear" w:color="auto" w:fill="FFFFFF"/>
              <w:ind w:left="98" w:right="80" w:firstLine="283"/>
              <w:rPr>
                <w:rFonts w:ascii="Times New Roman" w:hAnsi="Times New Roman" w:cs="Times New Roman"/>
                <w:color w:val="000000"/>
                <w:lang w:val="uk-UA"/>
              </w:rPr>
            </w:pPr>
          </w:p>
          <w:p w14:paraId="2D0FEE61" w14:textId="49B39756" w:rsidR="006549AE" w:rsidRPr="00203845" w:rsidRDefault="006549AE" w:rsidP="006549AE">
            <w:pPr>
              <w:ind w:left="98" w:right="80" w:firstLine="280"/>
              <w:rPr>
                <w:rFonts w:ascii="Times New Roman" w:hAnsi="Times New Roman" w:cs="Times New Roman"/>
                <w:b/>
                <w:color w:val="000000"/>
                <w:u w:val="single"/>
                <w:lang w:val="uk-UA" w:eastAsia="ru-RU"/>
              </w:rPr>
            </w:pPr>
            <w:r w:rsidRPr="00203845">
              <w:rPr>
                <w:rFonts w:ascii="Times New Roman" w:hAnsi="Times New Roman" w:cs="Times New Roman"/>
                <w:color w:val="000000"/>
                <w:lang w:val="uk-UA"/>
              </w:rPr>
              <w:t xml:space="preserve">Відповідно до пункту 45 Особливостей </w:t>
            </w:r>
            <w:r w:rsidRPr="00203845">
              <w:rPr>
                <w:rFonts w:ascii="Times New Roman" w:hAnsi="Times New Roman" w:cs="Times New Roman"/>
                <w:b/>
                <w:color w:val="000000"/>
                <w:u w:val="single"/>
                <w:lang w:val="uk-UA"/>
              </w:rPr>
              <w:t>з</w:t>
            </w:r>
            <w:r w:rsidRPr="00203845">
              <w:rPr>
                <w:rFonts w:ascii="Times New Roman" w:hAnsi="Times New Roman" w:cs="Times New Roman"/>
                <w:b/>
                <w:color w:val="000000"/>
                <w:u w:val="single"/>
                <w:lang w:val="uk-UA" w:eastAsia="ru-RU"/>
              </w:rPr>
              <w:t>амовник може відхилити тендерну пропозицію із зазначенням аргументації в електронній системі закупівель у разі, коли:</w:t>
            </w:r>
          </w:p>
          <w:p w14:paraId="5738C8E4" w14:textId="77777777" w:rsidR="006549AE" w:rsidRPr="00203845" w:rsidRDefault="006549AE" w:rsidP="006549AE">
            <w:pPr>
              <w:ind w:left="98" w:right="80" w:firstLine="280"/>
              <w:rPr>
                <w:rFonts w:ascii="Times New Roman" w:hAnsi="Times New Roman" w:cs="Times New Roman"/>
                <w:color w:val="000000"/>
                <w:lang w:val="uk-UA"/>
              </w:rPr>
            </w:pPr>
            <w:r w:rsidRPr="00203845">
              <w:rPr>
                <w:rFonts w:ascii="Times New Roman" w:hAnsi="Times New Roman" w:cs="Times New Roman"/>
                <w:color w:val="000000"/>
                <w:lang w:val="uk-UA"/>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87FC1DF" w14:textId="77777777" w:rsidR="006549AE" w:rsidRPr="00203845" w:rsidRDefault="006549AE" w:rsidP="006549AE">
            <w:pPr>
              <w:ind w:left="98" w:right="80" w:firstLine="280"/>
              <w:rPr>
                <w:rFonts w:ascii="Times New Roman" w:hAnsi="Times New Roman" w:cs="Times New Roman"/>
                <w:color w:val="000000"/>
                <w:lang w:val="uk-UA"/>
              </w:rPr>
            </w:pPr>
            <w:r w:rsidRPr="00203845">
              <w:rPr>
                <w:rFonts w:ascii="Times New Roman" w:hAnsi="Times New Roman" w:cs="Times New Roman"/>
                <w:color w:val="000000"/>
                <w:lang w:val="uk-UA"/>
              </w:rPr>
              <w:t>-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7E2532B" w14:textId="77777777" w:rsidR="009A17A6" w:rsidRPr="00203845" w:rsidRDefault="009A17A6" w:rsidP="009A17A6">
            <w:pPr>
              <w:shd w:val="clear" w:color="auto" w:fill="FFFFFF"/>
              <w:spacing w:line="240" w:lineRule="auto"/>
              <w:ind w:left="83" w:right="140" w:firstLine="223"/>
              <w:rPr>
                <w:rFonts w:ascii="Times New Roman" w:hAnsi="Times New Roman" w:cs="Times New Roman"/>
                <w:b/>
                <w:color w:val="000000"/>
                <w:lang w:val="uk-UA" w:eastAsia="ru-RU"/>
              </w:rPr>
            </w:pPr>
          </w:p>
          <w:p w14:paraId="22015CB5" w14:textId="209D7ED3" w:rsidR="00725D57" w:rsidRPr="00203845" w:rsidRDefault="009A17A6" w:rsidP="0080155E">
            <w:pPr>
              <w:shd w:val="clear" w:color="auto" w:fill="FFFFFF"/>
              <w:spacing w:after="150" w:line="240" w:lineRule="auto"/>
              <w:ind w:left="83" w:right="80" w:firstLine="298"/>
              <w:rPr>
                <w:rFonts w:ascii="Times New Roman" w:hAnsi="Times New Roman" w:cs="Times New Roman"/>
                <w:color w:val="000000"/>
                <w:lang w:val="uk-UA" w:eastAsia="ru-RU"/>
              </w:rPr>
            </w:pPr>
            <w:r w:rsidRPr="00203845">
              <w:rPr>
                <w:rFonts w:ascii="Times New Roman" w:hAnsi="Times New Roman" w:cs="Times New Roman"/>
                <w:color w:val="000000"/>
                <w:lang w:val="uk-UA" w:eastAsia="ru-RU"/>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725D57" w:rsidRPr="00203845" w14:paraId="5A9468B5" w14:textId="77777777" w:rsidTr="00B976C6">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C606F23" w14:textId="77777777" w:rsidR="00725D57" w:rsidRPr="00203845" w:rsidRDefault="00725D57" w:rsidP="00725D57">
            <w:pPr>
              <w:tabs>
                <w:tab w:val="left" w:pos="373"/>
                <w:tab w:val="left" w:pos="7018"/>
              </w:tabs>
              <w:spacing w:line="240" w:lineRule="auto"/>
              <w:ind w:left="83" w:right="140"/>
              <w:jc w:val="center"/>
              <w:rPr>
                <w:rFonts w:ascii="Times New Roman" w:hAnsi="Times New Roman" w:cs="Times New Roman"/>
                <w:b/>
                <w:lang w:val="uk-UA"/>
              </w:rPr>
            </w:pPr>
            <w:r w:rsidRPr="00203845">
              <w:rPr>
                <w:rFonts w:ascii="Times New Roman" w:hAnsi="Times New Roman" w:cs="Times New Roman"/>
                <w:b/>
                <w:lang w:val="uk-UA"/>
              </w:rPr>
              <w:lastRenderedPageBreak/>
              <w:t xml:space="preserve">VI. </w:t>
            </w:r>
            <w:r w:rsidRPr="00203845">
              <w:rPr>
                <w:rFonts w:ascii="Times New Roman" w:hAnsi="Times New Roman" w:cs="Times New Roman"/>
                <w:b/>
                <w:bdr w:val="none" w:sz="0" w:space="0" w:color="auto" w:frame="1"/>
                <w:lang w:val="uk-UA" w:eastAsia="uk-UA"/>
              </w:rPr>
              <w:t xml:space="preserve">Результати </w:t>
            </w:r>
            <w:r w:rsidRPr="00203845">
              <w:rPr>
                <w:rFonts w:ascii="Times New Roman" w:hAnsi="Times New Roman" w:cs="Times New Roman"/>
                <w:b/>
                <w:color w:val="000000"/>
                <w:lang w:val="uk-UA"/>
              </w:rPr>
              <w:t>тендеру</w:t>
            </w:r>
            <w:r w:rsidRPr="00203845">
              <w:rPr>
                <w:rFonts w:ascii="Times New Roman" w:hAnsi="Times New Roman" w:cs="Times New Roman"/>
                <w:b/>
                <w:bdr w:val="none" w:sz="0" w:space="0" w:color="auto" w:frame="1"/>
                <w:lang w:val="uk-UA" w:eastAsia="uk-UA"/>
              </w:rPr>
              <w:t xml:space="preserve"> та укладання договору про закупівлю</w:t>
            </w:r>
          </w:p>
        </w:tc>
      </w:tr>
      <w:tr w:rsidR="00725D57" w:rsidRPr="00203845" w14:paraId="06A95BA6" w14:textId="77777777" w:rsidTr="00B976C6">
        <w:tc>
          <w:tcPr>
            <w:tcW w:w="1384" w:type="pct"/>
            <w:tcBorders>
              <w:top w:val="single" w:sz="4" w:space="0" w:color="000000"/>
              <w:left w:val="single" w:sz="4" w:space="0" w:color="000000"/>
              <w:bottom w:val="single" w:sz="4" w:space="0" w:color="000000"/>
            </w:tcBorders>
            <w:shd w:val="clear" w:color="auto" w:fill="auto"/>
          </w:tcPr>
          <w:p w14:paraId="0A81BD2D" w14:textId="77777777" w:rsidR="00725D57" w:rsidRPr="00203845" w:rsidRDefault="00725D57" w:rsidP="00725D57">
            <w:pPr>
              <w:widowControl w:val="0"/>
              <w:tabs>
                <w:tab w:val="left" w:pos="7018"/>
              </w:tabs>
              <w:spacing w:line="240" w:lineRule="auto"/>
              <w:ind w:left="83" w:right="140"/>
              <w:contextualSpacing/>
              <w:jc w:val="left"/>
              <w:rPr>
                <w:rFonts w:ascii="Times New Roman" w:hAnsi="Times New Roman" w:cs="Times New Roman"/>
                <w:b/>
                <w:lang w:val="uk-UA" w:eastAsia="uk-UA"/>
              </w:rPr>
            </w:pPr>
          </w:p>
          <w:p w14:paraId="2E431D86" w14:textId="77777777" w:rsidR="00725D57" w:rsidRPr="00203845" w:rsidRDefault="00725D57" w:rsidP="00725D57">
            <w:pPr>
              <w:widowControl w:val="0"/>
              <w:tabs>
                <w:tab w:val="left" w:pos="7018"/>
              </w:tabs>
              <w:spacing w:line="240" w:lineRule="auto"/>
              <w:ind w:left="83" w:right="140"/>
              <w:contextualSpacing/>
              <w:jc w:val="left"/>
              <w:rPr>
                <w:rFonts w:ascii="Times New Roman" w:hAnsi="Times New Roman" w:cs="Times New Roman"/>
                <w:b/>
                <w:lang w:val="uk-UA" w:eastAsia="uk-UA"/>
              </w:rPr>
            </w:pPr>
            <w:r w:rsidRPr="00203845">
              <w:rPr>
                <w:rFonts w:ascii="Times New Roman" w:hAnsi="Times New Roman" w:cs="Times New Roman"/>
                <w:b/>
                <w:lang w:val="uk-UA" w:eastAsia="uk-UA"/>
              </w:rPr>
              <w:t xml:space="preserve">1. Відміна </w:t>
            </w:r>
            <w:r w:rsidRPr="00203845">
              <w:rPr>
                <w:rFonts w:ascii="Times New Roman" w:hAnsi="Times New Roman" w:cs="Times New Roman"/>
                <w:b/>
                <w:lang w:val="uk-UA" w:eastAsia="uk-UA"/>
              </w:rPr>
              <w:lastRenderedPageBreak/>
              <w:t xml:space="preserve">замовником </w:t>
            </w:r>
            <w:r w:rsidRPr="00203845">
              <w:rPr>
                <w:rFonts w:ascii="Times New Roman" w:hAnsi="Times New Roman" w:cs="Times New Roman"/>
                <w:b/>
                <w:color w:val="000000"/>
                <w:lang w:val="uk-UA"/>
              </w:rPr>
              <w:t>тендеру</w:t>
            </w:r>
            <w:r w:rsidRPr="00203845">
              <w:rPr>
                <w:rFonts w:ascii="Times New Roman" w:hAnsi="Times New Roman" w:cs="Times New Roman"/>
                <w:b/>
                <w:lang w:val="uk-UA" w:eastAsia="uk-UA"/>
              </w:rPr>
              <w:t xml:space="preserve"> чи визнання його таким, що не відбувся</w:t>
            </w:r>
          </w:p>
        </w:tc>
        <w:tc>
          <w:tcPr>
            <w:tcW w:w="36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D05DAB" w14:textId="233CF21C" w:rsidR="00725D57" w:rsidRPr="00203845" w:rsidRDefault="00725D57" w:rsidP="0080155E">
            <w:pPr>
              <w:shd w:val="clear" w:color="auto" w:fill="FFFFFF"/>
              <w:spacing w:line="240" w:lineRule="auto"/>
              <w:ind w:left="98" w:right="80" w:firstLine="283"/>
              <w:rPr>
                <w:rFonts w:ascii="Times New Roman" w:hAnsi="Times New Roman" w:cs="Times New Roman"/>
                <w:b/>
                <w:color w:val="000000"/>
                <w:u w:val="single"/>
                <w:lang w:val="uk-UA" w:eastAsia="ru-RU"/>
              </w:rPr>
            </w:pPr>
            <w:r w:rsidRPr="00203845">
              <w:rPr>
                <w:rFonts w:ascii="Times New Roman" w:hAnsi="Times New Roman" w:cs="Times New Roman"/>
                <w:b/>
                <w:color w:val="000000"/>
                <w:u w:val="single"/>
                <w:lang w:val="uk-UA" w:eastAsia="ru-RU"/>
              </w:rPr>
              <w:lastRenderedPageBreak/>
              <w:t xml:space="preserve">1. Замовник відміняє </w:t>
            </w:r>
            <w:r w:rsidR="005F1D11" w:rsidRPr="00203845">
              <w:rPr>
                <w:rFonts w:ascii="Times New Roman" w:hAnsi="Times New Roman" w:cs="Times New Roman"/>
                <w:b/>
                <w:color w:val="000000"/>
                <w:u w:val="single"/>
                <w:lang w:val="uk-UA" w:eastAsia="ru-RU"/>
              </w:rPr>
              <w:t xml:space="preserve">відкриті торги </w:t>
            </w:r>
            <w:r w:rsidRPr="00203845">
              <w:rPr>
                <w:rFonts w:ascii="Times New Roman" w:hAnsi="Times New Roman" w:cs="Times New Roman"/>
                <w:b/>
                <w:color w:val="000000"/>
                <w:u w:val="single"/>
                <w:lang w:val="uk-UA" w:eastAsia="ru-RU"/>
              </w:rPr>
              <w:t>у разі:</w:t>
            </w:r>
          </w:p>
          <w:p w14:paraId="08E69123" w14:textId="77777777" w:rsidR="00573DE8" w:rsidRPr="00203845" w:rsidRDefault="00573DE8" w:rsidP="0080155E">
            <w:pPr>
              <w:ind w:left="98" w:right="80" w:firstLine="283"/>
              <w:rPr>
                <w:rFonts w:ascii="Times New Roman" w:hAnsi="Times New Roman" w:cs="Times New Roman"/>
                <w:color w:val="000000"/>
                <w:lang w:val="uk-UA"/>
              </w:rPr>
            </w:pPr>
            <w:bookmarkStart w:id="13" w:name="n864"/>
            <w:bookmarkEnd w:id="13"/>
            <w:r w:rsidRPr="00203845">
              <w:rPr>
                <w:rFonts w:ascii="Times New Roman" w:hAnsi="Times New Roman" w:cs="Times New Roman"/>
                <w:color w:val="000000"/>
                <w:lang w:val="uk-UA"/>
              </w:rPr>
              <w:t xml:space="preserve">1) відсутності подальшої потреби в закупівлі товарів, робіт чи </w:t>
            </w:r>
            <w:r w:rsidRPr="00203845">
              <w:rPr>
                <w:rFonts w:ascii="Times New Roman" w:hAnsi="Times New Roman" w:cs="Times New Roman"/>
                <w:color w:val="000000"/>
                <w:lang w:val="uk-UA"/>
              </w:rPr>
              <w:lastRenderedPageBreak/>
              <w:t>послуг;</w:t>
            </w:r>
          </w:p>
          <w:p w14:paraId="105AACFB" w14:textId="77777777" w:rsidR="00573DE8" w:rsidRPr="00203845" w:rsidRDefault="00573DE8" w:rsidP="0080155E">
            <w:pPr>
              <w:ind w:left="98" w:right="80" w:firstLine="283"/>
              <w:rPr>
                <w:rFonts w:ascii="Times New Roman" w:hAnsi="Times New Roman" w:cs="Times New Roman"/>
                <w:color w:val="000000"/>
                <w:lang w:val="uk-UA"/>
              </w:rPr>
            </w:pPr>
            <w:r w:rsidRPr="00203845">
              <w:rPr>
                <w:rFonts w:ascii="Times New Roman" w:hAnsi="Times New Roman" w:cs="Times New Roman"/>
                <w:color w:val="000000"/>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1AAD4AE" w14:textId="77777777" w:rsidR="00573DE8" w:rsidRPr="00203845" w:rsidRDefault="00573DE8" w:rsidP="0080155E">
            <w:pPr>
              <w:ind w:left="98" w:right="80" w:firstLine="283"/>
              <w:rPr>
                <w:rFonts w:ascii="Times New Roman" w:hAnsi="Times New Roman" w:cs="Times New Roman"/>
                <w:color w:val="000000"/>
                <w:lang w:val="uk-UA"/>
              </w:rPr>
            </w:pPr>
            <w:r w:rsidRPr="00203845">
              <w:rPr>
                <w:rFonts w:ascii="Times New Roman" w:hAnsi="Times New Roman" w:cs="Times New Roman"/>
                <w:color w:val="000000"/>
                <w:lang w:val="uk-UA"/>
              </w:rPr>
              <w:t>3) скорочення обсягу видатків на здійснення закупівлі товарів, робіт чи послуг;</w:t>
            </w:r>
          </w:p>
          <w:p w14:paraId="11ADD33B" w14:textId="77777777" w:rsidR="00573DE8" w:rsidRPr="00203845" w:rsidRDefault="00573DE8" w:rsidP="0080155E">
            <w:pPr>
              <w:ind w:left="98" w:right="80" w:firstLine="283"/>
              <w:rPr>
                <w:rFonts w:ascii="Times New Roman" w:hAnsi="Times New Roman" w:cs="Times New Roman"/>
                <w:color w:val="000000"/>
                <w:lang w:val="uk-UA"/>
              </w:rPr>
            </w:pPr>
            <w:r w:rsidRPr="00203845">
              <w:rPr>
                <w:rFonts w:ascii="Times New Roman" w:hAnsi="Times New Roman" w:cs="Times New Roman"/>
                <w:color w:val="000000"/>
                <w:lang w:val="uk-UA"/>
              </w:rPr>
              <w:t>4) коли здійснення закупівлі стало неможливим внаслідок дії обставин непереборної сили.</w:t>
            </w:r>
          </w:p>
          <w:p w14:paraId="548D44DE" w14:textId="77777777" w:rsidR="00573DE8" w:rsidRPr="00203845" w:rsidRDefault="00573DE8" w:rsidP="0080155E">
            <w:pPr>
              <w:ind w:left="98" w:right="80" w:firstLine="283"/>
              <w:rPr>
                <w:rFonts w:ascii="Times New Roman" w:hAnsi="Times New Roman" w:cs="Times New Roman"/>
                <w:color w:val="000000"/>
                <w:lang w:val="uk-UA"/>
              </w:rPr>
            </w:pPr>
            <w:r w:rsidRPr="00203845">
              <w:rPr>
                <w:rFonts w:ascii="Times New Roman" w:hAnsi="Times New Roman" w:cs="Times New Roman"/>
                <w:color w:val="000000"/>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5F66633E" w14:textId="77777777" w:rsidR="00725D57" w:rsidRPr="00203845" w:rsidRDefault="00725D57" w:rsidP="00725D57">
            <w:pPr>
              <w:shd w:val="clear" w:color="auto" w:fill="FFFFFF"/>
              <w:spacing w:line="240" w:lineRule="auto"/>
              <w:ind w:left="136" w:right="140" w:firstLine="141"/>
              <w:rPr>
                <w:rFonts w:ascii="Times New Roman" w:hAnsi="Times New Roman" w:cs="Times New Roman"/>
                <w:b/>
                <w:color w:val="000000"/>
                <w:u w:val="single"/>
                <w:lang w:val="uk-UA" w:eastAsia="ru-RU"/>
              </w:rPr>
            </w:pPr>
          </w:p>
          <w:p w14:paraId="75FA26F9" w14:textId="3E69EF98" w:rsidR="00725D57" w:rsidRPr="00203845" w:rsidRDefault="00725D57" w:rsidP="0080155E">
            <w:pPr>
              <w:shd w:val="clear" w:color="auto" w:fill="FFFFFF"/>
              <w:spacing w:line="240" w:lineRule="auto"/>
              <w:ind w:left="98" w:right="80" w:firstLine="283"/>
              <w:rPr>
                <w:rFonts w:ascii="Times New Roman" w:hAnsi="Times New Roman" w:cs="Times New Roman"/>
                <w:b/>
                <w:color w:val="000000"/>
                <w:u w:val="single"/>
                <w:lang w:val="uk-UA" w:eastAsia="ru-RU"/>
              </w:rPr>
            </w:pPr>
            <w:r w:rsidRPr="00203845">
              <w:rPr>
                <w:rFonts w:ascii="Times New Roman" w:hAnsi="Times New Roman" w:cs="Times New Roman"/>
                <w:b/>
                <w:color w:val="000000"/>
                <w:u w:val="single"/>
                <w:lang w:val="uk-UA" w:eastAsia="ru-RU"/>
              </w:rPr>
              <w:t xml:space="preserve">2. </w:t>
            </w:r>
            <w:r w:rsidR="005F1D11" w:rsidRPr="00203845">
              <w:rPr>
                <w:rFonts w:ascii="Times New Roman" w:hAnsi="Times New Roman" w:cs="Times New Roman"/>
                <w:b/>
                <w:color w:val="000000"/>
                <w:u w:val="single"/>
                <w:lang w:val="uk-UA" w:eastAsia="ru-RU"/>
              </w:rPr>
              <w:t>Відкриті торги автоматично відміняю</w:t>
            </w:r>
            <w:r w:rsidRPr="00203845">
              <w:rPr>
                <w:rFonts w:ascii="Times New Roman" w:hAnsi="Times New Roman" w:cs="Times New Roman"/>
                <w:b/>
                <w:color w:val="000000"/>
                <w:u w:val="single"/>
                <w:lang w:val="uk-UA" w:eastAsia="ru-RU"/>
              </w:rPr>
              <w:t>ться електронною системою закупівель у разі:</w:t>
            </w:r>
          </w:p>
          <w:p w14:paraId="116F8825" w14:textId="77777777" w:rsidR="00573DE8" w:rsidRPr="00203845" w:rsidRDefault="00573DE8" w:rsidP="0080155E">
            <w:pPr>
              <w:ind w:left="98" w:right="80" w:firstLine="283"/>
              <w:rPr>
                <w:rFonts w:ascii="Times New Roman" w:hAnsi="Times New Roman" w:cs="Times New Roman"/>
                <w:color w:val="000000"/>
                <w:lang w:val="uk-UA"/>
              </w:rPr>
            </w:pPr>
            <w:bookmarkStart w:id="14" w:name="n867"/>
            <w:bookmarkEnd w:id="14"/>
            <w:r w:rsidRPr="00203845">
              <w:rPr>
                <w:rFonts w:ascii="Times New Roman" w:hAnsi="Times New Roman" w:cs="Times New Roman"/>
                <w:color w:val="000000"/>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EC6B0F4" w14:textId="6507C3DE" w:rsidR="00573DE8" w:rsidRPr="00203845" w:rsidRDefault="00573DE8" w:rsidP="0080155E">
            <w:pPr>
              <w:ind w:left="98" w:right="80" w:firstLine="283"/>
              <w:rPr>
                <w:rFonts w:ascii="Times New Roman" w:hAnsi="Times New Roman" w:cs="Times New Roman"/>
                <w:color w:val="000000"/>
                <w:lang w:val="uk-UA"/>
              </w:rPr>
            </w:pPr>
            <w:r w:rsidRPr="00203845">
              <w:rPr>
                <w:rFonts w:ascii="Times New Roman" w:hAnsi="Times New Roman" w:cs="Times New Roman"/>
                <w:color w:val="000000"/>
                <w:lang w:val="uk-UA"/>
              </w:rPr>
              <w:t>2) неподання жодної тендерної пропозиції для участі у відкритих торгах у строк, установлений замовником згідно з Особливостями.</w:t>
            </w:r>
          </w:p>
          <w:p w14:paraId="277F85B7" w14:textId="77777777" w:rsidR="00573DE8" w:rsidRPr="00203845" w:rsidRDefault="00573DE8" w:rsidP="0080155E">
            <w:pPr>
              <w:ind w:left="98" w:right="80" w:firstLine="283"/>
              <w:rPr>
                <w:rFonts w:ascii="Times New Roman" w:hAnsi="Times New Roman" w:cs="Times New Roman"/>
                <w:color w:val="000000"/>
                <w:lang w:val="uk-UA"/>
              </w:rPr>
            </w:pPr>
            <w:r w:rsidRPr="00203845">
              <w:rPr>
                <w:rFonts w:ascii="Times New Roman" w:hAnsi="Times New Roman" w:cs="Times New Roman"/>
                <w:color w:val="000000"/>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7488416" w14:textId="77777777" w:rsidR="0080117A" w:rsidRPr="00203845" w:rsidRDefault="0080117A" w:rsidP="0080155E">
            <w:pPr>
              <w:shd w:val="clear" w:color="auto" w:fill="FFFFFF"/>
              <w:spacing w:line="240" w:lineRule="auto"/>
              <w:ind w:left="98" w:right="80" w:firstLine="283"/>
              <w:rPr>
                <w:rFonts w:ascii="Times New Roman" w:hAnsi="Times New Roman" w:cs="Times New Roman"/>
                <w:color w:val="000000"/>
                <w:lang w:val="uk-UA" w:eastAsia="ru-RU"/>
              </w:rPr>
            </w:pPr>
            <w:r w:rsidRPr="00203845">
              <w:rPr>
                <w:rFonts w:ascii="Times New Roman" w:hAnsi="Times New Roman" w:cs="Times New Roman"/>
                <w:color w:val="000000"/>
                <w:lang w:val="uk-UA" w:eastAsia="ru-RU"/>
              </w:rPr>
              <w:t>Відкриті торги можуть бути відмінені частково (за лотом).</w:t>
            </w:r>
            <w:bookmarkStart w:id="15" w:name="n876"/>
            <w:bookmarkEnd w:id="15"/>
          </w:p>
          <w:p w14:paraId="6BF73B43" w14:textId="628C9BF9" w:rsidR="00573DE8" w:rsidRPr="00203845" w:rsidRDefault="00573DE8" w:rsidP="00343727">
            <w:pPr>
              <w:shd w:val="clear" w:color="auto" w:fill="FFFFFF"/>
              <w:spacing w:line="240" w:lineRule="auto"/>
              <w:ind w:left="136" w:right="140" w:firstLine="141"/>
              <w:rPr>
                <w:rFonts w:ascii="Times New Roman" w:hAnsi="Times New Roman" w:cs="Times New Roman"/>
                <w:color w:val="000000"/>
                <w:lang w:val="uk-UA" w:eastAsia="ru-RU"/>
              </w:rPr>
            </w:pPr>
          </w:p>
        </w:tc>
      </w:tr>
      <w:tr w:rsidR="00725D57" w:rsidRPr="001360C7" w14:paraId="0D9B4706" w14:textId="77777777" w:rsidTr="00B976C6">
        <w:tc>
          <w:tcPr>
            <w:tcW w:w="1384" w:type="pct"/>
            <w:tcBorders>
              <w:top w:val="single" w:sz="4" w:space="0" w:color="000000"/>
              <w:left w:val="single" w:sz="4" w:space="0" w:color="000000"/>
              <w:bottom w:val="single" w:sz="4" w:space="0" w:color="000000"/>
            </w:tcBorders>
            <w:shd w:val="clear" w:color="auto" w:fill="auto"/>
          </w:tcPr>
          <w:p w14:paraId="2A2DAEC5" w14:textId="77777777" w:rsidR="00725D57" w:rsidRPr="00203845" w:rsidRDefault="00725D57" w:rsidP="00725D57">
            <w:pPr>
              <w:widowControl w:val="0"/>
              <w:tabs>
                <w:tab w:val="left" w:pos="7018"/>
              </w:tabs>
              <w:spacing w:line="240" w:lineRule="auto"/>
              <w:ind w:left="83" w:right="140"/>
              <w:contextualSpacing/>
              <w:jc w:val="left"/>
              <w:rPr>
                <w:rFonts w:ascii="Times New Roman" w:hAnsi="Times New Roman" w:cs="Times New Roman"/>
                <w:b/>
                <w:lang w:val="uk-UA" w:eastAsia="uk-UA"/>
              </w:rPr>
            </w:pPr>
            <w:r w:rsidRPr="00203845">
              <w:rPr>
                <w:rFonts w:ascii="Times New Roman" w:hAnsi="Times New Roman" w:cs="Times New Roman"/>
                <w:b/>
                <w:lang w:val="uk-UA" w:eastAsia="uk-UA"/>
              </w:rPr>
              <w:lastRenderedPageBreak/>
              <w:t xml:space="preserve">2 Строк укладання договору </w:t>
            </w:r>
          </w:p>
        </w:tc>
        <w:tc>
          <w:tcPr>
            <w:tcW w:w="36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C16217" w14:textId="38FF967B" w:rsidR="009A17A6" w:rsidRPr="00203845" w:rsidRDefault="009A17A6" w:rsidP="00AA6467">
            <w:pPr>
              <w:widowControl w:val="0"/>
              <w:pBdr>
                <w:top w:val="nil"/>
                <w:left w:val="nil"/>
                <w:bottom w:val="nil"/>
                <w:right w:val="nil"/>
                <w:between w:val="nil"/>
              </w:pBdr>
              <w:spacing w:line="240" w:lineRule="auto"/>
              <w:ind w:left="136" w:right="80" w:firstLine="245"/>
              <w:rPr>
                <w:rFonts w:ascii="Times New Roman" w:hAnsi="Times New Roman" w:cs="Times New Roman"/>
                <w:color w:val="000000"/>
                <w:lang w:val="uk-UA"/>
              </w:rPr>
            </w:pPr>
            <w:r w:rsidRPr="00203845">
              <w:rPr>
                <w:rFonts w:ascii="Times New Roman" w:hAnsi="Times New Roman" w:cs="Times New Roman"/>
                <w:color w:val="000000"/>
                <w:lang w:val="uk-UA"/>
              </w:rPr>
              <w:t>Відповідно до пункту 4</w:t>
            </w:r>
            <w:r w:rsidR="002B0249" w:rsidRPr="00203845">
              <w:rPr>
                <w:rFonts w:ascii="Times New Roman" w:hAnsi="Times New Roman" w:cs="Times New Roman"/>
                <w:color w:val="000000"/>
                <w:lang w:val="uk-UA"/>
              </w:rPr>
              <w:t>9</w:t>
            </w:r>
            <w:r w:rsidRPr="00203845">
              <w:rPr>
                <w:rFonts w:ascii="Times New Roman" w:hAnsi="Times New Roman" w:cs="Times New Roman"/>
                <w:color w:val="000000"/>
                <w:lang w:val="uk-UA"/>
              </w:rPr>
              <w:t xml:space="preserve"> Особливостей, з метою забезпечення права на оскарження рішень замовника до органу оскарження договір про закупівлю не може бути укладено </w:t>
            </w:r>
            <w:r w:rsidRPr="00203845">
              <w:rPr>
                <w:rFonts w:ascii="Times New Roman" w:hAnsi="Times New Roman" w:cs="Times New Roman"/>
                <w:b/>
                <w:color w:val="000000"/>
                <w:lang w:val="uk-UA"/>
              </w:rPr>
              <w:t>раніше ніж через п’ять днів</w:t>
            </w:r>
            <w:r w:rsidRPr="00203845">
              <w:rPr>
                <w:rFonts w:ascii="Times New Roman" w:hAnsi="Times New Roman" w:cs="Times New Roman"/>
                <w:color w:val="000000"/>
                <w:lang w:val="uk-UA"/>
              </w:rPr>
              <w:t xml:space="preserve"> з дати оприлюднення в електронній системі закупівель повідомлення про намір укласти договір про закупівлю. </w:t>
            </w:r>
          </w:p>
          <w:p w14:paraId="6FDCC4B3" w14:textId="77777777" w:rsidR="009A17A6" w:rsidRPr="00203845" w:rsidRDefault="009A17A6" w:rsidP="00AA6467">
            <w:pPr>
              <w:widowControl w:val="0"/>
              <w:pBdr>
                <w:top w:val="nil"/>
                <w:left w:val="nil"/>
                <w:bottom w:val="nil"/>
                <w:right w:val="nil"/>
                <w:between w:val="nil"/>
              </w:pBdr>
              <w:spacing w:line="240" w:lineRule="auto"/>
              <w:ind w:left="136" w:right="80" w:firstLine="245"/>
              <w:rPr>
                <w:rFonts w:ascii="Times New Roman" w:hAnsi="Times New Roman" w:cs="Times New Roman"/>
                <w:color w:val="000000"/>
                <w:lang w:val="uk-UA"/>
              </w:rPr>
            </w:pPr>
            <w:r w:rsidRPr="00203845">
              <w:rPr>
                <w:rFonts w:ascii="Times New Roman" w:hAnsi="Times New Roman" w:cs="Times New Roman"/>
                <w:color w:val="000000"/>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03845">
              <w:rPr>
                <w:rFonts w:ascii="Times New Roman" w:hAnsi="Times New Roman" w:cs="Times New Roman"/>
                <w:b/>
                <w:color w:val="000000"/>
                <w:lang w:val="uk-UA"/>
              </w:rPr>
              <w:t>не пізніше ніж через 15 днів</w:t>
            </w:r>
            <w:r w:rsidRPr="00203845">
              <w:rPr>
                <w:rFonts w:ascii="Times New Roman" w:hAnsi="Times New Roman" w:cs="Times New Roman"/>
                <w:color w:val="000000"/>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26542186" w14:textId="77777777" w:rsidR="0064714F" w:rsidRPr="00203845" w:rsidRDefault="009A17A6" w:rsidP="0064714F">
            <w:pPr>
              <w:shd w:val="clear" w:color="auto" w:fill="FFFFFF"/>
              <w:spacing w:line="240" w:lineRule="auto"/>
              <w:ind w:left="136" w:right="80" w:firstLine="245"/>
              <w:rPr>
                <w:rFonts w:ascii="Times New Roman" w:hAnsi="Times New Roman" w:cs="Times New Roman"/>
                <w:color w:val="000000"/>
                <w:lang w:val="uk-UA"/>
              </w:rPr>
            </w:pPr>
            <w:r w:rsidRPr="00203845">
              <w:rPr>
                <w:rFonts w:ascii="Times New Roman" w:hAnsi="Times New Roman" w:cs="Times New Roman"/>
                <w:color w:val="000000"/>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AC7C9F2" w14:textId="1168886C" w:rsidR="009F1915" w:rsidRPr="00203845" w:rsidRDefault="009F1915" w:rsidP="0064714F">
            <w:pPr>
              <w:shd w:val="clear" w:color="auto" w:fill="FFFFFF"/>
              <w:spacing w:line="240" w:lineRule="auto"/>
              <w:ind w:left="136" w:right="80" w:firstLine="245"/>
              <w:rPr>
                <w:rFonts w:ascii="Times New Roman" w:hAnsi="Times New Roman" w:cs="Times New Roman"/>
                <w:color w:val="FF0000"/>
                <w:lang w:val="uk-UA"/>
              </w:rPr>
            </w:pPr>
            <w:r w:rsidRPr="00203845">
              <w:rPr>
                <w:rFonts w:ascii="Times New Roman" w:hAnsi="Times New Roman" w:cs="Times New Roman"/>
                <w:bCs/>
                <w:i/>
                <w:lang w:val="uk-UA" w:eastAsia="en-US"/>
              </w:rPr>
              <w:t>Ненадання переможцем процедури закупівлі підписаного договору про закупівлю у вищезазначений строк, буде вважатися відмовою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а його тендерна пропозиція підлягає відхиленню.</w:t>
            </w:r>
          </w:p>
        </w:tc>
      </w:tr>
      <w:tr w:rsidR="00725D57" w:rsidRPr="00203845" w14:paraId="02FAD411" w14:textId="77777777" w:rsidTr="00B976C6">
        <w:tc>
          <w:tcPr>
            <w:tcW w:w="1384" w:type="pct"/>
            <w:tcBorders>
              <w:top w:val="single" w:sz="4" w:space="0" w:color="000000"/>
              <w:left w:val="single" w:sz="4" w:space="0" w:color="000000"/>
              <w:bottom w:val="single" w:sz="4" w:space="0" w:color="000000"/>
            </w:tcBorders>
            <w:shd w:val="clear" w:color="auto" w:fill="auto"/>
          </w:tcPr>
          <w:p w14:paraId="19005945" w14:textId="77777777" w:rsidR="00725D57" w:rsidRPr="00203845" w:rsidRDefault="00725D57" w:rsidP="00725D57">
            <w:pPr>
              <w:widowControl w:val="0"/>
              <w:tabs>
                <w:tab w:val="left" w:pos="7018"/>
              </w:tabs>
              <w:spacing w:line="240" w:lineRule="auto"/>
              <w:ind w:left="83" w:right="140"/>
              <w:contextualSpacing/>
              <w:rPr>
                <w:rFonts w:ascii="Times New Roman" w:hAnsi="Times New Roman" w:cs="Times New Roman"/>
                <w:b/>
                <w:lang w:val="uk-UA" w:eastAsia="uk-UA"/>
              </w:rPr>
            </w:pPr>
            <w:r w:rsidRPr="00203845">
              <w:rPr>
                <w:rFonts w:ascii="Times New Roman" w:hAnsi="Times New Roman" w:cs="Times New Roman"/>
                <w:b/>
                <w:lang w:val="uk-UA" w:eastAsia="uk-UA"/>
              </w:rPr>
              <w:t xml:space="preserve">3. Проект договору про закупівлю </w:t>
            </w:r>
          </w:p>
        </w:tc>
        <w:tc>
          <w:tcPr>
            <w:tcW w:w="36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6D665C" w14:textId="08D63515" w:rsidR="00725D57" w:rsidRPr="00203845" w:rsidRDefault="00725D57" w:rsidP="00AA6467">
            <w:pPr>
              <w:widowControl w:val="0"/>
              <w:tabs>
                <w:tab w:val="left" w:pos="6745"/>
                <w:tab w:val="left" w:pos="7018"/>
              </w:tabs>
              <w:suppressAutoHyphens w:val="0"/>
              <w:spacing w:line="240" w:lineRule="auto"/>
              <w:ind w:left="136" w:right="80" w:firstLine="245"/>
              <w:contextualSpacing/>
              <w:rPr>
                <w:rFonts w:ascii="Times New Roman" w:hAnsi="Times New Roman" w:cs="Times New Roman"/>
                <w:lang w:val="uk-UA" w:eastAsia="en-US"/>
              </w:rPr>
            </w:pPr>
            <w:r w:rsidRPr="00203845">
              <w:rPr>
                <w:rFonts w:ascii="Times New Roman" w:hAnsi="Times New Roman" w:cs="Times New Roman"/>
                <w:lang w:val="uk-UA" w:eastAsia="en-US"/>
              </w:rPr>
              <w:t xml:space="preserve">Проект договору, викладений у Додатку 6  до даної тендерної документації, складений замовником з урахуванням </w:t>
            </w:r>
            <w:r w:rsidR="00B52388" w:rsidRPr="00203845">
              <w:rPr>
                <w:rFonts w:ascii="Times New Roman" w:hAnsi="Times New Roman" w:cs="Times New Roman"/>
                <w:lang w:val="uk-UA" w:eastAsia="en-US"/>
              </w:rPr>
              <w:t>О</w:t>
            </w:r>
            <w:r w:rsidRPr="00203845">
              <w:rPr>
                <w:rFonts w:ascii="Times New Roman" w:hAnsi="Times New Roman" w:cs="Times New Roman"/>
                <w:lang w:val="uk-UA" w:eastAsia="en-US"/>
              </w:rPr>
              <w:t>собливостей предмету закупівлі.</w:t>
            </w:r>
          </w:p>
          <w:p w14:paraId="28FCBD67" w14:textId="77777777" w:rsidR="00725D57" w:rsidRPr="00203845" w:rsidRDefault="00725D57" w:rsidP="00AA6467">
            <w:pPr>
              <w:widowControl w:val="0"/>
              <w:tabs>
                <w:tab w:val="left" w:pos="6745"/>
                <w:tab w:val="left" w:pos="7018"/>
                <w:tab w:val="left" w:pos="7141"/>
              </w:tabs>
              <w:suppressAutoHyphens w:val="0"/>
              <w:spacing w:line="240" w:lineRule="auto"/>
              <w:ind w:left="136" w:right="80" w:firstLine="245"/>
              <w:contextualSpacing/>
              <w:rPr>
                <w:rFonts w:ascii="Times New Roman" w:hAnsi="Times New Roman" w:cs="Times New Roman"/>
                <w:lang w:val="uk-UA"/>
              </w:rPr>
            </w:pPr>
            <w:r w:rsidRPr="00203845">
              <w:rPr>
                <w:rFonts w:ascii="Times New Roman" w:hAnsi="Times New Roman" w:cs="Times New Roman"/>
                <w:lang w:val="uk-UA" w:eastAsia="en-US"/>
              </w:rPr>
              <w:t xml:space="preserve">Разом з тендерною документацією (в електронної системі закупівель) замовником в окремому файлі подається Проект договору про закупівлю з обов’язковим зазначенням змін його </w:t>
            </w:r>
            <w:r w:rsidRPr="00203845">
              <w:rPr>
                <w:rFonts w:ascii="Times New Roman" w:hAnsi="Times New Roman" w:cs="Times New Roman"/>
                <w:lang w:val="uk-UA" w:eastAsia="en-US"/>
              </w:rPr>
              <w:lastRenderedPageBreak/>
              <w:t>умов</w:t>
            </w:r>
            <w:r w:rsidRPr="00203845">
              <w:rPr>
                <w:rFonts w:ascii="Times New Roman" w:hAnsi="Times New Roman" w:cs="Times New Roman"/>
                <w:lang w:val="uk-UA"/>
              </w:rPr>
              <w:t>.</w:t>
            </w:r>
          </w:p>
        </w:tc>
      </w:tr>
      <w:tr w:rsidR="00725D57" w:rsidRPr="00203845" w14:paraId="5EA6DA3C" w14:textId="77777777" w:rsidTr="00B976C6">
        <w:tc>
          <w:tcPr>
            <w:tcW w:w="1384" w:type="pct"/>
            <w:tcBorders>
              <w:top w:val="single" w:sz="4" w:space="0" w:color="000000"/>
              <w:left w:val="single" w:sz="4" w:space="0" w:color="000000"/>
              <w:bottom w:val="single" w:sz="4" w:space="0" w:color="000000"/>
            </w:tcBorders>
            <w:shd w:val="clear" w:color="auto" w:fill="auto"/>
          </w:tcPr>
          <w:p w14:paraId="6BA633C4" w14:textId="77777777" w:rsidR="00725D57" w:rsidRPr="00203845" w:rsidRDefault="00725D57" w:rsidP="00725D57">
            <w:pPr>
              <w:widowControl w:val="0"/>
              <w:tabs>
                <w:tab w:val="left" w:pos="7018"/>
              </w:tabs>
              <w:spacing w:line="240" w:lineRule="auto"/>
              <w:ind w:left="83" w:right="140"/>
              <w:contextualSpacing/>
              <w:jc w:val="left"/>
              <w:rPr>
                <w:rFonts w:ascii="Times New Roman" w:hAnsi="Times New Roman" w:cs="Times New Roman"/>
                <w:b/>
                <w:lang w:val="uk-UA" w:eastAsia="uk-UA"/>
              </w:rPr>
            </w:pPr>
            <w:r w:rsidRPr="00203845">
              <w:rPr>
                <w:rFonts w:ascii="Times New Roman" w:hAnsi="Times New Roman" w:cs="Times New Roman"/>
                <w:b/>
                <w:lang w:val="uk-UA" w:eastAsia="uk-UA"/>
              </w:rPr>
              <w:lastRenderedPageBreak/>
              <w:t>4. Істотні умови, що обов’язково включаються до договору про закупівлю</w:t>
            </w:r>
          </w:p>
        </w:tc>
        <w:tc>
          <w:tcPr>
            <w:tcW w:w="36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1CCAC2" w14:textId="6019FB36" w:rsidR="00725D57" w:rsidRPr="00203845" w:rsidRDefault="00725D57" w:rsidP="00AA6467">
            <w:pPr>
              <w:shd w:val="clear" w:color="auto" w:fill="FFFFFF"/>
              <w:spacing w:line="240" w:lineRule="auto"/>
              <w:ind w:left="136" w:right="80" w:firstLine="245"/>
              <w:rPr>
                <w:rFonts w:ascii="Times New Roman" w:hAnsi="Times New Roman" w:cs="Times New Roman"/>
                <w:color w:val="000000"/>
                <w:lang w:val="uk-UA" w:eastAsia="ru-RU"/>
              </w:rPr>
            </w:pPr>
            <w:r w:rsidRPr="00203845">
              <w:rPr>
                <w:rFonts w:ascii="Times New Roman" w:hAnsi="Times New Roman" w:cs="Times New Roman"/>
                <w:color w:val="000000"/>
                <w:lang w:val="uk-UA" w:eastAsia="ru-RU"/>
              </w:rPr>
              <w:t xml:space="preserve">Договір про закупівлю </w:t>
            </w:r>
            <w:r w:rsidR="0014359B" w:rsidRPr="00203845">
              <w:rPr>
                <w:rFonts w:ascii="Times New Roman" w:hAnsi="Times New Roman" w:cs="Times New Roman"/>
                <w:color w:val="000000"/>
                <w:lang w:val="uk-UA" w:eastAsia="ru-RU"/>
              </w:rPr>
              <w:t xml:space="preserve">за результатами проведеної закупівлі </w:t>
            </w:r>
            <w:r w:rsidR="00647C6A" w:rsidRPr="00203845">
              <w:rPr>
                <w:rFonts w:ascii="Times New Roman" w:hAnsi="Times New Roman" w:cs="Times New Roman"/>
                <w:color w:val="000000"/>
                <w:lang w:val="uk-UA" w:eastAsia="ru-RU"/>
              </w:rPr>
              <w:t xml:space="preserve">укладається відповідно до </w:t>
            </w:r>
            <w:hyperlink r:id="rId22" w:tgtFrame="_blank" w:history="1">
              <w:r w:rsidRPr="00203845">
                <w:rPr>
                  <w:rFonts w:ascii="Times New Roman" w:hAnsi="Times New Roman" w:cs="Times New Roman"/>
                  <w:color w:val="000000"/>
                  <w:lang w:val="uk-UA" w:eastAsia="ru-RU"/>
                </w:rPr>
                <w:t>Цивільного</w:t>
              </w:r>
            </w:hyperlink>
            <w:r w:rsidRPr="00203845">
              <w:rPr>
                <w:rFonts w:ascii="Times New Roman" w:hAnsi="Times New Roman" w:cs="Times New Roman"/>
                <w:color w:val="000000"/>
                <w:lang w:val="uk-UA" w:eastAsia="ru-RU"/>
              </w:rPr>
              <w:t> </w:t>
            </w:r>
            <w:r w:rsidR="0014359B" w:rsidRPr="00203845">
              <w:rPr>
                <w:rFonts w:ascii="Times New Roman" w:hAnsi="Times New Roman" w:cs="Times New Roman"/>
                <w:color w:val="000000"/>
                <w:lang w:val="uk-UA" w:eastAsia="ru-RU"/>
              </w:rPr>
              <w:t xml:space="preserve"> і </w:t>
            </w:r>
            <w:r w:rsidRPr="00203845">
              <w:rPr>
                <w:rFonts w:ascii="Times New Roman" w:hAnsi="Times New Roman" w:cs="Times New Roman"/>
                <w:color w:val="000000"/>
                <w:lang w:val="uk-UA" w:eastAsia="ru-RU"/>
              </w:rPr>
              <w:t> </w:t>
            </w:r>
            <w:hyperlink r:id="rId23" w:tgtFrame="_blank" w:history="1">
              <w:r w:rsidRPr="00203845">
                <w:rPr>
                  <w:rFonts w:ascii="Times New Roman" w:hAnsi="Times New Roman" w:cs="Times New Roman"/>
                  <w:color w:val="000000"/>
                  <w:lang w:val="uk-UA" w:eastAsia="ru-RU"/>
                </w:rPr>
                <w:t>Господарського</w:t>
              </w:r>
            </w:hyperlink>
            <w:r w:rsidRPr="00203845">
              <w:rPr>
                <w:rFonts w:ascii="Times New Roman" w:hAnsi="Times New Roman" w:cs="Times New Roman"/>
                <w:color w:val="000000"/>
                <w:lang w:val="uk-UA" w:eastAsia="ru-RU"/>
              </w:rPr>
              <w:t> кодекс</w:t>
            </w:r>
            <w:r w:rsidR="0014359B" w:rsidRPr="00203845">
              <w:rPr>
                <w:rFonts w:ascii="Times New Roman" w:hAnsi="Times New Roman" w:cs="Times New Roman"/>
                <w:color w:val="000000"/>
                <w:lang w:val="uk-UA" w:eastAsia="ru-RU"/>
              </w:rPr>
              <w:t>ів</w:t>
            </w:r>
            <w:r w:rsidRPr="00203845">
              <w:rPr>
                <w:rFonts w:ascii="Times New Roman" w:hAnsi="Times New Roman" w:cs="Times New Roman"/>
                <w:color w:val="000000"/>
                <w:lang w:val="uk-UA" w:eastAsia="ru-RU"/>
              </w:rPr>
              <w:t xml:space="preserve"> України з урахуванням </w:t>
            </w:r>
            <w:r w:rsidR="0014359B" w:rsidRPr="00203845">
              <w:rPr>
                <w:rFonts w:ascii="Times New Roman" w:hAnsi="Times New Roman" w:cs="Times New Roman"/>
                <w:color w:val="000000"/>
                <w:lang w:val="uk-UA" w:eastAsia="ru-RU"/>
              </w:rPr>
              <w:t xml:space="preserve">положень статті 41 </w:t>
            </w:r>
            <w:r w:rsidRPr="00203845">
              <w:rPr>
                <w:rFonts w:ascii="Times New Roman" w:hAnsi="Times New Roman" w:cs="Times New Roman"/>
                <w:color w:val="000000"/>
                <w:lang w:val="uk-UA" w:eastAsia="ru-RU"/>
              </w:rPr>
              <w:t>Закон</w:t>
            </w:r>
            <w:r w:rsidR="0014359B" w:rsidRPr="00203845">
              <w:rPr>
                <w:rFonts w:ascii="Times New Roman" w:hAnsi="Times New Roman" w:cs="Times New Roman"/>
                <w:color w:val="000000"/>
                <w:lang w:val="uk-UA" w:eastAsia="ru-RU"/>
              </w:rPr>
              <w:t>у</w:t>
            </w:r>
            <w:bookmarkStart w:id="16" w:name="n1033"/>
            <w:bookmarkEnd w:id="16"/>
            <w:r w:rsidR="0014359B" w:rsidRPr="00203845">
              <w:rPr>
                <w:rFonts w:ascii="Times New Roman" w:hAnsi="Times New Roman" w:cs="Times New Roman"/>
                <w:color w:val="000000"/>
                <w:lang w:val="uk-UA" w:eastAsia="ru-RU"/>
              </w:rPr>
              <w:t xml:space="preserve">, крім частин </w:t>
            </w:r>
            <w:r w:rsidR="00A244A1" w:rsidRPr="00203845">
              <w:rPr>
                <w:rFonts w:ascii="Times New Roman" w:hAnsi="Times New Roman" w:cs="Times New Roman"/>
                <w:color w:val="000000"/>
                <w:lang w:val="uk-UA" w:eastAsia="ru-RU"/>
              </w:rPr>
              <w:t xml:space="preserve">                другої </w:t>
            </w:r>
            <w:r w:rsidR="0014359B" w:rsidRPr="00203845">
              <w:rPr>
                <w:rFonts w:ascii="Times New Roman" w:hAnsi="Times New Roman" w:cs="Times New Roman"/>
                <w:color w:val="000000"/>
                <w:lang w:val="uk-UA" w:eastAsia="ru-RU"/>
              </w:rPr>
              <w:t xml:space="preserve"> – п’ятої, </w:t>
            </w:r>
            <w:r w:rsidR="009A17A6" w:rsidRPr="00203845">
              <w:rPr>
                <w:rFonts w:ascii="Times New Roman" w:hAnsi="Times New Roman" w:cs="Times New Roman"/>
                <w:color w:val="000000"/>
                <w:lang w:val="uk-UA" w:eastAsia="ru-RU"/>
              </w:rPr>
              <w:t xml:space="preserve">сьомої – дев’ятої </w:t>
            </w:r>
            <w:r w:rsidR="00647C6A" w:rsidRPr="00203845">
              <w:rPr>
                <w:rFonts w:ascii="Times New Roman" w:hAnsi="Times New Roman" w:cs="Times New Roman"/>
                <w:color w:val="000000"/>
                <w:lang w:val="uk-UA" w:eastAsia="ru-RU"/>
              </w:rPr>
              <w:t xml:space="preserve">статті 41 Закону, та </w:t>
            </w:r>
            <w:r w:rsidR="00603BB1" w:rsidRPr="00203845">
              <w:rPr>
                <w:rFonts w:ascii="Times New Roman" w:hAnsi="Times New Roman" w:cs="Times New Roman"/>
                <w:color w:val="000000"/>
                <w:lang w:val="uk-UA" w:eastAsia="ru-RU"/>
              </w:rPr>
              <w:t>О</w:t>
            </w:r>
            <w:r w:rsidR="0014359B" w:rsidRPr="00203845">
              <w:rPr>
                <w:rFonts w:ascii="Times New Roman" w:hAnsi="Times New Roman" w:cs="Times New Roman"/>
                <w:color w:val="000000"/>
                <w:lang w:val="uk-UA" w:eastAsia="ru-RU"/>
              </w:rPr>
              <w:t>собливостей.</w:t>
            </w:r>
          </w:p>
          <w:p w14:paraId="059B5C42" w14:textId="77777777" w:rsidR="00725D57" w:rsidRPr="00203845" w:rsidRDefault="00725D57" w:rsidP="00AA6467">
            <w:pPr>
              <w:tabs>
                <w:tab w:val="left" w:pos="458"/>
                <w:tab w:val="left" w:pos="916"/>
                <w:tab w:val="left" w:pos="1832"/>
                <w:tab w:val="left" w:pos="2748"/>
                <w:tab w:val="left" w:pos="3664"/>
                <w:tab w:val="left" w:pos="4580"/>
                <w:tab w:val="left" w:pos="5496"/>
                <w:tab w:val="left" w:pos="6412"/>
                <w:tab w:val="left" w:pos="6745"/>
                <w:tab w:val="left" w:pos="7018"/>
                <w:tab w:val="left" w:pos="7328"/>
                <w:tab w:val="left" w:pos="8244"/>
                <w:tab w:val="left" w:pos="9160"/>
                <w:tab w:val="left" w:pos="10076"/>
                <w:tab w:val="left" w:pos="10992"/>
                <w:tab w:val="left" w:pos="11908"/>
                <w:tab w:val="left" w:pos="12824"/>
                <w:tab w:val="left" w:pos="13740"/>
                <w:tab w:val="left" w:pos="14656"/>
              </w:tabs>
              <w:spacing w:line="240" w:lineRule="auto"/>
              <w:ind w:left="136" w:right="80" w:firstLine="245"/>
              <w:rPr>
                <w:rFonts w:ascii="Times New Roman" w:hAnsi="Times New Roman" w:cs="Times New Roman"/>
                <w:lang w:val="uk-UA" w:eastAsia="en-US"/>
              </w:rPr>
            </w:pPr>
            <w:r w:rsidRPr="00203845">
              <w:rPr>
                <w:rFonts w:ascii="Times New Roman" w:hAnsi="Times New Roman" w:cs="Times New Roman"/>
                <w:shd w:val="clear" w:color="auto" w:fill="FFFFFF"/>
                <w:lang w:val="uk-UA"/>
              </w:rPr>
              <w:t>Істотними умовами договору про закупівлю є умови, визнані такими відповідно чинному законодавству, та необхідні для договорів даного виду</w:t>
            </w:r>
            <w:r w:rsidRPr="00203845">
              <w:rPr>
                <w:rFonts w:ascii="Times New Roman" w:hAnsi="Times New Roman" w:cs="Times New Roman"/>
                <w:lang w:val="uk-UA" w:eastAsia="en-US"/>
              </w:rPr>
              <w:t>. Всі інші умови договору - ті умови, за якими сторони досягли взаємної згоди.</w:t>
            </w:r>
          </w:p>
          <w:p w14:paraId="342EF30B" w14:textId="77777777" w:rsidR="00725D57" w:rsidRPr="00203845" w:rsidRDefault="00725D57" w:rsidP="00AA6467">
            <w:pPr>
              <w:shd w:val="clear" w:color="auto" w:fill="FFFFFF"/>
              <w:spacing w:line="240" w:lineRule="auto"/>
              <w:ind w:left="136" w:right="80" w:firstLine="245"/>
              <w:rPr>
                <w:rFonts w:ascii="Times New Roman" w:hAnsi="Times New Roman" w:cs="Times New Roman"/>
                <w:color w:val="000000"/>
                <w:lang w:val="uk-UA" w:eastAsia="ru-RU"/>
              </w:rPr>
            </w:pPr>
            <w:r w:rsidRPr="00203845">
              <w:rPr>
                <w:rFonts w:ascii="Times New Roman" w:hAnsi="Times New Roman" w:cs="Times New Roman"/>
                <w:color w:val="000000"/>
                <w:lang w:val="uk-UA" w:eastAsia="ru-RU"/>
              </w:rPr>
              <w:t>Переможець процедури закупівлі під час укладення договору про закупівлю повинен надати:</w:t>
            </w:r>
            <w:bookmarkStart w:id="17" w:name="n1034"/>
            <w:bookmarkEnd w:id="17"/>
          </w:p>
          <w:p w14:paraId="082EC723" w14:textId="1527D34F" w:rsidR="00725D57" w:rsidRPr="00203845" w:rsidRDefault="00725D57" w:rsidP="00AA6467">
            <w:pPr>
              <w:shd w:val="clear" w:color="auto" w:fill="FFFFFF"/>
              <w:spacing w:line="240" w:lineRule="auto"/>
              <w:ind w:left="136" w:right="80" w:firstLine="245"/>
              <w:rPr>
                <w:rFonts w:ascii="Times New Roman" w:hAnsi="Times New Roman" w:cs="Times New Roman"/>
                <w:color w:val="000000"/>
                <w:lang w:val="uk-UA" w:eastAsia="ru-RU"/>
              </w:rPr>
            </w:pPr>
            <w:r w:rsidRPr="00203845">
              <w:rPr>
                <w:rFonts w:ascii="Times New Roman" w:hAnsi="Times New Roman" w:cs="Times New Roman"/>
                <w:color w:val="000000"/>
                <w:lang w:val="uk-UA" w:eastAsia="ru-RU"/>
              </w:rPr>
              <w:t>- відповідну інформацію про право підписання договору про закупівлю</w:t>
            </w:r>
            <w:bookmarkStart w:id="18" w:name="n1035"/>
            <w:bookmarkEnd w:id="18"/>
            <w:r w:rsidR="00A244A1" w:rsidRPr="00203845">
              <w:rPr>
                <w:rFonts w:ascii="Times New Roman" w:hAnsi="Times New Roman" w:cs="Times New Roman"/>
                <w:color w:val="000000"/>
                <w:lang w:val="uk-UA" w:eastAsia="ru-RU"/>
              </w:rPr>
              <w:t>.</w:t>
            </w:r>
          </w:p>
          <w:p w14:paraId="4544FB4F" w14:textId="6C03B661" w:rsidR="009A17A6" w:rsidRPr="00203845" w:rsidRDefault="009A17A6" w:rsidP="00AA6467">
            <w:pPr>
              <w:pStyle w:val="afff3"/>
              <w:widowControl w:val="0"/>
              <w:spacing w:before="0"/>
              <w:ind w:left="136" w:right="80" w:firstLine="245"/>
              <w:rPr>
                <w:rFonts w:ascii="Times New Roman" w:hAnsi="Times New Roman"/>
                <w:sz w:val="24"/>
                <w:szCs w:val="24"/>
              </w:rPr>
            </w:pPr>
            <w:r w:rsidRPr="00203845">
              <w:rPr>
                <w:rFonts w:ascii="Times New Roman" w:hAnsi="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00A244A1" w:rsidRPr="00203845">
              <w:rPr>
                <w:rFonts w:ascii="Times New Roman" w:hAnsi="Times New Roman"/>
                <w:sz w:val="24"/>
                <w:szCs w:val="24"/>
              </w:rPr>
              <w:t xml:space="preserve">у тому числі за результатами електронного аукціону, </w:t>
            </w:r>
            <w:r w:rsidRPr="00203845">
              <w:rPr>
                <w:rFonts w:ascii="Times New Roman" w:hAnsi="Times New Roman"/>
                <w:sz w:val="24"/>
                <w:szCs w:val="24"/>
              </w:rPr>
              <w:t>крім випадків:</w:t>
            </w:r>
          </w:p>
          <w:p w14:paraId="0269DEF1" w14:textId="37C7B095" w:rsidR="009A17A6" w:rsidRPr="00203845" w:rsidRDefault="00A244A1" w:rsidP="00AA6467">
            <w:pPr>
              <w:pStyle w:val="afff3"/>
              <w:widowControl w:val="0"/>
              <w:spacing w:before="0"/>
              <w:ind w:left="136" w:right="80" w:firstLine="245"/>
              <w:rPr>
                <w:rFonts w:ascii="Times New Roman" w:hAnsi="Times New Roman"/>
                <w:sz w:val="24"/>
                <w:szCs w:val="24"/>
              </w:rPr>
            </w:pPr>
            <w:r w:rsidRPr="00203845">
              <w:rPr>
                <w:rFonts w:ascii="Times New Roman" w:hAnsi="Times New Roman"/>
                <w:sz w:val="24"/>
                <w:szCs w:val="24"/>
              </w:rPr>
              <w:t xml:space="preserve">- </w:t>
            </w:r>
            <w:r w:rsidR="009A17A6" w:rsidRPr="00203845">
              <w:rPr>
                <w:rFonts w:ascii="Times New Roman" w:hAnsi="Times New Roman"/>
                <w:sz w:val="24"/>
                <w:szCs w:val="24"/>
              </w:rPr>
              <w:t>визначення грошового еквівалента зобов’язання в іноземній валюті;</w:t>
            </w:r>
          </w:p>
          <w:p w14:paraId="329A83D7" w14:textId="6E0F3D44" w:rsidR="009A17A6" w:rsidRPr="00203845" w:rsidRDefault="00A244A1" w:rsidP="00AA6467">
            <w:pPr>
              <w:pStyle w:val="afff3"/>
              <w:widowControl w:val="0"/>
              <w:spacing w:before="0"/>
              <w:ind w:left="136" w:right="80" w:firstLine="245"/>
              <w:rPr>
                <w:rFonts w:ascii="Times New Roman" w:hAnsi="Times New Roman"/>
                <w:sz w:val="24"/>
                <w:szCs w:val="24"/>
              </w:rPr>
            </w:pPr>
            <w:r w:rsidRPr="00203845">
              <w:rPr>
                <w:rFonts w:ascii="Times New Roman" w:hAnsi="Times New Roman"/>
                <w:sz w:val="24"/>
                <w:szCs w:val="24"/>
              </w:rPr>
              <w:t xml:space="preserve">- </w:t>
            </w:r>
            <w:r w:rsidR="009A17A6" w:rsidRPr="00203845">
              <w:rPr>
                <w:rFonts w:ascii="Times New Roman" w:hAnsi="Times New Roman"/>
                <w:sz w:val="24"/>
                <w:szCs w:val="24"/>
              </w:rPr>
              <w:t>перерахунку ціни в бік зменшення ціни тендерної пропозиції переможця без зменшення обсягів закупівлі;</w:t>
            </w:r>
          </w:p>
          <w:p w14:paraId="6CC0A31A" w14:textId="11B576A3" w:rsidR="009A17A6" w:rsidRPr="00203845" w:rsidRDefault="00A244A1" w:rsidP="00AA6467">
            <w:pPr>
              <w:pStyle w:val="afff3"/>
              <w:widowControl w:val="0"/>
              <w:spacing w:before="0"/>
              <w:ind w:left="136" w:right="80" w:firstLine="245"/>
              <w:rPr>
                <w:rFonts w:ascii="Times New Roman" w:hAnsi="Times New Roman"/>
                <w:sz w:val="24"/>
                <w:szCs w:val="24"/>
              </w:rPr>
            </w:pPr>
            <w:r w:rsidRPr="00203845">
              <w:rPr>
                <w:rFonts w:ascii="Times New Roman" w:hAnsi="Times New Roman"/>
                <w:sz w:val="24"/>
                <w:szCs w:val="24"/>
              </w:rPr>
              <w:t xml:space="preserve">- </w:t>
            </w:r>
            <w:r w:rsidR="009A17A6" w:rsidRPr="00203845">
              <w:rPr>
                <w:rFonts w:ascii="Times New Roman" w:hAnsi="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02018E98" w14:textId="77777777" w:rsidR="00725D57" w:rsidRPr="00203845" w:rsidRDefault="00725D57" w:rsidP="00AA6467">
            <w:pPr>
              <w:shd w:val="clear" w:color="auto" w:fill="FFFFFF"/>
              <w:spacing w:line="240" w:lineRule="auto"/>
              <w:ind w:left="136" w:right="80" w:firstLine="245"/>
              <w:rPr>
                <w:rFonts w:ascii="Times New Roman" w:hAnsi="Times New Roman" w:cs="Times New Roman"/>
                <w:color w:val="000000"/>
                <w:lang w:val="uk-UA" w:eastAsia="ru-RU"/>
              </w:rPr>
            </w:pPr>
            <w:r w:rsidRPr="00203845">
              <w:rPr>
                <w:rFonts w:ascii="Times New Roman" w:hAnsi="Times New Roman" w:cs="Times New Roman"/>
                <w:color w:val="000000"/>
                <w:lang w:val="uk-UA" w:eastAsia="ru-RU"/>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A6A76C5" w14:textId="7243A288" w:rsidR="009A17A6" w:rsidRPr="00203845" w:rsidRDefault="009A17A6" w:rsidP="00AA6467">
            <w:pPr>
              <w:tabs>
                <w:tab w:val="left" w:pos="6745"/>
                <w:tab w:val="left" w:pos="7018"/>
              </w:tabs>
              <w:spacing w:line="240" w:lineRule="auto"/>
              <w:ind w:left="136" w:right="80" w:firstLine="245"/>
              <w:rPr>
                <w:rFonts w:ascii="Times New Roman" w:hAnsi="Times New Roman" w:cs="Times New Roman"/>
                <w:color w:val="000000" w:themeColor="text1"/>
                <w:shd w:val="clear" w:color="auto" w:fill="FFFFFF"/>
                <w:lang w:val="uk-UA" w:eastAsia="ru-RU"/>
              </w:rPr>
            </w:pPr>
            <w:r w:rsidRPr="00203845">
              <w:rPr>
                <w:color w:val="000000" w:themeColor="text1"/>
                <w:shd w:val="clear" w:color="auto" w:fill="FFFFFF"/>
                <w:lang w:val="uk-UA"/>
              </w:rPr>
              <w:t>Істотні умови договору про закупівлю</w:t>
            </w:r>
            <w:r w:rsidR="00A244A1" w:rsidRPr="00203845">
              <w:rPr>
                <w:color w:val="000000" w:themeColor="text1"/>
                <w:shd w:val="clear" w:color="auto" w:fill="FFFFFF"/>
                <w:lang w:val="uk-UA"/>
              </w:rPr>
              <w:t>,</w:t>
            </w:r>
            <w:r w:rsidRPr="00203845">
              <w:rPr>
                <w:color w:val="000000" w:themeColor="text1"/>
                <w:shd w:val="clear" w:color="auto" w:fill="FFFFFF"/>
                <w:lang w:val="uk-UA"/>
              </w:rPr>
              <w:t xml:space="preserve"> </w:t>
            </w:r>
            <w:r w:rsidRPr="00203845">
              <w:rPr>
                <w:rFonts w:ascii="Times New Roman" w:hAnsi="Times New Roman"/>
                <w:color w:val="000000" w:themeColor="text1"/>
                <w:szCs w:val="28"/>
                <w:lang w:val="uk-UA"/>
              </w:rPr>
              <w:t>укладеного відповідно до пунктів 10 і 13 (крім підпункту 13 пункту 13) Особливостей,</w:t>
            </w:r>
            <w:r w:rsidRPr="00203845">
              <w:rPr>
                <w:color w:val="000000" w:themeColor="text1"/>
                <w:sz w:val="22"/>
                <w:shd w:val="clear" w:color="auto" w:fill="FFFFFF"/>
                <w:lang w:val="uk-UA"/>
              </w:rPr>
              <w:t xml:space="preserve"> </w:t>
            </w:r>
            <w:r w:rsidRPr="00203845">
              <w:rPr>
                <w:color w:val="000000" w:themeColor="text1"/>
                <w:shd w:val="clear" w:color="auto" w:fill="FFFFFF"/>
                <w:lang w:val="uk-UA"/>
              </w:rPr>
              <w:t>не можуть змінюватися після його підписання до виконання зобов’язань сторонами в повному обсязі, крім випадків:</w:t>
            </w:r>
          </w:p>
          <w:p w14:paraId="55A99AE7" w14:textId="77777777" w:rsidR="00A244A1" w:rsidRPr="00203845" w:rsidRDefault="00A244A1" w:rsidP="00AA6467">
            <w:pPr>
              <w:shd w:val="clear" w:color="auto" w:fill="FFFFFF"/>
              <w:spacing w:line="240" w:lineRule="auto"/>
              <w:ind w:left="136" w:right="80" w:firstLine="245"/>
              <w:rPr>
                <w:rFonts w:ascii="Times New Roman" w:hAnsi="Times New Roman" w:cs="Times New Roman"/>
                <w:color w:val="000000"/>
                <w:lang w:val="uk-UA" w:eastAsia="ru-RU"/>
              </w:rPr>
            </w:pPr>
            <w:r w:rsidRPr="00203845">
              <w:rPr>
                <w:rFonts w:ascii="Times New Roman" w:hAnsi="Times New Roman" w:cs="Times New Roman"/>
                <w:color w:val="000000"/>
                <w:lang w:val="uk-UA" w:eastAsia="ru-RU"/>
              </w:rPr>
              <w:t>1) зменшення обсягів закупівлі, зокрема з урахуванням фактичного обсягу видатків замовника;</w:t>
            </w:r>
          </w:p>
          <w:p w14:paraId="66A862DD" w14:textId="77777777" w:rsidR="00A244A1" w:rsidRPr="00203845" w:rsidRDefault="00A244A1" w:rsidP="00AA6467">
            <w:pPr>
              <w:shd w:val="clear" w:color="auto" w:fill="FFFFFF"/>
              <w:spacing w:line="240" w:lineRule="auto"/>
              <w:ind w:left="136" w:right="80" w:firstLine="245"/>
              <w:rPr>
                <w:rFonts w:ascii="Times New Roman" w:hAnsi="Times New Roman" w:cs="Times New Roman"/>
                <w:color w:val="000000"/>
                <w:lang w:val="uk-UA" w:eastAsia="ru-RU"/>
              </w:rPr>
            </w:pPr>
            <w:r w:rsidRPr="00203845">
              <w:rPr>
                <w:rFonts w:ascii="Times New Roman" w:hAnsi="Times New Roman" w:cs="Times New Roman"/>
                <w:color w:val="000000"/>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4E5950B" w14:textId="77777777" w:rsidR="00A244A1" w:rsidRPr="00203845" w:rsidRDefault="00A244A1" w:rsidP="00AA6467">
            <w:pPr>
              <w:shd w:val="clear" w:color="auto" w:fill="FFFFFF"/>
              <w:spacing w:line="240" w:lineRule="auto"/>
              <w:ind w:left="136" w:right="80" w:firstLine="245"/>
              <w:rPr>
                <w:rFonts w:ascii="Times New Roman" w:hAnsi="Times New Roman" w:cs="Times New Roman"/>
                <w:color w:val="000000"/>
                <w:lang w:val="uk-UA" w:eastAsia="ru-RU"/>
              </w:rPr>
            </w:pPr>
            <w:r w:rsidRPr="00203845">
              <w:rPr>
                <w:rFonts w:ascii="Times New Roman" w:hAnsi="Times New Roman" w:cs="Times New Roman"/>
                <w:color w:val="000000"/>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5693C241" w14:textId="77777777" w:rsidR="00A244A1" w:rsidRPr="00203845" w:rsidRDefault="00A244A1" w:rsidP="00AA6467">
            <w:pPr>
              <w:shd w:val="clear" w:color="auto" w:fill="FFFFFF"/>
              <w:spacing w:line="240" w:lineRule="auto"/>
              <w:ind w:left="136" w:right="80" w:firstLine="245"/>
              <w:rPr>
                <w:rFonts w:ascii="Times New Roman" w:hAnsi="Times New Roman" w:cs="Times New Roman"/>
                <w:color w:val="000000"/>
                <w:lang w:val="uk-UA" w:eastAsia="ru-RU"/>
              </w:rPr>
            </w:pPr>
            <w:r w:rsidRPr="00203845">
              <w:rPr>
                <w:rFonts w:ascii="Times New Roman" w:hAnsi="Times New Roman" w:cs="Times New Roman"/>
                <w:color w:val="000000"/>
                <w:lang w:val="uk-UA" w:eastAsia="ru-RU"/>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w:t>
            </w:r>
            <w:r w:rsidRPr="00203845">
              <w:rPr>
                <w:rFonts w:ascii="Times New Roman" w:hAnsi="Times New Roman" w:cs="Times New Roman"/>
                <w:color w:val="000000"/>
                <w:lang w:val="uk-UA" w:eastAsia="ru-RU"/>
              </w:rPr>
              <w:lastRenderedPageBreak/>
              <w:t>призведуть до збільшення суми, визначеної в договорі про закупівлю;</w:t>
            </w:r>
          </w:p>
          <w:p w14:paraId="7D9009BB" w14:textId="77777777" w:rsidR="00A244A1" w:rsidRPr="00203845" w:rsidRDefault="00A244A1" w:rsidP="00AA6467">
            <w:pPr>
              <w:shd w:val="clear" w:color="auto" w:fill="FFFFFF"/>
              <w:spacing w:line="240" w:lineRule="auto"/>
              <w:ind w:left="136" w:right="80" w:firstLine="245"/>
              <w:rPr>
                <w:rFonts w:ascii="Times New Roman" w:hAnsi="Times New Roman" w:cs="Times New Roman"/>
                <w:color w:val="000000"/>
                <w:lang w:val="uk-UA" w:eastAsia="ru-RU"/>
              </w:rPr>
            </w:pPr>
            <w:r w:rsidRPr="00203845">
              <w:rPr>
                <w:rFonts w:ascii="Times New Roman" w:hAnsi="Times New Roman" w:cs="Times New Roman"/>
                <w:color w:val="000000"/>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19D24E23" w14:textId="77777777" w:rsidR="00A244A1" w:rsidRPr="00203845" w:rsidRDefault="00A244A1" w:rsidP="00AA6467">
            <w:pPr>
              <w:shd w:val="clear" w:color="auto" w:fill="FFFFFF"/>
              <w:spacing w:line="240" w:lineRule="auto"/>
              <w:ind w:left="136" w:right="80" w:firstLine="245"/>
              <w:rPr>
                <w:rFonts w:ascii="Times New Roman" w:hAnsi="Times New Roman" w:cs="Times New Roman"/>
                <w:color w:val="000000"/>
                <w:lang w:val="uk-UA" w:eastAsia="ru-RU"/>
              </w:rPr>
            </w:pPr>
            <w:r w:rsidRPr="00203845">
              <w:rPr>
                <w:rFonts w:ascii="Times New Roman" w:hAnsi="Times New Roman" w:cs="Times New Roman"/>
                <w:color w:val="000000"/>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340C4A4A" w14:textId="77777777" w:rsidR="00A244A1" w:rsidRPr="00203845" w:rsidRDefault="00A244A1" w:rsidP="00AA6467">
            <w:pPr>
              <w:shd w:val="clear" w:color="auto" w:fill="FFFFFF"/>
              <w:spacing w:line="240" w:lineRule="auto"/>
              <w:ind w:left="136" w:right="80" w:firstLine="245"/>
              <w:rPr>
                <w:rFonts w:ascii="Times New Roman" w:hAnsi="Times New Roman" w:cs="Times New Roman"/>
                <w:color w:val="000000"/>
                <w:lang w:val="uk-UA" w:eastAsia="ru-RU"/>
              </w:rPr>
            </w:pPr>
            <w:r w:rsidRPr="00203845">
              <w:rPr>
                <w:rFonts w:ascii="Times New Roman" w:hAnsi="Times New Roman" w:cs="Times New Roman"/>
                <w:color w:val="000000"/>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03845">
              <w:rPr>
                <w:rFonts w:ascii="Times New Roman" w:hAnsi="Times New Roman" w:cs="Times New Roman"/>
                <w:color w:val="000000"/>
                <w:lang w:val="uk-UA" w:eastAsia="ru-RU"/>
              </w:rPr>
              <w:t>Platts</w:t>
            </w:r>
            <w:proofErr w:type="spellEnd"/>
            <w:r w:rsidRPr="00203845">
              <w:rPr>
                <w:rFonts w:ascii="Times New Roman" w:hAnsi="Times New Roman" w:cs="Times New Roman"/>
                <w:color w:val="000000"/>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68ACDDA" w14:textId="1C350F41" w:rsidR="00A244A1" w:rsidRPr="00203845" w:rsidRDefault="00A244A1" w:rsidP="00AA6467">
            <w:pPr>
              <w:shd w:val="clear" w:color="auto" w:fill="FFFFFF"/>
              <w:spacing w:line="240" w:lineRule="auto"/>
              <w:ind w:left="136" w:right="80" w:firstLine="245"/>
              <w:rPr>
                <w:rFonts w:ascii="Times New Roman" w:hAnsi="Times New Roman" w:cs="Times New Roman"/>
                <w:color w:val="000000"/>
                <w:lang w:val="uk-UA" w:eastAsia="ru-RU"/>
              </w:rPr>
            </w:pPr>
            <w:r w:rsidRPr="00203845">
              <w:rPr>
                <w:rFonts w:ascii="Times New Roman" w:hAnsi="Times New Roman" w:cs="Times New Roman"/>
                <w:color w:val="000000"/>
                <w:lang w:val="uk-UA" w:eastAsia="ru-RU"/>
              </w:rPr>
              <w:t xml:space="preserve">8) зміни умов у зв’язку із застосуванням положень частини шостої </w:t>
            </w:r>
            <w:r w:rsidR="005549AE" w:rsidRPr="00203845">
              <w:rPr>
                <w:rFonts w:ascii="Times New Roman" w:hAnsi="Times New Roman" w:cs="Times New Roman"/>
                <w:color w:val="000000"/>
                <w:lang w:val="uk-UA" w:eastAsia="ru-RU"/>
              </w:rPr>
              <w:t>статті 41 Закону;</w:t>
            </w:r>
          </w:p>
          <w:p w14:paraId="7D4C2983" w14:textId="7BBA7370" w:rsidR="005549AE" w:rsidRPr="00203845" w:rsidRDefault="005549AE" w:rsidP="00AA6467">
            <w:pPr>
              <w:shd w:val="clear" w:color="auto" w:fill="FFFFFF"/>
              <w:spacing w:line="240" w:lineRule="auto"/>
              <w:ind w:left="136" w:right="80" w:firstLine="245"/>
              <w:rPr>
                <w:color w:val="333333"/>
                <w:shd w:val="clear" w:color="auto" w:fill="FFFFFF"/>
                <w:lang w:val="uk-UA"/>
              </w:rPr>
            </w:pPr>
            <w:r w:rsidRPr="00203845">
              <w:rPr>
                <w:color w:val="333333"/>
                <w:shd w:val="clear" w:color="auto" w:fill="FFFFFF"/>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24" w:tgtFrame="_blank" w:history="1">
              <w:r w:rsidRPr="00203845">
                <w:rPr>
                  <w:rStyle w:val="a7"/>
                  <w:color w:val="000099"/>
                  <w:shd w:val="clear" w:color="auto" w:fill="FFFFFF"/>
                  <w:lang w:val="uk-UA"/>
                </w:rPr>
                <w:t>№ 382</w:t>
              </w:r>
            </w:hyperlink>
            <w:r w:rsidRPr="00203845">
              <w:rPr>
                <w:color w:val="333333"/>
                <w:shd w:val="clear" w:color="auto" w:fill="FFFFFF"/>
                <w:lang w:val="uk-UA"/>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3AEB9BF4" w14:textId="367C4F67" w:rsidR="005549AE" w:rsidRPr="00203845" w:rsidRDefault="005549AE" w:rsidP="00AA6467">
            <w:pPr>
              <w:shd w:val="clear" w:color="auto" w:fill="FFFFFF"/>
              <w:spacing w:line="240" w:lineRule="auto"/>
              <w:ind w:left="136" w:right="80" w:firstLine="245"/>
              <w:rPr>
                <w:color w:val="333333"/>
                <w:shd w:val="clear" w:color="auto" w:fill="FFFFFF"/>
                <w:lang w:val="uk-UA"/>
              </w:rPr>
            </w:pPr>
            <w:r w:rsidRPr="00203845">
              <w:rPr>
                <w:color w:val="333333"/>
                <w:shd w:val="clear" w:color="auto" w:fill="FFFFFF"/>
                <w:lang w:val="uk-UA"/>
              </w:rPr>
              <w:t>Всі вищезазначені випадки внесення змін до істотних умов договору застосовуються, враховуючи окремий конкретний вид закупівлі</w:t>
            </w:r>
            <w:r w:rsidR="002A630E" w:rsidRPr="00203845">
              <w:rPr>
                <w:color w:val="333333"/>
                <w:shd w:val="clear" w:color="auto" w:fill="FFFFFF"/>
                <w:lang w:val="uk-UA"/>
              </w:rPr>
              <w:t xml:space="preserve"> (товарів або робіт або послуг)</w:t>
            </w:r>
            <w:r w:rsidRPr="00203845">
              <w:rPr>
                <w:color w:val="333333"/>
                <w:shd w:val="clear" w:color="auto" w:fill="FFFFFF"/>
                <w:lang w:val="uk-UA"/>
              </w:rPr>
              <w:t>.</w:t>
            </w:r>
          </w:p>
          <w:p w14:paraId="2607FD49" w14:textId="3785CDC9" w:rsidR="00A244A1" w:rsidRPr="00203845" w:rsidRDefault="00A244A1" w:rsidP="00AA6467">
            <w:pPr>
              <w:shd w:val="clear" w:color="auto" w:fill="FFFFFF"/>
              <w:spacing w:line="240" w:lineRule="auto"/>
              <w:ind w:left="136" w:right="80" w:firstLine="245"/>
              <w:rPr>
                <w:rFonts w:ascii="Times New Roman" w:hAnsi="Times New Roman" w:cs="Times New Roman"/>
                <w:color w:val="000000"/>
                <w:lang w:val="uk-UA" w:eastAsia="ru-RU"/>
              </w:rPr>
            </w:pPr>
            <w:r w:rsidRPr="00203845">
              <w:rPr>
                <w:rFonts w:ascii="Times New Roman" w:hAnsi="Times New Roman" w:cs="Times New Roman"/>
                <w:color w:val="000000"/>
                <w:lang w:val="uk-UA" w:eastAsia="ru-RU"/>
              </w:rPr>
              <w:t>У разі внесення змін до істотних умов договору про закупівлю у випадках, передбачених пунктом 19</w:t>
            </w:r>
            <w:r w:rsidR="00AB3D15" w:rsidRPr="00203845">
              <w:rPr>
                <w:rFonts w:ascii="Times New Roman" w:hAnsi="Times New Roman" w:cs="Times New Roman"/>
                <w:color w:val="000000"/>
                <w:lang w:val="uk-UA" w:eastAsia="ru-RU"/>
              </w:rPr>
              <w:t xml:space="preserve"> Особливостей</w:t>
            </w:r>
            <w:r w:rsidRPr="00203845">
              <w:rPr>
                <w:rFonts w:ascii="Times New Roman" w:hAnsi="Times New Roman" w:cs="Times New Roman"/>
                <w:color w:val="000000"/>
                <w:lang w:val="uk-UA" w:eastAsia="ru-RU"/>
              </w:rPr>
              <w:t xml:space="preserve">, замовник обов’язково оприлюднює повідомлення про внесення змін до договору про закупівлю відповідно до вимог Закону з урахуванням </w:t>
            </w:r>
            <w:r w:rsidR="00AB3D15" w:rsidRPr="00203845">
              <w:rPr>
                <w:rFonts w:ascii="Times New Roman" w:hAnsi="Times New Roman" w:cs="Times New Roman"/>
                <w:color w:val="000000"/>
                <w:lang w:val="uk-UA" w:eastAsia="ru-RU"/>
              </w:rPr>
              <w:t>О</w:t>
            </w:r>
            <w:r w:rsidRPr="00203845">
              <w:rPr>
                <w:rFonts w:ascii="Times New Roman" w:hAnsi="Times New Roman" w:cs="Times New Roman"/>
                <w:color w:val="000000"/>
                <w:lang w:val="uk-UA" w:eastAsia="ru-RU"/>
              </w:rPr>
              <w:t>собливостей.</w:t>
            </w:r>
          </w:p>
          <w:p w14:paraId="58E9F69D" w14:textId="77777777" w:rsidR="00725D57" w:rsidRPr="00203845" w:rsidRDefault="00725D57" w:rsidP="00AA6467">
            <w:pPr>
              <w:shd w:val="clear" w:color="auto" w:fill="FFFFFF"/>
              <w:spacing w:line="240" w:lineRule="auto"/>
              <w:ind w:left="136" w:right="80" w:firstLine="245"/>
              <w:rPr>
                <w:rFonts w:ascii="Times New Roman" w:hAnsi="Times New Roman" w:cs="Times New Roman"/>
                <w:b/>
                <w:color w:val="000000"/>
                <w:u w:val="single"/>
                <w:lang w:val="uk-UA" w:eastAsia="ru-RU"/>
              </w:rPr>
            </w:pPr>
            <w:r w:rsidRPr="00203845">
              <w:rPr>
                <w:rFonts w:ascii="Times New Roman" w:hAnsi="Times New Roman" w:cs="Times New Roman"/>
                <w:b/>
                <w:color w:val="000000"/>
                <w:u w:val="single"/>
                <w:lang w:val="uk-UA" w:eastAsia="ru-RU"/>
              </w:rPr>
              <w:t>Договір про закупівлю є нікчемним у разі:</w:t>
            </w:r>
          </w:p>
          <w:p w14:paraId="0DCEB06D" w14:textId="6BD6F1C3" w:rsidR="00B731D2" w:rsidRPr="00203845" w:rsidRDefault="00B731D2" w:rsidP="00AA6467">
            <w:pPr>
              <w:shd w:val="clear" w:color="auto" w:fill="FFFFFF"/>
              <w:ind w:left="136" w:right="80" w:firstLine="245"/>
              <w:rPr>
                <w:rFonts w:ascii="Times New Roman" w:hAnsi="Times New Roman"/>
                <w:color w:val="000000"/>
                <w:szCs w:val="28"/>
                <w:lang w:val="uk-UA" w:eastAsia="en-US"/>
              </w:rPr>
            </w:pPr>
            <w:bookmarkStart w:id="19" w:name="n1080"/>
            <w:bookmarkEnd w:id="19"/>
            <w:r w:rsidRPr="00203845">
              <w:rPr>
                <w:rFonts w:ascii="Times New Roman" w:hAnsi="Times New Roman"/>
                <w:color w:val="000000"/>
                <w:szCs w:val="28"/>
                <w:lang w:val="uk-UA" w:eastAsia="en-US"/>
              </w:rPr>
              <w:t>1) коли замовник уклав договір про закупівлю з порушенням вимог, визначених пунктом 5 Особливостей;</w:t>
            </w:r>
          </w:p>
          <w:p w14:paraId="4D52F82C" w14:textId="5D2CA5F1" w:rsidR="00B731D2" w:rsidRPr="00203845" w:rsidRDefault="00B731D2" w:rsidP="00AA6467">
            <w:pPr>
              <w:shd w:val="clear" w:color="auto" w:fill="FFFFFF"/>
              <w:ind w:left="136" w:right="80" w:firstLine="245"/>
              <w:rPr>
                <w:rFonts w:ascii="Times New Roman" w:hAnsi="Times New Roman"/>
                <w:color w:val="000000"/>
                <w:szCs w:val="28"/>
                <w:lang w:val="uk-UA" w:eastAsia="en-US"/>
              </w:rPr>
            </w:pPr>
            <w:r w:rsidRPr="00203845">
              <w:rPr>
                <w:rFonts w:ascii="Times New Roman" w:hAnsi="Times New Roman"/>
                <w:color w:val="000000"/>
                <w:szCs w:val="28"/>
                <w:lang w:val="uk-UA" w:eastAsia="en-US"/>
              </w:rPr>
              <w:t>2) укладення договору про закупівлю з порушенням вимог пункту 18 Особливостей;</w:t>
            </w:r>
          </w:p>
          <w:p w14:paraId="0307A121" w14:textId="2FF1BA22" w:rsidR="00B731D2" w:rsidRPr="00203845" w:rsidRDefault="00B731D2" w:rsidP="00AA6467">
            <w:pPr>
              <w:shd w:val="clear" w:color="auto" w:fill="FFFFFF"/>
              <w:ind w:left="136" w:right="80" w:firstLine="245"/>
              <w:rPr>
                <w:rFonts w:ascii="Times New Roman" w:hAnsi="Times New Roman"/>
                <w:color w:val="000000"/>
                <w:szCs w:val="28"/>
                <w:lang w:val="uk-UA" w:eastAsia="en-US"/>
              </w:rPr>
            </w:pPr>
            <w:r w:rsidRPr="00203845">
              <w:rPr>
                <w:rFonts w:ascii="Times New Roman" w:hAnsi="Times New Roman"/>
                <w:color w:val="000000"/>
                <w:szCs w:val="28"/>
                <w:lang w:val="uk-UA" w:eastAsia="en-US"/>
              </w:rPr>
              <w:t>3) укладення договору про закупівлю в період оскарження відкритих торгів відповідно до статті 18 Закону та Особливостей;</w:t>
            </w:r>
          </w:p>
          <w:p w14:paraId="56BD2D1A" w14:textId="7A30B44C" w:rsidR="00B731D2" w:rsidRPr="00203845" w:rsidRDefault="00B731D2" w:rsidP="00AA6467">
            <w:pPr>
              <w:shd w:val="clear" w:color="auto" w:fill="FFFFFF"/>
              <w:ind w:left="136" w:right="80" w:firstLine="245"/>
              <w:rPr>
                <w:rFonts w:ascii="Times New Roman" w:hAnsi="Times New Roman"/>
                <w:color w:val="000000"/>
                <w:szCs w:val="28"/>
                <w:lang w:val="uk-UA" w:eastAsia="en-US"/>
              </w:rPr>
            </w:pPr>
            <w:r w:rsidRPr="00203845">
              <w:rPr>
                <w:rFonts w:ascii="Times New Roman" w:hAnsi="Times New Roman"/>
                <w:color w:val="000000"/>
                <w:szCs w:val="28"/>
                <w:lang w:val="uk-UA" w:eastAsia="en-US"/>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2472AEC1" w14:textId="32E50442" w:rsidR="00486A13" w:rsidRPr="00203845" w:rsidRDefault="00B731D2" w:rsidP="00AA6467">
            <w:pPr>
              <w:shd w:val="clear" w:color="auto" w:fill="FFFFFF"/>
              <w:ind w:left="136" w:right="80" w:firstLine="245"/>
              <w:rPr>
                <w:rFonts w:ascii="Times New Roman" w:hAnsi="Times New Roman"/>
                <w:color w:val="000000"/>
                <w:szCs w:val="28"/>
                <w:lang w:val="uk-UA" w:eastAsia="en-US"/>
              </w:rPr>
            </w:pPr>
            <w:r w:rsidRPr="00203845">
              <w:rPr>
                <w:rFonts w:ascii="Times New Roman" w:hAnsi="Times New Roman"/>
                <w:color w:val="000000"/>
                <w:szCs w:val="28"/>
                <w:lang w:val="uk-UA" w:eastAsia="en-US"/>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725D57" w:rsidRPr="00203845" w14:paraId="723DCC1E" w14:textId="77777777" w:rsidTr="00B976C6">
        <w:tc>
          <w:tcPr>
            <w:tcW w:w="1384" w:type="pct"/>
            <w:tcBorders>
              <w:top w:val="single" w:sz="4" w:space="0" w:color="000000"/>
              <w:left w:val="single" w:sz="4" w:space="0" w:color="000000"/>
              <w:bottom w:val="single" w:sz="4" w:space="0" w:color="000000"/>
            </w:tcBorders>
            <w:shd w:val="clear" w:color="auto" w:fill="auto"/>
          </w:tcPr>
          <w:p w14:paraId="420F0B82" w14:textId="77777777" w:rsidR="00725D57" w:rsidRPr="00203845" w:rsidRDefault="00725D57" w:rsidP="00725D57">
            <w:pPr>
              <w:widowControl w:val="0"/>
              <w:tabs>
                <w:tab w:val="left" w:pos="7018"/>
              </w:tabs>
              <w:spacing w:line="240" w:lineRule="auto"/>
              <w:ind w:left="83" w:right="140"/>
              <w:contextualSpacing/>
              <w:jc w:val="left"/>
              <w:rPr>
                <w:rFonts w:ascii="Times New Roman" w:hAnsi="Times New Roman" w:cs="Times New Roman"/>
                <w:b/>
                <w:lang w:val="uk-UA" w:eastAsia="uk-UA"/>
              </w:rPr>
            </w:pPr>
            <w:r w:rsidRPr="00203845">
              <w:rPr>
                <w:rFonts w:ascii="Times New Roman" w:hAnsi="Times New Roman" w:cs="Times New Roman"/>
                <w:b/>
                <w:lang w:val="uk-UA" w:eastAsia="uk-UA"/>
              </w:rPr>
              <w:lastRenderedPageBreak/>
              <w:t xml:space="preserve">5. Дії замовника при відмові переможця </w:t>
            </w:r>
            <w:r w:rsidRPr="00203845">
              <w:rPr>
                <w:rFonts w:ascii="Times New Roman" w:hAnsi="Times New Roman" w:cs="Times New Roman"/>
                <w:b/>
                <w:color w:val="000000"/>
                <w:lang w:val="uk-UA"/>
              </w:rPr>
              <w:t>процедури закупівлі</w:t>
            </w:r>
            <w:r w:rsidRPr="00203845">
              <w:rPr>
                <w:rFonts w:ascii="Times New Roman" w:hAnsi="Times New Roman" w:cs="Times New Roman"/>
                <w:color w:val="000000"/>
                <w:lang w:val="uk-UA"/>
              </w:rPr>
              <w:t xml:space="preserve"> </w:t>
            </w:r>
            <w:r w:rsidRPr="00203845">
              <w:rPr>
                <w:rFonts w:ascii="Times New Roman" w:hAnsi="Times New Roman" w:cs="Times New Roman"/>
                <w:b/>
                <w:lang w:val="uk-UA" w:eastAsia="uk-UA"/>
              </w:rPr>
              <w:lastRenderedPageBreak/>
              <w:t>підписати договір про закупівлю</w:t>
            </w:r>
          </w:p>
        </w:tc>
        <w:tc>
          <w:tcPr>
            <w:tcW w:w="3616" w:type="pct"/>
            <w:tcBorders>
              <w:top w:val="single" w:sz="4" w:space="0" w:color="000000"/>
              <w:left w:val="single" w:sz="4" w:space="0" w:color="000000"/>
              <w:bottom w:val="single" w:sz="4" w:space="0" w:color="000000"/>
              <w:right w:val="single" w:sz="4" w:space="0" w:color="000000"/>
            </w:tcBorders>
            <w:shd w:val="clear" w:color="auto" w:fill="auto"/>
          </w:tcPr>
          <w:p w14:paraId="563960A7" w14:textId="2F0B0A82" w:rsidR="00C84DB4" w:rsidRPr="00203845" w:rsidRDefault="009A17A6" w:rsidP="008B12A0">
            <w:pPr>
              <w:shd w:val="clear" w:color="auto" w:fill="FFFFFF"/>
              <w:spacing w:before="120"/>
              <w:ind w:firstLine="567"/>
              <w:rPr>
                <w:rFonts w:ascii="Times New Roman" w:hAnsi="Times New Roman" w:cs="Times New Roman"/>
                <w:color w:val="000000"/>
                <w:lang w:val="uk-UA" w:eastAsia="ru-RU"/>
              </w:rPr>
            </w:pPr>
            <w:r w:rsidRPr="00203845">
              <w:rPr>
                <w:rFonts w:ascii="Times New Roman" w:hAnsi="Times New Roman" w:cs="Times New Roman"/>
                <w:lang w:val="uk-UA"/>
              </w:rPr>
              <w:lastRenderedPageBreak/>
              <w:t xml:space="preserve">У разі </w:t>
            </w:r>
            <w:r w:rsidRPr="00203845">
              <w:rPr>
                <w:rFonts w:ascii="Times New Roman" w:hAnsi="Times New Roman" w:cs="Times New Roman"/>
                <w:b/>
                <w:lang w:val="uk-UA"/>
              </w:rPr>
              <w:t>відмови переможця процедури закупівлі від підписання договору</w:t>
            </w:r>
            <w:r w:rsidRPr="00203845">
              <w:rPr>
                <w:rFonts w:ascii="Times New Roman" w:hAnsi="Times New Roman" w:cs="Times New Roman"/>
                <w:lang w:val="uk-UA"/>
              </w:rPr>
              <w:t xml:space="preserve"> про закупівлю відповідно до вимог тендерної </w:t>
            </w:r>
            <w:r w:rsidRPr="00203845">
              <w:rPr>
                <w:rFonts w:ascii="Times New Roman" w:hAnsi="Times New Roman" w:cs="Times New Roman"/>
                <w:lang w:val="uk-UA"/>
              </w:rPr>
              <w:lastRenderedPageBreak/>
              <w:t>документації</w:t>
            </w:r>
            <w:r w:rsidR="00E463E4" w:rsidRPr="00203845">
              <w:rPr>
                <w:rFonts w:ascii="Times New Roman" w:hAnsi="Times New Roman" w:cs="Times New Roman"/>
                <w:b/>
                <w:lang w:val="uk-UA"/>
              </w:rPr>
              <w:t xml:space="preserve"> </w:t>
            </w:r>
            <w:r w:rsidR="00E463E4" w:rsidRPr="00203845">
              <w:rPr>
                <w:rFonts w:ascii="Times New Roman" w:hAnsi="Times New Roman" w:cs="Times New Roman"/>
                <w:lang w:val="uk-UA"/>
              </w:rPr>
              <w:t>або</w:t>
            </w:r>
            <w:r w:rsidRPr="00203845">
              <w:rPr>
                <w:rFonts w:ascii="Times New Roman" w:hAnsi="Times New Roman" w:cs="Times New Roman"/>
                <w:lang w:val="uk-UA"/>
              </w:rPr>
              <w:t xml:space="preserve"> укладення договору про закупівлю</w:t>
            </w:r>
            <w:r w:rsidR="00E463E4" w:rsidRPr="00203845">
              <w:rPr>
                <w:rFonts w:ascii="Times New Roman" w:hAnsi="Times New Roman" w:cs="Times New Roman"/>
                <w:lang w:val="uk-UA"/>
              </w:rPr>
              <w:t>;</w:t>
            </w:r>
            <w:r w:rsidRPr="00203845">
              <w:rPr>
                <w:rFonts w:ascii="Times New Roman" w:hAnsi="Times New Roman" w:cs="Times New Roman"/>
                <w:lang w:val="uk-UA"/>
              </w:rPr>
              <w:t xml:space="preserve"> ненадання переможцем процедури закупівлі </w:t>
            </w:r>
            <w:r w:rsidR="00E463E4" w:rsidRPr="00203845">
              <w:rPr>
                <w:rFonts w:ascii="Times New Roman" w:hAnsi="Times New Roman" w:cs="Times New Roman"/>
                <w:lang w:val="uk-UA"/>
              </w:rPr>
              <w:t xml:space="preserve">у спосіб, зазначений в тендерній документації, </w:t>
            </w:r>
            <w:r w:rsidRPr="00203845">
              <w:rPr>
                <w:rFonts w:ascii="Times New Roman" w:hAnsi="Times New Roman" w:cs="Times New Roman"/>
                <w:lang w:val="uk-UA"/>
              </w:rPr>
              <w:t xml:space="preserve">документів, що підтверджують відсутність підстав, визначених </w:t>
            </w:r>
            <w:r w:rsidR="00E463E4" w:rsidRPr="00203845">
              <w:rPr>
                <w:rFonts w:ascii="Times New Roman" w:hAnsi="Times New Roman" w:cs="Times New Roman"/>
                <w:lang w:val="uk-UA"/>
              </w:rPr>
              <w:t>у підпунктах 3,5,6 і 12 та в абзаці чотирнадцятому</w:t>
            </w:r>
            <w:r w:rsidR="00E463E4" w:rsidRPr="00203845">
              <w:rPr>
                <w:rFonts w:ascii="Times New Roman" w:hAnsi="Times New Roman" w:cs="Times New Roman"/>
                <w:lang w:val="uk-UA" w:eastAsia="ru-RU"/>
              </w:rPr>
              <w:t xml:space="preserve"> </w:t>
            </w:r>
            <w:r w:rsidRPr="00203845">
              <w:rPr>
                <w:rFonts w:ascii="Times New Roman" w:hAnsi="Times New Roman" w:cs="Times New Roman"/>
                <w:lang w:val="uk-UA" w:eastAsia="ru-RU"/>
              </w:rPr>
              <w:t>пункт</w:t>
            </w:r>
            <w:r w:rsidR="00E463E4" w:rsidRPr="00203845">
              <w:rPr>
                <w:rFonts w:ascii="Times New Roman" w:hAnsi="Times New Roman" w:cs="Times New Roman"/>
                <w:lang w:val="uk-UA" w:eastAsia="ru-RU"/>
              </w:rPr>
              <w:t>у</w:t>
            </w:r>
            <w:r w:rsidRPr="00203845">
              <w:rPr>
                <w:rFonts w:ascii="Times New Roman" w:hAnsi="Times New Roman" w:cs="Times New Roman"/>
                <w:lang w:val="uk-UA" w:eastAsia="ru-RU"/>
              </w:rPr>
              <w:t xml:space="preserve"> </w:t>
            </w:r>
            <w:r w:rsidRPr="00203845">
              <w:rPr>
                <w:rFonts w:ascii="Times New Roman" w:hAnsi="Times New Roman"/>
                <w:szCs w:val="28"/>
                <w:lang w:val="uk-UA"/>
              </w:rPr>
              <w:t>4</w:t>
            </w:r>
            <w:r w:rsidR="00BC3E80" w:rsidRPr="00203845">
              <w:rPr>
                <w:rFonts w:ascii="Times New Roman" w:hAnsi="Times New Roman"/>
                <w:szCs w:val="28"/>
                <w:lang w:val="uk-UA"/>
              </w:rPr>
              <w:t>7</w:t>
            </w:r>
            <w:r w:rsidRPr="00203845">
              <w:rPr>
                <w:rFonts w:ascii="Times New Roman" w:hAnsi="Times New Roman"/>
                <w:szCs w:val="28"/>
                <w:lang w:val="uk-UA"/>
              </w:rPr>
              <w:t xml:space="preserve"> Особли</w:t>
            </w:r>
            <w:r w:rsidR="00E463E4" w:rsidRPr="00203845">
              <w:rPr>
                <w:rFonts w:ascii="Times New Roman" w:hAnsi="Times New Roman"/>
                <w:szCs w:val="28"/>
                <w:lang w:val="uk-UA"/>
              </w:rPr>
              <w:t xml:space="preserve">востей; </w:t>
            </w:r>
            <w:r w:rsidRPr="00203845">
              <w:rPr>
                <w:rFonts w:ascii="Times New Roman" w:hAnsi="Times New Roman" w:cs="Times New Roman"/>
                <w:lang w:val="uk-UA"/>
              </w:rPr>
              <w:t xml:space="preserve">замовник відхиляє тендерну пропозицію такого, </w:t>
            </w:r>
            <w:r w:rsidR="00C62864" w:rsidRPr="00203845">
              <w:rPr>
                <w:rFonts w:ascii="Times New Roman" w:hAnsi="Times New Roman" w:cs="Times New Roman"/>
                <w:lang w:val="uk-UA"/>
              </w:rPr>
              <w:t>переможця процедури закупівлі та</w:t>
            </w:r>
            <w:r w:rsidR="00C62864" w:rsidRPr="00203845">
              <w:rPr>
                <w:rFonts w:ascii="Times New Roman" w:hAnsi="Times New Roman" w:cs="Times New Roman"/>
                <w:b/>
                <w:lang w:val="uk-UA"/>
              </w:rPr>
              <w:t xml:space="preserve"> </w:t>
            </w:r>
            <w:r w:rsidRPr="00203845">
              <w:rPr>
                <w:rFonts w:ascii="Times New Roman" w:hAnsi="Times New Roman" w:cs="Times New Roman"/>
                <w:lang w:val="uk-UA"/>
              </w:rPr>
              <w:t>визначає переможця процедури закупівлі серед тих учасників</w:t>
            </w:r>
            <w:r w:rsidR="00BC3E80" w:rsidRPr="00203845">
              <w:rPr>
                <w:rFonts w:ascii="Times New Roman" w:hAnsi="Times New Roman" w:cs="Times New Roman"/>
                <w:lang w:val="uk-UA"/>
              </w:rPr>
              <w:t xml:space="preserve"> процедури закупівлі</w:t>
            </w:r>
            <w:r w:rsidRPr="00203845">
              <w:rPr>
                <w:rFonts w:ascii="Times New Roman" w:hAnsi="Times New Roman" w:cs="Times New Roman"/>
                <w:lang w:val="uk-UA"/>
              </w:rPr>
              <w:t xml:space="preserve">, </w:t>
            </w:r>
            <w:r w:rsidR="00C62864" w:rsidRPr="00203845">
              <w:rPr>
                <w:rFonts w:ascii="Times New Roman" w:hAnsi="Times New Roman" w:cs="Times New Roman"/>
                <w:lang w:val="uk-UA"/>
              </w:rPr>
              <w:t>тендерна пропозиція (</w:t>
            </w:r>
            <w:r w:rsidRPr="00203845">
              <w:rPr>
                <w:rFonts w:ascii="Times New Roman" w:hAnsi="Times New Roman" w:cs="Times New Roman"/>
                <w:lang w:val="uk-UA"/>
              </w:rPr>
              <w:t xml:space="preserve">строк дії </w:t>
            </w:r>
            <w:r w:rsidR="00C62864" w:rsidRPr="00203845">
              <w:rPr>
                <w:rFonts w:ascii="Times New Roman" w:hAnsi="Times New Roman" w:cs="Times New Roman"/>
                <w:lang w:val="uk-UA"/>
              </w:rPr>
              <w:t>якої</w:t>
            </w:r>
            <w:r w:rsidRPr="00203845">
              <w:rPr>
                <w:rFonts w:ascii="Times New Roman" w:hAnsi="Times New Roman" w:cs="Times New Roman"/>
                <w:lang w:val="uk-UA"/>
              </w:rPr>
              <w:t xml:space="preserve"> ще не минув</w:t>
            </w:r>
            <w:r w:rsidR="00C62864" w:rsidRPr="00203845">
              <w:rPr>
                <w:rFonts w:ascii="Times New Roman" w:hAnsi="Times New Roman" w:cs="Times New Roman"/>
                <w:lang w:val="uk-UA"/>
              </w:rPr>
              <w:t>) якого відповідає критеріям та умовам, що визначенні у тендерній документації, і може бути визнана найбільш економічно вигідною відповідно до вимог Закону та Особливостей</w:t>
            </w:r>
            <w:r w:rsidR="00C62864" w:rsidRPr="00203845">
              <w:rPr>
                <w:rFonts w:ascii="Times New Roman" w:hAnsi="Times New Roman" w:cs="Times New Roman"/>
                <w:lang w:val="uk-UA" w:eastAsia="ru-RU"/>
              </w:rPr>
              <w:t>,</w:t>
            </w:r>
            <w:r w:rsidRPr="00203845">
              <w:rPr>
                <w:rFonts w:ascii="Times New Roman" w:hAnsi="Times New Roman" w:cs="Times New Roman"/>
                <w:lang w:val="uk-UA"/>
              </w:rPr>
              <w:t xml:space="preserve"> та приймає рішення про намір укласти договір про закупівлю у порядку та на умовах, визначених </w:t>
            </w:r>
            <w:r w:rsidR="00BC3E80" w:rsidRPr="00203845">
              <w:rPr>
                <w:rFonts w:ascii="Times New Roman" w:hAnsi="Times New Roman" w:cs="Times New Roman"/>
                <w:lang w:val="uk-UA"/>
              </w:rPr>
              <w:t xml:space="preserve">статтею 33 </w:t>
            </w:r>
            <w:r w:rsidRPr="00203845">
              <w:rPr>
                <w:rFonts w:ascii="Times New Roman" w:hAnsi="Times New Roman" w:cs="Times New Roman"/>
                <w:lang w:val="uk-UA"/>
              </w:rPr>
              <w:t>Закон</w:t>
            </w:r>
            <w:r w:rsidR="00BC3E80" w:rsidRPr="00203845">
              <w:rPr>
                <w:rFonts w:ascii="Times New Roman" w:hAnsi="Times New Roman" w:cs="Times New Roman"/>
                <w:lang w:val="uk-UA"/>
              </w:rPr>
              <w:t>у та пунктом 49</w:t>
            </w:r>
            <w:r w:rsidRPr="00203845">
              <w:rPr>
                <w:rFonts w:ascii="Times New Roman" w:hAnsi="Times New Roman" w:cs="Times New Roman"/>
                <w:lang w:val="uk-UA" w:eastAsia="ru-RU"/>
              </w:rPr>
              <w:t xml:space="preserve"> Особливостей.</w:t>
            </w:r>
          </w:p>
        </w:tc>
      </w:tr>
      <w:tr w:rsidR="00725D57" w:rsidRPr="00DB29F2" w14:paraId="1224FD71" w14:textId="77777777" w:rsidTr="00B976C6">
        <w:trPr>
          <w:trHeight w:val="818"/>
        </w:trPr>
        <w:tc>
          <w:tcPr>
            <w:tcW w:w="1384" w:type="pct"/>
            <w:tcBorders>
              <w:top w:val="single" w:sz="4" w:space="0" w:color="000000"/>
              <w:left w:val="single" w:sz="4" w:space="0" w:color="000000"/>
              <w:bottom w:val="single" w:sz="4" w:space="0" w:color="000000"/>
            </w:tcBorders>
            <w:shd w:val="clear" w:color="auto" w:fill="auto"/>
            <w:vAlign w:val="center"/>
          </w:tcPr>
          <w:p w14:paraId="47CC98DA" w14:textId="77777777" w:rsidR="00725D57" w:rsidRPr="00203845" w:rsidRDefault="00725D57" w:rsidP="00725D57">
            <w:pPr>
              <w:tabs>
                <w:tab w:val="left" w:pos="7018"/>
              </w:tabs>
              <w:spacing w:line="240" w:lineRule="auto"/>
              <w:ind w:left="83" w:right="140"/>
              <w:jc w:val="left"/>
              <w:rPr>
                <w:rFonts w:ascii="Times New Roman" w:hAnsi="Times New Roman" w:cs="Times New Roman"/>
                <w:b/>
                <w:lang w:val="uk-UA"/>
              </w:rPr>
            </w:pPr>
            <w:r w:rsidRPr="00203845">
              <w:rPr>
                <w:rFonts w:ascii="Times New Roman" w:hAnsi="Times New Roman" w:cs="Times New Roman"/>
                <w:b/>
                <w:lang w:val="uk-UA"/>
              </w:rPr>
              <w:lastRenderedPageBreak/>
              <w:t>6. Забезпечення виконання договору про закупівлю</w:t>
            </w:r>
          </w:p>
        </w:tc>
        <w:tc>
          <w:tcPr>
            <w:tcW w:w="36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10CA13" w14:textId="77777777" w:rsidR="00725D57" w:rsidRPr="00DB29F2" w:rsidRDefault="00725D57" w:rsidP="00AA6467">
            <w:pPr>
              <w:tabs>
                <w:tab w:val="left" w:pos="7018"/>
              </w:tabs>
              <w:spacing w:line="240" w:lineRule="auto"/>
              <w:ind w:left="98" w:right="80" w:firstLine="283"/>
              <w:rPr>
                <w:rFonts w:ascii="Times New Roman" w:hAnsi="Times New Roman" w:cs="Times New Roman"/>
                <w:lang w:val="uk-UA"/>
              </w:rPr>
            </w:pPr>
            <w:r w:rsidRPr="00203845">
              <w:rPr>
                <w:rFonts w:ascii="Times New Roman" w:hAnsi="Times New Roman" w:cs="Times New Roman"/>
                <w:lang w:val="uk-UA"/>
              </w:rPr>
              <w:t>Забезпечення виконання договору про закупівлю</w:t>
            </w:r>
            <w:r w:rsidRPr="00203845">
              <w:rPr>
                <w:rFonts w:ascii="Times New Roman" w:hAnsi="Times New Roman" w:cs="Times New Roman"/>
                <w:lang w:val="uk-UA" w:eastAsia="en-US"/>
              </w:rPr>
              <w:t xml:space="preserve"> не вимагається.</w:t>
            </w:r>
          </w:p>
        </w:tc>
      </w:tr>
    </w:tbl>
    <w:p w14:paraId="43488C7F" w14:textId="77777777" w:rsidR="00DD4D3A" w:rsidRDefault="00DD4D3A">
      <w:pPr>
        <w:suppressAutoHyphens w:val="0"/>
        <w:spacing w:line="240" w:lineRule="auto"/>
        <w:jc w:val="left"/>
        <w:rPr>
          <w:rFonts w:ascii="Times New Roman" w:hAnsi="Times New Roman" w:cs="Times New Roman"/>
          <w:i/>
          <w:sz w:val="22"/>
          <w:szCs w:val="22"/>
          <w:lang w:val="uk-UA"/>
        </w:rPr>
      </w:pPr>
      <w:r>
        <w:rPr>
          <w:rFonts w:ascii="Times New Roman" w:hAnsi="Times New Roman" w:cs="Times New Roman"/>
          <w:i/>
          <w:sz w:val="22"/>
          <w:szCs w:val="22"/>
          <w:lang w:val="uk-UA"/>
        </w:rPr>
        <w:br w:type="page"/>
      </w:r>
    </w:p>
    <w:p w14:paraId="33C3E4D4" w14:textId="77777777" w:rsidR="00DD4D3A" w:rsidRDefault="00DD4D3A" w:rsidP="00DD4D3A">
      <w:pPr>
        <w:pageBreakBefore/>
        <w:spacing w:line="240" w:lineRule="auto"/>
        <w:ind w:right="-1" w:firstLine="567"/>
        <w:jc w:val="right"/>
        <w:rPr>
          <w:rFonts w:ascii="Times New Roman" w:hAnsi="Times New Roman" w:cs="Times New Roman"/>
          <w:b/>
          <w:bCs/>
          <w:lang w:val="uk-UA"/>
        </w:rPr>
        <w:sectPr w:rsidR="00DD4D3A" w:rsidSect="009567D7">
          <w:footerReference w:type="default" r:id="rId25"/>
          <w:headerReference w:type="first" r:id="rId26"/>
          <w:pgSz w:w="11906" w:h="16838"/>
          <w:pgMar w:top="567" w:right="567" w:bottom="567" w:left="1701" w:header="0" w:footer="0" w:gutter="0"/>
          <w:cols w:space="720"/>
          <w:titlePg/>
          <w:docGrid w:linePitch="360"/>
        </w:sectPr>
      </w:pPr>
    </w:p>
    <w:p w14:paraId="0C49B235" w14:textId="246E3A6B" w:rsidR="00DD4D3A" w:rsidRPr="00252EE1" w:rsidRDefault="00DD4D3A" w:rsidP="00DD4D3A">
      <w:pPr>
        <w:pageBreakBefore/>
        <w:spacing w:line="240" w:lineRule="auto"/>
        <w:ind w:right="-1" w:firstLine="567"/>
        <w:jc w:val="right"/>
        <w:rPr>
          <w:rFonts w:ascii="Times New Roman" w:hAnsi="Times New Roman" w:cs="Times New Roman"/>
          <w:b/>
          <w:bCs/>
          <w:lang w:val="uk-UA"/>
        </w:rPr>
      </w:pPr>
      <w:r w:rsidRPr="00252EE1">
        <w:rPr>
          <w:rFonts w:ascii="Times New Roman" w:hAnsi="Times New Roman" w:cs="Times New Roman"/>
          <w:b/>
          <w:bCs/>
          <w:lang w:val="uk-UA"/>
        </w:rPr>
        <w:lastRenderedPageBreak/>
        <w:t>ДОДАТОК 1</w:t>
      </w:r>
    </w:p>
    <w:p w14:paraId="024645AB" w14:textId="77777777" w:rsidR="00DD4D3A" w:rsidRPr="00252EE1" w:rsidRDefault="00DD4D3A" w:rsidP="00DD4D3A">
      <w:pPr>
        <w:spacing w:line="240" w:lineRule="auto"/>
        <w:jc w:val="right"/>
        <w:rPr>
          <w:rFonts w:ascii="Times New Roman" w:hAnsi="Times New Roman" w:cs="Times New Roman"/>
          <w:b/>
          <w:iCs/>
          <w:lang w:val="uk-UA"/>
        </w:rPr>
      </w:pPr>
      <w:r w:rsidRPr="00252EE1">
        <w:rPr>
          <w:rFonts w:ascii="Times New Roman" w:hAnsi="Times New Roman" w:cs="Times New Roman"/>
          <w:b/>
          <w:iCs/>
          <w:lang w:val="uk-UA"/>
        </w:rPr>
        <w:t>(ФОРМА)</w:t>
      </w:r>
    </w:p>
    <w:p w14:paraId="5CEB5D41" w14:textId="77777777" w:rsidR="00DD4D3A" w:rsidRPr="00252EE1" w:rsidRDefault="00DD4D3A" w:rsidP="00DD4D3A">
      <w:pPr>
        <w:spacing w:line="240" w:lineRule="auto"/>
        <w:jc w:val="right"/>
        <w:rPr>
          <w:rFonts w:ascii="Times New Roman" w:hAnsi="Times New Roman" w:cs="Times New Roman"/>
          <w:i/>
          <w:iCs/>
        </w:rPr>
      </w:pPr>
    </w:p>
    <w:p w14:paraId="4C655FEE" w14:textId="77777777" w:rsidR="00DD4D3A" w:rsidRPr="00252EE1" w:rsidRDefault="00DD4D3A" w:rsidP="00DD4D3A">
      <w:pPr>
        <w:spacing w:line="240" w:lineRule="auto"/>
        <w:jc w:val="center"/>
        <w:rPr>
          <w:rFonts w:ascii="Times New Roman" w:hAnsi="Times New Roman" w:cs="Times New Roman"/>
          <w:iCs/>
          <w:lang w:val="uk-UA"/>
        </w:rPr>
      </w:pPr>
      <w:r w:rsidRPr="00252EE1">
        <w:rPr>
          <w:rFonts w:ascii="Times New Roman" w:hAnsi="Times New Roman" w:cs="Times New Roman"/>
          <w:i/>
          <w:iCs/>
          <w:lang w:val="uk-UA"/>
        </w:rPr>
        <w:t xml:space="preserve">форма «Тендерна пропозиція» за результатами аукціону подається </w:t>
      </w:r>
      <w:r w:rsidRPr="00252EE1">
        <w:rPr>
          <w:rFonts w:ascii="Times New Roman" w:hAnsi="Times New Roman" w:cs="Times New Roman"/>
          <w:b/>
          <w:i/>
          <w:iCs/>
          <w:u w:val="single"/>
          <w:lang w:val="uk-UA"/>
        </w:rPr>
        <w:t>ПЕРЕМОЖЦЕМ</w:t>
      </w:r>
      <w:r w:rsidRPr="00252EE1">
        <w:rPr>
          <w:rFonts w:ascii="Times New Roman" w:hAnsi="Times New Roman" w:cs="Times New Roman"/>
          <w:i/>
          <w:iCs/>
          <w:lang w:val="uk-UA"/>
        </w:rPr>
        <w:t xml:space="preserve"> процедури закупівлі у вигляді, наведеному нижче.</w:t>
      </w:r>
    </w:p>
    <w:p w14:paraId="681E0BB8" w14:textId="77777777" w:rsidR="00DD4D3A" w:rsidRPr="00252EE1" w:rsidRDefault="00DD4D3A" w:rsidP="00DD4D3A">
      <w:pPr>
        <w:spacing w:line="240" w:lineRule="auto"/>
        <w:jc w:val="center"/>
        <w:rPr>
          <w:rFonts w:ascii="Times New Roman" w:hAnsi="Times New Roman" w:cs="Times New Roman"/>
          <w:lang w:val="uk-UA"/>
        </w:rPr>
      </w:pPr>
      <w:r w:rsidRPr="00252EE1">
        <w:rPr>
          <w:rFonts w:ascii="Times New Roman" w:hAnsi="Times New Roman" w:cs="Times New Roman"/>
          <w:iCs/>
          <w:lang w:val="uk-UA"/>
        </w:rPr>
        <w:t xml:space="preserve">Переможець </w:t>
      </w:r>
      <w:r w:rsidRPr="00252EE1">
        <w:rPr>
          <w:rFonts w:ascii="Times New Roman" w:hAnsi="Times New Roman" w:cs="Times New Roman"/>
          <w:lang w:val="uk-UA" w:eastAsia="uk-UA"/>
        </w:rPr>
        <w:t>процедури закупівлі</w:t>
      </w:r>
      <w:r w:rsidRPr="00252EE1">
        <w:rPr>
          <w:rFonts w:ascii="Times New Roman" w:hAnsi="Times New Roman" w:cs="Times New Roman"/>
          <w:i/>
          <w:lang w:val="uk-UA" w:eastAsia="uk-UA"/>
        </w:rPr>
        <w:t xml:space="preserve"> </w:t>
      </w:r>
      <w:r w:rsidRPr="00252EE1">
        <w:rPr>
          <w:rFonts w:ascii="Times New Roman" w:hAnsi="Times New Roman" w:cs="Times New Roman"/>
          <w:iCs/>
          <w:lang w:val="uk-UA"/>
        </w:rPr>
        <w:t xml:space="preserve">не повинен відступати від даної форми. </w:t>
      </w:r>
    </w:p>
    <w:p w14:paraId="63B47F03" w14:textId="77777777" w:rsidR="00DD4D3A" w:rsidRPr="00252EE1" w:rsidRDefault="00DD4D3A" w:rsidP="00DD4D3A">
      <w:pPr>
        <w:spacing w:line="240" w:lineRule="auto"/>
        <w:jc w:val="center"/>
        <w:rPr>
          <w:rFonts w:ascii="Times New Roman" w:hAnsi="Times New Roman" w:cs="Times New Roman"/>
          <w:b/>
          <w:bCs/>
          <w:u w:val="single"/>
          <w:lang w:val="uk-UA"/>
        </w:rPr>
      </w:pPr>
      <w:r w:rsidRPr="00252EE1">
        <w:rPr>
          <w:rFonts w:ascii="Times New Roman" w:hAnsi="Times New Roman" w:cs="Times New Roman"/>
          <w:i/>
          <w:u w:val="single"/>
          <w:lang w:val="uk-UA"/>
        </w:rPr>
        <w:t>Переможцем процедури закупівлі – юридичною особою форма подається на фірмовому бланку.</w:t>
      </w:r>
    </w:p>
    <w:p w14:paraId="1E7988E2" w14:textId="77777777" w:rsidR="00DD4D3A" w:rsidRPr="004A71F5" w:rsidRDefault="00DD4D3A" w:rsidP="00DD4D3A">
      <w:pPr>
        <w:spacing w:line="240" w:lineRule="auto"/>
        <w:jc w:val="center"/>
        <w:rPr>
          <w:rFonts w:ascii="Times New Roman" w:hAnsi="Times New Roman" w:cs="Times New Roman"/>
          <w:i/>
          <w:iCs/>
          <w:color w:val="FF0000"/>
          <w:lang w:val="uk-UA"/>
        </w:rPr>
      </w:pPr>
    </w:p>
    <w:p w14:paraId="37850411" w14:textId="77777777" w:rsidR="00DD4D3A" w:rsidRPr="00252EE1" w:rsidRDefault="00DD4D3A" w:rsidP="00DD4D3A">
      <w:pPr>
        <w:spacing w:line="240" w:lineRule="auto"/>
        <w:jc w:val="center"/>
        <w:rPr>
          <w:rFonts w:ascii="Times New Roman" w:hAnsi="Times New Roman" w:cs="Times New Roman"/>
          <w:b/>
          <w:iCs/>
          <w:u w:val="single"/>
          <w:lang w:val="uk-UA"/>
        </w:rPr>
      </w:pPr>
      <w:r w:rsidRPr="00252EE1">
        <w:rPr>
          <w:rFonts w:ascii="Times New Roman" w:hAnsi="Times New Roman" w:cs="Times New Roman"/>
          <w:b/>
          <w:iCs/>
          <w:u w:val="single"/>
          <w:lang w:val="uk-UA"/>
        </w:rPr>
        <w:t>форма «Тендерна пропозиція» за результатами аукціону подається Переможцем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w:t>
      </w:r>
    </w:p>
    <w:p w14:paraId="04F9E256" w14:textId="77777777" w:rsidR="00DD4D3A" w:rsidRPr="00252EE1" w:rsidRDefault="00DD4D3A" w:rsidP="00DD4D3A">
      <w:pPr>
        <w:spacing w:line="240" w:lineRule="auto"/>
        <w:rPr>
          <w:rFonts w:ascii="Times New Roman" w:hAnsi="Times New Roman" w:cs="Times New Roman"/>
          <w:b/>
          <w:bCs/>
          <w:u w:val="single"/>
          <w:lang w:val="uk-UA"/>
        </w:rPr>
      </w:pPr>
    </w:p>
    <w:p w14:paraId="016CAEC6" w14:textId="77777777" w:rsidR="00DD4D3A" w:rsidRPr="00252EE1" w:rsidRDefault="00DD4D3A" w:rsidP="00DD4D3A">
      <w:pPr>
        <w:spacing w:line="240" w:lineRule="auto"/>
        <w:jc w:val="center"/>
        <w:rPr>
          <w:rFonts w:ascii="Times New Roman" w:hAnsi="Times New Roman" w:cs="Times New Roman"/>
          <w:b/>
          <w:bCs/>
          <w:u w:val="single"/>
          <w:lang w:val="uk-UA"/>
        </w:rPr>
      </w:pPr>
      <w:r w:rsidRPr="00252EE1">
        <w:rPr>
          <w:rFonts w:ascii="Times New Roman" w:hAnsi="Times New Roman" w:cs="Times New Roman"/>
          <w:b/>
          <w:bCs/>
          <w:u w:val="single"/>
          <w:lang w:val="uk-UA"/>
        </w:rPr>
        <w:t>«Тендерна пропозиція»</w:t>
      </w:r>
    </w:p>
    <w:p w14:paraId="417997E1" w14:textId="77777777" w:rsidR="00DD4D3A" w:rsidRPr="00252EE1" w:rsidRDefault="00DD4D3A" w:rsidP="00DD4D3A">
      <w:pPr>
        <w:spacing w:line="240" w:lineRule="auto"/>
        <w:rPr>
          <w:rFonts w:ascii="Times New Roman" w:hAnsi="Times New Roman" w:cs="Times New Roman"/>
          <w:lang w:val="uk-UA"/>
        </w:rPr>
      </w:pPr>
    </w:p>
    <w:p w14:paraId="70C4642F" w14:textId="77777777" w:rsidR="00DD4D3A" w:rsidRPr="00252EE1" w:rsidRDefault="00DD4D3A" w:rsidP="00DD4D3A">
      <w:pPr>
        <w:spacing w:line="240" w:lineRule="auto"/>
        <w:ind w:firstLine="851"/>
        <w:rPr>
          <w:rFonts w:ascii="Times New Roman" w:hAnsi="Times New Roman" w:cs="Times New Roman"/>
          <w:noProof/>
          <w:lang w:val="uk-UA" w:eastAsia="ru-RU"/>
        </w:rPr>
      </w:pPr>
      <w:r w:rsidRPr="00252EE1">
        <w:rPr>
          <w:rFonts w:ascii="Times New Roman" w:hAnsi="Times New Roman"/>
          <w:lang w:val="uk-UA"/>
        </w:rPr>
        <w:t xml:space="preserve">Ми, </w:t>
      </w:r>
      <w:r w:rsidRPr="00252EE1">
        <w:rPr>
          <w:rFonts w:ascii="Times New Roman" w:hAnsi="Times New Roman"/>
          <w:i/>
          <w:lang w:val="uk-UA"/>
        </w:rPr>
        <w:t xml:space="preserve">(найменування Переможця </w:t>
      </w:r>
      <w:r w:rsidRPr="00252EE1">
        <w:rPr>
          <w:rFonts w:ascii="Times New Roman" w:hAnsi="Times New Roman"/>
          <w:i/>
          <w:iCs/>
          <w:lang w:val="uk-UA"/>
        </w:rPr>
        <w:t>процедури закупівлі</w:t>
      </w:r>
      <w:r w:rsidRPr="00252EE1">
        <w:rPr>
          <w:rFonts w:ascii="Times New Roman" w:hAnsi="Times New Roman"/>
          <w:i/>
          <w:lang w:val="uk-UA"/>
        </w:rPr>
        <w:t>)</w:t>
      </w:r>
      <w:r w:rsidRPr="00252EE1">
        <w:rPr>
          <w:rFonts w:ascii="Times New Roman" w:hAnsi="Times New Roman"/>
          <w:lang w:val="uk-UA"/>
        </w:rPr>
        <w:t xml:space="preserve">, надаємо </w:t>
      </w:r>
      <w:r w:rsidRPr="00252EE1">
        <w:rPr>
          <w:rFonts w:ascii="Times New Roman" w:hAnsi="Times New Roman"/>
          <w:b/>
          <w:lang w:val="uk-UA"/>
        </w:rPr>
        <w:t>підтвердження своєї</w:t>
      </w:r>
      <w:r w:rsidRPr="00252EE1">
        <w:rPr>
          <w:rFonts w:ascii="Times New Roman" w:hAnsi="Times New Roman"/>
          <w:lang w:val="uk-UA"/>
        </w:rPr>
        <w:t xml:space="preserve"> </w:t>
      </w:r>
      <w:r w:rsidRPr="00252EE1">
        <w:rPr>
          <w:rFonts w:ascii="Times New Roman" w:hAnsi="Times New Roman"/>
          <w:b/>
          <w:lang w:val="uk-UA"/>
        </w:rPr>
        <w:t>пропозиції</w:t>
      </w:r>
      <w:r w:rsidRPr="00252EE1">
        <w:rPr>
          <w:rFonts w:ascii="Times New Roman" w:hAnsi="Times New Roman"/>
          <w:lang w:val="uk-UA"/>
        </w:rPr>
        <w:t xml:space="preserve"> по відкритим торгам на предмет закупівлі: </w:t>
      </w:r>
      <w:r w:rsidRPr="00252EE1">
        <w:rPr>
          <w:rFonts w:ascii="Times New Roman" w:hAnsi="Times New Roman" w:cs="Times New Roman"/>
          <w:b/>
          <w:u w:val="single"/>
          <w:lang w:val="uk-UA"/>
        </w:rPr>
        <w:t>Нерегулярні пасажирські перевезення</w:t>
      </w:r>
      <w:r w:rsidRPr="00252EE1">
        <w:rPr>
          <w:rFonts w:ascii="Times New Roman" w:hAnsi="Times New Roman" w:cs="Times New Roman"/>
          <w:lang w:val="uk-UA"/>
        </w:rPr>
        <w:t xml:space="preserve"> </w:t>
      </w:r>
      <w:r w:rsidRPr="00252EE1">
        <w:rPr>
          <w:rFonts w:ascii="Times New Roman" w:hAnsi="Times New Roman" w:cs="Times New Roman"/>
          <w:noProof/>
          <w:lang w:val="uk-UA" w:eastAsia="ru-RU"/>
        </w:rPr>
        <w:t>за кодом ДК 021:2015 -</w:t>
      </w:r>
      <w:r w:rsidRPr="00252EE1">
        <w:rPr>
          <w:rFonts w:ascii="Times New Roman" w:hAnsi="Times New Roman" w:cs="Times New Roman"/>
          <w:lang w:val="uk-UA"/>
        </w:rPr>
        <w:t xml:space="preserve"> 60140000-1 Нерегулярні пасажирські перевезення</w:t>
      </w:r>
      <w:r w:rsidRPr="00252EE1">
        <w:rPr>
          <w:rFonts w:ascii="Times New Roman" w:hAnsi="Times New Roman"/>
          <w:bCs/>
          <w:lang w:val="uk-UA" w:eastAsia="en-US"/>
        </w:rPr>
        <w:t xml:space="preserve">, </w:t>
      </w:r>
      <w:r w:rsidRPr="00252EE1">
        <w:rPr>
          <w:rFonts w:ascii="Times New Roman" w:hAnsi="Times New Roman"/>
          <w:b/>
          <w:i/>
          <w:lang w:val="uk-UA" w:eastAsia="uk-UA"/>
        </w:rPr>
        <w:t xml:space="preserve"> </w:t>
      </w:r>
      <w:r w:rsidRPr="00252EE1">
        <w:rPr>
          <w:rFonts w:ascii="Times New Roman" w:hAnsi="Times New Roman"/>
          <w:lang w:val="uk-UA"/>
        </w:rPr>
        <w:t>відповідно до вимог тендерної документації замовника та додатків до неї за наступною ціною:</w:t>
      </w:r>
    </w:p>
    <w:p w14:paraId="39445563" w14:textId="77777777" w:rsidR="00DD4D3A" w:rsidRPr="00252EE1" w:rsidRDefault="00DD4D3A" w:rsidP="00DD4D3A">
      <w:pPr>
        <w:tabs>
          <w:tab w:val="left" w:pos="0"/>
        </w:tabs>
        <w:suppressAutoHyphens w:val="0"/>
        <w:spacing w:line="240" w:lineRule="auto"/>
        <w:jc w:val="center"/>
        <w:rPr>
          <w:rFonts w:ascii="Times New Roman" w:hAnsi="Times New Roman" w:cs="Times New Roman"/>
          <w:b/>
          <w:bCs/>
          <w:lang w:val="uk-UA" w:eastAsia="uk-UA"/>
        </w:rPr>
      </w:pPr>
    </w:p>
    <w:p w14:paraId="0D8C899D" w14:textId="08601BA9" w:rsidR="00DD4D3A" w:rsidRPr="00252EE1" w:rsidRDefault="00DD4D3A" w:rsidP="00DD4D3A">
      <w:pPr>
        <w:tabs>
          <w:tab w:val="left" w:pos="0"/>
        </w:tabs>
        <w:suppressAutoHyphens w:val="0"/>
        <w:spacing w:line="240" w:lineRule="auto"/>
        <w:ind w:firstLine="851"/>
        <w:jc w:val="left"/>
        <w:rPr>
          <w:rFonts w:ascii="Times New Roman" w:hAnsi="Times New Roman" w:cs="Times New Roman"/>
          <w:b/>
          <w:lang w:val="uk-UA" w:eastAsia="uk-UA"/>
        </w:rPr>
      </w:pPr>
      <w:r w:rsidRPr="00252EE1">
        <w:rPr>
          <w:rFonts w:ascii="Times New Roman" w:hAnsi="Times New Roman" w:cs="Times New Roman"/>
          <w:b/>
          <w:bCs/>
          <w:lang w:val="uk-UA" w:eastAsia="uk-UA"/>
        </w:rPr>
        <w:t>Ціна</w:t>
      </w:r>
      <w:r w:rsidRPr="00252EE1">
        <w:rPr>
          <w:rFonts w:ascii="Times New Roman" w:hAnsi="Times New Roman" w:cs="Times New Roman"/>
          <w:b/>
          <w:lang w:val="uk-UA" w:eastAsia="uk-UA"/>
        </w:rPr>
        <w:t xml:space="preserve"> тендерної пропозиції </w:t>
      </w:r>
      <w:r w:rsidRPr="00252EE1">
        <w:rPr>
          <w:rFonts w:ascii="Times New Roman" w:hAnsi="Times New Roman" w:cs="Times New Roman"/>
          <w:lang w:val="uk-UA" w:eastAsia="uk-UA"/>
        </w:rPr>
        <w:t xml:space="preserve">складає ___________(___________________) грн. </w:t>
      </w:r>
      <w:r w:rsidR="005756C5">
        <w:rPr>
          <w:rFonts w:ascii="Times New Roman" w:hAnsi="Times New Roman" w:cs="Times New Roman"/>
          <w:b/>
          <w:lang w:val="uk-UA" w:eastAsia="uk-UA"/>
        </w:rPr>
        <w:t xml:space="preserve">з </w:t>
      </w:r>
      <w:r w:rsidRPr="00252EE1">
        <w:rPr>
          <w:rFonts w:ascii="Times New Roman" w:hAnsi="Times New Roman" w:cs="Times New Roman"/>
          <w:b/>
          <w:lang w:val="uk-UA" w:eastAsia="uk-UA"/>
        </w:rPr>
        <w:t>ПДВ</w:t>
      </w:r>
      <w:r w:rsidR="005756C5">
        <w:rPr>
          <w:rFonts w:ascii="Times New Roman" w:hAnsi="Times New Roman" w:cs="Times New Roman"/>
          <w:b/>
          <w:lang w:val="uk-UA" w:eastAsia="uk-UA"/>
        </w:rPr>
        <w:t xml:space="preserve"> </w:t>
      </w:r>
    </w:p>
    <w:p w14:paraId="63880CEC" w14:textId="77777777" w:rsidR="00DD4D3A" w:rsidRPr="00252EE1" w:rsidRDefault="00DD4D3A" w:rsidP="00DD4D3A">
      <w:pPr>
        <w:tabs>
          <w:tab w:val="left" w:pos="0"/>
        </w:tabs>
        <w:suppressAutoHyphens w:val="0"/>
        <w:spacing w:line="240" w:lineRule="auto"/>
        <w:jc w:val="left"/>
        <w:rPr>
          <w:rFonts w:ascii="Times New Roman" w:hAnsi="Times New Roman" w:cs="Times New Roman"/>
          <w:lang w:val="uk-UA" w:eastAsia="uk-UA"/>
        </w:rPr>
      </w:pPr>
      <w:r w:rsidRPr="00252EE1">
        <w:rPr>
          <w:rFonts w:ascii="Times New Roman" w:hAnsi="Times New Roman" w:cs="Times New Roman"/>
          <w:b/>
          <w:lang w:val="uk-UA" w:eastAsia="uk-UA"/>
        </w:rPr>
        <w:t xml:space="preserve">                                                              </w:t>
      </w:r>
      <w:r w:rsidRPr="00252EE1">
        <w:rPr>
          <w:rFonts w:ascii="Times New Roman" w:hAnsi="Times New Roman" w:cs="Times New Roman"/>
          <w:lang w:val="uk-UA" w:eastAsia="uk-UA"/>
        </w:rPr>
        <w:t>(</w:t>
      </w:r>
      <w:r w:rsidRPr="00252EE1">
        <w:rPr>
          <w:rFonts w:ascii="Times New Roman" w:hAnsi="Times New Roman" w:cs="Times New Roman"/>
          <w:i/>
          <w:iCs/>
          <w:lang w:val="uk-UA" w:eastAsia="uk-UA"/>
        </w:rPr>
        <w:t>зазначити учасником цифрами та словами</w:t>
      </w:r>
      <w:r w:rsidRPr="00252EE1">
        <w:rPr>
          <w:rFonts w:ascii="Times New Roman" w:hAnsi="Times New Roman" w:cs="Times New Roman"/>
          <w:lang w:val="uk-UA" w:eastAsia="uk-UA"/>
        </w:rPr>
        <w:t>)</w:t>
      </w:r>
    </w:p>
    <w:p w14:paraId="321AC733" w14:textId="77777777" w:rsidR="00585107" w:rsidRPr="004A71F5" w:rsidRDefault="00585107" w:rsidP="00DD4D3A">
      <w:pPr>
        <w:spacing w:line="240" w:lineRule="auto"/>
        <w:rPr>
          <w:rFonts w:ascii="Times New Roman" w:hAnsi="Times New Roman" w:cs="Times New Roman"/>
          <w:b/>
          <w:iCs/>
          <w:color w:val="FF0000"/>
          <w:u w:val="single"/>
          <w:lang w:val="uk-UA"/>
        </w:rPr>
      </w:pPr>
    </w:p>
    <w:tbl>
      <w:tblPr>
        <w:tblW w:w="9640"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0"/>
        <w:gridCol w:w="3773"/>
        <w:gridCol w:w="2835"/>
        <w:gridCol w:w="2552"/>
      </w:tblGrid>
      <w:tr w:rsidR="008B168B" w:rsidRPr="00AD4E03" w14:paraId="0C854FEF" w14:textId="77777777" w:rsidTr="008B168B">
        <w:trPr>
          <w:trHeight w:val="1280"/>
          <w:tblCellSpacing w:w="0" w:type="dxa"/>
        </w:trPr>
        <w:tc>
          <w:tcPr>
            <w:tcW w:w="480" w:type="dxa"/>
            <w:vAlign w:val="center"/>
          </w:tcPr>
          <w:p w14:paraId="3F75F41A" w14:textId="77777777" w:rsidR="008B168B" w:rsidRPr="008B168B" w:rsidRDefault="008B168B" w:rsidP="00252EE1">
            <w:pPr>
              <w:pStyle w:val="af5"/>
              <w:spacing w:before="0" w:after="0"/>
              <w:jc w:val="center"/>
              <w:rPr>
                <w:lang w:val="uk-UA"/>
              </w:rPr>
            </w:pPr>
            <w:r w:rsidRPr="008B168B">
              <w:rPr>
                <w:lang w:val="uk-UA"/>
              </w:rPr>
              <w:t>№   з/п</w:t>
            </w:r>
          </w:p>
        </w:tc>
        <w:tc>
          <w:tcPr>
            <w:tcW w:w="3773" w:type="dxa"/>
            <w:vAlign w:val="center"/>
          </w:tcPr>
          <w:p w14:paraId="2B2263CF" w14:textId="1A79696D" w:rsidR="008B168B" w:rsidRPr="008B168B" w:rsidRDefault="008B168B" w:rsidP="00252EE1">
            <w:pPr>
              <w:pStyle w:val="af5"/>
              <w:spacing w:before="0" w:after="0"/>
              <w:jc w:val="center"/>
              <w:rPr>
                <w:bCs/>
                <w:lang w:val="uk-UA"/>
              </w:rPr>
            </w:pPr>
            <w:r w:rsidRPr="008B168B">
              <w:rPr>
                <w:bCs/>
                <w:lang w:val="uk-UA"/>
              </w:rPr>
              <w:t>Тип</w:t>
            </w:r>
          </w:p>
          <w:p w14:paraId="615BD849" w14:textId="3507F894" w:rsidR="008B168B" w:rsidRPr="008B168B" w:rsidRDefault="008B168B" w:rsidP="00252EE1">
            <w:pPr>
              <w:pStyle w:val="af5"/>
              <w:spacing w:before="0" w:after="0"/>
              <w:jc w:val="center"/>
              <w:rPr>
                <w:lang w:val="uk-UA"/>
              </w:rPr>
            </w:pPr>
            <w:r w:rsidRPr="008B168B">
              <w:rPr>
                <w:bCs/>
                <w:lang w:val="uk-UA"/>
              </w:rPr>
              <w:t>автомобільного транспортного засобу</w:t>
            </w:r>
            <w:r>
              <w:rPr>
                <w:bCs/>
                <w:lang w:val="uk-UA"/>
              </w:rPr>
              <w:t xml:space="preserve"> (автобусу)</w:t>
            </w:r>
          </w:p>
        </w:tc>
        <w:tc>
          <w:tcPr>
            <w:tcW w:w="2835" w:type="dxa"/>
            <w:vAlign w:val="center"/>
          </w:tcPr>
          <w:p w14:paraId="1B854B6D" w14:textId="77777777" w:rsidR="008B168B" w:rsidRPr="008B168B" w:rsidRDefault="008B168B" w:rsidP="00252EE1">
            <w:pPr>
              <w:pStyle w:val="af5"/>
              <w:spacing w:before="0" w:after="0"/>
              <w:ind w:left="-51" w:firstLine="41"/>
              <w:jc w:val="center"/>
              <w:rPr>
                <w:lang w:val="uk-UA"/>
              </w:rPr>
            </w:pPr>
            <w:r w:rsidRPr="008B168B">
              <w:rPr>
                <w:lang w:val="uk-UA"/>
              </w:rPr>
              <w:t>Спланована відстань пробігу транспортного засобу (км.)</w:t>
            </w:r>
          </w:p>
        </w:tc>
        <w:tc>
          <w:tcPr>
            <w:tcW w:w="2552" w:type="dxa"/>
            <w:vAlign w:val="center"/>
          </w:tcPr>
          <w:p w14:paraId="415F9FE1" w14:textId="499612A7" w:rsidR="008B168B" w:rsidRPr="008B168B" w:rsidRDefault="008B168B" w:rsidP="00252EE1">
            <w:pPr>
              <w:pStyle w:val="af5"/>
              <w:spacing w:before="0" w:after="0"/>
              <w:ind w:left="110" w:right="110"/>
              <w:jc w:val="center"/>
              <w:rPr>
                <w:lang w:val="uk-UA"/>
              </w:rPr>
            </w:pPr>
            <w:r w:rsidRPr="008B168B">
              <w:rPr>
                <w:lang w:val="uk-UA"/>
              </w:rPr>
              <w:t>Вартість послуг по загальному спланованому пробігу з ПДВ (грн.)</w:t>
            </w:r>
          </w:p>
        </w:tc>
      </w:tr>
      <w:tr w:rsidR="008B168B" w:rsidRPr="00AD4E03" w14:paraId="4EBA5153" w14:textId="77777777" w:rsidTr="008B168B">
        <w:trPr>
          <w:trHeight w:val="17"/>
          <w:tblCellSpacing w:w="0" w:type="dxa"/>
        </w:trPr>
        <w:tc>
          <w:tcPr>
            <w:tcW w:w="480" w:type="dxa"/>
            <w:vAlign w:val="center"/>
          </w:tcPr>
          <w:p w14:paraId="71584B74" w14:textId="6284C273" w:rsidR="008B168B" w:rsidRPr="008B168B" w:rsidRDefault="008B168B" w:rsidP="00B00630">
            <w:pPr>
              <w:pStyle w:val="af5"/>
              <w:jc w:val="center"/>
              <w:rPr>
                <w:lang w:val="uk-UA"/>
              </w:rPr>
            </w:pPr>
            <w:r w:rsidRPr="008B168B">
              <w:rPr>
                <w:lang w:val="uk-UA"/>
              </w:rPr>
              <w:t>1</w:t>
            </w:r>
          </w:p>
        </w:tc>
        <w:tc>
          <w:tcPr>
            <w:tcW w:w="3773" w:type="dxa"/>
            <w:vAlign w:val="center"/>
          </w:tcPr>
          <w:p w14:paraId="635393DB" w14:textId="77777777" w:rsidR="008B168B" w:rsidRPr="008B168B" w:rsidRDefault="008B168B" w:rsidP="00B00630">
            <w:pPr>
              <w:pStyle w:val="af5"/>
              <w:jc w:val="center"/>
              <w:rPr>
                <w:lang w:val="uk-UA"/>
              </w:rPr>
            </w:pPr>
            <w:r w:rsidRPr="008B168B">
              <w:rPr>
                <w:lang w:val="uk-UA"/>
              </w:rPr>
              <w:t>2</w:t>
            </w:r>
          </w:p>
        </w:tc>
        <w:tc>
          <w:tcPr>
            <w:tcW w:w="2835" w:type="dxa"/>
            <w:vAlign w:val="center"/>
          </w:tcPr>
          <w:p w14:paraId="185C15FF" w14:textId="77777777" w:rsidR="008B168B" w:rsidRPr="008B168B" w:rsidRDefault="008B168B" w:rsidP="00B00630">
            <w:pPr>
              <w:pStyle w:val="af5"/>
              <w:jc w:val="center"/>
              <w:rPr>
                <w:lang w:val="uk-UA"/>
              </w:rPr>
            </w:pPr>
            <w:r w:rsidRPr="008B168B">
              <w:rPr>
                <w:lang w:val="uk-UA"/>
              </w:rPr>
              <w:t>3</w:t>
            </w:r>
          </w:p>
        </w:tc>
        <w:tc>
          <w:tcPr>
            <w:tcW w:w="2552" w:type="dxa"/>
            <w:vAlign w:val="center"/>
          </w:tcPr>
          <w:p w14:paraId="550227B6" w14:textId="491E935B" w:rsidR="008B168B" w:rsidRPr="008B168B" w:rsidRDefault="008B168B" w:rsidP="008B168B">
            <w:pPr>
              <w:pStyle w:val="af5"/>
              <w:jc w:val="center"/>
              <w:rPr>
                <w:lang w:val="uk-UA"/>
              </w:rPr>
            </w:pPr>
            <w:r w:rsidRPr="008B168B">
              <w:rPr>
                <w:lang w:val="uk-UA"/>
              </w:rPr>
              <w:t>4</w:t>
            </w:r>
          </w:p>
        </w:tc>
      </w:tr>
      <w:tr w:rsidR="008B168B" w:rsidRPr="00AD4E03" w14:paraId="478AAF99" w14:textId="77777777" w:rsidTr="008B168B">
        <w:trPr>
          <w:trHeight w:val="1228"/>
          <w:tblCellSpacing w:w="0" w:type="dxa"/>
        </w:trPr>
        <w:tc>
          <w:tcPr>
            <w:tcW w:w="480" w:type="dxa"/>
            <w:vAlign w:val="center"/>
          </w:tcPr>
          <w:p w14:paraId="5CCEBFAE" w14:textId="77777777" w:rsidR="008B168B" w:rsidRPr="008B168B" w:rsidRDefault="008B168B" w:rsidP="00B00630">
            <w:pPr>
              <w:pStyle w:val="af5"/>
              <w:jc w:val="center"/>
              <w:rPr>
                <w:lang w:val="uk-UA"/>
              </w:rPr>
            </w:pPr>
            <w:r w:rsidRPr="008B168B">
              <w:rPr>
                <w:lang w:val="uk-UA"/>
              </w:rPr>
              <w:t>1.</w:t>
            </w:r>
          </w:p>
        </w:tc>
        <w:tc>
          <w:tcPr>
            <w:tcW w:w="3773" w:type="dxa"/>
            <w:vAlign w:val="center"/>
          </w:tcPr>
          <w:p w14:paraId="029C70F3" w14:textId="690E3F9D" w:rsidR="008B168B" w:rsidRPr="008B168B" w:rsidRDefault="008B168B" w:rsidP="00273F87">
            <w:pPr>
              <w:tabs>
                <w:tab w:val="left" w:pos="0"/>
              </w:tabs>
              <w:jc w:val="center"/>
              <w:rPr>
                <w:rFonts w:ascii="Times New Roman" w:hAnsi="Times New Roman" w:cs="Times New Roman"/>
                <w:iCs/>
                <w:lang w:val="uk-UA"/>
              </w:rPr>
            </w:pPr>
            <w:r w:rsidRPr="008B168B">
              <w:rPr>
                <w:rFonts w:ascii="Times New Roman" w:hAnsi="Times New Roman" w:cs="Times New Roman"/>
                <w:iCs/>
                <w:lang w:val="uk-UA"/>
              </w:rPr>
              <w:t>Кількість місць для сидіння від 8 до 15 (без місця сидіння водія)</w:t>
            </w:r>
          </w:p>
        </w:tc>
        <w:tc>
          <w:tcPr>
            <w:tcW w:w="2835" w:type="dxa"/>
            <w:vAlign w:val="center"/>
          </w:tcPr>
          <w:p w14:paraId="46A5BB9F" w14:textId="41B04060" w:rsidR="008B168B" w:rsidRPr="008B168B" w:rsidRDefault="001C5AA3" w:rsidP="00B00630">
            <w:pPr>
              <w:pStyle w:val="af5"/>
              <w:jc w:val="center"/>
              <w:rPr>
                <w:lang w:val="uk-UA"/>
              </w:rPr>
            </w:pPr>
            <w:r>
              <w:rPr>
                <w:lang w:val="uk-UA"/>
              </w:rPr>
              <w:t>50243</w:t>
            </w:r>
          </w:p>
        </w:tc>
        <w:tc>
          <w:tcPr>
            <w:tcW w:w="2552" w:type="dxa"/>
            <w:vAlign w:val="center"/>
          </w:tcPr>
          <w:p w14:paraId="405993DF" w14:textId="630EA1BE" w:rsidR="008B168B" w:rsidRPr="008B168B" w:rsidRDefault="008B168B" w:rsidP="00B00630">
            <w:pPr>
              <w:jc w:val="center"/>
              <w:rPr>
                <w:rFonts w:ascii="Times New Roman" w:hAnsi="Times New Roman" w:cs="Times New Roman"/>
                <w:color w:val="FF0000"/>
                <w:lang w:val="uk-UA"/>
              </w:rPr>
            </w:pPr>
          </w:p>
        </w:tc>
      </w:tr>
      <w:tr w:rsidR="008B168B" w:rsidRPr="00AD4E03" w14:paraId="5E4E7842" w14:textId="77777777" w:rsidTr="008B168B">
        <w:trPr>
          <w:trHeight w:val="1242"/>
          <w:tblCellSpacing w:w="0" w:type="dxa"/>
        </w:trPr>
        <w:tc>
          <w:tcPr>
            <w:tcW w:w="480" w:type="dxa"/>
            <w:vAlign w:val="center"/>
          </w:tcPr>
          <w:p w14:paraId="2E7F5567" w14:textId="77777777" w:rsidR="008B168B" w:rsidRPr="008B168B" w:rsidRDefault="008B168B" w:rsidP="00B00630">
            <w:pPr>
              <w:pStyle w:val="af5"/>
              <w:jc w:val="center"/>
              <w:rPr>
                <w:lang w:val="uk-UA"/>
              </w:rPr>
            </w:pPr>
            <w:r w:rsidRPr="008B168B">
              <w:rPr>
                <w:lang w:val="uk-UA"/>
              </w:rPr>
              <w:t>2.</w:t>
            </w:r>
          </w:p>
        </w:tc>
        <w:tc>
          <w:tcPr>
            <w:tcW w:w="3773" w:type="dxa"/>
            <w:vAlign w:val="center"/>
          </w:tcPr>
          <w:p w14:paraId="65FC1B92" w14:textId="4433456C" w:rsidR="008B168B" w:rsidRPr="008B168B" w:rsidRDefault="008B168B" w:rsidP="004B3814">
            <w:pPr>
              <w:tabs>
                <w:tab w:val="left" w:pos="0"/>
              </w:tabs>
              <w:jc w:val="center"/>
              <w:rPr>
                <w:rFonts w:ascii="Times New Roman" w:hAnsi="Times New Roman" w:cs="Times New Roman"/>
                <w:iCs/>
                <w:lang w:val="uk-UA"/>
              </w:rPr>
            </w:pPr>
            <w:r w:rsidRPr="008B168B">
              <w:rPr>
                <w:rFonts w:ascii="Times New Roman" w:hAnsi="Times New Roman" w:cs="Times New Roman"/>
                <w:iCs/>
                <w:lang w:val="uk-UA"/>
              </w:rPr>
              <w:t>Кількість місць для сидіння від 1</w:t>
            </w:r>
            <w:r w:rsidR="004B3814">
              <w:rPr>
                <w:rFonts w:ascii="Times New Roman" w:hAnsi="Times New Roman" w:cs="Times New Roman"/>
                <w:iCs/>
                <w:lang w:val="uk-UA"/>
              </w:rPr>
              <w:t>5</w:t>
            </w:r>
            <w:r w:rsidRPr="008B168B">
              <w:rPr>
                <w:rFonts w:ascii="Times New Roman" w:hAnsi="Times New Roman" w:cs="Times New Roman"/>
                <w:iCs/>
                <w:lang w:val="uk-UA"/>
              </w:rPr>
              <w:t xml:space="preserve"> до 30 (без місця сидіння водія)</w:t>
            </w:r>
          </w:p>
        </w:tc>
        <w:tc>
          <w:tcPr>
            <w:tcW w:w="2835" w:type="dxa"/>
            <w:vAlign w:val="center"/>
          </w:tcPr>
          <w:p w14:paraId="13BA9100" w14:textId="6C76D155" w:rsidR="008B168B" w:rsidRPr="008B168B" w:rsidRDefault="008B168B" w:rsidP="001C5AA3">
            <w:pPr>
              <w:pStyle w:val="af5"/>
              <w:jc w:val="center"/>
              <w:rPr>
                <w:lang w:val="uk-UA"/>
              </w:rPr>
            </w:pPr>
            <w:r w:rsidRPr="008B168B">
              <w:rPr>
                <w:lang w:val="uk-UA"/>
              </w:rPr>
              <w:t>1</w:t>
            </w:r>
            <w:r w:rsidR="001C5AA3">
              <w:rPr>
                <w:lang w:val="uk-UA"/>
              </w:rPr>
              <w:t>53971</w:t>
            </w:r>
          </w:p>
        </w:tc>
        <w:tc>
          <w:tcPr>
            <w:tcW w:w="2552" w:type="dxa"/>
            <w:vAlign w:val="center"/>
          </w:tcPr>
          <w:p w14:paraId="3B163726" w14:textId="4E937900" w:rsidR="008B168B" w:rsidRPr="008B168B" w:rsidRDefault="008B168B" w:rsidP="00B00630">
            <w:pPr>
              <w:jc w:val="center"/>
              <w:rPr>
                <w:rFonts w:ascii="Times New Roman" w:hAnsi="Times New Roman" w:cs="Times New Roman"/>
                <w:color w:val="FF0000"/>
                <w:lang w:val="uk-UA"/>
              </w:rPr>
            </w:pPr>
          </w:p>
        </w:tc>
      </w:tr>
      <w:tr w:rsidR="008B168B" w:rsidRPr="00AD4E03" w14:paraId="4F0D20B4" w14:textId="77777777" w:rsidTr="008B168B">
        <w:trPr>
          <w:trHeight w:val="1232"/>
          <w:tblCellSpacing w:w="0" w:type="dxa"/>
        </w:trPr>
        <w:tc>
          <w:tcPr>
            <w:tcW w:w="480" w:type="dxa"/>
            <w:vAlign w:val="center"/>
          </w:tcPr>
          <w:p w14:paraId="03685273" w14:textId="77777777" w:rsidR="008B168B" w:rsidRPr="008B168B" w:rsidRDefault="008B168B" w:rsidP="00B00630">
            <w:pPr>
              <w:pStyle w:val="af5"/>
              <w:jc w:val="center"/>
              <w:rPr>
                <w:lang w:val="uk-UA"/>
              </w:rPr>
            </w:pPr>
            <w:r w:rsidRPr="008B168B">
              <w:rPr>
                <w:lang w:val="uk-UA"/>
              </w:rPr>
              <w:t>3.</w:t>
            </w:r>
          </w:p>
        </w:tc>
        <w:tc>
          <w:tcPr>
            <w:tcW w:w="3773" w:type="dxa"/>
            <w:vAlign w:val="center"/>
          </w:tcPr>
          <w:p w14:paraId="542FAA6B" w14:textId="24E7CD27" w:rsidR="008B168B" w:rsidRPr="008B168B" w:rsidRDefault="008B168B" w:rsidP="004B3814">
            <w:pPr>
              <w:tabs>
                <w:tab w:val="left" w:pos="0"/>
              </w:tabs>
              <w:jc w:val="center"/>
              <w:rPr>
                <w:rFonts w:ascii="Times New Roman" w:hAnsi="Times New Roman" w:cs="Times New Roman"/>
                <w:iCs/>
                <w:lang w:val="uk-UA"/>
              </w:rPr>
            </w:pPr>
            <w:r w:rsidRPr="008B168B">
              <w:rPr>
                <w:rFonts w:ascii="Times New Roman" w:hAnsi="Times New Roman" w:cs="Times New Roman"/>
                <w:iCs/>
                <w:lang w:val="uk-UA"/>
              </w:rPr>
              <w:t>Кількість місць для сидіння від 3</w:t>
            </w:r>
            <w:r w:rsidR="004B3814">
              <w:rPr>
                <w:rFonts w:ascii="Times New Roman" w:hAnsi="Times New Roman" w:cs="Times New Roman"/>
                <w:iCs/>
                <w:lang w:val="uk-UA"/>
              </w:rPr>
              <w:t>0</w:t>
            </w:r>
            <w:r w:rsidRPr="008B168B">
              <w:rPr>
                <w:rFonts w:ascii="Times New Roman" w:hAnsi="Times New Roman" w:cs="Times New Roman"/>
                <w:iCs/>
                <w:lang w:val="uk-UA"/>
              </w:rPr>
              <w:t xml:space="preserve"> до 55 (і вище) (без місця сидіння водія)</w:t>
            </w:r>
          </w:p>
        </w:tc>
        <w:tc>
          <w:tcPr>
            <w:tcW w:w="2835" w:type="dxa"/>
            <w:vAlign w:val="center"/>
          </w:tcPr>
          <w:p w14:paraId="43A99DE4" w14:textId="7AAE28A2" w:rsidR="008B168B" w:rsidRPr="008B168B" w:rsidRDefault="001C5AA3" w:rsidP="001C5AA3">
            <w:pPr>
              <w:pStyle w:val="af5"/>
              <w:jc w:val="center"/>
              <w:rPr>
                <w:lang w:val="uk-UA"/>
              </w:rPr>
            </w:pPr>
            <w:r>
              <w:rPr>
                <w:lang w:val="uk-UA"/>
              </w:rPr>
              <w:t>60056</w:t>
            </w:r>
          </w:p>
        </w:tc>
        <w:tc>
          <w:tcPr>
            <w:tcW w:w="2552" w:type="dxa"/>
            <w:vAlign w:val="center"/>
          </w:tcPr>
          <w:p w14:paraId="736399B8" w14:textId="2E8C1288" w:rsidR="008B168B" w:rsidRPr="008B168B" w:rsidRDefault="008B168B" w:rsidP="00B00630">
            <w:pPr>
              <w:jc w:val="center"/>
              <w:rPr>
                <w:rFonts w:ascii="Times New Roman" w:hAnsi="Times New Roman" w:cs="Times New Roman"/>
                <w:color w:val="FF0000"/>
                <w:lang w:val="uk-UA"/>
              </w:rPr>
            </w:pPr>
          </w:p>
        </w:tc>
      </w:tr>
    </w:tbl>
    <w:p w14:paraId="4A89244D" w14:textId="77777777" w:rsidR="00252EE1" w:rsidRDefault="00252EE1" w:rsidP="00DD4D3A">
      <w:pPr>
        <w:tabs>
          <w:tab w:val="left" w:pos="709"/>
        </w:tabs>
        <w:spacing w:line="240" w:lineRule="auto"/>
        <w:ind w:firstLine="567"/>
        <w:rPr>
          <w:rFonts w:ascii="Times New Roman" w:hAnsi="Times New Roman" w:cs="Times New Roman"/>
          <w:color w:val="FF0000"/>
          <w:lang w:val="uk-UA"/>
        </w:rPr>
      </w:pPr>
    </w:p>
    <w:p w14:paraId="14A52CB2" w14:textId="7BD8DB34" w:rsidR="00DD4D3A" w:rsidRPr="00273F87" w:rsidRDefault="00DD4D3A" w:rsidP="00DD4D3A">
      <w:pPr>
        <w:tabs>
          <w:tab w:val="left" w:pos="709"/>
        </w:tabs>
        <w:spacing w:line="240" w:lineRule="auto"/>
        <w:ind w:firstLine="567"/>
        <w:rPr>
          <w:rFonts w:ascii="Times New Roman" w:hAnsi="Times New Roman" w:cs="Times New Roman"/>
          <w:lang w:val="uk-UA"/>
        </w:rPr>
      </w:pPr>
      <w:r w:rsidRPr="00273F87">
        <w:rPr>
          <w:rFonts w:ascii="Times New Roman" w:hAnsi="Times New Roman" w:cs="Times New Roman"/>
          <w:lang w:val="uk-UA"/>
        </w:rPr>
        <w:t>1. Ми погоджуємось дотримуватися умов нашої пропозиції протягом 9</w:t>
      </w:r>
      <w:r w:rsidR="00252EE1" w:rsidRPr="00273F87">
        <w:rPr>
          <w:rFonts w:ascii="Times New Roman" w:hAnsi="Times New Roman" w:cs="Times New Roman"/>
          <w:lang w:val="uk-UA"/>
        </w:rPr>
        <w:t>0</w:t>
      </w:r>
      <w:r w:rsidRPr="00273F87">
        <w:rPr>
          <w:rFonts w:ascii="Times New Roman" w:hAnsi="Times New Roman" w:cs="Times New Roman"/>
          <w:lang w:val="uk-UA"/>
        </w:rPr>
        <w:t xml:space="preserve"> (дев’яносто) дн</w:t>
      </w:r>
      <w:r w:rsidR="00252EE1" w:rsidRPr="00273F87">
        <w:rPr>
          <w:rFonts w:ascii="Times New Roman" w:hAnsi="Times New Roman" w:cs="Times New Roman"/>
          <w:lang w:val="uk-UA"/>
        </w:rPr>
        <w:t xml:space="preserve">ів </w:t>
      </w:r>
      <w:r w:rsidRPr="00273F87">
        <w:rPr>
          <w:rFonts w:ascii="Times New Roman" w:hAnsi="Times New Roman" w:cs="Times New Roman"/>
          <w:shd w:val="clear" w:color="auto" w:fill="FFFFFF"/>
          <w:lang w:val="uk-UA"/>
        </w:rPr>
        <w:t>із дати кінцевого строку подання тендерних пропозицій</w:t>
      </w:r>
      <w:r w:rsidRPr="00273F87">
        <w:rPr>
          <w:rFonts w:ascii="Times New Roman" w:hAnsi="Times New Roman" w:cs="Times New Roman"/>
          <w:lang w:val="uk-UA"/>
        </w:rPr>
        <w:t>.</w:t>
      </w:r>
    </w:p>
    <w:p w14:paraId="1FB05A45" w14:textId="77777777" w:rsidR="00DD4D3A" w:rsidRPr="00273F87" w:rsidRDefault="00DD4D3A" w:rsidP="00DD4D3A">
      <w:pPr>
        <w:tabs>
          <w:tab w:val="left" w:pos="709"/>
        </w:tabs>
        <w:spacing w:line="240" w:lineRule="auto"/>
        <w:ind w:firstLine="567"/>
        <w:rPr>
          <w:rFonts w:ascii="Times New Roman" w:hAnsi="Times New Roman" w:cs="Times New Roman"/>
          <w:lang w:val="uk-UA"/>
        </w:rPr>
      </w:pPr>
      <w:r w:rsidRPr="00273F87">
        <w:rPr>
          <w:rFonts w:ascii="Times New Roman" w:hAnsi="Times New Roman" w:cs="Times New Roman"/>
          <w:lang w:val="uk-UA"/>
        </w:rPr>
        <w:t>2. Ціна нашої тендерної пропозиції за результатами аукціону складена з урахуванням умов тендерної документації замовника.</w:t>
      </w:r>
    </w:p>
    <w:p w14:paraId="4B83C5FC" w14:textId="77777777" w:rsidR="00DD4D3A" w:rsidRPr="009567D7" w:rsidRDefault="00DD4D3A" w:rsidP="00DD4D3A">
      <w:pPr>
        <w:widowControl w:val="0"/>
        <w:pBdr>
          <w:top w:val="nil"/>
          <w:left w:val="nil"/>
          <w:bottom w:val="nil"/>
          <w:right w:val="nil"/>
          <w:between w:val="nil"/>
        </w:pBdr>
        <w:ind w:firstLine="566"/>
        <w:rPr>
          <w:rFonts w:ascii="Times New Roman" w:hAnsi="Times New Roman" w:cs="Times New Roman"/>
          <w:lang w:val="uk-UA"/>
        </w:rPr>
      </w:pPr>
      <w:r w:rsidRPr="009567D7">
        <w:rPr>
          <w:rFonts w:ascii="Times New Roman" w:hAnsi="Times New Roman" w:cs="Times New Roman"/>
          <w:lang w:val="uk-UA"/>
        </w:rPr>
        <w:t xml:space="preserve">3. Ми зобов’язуємося укласти (підписати) Договір про закупівлю в редакції, встановленій у тендерній документації замовника, не пізніше ніж через 15 днів з дати прийняття рішення про намір укласти договір про закупівлю відповідно до вимог замовника, тендерної документації замовника та відповідно до умов нашої тендерної пропозиції. У випадку обґрунтованої необхідності погоджуємось на продовження строку для укладання </w:t>
      </w:r>
      <w:r w:rsidRPr="009567D7">
        <w:rPr>
          <w:rFonts w:ascii="Times New Roman" w:hAnsi="Times New Roman" w:cs="Times New Roman"/>
          <w:lang w:val="uk-UA"/>
        </w:rPr>
        <w:lastRenderedPageBreak/>
        <w:t xml:space="preserve">договору до 60 днів. З метою забезпечення права на оскарження рішень замовника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14:paraId="194F21E0" w14:textId="5D4BB099" w:rsidR="00DD4D3A" w:rsidRPr="009567D7" w:rsidRDefault="00DD4D3A" w:rsidP="00DD4D3A">
      <w:pPr>
        <w:tabs>
          <w:tab w:val="left" w:pos="709"/>
        </w:tabs>
        <w:spacing w:line="240" w:lineRule="auto"/>
        <w:ind w:firstLine="567"/>
        <w:rPr>
          <w:rFonts w:ascii="Times New Roman" w:hAnsi="Times New Roman" w:cs="Times New Roman"/>
          <w:lang w:val="uk-UA"/>
        </w:rPr>
      </w:pPr>
      <w:r w:rsidRPr="009567D7">
        <w:rPr>
          <w:rFonts w:ascii="Times New Roman" w:hAnsi="Times New Roman" w:cs="Times New Roman"/>
          <w:lang w:val="uk-UA"/>
        </w:rPr>
        <w:t>4. Ми погоджуємось з умовами, що замовник може відхилити нашу чи всі тендерні пропозиції згідно з вимогами пункту 44 Особливостей.</w:t>
      </w:r>
    </w:p>
    <w:p w14:paraId="3BC2CE46" w14:textId="473372AF" w:rsidR="00203845" w:rsidRPr="009567D7" w:rsidRDefault="00203845" w:rsidP="00DD4D3A">
      <w:pPr>
        <w:tabs>
          <w:tab w:val="left" w:pos="709"/>
        </w:tabs>
        <w:spacing w:line="240" w:lineRule="auto"/>
        <w:ind w:firstLine="567"/>
        <w:rPr>
          <w:rFonts w:ascii="Times New Roman" w:hAnsi="Times New Roman" w:cs="Times New Roman"/>
          <w:lang w:val="uk-UA"/>
        </w:rPr>
      </w:pPr>
    </w:p>
    <w:p w14:paraId="1BC37194" w14:textId="77777777" w:rsidR="00203845" w:rsidRPr="009567D7" w:rsidRDefault="00203845" w:rsidP="00DD4D3A">
      <w:pPr>
        <w:tabs>
          <w:tab w:val="left" w:pos="709"/>
        </w:tabs>
        <w:spacing w:line="240" w:lineRule="auto"/>
        <w:ind w:firstLine="567"/>
        <w:rPr>
          <w:rFonts w:ascii="Times New Roman" w:hAnsi="Times New Roman" w:cs="Times New Roman"/>
          <w:lang w:val="uk-UA"/>
        </w:rPr>
      </w:pPr>
    </w:p>
    <w:p w14:paraId="0BD3533D" w14:textId="7D961774" w:rsidR="00DD4D3A" w:rsidRPr="009567D7" w:rsidRDefault="00DD4D3A" w:rsidP="00DD4D3A">
      <w:pPr>
        <w:spacing w:line="240" w:lineRule="auto"/>
        <w:ind w:right="-1"/>
        <w:rPr>
          <w:rFonts w:ascii="Times New Roman" w:hAnsi="Times New Roman" w:cs="Times New Roman"/>
          <w:i/>
          <w:iCs/>
          <w:lang w:val="uk-UA"/>
        </w:rPr>
      </w:pPr>
      <w:r w:rsidRPr="009567D7">
        <w:rPr>
          <w:rFonts w:ascii="Times New Roman" w:hAnsi="Times New Roman" w:cs="Times New Roman"/>
          <w:i/>
          <w:iCs/>
          <w:lang w:val="uk-UA"/>
        </w:rPr>
        <w:t xml:space="preserve">__________________________     </w:t>
      </w:r>
      <w:r w:rsidR="007842CB" w:rsidRPr="009567D7">
        <w:rPr>
          <w:rFonts w:ascii="Times New Roman" w:hAnsi="Times New Roman" w:cs="Times New Roman"/>
          <w:i/>
          <w:iCs/>
          <w:lang w:val="uk-UA"/>
        </w:rPr>
        <w:tab/>
      </w:r>
      <w:r w:rsidR="007842CB" w:rsidRPr="009567D7">
        <w:rPr>
          <w:rFonts w:ascii="Times New Roman" w:hAnsi="Times New Roman" w:cs="Times New Roman"/>
          <w:i/>
          <w:iCs/>
          <w:lang w:val="uk-UA"/>
        </w:rPr>
        <w:tab/>
      </w:r>
      <w:r w:rsidR="007842CB" w:rsidRPr="009567D7">
        <w:rPr>
          <w:rFonts w:ascii="Times New Roman" w:hAnsi="Times New Roman" w:cs="Times New Roman"/>
          <w:i/>
          <w:iCs/>
          <w:lang w:val="uk-UA"/>
        </w:rPr>
        <w:tab/>
      </w:r>
      <w:r w:rsidR="007842CB" w:rsidRPr="009567D7">
        <w:rPr>
          <w:rFonts w:ascii="Times New Roman" w:hAnsi="Times New Roman" w:cs="Times New Roman"/>
          <w:i/>
          <w:iCs/>
          <w:lang w:val="uk-UA"/>
        </w:rPr>
        <w:tab/>
      </w:r>
      <w:r w:rsidR="007842CB" w:rsidRPr="009567D7">
        <w:rPr>
          <w:rFonts w:ascii="Times New Roman" w:hAnsi="Times New Roman" w:cs="Times New Roman"/>
          <w:i/>
          <w:iCs/>
          <w:lang w:val="uk-UA"/>
        </w:rPr>
        <w:tab/>
      </w:r>
      <w:r w:rsidRPr="009567D7">
        <w:rPr>
          <w:rFonts w:ascii="Times New Roman" w:hAnsi="Times New Roman" w:cs="Times New Roman"/>
          <w:i/>
          <w:iCs/>
          <w:lang w:val="uk-UA"/>
        </w:rPr>
        <w:t xml:space="preserve">____________________ </w:t>
      </w:r>
      <w:r w:rsidR="007842CB" w:rsidRPr="009567D7">
        <w:rPr>
          <w:rFonts w:ascii="Times New Roman" w:hAnsi="Times New Roman" w:cs="Times New Roman"/>
          <w:i/>
          <w:iCs/>
          <w:lang w:val="uk-UA"/>
        </w:rPr>
        <w:tab/>
      </w:r>
      <w:r w:rsidR="007842CB" w:rsidRPr="009567D7">
        <w:rPr>
          <w:rFonts w:ascii="Times New Roman" w:hAnsi="Times New Roman" w:cs="Times New Roman"/>
          <w:i/>
          <w:iCs/>
          <w:lang w:val="uk-UA"/>
        </w:rPr>
        <w:tab/>
      </w:r>
      <w:r w:rsidR="007842CB" w:rsidRPr="009567D7">
        <w:rPr>
          <w:rFonts w:ascii="Times New Roman" w:hAnsi="Times New Roman" w:cs="Times New Roman"/>
          <w:i/>
          <w:iCs/>
          <w:lang w:val="uk-UA"/>
        </w:rPr>
        <w:tab/>
      </w:r>
      <w:r w:rsidR="007842CB" w:rsidRPr="009567D7">
        <w:rPr>
          <w:rFonts w:ascii="Times New Roman" w:hAnsi="Times New Roman" w:cs="Times New Roman"/>
          <w:i/>
          <w:iCs/>
          <w:lang w:val="uk-UA"/>
        </w:rPr>
        <w:tab/>
      </w:r>
      <w:r w:rsidRPr="009567D7">
        <w:rPr>
          <w:rFonts w:ascii="Times New Roman" w:hAnsi="Times New Roman" w:cs="Times New Roman"/>
          <w:i/>
          <w:iCs/>
          <w:lang w:val="uk-UA"/>
        </w:rPr>
        <w:t xml:space="preserve"> __________________________</w:t>
      </w:r>
    </w:p>
    <w:p w14:paraId="452CFBDD" w14:textId="0E7E56F1" w:rsidR="00DD4D3A" w:rsidRPr="009567D7" w:rsidRDefault="00DD4D3A" w:rsidP="00DD4D3A">
      <w:pPr>
        <w:spacing w:line="240" w:lineRule="auto"/>
        <w:ind w:right="-1" w:firstLine="567"/>
        <w:rPr>
          <w:rFonts w:ascii="Times New Roman" w:hAnsi="Times New Roman" w:cs="Times New Roman"/>
          <w:b/>
          <w:iCs/>
          <w:lang w:val="uk-UA"/>
        </w:rPr>
      </w:pPr>
      <w:r w:rsidRPr="009567D7">
        <w:rPr>
          <w:rFonts w:ascii="Times New Roman" w:hAnsi="Times New Roman" w:cs="Times New Roman"/>
          <w:i/>
          <w:iCs/>
          <w:lang w:val="uk-UA"/>
        </w:rPr>
        <w:t xml:space="preserve">          (Посада)</w:t>
      </w:r>
      <w:r w:rsidRPr="009567D7">
        <w:rPr>
          <w:rFonts w:ascii="Times New Roman" w:hAnsi="Times New Roman" w:cs="Times New Roman"/>
          <w:i/>
          <w:iCs/>
          <w:lang w:val="uk-UA"/>
        </w:rPr>
        <w:tab/>
      </w:r>
      <w:r w:rsidRPr="009567D7">
        <w:rPr>
          <w:rFonts w:ascii="Times New Roman" w:hAnsi="Times New Roman" w:cs="Times New Roman"/>
          <w:i/>
          <w:iCs/>
          <w:lang w:val="uk-UA"/>
        </w:rPr>
        <w:tab/>
        <w:t xml:space="preserve">             </w:t>
      </w:r>
      <w:r w:rsidR="007842CB" w:rsidRPr="009567D7">
        <w:rPr>
          <w:rFonts w:ascii="Times New Roman" w:hAnsi="Times New Roman" w:cs="Times New Roman"/>
          <w:i/>
          <w:iCs/>
          <w:lang w:val="uk-UA"/>
        </w:rPr>
        <w:tab/>
      </w:r>
      <w:r w:rsidR="007842CB" w:rsidRPr="009567D7">
        <w:rPr>
          <w:rFonts w:ascii="Times New Roman" w:hAnsi="Times New Roman" w:cs="Times New Roman"/>
          <w:i/>
          <w:iCs/>
          <w:lang w:val="uk-UA"/>
        </w:rPr>
        <w:tab/>
      </w:r>
      <w:r w:rsidR="007842CB" w:rsidRPr="009567D7">
        <w:rPr>
          <w:rFonts w:ascii="Times New Roman" w:hAnsi="Times New Roman" w:cs="Times New Roman"/>
          <w:i/>
          <w:iCs/>
          <w:lang w:val="uk-UA"/>
        </w:rPr>
        <w:tab/>
      </w:r>
      <w:r w:rsidR="007842CB" w:rsidRPr="009567D7">
        <w:rPr>
          <w:rFonts w:ascii="Times New Roman" w:hAnsi="Times New Roman" w:cs="Times New Roman"/>
          <w:i/>
          <w:iCs/>
          <w:lang w:val="uk-UA"/>
        </w:rPr>
        <w:tab/>
      </w:r>
      <w:r w:rsidR="007842CB" w:rsidRPr="009567D7">
        <w:rPr>
          <w:rFonts w:ascii="Times New Roman" w:hAnsi="Times New Roman" w:cs="Times New Roman"/>
          <w:i/>
          <w:iCs/>
          <w:lang w:val="uk-UA"/>
        </w:rPr>
        <w:tab/>
      </w:r>
      <w:r w:rsidRPr="009567D7">
        <w:rPr>
          <w:rFonts w:ascii="Times New Roman" w:hAnsi="Times New Roman" w:cs="Times New Roman"/>
          <w:i/>
          <w:iCs/>
          <w:lang w:val="uk-UA"/>
        </w:rPr>
        <w:t xml:space="preserve">(Підпис)                             </w:t>
      </w:r>
      <w:r w:rsidR="007842CB" w:rsidRPr="009567D7">
        <w:rPr>
          <w:rFonts w:ascii="Times New Roman" w:hAnsi="Times New Roman" w:cs="Times New Roman"/>
          <w:i/>
          <w:iCs/>
          <w:lang w:val="uk-UA"/>
        </w:rPr>
        <w:tab/>
      </w:r>
      <w:r w:rsidR="007842CB" w:rsidRPr="009567D7">
        <w:rPr>
          <w:rFonts w:ascii="Times New Roman" w:hAnsi="Times New Roman" w:cs="Times New Roman"/>
          <w:i/>
          <w:iCs/>
          <w:lang w:val="uk-UA"/>
        </w:rPr>
        <w:tab/>
      </w:r>
      <w:r w:rsidR="007842CB" w:rsidRPr="009567D7">
        <w:rPr>
          <w:rFonts w:ascii="Times New Roman" w:hAnsi="Times New Roman" w:cs="Times New Roman"/>
          <w:i/>
          <w:iCs/>
          <w:lang w:val="uk-UA"/>
        </w:rPr>
        <w:tab/>
      </w:r>
      <w:r w:rsidRPr="009567D7">
        <w:rPr>
          <w:rFonts w:ascii="Times New Roman" w:hAnsi="Times New Roman" w:cs="Times New Roman"/>
          <w:i/>
          <w:iCs/>
          <w:lang w:val="uk-UA"/>
        </w:rPr>
        <w:t>(</w:t>
      </w:r>
      <w:r w:rsidRPr="009567D7">
        <w:rPr>
          <w:i/>
          <w:lang w:val="uk-UA"/>
        </w:rPr>
        <w:t>Власне ім’я ПРІЗВИЩЕ</w:t>
      </w:r>
      <w:r w:rsidRPr="009567D7">
        <w:rPr>
          <w:rFonts w:ascii="Times New Roman" w:hAnsi="Times New Roman" w:cs="Times New Roman"/>
          <w:i/>
          <w:iCs/>
          <w:lang w:val="uk-UA"/>
        </w:rPr>
        <w:t>)</w:t>
      </w:r>
    </w:p>
    <w:p w14:paraId="69C729AB" w14:textId="77777777" w:rsidR="00DD4D3A" w:rsidRPr="009567D7" w:rsidRDefault="00DD4D3A" w:rsidP="00DD4D3A">
      <w:pPr>
        <w:spacing w:line="240" w:lineRule="auto"/>
        <w:ind w:right="-1" w:firstLine="567"/>
        <w:jc w:val="center"/>
        <w:rPr>
          <w:rFonts w:ascii="Times New Roman" w:hAnsi="Times New Roman" w:cs="Times New Roman"/>
          <w:lang w:val="uk-UA"/>
        </w:rPr>
      </w:pPr>
      <w:r w:rsidRPr="009567D7">
        <w:rPr>
          <w:rFonts w:ascii="Times New Roman" w:hAnsi="Times New Roman" w:cs="Times New Roman"/>
          <w:b/>
          <w:iCs/>
          <w:lang w:val="uk-UA"/>
        </w:rPr>
        <w:t xml:space="preserve">                                                          М.П.</w:t>
      </w:r>
      <w:r w:rsidRPr="009567D7">
        <w:rPr>
          <w:rFonts w:ascii="Times New Roman" w:hAnsi="Times New Roman" w:cs="Times New Roman"/>
          <w:lang w:val="uk-UA"/>
        </w:rPr>
        <w:t xml:space="preserve"> (</w:t>
      </w:r>
      <w:r w:rsidRPr="009567D7">
        <w:rPr>
          <w:rFonts w:ascii="Times New Roman" w:hAnsi="Times New Roman" w:cs="Times New Roman"/>
          <w:i/>
          <w:lang w:val="uk-UA"/>
        </w:rPr>
        <w:t>у разі її використання</w:t>
      </w:r>
      <w:r w:rsidRPr="009567D7">
        <w:rPr>
          <w:rFonts w:ascii="Times New Roman" w:hAnsi="Times New Roman" w:cs="Times New Roman"/>
          <w:lang w:val="uk-UA"/>
        </w:rPr>
        <w:t>)</w:t>
      </w:r>
    </w:p>
    <w:p w14:paraId="189683E7" w14:textId="4529747E" w:rsidR="00DD4D3A" w:rsidRPr="009567D7" w:rsidRDefault="00DD4D3A" w:rsidP="00DD4D3A">
      <w:pPr>
        <w:spacing w:line="240" w:lineRule="auto"/>
        <w:ind w:right="-1" w:firstLine="567"/>
        <w:jc w:val="center"/>
        <w:rPr>
          <w:rFonts w:ascii="Times New Roman" w:hAnsi="Times New Roman" w:cs="Times New Roman"/>
          <w:b/>
          <w:iCs/>
          <w:lang w:val="uk-UA"/>
        </w:rPr>
      </w:pPr>
    </w:p>
    <w:p w14:paraId="6266E109" w14:textId="5B766265" w:rsidR="00203845" w:rsidRPr="009567D7" w:rsidRDefault="00203845" w:rsidP="00DD4D3A">
      <w:pPr>
        <w:spacing w:line="240" w:lineRule="auto"/>
        <w:ind w:right="-1" w:firstLine="567"/>
        <w:jc w:val="center"/>
        <w:rPr>
          <w:rFonts w:ascii="Times New Roman" w:hAnsi="Times New Roman" w:cs="Times New Roman"/>
          <w:b/>
          <w:iCs/>
          <w:lang w:val="uk-UA"/>
        </w:rPr>
      </w:pPr>
    </w:p>
    <w:p w14:paraId="67A99CF9" w14:textId="77777777" w:rsidR="00203845" w:rsidRPr="009567D7" w:rsidRDefault="00203845" w:rsidP="00DD4D3A">
      <w:pPr>
        <w:spacing w:line="240" w:lineRule="auto"/>
        <w:ind w:right="-1" w:firstLine="567"/>
        <w:jc w:val="center"/>
        <w:rPr>
          <w:rFonts w:ascii="Times New Roman" w:hAnsi="Times New Roman" w:cs="Times New Roman"/>
          <w:b/>
          <w:iCs/>
          <w:lang w:val="uk-UA"/>
        </w:rPr>
      </w:pPr>
    </w:p>
    <w:p w14:paraId="7B5920D9" w14:textId="60CB9072" w:rsidR="00DD4D3A" w:rsidRPr="009567D7" w:rsidRDefault="00DD4D3A" w:rsidP="00DD4D3A">
      <w:pPr>
        <w:spacing w:line="240" w:lineRule="auto"/>
        <w:rPr>
          <w:rFonts w:ascii="Times New Roman" w:hAnsi="Times New Roman" w:cs="Times New Roman"/>
          <w:i/>
          <w:sz w:val="22"/>
          <w:szCs w:val="22"/>
          <w:lang w:val="uk-UA"/>
        </w:rPr>
      </w:pPr>
      <w:r w:rsidRPr="009567D7">
        <w:rPr>
          <w:rFonts w:ascii="Times New Roman" w:hAnsi="Times New Roman" w:cs="Times New Roman"/>
          <w:bCs/>
          <w:i/>
          <w:sz w:val="22"/>
          <w:szCs w:val="22"/>
          <w:lang w:val="uk-UA"/>
        </w:rPr>
        <w:t>*  Р</w:t>
      </w:r>
      <w:r w:rsidRPr="009567D7">
        <w:rPr>
          <w:rFonts w:ascii="Times New Roman" w:hAnsi="Times New Roman" w:cs="Times New Roman"/>
          <w:i/>
          <w:sz w:val="22"/>
          <w:szCs w:val="22"/>
          <w:lang w:val="uk-UA"/>
        </w:rPr>
        <w:t>озраховується переможцем</w:t>
      </w:r>
      <w:r w:rsidRPr="009567D7">
        <w:rPr>
          <w:rFonts w:ascii="Times New Roman" w:hAnsi="Times New Roman" w:cs="Times New Roman"/>
          <w:i/>
          <w:iCs/>
          <w:sz w:val="22"/>
          <w:szCs w:val="22"/>
          <w:lang w:val="uk-UA"/>
        </w:rPr>
        <w:t xml:space="preserve"> процедури закупівлі</w:t>
      </w:r>
      <w:r w:rsidRPr="009567D7">
        <w:rPr>
          <w:rFonts w:ascii="Times New Roman" w:hAnsi="Times New Roman" w:cs="Times New Roman"/>
          <w:i/>
          <w:sz w:val="22"/>
          <w:szCs w:val="22"/>
          <w:lang w:val="uk-UA"/>
        </w:rPr>
        <w:t xml:space="preserve"> з урахуванням положень Податкового кодексу України. У разі надання тендерних пропозиції переможцем </w:t>
      </w:r>
      <w:r w:rsidRPr="009567D7">
        <w:rPr>
          <w:rFonts w:ascii="Times New Roman" w:hAnsi="Times New Roman" w:cs="Times New Roman"/>
          <w:i/>
          <w:iCs/>
          <w:sz w:val="22"/>
          <w:szCs w:val="22"/>
          <w:lang w:val="uk-UA"/>
        </w:rPr>
        <w:t xml:space="preserve">процедури закупівлі </w:t>
      </w:r>
      <w:r w:rsidRPr="009567D7">
        <w:rPr>
          <w:rFonts w:ascii="Times New Roman" w:hAnsi="Times New Roman" w:cs="Times New Roman"/>
          <w:i/>
          <w:sz w:val="22"/>
          <w:szCs w:val="22"/>
          <w:lang w:val="uk-UA"/>
        </w:rPr>
        <w:t>– не платником ПДВ, такі пропозиції надаються без урахування ПДВ та зазначаються учасником, як «Ціна тендерної пропозиції за результатами аукціону, грн. без ПДВ», про що учасником робляться</w:t>
      </w:r>
      <w:r w:rsidRPr="009567D7">
        <w:rPr>
          <w:rFonts w:ascii="Times New Roman" w:hAnsi="Times New Roman" w:cs="Times New Roman"/>
          <w:bCs/>
          <w:sz w:val="22"/>
          <w:szCs w:val="22"/>
          <w:lang w:val="uk-UA"/>
        </w:rPr>
        <w:t xml:space="preserve"> </w:t>
      </w:r>
      <w:r w:rsidRPr="009567D7">
        <w:rPr>
          <w:rFonts w:ascii="Times New Roman" w:hAnsi="Times New Roman" w:cs="Times New Roman"/>
          <w:i/>
          <w:sz w:val="22"/>
          <w:szCs w:val="22"/>
          <w:lang w:val="uk-UA"/>
        </w:rPr>
        <w:t>відповідні позначки</w:t>
      </w:r>
    </w:p>
    <w:p w14:paraId="75D45CF3" w14:textId="77777777" w:rsidR="00DD4D3A" w:rsidRDefault="00DD4D3A">
      <w:pPr>
        <w:suppressAutoHyphens w:val="0"/>
        <w:spacing w:line="240" w:lineRule="auto"/>
        <w:jc w:val="left"/>
        <w:rPr>
          <w:rFonts w:ascii="Times New Roman" w:hAnsi="Times New Roman" w:cs="Times New Roman"/>
          <w:i/>
          <w:sz w:val="22"/>
          <w:szCs w:val="22"/>
          <w:lang w:val="uk-UA"/>
        </w:rPr>
        <w:sectPr w:rsidR="00DD4D3A" w:rsidSect="009567D7">
          <w:pgSz w:w="11906" w:h="16838"/>
          <w:pgMar w:top="567" w:right="567" w:bottom="567" w:left="1701" w:header="0" w:footer="0" w:gutter="0"/>
          <w:cols w:space="720"/>
          <w:titlePg/>
          <w:docGrid w:linePitch="360"/>
        </w:sectPr>
      </w:pPr>
    </w:p>
    <w:p w14:paraId="70193B47" w14:textId="1F509709" w:rsidR="00E425DF" w:rsidRPr="00DB29F2" w:rsidRDefault="001C34E3" w:rsidP="00E425DF">
      <w:pPr>
        <w:spacing w:line="240" w:lineRule="auto"/>
        <w:jc w:val="right"/>
        <w:rPr>
          <w:rFonts w:ascii="Times New Roman" w:hAnsi="Times New Roman" w:cs="Times New Roman"/>
          <w:b/>
          <w:bCs/>
          <w:lang w:val="uk-UA"/>
        </w:rPr>
      </w:pPr>
      <w:r w:rsidRPr="00DB29F2">
        <w:rPr>
          <w:rFonts w:ascii="Times New Roman" w:hAnsi="Times New Roman" w:cs="Times New Roman"/>
          <w:b/>
          <w:bCs/>
          <w:lang w:val="uk-UA"/>
        </w:rPr>
        <w:lastRenderedPageBreak/>
        <w:t>ДОДАТОК 2</w:t>
      </w:r>
    </w:p>
    <w:p w14:paraId="1303F840" w14:textId="77777777" w:rsidR="009E728E" w:rsidRPr="00DB29F2" w:rsidRDefault="009E728E" w:rsidP="009E728E">
      <w:pPr>
        <w:widowControl w:val="0"/>
        <w:suppressAutoHyphens w:val="0"/>
        <w:spacing w:line="240" w:lineRule="auto"/>
        <w:contextualSpacing/>
        <w:rPr>
          <w:rFonts w:ascii="Times New Roman" w:hAnsi="Times New Roman" w:cs="Times New Roman"/>
          <w:b/>
          <w:lang w:val="uk-UA" w:eastAsia="en-US"/>
        </w:rPr>
      </w:pPr>
    </w:p>
    <w:p w14:paraId="1A5760A1" w14:textId="77777777" w:rsidR="009E728E" w:rsidRPr="00DB29F2" w:rsidRDefault="0076003F" w:rsidP="00C06FF4">
      <w:pPr>
        <w:widowControl w:val="0"/>
        <w:suppressAutoHyphens w:val="0"/>
        <w:spacing w:line="240" w:lineRule="auto"/>
        <w:ind w:firstLine="567"/>
        <w:contextualSpacing/>
        <w:jc w:val="center"/>
        <w:rPr>
          <w:rFonts w:ascii="Times New Roman" w:hAnsi="Times New Roman" w:cs="Times New Roman"/>
          <w:b/>
          <w:lang w:val="uk-UA" w:eastAsia="en-US"/>
        </w:rPr>
      </w:pPr>
      <w:r w:rsidRPr="00DB29F2">
        <w:rPr>
          <w:rFonts w:ascii="Times New Roman" w:hAnsi="Times New Roman" w:cs="Times New Roman"/>
          <w:b/>
          <w:lang w:val="uk-UA" w:eastAsia="en-US"/>
        </w:rPr>
        <w:t xml:space="preserve">І.  </w:t>
      </w:r>
      <w:r w:rsidR="007F4AC0" w:rsidRPr="00DB29F2">
        <w:rPr>
          <w:rFonts w:ascii="Times New Roman" w:hAnsi="Times New Roman" w:cs="Times New Roman"/>
          <w:b/>
          <w:lang w:val="uk-UA" w:eastAsia="en-US"/>
        </w:rPr>
        <w:t>З</w:t>
      </w:r>
      <w:r w:rsidR="000C2CB8" w:rsidRPr="00DB29F2">
        <w:rPr>
          <w:rFonts w:ascii="Times New Roman" w:hAnsi="Times New Roman" w:cs="Times New Roman"/>
          <w:b/>
          <w:lang w:val="uk-UA" w:eastAsia="en-US"/>
        </w:rPr>
        <w:t>МІСТ</w:t>
      </w:r>
      <w:r w:rsidR="007F4AC0" w:rsidRPr="00DB29F2">
        <w:rPr>
          <w:rFonts w:ascii="Times New Roman" w:hAnsi="Times New Roman" w:cs="Times New Roman"/>
          <w:b/>
          <w:lang w:val="uk-UA" w:eastAsia="en-US"/>
        </w:rPr>
        <w:t xml:space="preserve"> Т</w:t>
      </w:r>
      <w:r w:rsidR="000C2CB8" w:rsidRPr="00DB29F2">
        <w:rPr>
          <w:rFonts w:ascii="Times New Roman" w:hAnsi="Times New Roman" w:cs="Times New Roman"/>
          <w:b/>
          <w:lang w:val="uk-UA" w:eastAsia="en-US"/>
        </w:rPr>
        <w:t>ЕНДЕРНОЇ ПРОПОЗИЦІЇ УЧАСНИКА</w:t>
      </w:r>
    </w:p>
    <w:p w14:paraId="2522CEDE" w14:textId="77777777" w:rsidR="00C06FF4" w:rsidRPr="00DB29F2" w:rsidRDefault="00C06FF4" w:rsidP="00C06FF4">
      <w:pPr>
        <w:widowControl w:val="0"/>
        <w:suppressAutoHyphens w:val="0"/>
        <w:spacing w:line="240" w:lineRule="auto"/>
        <w:ind w:firstLine="567"/>
        <w:contextualSpacing/>
        <w:jc w:val="center"/>
        <w:rPr>
          <w:rFonts w:ascii="Times New Roman" w:hAnsi="Times New Roman" w:cs="Times New Roman"/>
          <w:b/>
          <w:lang w:val="uk-UA" w:eastAsia="en-US"/>
        </w:rPr>
      </w:pPr>
    </w:p>
    <w:p w14:paraId="4366CDF9" w14:textId="77777777" w:rsidR="008255C7" w:rsidRPr="00DB29F2" w:rsidRDefault="00CB244B" w:rsidP="00F278C2">
      <w:pPr>
        <w:widowControl w:val="0"/>
        <w:suppressAutoHyphens w:val="0"/>
        <w:spacing w:line="240" w:lineRule="auto"/>
        <w:ind w:firstLine="567"/>
        <w:contextualSpacing/>
        <w:rPr>
          <w:rFonts w:ascii="Times New Roman" w:hAnsi="Times New Roman" w:cs="Times New Roman"/>
          <w:b/>
          <w:lang w:val="uk-UA" w:eastAsia="en-US"/>
        </w:rPr>
      </w:pPr>
      <w:r w:rsidRPr="00DB29F2">
        <w:rPr>
          <w:rFonts w:ascii="Times New Roman" w:hAnsi="Times New Roman" w:cs="Times New Roman"/>
          <w:b/>
          <w:lang w:val="uk-UA" w:eastAsia="en-US"/>
        </w:rPr>
        <w:t xml:space="preserve">Тендерна пропозиція подається в електронному вигляді </w:t>
      </w:r>
      <w:r w:rsidR="00E67B81" w:rsidRPr="00DB29F2">
        <w:rPr>
          <w:rFonts w:ascii="Times New Roman" w:hAnsi="Times New Roman" w:cs="Times New Roman"/>
          <w:b/>
          <w:lang w:val="uk-UA" w:eastAsia="en-US"/>
        </w:rPr>
        <w:t xml:space="preserve">через електронну систему закупівель </w:t>
      </w:r>
      <w:r w:rsidRPr="00DB29F2">
        <w:rPr>
          <w:rFonts w:ascii="Times New Roman" w:hAnsi="Times New Roman" w:cs="Times New Roman"/>
          <w:b/>
          <w:lang w:val="uk-UA" w:eastAsia="en-US"/>
        </w:rPr>
        <w:t xml:space="preserve">шляхом заповнення електронних форм з окремими полями, у яких зазначається інформація про ціну, інші критерії оцінки (у разі їх </w:t>
      </w:r>
      <w:r w:rsidR="00E67B81" w:rsidRPr="00DB29F2">
        <w:rPr>
          <w:rFonts w:ascii="Times New Roman" w:hAnsi="Times New Roman" w:cs="Times New Roman"/>
          <w:b/>
          <w:lang w:val="uk-UA" w:eastAsia="en-US"/>
        </w:rPr>
        <w:t>в</w:t>
      </w:r>
      <w:r w:rsidRPr="00DB29F2">
        <w:rPr>
          <w:rFonts w:ascii="Times New Roman" w:hAnsi="Times New Roman" w:cs="Times New Roman"/>
          <w:b/>
          <w:lang w:val="uk-UA" w:eastAsia="en-US"/>
        </w:rPr>
        <w:t xml:space="preserve">становлення </w:t>
      </w:r>
      <w:r w:rsidR="00EE2A36" w:rsidRPr="00DB29F2">
        <w:rPr>
          <w:rFonts w:ascii="Times New Roman" w:hAnsi="Times New Roman" w:cs="Times New Roman"/>
          <w:b/>
          <w:lang w:val="uk-UA" w:eastAsia="en-US"/>
        </w:rPr>
        <w:t>з</w:t>
      </w:r>
      <w:r w:rsidRPr="00DB29F2">
        <w:rPr>
          <w:rFonts w:ascii="Times New Roman" w:hAnsi="Times New Roman" w:cs="Times New Roman"/>
          <w:b/>
          <w:lang w:val="uk-UA" w:eastAsia="en-US"/>
        </w:rPr>
        <w:t>амовником</w:t>
      </w:r>
      <w:r w:rsidR="00CF298D" w:rsidRPr="00DB29F2">
        <w:rPr>
          <w:rFonts w:ascii="Times New Roman" w:hAnsi="Times New Roman" w:cs="Times New Roman"/>
          <w:b/>
          <w:lang w:val="uk-UA" w:eastAsia="en-US"/>
        </w:rPr>
        <w:t>),</w:t>
      </w:r>
      <w:r w:rsidRPr="00DB29F2">
        <w:rPr>
          <w:rFonts w:ascii="Times New Roman" w:hAnsi="Times New Roman" w:cs="Times New Roman"/>
          <w:b/>
          <w:lang w:val="uk-UA" w:eastAsia="en-US"/>
        </w:rPr>
        <w:t xml:space="preserve"> а також</w:t>
      </w:r>
      <w:r w:rsidR="00CF298D" w:rsidRPr="00DB29F2">
        <w:rPr>
          <w:rFonts w:ascii="Times New Roman" w:hAnsi="Times New Roman" w:cs="Times New Roman"/>
          <w:b/>
          <w:lang w:val="uk-UA" w:eastAsia="en-US"/>
        </w:rPr>
        <w:t xml:space="preserve"> прикріпленням файлів </w:t>
      </w:r>
      <w:r w:rsidR="005308A4" w:rsidRPr="00DB29F2">
        <w:rPr>
          <w:rFonts w:ascii="Times New Roman" w:hAnsi="Times New Roman" w:cs="Times New Roman"/>
          <w:b/>
          <w:lang w:val="uk-UA" w:eastAsia="en-US"/>
        </w:rPr>
        <w:t>і</w:t>
      </w:r>
      <w:r w:rsidR="00CF298D" w:rsidRPr="00DB29F2">
        <w:rPr>
          <w:rFonts w:ascii="Times New Roman" w:hAnsi="Times New Roman" w:cs="Times New Roman"/>
          <w:b/>
          <w:lang w:val="uk-UA" w:eastAsia="en-US"/>
        </w:rPr>
        <w:t>з</w:t>
      </w:r>
      <w:r w:rsidR="005308A4" w:rsidRPr="00DB29F2">
        <w:rPr>
          <w:rFonts w:ascii="Times New Roman" w:hAnsi="Times New Roman" w:cs="Times New Roman"/>
          <w:b/>
          <w:lang w:val="uk-UA" w:eastAsia="en-US"/>
        </w:rPr>
        <w:t xml:space="preserve"> </w:t>
      </w:r>
      <w:r w:rsidR="009B252B" w:rsidRPr="00DB29F2">
        <w:rPr>
          <w:rFonts w:ascii="Times New Roman" w:hAnsi="Times New Roman" w:cs="Times New Roman"/>
          <w:b/>
          <w:u w:val="single"/>
          <w:lang w:val="uk-UA" w:eastAsia="en-US"/>
        </w:rPr>
        <w:t>кольоровими</w:t>
      </w:r>
      <w:r w:rsidR="009B252B" w:rsidRPr="00DB29F2">
        <w:rPr>
          <w:rFonts w:ascii="Times New Roman" w:hAnsi="Times New Roman" w:cs="Times New Roman"/>
          <w:b/>
          <w:lang w:val="uk-UA" w:eastAsia="en-US"/>
        </w:rPr>
        <w:t xml:space="preserve"> </w:t>
      </w:r>
      <w:r w:rsidR="005308A4" w:rsidRPr="00DB29F2">
        <w:rPr>
          <w:rFonts w:ascii="Times New Roman" w:hAnsi="Times New Roman" w:cs="Times New Roman"/>
          <w:b/>
          <w:lang w:val="uk-UA" w:eastAsia="en-US"/>
        </w:rPr>
        <w:t>сканованими</w:t>
      </w:r>
      <w:r w:rsidR="00CF298D" w:rsidRPr="00DB29F2">
        <w:rPr>
          <w:rFonts w:ascii="Times New Roman" w:hAnsi="Times New Roman" w:cs="Times New Roman"/>
          <w:b/>
          <w:lang w:val="uk-UA" w:eastAsia="en-US"/>
        </w:rPr>
        <w:t xml:space="preserve"> </w:t>
      </w:r>
      <w:r w:rsidRPr="00DB29F2">
        <w:rPr>
          <w:rFonts w:ascii="Times New Roman" w:hAnsi="Times New Roman" w:cs="Times New Roman"/>
          <w:b/>
          <w:lang w:val="uk-UA" w:eastAsia="en-US"/>
        </w:rPr>
        <w:t xml:space="preserve"> нижченаведени</w:t>
      </w:r>
      <w:r w:rsidR="00CF298D" w:rsidRPr="00DB29F2">
        <w:rPr>
          <w:rFonts w:ascii="Times New Roman" w:hAnsi="Times New Roman" w:cs="Times New Roman"/>
          <w:b/>
          <w:lang w:val="uk-UA" w:eastAsia="en-US"/>
        </w:rPr>
        <w:t>ми</w:t>
      </w:r>
      <w:r w:rsidRPr="00DB29F2">
        <w:rPr>
          <w:rFonts w:ascii="Times New Roman" w:hAnsi="Times New Roman" w:cs="Times New Roman"/>
          <w:b/>
          <w:lang w:val="uk-UA" w:eastAsia="en-US"/>
        </w:rPr>
        <w:t xml:space="preserve"> документ</w:t>
      </w:r>
      <w:r w:rsidR="00CF298D" w:rsidRPr="00DB29F2">
        <w:rPr>
          <w:rFonts w:ascii="Times New Roman" w:hAnsi="Times New Roman" w:cs="Times New Roman"/>
          <w:b/>
          <w:lang w:val="uk-UA" w:eastAsia="en-US"/>
        </w:rPr>
        <w:t>ами</w:t>
      </w:r>
      <w:r w:rsidRPr="00DB29F2">
        <w:rPr>
          <w:rFonts w:ascii="Times New Roman" w:hAnsi="Times New Roman" w:cs="Times New Roman"/>
          <w:b/>
          <w:lang w:val="uk-UA" w:eastAsia="en-US"/>
        </w:rPr>
        <w:t>:</w:t>
      </w:r>
    </w:p>
    <w:p w14:paraId="59F8B38E" w14:textId="77777777" w:rsidR="00564453" w:rsidRPr="00DB29F2" w:rsidRDefault="00564453" w:rsidP="00F278C2">
      <w:pPr>
        <w:tabs>
          <w:tab w:val="left" w:pos="240"/>
          <w:tab w:val="left" w:pos="284"/>
        </w:tabs>
        <w:suppressAutoHyphens w:val="0"/>
        <w:spacing w:line="240" w:lineRule="auto"/>
        <w:rPr>
          <w:rFonts w:ascii="Times New Roman" w:hAnsi="Times New Roman" w:cs="Times New Roman"/>
          <w:b/>
          <w:lang w:val="uk-UA" w:eastAsia="en-US"/>
        </w:rPr>
      </w:pPr>
    </w:p>
    <w:p w14:paraId="350D3038" w14:textId="77777777" w:rsidR="00AD5D9B" w:rsidRPr="00DB29F2" w:rsidRDefault="00D96F69" w:rsidP="00F278C2">
      <w:pPr>
        <w:pStyle w:val="aff3"/>
        <w:numPr>
          <w:ilvl w:val="0"/>
          <w:numId w:val="5"/>
        </w:numPr>
        <w:tabs>
          <w:tab w:val="left" w:pos="240"/>
          <w:tab w:val="left" w:pos="851"/>
          <w:tab w:val="left" w:pos="993"/>
        </w:tabs>
        <w:suppressAutoHyphens w:val="0"/>
        <w:spacing w:line="240" w:lineRule="auto"/>
        <w:ind w:left="0" w:firstLine="567"/>
        <w:jc w:val="both"/>
        <w:rPr>
          <w:rFonts w:ascii="Times New Roman" w:hAnsi="Times New Roman" w:cs="Times New Roman"/>
          <w:b/>
          <w:sz w:val="24"/>
          <w:szCs w:val="24"/>
          <w:u w:val="single"/>
          <w:lang w:val="uk-UA"/>
        </w:rPr>
      </w:pPr>
      <w:r w:rsidRPr="00DB29F2">
        <w:rPr>
          <w:rFonts w:ascii="Times New Roman" w:hAnsi="Times New Roman" w:cs="Times New Roman"/>
          <w:b/>
          <w:sz w:val="24"/>
          <w:szCs w:val="24"/>
          <w:lang w:val="uk-UA"/>
        </w:rPr>
        <w:t xml:space="preserve">Документально підтвердженої інформації про відповідність </w:t>
      </w:r>
      <w:r w:rsidR="000D67EC" w:rsidRPr="00DB29F2">
        <w:rPr>
          <w:rFonts w:ascii="Times New Roman" w:hAnsi="Times New Roman" w:cs="Times New Roman"/>
          <w:b/>
          <w:sz w:val="24"/>
          <w:szCs w:val="24"/>
          <w:lang w:val="uk-UA"/>
        </w:rPr>
        <w:t>у</w:t>
      </w:r>
      <w:r w:rsidRPr="00DB29F2">
        <w:rPr>
          <w:rFonts w:ascii="Times New Roman" w:hAnsi="Times New Roman" w:cs="Times New Roman"/>
          <w:b/>
          <w:sz w:val="24"/>
          <w:szCs w:val="24"/>
          <w:lang w:val="uk-UA"/>
        </w:rPr>
        <w:t xml:space="preserve">часника </w:t>
      </w:r>
      <w:r w:rsidR="000D67EC" w:rsidRPr="00DB29F2">
        <w:rPr>
          <w:rFonts w:ascii="Times New Roman" w:hAnsi="Times New Roman" w:cs="Times New Roman"/>
          <w:b/>
          <w:sz w:val="24"/>
          <w:szCs w:val="24"/>
          <w:lang w:val="uk-UA"/>
        </w:rPr>
        <w:t xml:space="preserve">процедури закупівлі </w:t>
      </w:r>
      <w:r w:rsidRPr="00DB29F2">
        <w:rPr>
          <w:rFonts w:ascii="Times New Roman" w:hAnsi="Times New Roman" w:cs="Times New Roman"/>
          <w:b/>
          <w:sz w:val="24"/>
          <w:szCs w:val="24"/>
          <w:lang w:val="uk-UA"/>
        </w:rPr>
        <w:t xml:space="preserve">кваліфікаційним критеріям - </w:t>
      </w:r>
      <w:r w:rsidRPr="00DB29F2">
        <w:rPr>
          <w:rFonts w:ascii="Times New Roman" w:hAnsi="Times New Roman" w:cs="Times New Roman"/>
          <w:b/>
          <w:sz w:val="24"/>
          <w:szCs w:val="24"/>
          <w:u w:val="single"/>
          <w:lang w:val="uk-UA"/>
        </w:rPr>
        <w:t>надати:</w:t>
      </w:r>
    </w:p>
    <w:p w14:paraId="55FFA1D2" w14:textId="08134383" w:rsidR="009B57C6" w:rsidRPr="00DB29F2" w:rsidRDefault="009B57C6" w:rsidP="00F278C2">
      <w:pPr>
        <w:pStyle w:val="aff3"/>
        <w:numPr>
          <w:ilvl w:val="1"/>
          <w:numId w:val="5"/>
        </w:numPr>
        <w:tabs>
          <w:tab w:val="left" w:pos="240"/>
          <w:tab w:val="left" w:pos="709"/>
          <w:tab w:val="left" w:pos="993"/>
        </w:tabs>
        <w:suppressAutoHyphens w:val="0"/>
        <w:spacing w:line="240" w:lineRule="auto"/>
        <w:ind w:left="0" w:firstLine="567"/>
        <w:jc w:val="both"/>
        <w:rPr>
          <w:rFonts w:ascii="Times New Roman" w:hAnsi="Times New Roman" w:cs="Times New Roman"/>
          <w:b/>
          <w:sz w:val="24"/>
          <w:szCs w:val="24"/>
          <w:u w:val="single"/>
          <w:lang w:val="uk-UA"/>
        </w:rPr>
      </w:pPr>
      <w:r w:rsidRPr="00DB29F2">
        <w:rPr>
          <w:rFonts w:ascii="Times New Roman" w:hAnsi="Times New Roman" w:cs="Times New Roman"/>
          <w:b/>
          <w:sz w:val="24"/>
          <w:szCs w:val="24"/>
          <w:u w:val="single"/>
          <w:lang w:val="uk-UA"/>
        </w:rPr>
        <w:t xml:space="preserve">для підтвердження наявності </w:t>
      </w:r>
      <w:r w:rsidR="004D6104" w:rsidRPr="00DB29F2">
        <w:rPr>
          <w:rFonts w:ascii="Times New Roman" w:hAnsi="Times New Roman" w:cs="Times New Roman"/>
          <w:b/>
          <w:sz w:val="24"/>
          <w:szCs w:val="24"/>
          <w:u w:val="single"/>
          <w:lang w:val="uk-UA"/>
        </w:rPr>
        <w:t xml:space="preserve">в учасника процедури закупівлі </w:t>
      </w:r>
      <w:r w:rsidRPr="00DB29F2">
        <w:rPr>
          <w:rFonts w:ascii="Times New Roman" w:hAnsi="Times New Roman" w:cs="Times New Roman"/>
          <w:b/>
          <w:sz w:val="24"/>
          <w:szCs w:val="24"/>
          <w:u w:val="single"/>
          <w:lang w:val="uk-UA"/>
        </w:rPr>
        <w:t>обладнання</w:t>
      </w:r>
      <w:r w:rsidR="004D6104" w:rsidRPr="00DB29F2">
        <w:rPr>
          <w:rFonts w:ascii="Times New Roman" w:hAnsi="Times New Roman" w:cs="Times New Roman"/>
          <w:b/>
          <w:sz w:val="24"/>
          <w:szCs w:val="24"/>
          <w:u w:val="single"/>
          <w:lang w:val="uk-UA"/>
        </w:rPr>
        <w:t xml:space="preserve">, </w:t>
      </w:r>
      <w:r w:rsidRPr="00DB29F2">
        <w:rPr>
          <w:rFonts w:ascii="Times New Roman" w:hAnsi="Times New Roman" w:cs="Times New Roman"/>
          <w:b/>
          <w:sz w:val="24"/>
          <w:szCs w:val="24"/>
          <w:u w:val="single"/>
          <w:lang w:val="uk-UA"/>
        </w:rPr>
        <w:t>матеріально-технічної бази</w:t>
      </w:r>
      <w:r w:rsidR="00F476DD" w:rsidRPr="00DB29F2">
        <w:rPr>
          <w:rFonts w:ascii="Times New Roman" w:hAnsi="Times New Roman" w:cs="Times New Roman"/>
          <w:b/>
          <w:sz w:val="24"/>
          <w:szCs w:val="24"/>
          <w:u w:val="single"/>
          <w:lang w:val="uk-UA"/>
        </w:rPr>
        <w:t xml:space="preserve"> </w:t>
      </w:r>
      <w:r w:rsidR="00F476DD" w:rsidRPr="00DB29F2">
        <w:rPr>
          <w:rFonts w:ascii="Times New Roman" w:hAnsi="Times New Roman" w:cs="Times New Roman"/>
          <w:b/>
          <w:color w:val="000000"/>
          <w:sz w:val="24"/>
          <w:szCs w:val="24"/>
          <w:u w:val="single"/>
          <w:lang w:val="uk-UA"/>
        </w:rPr>
        <w:t>та технологій</w:t>
      </w:r>
      <w:r w:rsidRPr="00DB29F2">
        <w:rPr>
          <w:rFonts w:ascii="Times New Roman" w:hAnsi="Times New Roman" w:cs="Times New Roman"/>
          <w:b/>
          <w:sz w:val="24"/>
          <w:szCs w:val="24"/>
          <w:u w:val="single"/>
          <w:lang w:val="uk-UA"/>
        </w:rPr>
        <w:t>:</w:t>
      </w:r>
    </w:p>
    <w:p w14:paraId="40650363" w14:textId="61B155C8" w:rsidR="002D1847" w:rsidRPr="00D83A0A" w:rsidRDefault="009B57C6" w:rsidP="002D1847">
      <w:pPr>
        <w:pStyle w:val="32"/>
        <w:tabs>
          <w:tab w:val="left" w:pos="284"/>
          <w:tab w:val="left" w:pos="518"/>
          <w:tab w:val="left" w:pos="993"/>
        </w:tabs>
        <w:ind w:firstLine="567"/>
        <w:jc w:val="both"/>
        <w:rPr>
          <w:rFonts w:ascii="Times New Roman" w:hAnsi="Times New Roman"/>
          <w:szCs w:val="24"/>
        </w:rPr>
      </w:pPr>
      <w:r w:rsidRPr="00DB29F2">
        <w:rPr>
          <w:rFonts w:ascii="Times New Roman" w:hAnsi="Times New Roman"/>
          <w:b/>
          <w:szCs w:val="24"/>
        </w:rPr>
        <w:t>1.1.1</w:t>
      </w:r>
      <w:r w:rsidR="00D116C2" w:rsidRPr="00DB29F2">
        <w:rPr>
          <w:rFonts w:ascii="Times New Roman" w:hAnsi="Times New Roman"/>
          <w:b/>
          <w:szCs w:val="24"/>
        </w:rPr>
        <w:t>.</w:t>
      </w:r>
      <w:r w:rsidRPr="00DB29F2">
        <w:rPr>
          <w:rFonts w:ascii="Times New Roman" w:hAnsi="Times New Roman"/>
          <w:szCs w:val="24"/>
        </w:rPr>
        <w:t xml:space="preserve"> </w:t>
      </w:r>
      <w:r w:rsidR="002D1847" w:rsidRPr="00D83A0A">
        <w:rPr>
          <w:rFonts w:ascii="Times New Roman" w:hAnsi="Times New Roman"/>
          <w:szCs w:val="24"/>
        </w:rPr>
        <w:t xml:space="preserve">Довідку на фірмовому бланку </w:t>
      </w:r>
      <w:r w:rsidR="002D1847" w:rsidRPr="00D83A0A">
        <w:rPr>
          <w:rFonts w:ascii="Times New Roman" w:hAnsi="Times New Roman"/>
          <w:i/>
          <w:szCs w:val="24"/>
        </w:rPr>
        <w:t>(у разі наявності таких бланків)</w:t>
      </w:r>
      <w:r w:rsidR="002D1847" w:rsidRPr="00D83A0A">
        <w:rPr>
          <w:rFonts w:ascii="Times New Roman" w:hAnsi="Times New Roman"/>
          <w:szCs w:val="24"/>
        </w:rPr>
        <w:t xml:space="preserve"> за </w:t>
      </w:r>
      <w:r w:rsidR="002D1847" w:rsidRPr="00D83A0A">
        <w:rPr>
          <w:rFonts w:ascii="Times New Roman" w:hAnsi="Times New Roman"/>
        </w:rPr>
        <w:t>підписом керівника (уповноваженої особи) та печаткою (</w:t>
      </w:r>
      <w:r w:rsidR="002D1847" w:rsidRPr="00D83A0A">
        <w:rPr>
          <w:rFonts w:ascii="Times New Roman" w:hAnsi="Times New Roman"/>
          <w:i/>
        </w:rPr>
        <w:t>у разі її використання</w:t>
      </w:r>
      <w:r w:rsidR="002D1847" w:rsidRPr="00D83A0A">
        <w:rPr>
          <w:rFonts w:ascii="Times New Roman" w:hAnsi="Times New Roman"/>
        </w:rPr>
        <w:t xml:space="preserve">) учасника </w:t>
      </w:r>
      <w:r w:rsidR="002D1847" w:rsidRPr="00D83A0A">
        <w:rPr>
          <w:rFonts w:ascii="Times New Roman" w:hAnsi="Times New Roman"/>
          <w:bCs/>
          <w:lang w:eastAsia="en-US"/>
        </w:rPr>
        <w:t>процедури закупівлі</w:t>
      </w:r>
      <w:r w:rsidR="002D1847" w:rsidRPr="00D83A0A">
        <w:rPr>
          <w:rFonts w:ascii="Times New Roman" w:hAnsi="Times New Roman"/>
          <w:szCs w:val="24"/>
        </w:rPr>
        <w:t xml:space="preserve">, що містить інформацію про наявність у учасника </w:t>
      </w:r>
      <w:r w:rsidR="002D1847" w:rsidRPr="00D83A0A">
        <w:rPr>
          <w:rFonts w:ascii="Times New Roman" w:hAnsi="Times New Roman"/>
          <w:bCs/>
          <w:lang w:eastAsia="en-US"/>
        </w:rPr>
        <w:t>процедури закупівлі</w:t>
      </w:r>
      <w:r w:rsidR="002D1847" w:rsidRPr="00D83A0A">
        <w:rPr>
          <w:rFonts w:ascii="Times New Roman" w:hAnsi="Times New Roman"/>
          <w:szCs w:val="24"/>
        </w:rPr>
        <w:t xml:space="preserve"> власних/залучених обладнання та матеріально-технічної бази, а саме:</w:t>
      </w:r>
      <w:r w:rsidR="002D1847" w:rsidRPr="00D83A0A">
        <w:rPr>
          <w:rFonts w:ascii="Times New Roman" w:hAnsi="Times New Roman"/>
          <w:b/>
          <w:szCs w:val="24"/>
        </w:rPr>
        <w:t xml:space="preserve"> автотранспортних засобів</w:t>
      </w:r>
      <w:r w:rsidR="002D1847" w:rsidRPr="00D83A0A">
        <w:rPr>
          <w:rFonts w:ascii="Times New Roman" w:hAnsi="Times New Roman"/>
          <w:szCs w:val="24"/>
        </w:rPr>
        <w:t xml:space="preserve">, </w:t>
      </w:r>
      <w:r w:rsidR="002D1847" w:rsidRPr="00D83A0A">
        <w:rPr>
          <w:rFonts w:ascii="Times New Roman" w:hAnsi="Times New Roman"/>
        </w:rPr>
        <w:t xml:space="preserve">необхідних для надання послуг, що є предметом закупівлі, </w:t>
      </w:r>
      <w:r w:rsidR="002D1847" w:rsidRPr="00D83A0A">
        <w:rPr>
          <w:rFonts w:ascii="Times New Roman" w:hAnsi="Times New Roman"/>
          <w:b/>
          <w:szCs w:val="24"/>
        </w:rPr>
        <w:t>за зразком, наведеним у Додатку 4 до цієї тендерної документації</w:t>
      </w:r>
      <w:r w:rsidR="002D1847" w:rsidRPr="00D83A0A">
        <w:rPr>
          <w:rFonts w:ascii="Times New Roman" w:hAnsi="Times New Roman"/>
          <w:szCs w:val="24"/>
        </w:rPr>
        <w:t>.</w:t>
      </w:r>
    </w:p>
    <w:p w14:paraId="7E3FB6C4" w14:textId="6B34C5A0" w:rsidR="002D1847" w:rsidRPr="00D83A0A" w:rsidRDefault="002D1847" w:rsidP="002D1847">
      <w:pPr>
        <w:pStyle w:val="32"/>
        <w:tabs>
          <w:tab w:val="left" w:pos="284"/>
          <w:tab w:val="left" w:pos="518"/>
          <w:tab w:val="left" w:pos="993"/>
        </w:tabs>
        <w:ind w:firstLine="567"/>
        <w:jc w:val="both"/>
        <w:rPr>
          <w:rFonts w:ascii="Times New Roman" w:hAnsi="Times New Roman"/>
          <w:szCs w:val="24"/>
        </w:rPr>
      </w:pPr>
      <w:r w:rsidRPr="00D83A0A">
        <w:rPr>
          <w:rFonts w:ascii="Times New Roman" w:hAnsi="Times New Roman"/>
          <w:szCs w:val="24"/>
        </w:rPr>
        <w:t xml:space="preserve">У разі відсутності у учасника </w:t>
      </w:r>
      <w:r w:rsidRPr="00D83A0A">
        <w:rPr>
          <w:rFonts w:ascii="Times New Roman" w:hAnsi="Times New Roman"/>
          <w:bCs/>
          <w:lang w:eastAsia="en-US"/>
        </w:rPr>
        <w:t>процедури закупівлі</w:t>
      </w:r>
      <w:r w:rsidRPr="00D83A0A">
        <w:rPr>
          <w:rFonts w:ascii="Times New Roman" w:hAnsi="Times New Roman"/>
          <w:szCs w:val="24"/>
        </w:rPr>
        <w:t xml:space="preserve"> власних обладнання та матеріально-технічної бази, а саме:</w:t>
      </w:r>
      <w:r w:rsidRPr="00D83A0A">
        <w:rPr>
          <w:rFonts w:ascii="Times New Roman" w:hAnsi="Times New Roman"/>
          <w:b/>
          <w:szCs w:val="24"/>
        </w:rPr>
        <w:t xml:space="preserve"> автотранспортних засобів</w:t>
      </w:r>
      <w:r w:rsidRPr="00D83A0A">
        <w:rPr>
          <w:rFonts w:ascii="Times New Roman" w:hAnsi="Times New Roman"/>
          <w:szCs w:val="24"/>
        </w:rPr>
        <w:t xml:space="preserve">, </w:t>
      </w:r>
      <w:r w:rsidRPr="00D83A0A">
        <w:rPr>
          <w:rFonts w:ascii="Times New Roman" w:hAnsi="Times New Roman"/>
        </w:rPr>
        <w:t>необхідних для надання послуг, що є предметом закупівлі,</w:t>
      </w:r>
      <w:r w:rsidRPr="00D83A0A">
        <w:rPr>
          <w:rFonts w:ascii="Times New Roman" w:hAnsi="Times New Roman"/>
          <w:szCs w:val="24"/>
        </w:rPr>
        <w:t xml:space="preserve"> зазначити інформацію про наявність чинних договорів оренди, використання, управління, лізингу тощо та вказати: найменування, місцезнаходження, код ЄДРПОУ/РНОКПП суб’єкта господарювання, з яким укладено такий договір, а також строк (термін) дії такого договору (в колонці «Примітки») та надати оригінал або завірену учасником процедури закупівлі копію такого договору.</w:t>
      </w:r>
    </w:p>
    <w:p w14:paraId="6D537A2E" w14:textId="5E16A99A" w:rsidR="002D1847" w:rsidRPr="00D83A0A" w:rsidRDefault="002D1847" w:rsidP="002D1847">
      <w:pPr>
        <w:pStyle w:val="aff3"/>
        <w:widowControl/>
        <w:numPr>
          <w:ilvl w:val="2"/>
          <w:numId w:val="36"/>
        </w:numPr>
        <w:shd w:val="clear" w:color="auto" w:fill="FFFFFF"/>
        <w:tabs>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spacing w:after="200" w:line="240" w:lineRule="auto"/>
        <w:ind w:left="0" w:firstLine="567"/>
        <w:contextualSpacing/>
        <w:jc w:val="both"/>
        <w:textAlignment w:val="baseline"/>
        <w:rPr>
          <w:rFonts w:ascii="Times New Roman" w:eastAsia="Calibri" w:hAnsi="Times New Roman"/>
          <w:sz w:val="24"/>
          <w:szCs w:val="24"/>
          <w:lang w:val="uk-UA"/>
        </w:rPr>
      </w:pPr>
      <w:r w:rsidRPr="00D83A0A">
        <w:rPr>
          <w:rFonts w:ascii="Times New Roman" w:hAnsi="Times New Roman"/>
          <w:snapToGrid w:val="0"/>
          <w:sz w:val="24"/>
          <w:szCs w:val="24"/>
          <w:lang w:val="uk-UA" w:eastAsia="ru-RU"/>
        </w:rPr>
        <w:t>Дійсний(і) на кінцеву дату подання тендерних пропозицій оригінал(и) або завірена(і) учасником процедури закупівлі копія(ї) протоколу(</w:t>
      </w:r>
      <w:proofErr w:type="spellStart"/>
      <w:r w:rsidRPr="00D83A0A">
        <w:rPr>
          <w:rFonts w:ascii="Times New Roman" w:hAnsi="Times New Roman"/>
          <w:snapToGrid w:val="0"/>
          <w:sz w:val="24"/>
          <w:szCs w:val="24"/>
          <w:lang w:val="uk-UA" w:eastAsia="ru-RU"/>
        </w:rPr>
        <w:t>ів</w:t>
      </w:r>
      <w:proofErr w:type="spellEnd"/>
      <w:r w:rsidRPr="00D83A0A">
        <w:rPr>
          <w:rFonts w:ascii="Times New Roman" w:hAnsi="Times New Roman"/>
          <w:snapToGrid w:val="0"/>
          <w:sz w:val="24"/>
          <w:szCs w:val="24"/>
          <w:lang w:val="uk-UA" w:eastAsia="ru-RU"/>
        </w:rPr>
        <w:t>) перевірки технічного стану кожного</w:t>
      </w:r>
      <w:r w:rsidR="00461BC7">
        <w:rPr>
          <w:rFonts w:ascii="Times New Roman" w:hAnsi="Times New Roman"/>
          <w:snapToGrid w:val="0"/>
          <w:sz w:val="24"/>
          <w:szCs w:val="24"/>
          <w:lang w:val="uk-UA" w:eastAsia="ru-RU"/>
        </w:rPr>
        <w:t xml:space="preserve"> запропонованого для надання послуг за предметом закупівлі</w:t>
      </w:r>
      <w:r w:rsidRPr="00D83A0A">
        <w:rPr>
          <w:rFonts w:ascii="Times New Roman" w:hAnsi="Times New Roman"/>
          <w:snapToGrid w:val="0"/>
          <w:sz w:val="24"/>
          <w:szCs w:val="24"/>
          <w:lang w:val="uk-UA" w:eastAsia="ru-RU"/>
        </w:rPr>
        <w:t xml:space="preserve"> автотранспортного засобу, що складений(і) відповідно до вимог чинного законодавства</w:t>
      </w:r>
      <w:r w:rsidRPr="00D83A0A">
        <w:rPr>
          <w:rFonts w:ascii="Times New Roman" w:eastAsia="Calibri" w:hAnsi="Times New Roman"/>
          <w:sz w:val="24"/>
          <w:szCs w:val="24"/>
          <w:lang w:val="uk-UA"/>
        </w:rPr>
        <w:t xml:space="preserve">; </w:t>
      </w:r>
    </w:p>
    <w:p w14:paraId="36833604" w14:textId="77777777" w:rsidR="002D1847" w:rsidRPr="00D83A0A" w:rsidRDefault="002D1847" w:rsidP="002D1847">
      <w:pPr>
        <w:pStyle w:val="aff3"/>
        <w:numPr>
          <w:ilvl w:val="2"/>
          <w:numId w:val="36"/>
        </w:numPr>
        <w:shd w:val="clear" w:color="auto" w:fill="FFFFFF"/>
        <w:tabs>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line="240" w:lineRule="auto"/>
        <w:ind w:left="0" w:firstLine="567"/>
        <w:contextualSpacing/>
        <w:jc w:val="both"/>
        <w:textAlignment w:val="baseline"/>
        <w:rPr>
          <w:rFonts w:ascii="Times New Roman" w:eastAsia="Calibri" w:hAnsi="Times New Roman"/>
          <w:sz w:val="24"/>
          <w:szCs w:val="24"/>
          <w:lang w:val="uk-UA"/>
        </w:rPr>
      </w:pPr>
      <w:r w:rsidRPr="00D83A0A">
        <w:rPr>
          <w:rFonts w:ascii="Times New Roman" w:hAnsi="Times New Roman"/>
          <w:snapToGrid w:val="0"/>
          <w:sz w:val="24"/>
          <w:szCs w:val="24"/>
          <w:lang w:val="uk-UA" w:eastAsia="ru-RU"/>
        </w:rPr>
        <w:t>Дійсні на кінцеву дату подання тендерних пропозицій оригінали або завірені учасником процедури закупівлі копії  свідоцтв про реєстрацію автотранспортних засобів, що пропонуються учасниками процедури закупівлі для надання послуг, що є предметом закупівлі.</w:t>
      </w:r>
    </w:p>
    <w:p w14:paraId="62BC024E" w14:textId="7941BB2F" w:rsidR="002D1847" w:rsidRPr="00BF3B68" w:rsidRDefault="002D1847" w:rsidP="00CA1C49">
      <w:pPr>
        <w:pStyle w:val="aff3"/>
        <w:widowControl/>
        <w:numPr>
          <w:ilvl w:val="2"/>
          <w:numId w:val="36"/>
        </w:numPr>
        <w:shd w:val="clear" w:color="auto" w:fill="FFFFFF"/>
        <w:tabs>
          <w:tab w:val="left" w:pos="709"/>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spacing w:after="200" w:line="240" w:lineRule="auto"/>
        <w:ind w:left="0" w:firstLine="567"/>
        <w:contextualSpacing/>
        <w:jc w:val="both"/>
        <w:textAlignment w:val="baseline"/>
        <w:rPr>
          <w:rFonts w:ascii="Times New Roman" w:eastAsia="Calibri" w:hAnsi="Times New Roman"/>
          <w:color w:val="000000" w:themeColor="text1"/>
          <w:sz w:val="24"/>
          <w:szCs w:val="24"/>
          <w:lang w:val="uk-UA"/>
        </w:rPr>
      </w:pPr>
      <w:r w:rsidRPr="00BF3B68">
        <w:rPr>
          <w:rFonts w:ascii="Times New Roman" w:eastAsia="Calibri" w:hAnsi="Times New Roman"/>
          <w:color w:val="000000" w:themeColor="text1"/>
          <w:sz w:val="24"/>
          <w:szCs w:val="24"/>
          <w:lang w:val="uk-UA"/>
        </w:rPr>
        <w:t xml:space="preserve">Довідка у довільній формі </w:t>
      </w:r>
      <w:r w:rsidRPr="00BF3B68">
        <w:rPr>
          <w:rFonts w:ascii="Times New Roman" w:hAnsi="Times New Roman"/>
          <w:color w:val="000000" w:themeColor="text1"/>
          <w:sz w:val="24"/>
          <w:szCs w:val="24"/>
          <w:lang w:val="uk-UA"/>
        </w:rPr>
        <w:t xml:space="preserve">на фірмовому бланку </w:t>
      </w:r>
      <w:r w:rsidRPr="00BF3B68">
        <w:rPr>
          <w:rFonts w:ascii="Times New Roman" w:hAnsi="Times New Roman"/>
          <w:i/>
          <w:color w:val="000000" w:themeColor="text1"/>
          <w:sz w:val="24"/>
          <w:szCs w:val="24"/>
          <w:lang w:val="uk-UA"/>
        </w:rPr>
        <w:t>(у разі наявності таких бланків)</w:t>
      </w:r>
      <w:r w:rsidRPr="00BF3B68">
        <w:rPr>
          <w:rFonts w:ascii="Times New Roman" w:hAnsi="Times New Roman"/>
          <w:color w:val="000000" w:themeColor="text1"/>
          <w:sz w:val="24"/>
          <w:szCs w:val="24"/>
          <w:lang w:val="uk-UA"/>
        </w:rPr>
        <w:t xml:space="preserve"> за підписом керівника (уповноваженої особи) та печаткою (</w:t>
      </w:r>
      <w:r w:rsidRPr="00BF3B68">
        <w:rPr>
          <w:rFonts w:ascii="Times New Roman" w:hAnsi="Times New Roman"/>
          <w:i/>
          <w:color w:val="000000" w:themeColor="text1"/>
          <w:sz w:val="24"/>
          <w:szCs w:val="24"/>
          <w:lang w:val="uk-UA"/>
        </w:rPr>
        <w:t>у разі її використання</w:t>
      </w:r>
      <w:r w:rsidRPr="00BF3B68">
        <w:rPr>
          <w:rFonts w:ascii="Times New Roman" w:hAnsi="Times New Roman"/>
          <w:color w:val="000000" w:themeColor="text1"/>
          <w:sz w:val="24"/>
          <w:szCs w:val="24"/>
          <w:lang w:val="uk-UA"/>
        </w:rPr>
        <w:t xml:space="preserve">) учасника </w:t>
      </w:r>
      <w:r w:rsidRPr="00BF3B68">
        <w:rPr>
          <w:rFonts w:ascii="Times New Roman" w:hAnsi="Times New Roman"/>
          <w:bCs/>
          <w:color w:val="000000" w:themeColor="text1"/>
          <w:sz w:val="24"/>
          <w:szCs w:val="24"/>
          <w:lang w:val="uk-UA" w:eastAsia="en-US"/>
        </w:rPr>
        <w:t>процедури закупівлі</w:t>
      </w:r>
      <w:r w:rsidRPr="00BF3B68">
        <w:rPr>
          <w:rFonts w:ascii="Times New Roman" w:hAnsi="Times New Roman"/>
          <w:color w:val="000000" w:themeColor="text1"/>
          <w:sz w:val="24"/>
          <w:szCs w:val="24"/>
          <w:lang w:val="uk-UA"/>
        </w:rPr>
        <w:t>, що містить інформацію</w:t>
      </w:r>
      <w:r w:rsidRPr="00BF3B68">
        <w:rPr>
          <w:rFonts w:ascii="Times New Roman" w:eastAsia="Calibri" w:hAnsi="Times New Roman"/>
          <w:color w:val="000000" w:themeColor="text1"/>
          <w:sz w:val="24"/>
          <w:szCs w:val="24"/>
          <w:lang w:val="uk-UA"/>
        </w:rPr>
        <w:t xml:space="preserve"> про</w:t>
      </w:r>
      <w:r w:rsidR="006C6C78" w:rsidRPr="00BF3B68">
        <w:rPr>
          <w:rFonts w:ascii="Times New Roman" w:eastAsia="Calibri" w:hAnsi="Times New Roman"/>
          <w:color w:val="000000" w:themeColor="text1"/>
          <w:sz w:val="24"/>
          <w:szCs w:val="24"/>
          <w:lang w:val="uk-UA"/>
        </w:rPr>
        <w:t xml:space="preserve"> наявність власної матеріально-технічної бази для оперативного</w:t>
      </w:r>
      <w:r w:rsidRPr="00BF3B68">
        <w:rPr>
          <w:rFonts w:ascii="Times New Roman" w:eastAsia="Calibri" w:hAnsi="Times New Roman"/>
          <w:color w:val="000000" w:themeColor="text1"/>
          <w:sz w:val="24"/>
          <w:szCs w:val="24"/>
          <w:lang w:val="uk-UA"/>
        </w:rPr>
        <w:t xml:space="preserve"> технічн</w:t>
      </w:r>
      <w:r w:rsidR="006C6C78" w:rsidRPr="00BF3B68">
        <w:rPr>
          <w:rFonts w:ascii="Times New Roman" w:eastAsia="Calibri" w:hAnsi="Times New Roman"/>
          <w:color w:val="000000" w:themeColor="text1"/>
          <w:sz w:val="24"/>
          <w:szCs w:val="24"/>
          <w:lang w:val="uk-UA"/>
        </w:rPr>
        <w:t>ого</w:t>
      </w:r>
      <w:r w:rsidRPr="00BF3B68">
        <w:rPr>
          <w:rFonts w:ascii="Times New Roman" w:eastAsia="Calibri" w:hAnsi="Times New Roman"/>
          <w:color w:val="000000" w:themeColor="text1"/>
          <w:sz w:val="24"/>
          <w:szCs w:val="24"/>
          <w:lang w:val="uk-UA"/>
        </w:rPr>
        <w:t xml:space="preserve"> обслуговування і ремонт</w:t>
      </w:r>
      <w:r w:rsidR="006C6C78" w:rsidRPr="00BF3B68">
        <w:rPr>
          <w:rFonts w:ascii="Times New Roman" w:eastAsia="Calibri" w:hAnsi="Times New Roman"/>
          <w:color w:val="000000" w:themeColor="text1"/>
          <w:sz w:val="24"/>
          <w:szCs w:val="24"/>
          <w:lang w:val="uk-UA"/>
        </w:rPr>
        <w:t>у</w:t>
      </w:r>
      <w:r w:rsidRPr="00BF3B68">
        <w:rPr>
          <w:rFonts w:ascii="Times New Roman" w:eastAsia="Calibri" w:hAnsi="Times New Roman"/>
          <w:color w:val="000000" w:themeColor="text1"/>
          <w:sz w:val="24"/>
          <w:szCs w:val="24"/>
          <w:lang w:val="uk-UA"/>
        </w:rPr>
        <w:t xml:space="preserve"> запропонованих автотранспортних засобів, що виконується відповідно до вимог Закону України «Про автомобільний транспорт».</w:t>
      </w:r>
    </w:p>
    <w:p w14:paraId="7E57616E" w14:textId="18B981C8" w:rsidR="00631678" w:rsidRPr="00BF3B68" w:rsidRDefault="00631678" w:rsidP="00CA1C49">
      <w:pPr>
        <w:pStyle w:val="aff3"/>
        <w:widowControl/>
        <w:numPr>
          <w:ilvl w:val="2"/>
          <w:numId w:val="36"/>
        </w:numPr>
        <w:shd w:val="clear" w:color="auto" w:fill="FFFFFF"/>
        <w:tabs>
          <w:tab w:val="left" w:pos="709"/>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spacing w:after="200" w:line="240" w:lineRule="auto"/>
        <w:ind w:left="0" w:firstLine="567"/>
        <w:contextualSpacing/>
        <w:jc w:val="both"/>
        <w:textAlignment w:val="baseline"/>
        <w:rPr>
          <w:rFonts w:ascii="Times New Roman" w:eastAsia="Calibri" w:hAnsi="Times New Roman"/>
          <w:bCs/>
          <w:color w:val="000000" w:themeColor="text1"/>
          <w:sz w:val="24"/>
          <w:szCs w:val="24"/>
          <w:lang w:val="uk-UA"/>
        </w:rPr>
      </w:pPr>
      <w:r w:rsidRPr="00BF3B68">
        <w:rPr>
          <w:rFonts w:ascii="Times New Roman" w:eastAsia="Calibri" w:hAnsi="Times New Roman"/>
          <w:bCs/>
          <w:color w:val="000000" w:themeColor="text1"/>
          <w:sz w:val="24"/>
          <w:szCs w:val="24"/>
          <w:lang w:val="uk-UA"/>
        </w:rPr>
        <w:t>Посвідчення працівників учасника процедури закупівлі, які пройшли підвищення кваліфікації з питань перевірки технічного стану транспортних засобів автомобільними перевізниками.</w:t>
      </w:r>
    </w:p>
    <w:p w14:paraId="6DBE1AD9" w14:textId="1F9917C3" w:rsidR="00631678" w:rsidRPr="00BF3B68" w:rsidRDefault="00631678" w:rsidP="00CA1C49">
      <w:pPr>
        <w:pStyle w:val="aff3"/>
        <w:widowControl/>
        <w:numPr>
          <w:ilvl w:val="2"/>
          <w:numId w:val="36"/>
        </w:numPr>
        <w:shd w:val="clear" w:color="auto" w:fill="FFFFFF"/>
        <w:tabs>
          <w:tab w:val="left" w:pos="709"/>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spacing w:after="200" w:line="240" w:lineRule="auto"/>
        <w:ind w:left="0" w:firstLine="567"/>
        <w:contextualSpacing/>
        <w:jc w:val="both"/>
        <w:textAlignment w:val="baseline"/>
        <w:rPr>
          <w:rFonts w:ascii="Times New Roman" w:eastAsia="Calibri" w:hAnsi="Times New Roman"/>
          <w:bCs/>
          <w:color w:val="000000" w:themeColor="text1"/>
          <w:sz w:val="24"/>
          <w:szCs w:val="24"/>
          <w:lang w:val="uk-UA"/>
        </w:rPr>
      </w:pPr>
      <w:r w:rsidRPr="00BF3B68">
        <w:rPr>
          <w:rFonts w:ascii="Times New Roman" w:eastAsia="Calibri" w:hAnsi="Times New Roman"/>
          <w:bCs/>
          <w:color w:val="000000" w:themeColor="text1"/>
          <w:sz w:val="24"/>
          <w:szCs w:val="24"/>
          <w:lang w:val="uk-UA"/>
        </w:rPr>
        <w:t xml:space="preserve">Свідоцтва працівників учасника процедури закупівлі про право на проведення </w:t>
      </w:r>
      <w:r w:rsidR="00BF3B68" w:rsidRPr="00BF3B68">
        <w:rPr>
          <w:rFonts w:ascii="Times New Roman" w:eastAsia="Calibri" w:hAnsi="Times New Roman"/>
          <w:bCs/>
          <w:color w:val="000000" w:themeColor="text1"/>
          <w:sz w:val="24"/>
          <w:szCs w:val="24"/>
          <w:lang w:val="uk-UA"/>
        </w:rPr>
        <w:t>перед рейсових</w:t>
      </w:r>
      <w:r w:rsidRPr="00BF3B68">
        <w:rPr>
          <w:rFonts w:ascii="Times New Roman" w:eastAsia="Calibri" w:hAnsi="Times New Roman"/>
          <w:bCs/>
          <w:color w:val="000000" w:themeColor="text1"/>
          <w:sz w:val="24"/>
          <w:szCs w:val="24"/>
          <w:lang w:val="uk-UA"/>
        </w:rPr>
        <w:t xml:space="preserve"> (</w:t>
      </w:r>
      <w:r w:rsidR="00BF3B68" w:rsidRPr="00BF3B68">
        <w:rPr>
          <w:rFonts w:ascii="Times New Roman" w:eastAsia="Calibri" w:hAnsi="Times New Roman"/>
          <w:bCs/>
          <w:color w:val="000000" w:themeColor="text1"/>
          <w:sz w:val="24"/>
          <w:szCs w:val="24"/>
          <w:lang w:val="uk-UA"/>
        </w:rPr>
        <w:t>після рейсових</w:t>
      </w:r>
      <w:r w:rsidRPr="00BF3B68">
        <w:rPr>
          <w:rFonts w:ascii="Times New Roman" w:eastAsia="Calibri" w:hAnsi="Times New Roman"/>
          <w:bCs/>
          <w:color w:val="000000" w:themeColor="text1"/>
          <w:sz w:val="24"/>
          <w:szCs w:val="24"/>
          <w:lang w:val="uk-UA"/>
        </w:rPr>
        <w:t>) медичних оглядів водіїв транспортних засобів.</w:t>
      </w:r>
    </w:p>
    <w:p w14:paraId="34DB9C43" w14:textId="77777777" w:rsidR="00D42D6C" w:rsidRPr="00DB29F2" w:rsidRDefault="00D42D6C" w:rsidP="00F278C2">
      <w:pPr>
        <w:pStyle w:val="32"/>
        <w:tabs>
          <w:tab w:val="left" w:pos="284"/>
          <w:tab w:val="left" w:pos="518"/>
          <w:tab w:val="left" w:pos="993"/>
        </w:tabs>
        <w:ind w:firstLine="567"/>
        <w:jc w:val="both"/>
        <w:rPr>
          <w:rFonts w:ascii="Times New Roman" w:hAnsi="Times New Roman"/>
          <w:b/>
          <w:szCs w:val="24"/>
        </w:rPr>
      </w:pPr>
    </w:p>
    <w:p w14:paraId="228D4B68" w14:textId="77777777" w:rsidR="002D1847" w:rsidRPr="00DB29F2" w:rsidRDefault="002D1847" w:rsidP="002D1847">
      <w:pPr>
        <w:pStyle w:val="32"/>
        <w:tabs>
          <w:tab w:val="left" w:pos="284"/>
          <w:tab w:val="left" w:pos="518"/>
          <w:tab w:val="left" w:pos="993"/>
        </w:tabs>
        <w:ind w:firstLine="567"/>
        <w:jc w:val="both"/>
        <w:rPr>
          <w:rFonts w:ascii="Times New Roman" w:hAnsi="Times New Roman"/>
          <w:szCs w:val="24"/>
        </w:rPr>
      </w:pPr>
      <w:r w:rsidRPr="00DB29F2">
        <w:rPr>
          <w:rFonts w:ascii="Times New Roman" w:hAnsi="Times New Roman"/>
          <w:b/>
          <w:szCs w:val="24"/>
        </w:rPr>
        <w:t xml:space="preserve">1.2 </w:t>
      </w:r>
      <w:r w:rsidRPr="00DB29F2">
        <w:rPr>
          <w:rFonts w:ascii="Times New Roman" w:hAnsi="Times New Roman"/>
          <w:b/>
          <w:u w:val="single"/>
        </w:rPr>
        <w:t xml:space="preserve">для підтвердження наявності </w:t>
      </w:r>
      <w:r w:rsidRPr="00DB29F2">
        <w:rPr>
          <w:rFonts w:ascii="Times New Roman" w:hAnsi="Times New Roman"/>
          <w:b/>
          <w:szCs w:val="24"/>
          <w:u w:val="single"/>
        </w:rPr>
        <w:t>в учасника процедури закупівлі</w:t>
      </w:r>
      <w:r w:rsidRPr="00DB29F2">
        <w:rPr>
          <w:rFonts w:ascii="Times New Roman" w:hAnsi="Times New Roman"/>
          <w:b/>
          <w:u w:val="single"/>
        </w:rPr>
        <w:t xml:space="preserve"> працівників відповідної кваліфікації, які мають необхідні знання та досвід:</w:t>
      </w:r>
    </w:p>
    <w:p w14:paraId="21929346" w14:textId="77777777" w:rsidR="002D1847" w:rsidRPr="00D83A0A" w:rsidRDefault="002D1847" w:rsidP="002D1847">
      <w:pPr>
        <w:tabs>
          <w:tab w:val="left" w:pos="851"/>
        </w:tabs>
        <w:spacing w:line="240" w:lineRule="auto"/>
        <w:ind w:firstLine="567"/>
        <w:rPr>
          <w:rFonts w:ascii="Times New Roman" w:hAnsi="Times New Roman" w:cs="Times New Roman"/>
          <w:b/>
          <w:shd w:val="clear" w:color="auto" w:fill="FFFFFF"/>
          <w:lang w:val="uk-UA"/>
        </w:rPr>
      </w:pPr>
      <w:r w:rsidRPr="00D83A0A">
        <w:rPr>
          <w:rFonts w:ascii="Times New Roman" w:hAnsi="Times New Roman" w:cs="Times New Roman"/>
          <w:b/>
          <w:shd w:val="clear" w:color="auto" w:fill="FFFFFF"/>
          <w:lang w:val="uk-UA"/>
        </w:rPr>
        <w:t>1.2.1.</w:t>
      </w:r>
      <w:r w:rsidRPr="00D83A0A">
        <w:rPr>
          <w:rFonts w:ascii="Times New Roman" w:hAnsi="Times New Roman" w:cs="Times New Roman"/>
          <w:shd w:val="clear" w:color="auto" w:fill="FFFFFF"/>
          <w:lang w:val="uk-UA"/>
        </w:rPr>
        <w:t xml:space="preserve"> </w:t>
      </w:r>
      <w:r w:rsidRPr="00D83A0A">
        <w:rPr>
          <w:rFonts w:ascii="Times New Roman" w:hAnsi="Times New Roman"/>
          <w:lang w:val="uk-UA"/>
        </w:rPr>
        <w:t xml:space="preserve">Довідку на фірмовому бланку </w:t>
      </w:r>
      <w:r w:rsidRPr="00D83A0A">
        <w:rPr>
          <w:rFonts w:ascii="Times New Roman" w:hAnsi="Times New Roman"/>
          <w:i/>
          <w:lang w:val="uk-UA"/>
        </w:rPr>
        <w:t>(у разі наявності таких бланків)</w:t>
      </w:r>
      <w:r w:rsidRPr="00D83A0A">
        <w:rPr>
          <w:rFonts w:ascii="Times New Roman" w:hAnsi="Times New Roman"/>
          <w:lang w:val="uk-UA"/>
        </w:rPr>
        <w:t xml:space="preserve"> за </w:t>
      </w:r>
      <w:r w:rsidRPr="00D83A0A">
        <w:rPr>
          <w:rFonts w:ascii="Times New Roman" w:hAnsi="Times New Roman" w:cs="Times New Roman"/>
          <w:lang w:val="uk-UA"/>
        </w:rPr>
        <w:t>підпис</w:t>
      </w:r>
      <w:r w:rsidRPr="00D83A0A">
        <w:rPr>
          <w:rFonts w:ascii="Times New Roman" w:hAnsi="Times New Roman"/>
          <w:lang w:val="uk-UA"/>
        </w:rPr>
        <w:t>ом</w:t>
      </w:r>
      <w:r w:rsidRPr="00D83A0A">
        <w:rPr>
          <w:rFonts w:ascii="Times New Roman" w:hAnsi="Times New Roman" w:cs="Times New Roman"/>
          <w:lang w:val="uk-UA"/>
        </w:rPr>
        <w:t xml:space="preserve"> керівника (уповноваженої особи) та печатк</w:t>
      </w:r>
      <w:r w:rsidRPr="00D83A0A">
        <w:rPr>
          <w:rFonts w:ascii="Times New Roman" w:hAnsi="Times New Roman"/>
          <w:lang w:val="uk-UA"/>
        </w:rPr>
        <w:t>ою</w:t>
      </w:r>
      <w:r w:rsidRPr="00D83A0A">
        <w:rPr>
          <w:rFonts w:ascii="Times New Roman" w:hAnsi="Times New Roman" w:cs="Times New Roman"/>
          <w:lang w:val="uk-UA"/>
        </w:rPr>
        <w:t xml:space="preserve"> (</w:t>
      </w:r>
      <w:r w:rsidRPr="00D83A0A">
        <w:rPr>
          <w:rFonts w:ascii="Times New Roman" w:hAnsi="Times New Roman" w:cs="Times New Roman"/>
          <w:i/>
          <w:lang w:val="uk-UA"/>
        </w:rPr>
        <w:t>у разі її використання</w:t>
      </w:r>
      <w:r w:rsidRPr="00D83A0A">
        <w:rPr>
          <w:rFonts w:ascii="Times New Roman" w:hAnsi="Times New Roman" w:cs="Times New Roman"/>
          <w:lang w:val="uk-UA"/>
        </w:rPr>
        <w:t>)</w:t>
      </w:r>
      <w:r w:rsidRPr="00D83A0A">
        <w:rPr>
          <w:rFonts w:ascii="Times New Roman" w:hAnsi="Times New Roman"/>
          <w:lang w:val="uk-UA"/>
        </w:rPr>
        <w:t xml:space="preserve"> у</w:t>
      </w:r>
      <w:r w:rsidRPr="00D83A0A">
        <w:rPr>
          <w:rFonts w:ascii="Times New Roman" w:hAnsi="Times New Roman" w:cs="Times New Roman"/>
          <w:lang w:val="uk-UA"/>
        </w:rPr>
        <w:t>часника</w:t>
      </w:r>
      <w:r w:rsidRPr="00D83A0A">
        <w:rPr>
          <w:rFonts w:ascii="Times New Roman" w:hAnsi="Times New Roman" w:cs="Times New Roman"/>
          <w:bCs/>
          <w:lang w:val="uk-UA" w:eastAsia="en-US"/>
        </w:rPr>
        <w:t xml:space="preserve"> процедури закупівлі</w:t>
      </w:r>
      <w:r w:rsidRPr="00D83A0A">
        <w:rPr>
          <w:rFonts w:ascii="Times New Roman" w:hAnsi="Times New Roman" w:cs="Times New Roman"/>
          <w:shd w:val="clear" w:color="auto" w:fill="FFFFFF"/>
          <w:lang w:val="uk-UA"/>
        </w:rPr>
        <w:t>, що містить інформацію про наявність в учасника процедури закупівлі працівників відповідної кваліфікації</w:t>
      </w:r>
      <w:r w:rsidRPr="00850B5A">
        <w:rPr>
          <w:rFonts w:ascii="Times New Roman" w:hAnsi="Times New Roman" w:cs="Times New Roman"/>
          <w:snapToGrid w:val="0"/>
          <w:lang w:val="uk-UA" w:eastAsia="ru-RU"/>
        </w:rPr>
        <w:t xml:space="preserve">, </w:t>
      </w:r>
      <w:r w:rsidRPr="00850B5A">
        <w:rPr>
          <w:rFonts w:ascii="Times New Roman" w:hAnsi="Times New Roman" w:cs="Times New Roman"/>
          <w:b/>
          <w:snapToGrid w:val="0"/>
          <w:u w:val="single"/>
          <w:lang w:val="uk-UA" w:eastAsia="ru-RU"/>
        </w:rPr>
        <w:t>а саме водіїв</w:t>
      </w:r>
      <w:r w:rsidRPr="00461BC7">
        <w:rPr>
          <w:rFonts w:ascii="Times New Roman" w:hAnsi="Times New Roman" w:cs="Times New Roman"/>
          <w:snapToGrid w:val="0"/>
          <w:color w:val="000000" w:themeColor="text1"/>
          <w:lang w:val="uk-UA" w:eastAsia="ru-RU"/>
        </w:rPr>
        <w:t xml:space="preserve">, </w:t>
      </w:r>
      <w:r w:rsidRPr="00D83A0A">
        <w:rPr>
          <w:rFonts w:ascii="Times New Roman" w:hAnsi="Times New Roman" w:cs="Times New Roman"/>
          <w:shd w:val="clear" w:color="auto" w:fill="FFFFFF"/>
          <w:lang w:val="uk-UA"/>
        </w:rPr>
        <w:t xml:space="preserve">які мають необхідні знання та досвід для надання послуг, що є предметом закупівлі, </w:t>
      </w:r>
      <w:r w:rsidRPr="00D83A0A">
        <w:rPr>
          <w:rFonts w:ascii="Times New Roman" w:hAnsi="Times New Roman" w:cs="Times New Roman"/>
          <w:b/>
          <w:shd w:val="clear" w:color="auto" w:fill="FFFFFF"/>
          <w:lang w:val="uk-UA"/>
        </w:rPr>
        <w:t>за зразком, наведеним у Додатку 4/1 до цієї тендерної документації;</w:t>
      </w:r>
    </w:p>
    <w:p w14:paraId="0F28AAA4" w14:textId="77777777" w:rsidR="002D1847" w:rsidRPr="00D83A0A" w:rsidRDefault="002D1847" w:rsidP="002D1847">
      <w:pPr>
        <w:ind w:firstLine="567"/>
        <w:rPr>
          <w:rFonts w:ascii="Times New Roman" w:hAnsi="Times New Roman"/>
          <w:b/>
          <w:bCs/>
          <w:u w:val="single"/>
          <w:lang w:val="uk-UA"/>
        </w:rPr>
      </w:pPr>
      <w:r w:rsidRPr="00D83A0A">
        <w:rPr>
          <w:rFonts w:ascii="Times New Roman" w:hAnsi="Times New Roman"/>
          <w:b/>
          <w:bCs/>
          <w:u w:val="single"/>
          <w:lang w:val="uk-UA"/>
        </w:rPr>
        <w:lastRenderedPageBreak/>
        <w:t xml:space="preserve">До довідки додаються чинні на кінцеву дату подання тендерних пропозицій документи (оригінали або завірені учасником процедури закупівлі копії), видані працівникам, інформація про яких зазначена у довідці, а саме: </w:t>
      </w:r>
    </w:p>
    <w:p w14:paraId="262710A0" w14:textId="77777777" w:rsidR="002D1847" w:rsidRPr="00D83A0A" w:rsidRDefault="002D1847" w:rsidP="006C6C78">
      <w:pPr>
        <w:ind w:right="20" w:firstLine="567"/>
        <w:rPr>
          <w:rFonts w:ascii="Times New Roman" w:hAnsi="Times New Roman"/>
          <w:lang w:val="uk-UA"/>
        </w:rPr>
      </w:pPr>
      <w:r w:rsidRPr="00D83A0A">
        <w:rPr>
          <w:rFonts w:ascii="Times New Roman" w:hAnsi="Times New Roman"/>
          <w:lang w:val="uk-UA"/>
        </w:rPr>
        <w:t xml:space="preserve">- посвідчення на право керування автомобільними транспортними засобами відповідної категорії; </w:t>
      </w:r>
    </w:p>
    <w:p w14:paraId="43B582B2" w14:textId="0EE34F30" w:rsidR="002D1847" w:rsidRDefault="002D1847" w:rsidP="006C6C78">
      <w:pPr>
        <w:ind w:right="20" w:firstLine="567"/>
        <w:rPr>
          <w:rFonts w:ascii="Times New Roman" w:hAnsi="Times New Roman"/>
          <w:lang w:val="uk-UA"/>
        </w:rPr>
      </w:pPr>
      <w:r w:rsidRPr="00D83A0A">
        <w:rPr>
          <w:rFonts w:ascii="Times New Roman" w:hAnsi="Times New Roman"/>
          <w:lang w:val="uk-UA"/>
        </w:rPr>
        <w:t>- довідка про проходження обов’язкового медичного огляду водіями;</w:t>
      </w:r>
    </w:p>
    <w:p w14:paraId="384F361B" w14:textId="3E5FD350" w:rsidR="00D8473C" w:rsidRPr="00BF3B68" w:rsidRDefault="00D8473C" w:rsidP="006C6C78">
      <w:pPr>
        <w:ind w:right="20" w:firstLine="567"/>
        <w:rPr>
          <w:rFonts w:ascii="Times New Roman" w:hAnsi="Times New Roman"/>
          <w:color w:val="000000" w:themeColor="text1"/>
          <w:lang w:val="uk-UA"/>
        </w:rPr>
      </w:pPr>
      <w:r w:rsidRPr="00BF3B68">
        <w:rPr>
          <w:rFonts w:ascii="Times New Roman" w:hAnsi="Times New Roman"/>
          <w:color w:val="000000" w:themeColor="text1"/>
          <w:lang w:val="uk-UA"/>
        </w:rPr>
        <w:t xml:space="preserve">- довідки про проходження водіями учасника процедури закупівлі попереднього, періодичного та позачергового психіатричних оглядів, у тому числі на предмет вживання </w:t>
      </w:r>
      <w:proofErr w:type="spellStart"/>
      <w:r w:rsidRPr="00BF3B68">
        <w:rPr>
          <w:rFonts w:ascii="Times New Roman" w:hAnsi="Times New Roman"/>
          <w:color w:val="000000" w:themeColor="text1"/>
          <w:lang w:val="uk-UA"/>
        </w:rPr>
        <w:t>психоактивних</w:t>
      </w:r>
      <w:proofErr w:type="spellEnd"/>
      <w:r w:rsidRPr="00BF3B68">
        <w:rPr>
          <w:rFonts w:ascii="Times New Roman" w:hAnsi="Times New Roman"/>
          <w:color w:val="000000" w:themeColor="text1"/>
          <w:lang w:val="uk-UA"/>
        </w:rPr>
        <w:t xml:space="preserve"> речовин;</w:t>
      </w:r>
    </w:p>
    <w:p w14:paraId="56810F87" w14:textId="773ED81D" w:rsidR="006C6C78" w:rsidRPr="00BF3B68" w:rsidRDefault="006C6C78" w:rsidP="006C6C78">
      <w:pPr>
        <w:ind w:right="20" w:firstLine="567"/>
        <w:rPr>
          <w:rFonts w:ascii="Times New Roman" w:hAnsi="Times New Roman"/>
          <w:color w:val="000000" w:themeColor="text1"/>
          <w:lang w:val="uk-UA"/>
        </w:rPr>
      </w:pPr>
      <w:r w:rsidRPr="00BF3B68">
        <w:rPr>
          <w:rFonts w:ascii="Times New Roman" w:hAnsi="Times New Roman"/>
          <w:color w:val="000000" w:themeColor="text1"/>
          <w:lang w:val="uk-UA"/>
        </w:rPr>
        <w:t xml:space="preserve">- </w:t>
      </w:r>
      <w:r w:rsidR="00D8473C" w:rsidRPr="00BF3B68">
        <w:rPr>
          <w:rFonts w:ascii="Times New Roman" w:hAnsi="Times New Roman"/>
          <w:color w:val="000000" w:themeColor="text1"/>
          <w:lang w:val="uk-UA"/>
        </w:rPr>
        <w:t>посвідчення про</w:t>
      </w:r>
      <w:r w:rsidRPr="00BF3B68">
        <w:rPr>
          <w:rFonts w:ascii="Times New Roman" w:hAnsi="Times New Roman"/>
          <w:color w:val="000000" w:themeColor="text1"/>
          <w:lang w:val="uk-UA"/>
        </w:rPr>
        <w:t xml:space="preserve"> проходження періодичного навчання водіїв </w:t>
      </w:r>
      <w:r w:rsidR="00D8473C" w:rsidRPr="00BF3B68">
        <w:rPr>
          <w:rFonts w:ascii="Times New Roman" w:hAnsi="Times New Roman"/>
          <w:color w:val="000000" w:themeColor="text1"/>
          <w:lang w:val="uk-UA"/>
        </w:rPr>
        <w:t xml:space="preserve">учасника процедури закупівлі </w:t>
      </w:r>
      <w:r w:rsidRPr="00BF3B68">
        <w:rPr>
          <w:rFonts w:ascii="Times New Roman" w:hAnsi="Times New Roman"/>
          <w:color w:val="000000" w:themeColor="text1"/>
          <w:lang w:val="uk-UA"/>
        </w:rPr>
        <w:t xml:space="preserve">методам надання </w:t>
      </w:r>
      <w:proofErr w:type="spellStart"/>
      <w:r w:rsidRPr="00BF3B68">
        <w:rPr>
          <w:rFonts w:ascii="Times New Roman" w:hAnsi="Times New Roman"/>
          <w:color w:val="000000" w:themeColor="text1"/>
          <w:lang w:val="uk-UA"/>
        </w:rPr>
        <w:t>домедичної</w:t>
      </w:r>
      <w:proofErr w:type="spellEnd"/>
      <w:r w:rsidRPr="00BF3B68">
        <w:rPr>
          <w:rFonts w:ascii="Times New Roman" w:hAnsi="Times New Roman"/>
          <w:color w:val="000000" w:themeColor="text1"/>
          <w:lang w:val="uk-UA"/>
        </w:rPr>
        <w:t xml:space="preserve"> допомоги потерпілим від дорожньо-транспортних пригод;</w:t>
      </w:r>
    </w:p>
    <w:p w14:paraId="2563C5D3" w14:textId="03A5CE42" w:rsidR="002D1847" w:rsidRPr="00BF3B68" w:rsidRDefault="002D1847" w:rsidP="006C6C78">
      <w:pPr>
        <w:spacing w:line="240" w:lineRule="auto"/>
        <w:ind w:firstLine="567"/>
        <w:rPr>
          <w:rFonts w:ascii="Times New Roman" w:hAnsi="Times New Roman"/>
          <w:color w:val="000000" w:themeColor="text1"/>
          <w:lang w:val="uk-UA"/>
        </w:rPr>
      </w:pPr>
      <w:r w:rsidRPr="00BF3B68">
        <w:rPr>
          <w:rFonts w:ascii="Times New Roman" w:hAnsi="Times New Roman"/>
          <w:color w:val="000000" w:themeColor="text1"/>
          <w:lang w:val="uk-UA"/>
        </w:rPr>
        <w:t xml:space="preserve">- </w:t>
      </w:r>
      <w:r w:rsidRPr="00BF3B68">
        <w:rPr>
          <w:rFonts w:ascii="Times New Roman" w:hAnsi="Times New Roman"/>
          <w:bCs/>
          <w:color w:val="000000" w:themeColor="text1"/>
          <w:lang w:val="uk-UA"/>
        </w:rPr>
        <w:t>поліс обов’язкового страхування цивільно-правової відповідальності власників наземних транспортних засобів,</w:t>
      </w:r>
      <w:r w:rsidRPr="00BF3B68">
        <w:rPr>
          <w:rFonts w:ascii="Times New Roman" w:hAnsi="Times New Roman"/>
          <w:color w:val="000000" w:themeColor="text1"/>
          <w:lang w:val="uk-UA"/>
        </w:rPr>
        <w:t xml:space="preserve"> або договір страхування, або поліс обов’язкового страхування водія від нещасного випадку на транспорті</w:t>
      </w:r>
      <w:r w:rsidR="00631678" w:rsidRPr="00BF3B68">
        <w:rPr>
          <w:rFonts w:ascii="Times New Roman" w:hAnsi="Times New Roman"/>
          <w:color w:val="000000" w:themeColor="text1"/>
          <w:lang w:val="uk-UA"/>
        </w:rPr>
        <w:t>;</w:t>
      </w:r>
    </w:p>
    <w:p w14:paraId="4571E7C5" w14:textId="7C4981BB" w:rsidR="00631678" w:rsidRPr="00BF3B68" w:rsidRDefault="00631678" w:rsidP="006C6C78">
      <w:pPr>
        <w:spacing w:line="240" w:lineRule="auto"/>
        <w:ind w:firstLine="567"/>
        <w:rPr>
          <w:rFonts w:ascii="Times New Roman" w:hAnsi="Times New Roman"/>
          <w:color w:val="000000" w:themeColor="text1"/>
          <w:lang w:val="uk-UA"/>
        </w:rPr>
      </w:pPr>
      <w:r w:rsidRPr="00BF3B68">
        <w:rPr>
          <w:rFonts w:ascii="Times New Roman" w:hAnsi="Times New Roman"/>
          <w:color w:val="000000" w:themeColor="text1"/>
          <w:lang w:val="uk-UA"/>
        </w:rPr>
        <w:t xml:space="preserve">- листи проходження водіями учасника процедури закупівлі спеціальної підготовки (особливості конструкції, технічного обслуговування і експлуатації транспортних засобів, особливості роботи </w:t>
      </w:r>
      <w:r w:rsidR="00D8473C" w:rsidRPr="00BF3B68">
        <w:rPr>
          <w:rFonts w:ascii="Times New Roman" w:hAnsi="Times New Roman"/>
          <w:color w:val="000000" w:themeColor="text1"/>
          <w:lang w:val="uk-UA"/>
        </w:rPr>
        <w:t>на пасажирському автотранспорті, правила перевезень пасажирів, особливості керування транспортними засобами, забезпечення безпеки дорожнього руху, правила дорожнього руху, охорона праці, пожежна безпека);</w:t>
      </w:r>
    </w:p>
    <w:p w14:paraId="7370EB5C" w14:textId="3744ECE5" w:rsidR="00D8473C" w:rsidRPr="00BF3B68" w:rsidRDefault="00D8473C" w:rsidP="006C6C78">
      <w:pPr>
        <w:spacing w:line="240" w:lineRule="auto"/>
        <w:ind w:firstLine="567"/>
        <w:rPr>
          <w:rFonts w:ascii="Times New Roman" w:hAnsi="Times New Roman"/>
          <w:color w:val="000000" w:themeColor="text1"/>
          <w:lang w:val="uk-UA"/>
        </w:rPr>
      </w:pPr>
      <w:r w:rsidRPr="00BF3B68">
        <w:rPr>
          <w:rFonts w:ascii="Times New Roman" w:hAnsi="Times New Roman"/>
          <w:color w:val="000000" w:themeColor="text1"/>
          <w:lang w:val="uk-UA"/>
        </w:rPr>
        <w:t>- листи стажування водіїв учасників процедури закупівлі на транспортних засобах, якими вони керують;</w:t>
      </w:r>
    </w:p>
    <w:p w14:paraId="535CB893" w14:textId="69B35A7D" w:rsidR="00D8473C" w:rsidRPr="00BF3B68" w:rsidRDefault="00D8473C" w:rsidP="006C6C78">
      <w:pPr>
        <w:spacing w:line="240" w:lineRule="auto"/>
        <w:ind w:firstLine="567"/>
        <w:rPr>
          <w:rFonts w:ascii="Times New Roman" w:hAnsi="Times New Roman"/>
          <w:color w:val="000000" w:themeColor="text1"/>
          <w:lang w:val="uk-UA"/>
        </w:rPr>
      </w:pPr>
      <w:r w:rsidRPr="00BF3B68">
        <w:rPr>
          <w:rFonts w:ascii="Times New Roman" w:hAnsi="Times New Roman"/>
          <w:color w:val="000000" w:themeColor="text1"/>
          <w:lang w:val="uk-UA"/>
        </w:rPr>
        <w:t>- картки водіїв учасника процедури закупівлі для роботи з цифровим тахографом для підтвердження дотримання учасником процедури закупівлі умов праці та відпочинку водіїв, передбачених чинним законодавством України.</w:t>
      </w:r>
    </w:p>
    <w:p w14:paraId="61556A06" w14:textId="77777777" w:rsidR="00292051" w:rsidRPr="00BF3B68" w:rsidRDefault="00292051" w:rsidP="008A25CD">
      <w:pPr>
        <w:tabs>
          <w:tab w:val="left" w:pos="456"/>
        </w:tabs>
        <w:ind w:firstLine="709"/>
        <w:rPr>
          <w:rFonts w:ascii="Times New Roman" w:hAnsi="Times New Roman" w:cs="Times New Roman"/>
          <w:b/>
          <w:color w:val="000000" w:themeColor="text1"/>
          <w:lang w:val="uk-UA"/>
        </w:rPr>
      </w:pPr>
    </w:p>
    <w:p w14:paraId="60401847" w14:textId="2007ABC5" w:rsidR="008A25CD" w:rsidRDefault="002D1847" w:rsidP="008A25CD">
      <w:pPr>
        <w:tabs>
          <w:tab w:val="left" w:pos="456"/>
        </w:tabs>
        <w:ind w:firstLine="709"/>
        <w:rPr>
          <w:rFonts w:ascii="Times New Roman" w:hAnsi="Times New Roman"/>
          <w:lang w:val="uk-UA"/>
        </w:rPr>
      </w:pPr>
      <w:r w:rsidRPr="00D83A0A">
        <w:rPr>
          <w:rFonts w:ascii="Times New Roman" w:hAnsi="Times New Roman" w:cs="Times New Roman"/>
          <w:b/>
          <w:color w:val="000000" w:themeColor="text1"/>
          <w:lang w:val="uk-UA"/>
        </w:rPr>
        <w:t>1.2.2.</w:t>
      </w:r>
      <w:r w:rsidRPr="00D83A0A">
        <w:rPr>
          <w:rFonts w:ascii="Times New Roman" w:hAnsi="Times New Roman" w:cs="Times New Roman"/>
          <w:color w:val="000000" w:themeColor="text1"/>
          <w:lang w:val="uk-UA"/>
        </w:rPr>
        <w:t xml:space="preserve"> </w:t>
      </w:r>
      <w:r w:rsidR="008A25CD">
        <w:rPr>
          <w:rFonts w:ascii="Times New Roman" w:hAnsi="Times New Roman"/>
          <w:color w:val="000000" w:themeColor="text1"/>
          <w:lang w:val="uk-UA"/>
        </w:rPr>
        <w:t>Н</w:t>
      </w:r>
      <w:r w:rsidR="008A25CD" w:rsidRPr="008A25CD">
        <w:rPr>
          <w:rFonts w:ascii="Times New Roman" w:hAnsi="Times New Roman"/>
          <w:color w:val="000000" w:themeColor="text1"/>
          <w:lang w:val="uk-UA"/>
        </w:rPr>
        <w:t xml:space="preserve">а виконання положень чинного законодавства України щодо охорони праці, </w:t>
      </w:r>
      <w:r w:rsidR="008A25CD">
        <w:rPr>
          <w:rFonts w:ascii="Times New Roman" w:hAnsi="Times New Roman"/>
          <w:color w:val="000000" w:themeColor="text1"/>
          <w:lang w:val="uk-UA"/>
        </w:rPr>
        <w:t>у</w:t>
      </w:r>
      <w:r w:rsidR="008A25CD" w:rsidRPr="008A25CD">
        <w:rPr>
          <w:rFonts w:ascii="Times New Roman" w:hAnsi="Times New Roman"/>
          <w:color w:val="000000" w:themeColor="text1"/>
          <w:lang w:val="uk-UA"/>
        </w:rPr>
        <w:t>часник у складі пропозиції зобов’язан</w:t>
      </w:r>
      <w:r w:rsidR="008A25CD">
        <w:rPr>
          <w:rFonts w:ascii="Times New Roman" w:hAnsi="Times New Roman"/>
          <w:color w:val="000000" w:themeColor="text1"/>
          <w:lang w:val="uk-UA"/>
        </w:rPr>
        <w:t>ий</w:t>
      </w:r>
      <w:r w:rsidR="008A25CD" w:rsidRPr="008A25CD">
        <w:rPr>
          <w:rFonts w:ascii="Times New Roman" w:hAnsi="Times New Roman"/>
          <w:color w:val="000000" w:themeColor="text1"/>
          <w:lang w:val="uk-UA"/>
        </w:rPr>
        <w:t xml:space="preserve"> надати відповідне документальне підтвердження про наявність у </w:t>
      </w:r>
      <w:r w:rsidR="008A25CD">
        <w:rPr>
          <w:rFonts w:ascii="Times New Roman" w:hAnsi="Times New Roman"/>
          <w:color w:val="000000" w:themeColor="text1"/>
          <w:lang w:val="uk-UA"/>
        </w:rPr>
        <w:t>у</w:t>
      </w:r>
      <w:r w:rsidR="008A25CD" w:rsidRPr="008A25CD">
        <w:rPr>
          <w:rFonts w:ascii="Times New Roman" w:hAnsi="Times New Roman"/>
          <w:color w:val="000000" w:themeColor="text1"/>
          <w:lang w:val="uk-UA"/>
        </w:rPr>
        <w:t xml:space="preserve">часника водіїв, які пройшли  перевірку знань з питань охорони праці, а саме (на кожного переліченого водія в довідці, що містить інформацію про наявність у </w:t>
      </w:r>
      <w:r w:rsidR="008A25CD">
        <w:rPr>
          <w:rFonts w:ascii="Times New Roman" w:hAnsi="Times New Roman"/>
          <w:color w:val="000000" w:themeColor="text1"/>
          <w:lang w:val="uk-UA"/>
        </w:rPr>
        <w:t>у</w:t>
      </w:r>
      <w:r w:rsidR="008A25CD" w:rsidRPr="008A25CD">
        <w:rPr>
          <w:rFonts w:ascii="Times New Roman" w:hAnsi="Times New Roman"/>
          <w:color w:val="000000" w:themeColor="text1"/>
          <w:lang w:val="uk-UA"/>
        </w:rPr>
        <w:t>часника працівників відповідної кваліфікації, а саме водіїв, які мають необхідні знання, досвід та відповідну категорію для надання послуг, що є предметом закупівлі) надати</w:t>
      </w:r>
      <w:r w:rsidR="00C17A50" w:rsidRPr="00C17A50">
        <w:rPr>
          <w:rFonts w:ascii="Times New Roman" w:hAnsi="Times New Roman"/>
          <w:color w:val="000000" w:themeColor="text1"/>
          <w:lang w:val="uk-UA"/>
        </w:rPr>
        <w:t xml:space="preserve"> </w:t>
      </w:r>
      <w:r w:rsidR="00C17A50">
        <w:rPr>
          <w:rFonts w:ascii="Times New Roman" w:hAnsi="Times New Roman"/>
          <w:color w:val="000000" w:themeColor="text1"/>
          <w:lang w:val="uk-UA"/>
        </w:rPr>
        <w:t xml:space="preserve">наступні </w:t>
      </w:r>
      <w:r w:rsidR="00C17A50" w:rsidRPr="00C17A50">
        <w:rPr>
          <w:rFonts w:ascii="Times New Roman" w:hAnsi="Times New Roman"/>
          <w:bCs/>
          <w:lang w:val="uk-UA"/>
        </w:rPr>
        <w:t xml:space="preserve">документи (чинні на кінцеву дату подання тендерних пропозицій (оригінали або завірені учасником </w:t>
      </w:r>
      <w:r w:rsidR="00C17A50" w:rsidRPr="00292051">
        <w:rPr>
          <w:rFonts w:ascii="Times New Roman" w:hAnsi="Times New Roman"/>
          <w:bCs/>
          <w:lang w:val="uk-UA"/>
        </w:rPr>
        <w:t>процедури закупівлі копії))</w:t>
      </w:r>
      <w:r w:rsidR="008A25CD" w:rsidRPr="00292051">
        <w:rPr>
          <w:rFonts w:ascii="Times New Roman" w:hAnsi="Times New Roman"/>
          <w:lang w:val="uk-UA"/>
        </w:rPr>
        <w:t>:</w:t>
      </w:r>
    </w:p>
    <w:p w14:paraId="2714CF42" w14:textId="58209496" w:rsidR="000926E9" w:rsidRPr="00BF3B68" w:rsidRDefault="000926E9" w:rsidP="008A25CD">
      <w:pPr>
        <w:tabs>
          <w:tab w:val="left" w:pos="456"/>
        </w:tabs>
        <w:ind w:firstLine="709"/>
        <w:rPr>
          <w:rFonts w:ascii="Times New Roman" w:hAnsi="Times New Roman"/>
          <w:color w:val="000000" w:themeColor="text1"/>
          <w:lang w:val="uk-UA"/>
        </w:rPr>
      </w:pPr>
      <w:r w:rsidRPr="00BF3B68">
        <w:rPr>
          <w:rFonts w:ascii="Times New Roman" w:hAnsi="Times New Roman"/>
          <w:color w:val="000000" w:themeColor="text1"/>
          <w:lang w:val="uk-UA"/>
        </w:rPr>
        <w:t>- журнал реєстрації вступного інструктажу з питань охорони праці з відмітками про проходження інструктажу кожним водієм, зазначеним в довідці;</w:t>
      </w:r>
    </w:p>
    <w:p w14:paraId="7D167714" w14:textId="771D77A2" w:rsidR="000926E9" w:rsidRPr="00BF3B68" w:rsidRDefault="000926E9" w:rsidP="008A25CD">
      <w:pPr>
        <w:tabs>
          <w:tab w:val="left" w:pos="456"/>
        </w:tabs>
        <w:ind w:firstLine="709"/>
        <w:rPr>
          <w:rFonts w:ascii="Times New Roman" w:hAnsi="Times New Roman"/>
          <w:color w:val="000000" w:themeColor="text1"/>
          <w:lang w:val="uk-UA"/>
        </w:rPr>
      </w:pPr>
      <w:r w:rsidRPr="00BF3B68">
        <w:rPr>
          <w:rFonts w:ascii="Times New Roman" w:hAnsi="Times New Roman"/>
          <w:color w:val="000000" w:themeColor="text1"/>
          <w:lang w:val="uk-UA"/>
        </w:rPr>
        <w:t>- журнал реєстрації інструктажів з питань цивільного захисту, пожежної безпеки та дій у надзвичайних ситуаціях;</w:t>
      </w:r>
    </w:p>
    <w:p w14:paraId="15F04718" w14:textId="561F17F9" w:rsidR="008A25CD" w:rsidRPr="00292051" w:rsidRDefault="008A25CD" w:rsidP="008A25CD">
      <w:pPr>
        <w:tabs>
          <w:tab w:val="left" w:pos="456"/>
        </w:tabs>
        <w:spacing w:line="240" w:lineRule="auto"/>
        <w:ind w:firstLine="709"/>
        <w:rPr>
          <w:rFonts w:ascii="Times New Roman" w:hAnsi="Times New Roman"/>
          <w:lang w:val="uk-UA"/>
        </w:rPr>
      </w:pPr>
      <w:r w:rsidRPr="00292051">
        <w:rPr>
          <w:rFonts w:ascii="Times New Roman" w:hAnsi="Times New Roman"/>
          <w:lang w:val="uk-UA"/>
        </w:rPr>
        <w:t>- протокол</w:t>
      </w:r>
      <w:r w:rsidR="00C17A50" w:rsidRPr="00292051">
        <w:rPr>
          <w:rFonts w:ascii="Times New Roman" w:hAnsi="Times New Roman"/>
        </w:rPr>
        <w:t>(и)</w:t>
      </w:r>
      <w:r w:rsidRPr="00292051">
        <w:rPr>
          <w:rFonts w:ascii="Times New Roman" w:hAnsi="Times New Roman"/>
          <w:lang w:val="uk-UA"/>
        </w:rPr>
        <w:t xml:space="preserve"> засідання комісії з перевірки знань з питань охорони праці (або посвідчення) про проходження навчання та перевірки знань законодавчих актів з охорони праці та нормативно-правов</w:t>
      </w:r>
      <w:r w:rsidR="00B203FD" w:rsidRPr="00292051">
        <w:rPr>
          <w:rFonts w:ascii="Times New Roman" w:hAnsi="Times New Roman"/>
          <w:lang w:val="uk-UA"/>
        </w:rPr>
        <w:t xml:space="preserve">ого акту з охорони праці </w:t>
      </w:r>
      <w:r w:rsidRPr="00292051">
        <w:rPr>
          <w:rFonts w:ascii="Times New Roman" w:hAnsi="Times New Roman"/>
          <w:lang w:val="uk-UA"/>
        </w:rPr>
        <w:t xml:space="preserve">НПАОП 0.00-1.62-12 «Правила охорони праці на автомобільному транспорті», </w:t>
      </w:r>
      <w:r w:rsidRPr="001F4805">
        <w:rPr>
          <w:rFonts w:ascii="Times New Roman" w:hAnsi="Times New Roman"/>
          <w:lang w:val="uk-UA"/>
        </w:rPr>
        <w:t>який</w:t>
      </w:r>
      <w:r w:rsidR="00C17A50" w:rsidRPr="001F4805">
        <w:rPr>
          <w:rFonts w:ascii="Times New Roman" w:hAnsi="Times New Roman"/>
          <w:lang w:val="uk-UA"/>
        </w:rPr>
        <w:t>(і)</w:t>
      </w:r>
      <w:r w:rsidRPr="001F4805">
        <w:rPr>
          <w:rFonts w:ascii="Times New Roman" w:hAnsi="Times New Roman"/>
          <w:lang w:val="uk-UA"/>
        </w:rPr>
        <w:t xml:space="preserve"> має</w:t>
      </w:r>
      <w:r w:rsidR="00C17A50" w:rsidRPr="00292051">
        <w:rPr>
          <w:rFonts w:ascii="Times New Roman" w:hAnsi="Times New Roman"/>
          <w:lang w:val="uk-UA"/>
        </w:rPr>
        <w:t>(</w:t>
      </w:r>
      <w:proofErr w:type="spellStart"/>
      <w:r w:rsidR="00C17A50" w:rsidRPr="00292051">
        <w:rPr>
          <w:rFonts w:ascii="Times New Roman" w:hAnsi="Times New Roman"/>
          <w:lang w:val="uk-UA"/>
        </w:rPr>
        <w:t>ють</w:t>
      </w:r>
      <w:proofErr w:type="spellEnd"/>
      <w:r w:rsidR="00C17A50" w:rsidRPr="00292051">
        <w:rPr>
          <w:rFonts w:ascii="Times New Roman" w:hAnsi="Times New Roman"/>
          <w:lang w:val="uk-UA"/>
        </w:rPr>
        <w:t>)</w:t>
      </w:r>
      <w:r w:rsidRPr="00292051">
        <w:rPr>
          <w:rFonts w:ascii="Times New Roman" w:hAnsi="Times New Roman"/>
          <w:lang w:val="uk-UA"/>
        </w:rPr>
        <w:t xml:space="preserve"> бути оформлений</w:t>
      </w:r>
      <w:r w:rsidR="00C17A50" w:rsidRPr="00292051">
        <w:rPr>
          <w:rFonts w:ascii="Times New Roman" w:hAnsi="Times New Roman"/>
          <w:lang w:val="uk-UA"/>
        </w:rPr>
        <w:t>(і)</w:t>
      </w:r>
      <w:r w:rsidRPr="00292051">
        <w:rPr>
          <w:rFonts w:ascii="Times New Roman" w:hAnsi="Times New Roman"/>
          <w:lang w:val="uk-UA"/>
        </w:rPr>
        <w:t xml:space="preserve"> відповідно до Додатку 1 до пункту 3.14 Типового положення про порядок проведення навчання і перевірки знань з питань охорони праці. </w:t>
      </w:r>
    </w:p>
    <w:p w14:paraId="562C44D3" w14:textId="77777777" w:rsidR="00292051" w:rsidRDefault="00292051" w:rsidP="008A25CD">
      <w:pPr>
        <w:tabs>
          <w:tab w:val="left" w:pos="456"/>
        </w:tabs>
        <w:spacing w:line="240" w:lineRule="auto"/>
        <w:ind w:firstLine="709"/>
        <w:rPr>
          <w:rFonts w:ascii="Times New Roman" w:hAnsi="Times New Roman"/>
          <w:lang w:val="uk-UA"/>
        </w:rPr>
      </w:pPr>
    </w:p>
    <w:p w14:paraId="3DE41B64" w14:textId="2AA9FBC4" w:rsidR="008A25CD" w:rsidRPr="00292051" w:rsidRDefault="008A25CD" w:rsidP="008A25CD">
      <w:pPr>
        <w:tabs>
          <w:tab w:val="left" w:pos="456"/>
        </w:tabs>
        <w:spacing w:line="240" w:lineRule="auto"/>
        <w:ind w:firstLine="709"/>
        <w:rPr>
          <w:rFonts w:ascii="Times New Roman" w:hAnsi="Times New Roman"/>
          <w:lang w:val="uk-UA"/>
        </w:rPr>
      </w:pPr>
      <w:r w:rsidRPr="00292051">
        <w:rPr>
          <w:rFonts w:ascii="Times New Roman" w:hAnsi="Times New Roman"/>
          <w:lang w:val="uk-UA"/>
        </w:rPr>
        <w:t xml:space="preserve">Перевірка знань повинна бути проведена комісією відповідного територіального органу </w:t>
      </w:r>
      <w:proofErr w:type="spellStart"/>
      <w:r w:rsidRPr="00292051">
        <w:rPr>
          <w:rFonts w:ascii="Times New Roman" w:hAnsi="Times New Roman"/>
          <w:lang w:val="uk-UA"/>
        </w:rPr>
        <w:t>Держпраці</w:t>
      </w:r>
      <w:proofErr w:type="spellEnd"/>
      <w:r w:rsidRPr="00292051">
        <w:rPr>
          <w:rFonts w:ascii="Times New Roman" w:hAnsi="Times New Roman"/>
          <w:lang w:val="uk-UA"/>
        </w:rPr>
        <w:t xml:space="preserve"> за участю відповідних профспілок (якщо навчання проводилось у навчальному центрі). Також перевірка знань може бути проведена комісією підприємства (якщо навчання проводилось безпосередньо на підприємстві).</w:t>
      </w:r>
    </w:p>
    <w:p w14:paraId="72FBA397" w14:textId="24C7B24D" w:rsidR="008A25CD" w:rsidRPr="00292051" w:rsidRDefault="008A25CD" w:rsidP="008A25CD">
      <w:pPr>
        <w:tabs>
          <w:tab w:val="left" w:pos="456"/>
        </w:tabs>
        <w:spacing w:line="240" w:lineRule="auto"/>
        <w:ind w:firstLine="709"/>
        <w:rPr>
          <w:rFonts w:ascii="Times New Roman" w:hAnsi="Times New Roman"/>
          <w:lang w:val="uk-UA"/>
        </w:rPr>
      </w:pPr>
      <w:r w:rsidRPr="00292051">
        <w:rPr>
          <w:rFonts w:ascii="Times New Roman" w:hAnsi="Times New Roman"/>
          <w:lang w:val="uk-UA"/>
        </w:rPr>
        <w:t>У разі надання документів про перевірку знань комісією підприємства необхідно додати наступні документи</w:t>
      </w:r>
      <w:r w:rsidR="00C17A50" w:rsidRPr="00292051">
        <w:rPr>
          <w:rFonts w:ascii="Times New Roman" w:hAnsi="Times New Roman"/>
          <w:lang w:val="uk-UA"/>
        </w:rPr>
        <w:t xml:space="preserve">  (</w:t>
      </w:r>
      <w:r w:rsidR="00C17A50" w:rsidRPr="00292051">
        <w:rPr>
          <w:rFonts w:ascii="Times New Roman" w:hAnsi="Times New Roman"/>
          <w:bCs/>
          <w:lang w:val="uk-UA"/>
        </w:rPr>
        <w:t>чинні на кінцеву дату подання тендерних пропозицій  (оригінали або завірені учасником процедури закупівлі копії))</w:t>
      </w:r>
      <w:r w:rsidRPr="00292051">
        <w:rPr>
          <w:rFonts w:ascii="Times New Roman" w:hAnsi="Times New Roman"/>
          <w:lang w:val="uk-UA"/>
        </w:rPr>
        <w:t>:</w:t>
      </w:r>
    </w:p>
    <w:p w14:paraId="60D4078F" w14:textId="1EB028F3" w:rsidR="008A25CD" w:rsidRPr="00292051" w:rsidRDefault="00292051" w:rsidP="008A25CD">
      <w:pPr>
        <w:numPr>
          <w:ilvl w:val="0"/>
          <w:numId w:val="38"/>
        </w:numPr>
        <w:tabs>
          <w:tab w:val="left" w:pos="456"/>
          <w:tab w:val="left" w:pos="993"/>
        </w:tabs>
        <w:suppressAutoHyphens w:val="0"/>
        <w:spacing w:line="240" w:lineRule="auto"/>
        <w:ind w:left="0" w:firstLine="709"/>
        <w:rPr>
          <w:rFonts w:ascii="Times New Roman" w:hAnsi="Times New Roman"/>
          <w:lang w:val="uk-UA"/>
        </w:rPr>
      </w:pPr>
      <w:r w:rsidRPr="00292051">
        <w:rPr>
          <w:rFonts w:ascii="Times New Roman" w:hAnsi="Times New Roman"/>
          <w:lang w:val="uk-UA"/>
        </w:rPr>
        <w:t>н</w:t>
      </w:r>
      <w:r w:rsidR="008A25CD" w:rsidRPr="00292051">
        <w:rPr>
          <w:rFonts w:ascii="Times New Roman" w:hAnsi="Times New Roman"/>
          <w:lang w:val="uk-UA"/>
        </w:rPr>
        <w:t>аказ</w:t>
      </w:r>
      <w:r w:rsidR="00C17A50" w:rsidRPr="00292051">
        <w:rPr>
          <w:rFonts w:ascii="Times New Roman" w:hAnsi="Times New Roman"/>
          <w:lang w:val="uk-UA"/>
        </w:rPr>
        <w:t>(и)</w:t>
      </w:r>
      <w:r w:rsidR="00B203FD" w:rsidRPr="00292051">
        <w:rPr>
          <w:rFonts w:ascii="Times New Roman" w:hAnsi="Times New Roman"/>
          <w:lang w:val="uk-UA"/>
        </w:rPr>
        <w:t xml:space="preserve"> </w:t>
      </w:r>
      <w:r w:rsidR="008A25CD" w:rsidRPr="00292051">
        <w:rPr>
          <w:rFonts w:ascii="Times New Roman" w:hAnsi="Times New Roman"/>
          <w:lang w:val="uk-UA"/>
        </w:rPr>
        <w:t xml:space="preserve">підприємства про затвердження складу комісії з перевірки знань з питань охорони праці (далі - комісія) підприємства. Усі члени комісії у порядку, установленому Типовим положенням про порядок проведення навчання і перевірки знань з питань охорони </w:t>
      </w:r>
      <w:r w:rsidR="008A25CD" w:rsidRPr="00292051">
        <w:rPr>
          <w:rFonts w:ascii="Times New Roman" w:hAnsi="Times New Roman"/>
          <w:lang w:val="uk-UA"/>
        </w:rPr>
        <w:lastRenderedPageBreak/>
        <w:t>праці НПАОП 0.00-4.12-05, повинні пройти навчання та перевірку знань з питань охорони праці.</w:t>
      </w:r>
    </w:p>
    <w:p w14:paraId="41B03EE3" w14:textId="46B90D96" w:rsidR="008A25CD" w:rsidRPr="00292051" w:rsidRDefault="00292051" w:rsidP="008A25CD">
      <w:pPr>
        <w:numPr>
          <w:ilvl w:val="0"/>
          <w:numId w:val="38"/>
        </w:numPr>
        <w:tabs>
          <w:tab w:val="left" w:pos="456"/>
          <w:tab w:val="left" w:pos="993"/>
        </w:tabs>
        <w:suppressAutoHyphens w:val="0"/>
        <w:spacing w:line="240" w:lineRule="auto"/>
        <w:ind w:left="0" w:firstLine="709"/>
        <w:rPr>
          <w:rFonts w:ascii="Times New Roman" w:hAnsi="Times New Roman"/>
          <w:lang w:val="uk-UA"/>
        </w:rPr>
      </w:pPr>
      <w:r>
        <w:rPr>
          <w:rFonts w:ascii="Times New Roman" w:hAnsi="Times New Roman"/>
          <w:lang w:val="uk-UA"/>
        </w:rPr>
        <w:t>п</w:t>
      </w:r>
      <w:r w:rsidR="008A25CD" w:rsidRPr="00292051">
        <w:rPr>
          <w:rFonts w:ascii="Times New Roman" w:hAnsi="Times New Roman"/>
          <w:lang w:val="uk-UA"/>
        </w:rPr>
        <w:t>ротокол</w:t>
      </w:r>
      <w:r w:rsidRPr="00292051">
        <w:rPr>
          <w:rFonts w:ascii="Times New Roman" w:hAnsi="Times New Roman"/>
          <w:lang w:val="uk-UA"/>
        </w:rPr>
        <w:t>(</w:t>
      </w:r>
      <w:r w:rsidR="008A25CD" w:rsidRPr="00292051">
        <w:rPr>
          <w:rFonts w:ascii="Times New Roman" w:hAnsi="Times New Roman"/>
          <w:lang w:val="uk-UA"/>
        </w:rPr>
        <w:t>и</w:t>
      </w:r>
      <w:r w:rsidRPr="00292051">
        <w:rPr>
          <w:rFonts w:ascii="Times New Roman" w:hAnsi="Times New Roman"/>
          <w:lang w:val="uk-UA"/>
        </w:rPr>
        <w:t>)</w:t>
      </w:r>
      <w:r w:rsidR="008A25CD" w:rsidRPr="00292051">
        <w:rPr>
          <w:rFonts w:ascii="Times New Roman" w:hAnsi="Times New Roman"/>
          <w:lang w:val="uk-UA"/>
        </w:rPr>
        <w:t xml:space="preserve"> </w:t>
      </w:r>
      <w:r w:rsidR="00B203FD" w:rsidRPr="00292051">
        <w:rPr>
          <w:rFonts w:ascii="Times New Roman" w:hAnsi="Times New Roman"/>
          <w:lang w:val="uk-UA"/>
        </w:rPr>
        <w:t>або посвідчення</w:t>
      </w:r>
      <w:r w:rsidRPr="00292051">
        <w:rPr>
          <w:rFonts w:ascii="Times New Roman" w:hAnsi="Times New Roman"/>
          <w:lang w:val="uk-UA"/>
        </w:rPr>
        <w:t xml:space="preserve"> </w:t>
      </w:r>
      <w:r w:rsidR="008A25CD" w:rsidRPr="00292051">
        <w:rPr>
          <w:rFonts w:ascii="Times New Roman" w:hAnsi="Times New Roman"/>
          <w:lang w:val="uk-UA"/>
        </w:rPr>
        <w:t xml:space="preserve"> на кожного члена комісії про проходження навчання з питань охорони праці у навчальних центрах або галузевих навчальних центрах з перевіркою знань законодавчих актів з охор</w:t>
      </w:r>
      <w:r w:rsidR="00B203FD" w:rsidRPr="00292051">
        <w:rPr>
          <w:rFonts w:ascii="Times New Roman" w:hAnsi="Times New Roman"/>
          <w:lang w:val="uk-UA"/>
        </w:rPr>
        <w:t>они праці та нормативно-правового акту</w:t>
      </w:r>
      <w:r w:rsidR="008A25CD" w:rsidRPr="00292051">
        <w:rPr>
          <w:rFonts w:ascii="Times New Roman" w:hAnsi="Times New Roman"/>
          <w:lang w:val="uk-UA"/>
        </w:rPr>
        <w:t xml:space="preserve"> з охорони праці НПАОП 0.00-1.62-12 «Правила охорони праці на автомобільному транспорті» комісією відповідного територіального органу </w:t>
      </w:r>
      <w:proofErr w:type="spellStart"/>
      <w:r w:rsidR="008A25CD" w:rsidRPr="00292051">
        <w:rPr>
          <w:rFonts w:ascii="Times New Roman" w:hAnsi="Times New Roman"/>
          <w:lang w:val="uk-UA"/>
        </w:rPr>
        <w:t>Держпраці</w:t>
      </w:r>
      <w:proofErr w:type="spellEnd"/>
      <w:r w:rsidR="008A25CD" w:rsidRPr="00292051">
        <w:rPr>
          <w:rFonts w:ascii="Times New Roman" w:hAnsi="Times New Roman"/>
          <w:lang w:val="uk-UA"/>
        </w:rPr>
        <w:t xml:space="preserve">, згідно з </w:t>
      </w:r>
      <w:r w:rsidR="00474D87" w:rsidRPr="00292051">
        <w:rPr>
          <w:rFonts w:ascii="Times New Roman" w:hAnsi="Times New Roman" w:cs="Times New Roman"/>
          <w:shd w:val="clear" w:color="auto" w:fill="FFFFFF"/>
          <w:lang w:val="uk-UA"/>
        </w:rPr>
        <w:t xml:space="preserve">Типовим положенням </w:t>
      </w:r>
      <w:r w:rsidR="00474D87" w:rsidRPr="00292051">
        <w:rPr>
          <w:rFonts w:ascii="Times New Roman" w:hAnsi="Times New Roman" w:cs="Times New Roman"/>
          <w:shd w:val="clear" w:color="auto" w:fill="FFFFFF"/>
          <w:lang w:val="uk-UA" w:bidi="uk-UA"/>
        </w:rPr>
        <w:t>про порядок проведення навчання і перевірки знань з питань</w:t>
      </w:r>
      <w:r w:rsidR="00474D87" w:rsidRPr="00292051">
        <w:rPr>
          <w:rFonts w:ascii="Times New Roman" w:hAnsi="Times New Roman" w:cs="Times New Roman"/>
          <w:shd w:val="clear" w:color="auto" w:fill="FFFFFF"/>
          <w:lang w:val="uk-UA"/>
        </w:rPr>
        <w:t xml:space="preserve"> </w:t>
      </w:r>
      <w:r w:rsidR="00474D87" w:rsidRPr="00292051">
        <w:rPr>
          <w:rFonts w:ascii="Times New Roman" w:hAnsi="Times New Roman" w:cs="Times New Roman"/>
          <w:shd w:val="clear" w:color="auto" w:fill="FFFFFF"/>
          <w:lang w:val="uk-UA" w:bidi="uk-UA"/>
        </w:rPr>
        <w:t>охорони праці НПАОП 0.00-4.12-05</w:t>
      </w:r>
      <w:r w:rsidR="008A25CD" w:rsidRPr="00292051">
        <w:rPr>
          <w:rFonts w:ascii="Times New Roman" w:hAnsi="Times New Roman"/>
          <w:lang w:val="uk-UA" w:bidi="uk-UA"/>
        </w:rPr>
        <w:t>.</w:t>
      </w:r>
      <w:r w:rsidR="00203845" w:rsidRPr="00292051">
        <w:rPr>
          <w:rFonts w:ascii="Times New Roman" w:hAnsi="Times New Roman"/>
          <w:lang w:val="uk-UA" w:bidi="uk-UA"/>
        </w:rPr>
        <w:t xml:space="preserve"> </w:t>
      </w:r>
    </w:p>
    <w:p w14:paraId="36CB7CF2" w14:textId="77777777" w:rsidR="00292051" w:rsidRDefault="00292051" w:rsidP="002D1847">
      <w:pPr>
        <w:tabs>
          <w:tab w:val="left" w:pos="851"/>
        </w:tabs>
        <w:spacing w:line="240" w:lineRule="auto"/>
        <w:ind w:firstLine="567"/>
        <w:rPr>
          <w:rFonts w:ascii="Times New Roman" w:hAnsi="Times New Roman" w:cs="Times New Roman"/>
          <w:b/>
          <w:shd w:val="clear" w:color="auto" w:fill="FFFFFF"/>
          <w:lang w:val="uk-UA"/>
        </w:rPr>
      </w:pPr>
    </w:p>
    <w:p w14:paraId="50BFEFCF" w14:textId="37D30DF7" w:rsidR="002D1847" w:rsidRDefault="002D1847" w:rsidP="002D1847">
      <w:pPr>
        <w:tabs>
          <w:tab w:val="left" w:pos="851"/>
        </w:tabs>
        <w:spacing w:line="240" w:lineRule="auto"/>
        <w:ind w:firstLine="567"/>
        <w:rPr>
          <w:rFonts w:ascii="Times New Roman" w:eastAsia="Calibri" w:hAnsi="Times New Roman"/>
          <w:lang w:val="uk-UA"/>
        </w:rPr>
      </w:pPr>
      <w:r w:rsidRPr="00D83A0A">
        <w:rPr>
          <w:rFonts w:ascii="Times New Roman" w:hAnsi="Times New Roman" w:cs="Times New Roman"/>
          <w:b/>
          <w:shd w:val="clear" w:color="auto" w:fill="FFFFFF"/>
          <w:lang w:val="uk-UA"/>
        </w:rPr>
        <w:t xml:space="preserve">1.2.3. </w:t>
      </w:r>
      <w:r w:rsidRPr="00D83A0A">
        <w:rPr>
          <w:rFonts w:ascii="Times New Roman" w:eastAsia="Calibri" w:hAnsi="Times New Roman"/>
          <w:lang w:val="uk-UA"/>
        </w:rPr>
        <w:t xml:space="preserve">Довідка в довільній формі </w:t>
      </w:r>
      <w:r w:rsidRPr="00D83A0A">
        <w:rPr>
          <w:rFonts w:ascii="Times New Roman" w:hAnsi="Times New Roman"/>
          <w:lang w:val="uk-UA"/>
        </w:rPr>
        <w:t xml:space="preserve">на фірмовому бланку </w:t>
      </w:r>
      <w:r w:rsidRPr="00D83A0A">
        <w:rPr>
          <w:rFonts w:ascii="Times New Roman" w:hAnsi="Times New Roman"/>
          <w:i/>
          <w:lang w:val="uk-UA"/>
        </w:rPr>
        <w:t>(у разі наявності таких бланків)</w:t>
      </w:r>
      <w:r w:rsidRPr="00D83A0A">
        <w:rPr>
          <w:rFonts w:ascii="Times New Roman" w:hAnsi="Times New Roman"/>
          <w:lang w:val="uk-UA"/>
        </w:rPr>
        <w:t xml:space="preserve"> за </w:t>
      </w:r>
      <w:r w:rsidRPr="00D83A0A">
        <w:rPr>
          <w:rFonts w:ascii="Times New Roman" w:hAnsi="Times New Roman" w:cs="Times New Roman"/>
          <w:lang w:val="uk-UA"/>
        </w:rPr>
        <w:t>підпис</w:t>
      </w:r>
      <w:r w:rsidRPr="00D83A0A">
        <w:rPr>
          <w:rFonts w:ascii="Times New Roman" w:hAnsi="Times New Roman"/>
          <w:lang w:val="uk-UA"/>
        </w:rPr>
        <w:t>ом</w:t>
      </w:r>
      <w:r w:rsidRPr="00D83A0A">
        <w:rPr>
          <w:rFonts w:ascii="Times New Roman" w:hAnsi="Times New Roman" w:cs="Times New Roman"/>
          <w:lang w:val="uk-UA"/>
        </w:rPr>
        <w:t xml:space="preserve"> керівника (уповноваженої особи) та печатк</w:t>
      </w:r>
      <w:r w:rsidRPr="00D83A0A">
        <w:rPr>
          <w:rFonts w:ascii="Times New Roman" w:hAnsi="Times New Roman"/>
          <w:lang w:val="uk-UA"/>
        </w:rPr>
        <w:t>ою</w:t>
      </w:r>
      <w:r w:rsidRPr="00D83A0A">
        <w:rPr>
          <w:rFonts w:ascii="Times New Roman" w:hAnsi="Times New Roman" w:cs="Times New Roman"/>
          <w:lang w:val="uk-UA"/>
        </w:rPr>
        <w:t xml:space="preserve"> (</w:t>
      </w:r>
      <w:r w:rsidRPr="00D83A0A">
        <w:rPr>
          <w:rFonts w:ascii="Times New Roman" w:hAnsi="Times New Roman" w:cs="Times New Roman"/>
          <w:i/>
          <w:lang w:val="uk-UA"/>
        </w:rPr>
        <w:t>у разі її використання</w:t>
      </w:r>
      <w:r w:rsidRPr="00D83A0A">
        <w:rPr>
          <w:rFonts w:ascii="Times New Roman" w:hAnsi="Times New Roman" w:cs="Times New Roman"/>
          <w:lang w:val="uk-UA"/>
        </w:rPr>
        <w:t>)</w:t>
      </w:r>
      <w:r w:rsidRPr="00D83A0A">
        <w:rPr>
          <w:rFonts w:ascii="Times New Roman" w:hAnsi="Times New Roman"/>
          <w:lang w:val="uk-UA"/>
        </w:rPr>
        <w:t xml:space="preserve"> у</w:t>
      </w:r>
      <w:r w:rsidRPr="00D83A0A">
        <w:rPr>
          <w:rFonts w:ascii="Times New Roman" w:hAnsi="Times New Roman" w:cs="Times New Roman"/>
          <w:lang w:val="uk-UA"/>
        </w:rPr>
        <w:t>часника</w:t>
      </w:r>
      <w:r w:rsidRPr="00D83A0A">
        <w:rPr>
          <w:rFonts w:ascii="Times New Roman" w:hAnsi="Times New Roman" w:cs="Times New Roman"/>
          <w:bCs/>
          <w:lang w:val="uk-UA" w:eastAsia="en-US"/>
        </w:rPr>
        <w:t xml:space="preserve"> процедури закупівлі</w:t>
      </w:r>
      <w:r w:rsidRPr="00D83A0A">
        <w:rPr>
          <w:rFonts w:ascii="Times New Roman" w:hAnsi="Times New Roman" w:cs="Times New Roman"/>
          <w:shd w:val="clear" w:color="auto" w:fill="FFFFFF"/>
          <w:lang w:val="uk-UA"/>
        </w:rPr>
        <w:t xml:space="preserve">, що містить інформацію </w:t>
      </w:r>
      <w:r w:rsidRPr="00D83A0A">
        <w:rPr>
          <w:rFonts w:ascii="Times New Roman" w:eastAsia="Calibri" w:hAnsi="Times New Roman"/>
          <w:lang w:val="uk-UA"/>
        </w:rPr>
        <w:t>про наявність відповідальної особи за навчання водіїв з безпеки дорожнього руху та дотримання водіями правил дорожнього руху відповідно до Положення про службу безпеки дорожнього руху.</w:t>
      </w:r>
    </w:p>
    <w:p w14:paraId="62FF86DD" w14:textId="34BD2A38" w:rsidR="000926E9" w:rsidRPr="00BF3B68" w:rsidRDefault="000926E9" w:rsidP="002D1847">
      <w:pPr>
        <w:tabs>
          <w:tab w:val="left" w:pos="851"/>
        </w:tabs>
        <w:spacing w:line="240" w:lineRule="auto"/>
        <w:ind w:firstLine="567"/>
        <w:rPr>
          <w:rFonts w:ascii="Times New Roman" w:eastAsia="Calibri" w:hAnsi="Times New Roman"/>
          <w:color w:val="000000" w:themeColor="text1"/>
          <w:lang w:val="uk-UA"/>
        </w:rPr>
      </w:pPr>
      <w:r w:rsidRPr="00BF3B68">
        <w:rPr>
          <w:rFonts w:ascii="Times New Roman" w:eastAsia="Calibri" w:hAnsi="Times New Roman"/>
          <w:color w:val="000000" w:themeColor="text1"/>
          <w:lang w:val="uk-UA"/>
        </w:rPr>
        <w:t>На виконання положень чинного законодавства України щодо безпеки руху, учасник у складі пропозиції зобов’язаний надати відповідне документальне підтвердження про наявність у учасника водіїв, які пройшли  перевірку знань з питань безпеки руху, а саме (на кожного переліченого водія в довідці, що містить інформацію про наявність у учасника працівників відповідної кваліфікації, а саме водіїв, які мають необхідні знання, досвід та відповідну категорію для надання послуг, що є предметом закупівлі) надати наступні документи (чинні на кінцеву дату подання тендерних пропозицій (оригінали або завірені учасником процедури закупівлі копії)):</w:t>
      </w:r>
    </w:p>
    <w:p w14:paraId="7E9E8738" w14:textId="7C7A7C60" w:rsidR="000926E9" w:rsidRPr="00BF3B68" w:rsidRDefault="000926E9" w:rsidP="00A70A5C">
      <w:pPr>
        <w:pStyle w:val="aff3"/>
        <w:numPr>
          <w:ilvl w:val="0"/>
          <w:numId w:val="29"/>
        </w:numPr>
        <w:spacing w:line="240" w:lineRule="auto"/>
        <w:ind w:left="0" w:firstLine="567"/>
        <w:jc w:val="both"/>
        <w:rPr>
          <w:rFonts w:ascii="Times New Roman" w:eastAsia="Calibri" w:hAnsi="Times New Roman"/>
          <w:color w:val="000000" w:themeColor="text1"/>
          <w:sz w:val="24"/>
          <w:szCs w:val="24"/>
          <w:lang w:val="uk-UA"/>
        </w:rPr>
      </w:pPr>
      <w:r w:rsidRPr="00BF3B68">
        <w:rPr>
          <w:rFonts w:ascii="Times New Roman" w:eastAsia="Calibri" w:hAnsi="Times New Roman"/>
          <w:color w:val="000000" w:themeColor="text1"/>
          <w:sz w:val="24"/>
          <w:szCs w:val="24"/>
          <w:lang w:val="uk-UA"/>
        </w:rPr>
        <w:t>журнал реєстрації вступного інструктажу з безпеки руху;</w:t>
      </w:r>
    </w:p>
    <w:p w14:paraId="0F6C645A" w14:textId="601D7506" w:rsidR="000926E9" w:rsidRPr="00BF3B68" w:rsidRDefault="000926E9" w:rsidP="00A70A5C">
      <w:pPr>
        <w:pStyle w:val="aff3"/>
        <w:numPr>
          <w:ilvl w:val="0"/>
          <w:numId w:val="29"/>
        </w:numPr>
        <w:spacing w:line="240" w:lineRule="auto"/>
        <w:ind w:left="0" w:firstLine="567"/>
        <w:jc w:val="both"/>
        <w:rPr>
          <w:rFonts w:ascii="Times New Roman" w:eastAsia="Calibri" w:hAnsi="Times New Roman"/>
          <w:color w:val="000000" w:themeColor="text1"/>
          <w:sz w:val="24"/>
          <w:szCs w:val="24"/>
          <w:lang w:val="uk-UA"/>
        </w:rPr>
      </w:pPr>
      <w:r w:rsidRPr="00BF3B68">
        <w:rPr>
          <w:rFonts w:ascii="Times New Roman" w:eastAsia="Calibri" w:hAnsi="Times New Roman"/>
          <w:color w:val="000000" w:themeColor="text1"/>
          <w:sz w:val="24"/>
          <w:szCs w:val="24"/>
          <w:lang w:val="uk-UA"/>
        </w:rPr>
        <w:t>журнал заліку водіїв автотранспортних засобів по здачі правил дорожнього руху при прийнятті на роботу;</w:t>
      </w:r>
    </w:p>
    <w:p w14:paraId="0D4FA539" w14:textId="6D1029F5" w:rsidR="000926E9" w:rsidRPr="00BF3B68" w:rsidRDefault="000926E9" w:rsidP="00A70A5C">
      <w:pPr>
        <w:pStyle w:val="aff3"/>
        <w:numPr>
          <w:ilvl w:val="0"/>
          <w:numId w:val="29"/>
        </w:numPr>
        <w:spacing w:line="240" w:lineRule="auto"/>
        <w:ind w:left="0" w:firstLine="567"/>
        <w:jc w:val="both"/>
        <w:rPr>
          <w:rFonts w:ascii="Times New Roman" w:eastAsia="Calibri" w:hAnsi="Times New Roman"/>
          <w:color w:val="000000" w:themeColor="text1"/>
          <w:sz w:val="24"/>
          <w:szCs w:val="24"/>
          <w:lang w:val="uk-UA"/>
        </w:rPr>
      </w:pPr>
      <w:r w:rsidRPr="00BF3B68">
        <w:rPr>
          <w:rFonts w:ascii="Times New Roman" w:eastAsia="Calibri" w:hAnsi="Times New Roman"/>
          <w:color w:val="000000" w:themeColor="text1"/>
          <w:sz w:val="24"/>
          <w:szCs w:val="24"/>
          <w:lang w:val="uk-UA"/>
        </w:rPr>
        <w:t>журнал навчання водіїв по ПБР, правилам гасіння пожеж на автомобільному транспорті</w:t>
      </w:r>
      <w:r w:rsidR="00A70A5C" w:rsidRPr="00BF3B68">
        <w:rPr>
          <w:rFonts w:ascii="Times New Roman" w:eastAsia="Calibri" w:hAnsi="Times New Roman"/>
          <w:color w:val="000000" w:themeColor="text1"/>
          <w:sz w:val="24"/>
          <w:szCs w:val="24"/>
          <w:lang w:val="uk-UA"/>
        </w:rPr>
        <w:t xml:space="preserve">, надання </w:t>
      </w:r>
      <w:proofErr w:type="spellStart"/>
      <w:r w:rsidR="00A70A5C" w:rsidRPr="00BF3B68">
        <w:rPr>
          <w:rFonts w:ascii="Times New Roman" w:eastAsia="Calibri" w:hAnsi="Times New Roman"/>
          <w:color w:val="000000" w:themeColor="text1"/>
          <w:sz w:val="24"/>
          <w:szCs w:val="24"/>
          <w:lang w:val="uk-UA"/>
        </w:rPr>
        <w:t>домедичної</w:t>
      </w:r>
      <w:proofErr w:type="spellEnd"/>
      <w:r w:rsidR="00A70A5C" w:rsidRPr="00BF3B68">
        <w:rPr>
          <w:rFonts w:ascii="Times New Roman" w:eastAsia="Calibri" w:hAnsi="Times New Roman"/>
          <w:color w:val="000000" w:themeColor="text1"/>
          <w:sz w:val="24"/>
          <w:szCs w:val="24"/>
          <w:lang w:val="uk-UA"/>
        </w:rPr>
        <w:t xml:space="preserve"> допомоги потерпілим при ДТП та професійної майстерності керування ДТЗ.</w:t>
      </w:r>
    </w:p>
    <w:p w14:paraId="0F5BD428" w14:textId="77777777" w:rsidR="00D42D6C" w:rsidRPr="00BF3B68" w:rsidRDefault="00D42D6C" w:rsidP="00F278C2">
      <w:pPr>
        <w:tabs>
          <w:tab w:val="left" w:pos="851"/>
        </w:tabs>
        <w:spacing w:line="240" w:lineRule="auto"/>
        <w:ind w:firstLine="567"/>
        <w:rPr>
          <w:rFonts w:ascii="Times New Roman" w:hAnsi="Times New Roman" w:cs="Times New Roman"/>
          <w:b/>
          <w:snapToGrid w:val="0"/>
          <w:color w:val="000000" w:themeColor="text1"/>
          <w:lang w:val="uk-UA" w:eastAsia="ru-RU"/>
        </w:rPr>
      </w:pPr>
    </w:p>
    <w:p w14:paraId="57E44BDF" w14:textId="04907C1C" w:rsidR="006D2676" w:rsidRPr="00BF3B68" w:rsidRDefault="006D2676" w:rsidP="00F278C2">
      <w:pPr>
        <w:tabs>
          <w:tab w:val="left" w:pos="851"/>
        </w:tabs>
        <w:spacing w:line="240" w:lineRule="auto"/>
        <w:ind w:firstLine="567"/>
        <w:rPr>
          <w:rFonts w:ascii="Times New Roman" w:hAnsi="Times New Roman" w:cs="Times New Roman"/>
          <w:bCs/>
          <w:snapToGrid w:val="0"/>
          <w:color w:val="000000" w:themeColor="text1"/>
          <w:lang w:val="uk-UA" w:eastAsia="ru-RU"/>
        </w:rPr>
      </w:pPr>
      <w:r w:rsidRPr="00BF3B68">
        <w:rPr>
          <w:rFonts w:ascii="Times New Roman" w:hAnsi="Times New Roman" w:cs="Times New Roman"/>
          <w:bCs/>
          <w:snapToGrid w:val="0"/>
          <w:color w:val="000000" w:themeColor="text1"/>
          <w:lang w:val="uk-UA" w:eastAsia="ru-RU"/>
        </w:rPr>
        <w:t xml:space="preserve">1.2.4. </w:t>
      </w:r>
      <w:r w:rsidR="00A27784" w:rsidRPr="00BF3B68">
        <w:rPr>
          <w:rFonts w:ascii="Times New Roman" w:hAnsi="Times New Roman" w:cs="Times New Roman"/>
          <w:bCs/>
          <w:snapToGrid w:val="0"/>
          <w:color w:val="000000" w:themeColor="text1"/>
          <w:lang w:val="uk-UA" w:eastAsia="ru-RU"/>
        </w:rPr>
        <w:t>Довідка в довільній формі на фірмовому бланку (у разі наявності таких бланків) за підписом керівника (уповноваженої особи) та печаткою (у разі її використання) учасника процедури закупівлі, що містить інформацію про дотримання учасником процедури закупівлі законодавчих норм щодо утримування транспортних засобів в належному технічному і санітарному стані та забезпечення їх зберігання відповідно до вимог статті 21 Закону України «Про автомобільний транспорт».</w:t>
      </w:r>
    </w:p>
    <w:p w14:paraId="36304B65" w14:textId="0B6CCDD0" w:rsidR="00A27784" w:rsidRPr="00BF3B68" w:rsidRDefault="00A27784" w:rsidP="00F278C2">
      <w:pPr>
        <w:tabs>
          <w:tab w:val="left" w:pos="851"/>
        </w:tabs>
        <w:spacing w:line="240" w:lineRule="auto"/>
        <w:ind w:firstLine="567"/>
        <w:rPr>
          <w:rFonts w:ascii="Times New Roman" w:hAnsi="Times New Roman" w:cs="Times New Roman"/>
          <w:bCs/>
          <w:snapToGrid w:val="0"/>
          <w:color w:val="000000" w:themeColor="text1"/>
          <w:lang w:val="uk-UA" w:eastAsia="ru-RU"/>
        </w:rPr>
      </w:pPr>
      <w:r w:rsidRPr="00BF3B68">
        <w:rPr>
          <w:rFonts w:ascii="Times New Roman" w:hAnsi="Times New Roman" w:cs="Times New Roman"/>
          <w:bCs/>
          <w:snapToGrid w:val="0"/>
          <w:color w:val="000000" w:themeColor="text1"/>
          <w:lang w:val="uk-UA" w:eastAsia="ru-RU"/>
        </w:rPr>
        <w:t xml:space="preserve">До довідки додаються чинні на кінцеву дату подання тендерних пропозицій документи (оригінали або завірені учасником процедури закупівлі копії), що підтверджують </w:t>
      </w:r>
      <w:r w:rsidR="00AE6047" w:rsidRPr="00BF3B68">
        <w:rPr>
          <w:rFonts w:ascii="Times New Roman" w:hAnsi="Times New Roman" w:cs="Times New Roman"/>
          <w:bCs/>
          <w:snapToGrid w:val="0"/>
          <w:color w:val="000000" w:themeColor="text1"/>
          <w:lang w:val="uk-UA" w:eastAsia="ru-RU"/>
        </w:rPr>
        <w:t>дотримання учасником процедури положень чинного в Україні законодавства щодо зберігання транспортних засобів у спеціально пристосованих для цього приміщеннях, гаражах, на майданчиках, стоянках, забезпечених засобами охорони; технічного обслуговування і ремонту транспортних засобів та їх складових та їх виконання персоналом необхідного рівня професійної кваліфікації відповідно до видів цих робіт; контролю технічного стану транспортних засобів (листки ТО і ТР автомобіля з відмітками про проходження в тому числі ТО-1 та ТО-2).</w:t>
      </w:r>
    </w:p>
    <w:p w14:paraId="5F8EE761" w14:textId="77777777" w:rsidR="006D2676" w:rsidRPr="00BF3B68" w:rsidRDefault="006D2676" w:rsidP="00F278C2">
      <w:pPr>
        <w:tabs>
          <w:tab w:val="left" w:pos="851"/>
        </w:tabs>
        <w:spacing w:line="240" w:lineRule="auto"/>
        <w:ind w:firstLine="567"/>
        <w:rPr>
          <w:rFonts w:ascii="Times New Roman" w:hAnsi="Times New Roman" w:cs="Times New Roman"/>
          <w:b/>
          <w:snapToGrid w:val="0"/>
          <w:color w:val="000000" w:themeColor="text1"/>
          <w:lang w:val="uk-UA" w:eastAsia="ru-RU"/>
        </w:rPr>
      </w:pPr>
    </w:p>
    <w:p w14:paraId="511CCD1D" w14:textId="77777777" w:rsidR="001C57D8" w:rsidRPr="00D83A0A" w:rsidRDefault="001C57D8" w:rsidP="001C57D8">
      <w:pPr>
        <w:tabs>
          <w:tab w:val="left" w:pos="851"/>
        </w:tabs>
        <w:spacing w:line="240" w:lineRule="auto"/>
        <w:ind w:firstLine="567"/>
        <w:rPr>
          <w:rFonts w:ascii="Times New Roman" w:hAnsi="Times New Roman" w:cs="Times New Roman"/>
          <w:b/>
          <w:snapToGrid w:val="0"/>
          <w:u w:val="single"/>
          <w:lang w:val="uk-UA" w:eastAsia="ru-RU"/>
        </w:rPr>
      </w:pPr>
      <w:r w:rsidRPr="00D83A0A">
        <w:rPr>
          <w:rFonts w:ascii="Times New Roman" w:hAnsi="Times New Roman" w:cs="Times New Roman"/>
          <w:b/>
          <w:snapToGrid w:val="0"/>
          <w:u w:val="single"/>
          <w:lang w:val="uk-UA" w:eastAsia="ru-RU"/>
        </w:rPr>
        <w:t>1.3. для підтвердження наявності фінансової спроможності, яка підтверджується фінансовою звітністю:</w:t>
      </w:r>
      <w:r w:rsidRPr="00D83A0A">
        <w:rPr>
          <w:rFonts w:ascii="Times New Roman" w:hAnsi="Times New Roman" w:cs="Times New Roman"/>
          <w:b/>
          <w:snapToGrid w:val="0"/>
          <w:lang w:val="uk-UA" w:eastAsia="ru-RU"/>
        </w:rPr>
        <w:t xml:space="preserve"> </w:t>
      </w:r>
    </w:p>
    <w:p w14:paraId="1AE9935A" w14:textId="13124743" w:rsidR="001C57D8" w:rsidRPr="001C57D8" w:rsidRDefault="0075558A" w:rsidP="001C57D8">
      <w:pPr>
        <w:tabs>
          <w:tab w:val="left" w:pos="851"/>
        </w:tabs>
        <w:ind w:firstLine="567"/>
        <w:rPr>
          <w:rFonts w:ascii="Times New Roman" w:hAnsi="Times New Roman"/>
          <w:snapToGrid w:val="0"/>
          <w:lang w:val="uk-UA"/>
        </w:rPr>
      </w:pPr>
      <w:r w:rsidRPr="001C57D8">
        <w:rPr>
          <w:rFonts w:ascii="Times New Roman" w:hAnsi="Times New Roman"/>
          <w:b/>
          <w:lang w:val="uk-UA"/>
        </w:rPr>
        <w:t>1.3.1</w:t>
      </w:r>
      <w:r w:rsidRPr="001C57D8">
        <w:rPr>
          <w:rFonts w:ascii="Times New Roman" w:hAnsi="Times New Roman"/>
          <w:lang w:val="uk-UA"/>
        </w:rPr>
        <w:t xml:space="preserve"> </w:t>
      </w:r>
      <w:r w:rsidR="001C57D8" w:rsidRPr="001C57D8">
        <w:rPr>
          <w:rFonts w:ascii="Times New Roman" w:hAnsi="Times New Roman"/>
          <w:lang w:val="uk-UA"/>
        </w:rPr>
        <w:t xml:space="preserve">Оригінали або завірені </w:t>
      </w:r>
      <w:r w:rsidR="00850B5A">
        <w:rPr>
          <w:rFonts w:ascii="Times New Roman" w:hAnsi="Times New Roman"/>
          <w:lang w:val="uk-UA"/>
        </w:rPr>
        <w:t>у</w:t>
      </w:r>
      <w:r w:rsidR="001C57D8" w:rsidRPr="001C57D8">
        <w:rPr>
          <w:rFonts w:ascii="Times New Roman" w:hAnsi="Times New Roman"/>
          <w:lang w:val="uk-UA"/>
        </w:rPr>
        <w:t xml:space="preserve">часником копії документів, що складають фінансову звітність </w:t>
      </w:r>
      <w:r w:rsidR="00850B5A">
        <w:rPr>
          <w:rFonts w:ascii="Times New Roman" w:hAnsi="Times New Roman"/>
          <w:lang w:val="uk-UA"/>
        </w:rPr>
        <w:t>у</w:t>
      </w:r>
      <w:r w:rsidR="001C57D8" w:rsidRPr="001C57D8">
        <w:rPr>
          <w:rFonts w:ascii="Times New Roman" w:hAnsi="Times New Roman"/>
          <w:lang w:val="uk-UA"/>
        </w:rPr>
        <w:t>часника, відповідно до чинного законодавства України (</w:t>
      </w:r>
      <w:r w:rsidR="001C57D8" w:rsidRPr="001C57D8">
        <w:rPr>
          <w:rFonts w:ascii="Times New Roman" w:hAnsi="Times New Roman"/>
          <w:i/>
          <w:lang w:val="uk-UA"/>
        </w:rPr>
        <w:t>річні (</w:t>
      </w:r>
      <w:r w:rsidR="001C57D8" w:rsidRPr="001C57D8">
        <w:rPr>
          <w:rFonts w:ascii="Times New Roman" w:hAnsi="Times New Roman"/>
          <w:b/>
          <w:i/>
          <w:lang w:val="uk-UA"/>
        </w:rPr>
        <w:t>за 2022 рік чи 2023 рік</w:t>
      </w:r>
      <w:r w:rsidR="001C57D8" w:rsidRPr="001C57D8">
        <w:rPr>
          <w:rFonts w:ascii="Times New Roman" w:hAnsi="Times New Roman"/>
          <w:i/>
          <w:lang w:val="uk-UA"/>
        </w:rPr>
        <w:t>) з відміткою про прийняття відповідними уповноваженими органами)</w:t>
      </w:r>
      <w:r w:rsidR="001C57D8" w:rsidRPr="001C57D8">
        <w:rPr>
          <w:rFonts w:ascii="Times New Roman" w:hAnsi="Times New Roman"/>
          <w:lang w:val="uk-UA"/>
        </w:rPr>
        <w:t>, а саме:</w:t>
      </w:r>
      <w:r w:rsidR="001C57D8" w:rsidRPr="001C57D8">
        <w:rPr>
          <w:rFonts w:ascii="Times New Roman" w:hAnsi="Times New Roman"/>
          <w:snapToGrid w:val="0"/>
          <w:lang w:val="uk-UA"/>
        </w:rPr>
        <w:t xml:space="preserve"> </w:t>
      </w:r>
    </w:p>
    <w:p w14:paraId="0DC69E4B" w14:textId="77777777" w:rsidR="001C57D8" w:rsidRPr="001C57D8" w:rsidRDefault="001C57D8" w:rsidP="001C57D8">
      <w:pPr>
        <w:widowControl w:val="0"/>
        <w:numPr>
          <w:ilvl w:val="0"/>
          <w:numId w:val="2"/>
        </w:numPr>
        <w:tabs>
          <w:tab w:val="left" w:pos="0"/>
          <w:tab w:val="left" w:pos="284"/>
          <w:tab w:val="left" w:pos="709"/>
        </w:tabs>
        <w:suppressAutoHyphens w:val="0"/>
        <w:spacing w:line="276" w:lineRule="auto"/>
        <w:ind w:left="0" w:firstLine="567"/>
        <w:rPr>
          <w:rFonts w:ascii="Times New Roman" w:hAnsi="Times New Roman"/>
          <w:lang w:val="uk-UA"/>
        </w:rPr>
      </w:pPr>
      <w:r w:rsidRPr="001C57D8">
        <w:rPr>
          <w:rFonts w:ascii="Times New Roman" w:hAnsi="Times New Roman"/>
          <w:lang w:val="uk-UA"/>
        </w:rPr>
        <w:t>Баланс;</w:t>
      </w:r>
    </w:p>
    <w:p w14:paraId="17B3585F" w14:textId="77777777" w:rsidR="001C57D8" w:rsidRPr="001C57D8" w:rsidRDefault="001C57D8" w:rsidP="001C57D8">
      <w:pPr>
        <w:widowControl w:val="0"/>
        <w:numPr>
          <w:ilvl w:val="0"/>
          <w:numId w:val="2"/>
        </w:numPr>
        <w:tabs>
          <w:tab w:val="left" w:pos="0"/>
          <w:tab w:val="left" w:pos="284"/>
          <w:tab w:val="left" w:pos="709"/>
        </w:tabs>
        <w:suppressAutoHyphens w:val="0"/>
        <w:spacing w:line="276" w:lineRule="auto"/>
        <w:ind w:left="0" w:firstLine="567"/>
        <w:rPr>
          <w:rFonts w:ascii="Times New Roman" w:hAnsi="Times New Roman"/>
          <w:lang w:val="uk-UA"/>
        </w:rPr>
      </w:pPr>
      <w:r w:rsidRPr="001C57D8">
        <w:rPr>
          <w:rFonts w:ascii="Times New Roman" w:hAnsi="Times New Roman"/>
          <w:snapToGrid w:val="0"/>
          <w:lang w:val="uk-UA"/>
        </w:rPr>
        <w:t>З</w:t>
      </w:r>
      <w:r w:rsidRPr="001C57D8">
        <w:rPr>
          <w:rFonts w:ascii="Times New Roman" w:hAnsi="Times New Roman"/>
          <w:lang w:val="uk-UA"/>
        </w:rPr>
        <w:t>віт про фінансові результати з підтвердженням обсягу річного доходу (виручки) у розмірі не меншому, ніж очікувана вартість предмету закупівлі;</w:t>
      </w:r>
    </w:p>
    <w:p w14:paraId="56520608" w14:textId="77777777" w:rsidR="001C57D8" w:rsidRPr="001C57D8" w:rsidRDefault="001C57D8" w:rsidP="001C57D8">
      <w:pPr>
        <w:widowControl w:val="0"/>
        <w:numPr>
          <w:ilvl w:val="0"/>
          <w:numId w:val="2"/>
        </w:numPr>
        <w:tabs>
          <w:tab w:val="left" w:pos="0"/>
          <w:tab w:val="left" w:pos="284"/>
          <w:tab w:val="left" w:pos="709"/>
        </w:tabs>
        <w:suppressAutoHyphens w:val="0"/>
        <w:spacing w:line="276" w:lineRule="auto"/>
        <w:ind w:left="0" w:firstLine="567"/>
        <w:rPr>
          <w:rFonts w:ascii="Times New Roman" w:hAnsi="Times New Roman"/>
          <w:lang w:val="uk-UA"/>
        </w:rPr>
      </w:pPr>
      <w:r w:rsidRPr="001C57D8">
        <w:rPr>
          <w:rFonts w:ascii="Times New Roman" w:hAnsi="Times New Roman"/>
          <w:lang w:val="uk-UA"/>
        </w:rPr>
        <w:t>Звіт про рух грошових коштів підприємства.</w:t>
      </w:r>
    </w:p>
    <w:p w14:paraId="0203F24C" w14:textId="77777777" w:rsidR="001C57D8" w:rsidRDefault="001C57D8" w:rsidP="001C57D8">
      <w:pPr>
        <w:ind w:firstLine="567"/>
        <w:rPr>
          <w:rFonts w:ascii="Times New Roman" w:hAnsi="Times New Roman"/>
          <w:i/>
          <w:lang w:val="uk-UA" w:eastAsia="ru-RU"/>
        </w:rPr>
      </w:pPr>
    </w:p>
    <w:p w14:paraId="23BE52B9" w14:textId="77777777" w:rsidR="001C57D8" w:rsidRPr="001C57D8" w:rsidRDefault="001C57D8" w:rsidP="001C57D8">
      <w:pPr>
        <w:ind w:firstLine="567"/>
        <w:rPr>
          <w:rFonts w:ascii="Times New Roman" w:hAnsi="Times New Roman"/>
          <w:i/>
          <w:lang w:val="uk-UA" w:eastAsia="ru-RU"/>
        </w:rPr>
      </w:pPr>
      <w:r w:rsidRPr="001C57D8">
        <w:rPr>
          <w:rFonts w:ascii="Times New Roman" w:hAnsi="Times New Roman"/>
          <w:i/>
          <w:lang w:val="uk-UA" w:eastAsia="ru-RU"/>
        </w:rPr>
        <w:lastRenderedPageBreak/>
        <w:t xml:space="preserve">Примітка: </w:t>
      </w:r>
    </w:p>
    <w:p w14:paraId="577859AC" w14:textId="77777777" w:rsidR="001C57D8" w:rsidRPr="001C57D8" w:rsidRDefault="001C57D8" w:rsidP="001C57D8">
      <w:pPr>
        <w:widowControl w:val="0"/>
        <w:ind w:firstLine="578"/>
        <w:rPr>
          <w:rFonts w:ascii="Times New Roman" w:hAnsi="Times New Roman"/>
          <w:iCs/>
          <w:lang w:val="uk-UA" w:eastAsia="uk-UA" w:bidi="uk-UA"/>
        </w:rPr>
      </w:pPr>
      <w:r w:rsidRPr="001C57D8">
        <w:rPr>
          <w:rFonts w:ascii="Times New Roman" w:hAnsi="Times New Roman"/>
          <w:i/>
          <w:iCs/>
          <w:lang w:val="uk-UA" w:eastAsia="uk-UA" w:bidi="uk-UA"/>
        </w:rPr>
        <w:t>У випадку, якщо учасником процедури закупівлі на законних підставах не складається чи не складалася уся чи частина передбаченої цією документацією для такого Учасника процедури закупівлі фінансової звітності, Учасник процедури закупівлі має надати у складі своєї тендерної пропозиції лист із відповідними поясненнями, обґрунтованими належними посиланнями на відповідні нормативно-правові акти.</w:t>
      </w:r>
    </w:p>
    <w:p w14:paraId="3F150CDA" w14:textId="4CC4A9FC" w:rsidR="001C57D8" w:rsidRPr="001C57D8" w:rsidRDefault="001C57D8" w:rsidP="001C57D8">
      <w:pPr>
        <w:widowControl w:val="0"/>
        <w:shd w:val="clear" w:color="auto" w:fill="FFFFFF"/>
        <w:ind w:firstLine="578"/>
        <w:rPr>
          <w:rFonts w:ascii="Times New Roman" w:hAnsi="Times New Roman"/>
          <w:iCs/>
          <w:lang w:val="uk-UA" w:eastAsia="uk-UA" w:bidi="uk-UA"/>
        </w:rPr>
      </w:pPr>
      <w:r w:rsidRPr="001C57D8">
        <w:rPr>
          <w:rFonts w:ascii="Times New Roman" w:hAnsi="Times New Roman"/>
          <w:i/>
          <w:iCs/>
          <w:lang w:val="uk-UA" w:eastAsia="uk-UA" w:bidi="uk-UA"/>
        </w:rPr>
        <w:t xml:space="preserve">Учасник вважатиметься таким, що відповідає встановленому цією документацією кваліфікаційному критерію «Наявність фінансової спроможності, яка підтверджується фінансовою звітністю», якщо, згідно з поданою </w:t>
      </w:r>
      <w:r w:rsidR="00850B5A">
        <w:rPr>
          <w:rFonts w:ascii="Times New Roman" w:hAnsi="Times New Roman"/>
          <w:i/>
          <w:iCs/>
          <w:lang w:val="uk-UA" w:eastAsia="uk-UA" w:bidi="uk-UA"/>
        </w:rPr>
        <w:t>у</w:t>
      </w:r>
      <w:r w:rsidRPr="001C57D8">
        <w:rPr>
          <w:rFonts w:ascii="Times New Roman" w:hAnsi="Times New Roman"/>
          <w:i/>
          <w:iCs/>
          <w:lang w:val="uk-UA" w:eastAsia="uk-UA" w:bidi="uk-UA"/>
        </w:rPr>
        <w:t xml:space="preserve">часником у складі своєї тендерної пропозиції фінансовою звітністю, як зазначено вище, </w:t>
      </w:r>
      <w:r w:rsidR="00850B5A">
        <w:rPr>
          <w:rFonts w:ascii="Times New Roman" w:hAnsi="Times New Roman"/>
          <w:i/>
          <w:iCs/>
          <w:lang w:val="uk-UA" w:eastAsia="uk-UA" w:bidi="uk-UA"/>
        </w:rPr>
        <w:t>у</w:t>
      </w:r>
      <w:r w:rsidRPr="001C57D8">
        <w:rPr>
          <w:rFonts w:ascii="Times New Roman" w:hAnsi="Times New Roman"/>
          <w:i/>
          <w:iCs/>
          <w:lang w:val="uk-UA" w:eastAsia="uk-UA" w:bidi="uk-UA"/>
        </w:rPr>
        <w:t>часником підтверджено відповідність усім перерахованим нижче вимогам, а саме:</w:t>
      </w:r>
    </w:p>
    <w:p w14:paraId="259ADA38" w14:textId="10982382" w:rsidR="001C57D8" w:rsidRPr="001C57D8" w:rsidRDefault="001C57D8" w:rsidP="001C57D8">
      <w:pPr>
        <w:ind w:firstLine="567"/>
        <w:rPr>
          <w:rFonts w:ascii="Times New Roman" w:eastAsia="Calibri" w:hAnsi="Times New Roman"/>
          <w:i/>
          <w:iCs/>
          <w:lang w:val="uk-UA" w:eastAsia="ru-RU" w:bidi="uk-UA"/>
        </w:rPr>
      </w:pPr>
      <w:r w:rsidRPr="001C57D8">
        <w:rPr>
          <w:rFonts w:ascii="Times New Roman" w:eastAsia="Calibri" w:hAnsi="Times New Roman"/>
          <w:i/>
          <w:iCs/>
          <w:lang w:val="uk-UA" w:eastAsia="ru-RU" w:bidi="uk-UA"/>
        </w:rPr>
        <w:t xml:space="preserve">- сума чистого доходу від реалізації продукції (товарів, робіт, послуг) </w:t>
      </w:r>
      <w:r w:rsidR="00850B5A">
        <w:rPr>
          <w:rFonts w:ascii="Times New Roman" w:eastAsia="Calibri" w:hAnsi="Times New Roman"/>
          <w:i/>
          <w:iCs/>
          <w:lang w:val="uk-UA" w:eastAsia="ru-RU" w:bidi="uk-UA"/>
        </w:rPr>
        <w:t>у</w:t>
      </w:r>
      <w:r w:rsidRPr="001C57D8">
        <w:rPr>
          <w:rFonts w:ascii="Times New Roman" w:eastAsia="Calibri" w:hAnsi="Times New Roman"/>
          <w:i/>
          <w:iCs/>
          <w:lang w:val="uk-UA" w:eastAsia="ru-RU" w:bidi="uk-UA"/>
        </w:rPr>
        <w:t>часника, відображена у Звіті про фінансові результати Учасника (форма №2) станом на кінець звітного періоду за передбачений цією документацією для такого учасника звітний період, в рядку з кодом 2000 «Чистий дохід від реалізації продукції (товарів, робіт, послуг)», є не меншою ніж 100% від суми</w:t>
      </w:r>
      <w:r w:rsidRPr="001C57D8">
        <w:rPr>
          <w:rFonts w:ascii="Times New Roman" w:hAnsi="Times New Roman"/>
          <w:i/>
          <w:lang w:val="uk-UA"/>
        </w:rPr>
        <w:t xml:space="preserve"> очікуваної вартості цієї закупівлі</w:t>
      </w:r>
      <w:r w:rsidRPr="001C57D8">
        <w:rPr>
          <w:rFonts w:ascii="Times New Roman" w:eastAsia="Calibri" w:hAnsi="Times New Roman"/>
          <w:i/>
          <w:iCs/>
          <w:lang w:val="uk-UA" w:eastAsia="ru-RU" w:bidi="uk-UA"/>
        </w:rPr>
        <w:t>.</w:t>
      </w:r>
    </w:p>
    <w:p w14:paraId="1B560108" w14:textId="40B253B6" w:rsidR="00DA3E1A" w:rsidRPr="00203845" w:rsidRDefault="001C57D8" w:rsidP="001C57D8">
      <w:pPr>
        <w:widowControl w:val="0"/>
        <w:tabs>
          <w:tab w:val="left" w:pos="284"/>
          <w:tab w:val="left" w:pos="709"/>
          <w:tab w:val="left" w:pos="851"/>
        </w:tabs>
        <w:suppressAutoHyphens w:val="0"/>
        <w:spacing w:line="240" w:lineRule="auto"/>
        <w:ind w:firstLine="567"/>
        <w:rPr>
          <w:rFonts w:ascii="Times New Roman" w:hAnsi="Times New Roman"/>
          <w:i/>
          <w:lang w:val="uk-UA"/>
        </w:rPr>
      </w:pPr>
      <w:r w:rsidRPr="001C57D8">
        <w:rPr>
          <w:rFonts w:ascii="Times New Roman" w:hAnsi="Times New Roman"/>
          <w:i/>
          <w:lang w:val="uk-UA"/>
        </w:rPr>
        <w:t xml:space="preserve">Замовник не вимагає надання підтвердження обсягу річного доходу (виручки) у розмірі більшому, </w:t>
      </w:r>
      <w:r w:rsidRPr="00203845">
        <w:rPr>
          <w:rFonts w:ascii="Times New Roman" w:hAnsi="Times New Roman"/>
          <w:i/>
          <w:lang w:val="uk-UA"/>
        </w:rPr>
        <w:t>ніж очікувана вартість предмета закупівлі.</w:t>
      </w:r>
    </w:p>
    <w:p w14:paraId="14423DE5" w14:textId="77777777" w:rsidR="001C57D8" w:rsidRPr="00203845" w:rsidRDefault="001C57D8" w:rsidP="001C57D8">
      <w:pPr>
        <w:widowControl w:val="0"/>
        <w:tabs>
          <w:tab w:val="left" w:pos="284"/>
          <w:tab w:val="left" w:pos="709"/>
          <w:tab w:val="left" w:pos="851"/>
        </w:tabs>
        <w:suppressAutoHyphens w:val="0"/>
        <w:spacing w:line="240" w:lineRule="auto"/>
        <w:ind w:firstLine="567"/>
        <w:rPr>
          <w:rFonts w:ascii="Times New Roman" w:hAnsi="Times New Roman"/>
          <w:lang w:eastAsia="en-US"/>
        </w:rPr>
      </w:pPr>
    </w:p>
    <w:p w14:paraId="134BC9BE" w14:textId="3480B98F" w:rsidR="00014D66" w:rsidRPr="00203845" w:rsidRDefault="00CD1ED1" w:rsidP="00014D66">
      <w:pPr>
        <w:ind w:firstLine="567"/>
        <w:rPr>
          <w:rFonts w:ascii="Times New Roman" w:hAnsi="Times New Roman" w:cs="Times New Roman"/>
          <w:b/>
          <w:lang w:val="uk-UA"/>
        </w:rPr>
      </w:pPr>
      <w:r w:rsidRPr="00203845">
        <w:rPr>
          <w:rFonts w:ascii="Times New Roman" w:hAnsi="Times New Roman" w:cs="Times New Roman"/>
          <w:b/>
          <w:lang w:val="uk-UA"/>
        </w:rPr>
        <w:t xml:space="preserve">2. </w:t>
      </w:r>
      <w:r w:rsidR="00014D66" w:rsidRPr="00203845">
        <w:rPr>
          <w:rFonts w:ascii="Times New Roman" w:hAnsi="Times New Roman" w:cs="Times New Roman"/>
          <w:b/>
          <w:lang w:val="uk-UA"/>
        </w:rPr>
        <w:t xml:space="preserve">Перелік документів та інформації  для підтвердження відсутності підстав для відхилення учасника процедури закупівлі відповідно до  вимог, </w:t>
      </w:r>
      <w:r w:rsidR="00014D66" w:rsidRPr="00203845">
        <w:rPr>
          <w:rFonts w:ascii="Times New Roman" w:hAnsi="Times New Roman" w:cs="Times New Roman"/>
          <w:b/>
          <w:color w:val="000000"/>
          <w:lang w:val="uk-UA" w:eastAsia="ru-RU"/>
        </w:rPr>
        <w:t xml:space="preserve">визначених пунктом </w:t>
      </w:r>
      <w:r w:rsidR="00014D66" w:rsidRPr="00203845">
        <w:rPr>
          <w:rFonts w:ascii="Times New Roman" w:hAnsi="Times New Roman"/>
          <w:b/>
          <w:szCs w:val="28"/>
          <w:lang w:val="uk-UA"/>
        </w:rPr>
        <w:t>4</w:t>
      </w:r>
      <w:r w:rsidR="00AB72A1" w:rsidRPr="00203845">
        <w:rPr>
          <w:rFonts w:ascii="Times New Roman" w:hAnsi="Times New Roman"/>
          <w:b/>
          <w:szCs w:val="28"/>
          <w:lang w:val="uk-UA"/>
        </w:rPr>
        <w:t>7</w:t>
      </w:r>
      <w:r w:rsidR="00014D66" w:rsidRPr="00203845">
        <w:rPr>
          <w:rFonts w:ascii="Times New Roman" w:hAnsi="Times New Roman"/>
          <w:b/>
          <w:szCs w:val="28"/>
          <w:lang w:val="uk-UA"/>
        </w:rPr>
        <w:t xml:space="preserve"> Особливостей</w:t>
      </w:r>
      <w:r w:rsidR="00014D66" w:rsidRPr="00203845">
        <w:rPr>
          <w:rFonts w:ascii="Times New Roman" w:hAnsi="Times New Roman" w:cs="Times New Roman"/>
          <w:b/>
          <w:lang w:val="uk-UA"/>
        </w:rPr>
        <w:t>.</w:t>
      </w:r>
    </w:p>
    <w:p w14:paraId="5D874B0C" w14:textId="2502ADD3" w:rsidR="00014D66" w:rsidRPr="00203845" w:rsidRDefault="00014D66" w:rsidP="00014D66">
      <w:pPr>
        <w:ind w:firstLine="425"/>
        <w:rPr>
          <w:rFonts w:ascii="Times New Roman" w:hAnsi="Times New Roman" w:cs="Times New Roman"/>
          <w:lang w:val="uk-UA"/>
        </w:rPr>
      </w:pPr>
      <w:r w:rsidRPr="00203845">
        <w:rPr>
          <w:rFonts w:ascii="Times New Roman" w:hAnsi="Times New Roman" w:cs="Times New Roman"/>
          <w:lang w:val="uk-UA"/>
        </w:rPr>
        <w:t xml:space="preserve">Поданням своєї тендерної пропозиції для участі в цій процедурі закупівлі учасник </w:t>
      </w:r>
      <w:r w:rsidRPr="00203845">
        <w:rPr>
          <w:rFonts w:ascii="Times New Roman" w:hAnsi="Times New Roman" w:cs="Times New Roman"/>
          <w:bCs/>
          <w:lang w:val="uk-UA"/>
        </w:rPr>
        <w:t xml:space="preserve">процедури закупівлі </w:t>
      </w:r>
      <w:r w:rsidRPr="00203845">
        <w:rPr>
          <w:rFonts w:ascii="Times New Roman" w:hAnsi="Times New Roman" w:cs="Times New Roman"/>
          <w:lang w:val="uk-UA"/>
        </w:rPr>
        <w:t>має підтвердити згідно із Особливост</w:t>
      </w:r>
      <w:r w:rsidR="00AB72A1" w:rsidRPr="00203845">
        <w:rPr>
          <w:rFonts w:ascii="Times New Roman" w:hAnsi="Times New Roman" w:cs="Times New Roman"/>
          <w:lang w:val="uk-UA"/>
        </w:rPr>
        <w:t>ями</w:t>
      </w:r>
      <w:r w:rsidRPr="00203845">
        <w:rPr>
          <w:rFonts w:ascii="Times New Roman" w:hAnsi="Times New Roman" w:cs="Times New Roman"/>
          <w:lang w:val="uk-UA"/>
        </w:rPr>
        <w:t xml:space="preserve">, відсутність підстав у замовника щодо відмови йому в участі у </w:t>
      </w:r>
      <w:r w:rsidR="00AB72A1" w:rsidRPr="00203845">
        <w:rPr>
          <w:rFonts w:ascii="Times New Roman" w:hAnsi="Times New Roman" w:cs="Times New Roman"/>
          <w:lang w:val="uk-UA"/>
        </w:rPr>
        <w:t>відкритих торгах</w:t>
      </w:r>
      <w:r w:rsidRPr="00203845">
        <w:rPr>
          <w:rFonts w:ascii="Times New Roman" w:hAnsi="Times New Roman" w:cs="Times New Roman"/>
          <w:lang w:val="uk-UA"/>
        </w:rPr>
        <w:t xml:space="preserve"> та відхилення тендерної пропозиції учасника</w:t>
      </w:r>
      <w:r w:rsidR="00AB72A1" w:rsidRPr="00203845">
        <w:rPr>
          <w:rFonts w:ascii="Times New Roman" w:hAnsi="Times New Roman" w:cs="Times New Roman"/>
          <w:lang w:val="uk-UA"/>
        </w:rPr>
        <w:t xml:space="preserve"> процедури закупівлі</w:t>
      </w:r>
      <w:r w:rsidRPr="00203845">
        <w:rPr>
          <w:rFonts w:ascii="Times New Roman" w:hAnsi="Times New Roman" w:cs="Times New Roman"/>
          <w:lang w:val="uk-UA"/>
        </w:rPr>
        <w:t xml:space="preserve">, відповідно до норм </w:t>
      </w:r>
      <w:r w:rsidRPr="00203845">
        <w:rPr>
          <w:rFonts w:ascii="Times New Roman" w:hAnsi="Times New Roman" w:cs="Times New Roman"/>
          <w:color w:val="000000"/>
          <w:lang w:val="uk-UA" w:eastAsia="ru-RU"/>
        </w:rPr>
        <w:t xml:space="preserve">визначених пунктом </w:t>
      </w:r>
      <w:r w:rsidRPr="00203845">
        <w:rPr>
          <w:rFonts w:ascii="Times New Roman" w:hAnsi="Times New Roman"/>
          <w:szCs w:val="28"/>
          <w:lang w:val="uk-UA"/>
        </w:rPr>
        <w:t>4</w:t>
      </w:r>
      <w:r w:rsidR="00AB72A1" w:rsidRPr="00203845">
        <w:rPr>
          <w:rFonts w:ascii="Times New Roman" w:hAnsi="Times New Roman"/>
          <w:szCs w:val="28"/>
          <w:lang w:val="uk-UA"/>
        </w:rPr>
        <w:t>7</w:t>
      </w:r>
      <w:r w:rsidRPr="00203845">
        <w:rPr>
          <w:rFonts w:ascii="Times New Roman" w:hAnsi="Times New Roman"/>
          <w:szCs w:val="28"/>
          <w:lang w:val="uk-UA"/>
        </w:rPr>
        <w:t xml:space="preserve"> Особливостей</w:t>
      </w:r>
      <w:r w:rsidR="00AB72A1" w:rsidRPr="00203845">
        <w:rPr>
          <w:rFonts w:ascii="Times New Roman" w:hAnsi="Times New Roman"/>
          <w:szCs w:val="28"/>
          <w:lang w:val="uk-UA"/>
        </w:rPr>
        <w:t>.</w:t>
      </w:r>
      <w:r w:rsidRPr="00203845">
        <w:rPr>
          <w:rFonts w:ascii="Times New Roman" w:hAnsi="Times New Roman" w:cs="Times New Roman"/>
          <w:lang w:val="uk-UA"/>
        </w:rPr>
        <w:t xml:space="preserve"> </w:t>
      </w:r>
    </w:p>
    <w:p w14:paraId="028B5892" w14:textId="1F0FF3F9" w:rsidR="004B30CE" w:rsidRPr="00203845" w:rsidRDefault="004B30CE" w:rsidP="00014D66">
      <w:pPr>
        <w:ind w:firstLine="567"/>
        <w:rPr>
          <w:rFonts w:ascii="Times New Roman" w:hAnsi="Times New Roman" w:cs="Times New Roman"/>
          <w:lang w:val="uk-UA"/>
        </w:rPr>
      </w:pPr>
      <w:r w:rsidRPr="00203845">
        <w:rPr>
          <w:rFonts w:ascii="Times New Roman" w:hAnsi="Times New Roman" w:cs="Times New Roman"/>
          <w:lang w:val="uk-UA"/>
        </w:rPr>
        <w:t xml:space="preserve">Замовник </w:t>
      </w:r>
      <w:r w:rsidRPr="00203845">
        <w:rPr>
          <w:rFonts w:ascii="Times New Roman" w:hAnsi="Times New Roman" w:cs="Times New Roman"/>
          <w:b/>
          <w:lang w:val="uk-UA"/>
        </w:rPr>
        <w:t>не вимагає документального підтвердження</w:t>
      </w:r>
      <w:r w:rsidRPr="00203845">
        <w:rPr>
          <w:rFonts w:ascii="Times New Roman" w:hAnsi="Times New Roman" w:cs="Times New Roman"/>
          <w:lang w:val="uk-UA"/>
        </w:rPr>
        <w:t xml:space="preserve">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00AB72A1" w:rsidRPr="00203845">
        <w:rPr>
          <w:rFonts w:ascii="Times New Roman" w:hAnsi="Times New Roman" w:cs="Times New Roman"/>
          <w:lang w:val="uk-UA"/>
        </w:rPr>
        <w:t>публічних електронних</w:t>
      </w:r>
      <w:r w:rsidRPr="00203845">
        <w:rPr>
          <w:rFonts w:ascii="Times New Roman" w:hAnsi="Times New Roman" w:cs="Times New Roman"/>
          <w:lang w:val="uk-UA"/>
        </w:rPr>
        <w:t xml:space="preserve">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EEED8AE" w14:textId="196B12D7" w:rsidR="00014D66" w:rsidRPr="00203845" w:rsidRDefault="00014D66" w:rsidP="00014D66">
      <w:pPr>
        <w:ind w:firstLine="567"/>
        <w:rPr>
          <w:rFonts w:ascii="Times New Roman" w:hAnsi="Times New Roman" w:cs="Times New Roman"/>
          <w:lang w:val="uk-UA"/>
        </w:rPr>
      </w:pPr>
      <w:r w:rsidRPr="00203845">
        <w:rPr>
          <w:rFonts w:ascii="Times New Roman" w:hAnsi="Times New Roman" w:cs="Times New Roman"/>
          <w:lang w:val="uk-UA"/>
        </w:rPr>
        <w:t>Учасник процедури закупівлі підтверджує відсутність підстав, зазначених в пункті 4</w:t>
      </w:r>
      <w:r w:rsidR="00AB72A1" w:rsidRPr="00203845">
        <w:rPr>
          <w:rFonts w:ascii="Times New Roman" w:hAnsi="Times New Roman" w:cs="Times New Roman"/>
          <w:lang w:val="uk-UA"/>
        </w:rPr>
        <w:t>7</w:t>
      </w:r>
      <w:r w:rsidRPr="00203845">
        <w:rPr>
          <w:rFonts w:ascii="Times New Roman" w:hAnsi="Times New Roman" w:cs="Times New Roman"/>
          <w:lang w:val="uk-UA"/>
        </w:rPr>
        <w:t xml:space="preserve"> Особливостей (крім </w:t>
      </w:r>
      <w:r w:rsidR="00AB72A1" w:rsidRPr="00203845">
        <w:rPr>
          <w:rFonts w:ascii="Times New Roman" w:hAnsi="Times New Roman" w:cs="Times New Roman"/>
          <w:lang w:val="uk-UA"/>
        </w:rPr>
        <w:t xml:space="preserve">підпунктів 1 і 7, </w:t>
      </w:r>
      <w:r w:rsidRPr="00203845">
        <w:rPr>
          <w:rFonts w:ascii="Times New Roman" w:hAnsi="Times New Roman" w:cs="Times New Roman"/>
          <w:lang w:val="uk-UA"/>
        </w:rPr>
        <w:t>абзацу чотирнадцятого), шляхом самостійного декларування відсутності таких підстав в електронній системі закупівель під час подання тендерної пропозиції.</w:t>
      </w:r>
    </w:p>
    <w:p w14:paraId="7BFB44D4" w14:textId="48CA9F87" w:rsidR="00014D66" w:rsidRPr="00203845" w:rsidRDefault="00014D66" w:rsidP="00014D66">
      <w:pPr>
        <w:ind w:firstLine="425"/>
        <w:rPr>
          <w:rFonts w:ascii="Times New Roman" w:hAnsi="Times New Roman" w:cs="Times New Roman"/>
          <w:lang w:val="uk-UA"/>
        </w:rPr>
      </w:pPr>
      <w:r w:rsidRPr="00203845">
        <w:rPr>
          <w:rFonts w:ascii="Times New Roman" w:hAnsi="Times New Roman" w:cs="Times New Roman"/>
          <w:lang w:val="uk-UA"/>
        </w:rPr>
        <w:t xml:space="preserve">Учасник </w:t>
      </w:r>
      <w:r w:rsidRPr="00203845">
        <w:rPr>
          <w:rFonts w:ascii="Times New Roman" w:hAnsi="Times New Roman" w:cs="Times New Roman"/>
          <w:bCs/>
          <w:lang w:val="uk-UA"/>
        </w:rPr>
        <w:t>процедури закупівлі</w:t>
      </w:r>
      <w:r w:rsidR="00D07261" w:rsidRPr="00203845">
        <w:rPr>
          <w:rFonts w:ascii="Times New Roman" w:hAnsi="Times New Roman" w:cs="Times New Roman"/>
          <w:bCs/>
          <w:lang w:val="uk-UA"/>
        </w:rPr>
        <w:t>,</w:t>
      </w:r>
      <w:r w:rsidRPr="00203845">
        <w:rPr>
          <w:rFonts w:ascii="Times New Roman" w:hAnsi="Times New Roman" w:cs="Times New Roman"/>
          <w:bCs/>
          <w:lang w:val="uk-UA"/>
        </w:rPr>
        <w:t xml:space="preserve"> </w:t>
      </w:r>
      <w:r w:rsidRPr="00203845">
        <w:rPr>
          <w:rFonts w:ascii="Times New Roman" w:hAnsi="Times New Roman" w:cs="Times New Roman"/>
          <w:lang w:val="uk-UA"/>
        </w:rPr>
        <w:t xml:space="preserve">поданням </w:t>
      </w:r>
      <w:r w:rsidR="00D07261" w:rsidRPr="00203845">
        <w:rPr>
          <w:rFonts w:ascii="Times New Roman" w:hAnsi="Times New Roman" w:cs="Times New Roman"/>
          <w:lang w:val="uk-UA"/>
        </w:rPr>
        <w:t xml:space="preserve">своєї </w:t>
      </w:r>
      <w:r w:rsidRPr="00203845">
        <w:rPr>
          <w:rFonts w:ascii="Times New Roman" w:hAnsi="Times New Roman" w:cs="Times New Roman"/>
          <w:lang w:val="uk-UA"/>
        </w:rPr>
        <w:t xml:space="preserve">тендерної пропозиції підтверджує, що </w:t>
      </w:r>
      <w:r w:rsidR="00D07261" w:rsidRPr="00203845">
        <w:rPr>
          <w:rFonts w:ascii="Times New Roman" w:hAnsi="Times New Roman" w:cs="Times New Roman"/>
          <w:lang w:val="uk-UA"/>
        </w:rPr>
        <w:t xml:space="preserve">його </w:t>
      </w:r>
      <w:r w:rsidRPr="00203845">
        <w:rPr>
          <w:rFonts w:ascii="Times New Roman" w:hAnsi="Times New Roman" w:cs="Times New Roman"/>
          <w:lang w:val="uk-UA"/>
        </w:rPr>
        <w:t>тендерна пропозиція містить достовірну інформацію</w:t>
      </w:r>
      <w:r w:rsidR="00D07261" w:rsidRPr="00203845">
        <w:rPr>
          <w:rFonts w:ascii="Times New Roman" w:hAnsi="Times New Roman" w:cs="Times New Roman"/>
          <w:lang w:val="uk-UA"/>
        </w:rPr>
        <w:t>,</w:t>
      </w:r>
      <w:r w:rsidRPr="00203845">
        <w:rPr>
          <w:rFonts w:ascii="Times New Roman" w:hAnsi="Times New Roman" w:cs="Times New Roman"/>
          <w:lang w:val="uk-UA"/>
        </w:rPr>
        <w:t xml:space="preserve"> щодо відсутності підстав у замовника для відмови учаснику </w:t>
      </w:r>
      <w:r w:rsidR="00D07261" w:rsidRPr="00203845">
        <w:rPr>
          <w:rFonts w:ascii="Times New Roman" w:hAnsi="Times New Roman" w:cs="Times New Roman"/>
          <w:bCs/>
          <w:lang w:val="uk-UA"/>
        </w:rPr>
        <w:t>процедури закупівлі</w:t>
      </w:r>
      <w:r w:rsidR="00D07261" w:rsidRPr="00203845">
        <w:rPr>
          <w:rFonts w:ascii="Times New Roman" w:hAnsi="Times New Roman" w:cs="Times New Roman"/>
          <w:lang w:val="uk-UA"/>
        </w:rPr>
        <w:t xml:space="preserve"> </w:t>
      </w:r>
      <w:r w:rsidRPr="00203845">
        <w:rPr>
          <w:rFonts w:ascii="Times New Roman" w:hAnsi="Times New Roman" w:cs="Times New Roman"/>
          <w:lang w:val="uk-UA"/>
        </w:rPr>
        <w:t xml:space="preserve">в участі у </w:t>
      </w:r>
      <w:r w:rsidR="00D07261" w:rsidRPr="00203845">
        <w:rPr>
          <w:rFonts w:ascii="Times New Roman" w:hAnsi="Times New Roman" w:cs="Times New Roman"/>
          <w:lang w:val="uk-UA"/>
        </w:rPr>
        <w:t xml:space="preserve">відкритих торгах </w:t>
      </w:r>
      <w:r w:rsidRPr="00203845">
        <w:rPr>
          <w:rFonts w:ascii="Times New Roman" w:hAnsi="Times New Roman" w:cs="Times New Roman"/>
          <w:lang w:val="uk-UA"/>
        </w:rPr>
        <w:t xml:space="preserve">та відхилення тендерної пропозиції учасника </w:t>
      </w:r>
      <w:r w:rsidRPr="00203845">
        <w:rPr>
          <w:rFonts w:ascii="Times New Roman" w:hAnsi="Times New Roman" w:cs="Times New Roman"/>
          <w:bCs/>
          <w:lang w:val="uk-UA"/>
        </w:rPr>
        <w:t>процедури закупівлі</w:t>
      </w:r>
      <w:r w:rsidRPr="00203845">
        <w:rPr>
          <w:rFonts w:ascii="Times New Roman" w:hAnsi="Times New Roman" w:cs="Times New Roman"/>
          <w:lang w:val="uk-UA"/>
        </w:rPr>
        <w:t xml:space="preserve">, </w:t>
      </w:r>
      <w:r w:rsidRPr="00203845">
        <w:rPr>
          <w:rFonts w:ascii="Times New Roman" w:hAnsi="Times New Roman" w:cs="Times New Roman"/>
          <w:color w:val="000000"/>
          <w:lang w:val="uk-UA" w:eastAsia="ru-RU"/>
        </w:rPr>
        <w:t xml:space="preserve">визначених пунктом </w:t>
      </w:r>
      <w:r w:rsidRPr="00203845">
        <w:rPr>
          <w:rFonts w:ascii="Times New Roman" w:hAnsi="Times New Roman"/>
          <w:szCs w:val="28"/>
          <w:lang w:val="uk-UA"/>
        </w:rPr>
        <w:t>4</w:t>
      </w:r>
      <w:r w:rsidR="00D07261" w:rsidRPr="00203845">
        <w:rPr>
          <w:rFonts w:ascii="Times New Roman" w:hAnsi="Times New Roman"/>
          <w:szCs w:val="28"/>
          <w:lang w:val="uk-UA"/>
        </w:rPr>
        <w:t>7</w:t>
      </w:r>
      <w:r w:rsidRPr="00203845">
        <w:rPr>
          <w:rFonts w:ascii="Times New Roman" w:hAnsi="Times New Roman"/>
          <w:szCs w:val="28"/>
          <w:lang w:val="uk-UA"/>
        </w:rPr>
        <w:t xml:space="preserve"> Особливостей</w:t>
      </w:r>
      <w:r w:rsidRPr="00203845">
        <w:rPr>
          <w:rFonts w:ascii="Times New Roman" w:hAnsi="Times New Roman" w:cs="Times New Roman"/>
          <w:lang w:val="uk-UA"/>
        </w:rPr>
        <w:t>.</w:t>
      </w:r>
    </w:p>
    <w:p w14:paraId="5483AE24" w14:textId="0602F2BA" w:rsidR="00CD1ED1" w:rsidRPr="00203845" w:rsidRDefault="00CD1ED1" w:rsidP="00CD1ED1">
      <w:pPr>
        <w:ind w:firstLine="426"/>
        <w:rPr>
          <w:rFonts w:ascii="Times New Roman" w:hAnsi="Times New Roman" w:cs="Times New Roman"/>
          <w:lang w:val="uk-UA"/>
        </w:rPr>
      </w:pPr>
      <w:r w:rsidRPr="00203845">
        <w:rPr>
          <w:rFonts w:ascii="Times New Roman" w:hAnsi="Times New Roman" w:cs="Times New Roman"/>
          <w:b/>
          <w:lang w:val="uk-UA"/>
        </w:rPr>
        <w:t>Замовник у разі обмеження/зупинення доступу до публічної інформації, єдиних державних реєстрів</w:t>
      </w:r>
      <w:r w:rsidRPr="00203845">
        <w:rPr>
          <w:rFonts w:ascii="Times New Roman" w:hAnsi="Times New Roman" w:cs="Times New Roman"/>
          <w:b/>
          <w:bCs/>
          <w:lang w:val="uk-UA"/>
        </w:rPr>
        <w:t xml:space="preserve"> </w:t>
      </w:r>
      <w:r w:rsidRPr="00203845">
        <w:rPr>
          <w:rFonts w:ascii="Times New Roman" w:hAnsi="Times New Roman" w:cs="Times New Roman"/>
          <w:b/>
          <w:lang w:val="uk-UA"/>
        </w:rPr>
        <w:t>залишає за собою право перевірити</w:t>
      </w:r>
      <w:r w:rsidRPr="00203845">
        <w:rPr>
          <w:rFonts w:ascii="Times New Roman" w:hAnsi="Times New Roman" w:cs="Times New Roman"/>
          <w:lang w:val="uk-UA"/>
        </w:rPr>
        <w:t xml:space="preserve"> надану учасником інформацію на достовірність за допомогою сервісу «</w:t>
      </w:r>
      <w:hyperlink r:id="rId27" w:tgtFrame="_blank" w:history="1">
        <w:r w:rsidRPr="00203845">
          <w:rPr>
            <w:rFonts w:ascii="Times New Roman" w:hAnsi="Times New Roman" w:cs="Times New Roman"/>
            <w:bCs/>
            <w:lang w:val="uk-UA"/>
          </w:rPr>
          <w:t>Аналіз тендерів</w:t>
        </w:r>
      </w:hyperlink>
      <w:r w:rsidRPr="00203845">
        <w:rPr>
          <w:rFonts w:ascii="Times New Roman" w:hAnsi="Times New Roman" w:cs="Times New Roman"/>
          <w:lang w:val="uk-UA"/>
        </w:rPr>
        <w:t xml:space="preserve">» від </w:t>
      </w:r>
      <w:proofErr w:type="spellStart"/>
      <w:r w:rsidRPr="00203845">
        <w:rPr>
          <w:rFonts w:ascii="Times New Roman" w:hAnsi="Times New Roman" w:cs="Times New Roman"/>
          <w:lang w:val="uk-UA"/>
        </w:rPr>
        <w:t>YouControl</w:t>
      </w:r>
      <w:proofErr w:type="spellEnd"/>
      <w:r w:rsidRPr="00203845">
        <w:rPr>
          <w:rFonts w:ascii="Times New Roman" w:hAnsi="Times New Roman" w:cs="Times New Roman"/>
          <w:lang w:val="uk-UA"/>
        </w:rPr>
        <w:t xml:space="preserve"> або за допомогою інших сервісів (у разі функціонування їх у вільному доступі в мережі Інтернет).</w:t>
      </w:r>
    </w:p>
    <w:p w14:paraId="5C74BB61" w14:textId="2B395C9B" w:rsidR="001E3035" w:rsidRPr="00203845" w:rsidRDefault="001E3035" w:rsidP="001E3035">
      <w:pPr>
        <w:ind w:firstLine="426"/>
        <w:rPr>
          <w:rFonts w:ascii="Times New Roman" w:hAnsi="Times New Roman" w:cs="Times New Roman"/>
          <w:lang w:val="uk-UA"/>
        </w:rPr>
      </w:pPr>
      <w:r w:rsidRPr="00203845">
        <w:rPr>
          <w:rFonts w:ascii="Times New Roman" w:hAnsi="Times New Roman" w:cs="Times New Roman"/>
          <w:lang w:val="uk-UA"/>
        </w:rPr>
        <w:t xml:space="preserve">У разі відсутності в електронній системі закупівель технічної реалізації щодо самостійного декларування відсутності підстав, передбачених пунктом 47 Особливостей, подання учасником процедури закупівлі своєї тендерної пропозиції вважається декларуванням відсутності таких підстав. </w:t>
      </w:r>
    </w:p>
    <w:p w14:paraId="3A2670D5" w14:textId="77777777" w:rsidR="00B968C0" w:rsidRPr="00203845" w:rsidRDefault="00B968C0" w:rsidP="00CD1ED1">
      <w:pPr>
        <w:ind w:firstLine="426"/>
        <w:rPr>
          <w:rFonts w:ascii="Times New Roman" w:hAnsi="Times New Roman" w:cs="Times New Roman"/>
          <w:lang w:val="uk-UA"/>
        </w:rPr>
      </w:pPr>
    </w:p>
    <w:tbl>
      <w:tblPr>
        <w:tblW w:w="9813" w:type="dxa"/>
        <w:tblInd w:w="-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883"/>
        <w:gridCol w:w="3015"/>
        <w:gridCol w:w="2604"/>
        <w:gridCol w:w="3311"/>
      </w:tblGrid>
      <w:tr w:rsidR="00014D66" w:rsidRPr="00203845" w14:paraId="41CD1E68" w14:textId="77777777" w:rsidTr="00014D66">
        <w:trPr>
          <w:trHeight w:val="295"/>
        </w:trPr>
        <w:tc>
          <w:tcPr>
            <w:tcW w:w="8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ABC7298" w14:textId="5D649F7B" w:rsidR="00014D66" w:rsidRPr="00203845" w:rsidRDefault="00014D66" w:rsidP="001E3035">
            <w:pPr>
              <w:jc w:val="center"/>
              <w:rPr>
                <w:rFonts w:ascii="Times New Roman" w:hAnsi="Times New Roman" w:cs="Times New Roman"/>
                <w:b/>
                <w:i/>
                <w:lang w:val="uk-UA"/>
              </w:rPr>
            </w:pPr>
            <w:r w:rsidRPr="00203845">
              <w:rPr>
                <w:rFonts w:ascii="Times New Roman" w:hAnsi="Times New Roman" w:cs="Times New Roman"/>
                <w:b/>
                <w:i/>
                <w:lang w:val="uk-UA"/>
              </w:rPr>
              <w:t xml:space="preserve">№ </w:t>
            </w:r>
            <w:proofErr w:type="spellStart"/>
            <w:r w:rsidRPr="00203845">
              <w:rPr>
                <w:rFonts w:ascii="Times New Roman" w:hAnsi="Times New Roman" w:cs="Times New Roman"/>
                <w:b/>
                <w:i/>
                <w:lang w:val="uk-UA"/>
              </w:rPr>
              <w:t>п.п</w:t>
            </w:r>
            <w:proofErr w:type="spellEnd"/>
            <w:r w:rsidRPr="00203845">
              <w:rPr>
                <w:rFonts w:ascii="Times New Roman" w:hAnsi="Times New Roman" w:cs="Times New Roman"/>
                <w:b/>
                <w:i/>
                <w:lang w:val="uk-UA"/>
              </w:rPr>
              <w:t xml:space="preserve">., </w:t>
            </w:r>
            <w:proofErr w:type="spellStart"/>
            <w:r w:rsidRPr="00203845">
              <w:rPr>
                <w:rFonts w:ascii="Times New Roman" w:hAnsi="Times New Roman" w:cs="Times New Roman"/>
                <w:b/>
                <w:i/>
                <w:lang w:val="uk-UA"/>
              </w:rPr>
              <w:t>абз</w:t>
            </w:r>
            <w:proofErr w:type="spellEnd"/>
            <w:r w:rsidRPr="00203845">
              <w:rPr>
                <w:rFonts w:ascii="Times New Roman" w:hAnsi="Times New Roman" w:cs="Times New Roman"/>
                <w:b/>
                <w:i/>
                <w:lang w:val="uk-UA"/>
              </w:rPr>
              <w:t>. п. 4</w:t>
            </w:r>
            <w:r w:rsidR="001E3035" w:rsidRPr="00203845">
              <w:rPr>
                <w:rFonts w:ascii="Times New Roman" w:hAnsi="Times New Roman" w:cs="Times New Roman"/>
                <w:b/>
                <w:i/>
                <w:lang w:val="uk-UA"/>
              </w:rPr>
              <w:t>7</w:t>
            </w:r>
          </w:p>
        </w:tc>
        <w:tc>
          <w:tcPr>
            <w:tcW w:w="3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9F6A67E" w14:textId="5F216976" w:rsidR="00014D66" w:rsidRPr="00203845" w:rsidRDefault="00014D66" w:rsidP="00014D66">
            <w:pPr>
              <w:jc w:val="center"/>
              <w:rPr>
                <w:rFonts w:ascii="Times New Roman" w:hAnsi="Times New Roman" w:cs="Times New Roman"/>
                <w:b/>
                <w:i/>
                <w:lang w:val="uk-UA"/>
              </w:rPr>
            </w:pPr>
            <w:r w:rsidRPr="00203845">
              <w:rPr>
                <w:rFonts w:ascii="Times New Roman" w:hAnsi="Times New Roman" w:cs="Times New Roman"/>
                <w:b/>
                <w:i/>
                <w:lang w:val="uk-UA"/>
              </w:rPr>
              <w:t xml:space="preserve">Вимоги </w:t>
            </w:r>
            <w:r w:rsidRPr="00203845">
              <w:rPr>
                <w:rFonts w:ascii="Times New Roman" w:hAnsi="Times New Roman" w:cs="Times New Roman"/>
                <w:b/>
                <w:i/>
                <w:color w:val="000000"/>
                <w:lang w:val="uk-UA" w:eastAsia="ru-RU"/>
              </w:rPr>
              <w:t xml:space="preserve">визначені пунктом </w:t>
            </w:r>
            <w:r w:rsidRPr="00203845">
              <w:rPr>
                <w:rFonts w:ascii="Times New Roman" w:hAnsi="Times New Roman"/>
                <w:b/>
                <w:i/>
                <w:szCs w:val="28"/>
                <w:lang w:val="uk-UA"/>
              </w:rPr>
              <w:t>4</w:t>
            </w:r>
            <w:r w:rsidR="001E3035" w:rsidRPr="00203845">
              <w:rPr>
                <w:rFonts w:ascii="Times New Roman" w:hAnsi="Times New Roman"/>
                <w:b/>
                <w:i/>
                <w:szCs w:val="28"/>
                <w:lang w:val="uk-UA"/>
              </w:rPr>
              <w:t>7</w:t>
            </w:r>
            <w:r w:rsidRPr="00203845">
              <w:rPr>
                <w:rFonts w:ascii="Times New Roman" w:hAnsi="Times New Roman"/>
                <w:b/>
                <w:i/>
                <w:szCs w:val="28"/>
                <w:lang w:val="uk-UA"/>
              </w:rPr>
              <w:t xml:space="preserve"> Особливостей</w:t>
            </w:r>
          </w:p>
          <w:p w14:paraId="2DEC05C7" w14:textId="265DDF5B" w:rsidR="00014D66" w:rsidRPr="00203845" w:rsidRDefault="00014D66" w:rsidP="00014D66">
            <w:pPr>
              <w:jc w:val="center"/>
              <w:rPr>
                <w:rFonts w:ascii="Times New Roman" w:hAnsi="Times New Roman" w:cs="Times New Roman"/>
                <w:b/>
                <w:i/>
                <w:lang w:val="uk-UA"/>
              </w:rPr>
            </w:pPr>
            <w:r w:rsidRPr="00203845">
              <w:rPr>
                <w:rFonts w:ascii="Times New Roman" w:hAnsi="Times New Roman" w:cs="Times New Roman"/>
                <w:b/>
                <w:i/>
                <w:lang w:val="uk-UA"/>
              </w:rPr>
              <w:t xml:space="preserve">(замовник приймає рішення про відмову </w:t>
            </w:r>
            <w:r w:rsidRPr="00203845">
              <w:rPr>
                <w:rFonts w:ascii="Times New Roman" w:hAnsi="Times New Roman" w:cs="Times New Roman"/>
                <w:b/>
                <w:i/>
                <w:lang w:val="uk-UA"/>
              </w:rPr>
              <w:lastRenderedPageBreak/>
              <w:t>учаснику в участі у процедурі закупівлі та зобов’язаний відхилити тендерну пропозицію учасника в разі, якщо)</w:t>
            </w:r>
          </w:p>
        </w:tc>
        <w:tc>
          <w:tcPr>
            <w:tcW w:w="591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4E66A5" w14:textId="77777777" w:rsidR="00014D66" w:rsidRPr="00203845" w:rsidRDefault="00014D66" w:rsidP="00014D66">
            <w:pPr>
              <w:jc w:val="center"/>
              <w:rPr>
                <w:rFonts w:ascii="Times New Roman" w:hAnsi="Times New Roman" w:cs="Times New Roman"/>
                <w:b/>
                <w:i/>
                <w:lang w:val="uk-UA"/>
              </w:rPr>
            </w:pPr>
            <w:r w:rsidRPr="00203845">
              <w:rPr>
                <w:rFonts w:ascii="Times New Roman" w:hAnsi="Times New Roman" w:cs="Times New Roman"/>
                <w:b/>
                <w:i/>
                <w:lang w:val="uk-UA"/>
              </w:rPr>
              <w:lastRenderedPageBreak/>
              <w:t>Інформація про підтвердження відповідності вимогам</w:t>
            </w:r>
          </w:p>
          <w:p w14:paraId="2CC4B7D0" w14:textId="77777777" w:rsidR="00014D66" w:rsidRPr="00203845" w:rsidRDefault="00014D66" w:rsidP="00014D66">
            <w:pPr>
              <w:jc w:val="center"/>
              <w:rPr>
                <w:rFonts w:ascii="Times New Roman" w:hAnsi="Times New Roman" w:cs="Times New Roman"/>
                <w:b/>
                <w:i/>
                <w:lang w:val="uk-UA"/>
              </w:rPr>
            </w:pPr>
          </w:p>
          <w:p w14:paraId="2208AC77" w14:textId="77777777" w:rsidR="00014D66" w:rsidRPr="00203845" w:rsidRDefault="00014D66" w:rsidP="00014D66">
            <w:pPr>
              <w:tabs>
                <w:tab w:val="left" w:pos="720"/>
                <w:tab w:val="center" w:pos="6483"/>
              </w:tabs>
              <w:jc w:val="center"/>
              <w:rPr>
                <w:rFonts w:ascii="Times New Roman" w:hAnsi="Times New Roman" w:cs="Times New Roman"/>
                <w:i/>
                <w:lang w:val="uk-UA"/>
              </w:rPr>
            </w:pPr>
          </w:p>
        </w:tc>
      </w:tr>
      <w:tr w:rsidR="00014D66" w:rsidRPr="00203845" w14:paraId="2504423D" w14:textId="77777777" w:rsidTr="00014D66">
        <w:trPr>
          <w:trHeight w:val="295"/>
        </w:trPr>
        <w:tc>
          <w:tcPr>
            <w:tcW w:w="8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981076C" w14:textId="68C0B6A1" w:rsidR="00014D66" w:rsidRPr="00203845" w:rsidRDefault="00014D66" w:rsidP="00014D66">
            <w:pPr>
              <w:jc w:val="center"/>
              <w:rPr>
                <w:rFonts w:ascii="Times New Roman" w:hAnsi="Times New Roman" w:cs="Times New Roman"/>
                <w:b/>
                <w:i/>
                <w:lang w:val="uk-UA"/>
              </w:rPr>
            </w:pPr>
            <w:r w:rsidRPr="00203845">
              <w:rPr>
                <w:rFonts w:ascii="Times New Roman" w:hAnsi="Times New Roman" w:cs="Times New Roman"/>
                <w:b/>
                <w:lang w:val="uk-UA"/>
              </w:rPr>
              <w:lastRenderedPageBreak/>
              <w:t xml:space="preserve">п.п.1 </w:t>
            </w:r>
          </w:p>
        </w:tc>
        <w:tc>
          <w:tcPr>
            <w:tcW w:w="3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606A78E" w14:textId="46F781AB" w:rsidR="00014D66" w:rsidRPr="00203845" w:rsidRDefault="00014D66" w:rsidP="00014D66">
            <w:pPr>
              <w:rPr>
                <w:rFonts w:ascii="Times New Roman" w:hAnsi="Times New Roman" w:cs="Times New Roman"/>
                <w:b/>
                <w:i/>
                <w:lang w:val="uk-UA"/>
              </w:rPr>
            </w:pPr>
            <w:r w:rsidRPr="00203845">
              <w:rPr>
                <w:rFonts w:ascii="Times New Roman" w:hAnsi="Times New Roman"/>
                <w:szCs w:val="28"/>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591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605B4B" w14:textId="17F5C402" w:rsidR="001E3035" w:rsidRPr="00203845" w:rsidRDefault="001E3035" w:rsidP="001E3035">
            <w:pPr>
              <w:spacing w:before="120"/>
              <w:rPr>
                <w:rFonts w:ascii="Times New Roman" w:hAnsi="Times New Roman"/>
                <w:szCs w:val="28"/>
                <w:lang w:val="uk-UA"/>
              </w:rPr>
            </w:pPr>
            <w:r w:rsidRPr="00203845">
              <w:rPr>
                <w:rFonts w:ascii="Times New Roman" w:hAnsi="Times New Roman"/>
                <w:szCs w:val="28"/>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w:t>
            </w:r>
            <w:r w:rsidR="00837EA7" w:rsidRPr="00203845">
              <w:rPr>
                <w:rFonts w:ascii="Times New Roman" w:hAnsi="Times New Roman"/>
                <w:szCs w:val="28"/>
                <w:lang w:val="uk-UA"/>
              </w:rPr>
              <w:t>о</w:t>
            </w:r>
            <w:r w:rsidRPr="00203845">
              <w:rPr>
                <w:rFonts w:ascii="Times New Roman" w:hAnsi="Times New Roman"/>
                <w:szCs w:val="28"/>
                <w:lang w:val="uk-UA"/>
              </w:rPr>
              <w:t>м 1 пункту 47 Особливостей.</w:t>
            </w:r>
          </w:p>
          <w:p w14:paraId="2856CD07" w14:textId="32D9B5EA" w:rsidR="00014D66" w:rsidRPr="00203845" w:rsidRDefault="00014D66" w:rsidP="00014D66">
            <w:pPr>
              <w:rPr>
                <w:rFonts w:ascii="Times New Roman" w:hAnsi="Times New Roman" w:cs="Times New Roman"/>
                <w:b/>
                <w:i/>
                <w:lang w:val="uk-UA"/>
              </w:rPr>
            </w:pPr>
          </w:p>
        </w:tc>
      </w:tr>
      <w:tr w:rsidR="00014D66" w:rsidRPr="00203845" w14:paraId="22011B13" w14:textId="77777777" w:rsidTr="00014D66">
        <w:trPr>
          <w:trHeight w:val="583"/>
        </w:trPr>
        <w:tc>
          <w:tcPr>
            <w:tcW w:w="8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58625F" w14:textId="4474F93D" w:rsidR="00014D66" w:rsidRPr="00203845" w:rsidRDefault="00014D66" w:rsidP="00014D66">
            <w:pPr>
              <w:rPr>
                <w:rFonts w:ascii="Times New Roman" w:hAnsi="Times New Roman" w:cs="Times New Roman"/>
                <w:lang w:val="uk-UA"/>
              </w:rPr>
            </w:pPr>
            <w:r w:rsidRPr="00203845">
              <w:rPr>
                <w:rFonts w:ascii="Times New Roman" w:hAnsi="Times New Roman" w:cs="Times New Roman"/>
                <w:b/>
                <w:lang w:val="uk-UA"/>
              </w:rPr>
              <w:t xml:space="preserve">п.п.2 </w:t>
            </w:r>
          </w:p>
        </w:tc>
        <w:tc>
          <w:tcPr>
            <w:tcW w:w="3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C2DC69" w14:textId="18B27571" w:rsidR="00014D66" w:rsidRPr="00203845" w:rsidRDefault="00014D66" w:rsidP="00014D66">
            <w:pPr>
              <w:widowControl w:val="0"/>
              <w:rPr>
                <w:rFonts w:ascii="Times New Roman" w:hAnsi="Times New Roman" w:cs="Times New Roman"/>
                <w:b/>
                <w:lang w:val="uk-UA"/>
              </w:rPr>
            </w:pPr>
            <w:r w:rsidRPr="00203845">
              <w:rPr>
                <w:rFonts w:ascii="Times New Roman" w:hAnsi="Times New Roman"/>
                <w:szCs w:val="28"/>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502F25" w14:textId="77777777" w:rsidR="00014D66" w:rsidRPr="00203845" w:rsidRDefault="00014D66" w:rsidP="00014D66">
            <w:pPr>
              <w:widowControl w:val="0"/>
              <w:rPr>
                <w:rFonts w:ascii="Times New Roman" w:hAnsi="Times New Roman" w:cs="Times New Roman"/>
                <w:lang w:val="uk-UA"/>
              </w:rPr>
            </w:pPr>
            <w:r w:rsidRPr="00203845">
              <w:rPr>
                <w:rFonts w:ascii="Times New Roman" w:hAnsi="Times New Roman" w:cs="Times New Roman"/>
                <w:lang w:val="uk-UA"/>
              </w:rPr>
              <w:t>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p w14:paraId="227D9E7A" w14:textId="09F36850" w:rsidR="00014D66" w:rsidRPr="00203845" w:rsidRDefault="00014D66" w:rsidP="00014D66">
            <w:pPr>
              <w:widowControl w:val="0"/>
              <w:rPr>
                <w:rFonts w:ascii="Times New Roman" w:hAnsi="Times New Roman" w:cs="Times New Roman"/>
                <w:b/>
                <w:lang w:val="uk-UA"/>
              </w:rPr>
            </w:pPr>
          </w:p>
        </w:tc>
        <w:tc>
          <w:tcPr>
            <w:tcW w:w="3311" w:type="dxa"/>
            <w:tcBorders>
              <w:top w:val="single" w:sz="8" w:space="0" w:color="000000"/>
              <w:left w:val="single" w:sz="8" w:space="0" w:color="000000"/>
              <w:bottom w:val="single" w:sz="8" w:space="0" w:color="000000"/>
              <w:right w:val="single" w:sz="8" w:space="0" w:color="000000"/>
            </w:tcBorders>
          </w:tcPr>
          <w:p w14:paraId="4C2D4FAB" w14:textId="1D596A91" w:rsidR="00014D66" w:rsidRPr="00203845" w:rsidRDefault="00014D66" w:rsidP="00014D66">
            <w:pPr>
              <w:widowControl w:val="0"/>
              <w:rPr>
                <w:rFonts w:ascii="Times New Roman" w:hAnsi="Times New Roman" w:cs="Times New Roman"/>
                <w:b/>
                <w:lang w:val="uk-UA"/>
              </w:rPr>
            </w:pPr>
            <w:r w:rsidRPr="00203845">
              <w:rPr>
                <w:rFonts w:ascii="Times New Roman" w:hAnsi="Times New Roman" w:cs="Times New Roman"/>
                <w:lang w:val="uk-UA"/>
              </w:rPr>
              <w:t xml:space="preserve">Учасник </w:t>
            </w:r>
            <w:r w:rsidRPr="00203845">
              <w:rPr>
                <w:rFonts w:ascii="Times New Roman" w:hAnsi="Times New Roman" w:cs="Times New Roman"/>
                <w:bCs/>
                <w:lang w:val="uk-UA"/>
              </w:rPr>
              <w:t>процедури закупівлі</w:t>
            </w:r>
            <w:r w:rsidRPr="00203845">
              <w:rPr>
                <w:rFonts w:ascii="Times New Roman" w:hAnsi="Times New Roman" w:cs="Times New Roman"/>
                <w:lang w:val="uk-UA"/>
              </w:rPr>
              <w:t xml:space="preserve"> підтверджує відсутність підстав, передбачених підпунктом 2 </w:t>
            </w:r>
            <w:r w:rsidRPr="00203845">
              <w:rPr>
                <w:rFonts w:ascii="Times New Roman" w:hAnsi="Times New Roman" w:cs="Times New Roman"/>
                <w:color w:val="000000"/>
                <w:lang w:val="uk-UA" w:eastAsia="ru-RU"/>
              </w:rPr>
              <w:t xml:space="preserve">пункту </w:t>
            </w:r>
            <w:r w:rsidRPr="00203845">
              <w:rPr>
                <w:rFonts w:ascii="Times New Roman" w:hAnsi="Times New Roman"/>
                <w:szCs w:val="28"/>
                <w:lang w:val="uk-UA"/>
              </w:rPr>
              <w:t>4</w:t>
            </w:r>
            <w:r w:rsidR="001E3035" w:rsidRPr="00203845">
              <w:rPr>
                <w:rFonts w:ascii="Times New Roman" w:hAnsi="Times New Roman"/>
                <w:szCs w:val="28"/>
                <w:lang w:val="uk-UA"/>
              </w:rPr>
              <w:t>7</w:t>
            </w:r>
            <w:r w:rsidRPr="00203845">
              <w:rPr>
                <w:rFonts w:ascii="Times New Roman" w:hAnsi="Times New Roman"/>
                <w:szCs w:val="28"/>
                <w:lang w:val="uk-UA"/>
              </w:rPr>
              <w:t xml:space="preserve"> Особливостей</w:t>
            </w:r>
            <w:r w:rsidRPr="00203845">
              <w:rPr>
                <w:rFonts w:ascii="Times New Roman" w:hAnsi="Times New Roman" w:cs="Times New Roman"/>
                <w:lang w:val="uk-UA"/>
              </w:rPr>
              <w:t xml:space="preserve">, </w:t>
            </w:r>
            <w:r w:rsidRPr="00203845">
              <w:rPr>
                <w:rFonts w:ascii="Times New Roman" w:hAnsi="Times New Roman" w:cs="Times New Roman"/>
                <w:b/>
                <w:lang w:val="uk-UA"/>
              </w:rPr>
              <w:t>шляхом самостійного декларування</w:t>
            </w:r>
            <w:r w:rsidRPr="00203845">
              <w:rPr>
                <w:rFonts w:ascii="Times New Roman" w:hAnsi="Times New Roman" w:cs="Times New Roman"/>
                <w:lang w:val="uk-UA"/>
              </w:rPr>
              <w:t>, а саме:</w:t>
            </w:r>
          </w:p>
          <w:p w14:paraId="015639ED" w14:textId="77777777" w:rsidR="00014D66" w:rsidRPr="00203845" w:rsidRDefault="00014D66" w:rsidP="00014D66">
            <w:pPr>
              <w:pStyle w:val="aff3"/>
              <w:numPr>
                <w:ilvl w:val="0"/>
                <w:numId w:val="35"/>
              </w:numPr>
              <w:ind w:left="81" w:firstLine="283"/>
              <w:jc w:val="both"/>
              <w:rPr>
                <w:rFonts w:ascii="Times New Roman" w:hAnsi="Times New Roman" w:cs="Times New Roman"/>
                <w:sz w:val="24"/>
                <w:lang w:val="uk-UA"/>
              </w:rPr>
            </w:pPr>
            <w:r w:rsidRPr="00203845">
              <w:rPr>
                <w:rFonts w:ascii="Times New Roman" w:hAnsi="Times New Roman" w:cs="Times New Roman"/>
                <w:bCs/>
                <w:sz w:val="24"/>
                <w:lang w:val="uk-UA"/>
              </w:rPr>
              <w:t>заповнення окремих електронних полів в електронній системі закупівель під час подання тендерної пропозиції.</w:t>
            </w:r>
          </w:p>
          <w:p w14:paraId="036A59BB" w14:textId="553C9CAE" w:rsidR="00014D66" w:rsidRPr="00203845" w:rsidRDefault="00014D66" w:rsidP="00014D66">
            <w:pPr>
              <w:ind w:firstLine="222"/>
              <w:rPr>
                <w:rFonts w:ascii="Times New Roman" w:hAnsi="Times New Roman" w:cs="Times New Roman"/>
                <w:bCs/>
                <w:lang w:val="uk-UA"/>
              </w:rPr>
            </w:pPr>
          </w:p>
        </w:tc>
      </w:tr>
      <w:tr w:rsidR="00014D66" w:rsidRPr="00203845" w14:paraId="638DB24A" w14:textId="77777777" w:rsidTr="00014D66">
        <w:trPr>
          <w:trHeight w:val="583"/>
        </w:trPr>
        <w:tc>
          <w:tcPr>
            <w:tcW w:w="8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786DF6" w14:textId="31E0F20C" w:rsidR="00014D66" w:rsidRPr="00203845" w:rsidRDefault="00014D66" w:rsidP="00014D66">
            <w:pPr>
              <w:rPr>
                <w:rFonts w:ascii="Times New Roman" w:hAnsi="Times New Roman" w:cs="Times New Roman"/>
                <w:lang w:val="uk-UA"/>
              </w:rPr>
            </w:pPr>
            <w:r w:rsidRPr="00203845">
              <w:rPr>
                <w:rFonts w:ascii="Times New Roman" w:hAnsi="Times New Roman" w:cs="Times New Roman"/>
                <w:b/>
                <w:lang w:val="uk-UA"/>
              </w:rPr>
              <w:t xml:space="preserve">п.п.3 </w:t>
            </w:r>
          </w:p>
        </w:tc>
        <w:tc>
          <w:tcPr>
            <w:tcW w:w="3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1F49D6" w14:textId="61C69A93" w:rsidR="00014D66" w:rsidRPr="00203845" w:rsidRDefault="00014D66" w:rsidP="00014D66">
            <w:pPr>
              <w:widowControl w:val="0"/>
              <w:rPr>
                <w:rFonts w:ascii="Times New Roman" w:hAnsi="Times New Roman" w:cs="Times New Roman"/>
                <w:b/>
                <w:lang w:val="uk-UA"/>
              </w:rPr>
            </w:pPr>
            <w:r w:rsidRPr="00203845">
              <w:rPr>
                <w:rFonts w:ascii="Times New Roman" w:hAnsi="Times New Roman"/>
                <w:szCs w:val="28"/>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24E633" w14:textId="77777777" w:rsidR="00014D66" w:rsidRPr="00203845" w:rsidRDefault="00014D66" w:rsidP="00014D66">
            <w:pPr>
              <w:widowControl w:val="0"/>
              <w:rPr>
                <w:rFonts w:ascii="Times New Roman" w:hAnsi="Times New Roman" w:cs="Times New Roman"/>
                <w:lang w:val="uk-UA"/>
              </w:rPr>
            </w:pPr>
            <w:r w:rsidRPr="00203845">
              <w:rPr>
                <w:rFonts w:ascii="Times New Roman" w:hAnsi="Times New Roman" w:cs="Times New Roman"/>
                <w:lang w:val="uk-UA"/>
              </w:rPr>
              <w:t>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p w14:paraId="09CB7EC9" w14:textId="2410040B" w:rsidR="00014D66" w:rsidRPr="00203845" w:rsidRDefault="00014D66" w:rsidP="00014D66">
            <w:pPr>
              <w:widowControl w:val="0"/>
              <w:rPr>
                <w:rFonts w:ascii="Times New Roman" w:hAnsi="Times New Roman" w:cs="Times New Roman"/>
                <w:b/>
                <w:lang w:val="uk-UA"/>
              </w:rPr>
            </w:pPr>
          </w:p>
        </w:tc>
        <w:tc>
          <w:tcPr>
            <w:tcW w:w="3311" w:type="dxa"/>
            <w:tcBorders>
              <w:top w:val="single" w:sz="8" w:space="0" w:color="000000"/>
              <w:left w:val="single" w:sz="8" w:space="0" w:color="000000"/>
              <w:bottom w:val="single" w:sz="8" w:space="0" w:color="000000"/>
              <w:right w:val="single" w:sz="8" w:space="0" w:color="000000"/>
            </w:tcBorders>
          </w:tcPr>
          <w:p w14:paraId="71A00279" w14:textId="5682C44D" w:rsidR="00014D66" w:rsidRPr="00203845" w:rsidRDefault="00014D66" w:rsidP="00014D66">
            <w:pPr>
              <w:widowControl w:val="0"/>
              <w:rPr>
                <w:rFonts w:ascii="Times New Roman" w:hAnsi="Times New Roman" w:cs="Times New Roman"/>
                <w:b/>
                <w:lang w:val="uk-UA"/>
              </w:rPr>
            </w:pPr>
            <w:r w:rsidRPr="00203845">
              <w:rPr>
                <w:rFonts w:ascii="Times New Roman" w:hAnsi="Times New Roman" w:cs="Times New Roman"/>
                <w:lang w:val="uk-UA"/>
              </w:rPr>
              <w:t xml:space="preserve">Учасник </w:t>
            </w:r>
            <w:r w:rsidRPr="00203845">
              <w:rPr>
                <w:rFonts w:ascii="Times New Roman" w:hAnsi="Times New Roman" w:cs="Times New Roman"/>
                <w:bCs/>
                <w:lang w:val="uk-UA"/>
              </w:rPr>
              <w:t>процедури закупівлі</w:t>
            </w:r>
            <w:r w:rsidRPr="00203845">
              <w:rPr>
                <w:rFonts w:ascii="Times New Roman" w:hAnsi="Times New Roman" w:cs="Times New Roman"/>
                <w:lang w:val="uk-UA"/>
              </w:rPr>
              <w:t xml:space="preserve"> підтверджує відсутність підстав, передбачених підпунктом 3 </w:t>
            </w:r>
            <w:r w:rsidRPr="00203845">
              <w:rPr>
                <w:rFonts w:ascii="Times New Roman" w:hAnsi="Times New Roman" w:cs="Times New Roman"/>
                <w:color w:val="000000"/>
                <w:lang w:val="uk-UA" w:eastAsia="ru-RU"/>
              </w:rPr>
              <w:t xml:space="preserve">пункту </w:t>
            </w:r>
            <w:r w:rsidRPr="00203845">
              <w:rPr>
                <w:rFonts w:ascii="Times New Roman" w:hAnsi="Times New Roman"/>
                <w:szCs w:val="28"/>
                <w:lang w:val="uk-UA"/>
              </w:rPr>
              <w:t>4</w:t>
            </w:r>
            <w:r w:rsidR="001E3035" w:rsidRPr="00203845">
              <w:rPr>
                <w:rFonts w:ascii="Times New Roman" w:hAnsi="Times New Roman"/>
                <w:szCs w:val="28"/>
                <w:lang w:val="uk-UA"/>
              </w:rPr>
              <w:t>7</w:t>
            </w:r>
            <w:r w:rsidRPr="00203845">
              <w:rPr>
                <w:rFonts w:ascii="Times New Roman" w:hAnsi="Times New Roman"/>
                <w:szCs w:val="28"/>
                <w:lang w:val="uk-UA"/>
              </w:rPr>
              <w:t xml:space="preserve"> Особливостей</w:t>
            </w:r>
            <w:r w:rsidRPr="00203845">
              <w:rPr>
                <w:rFonts w:ascii="Times New Roman" w:hAnsi="Times New Roman" w:cs="Times New Roman"/>
                <w:lang w:val="uk-UA"/>
              </w:rPr>
              <w:t xml:space="preserve">, </w:t>
            </w:r>
            <w:r w:rsidRPr="00203845">
              <w:rPr>
                <w:rFonts w:ascii="Times New Roman" w:hAnsi="Times New Roman" w:cs="Times New Roman"/>
                <w:b/>
                <w:lang w:val="uk-UA"/>
              </w:rPr>
              <w:t>шляхом самостійного декларування</w:t>
            </w:r>
            <w:r w:rsidRPr="00203845">
              <w:rPr>
                <w:rFonts w:ascii="Times New Roman" w:hAnsi="Times New Roman" w:cs="Times New Roman"/>
                <w:lang w:val="uk-UA"/>
              </w:rPr>
              <w:t>, а саме:</w:t>
            </w:r>
          </w:p>
          <w:p w14:paraId="03B2204C" w14:textId="6AD73C94" w:rsidR="00014D66" w:rsidRPr="00203845" w:rsidRDefault="00014D66" w:rsidP="001E3035">
            <w:pPr>
              <w:pStyle w:val="aff3"/>
              <w:numPr>
                <w:ilvl w:val="0"/>
                <w:numId w:val="35"/>
              </w:numPr>
              <w:ind w:left="81" w:firstLine="283"/>
              <w:jc w:val="both"/>
              <w:rPr>
                <w:rFonts w:ascii="Times New Roman" w:hAnsi="Times New Roman" w:cs="Times New Roman"/>
                <w:sz w:val="24"/>
                <w:lang w:val="uk-UA"/>
              </w:rPr>
            </w:pPr>
            <w:r w:rsidRPr="00203845">
              <w:rPr>
                <w:rFonts w:ascii="Times New Roman" w:hAnsi="Times New Roman" w:cs="Times New Roman"/>
                <w:bCs/>
                <w:sz w:val="24"/>
                <w:lang w:val="uk-UA"/>
              </w:rPr>
              <w:t>заповнення окремих електронних полів в електронній системі закупівель під час подання тендерної пропозиції.</w:t>
            </w:r>
          </w:p>
        </w:tc>
      </w:tr>
      <w:tr w:rsidR="00014D66" w:rsidRPr="00203845" w14:paraId="2159327C" w14:textId="77777777" w:rsidTr="00014D66">
        <w:trPr>
          <w:trHeight w:val="583"/>
        </w:trPr>
        <w:tc>
          <w:tcPr>
            <w:tcW w:w="8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4D2453" w14:textId="3C2BE1DA" w:rsidR="00014D66" w:rsidRPr="00203845" w:rsidRDefault="00014D66" w:rsidP="00014D66">
            <w:pPr>
              <w:rPr>
                <w:rFonts w:ascii="Times New Roman" w:hAnsi="Times New Roman" w:cs="Times New Roman"/>
                <w:b/>
                <w:lang w:val="uk-UA"/>
              </w:rPr>
            </w:pPr>
            <w:r w:rsidRPr="00203845">
              <w:rPr>
                <w:rFonts w:ascii="Times New Roman" w:hAnsi="Times New Roman" w:cs="Times New Roman"/>
                <w:b/>
                <w:lang w:val="uk-UA"/>
              </w:rPr>
              <w:t xml:space="preserve">п.п.4 </w:t>
            </w:r>
          </w:p>
        </w:tc>
        <w:tc>
          <w:tcPr>
            <w:tcW w:w="3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775BBF" w14:textId="0794D7EE" w:rsidR="00014D66" w:rsidRPr="00203845" w:rsidRDefault="00014D66" w:rsidP="00014D66">
            <w:pPr>
              <w:widowControl w:val="0"/>
              <w:rPr>
                <w:rFonts w:ascii="Times New Roman" w:hAnsi="Times New Roman" w:cs="Times New Roman"/>
                <w:lang w:val="uk-UA"/>
              </w:rPr>
            </w:pPr>
            <w:r w:rsidRPr="00203845">
              <w:rPr>
                <w:rFonts w:ascii="Times New Roman" w:hAnsi="Times New Roman"/>
                <w:szCs w:val="28"/>
                <w:lang w:val="uk-UA"/>
              </w:rPr>
              <w:t xml:space="preserve">Суб’єкт господарювання (учасник процедури закупівлі) протягом останніх трьох років притягувався до </w:t>
            </w:r>
            <w:r w:rsidRPr="00203845">
              <w:rPr>
                <w:rFonts w:ascii="Times New Roman" w:hAnsi="Times New Roman"/>
                <w:szCs w:val="28"/>
                <w:lang w:val="uk-UA"/>
              </w:rPr>
              <w:lastRenderedPageBreak/>
              <w:t>відповідальності за порушення, передбачене пунктом 4 частини другої статті 6, пунктом 1 статті 50 Закону України “Про захист економічної к</w:t>
            </w:r>
            <w:r w:rsidR="005A506D" w:rsidRPr="00203845">
              <w:rPr>
                <w:rFonts w:ascii="Times New Roman" w:hAnsi="Times New Roman"/>
                <w:szCs w:val="28"/>
                <w:lang w:val="uk-UA"/>
              </w:rPr>
              <w:t xml:space="preserve">онкуренції”, у вигляді вчинення </w:t>
            </w:r>
            <w:proofErr w:type="spellStart"/>
            <w:r w:rsidRPr="00203845">
              <w:rPr>
                <w:rFonts w:ascii="Times New Roman" w:hAnsi="Times New Roman"/>
                <w:szCs w:val="28"/>
                <w:lang w:val="uk-UA"/>
              </w:rPr>
              <w:t>антиконкурентних</w:t>
            </w:r>
            <w:proofErr w:type="spellEnd"/>
            <w:r w:rsidRPr="00203845">
              <w:rPr>
                <w:rFonts w:ascii="Times New Roman" w:hAnsi="Times New Roman"/>
                <w:szCs w:val="28"/>
                <w:lang w:val="uk-UA"/>
              </w:rPr>
              <w:t xml:space="preserve"> узгоджених дій, що стосуються спотворення результатів тендерів</w:t>
            </w:r>
          </w:p>
        </w:tc>
        <w:tc>
          <w:tcPr>
            <w:tcW w:w="2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6AC444" w14:textId="77777777" w:rsidR="00014D66" w:rsidRPr="00203845" w:rsidRDefault="00014D66" w:rsidP="00014D66">
            <w:pPr>
              <w:widowControl w:val="0"/>
              <w:rPr>
                <w:rFonts w:ascii="Times New Roman" w:hAnsi="Times New Roman" w:cs="Times New Roman"/>
                <w:lang w:val="uk-UA"/>
              </w:rPr>
            </w:pPr>
            <w:r w:rsidRPr="00203845">
              <w:rPr>
                <w:rFonts w:ascii="Times New Roman" w:hAnsi="Times New Roman" w:cs="Times New Roman"/>
                <w:lang w:val="uk-UA"/>
              </w:rPr>
              <w:lastRenderedPageBreak/>
              <w:t xml:space="preserve">Перевіряється замовником у Зведених відомостях про рішення органів Комітету про визнання </w:t>
            </w:r>
            <w:r w:rsidRPr="00203845">
              <w:rPr>
                <w:rFonts w:ascii="Times New Roman" w:hAnsi="Times New Roman" w:cs="Times New Roman"/>
                <w:lang w:val="uk-UA"/>
              </w:rPr>
              <w:lastRenderedPageBreak/>
              <w:t>вчинення суб’єктами господарювання порушень законодавства про захист економічної конкуренції у вигляді спотворення результатів торгів (тендерів) та накладення штрафу.</w:t>
            </w:r>
          </w:p>
          <w:p w14:paraId="14F82B83" w14:textId="77777777" w:rsidR="00014D66" w:rsidRPr="00203845" w:rsidRDefault="00014D66" w:rsidP="00014D66">
            <w:pPr>
              <w:widowControl w:val="0"/>
              <w:rPr>
                <w:rFonts w:ascii="Times New Roman" w:hAnsi="Times New Roman" w:cs="Times New Roman"/>
                <w:bCs/>
                <w:lang w:val="uk-UA"/>
              </w:rPr>
            </w:pPr>
            <w:r w:rsidRPr="00203845">
              <w:rPr>
                <w:rFonts w:ascii="Times New Roman" w:hAnsi="Times New Roman" w:cs="Times New Roman"/>
                <w:bCs/>
                <w:lang w:val="uk-UA"/>
              </w:rPr>
              <w:t xml:space="preserve">Оприлюднена у формі відкритих даних  на </w:t>
            </w:r>
            <w:proofErr w:type="spellStart"/>
            <w:r w:rsidRPr="00203845">
              <w:rPr>
                <w:rFonts w:ascii="Times New Roman" w:hAnsi="Times New Roman" w:cs="Times New Roman"/>
                <w:bCs/>
                <w:lang w:val="uk-UA"/>
              </w:rPr>
              <w:t>веб-ресурсі</w:t>
            </w:r>
            <w:proofErr w:type="spellEnd"/>
            <w:r w:rsidRPr="00203845">
              <w:rPr>
                <w:rFonts w:ascii="Times New Roman" w:hAnsi="Times New Roman" w:cs="Times New Roman"/>
                <w:bCs/>
                <w:lang w:val="uk-UA"/>
              </w:rPr>
              <w:t>:</w:t>
            </w:r>
          </w:p>
          <w:p w14:paraId="38076ED3" w14:textId="0FAA0D05" w:rsidR="00014D66" w:rsidRPr="00203845" w:rsidRDefault="005D0AB5" w:rsidP="00014D66">
            <w:pPr>
              <w:widowControl w:val="0"/>
              <w:rPr>
                <w:rFonts w:ascii="Times New Roman" w:hAnsi="Times New Roman" w:cs="Times New Roman"/>
                <w:bCs/>
                <w:i/>
                <w:iCs/>
                <w:u w:val="single"/>
                <w:lang w:val="uk-UA"/>
              </w:rPr>
            </w:pPr>
            <w:hyperlink r:id="rId28" w:history="1">
              <w:r w:rsidR="00014D66" w:rsidRPr="00203845">
                <w:rPr>
                  <w:rStyle w:val="a7"/>
                  <w:rFonts w:ascii="Times New Roman" w:hAnsi="Times New Roman" w:cs="Times New Roman"/>
                  <w:bCs/>
                  <w:i/>
                  <w:iCs/>
                  <w:color w:val="auto"/>
                  <w:lang w:val="uk-UA"/>
                </w:rPr>
                <w:t>https://amcu.gov.ua/</w:t>
              </w:r>
            </w:hyperlink>
          </w:p>
        </w:tc>
        <w:tc>
          <w:tcPr>
            <w:tcW w:w="3311" w:type="dxa"/>
            <w:tcBorders>
              <w:top w:val="single" w:sz="8" w:space="0" w:color="000000"/>
              <w:left w:val="single" w:sz="8" w:space="0" w:color="000000"/>
              <w:bottom w:val="single" w:sz="8" w:space="0" w:color="000000"/>
              <w:right w:val="single" w:sz="8" w:space="0" w:color="000000"/>
            </w:tcBorders>
          </w:tcPr>
          <w:p w14:paraId="09C236C9" w14:textId="2FE29A58" w:rsidR="00014D66" w:rsidRPr="00203845" w:rsidRDefault="00014D66" w:rsidP="00014D66">
            <w:pPr>
              <w:widowControl w:val="0"/>
              <w:rPr>
                <w:rFonts w:ascii="Times New Roman" w:hAnsi="Times New Roman" w:cs="Times New Roman"/>
                <w:b/>
                <w:lang w:val="uk-UA"/>
              </w:rPr>
            </w:pPr>
            <w:r w:rsidRPr="00203845">
              <w:rPr>
                <w:rFonts w:ascii="Times New Roman" w:hAnsi="Times New Roman" w:cs="Times New Roman"/>
                <w:lang w:val="uk-UA"/>
              </w:rPr>
              <w:lastRenderedPageBreak/>
              <w:t xml:space="preserve">Учасник </w:t>
            </w:r>
            <w:r w:rsidRPr="00203845">
              <w:rPr>
                <w:rFonts w:ascii="Times New Roman" w:hAnsi="Times New Roman" w:cs="Times New Roman"/>
                <w:bCs/>
                <w:lang w:val="uk-UA"/>
              </w:rPr>
              <w:t>процедури закупівлі</w:t>
            </w:r>
            <w:r w:rsidRPr="00203845">
              <w:rPr>
                <w:rFonts w:ascii="Times New Roman" w:hAnsi="Times New Roman" w:cs="Times New Roman"/>
                <w:lang w:val="uk-UA"/>
              </w:rPr>
              <w:t xml:space="preserve"> підтверджує відсутність підстав, передбачених підпунктом 4 </w:t>
            </w:r>
            <w:r w:rsidRPr="00203845">
              <w:rPr>
                <w:rFonts w:ascii="Times New Roman" w:hAnsi="Times New Roman" w:cs="Times New Roman"/>
                <w:color w:val="000000"/>
                <w:lang w:val="uk-UA" w:eastAsia="ru-RU"/>
              </w:rPr>
              <w:t xml:space="preserve">пункту </w:t>
            </w:r>
            <w:r w:rsidRPr="00203845">
              <w:rPr>
                <w:rFonts w:ascii="Times New Roman" w:hAnsi="Times New Roman"/>
                <w:szCs w:val="28"/>
                <w:lang w:val="uk-UA"/>
              </w:rPr>
              <w:t>4</w:t>
            </w:r>
            <w:r w:rsidR="001E3035" w:rsidRPr="00203845">
              <w:rPr>
                <w:rFonts w:ascii="Times New Roman" w:hAnsi="Times New Roman"/>
                <w:szCs w:val="28"/>
                <w:lang w:val="uk-UA"/>
              </w:rPr>
              <w:t>7</w:t>
            </w:r>
            <w:r w:rsidRPr="00203845">
              <w:rPr>
                <w:rFonts w:ascii="Times New Roman" w:hAnsi="Times New Roman"/>
                <w:szCs w:val="28"/>
                <w:lang w:val="uk-UA"/>
              </w:rPr>
              <w:t xml:space="preserve"> Особливостей</w:t>
            </w:r>
            <w:r w:rsidRPr="00203845">
              <w:rPr>
                <w:rFonts w:ascii="Times New Roman" w:hAnsi="Times New Roman" w:cs="Times New Roman"/>
                <w:lang w:val="uk-UA"/>
              </w:rPr>
              <w:t xml:space="preserve">, </w:t>
            </w:r>
            <w:r w:rsidRPr="00203845">
              <w:rPr>
                <w:rFonts w:ascii="Times New Roman" w:hAnsi="Times New Roman" w:cs="Times New Roman"/>
                <w:b/>
                <w:lang w:val="uk-UA"/>
              </w:rPr>
              <w:t xml:space="preserve">шляхом </w:t>
            </w:r>
            <w:r w:rsidRPr="00203845">
              <w:rPr>
                <w:rFonts w:ascii="Times New Roman" w:hAnsi="Times New Roman" w:cs="Times New Roman"/>
                <w:b/>
                <w:lang w:val="uk-UA"/>
              </w:rPr>
              <w:lastRenderedPageBreak/>
              <w:t>самостійного декларування</w:t>
            </w:r>
            <w:r w:rsidRPr="00203845">
              <w:rPr>
                <w:rFonts w:ascii="Times New Roman" w:hAnsi="Times New Roman" w:cs="Times New Roman"/>
                <w:lang w:val="uk-UA"/>
              </w:rPr>
              <w:t>, а саме:</w:t>
            </w:r>
          </w:p>
          <w:p w14:paraId="7ABC78CF" w14:textId="77777777" w:rsidR="00014D66" w:rsidRPr="00203845" w:rsidRDefault="00014D66" w:rsidP="00014D66">
            <w:pPr>
              <w:pStyle w:val="aff3"/>
              <w:numPr>
                <w:ilvl w:val="0"/>
                <w:numId w:val="35"/>
              </w:numPr>
              <w:ind w:left="81" w:firstLine="283"/>
              <w:jc w:val="both"/>
              <w:rPr>
                <w:rFonts w:ascii="Times New Roman" w:hAnsi="Times New Roman" w:cs="Times New Roman"/>
                <w:sz w:val="24"/>
                <w:lang w:val="uk-UA"/>
              </w:rPr>
            </w:pPr>
            <w:r w:rsidRPr="00203845">
              <w:rPr>
                <w:rFonts w:ascii="Times New Roman" w:hAnsi="Times New Roman" w:cs="Times New Roman"/>
                <w:bCs/>
                <w:sz w:val="24"/>
                <w:lang w:val="uk-UA"/>
              </w:rPr>
              <w:t>заповнення окремих електронних полів в електронній системі закупівель під час подання тендерної пропозиції.</w:t>
            </w:r>
          </w:p>
          <w:p w14:paraId="10337697" w14:textId="77777777" w:rsidR="00014D66" w:rsidRPr="00203845" w:rsidRDefault="00014D66" w:rsidP="00014D66">
            <w:pPr>
              <w:widowControl w:val="0"/>
              <w:rPr>
                <w:rFonts w:ascii="Times New Roman" w:hAnsi="Times New Roman" w:cs="Times New Roman"/>
                <w:lang w:val="uk-UA"/>
              </w:rPr>
            </w:pPr>
          </w:p>
        </w:tc>
      </w:tr>
      <w:tr w:rsidR="00014D66" w:rsidRPr="00203845" w14:paraId="58C70477" w14:textId="77777777" w:rsidTr="00014D66">
        <w:trPr>
          <w:trHeight w:val="16"/>
        </w:trPr>
        <w:tc>
          <w:tcPr>
            <w:tcW w:w="8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24C123" w14:textId="785864F5" w:rsidR="00014D66" w:rsidRPr="00203845" w:rsidRDefault="00014D66" w:rsidP="00014D66">
            <w:pPr>
              <w:rPr>
                <w:rFonts w:ascii="Times New Roman" w:hAnsi="Times New Roman" w:cs="Times New Roman"/>
                <w:lang w:val="uk-UA"/>
              </w:rPr>
            </w:pPr>
            <w:r w:rsidRPr="00203845">
              <w:rPr>
                <w:rFonts w:ascii="Times New Roman" w:hAnsi="Times New Roman" w:cs="Times New Roman"/>
                <w:b/>
                <w:lang w:val="uk-UA"/>
              </w:rPr>
              <w:lastRenderedPageBreak/>
              <w:t xml:space="preserve">п.п.5 </w:t>
            </w:r>
          </w:p>
        </w:tc>
        <w:tc>
          <w:tcPr>
            <w:tcW w:w="3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120633" w14:textId="376C2EBB" w:rsidR="00014D66" w:rsidRPr="00203845" w:rsidRDefault="00014D66" w:rsidP="00014D66">
            <w:pPr>
              <w:widowControl w:val="0"/>
              <w:rPr>
                <w:rFonts w:ascii="Times New Roman" w:hAnsi="Times New Roman" w:cs="Times New Roman"/>
                <w:lang w:val="uk-UA"/>
              </w:rPr>
            </w:pPr>
            <w:r w:rsidRPr="00203845">
              <w:rPr>
                <w:rFonts w:ascii="Times New Roman" w:hAnsi="Times New Roman"/>
                <w:szCs w:val="28"/>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91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498763" w14:textId="54DBAE81" w:rsidR="00014D66" w:rsidRPr="00203845" w:rsidRDefault="00014D66" w:rsidP="00014D66">
            <w:pPr>
              <w:widowControl w:val="0"/>
              <w:rPr>
                <w:rFonts w:ascii="Times New Roman" w:hAnsi="Times New Roman" w:cs="Times New Roman"/>
                <w:b/>
                <w:lang w:val="uk-UA"/>
              </w:rPr>
            </w:pPr>
            <w:r w:rsidRPr="00203845">
              <w:rPr>
                <w:rFonts w:ascii="Times New Roman" w:hAnsi="Times New Roman" w:cs="Times New Roman"/>
                <w:lang w:val="uk-UA"/>
              </w:rPr>
              <w:t xml:space="preserve">Учасник </w:t>
            </w:r>
            <w:r w:rsidRPr="00203845">
              <w:rPr>
                <w:rFonts w:ascii="Times New Roman" w:hAnsi="Times New Roman" w:cs="Times New Roman"/>
                <w:bCs/>
                <w:lang w:val="uk-UA"/>
              </w:rPr>
              <w:t>процедури закупівлі</w:t>
            </w:r>
            <w:r w:rsidRPr="00203845">
              <w:rPr>
                <w:rFonts w:ascii="Times New Roman" w:hAnsi="Times New Roman" w:cs="Times New Roman"/>
                <w:lang w:val="uk-UA"/>
              </w:rPr>
              <w:t xml:space="preserve"> підтверджує відсутність підстав, передбачених підпунктом 5 </w:t>
            </w:r>
            <w:r w:rsidRPr="00203845">
              <w:rPr>
                <w:rFonts w:ascii="Times New Roman" w:hAnsi="Times New Roman" w:cs="Times New Roman"/>
                <w:color w:val="000000"/>
                <w:lang w:val="uk-UA" w:eastAsia="ru-RU"/>
              </w:rPr>
              <w:t xml:space="preserve">пункту </w:t>
            </w:r>
            <w:r w:rsidRPr="00203845">
              <w:rPr>
                <w:rFonts w:ascii="Times New Roman" w:hAnsi="Times New Roman"/>
                <w:szCs w:val="28"/>
                <w:lang w:val="uk-UA"/>
              </w:rPr>
              <w:t>4</w:t>
            </w:r>
            <w:r w:rsidR="005A506D" w:rsidRPr="00203845">
              <w:rPr>
                <w:rFonts w:ascii="Times New Roman" w:hAnsi="Times New Roman"/>
                <w:szCs w:val="28"/>
                <w:lang w:val="uk-UA"/>
              </w:rPr>
              <w:t>7</w:t>
            </w:r>
            <w:r w:rsidRPr="00203845">
              <w:rPr>
                <w:rFonts w:ascii="Times New Roman" w:hAnsi="Times New Roman"/>
                <w:szCs w:val="28"/>
                <w:lang w:val="uk-UA"/>
              </w:rPr>
              <w:t xml:space="preserve"> Особливостей</w:t>
            </w:r>
            <w:r w:rsidRPr="00203845">
              <w:rPr>
                <w:rFonts w:ascii="Times New Roman" w:hAnsi="Times New Roman" w:cs="Times New Roman"/>
                <w:lang w:val="uk-UA"/>
              </w:rPr>
              <w:t xml:space="preserve">, </w:t>
            </w:r>
            <w:r w:rsidRPr="00203845">
              <w:rPr>
                <w:rFonts w:ascii="Times New Roman" w:hAnsi="Times New Roman" w:cs="Times New Roman"/>
                <w:b/>
                <w:lang w:val="uk-UA"/>
              </w:rPr>
              <w:t>шляхом самостійного декларування</w:t>
            </w:r>
            <w:r w:rsidRPr="00203845">
              <w:rPr>
                <w:rFonts w:ascii="Times New Roman" w:hAnsi="Times New Roman" w:cs="Times New Roman"/>
                <w:lang w:val="uk-UA"/>
              </w:rPr>
              <w:t>, а саме:</w:t>
            </w:r>
          </w:p>
          <w:p w14:paraId="3BDBB76F" w14:textId="77777777" w:rsidR="00014D66" w:rsidRPr="00203845" w:rsidRDefault="00014D66" w:rsidP="00014D66">
            <w:pPr>
              <w:pStyle w:val="aff3"/>
              <w:numPr>
                <w:ilvl w:val="0"/>
                <w:numId w:val="35"/>
              </w:numPr>
              <w:ind w:left="81" w:firstLine="283"/>
              <w:jc w:val="both"/>
              <w:rPr>
                <w:rFonts w:ascii="Times New Roman" w:hAnsi="Times New Roman" w:cs="Times New Roman"/>
                <w:sz w:val="24"/>
                <w:lang w:val="uk-UA"/>
              </w:rPr>
            </w:pPr>
            <w:r w:rsidRPr="00203845">
              <w:rPr>
                <w:rFonts w:ascii="Times New Roman" w:hAnsi="Times New Roman" w:cs="Times New Roman"/>
                <w:bCs/>
                <w:sz w:val="24"/>
                <w:lang w:val="uk-UA"/>
              </w:rPr>
              <w:t>заповнення окремих електронних полів в електронній системі закупівель під час подання тендерної пропозиції.</w:t>
            </w:r>
          </w:p>
          <w:p w14:paraId="0C84ABFF" w14:textId="50B68B54" w:rsidR="00014D66" w:rsidRPr="00203845" w:rsidRDefault="00014D66" w:rsidP="00014D66">
            <w:pPr>
              <w:rPr>
                <w:rFonts w:ascii="Times New Roman" w:hAnsi="Times New Roman" w:cs="Times New Roman"/>
                <w:lang w:val="uk-UA"/>
              </w:rPr>
            </w:pPr>
          </w:p>
        </w:tc>
      </w:tr>
      <w:tr w:rsidR="00014D66" w:rsidRPr="00203845" w14:paraId="7EA9417E" w14:textId="77777777" w:rsidTr="00014D66">
        <w:trPr>
          <w:trHeight w:val="583"/>
        </w:trPr>
        <w:tc>
          <w:tcPr>
            <w:tcW w:w="8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033739" w14:textId="687D58BE" w:rsidR="00014D66" w:rsidRPr="00203845" w:rsidRDefault="00014D66" w:rsidP="00014D66">
            <w:pPr>
              <w:rPr>
                <w:rFonts w:ascii="Times New Roman" w:hAnsi="Times New Roman" w:cs="Times New Roman"/>
                <w:lang w:val="uk-UA"/>
              </w:rPr>
            </w:pPr>
            <w:r w:rsidRPr="00203845">
              <w:rPr>
                <w:rFonts w:ascii="Times New Roman" w:hAnsi="Times New Roman" w:cs="Times New Roman"/>
                <w:b/>
                <w:lang w:val="uk-UA"/>
              </w:rPr>
              <w:t xml:space="preserve">п.п.6 </w:t>
            </w:r>
          </w:p>
        </w:tc>
        <w:tc>
          <w:tcPr>
            <w:tcW w:w="3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6A786D" w14:textId="5B6DA789" w:rsidR="00014D66" w:rsidRPr="00203845" w:rsidRDefault="00014D66" w:rsidP="00014D66">
            <w:pPr>
              <w:widowControl w:val="0"/>
              <w:rPr>
                <w:rFonts w:ascii="Times New Roman" w:hAnsi="Times New Roman" w:cs="Times New Roman"/>
                <w:lang w:val="uk-UA"/>
              </w:rPr>
            </w:pPr>
            <w:r w:rsidRPr="00203845">
              <w:rPr>
                <w:rFonts w:ascii="Times New Roman" w:hAnsi="Times New Roman"/>
                <w:szCs w:val="28"/>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591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C12989" w14:textId="62E34C94" w:rsidR="00014D66" w:rsidRPr="00203845" w:rsidRDefault="00014D66" w:rsidP="00014D66">
            <w:pPr>
              <w:widowControl w:val="0"/>
              <w:rPr>
                <w:rFonts w:ascii="Times New Roman" w:hAnsi="Times New Roman" w:cs="Times New Roman"/>
                <w:b/>
                <w:lang w:val="uk-UA"/>
              </w:rPr>
            </w:pPr>
            <w:r w:rsidRPr="00203845">
              <w:rPr>
                <w:rFonts w:ascii="Times New Roman" w:hAnsi="Times New Roman" w:cs="Times New Roman"/>
                <w:lang w:val="uk-UA"/>
              </w:rPr>
              <w:t xml:space="preserve">Учасник </w:t>
            </w:r>
            <w:r w:rsidRPr="00203845">
              <w:rPr>
                <w:rFonts w:ascii="Times New Roman" w:hAnsi="Times New Roman" w:cs="Times New Roman"/>
                <w:bCs/>
                <w:lang w:val="uk-UA"/>
              </w:rPr>
              <w:t>процедури закупівлі</w:t>
            </w:r>
            <w:r w:rsidRPr="00203845">
              <w:rPr>
                <w:rFonts w:ascii="Times New Roman" w:hAnsi="Times New Roman" w:cs="Times New Roman"/>
                <w:lang w:val="uk-UA"/>
              </w:rPr>
              <w:t xml:space="preserve"> підтверджує відсутність підстав, передбачених підпунктом 6 </w:t>
            </w:r>
            <w:r w:rsidRPr="00203845">
              <w:rPr>
                <w:rFonts w:ascii="Times New Roman" w:hAnsi="Times New Roman" w:cs="Times New Roman"/>
                <w:color w:val="000000"/>
                <w:lang w:val="uk-UA" w:eastAsia="ru-RU"/>
              </w:rPr>
              <w:t xml:space="preserve">пункту </w:t>
            </w:r>
            <w:r w:rsidRPr="00203845">
              <w:rPr>
                <w:rFonts w:ascii="Times New Roman" w:hAnsi="Times New Roman"/>
                <w:szCs w:val="28"/>
                <w:lang w:val="uk-UA"/>
              </w:rPr>
              <w:t>4</w:t>
            </w:r>
            <w:r w:rsidR="005A506D" w:rsidRPr="00203845">
              <w:rPr>
                <w:rFonts w:ascii="Times New Roman" w:hAnsi="Times New Roman"/>
                <w:szCs w:val="28"/>
                <w:lang w:val="uk-UA"/>
              </w:rPr>
              <w:t>7</w:t>
            </w:r>
            <w:r w:rsidRPr="00203845">
              <w:rPr>
                <w:rFonts w:ascii="Times New Roman" w:hAnsi="Times New Roman"/>
                <w:szCs w:val="28"/>
                <w:lang w:val="uk-UA"/>
              </w:rPr>
              <w:t xml:space="preserve"> Особливостей</w:t>
            </w:r>
            <w:r w:rsidRPr="00203845">
              <w:rPr>
                <w:rFonts w:ascii="Times New Roman" w:hAnsi="Times New Roman" w:cs="Times New Roman"/>
                <w:lang w:val="uk-UA"/>
              </w:rPr>
              <w:t xml:space="preserve">, </w:t>
            </w:r>
            <w:r w:rsidRPr="00203845">
              <w:rPr>
                <w:rFonts w:ascii="Times New Roman" w:hAnsi="Times New Roman" w:cs="Times New Roman"/>
                <w:b/>
                <w:lang w:val="uk-UA"/>
              </w:rPr>
              <w:t>шляхом самостійного декларування</w:t>
            </w:r>
            <w:r w:rsidRPr="00203845">
              <w:rPr>
                <w:rFonts w:ascii="Times New Roman" w:hAnsi="Times New Roman" w:cs="Times New Roman"/>
                <w:lang w:val="uk-UA"/>
              </w:rPr>
              <w:t>, а саме:</w:t>
            </w:r>
          </w:p>
          <w:p w14:paraId="45631C6D" w14:textId="77777777" w:rsidR="00014D66" w:rsidRPr="00203845" w:rsidRDefault="00014D66" w:rsidP="00014D66">
            <w:pPr>
              <w:pStyle w:val="aff3"/>
              <w:numPr>
                <w:ilvl w:val="0"/>
                <w:numId w:val="35"/>
              </w:numPr>
              <w:ind w:left="81" w:firstLine="283"/>
              <w:jc w:val="both"/>
              <w:rPr>
                <w:rFonts w:ascii="Times New Roman" w:hAnsi="Times New Roman" w:cs="Times New Roman"/>
                <w:sz w:val="24"/>
                <w:lang w:val="uk-UA"/>
              </w:rPr>
            </w:pPr>
            <w:r w:rsidRPr="00203845">
              <w:rPr>
                <w:rFonts w:ascii="Times New Roman" w:hAnsi="Times New Roman" w:cs="Times New Roman"/>
                <w:bCs/>
                <w:sz w:val="24"/>
                <w:lang w:val="uk-UA"/>
              </w:rPr>
              <w:t>заповнення окремих електронних полів в електронній системі закупівель під час подання тендерної пропозиції.</w:t>
            </w:r>
          </w:p>
          <w:p w14:paraId="06464928" w14:textId="77777777" w:rsidR="00014D66" w:rsidRPr="00203845" w:rsidRDefault="00014D66" w:rsidP="00014D66">
            <w:pPr>
              <w:pStyle w:val="aff3"/>
              <w:ind w:left="364"/>
              <w:jc w:val="both"/>
              <w:rPr>
                <w:rFonts w:ascii="Times New Roman" w:hAnsi="Times New Roman" w:cs="Times New Roman"/>
                <w:sz w:val="24"/>
                <w:lang w:val="uk-UA"/>
              </w:rPr>
            </w:pPr>
          </w:p>
          <w:p w14:paraId="239AA499" w14:textId="4C899BD3" w:rsidR="00014D66" w:rsidRPr="00203845" w:rsidRDefault="00014D66" w:rsidP="00014D66">
            <w:pPr>
              <w:widowControl w:val="0"/>
              <w:rPr>
                <w:rFonts w:ascii="Times New Roman" w:hAnsi="Times New Roman" w:cs="Times New Roman"/>
                <w:lang w:val="uk-UA"/>
              </w:rPr>
            </w:pPr>
          </w:p>
        </w:tc>
      </w:tr>
      <w:tr w:rsidR="00014D66" w:rsidRPr="00203845" w14:paraId="6D783158" w14:textId="77777777" w:rsidTr="00014D66">
        <w:trPr>
          <w:trHeight w:val="583"/>
        </w:trPr>
        <w:tc>
          <w:tcPr>
            <w:tcW w:w="8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3A0AED" w14:textId="65901350" w:rsidR="00014D66" w:rsidRPr="00203845" w:rsidRDefault="00014D66" w:rsidP="00014D66">
            <w:pPr>
              <w:rPr>
                <w:rFonts w:ascii="Times New Roman" w:hAnsi="Times New Roman" w:cs="Times New Roman"/>
                <w:b/>
                <w:lang w:val="uk-UA"/>
              </w:rPr>
            </w:pPr>
            <w:r w:rsidRPr="00203845">
              <w:rPr>
                <w:rFonts w:ascii="Times New Roman" w:hAnsi="Times New Roman" w:cs="Times New Roman"/>
                <w:b/>
                <w:lang w:val="uk-UA"/>
              </w:rPr>
              <w:t xml:space="preserve">п.п.7 </w:t>
            </w:r>
          </w:p>
        </w:tc>
        <w:tc>
          <w:tcPr>
            <w:tcW w:w="3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C226FA" w14:textId="6C4D2D85" w:rsidR="00014D66" w:rsidRPr="00203845" w:rsidRDefault="00014D66" w:rsidP="00014D66">
            <w:pPr>
              <w:widowControl w:val="0"/>
              <w:rPr>
                <w:rFonts w:ascii="Times New Roman" w:hAnsi="Times New Roman" w:cs="Times New Roman"/>
                <w:lang w:val="uk-UA"/>
              </w:rPr>
            </w:pPr>
            <w:r w:rsidRPr="00203845">
              <w:rPr>
                <w:rFonts w:ascii="Times New Roman" w:hAnsi="Times New Roman"/>
                <w:szCs w:val="28"/>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591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DC53BF" w14:textId="3242FC37" w:rsidR="00545761" w:rsidRPr="00203845" w:rsidRDefault="00545761" w:rsidP="00545761">
            <w:pPr>
              <w:spacing w:before="120"/>
              <w:rPr>
                <w:rFonts w:ascii="Times New Roman" w:hAnsi="Times New Roman"/>
                <w:szCs w:val="28"/>
                <w:lang w:val="uk-UA"/>
              </w:rPr>
            </w:pPr>
            <w:r w:rsidRPr="00203845">
              <w:rPr>
                <w:rFonts w:ascii="Times New Roman" w:hAnsi="Times New Roman"/>
                <w:szCs w:val="28"/>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w:t>
            </w:r>
            <w:r w:rsidR="00837EA7" w:rsidRPr="00203845">
              <w:rPr>
                <w:rFonts w:ascii="Times New Roman" w:hAnsi="Times New Roman"/>
                <w:szCs w:val="28"/>
                <w:lang w:val="uk-UA"/>
              </w:rPr>
              <w:t>о</w:t>
            </w:r>
            <w:r w:rsidRPr="00203845">
              <w:rPr>
                <w:rFonts w:ascii="Times New Roman" w:hAnsi="Times New Roman"/>
                <w:szCs w:val="28"/>
                <w:lang w:val="uk-UA"/>
              </w:rPr>
              <w:t>м 7 пункту 47 Особливостей.</w:t>
            </w:r>
          </w:p>
          <w:p w14:paraId="775E087A" w14:textId="06D228D1" w:rsidR="00014D66" w:rsidRPr="00203845" w:rsidRDefault="00014D66" w:rsidP="00014D66">
            <w:pPr>
              <w:widowControl w:val="0"/>
              <w:rPr>
                <w:rFonts w:ascii="Times New Roman" w:hAnsi="Times New Roman" w:cs="Times New Roman"/>
                <w:lang w:val="uk-UA"/>
              </w:rPr>
            </w:pPr>
          </w:p>
        </w:tc>
      </w:tr>
      <w:tr w:rsidR="00014D66" w:rsidRPr="00203845" w14:paraId="138BB842" w14:textId="77777777" w:rsidTr="00014D66">
        <w:trPr>
          <w:trHeight w:val="326"/>
        </w:trPr>
        <w:tc>
          <w:tcPr>
            <w:tcW w:w="88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FA8E62F" w14:textId="30917695" w:rsidR="00014D66" w:rsidRPr="00203845" w:rsidRDefault="00014D66" w:rsidP="00014D66">
            <w:pPr>
              <w:rPr>
                <w:rFonts w:ascii="Times New Roman" w:hAnsi="Times New Roman" w:cs="Times New Roman"/>
                <w:lang w:val="uk-UA"/>
              </w:rPr>
            </w:pPr>
            <w:r w:rsidRPr="00203845">
              <w:rPr>
                <w:rFonts w:ascii="Times New Roman" w:hAnsi="Times New Roman" w:cs="Times New Roman"/>
                <w:b/>
                <w:lang w:val="uk-UA"/>
              </w:rPr>
              <w:t xml:space="preserve">п.п.8 </w:t>
            </w:r>
          </w:p>
        </w:tc>
        <w:tc>
          <w:tcPr>
            <w:tcW w:w="30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77F078C" w14:textId="77777777" w:rsidR="00014D66" w:rsidRPr="00203845" w:rsidRDefault="00014D66" w:rsidP="00014D66">
            <w:pPr>
              <w:widowControl w:val="0"/>
              <w:rPr>
                <w:rFonts w:ascii="Times New Roman" w:hAnsi="Times New Roman" w:cs="Times New Roman"/>
                <w:lang w:val="uk-UA"/>
              </w:rPr>
            </w:pPr>
            <w:r w:rsidRPr="00203845">
              <w:rPr>
                <w:rFonts w:ascii="Times New Roman" w:hAnsi="Times New Roman"/>
                <w:szCs w:val="28"/>
                <w:lang w:val="uk-UA"/>
              </w:rPr>
              <w:t xml:space="preserve">Учасник процедури закупівлі визнаний в установленому законом </w:t>
            </w:r>
            <w:r w:rsidRPr="00203845">
              <w:rPr>
                <w:rFonts w:ascii="Times New Roman" w:hAnsi="Times New Roman"/>
                <w:szCs w:val="28"/>
                <w:lang w:val="uk-UA"/>
              </w:rPr>
              <w:lastRenderedPageBreak/>
              <w:t>порядку банкрутом та стосовно нього відкрита ліквідаційна процедура</w:t>
            </w:r>
            <w:r w:rsidRPr="00203845">
              <w:rPr>
                <w:rFonts w:ascii="Times New Roman" w:hAnsi="Times New Roman" w:cs="Times New Roman"/>
                <w:lang w:val="uk-UA"/>
              </w:rPr>
              <w:t>.</w:t>
            </w:r>
          </w:p>
          <w:p w14:paraId="4F07F185" w14:textId="77777777" w:rsidR="00014D66" w:rsidRPr="00203845" w:rsidRDefault="00014D66" w:rsidP="00014D66">
            <w:pPr>
              <w:widowControl w:val="0"/>
              <w:rPr>
                <w:rFonts w:ascii="Times New Roman" w:hAnsi="Times New Roman" w:cs="Times New Roman"/>
                <w:b/>
                <w:lang w:val="uk-UA"/>
              </w:rPr>
            </w:pPr>
          </w:p>
        </w:tc>
        <w:tc>
          <w:tcPr>
            <w:tcW w:w="260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F516265" w14:textId="77777777" w:rsidR="00014D66" w:rsidRPr="00203845" w:rsidRDefault="00014D66" w:rsidP="00014D66">
            <w:pPr>
              <w:widowControl w:val="0"/>
              <w:rPr>
                <w:rFonts w:ascii="Times New Roman" w:hAnsi="Times New Roman" w:cs="Times New Roman"/>
                <w:b/>
                <w:lang w:val="uk-UA"/>
              </w:rPr>
            </w:pPr>
            <w:r w:rsidRPr="00203845">
              <w:rPr>
                <w:rFonts w:ascii="Times New Roman" w:hAnsi="Times New Roman" w:cs="Times New Roman"/>
                <w:lang w:val="uk-UA"/>
              </w:rPr>
              <w:lastRenderedPageBreak/>
              <w:t xml:space="preserve">Перевіряється замовником у Єдиному реєстрі підприємств, </w:t>
            </w:r>
            <w:r w:rsidRPr="00203845">
              <w:rPr>
                <w:rFonts w:ascii="Times New Roman" w:hAnsi="Times New Roman" w:cs="Times New Roman"/>
                <w:lang w:val="uk-UA"/>
              </w:rPr>
              <w:lastRenderedPageBreak/>
              <w:t>щодо яких порушено провадження у справі про банкрутство у разі наявності вільного доступу до такого реєстру.</w:t>
            </w:r>
          </w:p>
          <w:p w14:paraId="0F4D14C1" w14:textId="2B382006" w:rsidR="00014D66" w:rsidRPr="00203845" w:rsidRDefault="00014D66" w:rsidP="00014D66">
            <w:pPr>
              <w:widowControl w:val="0"/>
              <w:rPr>
                <w:rFonts w:ascii="Times New Roman" w:hAnsi="Times New Roman" w:cs="Times New Roman"/>
                <w:b/>
                <w:lang w:val="uk-UA"/>
              </w:rPr>
            </w:pPr>
          </w:p>
        </w:tc>
        <w:tc>
          <w:tcPr>
            <w:tcW w:w="3311" w:type="dxa"/>
            <w:tcBorders>
              <w:top w:val="single" w:sz="4" w:space="0" w:color="auto"/>
              <w:left w:val="single" w:sz="4" w:space="0" w:color="auto"/>
              <w:bottom w:val="single" w:sz="4" w:space="0" w:color="auto"/>
              <w:right w:val="single" w:sz="4" w:space="0" w:color="auto"/>
            </w:tcBorders>
          </w:tcPr>
          <w:p w14:paraId="07D3BB7C" w14:textId="2CEAA2BB" w:rsidR="00014D66" w:rsidRPr="00203845" w:rsidRDefault="00014D66" w:rsidP="00014D66">
            <w:pPr>
              <w:widowControl w:val="0"/>
              <w:rPr>
                <w:rFonts w:ascii="Times New Roman" w:hAnsi="Times New Roman" w:cs="Times New Roman"/>
                <w:b/>
                <w:lang w:val="uk-UA"/>
              </w:rPr>
            </w:pPr>
            <w:r w:rsidRPr="00203845">
              <w:rPr>
                <w:rFonts w:ascii="Times New Roman" w:hAnsi="Times New Roman" w:cs="Times New Roman"/>
                <w:lang w:val="uk-UA"/>
              </w:rPr>
              <w:lastRenderedPageBreak/>
              <w:t xml:space="preserve">Учасник </w:t>
            </w:r>
            <w:r w:rsidRPr="00203845">
              <w:rPr>
                <w:rFonts w:ascii="Times New Roman" w:hAnsi="Times New Roman" w:cs="Times New Roman"/>
                <w:bCs/>
                <w:lang w:val="uk-UA"/>
              </w:rPr>
              <w:t>процедури закупівлі</w:t>
            </w:r>
            <w:r w:rsidRPr="00203845">
              <w:rPr>
                <w:rFonts w:ascii="Times New Roman" w:hAnsi="Times New Roman" w:cs="Times New Roman"/>
                <w:lang w:val="uk-UA"/>
              </w:rPr>
              <w:t xml:space="preserve"> підтверджує відсутність підстав, передбачених </w:t>
            </w:r>
            <w:r w:rsidRPr="00203845">
              <w:rPr>
                <w:rFonts w:ascii="Times New Roman" w:hAnsi="Times New Roman" w:cs="Times New Roman"/>
                <w:lang w:val="uk-UA"/>
              </w:rPr>
              <w:lastRenderedPageBreak/>
              <w:t xml:space="preserve">підпунктом 8 </w:t>
            </w:r>
            <w:r w:rsidRPr="00203845">
              <w:rPr>
                <w:rFonts w:ascii="Times New Roman" w:hAnsi="Times New Roman" w:cs="Times New Roman"/>
                <w:color w:val="000000"/>
                <w:lang w:val="uk-UA" w:eastAsia="ru-RU"/>
              </w:rPr>
              <w:t xml:space="preserve">пункту </w:t>
            </w:r>
            <w:r w:rsidRPr="00203845">
              <w:rPr>
                <w:rFonts w:ascii="Times New Roman" w:hAnsi="Times New Roman"/>
                <w:szCs w:val="28"/>
                <w:lang w:val="uk-UA"/>
              </w:rPr>
              <w:t>4</w:t>
            </w:r>
            <w:r w:rsidR="00545761" w:rsidRPr="00203845">
              <w:rPr>
                <w:rFonts w:ascii="Times New Roman" w:hAnsi="Times New Roman"/>
                <w:szCs w:val="28"/>
                <w:lang w:val="uk-UA"/>
              </w:rPr>
              <w:t>7</w:t>
            </w:r>
            <w:r w:rsidRPr="00203845">
              <w:rPr>
                <w:rFonts w:ascii="Times New Roman" w:hAnsi="Times New Roman"/>
                <w:szCs w:val="28"/>
                <w:lang w:val="uk-UA"/>
              </w:rPr>
              <w:t xml:space="preserve"> Особливостей</w:t>
            </w:r>
            <w:r w:rsidRPr="00203845">
              <w:rPr>
                <w:rFonts w:ascii="Times New Roman" w:hAnsi="Times New Roman" w:cs="Times New Roman"/>
                <w:lang w:val="uk-UA"/>
              </w:rPr>
              <w:t xml:space="preserve">, </w:t>
            </w:r>
            <w:r w:rsidRPr="00203845">
              <w:rPr>
                <w:rFonts w:ascii="Times New Roman" w:hAnsi="Times New Roman" w:cs="Times New Roman"/>
                <w:b/>
                <w:lang w:val="uk-UA"/>
              </w:rPr>
              <w:t>шляхом самостійного декларування</w:t>
            </w:r>
            <w:r w:rsidRPr="00203845">
              <w:rPr>
                <w:rFonts w:ascii="Times New Roman" w:hAnsi="Times New Roman" w:cs="Times New Roman"/>
                <w:lang w:val="uk-UA"/>
              </w:rPr>
              <w:t>, а саме:</w:t>
            </w:r>
          </w:p>
          <w:p w14:paraId="5FF34ADC" w14:textId="60CC3965" w:rsidR="00014D66" w:rsidRPr="00203845" w:rsidRDefault="00014D66" w:rsidP="00014D66">
            <w:pPr>
              <w:pStyle w:val="aff3"/>
              <w:numPr>
                <w:ilvl w:val="0"/>
                <w:numId w:val="35"/>
              </w:numPr>
              <w:ind w:left="81" w:firstLine="283"/>
              <w:jc w:val="both"/>
              <w:rPr>
                <w:rFonts w:ascii="Times New Roman" w:hAnsi="Times New Roman" w:cs="Times New Roman"/>
                <w:sz w:val="24"/>
                <w:lang w:val="uk-UA"/>
              </w:rPr>
            </w:pPr>
            <w:r w:rsidRPr="00203845">
              <w:rPr>
                <w:rFonts w:ascii="Times New Roman" w:hAnsi="Times New Roman" w:cs="Times New Roman"/>
                <w:bCs/>
                <w:sz w:val="24"/>
                <w:lang w:val="uk-UA"/>
              </w:rPr>
              <w:t>заповнення окремих електронних полів в електронній системі закупівель під час подання тендерної пропозиції.</w:t>
            </w:r>
          </w:p>
        </w:tc>
      </w:tr>
      <w:tr w:rsidR="00014D66" w:rsidRPr="00203845" w14:paraId="4A0E4F46" w14:textId="77777777" w:rsidTr="00014D66">
        <w:trPr>
          <w:trHeight w:val="342"/>
        </w:trPr>
        <w:tc>
          <w:tcPr>
            <w:tcW w:w="88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22889C0" w14:textId="6B046A59" w:rsidR="00014D66" w:rsidRPr="00203845" w:rsidRDefault="00014D66" w:rsidP="00014D66">
            <w:pPr>
              <w:rPr>
                <w:rFonts w:ascii="Times New Roman" w:hAnsi="Times New Roman" w:cs="Times New Roman"/>
                <w:b/>
                <w:lang w:val="uk-UA"/>
              </w:rPr>
            </w:pPr>
            <w:r w:rsidRPr="00203845">
              <w:rPr>
                <w:rFonts w:ascii="Times New Roman" w:hAnsi="Times New Roman" w:cs="Times New Roman"/>
                <w:b/>
                <w:lang w:val="uk-UA"/>
              </w:rPr>
              <w:lastRenderedPageBreak/>
              <w:t xml:space="preserve">п.п.9 </w:t>
            </w:r>
          </w:p>
        </w:tc>
        <w:tc>
          <w:tcPr>
            <w:tcW w:w="30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839796C" w14:textId="3AD99566" w:rsidR="00014D66" w:rsidRPr="00203845" w:rsidRDefault="00014D66" w:rsidP="00014D66">
            <w:pPr>
              <w:widowControl w:val="0"/>
              <w:rPr>
                <w:rFonts w:ascii="Times New Roman" w:hAnsi="Times New Roman" w:cs="Times New Roman"/>
                <w:lang w:val="uk-UA"/>
              </w:rPr>
            </w:pPr>
            <w:r w:rsidRPr="00203845">
              <w:rPr>
                <w:rFonts w:ascii="Times New Roman" w:hAnsi="Times New Roman"/>
                <w:szCs w:val="28"/>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60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8452C97" w14:textId="77777777" w:rsidR="00014D66" w:rsidRPr="00203845" w:rsidRDefault="00014D66" w:rsidP="00014D66">
            <w:pPr>
              <w:widowControl w:val="0"/>
              <w:rPr>
                <w:rFonts w:ascii="Times New Roman" w:hAnsi="Times New Roman" w:cs="Times New Roman"/>
                <w:b/>
                <w:lang w:val="uk-UA"/>
              </w:rPr>
            </w:pPr>
            <w:r w:rsidRPr="00203845">
              <w:rPr>
                <w:rFonts w:ascii="Times New Roman" w:hAnsi="Times New Roman" w:cs="Times New Roman"/>
                <w:lang w:val="uk-UA"/>
              </w:rPr>
              <w:t>Перевіряється замовником у Єдиному державному реєстрі юридичних осіб, фізичних осіб - підприємців та громадських формувань у разі наявності вільного доступу до такого реєстру.</w:t>
            </w:r>
          </w:p>
          <w:p w14:paraId="20CC8216" w14:textId="77777777" w:rsidR="00014D66" w:rsidRPr="00203845" w:rsidRDefault="00014D66" w:rsidP="00014D66">
            <w:pPr>
              <w:widowControl w:val="0"/>
              <w:rPr>
                <w:rFonts w:ascii="Times New Roman" w:hAnsi="Times New Roman" w:cs="Times New Roman"/>
                <w:b/>
                <w:lang w:val="uk-UA"/>
              </w:rPr>
            </w:pPr>
            <w:r w:rsidRPr="00203845">
              <w:rPr>
                <w:rFonts w:ascii="Times New Roman" w:hAnsi="Times New Roman" w:cs="Times New Roman"/>
                <w:b/>
                <w:lang w:val="uk-UA"/>
              </w:rPr>
              <w:t xml:space="preserve"> </w:t>
            </w:r>
          </w:p>
          <w:p w14:paraId="60A748AD" w14:textId="77777777" w:rsidR="00014D66" w:rsidRPr="00203845" w:rsidRDefault="00014D66" w:rsidP="00014D66">
            <w:pPr>
              <w:rPr>
                <w:rFonts w:ascii="Times New Roman" w:hAnsi="Times New Roman" w:cs="Times New Roman"/>
                <w:b/>
                <w:lang w:val="uk-UA"/>
              </w:rPr>
            </w:pPr>
          </w:p>
          <w:p w14:paraId="3AFE5FD6" w14:textId="77777777" w:rsidR="00014D66" w:rsidRPr="00203845" w:rsidRDefault="00014D66" w:rsidP="00014D66">
            <w:pPr>
              <w:widowControl w:val="0"/>
              <w:rPr>
                <w:rFonts w:ascii="Times New Roman" w:hAnsi="Times New Roman" w:cs="Times New Roman"/>
                <w:lang w:val="uk-UA"/>
              </w:rPr>
            </w:pPr>
          </w:p>
        </w:tc>
        <w:tc>
          <w:tcPr>
            <w:tcW w:w="3311" w:type="dxa"/>
            <w:tcBorders>
              <w:top w:val="single" w:sz="4" w:space="0" w:color="auto"/>
              <w:left w:val="single" w:sz="4" w:space="0" w:color="auto"/>
              <w:bottom w:val="single" w:sz="4" w:space="0" w:color="auto"/>
              <w:right w:val="single" w:sz="4" w:space="0" w:color="auto"/>
            </w:tcBorders>
          </w:tcPr>
          <w:p w14:paraId="58EC3BE5" w14:textId="48789167" w:rsidR="00014D66" w:rsidRPr="00203845" w:rsidRDefault="00014D66" w:rsidP="00014D66">
            <w:pPr>
              <w:widowControl w:val="0"/>
              <w:rPr>
                <w:rFonts w:ascii="Times New Roman" w:hAnsi="Times New Roman" w:cs="Times New Roman"/>
                <w:b/>
                <w:lang w:val="uk-UA"/>
              </w:rPr>
            </w:pPr>
            <w:r w:rsidRPr="00203845">
              <w:rPr>
                <w:rFonts w:ascii="Times New Roman" w:hAnsi="Times New Roman" w:cs="Times New Roman"/>
                <w:lang w:val="uk-UA"/>
              </w:rPr>
              <w:t xml:space="preserve">Учасник </w:t>
            </w:r>
            <w:r w:rsidRPr="00203845">
              <w:rPr>
                <w:rFonts w:ascii="Times New Roman" w:hAnsi="Times New Roman" w:cs="Times New Roman"/>
                <w:bCs/>
                <w:lang w:val="uk-UA"/>
              </w:rPr>
              <w:t>процедури закупівлі</w:t>
            </w:r>
            <w:r w:rsidRPr="00203845">
              <w:rPr>
                <w:rFonts w:ascii="Times New Roman" w:hAnsi="Times New Roman" w:cs="Times New Roman"/>
                <w:lang w:val="uk-UA"/>
              </w:rPr>
              <w:t xml:space="preserve"> підтверджує відсутність підстав, передбачених підпунктом 9 </w:t>
            </w:r>
            <w:r w:rsidRPr="00203845">
              <w:rPr>
                <w:rFonts w:ascii="Times New Roman" w:hAnsi="Times New Roman" w:cs="Times New Roman"/>
                <w:color w:val="000000"/>
                <w:lang w:val="uk-UA" w:eastAsia="ru-RU"/>
              </w:rPr>
              <w:t xml:space="preserve">пункту </w:t>
            </w:r>
            <w:r w:rsidRPr="00203845">
              <w:rPr>
                <w:rFonts w:ascii="Times New Roman" w:hAnsi="Times New Roman"/>
                <w:szCs w:val="28"/>
                <w:lang w:val="uk-UA"/>
              </w:rPr>
              <w:t>4</w:t>
            </w:r>
            <w:r w:rsidR="00545761" w:rsidRPr="00203845">
              <w:rPr>
                <w:rFonts w:ascii="Times New Roman" w:hAnsi="Times New Roman"/>
                <w:szCs w:val="28"/>
                <w:lang w:val="uk-UA"/>
              </w:rPr>
              <w:t>7</w:t>
            </w:r>
            <w:r w:rsidRPr="00203845">
              <w:rPr>
                <w:rFonts w:ascii="Times New Roman" w:hAnsi="Times New Roman"/>
                <w:szCs w:val="28"/>
                <w:lang w:val="uk-UA"/>
              </w:rPr>
              <w:t xml:space="preserve"> Особливостей</w:t>
            </w:r>
            <w:r w:rsidRPr="00203845">
              <w:rPr>
                <w:rFonts w:ascii="Times New Roman" w:hAnsi="Times New Roman" w:cs="Times New Roman"/>
                <w:lang w:val="uk-UA"/>
              </w:rPr>
              <w:t xml:space="preserve">, </w:t>
            </w:r>
            <w:r w:rsidRPr="00203845">
              <w:rPr>
                <w:rFonts w:ascii="Times New Roman" w:hAnsi="Times New Roman" w:cs="Times New Roman"/>
                <w:b/>
                <w:lang w:val="uk-UA"/>
              </w:rPr>
              <w:t>шляхом самостійного декларування</w:t>
            </w:r>
            <w:r w:rsidRPr="00203845">
              <w:rPr>
                <w:rFonts w:ascii="Times New Roman" w:hAnsi="Times New Roman" w:cs="Times New Roman"/>
                <w:lang w:val="uk-UA"/>
              </w:rPr>
              <w:t>, а саме:</w:t>
            </w:r>
          </w:p>
          <w:p w14:paraId="1F137F7B" w14:textId="79C2B41A" w:rsidR="00014D66" w:rsidRPr="00203845" w:rsidRDefault="00014D66" w:rsidP="00014D66">
            <w:pPr>
              <w:pStyle w:val="aff3"/>
              <w:numPr>
                <w:ilvl w:val="0"/>
                <w:numId w:val="35"/>
              </w:numPr>
              <w:ind w:left="82" w:firstLine="283"/>
              <w:jc w:val="both"/>
              <w:rPr>
                <w:rFonts w:ascii="Times New Roman" w:hAnsi="Times New Roman" w:cs="Times New Roman"/>
                <w:lang w:val="uk-UA"/>
              </w:rPr>
            </w:pPr>
            <w:r w:rsidRPr="00203845">
              <w:rPr>
                <w:rFonts w:ascii="Times New Roman" w:hAnsi="Times New Roman" w:cs="Times New Roman"/>
                <w:bCs/>
                <w:sz w:val="24"/>
                <w:lang w:val="uk-UA"/>
              </w:rPr>
              <w:t>заповнення окремих електронних полів в електронній системі закупівель під час подання тендерної пропозиції.</w:t>
            </w:r>
          </w:p>
        </w:tc>
      </w:tr>
      <w:tr w:rsidR="00014D66" w:rsidRPr="00203845" w14:paraId="643FD6FC" w14:textId="77777777" w:rsidTr="00014D66">
        <w:trPr>
          <w:trHeight w:val="2427"/>
        </w:trPr>
        <w:tc>
          <w:tcPr>
            <w:tcW w:w="883" w:type="dxa"/>
            <w:tcBorders>
              <w:top w:val="single" w:sz="4" w:space="0" w:color="auto"/>
            </w:tcBorders>
            <w:shd w:val="clear" w:color="auto" w:fill="auto"/>
            <w:tcMar>
              <w:top w:w="100" w:type="dxa"/>
              <w:left w:w="100" w:type="dxa"/>
              <w:bottom w:w="100" w:type="dxa"/>
              <w:right w:w="100" w:type="dxa"/>
            </w:tcMar>
          </w:tcPr>
          <w:p w14:paraId="2204161C" w14:textId="3A8750A5" w:rsidR="00014D66" w:rsidRPr="00203845" w:rsidRDefault="00014D66" w:rsidP="00014D66">
            <w:pPr>
              <w:rPr>
                <w:rFonts w:ascii="Times New Roman" w:hAnsi="Times New Roman" w:cs="Times New Roman"/>
                <w:b/>
                <w:lang w:val="uk-UA"/>
              </w:rPr>
            </w:pPr>
            <w:r w:rsidRPr="00203845">
              <w:rPr>
                <w:rFonts w:ascii="Times New Roman" w:hAnsi="Times New Roman" w:cs="Times New Roman"/>
                <w:b/>
                <w:lang w:val="uk-UA"/>
              </w:rPr>
              <w:t xml:space="preserve">п.п.10 </w:t>
            </w:r>
          </w:p>
        </w:tc>
        <w:tc>
          <w:tcPr>
            <w:tcW w:w="301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11D0F64F" w14:textId="16A8F90E" w:rsidR="00014D66" w:rsidRPr="00203845" w:rsidRDefault="00014D66" w:rsidP="00014D66">
            <w:pPr>
              <w:widowControl w:val="0"/>
              <w:rPr>
                <w:rFonts w:ascii="Times New Roman" w:hAnsi="Times New Roman" w:cs="Times New Roman"/>
                <w:lang w:val="uk-UA"/>
              </w:rPr>
            </w:pPr>
            <w:r w:rsidRPr="00203845">
              <w:rPr>
                <w:rFonts w:ascii="Times New Roman" w:hAnsi="Times New Roman"/>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203845">
              <w:rPr>
                <w:rFonts w:ascii="Times New Roman" w:hAnsi="Times New Roman"/>
                <w:lang w:val="uk-UA"/>
              </w:rPr>
              <w:br/>
              <w:t>20 млн. гривень (у тому числі за лотом)</w:t>
            </w:r>
            <w:r w:rsidRPr="00203845">
              <w:rPr>
                <w:rFonts w:ascii="Times New Roman" w:hAnsi="Times New Roman" w:cs="Times New Roman"/>
                <w:bCs/>
                <w:lang w:val="uk-UA"/>
              </w:rPr>
              <w:t>.</w:t>
            </w:r>
          </w:p>
        </w:tc>
        <w:tc>
          <w:tcPr>
            <w:tcW w:w="5915" w:type="dxa"/>
            <w:gridSpan w:val="2"/>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73F77B39" w14:textId="2D49092D" w:rsidR="00014D66" w:rsidRPr="00203845" w:rsidRDefault="00014D66" w:rsidP="00014D66">
            <w:pPr>
              <w:widowControl w:val="0"/>
              <w:rPr>
                <w:rFonts w:ascii="Times New Roman" w:hAnsi="Times New Roman" w:cs="Times New Roman"/>
                <w:b/>
                <w:lang w:val="uk-UA"/>
              </w:rPr>
            </w:pPr>
            <w:r w:rsidRPr="00203845">
              <w:rPr>
                <w:rFonts w:ascii="Times New Roman" w:hAnsi="Times New Roman" w:cs="Times New Roman"/>
                <w:lang w:val="uk-UA"/>
              </w:rPr>
              <w:t xml:space="preserve">Учасник </w:t>
            </w:r>
            <w:r w:rsidRPr="00203845">
              <w:rPr>
                <w:rFonts w:ascii="Times New Roman" w:hAnsi="Times New Roman" w:cs="Times New Roman"/>
                <w:bCs/>
                <w:lang w:val="uk-UA"/>
              </w:rPr>
              <w:t>процедури закупівлі</w:t>
            </w:r>
            <w:r w:rsidRPr="00203845">
              <w:rPr>
                <w:rFonts w:ascii="Times New Roman" w:hAnsi="Times New Roman" w:cs="Times New Roman"/>
                <w:lang w:val="uk-UA"/>
              </w:rPr>
              <w:t xml:space="preserve"> підтверджує відсутність підстав, передбачених підпунктом 10 </w:t>
            </w:r>
            <w:r w:rsidRPr="00203845">
              <w:rPr>
                <w:rFonts w:ascii="Times New Roman" w:hAnsi="Times New Roman" w:cs="Times New Roman"/>
                <w:color w:val="000000"/>
                <w:lang w:val="uk-UA" w:eastAsia="ru-RU"/>
              </w:rPr>
              <w:t xml:space="preserve">пункту </w:t>
            </w:r>
            <w:r w:rsidRPr="00203845">
              <w:rPr>
                <w:rFonts w:ascii="Times New Roman" w:hAnsi="Times New Roman"/>
                <w:szCs w:val="28"/>
                <w:lang w:val="uk-UA"/>
              </w:rPr>
              <w:t>4</w:t>
            </w:r>
            <w:r w:rsidR="00545761" w:rsidRPr="00203845">
              <w:rPr>
                <w:rFonts w:ascii="Times New Roman" w:hAnsi="Times New Roman"/>
                <w:szCs w:val="28"/>
                <w:lang w:val="uk-UA"/>
              </w:rPr>
              <w:t>7</w:t>
            </w:r>
            <w:r w:rsidRPr="00203845">
              <w:rPr>
                <w:rFonts w:ascii="Times New Roman" w:hAnsi="Times New Roman"/>
                <w:szCs w:val="28"/>
                <w:lang w:val="uk-UA"/>
              </w:rPr>
              <w:t xml:space="preserve"> Особливостей</w:t>
            </w:r>
            <w:r w:rsidRPr="00203845">
              <w:rPr>
                <w:rFonts w:ascii="Times New Roman" w:hAnsi="Times New Roman" w:cs="Times New Roman"/>
                <w:lang w:val="uk-UA"/>
              </w:rPr>
              <w:t xml:space="preserve">, </w:t>
            </w:r>
            <w:r w:rsidRPr="00203845">
              <w:rPr>
                <w:rFonts w:ascii="Times New Roman" w:hAnsi="Times New Roman" w:cs="Times New Roman"/>
                <w:b/>
                <w:lang w:val="uk-UA"/>
              </w:rPr>
              <w:t>шляхом самостійного декларування</w:t>
            </w:r>
            <w:r w:rsidRPr="00203845">
              <w:rPr>
                <w:rFonts w:ascii="Times New Roman" w:hAnsi="Times New Roman" w:cs="Times New Roman"/>
                <w:lang w:val="uk-UA"/>
              </w:rPr>
              <w:t>, а саме:</w:t>
            </w:r>
          </w:p>
          <w:p w14:paraId="1885E8C7" w14:textId="783F2886" w:rsidR="00014D66" w:rsidRPr="00203845" w:rsidRDefault="00014D66" w:rsidP="00014D66">
            <w:pPr>
              <w:pStyle w:val="aff3"/>
              <w:numPr>
                <w:ilvl w:val="0"/>
                <w:numId w:val="35"/>
              </w:numPr>
              <w:ind w:left="1" w:firstLine="426"/>
              <w:jc w:val="both"/>
              <w:rPr>
                <w:rFonts w:ascii="Times New Roman" w:hAnsi="Times New Roman" w:cs="Times New Roman"/>
                <w:strike/>
                <w:lang w:val="uk-UA"/>
              </w:rPr>
            </w:pPr>
            <w:r w:rsidRPr="00203845">
              <w:rPr>
                <w:rFonts w:ascii="Times New Roman" w:hAnsi="Times New Roman" w:cs="Times New Roman"/>
                <w:bCs/>
                <w:sz w:val="24"/>
                <w:lang w:val="uk-UA"/>
              </w:rPr>
              <w:t>заповнення окремих електронних полів в електронній системі закупівель під час подання тендерної пропозиції.</w:t>
            </w:r>
          </w:p>
        </w:tc>
      </w:tr>
      <w:tr w:rsidR="00014D66" w:rsidRPr="00203845" w14:paraId="669D184A" w14:textId="77777777" w:rsidTr="00014D66">
        <w:trPr>
          <w:trHeight w:val="740"/>
        </w:trPr>
        <w:tc>
          <w:tcPr>
            <w:tcW w:w="883" w:type="dxa"/>
            <w:tcBorders>
              <w:top w:val="single" w:sz="4" w:space="0" w:color="auto"/>
            </w:tcBorders>
            <w:shd w:val="clear" w:color="auto" w:fill="auto"/>
            <w:tcMar>
              <w:top w:w="100" w:type="dxa"/>
              <w:left w:w="100" w:type="dxa"/>
              <w:bottom w:w="100" w:type="dxa"/>
              <w:right w:w="100" w:type="dxa"/>
            </w:tcMar>
          </w:tcPr>
          <w:p w14:paraId="00276056" w14:textId="3F43F321" w:rsidR="00014D66" w:rsidRPr="00203845" w:rsidRDefault="00014D66" w:rsidP="00014D66">
            <w:pPr>
              <w:rPr>
                <w:rFonts w:ascii="Times New Roman" w:hAnsi="Times New Roman" w:cs="Times New Roman"/>
                <w:b/>
                <w:lang w:val="uk-UA"/>
              </w:rPr>
            </w:pPr>
            <w:r w:rsidRPr="00203845">
              <w:rPr>
                <w:rFonts w:ascii="Times New Roman" w:hAnsi="Times New Roman" w:cs="Times New Roman"/>
                <w:b/>
                <w:lang w:val="uk-UA"/>
              </w:rPr>
              <w:t xml:space="preserve">п.п.11 </w:t>
            </w:r>
          </w:p>
        </w:tc>
        <w:tc>
          <w:tcPr>
            <w:tcW w:w="301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01A76E1B" w14:textId="03784284" w:rsidR="00014D66" w:rsidRPr="00203845" w:rsidRDefault="00014D66" w:rsidP="00971214">
            <w:pPr>
              <w:ind w:left="98" w:right="80" w:firstLine="283"/>
              <w:rPr>
                <w:rFonts w:ascii="Times New Roman" w:hAnsi="Times New Roman"/>
                <w:szCs w:val="28"/>
                <w:lang w:val="uk-UA" w:eastAsia="en-US"/>
              </w:rPr>
            </w:pPr>
            <w:r w:rsidRPr="00203845">
              <w:rPr>
                <w:rFonts w:ascii="Times New Roman" w:hAnsi="Times New Roman"/>
                <w:szCs w:val="28"/>
                <w:lang w:val="uk-UA"/>
              </w:rPr>
              <w:t xml:space="preserve">Учасник процедури закупівлі або кінцевий </w:t>
            </w:r>
            <w:proofErr w:type="spellStart"/>
            <w:r w:rsidRPr="00203845">
              <w:rPr>
                <w:rFonts w:ascii="Times New Roman" w:hAnsi="Times New Roman"/>
                <w:szCs w:val="28"/>
                <w:lang w:val="uk-UA"/>
              </w:rPr>
              <w:t>бенефіціарний</w:t>
            </w:r>
            <w:proofErr w:type="spellEnd"/>
            <w:r w:rsidRPr="00203845">
              <w:rPr>
                <w:rFonts w:ascii="Times New Roman" w:hAnsi="Times New Roman"/>
                <w:szCs w:val="28"/>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971214" w:rsidRPr="00203845">
              <w:rPr>
                <w:rFonts w:ascii="Times New Roman" w:hAnsi="Times New Roman"/>
                <w:szCs w:val="28"/>
                <w:lang w:val="uk-UA"/>
              </w:rPr>
              <w:t xml:space="preserve">у неї </w:t>
            </w:r>
            <w:r w:rsidRPr="00203845">
              <w:rPr>
                <w:rFonts w:ascii="Times New Roman" w:hAnsi="Times New Roman"/>
                <w:szCs w:val="28"/>
                <w:lang w:val="uk-UA"/>
              </w:rPr>
              <w:t>публічних закупівель товарів, робіт і послуг згідно із Законом України “Про санкції”</w:t>
            </w:r>
            <w:r w:rsidR="00971214" w:rsidRPr="00203845">
              <w:rPr>
                <w:rFonts w:ascii="Times New Roman" w:hAnsi="Times New Roman"/>
                <w:szCs w:val="28"/>
                <w:lang w:val="uk-UA"/>
              </w:rPr>
              <w:t xml:space="preserve">, </w:t>
            </w:r>
            <w:r w:rsidR="00971214" w:rsidRPr="00203845">
              <w:rPr>
                <w:rFonts w:ascii="Times New Roman" w:hAnsi="Times New Roman"/>
                <w:szCs w:val="28"/>
                <w:lang w:val="uk-UA" w:eastAsia="en-US"/>
              </w:rPr>
              <w:t xml:space="preserve">крім випадку, коли активи такої особи в </w:t>
            </w:r>
            <w:r w:rsidR="00971214" w:rsidRPr="00203845">
              <w:rPr>
                <w:rFonts w:ascii="Times New Roman" w:hAnsi="Times New Roman"/>
                <w:szCs w:val="28"/>
                <w:lang w:val="uk-UA" w:eastAsia="en-US"/>
              </w:rPr>
              <w:lastRenderedPageBreak/>
              <w:t>установленому законодавством порядку передані в управління АРМА</w:t>
            </w:r>
            <w:r w:rsidRPr="00203845">
              <w:rPr>
                <w:rFonts w:ascii="Times New Roman" w:hAnsi="Times New Roman" w:cs="Times New Roman"/>
                <w:lang w:val="uk-UA"/>
              </w:rPr>
              <w:t>.</w:t>
            </w:r>
          </w:p>
        </w:tc>
        <w:tc>
          <w:tcPr>
            <w:tcW w:w="5915" w:type="dxa"/>
            <w:gridSpan w:val="2"/>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4F52F671" w14:textId="3815A02B" w:rsidR="00014D66" w:rsidRPr="00203845" w:rsidRDefault="00014D66" w:rsidP="00014D66">
            <w:pPr>
              <w:widowControl w:val="0"/>
              <w:rPr>
                <w:rFonts w:ascii="Times New Roman" w:hAnsi="Times New Roman" w:cs="Times New Roman"/>
                <w:b/>
                <w:lang w:val="uk-UA"/>
              </w:rPr>
            </w:pPr>
            <w:r w:rsidRPr="00203845">
              <w:rPr>
                <w:rFonts w:ascii="Times New Roman" w:hAnsi="Times New Roman" w:cs="Times New Roman"/>
                <w:lang w:val="uk-UA"/>
              </w:rPr>
              <w:lastRenderedPageBreak/>
              <w:t xml:space="preserve">Учасник </w:t>
            </w:r>
            <w:r w:rsidRPr="00203845">
              <w:rPr>
                <w:rFonts w:ascii="Times New Roman" w:hAnsi="Times New Roman" w:cs="Times New Roman"/>
                <w:bCs/>
                <w:lang w:val="uk-UA"/>
              </w:rPr>
              <w:t>процедури закупівлі</w:t>
            </w:r>
            <w:r w:rsidRPr="00203845">
              <w:rPr>
                <w:rFonts w:ascii="Times New Roman" w:hAnsi="Times New Roman" w:cs="Times New Roman"/>
                <w:lang w:val="uk-UA"/>
              </w:rPr>
              <w:t xml:space="preserve"> підтверджує відсутність підстав, передбачених підпунктом 11 </w:t>
            </w:r>
            <w:r w:rsidRPr="00203845">
              <w:rPr>
                <w:rFonts w:ascii="Times New Roman" w:hAnsi="Times New Roman" w:cs="Times New Roman"/>
                <w:color w:val="000000"/>
                <w:lang w:val="uk-UA" w:eastAsia="ru-RU"/>
              </w:rPr>
              <w:t xml:space="preserve">пункту </w:t>
            </w:r>
            <w:r w:rsidRPr="00203845">
              <w:rPr>
                <w:rFonts w:ascii="Times New Roman" w:hAnsi="Times New Roman"/>
                <w:szCs w:val="28"/>
                <w:lang w:val="uk-UA"/>
              </w:rPr>
              <w:t>4</w:t>
            </w:r>
            <w:r w:rsidR="00545761" w:rsidRPr="00203845">
              <w:rPr>
                <w:rFonts w:ascii="Times New Roman" w:hAnsi="Times New Roman"/>
                <w:szCs w:val="28"/>
                <w:lang w:val="uk-UA"/>
              </w:rPr>
              <w:t>7</w:t>
            </w:r>
            <w:r w:rsidRPr="00203845">
              <w:rPr>
                <w:rFonts w:ascii="Times New Roman" w:hAnsi="Times New Roman"/>
                <w:szCs w:val="28"/>
                <w:lang w:val="uk-UA"/>
              </w:rPr>
              <w:t xml:space="preserve"> Особливостей</w:t>
            </w:r>
            <w:r w:rsidRPr="00203845">
              <w:rPr>
                <w:rFonts w:ascii="Times New Roman" w:hAnsi="Times New Roman" w:cs="Times New Roman"/>
                <w:lang w:val="uk-UA"/>
              </w:rPr>
              <w:t xml:space="preserve">, </w:t>
            </w:r>
            <w:r w:rsidRPr="00203845">
              <w:rPr>
                <w:rFonts w:ascii="Times New Roman" w:hAnsi="Times New Roman" w:cs="Times New Roman"/>
                <w:b/>
                <w:lang w:val="uk-UA"/>
              </w:rPr>
              <w:t>шляхом самостійного декларування</w:t>
            </w:r>
            <w:r w:rsidRPr="00203845">
              <w:rPr>
                <w:rFonts w:ascii="Times New Roman" w:hAnsi="Times New Roman" w:cs="Times New Roman"/>
                <w:lang w:val="uk-UA"/>
              </w:rPr>
              <w:t>, а саме:</w:t>
            </w:r>
          </w:p>
          <w:p w14:paraId="3CC5216C" w14:textId="77777777" w:rsidR="00014D66" w:rsidRPr="00203845" w:rsidRDefault="00014D66" w:rsidP="00014D66">
            <w:pPr>
              <w:pStyle w:val="aff3"/>
              <w:numPr>
                <w:ilvl w:val="0"/>
                <w:numId w:val="35"/>
              </w:numPr>
              <w:spacing w:line="240" w:lineRule="auto"/>
              <w:ind w:left="1" w:firstLine="426"/>
              <w:jc w:val="both"/>
              <w:rPr>
                <w:rFonts w:ascii="Times New Roman" w:hAnsi="Times New Roman" w:cs="Times New Roman"/>
                <w:lang w:val="uk-UA"/>
              </w:rPr>
            </w:pPr>
            <w:r w:rsidRPr="00203845">
              <w:rPr>
                <w:rFonts w:ascii="Times New Roman" w:hAnsi="Times New Roman" w:cs="Times New Roman"/>
                <w:bCs/>
                <w:sz w:val="24"/>
                <w:lang w:val="uk-UA"/>
              </w:rPr>
              <w:t>заповнення окремих електронних полів в електронній системі закупівель під час подання тендерної пропозиції.</w:t>
            </w:r>
          </w:p>
          <w:p w14:paraId="719FF3F0" w14:textId="77777777" w:rsidR="00014D66" w:rsidRPr="00203845" w:rsidRDefault="00014D66" w:rsidP="00014D66">
            <w:pPr>
              <w:spacing w:line="240" w:lineRule="auto"/>
              <w:ind w:left="1"/>
              <w:rPr>
                <w:rFonts w:ascii="Times New Roman" w:hAnsi="Times New Roman" w:cs="Times New Roman"/>
                <w:lang w:val="uk-UA"/>
              </w:rPr>
            </w:pPr>
          </w:p>
          <w:p w14:paraId="0F37B165" w14:textId="5BF54108" w:rsidR="00014D66" w:rsidRPr="00203845" w:rsidRDefault="00014D66" w:rsidP="00545761">
            <w:pPr>
              <w:rPr>
                <w:rFonts w:ascii="Times New Roman" w:hAnsi="Times New Roman" w:cs="Times New Roman"/>
                <w:i/>
                <w:lang w:val="uk-UA"/>
              </w:rPr>
            </w:pPr>
          </w:p>
        </w:tc>
      </w:tr>
      <w:tr w:rsidR="00014D66" w:rsidRPr="00203845" w14:paraId="5E6DFB62" w14:textId="77777777" w:rsidTr="00014D66">
        <w:trPr>
          <w:trHeight w:val="452"/>
        </w:trPr>
        <w:tc>
          <w:tcPr>
            <w:tcW w:w="88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3B9AE91" w14:textId="183CAE63" w:rsidR="00014D66" w:rsidRPr="00203845" w:rsidRDefault="00014D66" w:rsidP="00014D66">
            <w:pPr>
              <w:rPr>
                <w:rFonts w:ascii="Times New Roman" w:hAnsi="Times New Roman" w:cs="Times New Roman"/>
                <w:lang w:val="uk-UA"/>
              </w:rPr>
            </w:pPr>
            <w:r w:rsidRPr="00203845">
              <w:rPr>
                <w:rFonts w:ascii="Times New Roman" w:hAnsi="Times New Roman" w:cs="Times New Roman"/>
                <w:b/>
                <w:lang w:val="uk-UA"/>
              </w:rPr>
              <w:lastRenderedPageBreak/>
              <w:t xml:space="preserve">п.п.12 </w:t>
            </w:r>
          </w:p>
        </w:tc>
        <w:tc>
          <w:tcPr>
            <w:tcW w:w="30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56AC8CA" w14:textId="333B44F2" w:rsidR="00014D66" w:rsidRPr="00203845" w:rsidRDefault="00014D66" w:rsidP="00014D66">
            <w:pPr>
              <w:widowControl w:val="0"/>
              <w:rPr>
                <w:rFonts w:ascii="Times New Roman" w:hAnsi="Times New Roman" w:cs="Times New Roman"/>
                <w:bCs/>
                <w:lang w:val="uk-UA"/>
              </w:rPr>
            </w:pPr>
            <w:r w:rsidRPr="00203845">
              <w:rPr>
                <w:rFonts w:ascii="Times New Roman" w:hAnsi="Times New Roman"/>
                <w:szCs w:val="28"/>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915"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9B8D110" w14:textId="4523BBA2" w:rsidR="00014D66" w:rsidRPr="00203845" w:rsidRDefault="00014D66" w:rsidP="00014D66">
            <w:pPr>
              <w:widowControl w:val="0"/>
              <w:rPr>
                <w:rFonts w:ascii="Times New Roman" w:hAnsi="Times New Roman" w:cs="Times New Roman"/>
                <w:b/>
                <w:lang w:val="uk-UA"/>
              </w:rPr>
            </w:pPr>
            <w:r w:rsidRPr="00203845">
              <w:rPr>
                <w:rFonts w:ascii="Times New Roman" w:hAnsi="Times New Roman" w:cs="Times New Roman"/>
                <w:lang w:val="uk-UA"/>
              </w:rPr>
              <w:t xml:space="preserve">Учасник </w:t>
            </w:r>
            <w:r w:rsidRPr="00203845">
              <w:rPr>
                <w:rFonts w:ascii="Times New Roman" w:hAnsi="Times New Roman" w:cs="Times New Roman"/>
                <w:bCs/>
                <w:lang w:val="uk-UA"/>
              </w:rPr>
              <w:t>процедури закупівлі</w:t>
            </w:r>
            <w:r w:rsidRPr="00203845">
              <w:rPr>
                <w:rFonts w:ascii="Times New Roman" w:hAnsi="Times New Roman" w:cs="Times New Roman"/>
                <w:lang w:val="uk-UA"/>
              </w:rPr>
              <w:t xml:space="preserve"> підтверджує відсутність підстав, передбачених підпунктом 12 </w:t>
            </w:r>
            <w:r w:rsidRPr="00203845">
              <w:rPr>
                <w:rFonts w:ascii="Times New Roman" w:hAnsi="Times New Roman" w:cs="Times New Roman"/>
                <w:color w:val="000000"/>
                <w:lang w:val="uk-UA" w:eastAsia="ru-RU"/>
              </w:rPr>
              <w:t xml:space="preserve">пункту </w:t>
            </w:r>
            <w:r w:rsidRPr="00203845">
              <w:rPr>
                <w:rFonts w:ascii="Times New Roman" w:hAnsi="Times New Roman"/>
                <w:szCs w:val="28"/>
                <w:lang w:val="uk-UA"/>
              </w:rPr>
              <w:t>4</w:t>
            </w:r>
            <w:r w:rsidR="00545761" w:rsidRPr="00203845">
              <w:rPr>
                <w:rFonts w:ascii="Times New Roman" w:hAnsi="Times New Roman"/>
                <w:szCs w:val="28"/>
                <w:lang w:val="uk-UA"/>
              </w:rPr>
              <w:t>7</w:t>
            </w:r>
            <w:r w:rsidRPr="00203845">
              <w:rPr>
                <w:rFonts w:ascii="Times New Roman" w:hAnsi="Times New Roman"/>
                <w:szCs w:val="28"/>
                <w:lang w:val="uk-UA"/>
              </w:rPr>
              <w:t xml:space="preserve"> Особливостей</w:t>
            </w:r>
            <w:r w:rsidRPr="00203845">
              <w:rPr>
                <w:rFonts w:ascii="Times New Roman" w:hAnsi="Times New Roman" w:cs="Times New Roman"/>
                <w:lang w:val="uk-UA"/>
              </w:rPr>
              <w:t xml:space="preserve">, </w:t>
            </w:r>
            <w:r w:rsidRPr="00203845">
              <w:rPr>
                <w:rFonts w:ascii="Times New Roman" w:hAnsi="Times New Roman" w:cs="Times New Roman"/>
                <w:b/>
                <w:lang w:val="uk-UA"/>
              </w:rPr>
              <w:t>шляхом самостійного декларування</w:t>
            </w:r>
            <w:r w:rsidRPr="00203845">
              <w:rPr>
                <w:rFonts w:ascii="Times New Roman" w:hAnsi="Times New Roman" w:cs="Times New Roman"/>
                <w:lang w:val="uk-UA"/>
              </w:rPr>
              <w:t>, а саме:</w:t>
            </w:r>
          </w:p>
          <w:p w14:paraId="42394AC6" w14:textId="77777777" w:rsidR="00014D66" w:rsidRPr="00203845" w:rsidRDefault="00014D66" w:rsidP="00014D66">
            <w:pPr>
              <w:pStyle w:val="aff3"/>
              <w:numPr>
                <w:ilvl w:val="0"/>
                <w:numId w:val="35"/>
              </w:numPr>
              <w:ind w:left="1" w:firstLine="426"/>
              <w:jc w:val="both"/>
              <w:rPr>
                <w:rFonts w:ascii="Times New Roman" w:hAnsi="Times New Roman" w:cs="Times New Roman"/>
                <w:lang w:val="uk-UA"/>
              </w:rPr>
            </w:pPr>
            <w:r w:rsidRPr="00203845">
              <w:rPr>
                <w:rFonts w:ascii="Times New Roman" w:hAnsi="Times New Roman" w:cs="Times New Roman"/>
                <w:bCs/>
                <w:sz w:val="24"/>
                <w:lang w:val="uk-UA"/>
              </w:rPr>
              <w:t>заповнення окремих електронних полів в електронній системі закупівель під час подання тендерної пропозиції.</w:t>
            </w:r>
          </w:p>
          <w:p w14:paraId="2AF6606D" w14:textId="77777777" w:rsidR="00014D66" w:rsidRPr="00203845" w:rsidRDefault="00014D66" w:rsidP="00014D66">
            <w:pPr>
              <w:pStyle w:val="aff3"/>
              <w:ind w:left="427"/>
              <w:jc w:val="both"/>
              <w:rPr>
                <w:rFonts w:ascii="Times New Roman" w:hAnsi="Times New Roman" w:cs="Times New Roman"/>
                <w:lang w:val="uk-UA"/>
              </w:rPr>
            </w:pPr>
          </w:p>
          <w:p w14:paraId="22597F1B" w14:textId="03D0BB94" w:rsidR="00014D66" w:rsidRPr="00203845" w:rsidRDefault="00014D66" w:rsidP="00545761">
            <w:pPr>
              <w:rPr>
                <w:rFonts w:ascii="Times New Roman" w:hAnsi="Times New Roman" w:cs="Times New Roman"/>
                <w:lang w:val="uk-UA"/>
              </w:rPr>
            </w:pPr>
          </w:p>
        </w:tc>
      </w:tr>
      <w:tr w:rsidR="00014D66" w:rsidRPr="001360C7" w14:paraId="63C7EA45" w14:textId="77777777" w:rsidTr="00014D66">
        <w:trPr>
          <w:trHeight w:val="8865"/>
        </w:trPr>
        <w:tc>
          <w:tcPr>
            <w:tcW w:w="88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EB3BC83" w14:textId="23592188" w:rsidR="00014D66" w:rsidRPr="00203845" w:rsidRDefault="00014D66" w:rsidP="00014D66">
            <w:pPr>
              <w:rPr>
                <w:rFonts w:ascii="Times New Roman" w:hAnsi="Times New Roman" w:cs="Times New Roman"/>
                <w:lang w:val="uk-UA"/>
              </w:rPr>
            </w:pPr>
            <w:r w:rsidRPr="00203845">
              <w:rPr>
                <w:rFonts w:ascii="Times New Roman" w:hAnsi="Times New Roman" w:cs="Times New Roman"/>
                <w:b/>
                <w:lang w:val="uk-UA"/>
              </w:rPr>
              <w:t>абз.14</w:t>
            </w:r>
          </w:p>
        </w:tc>
        <w:tc>
          <w:tcPr>
            <w:tcW w:w="30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7842ABE" w14:textId="2D04E6C9" w:rsidR="00014D66" w:rsidRPr="00203845" w:rsidRDefault="00014D66" w:rsidP="00CC782F">
            <w:pPr>
              <w:widowControl w:val="0"/>
              <w:ind w:firstLine="283"/>
              <w:rPr>
                <w:rFonts w:ascii="Times New Roman" w:hAnsi="Times New Roman" w:cs="Times New Roman"/>
                <w:lang w:val="uk-UA"/>
              </w:rPr>
            </w:pPr>
            <w:r w:rsidRPr="00203845">
              <w:rPr>
                <w:rFonts w:ascii="Times New Roman" w:hAnsi="Times New Roman" w:cs="Times New Roman"/>
                <w:lang w:val="uk-UA"/>
              </w:rPr>
              <w:t xml:space="preserve">Учасник процедури закупівлі не виконав свої зобов’язання за раніше укладеним </w:t>
            </w:r>
            <w:r w:rsidR="00545761" w:rsidRPr="00203845">
              <w:rPr>
                <w:rFonts w:ascii="Times New Roman" w:hAnsi="Times New Roman" w:cs="Times New Roman"/>
                <w:lang w:val="uk-UA"/>
              </w:rPr>
              <w:t xml:space="preserve">договором про закупівлю </w:t>
            </w:r>
            <w:r w:rsidR="00CC782F" w:rsidRPr="00203845">
              <w:rPr>
                <w:lang w:val="uk-UA" w:eastAsia="ru-RU"/>
              </w:rPr>
              <w:t>із цим самим</w:t>
            </w:r>
            <w:r w:rsidRPr="00203845">
              <w:rPr>
                <w:rFonts w:ascii="Times New Roman" w:hAnsi="Times New Roman" w:cs="Times New Roman"/>
                <w:lang w:val="uk-UA"/>
              </w:rPr>
              <w:t xml:space="preserve">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CC782F" w:rsidRPr="00203845">
              <w:rPr>
                <w:rFonts w:ascii="Times New Roman" w:hAnsi="Times New Roman" w:cs="Times New Roman"/>
                <w:lang w:val="uk-UA"/>
              </w:rPr>
              <w:t xml:space="preserve"> </w:t>
            </w:r>
            <w:r w:rsidRPr="00203845">
              <w:rPr>
                <w:rFonts w:ascii="Times New Roman" w:hAnsi="Times New Roman" w:cs="Times New Roman"/>
                <w:lang w:val="uk-UA"/>
              </w:rPr>
              <w:t xml:space="preserve">Учасник процедури закупівлі, що перебуває в обставинах, зазначених у </w:t>
            </w:r>
            <w:r w:rsidRPr="00203845">
              <w:rPr>
                <w:rFonts w:ascii="Times New Roman" w:hAnsi="Times New Roman"/>
                <w:szCs w:val="28"/>
                <w:lang w:val="uk-UA"/>
              </w:rPr>
              <w:t>абзаці</w:t>
            </w:r>
            <w:r w:rsidR="00173E75" w:rsidRPr="00203845">
              <w:rPr>
                <w:rFonts w:ascii="Times New Roman" w:hAnsi="Times New Roman"/>
                <w:szCs w:val="28"/>
                <w:lang w:val="uk-UA"/>
              </w:rPr>
              <w:t xml:space="preserve"> 14</w:t>
            </w:r>
            <w:r w:rsidRPr="00203845">
              <w:rPr>
                <w:rFonts w:ascii="Times New Roman" w:hAnsi="Times New Roman" w:cs="Times New Roman"/>
                <w:lang w:val="uk-UA"/>
              </w:rPr>
              <w:t xml:space="preserve">, </w:t>
            </w:r>
            <w:r w:rsidRPr="00203845">
              <w:rPr>
                <w:rFonts w:ascii="Times New Roman" w:hAnsi="Times New Roman" w:cs="Times New Roman"/>
                <w:bCs/>
                <w:lang w:val="uk-UA"/>
              </w:rPr>
              <w:t>може надати підтвердження вж</w:t>
            </w:r>
            <w:r w:rsidRPr="00203845">
              <w:rPr>
                <w:rFonts w:ascii="Times New Roman" w:hAnsi="Times New Roman" w:cs="Times New Roman"/>
                <w:lang w:val="uk-UA"/>
              </w:rPr>
              <w:t xml:space="preserve">иття заходів для доведення своєї надійності, незважаючи на наявність відповідної підстави для відмови в участі у </w:t>
            </w:r>
            <w:r w:rsidRPr="00203845">
              <w:rPr>
                <w:rFonts w:ascii="Times New Roman" w:hAnsi="Times New Roman"/>
                <w:szCs w:val="28"/>
                <w:lang w:val="uk-UA"/>
              </w:rPr>
              <w:t>відкритих торгах</w:t>
            </w:r>
            <w:r w:rsidRPr="00203845">
              <w:rPr>
                <w:rFonts w:ascii="Times New Roman" w:hAnsi="Times New Roman" w:cs="Times New Roman"/>
                <w:lang w:val="uk-UA"/>
              </w:rPr>
              <w:t>.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5915"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9BF7AF3" w14:textId="7ACF9CD4" w:rsidR="00014D66" w:rsidRPr="00203845" w:rsidRDefault="00014D66" w:rsidP="00014D66">
            <w:pPr>
              <w:rPr>
                <w:rFonts w:ascii="Times New Roman" w:hAnsi="Times New Roman" w:cs="Times New Roman"/>
                <w:bCs/>
                <w:lang w:val="uk-UA"/>
              </w:rPr>
            </w:pPr>
            <w:r w:rsidRPr="00203845">
              <w:rPr>
                <w:rFonts w:ascii="Times New Roman" w:hAnsi="Times New Roman" w:cs="Times New Roman"/>
                <w:bCs/>
                <w:lang w:val="uk-UA"/>
              </w:rPr>
              <w:t xml:space="preserve">Підтверджується учасником процедури закупівлі шляхом надання у складі тендерної пропозиції інформації у вигляді довідки у довільній формі, </w:t>
            </w:r>
            <w:r w:rsidRPr="00203845">
              <w:rPr>
                <w:rFonts w:ascii="Times New Roman" w:hAnsi="Times New Roman" w:cs="Times New Roman"/>
                <w:lang w:val="uk-UA"/>
              </w:rPr>
              <w:t>на фірмовому бланку (</w:t>
            </w:r>
            <w:r w:rsidRPr="00203845">
              <w:rPr>
                <w:rFonts w:ascii="Times New Roman" w:hAnsi="Times New Roman" w:cs="Times New Roman"/>
                <w:i/>
                <w:lang w:val="uk-UA"/>
              </w:rPr>
              <w:t>у разі наявності таких бланків</w:t>
            </w:r>
            <w:r w:rsidRPr="00203845">
              <w:rPr>
                <w:rFonts w:ascii="Times New Roman" w:hAnsi="Times New Roman" w:cs="Times New Roman"/>
                <w:lang w:val="uk-UA"/>
              </w:rPr>
              <w:t>) за підписом керівника (уповноваженої особи) та печаткою (</w:t>
            </w:r>
            <w:r w:rsidRPr="00203845">
              <w:rPr>
                <w:rFonts w:ascii="Times New Roman" w:hAnsi="Times New Roman" w:cs="Times New Roman"/>
                <w:i/>
                <w:lang w:val="uk-UA"/>
              </w:rPr>
              <w:t>у разі її використання</w:t>
            </w:r>
            <w:r w:rsidRPr="00203845">
              <w:rPr>
                <w:rFonts w:ascii="Times New Roman" w:hAnsi="Times New Roman" w:cs="Times New Roman"/>
                <w:lang w:val="uk-UA"/>
              </w:rPr>
              <w:t xml:space="preserve">) учасника </w:t>
            </w:r>
            <w:r w:rsidRPr="00203845">
              <w:rPr>
                <w:rFonts w:ascii="Times New Roman" w:hAnsi="Times New Roman" w:cs="Times New Roman"/>
                <w:bCs/>
                <w:lang w:val="uk-UA" w:eastAsia="en-US"/>
              </w:rPr>
              <w:t xml:space="preserve">процедури закупівлі, </w:t>
            </w:r>
            <w:r w:rsidRPr="00203845">
              <w:rPr>
                <w:rFonts w:ascii="Times New Roman" w:hAnsi="Times New Roman" w:cs="Times New Roman"/>
                <w:bCs/>
                <w:lang w:val="uk-UA"/>
              </w:rPr>
              <w:t>що учасник процедури закупівлі виконав всі</w:t>
            </w:r>
            <w:r w:rsidR="00173E75" w:rsidRPr="00203845">
              <w:rPr>
                <w:rFonts w:ascii="Times New Roman" w:hAnsi="Times New Roman" w:cs="Times New Roman"/>
                <w:bCs/>
                <w:lang w:val="uk-UA"/>
              </w:rPr>
              <w:t xml:space="preserve"> свої</w:t>
            </w:r>
            <w:r w:rsidRPr="00203845">
              <w:rPr>
                <w:rFonts w:ascii="Times New Roman" w:hAnsi="Times New Roman" w:cs="Times New Roman"/>
                <w:bCs/>
                <w:lang w:val="uk-UA"/>
              </w:rPr>
              <w:t xml:space="preserve"> зобов</w:t>
            </w:r>
            <w:r w:rsidRPr="00203845">
              <w:rPr>
                <w:rFonts w:ascii="Times New Roman" w:eastAsiaTheme="minorEastAsia" w:hAnsi="Times New Roman" w:cs="Times New Roman"/>
                <w:bCs/>
                <w:lang w:val="uk-UA"/>
              </w:rPr>
              <w:t xml:space="preserve">’язання за раніше укладеним із </w:t>
            </w:r>
            <w:r w:rsidR="00A77FAA" w:rsidRPr="00203845">
              <w:rPr>
                <w:lang w:val="uk-UA" w:eastAsia="ru-RU"/>
              </w:rPr>
              <w:t>цим самим</w:t>
            </w:r>
            <w:r w:rsidR="00A77FAA" w:rsidRPr="00203845">
              <w:rPr>
                <w:rFonts w:ascii="Times New Roman" w:hAnsi="Times New Roman" w:cs="Times New Roman"/>
                <w:lang w:val="uk-UA"/>
              </w:rPr>
              <w:t xml:space="preserve"> </w:t>
            </w:r>
            <w:r w:rsidRPr="00203845">
              <w:rPr>
                <w:rFonts w:ascii="Times New Roman" w:eastAsiaTheme="minorEastAsia" w:hAnsi="Times New Roman" w:cs="Times New Roman"/>
                <w:bCs/>
                <w:lang w:val="uk-UA"/>
              </w:rPr>
              <w:t xml:space="preserve">замовником договором (договорами) </w:t>
            </w:r>
            <w:r w:rsidRPr="00203845">
              <w:rPr>
                <w:rFonts w:ascii="Times New Roman" w:hAnsi="Times New Roman" w:cs="Times New Roman"/>
                <w:bCs/>
                <w:lang w:val="uk-UA"/>
              </w:rPr>
              <w:t xml:space="preserve">або довідки у довільній формі, </w:t>
            </w:r>
            <w:r w:rsidRPr="00203845">
              <w:rPr>
                <w:rFonts w:ascii="Times New Roman" w:hAnsi="Times New Roman" w:cs="Times New Roman"/>
                <w:lang w:val="uk-UA"/>
              </w:rPr>
              <w:t>на фірмовому бланку (</w:t>
            </w:r>
            <w:r w:rsidRPr="00203845">
              <w:rPr>
                <w:rFonts w:ascii="Times New Roman" w:hAnsi="Times New Roman" w:cs="Times New Roman"/>
                <w:i/>
                <w:lang w:val="uk-UA"/>
              </w:rPr>
              <w:t>у разі наявності таких бланків</w:t>
            </w:r>
            <w:r w:rsidRPr="00203845">
              <w:rPr>
                <w:rFonts w:ascii="Times New Roman" w:hAnsi="Times New Roman" w:cs="Times New Roman"/>
                <w:lang w:val="uk-UA"/>
              </w:rPr>
              <w:t>) за підписом керівника (уповноваженої особи) та печаткою (</w:t>
            </w:r>
            <w:r w:rsidRPr="00203845">
              <w:rPr>
                <w:rFonts w:ascii="Times New Roman" w:hAnsi="Times New Roman" w:cs="Times New Roman"/>
                <w:i/>
                <w:lang w:val="uk-UA"/>
              </w:rPr>
              <w:t>у разі її використання</w:t>
            </w:r>
            <w:r w:rsidRPr="00203845">
              <w:rPr>
                <w:rFonts w:ascii="Times New Roman" w:hAnsi="Times New Roman" w:cs="Times New Roman"/>
                <w:lang w:val="uk-UA"/>
              </w:rPr>
              <w:t xml:space="preserve">) учасника </w:t>
            </w:r>
            <w:r w:rsidRPr="00203845">
              <w:rPr>
                <w:rFonts w:ascii="Times New Roman" w:hAnsi="Times New Roman" w:cs="Times New Roman"/>
                <w:bCs/>
                <w:lang w:val="uk-UA" w:eastAsia="en-US"/>
              </w:rPr>
              <w:t xml:space="preserve">процедури закупівлі, </w:t>
            </w:r>
            <w:r w:rsidRPr="00203845">
              <w:rPr>
                <w:rFonts w:ascii="Times New Roman" w:hAnsi="Times New Roman" w:cs="Times New Roman"/>
                <w:bCs/>
                <w:lang w:val="uk-UA"/>
              </w:rPr>
              <w:t>що учасник процедури закупівлі не співпрацював із замовником.</w:t>
            </w:r>
          </w:p>
          <w:p w14:paraId="51DC9E5C" w14:textId="34953898" w:rsidR="00014D66" w:rsidRPr="00203845" w:rsidRDefault="00014D66" w:rsidP="00014D66">
            <w:pPr>
              <w:rPr>
                <w:rFonts w:ascii="Times New Roman" w:hAnsi="Times New Roman" w:cs="Times New Roman"/>
                <w:bCs/>
                <w:lang w:val="uk-UA"/>
              </w:rPr>
            </w:pPr>
            <w:r w:rsidRPr="00203845">
              <w:rPr>
                <w:rFonts w:ascii="Times New Roman" w:hAnsi="Times New Roman" w:cs="Times New Roman"/>
                <w:bCs/>
                <w:lang w:val="uk-UA"/>
              </w:rPr>
              <w:t>Учасник, що перебуває в обставинах, зазначених у абзаці 14 пункту 4</w:t>
            </w:r>
            <w:r w:rsidR="00173E75" w:rsidRPr="00203845">
              <w:rPr>
                <w:rFonts w:ascii="Times New Roman" w:hAnsi="Times New Roman" w:cs="Times New Roman"/>
                <w:bCs/>
                <w:lang w:val="uk-UA"/>
              </w:rPr>
              <w:t>7</w:t>
            </w:r>
            <w:r w:rsidRPr="00203845">
              <w:rPr>
                <w:rFonts w:ascii="Times New Roman" w:hAnsi="Times New Roman" w:cs="Times New Roman"/>
                <w:bCs/>
                <w:lang w:val="uk-UA"/>
              </w:rPr>
              <w:t xml:space="preserve"> Особливостей, має надати у складі тендерної пропозиції:</w:t>
            </w:r>
          </w:p>
          <w:p w14:paraId="17B40059" w14:textId="77777777" w:rsidR="00014D66" w:rsidRPr="00203845" w:rsidRDefault="00014D66" w:rsidP="00014D66">
            <w:pPr>
              <w:rPr>
                <w:rFonts w:ascii="Times New Roman" w:hAnsi="Times New Roman" w:cs="Times New Roman"/>
                <w:bCs/>
                <w:lang w:val="uk-UA"/>
              </w:rPr>
            </w:pPr>
            <w:r w:rsidRPr="00203845">
              <w:rPr>
                <w:rFonts w:ascii="Times New Roman" w:hAnsi="Times New Roman" w:cs="Times New Roman"/>
                <w:bCs/>
                <w:lang w:val="uk-UA"/>
              </w:rPr>
              <w:t>- документ, що підтверджує сплату штрафу/</w:t>
            </w:r>
            <w:proofErr w:type="spellStart"/>
            <w:r w:rsidRPr="00203845">
              <w:rPr>
                <w:rFonts w:ascii="Times New Roman" w:hAnsi="Times New Roman" w:cs="Times New Roman"/>
                <w:bCs/>
                <w:lang w:val="uk-UA"/>
              </w:rPr>
              <w:t>ів</w:t>
            </w:r>
            <w:proofErr w:type="spellEnd"/>
            <w:r w:rsidRPr="00203845">
              <w:rPr>
                <w:rFonts w:ascii="Times New Roman" w:hAnsi="Times New Roman" w:cs="Times New Roman"/>
                <w:bCs/>
                <w:lang w:val="uk-UA"/>
              </w:rPr>
              <w:t xml:space="preserve"> та/або відшкодування збитків на користь замовника</w:t>
            </w:r>
          </w:p>
          <w:p w14:paraId="6F7E1066" w14:textId="77777777" w:rsidR="00014D66" w:rsidRPr="00203845" w:rsidRDefault="00014D66" w:rsidP="00014D66">
            <w:pPr>
              <w:rPr>
                <w:rFonts w:ascii="Times New Roman" w:hAnsi="Times New Roman" w:cs="Times New Roman"/>
                <w:bCs/>
                <w:lang w:val="uk-UA"/>
              </w:rPr>
            </w:pPr>
            <w:r w:rsidRPr="00203845">
              <w:rPr>
                <w:rFonts w:ascii="Times New Roman" w:hAnsi="Times New Roman" w:cs="Times New Roman"/>
                <w:bCs/>
                <w:lang w:val="uk-UA"/>
              </w:rPr>
              <w:t xml:space="preserve"> та/або </w:t>
            </w:r>
          </w:p>
          <w:p w14:paraId="5248107D" w14:textId="77777777" w:rsidR="00014D66" w:rsidRPr="00203845" w:rsidRDefault="00014D66" w:rsidP="00014D66">
            <w:pPr>
              <w:rPr>
                <w:rFonts w:ascii="Times New Roman" w:hAnsi="Times New Roman" w:cs="Times New Roman"/>
                <w:bCs/>
                <w:lang w:val="uk-UA"/>
              </w:rPr>
            </w:pPr>
            <w:r w:rsidRPr="00203845">
              <w:rPr>
                <w:rFonts w:ascii="Times New Roman" w:hAnsi="Times New Roman" w:cs="Times New Roman"/>
                <w:bCs/>
                <w:lang w:val="uk-UA"/>
              </w:rPr>
              <w:t xml:space="preserve">- гарантійний лист </w:t>
            </w:r>
            <w:r w:rsidRPr="00203845">
              <w:rPr>
                <w:rFonts w:ascii="Times New Roman" w:hAnsi="Times New Roman" w:cs="Times New Roman"/>
                <w:snapToGrid w:val="0"/>
                <w:lang w:val="uk-UA" w:eastAsia="ru-RU"/>
              </w:rPr>
              <w:t>(оригінал або завірена учасником процедури закупівлі копія)</w:t>
            </w:r>
            <w:r w:rsidRPr="00203845">
              <w:rPr>
                <w:rFonts w:ascii="Times New Roman" w:hAnsi="Times New Roman" w:cs="Times New Roman"/>
                <w:bCs/>
                <w:lang w:val="uk-UA"/>
              </w:rPr>
              <w:t xml:space="preserve"> в довільній формі </w:t>
            </w:r>
            <w:r w:rsidRPr="00203845">
              <w:rPr>
                <w:rFonts w:ascii="Times New Roman" w:hAnsi="Times New Roman" w:cs="Times New Roman"/>
                <w:lang w:val="uk-UA"/>
              </w:rPr>
              <w:t>на фірмовому бланку (</w:t>
            </w:r>
            <w:r w:rsidRPr="00203845">
              <w:rPr>
                <w:rFonts w:ascii="Times New Roman" w:hAnsi="Times New Roman" w:cs="Times New Roman"/>
                <w:i/>
                <w:lang w:val="uk-UA"/>
              </w:rPr>
              <w:t>у разі наявності таких бланків</w:t>
            </w:r>
            <w:r w:rsidRPr="00203845">
              <w:rPr>
                <w:rFonts w:ascii="Times New Roman" w:hAnsi="Times New Roman" w:cs="Times New Roman"/>
                <w:lang w:val="uk-UA"/>
              </w:rPr>
              <w:t>) за підписом керівника (уповноваженої особи) та печаткою (</w:t>
            </w:r>
            <w:r w:rsidRPr="00203845">
              <w:rPr>
                <w:rFonts w:ascii="Times New Roman" w:hAnsi="Times New Roman" w:cs="Times New Roman"/>
                <w:i/>
                <w:lang w:val="uk-UA"/>
              </w:rPr>
              <w:t>у разі її використання</w:t>
            </w:r>
            <w:r w:rsidRPr="00203845">
              <w:rPr>
                <w:rFonts w:ascii="Times New Roman" w:hAnsi="Times New Roman" w:cs="Times New Roman"/>
                <w:lang w:val="uk-UA"/>
              </w:rPr>
              <w:t xml:space="preserve">) учасника </w:t>
            </w:r>
            <w:r w:rsidRPr="00203845">
              <w:rPr>
                <w:rFonts w:ascii="Times New Roman" w:hAnsi="Times New Roman" w:cs="Times New Roman"/>
                <w:bCs/>
                <w:lang w:val="uk-UA" w:eastAsia="en-US"/>
              </w:rPr>
              <w:t xml:space="preserve">процедури закупівлі </w:t>
            </w:r>
            <w:r w:rsidRPr="00203845">
              <w:rPr>
                <w:rFonts w:ascii="Times New Roman" w:hAnsi="Times New Roman" w:cs="Times New Roman"/>
                <w:bCs/>
                <w:lang w:val="uk-UA"/>
              </w:rPr>
              <w:t>про те, що учасник процедури закупівлі гарантує замовнику сплату штрафу/</w:t>
            </w:r>
            <w:proofErr w:type="spellStart"/>
            <w:r w:rsidRPr="00203845">
              <w:rPr>
                <w:rFonts w:ascii="Times New Roman" w:hAnsi="Times New Roman" w:cs="Times New Roman"/>
                <w:bCs/>
                <w:lang w:val="uk-UA"/>
              </w:rPr>
              <w:t>ів</w:t>
            </w:r>
            <w:proofErr w:type="spellEnd"/>
            <w:r w:rsidRPr="00203845">
              <w:rPr>
                <w:rFonts w:ascii="Times New Roman" w:hAnsi="Times New Roman" w:cs="Times New Roman"/>
                <w:bCs/>
                <w:lang w:val="uk-UA"/>
              </w:rPr>
              <w:t xml:space="preserve"> та/або відшкодування збитків, із зазначенням строку сплати штрафу/</w:t>
            </w:r>
            <w:proofErr w:type="spellStart"/>
            <w:r w:rsidRPr="00203845">
              <w:rPr>
                <w:rFonts w:ascii="Times New Roman" w:hAnsi="Times New Roman" w:cs="Times New Roman"/>
                <w:bCs/>
                <w:lang w:val="uk-UA"/>
              </w:rPr>
              <w:t>ів</w:t>
            </w:r>
            <w:proofErr w:type="spellEnd"/>
            <w:r w:rsidRPr="00203845">
              <w:rPr>
                <w:rFonts w:ascii="Times New Roman" w:hAnsi="Times New Roman" w:cs="Times New Roman"/>
                <w:bCs/>
                <w:lang w:val="uk-UA"/>
              </w:rPr>
              <w:t xml:space="preserve"> та/або відшкодування збитків.</w:t>
            </w:r>
          </w:p>
          <w:p w14:paraId="1AD7CC5E" w14:textId="673A75D6" w:rsidR="00014D66" w:rsidRPr="00203845" w:rsidRDefault="00014D66" w:rsidP="00014D66">
            <w:pPr>
              <w:rPr>
                <w:rFonts w:ascii="Times New Roman" w:hAnsi="Times New Roman" w:cs="Times New Roman"/>
                <w:bCs/>
                <w:lang w:val="uk-UA"/>
              </w:rPr>
            </w:pPr>
          </w:p>
        </w:tc>
      </w:tr>
    </w:tbl>
    <w:p w14:paraId="077334C8" w14:textId="77777777" w:rsidR="00CD1ED1" w:rsidRPr="00203845" w:rsidRDefault="00CD1ED1" w:rsidP="00CD1ED1">
      <w:pPr>
        <w:pBdr>
          <w:top w:val="nil"/>
          <w:left w:val="nil"/>
          <w:bottom w:val="nil"/>
          <w:right w:val="nil"/>
          <w:between w:val="nil"/>
        </w:pBdr>
        <w:shd w:val="clear" w:color="auto" w:fill="FFFFFF"/>
        <w:ind w:firstLine="567"/>
        <w:rPr>
          <w:rFonts w:ascii="Times New Roman" w:hAnsi="Times New Roman" w:cs="Times New Roman"/>
          <w:b/>
          <w:lang w:val="uk-UA" w:eastAsia="ru-RU"/>
        </w:rPr>
      </w:pPr>
    </w:p>
    <w:p w14:paraId="20D68B9B" w14:textId="6226EE12" w:rsidR="00014D66" w:rsidRPr="0092136B" w:rsidRDefault="00014D66" w:rsidP="00014D66">
      <w:pPr>
        <w:widowControl w:val="0"/>
        <w:ind w:firstLine="567"/>
        <w:rPr>
          <w:rFonts w:ascii="Times New Roman" w:hAnsi="Times New Roman" w:cs="Times New Roman"/>
          <w:b/>
          <w:color w:val="000000" w:themeColor="text1"/>
          <w:lang w:val="uk-UA"/>
        </w:rPr>
      </w:pPr>
      <w:r w:rsidRPr="0092136B">
        <w:rPr>
          <w:rFonts w:ascii="Times New Roman" w:hAnsi="Times New Roman" w:cs="Times New Roman"/>
          <w:b/>
          <w:color w:val="000000" w:themeColor="text1"/>
          <w:lang w:val="uk-UA" w:eastAsia="ru-RU"/>
        </w:rPr>
        <w:t>У відповідності до пункту 4</w:t>
      </w:r>
      <w:r w:rsidR="00355E45" w:rsidRPr="0092136B">
        <w:rPr>
          <w:rFonts w:ascii="Times New Roman" w:hAnsi="Times New Roman" w:cs="Times New Roman"/>
          <w:b/>
          <w:color w:val="000000" w:themeColor="text1"/>
          <w:lang w:val="uk-UA" w:eastAsia="ru-RU"/>
        </w:rPr>
        <w:t>7</w:t>
      </w:r>
      <w:r w:rsidRPr="0092136B">
        <w:rPr>
          <w:rFonts w:ascii="Times New Roman" w:hAnsi="Times New Roman" w:cs="Times New Roman"/>
          <w:b/>
          <w:color w:val="000000" w:themeColor="text1"/>
          <w:lang w:val="uk-UA" w:eastAsia="ru-RU"/>
        </w:rPr>
        <w:t xml:space="preserve"> Особливостей, учасник процедури закупівлі в електронній системі закупівель під час подання тендерної пропозиції </w:t>
      </w:r>
      <w:r w:rsidRPr="0092136B">
        <w:rPr>
          <w:rFonts w:ascii="Times New Roman" w:hAnsi="Times New Roman" w:cs="Times New Roman"/>
          <w:b/>
          <w:color w:val="000000" w:themeColor="text1"/>
          <w:u w:val="single"/>
          <w:lang w:val="uk-UA" w:eastAsia="ru-RU"/>
        </w:rPr>
        <w:t>підтверджує</w:t>
      </w:r>
      <w:r w:rsidRPr="0092136B">
        <w:rPr>
          <w:rFonts w:ascii="Times New Roman" w:hAnsi="Times New Roman" w:cs="Times New Roman"/>
          <w:b/>
          <w:color w:val="000000" w:themeColor="text1"/>
          <w:lang w:val="uk-UA" w:eastAsia="ru-RU"/>
        </w:rPr>
        <w:t xml:space="preserve"> відсутність підстав, передбачених пунктом </w:t>
      </w:r>
      <w:r w:rsidRPr="0092136B">
        <w:rPr>
          <w:rFonts w:ascii="Times New Roman" w:hAnsi="Times New Roman"/>
          <w:b/>
          <w:color w:val="000000" w:themeColor="text1"/>
          <w:szCs w:val="28"/>
          <w:lang w:val="uk-UA"/>
        </w:rPr>
        <w:t>4</w:t>
      </w:r>
      <w:r w:rsidR="00355E45" w:rsidRPr="0092136B">
        <w:rPr>
          <w:rFonts w:ascii="Times New Roman" w:hAnsi="Times New Roman"/>
          <w:b/>
          <w:color w:val="000000" w:themeColor="text1"/>
          <w:szCs w:val="28"/>
          <w:lang w:val="uk-UA"/>
        </w:rPr>
        <w:t>7</w:t>
      </w:r>
      <w:r w:rsidRPr="0092136B">
        <w:rPr>
          <w:rFonts w:ascii="Times New Roman" w:hAnsi="Times New Roman"/>
          <w:b/>
          <w:color w:val="000000" w:themeColor="text1"/>
          <w:szCs w:val="28"/>
          <w:lang w:val="uk-UA"/>
        </w:rPr>
        <w:t xml:space="preserve"> </w:t>
      </w:r>
      <w:r w:rsidRPr="0092136B">
        <w:rPr>
          <w:rFonts w:ascii="Times New Roman" w:hAnsi="Times New Roman" w:cs="Times New Roman"/>
          <w:b/>
          <w:color w:val="000000" w:themeColor="text1"/>
          <w:lang w:val="uk-UA" w:eastAsia="ru-RU"/>
        </w:rPr>
        <w:t xml:space="preserve">(крім </w:t>
      </w:r>
      <w:r w:rsidR="00355E45" w:rsidRPr="0092136B">
        <w:rPr>
          <w:rFonts w:ascii="Times New Roman" w:hAnsi="Times New Roman" w:cs="Times New Roman"/>
          <w:b/>
          <w:color w:val="000000" w:themeColor="text1"/>
          <w:lang w:val="uk-UA" w:eastAsia="ru-RU"/>
        </w:rPr>
        <w:t xml:space="preserve">підпунктів 1 і 7, </w:t>
      </w:r>
      <w:r w:rsidRPr="0092136B">
        <w:rPr>
          <w:rFonts w:ascii="Times New Roman" w:hAnsi="Times New Roman" w:cs="Times New Roman"/>
          <w:b/>
          <w:color w:val="000000" w:themeColor="text1"/>
          <w:lang w:val="uk-UA" w:eastAsia="ru-RU"/>
        </w:rPr>
        <w:t xml:space="preserve">абзацу </w:t>
      </w:r>
      <w:r w:rsidRPr="0092136B">
        <w:rPr>
          <w:rFonts w:ascii="Times New Roman" w:hAnsi="Times New Roman" w:cs="Times New Roman"/>
          <w:b/>
          <w:color w:val="000000" w:themeColor="text1"/>
          <w:lang w:val="uk-UA" w:eastAsia="ru-RU"/>
        </w:rPr>
        <w:lastRenderedPageBreak/>
        <w:t>чотирнадцятого)</w:t>
      </w:r>
      <w:r w:rsidRPr="0092136B">
        <w:rPr>
          <w:rFonts w:ascii="Times New Roman" w:hAnsi="Times New Roman" w:cs="Times New Roman"/>
          <w:color w:val="000000" w:themeColor="text1"/>
          <w:lang w:val="uk-UA"/>
        </w:rPr>
        <w:t xml:space="preserve"> </w:t>
      </w:r>
      <w:r w:rsidRPr="0092136B">
        <w:rPr>
          <w:rFonts w:ascii="Times New Roman" w:hAnsi="Times New Roman"/>
          <w:b/>
          <w:color w:val="000000" w:themeColor="text1"/>
          <w:szCs w:val="28"/>
          <w:lang w:val="uk-UA"/>
        </w:rPr>
        <w:t>Особливостей</w:t>
      </w:r>
      <w:r w:rsidRPr="0092136B">
        <w:rPr>
          <w:rFonts w:ascii="Times New Roman" w:hAnsi="Times New Roman" w:cs="Times New Roman"/>
          <w:b/>
          <w:color w:val="000000" w:themeColor="text1"/>
          <w:lang w:val="uk-UA" w:eastAsia="ru-RU"/>
        </w:rPr>
        <w:t xml:space="preserve">, </w:t>
      </w:r>
      <w:r w:rsidRPr="0092136B">
        <w:rPr>
          <w:rFonts w:ascii="Times New Roman" w:hAnsi="Times New Roman" w:cs="Times New Roman"/>
          <w:b/>
          <w:color w:val="000000" w:themeColor="text1"/>
          <w:lang w:val="uk-UA"/>
        </w:rPr>
        <w:t>шляхом самостійного декларування,</w:t>
      </w:r>
      <w:r w:rsidRPr="0092136B">
        <w:rPr>
          <w:rFonts w:ascii="Times New Roman" w:hAnsi="Times New Roman" w:cs="Times New Roman"/>
          <w:b/>
          <w:color w:val="000000" w:themeColor="text1"/>
          <w:lang w:val="uk-UA" w:eastAsia="ru-RU"/>
        </w:rPr>
        <w:t xml:space="preserve"> та абзацом 14 пункту 4</w:t>
      </w:r>
      <w:r w:rsidR="00355E45" w:rsidRPr="0092136B">
        <w:rPr>
          <w:rFonts w:ascii="Times New Roman" w:hAnsi="Times New Roman" w:cs="Times New Roman"/>
          <w:b/>
          <w:color w:val="000000" w:themeColor="text1"/>
          <w:lang w:val="uk-UA" w:eastAsia="ru-RU"/>
        </w:rPr>
        <w:t>7</w:t>
      </w:r>
      <w:r w:rsidRPr="0092136B">
        <w:rPr>
          <w:rFonts w:ascii="Times New Roman" w:hAnsi="Times New Roman" w:cs="Times New Roman"/>
          <w:b/>
          <w:color w:val="000000" w:themeColor="text1"/>
          <w:lang w:val="uk-UA" w:eastAsia="ru-RU"/>
        </w:rPr>
        <w:t xml:space="preserve"> Особливостей,</w:t>
      </w:r>
      <w:r w:rsidRPr="0092136B">
        <w:rPr>
          <w:rFonts w:ascii="Times New Roman" w:hAnsi="Times New Roman" w:cs="Times New Roman"/>
          <w:b/>
          <w:color w:val="000000" w:themeColor="text1"/>
          <w:lang w:val="uk-UA"/>
        </w:rPr>
        <w:t xml:space="preserve"> шляхом надання інформації у вигляді довідки, складеної учасником у довільній формі. </w:t>
      </w:r>
    </w:p>
    <w:p w14:paraId="61B674A7" w14:textId="630421E7" w:rsidR="00014D66" w:rsidRPr="00203845" w:rsidRDefault="00014D66" w:rsidP="00355E45">
      <w:pPr>
        <w:pBdr>
          <w:top w:val="nil"/>
          <w:left w:val="nil"/>
          <w:bottom w:val="nil"/>
          <w:right w:val="nil"/>
          <w:between w:val="nil"/>
        </w:pBdr>
        <w:shd w:val="clear" w:color="auto" w:fill="FFFFFF"/>
        <w:ind w:firstLine="567"/>
        <w:rPr>
          <w:rFonts w:ascii="Times New Roman" w:hAnsi="Times New Roman" w:cs="Times New Roman"/>
          <w:i/>
          <w:color w:val="000000"/>
          <w:lang w:val="uk-UA" w:eastAsia="ru-RU"/>
        </w:rPr>
      </w:pPr>
      <w:r w:rsidRPr="00203845">
        <w:rPr>
          <w:rFonts w:ascii="Times New Roman" w:hAnsi="Times New Roman" w:cs="Times New Roman"/>
          <w:i/>
          <w:color w:val="000000"/>
          <w:lang w:val="uk-UA" w:eastAsia="ru-RU"/>
        </w:rPr>
        <w:t xml:space="preserve">У разі, якщо, учасником процедури закупівлі у складі тендерної пропозиції не підтверджено відсутність підстав, передбачених пунктом </w:t>
      </w:r>
      <w:r w:rsidRPr="00203845">
        <w:rPr>
          <w:rFonts w:ascii="Times New Roman" w:hAnsi="Times New Roman"/>
          <w:i/>
          <w:szCs w:val="28"/>
          <w:lang w:val="uk-UA"/>
        </w:rPr>
        <w:t>4</w:t>
      </w:r>
      <w:r w:rsidR="00355E45" w:rsidRPr="00203845">
        <w:rPr>
          <w:rFonts w:ascii="Times New Roman" w:hAnsi="Times New Roman"/>
          <w:i/>
          <w:szCs w:val="28"/>
          <w:lang w:val="uk-UA"/>
        </w:rPr>
        <w:t>7</w:t>
      </w:r>
      <w:r w:rsidRPr="00203845">
        <w:rPr>
          <w:rFonts w:ascii="Times New Roman" w:hAnsi="Times New Roman"/>
          <w:i/>
          <w:szCs w:val="28"/>
          <w:lang w:val="uk-UA"/>
        </w:rPr>
        <w:t xml:space="preserve"> </w:t>
      </w:r>
      <w:r w:rsidRPr="00203845">
        <w:rPr>
          <w:rFonts w:ascii="Times New Roman" w:hAnsi="Times New Roman" w:cs="Times New Roman"/>
          <w:i/>
          <w:lang w:val="uk-UA"/>
        </w:rPr>
        <w:t>(</w:t>
      </w:r>
      <w:r w:rsidRPr="00203845">
        <w:rPr>
          <w:rFonts w:ascii="Times New Roman" w:hAnsi="Times New Roman" w:cs="Times New Roman"/>
          <w:i/>
          <w:color w:val="000000"/>
          <w:lang w:val="uk-UA" w:eastAsia="ru-RU"/>
        </w:rPr>
        <w:t xml:space="preserve">крім </w:t>
      </w:r>
      <w:r w:rsidR="00355E45" w:rsidRPr="00203845">
        <w:rPr>
          <w:rFonts w:ascii="Times New Roman" w:hAnsi="Times New Roman" w:cs="Times New Roman"/>
          <w:i/>
          <w:color w:val="000000"/>
          <w:lang w:val="uk-UA" w:eastAsia="ru-RU"/>
        </w:rPr>
        <w:t xml:space="preserve">підпунктів 1 і 7, </w:t>
      </w:r>
      <w:r w:rsidRPr="00203845">
        <w:rPr>
          <w:rFonts w:ascii="Times New Roman" w:hAnsi="Times New Roman" w:cs="Times New Roman"/>
          <w:i/>
          <w:lang w:val="uk-UA"/>
        </w:rPr>
        <w:t>абзацу чотирнадцятого)</w:t>
      </w:r>
      <w:r w:rsidRPr="00203845">
        <w:rPr>
          <w:rFonts w:ascii="Times New Roman" w:hAnsi="Times New Roman"/>
          <w:i/>
          <w:szCs w:val="28"/>
          <w:lang w:val="uk-UA"/>
        </w:rPr>
        <w:t xml:space="preserve"> Особливостей</w:t>
      </w:r>
      <w:r w:rsidRPr="00203845">
        <w:rPr>
          <w:rFonts w:ascii="Times New Roman" w:hAnsi="Times New Roman" w:cs="Times New Roman"/>
          <w:i/>
          <w:color w:val="000000"/>
          <w:lang w:val="uk-UA" w:eastAsia="ru-RU"/>
        </w:rPr>
        <w:t>, шляхом самостійного декларування, та абзацом 14 пункту 4</w:t>
      </w:r>
      <w:r w:rsidR="00355E45" w:rsidRPr="00203845">
        <w:rPr>
          <w:rFonts w:ascii="Times New Roman" w:hAnsi="Times New Roman" w:cs="Times New Roman"/>
          <w:i/>
          <w:color w:val="000000"/>
          <w:lang w:val="uk-UA" w:eastAsia="ru-RU"/>
        </w:rPr>
        <w:t>7</w:t>
      </w:r>
      <w:r w:rsidRPr="00203845">
        <w:rPr>
          <w:rFonts w:ascii="Times New Roman" w:hAnsi="Times New Roman" w:cs="Times New Roman"/>
          <w:i/>
          <w:color w:val="000000"/>
          <w:lang w:val="uk-UA" w:eastAsia="ru-RU"/>
        </w:rPr>
        <w:t xml:space="preserve"> Особливостей, шляхом наданням інформації у вигляді довідки, складеної учасником у довільній формі, він буде вважатися таким, що </w:t>
      </w:r>
      <w:r w:rsidR="00355E45" w:rsidRPr="00203845">
        <w:rPr>
          <w:rFonts w:ascii="Times New Roman" w:hAnsi="Times New Roman" w:cs="Times New Roman"/>
          <w:i/>
          <w:color w:val="000000"/>
          <w:lang w:val="uk-UA" w:eastAsia="ru-RU"/>
        </w:rPr>
        <w:t xml:space="preserve">підпадає під підстави, встановлені пунктом 47 Особливостей, </w:t>
      </w:r>
      <w:r w:rsidRPr="00203845">
        <w:rPr>
          <w:rFonts w:ascii="Times New Roman" w:hAnsi="Times New Roman" w:cs="Times New Roman"/>
          <w:i/>
          <w:color w:val="000000"/>
          <w:lang w:val="uk-UA" w:eastAsia="ru-RU"/>
        </w:rPr>
        <w:t xml:space="preserve">та його тендерна пропозиція буде відхилена. </w:t>
      </w:r>
    </w:p>
    <w:p w14:paraId="556A7EED" w14:textId="77777777" w:rsidR="002569D6" w:rsidRPr="00203845" w:rsidRDefault="002569D6" w:rsidP="00B57C2E">
      <w:pPr>
        <w:spacing w:line="240" w:lineRule="auto"/>
        <w:ind w:right="-1" w:firstLine="567"/>
        <w:rPr>
          <w:rFonts w:ascii="Times New Roman" w:hAnsi="Times New Roman" w:cs="Times New Roman"/>
          <w:b/>
          <w:bCs/>
          <w:lang w:val="uk-UA"/>
        </w:rPr>
      </w:pPr>
    </w:p>
    <w:p w14:paraId="45913E54" w14:textId="1D049F93" w:rsidR="00B57C2E" w:rsidRPr="00203845" w:rsidRDefault="007C5F2C" w:rsidP="00B57C2E">
      <w:pPr>
        <w:spacing w:line="240" w:lineRule="auto"/>
        <w:ind w:right="-1" w:firstLine="567"/>
        <w:rPr>
          <w:rFonts w:ascii="Times New Roman" w:hAnsi="Times New Roman" w:cs="Times New Roman"/>
          <w:b/>
          <w:bCs/>
          <w:lang w:val="uk-UA"/>
        </w:rPr>
      </w:pPr>
      <w:r w:rsidRPr="00203845">
        <w:rPr>
          <w:rFonts w:ascii="Times New Roman" w:hAnsi="Times New Roman" w:cs="Times New Roman"/>
          <w:b/>
          <w:bCs/>
          <w:lang w:val="uk-UA"/>
        </w:rPr>
        <w:t>3. Інші вимоги та відповідні документи</w:t>
      </w:r>
      <w:r w:rsidR="00B57C2E" w:rsidRPr="00203845">
        <w:rPr>
          <w:rFonts w:ascii="Times New Roman" w:hAnsi="Times New Roman" w:cs="Times New Roman"/>
          <w:b/>
          <w:bCs/>
          <w:lang w:val="uk-UA"/>
        </w:rPr>
        <w:t xml:space="preserve">, </w:t>
      </w:r>
      <w:r w:rsidR="00B57C2E" w:rsidRPr="00203845">
        <w:rPr>
          <w:rFonts w:ascii="Times New Roman" w:hAnsi="Times New Roman" w:cs="Times New Roman"/>
          <w:b/>
          <w:lang w:val="uk-UA"/>
        </w:rPr>
        <w:t xml:space="preserve">які повинні надати </w:t>
      </w:r>
      <w:r w:rsidR="00DC1F3B" w:rsidRPr="00203845">
        <w:rPr>
          <w:rFonts w:ascii="Times New Roman" w:hAnsi="Times New Roman" w:cs="Times New Roman"/>
          <w:b/>
          <w:lang w:val="uk-UA"/>
        </w:rPr>
        <w:t>у</w:t>
      </w:r>
      <w:r w:rsidR="00B57C2E" w:rsidRPr="00203845">
        <w:rPr>
          <w:rFonts w:ascii="Times New Roman" w:hAnsi="Times New Roman" w:cs="Times New Roman"/>
          <w:b/>
          <w:lang w:val="uk-UA"/>
        </w:rPr>
        <w:t>часники</w:t>
      </w:r>
      <w:r w:rsidR="00DC1F3B" w:rsidRPr="00203845">
        <w:rPr>
          <w:rFonts w:ascii="Times New Roman" w:hAnsi="Times New Roman" w:cs="Times New Roman"/>
          <w:b/>
          <w:bCs/>
          <w:lang w:val="uk-UA" w:eastAsia="en-US"/>
        </w:rPr>
        <w:t xml:space="preserve"> процедури закупівлі</w:t>
      </w:r>
      <w:r w:rsidR="00B57C2E" w:rsidRPr="00203845">
        <w:rPr>
          <w:rFonts w:ascii="Times New Roman" w:hAnsi="Times New Roman" w:cs="Times New Roman"/>
          <w:b/>
          <w:bCs/>
          <w:lang w:val="uk-UA"/>
        </w:rPr>
        <w:t>:</w:t>
      </w:r>
    </w:p>
    <w:p w14:paraId="7010FE72" w14:textId="77777777" w:rsidR="007C5F2C" w:rsidRPr="00203845" w:rsidRDefault="007C5F2C" w:rsidP="00D74A5C">
      <w:pPr>
        <w:tabs>
          <w:tab w:val="left" w:pos="934"/>
        </w:tabs>
        <w:spacing w:line="240" w:lineRule="auto"/>
        <w:ind w:left="34" w:firstLine="533"/>
        <w:rPr>
          <w:rFonts w:ascii="Times New Roman" w:hAnsi="Times New Roman" w:cs="Times New Roman"/>
          <w:i/>
          <w:lang w:val="uk-UA"/>
        </w:rPr>
      </w:pPr>
      <w:r w:rsidRPr="00203845">
        <w:rPr>
          <w:rFonts w:ascii="Times New Roman" w:hAnsi="Times New Roman" w:cs="Times New Roman"/>
          <w:b/>
          <w:bCs/>
          <w:lang w:val="uk-UA"/>
        </w:rPr>
        <w:t xml:space="preserve">3.1. </w:t>
      </w:r>
      <w:r w:rsidR="008368E5" w:rsidRPr="00203845">
        <w:rPr>
          <w:rFonts w:ascii="Times New Roman" w:hAnsi="Times New Roman" w:cs="Times New Roman"/>
          <w:lang w:val="uk-UA"/>
        </w:rPr>
        <w:t>Документ(и) (оригінал або завірена копія(ї)), що підтверджує(</w:t>
      </w:r>
      <w:proofErr w:type="spellStart"/>
      <w:r w:rsidR="008368E5" w:rsidRPr="00203845">
        <w:rPr>
          <w:rFonts w:ascii="Times New Roman" w:hAnsi="Times New Roman" w:cs="Times New Roman"/>
          <w:lang w:val="uk-UA"/>
        </w:rPr>
        <w:t>ють</w:t>
      </w:r>
      <w:proofErr w:type="spellEnd"/>
      <w:r w:rsidR="008368E5" w:rsidRPr="00203845">
        <w:rPr>
          <w:rFonts w:ascii="Times New Roman" w:hAnsi="Times New Roman" w:cs="Times New Roman"/>
          <w:lang w:val="uk-UA"/>
        </w:rPr>
        <w:t>) повноваження посадової особи або представника учасника процедури закупівлі щодо підпису договору про закупівлю (</w:t>
      </w:r>
      <w:r w:rsidR="008368E5" w:rsidRPr="00203845">
        <w:rPr>
          <w:rFonts w:ascii="Times New Roman" w:hAnsi="Times New Roman" w:cs="Times New Roman"/>
          <w:i/>
          <w:lang w:val="uk-UA"/>
        </w:rPr>
        <w:t xml:space="preserve">протокол засновників та/або наказ про призначення, довіреність, доручення або інший документ, що підтверджує повноваження посадової особи учасника </w:t>
      </w:r>
      <w:r w:rsidR="00DC1F3B" w:rsidRPr="00203845">
        <w:rPr>
          <w:rFonts w:ascii="Times New Roman" w:hAnsi="Times New Roman" w:cs="Times New Roman"/>
          <w:bCs/>
          <w:i/>
          <w:lang w:val="uk-UA" w:eastAsia="en-US"/>
        </w:rPr>
        <w:t>процедури закупівлі</w:t>
      </w:r>
      <w:r w:rsidR="00DC1F3B" w:rsidRPr="00203845">
        <w:rPr>
          <w:rFonts w:ascii="Times New Roman" w:hAnsi="Times New Roman" w:cs="Times New Roman"/>
          <w:i/>
          <w:lang w:val="uk-UA"/>
        </w:rPr>
        <w:t xml:space="preserve"> </w:t>
      </w:r>
      <w:r w:rsidR="008368E5" w:rsidRPr="00203845">
        <w:rPr>
          <w:rFonts w:ascii="Times New Roman" w:hAnsi="Times New Roman" w:cs="Times New Roman"/>
          <w:i/>
          <w:lang w:val="uk-UA"/>
        </w:rPr>
        <w:t xml:space="preserve">на підписання </w:t>
      </w:r>
      <w:r w:rsidR="00255C75" w:rsidRPr="00203845">
        <w:rPr>
          <w:rFonts w:ascii="Times New Roman" w:hAnsi="Times New Roman" w:cs="Times New Roman"/>
          <w:i/>
          <w:lang w:val="uk-UA"/>
        </w:rPr>
        <w:t>договору</w:t>
      </w:r>
      <w:r w:rsidR="00502104" w:rsidRPr="00203845">
        <w:rPr>
          <w:rFonts w:ascii="Times New Roman" w:hAnsi="Times New Roman" w:cs="Times New Roman"/>
          <w:i/>
          <w:lang w:val="uk-UA"/>
        </w:rPr>
        <w:t xml:space="preserve"> про закупівлю</w:t>
      </w:r>
      <w:r w:rsidR="008368E5" w:rsidRPr="00203845">
        <w:rPr>
          <w:rFonts w:ascii="Times New Roman" w:hAnsi="Times New Roman" w:cs="Times New Roman"/>
          <w:i/>
          <w:lang w:val="uk-UA"/>
        </w:rPr>
        <w:t>)</w:t>
      </w:r>
      <w:r w:rsidR="008368E5" w:rsidRPr="00203845">
        <w:rPr>
          <w:rFonts w:ascii="Times New Roman" w:hAnsi="Times New Roman" w:cs="Times New Roman"/>
          <w:i/>
          <w:spacing w:val="-2"/>
          <w:lang w:val="uk-UA"/>
        </w:rPr>
        <w:t xml:space="preserve"> (для </w:t>
      </w:r>
      <w:r w:rsidR="00DC1F3B" w:rsidRPr="00203845">
        <w:rPr>
          <w:rFonts w:ascii="Times New Roman" w:hAnsi="Times New Roman" w:cs="Times New Roman"/>
          <w:i/>
          <w:spacing w:val="-2"/>
          <w:lang w:val="uk-UA"/>
        </w:rPr>
        <w:t>у</w:t>
      </w:r>
      <w:r w:rsidR="008368E5" w:rsidRPr="00203845">
        <w:rPr>
          <w:rFonts w:ascii="Times New Roman" w:hAnsi="Times New Roman" w:cs="Times New Roman"/>
          <w:i/>
          <w:spacing w:val="-2"/>
          <w:lang w:val="uk-UA"/>
        </w:rPr>
        <w:t>часників - юридичних осіб)</w:t>
      </w:r>
      <w:r w:rsidRPr="00203845">
        <w:rPr>
          <w:rFonts w:ascii="Times New Roman" w:hAnsi="Times New Roman" w:cs="Times New Roman"/>
          <w:i/>
          <w:lang w:val="uk-UA"/>
        </w:rPr>
        <w:t>;</w:t>
      </w:r>
      <w:r w:rsidR="00062E64" w:rsidRPr="00203845">
        <w:rPr>
          <w:rFonts w:ascii="Times New Roman" w:hAnsi="Times New Roman" w:cs="Times New Roman"/>
          <w:i/>
          <w:lang w:val="uk-UA"/>
        </w:rPr>
        <w:t xml:space="preserve"> </w:t>
      </w:r>
    </w:p>
    <w:p w14:paraId="1A93BBC7" w14:textId="77777777" w:rsidR="00062E64" w:rsidRPr="00203845" w:rsidRDefault="007C5F2C" w:rsidP="00062E64">
      <w:pPr>
        <w:tabs>
          <w:tab w:val="left" w:pos="934"/>
        </w:tabs>
        <w:spacing w:line="240" w:lineRule="auto"/>
        <w:ind w:left="34" w:firstLine="533"/>
        <w:rPr>
          <w:rFonts w:ascii="Times New Roman" w:hAnsi="Times New Roman" w:cs="Times New Roman"/>
          <w:i/>
          <w:lang w:val="uk-UA"/>
        </w:rPr>
      </w:pPr>
      <w:r w:rsidRPr="00203845">
        <w:rPr>
          <w:rFonts w:ascii="Times New Roman" w:hAnsi="Times New Roman" w:cs="Times New Roman"/>
          <w:b/>
          <w:lang w:val="uk-UA"/>
        </w:rPr>
        <w:t>3.2.</w:t>
      </w:r>
      <w:r w:rsidRPr="00203845">
        <w:rPr>
          <w:rFonts w:ascii="Times New Roman" w:hAnsi="Times New Roman" w:cs="Times New Roman"/>
          <w:lang w:val="uk-UA"/>
        </w:rPr>
        <w:t xml:space="preserve"> Документ(и) (оригінал або завірена копія(ї)), що підтверджує(</w:t>
      </w:r>
      <w:proofErr w:type="spellStart"/>
      <w:r w:rsidRPr="00203845">
        <w:rPr>
          <w:rFonts w:ascii="Times New Roman" w:hAnsi="Times New Roman" w:cs="Times New Roman"/>
          <w:lang w:val="uk-UA"/>
        </w:rPr>
        <w:t>ють</w:t>
      </w:r>
      <w:proofErr w:type="spellEnd"/>
      <w:r w:rsidRPr="00203845">
        <w:rPr>
          <w:rFonts w:ascii="Times New Roman" w:hAnsi="Times New Roman" w:cs="Times New Roman"/>
          <w:lang w:val="uk-UA"/>
        </w:rPr>
        <w:t>) повноваження посадової особи або представника учасника процедури закупівлі щодо підпису документів тендерної пропозиції (</w:t>
      </w:r>
      <w:r w:rsidR="008368E5" w:rsidRPr="00203845">
        <w:rPr>
          <w:rFonts w:ascii="Times New Roman" w:hAnsi="Times New Roman" w:cs="Times New Roman"/>
          <w:i/>
          <w:lang w:val="uk-UA"/>
        </w:rPr>
        <w:t>протокол</w:t>
      </w:r>
      <w:r w:rsidR="00A26E11" w:rsidRPr="00203845">
        <w:rPr>
          <w:rFonts w:ascii="Times New Roman" w:hAnsi="Times New Roman" w:cs="Times New Roman"/>
          <w:i/>
          <w:lang w:val="uk-UA"/>
        </w:rPr>
        <w:t xml:space="preserve"> засновників </w:t>
      </w:r>
      <w:r w:rsidR="004E68A8" w:rsidRPr="00203845">
        <w:rPr>
          <w:rFonts w:ascii="Times New Roman" w:hAnsi="Times New Roman" w:cs="Times New Roman"/>
          <w:i/>
          <w:lang w:val="uk-UA"/>
        </w:rPr>
        <w:t>та/</w:t>
      </w:r>
      <w:r w:rsidR="00A26E11" w:rsidRPr="00203845">
        <w:rPr>
          <w:rFonts w:ascii="Times New Roman" w:hAnsi="Times New Roman" w:cs="Times New Roman"/>
          <w:i/>
          <w:lang w:val="uk-UA"/>
        </w:rPr>
        <w:t>або</w:t>
      </w:r>
      <w:r w:rsidRPr="00203845">
        <w:rPr>
          <w:rFonts w:ascii="Times New Roman" w:hAnsi="Times New Roman" w:cs="Times New Roman"/>
          <w:i/>
          <w:lang w:val="uk-UA"/>
        </w:rPr>
        <w:t xml:space="preserve"> наказ про призначення, довіреність, доручення або інший документ, що підтверджує повноваження посадової особи учасника на підписання документів тендерної пропозиції)</w:t>
      </w:r>
      <w:r w:rsidRPr="00203845">
        <w:rPr>
          <w:rFonts w:ascii="Times New Roman" w:hAnsi="Times New Roman" w:cs="Times New Roman"/>
          <w:i/>
          <w:spacing w:val="-2"/>
          <w:lang w:val="uk-UA"/>
        </w:rPr>
        <w:t xml:space="preserve"> (для </w:t>
      </w:r>
      <w:r w:rsidR="00DC1F3B" w:rsidRPr="00203845">
        <w:rPr>
          <w:rFonts w:ascii="Times New Roman" w:hAnsi="Times New Roman" w:cs="Times New Roman"/>
          <w:i/>
          <w:spacing w:val="-2"/>
          <w:lang w:val="uk-UA"/>
        </w:rPr>
        <w:t>у</w:t>
      </w:r>
      <w:r w:rsidRPr="00203845">
        <w:rPr>
          <w:rFonts w:ascii="Times New Roman" w:hAnsi="Times New Roman" w:cs="Times New Roman"/>
          <w:i/>
          <w:spacing w:val="-2"/>
          <w:lang w:val="uk-UA"/>
        </w:rPr>
        <w:t>часників - юридичних осіб)</w:t>
      </w:r>
      <w:r w:rsidRPr="00203845">
        <w:rPr>
          <w:rFonts w:ascii="Times New Roman" w:hAnsi="Times New Roman" w:cs="Times New Roman"/>
          <w:lang w:val="uk-UA"/>
        </w:rPr>
        <w:t>;</w:t>
      </w:r>
      <w:r w:rsidR="00062E64" w:rsidRPr="00203845">
        <w:rPr>
          <w:rFonts w:ascii="Times New Roman" w:hAnsi="Times New Roman" w:cs="Times New Roman"/>
          <w:lang w:val="uk-UA"/>
        </w:rPr>
        <w:t xml:space="preserve"> </w:t>
      </w:r>
    </w:p>
    <w:p w14:paraId="3097755F" w14:textId="77777777" w:rsidR="007D3EEE" w:rsidRPr="00203845" w:rsidRDefault="007D3EEE" w:rsidP="007D3EEE">
      <w:pPr>
        <w:tabs>
          <w:tab w:val="left" w:pos="750"/>
        </w:tabs>
        <w:spacing w:line="240" w:lineRule="auto"/>
        <w:ind w:left="34" w:firstLine="533"/>
        <w:rPr>
          <w:rFonts w:ascii="Times New Roman" w:hAnsi="Times New Roman" w:cs="Times New Roman"/>
          <w:lang w:val="uk-UA" w:eastAsia="ar-SA"/>
        </w:rPr>
      </w:pPr>
      <w:r w:rsidRPr="00203845">
        <w:rPr>
          <w:rFonts w:ascii="Times New Roman" w:hAnsi="Times New Roman" w:cs="Times New Roman"/>
          <w:b/>
          <w:lang w:val="uk-UA" w:eastAsia="ar-SA"/>
        </w:rPr>
        <w:t>3.3.</w:t>
      </w:r>
      <w:r w:rsidRPr="00203845">
        <w:rPr>
          <w:rFonts w:ascii="Times New Roman" w:hAnsi="Times New Roman" w:cs="Times New Roman"/>
          <w:lang w:val="uk-UA" w:eastAsia="ar-SA"/>
        </w:rPr>
        <w:t xml:space="preserve"> Довідка </w:t>
      </w:r>
      <w:r w:rsidRPr="00203845">
        <w:rPr>
          <w:rFonts w:ascii="Times New Roman" w:hAnsi="Times New Roman" w:cs="Times New Roman"/>
          <w:lang w:val="uk-UA"/>
        </w:rPr>
        <w:t>у довільній формі на фірмовому бланку (у разі наявності таких бланків) за підписом керівника (уповноваженої особи) та печаткою (</w:t>
      </w:r>
      <w:r w:rsidRPr="00203845">
        <w:rPr>
          <w:rFonts w:ascii="Times New Roman" w:hAnsi="Times New Roman" w:cs="Times New Roman"/>
          <w:i/>
          <w:lang w:val="uk-UA"/>
        </w:rPr>
        <w:t>у разі її використання</w:t>
      </w:r>
      <w:r w:rsidRPr="00203845">
        <w:rPr>
          <w:rFonts w:ascii="Times New Roman" w:hAnsi="Times New Roman" w:cs="Times New Roman"/>
          <w:lang w:val="uk-UA"/>
        </w:rPr>
        <w:t xml:space="preserve">) </w:t>
      </w:r>
      <w:r w:rsidR="00DC1F3B" w:rsidRPr="00203845">
        <w:rPr>
          <w:rFonts w:ascii="Times New Roman" w:hAnsi="Times New Roman" w:cs="Times New Roman"/>
          <w:lang w:val="uk-UA"/>
        </w:rPr>
        <w:t>у</w:t>
      </w:r>
      <w:r w:rsidRPr="00203845">
        <w:rPr>
          <w:rFonts w:ascii="Times New Roman" w:hAnsi="Times New Roman" w:cs="Times New Roman"/>
          <w:lang w:val="uk-UA"/>
        </w:rPr>
        <w:t>часника</w:t>
      </w:r>
      <w:r w:rsidR="00DC1F3B" w:rsidRPr="00203845">
        <w:rPr>
          <w:rFonts w:ascii="Times New Roman" w:hAnsi="Times New Roman" w:cs="Times New Roman"/>
          <w:bCs/>
          <w:lang w:val="uk-UA" w:eastAsia="en-US"/>
        </w:rPr>
        <w:t xml:space="preserve"> процедури закупівлі</w:t>
      </w:r>
      <w:r w:rsidRPr="00203845">
        <w:rPr>
          <w:rFonts w:ascii="Times New Roman" w:hAnsi="Times New Roman" w:cs="Times New Roman"/>
          <w:lang w:val="uk-UA" w:eastAsia="ar-SA"/>
        </w:rPr>
        <w:t xml:space="preserve">, яка містить відомості про </w:t>
      </w:r>
      <w:r w:rsidR="00DC1F3B" w:rsidRPr="00203845">
        <w:rPr>
          <w:rFonts w:ascii="Times New Roman" w:hAnsi="Times New Roman" w:cs="Times New Roman"/>
          <w:lang w:val="uk-UA" w:eastAsia="ar-SA"/>
        </w:rPr>
        <w:t>у</w:t>
      </w:r>
      <w:r w:rsidRPr="00203845">
        <w:rPr>
          <w:rFonts w:ascii="Times New Roman" w:hAnsi="Times New Roman" w:cs="Times New Roman"/>
          <w:lang w:val="uk-UA" w:eastAsia="ar-SA"/>
        </w:rPr>
        <w:t xml:space="preserve">часника </w:t>
      </w:r>
      <w:r w:rsidR="00DC1F3B" w:rsidRPr="00203845">
        <w:rPr>
          <w:rFonts w:ascii="Times New Roman" w:hAnsi="Times New Roman" w:cs="Times New Roman"/>
          <w:bCs/>
          <w:lang w:val="uk-UA" w:eastAsia="en-US"/>
        </w:rPr>
        <w:t>процедури закупівлі</w:t>
      </w:r>
      <w:r w:rsidR="00DC1F3B" w:rsidRPr="00203845">
        <w:rPr>
          <w:rFonts w:ascii="Times New Roman" w:hAnsi="Times New Roman" w:cs="Times New Roman"/>
          <w:i/>
          <w:shd w:val="clear" w:color="auto" w:fill="FFFFFF"/>
          <w:lang w:val="uk-UA"/>
        </w:rPr>
        <w:t xml:space="preserve"> </w:t>
      </w:r>
      <w:r w:rsidR="00EA5960" w:rsidRPr="00203845">
        <w:rPr>
          <w:rFonts w:ascii="Times New Roman" w:hAnsi="Times New Roman" w:cs="Times New Roman"/>
          <w:i/>
          <w:shd w:val="clear" w:color="auto" w:fill="FFFFFF"/>
          <w:lang w:val="uk-UA"/>
        </w:rPr>
        <w:t xml:space="preserve">(для </w:t>
      </w:r>
      <w:r w:rsidR="00DC1F3B" w:rsidRPr="00203845">
        <w:rPr>
          <w:rFonts w:ascii="Times New Roman" w:hAnsi="Times New Roman" w:cs="Times New Roman"/>
          <w:i/>
          <w:shd w:val="clear" w:color="auto" w:fill="FFFFFF"/>
          <w:lang w:val="uk-UA"/>
        </w:rPr>
        <w:t>у</w:t>
      </w:r>
      <w:r w:rsidR="00EA5960" w:rsidRPr="00203845">
        <w:rPr>
          <w:rFonts w:ascii="Times New Roman" w:hAnsi="Times New Roman" w:cs="Times New Roman"/>
          <w:i/>
          <w:shd w:val="clear" w:color="auto" w:fill="FFFFFF"/>
          <w:lang w:val="uk-UA"/>
        </w:rPr>
        <w:t>часників – юридичних осіб, фізичних осіб, фізичних осіб - підприємці</w:t>
      </w:r>
      <w:r w:rsidR="00D40166" w:rsidRPr="00203845">
        <w:rPr>
          <w:rFonts w:ascii="Times New Roman" w:hAnsi="Times New Roman" w:cs="Times New Roman"/>
          <w:i/>
          <w:shd w:val="clear" w:color="auto" w:fill="FFFFFF"/>
          <w:lang w:val="uk-UA"/>
        </w:rPr>
        <w:t>в</w:t>
      </w:r>
      <w:r w:rsidR="00EA5960" w:rsidRPr="00203845">
        <w:rPr>
          <w:rFonts w:ascii="Times New Roman" w:hAnsi="Times New Roman" w:cs="Times New Roman"/>
          <w:i/>
          <w:shd w:val="clear" w:color="auto" w:fill="FFFFFF"/>
          <w:lang w:val="uk-UA"/>
        </w:rPr>
        <w:t>)</w:t>
      </w:r>
      <w:r w:rsidRPr="00203845">
        <w:rPr>
          <w:rFonts w:ascii="Times New Roman" w:hAnsi="Times New Roman" w:cs="Times New Roman"/>
          <w:lang w:val="uk-UA" w:eastAsia="ar-SA"/>
        </w:rPr>
        <w:t xml:space="preserve">: </w:t>
      </w:r>
    </w:p>
    <w:p w14:paraId="3D7E7A34" w14:textId="68D0960E" w:rsidR="00713AD8" w:rsidRPr="00203845" w:rsidRDefault="007D3EEE" w:rsidP="00713AD8">
      <w:pPr>
        <w:tabs>
          <w:tab w:val="left" w:pos="750"/>
        </w:tabs>
        <w:spacing w:line="240" w:lineRule="auto"/>
        <w:ind w:left="34" w:firstLine="533"/>
        <w:rPr>
          <w:rFonts w:ascii="Times New Roman" w:hAnsi="Times New Roman" w:cs="Times New Roman"/>
          <w:lang w:val="uk-UA" w:eastAsia="ar-SA"/>
        </w:rPr>
      </w:pPr>
      <w:r w:rsidRPr="00203845">
        <w:rPr>
          <w:rFonts w:ascii="Times New Roman" w:hAnsi="Times New Roman" w:cs="Times New Roman"/>
          <w:lang w:val="uk-UA" w:eastAsia="ar-SA"/>
        </w:rPr>
        <w:t xml:space="preserve">- </w:t>
      </w:r>
      <w:r w:rsidR="00713AD8" w:rsidRPr="00203845">
        <w:rPr>
          <w:rFonts w:ascii="Times New Roman" w:hAnsi="Times New Roman" w:cs="Times New Roman"/>
          <w:lang w:val="uk-UA" w:eastAsia="ar-SA"/>
        </w:rPr>
        <w:t xml:space="preserve">реквізити учасника (адреса - юридична та/або фактична, телефон для контактів, </w:t>
      </w:r>
      <w:r w:rsidR="00355E45" w:rsidRPr="00203845">
        <w:rPr>
          <w:rFonts w:ascii="Times New Roman" w:hAnsi="Times New Roman" w:cs="Times New Roman"/>
          <w:lang w:val="uk-UA" w:eastAsia="ar-SA"/>
        </w:rPr>
        <w:t xml:space="preserve">          </w:t>
      </w:r>
      <w:r w:rsidR="00713AD8" w:rsidRPr="00203845">
        <w:rPr>
          <w:rFonts w:ascii="Times New Roman" w:hAnsi="Times New Roman" w:cs="Times New Roman"/>
          <w:lang w:val="uk-UA" w:eastAsia="ar-SA"/>
        </w:rPr>
        <w:t>e-</w:t>
      </w:r>
      <w:proofErr w:type="spellStart"/>
      <w:r w:rsidR="00713AD8" w:rsidRPr="00203845">
        <w:rPr>
          <w:rFonts w:ascii="Times New Roman" w:hAnsi="Times New Roman" w:cs="Times New Roman"/>
          <w:lang w:val="uk-UA" w:eastAsia="ar-SA"/>
        </w:rPr>
        <w:t>mail</w:t>
      </w:r>
      <w:proofErr w:type="spellEnd"/>
      <w:r w:rsidR="00713AD8" w:rsidRPr="00203845">
        <w:rPr>
          <w:rFonts w:ascii="Times New Roman" w:hAnsi="Times New Roman" w:cs="Times New Roman"/>
          <w:lang w:val="uk-UA" w:eastAsia="ar-SA"/>
        </w:rPr>
        <w:t>);</w:t>
      </w:r>
    </w:p>
    <w:p w14:paraId="3822FBAD" w14:textId="77777777" w:rsidR="007D3EEE" w:rsidRPr="00203845" w:rsidRDefault="007D3EEE" w:rsidP="007D3EEE">
      <w:pPr>
        <w:tabs>
          <w:tab w:val="left" w:pos="750"/>
        </w:tabs>
        <w:spacing w:line="240" w:lineRule="auto"/>
        <w:ind w:left="34" w:firstLine="533"/>
        <w:rPr>
          <w:rFonts w:ascii="Times New Roman" w:hAnsi="Times New Roman" w:cs="Times New Roman"/>
          <w:lang w:val="uk-UA" w:eastAsia="ar-SA"/>
        </w:rPr>
      </w:pPr>
      <w:r w:rsidRPr="00203845">
        <w:rPr>
          <w:rFonts w:ascii="Times New Roman" w:hAnsi="Times New Roman" w:cs="Times New Roman"/>
          <w:lang w:val="uk-UA" w:eastAsia="ar-SA"/>
        </w:rPr>
        <w:t>- код ЄДРПОУ (</w:t>
      </w:r>
      <w:r w:rsidRPr="00203845">
        <w:rPr>
          <w:rFonts w:ascii="Times New Roman" w:hAnsi="Times New Roman" w:cs="Times New Roman"/>
          <w:i/>
          <w:lang w:val="uk-UA" w:eastAsia="ar-SA"/>
        </w:rPr>
        <w:t>для юридичних осіб</w:t>
      </w:r>
      <w:r w:rsidRPr="00203845">
        <w:rPr>
          <w:rFonts w:ascii="Times New Roman" w:hAnsi="Times New Roman" w:cs="Times New Roman"/>
          <w:lang w:val="uk-UA" w:eastAsia="ar-SA"/>
        </w:rPr>
        <w:t>) / РНОКПП (</w:t>
      </w:r>
      <w:r w:rsidRPr="00203845">
        <w:rPr>
          <w:rFonts w:ascii="Times New Roman" w:hAnsi="Times New Roman" w:cs="Times New Roman"/>
          <w:i/>
          <w:shd w:val="clear" w:color="auto" w:fill="FFFFFF"/>
          <w:lang w:val="uk-UA"/>
        </w:rPr>
        <w:t>для фізичних осіб, фізичних осіб - підприємців</w:t>
      </w:r>
      <w:r w:rsidRPr="00203845">
        <w:rPr>
          <w:rFonts w:ascii="Times New Roman" w:hAnsi="Times New Roman" w:cs="Times New Roman"/>
          <w:lang w:val="uk-UA" w:eastAsia="ar-SA"/>
        </w:rPr>
        <w:t>);</w:t>
      </w:r>
    </w:p>
    <w:p w14:paraId="311DED12" w14:textId="43290C9C" w:rsidR="007D3EEE" w:rsidRPr="00203845" w:rsidRDefault="007D3EEE" w:rsidP="007D3EEE">
      <w:pPr>
        <w:tabs>
          <w:tab w:val="left" w:pos="750"/>
        </w:tabs>
        <w:spacing w:line="240" w:lineRule="auto"/>
        <w:ind w:left="34" w:firstLine="533"/>
        <w:rPr>
          <w:rFonts w:ascii="Times New Roman" w:hAnsi="Times New Roman" w:cs="Times New Roman"/>
          <w:lang w:val="uk-UA" w:eastAsia="ar-SA"/>
        </w:rPr>
      </w:pPr>
      <w:r w:rsidRPr="00203845">
        <w:rPr>
          <w:rFonts w:ascii="Times New Roman" w:hAnsi="Times New Roman" w:cs="Times New Roman"/>
          <w:lang w:val="uk-UA" w:eastAsia="ar-SA"/>
        </w:rPr>
        <w:t xml:space="preserve">- керівництво, уповноважене підписувати договір (посада, </w:t>
      </w:r>
      <w:r w:rsidR="00263EAF" w:rsidRPr="00203845">
        <w:rPr>
          <w:rFonts w:ascii="Times New Roman" w:hAnsi="Times New Roman" w:cs="Times New Roman"/>
          <w:lang w:val="uk-UA" w:eastAsia="ar-SA"/>
        </w:rPr>
        <w:t>в</w:t>
      </w:r>
      <w:r w:rsidR="00263EAF" w:rsidRPr="00203845">
        <w:rPr>
          <w:rFonts w:ascii="Times New Roman" w:hAnsi="Times New Roman" w:cs="Times New Roman"/>
          <w:lang w:val="uk-UA"/>
        </w:rPr>
        <w:t>ласне ім’я ПРІЗВИЩЕ</w:t>
      </w:r>
      <w:r w:rsidRPr="00203845">
        <w:rPr>
          <w:rFonts w:ascii="Times New Roman" w:hAnsi="Times New Roman" w:cs="Times New Roman"/>
          <w:lang w:val="uk-UA" w:eastAsia="ar-SA"/>
        </w:rPr>
        <w:t>,</w:t>
      </w:r>
      <w:r w:rsidR="00355E45" w:rsidRPr="00203845">
        <w:rPr>
          <w:rFonts w:ascii="Times New Roman" w:hAnsi="Times New Roman" w:cs="Times New Roman"/>
          <w:lang w:val="uk-UA" w:eastAsia="ar-SA"/>
        </w:rPr>
        <w:t xml:space="preserve"> </w:t>
      </w:r>
      <w:r w:rsidRPr="00203845">
        <w:rPr>
          <w:rFonts w:ascii="Times New Roman" w:hAnsi="Times New Roman" w:cs="Times New Roman"/>
          <w:lang w:val="uk-UA" w:eastAsia="ar-SA"/>
        </w:rPr>
        <w:t xml:space="preserve"> телефон для контактів) (</w:t>
      </w:r>
      <w:r w:rsidRPr="00203845">
        <w:rPr>
          <w:rFonts w:ascii="Times New Roman" w:hAnsi="Times New Roman" w:cs="Times New Roman"/>
          <w:i/>
          <w:lang w:val="uk-UA" w:eastAsia="ar-SA"/>
        </w:rPr>
        <w:t>для юридичних осіб</w:t>
      </w:r>
      <w:r w:rsidRPr="00203845">
        <w:rPr>
          <w:rFonts w:ascii="Times New Roman" w:hAnsi="Times New Roman" w:cs="Times New Roman"/>
          <w:lang w:val="uk-UA" w:eastAsia="ar-SA"/>
        </w:rPr>
        <w:t xml:space="preserve">); </w:t>
      </w:r>
    </w:p>
    <w:p w14:paraId="641CA17B" w14:textId="77777777" w:rsidR="007D3EEE" w:rsidRPr="00203845" w:rsidRDefault="007D3EEE" w:rsidP="007D3EEE">
      <w:pPr>
        <w:tabs>
          <w:tab w:val="left" w:pos="750"/>
        </w:tabs>
        <w:spacing w:line="240" w:lineRule="auto"/>
        <w:ind w:left="34" w:firstLine="533"/>
        <w:rPr>
          <w:lang w:val="uk-UA" w:eastAsia="ar-SA"/>
        </w:rPr>
      </w:pPr>
      <w:r w:rsidRPr="00203845">
        <w:rPr>
          <w:rFonts w:ascii="Times New Roman" w:hAnsi="Times New Roman" w:cs="Times New Roman"/>
          <w:lang w:val="uk-UA" w:eastAsia="ar-SA"/>
        </w:rPr>
        <w:t xml:space="preserve">- </w:t>
      </w:r>
      <w:r w:rsidRPr="00203845">
        <w:rPr>
          <w:lang w:val="uk-UA" w:eastAsia="ar-SA"/>
        </w:rPr>
        <w:t>реквізити банку (назва</w:t>
      </w:r>
      <w:r w:rsidR="002A1864" w:rsidRPr="00203845">
        <w:rPr>
          <w:lang w:val="uk-UA" w:eastAsia="ar-SA"/>
        </w:rPr>
        <w:t xml:space="preserve"> та номер  банківського рахунку (</w:t>
      </w:r>
      <w:r w:rsidR="002A1864" w:rsidRPr="00203845">
        <w:rPr>
          <w:lang w:val="uk-UA"/>
        </w:rPr>
        <w:t>IBAN</w:t>
      </w:r>
      <w:r w:rsidR="002A1864" w:rsidRPr="00203845">
        <w:rPr>
          <w:lang w:val="uk-UA" w:eastAsia="ar-SA"/>
        </w:rPr>
        <w:t>)</w:t>
      </w:r>
      <w:r w:rsidRPr="00203845">
        <w:rPr>
          <w:lang w:val="uk-UA" w:eastAsia="ar-SA"/>
        </w:rPr>
        <w:t>, в якому обслуговується учасник</w:t>
      </w:r>
      <w:r w:rsidR="002A1864" w:rsidRPr="00203845">
        <w:rPr>
          <w:lang w:val="uk-UA" w:eastAsia="ar-SA"/>
        </w:rPr>
        <w:t>)</w:t>
      </w:r>
      <w:r w:rsidRPr="00203845">
        <w:rPr>
          <w:lang w:val="uk-UA" w:eastAsia="ar-SA"/>
        </w:rPr>
        <w:t>;</w:t>
      </w:r>
    </w:p>
    <w:p w14:paraId="396BD2A3" w14:textId="77777777" w:rsidR="007D3EEE" w:rsidRPr="00203845" w:rsidRDefault="007D3EEE" w:rsidP="007D3EEE">
      <w:pPr>
        <w:tabs>
          <w:tab w:val="left" w:pos="709"/>
          <w:tab w:val="left" w:pos="750"/>
          <w:tab w:val="left" w:pos="851"/>
        </w:tabs>
        <w:spacing w:line="240" w:lineRule="auto"/>
        <w:ind w:firstLine="567"/>
        <w:rPr>
          <w:rFonts w:ascii="Times New Roman" w:hAnsi="Times New Roman" w:cs="Times New Roman"/>
          <w:u w:val="single"/>
          <w:lang w:val="uk-UA" w:eastAsia="ar-SA"/>
        </w:rPr>
      </w:pPr>
      <w:r w:rsidRPr="00203845">
        <w:rPr>
          <w:rFonts w:ascii="Times New Roman" w:hAnsi="Times New Roman" w:cs="Times New Roman"/>
          <w:lang w:val="uk-UA" w:eastAsia="ar-SA"/>
        </w:rPr>
        <w:t xml:space="preserve">- інформацію про те, чи використовує або не використовує </w:t>
      </w:r>
      <w:r w:rsidR="00DC1F3B" w:rsidRPr="00203845">
        <w:rPr>
          <w:rFonts w:ascii="Times New Roman" w:hAnsi="Times New Roman" w:cs="Times New Roman"/>
          <w:lang w:val="uk-UA" w:eastAsia="ar-SA"/>
        </w:rPr>
        <w:t>у</w:t>
      </w:r>
      <w:r w:rsidRPr="00203845">
        <w:rPr>
          <w:rFonts w:ascii="Times New Roman" w:hAnsi="Times New Roman" w:cs="Times New Roman"/>
          <w:lang w:val="uk-UA" w:eastAsia="ar-SA"/>
        </w:rPr>
        <w:t>часник у своїй діяльності печатку.</w:t>
      </w:r>
    </w:p>
    <w:p w14:paraId="787C80B7" w14:textId="77777777" w:rsidR="00E724BC" w:rsidRPr="00203845" w:rsidRDefault="007C5F2C" w:rsidP="002C1212">
      <w:pPr>
        <w:widowControl w:val="0"/>
        <w:pBdr>
          <w:top w:val="nil"/>
          <w:left w:val="nil"/>
          <w:bottom w:val="nil"/>
          <w:right w:val="nil"/>
          <w:between w:val="nil"/>
        </w:pBdr>
        <w:ind w:firstLine="567"/>
        <w:rPr>
          <w:rFonts w:ascii="Times New Roman" w:hAnsi="Times New Roman" w:cs="Times New Roman"/>
          <w:color w:val="000000"/>
          <w:lang w:val="uk-UA"/>
        </w:rPr>
      </w:pPr>
      <w:r w:rsidRPr="00203845">
        <w:rPr>
          <w:rFonts w:ascii="Times New Roman" w:hAnsi="Times New Roman" w:cs="Times New Roman"/>
          <w:b/>
          <w:lang w:val="uk-UA"/>
        </w:rPr>
        <w:t>3.4.</w:t>
      </w:r>
      <w:r w:rsidRPr="00203845">
        <w:rPr>
          <w:rFonts w:ascii="Times New Roman" w:hAnsi="Times New Roman" w:cs="Times New Roman"/>
          <w:lang w:val="uk-UA"/>
        </w:rPr>
        <w:t xml:space="preserve"> Статут </w:t>
      </w:r>
      <w:r w:rsidR="00DC1F3B" w:rsidRPr="00203845">
        <w:rPr>
          <w:rFonts w:ascii="Times New Roman" w:hAnsi="Times New Roman" w:cs="Times New Roman"/>
          <w:lang w:val="uk-UA"/>
        </w:rPr>
        <w:t>у</w:t>
      </w:r>
      <w:r w:rsidRPr="00203845">
        <w:rPr>
          <w:rFonts w:ascii="Times New Roman" w:hAnsi="Times New Roman" w:cs="Times New Roman"/>
          <w:lang w:val="uk-UA"/>
        </w:rPr>
        <w:t xml:space="preserve">часника </w:t>
      </w:r>
      <w:r w:rsidR="00DC1F3B" w:rsidRPr="00203845">
        <w:rPr>
          <w:rFonts w:ascii="Times New Roman" w:hAnsi="Times New Roman" w:cs="Times New Roman"/>
          <w:bCs/>
          <w:lang w:val="uk-UA" w:eastAsia="en-US"/>
        </w:rPr>
        <w:t>процедури закупівлі</w:t>
      </w:r>
      <w:r w:rsidR="00DC1F3B" w:rsidRPr="00203845">
        <w:rPr>
          <w:rFonts w:ascii="Times New Roman" w:hAnsi="Times New Roman" w:cs="Times New Roman"/>
          <w:lang w:val="uk-UA"/>
        </w:rPr>
        <w:t xml:space="preserve"> </w:t>
      </w:r>
      <w:r w:rsidRPr="00203845">
        <w:rPr>
          <w:rFonts w:ascii="Times New Roman" w:hAnsi="Times New Roman" w:cs="Times New Roman"/>
          <w:lang w:val="uk-UA"/>
        </w:rPr>
        <w:t>(оригінал або завірена копія) в останній (діючій) редакції зі всіма змінами до нього або іншого установчого документу (</w:t>
      </w:r>
      <w:r w:rsidR="00DC1F3B" w:rsidRPr="00203845">
        <w:rPr>
          <w:rFonts w:ascii="Times New Roman" w:hAnsi="Times New Roman" w:cs="Times New Roman"/>
          <w:i/>
          <w:spacing w:val="-2"/>
          <w:lang w:val="uk-UA"/>
        </w:rPr>
        <w:t>для учасників - юридичних осіб</w:t>
      </w:r>
      <w:r w:rsidRPr="00203845">
        <w:rPr>
          <w:rFonts w:ascii="Times New Roman" w:hAnsi="Times New Roman" w:cs="Times New Roman"/>
          <w:lang w:val="uk-UA"/>
        </w:rPr>
        <w:t>).</w:t>
      </w:r>
      <w:r w:rsidR="002C1212" w:rsidRPr="00203845">
        <w:rPr>
          <w:rFonts w:ascii="Times New Roman" w:hAnsi="Times New Roman" w:cs="Times New Roman"/>
          <w:color w:val="000000"/>
          <w:lang w:val="uk-UA"/>
        </w:rPr>
        <w:t xml:space="preserve"> </w:t>
      </w:r>
    </w:p>
    <w:p w14:paraId="5B62F3F3" w14:textId="77777777" w:rsidR="002C1212" w:rsidRPr="00203845" w:rsidRDefault="002C1212" w:rsidP="002C1212">
      <w:pPr>
        <w:widowControl w:val="0"/>
        <w:pBdr>
          <w:top w:val="nil"/>
          <w:left w:val="nil"/>
          <w:bottom w:val="nil"/>
          <w:right w:val="nil"/>
          <w:between w:val="nil"/>
        </w:pBdr>
        <w:ind w:firstLine="567"/>
        <w:rPr>
          <w:rFonts w:ascii="Times New Roman" w:hAnsi="Times New Roman" w:cs="Times New Roman"/>
          <w:color w:val="000000"/>
          <w:lang w:val="uk-UA"/>
        </w:rPr>
      </w:pPr>
      <w:r w:rsidRPr="00203845">
        <w:rPr>
          <w:rFonts w:ascii="Times New Roman" w:hAnsi="Times New Roman" w:cs="Times New Roman"/>
          <w:color w:val="000000"/>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7E359AB3" w14:textId="77777777" w:rsidR="007C5F2C" w:rsidRPr="00203845" w:rsidRDefault="007C5F2C" w:rsidP="007C5F2C">
      <w:pPr>
        <w:suppressLineNumbers/>
        <w:tabs>
          <w:tab w:val="left" w:pos="39"/>
        </w:tabs>
        <w:spacing w:line="240" w:lineRule="auto"/>
        <w:ind w:left="34" w:firstLine="533"/>
        <w:rPr>
          <w:rFonts w:ascii="Times New Roman" w:hAnsi="Times New Roman" w:cs="Times New Roman"/>
          <w:i/>
          <w:lang w:val="uk-UA" w:eastAsia="uk-UA"/>
        </w:rPr>
      </w:pPr>
      <w:r w:rsidRPr="00203845">
        <w:rPr>
          <w:rFonts w:ascii="Times New Roman" w:hAnsi="Times New Roman" w:cs="Times New Roman"/>
          <w:i/>
          <w:lang w:val="uk-UA" w:eastAsia="uk-UA"/>
        </w:rPr>
        <w:t>У разі, якщо учасник</w:t>
      </w:r>
      <w:r w:rsidR="00DC1F3B" w:rsidRPr="00203845">
        <w:rPr>
          <w:rFonts w:ascii="Times New Roman" w:hAnsi="Times New Roman" w:cs="Times New Roman"/>
          <w:bCs/>
          <w:i/>
          <w:lang w:val="uk-UA" w:eastAsia="en-US"/>
        </w:rPr>
        <w:t xml:space="preserve"> процедури закупівлі</w:t>
      </w:r>
      <w:r w:rsidRPr="00203845">
        <w:rPr>
          <w:rFonts w:ascii="Times New Roman" w:hAnsi="Times New Roman" w:cs="Times New Roman"/>
          <w:i/>
          <w:lang w:val="uk-UA" w:eastAsia="uk-UA"/>
        </w:rPr>
        <w:t xml:space="preserve"> здійснює діяльність без статуту (або іншого документу, який його замінює), у складі  тендерної пропозиції учасник </w:t>
      </w:r>
      <w:r w:rsidR="00DC1F3B" w:rsidRPr="00203845">
        <w:rPr>
          <w:rFonts w:ascii="Times New Roman" w:hAnsi="Times New Roman" w:cs="Times New Roman"/>
          <w:bCs/>
          <w:i/>
          <w:lang w:val="uk-UA" w:eastAsia="en-US"/>
        </w:rPr>
        <w:t>процедури закупівлі</w:t>
      </w:r>
      <w:r w:rsidR="00DC1F3B" w:rsidRPr="00203845">
        <w:rPr>
          <w:rFonts w:ascii="Times New Roman" w:hAnsi="Times New Roman" w:cs="Times New Roman"/>
          <w:lang w:val="uk-UA"/>
        </w:rPr>
        <w:t xml:space="preserve"> </w:t>
      </w:r>
      <w:r w:rsidRPr="00203845">
        <w:rPr>
          <w:rFonts w:ascii="Times New Roman" w:hAnsi="Times New Roman" w:cs="Times New Roman"/>
          <w:i/>
          <w:lang w:val="uk-UA" w:eastAsia="uk-UA"/>
        </w:rPr>
        <w:t>подає письмове пояснення з посиланням на норми відповідних законодавчих актів України про підстави здійснення діяльності без вказаних документів;</w:t>
      </w:r>
    </w:p>
    <w:p w14:paraId="697CB4AB" w14:textId="77777777" w:rsidR="007D3EEE" w:rsidRPr="00203845" w:rsidRDefault="00CD1ED1" w:rsidP="007D3EEE">
      <w:pPr>
        <w:tabs>
          <w:tab w:val="left" w:pos="53"/>
          <w:tab w:val="left" w:pos="1075"/>
        </w:tabs>
        <w:spacing w:line="240" w:lineRule="auto"/>
        <w:ind w:left="34" w:firstLine="533"/>
        <w:rPr>
          <w:rFonts w:ascii="Times New Roman" w:hAnsi="Times New Roman" w:cs="Times New Roman"/>
          <w:i/>
          <w:lang w:val="uk-UA"/>
        </w:rPr>
      </w:pPr>
      <w:r w:rsidRPr="00203845">
        <w:rPr>
          <w:rFonts w:ascii="Times New Roman" w:hAnsi="Times New Roman" w:cs="Times New Roman"/>
          <w:b/>
          <w:lang w:val="uk-UA"/>
        </w:rPr>
        <w:t>3.5</w:t>
      </w:r>
      <w:r w:rsidR="007C5F2C" w:rsidRPr="00203845">
        <w:rPr>
          <w:rFonts w:ascii="Times New Roman" w:hAnsi="Times New Roman" w:cs="Times New Roman"/>
          <w:lang w:val="uk-UA"/>
        </w:rPr>
        <w:t xml:space="preserve">. Довідку про присвоєння ідентифікаційного коду/реєстраційного номеру облікової картки платника податків </w:t>
      </w:r>
      <w:r w:rsidR="007D3EEE" w:rsidRPr="00203845">
        <w:rPr>
          <w:rFonts w:ascii="Times New Roman" w:hAnsi="Times New Roman" w:cs="Times New Roman"/>
          <w:lang w:val="uk-UA" w:eastAsia="ar-SA"/>
        </w:rPr>
        <w:t>(</w:t>
      </w:r>
      <w:r w:rsidR="007D3EEE" w:rsidRPr="00203845">
        <w:rPr>
          <w:rFonts w:ascii="Times New Roman" w:hAnsi="Times New Roman" w:cs="Times New Roman"/>
          <w:i/>
          <w:shd w:val="clear" w:color="auto" w:fill="FFFFFF"/>
          <w:lang w:val="uk-UA"/>
        </w:rPr>
        <w:t>для фізичних осіб, фізичних осіб - підприємців</w:t>
      </w:r>
      <w:r w:rsidR="007D3EEE" w:rsidRPr="00203845">
        <w:rPr>
          <w:rFonts w:ascii="Times New Roman" w:hAnsi="Times New Roman" w:cs="Times New Roman"/>
          <w:lang w:val="uk-UA" w:eastAsia="ar-SA"/>
        </w:rPr>
        <w:t>)</w:t>
      </w:r>
      <w:r w:rsidR="007D3EEE" w:rsidRPr="00203845">
        <w:rPr>
          <w:rFonts w:ascii="Times New Roman" w:hAnsi="Times New Roman" w:cs="Times New Roman"/>
          <w:i/>
          <w:lang w:val="uk-UA"/>
        </w:rPr>
        <w:t>.</w:t>
      </w:r>
    </w:p>
    <w:p w14:paraId="702BF6D5" w14:textId="77777777" w:rsidR="007D3EEE" w:rsidRPr="00203845" w:rsidRDefault="007C5F2C" w:rsidP="007D3EEE">
      <w:pPr>
        <w:tabs>
          <w:tab w:val="left" w:pos="53"/>
          <w:tab w:val="left" w:pos="1075"/>
        </w:tabs>
        <w:spacing w:line="240" w:lineRule="auto"/>
        <w:ind w:left="34" w:firstLine="533"/>
        <w:rPr>
          <w:rFonts w:ascii="Times New Roman" w:hAnsi="Times New Roman" w:cs="Times New Roman"/>
          <w:lang w:val="uk-UA"/>
        </w:rPr>
      </w:pPr>
      <w:r w:rsidRPr="00203845">
        <w:rPr>
          <w:rFonts w:ascii="Times New Roman" w:hAnsi="Times New Roman" w:cs="Times New Roman"/>
          <w:b/>
          <w:lang w:val="uk-UA"/>
        </w:rPr>
        <w:t>3.</w:t>
      </w:r>
      <w:r w:rsidR="00CD1ED1" w:rsidRPr="00203845">
        <w:rPr>
          <w:rFonts w:ascii="Times New Roman" w:hAnsi="Times New Roman" w:cs="Times New Roman"/>
          <w:b/>
          <w:lang w:val="uk-UA"/>
        </w:rPr>
        <w:t>6</w:t>
      </w:r>
      <w:r w:rsidRPr="00203845">
        <w:rPr>
          <w:rFonts w:ascii="Times New Roman" w:hAnsi="Times New Roman" w:cs="Times New Roman"/>
          <w:b/>
          <w:lang w:val="uk-UA"/>
        </w:rPr>
        <w:t xml:space="preserve">. </w:t>
      </w:r>
      <w:r w:rsidRPr="00203845">
        <w:rPr>
          <w:rFonts w:ascii="Times New Roman" w:hAnsi="Times New Roman" w:cs="Times New Roman"/>
          <w:lang w:val="uk-UA"/>
        </w:rPr>
        <w:t xml:space="preserve"> </w:t>
      </w:r>
      <w:r w:rsidR="00B16800" w:rsidRPr="00203845">
        <w:rPr>
          <w:lang w:val="uk-UA"/>
        </w:rPr>
        <w:t>Довідку з обслуговуючого банку</w:t>
      </w:r>
      <w:r w:rsidR="00D53A09" w:rsidRPr="00203845">
        <w:rPr>
          <w:lang w:val="uk-UA"/>
        </w:rPr>
        <w:t>/або територіального органу Державної казначейської служби України</w:t>
      </w:r>
      <w:r w:rsidR="00B16800" w:rsidRPr="00203845">
        <w:rPr>
          <w:lang w:val="uk-UA"/>
        </w:rPr>
        <w:t xml:space="preserve"> </w:t>
      </w:r>
      <w:r w:rsidR="00DC1F3B" w:rsidRPr="00203845">
        <w:rPr>
          <w:lang w:val="uk-UA"/>
        </w:rPr>
        <w:t>у</w:t>
      </w:r>
      <w:r w:rsidR="00B16800" w:rsidRPr="00203845">
        <w:rPr>
          <w:lang w:val="uk-UA"/>
        </w:rPr>
        <w:t xml:space="preserve">часника </w:t>
      </w:r>
      <w:r w:rsidR="00DC1F3B" w:rsidRPr="00203845">
        <w:rPr>
          <w:rFonts w:ascii="Times New Roman" w:hAnsi="Times New Roman" w:cs="Times New Roman"/>
          <w:bCs/>
          <w:lang w:val="uk-UA" w:eastAsia="en-US"/>
        </w:rPr>
        <w:t>процедури закупівлі</w:t>
      </w:r>
      <w:r w:rsidR="00DC1F3B" w:rsidRPr="00203845">
        <w:rPr>
          <w:rFonts w:ascii="Times New Roman" w:hAnsi="Times New Roman" w:cs="Times New Roman"/>
          <w:lang w:val="uk-UA"/>
        </w:rPr>
        <w:t xml:space="preserve"> </w:t>
      </w:r>
      <w:r w:rsidR="00B16800" w:rsidRPr="00203845">
        <w:rPr>
          <w:lang w:val="uk-UA"/>
        </w:rPr>
        <w:t xml:space="preserve">(оригінал або завірена копія) про відкриття </w:t>
      </w:r>
      <w:r w:rsidR="00B16800" w:rsidRPr="00203845">
        <w:rPr>
          <w:lang w:val="uk-UA" w:eastAsia="ar-SA"/>
        </w:rPr>
        <w:t>банківського рахунку (</w:t>
      </w:r>
      <w:r w:rsidR="00B16800" w:rsidRPr="00203845">
        <w:rPr>
          <w:lang w:val="uk-UA"/>
        </w:rPr>
        <w:t>IBAN</w:t>
      </w:r>
      <w:r w:rsidR="00B16800" w:rsidRPr="00203845">
        <w:rPr>
          <w:lang w:val="uk-UA" w:eastAsia="ar-SA"/>
        </w:rPr>
        <w:t>)</w:t>
      </w:r>
      <w:r w:rsidR="00B16800" w:rsidRPr="00203845">
        <w:rPr>
          <w:lang w:val="uk-UA"/>
        </w:rPr>
        <w:t xml:space="preserve">, </w:t>
      </w:r>
      <w:r w:rsidR="00B16800" w:rsidRPr="00203845">
        <w:rPr>
          <w:b/>
          <w:lang w:val="uk-UA"/>
        </w:rPr>
        <w:t>строком видачі не раніше</w:t>
      </w:r>
      <w:r w:rsidR="007D32DA" w:rsidRPr="00203845">
        <w:rPr>
          <w:b/>
          <w:lang w:val="uk-UA"/>
        </w:rPr>
        <w:t xml:space="preserve"> трьох місяців до дати подання т</w:t>
      </w:r>
      <w:r w:rsidR="00B16800" w:rsidRPr="00203845">
        <w:rPr>
          <w:b/>
          <w:lang w:val="uk-UA"/>
        </w:rPr>
        <w:t>ендерної пропозиції</w:t>
      </w:r>
      <w:r w:rsidR="00B16800" w:rsidRPr="00203845">
        <w:rPr>
          <w:lang w:val="uk-UA"/>
        </w:rPr>
        <w:t xml:space="preserve">. </w:t>
      </w:r>
      <w:r w:rsidR="00B16800" w:rsidRPr="00203845">
        <w:rPr>
          <w:u w:val="single"/>
          <w:lang w:val="uk-UA"/>
        </w:rPr>
        <w:t>Відомості про банківський рахунок повинні бу</w:t>
      </w:r>
      <w:r w:rsidR="007D32DA" w:rsidRPr="00203845">
        <w:rPr>
          <w:u w:val="single"/>
          <w:lang w:val="uk-UA"/>
        </w:rPr>
        <w:t>ти актуальними на дату подання т</w:t>
      </w:r>
      <w:r w:rsidR="00B16800" w:rsidRPr="00203845">
        <w:rPr>
          <w:u w:val="single"/>
          <w:lang w:val="uk-UA"/>
        </w:rPr>
        <w:t>ендерної пропозиції</w:t>
      </w:r>
      <w:r w:rsidR="00B16800" w:rsidRPr="00203845">
        <w:rPr>
          <w:rFonts w:ascii="Times New Roman" w:hAnsi="Times New Roman" w:cs="Times New Roman"/>
          <w:i/>
          <w:lang w:val="uk-UA" w:eastAsia="ar-SA"/>
        </w:rPr>
        <w:t xml:space="preserve"> </w:t>
      </w:r>
      <w:r w:rsidR="00EA5960" w:rsidRPr="00203845">
        <w:rPr>
          <w:rFonts w:ascii="Times New Roman" w:hAnsi="Times New Roman" w:cs="Times New Roman"/>
          <w:i/>
          <w:shd w:val="clear" w:color="auto" w:fill="FFFFFF"/>
          <w:lang w:val="uk-UA"/>
        </w:rPr>
        <w:t xml:space="preserve">(для </w:t>
      </w:r>
      <w:r w:rsidR="00DC1F3B" w:rsidRPr="00203845">
        <w:rPr>
          <w:rFonts w:ascii="Times New Roman" w:hAnsi="Times New Roman" w:cs="Times New Roman"/>
          <w:i/>
          <w:shd w:val="clear" w:color="auto" w:fill="FFFFFF"/>
          <w:lang w:val="uk-UA"/>
        </w:rPr>
        <w:t>у</w:t>
      </w:r>
      <w:r w:rsidR="00EA5960" w:rsidRPr="00203845">
        <w:rPr>
          <w:rFonts w:ascii="Times New Roman" w:hAnsi="Times New Roman" w:cs="Times New Roman"/>
          <w:i/>
          <w:shd w:val="clear" w:color="auto" w:fill="FFFFFF"/>
          <w:lang w:val="uk-UA"/>
        </w:rPr>
        <w:t>часників – юридичних осіб, фізичних осіб, фізичних осіб - підприємці</w:t>
      </w:r>
      <w:r w:rsidR="00062E64" w:rsidRPr="00203845">
        <w:rPr>
          <w:rFonts w:ascii="Times New Roman" w:hAnsi="Times New Roman" w:cs="Times New Roman"/>
          <w:i/>
          <w:shd w:val="clear" w:color="auto" w:fill="FFFFFF"/>
          <w:lang w:val="uk-UA"/>
        </w:rPr>
        <w:t>в</w:t>
      </w:r>
      <w:r w:rsidR="007D3EEE" w:rsidRPr="00203845">
        <w:rPr>
          <w:rFonts w:ascii="Times New Roman" w:hAnsi="Times New Roman" w:cs="Times New Roman"/>
          <w:i/>
          <w:shd w:val="clear" w:color="auto" w:fill="FFFFFF"/>
          <w:lang w:val="uk-UA"/>
        </w:rPr>
        <w:t>)</w:t>
      </w:r>
      <w:r w:rsidR="007D3EEE" w:rsidRPr="00203845">
        <w:rPr>
          <w:rFonts w:ascii="Times New Roman" w:hAnsi="Times New Roman" w:cs="Times New Roman"/>
          <w:lang w:val="uk-UA"/>
        </w:rPr>
        <w:t>.</w:t>
      </w:r>
    </w:p>
    <w:p w14:paraId="61A94D1A" w14:textId="77777777" w:rsidR="007C5F2C" w:rsidRPr="00203845" w:rsidRDefault="007C5F2C" w:rsidP="007D3EEE">
      <w:pPr>
        <w:tabs>
          <w:tab w:val="left" w:pos="53"/>
          <w:tab w:val="left" w:pos="1075"/>
        </w:tabs>
        <w:spacing w:line="240" w:lineRule="auto"/>
        <w:ind w:left="34" w:firstLine="533"/>
        <w:rPr>
          <w:rFonts w:ascii="Times New Roman" w:hAnsi="Times New Roman" w:cs="Times New Roman"/>
          <w:lang w:val="uk-UA" w:eastAsia="ru-RU"/>
        </w:rPr>
      </w:pPr>
      <w:r w:rsidRPr="00203845">
        <w:rPr>
          <w:rFonts w:ascii="Times New Roman" w:hAnsi="Times New Roman" w:cs="Times New Roman"/>
          <w:b/>
          <w:lang w:val="uk-UA" w:eastAsia="ru-RU"/>
        </w:rPr>
        <w:t>3.</w:t>
      </w:r>
      <w:r w:rsidR="00CD1ED1" w:rsidRPr="00203845">
        <w:rPr>
          <w:rFonts w:ascii="Times New Roman" w:hAnsi="Times New Roman" w:cs="Times New Roman"/>
          <w:b/>
          <w:lang w:val="uk-UA" w:eastAsia="ru-RU"/>
        </w:rPr>
        <w:t>7</w:t>
      </w:r>
      <w:r w:rsidRPr="00203845">
        <w:rPr>
          <w:rFonts w:ascii="Times New Roman" w:hAnsi="Times New Roman" w:cs="Times New Roman"/>
          <w:b/>
          <w:lang w:val="uk-UA" w:eastAsia="ru-RU"/>
        </w:rPr>
        <w:t>.</w:t>
      </w:r>
      <w:r w:rsidRPr="00203845">
        <w:rPr>
          <w:rFonts w:ascii="Times New Roman" w:hAnsi="Times New Roman" w:cs="Times New Roman"/>
          <w:lang w:val="uk-UA" w:eastAsia="ru-RU"/>
        </w:rPr>
        <w:t xml:space="preserve"> Витяг з реєстру платників податків на додану вартість (</w:t>
      </w:r>
      <w:r w:rsidRPr="00203845">
        <w:rPr>
          <w:rFonts w:ascii="Times New Roman" w:hAnsi="Times New Roman" w:cs="Times New Roman"/>
          <w:i/>
          <w:u w:val="single"/>
          <w:lang w:val="uk-UA" w:eastAsia="ru-RU"/>
        </w:rPr>
        <w:t xml:space="preserve">для </w:t>
      </w:r>
      <w:r w:rsidR="00DC1F3B" w:rsidRPr="00203845">
        <w:rPr>
          <w:rFonts w:ascii="Times New Roman" w:hAnsi="Times New Roman" w:cs="Times New Roman"/>
          <w:i/>
          <w:u w:val="single"/>
          <w:lang w:val="uk-UA" w:eastAsia="ru-RU"/>
        </w:rPr>
        <w:t>у</w:t>
      </w:r>
      <w:r w:rsidRPr="00203845">
        <w:rPr>
          <w:rFonts w:ascii="Times New Roman" w:hAnsi="Times New Roman" w:cs="Times New Roman"/>
          <w:i/>
          <w:u w:val="single"/>
          <w:lang w:val="uk-UA" w:eastAsia="ru-RU"/>
        </w:rPr>
        <w:t>часників-платників ПДВ</w:t>
      </w:r>
      <w:r w:rsidRPr="00203845">
        <w:rPr>
          <w:rFonts w:ascii="Times New Roman" w:hAnsi="Times New Roman" w:cs="Times New Roman"/>
          <w:i/>
          <w:lang w:val="uk-UA" w:eastAsia="ru-RU"/>
        </w:rPr>
        <w:t xml:space="preserve">), </w:t>
      </w:r>
      <w:r w:rsidRPr="00203845">
        <w:rPr>
          <w:rFonts w:ascii="Times New Roman" w:hAnsi="Times New Roman" w:cs="Times New Roman"/>
          <w:lang w:val="uk-UA" w:eastAsia="ru-RU"/>
        </w:rPr>
        <w:t xml:space="preserve">або довідку, викладену у довільній формі, або інший документ, із зазначенням індивідуального податкового номеру </w:t>
      </w:r>
      <w:r w:rsidR="00DC1F3B" w:rsidRPr="00203845">
        <w:rPr>
          <w:rFonts w:ascii="Times New Roman" w:hAnsi="Times New Roman" w:cs="Times New Roman"/>
          <w:lang w:val="uk-UA" w:eastAsia="ru-RU"/>
        </w:rPr>
        <w:t>у</w:t>
      </w:r>
      <w:r w:rsidRPr="00203845">
        <w:rPr>
          <w:rFonts w:ascii="Times New Roman" w:hAnsi="Times New Roman" w:cs="Times New Roman"/>
          <w:lang w:val="uk-UA" w:eastAsia="ru-RU"/>
        </w:rPr>
        <w:t xml:space="preserve">часника </w:t>
      </w:r>
      <w:r w:rsidR="00DC1F3B" w:rsidRPr="00203845">
        <w:rPr>
          <w:rFonts w:ascii="Times New Roman" w:hAnsi="Times New Roman" w:cs="Times New Roman"/>
          <w:bCs/>
          <w:lang w:val="uk-UA" w:eastAsia="en-US"/>
        </w:rPr>
        <w:t>процедури закупівлі</w:t>
      </w:r>
      <w:r w:rsidR="00DC1F3B" w:rsidRPr="00203845">
        <w:rPr>
          <w:rFonts w:ascii="Times New Roman" w:hAnsi="Times New Roman" w:cs="Times New Roman"/>
          <w:lang w:val="uk-UA"/>
        </w:rPr>
        <w:t xml:space="preserve"> </w:t>
      </w:r>
      <w:r w:rsidRPr="00203845">
        <w:rPr>
          <w:rFonts w:ascii="Times New Roman" w:hAnsi="Times New Roman" w:cs="Times New Roman"/>
          <w:lang w:val="uk-UA" w:eastAsia="ru-RU"/>
        </w:rPr>
        <w:t>(</w:t>
      </w:r>
      <w:r w:rsidRPr="00203845">
        <w:rPr>
          <w:rFonts w:ascii="Times New Roman" w:hAnsi="Times New Roman" w:cs="Times New Roman"/>
          <w:i/>
          <w:lang w:val="uk-UA" w:eastAsia="ru-RU"/>
        </w:rPr>
        <w:t xml:space="preserve">ІПН </w:t>
      </w:r>
      <w:r w:rsidR="00DC1F3B" w:rsidRPr="00203845">
        <w:rPr>
          <w:rFonts w:ascii="Times New Roman" w:hAnsi="Times New Roman" w:cs="Times New Roman"/>
          <w:i/>
          <w:lang w:val="uk-UA" w:eastAsia="ru-RU"/>
        </w:rPr>
        <w:t>у</w:t>
      </w:r>
      <w:r w:rsidRPr="00203845">
        <w:rPr>
          <w:rFonts w:ascii="Times New Roman" w:hAnsi="Times New Roman" w:cs="Times New Roman"/>
          <w:i/>
          <w:lang w:val="uk-UA" w:eastAsia="ru-RU"/>
        </w:rPr>
        <w:t xml:space="preserve">часника може </w:t>
      </w:r>
      <w:r w:rsidRPr="00203845">
        <w:rPr>
          <w:rFonts w:ascii="Times New Roman" w:hAnsi="Times New Roman" w:cs="Times New Roman"/>
          <w:i/>
          <w:lang w:val="uk-UA" w:eastAsia="ru-RU"/>
        </w:rPr>
        <w:lastRenderedPageBreak/>
        <w:t xml:space="preserve">бути зазначено в Довідці, яка містить відомості про </w:t>
      </w:r>
      <w:r w:rsidR="00DC1F3B" w:rsidRPr="00203845">
        <w:rPr>
          <w:rFonts w:ascii="Times New Roman" w:hAnsi="Times New Roman" w:cs="Times New Roman"/>
          <w:i/>
          <w:lang w:val="uk-UA" w:eastAsia="ru-RU"/>
        </w:rPr>
        <w:t>у</w:t>
      </w:r>
      <w:r w:rsidRPr="00203845">
        <w:rPr>
          <w:rFonts w:ascii="Times New Roman" w:hAnsi="Times New Roman" w:cs="Times New Roman"/>
          <w:i/>
          <w:lang w:val="uk-UA" w:eastAsia="ru-RU"/>
        </w:rPr>
        <w:t>часника</w:t>
      </w:r>
      <w:r w:rsidR="00DC1F3B" w:rsidRPr="00203845">
        <w:rPr>
          <w:rFonts w:ascii="Times New Roman" w:hAnsi="Times New Roman" w:cs="Times New Roman"/>
          <w:bCs/>
          <w:lang w:val="uk-UA" w:eastAsia="en-US"/>
        </w:rPr>
        <w:t xml:space="preserve"> </w:t>
      </w:r>
      <w:r w:rsidR="00DC1F3B" w:rsidRPr="00203845">
        <w:rPr>
          <w:rFonts w:ascii="Times New Roman" w:hAnsi="Times New Roman" w:cs="Times New Roman"/>
          <w:bCs/>
          <w:i/>
          <w:lang w:val="uk-UA" w:eastAsia="en-US"/>
        </w:rPr>
        <w:t>процедури закупівлі</w:t>
      </w:r>
      <w:r w:rsidRPr="00203845">
        <w:rPr>
          <w:rFonts w:ascii="Times New Roman" w:hAnsi="Times New Roman" w:cs="Times New Roman"/>
          <w:i/>
          <w:lang w:val="uk-UA" w:eastAsia="ru-RU"/>
        </w:rPr>
        <w:t>, на вимогу п.3.3 даного Розділу)</w:t>
      </w:r>
      <w:r w:rsidRPr="00203845">
        <w:rPr>
          <w:rFonts w:ascii="Times New Roman" w:hAnsi="Times New Roman" w:cs="Times New Roman"/>
          <w:lang w:val="uk-UA" w:eastAsia="ru-RU"/>
        </w:rPr>
        <w:t>.</w:t>
      </w:r>
    </w:p>
    <w:p w14:paraId="36FFC4E0" w14:textId="77777777" w:rsidR="007C5F2C" w:rsidRPr="00203845" w:rsidRDefault="007C5F2C" w:rsidP="00292052">
      <w:pPr>
        <w:suppressAutoHyphens w:val="0"/>
        <w:spacing w:line="240" w:lineRule="auto"/>
        <w:ind w:left="34" w:firstLine="533"/>
        <w:rPr>
          <w:rFonts w:ascii="Times New Roman" w:hAnsi="Times New Roman" w:cs="Times New Roman"/>
          <w:i/>
          <w:lang w:val="uk-UA" w:eastAsia="ru-RU"/>
        </w:rPr>
      </w:pPr>
      <w:r w:rsidRPr="00203845">
        <w:rPr>
          <w:rFonts w:ascii="Times New Roman" w:hAnsi="Times New Roman" w:cs="Times New Roman"/>
          <w:b/>
          <w:lang w:val="uk-UA" w:eastAsia="ru-RU"/>
        </w:rPr>
        <w:t>3.</w:t>
      </w:r>
      <w:r w:rsidR="00CD1ED1" w:rsidRPr="00203845">
        <w:rPr>
          <w:rFonts w:ascii="Times New Roman" w:hAnsi="Times New Roman" w:cs="Times New Roman"/>
          <w:b/>
          <w:lang w:val="uk-UA" w:eastAsia="ru-RU"/>
        </w:rPr>
        <w:t>8</w:t>
      </w:r>
      <w:r w:rsidRPr="00203845">
        <w:rPr>
          <w:rFonts w:ascii="Times New Roman" w:hAnsi="Times New Roman" w:cs="Times New Roman"/>
          <w:lang w:val="uk-UA" w:eastAsia="ru-RU"/>
        </w:rPr>
        <w:t>. Витяг з реєстру платників єдиного податку (</w:t>
      </w:r>
      <w:r w:rsidRPr="00203845">
        <w:rPr>
          <w:rFonts w:ascii="Times New Roman" w:hAnsi="Times New Roman" w:cs="Times New Roman"/>
          <w:i/>
          <w:u w:val="single"/>
          <w:lang w:val="uk-UA" w:eastAsia="ru-RU"/>
        </w:rPr>
        <w:t xml:space="preserve">для </w:t>
      </w:r>
      <w:r w:rsidR="00DC1F3B" w:rsidRPr="00203845">
        <w:rPr>
          <w:rFonts w:ascii="Times New Roman" w:hAnsi="Times New Roman" w:cs="Times New Roman"/>
          <w:i/>
          <w:u w:val="single"/>
          <w:lang w:val="uk-UA" w:eastAsia="ru-RU"/>
        </w:rPr>
        <w:t>у</w:t>
      </w:r>
      <w:r w:rsidRPr="00203845">
        <w:rPr>
          <w:rFonts w:ascii="Times New Roman" w:hAnsi="Times New Roman" w:cs="Times New Roman"/>
          <w:i/>
          <w:u w:val="single"/>
          <w:lang w:val="uk-UA" w:eastAsia="ru-RU"/>
        </w:rPr>
        <w:t>часників - платників єдиного податку)</w:t>
      </w:r>
      <w:r w:rsidRPr="00203845">
        <w:rPr>
          <w:rFonts w:ascii="Times New Roman" w:hAnsi="Times New Roman" w:cs="Times New Roman"/>
          <w:i/>
          <w:lang w:val="uk-UA" w:eastAsia="ru-RU"/>
        </w:rPr>
        <w:t xml:space="preserve">, </w:t>
      </w:r>
      <w:r w:rsidRPr="00203845">
        <w:rPr>
          <w:rFonts w:ascii="Times New Roman" w:hAnsi="Times New Roman" w:cs="Times New Roman"/>
          <w:lang w:val="uk-UA" w:eastAsia="ru-RU"/>
        </w:rPr>
        <w:t xml:space="preserve">або довідку, викладену у довільній формі, або інший документ, із зазначенням </w:t>
      </w:r>
      <w:r w:rsidR="00E9504E" w:rsidRPr="00203845">
        <w:rPr>
          <w:rFonts w:ascii="Times New Roman" w:hAnsi="Times New Roman" w:cs="Times New Roman"/>
          <w:lang w:val="uk-UA" w:eastAsia="ru-RU"/>
        </w:rPr>
        <w:t xml:space="preserve">коду </w:t>
      </w:r>
      <w:r w:rsidR="00E9504E" w:rsidRPr="00203845">
        <w:rPr>
          <w:rFonts w:ascii="Times New Roman" w:hAnsi="Times New Roman" w:cs="Times New Roman"/>
          <w:lang w:val="uk-UA" w:eastAsia="ar-SA"/>
        </w:rPr>
        <w:t>ЄДРПОУ/РНОКПП</w:t>
      </w:r>
      <w:r w:rsidR="00E9504E" w:rsidRPr="00203845">
        <w:rPr>
          <w:rFonts w:ascii="Times New Roman" w:hAnsi="Times New Roman" w:cs="Times New Roman"/>
          <w:lang w:val="uk-UA" w:eastAsia="ru-RU"/>
        </w:rPr>
        <w:t xml:space="preserve"> </w:t>
      </w:r>
      <w:r w:rsidR="00DC1F3B" w:rsidRPr="00203845">
        <w:rPr>
          <w:rFonts w:ascii="Times New Roman" w:hAnsi="Times New Roman" w:cs="Times New Roman"/>
          <w:lang w:val="uk-UA" w:eastAsia="ru-RU"/>
        </w:rPr>
        <w:t>у</w:t>
      </w:r>
      <w:r w:rsidRPr="00203845">
        <w:rPr>
          <w:rFonts w:ascii="Times New Roman" w:hAnsi="Times New Roman" w:cs="Times New Roman"/>
          <w:lang w:val="uk-UA" w:eastAsia="ru-RU"/>
        </w:rPr>
        <w:t xml:space="preserve">часника </w:t>
      </w:r>
      <w:r w:rsidR="00DC1F3B" w:rsidRPr="00203845">
        <w:rPr>
          <w:rFonts w:ascii="Times New Roman" w:hAnsi="Times New Roman" w:cs="Times New Roman"/>
          <w:bCs/>
          <w:lang w:val="uk-UA" w:eastAsia="en-US"/>
        </w:rPr>
        <w:t>процедури закупівлі</w:t>
      </w:r>
      <w:r w:rsidR="00DC1F3B" w:rsidRPr="00203845">
        <w:rPr>
          <w:rFonts w:ascii="Times New Roman" w:hAnsi="Times New Roman" w:cs="Times New Roman"/>
          <w:lang w:val="uk-UA"/>
        </w:rPr>
        <w:t xml:space="preserve"> </w:t>
      </w:r>
      <w:r w:rsidRPr="00203845">
        <w:rPr>
          <w:rFonts w:ascii="Times New Roman" w:hAnsi="Times New Roman" w:cs="Times New Roman"/>
          <w:lang w:val="uk-UA" w:eastAsia="ru-RU"/>
        </w:rPr>
        <w:t>(</w:t>
      </w:r>
      <w:r w:rsidR="00E9504E" w:rsidRPr="00203845">
        <w:rPr>
          <w:rFonts w:ascii="Times New Roman" w:hAnsi="Times New Roman" w:cs="Times New Roman"/>
          <w:i/>
          <w:lang w:val="uk-UA" w:eastAsia="ru-RU"/>
        </w:rPr>
        <w:t>код</w:t>
      </w:r>
      <w:r w:rsidR="00E9504E" w:rsidRPr="00203845">
        <w:rPr>
          <w:rFonts w:ascii="Times New Roman" w:hAnsi="Times New Roman" w:cs="Times New Roman"/>
          <w:i/>
          <w:lang w:val="uk-UA" w:eastAsia="ar-SA"/>
        </w:rPr>
        <w:t xml:space="preserve"> </w:t>
      </w:r>
      <w:r w:rsidR="00B16800" w:rsidRPr="00203845">
        <w:rPr>
          <w:rFonts w:ascii="Times New Roman" w:hAnsi="Times New Roman" w:cs="Times New Roman"/>
          <w:i/>
          <w:lang w:val="uk-UA" w:eastAsia="ar-SA"/>
        </w:rPr>
        <w:t>ЄДРПОУ/ РНОКПП</w:t>
      </w:r>
      <w:r w:rsidRPr="00203845">
        <w:rPr>
          <w:rFonts w:ascii="Times New Roman" w:hAnsi="Times New Roman" w:cs="Times New Roman"/>
          <w:i/>
          <w:lang w:val="uk-UA" w:eastAsia="ru-RU"/>
        </w:rPr>
        <w:t xml:space="preserve"> </w:t>
      </w:r>
      <w:r w:rsidR="00DC1F3B" w:rsidRPr="00203845">
        <w:rPr>
          <w:rFonts w:ascii="Times New Roman" w:hAnsi="Times New Roman" w:cs="Times New Roman"/>
          <w:i/>
          <w:lang w:val="uk-UA" w:eastAsia="ru-RU"/>
        </w:rPr>
        <w:t>у</w:t>
      </w:r>
      <w:r w:rsidRPr="00203845">
        <w:rPr>
          <w:rFonts w:ascii="Times New Roman" w:hAnsi="Times New Roman" w:cs="Times New Roman"/>
          <w:i/>
          <w:lang w:val="uk-UA" w:eastAsia="ru-RU"/>
        </w:rPr>
        <w:t xml:space="preserve">часника може бути зазначено в Довідці, яка містить відомості про </w:t>
      </w:r>
      <w:r w:rsidR="00DC1F3B" w:rsidRPr="00203845">
        <w:rPr>
          <w:rFonts w:ascii="Times New Roman" w:hAnsi="Times New Roman" w:cs="Times New Roman"/>
          <w:i/>
          <w:lang w:val="uk-UA" w:eastAsia="ru-RU"/>
        </w:rPr>
        <w:t>у</w:t>
      </w:r>
      <w:r w:rsidRPr="00203845">
        <w:rPr>
          <w:rFonts w:ascii="Times New Roman" w:hAnsi="Times New Roman" w:cs="Times New Roman"/>
          <w:i/>
          <w:lang w:val="uk-UA" w:eastAsia="ru-RU"/>
        </w:rPr>
        <w:t>часника</w:t>
      </w:r>
      <w:r w:rsidR="00DC1F3B" w:rsidRPr="00203845">
        <w:rPr>
          <w:rFonts w:ascii="Times New Roman" w:hAnsi="Times New Roman" w:cs="Times New Roman"/>
          <w:bCs/>
          <w:lang w:val="uk-UA" w:eastAsia="en-US"/>
        </w:rPr>
        <w:t xml:space="preserve"> </w:t>
      </w:r>
      <w:r w:rsidR="00DC1F3B" w:rsidRPr="00203845">
        <w:rPr>
          <w:rFonts w:ascii="Times New Roman" w:hAnsi="Times New Roman" w:cs="Times New Roman"/>
          <w:bCs/>
          <w:i/>
          <w:lang w:val="uk-UA" w:eastAsia="en-US"/>
        </w:rPr>
        <w:t>процедури закупівлі</w:t>
      </w:r>
      <w:r w:rsidRPr="00203845">
        <w:rPr>
          <w:rFonts w:ascii="Times New Roman" w:hAnsi="Times New Roman" w:cs="Times New Roman"/>
          <w:i/>
          <w:lang w:val="uk-UA" w:eastAsia="ru-RU"/>
        </w:rPr>
        <w:t>, на вимогу п.3.3 даного Розділу).</w:t>
      </w:r>
    </w:p>
    <w:p w14:paraId="0D308478" w14:textId="77777777" w:rsidR="007D3EEE" w:rsidRPr="00203845" w:rsidRDefault="007C5F2C" w:rsidP="007D3EEE">
      <w:pPr>
        <w:tabs>
          <w:tab w:val="left" w:pos="0"/>
        </w:tabs>
        <w:spacing w:line="240" w:lineRule="auto"/>
        <w:ind w:firstLine="533"/>
        <w:rPr>
          <w:rFonts w:ascii="Times New Roman" w:hAnsi="Times New Roman" w:cs="Times New Roman"/>
          <w:b/>
          <w:lang w:val="uk-UA"/>
        </w:rPr>
      </w:pPr>
      <w:r w:rsidRPr="00203845">
        <w:rPr>
          <w:rFonts w:ascii="Times New Roman" w:hAnsi="Times New Roman" w:cs="Times New Roman"/>
          <w:b/>
          <w:spacing w:val="-2"/>
          <w:lang w:val="uk-UA"/>
        </w:rPr>
        <w:t>3.</w:t>
      </w:r>
      <w:r w:rsidR="00CD1ED1" w:rsidRPr="00203845">
        <w:rPr>
          <w:rFonts w:ascii="Times New Roman" w:hAnsi="Times New Roman" w:cs="Times New Roman"/>
          <w:b/>
          <w:spacing w:val="-2"/>
          <w:lang w:val="uk-UA"/>
        </w:rPr>
        <w:t>9</w:t>
      </w:r>
      <w:r w:rsidRPr="00203845">
        <w:rPr>
          <w:rFonts w:ascii="Times New Roman" w:hAnsi="Times New Roman" w:cs="Times New Roman"/>
          <w:b/>
          <w:spacing w:val="-2"/>
          <w:lang w:val="uk-UA"/>
        </w:rPr>
        <w:t>.</w:t>
      </w:r>
      <w:r w:rsidRPr="00203845">
        <w:rPr>
          <w:rFonts w:ascii="Times New Roman" w:hAnsi="Times New Roman" w:cs="Times New Roman"/>
          <w:spacing w:val="-2"/>
          <w:lang w:val="uk-UA"/>
        </w:rPr>
        <w:t xml:space="preserve"> </w:t>
      </w:r>
      <w:r w:rsidRPr="00203845">
        <w:rPr>
          <w:rFonts w:ascii="Times New Roman" w:hAnsi="Times New Roman" w:cs="Times New Roman"/>
          <w:lang w:val="uk-UA"/>
        </w:rPr>
        <w:t xml:space="preserve">Документ, що підтверджує надання учасником </w:t>
      </w:r>
      <w:r w:rsidR="00DC1F3B" w:rsidRPr="00203845">
        <w:rPr>
          <w:rFonts w:ascii="Times New Roman" w:hAnsi="Times New Roman" w:cs="Times New Roman"/>
          <w:bCs/>
          <w:lang w:val="uk-UA" w:eastAsia="en-US"/>
        </w:rPr>
        <w:t>процедури закупівлі</w:t>
      </w:r>
      <w:r w:rsidR="00DC1F3B" w:rsidRPr="00203845">
        <w:rPr>
          <w:rFonts w:ascii="Times New Roman" w:hAnsi="Times New Roman" w:cs="Times New Roman"/>
          <w:lang w:val="uk-UA"/>
        </w:rPr>
        <w:t xml:space="preserve"> </w:t>
      </w:r>
      <w:r w:rsidRPr="00203845">
        <w:rPr>
          <w:rFonts w:ascii="Times New Roman" w:hAnsi="Times New Roman" w:cs="Times New Roman"/>
          <w:lang w:val="uk-UA"/>
        </w:rPr>
        <w:t>забезпечення тендерної пропозиції (у разі, якщо воно вимагається згід</w:t>
      </w:r>
      <w:r w:rsidR="009A77D4" w:rsidRPr="00203845">
        <w:rPr>
          <w:rFonts w:ascii="Times New Roman" w:hAnsi="Times New Roman" w:cs="Times New Roman"/>
          <w:lang w:val="uk-UA"/>
        </w:rPr>
        <w:t xml:space="preserve">но вимог частини 2 Розділу ІІІ </w:t>
      </w:r>
      <w:r w:rsidR="00AC6AD5" w:rsidRPr="00203845">
        <w:rPr>
          <w:rFonts w:ascii="Times New Roman" w:hAnsi="Times New Roman" w:cs="Times New Roman"/>
          <w:lang w:val="uk-UA"/>
        </w:rPr>
        <w:t xml:space="preserve">цієї </w:t>
      </w:r>
      <w:r w:rsidR="009A77D4" w:rsidRPr="00203845">
        <w:rPr>
          <w:rFonts w:ascii="Times New Roman" w:hAnsi="Times New Roman" w:cs="Times New Roman"/>
          <w:lang w:val="uk-UA"/>
        </w:rPr>
        <w:t>т</w:t>
      </w:r>
      <w:r w:rsidRPr="00203845">
        <w:rPr>
          <w:rFonts w:ascii="Times New Roman" w:hAnsi="Times New Roman" w:cs="Times New Roman"/>
          <w:lang w:val="uk-UA"/>
        </w:rPr>
        <w:t xml:space="preserve">ендерної документації) </w:t>
      </w:r>
      <w:r w:rsidR="00EA5960" w:rsidRPr="00203845">
        <w:rPr>
          <w:rFonts w:ascii="Times New Roman" w:hAnsi="Times New Roman" w:cs="Times New Roman"/>
          <w:i/>
          <w:shd w:val="clear" w:color="auto" w:fill="FFFFFF"/>
          <w:lang w:val="uk-UA"/>
        </w:rPr>
        <w:t xml:space="preserve">(для </w:t>
      </w:r>
      <w:r w:rsidR="00DC1F3B" w:rsidRPr="00203845">
        <w:rPr>
          <w:rFonts w:ascii="Times New Roman" w:hAnsi="Times New Roman" w:cs="Times New Roman"/>
          <w:i/>
          <w:shd w:val="clear" w:color="auto" w:fill="FFFFFF"/>
          <w:lang w:val="uk-UA"/>
        </w:rPr>
        <w:t>у</w:t>
      </w:r>
      <w:r w:rsidR="00EA5960" w:rsidRPr="00203845">
        <w:rPr>
          <w:rFonts w:ascii="Times New Roman" w:hAnsi="Times New Roman" w:cs="Times New Roman"/>
          <w:i/>
          <w:shd w:val="clear" w:color="auto" w:fill="FFFFFF"/>
          <w:lang w:val="uk-UA"/>
        </w:rPr>
        <w:t>часників – юридичних осіб, фізичних осіб, фізичних осіб - підприємці</w:t>
      </w:r>
      <w:r w:rsidR="00062E64" w:rsidRPr="00203845">
        <w:rPr>
          <w:rFonts w:ascii="Times New Roman" w:hAnsi="Times New Roman" w:cs="Times New Roman"/>
          <w:i/>
          <w:shd w:val="clear" w:color="auto" w:fill="FFFFFF"/>
          <w:lang w:val="uk-UA"/>
        </w:rPr>
        <w:t>в</w:t>
      </w:r>
      <w:r w:rsidR="00EA5960" w:rsidRPr="00203845">
        <w:rPr>
          <w:rFonts w:ascii="Times New Roman" w:hAnsi="Times New Roman" w:cs="Times New Roman"/>
          <w:i/>
          <w:shd w:val="clear" w:color="auto" w:fill="FFFFFF"/>
          <w:lang w:val="uk-UA"/>
        </w:rPr>
        <w:t>)</w:t>
      </w:r>
      <w:r w:rsidR="007D3EEE" w:rsidRPr="00203845">
        <w:rPr>
          <w:rFonts w:ascii="Times New Roman" w:hAnsi="Times New Roman" w:cs="Times New Roman"/>
          <w:lang w:val="uk-UA"/>
        </w:rPr>
        <w:t>.</w:t>
      </w:r>
      <w:r w:rsidR="007D3EEE" w:rsidRPr="00203845">
        <w:rPr>
          <w:rFonts w:ascii="Times New Roman" w:hAnsi="Times New Roman" w:cs="Times New Roman"/>
          <w:b/>
          <w:lang w:val="uk-UA"/>
        </w:rPr>
        <w:t xml:space="preserve"> </w:t>
      </w:r>
    </w:p>
    <w:p w14:paraId="1956A0D3" w14:textId="10E9B298" w:rsidR="00D42D6C" w:rsidRPr="00203845" w:rsidRDefault="009D6393" w:rsidP="00D42D6C">
      <w:pPr>
        <w:tabs>
          <w:tab w:val="left" w:pos="0"/>
        </w:tabs>
        <w:spacing w:line="240" w:lineRule="auto"/>
        <w:ind w:firstLine="533"/>
        <w:rPr>
          <w:rFonts w:ascii="Times New Roman" w:hAnsi="Times New Roman" w:cs="Times New Roman"/>
          <w:i/>
          <w:lang w:val="uk-UA"/>
        </w:rPr>
      </w:pPr>
      <w:r w:rsidRPr="00203845">
        <w:rPr>
          <w:rFonts w:ascii="Times New Roman" w:hAnsi="Times New Roman" w:cs="Times New Roman"/>
          <w:b/>
          <w:lang w:val="uk-UA"/>
        </w:rPr>
        <w:t>3.1</w:t>
      </w:r>
      <w:r w:rsidR="00CD1ED1" w:rsidRPr="00203845">
        <w:rPr>
          <w:rFonts w:ascii="Times New Roman" w:hAnsi="Times New Roman" w:cs="Times New Roman"/>
          <w:b/>
          <w:lang w:val="uk-UA"/>
        </w:rPr>
        <w:t>0</w:t>
      </w:r>
      <w:r w:rsidRPr="00203845">
        <w:rPr>
          <w:rFonts w:ascii="Times New Roman" w:hAnsi="Times New Roman" w:cs="Times New Roman"/>
          <w:b/>
          <w:lang w:val="uk-UA"/>
        </w:rPr>
        <w:t xml:space="preserve">. </w:t>
      </w:r>
      <w:r w:rsidRPr="00203845">
        <w:rPr>
          <w:rFonts w:ascii="Times New Roman" w:hAnsi="Times New Roman" w:cs="Times New Roman"/>
          <w:b/>
          <w:shd w:val="clear" w:color="auto" w:fill="FFFFFF"/>
          <w:lang w:val="uk-UA"/>
        </w:rPr>
        <w:t>Довідку</w:t>
      </w:r>
      <w:r w:rsidRPr="00203845">
        <w:rPr>
          <w:rFonts w:ascii="Times New Roman" w:hAnsi="Times New Roman" w:cs="Times New Roman"/>
          <w:shd w:val="clear" w:color="auto" w:fill="FFFFFF"/>
          <w:lang w:val="uk-UA"/>
        </w:rPr>
        <w:t xml:space="preserve"> </w:t>
      </w:r>
      <w:r w:rsidRPr="00203845">
        <w:rPr>
          <w:rFonts w:ascii="Times New Roman" w:hAnsi="Times New Roman" w:cs="Times New Roman"/>
          <w:bCs/>
          <w:lang w:val="uk-UA"/>
        </w:rPr>
        <w:t xml:space="preserve">на фірмовому бланку (у разі наявності  таких бланків) </w:t>
      </w:r>
      <w:r w:rsidR="002E4457" w:rsidRPr="00203845">
        <w:rPr>
          <w:rFonts w:ascii="Times New Roman" w:hAnsi="Times New Roman" w:cs="Times New Roman"/>
          <w:lang w:val="uk-UA"/>
        </w:rPr>
        <w:t xml:space="preserve">за </w:t>
      </w:r>
      <w:r w:rsidR="00AE341C" w:rsidRPr="00203845">
        <w:rPr>
          <w:rFonts w:ascii="Times New Roman" w:hAnsi="Times New Roman" w:cs="Times New Roman"/>
          <w:lang w:val="uk-UA"/>
        </w:rPr>
        <w:t>підписом керівника (уповноваженої особи) та печаткою (</w:t>
      </w:r>
      <w:r w:rsidR="00AE341C" w:rsidRPr="00203845">
        <w:rPr>
          <w:rFonts w:ascii="Times New Roman" w:hAnsi="Times New Roman" w:cs="Times New Roman"/>
          <w:i/>
          <w:lang w:val="uk-UA"/>
        </w:rPr>
        <w:t>у разі її використання</w:t>
      </w:r>
      <w:r w:rsidR="00AE341C" w:rsidRPr="00203845">
        <w:rPr>
          <w:rFonts w:ascii="Times New Roman" w:hAnsi="Times New Roman" w:cs="Times New Roman"/>
          <w:lang w:val="uk-UA"/>
        </w:rPr>
        <w:t xml:space="preserve">) </w:t>
      </w:r>
      <w:r w:rsidR="00DC1F3B" w:rsidRPr="00203845">
        <w:rPr>
          <w:rFonts w:ascii="Times New Roman" w:hAnsi="Times New Roman" w:cs="Times New Roman"/>
          <w:lang w:val="uk-UA"/>
        </w:rPr>
        <w:t>у</w:t>
      </w:r>
      <w:r w:rsidR="00AE341C" w:rsidRPr="00203845">
        <w:rPr>
          <w:rFonts w:ascii="Times New Roman" w:hAnsi="Times New Roman" w:cs="Times New Roman"/>
          <w:lang w:val="uk-UA"/>
        </w:rPr>
        <w:t>часника</w:t>
      </w:r>
      <w:r w:rsidRPr="00203845">
        <w:rPr>
          <w:rFonts w:ascii="Times New Roman" w:hAnsi="Times New Roman" w:cs="Times New Roman"/>
          <w:lang w:val="uk-UA" w:eastAsia="ru-RU"/>
        </w:rPr>
        <w:t xml:space="preserve"> </w:t>
      </w:r>
      <w:r w:rsidR="00DC1F3B" w:rsidRPr="00203845">
        <w:rPr>
          <w:rFonts w:ascii="Times New Roman" w:hAnsi="Times New Roman" w:cs="Times New Roman"/>
          <w:bCs/>
          <w:lang w:val="uk-UA" w:eastAsia="en-US"/>
        </w:rPr>
        <w:t>процедури закупівлі</w:t>
      </w:r>
      <w:r w:rsidR="00DC1F3B" w:rsidRPr="00203845">
        <w:rPr>
          <w:rFonts w:ascii="Times New Roman" w:hAnsi="Times New Roman" w:cs="Times New Roman"/>
          <w:lang w:val="uk-UA"/>
        </w:rPr>
        <w:t xml:space="preserve"> </w:t>
      </w:r>
      <w:r w:rsidRPr="00203845">
        <w:rPr>
          <w:rFonts w:ascii="Times New Roman" w:hAnsi="Times New Roman" w:cs="Times New Roman"/>
          <w:lang w:val="uk-UA" w:eastAsia="ru-RU"/>
        </w:rPr>
        <w:t>(</w:t>
      </w:r>
      <w:r w:rsidR="0077250A" w:rsidRPr="00203845">
        <w:rPr>
          <w:rFonts w:ascii="Times New Roman" w:hAnsi="Times New Roman" w:cs="Times New Roman"/>
          <w:lang w:val="uk-UA"/>
        </w:rPr>
        <w:t xml:space="preserve">за </w:t>
      </w:r>
      <w:r w:rsidR="002E4457" w:rsidRPr="00203845">
        <w:rPr>
          <w:rFonts w:ascii="Times New Roman" w:hAnsi="Times New Roman" w:cs="Times New Roman"/>
          <w:lang w:val="uk-UA"/>
        </w:rPr>
        <w:t>формою</w:t>
      </w:r>
      <w:r w:rsidR="0077250A" w:rsidRPr="00203845">
        <w:rPr>
          <w:rFonts w:ascii="Times New Roman" w:hAnsi="Times New Roman" w:cs="Times New Roman"/>
          <w:lang w:val="uk-UA"/>
        </w:rPr>
        <w:t xml:space="preserve"> </w:t>
      </w:r>
      <w:r w:rsidR="0077250A" w:rsidRPr="00593673">
        <w:rPr>
          <w:rFonts w:ascii="Times New Roman" w:hAnsi="Times New Roman" w:cs="Times New Roman"/>
          <w:lang w:val="uk-UA"/>
        </w:rPr>
        <w:t>згідно Додатку 4</w:t>
      </w:r>
      <w:r w:rsidR="009B1767" w:rsidRPr="00593673">
        <w:rPr>
          <w:rFonts w:ascii="Times New Roman" w:hAnsi="Times New Roman" w:cs="Times New Roman"/>
          <w:lang w:val="uk-UA"/>
        </w:rPr>
        <w:t>/</w:t>
      </w:r>
      <w:r w:rsidR="001C57D8" w:rsidRPr="00593673">
        <w:rPr>
          <w:rFonts w:ascii="Times New Roman" w:hAnsi="Times New Roman" w:cs="Times New Roman"/>
          <w:lang w:val="uk-UA"/>
        </w:rPr>
        <w:t>2</w:t>
      </w:r>
      <w:r w:rsidR="009A77D4" w:rsidRPr="00593673">
        <w:rPr>
          <w:rFonts w:ascii="Times New Roman" w:hAnsi="Times New Roman" w:cs="Times New Roman"/>
          <w:lang w:val="uk-UA"/>
        </w:rPr>
        <w:t xml:space="preserve"> </w:t>
      </w:r>
      <w:r w:rsidR="009A77D4" w:rsidRPr="00203845">
        <w:rPr>
          <w:rFonts w:ascii="Times New Roman" w:hAnsi="Times New Roman" w:cs="Times New Roman"/>
          <w:lang w:val="uk-UA"/>
        </w:rPr>
        <w:t xml:space="preserve">до </w:t>
      </w:r>
      <w:r w:rsidR="00E67B81" w:rsidRPr="00203845">
        <w:rPr>
          <w:rFonts w:ascii="Times New Roman" w:hAnsi="Times New Roman" w:cs="Times New Roman"/>
          <w:lang w:val="uk-UA"/>
        </w:rPr>
        <w:t xml:space="preserve">цієї </w:t>
      </w:r>
      <w:r w:rsidR="009A77D4" w:rsidRPr="00203845">
        <w:rPr>
          <w:rFonts w:ascii="Times New Roman" w:hAnsi="Times New Roman" w:cs="Times New Roman"/>
          <w:lang w:val="uk-UA"/>
        </w:rPr>
        <w:t>тендерної документації</w:t>
      </w:r>
      <w:r w:rsidRPr="00203845">
        <w:rPr>
          <w:rFonts w:ascii="Times New Roman" w:hAnsi="Times New Roman" w:cs="Times New Roman"/>
          <w:lang w:val="uk-UA"/>
        </w:rPr>
        <w:t xml:space="preserve">) </w:t>
      </w:r>
      <w:r w:rsidRPr="00203845">
        <w:rPr>
          <w:rFonts w:ascii="Times New Roman" w:hAnsi="Times New Roman" w:cs="Times New Roman"/>
          <w:b/>
          <w:lang w:val="uk-UA" w:eastAsia="ru-RU"/>
        </w:rPr>
        <w:t>про</w:t>
      </w:r>
      <w:r w:rsidRPr="00203845">
        <w:rPr>
          <w:rFonts w:ascii="Times New Roman" w:hAnsi="Times New Roman" w:cs="Times New Roman"/>
          <w:b/>
          <w:lang w:val="uk-UA"/>
        </w:rPr>
        <w:t xml:space="preserve"> згоду </w:t>
      </w:r>
      <w:r w:rsidR="00DC1F3B" w:rsidRPr="00203845">
        <w:rPr>
          <w:rFonts w:ascii="Times New Roman" w:hAnsi="Times New Roman" w:cs="Times New Roman"/>
          <w:b/>
          <w:lang w:val="uk-UA"/>
        </w:rPr>
        <w:t>у</w:t>
      </w:r>
      <w:r w:rsidRPr="00203845">
        <w:rPr>
          <w:rFonts w:ascii="Times New Roman" w:hAnsi="Times New Roman" w:cs="Times New Roman"/>
          <w:b/>
          <w:lang w:val="uk-UA"/>
        </w:rPr>
        <w:t xml:space="preserve">часника </w:t>
      </w:r>
      <w:r w:rsidR="00DC1F3B" w:rsidRPr="00203845">
        <w:rPr>
          <w:rFonts w:ascii="Times New Roman" w:hAnsi="Times New Roman" w:cs="Times New Roman"/>
          <w:b/>
          <w:bCs/>
          <w:lang w:val="uk-UA" w:eastAsia="en-US"/>
        </w:rPr>
        <w:t>процедури закупівлі</w:t>
      </w:r>
      <w:r w:rsidR="00DC1F3B" w:rsidRPr="00203845">
        <w:rPr>
          <w:rFonts w:ascii="Times New Roman" w:hAnsi="Times New Roman" w:cs="Times New Roman"/>
          <w:b/>
          <w:lang w:val="uk-UA"/>
        </w:rPr>
        <w:t xml:space="preserve"> </w:t>
      </w:r>
      <w:r w:rsidRPr="00203845">
        <w:rPr>
          <w:rFonts w:ascii="Times New Roman" w:hAnsi="Times New Roman" w:cs="Times New Roman"/>
          <w:b/>
          <w:lang w:val="uk-UA"/>
        </w:rPr>
        <w:t xml:space="preserve">на обов’язкове і безумовне включення до договору про закупівлю, </w:t>
      </w:r>
      <w:r w:rsidRPr="00203845">
        <w:rPr>
          <w:rFonts w:ascii="Times New Roman" w:hAnsi="Times New Roman" w:cs="Times New Roman"/>
          <w:lang w:val="uk-UA"/>
        </w:rPr>
        <w:t>а також його виконання</w:t>
      </w:r>
      <w:r w:rsidRPr="00203845">
        <w:rPr>
          <w:rFonts w:ascii="Times New Roman" w:hAnsi="Times New Roman" w:cs="Times New Roman"/>
          <w:b/>
          <w:lang w:val="uk-UA"/>
        </w:rPr>
        <w:t xml:space="preserve">, умов договору, викладених </w:t>
      </w:r>
      <w:r w:rsidR="00EE2A36" w:rsidRPr="00203845">
        <w:rPr>
          <w:rFonts w:ascii="Times New Roman" w:hAnsi="Times New Roman" w:cs="Times New Roman"/>
          <w:b/>
          <w:lang w:val="uk-UA"/>
        </w:rPr>
        <w:t>з</w:t>
      </w:r>
      <w:r w:rsidRPr="00203845">
        <w:rPr>
          <w:rFonts w:ascii="Times New Roman" w:hAnsi="Times New Roman" w:cs="Times New Roman"/>
          <w:b/>
          <w:lang w:val="uk-UA"/>
        </w:rPr>
        <w:t>амовником у Проекті договору про закупівлю</w:t>
      </w:r>
      <w:r w:rsidR="009A77D4" w:rsidRPr="00203845">
        <w:rPr>
          <w:rFonts w:ascii="Times New Roman" w:hAnsi="Times New Roman" w:cs="Times New Roman"/>
          <w:lang w:val="uk-UA"/>
        </w:rPr>
        <w:t xml:space="preserve">, в редакції, встановленій в </w:t>
      </w:r>
      <w:r w:rsidR="00E67B81" w:rsidRPr="00203845">
        <w:rPr>
          <w:rFonts w:ascii="Times New Roman" w:hAnsi="Times New Roman" w:cs="Times New Roman"/>
          <w:lang w:val="uk-UA"/>
        </w:rPr>
        <w:t xml:space="preserve">цій </w:t>
      </w:r>
      <w:r w:rsidR="009A77D4" w:rsidRPr="00203845">
        <w:rPr>
          <w:rFonts w:ascii="Times New Roman" w:hAnsi="Times New Roman" w:cs="Times New Roman"/>
          <w:lang w:val="uk-UA"/>
        </w:rPr>
        <w:t>т</w:t>
      </w:r>
      <w:r w:rsidRPr="00203845">
        <w:rPr>
          <w:rFonts w:ascii="Times New Roman" w:hAnsi="Times New Roman" w:cs="Times New Roman"/>
          <w:lang w:val="uk-UA"/>
        </w:rPr>
        <w:t xml:space="preserve">ендерній </w:t>
      </w:r>
      <w:r w:rsidR="009A77D4" w:rsidRPr="00203845">
        <w:rPr>
          <w:rFonts w:ascii="Times New Roman" w:hAnsi="Times New Roman" w:cs="Times New Roman"/>
          <w:i/>
          <w:lang w:val="uk-UA"/>
        </w:rPr>
        <w:t xml:space="preserve">документації (Додаток 6 до </w:t>
      </w:r>
      <w:r w:rsidR="00E67B81" w:rsidRPr="00203845">
        <w:rPr>
          <w:rFonts w:ascii="Times New Roman" w:hAnsi="Times New Roman" w:cs="Times New Roman"/>
          <w:i/>
          <w:lang w:val="uk-UA"/>
        </w:rPr>
        <w:t xml:space="preserve">цієї </w:t>
      </w:r>
      <w:r w:rsidR="009A77D4" w:rsidRPr="00203845">
        <w:rPr>
          <w:rFonts w:ascii="Times New Roman" w:hAnsi="Times New Roman" w:cs="Times New Roman"/>
          <w:i/>
          <w:lang w:val="uk-UA"/>
        </w:rPr>
        <w:t>т</w:t>
      </w:r>
      <w:r w:rsidR="00C61525" w:rsidRPr="00203845">
        <w:rPr>
          <w:rFonts w:ascii="Times New Roman" w:hAnsi="Times New Roman" w:cs="Times New Roman"/>
          <w:i/>
          <w:lang w:val="uk-UA"/>
        </w:rPr>
        <w:t>ендерної документації</w:t>
      </w:r>
      <w:r w:rsidRPr="00203845">
        <w:rPr>
          <w:rFonts w:ascii="Times New Roman" w:hAnsi="Times New Roman" w:cs="Times New Roman"/>
          <w:i/>
          <w:lang w:val="uk-UA"/>
        </w:rPr>
        <w:t xml:space="preserve">), </w:t>
      </w:r>
      <w:r w:rsidR="00EA5960" w:rsidRPr="00203845">
        <w:rPr>
          <w:rFonts w:ascii="Times New Roman" w:hAnsi="Times New Roman" w:cs="Times New Roman"/>
          <w:i/>
          <w:shd w:val="clear" w:color="auto" w:fill="FFFFFF"/>
          <w:lang w:val="uk-UA"/>
        </w:rPr>
        <w:t xml:space="preserve">(для </w:t>
      </w:r>
      <w:r w:rsidR="00DC1F3B" w:rsidRPr="00203845">
        <w:rPr>
          <w:rFonts w:ascii="Times New Roman" w:hAnsi="Times New Roman" w:cs="Times New Roman"/>
          <w:i/>
          <w:shd w:val="clear" w:color="auto" w:fill="FFFFFF"/>
          <w:lang w:val="uk-UA"/>
        </w:rPr>
        <w:t>у</w:t>
      </w:r>
      <w:r w:rsidR="00EA5960" w:rsidRPr="00203845">
        <w:rPr>
          <w:rFonts w:ascii="Times New Roman" w:hAnsi="Times New Roman" w:cs="Times New Roman"/>
          <w:i/>
          <w:shd w:val="clear" w:color="auto" w:fill="FFFFFF"/>
          <w:lang w:val="uk-UA"/>
        </w:rPr>
        <w:t>часників – юридичних осіб, фізичних осіб, фізичних осіб - підприємці</w:t>
      </w:r>
      <w:r w:rsidR="00062E64" w:rsidRPr="00203845">
        <w:rPr>
          <w:rFonts w:ascii="Times New Roman" w:hAnsi="Times New Roman" w:cs="Times New Roman"/>
          <w:i/>
          <w:shd w:val="clear" w:color="auto" w:fill="FFFFFF"/>
          <w:lang w:val="uk-UA"/>
        </w:rPr>
        <w:t>в</w:t>
      </w:r>
      <w:r w:rsidR="00EA5960" w:rsidRPr="00203845">
        <w:rPr>
          <w:rFonts w:ascii="Times New Roman" w:hAnsi="Times New Roman" w:cs="Times New Roman"/>
          <w:i/>
          <w:shd w:val="clear" w:color="auto" w:fill="FFFFFF"/>
          <w:lang w:val="uk-UA"/>
        </w:rPr>
        <w:t>)</w:t>
      </w:r>
      <w:r w:rsidR="007D3EEE" w:rsidRPr="00203845">
        <w:rPr>
          <w:rFonts w:ascii="Times New Roman" w:hAnsi="Times New Roman" w:cs="Times New Roman"/>
          <w:i/>
          <w:shd w:val="clear" w:color="auto" w:fill="FFFFFF"/>
          <w:lang w:val="uk-UA"/>
        </w:rPr>
        <w:t>.</w:t>
      </w:r>
    </w:p>
    <w:p w14:paraId="2B647F18" w14:textId="5BB3F3D0" w:rsidR="00BF54AC" w:rsidRPr="00203845" w:rsidRDefault="005F5CE0" w:rsidP="00D42D6C">
      <w:pPr>
        <w:tabs>
          <w:tab w:val="left" w:pos="240"/>
          <w:tab w:val="num" w:pos="792"/>
        </w:tabs>
        <w:spacing w:line="240" w:lineRule="auto"/>
        <w:ind w:firstLine="567"/>
        <w:rPr>
          <w:rFonts w:ascii="Times New Roman" w:hAnsi="Times New Roman" w:cs="Times New Roman"/>
          <w:b/>
          <w:lang w:val="uk-UA" w:eastAsia="ru-RU"/>
        </w:rPr>
      </w:pPr>
      <w:r w:rsidRPr="00203845">
        <w:rPr>
          <w:rFonts w:ascii="Times New Roman" w:hAnsi="Times New Roman" w:cs="Times New Roman"/>
          <w:b/>
          <w:lang w:val="uk-UA"/>
        </w:rPr>
        <w:t>3.1</w:t>
      </w:r>
      <w:r w:rsidR="001C57D8" w:rsidRPr="00203845">
        <w:rPr>
          <w:rFonts w:ascii="Times New Roman" w:hAnsi="Times New Roman" w:cs="Times New Roman"/>
          <w:b/>
          <w:lang w:val="uk-UA"/>
        </w:rPr>
        <w:t>1</w:t>
      </w:r>
      <w:r w:rsidRPr="00203845">
        <w:rPr>
          <w:rFonts w:ascii="Times New Roman" w:hAnsi="Times New Roman" w:cs="Times New Roman"/>
          <w:b/>
          <w:lang w:val="uk-UA"/>
        </w:rPr>
        <w:t xml:space="preserve">. </w:t>
      </w:r>
      <w:r w:rsidR="00377535" w:rsidRPr="00203845">
        <w:rPr>
          <w:rFonts w:ascii="Times New Roman" w:hAnsi="Times New Roman" w:cs="Times New Roman"/>
          <w:b/>
          <w:lang w:val="uk-UA" w:eastAsia="ru-RU"/>
        </w:rPr>
        <w:t>Дозвільні документи*</w:t>
      </w:r>
      <w:r w:rsidR="00BF54AC" w:rsidRPr="00203845">
        <w:rPr>
          <w:rFonts w:ascii="Times New Roman" w:hAnsi="Times New Roman" w:cs="Times New Roman"/>
          <w:b/>
          <w:lang w:val="uk-UA" w:eastAsia="ru-RU"/>
        </w:rPr>
        <w:t>:</w:t>
      </w:r>
    </w:p>
    <w:p w14:paraId="29CE40E2" w14:textId="1A6C61C6" w:rsidR="001C57D8" w:rsidRPr="00203845" w:rsidRDefault="001C57D8" w:rsidP="001C57D8">
      <w:pPr>
        <w:tabs>
          <w:tab w:val="left" w:pos="240"/>
          <w:tab w:val="num" w:pos="792"/>
        </w:tabs>
        <w:spacing w:line="240" w:lineRule="auto"/>
        <w:ind w:firstLine="567"/>
        <w:rPr>
          <w:rFonts w:ascii="Times New Roman" w:hAnsi="Times New Roman" w:cs="Times New Roman"/>
          <w:lang w:val="uk-UA"/>
        </w:rPr>
      </w:pPr>
      <w:r w:rsidRPr="00203845">
        <w:rPr>
          <w:rFonts w:ascii="Times New Roman" w:hAnsi="Times New Roman" w:cs="Times New Roman"/>
          <w:lang w:val="uk-UA"/>
        </w:rPr>
        <w:t>Діючу на кінцеву дату подання тендерних пропозицій (оригінал або завірену учасником процедури закупівлі копію) Ліцензію*, видану уповноваженим органом у порядку та у відповідності до чинного законодавства України, на провадження господарської діяльності на надання послуг з перевезення пасажирів автомобільним транспортом.</w:t>
      </w:r>
    </w:p>
    <w:p w14:paraId="0B334591" w14:textId="77777777" w:rsidR="00014D66" w:rsidRPr="00203845" w:rsidRDefault="00014D66" w:rsidP="00014D66">
      <w:pPr>
        <w:tabs>
          <w:tab w:val="left" w:pos="367"/>
        </w:tabs>
        <w:spacing w:line="240" w:lineRule="auto"/>
        <w:rPr>
          <w:rFonts w:ascii="Times New Roman" w:hAnsi="Times New Roman" w:cs="Times New Roman"/>
          <w:lang w:val="uk-UA"/>
        </w:rPr>
      </w:pPr>
      <w:r w:rsidRPr="00203845">
        <w:rPr>
          <w:rFonts w:ascii="Times New Roman" w:hAnsi="Times New Roman" w:cs="Times New Roman"/>
          <w:i/>
          <w:lang w:val="uk-UA"/>
        </w:rPr>
        <w:tab/>
        <w:t xml:space="preserve"> </w:t>
      </w:r>
      <w:r w:rsidRPr="00203845">
        <w:rPr>
          <w:rFonts w:ascii="Times New Roman" w:hAnsi="Times New Roman" w:cs="Times New Roman"/>
          <w:lang w:val="uk-UA"/>
        </w:rPr>
        <w:t>У разі залучення субпідрядника/</w:t>
      </w:r>
      <w:r w:rsidRPr="00203845">
        <w:rPr>
          <w:rFonts w:ascii="Times New Roman" w:hAnsi="Times New Roman" w:cs="Times New Roman"/>
          <w:color w:val="000000"/>
          <w:lang w:val="uk-UA"/>
        </w:rPr>
        <w:t>співвиконавця</w:t>
      </w:r>
      <w:r w:rsidRPr="00203845">
        <w:rPr>
          <w:rFonts w:ascii="Times New Roman" w:hAnsi="Times New Roman" w:cs="Times New Roman"/>
          <w:lang w:val="uk-UA"/>
        </w:rPr>
        <w:t>, дозвільні документи (ліцензії, дозволи, свідоцтва тощо)</w:t>
      </w:r>
      <w:r w:rsidRPr="00203845">
        <w:rPr>
          <w:rFonts w:ascii="Times New Roman" w:hAnsi="Times New Roman" w:cs="Times New Roman"/>
          <w:bCs/>
          <w:lang w:val="uk-UA"/>
        </w:rPr>
        <w:t xml:space="preserve"> </w:t>
      </w:r>
      <w:r w:rsidRPr="00203845">
        <w:rPr>
          <w:rFonts w:ascii="Times New Roman" w:hAnsi="Times New Roman" w:cs="Times New Roman"/>
          <w:lang w:val="uk-UA"/>
        </w:rPr>
        <w:t>надаються на субпідрядника/</w:t>
      </w:r>
      <w:r w:rsidRPr="00203845">
        <w:rPr>
          <w:rFonts w:ascii="Times New Roman" w:hAnsi="Times New Roman" w:cs="Times New Roman"/>
          <w:color w:val="000000"/>
          <w:lang w:val="uk-UA"/>
        </w:rPr>
        <w:t>співвиконавця</w:t>
      </w:r>
      <w:r w:rsidRPr="00203845">
        <w:rPr>
          <w:rFonts w:ascii="Times New Roman" w:hAnsi="Times New Roman" w:cs="Times New Roman"/>
          <w:lang w:val="uk-UA"/>
        </w:rPr>
        <w:t xml:space="preserve"> (безпосереднього виконавця) в частині послуг, що стосуються даного субпідрядника/</w:t>
      </w:r>
      <w:r w:rsidRPr="00203845">
        <w:rPr>
          <w:rFonts w:ascii="Times New Roman" w:hAnsi="Times New Roman" w:cs="Times New Roman"/>
          <w:color w:val="000000"/>
          <w:lang w:val="uk-UA"/>
        </w:rPr>
        <w:t>співвиконавця</w:t>
      </w:r>
      <w:r w:rsidRPr="00203845">
        <w:rPr>
          <w:rFonts w:ascii="Times New Roman" w:hAnsi="Times New Roman" w:cs="Times New Roman"/>
          <w:lang w:val="uk-UA"/>
        </w:rPr>
        <w:t xml:space="preserve">.  </w:t>
      </w:r>
    </w:p>
    <w:p w14:paraId="0ABDD45E" w14:textId="77777777" w:rsidR="00014D66" w:rsidRPr="00203845" w:rsidRDefault="00014D66" w:rsidP="000E15EF">
      <w:pPr>
        <w:tabs>
          <w:tab w:val="left" w:pos="0"/>
        </w:tabs>
        <w:spacing w:line="240" w:lineRule="auto"/>
        <w:ind w:firstLine="567"/>
        <w:rPr>
          <w:rFonts w:ascii="Times New Roman" w:hAnsi="Times New Roman" w:cs="Times New Roman"/>
          <w:i/>
          <w:color w:val="000000"/>
          <w:lang w:val="uk-UA"/>
        </w:rPr>
      </w:pPr>
    </w:p>
    <w:p w14:paraId="5D431631" w14:textId="00AD12FB" w:rsidR="000E15EF" w:rsidRPr="00203845" w:rsidRDefault="000E15EF" w:rsidP="000E15EF">
      <w:pPr>
        <w:tabs>
          <w:tab w:val="left" w:pos="0"/>
        </w:tabs>
        <w:spacing w:line="240" w:lineRule="auto"/>
        <w:ind w:firstLine="567"/>
        <w:rPr>
          <w:rFonts w:ascii="Times New Roman" w:hAnsi="Times New Roman" w:cs="Times New Roman"/>
          <w:i/>
          <w:lang w:val="uk-UA" w:eastAsia="ru-RU"/>
        </w:rPr>
      </w:pPr>
      <w:r w:rsidRPr="00203845">
        <w:rPr>
          <w:rFonts w:ascii="Times New Roman" w:hAnsi="Times New Roman" w:cs="Times New Roman"/>
          <w:i/>
          <w:color w:val="000000"/>
          <w:lang w:val="uk-UA"/>
        </w:rPr>
        <w:t>Стосовно надання Ліцензії(й)</w:t>
      </w:r>
      <w:r w:rsidRPr="00203845">
        <w:rPr>
          <w:rFonts w:ascii="Times New Roman" w:hAnsi="Times New Roman" w:cs="Times New Roman"/>
          <w:i/>
          <w:lang w:val="uk-UA" w:eastAsia="ru-RU"/>
        </w:rPr>
        <w:t xml:space="preserve">*: </w:t>
      </w:r>
    </w:p>
    <w:p w14:paraId="71B73329" w14:textId="77777777" w:rsidR="000E15EF" w:rsidRPr="00203845" w:rsidRDefault="000E15EF" w:rsidP="000E15EF">
      <w:pPr>
        <w:tabs>
          <w:tab w:val="left" w:pos="0"/>
        </w:tabs>
        <w:spacing w:line="240" w:lineRule="auto"/>
        <w:ind w:firstLine="567"/>
        <w:rPr>
          <w:rFonts w:ascii="Times New Roman" w:hAnsi="Times New Roman" w:cs="Times New Roman"/>
          <w:color w:val="000000"/>
          <w:u w:val="single"/>
          <w:lang w:val="uk-UA"/>
        </w:rPr>
      </w:pPr>
      <w:r w:rsidRPr="00203845">
        <w:rPr>
          <w:rFonts w:ascii="Times New Roman" w:hAnsi="Times New Roman" w:cs="Times New Roman"/>
          <w:i/>
          <w:lang w:val="uk-UA" w:eastAsia="ru-RU"/>
        </w:rPr>
        <w:t xml:space="preserve">Учасником </w:t>
      </w:r>
      <w:r w:rsidRPr="00203845">
        <w:rPr>
          <w:rFonts w:ascii="Times New Roman" w:hAnsi="Times New Roman" w:cs="Times New Roman"/>
          <w:bCs/>
          <w:i/>
          <w:lang w:val="uk-UA" w:eastAsia="en-US"/>
        </w:rPr>
        <w:t>процедури закупівлі</w:t>
      </w:r>
      <w:r w:rsidRPr="00203845">
        <w:rPr>
          <w:rFonts w:ascii="Times New Roman" w:hAnsi="Times New Roman" w:cs="Times New Roman"/>
          <w:i/>
          <w:lang w:val="uk-UA"/>
        </w:rPr>
        <w:t xml:space="preserve"> </w:t>
      </w:r>
      <w:r w:rsidRPr="00203845">
        <w:rPr>
          <w:rFonts w:ascii="Times New Roman" w:hAnsi="Times New Roman" w:cs="Times New Roman"/>
          <w:i/>
          <w:lang w:val="uk-UA" w:eastAsia="ru-RU"/>
        </w:rPr>
        <w:t>може бути наданий інший документ, що містить інформацію про рішення органу ліцензування (його номер та дату) щодо видачі Ліцензії у відповідності до Закону України «Про ліцензування видів господарської діяльності» від 02.03.2015 №222-VIII (із змінами).</w:t>
      </w:r>
    </w:p>
    <w:p w14:paraId="1C32922D" w14:textId="77777777" w:rsidR="000E15EF" w:rsidRPr="00203845" w:rsidRDefault="000E15EF" w:rsidP="000E15EF">
      <w:pPr>
        <w:tabs>
          <w:tab w:val="left" w:pos="367"/>
        </w:tabs>
        <w:spacing w:line="240" w:lineRule="auto"/>
        <w:rPr>
          <w:rFonts w:ascii="Times New Roman" w:eastAsia="Calibri" w:hAnsi="Times New Roman" w:cs="Times New Roman"/>
          <w:i/>
          <w:lang w:val="uk-UA" w:eastAsia="en-US"/>
        </w:rPr>
      </w:pPr>
    </w:p>
    <w:p w14:paraId="6EE2DA16" w14:textId="1CB79428" w:rsidR="004476D1" w:rsidRPr="00203845" w:rsidRDefault="00970CC3" w:rsidP="00D42D6C">
      <w:pPr>
        <w:tabs>
          <w:tab w:val="left" w:pos="367"/>
        </w:tabs>
        <w:spacing w:line="240" w:lineRule="auto"/>
        <w:ind w:firstLine="567"/>
        <w:rPr>
          <w:rFonts w:ascii="Times New Roman" w:hAnsi="Times New Roman" w:cs="Times New Roman"/>
          <w:b/>
          <w:spacing w:val="-2"/>
          <w:lang w:val="uk-UA"/>
        </w:rPr>
      </w:pPr>
      <w:r w:rsidRPr="00203845">
        <w:rPr>
          <w:rFonts w:ascii="Times New Roman" w:hAnsi="Times New Roman" w:cs="Times New Roman"/>
          <w:b/>
          <w:spacing w:val="-2"/>
          <w:lang w:val="uk-UA"/>
        </w:rPr>
        <w:t xml:space="preserve">4. </w:t>
      </w:r>
      <w:r w:rsidR="004476D1" w:rsidRPr="00203845">
        <w:rPr>
          <w:rFonts w:ascii="Times New Roman" w:hAnsi="Times New Roman" w:cs="Times New Roman"/>
          <w:b/>
          <w:spacing w:val="-2"/>
          <w:lang w:val="uk-UA"/>
        </w:rPr>
        <w:t>Документи на підтвердження якісних та інших характеристик послуг (робіт):</w:t>
      </w:r>
    </w:p>
    <w:p w14:paraId="0FD57057" w14:textId="77777777" w:rsidR="007A296A" w:rsidRPr="00203845" w:rsidRDefault="007A296A" w:rsidP="00D42D6C">
      <w:pPr>
        <w:tabs>
          <w:tab w:val="left" w:pos="709"/>
          <w:tab w:val="left" w:pos="851"/>
        </w:tabs>
        <w:spacing w:line="240" w:lineRule="auto"/>
        <w:ind w:firstLine="567"/>
        <w:rPr>
          <w:rFonts w:ascii="Times New Roman" w:hAnsi="Times New Roman" w:cs="Times New Roman"/>
          <w:spacing w:val="-2"/>
          <w:lang w:val="uk-UA"/>
        </w:rPr>
      </w:pPr>
      <w:r w:rsidRPr="00203845">
        <w:rPr>
          <w:rFonts w:ascii="Times New Roman" w:hAnsi="Times New Roman" w:cs="Times New Roman"/>
          <w:bCs/>
          <w:lang w:val="uk-UA"/>
        </w:rPr>
        <w:t>Технічні вимоги</w:t>
      </w:r>
      <w:r w:rsidR="00AA69C6" w:rsidRPr="00203845">
        <w:rPr>
          <w:rFonts w:ascii="Times New Roman" w:hAnsi="Times New Roman" w:cs="Times New Roman"/>
          <w:b/>
          <w:bCs/>
          <w:lang w:val="uk-UA"/>
        </w:rPr>
        <w:t>,</w:t>
      </w:r>
      <w:r w:rsidRPr="00203845">
        <w:rPr>
          <w:rFonts w:ascii="Times New Roman" w:hAnsi="Times New Roman" w:cs="Times New Roman"/>
          <w:bCs/>
          <w:lang w:val="uk-UA"/>
        </w:rPr>
        <w:t xml:space="preserve"> у ред</w:t>
      </w:r>
      <w:r w:rsidR="009A77D4" w:rsidRPr="00203845">
        <w:rPr>
          <w:rFonts w:ascii="Times New Roman" w:hAnsi="Times New Roman" w:cs="Times New Roman"/>
          <w:bCs/>
          <w:lang w:val="uk-UA"/>
        </w:rPr>
        <w:t>акції згідно Додатку 5 до цієї т</w:t>
      </w:r>
      <w:r w:rsidRPr="00203845">
        <w:rPr>
          <w:rFonts w:ascii="Times New Roman" w:hAnsi="Times New Roman" w:cs="Times New Roman"/>
          <w:bCs/>
          <w:lang w:val="uk-UA"/>
        </w:rPr>
        <w:t xml:space="preserve">ендерної документації, підписані з боку </w:t>
      </w:r>
      <w:r w:rsidR="00D40166" w:rsidRPr="00203845">
        <w:rPr>
          <w:rFonts w:ascii="Times New Roman" w:hAnsi="Times New Roman" w:cs="Times New Roman"/>
          <w:bCs/>
          <w:lang w:val="uk-UA"/>
        </w:rPr>
        <w:t>у</w:t>
      </w:r>
      <w:r w:rsidRPr="00203845">
        <w:rPr>
          <w:rFonts w:ascii="Times New Roman" w:hAnsi="Times New Roman" w:cs="Times New Roman"/>
          <w:bCs/>
          <w:lang w:val="uk-UA"/>
        </w:rPr>
        <w:t>часника</w:t>
      </w:r>
      <w:r w:rsidR="00D40166" w:rsidRPr="00203845">
        <w:rPr>
          <w:rFonts w:ascii="Times New Roman" w:hAnsi="Times New Roman" w:cs="Times New Roman"/>
          <w:bCs/>
          <w:lang w:val="uk-UA" w:eastAsia="en-US"/>
        </w:rPr>
        <w:t xml:space="preserve"> процедури закупівлі</w:t>
      </w:r>
      <w:r w:rsidRPr="00203845">
        <w:rPr>
          <w:rFonts w:ascii="Times New Roman" w:hAnsi="Times New Roman" w:cs="Times New Roman"/>
          <w:bCs/>
          <w:lang w:val="uk-UA"/>
        </w:rPr>
        <w:t>.</w:t>
      </w:r>
      <w:r w:rsidRPr="00203845">
        <w:rPr>
          <w:rFonts w:ascii="Times New Roman" w:hAnsi="Times New Roman" w:cs="Times New Roman"/>
          <w:spacing w:val="-2"/>
          <w:lang w:val="uk-UA"/>
        </w:rPr>
        <w:t xml:space="preserve"> </w:t>
      </w:r>
    </w:p>
    <w:p w14:paraId="0A4364D8" w14:textId="77777777" w:rsidR="00EF2953" w:rsidRPr="00203845" w:rsidRDefault="00EF2953" w:rsidP="00D42D6C">
      <w:pPr>
        <w:tabs>
          <w:tab w:val="left" w:pos="709"/>
          <w:tab w:val="left" w:pos="851"/>
        </w:tabs>
        <w:spacing w:line="240" w:lineRule="auto"/>
        <w:ind w:firstLine="567"/>
        <w:rPr>
          <w:rFonts w:ascii="Times New Roman" w:hAnsi="Times New Roman" w:cs="Times New Roman"/>
          <w:lang w:val="uk-UA"/>
        </w:rPr>
      </w:pPr>
    </w:p>
    <w:p w14:paraId="2AF87266" w14:textId="3872461A" w:rsidR="00014D66" w:rsidRPr="00203845" w:rsidRDefault="00014D66" w:rsidP="00014D66">
      <w:pPr>
        <w:tabs>
          <w:tab w:val="left" w:pos="0"/>
        </w:tabs>
        <w:spacing w:line="240" w:lineRule="auto"/>
        <w:ind w:firstLine="567"/>
        <w:contextualSpacing/>
        <w:rPr>
          <w:rFonts w:ascii="Times New Roman" w:hAnsi="Times New Roman" w:cs="Times New Roman"/>
          <w:b/>
          <w:bCs/>
          <w:lang w:val="uk-UA"/>
        </w:rPr>
      </w:pPr>
      <w:r w:rsidRPr="00203845">
        <w:rPr>
          <w:rFonts w:ascii="Times New Roman" w:hAnsi="Times New Roman" w:cs="Times New Roman"/>
          <w:b/>
          <w:spacing w:val="-2"/>
          <w:lang w:val="uk-UA"/>
        </w:rPr>
        <w:t xml:space="preserve">5. </w:t>
      </w:r>
      <w:r w:rsidRPr="00203845">
        <w:rPr>
          <w:rFonts w:ascii="Times New Roman" w:hAnsi="Times New Roman" w:cs="Times New Roman"/>
          <w:b/>
          <w:lang w:val="uk-UA"/>
        </w:rPr>
        <w:t>Інформація щодо залучення</w:t>
      </w:r>
      <w:r w:rsidRPr="00203845">
        <w:rPr>
          <w:rFonts w:ascii="Times New Roman" w:hAnsi="Times New Roman"/>
          <w:b/>
          <w:bCs/>
        </w:rPr>
        <w:t>/</w:t>
      </w:r>
      <w:proofErr w:type="spellStart"/>
      <w:r w:rsidRPr="00203845">
        <w:rPr>
          <w:rFonts w:ascii="Times New Roman" w:hAnsi="Times New Roman"/>
          <w:b/>
          <w:bCs/>
        </w:rPr>
        <w:t>незалучення</w:t>
      </w:r>
      <w:proofErr w:type="spellEnd"/>
      <w:r w:rsidRPr="00203845">
        <w:rPr>
          <w:rFonts w:ascii="Times New Roman" w:hAnsi="Times New Roman" w:cs="Times New Roman"/>
          <w:b/>
          <w:lang w:val="uk-UA"/>
        </w:rPr>
        <w:t xml:space="preserve"> субпідрядних організацій до надання послуг</w:t>
      </w:r>
      <w:r w:rsidRPr="00203845">
        <w:rPr>
          <w:rFonts w:ascii="Times New Roman" w:hAnsi="Times New Roman" w:cs="Times New Roman"/>
          <w:b/>
          <w:bCs/>
          <w:lang w:val="uk-UA"/>
        </w:rPr>
        <w:t>, що є предметом закупівлі.</w:t>
      </w:r>
    </w:p>
    <w:p w14:paraId="18498C26" w14:textId="77777777" w:rsidR="00014D66" w:rsidRPr="00203845" w:rsidRDefault="00014D66" w:rsidP="00014D66">
      <w:pPr>
        <w:pStyle w:val="32"/>
        <w:tabs>
          <w:tab w:val="left" w:pos="284"/>
          <w:tab w:val="left" w:pos="518"/>
          <w:tab w:val="left" w:pos="993"/>
        </w:tabs>
        <w:spacing w:before="120"/>
        <w:ind w:firstLine="567"/>
        <w:jc w:val="both"/>
        <w:rPr>
          <w:rFonts w:ascii="Times New Roman" w:hAnsi="Times New Roman"/>
          <w:bCs/>
        </w:rPr>
      </w:pPr>
      <w:r w:rsidRPr="00203845">
        <w:rPr>
          <w:rFonts w:ascii="Times New Roman" w:hAnsi="Times New Roman"/>
          <w:b/>
          <w:bCs/>
        </w:rPr>
        <w:t xml:space="preserve">5.1. </w:t>
      </w:r>
      <w:r w:rsidRPr="00203845">
        <w:rPr>
          <w:rFonts w:ascii="Times New Roman" w:hAnsi="Times New Roman"/>
          <w:bCs/>
        </w:rPr>
        <w:t xml:space="preserve">У разі залучення/ незалучення </w:t>
      </w:r>
      <w:r w:rsidRPr="00203845">
        <w:rPr>
          <w:rFonts w:ascii="Times New Roman" w:hAnsi="Times New Roman"/>
        </w:rPr>
        <w:t>субпідрядних організацій до надання послуг чи виконання робіт</w:t>
      </w:r>
      <w:r w:rsidRPr="00203845">
        <w:rPr>
          <w:rFonts w:ascii="Times New Roman" w:hAnsi="Times New Roman"/>
          <w:bCs/>
        </w:rPr>
        <w:t>,</w:t>
      </w:r>
      <w:r w:rsidRPr="00203845">
        <w:rPr>
          <w:rFonts w:ascii="Times New Roman" w:hAnsi="Times New Roman"/>
          <w:b/>
          <w:bCs/>
        </w:rPr>
        <w:t xml:space="preserve"> </w:t>
      </w:r>
      <w:r w:rsidRPr="00203845">
        <w:rPr>
          <w:rFonts w:ascii="Times New Roman" w:hAnsi="Times New Roman"/>
          <w:bCs/>
        </w:rPr>
        <w:t>що належать до предмету закупівлі, учасник процедури закупівлі повинен надати:</w:t>
      </w:r>
    </w:p>
    <w:p w14:paraId="58924028" w14:textId="77777777" w:rsidR="00014D66" w:rsidRPr="00203845" w:rsidRDefault="00014D66" w:rsidP="00014D66">
      <w:pPr>
        <w:pStyle w:val="32"/>
        <w:tabs>
          <w:tab w:val="left" w:pos="284"/>
          <w:tab w:val="left" w:pos="518"/>
          <w:tab w:val="left" w:pos="993"/>
        </w:tabs>
        <w:spacing w:before="120"/>
        <w:ind w:firstLine="567"/>
        <w:jc w:val="both"/>
        <w:rPr>
          <w:rFonts w:ascii="Times New Roman" w:hAnsi="Times New Roman"/>
          <w:szCs w:val="24"/>
        </w:rPr>
      </w:pPr>
      <w:r w:rsidRPr="00203845">
        <w:rPr>
          <w:rFonts w:ascii="Times New Roman" w:hAnsi="Times New Roman"/>
          <w:bCs/>
        </w:rPr>
        <w:t xml:space="preserve">- </w:t>
      </w:r>
      <w:r w:rsidRPr="00203845">
        <w:rPr>
          <w:rFonts w:ascii="Times New Roman" w:hAnsi="Times New Roman"/>
          <w:b/>
          <w:szCs w:val="24"/>
        </w:rPr>
        <w:t>Довідку</w:t>
      </w:r>
      <w:r w:rsidRPr="00203845">
        <w:rPr>
          <w:rFonts w:ascii="Times New Roman" w:hAnsi="Times New Roman"/>
          <w:szCs w:val="24"/>
        </w:rPr>
        <w:t xml:space="preserve"> на фірмовому бланку </w:t>
      </w:r>
      <w:r w:rsidRPr="00203845">
        <w:rPr>
          <w:rFonts w:ascii="Times New Roman" w:hAnsi="Times New Roman"/>
          <w:i/>
          <w:szCs w:val="24"/>
        </w:rPr>
        <w:t>(у разі наявності таких бланків)</w:t>
      </w:r>
      <w:r w:rsidRPr="00203845">
        <w:rPr>
          <w:rFonts w:ascii="Times New Roman" w:hAnsi="Times New Roman"/>
          <w:szCs w:val="24"/>
        </w:rPr>
        <w:t xml:space="preserve"> за </w:t>
      </w:r>
      <w:r w:rsidRPr="00203845">
        <w:rPr>
          <w:rFonts w:ascii="Times New Roman" w:hAnsi="Times New Roman"/>
        </w:rPr>
        <w:t>підписом керівника (уповноваженої особи) та печаткою (</w:t>
      </w:r>
      <w:r w:rsidRPr="00203845">
        <w:rPr>
          <w:rFonts w:ascii="Times New Roman" w:hAnsi="Times New Roman"/>
          <w:i/>
        </w:rPr>
        <w:t>у разі її використання</w:t>
      </w:r>
      <w:r w:rsidRPr="00203845">
        <w:rPr>
          <w:rFonts w:ascii="Times New Roman" w:hAnsi="Times New Roman"/>
        </w:rPr>
        <w:t xml:space="preserve">) учасника </w:t>
      </w:r>
      <w:r w:rsidRPr="00203845">
        <w:rPr>
          <w:rFonts w:ascii="Times New Roman" w:hAnsi="Times New Roman"/>
          <w:bCs/>
          <w:lang w:eastAsia="en-US"/>
        </w:rPr>
        <w:t>процедури закупівлі</w:t>
      </w:r>
      <w:r w:rsidRPr="00203845">
        <w:rPr>
          <w:rFonts w:ascii="Times New Roman" w:hAnsi="Times New Roman"/>
          <w:szCs w:val="24"/>
        </w:rPr>
        <w:t xml:space="preserve">, що містить інформацію про </w:t>
      </w:r>
      <w:r w:rsidRPr="00203845">
        <w:rPr>
          <w:rFonts w:ascii="Times New Roman" w:hAnsi="Times New Roman"/>
          <w:szCs w:val="28"/>
        </w:rPr>
        <w:t>залучення</w:t>
      </w:r>
      <w:r w:rsidRPr="00203845">
        <w:rPr>
          <w:rFonts w:ascii="Times New Roman" w:hAnsi="Times New Roman"/>
          <w:bCs/>
        </w:rPr>
        <w:t>/незалучення</w:t>
      </w:r>
      <w:r w:rsidRPr="00203845">
        <w:rPr>
          <w:rFonts w:ascii="Times New Roman" w:hAnsi="Times New Roman"/>
          <w:szCs w:val="28"/>
        </w:rPr>
        <w:t xml:space="preserve"> інших суб’єктів господарювання як субпідрядників/співвиконавців</w:t>
      </w:r>
      <w:r w:rsidRPr="00203845">
        <w:rPr>
          <w:rFonts w:ascii="Times New Roman" w:hAnsi="Times New Roman"/>
          <w:szCs w:val="24"/>
        </w:rPr>
        <w:t xml:space="preserve"> </w:t>
      </w:r>
      <w:r w:rsidRPr="00203845">
        <w:rPr>
          <w:rFonts w:ascii="Times New Roman" w:hAnsi="Times New Roman"/>
        </w:rPr>
        <w:t xml:space="preserve">для надання послуг чи виконання робіт, що належать до предмету закупівлі, </w:t>
      </w:r>
      <w:r w:rsidRPr="00203845">
        <w:rPr>
          <w:rFonts w:ascii="Times New Roman" w:hAnsi="Times New Roman"/>
          <w:b/>
          <w:szCs w:val="24"/>
        </w:rPr>
        <w:t>за зразком, наведеним у Додатку 7 до цієї тендерної документації</w:t>
      </w:r>
      <w:r w:rsidRPr="00203845">
        <w:rPr>
          <w:rFonts w:ascii="Times New Roman" w:hAnsi="Times New Roman"/>
          <w:szCs w:val="24"/>
        </w:rPr>
        <w:t>.</w:t>
      </w:r>
    </w:p>
    <w:p w14:paraId="7DB41AC4" w14:textId="77777777" w:rsidR="00014D66" w:rsidRPr="00203845" w:rsidRDefault="00014D66" w:rsidP="00014D66">
      <w:pPr>
        <w:tabs>
          <w:tab w:val="left" w:pos="0"/>
        </w:tabs>
        <w:spacing w:before="120" w:line="240" w:lineRule="auto"/>
        <w:ind w:firstLine="533"/>
        <w:rPr>
          <w:rFonts w:ascii="Times New Roman" w:hAnsi="Times New Roman"/>
          <w:color w:val="333333"/>
          <w:lang w:val="uk-UA"/>
        </w:rPr>
      </w:pPr>
      <w:r w:rsidRPr="00203845">
        <w:rPr>
          <w:rFonts w:ascii="Times New Roman" w:hAnsi="Times New Roman"/>
          <w:b/>
          <w:lang w:val="uk-UA"/>
        </w:rPr>
        <w:t>5.2.</w:t>
      </w:r>
      <w:r w:rsidRPr="00203845">
        <w:rPr>
          <w:rFonts w:ascii="Times New Roman" w:hAnsi="Times New Roman"/>
          <w:lang w:val="uk-UA"/>
        </w:rPr>
        <w:t xml:space="preserve"> </w:t>
      </w:r>
      <w:r w:rsidRPr="00203845">
        <w:rPr>
          <w:rFonts w:ascii="Times New Roman" w:hAnsi="Times New Roman"/>
          <w:bCs/>
          <w:lang w:val="uk-UA"/>
        </w:rPr>
        <w:t xml:space="preserve">У разі залучення </w:t>
      </w:r>
      <w:r w:rsidRPr="00203845">
        <w:rPr>
          <w:rFonts w:ascii="Times New Roman" w:hAnsi="Times New Roman" w:cs="Times New Roman"/>
          <w:lang w:val="uk-UA"/>
        </w:rPr>
        <w:t>субпідрядних організацій до надання послуг</w:t>
      </w:r>
      <w:r w:rsidRPr="00203845">
        <w:rPr>
          <w:rFonts w:ascii="Times New Roman" w:hAnsi="Times New Roman"/>
          <w:lang w:val="uk-UA"/>
        </w:rPr>
        <w:t xml:space="preserve"> чи виконання робіт</w:t>
      </w:r>
      <w:r w:rsidRPr="00203845">
        <w:rPr>
          <w:rFonts w:ascii="Times New Roman" w:hAnsi="Times New Roman" w:cs="Times New Roman"/>
          <w:bCs/>
          <w:lang w:val="uk-UA"/>
        </w:rPr>
        <w:t>,</w:t>
      </w:r>
      <w:r w:rsidRPr="00203845">
        <w:rPr>
          <w:rFonts w:ascii="Times New Roman" w:hAnsi="Times New Roman" w:cs="Times New Roman"/>
          <w:b/>
          <w:bCs/>
          <w:lang w:val="uk-UA"/>
        </w:rPr>
        <w:t xml:space="preserve"> </w:t>
      </w:r>
      <w:r w:rsidRPr="00203845">
        <w:rPr>
          <w:rFonts w:ascii="Times New Roman" w:hAnsi="Times New Roman" w:cs="Times New Roman"/>
          <w:bCs/>
          <w:lang w:val="uk-UA"/>
        </w:rPr>
        <w:t>що</w:t>
      </w:r>
      <w:r w:rsidRPr="00203845">
        <w:rPr>
          <w:rFonts w:ascii="Times New Roman" w:hAnsi="Times New Roman"/>
          <w:bCs/>
          <w:lang w:val="uk-UA"/>
        </w:rPr>
        <w:t xml:space="preserve"> належать до предмету</w:t>
      </w:r>
      <w:r w:rsidRPr="00203845">
        <w:rPr>
          <w:rFonts w:ascii="Times New Roman" w:hAnsi="Times New Roman" w:cs="Times New Roman"/>
          <w:bCs/>
          <w:lang w:val="uk-UA"/>
        </w:rPr>
        <w:t xml:space="preserve"> закупівлі</w:t>
      </w:r>
      <w:r w:rsidRPr="00203845">
        <w:rPr>
          <w:rFonts w:ascii="Times New Roman" w:hAnsi="Times New Roman"/>
          <w:bCs/>
          <w:lang w:val="uk-UA"/>
        </w:rPr>
        <w:t xml:space="preserve">, </w:t>
      </w:r>
      <w:r w:rsidRPr="00203845">
        <w:rPr>
          <w:rFonts w:ascii="Times New Roman" w:hAnsi="Times New Roman" w:cs="Times New Roman"/>
          <w:b/>
          <w:color w:val="333333"/>
          <w:u w:val="single"/>
          <w:lang w:val="uk-UA" w:eastAsia="ru-RU"/>
        </w:rPr>
        <w:t>в обсязі не менш ніж 20 відсотків вартості договору про закупівлю</w:t>
      </w:r>
      <w:r w:rsidRPr="00203845">
        <w:rPr>
          <w:rFonts w:ascii="Times New Roman" w:hAnsi="Times New Roman" w:cs="Times New Roman"/>
          <w:color w:val="333333"/>
          <w:u w:val="single"/>
          <w:lang w:val="uk-UA" w:eastAsia="ru-RU"/>
        </w:rPr>
        <w:t>,</w:t>
      </w:r>
      <w:r w:rsidRPr="00203845">
        <w:rPr>
          <w:rFonts w:ascii="Times New Roman" w:hAnsi="Times New Roman"/>
          <w:color w:val="333333"/>
          <w:lang w:val="uk-UA"/>
        </w:rPr>
        <w:t xml:space="preserve"> учасник процедури закупівлі повинен надати, крім Довідки за зразком згідно Додатку 7 до тендерної документації, наступні документи: </w:t>
      </w:r>
    </w:p>
    <w:p w14:paraId="0173C20D" w14:textId="3D74E726" w:rsidR="00014D66" w:rsidRPr="00203845" w:rsidRDefault="00014D66" w:rsidP="00014D66">
      <w:pPr>
        <w:tabs>
          <w:tab w:val="left" w:pos="0"/>
        </w:tabs>
        <w:spacing w:before="120" w:line="240" w:lineRule="auto"/>
        <w:ind w:firstLine="567"/>
        <w:rPr>
          <w:rFonts w:ascii="Times New Roman" w:hAnsi="Times New Roman" w:cs="Times New Roman"/>
          <w:color w:val="000000"/>
          <w:lang w:val="uk-UA"/>
        </w:rPr>
      </w:pPr>
      <w:r w:rsidRPr="00203845">
        <w:rPr>
          <w:rFonts w:ascii="Times New Roman" w:hAnsi="Times New Roman" w:cs="Times New Roman"/>
          <w:lang w:val="uk-UA"/>
        </w:rPr>
        <w:t xml:space="preserve">- </w:t>
      </w:r>
      <w:r w:rsidRPr="00203845">
        <w:rPr>
          <w:rFonts w:ascii="Times New Roman" w:hAnsi="Times New Roman" w:cs="Times New Roman"/>
          <w:shd w:val="clear" w:color="auto" w:fill="FFFFFF"/>
          <w:lang w:val="uk-UA"/>
        </w:rPr>
        <w:t xml:space="preserve">Довідку у довільній формі </w:t>
      </w:r>
      <w:r w:rsidRPr="00203845">
        <w:rPr>
          <w:rFonts w:ascii="Times New Roman" w:hAnsi="Times New Roman" w:cs="Times New Roman"/>
          <w:bCs/>
          <w:lang w:val="uk-UA"/>
        </w:rPr>
        <w:t xml:space="preserve">на фірмовому бланку (у разі наявності  таких бланків) </w:t>
      </w:r>
      <w:r w:rsidRPr="00203845">
        <w:rPr>
          <w:rFonts w:ascii="Times New Roman" w:hAnsi="Times New Roman" w:cs="Times New Roman"/>
          <w:lang w:val="uk-UA"/>
        </w:rPr>
        <w:t>за підписом керівника (уповноваженої особи) та печаткою (</w:t>
      </w:r>
      <w:r w:rsidRPr="00203845">
        <w:rPr>
          <w:rFonts w:ascii="Times New Roman" w:hAnsi="Times New Roman" w:cs="Times New Roman"/>
          <w:i/>
          <w:lang w:val="uk-UA"/>
        </w:rPr>
        <w:t>у разі її використання</w:t>
      </w:r>
      <w:r w:rsidRPr="00203845">
        <w:rPr>
          <w:rFonts w:ascii="Times New Roman" w:hAnsi="Times New Roman" w:cs="Times New Roman"/>
          <w:lang w:val="uk-UA"/>
        </w:rPr>
        <w:t>) учасника</w:t>
      </w:r>
      <w:r w:rsidRPr="00203845">
        <w:rPr>
          <w:rFonts w:ascii="Times New Roman" w:hAnsi="Times New Roman" w:cs="Times New Roman"/>
          <w:lang w:val="uk-UA" w:eastAsia="ru-RU"/>
        </w:rPr>
        <w:t xml:space="preserve"> </w:t>
      </w:r>
      <w:r w:rsidRPr="00203845">
        <w:rPr>
          <w:rFonts w:ascii="Times New Roman" w:hAnsi="Times New Roman" w:cs="Times New Roman"/>
          <w:bCs/>
          <w:lang w:val="uk-UA" w:eastAsia="en-US"/>
        </w:rPr>
        <w:lastRenderedPageBreak/>
        <w:t>процедури закупівлі</w:t>
      </w:r>
      <w:r w:rsidRPr="00203845">
        <w:rPr>
          <w:rFonts w:ascii="Times New Roman" w:hAnsi="Times New Roman" w:cs="Times New Roman"/>
          <w:lang w:val="uk-UA"/>
        </w:rPr>
        <w:t xml:space="preserve">, з інформацією на субпідрядника/співвиконавця (безпосереднього виконавця), що підтверджує відсутність підстав, </w:t>
      </w:r>
      <w:r w:rsidR="00036C49" w:rsidRPr="00203845">
        <w:rPr>
          <w:rFonts w:ascii="Times New Roman" w:hAnsi="Times New Roman" w:cs="Times New Roman"/>
          <w:lang w:val="uk-UA"/>
        </w:rPr>
        <w:t xml:space="preserve">установлених у </w:t>
      </w:r>
      <w:r w:rsidRPr="00203845">
        <w:rPr>
          <w:rFonts w:ascii="Times New Roman" w:hAnsi="Times New Roman"/>
          <w:szCs w:val="28"/>
          <w:lang w:val="uk-UA"/>
        </w:rPr>
        <w:t>пункт</w:t>
      </w:r>
      <w:r w:rsidR="00036C49" w:rsidRPr="00203845">
        <w:rPr>
          <w:rFonts w:ascii="Times New Roman" w:hAnsi="Times New Roman"/>
          <w:szCs w:val="28"/>
          <w:lang w:val="uk-UA"/>
        </w:rPr>
        <w:t>і</w:t>
      </w:r>
      <w:r w:rsidRPr="00203845">
        <w:rPr>
          <w:rFonts w:ascii="Times New Roman" w:hAnsi="Times New Roman"/>
          <w:szCs w:val="28"/>
          <w:lang w:val="uk-UA"/>
        </w:rPr>
        <w:t xml:space="preserve"> </w:t>
      </w:r>
      <w:r w:rsidR="00036C49" w:rsidRPr="00203845">
        <w:rPr>
          <w:rFonts w:ascii="Times New Roman" w:hAnsi="Times New Roman"/>
          <w:szCs w:val="28"/>
          <w:lang w:val="uk-UA"/>
        </w:rPr>
        <w:t xml:space="preserve"> 47 </w:t>
      </w:r>
      <w:r w:rsidRPr="00203845">
        <w:rPr>
          <w:rFonts w:ascii="Times New Roman" w:hAnsi="Times New Roman"/>
          <w:szCs w:val="28"/>
          <w:lang w:val="uk-UA"/>
        </w:rPr>
        <w:t>Особливостей</w:t>
      </w:r>
      <w:r w:rsidRPr="00203845">
        <w:rPr>
          <w:rFonts w:ascii="Times New Roman" w:hAnsi="Times New Roman" w:cs="Times New Roman"/>
          <w:lang w:val="uk-UA"/>
        </w:rPr>
        <w:t xml:space="preserve">; </w:t>
      </w:r>
      <w:r w:rsidRPr="00203845">
        <w:rPr>
          <w:rFonts w:ascii="Times New Roman" w:hAnsi="Times New Roman" w:cs="Times New Roman"/>
          <w:color w:val="000000"/>
          <w:lang w:val="uk-UA"/>
        </w:rPr>
        <w:t xml:space="preserve"> </w:t>
      </w:r>
    </w:p>
    <w:p w14:paraId="50E80F1D" w14:textId="77777777" w:rsidR="00014D66" w:rsidRPr="00203845" w:rsidRDefault="00014D66" w:rsidP="00014D66">
      <w:pPr>
        <w:tabs>
          <w:tab w:val="left" w:pos="0"/>
        </w:tabs>
        <w:spacing w:before="120" w:line="240" w:lineRule="auto"/>
        <w:ind w:firstLine="533"/>
        <w:rPr>
          <w:rFonts w:ascii="Times New Roman" w:hAnsi="Times New Roman" w:cs="Times New Roman"/>
          <w:i/>
          <w:lang w:val="uk-UA"/>
        </w:rPr>
      </w:pPr>
      <w:r w:rsidRPr="00203845">
        <w:rPr>
          <w:rFonts w:ascii="Times New Roman" w:hAnsi="Times New Roman" w:cs="Times New Roman"/>
          <w:lang w:val="uk-UA"/>
        </w:rPr>
        <w:t>- Оригінал(и) або завірена(і) учасником процедури закупівлі копія(ї) дозвільного(</w:t>
      </w:r>
      <w:proofErr w:type="spellStart"/>
      <w:r w:rsidRPr="00203845">
        <w:rPr>
          <w:rFonts w:ascii="Times New Roman" w:hAnsi="Times New Roman" w:cs="Times New Roman"/>
          <w:lang w:val="uk-UA"/>
        </w:rPr>
        <w:t>их</w:t>
      </w:r>
      <w:proofErr w:type="spellEnd"/>
      <w:r w:rsidRPr="00203845">
        <w:rPr>
          <w:rFonts w:ascii="Times New Roman" w:hAnsi="Times New Roman" w:cs="Times New Roman"/>
          <w:lang w:val="uk-UA"/>
        </w:rPr>
        <w:t>) документу(</w:t>
      </w:r>
      <w:proofErr w:type="spellStart"/>
      <w:r w:rsidRPr="00203845">
        <w:rPr>
          <w:rFonts w:ascii="Times New Roman" w:hAnsi="Times New Roman" w:cs="Times New Roman"/>
          <w:lang w:val="uk-UA"/>
        </w:rPr>
        <w:t>ів</w:t>
      </w:r>
      <w:proofErr w:type="spellEnd"/>
      <w:r w:rsidRPr="00203845">
        <w:rPr>
          <w:rFonts w:ascii="Times New Roman" w:hAnsi="Times New Roman" w:cs="Times New Roman"/>
          <w:lang w:val="uk-UA"/>
        </w:rPr>
        <w:t>) (Свідоцтва, дозволи, декларації тощо),</w:t>
      </w:r>
      <w:r w:rsidRPr="00203845">
        <w:rPr>
          <w:rFonts w:ascii="Times New Roman" w:hAnsi="Times New Roman" w:cs="Times New Roman"/>
          <w:i/>
          <w:color w:val="000000"/>
          <w:lang w:val="uk-UA"/>
        </w:rPr>
        <w:t xml:space="preserve"> у разі, якщо такі дозвільні документи вимагаються за умовами цієї тендерної документації</w:t>
      </w:r>
      <w:r w:rsidRPr="00203845">
        <w:rPr>
          <w:rFonts w:ascii="Times New Roman" w:hAnsi="Times New Roman" w:cs="Times New Roman"/>
          <w:lang w:val="uk-UA"/>
        </w:rPr>
        <w:t>, виданого(</w:t>
      </w:r>
      <w:proofErr w:type="spellStart"/>
      <w:r w:rsidRPr="00203845">
        <w:rPr>
          <w:rFonts w:ascii="Times New Roman" w:hAnsi="Times New Roman" w:cs="Times New Roman"/>
          <w:lang w:val="uk-UA"/>
        </w:rPr>
        <w:t>их</w:t>
      </w:r>
      <w:proofErr w:type="spellEnd"/>
      <w:r w:rsidRPr="00203845">
        <w:rPr>
          <w:rFonts w:ascii="Times New Roman" w:hAnsi="Times New Roman" w:cs="Times New Roman"/>
          <w:lang w:val="uk-UA"/>
        </w:rPr>
        <w:t>)</w:t>
      </w:r>
      <w:r w:rsidRPr="00203845">
        <w:rPr>
          <w:rFonts w:ascii="Times New Roman" w:hAnsi="Times New Roman" w:cs="Times New Roman"/>
          <w:bCs/>
          <w:shd w:val="clear" w:color="auto" w:fill="FFFFFF"/>
          <w:lang w:val="uk-UA"/>
        </w:rPr>
        <w:t xml:space="preserve"> </w:t>
      </w:r>
      <w:r w:rsidRPr="00203845">
        <w:rPr>
          <w:rFonts w:ascii="Times New Roman" w:hAnsi="Times New Roman" w:cs="Times New Roman"/>
          <w:lang w:val="uk-UA"/>
        </w:rPr>
        <w:t>на субпідрядника/співвиконавця (безпосереднього виконавця) в частині послуг (робіт), що стосуються даного субпідрядника/</w:t>
      </w:r>
      <w:r w:rsidRPr="00203845">
        <w:rPr>
          <w:rFonts w:ascii="Times New Roman" w:hAnsi="Times New Roman" w:cs="Times New Roman"/>
          <w:color w:val="000000"/>
          <w:lang w:val="uk-UA"/>
        </w:rPr>
        <w:t>співвиконавця</w:t>
      </w:r>
      <w:r w:rsidRPr="00203845">
        <w:rPr>
          <w:rFonts w:ascii="Times New Roman" w:hAnsi="Times New Roman" w:cs="Times New Roman"/>
          <w:i/>
          <w:lang w:val="uk-UA"/>
        </w:rPr>
        <w:t xml:space="preserve">.  </w:t>
      </w:r>
    </w:p>
    <w:p w14:paraId="7198B3AF" w14:textId="77777777" w:rsidR="00014D66" w:rsidRPr="00203845" w:rsidRDefault="00014D66" w:rsidP="00014D66">
      <w:pPr>
        <w:tabs>
          <w:tab w:val="left" w:pos="0"/>
        </w:tabs>
        <w:spacing w:before="120" w:line="240" w:lineRule="auto"/>
        <w:ind w:firstLine="533"/>
        <w:rPr>
          <w:rFonts w:ascii="Times New Roman" w:hAnsi="Times New Roman" w:cs="Times New Roman"/>
          <w:b/>
          <w:bCs/>
          <w:lang w:val="uk-UA"/>
        </w:rPr>
      </w:pPr>
      <w:r w:rsidRPr="00203845">
        <w:rPr>
          <w:rFonts w:ascii="Times New Roman" w:hAnsi="Times New Roman"/>
          <w:color w:val="333333"/>
          <w:lang w:val="uk-UA"/>
        </w:rPr>
        <w:t>- Д</w:t>
      </w:r>
      <w:r w:rsidRPr="00203845">
        <w:rPr>
          <w:rFonts w:ascii="Times New Roman" w:hAnsi="Times New Roman" w:cs="Times New Roman"/>
          <w:lang w:val="uk-UA"/>
        </w:rPr>
        <w:t xml:space="preserve">овідку (довідки) </w:t>
      </w:r>
      <w:r w:rsidRPr="00203845">
        <w:rPr>
          <w:rFonts w:ascii="Times New Roman" w:hAnsi="Times New Roman" w:cs="Times New Roman"/>
          <w:bCs/>
          <w:lang w:val="uk-UA"/>
        </w:rPr>
        <w:t xml:space="preserve">на фірмовому бланку (у разі наявності  таких бланків) </w:t>
      </w:r>
      <w:r w:rsidRPr="00203845">
        <w:rPr>
          <w:rFonts w:ascii="Times New Roman" w:hAnsi="Times New Roman" w:cs="Times New Roman"/>
          <w:lang w:val="uk-UA"/>
        </w:rPr>
        <w:t>за підписом керівника (уповноваженої особи) та печаткою (</w:t>
      </w:r>
      <w:r w:rsidRPr="00203845">
        <w:rPr>
          <w:rFonts w:ascii="Times New Roman" w:hAnsi="Times New Roman" w:cs="Times New Roman"/>
          <w:i/>
          <w:lang w:val="uk-UA"/>
        </w:rPr>
        <w:t>у разі її використання</w:t>
      </w:r>
      <w:r w:rsidRPr="00203845">
        <w:rPr>
          <w:rFonts w:ascii="Times New Roman" w:hAnsi="Times New Roman" w:cs="Times New Roman"/>
          <w:lang w:val="uk-UA"/>
        </w:rPr>
        <w:t>) учасника</w:t>
      </w:r>
      <w:r w:rsidRPr="00203845">
        <w:rPr>
          <w:rFonts w:ascii="Times New Roman" w:hAnsi="Times New Roman" w:cs="Times New Roman"/>
          <w:lang w:val="uk-UA" w:eastAsia="ru-RU"/>
        </w:rPr>
        <w:t xml:space="preserve"> </w:t>
      </w:r>
      <w:r w:rsidRPr="00203845">
        <w:rPr>
          <w:rFonts w:ascii="Times New Roman" w:hAnsi="Times New Roman" w:cs="Times New Roman"/>
          <w:bCs/>
          <w:lang w:val="uk-UA" w:eastAsia="en-US"/>
        </w:rPr>
        <w:t>процедури закупівлі</w:t>
      </w:r>
      <w:r w:rsidRPr="00203845">
        <w:rPr>
          <w:rFonts w:ascii="Times New Roman" w:hAnsi="Times New Roman" w:cs="Times New Roman"/>
          <w:lang w:val="uk-UA"/>
        </w:rPr>
        <w:t>, що підтверджують відповідність субпідрядника(</w:t>
      </w:r>
      <w:proofErr w:type="spellStart"/>
      <w:r w:rsidRPr="00203845">
        <w:rPr>
          <w:rFonts w:ascii="Times New Roman" w:hAnsi="Times New Roman" w:cs="Times New Roman"/>
          <w:lang w:val="uk-UA"/>
        </w:rPr>
        <w:t>ів</w:t>
      </w:r>
      <w:proofErr w:type="spellEnd"/>
      <w:r w:rsidRPr="00203845">
        <w:rPr>
          <w:rFonts w:ascii="Times New Roman" w:hAnsi="Times New Roman" w:cs="Times New Roman"/>
          <w:lang w:val="uk-UA"/>
        </w:rPr>
        <w:t>) /</w:t>
      </w:r>
      <w:r w:rsidRPr="00203845">
        <w:rPr>
          <w:rFonts w:ascii="Times New Roman" w:hAnsi="Times New Roman" w:cs="Times New Roman"/>
          <w:color w:val="000000"/>
          <w:lang w:val="uk-UA"/>
        </w:rPr>
        <w:t>співвиконавця(</w:t>
      </w:r>
      <w:proofErr w:type="spellStart"/>
      <w:r w:rsidRPr="00203845">
        <w:rPr>
          <w:rFonts w:ascii="Times New Roman" w:hAnsi="Times New Roman" w:cs="Times New Roman"/>
          <w:color w:val="000000"/>
          <w:lang w:val="uk-UA"/>
        </w:rPr>
        <w:t>ів</w:t>
      </w:r>
      <w:proofErr w:type="spellEnd"/>
      <w:r w:rsidRPr="00203845">
        <w:rPr>
          <w:rFonts w:ascii="Times New Roman" w:hAnsi="Times New Roman" w:cs="Times New Roman"/>
          <w:color w:val="000000"/>
          <w:lang w:val="uk-UA"/>
        </w:rPr>
        <w:t>)</w:t>
      </w:r>
      <w:r w:rsidRPr="00203845">
        <w:rPr>
          <w:rFonts w:ascii="Times New Roman" w:hAnsi="Times New Roman" w:cs="Times New Roman"/>
          <w:lang w:val="uk-UA"/>
        </w:rPr>
        <w:t xml:space="preserve"> установленому(</w:t>
      </w:r>
      <w:proofErr w:type="spellStart"/>
      <w:r w:rsidRPr="00203845">
        <w:rPr>
          <w:rFonts w:ascii="Times New Roman" w:hAnsi="Times New Roman" w:cs="Times New Roman"/>
          <w:lang w:val="uk-UA"/>
        </w:rPr>
        <w:t>им</w:t>
      </w:r>
      <w:proofErr w:type="spellEnd"/>
      <w:r w:rsidRPr="00203845">
        <w:rPr>
          <w:rFonts w:ascii="Times New Roman" w:hAnsi="Times New Roman" w:cs="Times New Roman"/>
          <w:lang w:val="uk-UA"/>
        </w:rPr>
        <w:t>) кваліфікаційному(</w:t>
      </w:r>
      <w:proofErr w:type="spellStart"/>
      <w:r w:rsidRPr="00203845">
        <w:rPr>
          <w:rFonts w:ascii="Times New Roman" w:hAnsi="Times New Roman" w:cs="Times New Roman"/>
          <w:lang w:val="uk-UA"/>
        </w:rPr>
        <w:t>им</w:t>
      </w:r>
      <w:proofErr w:type="spellEnd"/>
      <w:r w:rsidRPr="00203845">
        <w:rPr>
          <w:rFonts w:ascii="Times New Roman" w:hAnsi="Times New Roman" w:cs="Times New Roman"/>
          <w:lang w:val="uk-UA"/>
        </w:rPr>
        <w:t xml:space="preserve">) критерію(ям) щодо </w:t>
      </w:r>
      <w:r w:rsidRPr="00203845">
        <w:rPr>
          <w:rFonts w:ascii="Times New Roman" w:hAnsi="Times New Roman" w:cs="Times New Roman"/>
          <w:color w:val="000000"/>
          <w:lang w:val="uk-UA"/>
        </w:rPr>
        <w:t>наявності обладнання, матеріально-технічної бази та технологій та/або наявності працівників, які мають необхідні знання та досвід.</w:t>
      </w:r>
      <w:r w:rsidRPr="00203845">
        <w:rPr>
          <w:rFonts w:ascii="Times New Roman" w:hAnsi="Times New Roman" w:cs="Times New Roman"/>
          <w:lang w:val="uk-UA"/>
        </w:rPr>
        <w:t xml:space="preserve"> </w:t>
      </w:r>
    </w:p>
    <w:p w14:paraId="0A323850" w14:textId="77777777" w:rsidR="00014D66" w:rsidRPr="00203845" w:rsidRDefault="00014D66" w:rsidP="00014D66">
      <w:pPr>
        <w:tabs>
          <w:tab w:val="left" w:pos="0"/>
          <w:tab w:val="left" w:pos="367"/>
          <w:tab w:val="left" w:pos="523"/>
        </w:tabs>
        <w:spacing w:line="240" w:lineRule="auto"/>
        <w:ind w:firstLine="567"/>
        <w:rPr>
          <w:rFonts w:ascii="Times New Roman" w:hAnsi="Times New Roman" w:cs="Times New Roman"/>
          <w:i/>
          <w:u w:val="single"/>
          <w:lang w:val="uk-UA"/>
        </w:rPr>
      </w:pPr>
      <w:r w:rsidRPr="00203845">
        <w:rPr>
          <w:rFonts w:ascii="Times New Roman" w:hAnsi="Times New Roman" w:cs="Times New Roman"/>
          <w:i/>
          <w:u w:val="single"/>
          <w:lang w:val="uk-UA"/>
        </w:rPr>
        <w:t>Спосіб документального підтвердження відповідності субпідрядника(</w:t>
      </w:r>
      <w:proofErr w:type="spellStart"/>
      <w:r w:rsidRPr="00203845">
        <w:rPr>
          <w:rFonts w:ascii="Times New Roman" w:hAnsi="Times New Roman" w:cs="Times New Roman"/>
          <w:i/>
          <w:u w:val="single"/>
          <w:lang w:val="uk-UA"/>
        </w:rPr>
        <w:t>ів</w:t>
      </w:r>
      <w:proofErr w:type="spellEnd"/>
      <w:r w:rsidRPr="00203845">
        <w:rPr>
          <w:rFonts w:ascii="Times New Roman" w:hAnsi="Times New Roman" w:cs="Times New Roman"/>
          <w:i/>
          <w:u w:val="single"/>
          <w:lang w:val="uk-UA"/>
        </w:rPr>
        <w:t>) /</w:t>
      </w:r>
      <w:r w:rsidRPr="00203845">
        <w:rPr>
          <w:rFonts w:ascii="Times New Roman" w:hAnsi="Times New Roman" w:cs="Times New Roman"/>
          <w:i/>
          <w:color w:val="000000"/>
          <w:u w:val="single"/>
          <w:lang w:val="uk-UA"/>
        </w:rPr>
        <w:t>співвиконавця(</w:t>
      </w:r>
      <w:proofErr w:type="spellStart"/>
      <w:r w:rsidRPr="00203845">
        <w:rPr>
          <w:rFonts w:ascii="Times New Roman" w:hAnsi="Times New Roman" w:cs="Times New Roman"/>
          <w:i/>
          <w:color w:val="000000"/>
          <w:u w:val="single"/>
          <w:lang w:val="uk-UA"/>
        </w:rPr>
        <w:t>ів</w:t>
      </w:r>
      <w:proofErr w:type="spellEnd"/>
      <w:r w:rsidRPr="00203845">
        <w:rPr>
          <w:rFonts w:ascii="Times New Roman" w:hAnsi="Times New Roman" w:cs="Times New Roman"/>
          <w:i/>
          <w:color w:val="000000"/>
          <w:u w:val="single"/>
          <w:lang w:val="uk-UA"/>
        </w:rPr>
        <w:t>)</w:t>
      </w:r>
      <w:r w:rsidRPr="00203845">
        <w:rPr>
          <w:rFonts w:ascii="Times New Roman" w:hAnsi="Times New Roman" w:cs="Times New Roman"/>
          <w:i/>
          <w:u w:val="single"/>
          <w:lang w:val="uk-UA"/>
        </w:rPr>
        <w:t xml:space="preserve"> установленому(</w:t>
      </w:r>
      <w:proofErr w:type="spellStart"/>
      <w:r w:rsidRPr="00203845">
        <w:rPr>
          <w:rFonts w:ascii="Times New Roman" w:hAnsi="Times New Roman" w:cs="Times New Roman"/>
          <w:i/>
          <w:u w:val="single"/>
          <w:lang w:val="uk-UA"/>
        </w:rPr>
        <w:t>им</w:t>
      </w:r>
      <w:proofErr w:type="spellEnd"/>
      <w:r w:rsidRPr="00203845">
        <w:rPr>
          <w:rFonts w:ascii="Times New Roman" w:hAnsi="Times New Roman" w:cs="Times New Roman"/>
          <w:i/>
          <w:u w:val="single"/>
          <w:lang w:val="uk-UA"/>
        </w:rPr>
        <w:t>) кваліфікаційному(</w:t>
      </w:r>
      <w:proofErr w:type="spellStart"/>
      <w:r w:rsidRPr="00203845">
        <w:rPr>
          <w:rFonts w:ascii="Times New Roman" w:hAnsi="Times New Roman" w:cs="Times New Roman"/>
          <w:i/>
          <w:u w:val="single"/>
          <w:lang w:val="uk-UA"/>
        </w:rPr>
        <w:t>им</w:t>
      </w:r>
      <w:proofErr w:type="spellEnd"/>
      <w:r w:rsidRPr="00203845">
        <w:rPr>
          <w:rFonts w:ascii="Times New Roman" w:hAnsi="Times New Roman" w:cs="Times New Roman"/>
          <w:i/>
          <w:u w:val="single"/>
          <w:lang w:val="uk-UA"/>
        </w:rPr>
        <w:t xml:space="preserve">) критерію(ям) щодо </w:t>
      </w:r>
      <w:r w:rsidRPr="00203845">
        <w:rPr>
          <w:rFonts w:ascii="Times New Roman" w:hAnsi="Times New Roman" w:cs="Times New Roman"/>
          <w:i/>
          <w:color w:val="000000"/>
          <w:u w:val="single"/>
          <w:lang w:val="uk-UA"/>
        </w:rPr>
        <w:t>наявності обладнання, матеріально-технічної бази та технологій та/або наявності працівників, які мають необхідні знання та досвід</w:t>
      </w:r>
      <w:r w:rsidRPr="00203845">
        <w:rPr>
          <w:rFonts w:ascii="Times New Roman" w:hAnsi="Times New Roman" w:cs="Times New Roman"/>
          <w:i/>
          <w:u w:val="single"/>
          <w:lang w:val="uk-UA"/>
        </w:rPr>
        <w:t>, а також вимоги до оформлення документів на підтвердження відповідності зазначеному(</w:t>
      </w:r>
      <w:proofErr w:type="spellStart"/>
      <w:r w:rsidRPr="00203845">
        <w:rPr>
          <w:rFonts w:ascii="Times New Roman" w:hAnsi="Times New Roman" w:cs="Times New Roman"/>
          <w:i/>
          <w:u w:val="single"/>
          <w:lang w:val="uk-UA"/>
        </w:rPr>
        <w:t>им</w:t>
      </w:r>
      <w:proofErr w:type="spellEnd"/>
      <w:r w:rsidRPr="00203845">
        <w:rPr>
          <w:rFonts w:ascii="Times New Roman" w:hAnsi="Times New Roman" w:cs="Times New Roman"/>
          <w:i/>
          <w:u w:val="single"/>
          <w:lang w:val="uk-UA"/>
        </w:rPr>
        <w:t>) кваліфікаційному(</w:t>
      </w:r>
      <w:proofErr w:type="spellStart"/>
      <w:r w:rsidRPr="00203845">
        <w:rPr>
          <w:rFonts w:ascii="Times New Roman" w:hAnsi="Times New Roman" w:cs="Times New Roman"/>
          <w:i/>
          <w:u w:val="single"/>
          <w:lang w:val="uk-UA"/>
        </w:rPr>
        <w:t>им</w:t>
      </w:r>
      <w:proofErr w:type="spellEnd"/>
      <w:r w:rsidRPr="00203845">
        <w:rPr>
          <w:rFonts w:ascii="Times New Roman" w:hAnsi="Times New Roman" w:cs="Times New Roman"/>
          <w:i/>
          <w:u w:val="single"/>
          <w:lang w:val="uk-UA"/>
        </w:rPr>
        <w:t>) критерію(ям), - аналогічні встановленим способу та вимогам, викладеним в частині 1 Розділу І Додатку 2 до тендерної документації.</w:t>
      </w:r>
    </w:p>
    <w:p w14:paraId="43A712BB" w14:textId="77777777" w:rsidR="00014D66" w:rsidRPr="00203845" w:rsidRDefault="00014D66" w:rsidP="00014D66">
      <w:pPr>
        <w:tabs>
          <w:tab w:val="left" w:pos="0"/>
        </w:tabs>
        <w:spacing w:line="240" w:lineRule="auto"/>
        <w:ind w:firstLine="567"/>
        <w:contextualSpacing/>
        <w:rPr>
          <w:rFonts w:ascii="Times New Roman" w:hAnsi="Times New Roman" w:cs="Times New Roman"/>
          <w:b/>
          <w:bCs/>
          <w:lang w:val="uk-UA"/>
        </w:rPr>
      </w:pPr>
    </w:p>
    <w:p w14:paraId="7B865637" w14:textId="77777777" w:rsidR="00014D66" w:rsidRPr="00203845" w:rsidRDefault="00014D66" w:rsidP="00014D66">
      <w:pPr>
        <w:tabs>
          <w:tab w:val="left" w:pos="0"/>
        </w:tabs>
        <w:spacing w:line="240" w:lineRule="auto"/>
        <w:ind w:firstLine="567"/>
        <w:contextualSpacing/>
        <w:rPr>
          <w:rFonts w:ascii="Times New Roman" w:hAnsi="Times New Roman"/>
          <w:b/>
          <w:i/>
          <w:szCs w:val="28"/>
          <w:lang w:val="uk-UA"/>
        </w:rPr>
      </w:pPr>
      <w:r w:rsidRPr="00203845">
        <w:rPr>
          <w:rFonts w:ascii="Times New Roman" w:hAnsi="Times New Roman"/>
          <w:b/>
          <w:i/>
          <w:szCs w:val="28"/>
          <w:lang w:val="uk-UA"/>
        </w:rPr>
        <w:t xml:space="preserve">Примітка: </w:t>
      </w:r>
    </w:p>
    <w:p w14:paraId="6BA6645A" w14:textId="0E09D576" w:rsidR="00014D66" w:rsidRPr="00203845" w:rsidRDefault="00014D66" w:rsidP="00014D66">
      <w:pPr>
        <w:tabs>
          <w:tab w:val="left" w:pos="0"/>
        </w:tabs>
        <w:spacing w:line="240" w:lineRule="auto"/>
        <w:ind w:firstLine="567"/>
        <w:contextualSpacing/>
        <w:rPr>
          <w:rFonts w:ascii="Times New Roman" w:hAnsi="Times New Roman" w:cs="Times New Roman"/>
          <w:b/>
          <w:bCs/>
          <w:i/>
          <w:sz w:val="22"/>
          <w:lang w:val="uk-UA"/>
        </w:rPr>
      </w:pPr>
      <w:r w:rsidRPr="00203845">
        <w:rPr>
          <w:rFonts w:ascii="Times New Roman" w:hAnsi="Times New Roman"/>
          <w:i/>
          <w:szCs w:val="28"/>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ніж 20 відсотків вартості договору про закупівлю у разі закупівлі послуг або робіт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w:t>
      </w:r>
      <w:r w:rsidR="00355E45" w:rsidRPr="00203845">
        <w:rPr>
          <w:rFonts w:ascii="Times New Roman" w:hAnsi="Times New Roman"/>
          <w:i/>
          <w:szCs w:val="28"/>
          <w:lang w:val="uk-UA"/>
        </w:rPr>
        <w:t>7</w:t>
      </w:r>
      <w:r w:rsidRPr="00203845">
        <w:rPr>
          <w:rFonts w:ascii="Times New Roman" w:hAnsi="Times New Roman"/>
          <w:i/>
          <w:szCs w:val="28"/>
          <w:lang w:val="uk-UA"/>
        </w:rPr>
        <w:t xml:space="preserve"> Особливостей:</w:t>
      </w:r>
    </w:p>
    <w:p w14:paraId="6964D1F2" w14:textId="77777777" w:rsidR="00014D66" w:rsidRPr="00203845" w:rsidRDefault="00014D66" w:rsidP="00014D66">
      <w:pPr>
        <w:tabs>
          <w:tab w:val="left" w:pos="0"/>
          <w:tab w:val="left" w:pos="367"/>
          <w:tab w:val="left" w:pos="523"/>
        </w:tabs>
        <w:spacing w:before="120" w:line="240" w:lineRule="auto"/>
        <w:ind w:firstLine="567"/>
        <w:rPr>
          <w:rFonts w:ascii="Times New Roman" w:hAnsi="Times New Roman" w:cs="Times New Roman"/>
          <w:i/>
          <w:lang w:val="uk-UA"/>
        </w:rPr>
      </w:pPr>
      <w:r w:rsidRPr="00203845">
        <w:rPr>
          <w:rFonts w:ascii="Times New Roman" w:hAnsi="Times New Roman" w:cs="Times New Roman"/>
          <w:i/>
          <w:lang w:val="uk-UA"/>
        </w:rPr>
        <w:t>Субпідрядники/</w:t>
      </w:r>
      <w:r w:rsidRPr="00203845">
        <w:rPr>
          <w:rFonts w:ascii="Times New Roman" w:hAnsi="Times New Roman" w:cs="Times New Roman"/>
          <w:i/>
          <w:color w:val="000000"/>
          <w:lang w:val="uk-UA"/>
        </w:rPr>
        <w:t>співвиконавці</w:t>
      </w:r>
      <w:r w:rsidRPr="00203845">
        <w:rPr>
          <w:rFonts w:ascii="Times New Roman" w:hAnsi="Times New Roman" w:cs="Times New Roman"/>
          <w:i/>
          <w:lang w:val="uk-UA"/>
        </w:rPr>
        <w:t xml:space="preserve">, що залучаються учасником до виконання окремих відповідних субпідрядних робіт/надання послуг (в обсязі не менш ніж 20 відсотків від вартості договору про закупівлю), повинні відповідати кваліфікаційним (критерію(ям)), встановленим до учасника процедури закупівлі, щодо </w:t>
      </w:r>
      <w:r w:rsidRPr="00203845">
        <w:rPr>
          <w:rFonts w:ascii="Times New Roman" w:hAnsi="Times New Roman" w:cs="Times New Roman"/>
          <w:i/>
          <w:color w:val="000000"/>
          <w:lang w:val="uk-UA"/>
        </w:rPr>
        <w:t>наявності обладнання, матеріально-технічної бази та технологій та/або наявності працівників, які мають необхідні знання та досвід</w:t>
      </w:r>
      <w:r w:rsidRPr="00203845">
        <w:rPr>
          <w:rFonts w:ascii="Times New Roman" w:hAnsi="Times New Roman" w:cs="Times New Roman"/>
          <w:i/>
          <w:lang w:val="uk-UA"/>
        </w:rPr>
        <w:t>, згідно частини 5 розділу ІІІ тендерної документації та частини 1 Розділу І Додатку 2 до цієї тендерної документації.</w:t>
      </w:r>
    </w:p>
    <w:p w14:paraId="5BD7177D" w14:textId="77777777" w:rsidR="00014D66" w:rsidRPr="00203845" w:rsidRDefault="00014D66" w:rsidP="00014D66">
      <w:pPr>
        <w:spacing w:before="120" w:line="240" w:lineRule="auto"/>
        <w:ind w:left="85" w:firstLine="567"/>
        <w:rPr>
          <w:rFonts w:ascii="Times New Roman" w:hAnsi="Times New Roman" w:cs="Times New Roman"/>
          <w:i/>
          <w:lang w:val="uk-UA"/>
        </w:rPr>
      </w:pPr>
      <w:r w:rsidRPr="00203845">
        <w:rPr>
          <w:rFonts w:ascii="Times New Roman" w:hAnsi="Times New Roman" w:cs="Times New Roman"/>
          <w:i/>
          <w:lang w:val="uk-UA"/>
        </w:rPr>
        <w:t>У разі залучення субпідрядника/</w:t>
      </w:r>
      <w:r w:rsidRPr="00203845">
        <w:rPr>
          <w:rFonts w:ascii="Times New Roman" w:hAnsi="Times New Roman" w:cs="Times New Roman"/>
          <w:i/>
          <w:color w:val="000000"/>
          <w:lang w:val="uk-UA"/>
        </w:rPr>
        <w:t>співвиконавця</w:t>
      </w:r>
      <w:r w:rsidRPr="00203845">
        <w:rPr>
          <w:rFonts w:ascii="Times New Roman" w:hAnsi="Times New Roman" w:cs="Times New Roman"/>
          <w:i/>
          <w:lang w:val="uk-UA"/>
        </w:rPr>
        <w:t>, дозвільні документи (Свідоцтва, дозволи, декларації тощо)</w:t>
      </w:r>
      <w:r w:rsidRPr="00203845">
        <w:rPr>
          <w:rFonts w:ascii="Times New Roman" w:hAnsi="Times New Roman" w:cs="Times New Roman"/>
          <w:bCs/>
          <w:i/>
          <w:shd w:val="clear" w:color="auto" w:fill="FFFFFF"/>
          <w:lang w:val="uk-UA"/>
        </w:rPr>
        <w:t xml:space="preserve"> </w:t>
      </w:r>
      <w:r w:rsidRPr="00203845">
        <w:rPr>
          <w:rFonts w:ascii="Times New Roman" w:hAnsi="Times New Roman" w:cs="Times New Roman"/>
          <w:i/>
          <w:lang w:val="uk-UA"/>
        </w:rPr>
        <w:t>надаються на субпідрядника (безпосереднього виконавця) в частині послуг, що стосуються даного субпідрядника/</w:t>
      </w:r>
      <w:r w:rsidRPr="00203845">
        <w:rPr>
          <w:rFonts w:ascii="Times New Roman" w:hAnsi="Times New Roman" w:cs="Times New Roman"/>
          <w:i/>
          <w:color w:val="000000"/>
          <w:lang w:val="uk-UA"/>
        </w:rPr>
        <w:t>співвиконавця</w:t>
      </w:r>
      <w:r w:rsidRPr="00203845">
        <w:rPr>
          <w:rFonts w:ascii="Times New Roman" w:hAnsi="Times New Roman" w:cs="Times New Roman"/>
          <w:lang w:val="uk-UA"/>
        </w:rPr>
        <w:t xml:space="preserve"> </w:t>
      </w:r>
      <w:r w:rsidRPr="00203845">
        <w:rPr>
          <w:rFonts w:ascii="Times New Roman" w:hAnsi="Times New Roman" w:cs="Times New Roman"/>
          <w:i/>
          <w:lang w:val="uk-UA"/>
        </w:rPr>
        <w:t>(при цьому, учасник несе відповідальність за наявність у субпідрядників/</w:t>
      </w:r>
      <w:r w:rsidRPr="00203845">
        <w:rPr>
          <w:rFonts w:ascii="Times New Roman" w:hAnsi="Times New Roman" w:cs="Times New Roman"/>
          <w:i/>
          <w:color w:val="000000"/>
          <w:lang w:val="uk-UA"/>
        </w:rPr>
        <w:t>співвиконавців</w:t>
      </w:r>
      <w:r w:rsidRPr="00203845">
        <w:rPr>
          <w:rFonts w:ascii="Times New Roman" w:hAnsi="Times New Roman" w:cs="Times New Roman"/>
          <w:i/>
          <w:lang w:val="uk-UA"/>
        </w:rPr>
        <w:t xml:space="preserve"> всіх необхідних для виконання відповідних робіт (надання послуг), дозвільних документів).</w:t>
      </w:r>
    </w:p>
    <w:p w14:paraId="45DE5905" w14:textId="2B13A046" w:rsidR="00537CBA" w:rsidRPr="00203845" w:rsidRDefault="00537CBA" w:rsidP="00014D66">
      <w:pPr>
        <w:tabs>
          <w:tab w:val="left" w:pos="0"/>
        </w:tabs>
        <w:spacing w:line="240" w:lineRule="auto"/>
        <w:ind w:firstLine="567"/>
        <w:contextualSpacing/>
        <w:rPr>
          <w:rFonts w:ascii="Times New Roman" w:hAnsi="Times New Roman" w:cs="Times New Roman"/>
          <w:b/>
          <w:lang w:val="uk-UA"/>
        </w:rPr>
      </w:pPr>
    </w:p>
    <w:p w14:paraId="7E09F35F" w14:textId="77777777" w:rsidR="007D498A" w:rsidRPr="00203845" w:rsidRDefault="00EF2953" w:rsidP="00D42D6C">
      <w:pPr>
        <w:spacing w:line="240" w:lineRule="auto"/>
        <w:ind w:firstLine="528"/>
        <w:rPr>
          <w:rFonts w:ascii="Times New Roman" w:hAnsi="Times New Roman" w:cs="Times New Roman"/>
          <w:lang w:val="uk-UA"/>
        </w:rPr>
      </w:pPr>
      <w:r w:rsidRPr="00203845">
        <w:rPr>
          <w:rFonts w:ascii="Times New Roman" w:hAnsi="Times New Roman" w:cs="Times New Roman"/>
          <w:b/>
          <w:lang w:val="uk-UA"/>
        </w:rPr>
        <w:t>6</w:t>
      </w:r>
      <w:r w:rsidR="00EC7892" w:rsidRPr="00203845">
        <w:rPr>
          <w:rFonts w:ascii="Times New Roman" w:hAnsi="Times New Roman" w:cs="Times New Roman"/>
          <w:b/>
          <w:lang w:val="uk-UA"/>
        </w:rPr>
        <w:t xml:space="preserve">. </w:t>
      </w:r>
      <w:r w:rsidR="00970CC3" w:rsidRPr="00203845">
        <w:rPr>
          <w:rFonts w:ascii="Times New Roman" w:hAnsi="Times New Roman" w:cs="Times New Roman"/>
          <w:b/>
          <w:lang w:val="uk-UA"/>
        </w:rPr>
        <w:t xml:space="preserve">Для нерезидентів: </w:t>
      </w:r>
      <w:r w:rsidR="007D498A" w:rsidRPr="00203845">
        <w:rPr>
          <w:rFonts w:ascii="Times New Roman" w:hAnsi="Times New Roman" w:cs="Times New Roman"/>
          <w:lang w:val="uk-UA"/>
        </w:rPr>
        <w:t>Учасники</w:t>
      </w:r>
      <w:r w:rsidR="00D40166" w:rsidRPr="00203845">
        <w:rPr>
          <w:rFonts w:ascii="Times New Roman" w:hAnsi="Times New Roman" w:cs="Times New Roman"/>
          <w:lang w:val="uk-UA"/>
        </w:rPr>
        <w:t xml:space="preserve"> </w:t>
      </w:r>
      <w:r w:rsidR="007D498A" w:rsidRPr="00203845">
        <w:rPr>
          <w:rFonts w:ascii="Times New Roman" w:hAnsi="Times New Roman" w:cs="Times New Roman"/>
          <w:lang w:val="uk-UA"/>
        </w:rPr>
        <w:t>-</w:t>
      </w:r>
      <w:r w:rsidR="00D40166" w:rsidRPr="00203845">
        <w:rPr>
          <w:rFonts w:ascii="Times New Roman" w:hAnsi="Times New Roman" w:cs="Times New Roman"/>
          <w:lang w:val="uk-UA"/>
        </w:rPr>
        <w:t xml:space="preserve"> </w:t>
      </w:r>
      <w:r w:rsidR="007D498A" w:rsidRPr="00203845">
        <w:rPr>
          <w:rFonts w:ascii="Times New Roman" w:hAnsi="Times New Roman" w:cs="Times New Roman"/>
          <w:lang w:val="uk-UA"/>
        </w:rPr>
        <w:t xml:space="preserve">нерезиденти надають вищевказані документи (завантажують файли з документами) аналогічні за змістом і у вигляді відповідно до законодавства їх країни. </w:t>
      </w:r>
    </w:p>
    <w:p w14:paraId="5ECA8C8E" w14:textId="77777777" w:rsidR="007D498A" w:rsidRPr="00203845" w:rsidRDefault="007D498A" w:rsidP="00D42D6C">
      <w:pPr>
        <w:spacing w:line="240" w:lineRule="auto"/>
        <w:ind w:firstLine="528"/>
        <w:rPr>
          <w:rFonts w:ascii="Times New Roman" w:hAnsi="Times New Roman" w:cs="Times New Roman"/>
          <w:lang w:val="uk-UA"/>
        </w:rPr>
      </w:pPr>
      <w:r w:rsidRPr="00203845">
        <w:rPr>
          <w:rFonts w:ascii="Times New Roman" w:hAnsi="Times New Roman" w:cs="Times New Roman"/>
          <w:lang w:val="uk-UA"/>
        </w:rPr>
        <w:t>Документи, що не передбачені законодавством країни учасників</w:t>
      </w:r>
      <w:r w:rsidR="00D40166" w:rsidRPr="00203845">
        <w:rPr>
          <w:rFonts w:ascii="Times New Roman" w:hAnsi="Times New Roman" w:cs="Times New Roman"/>
          <w:lang w:val="uk-UA"/>
        </w:rPr>
        <w:t xml:space="preserve"> </w:t>
      </w:r>
      <w:r w:rsidRPr="00203845">
        <w:rPr>
          <w:rFonts w:ascii="Times New Roman" w:hAnsi="Times New Roman" w:cs="Times New Roman"/>
          <w:lang w:val="uk-UA"/>
        </w:rPr>
        <w:t>-</w:t>
      </w:r>
      <w:r w:rsidR="00D40166" w:rsidRPr="00203845">
        <w:rPr>
          <w:rFonts w:ascii="Times New Roman" w:hAnsi="Times New Roman" w:cs="Times New Roman"/>
          <w:lang w:val="uk-UA"/>
        </w:rPr>
        <w:t xml:space="preserve"> </w:t>
      </w:r>
      <w:r w:rsidRPr="00203845">
        <w:rPr>
          <w:rFonts w:ascii="Times New Roman" w:hAnsi="Times New Roman" w:cs="Times New Roman"/>
          <w:lang w:val="uk-UA"/>
        </w:rPr>
        <w:t>нерезидент</w:t>
      </w:r>
      <w:r w:rsidR="007D32DA" w:rsidRPr="00203845">
        <w:rPr>
          <w:rFonts w:ascii="Times New Roman" w:hAnsi="Times New Roman" w:cs="Times New Roman"/>
          <w:lang w:val="uk-UA"/>
        </w:rPr>
        <w:t>ів, не подаються ними у складі т</w:t>
      </w:r>
      <w:r w:rsidRPr="00203845">
        <w:rPr>
          <w:rFonts w:ascii="Times New Roman" w:hAnsi="Times New Roman" w:cs="Times New Roman"/>
          <w:lang w:val="uk-UA"/>
        </w:rPr>
        <w:t>ендерної пропозиції з відповідним обґрунтуванням ненадання таких документів.</w:t>
      </w:r>
    </w:p>
    <w:p w14:paraId="1B7F05F8" w14:textId="77777777" w:rsidR="004019E4" w:rsidRPr="00203845" w:rsidRDefault="007D498A" w:rsidP="00D42D6C">
      <w:pPr>
        <w:spacing w:line="240" w:lineRule="auto"/>
        <w:ind w:firstLine="528"/>
        <w:rPr>
          <w:rFonts w:ascii="Times New Roman" w:hAnsi="Times New Roman" w:cs="Times New Roman"/>
          <w:lang w:val="uk-UA"/>
        </w:rPr>
      </w:pPr>
      <w:r w:rsidRPr="00203845">
        <w:rPr>
          <w:rFonts w:ascii="Times New Roman" w:hAnsi="Times New Roman" w:cs="Times New Roman"/>
          <w:lang w:val="uk-UA"/>
        </w:rPr>
        <w:t>У</w:t>
      </w:r>
      <w:r w:rsidRPr="00203845">
        <w:rPr>
          <w:rFonts w:ascii="Times New Roman" w:hAnsi="Times New Roman" w:cs="Times New Roman"/>
          <w:iCs/>
          <w:lang w:val="uk-UA"/>
        </w:rPr>
        <w:t>часники</w:t>
      </w:r>
      <w:r w:rsidR="00D40166" w:rsidRPr="00203845">
        <w:rPr>
          <w:rFonts w:ascii="Times New Roman" w:hAnsi="Times New Roman" w:cs="Times New Roman"/>
          <w:iCs/>
          <w:lang w:val="uk-UA"/>
        </w:rPr>
        <w:t xml:space="preserve"> </w:t>
      </w:r>
      <w:r w:rsidRPr="00203845">
        <w:rPr>
          <w:rFonts w:ascii="Times New Roman" w:hAnsi="Times New Roman" w:cs="Times New Roman"/>
          <w:iCs/>
          <w:lang w:val="uk-UA"/>
        </w:rPr>
        <w:t>-</w:t>
      </w:r>
      <w:r w:rsidR="00D40166" w:rsidRPr="00203845">
        <w:rPr>
          <w:rFonts w:ascii="Times New Roman" w:hAnsi="Times New Roman" w:cs="Times New Roman"/>
          <w:iCs/>
          <w:lang w:val="uk-UA"/>
        </w:rPr>
        <w:t xml:space="preserve"> </w:t>
      </w:r>
      <w:r w:rsidRPr="00203845">
        <w:rPr>
          <w:rFonts w:ascii="Times New Roman" w:hAnsi="Times New Roman" w:cs="Times New Roman"/>
          <w:iCs/>
          <w:lang w:val="uk-UA"/>
        </w:rPr>
        <w:t>нерезиденти для виконання вимог щодо подання документів, передб</w:t>
      </w:r>
      <w:r w:rsidR="009A77D4" w:rsidRPr="00203845">
        <w:rPr>
          <w:rFonts w:ascii="Times New Roman" w:hAnsi="Times New Roman" w:cs="Times New Roman"/>
          <w:iCs/>
          <w:lang w:val="uk-UA"/>
        </w:rPr>
        <w:t>ачених Розділом І Додатку 2 до т</w:t>
      </w:r>
      <w:r w:rsidRPr="00203845">
        <w:rPr>
          <w:rFonts w:ascii="Times New Roman" w:hAnsi="Times New Roman" w:cs="Times New Roman"/>
          <w:iCs/>
          <w:lang w:val="uk-UA"/>
        </w:rPr>
        <w:t xml:space="preserve">ендерної документації, подають у складі своєї пропозиції пояснення по кожному документу, що не був наданий, але вимагався, та/або відповідний(-і) аналогічний(-і) документ(-и), передбачений(-і) законодавством країн, де вони зареєстровані, у тому числі відповідний документ про реєстрацію учасника – нерезидента суб’єктом господарювання, передбачений законодавством країни, де він зареєстрований. </w:t>
      </w:r>
      <w:r w:rsidRPr="00203845">
        <w:rPr>
          <w:rFonts w:ascii="Times New Roman" w:hAnsi="Times New Roman" w:cs="Times New Roman"/>
          <w:lang w:val="uk-UA"/>
        </w:rPr>
        <w:t xml:space="preserve">Документи повинні бути легалізовані та/або </w:t>
      </w:r>
      <w:proofErr w:type="spellStart"/>
      <w:r w:rsidRPr="00203845">
        <w:rPr>
          <w:rFonts w:ascii="Times New Roman" w:hAnsi="Times New Roman" w:cs="Times New Roman"/>
          <w:lang w:val="uk-UA"/>
        </w:rPr>
        <w:t>апостильовані</w:t>
      </w:r>
      <w:proofErr w:type="spellEnd"/>
      <w:r w:rsidRPr="00203845">
        <w:rPr>
          <w:rFonts w:ascii="Times New Roman" w:hAnsi="Times New Roman" w:cs="Times New Roman"/>
          <w:lang w:val="uk-UA"/>
        </w:rPr>
        <w:t xml:space="preserve"> в установленому в Україні порядку та </w:t>
      </w:r>
      <w:r w:rsidRPr="00203845">
        <w:rPr>
          <w:rFonts w:ascii="Times New Roman" w:hAnsi="Times New Roman" w:cs="Times New Roman"/>
          <w:lang w:val="uk-UA"/>
        </w:rPr>
        <w:lastRenderedPageBreak/>
        <w:t>перекладені на українську мову. Справжність перекладу (підпису перекладача) завіряється нотаріально.</w:t>
      </w:r>
    </w:p>
    <w:p w14:paraId="7314C186" w14:textId="77777777" w:rsidR="00F278C2" w:rsidRPr="00203845" w:rsidRDefault="00F278C2" w:rsidP="00F278C2">
      <w:pPr>
        <w:spacing w:line="240" w:lineRule="auto"/>
        <w:rPr>
          <w:rFonts w:ascii="Times New Roman" w:hAnsi="Times New Roman" w:cs="Times New Roman"/>
          <w:i/>
          <w:lang w:val="uk-UA"/>
        </w:rPr>
      </w:pPr>
    </w:p>
    <w:p w14:paraId="7E5127FD" w14:textId="77777777" w:rsidR="00D42D6C" w:rsidRPr="00203845" w:rsidRDefault="007D498A" w:rsidP="00F278C2">
      <w:pPr>
        <w:spacing w:line="240" w:lineRule="auto"/>
        <w:rPr>
          <w:rFonts w:ascii="Times New Roman" w:hAnsi="Times New Roman" w:cs="Times New Roman"/>
          <w:i/>
          <w:lang w:val="uk-UA"/>
        </w:rPr>
      </w:pPr>
      <w:r w:rsidRPr="00203845">
        <w:rPr>
          <w:rFonts w:ascii="Times New Roman" w:hAnsi="Times New Roman" w:cs="Times New Roman"/>
          <w:i/>
          <w:lang w:val="uk-UA"/>
        </w:rPr>
        <w:t xml:space="preserve">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документи відповідно до законодавства тієї країни, де офіційно зареєстрований суб’єкт господарської діяльності </w:t>
      </w:r>
      <w:r w:rsidR="00403D3C" w:rsidRPr="00203845">
        <w:rPr>
          <w:rFonts w:ascii="Times New Roman" w:hAnsi="Times New Roman" w:cs="Times New Roman"/>
          <w:i/>
          <w:lang w:val="uk-UA"/>
        </w:rPr>
        <w:t xml:space="preserve">(реєстраційне посвідчення місцевого органу влади іноземної держави про реєстрацію юридичної особи-нерезидента тощо) </w:t>
      </w:r>
      <w:r w:rsidRPr="00203845">
        <w:rPr>
          <w:rFonts w:ascii="Times New Roman" w:hAnsi="Times New Roman" w:cs="Times New Roman"/>
          <w:i/>
          <w:lang w:val="uk-UA"/>
        </w:rPr>
        <w:t xml:space="preserve">(такі документи повинні бути легалізовані та/або </w:t>
      </w:r>
      <w:proofErr w:type="spellStart"/>
      <w:r w:rsidRPr="00203845">
        <w:rPr>
          <w:rFonts w:ascii="Times New Roman" w:hAnsi="Times New Roman" w:cs="Times New Roman"/>
          <w:i/>
          <w:lang w:val="uk-UA"/>
        </w:rPr>
        <w:t>апостильовані</w:t>
      </w:r>
      <w:proofErr w:type="spellEnd"/>
      <w:r w:rsidRPr="00203845">
        <w:rPr>
          <w:rFonts w:ascii="Times New Roman" w:hAnsi="Times New Roman" w:cs="Times New Roman"/>
          <w:i/>
          <w:lang w:val="uk-UA"/>
        </w:rPr>
        <w:t xml:space="preserve"> в установленому в Україні порядку та перекладені на українську мову, справжність перекладу (підпису перекла</w:t>
      </w:r>
      <w:r w:rsidR="00D42D6C" w:rsidRPr="00203845">
        <w:rPr>
          <w:rFonts w:ascii="Times New Roman" w:hAnsi="Times New Roman" w:cs="Times New Roman"/>
          <w:i/>
          <w:lang w:val="uk-UA"/>
        </w:rPr>
        <w:t>дача) завіряється нотаріально).</w:t>
      </w:r>
    </w:p>
    <w:p w14:paraId="0A780DEC" w14:textId="77777777" w:rsidR="00F278C2" w:rsidRPr="00203845" w:rsidRDefault="00F278C2" w:rsidP="00D42D6C">
      <w:pPr>
        <w:tabs>
          <w:tab w:val="left" w:pos="240"/>
          <w:tab w:val="left" w:pos="367"/>
          <w:tab w:val="left" w:pos="523"/>
        </w:tabs>
        <w:spacing w:line="240" w:lineRule="auto"/>
        <w:ind w:firstLine="528"/>
        <w:rPr>
          <w:rFonts w:ascii="Times New Roman" w:hAnsi="Times New Roman" w:cs="Times New Roman"/>
          <w:b/>
          <w:lang w:val="uk-UA"/>
        </w:rPr>
      </w:pPr>
    </w:p>
    <w:p w14:paraId="3ABAD7B3" w14:textId="77777777" w:rsidR="00E570D0" w:rsidRPr="00203845" w:rsidRDefault="00EF2953" w:rsidP="00D42D6C">
      <w:pPr>
        <w:tabs>
          <w:tab w:val="left" w:pos="240"/>
          <w:tab w:val="left" w:pos="367"/>
          <w:tab w:val="left" w:pos="523"/>
        </w:tabs>
        <w:spacing w:line="240" w:lineRule="auto"/>
        <w:ind w:firstLine="528"/>
        <w:rPr>
          <w:rFonts w:ascii="Times New Roman" w:hAnsi="Times New Roman" w:cs="Times New Roman"/>
          <w:b/>
          <w:lang w:val="uk-UA"/>
        </w:rPr>
      </w:pPr>
      <w:r w:rsidRPr="00203845">
        <w:rPr>
          <w:rFonts w:ascii="Times New Roman" w:hAnsi="Times New Roman" w:cs="Times New Roman"/>
          <w:b/>
          <w:lang w:val="uk-UA"/>
        </w:rPr>
        <w:t>7</w:t>
      </w:r>
      <w:r w:rsidR="00E570D0" w:rsidRPr="00203845">
        <w:rPr>
          <w:rFonts w:ascii="Times New Roman" w:hAnsi="Times New Roman" w:cs="Times New Roman"/>
          <w:b/>
          <w:lang w:val="uk-UA"/>
        </w:rPr>
        <w:t>.</w:t>
      </w:r>
      <w:r w:rsidR="00E570D0" w:rsidRPr="00203845">
        <w:rPr>
          <w:rFonts w:ascii="Times New Roman" w:hAnsi="Times New Roman" w:cs="Times New Roman"/>
          <w:lang w:val="uk-UA"/>
        </w:rPr>
        <w:t xml:space="preserve"> </w:t>
      </w:r>
      <w:r w:rsidR="00E570D0" w:rsidRPr="00203845">
        <w:rPr>
          <w:rFonts w:ascii="Times New Roman" w:hAnsi="Times New Roman" w:cs="Times New Roman"/>
          <w:b/>
          <w:lang w:val="uk-UA"/>
        </w:rPr>
        <w:t xml:space="preserve"> </w:t>
      </w:r>
      <w:r w:rsidR="00E570D0" w:rsidRPr="00203845">
        <w:rPr>
          <w:rFonts w:ascii="Times New Roman" w:hAnsi="Times New Roman" w:cs="Times New Roman"/>
          <w:lang w:val="uk-UA"/>
        </w:rPr>
        <w:t xml:space="preserve">Інші документи на  розсуд </w:t>
      </w:r>
      <w:r w:rsidR="00D40166" w:rsidRPr="00203845">
        <w:rPr>
          <w:rFonts w:ascii="Times New Roman" w:hAnsi="Times New Roman" w:cs="Times New Roman"/>
          <w:lang w:val="uk-UA"/>
        </w:rPr>
        <w:t>у</w:t>
      </w:r>
      <w:r w:rsidR="00E570D0" w:rsidRPr="00203845">
        <w:rPr>
          <w:rFonts w:ascii="Times New Roman" w:hAnsi="Times New Roman" w:cs="Times New Roman"/>
          <w:lang w:val="uk-UA"/>
        </w:rPr>
        <w:t>часників процедури закупівлі</w:t>
      </w:r>
    </w:p>
    <w:p w14:paraId="2CF1B403" w14:textId="77777777" w:rsidR="00D42D6C" w:rsidRPr="00203845" w:rsidRDefault="00D42D6C" w:rsidP="00D42D6C">
      <w:pPr>
        <w:spacing w:line="240" w:lineRule="auto"/>
        <w:ind w:firstLine="528"/>
        <w:rPr>
          <w:rFonts w:ascii="Times New Roman" w:hAnsi="Times New Roman" w:cs="Times New Roman"/>
          <w:b/>
          <w:i/>
          <w:iCs/>
          <w:lang w:val="uk-UA"/>
        </w:rPr>
      </w:pPr>
    </w:p>
    <w:p w14:paraId="738B23F0" w14:textId="77777777" w:rsidR="00E570D0" w:rsidRPr="00203845" w:rsidRDefault="00E570D0" w:rsidP="00D42D6C">
      <w:pPr>
        <w:spacing w:line="240" w:lineRule="auto"/>
        <w:ind w:firstLine="528"/>
        <w:rPr>
          <w:rFonts w:ascii="Times New Roman" w:hAnsi="Times New Roman" w:cs="Times New Roman"/>
          <w:b/>
          <w:i/>
          <w:iCs/>
          <w:lang w:val="uk-UA"/>
        </w:rPr>
      </w:pPr>
      <w:r w:rsidRPr="00203845">
        <w:rPr>
          <w:rFonts w:ascii="Times New Roman" w:hAnsi="Times New Roman" w:cs="Times New Roman"/>
          <w:b/>
          <w:i/>
          <w:iCs/>
          <w:lang w:val="uk-UA"/>
        </w:rPr>
        <w:t>Примітки:</w:t>
      </w:r>
    </w:p>
    <w:p w14:paraId="0B5D3487" w14:textId="6D326594" w:rsidR="00014D66" w:rsidRPr="00203845" w:rsidRDefault="00014D66" w:rsidP="00014D66">
      <w:pPr>
        <w:widowControl w:val="0"/>
        <w:tabs>
          <w:tab w:val="left" w:pos="7018"/>
        </w:tabs>
        <w:suppressAutoHyphens w:val="0"/>
        <w:autoSpaceDE w:val="0"/>
        <w:autoSpaceDN w:val="0"/>
        <w:adjustRightInd w:val="0"/>
        <w:spacing w:line="240" w:lineRule="auto"/>
        <w:ind w:firstLine="528"/>
        <w:rPr>
          <w:rFonts w:ascii="Times New Roman" w:hAnsi="Times New Roman" w:cs="Times New Roman"/>
          <w:i/>
          <w:lang w:val="uk-UA"/>
        </w:rPr>
      </w:pPr>
      <w:r w:rsidRPr="00203845">
        <w:rPr>
          <w:rFonts w:ascii="Times New Roman" w:hAnsi="Times New Roman" w:cs="Times New Roman"/>
          <w:i/>
          <w:u w:val="single"/>
          <w:lang w:val="uk-UA"/>
        </w:rPr>
        <w:t xml:space="preserve">А) Щодо визнання учасником </w:t>
      </w:r>
      <w:r w:rsidRPr="00203845">
        <w:rPr>
          <w:rFonts w:ascii="Times New Roman" w:hAnsi="Times New Roman" w:cs="Times New Roman"/>
          <w:bCs/>
          <w:i/>
          <w:u w:val="single"/>
          <w:lang w:val="uk-UA" w:eastAsia="en-US"/>
        </w:rPr>
        <w:t>процедури закупівлі</w:t>
      </w:r>
      <w:r w:rsidRPr="00203845">
        <w:rPr>
          <w:rFonts w:ascii="Times New Roman" w:hAnsi="Times New Roman" w:cs="Times New Roman"/>
          <w:u w:val="single"/>
          <w:lang w:val="uk-UA"/>
        </w:rPr>
        <w:t xml:space="preserve"> </w:t>
      </w:r>
      <w:r w:rsidRPr="00203845">
        <w:rPr>
          <w:rFonts w:ascii="Times New Roman" w:hAnsi="Times New Roman" w:cs="Times New Roman"/>
          <w:i/>
          <w:u w:val="single"/>
          <w:lang w:val="uk-UA"/>
        </w:rPr>
        <w:t>інформації конфіденційною</w:t>
      </w:r>
      <w:r w:rsidRPr="00203845">
        <w:rPr>
          <w:rFonts w:ascii="Times New Roman" w:hAnsi="Times New Roman" w:cs="Times New Roman"/>
          <w:i/>
          <w:lang w:val="uk-UA"/>
        </w:rPr>
        <w:t xml:space="preserve">: </w:t>
      </w:r>
      <w:proofErr w:type="spellStart"/>
      <w:r w:rsidRPr="00203845">
        <w:rPr>
          <w:rFonts w:ascii="Times New Roman" w:hAnsi="Times New Roman" w:cs="Times New Roman"/>
          <w:i/>
          <w:color w:val="000000"/>
          <w:lang w:val="uk-UA" w:eastAsia="ru-RU"/>
        </w:rPr>
        <w:t>Конфіденційною</w:t>
      </w:r>
      <w:proofErr w:type="spellEnd"/>
      <w:r w:rsidRPr="00203845">
        <w:rPr>
          <w:rFonts w:ascii="Times New Roman" w:hAnsi="Times New Roman" w:cs="Times New Roman"/>
          <w:i/>
          <w:color w:val="000000"/>
          <w:lang w:val="uk-UA" w:eastAsia="ru-RU"/>
        </w:rPr>
        <w:t xml:space="preserve">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w:t>
      </w:r>
      <w:r w:rsidRPr="00203845">
        <w:rPr>
          <w:rFonts w:ascii="Times New Roman" w:hAnsi="Times New Roman"/>
          <w:i/>
          <w:szCs w:val="28"/>
          <w:lang w:val="uk-UA"/>
        </w:rPr>
        <w:t>пунктом 4</w:t>
      </w:r>
      <w:r w:rsidR="00355E45" w:rsidRPr="00203845">
        <w:rPr>
          <w:rFonts w:ascii="Times New Roman" w:hAnsi="Times New Roman"/>
          <w:i/>
          <w:szCs w:val="28"/>
          <w:lang w:val="uk-UA"/>
        </w:rPr>
        <w:t>7</w:t>
      </w:r>
      <w:r w:rsidRPr="00203845">
        <w:rPr>
          <w:rFonts w:ascii="Times New Roman" w:hAnsi="Times New Roman"/>
          <w:i/>
          <w:szCs w:val="28"/>
          <w:lang w:val="uk-UA"/>
        </w:rPr>
        <w:t xml:space="preserve"> Особливостей</w:t>
      </w:r>
      <w:r w:rsidRPr="00203845">
        <w:rPr>
          <w:rFonts w:ascii="Times New Roman" w:hAnsi="Times New Roman" w:cs="Times New Roman"/>
          <w:i/>
          <w:lang w:val="uk-UA"/>
        </w:rPr>
        <w:t>;</w:t>
      </w:r>
    </w:p>
    <w:p w14:paraId="11B4E04F" w14:textId="77777777" w:rsidR="00014D66" w:rsidRPr="00203845" w:rsidRDefault="00014D66" w:rsidP="00014D66">
      <w:pPr>
        <w:spacing w:line="240" w:lineRule="auto"/>
        <w:ind w:firstLine="528"/>
        <w:rPr>
          <w:rFonts w:ascii="Times New Roman" w:hAnsi="Times New Roman" w:cs="Times New Roman"/>
          <w:i/>
          <w:iCs/>
          <w:lang w:val="uk-UA"/>
        </w:rPr>
      </w:pPr>
      <w:r w:rsidRPr="00203845">
        <w:rPr>
          <w:rFonts w:ascii="Times New Roman" w:hAnsi="Times New Roman" w:cs="Times New Roman"/>
          <w:i/>
          <w:iCs/>
          <w:lang w:val="uk-UA"/>
        </w:rPr>
        <w:t>Б) Документи та інформація, що не передбачені законодавством для учасників - юридичних, фізичних осіб, фізичних осіб - підприємців, не подаються ними у складі тендерної пропозиції, з поясненням причини такого не подання;</w:t>
      </w:r>
    </w:p>
    <w:p w14:paraId="630DF231" w14:textId="77777777" w:rsidR="00014D66" w:rsidRPr="00203845" w:rsidRDefault="00014D66" w:rsidP="00014D66">
      <w:pPr>
        <w:spacing w:line="240" w:lineRule="auto"/>
        <w:ind w:firstLine="528"/>
        <w:rPr>
          <w:rFonts w:ascii="Times New Roman" w:hAnsi="Times New Roman" w:cs="Times New Roman"/>
          <w:i/>
          <w:iCs/>
          <w:lang w:val="uk-UA"/>
        </w:rPr>
      </w:pPr>
      <w:r w:rsidRPr="00203845">
        <w:rPr>
          <w:rFonts w:ascii="Times New Roman" w:hAnsi="Times New Roman" w:cs="Times New Roman"/>
          <w:i/>
          <w:iCs/>
          <w:lang w:val="uk-UA"/>
        </w:rPr>
        <w:t>В) Відповідальність за достовірність інформації у наданих документах в складі тендерної пропозиції несе Учасник;</w:t>
      </w:r>
    </w:p>
    <w:p w14:paraId="2911242F" w14:textId="77777777" w:rsidR="00014D66" w:rsidRPr="00203845" w:rsidRDefault="00014D66" w:rsidP="00014D66">
      <w:pPr>
        <w:spacing w:line="240" w:lineRule="auto"/>
        <w:ind w:firstLine="528"/>
        <w:rPr>
          <w:rFonts w:ascii="Times New Roman" w:hAnsi="Times New Roman" w:cs="Times New Roman"/>
          <w:i/>
          <w:iCs/>
          <w:lang w:val="uk-UA"/>
        </w:rPr>
      </w:pPr>
      <w:r w:rsidRPr="00203845">
        <w:rPr>
          <w:rFonts w:ascii="Times New Roman" w:hAnsi="Times New Roman" w:cs="Times New Roman"/>
          <w:i/>
          <w:iCs/>
          <w:lang w:val="uk-UA"/>
        </w:rPr>
        <w:t>Г) Замовник має право звернутися за підтвердженням інформації, наданої учасником</w:t>
      </w:r>
      <w:r w:rsidRPr="00203845">
        <w:rPr>
          <w:rFonts w:ascii="Times New Roman" w:hAnsi="Times New Roman" w:cs="Times New Roman"/>
          <w:bCs/>
          <w:lang w:val="uk-UA" w:eastAsia="en-US"/>
        </w:rPr>
        <w:t xml:space="preserve"> </w:t>
      </w:r>
      <w:r w:rsidRPr="00203845">
        <w:rPr>
          <w:rFonts w:ascii="Times New Roman" w:hAnsi="Times New Roman" w:cs="Times New Roman"/>
          <w:bCs/>
          <w:i/>
          <w:lang w:val="uk-UA" w:eastAsia="en-US"/>
        </w:rPr>
        <w:t>процедури закупівлі</w:t>
      </w:r>
      <w:r w:rsidRPr="00203845">
        <w:rPr>
          <w:rFonts w:ascii="Times New Roman" w:hAnsi="Times New Roman" w:cs="Times New Roman"/>
          <w:i/>
          <w:iCs/>
          <w:lang w:val="uk-UA"/>
        </w:rPr>
        <w:t xml:space="preserve">, до органів </w:t>
      </w:r>
      <w:r w:rsidRPr="00203845">
        <w:rPr>
          <w:rFonts w:ascii="Times New Roman" w:hAnsi="Times New Roman" w:cs="Times New Roman"/>
          <w:i/>
          <w:color w:val="000000"/>
          <w:lang w:val="uk-UA" w:eastAsia="ru-RU"/>
        </w:rPr>
        <w:t>державної влади, підприємств, установ, організацій відповідно до їх компетенції</w:t>
      </w:r>
      <w:r w:rsidRPr="00203845">
        <w:rPr>
          <w:rFonts w:ascii="Times New Roman" w:hAnsi="Times New Roman" w:cs="Times New Roman"/>
          <w:i/>
          <w:iCs/>
          <w:lang w:val="uk-UA"/>
        </w:rPr>
        <w:t>;</w:t>
      </w:r>
    </w:p>
    <w:p w14:paraId="1F198BF8" w14:textId="77777777" w:rsidR="004379AD" w:rsidRPr="00203845" w:rsidRDefault="00014D66" w:rsidP="00014D66">
      <w:pPr>
        <w:ind w:firstLine="567"/>
        <w:rPr>
          <w:rFonts w:ascii="Times New Roman" w:hAnsi="Times New Roman" w:cs="Times New Roman"/>
          <w:i/>
          <w:iCs/>
          <w:lang w:val="uk-UA"/>
        </w:rPr>
      </w:pPr>
      <w:r w:rsidRPr="00203845">
        <w:rPr>
          <w:rFonts w:ascii="Times New Roman" w:hAnsi="Times New Roman" w:cs="Times New Roman"/>
          <w:i/>
          <w:iCs/>
          <w:lang w:val="uk-UA"/>
        </w:rPr>
        <w:t>Ґ) Не буде вважатися невідповідністю</w:t>
      </w:r>
      <w:r w:rsidR="004379AD" w:rsidRPr="00203845">
        <w:rPr>
          <w:rFonts w:ascii="Times New Roman" w:hAnsi="Times New Roman" w:cs="Times New Roman"/>
          <w:i/>
          <w:iCs/>
          <w:lang w:val="uk-UA"/>
        </w:rPr>
        <w:t>:</w:t>
      </w:r>
    </w:p>
    <w:p w14:paraId="11A5E583" w14:textId="66EADD4B" w:rsidR="00014D66" w:rsidRPr="00203845" w:rsidRDefault="004379AD" w:rsidP="00014D66">
      <w:pPr>
        <w:ind w:firstLine="567"/>
        <w:rPr>
          <w:rFonts w:ascii="Times New Roman" w:hAnsi="Times New Roman" w:cs="Times New Roman"/>
          <w:i/>
          <w:iCs/>
          <w:lang w:val="uk-UA"/>
        </w:rPr>
      </w:pPr>
      <w:r w:rsidRPr="00203845">
        <w:rPr>
          <w:rFonts w:ascii="Times New Roman" w:hAnsi="Times New Roman" w:cs="Times New Roman"/>
          <w:i/>
          <w:iCs/>
          <w:lang w:val="uk-UA"/>
        </w:rPr>
        <w:t>-</w:t>
      </w:r>
      <w:r w:rsidR="00014D66" w:rsidRPr="00203845">
        <w:rPr>
          <w:rFonts w:ascii="Times New Roman" w:hAnsi="Times New Roman" w:cs="Times New Roman"/>
          <w:i/>
          <w:iCs/>
          <w:lang w:val="uk-UA"/>
        </w:rPr>
        <w:t xml:space="preserve"> зазначення неповного переліку інформації в певному документі, усупереч вимогам цієї тендерної документації або зазначення інформації з </w:t>
      </w:r>
      <w:r w:rsidR="0002671D" w:rsidRPr="00203845">
        <w:rPr>
          <w:rFonts w:ascii="Times New Roman" w:hAnsi="Times New Roman" w:cs="Times New Roman"/>
          <w:i/>
          <w:iCs/>
          <w:lang w:val="uk-UA"/>
        </w:rPr>
        <w:t xml:space="preserve">помилками/друкарськими </w:t>
      </w:r>
      <w:r w:rsidR="00014D66" w:rsidRPr="00203845">
        <w:rPr>
          <w:rFonts w:ascii="Times New Roman" w:hAnsi="Times New Roman" w:cs="Times New Roman"/>
          <w:i/>
          <w:iCs/>
          <w:lang w:val="uk-UA"/>
        </w:rPr>
        <w:t>помилками, у разі якщо така інформація повністю відображена в іншому(</w:t>
      </w:r>
      <w:proofErr w:type="spellStart"/>
      <w:r w:rsidR="00014D66" w:rsidRPr="00203845">
        <w:rPr>
          <w:rFonts w:ascii="Times New Roman" w:hAnsi="Times New Roman" w:cs="Times New Roman"/>
          <w:i/>
          <w:iCs/>
          <w:lang w:val="uk-UA"/>
        </w:rPr>
        <w:t>их</w:t>
      </w:r>
      <w:proofErr w:type="spellEnd"/>
      <w:r w:rsidR="00014D66" w:rsidRPr="00203845">
        <w:rPr>
          <w:rFonts w:ascii="Times New Roman" w:hAnsi="Times New Roman" w:cs="Times New Roman"/>
          <w:i/>
          <w:iCs/>
          <w:lang w:val="uk-UA"/>
        </w:rPr>
        <w:t>) документі(ах), що наданий(і) у складі тендерної пропозиції  учасника процедури закупівлі на підтвердження інформації, зазначеної в основному документі;</w:t>
      </w:r>
    </w:p>
    <w:p w14:paraId="3EF620F3" w14:textId="3B01F10E" w:rsidR="004379AD" w:rsidRPr="00203845" w:rsidRDefault="004379AD" w:rsidP="00014D66">
      <w:pPr>
        <w:ind w:firstLine="567"/>
        <w:rPr>
          <w:rFonts w:ascii="Times New Roman" w:hAnsi="Times New Roman" w:cs="Times New Roman"/>
          <w:i/>
          <w:iCs/>
          <w:lang w:val="uk-UA"/>
        </w:rPr>
      </w:pPr>
      <w:r w:rsidRPr="00203845">
        <w:rPr>
          <w:rFonts w:ascii="Times New Roman" w:hAnsi="Times New Roman" w:cs="Times New Roman"/>
          <w:i/>
          <w:iCs/>
          <w:lang w:val="uk-UA"/>
        </w:rPr>
        <w:t xml:space="preserve">- зазначення ПІБ та/або прізвища ініціалів при підписанні документів тендерної пропозиції; </w:t>
      </w:r>
    </w:p>
    <w:p w14:paraId="24627C2D" w14:textId="200998D9" w:rsidR="00014D66" w:rsidRPr="00203845" w:rsidRDefault="00014D66" w:rsidP="00014D66">
      <w:pPr>
        <w:ind w:firstLine="567"/>
        <w:rPr>
          <w:rFonts w:ascii="Times New Roman" w:hAnsi="Times New Roman" w:cs="Times New Roman"/>
          <w:i/>
          <w:iCs/>
          <w:lang w:val="uk-UA"/>
        </w:rPr>
      </w:pPr>
      <w:r w:rsidRPr="00203845">
        <w:rPr>
          <w:rFonts w:ascii="Times New Roman" w:hAnsi="Times New Roman" w:cs="Times New Roman"/>
          <w:i/>
          <w:iCs/>
          <w:lang w:val="uk-UA"/>
        </w:rPr>
        <w:t>Д) Не буде вважатися невідповідністю надання довідки/документу, що за своїм змістом відповідає вимогам, встановленим цією тендерною документацією, але не відповідає за своєю формою/назвою (крім чітко встановлених цією тендерною документацією форм д</w:t>
      </w:r>
      <w:r w:rsidR="004379AD" w:rsidRPr="00203845">
        <w:rPr>
          <w:rFonts w:ascii="Times New Roman" w:hAnsi="Times New Roman" w:cs="Times New Roman"/>
          <w:i/>
          <w:iCs/>
          <w:lang w:val="uk-UA"/>
        </w:rPr>
        <w:t>окументів);</w:t>
      </w:r>
    </w:p>
    <w:p w14:paraId="71429CEA" w14:textId="0A973C13" w:rsidR="001C57D8" w:rsidRPr="00203845" w:rsidRDefault="00014D66" w:rsidP="00014D66">
      <w:pPr>
        <w:autoSpaceDE w:val="0"/>
        <w:autoSpaceDN w:val="0"/>
        <w:ind w:firstLine="567"/>
        <w:rPr>
          <w:rFonts w:ascii="Times New Roman" w:hAnsi="Times New Roman" w:cs="Times New Roman"/>
          <w:i/>
          <w:iCs/>
          <w:lang w:val="uk-UA"/>
        </w:rPr>
      </w:pPr>
      <w:r w:rsidRPr="00203845">
        <w:rPr>
          <w:rFonts w:ascii="Times New Roman" w:hAnsi="Times New Roman" w:cs="Times New Roman"/>
          <w:i/>
          <w:iCs/>
          <w:lang w:val="uk-UA"/>
        </w:rPr>
        <w:t xml:space="preserve">Е) Якщо учасником процедури закупівлі запропоновано еквівалент товару, що є </w:t>
      </w:r>
      <w:r w:rsidR="00D251E0" w:rsidRPr="00203845">
        <w:rPr>
          <w:rFonts w:ascii="Times New Roman" w:hAnsi="Times New Roman" w:cs="Times New Roman"/>
          <w:i/>
          <w:iCs/>
          <w:lang w:val="uk-UA"/>
        </w:rPr>
        <w:t>складовою</w:t>
      </w:r>
      <w:r w:rsidRPr="00203845">
        <w:rPr>
          <w:rFonts w:ascii="Times New Roman" w:hAnsi="Times New Roman" w:cs="Times New Roman"/>
          <w:i/>
          <w:iCs/>
          <w:lang w:val="uk-UA"/>
        </w:rPr>
        <w:t xml:space="preserve"> при наданні послуг</w:t>
      </w:r>
      <w:r w:rsidR="00D4078D" w:rsidRPr="00203845">
        <w:rPr>
          <w:rFonts w:ascii="Times New Roman" w:hAnsi="Times New Roman" w:cs="Times New Roman"/>
          <w:i/>
          <w:iCs/>
          <w:lang w:val="uk-UA"/>
        </w:rPr>
        <w:t xml:space="preserve"> (виконанні робіт)</w:t>
      </w:r>
      <w:r w:rsidRPr="00203845">
        <w:rPr>
          <w:rFonts w:ascii="Times New Roman" w:hAnsi="Times New Roman" w:cs="Times New Roman"/>
          <w:i/>
          <w:iCs/>
          <w:lang w:val="uk-UA"/>
        </w:rPr>
        <w:t xml:space="preserve"> за предметом закупівлі,</w:t>
      </w:r>
      <w:r w:rsidRPr="00203845">
        <w:rPr>
          <w:rFonts w:ascii="Times New Roman" w:hAnsi="Times New Roman" w:cs="Times New Roman"/>
          <w:i/>
          <w:iCs/>
        </w:rPr>
        <w:t> </w:t>
      </w:r>
      <w:r w:rsidRPr="00203845">
        <w:rPr>
          <w:rFonts w:ascii="Times New Roman" w:hAnsi="Times New Roman" w:cs="Times New Roman"/>
          <w:i/>
          <w:iCs/>
          <w:lang w:val="uk-UA"/>
        </w:rPr>
        <w:t xml:space="preserve"> інформація щодо цього товару у</w:t>
      </w:r>
      <w:r w:rsidRPr="00203845">
        <w:rPr>
          <w:rFonts w:ascii="Times New Roman" w:hAnsi="Times New Roman" w:cs="Times New Roman"/>
          <w:i/>
          <w:iCs/>
        </w:rPr>
        <w:t> </w:t>
      </w:r>
      <w:r w:rsidRPr="00203845">
        <w:rPr>
          <w:rFonts w:ascii="Times New Roman" w:hAnsi="Times New Roman" w:cs="Times New Roman"/>
          <w:i/>
          <w:iCs/>
          <w:lang w:val="uk-UA"/>
        </w:rPr>
        <w:t xml:space="preserve"> тендерної пропозиції відображається з урахуванням конкретного запропонованого</w:t>
      </w:r>
      <w:r w:rsidRPr="00203845">
        <w:rPr>
          <w:rFonts w:ascii="Times New Roman" w:hAnsi="Times New Roman" w:cs="Times New Roman"/>
          <w:i/>
          <w:iCs/>
        </w:rPr>
        <w:t> </w:t>
      </w:r>
      <w:r w:rsidRPr="00203845">
        <w:rPr>
          <w:rFonts w:ascii="Times New Roman" w:hAnsi="Times New Roman" w:cs="Times New Roman"/>
          <w:i/>
          <w:iCs/>
          <w:lang w:val="uk-UA"/>
        </w:rPr>
        <w:t xml:space="preserve"> товару, із зазначенням його моделі/торговельної марки чи фірми/патенту/конструкції або типу</w:t>
      </w:r>
      <w:r w:rsidRPr="00203845">
        <w:rPr>
          <w:rFonts w:ascii="Times New Roman" w:hAnsi="Times New Roman" w:cs="Times New Roman"/>
          <w:i/>
          <w:iCs/>
        </w:rPr>
        <w:t> </w:t>
      </w:r>
      <w:r w:rsidRPr="00203845">
        <w:rPr>
          <w:rFonts w:ascii="Times New Roman" w:hAnsi="Times New Roman" w:cs="Times New Roman"/>
          <w:i/>
          <w:iCs/>
          <w:lang w:val="uk-UA"/>
        </w:rPr>
        <w:t xml:space="preserve"> у найменуванні товару та джерела (країни) його походження. </w:t>
      </w:r>
    </w:p>
    <w:p w14:paraId="66E85AB3" w14:textId="77777777" w:rsidR="001C57D8" w:rsidRPr="00203845" w:rsidRDefault="001C57D8">
      <w:pPr>
        <w:suppressAutoHyphens w:val="0"/>
        <w:spacing w:line="240" w:lineRule="auto"/>
        <w:jc w:val="left"/>
        <w:rPr>
          <w:rFonts w:ascii="Times New Roman" w:hAnsi="Times New Roman" w:cs="Times New Roman"/>
          <w:i/>
          <w:iCs/>
          <w:lang w:val="uk-UA"/>
        </w:rPr>
      </w:pPr>
      <w:r w:rsidRPr="00203845">
        <w:rPr>
          <w:rFonts w:ascii="Times New Roman" w:hAnsi="Times New Roman" w:cs="Times New Roman"/>
          <w:i/>
          <w:iCs/>
          <w:lang w:val="uk-UA"/>
        </w:rPr>
        <w:br w:type="page"/>
      </w:r>
    </w:p>
    <w:p w14:paraId="4CE2A3B2" w14:textId="6CE91A78" w:rsidR="0076003F" w:rsidRPr="00203845" w:rsidRDefault="0076003F" w:rsidP="00741DCA">
      <w:pPr>
        <w:tabs>
          <w:tab w:val="left" w:pos="851"/>
        </w:tabs>
        <w:spacing w:line="240" w:lineRule="auto"/>
        <w:ind w:firstLine="567"/>
        <w:jc w:val="center"/>
        <w:rPr>
          <w:rFonts w:ascii="Times New Roman" w:hAnsi="Times New Roman" w:cs="Times New Roman"/>
          <w:b/>
          <w:iCs/>
          <w:lang w:val="uk-UA"/>
        </w:rPr>
      </w:pPr>
      <w:r w:rsidRPr="00203845">
        <w:rPr>
          <w:rFonts w:ascii="Times New Roman" w:hAnsi="Times New Roman" w:cs="Times New Roman"/>
          <w:b/>
          <w:iCs/>
          <w:lang w:val="uk-UA"/>
        </w:rPr>
        <w:lastRenderedPageBreak/>
        <w:t xml:space="preserve">ІІ. ДОКУМЕНТИ, ЯКІ ПОВИНЕН НАДАТИ </w:t>
      </w:r>
      <w:r w:rsidRPr="00203845">
        <w:rPr>
          <w:rFonts w:ascii="Times New Roman" w:hAnsi="Times New Roman" w:cs="Times New Roman"/>
          <w:b/>
          <w:iCs/>
          <w:u w:val="single"/>
          <w:lang w:val="uk-UA"/>
        </w:rPr>
        <w:t xml:space="preserve">ПЕРЕМОЖЕЦЬ </w:t>
      </w:r>
      <w:r w:rsidR="00EE7E3B" w:rsidRPr="00203845">
        <w:rPr>
          <w:rFonts w:ascii="Times New Roman" w:hAnsi="Times New Roman" w:cs="Times New Roman"/>
          <w:b/>
          <w:u w:val="single"/>
          <w:lang w:val="uk-UA" w:eastAsia="uk-UA"/>
        </w:rPr>
        <w:t>ПРОЦЕДУРИ ЗАКУПІВЛІ</w:t>
      </w:r>
      <w:r w:rsidR="00EE7E3B" w:rsidRPr="00203845">
        <w:rPr>
          <w:rFonts w:ascii="Times New Roman" w:hAnsi="Times New Roman" w:cs="Times New Roman"/>
          <w:i/>
          <w:lang w:val="uk-UA" w:eastAsia="uk-UA"/>
        </w:rPr>
        <w:t xml:space="preserve"> </w:t>
      </w:r>
      <w:r w:rsidRPr="00203845">
        <w:rPr>
          <w:rFonts w:ascii="Times New Roman" w:hAnsi="Times New Roman" w:cs="Times New Roman"/>
          <w:b/>
          <w:iCs/>
          <w:lang w:val="uk-UA"/>
        </w:rPr>
        <w:t>ЗАМОВНИКУ</w:t>
      </w:r>
      <w:r w:rsidR="001362F2" w:rsidRPr="00203845">
        <w:rPr>
          <w:rFonts w:ascii="Times New Roman" w:hAnsi="Times New Roman" w:cs="Times New Roman"/>
          <w:b/>
          <w:iCs/>
          <w:lang w:val="uk-UA"/>
        </w:rPr>
        <w:t>.</w:t>
      </w:r>
    </w:p>
    <w:p w14:paraId="2DAEB9FC" w14:textId="77777777" w:rsidR="00E13F81" w:rsidRPr="00203845" w:rsidRDefault="00E13F81" w:rsidP="00D42D6C">
      <w:pPr>
        <w:tabs>
          <w:tab w:val="left" w:pos="367"/>
          <w:tab w:val="left" w:pos="851"/>
        </w:tabs>
        <w:spacing w:line="240" w:lineRule="auto"/>
        <w:ind w:firstLine="567"/>
        <w:rPr>
          <w:rFonts w:ascii="Times New Roman" w:hAnsi="Times New Roman" w:cs="Times New Roman"/>
          <w:b/>
          <w:lang w:val="uk-UA" w:eastAsia="uk-UA"/>
        </w:rPr>
      </w:pPr>
    </w:p>
    <w:p w14:paraId="27A69DD8" w14:textId="21D35026" w:rsidR="00661A90" w:rsidRPr="00203845" w:rsidRDefault="003C3619" w:rsidP="00661A90">
      <w:pPr>
        <w:keepNext/>
        <w:spacing w:before="240"/>
        <w:ind w:firstLine="567"/>
        <w:rPr>
          <w:b/>
          <w:lang w:val="uk-UA"/>
        </w:rPr>
      </w:pPr>
      <w:r w:rsidRPr="00203845">
        <w:rPr>
          <w:b/>
          <w:lang w:val="uk-UA"/>
        </w:rPr>
        <w:t xml:space="preserve">1. </w:t>
      </w:r>
      <w:r w:rsidR="00CD1ED1" w:rsidRPr="00203845">
        <w:rPr>
          <w:b/>
          <w:lang w:val="uk-UA"/>
        </w:rPr>
        <w:t>Перелік документів та інформації</w:t>
      </w:r>
      <w:r w:rsidR="00CD1ED1" w:rsidRPr="00203845">
        <w:rPr>
          <w:b/>
        </w:rPr>
        <w:t> </w:t>
      </w:r>
      <w:r w:rsidR="00CD1ED1" w:rsidRPr="00203845">
        <w:rPr>
          <w:b/>
          <w:lang w:val="uk-UA"/>
        </w:rPr>
        <w:t xml:space="preserve"> для підтвердження відповідності </w:t>
      </w:r>
      <w:r w:rsidR="00CD1ED1" w:rsidRPr="00203845">
        <w:rPr>
          <w:b/>
          <w:color w:val="000000" w:themeColor="text1"/>
          <w:u w:val="single"/>
          <w:lang w:val="uk-UA"/>
        </w:rPr>
        <w:t>переможця</w:t>
      </w:r>
      <w:r w:rsidR="00CD1ED1" w:rsidRPr="00203845">
        <w:rPr>
          <w:b/>
          <w:u w:val="single"/>
          <w:lang w:val="uk-UA"/>
        </w:rPr>
        <w:t xml:space="preserve"> </w:t>
      </w:r>
      <w:r w:rsidR="00CD1ED1" w:rsidRPr="00203845">
        <w:rPr>
          <w:b/>
          <w:lang w:val="uk-UA"/>
        </w:rPr>
        <w:t xml:space="preserve">вимогам, визначеним </w:t>
      </w:r>
      <w:r w:rsidR="00014D66" w:rsidRPr="00203845">
        <w:rPr>
          <w:rFonts w:ascii="Times New Roman" w:hAnsi="Times New Roman"/>
          <w:b/>
          <w:szCs w:val="28"/>
          <w:lang w:val="uk-UA"/>
        </w:rPr>
        <w:t>пунктом 4</w:t>
      </w:r>
      <w:r w:rsidR="00355E45" w:rsidRPr="00203845">
        <w:rPr>
          <w:rFonts w:ascii="Times New Roman" w:hAnsi="Times New Roman"/>
          <w:b/>
          <w:szCs w:val="28"/>
          <w:lang w:val="uk-UA"/>
        </w:rPr>
        <w:t>7</w:t>
      </w:r>
      <w:r w:rsidR="00014D66" w:rsidRPr="00203845">
        <w:rPr>
          <w:rFonts w:ascii="Times New Roman" w:hAnsi="Times New Roman"/>
          <w:b/>
          <w:szCs w:val="28"/>
          <w:lang w:val="uk-UA"/>
        </w:rPr>
        <w:t xml:space="preserve"> Особливостей</w:t>
      </w:r>
      <w:r w:rsidR="00CD1ED1" w:rsidRPr="00203845">
        <w:rPr>
          <w:b/>
          <w:lang w:val="uk-UA"/>
        </w:rPr>
        <w:t xml:space="preserve">: </w:t>
      </w:r>
    </w:p>
    <w:p w14:paraId="605E9E14" w14:textId="7B2D9354" w:rsidR="00014D66" w:rsidRPr="00203845" w:rsidRDefault="00014D66" w:rsidP="00014D66">
      <w:pPr>
        <w:keepNext/>
        <w:spacing w:before="240"/>
        <w:ind w:firstLine="567"/>
        <w:rPr>
          <w:rFonts w:ascii="Times New Roman" w:hAnsi="Times New Roman" w:cs="Times New Roman"/>
          <w:b/>
          <w:sz w:val="22"/>
          <w:lang w:val="uk-UA"/>
        </w:rPr>
      </w:pPr>
      <w:r w:rsidRPr="00203845">
        <w:rPr>
          <w:rFonts w:ascii="Times New Roman" w:hAnsi="Times New Roman"/>
          <w:b/>
          <w:szCs w:val="28"/>
          <w:lang w:val="uk-UA"/>
        </w:rPr>
        <w:t>Переможець</w:t>
      </w:r>
      <w:r w:rsidRPr="00203845">
        <w:rPr>
          <w:rFonts w:ascii="Times New Roman" w:hAnsi="Times New Roman"/>
          <w:szCs w:val="28"/>
          <w:lang w:val="uk-UA"/>
        </w:rPr>
        <w:t xml:space="preserve">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203845">
        <w:rPr>
          <w:rFonts w:ascii="Times New Roman" w:hAnsi="Times New Roman"/>
          <w:b/>
          <w:szCs w:val="28"/>
          <w:lang w:val="uk-UA"/>
        </w:rPr>
        <w:t>повинен надати</w:t>
      </w:r>
      <w:r w:rsidRPr="00203845">
        <w:rPr>
          <w:rFonts w:ascii="Times New Roman" w:hAnsi="Times New Roman"/>
          <w:szCs w:val="28"/>
          <w:lang w:val="uk-UA"/>
        </w:rPr>
        <w:t xml:space="preserve"> замовнику </w:t>
      </w:r>
      <w:r w:rsidRPr="00203845">
        <w:rPr>
          <w:rFonts w:ascii="Times New Roman" w:hAnsi="Times New Roman"/>
          <w:b/>
          <w:szCs w:val="28"/>
          <w:lang w:val="uk-UA"/>
        </w:rPr>
        <w:t>шляхом оприлюднення</w:t>
      </w:r>
      <w:r w:rsidRPr="00203845">
        <w:rPr>
          <w:rFonts w:ascii="Times New Roman" w:hAnsi="Times New Roman"/>
          <w:szCs w:val="28"/>
          <w:lang w:val="uk-UA"/>
        </w:rPr>
        <w:t xml:space="preserve"> в електронній системі закупівель документи, що </w:t>
      </w:r>
      <w:r w:rsidRPr="00203845">
        <w:rPr>
          <w:rFonts w:ascii="Times New Roman" w:hAnsi="Times New Roman"/>
          <w:b/>
          <w:szCs w:val="28"/>
          <w:lang w:val="uk-UA"/>
        </w:rPr>
        <w:t>підтверджують відсутність підстав, зазначених у підпунктах 3, 5, 6 і 12 та в абзаці 14 пункту 4</w:t>
      </w:r>
      <w:r w:rsidR="00CC782F" w:rsidRPr="00203845">
        <w:rPr>
          <w:rFonts w:ascii="Times New Roman" w:hAnsi="Times New Roman"/>
          <w:b/>
          <w:szCs w:val="28"/>
          <w:lang w:val="uk-UA"/>
        </w:rPr>
        <w:t>7</w:t>
      </w:r>
      <w:r w:rsidRPr="00203845">
        <w:rPr>
          <w:rFonts w:ascii="Times New Roman" w:hAnsi="Times New Roman"/>
          <w:b/>
          <w:szCs w:val="28"/>
          <w:lang w:val="uk-UA"/>
        </w:rPr>
        <w:t xml:space="preserve"> Особливостей.</w:t>
      </w:r>
    </w:p>
    <w:p w14:paraId="28E34F37" w14:textId="6C016F1C" w:rsidR="00014D66" w:rsidRPr="00203845" w:rsidRDefault="00014D66" w:rsidP="00014D66">
      <w:pPr>
        <w:keepNext/>
        <w:ind w:firstLine="567"/>
        <w:rPr>
          <w:rFonts w:ascii="Times New Roman" w:hAnsi="Times New Roman" w:cs="Times New Roman"/>
          <w:b/>
          <w:shd w:val="clear" w:color="auto" w:fill="FFFFFF"/>
          <w:lang w:val="uk-UA"/>
        </w:rPr>
      </w:pPr>
      <w:r w:rsidRPr="00203845">
        <w:rPr>
          <w:rFonts w:ascii="Times New Roman" w:hAnsi="Times New Roman" w:cs="Times New Roman"/>
          <w:b/>
          <w:lang w:val="uk-UA"/>
        </w:rPr>
        <w:t>В</w:t>
      </w:r>
      <w:r w:rsidRPr="00203845">
        <w:rPr>
          <w:rFonts w:ascii="Times New Roman" w:hAnsi="Times New Roman" w:cs="Times New Roman"/>
          <w:b/>
          <w:bCs/>
          <w:shd w:val="clear" w:color="auto" w:fill="FFFFFF"/>
          <w:lang w:val="uk-UA"/>
        </w:rPr>
        <w:t>ідсутність підстав</w:t>
      </w:r>
      <w:r w:rsidRPr="00203845">
        <w:rPr>
          <w:rFonts w:ascii="Times New Roman" w:hAnsi="Times New Roman" w:cs="Times New Roman"/>
          <w:shd w:val="clear" w:color="auto" w:fill="FFFFFF"/>
          <w:lang w:val="uk-UA"/>
        </w:rPr>
        <w:t xml:space="preserve">, передбачених підпунктами </w:t>
      </w:r>
      <w:r w:rsidRPr="00203845">
        <w:rPr>
          <w:rFonts w:ascii="Times New Roman" w:hAnsi="Times New Roman" w:cs="Times New Roman"/>
          <w:b/>
          <w:shd w:val="clear" w:color="auto" w:fill="FFFFFF"/>
          <w:lang w:val="uk-UA"/>
        </w:rPr>
        <w:t>3,</w:t>
      </w:r>
      <w:r w:rsidRPr="00203845">
        <w:rPr>
          <w:rFonts w:ascii="Times New Roman" w:hAnsi="Times New Roman" w:cs="Times New Roman"/>
          <w:shd w:val="clear" w:color="auto" w:fill="FFFFFF"/>
          <w:lang w:val="uk-UA"/>
        </w:rPr>
        <w:t xml:space="preserve"> </w:t>
      </w:r>
      <w:r w:rsidRPr="00203845">
        <w:rPr>
          <w:rFonts w:ascii="Times New Roman" w:hAnsi="Times New Roman" w:cs="Times New Roman"/>
          <w:b/>
          <w:shd w:val="clear" w:color="auto" w:fill="FFFFFF"/>
          <w:lang w:val="uk-UA"/>
        </w:rPr>
        <w:t xml:space="preserve">5, 6, і 12  та </w:t>
      </w:r>
      <w:r w:rsidRPr="00203845">
        <w:rPr>
          <w:rFonts w:ascii="Times New Roman" w:hAnsi="Times New Roman"/>
          <w:b/>
          <w:szCs w:val="28"/>
          <w:lang w:val="uk-UA"/>
        </w:rPr>
        <w:t>абзацу 14 пункту 4</w:t>
      </w:r>
      <w:r w:rsidR="00CC782F" w:rsidRPr="00203845">
        <w:rPr>
          <w:rFonts w:ascii="Times New Roman" w:hAnsi="Times New Roman"/>
          <w:b/>
          <w:szCs w:val="28"/>
          <w:lang w:val="uk-UA"/>
        </w:rPr>
        <w:t>7</w:t>
      </w:r>
      <w:r w:rsidRPr="00203845">
        <w:rPr>
          <w:rFonts w:ascii="Times New Roman" w:hAnsi="Times New Roman"/>
          <w:b/>
          <w:szCs w:val="28"/>
          <w:lang w:val="uk-UA"/>
        </w:rPr>
        <w:t xml:space="preserve"> Особливостей</w:t>
      </w:r>
      <w:r w:rsidRPr="00203845">
        <w:rPr>
          <w:rFonts w:ascii="Times New Roman" w:hAnsi="Times New Roman" w:cs="Times New Roman"/>
          <w:b/>
          <w:lang w:val="uk-UA"/>
        </w:rPr>
        <w:t>,</w:t>
      </w:r>
      <w:r w:rsidRPr="00203845">
        <w:rPr>
          <w:rFonts w:ascii="Times New Roman" w:hAnsi="Times New Roman" w:cs="Times New Roman"/>
          <w:b/>
          <w:shd w:val="clear" w:color="auto" w:fill="FFFFFF"/>
          <w:lang w:val="uk-UA"/>
        </w:rPr>
        <w:t xml:space="preserve"> підтверджується:</w:t>
      </w:r>
    </w:p>
    <w:p w14:paraId="3F59093D" w14:textId="154D9D7D" w:rsidR="00282C17" w:rsidRPr="00203845" w:rsidRDefault="00282C17" w:rsidP="00661A90">
      <w:pPr>
        <w:keepNext/>
        <w:ind w:firstLine="567"/>
        <w:rPr>
          <w:rFonts w:ascii="Times New Roman" w:hAnsi="Times New Roman" w:cs="Times New Roman"/>
          <w:b/>
          <w:shd w:val="clear" w:color="auto" w:fill="FFFFFF"/>
          <w:lang w:val="uk-UA"/>
        </w:rPr>
      </w:pPr>
    </w:p>
    <w:tbl>
      <w:tblPr>
        <w:tblStyle w:val="affc"/>
        <w:tblW w:w="9634" w:type="dxa"/>
        <w:tblLook w:val="04A0" w:firstRow="1" w:lastRow="0" w:firstColumn="1" w:lastColumn="0" w:noHBand="0" w:noVBand="1"/>
      </w:tblPr>
      <w:tblGrid>
        <w:gridCol w:w="1741"/>
        <w:gridCol w:w="3580"/>
        <w:gridCol w:w="4313"/>
      </w:tblGrid>
      <w:tr w:rsidR="00014D66" w:rsidRPr="00203845" w14:paraId="1E2D8743" w14:textId="77777777" w:rsidTr="00014D66">
        <w:tc>
          <w:tcPr>
            <w:tcW w:w="1741" w:type="dxa"/>
          </w:tcPr>
          <w:p w14:paraId="0E5B6ABE" w14:textId="51BAEFCC" w:rsidR="00014D66" w:rsidRPr="00203845" w:rsidRDefault="00014D66" w:rsidP="00CC782F">
            <w:pPr>
              <w:keepNext/>
              <w:jc w:val="center"/>
              <w:rPr>
                <w:rFonts w:ascii="Times New Roman" w:hAnsi="Times New Roman" w:cs="Times New Roman"/>
                <w:iCs/>
                <w:lang w:val="uk-UA"/>
              </w:rPr>
            </w:pPr>
            <w:r w:rsidRPr="00203845">
              <w:rPr>
                <w:rFonts w:ascii="Times New Roman" w:hAnsi="Times New Roman" w:cs="Times New Roman"/>
                <w:b/>
                <w:color w:val="000000"/>
                <w:lang w:val="uk-UA"/>
              </w:rPr>
              <w:t xml:space="preserve">Підпункт, абзац </w:t>
            </w:r>
            <w:r w:rsidR="00CC782F" w:rsidRPr="00203845">
              <w:rPr>
                <w:rFonts w:ascii="Times New Roman" w:hAnsi="Times New Roman" w:cs="Times New Roman"/>
                <w:b/>
                <w:color w:val="000000"/>
                <w:lang w:val="uk-UA"/>
              </w:rPr>
              <w:t xml:space="preserve">            </w:t>
            </w:r>
            <w:r w:rsidRPr="00203845">
              <w:rPr>
                <w:rFonts w:ascii="Times New Roman" w:hAnsi="Times New Roman"/>
                <w:b/>
                <w:szCs w:val="28"/>
                <w:lang w:val="uk-UA"/>
              </w:rPr>
              <w:t>пункту 4</w:t>
            </w:r>
            <w:r w:rsidR="00CC782F" w:rsidRPr="00203845">
              <w:rPr>
                <w:rFonts w:ascii="Times New Roman" w:hAnsi="Times New Roman"/>
                <w:b/>
                <w:szCs w:val="28"/>
                <w:lang w:val="uk-UA"/>
              </w:rPr>
              <w:t>7</w:t>
            </w:r>
            <w:r w:rsidRPr="00203845">
              <w:rPr>
                <w:rFonts w:ascii="Times New Roman" w:hAnsi="Times New Roman"/>
                <w:b/>
                <w:szCs w:val="28"/>
                <w:lang w:val="uk-UA"/>
              </w:rPr>
              <w:t xml:space="preserve"> Особливостей</w:t>
            </w:r>
          </w:p>
        </w:tc>
        <w:tc>
          <w:tcPr>
            <w:tcW w:w="3580" w:type="dxa"/>
          </w:tcPr>
          <w:p w14:paraId="39A32175" w14:textId="2D00E8B3" w:rsidR="00014D66" w:rsidRPr="00203845" w:rsidRDefault="00014D66" w:rsidP="00CC782F">
            <w:pPr>
              <w:pStyle w:val="1fd"/>
              <w:widowControl/>
              <w:jc w:val="center"/>
              <w:rPr>
                <w:rFonts w:ascii="Times New Roman" w:eastAsia="Times New Roman" w:hAnsi="Times New Roman" w:cs="Times New Roman"/>
                <w:b/>
              </w:rPr>
            </w:pPr>
            <w:r w:rsidRPr="00203845">
              <w:rPr>
                <w:rFonts w:ascii="Times New Roman" w:eastAsia="Times New Roman" w:hAnsi="Times New Roman" w:cs="Times New Roman"/>
                <w:b/>
              </w:rPr>
              <w:t xml:space="preserve">Вимоги </w:t>
            </w:r>
            <w:r w:rsidRPr="00203845">
              <w:rPr>
                <w:rFonts w:ascii="Times New Roman" w:hAnsi="Times New Roman" w:cs="Times New Roman CYR"/>
                <w:b/>
                <w:szCs w:val="28"/>
                <w:lang w:eastAsia="zh-CN"/>
              </w:rPr>
              <w:t>пункту 4</w:t>
            </w:r>
            <w:r w:rsidR="00CC782F" w:rsidRPr="00203845">
              <w:rPr>
                <w:rFonts w:ascii="Times New Roman" w:hAnsi="Times New Roman" w:cs="Times New Roman CYR"/>
                <w:b/>
                <w:szCs w:val="28"/>
                <w:lang w:eastAsia="zh-CN"/>
              </w:rPr>
              <w:t>7</w:t>
            </w:r>
            <w:r w:rsidRPr="00203845">
              <w:rPr>
                <w:rFonts w:ascii="Times New Roman" w:hAnsi="Times New Roman" w:cs="Times New Roman CYR"/>
                <w:b/>
                <w:szCs w:val="28"/>
                <w:lang w:eastAsia="zh-CN"/>
              </w:rPr>
              <w:t xml:space="preserve"> Особливостей</w:t>
            </w:r>
          </w:p>
          <w:p w14:paraId="641AA4FB" w14:textId="42474BDD" w:rsidR="00014D66" w:rsidRPr="00203845" w:rsidRDefault="00014D66" w:rsidP="00CC782F">
            <w:pPr>
              <w:keepNext/>
              <w:jc w:val="center"/>
              <w:rPr>
                <w:rFonts w:ascii="Times New Roman" w:hAnsi="Times New Roman" w:cs="Times New Roman"/>
                <w:iCs/>
                <w:lang w:val="uk-UA"/>
              </w:rPr>
            </w:pPr>
            <w:r w:rsidRPr="00203845">
              <w:rPr>
                <w:rFonts w:ascii="Times New Roman" w:eastAsia="Times New Roman" w:hAnsi="Times New Roman" w:cs="Times New Roman"/>
                <w:bCs/>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13" w:type="dxa"/>
          </w:tcPr>
          <w:p w14:paraId="6D382698" w14:textId="660B2EEF" w:rsidR="00014D66" w:rsidRPr="00203845" w:rsidRDefault="00014D66" w:rsidP="00CC782F">
            <w:pPr>
              <w:keepNext/>
              <w:jc w:val="center"/>
              <w:rPr>
                <w:rFonts w:ascii="Times New Roman" w:hAnsi="Times New Roman" w:cs="Times New Roman"/>
                <w:iCs/>
                <w:lang w:val="uk-UA"/>
              </w:rPr>
            </w:pPr>
            <w:r w:rsidRPr="00203845">
              <w:rPr>
                <w:rFonts w:ascii="Times New Roman" w:eastAsia="Times New Roman" w:hAnsi="Times New Roman" w:cs="Times New Roman"/>
                <w:b/>
                <w:lang w:val="uk-UA"/>
              </w:rPr>
              <w:t xml:space="preserve">Переможець торгів на виконання вимог </w:t>
            </w:r>
            <w:r w:rsidRPr="00203845">
              <w:rPr>
                <w:rFonts w:ascii="Times New Roman" w:hAnsi="Times New Roman"/>
                <w:b/>
                <w:szCs w:val="28"/>
                <w:lang w:val="uk-UA"/>
              </w:rPr>
              <w:t>пункту 4</w:t>
            </w:r>
            <w:r w:rsidR="00CC782F" w:rsidRPr="00203845">
              <w:rPr>
                <w:rFonts w:ascii="Times New Roman" w:hAnsi="Times New Roman"/>
                <w:b/>
                <w:szCs w:val="28"/>
                <w:lang w:val="uk-UA"/>
              </w:rPr>
              <w:t>7</w:t>
            </w:r>
            <w:r w:rsidRPr="00203845">
              <w:rPr>
                <w:rFonts w:ascii="Times New Roman" w:hAnsi="Times New Roman"/>
                <w:b/>
                <w:szCs w:val="28"/>
                <w:lang w:val="uk-UA"/>
              </w:rPr>
              <w:t xml:space="preserve"> Особливостей</w:t>
            </w:r>
            <w:r w:rsidRPr="00203845">
              <w:rPr>
                <w:rFonts w:ascii="Times New Roman" w:eastAsia="Times New Roman" w:hAnsi="Times New Roman" w:cs="Times New Roman"/>
                <w:b/>
                <w:lang w:val="uk-UA"/>
              </w:rPr>
              <w:t xml:space="preserve"> (підтвердження відсутності підстав) повинен надати таку інформацію:</w:t>
            </w:r>
          </w:p>
        </w:tc>
      </w:tr>
      <w:tr w:rsidR="00014D66" w:rsidRPr="00203845" w14:paraId="1E6AF08A" w14:textId="77777777" w:rsidTr="00014D66">
        <w:tc>
          <w:tcPr>
            <w:tcW w:w="1741" w:type="dxa"/>
          </w:tcPr>
          <w:p w14:paraId="218E14FE" w14:textId="1074A603" w:rsidR="00014D66" w:rsidRPr="00203845" w:rsidRDefault="00014D66" w:rsidP="00014D66">
            <w:pPr>
              <w:keepNext/>
              <w:rPr>
                <w:rFonts w:ascii="Times New Roman" w:hAnsi="Times New Roman" w:cs="Times New Roman"/>
                <w:b/>
                <w:color w:val="000000"/>
                <w:lang w:val="uk-UA"/>
              </w:rPr>
            </w:pPr>
            <w:proofErr w:type="spellStart"/>
            <w:r w:rsidRPr="00203845">
              <w:rPr>
                <w:rFonts w:ascii="Times New Roman" w:hAnsi="Times New Roman" w:cs="Times New Roman"/>
                <w:b/>
                <w:color w:val="000000"/>
                <w:lang w:val="uk-UA"/>
              </w:rPr>
              <w:t>п.п</w:t>
            </w:r>
            <w:proofErr w:type="spellEnd"/>
            <w:r w:rsidRPr="00203845">
              <w:rPr>
                <w:rFonts w:ascii="Times New Roman" w:hAnsi="Times New Roman" w:cs="Times New Roman"/>
                <w:b/>
                <w:color w:val="000000"/>
                <w:lang w:val="uk-UA"/>
              </w:rPr>
              <w:t xml:space="preserve">. 3 </w:t>
            </w:r>
          </w:p>
        </w:tc>
        <w:tc>
          <w:tcPr>
            <w:tcW w:w="3580" w:type="dxa"/>
          </w:tcPr>
          <w:p w14:paraId="62C816E2" w14:textId="45757E93" w:rsidR="00014D66" w:rsidRPr="00203845" w:rsidRDefault="00014D66" w:rsidP="00014D66">
            <w:pPr>
              <w:pStyle w:val="1fd"/>
              <w:widowControl/>
              <w:rPr>
                <w:rFonts w:ascii="Times New Roman" w:eastAsia="Times New Roman" w:hAnsi="Times New Roman" w:cs="Times New Roman"/>
                <w:b/>
              </w:rPr>
            </w:pPr>
            <w:r w:rsidRPr="00203845">
              <w:rPr>
                <w:rFonts w:ascii="Times New Roman" w:hAnsi="Times New Roman"/>
                <w:szCs w:val="28"/>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313" w:type="dxa"/>
          </w:tcPr>
          <w:p w14:paraId="47859FC0" w14:textId="77777777" w:rsidR="00014D66" w:rsidRPr="00203845" w:rsidRDefault="00014D66" w:rsidP="00014D66">
            <w:pPr>
              <w:widowControl w:val="0"/>
              <w:ind w:firstLine="320"/>
              <w:rPr>
                <w:rFonts w:ascii="Times New Roman" w:hAnsi="Times New Roman" w:cs="Times New Roman"/>
                <w:lang w:val="uk-UA"/>
              </w:rPr>
            </w:pPr>
            <w:r w:rsidRPr="00203845">
              <w:rPr>
                <w:rFonts w:ascii="Times New Roman" w:hAnsi="Times New Roman" w:cs="Times New Roman"/>
                <w:lang w:val="uk-UA"/>
              </w:rPr>
              <w:t>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p w14:paraId="6C4E5420" w14:textId="62A5481F" w:rsidR="00014D66" w:rsidRPr="00203845" w:rsidRDefault="00014D66" w:rsidP="00014D66">
            <w:pPr>
              <w:ind w:firstLine="320"/>
              <w:rPr>
                <w:rFonts w:ascii="Times New Roman" w:hAnsi="Times New Roman" w:cs="Times New Roman"/>
                <w:lang w:val="uk-UA"/>
              </w:rPr>
            </w:pPr>
            <w:r w:rsidRPr="00203845">
              <w:rPr>
                <w:rFonts w:ascii="Times New Roman" w:hAnsi="Times New Roman" w:cs="Times New Roman"/>
                <w:lang w:val="uk-UA"/>
              </w:rPr>
              <w:t xml:space="preserve">У разі відсутності технічної можливості перевірити учасника </w:t>
            </w:r>
            <w:r w:rsidRPr="00203845">
              <w:rPr>
                <w:rFonts w:ascii="Times New Roman" w:hAnsi="Times New Roman" w:cs="Times New Roman"/>
                <w:bCs/>
                <w:lang w:val="uk-UA"/>
              </w:rPr>
              <w:t xml:space="preserve">процедури закупівлі </w:t>
            </w:r>
            <w:r w:rsidRPr="00203845">
              <w:rPr>
                <w:rFonts w:ascii="Times New Roman" w:hAnsi="Times New Roman" w:cs="Times New Roman"/>
                <w:lang w:val="uk-UA"/>
              </w:rPr>
              <w:t>в Єдиному державному реєстрі осіб, які вчинили корупційні або пов’язані з корупцією правопорушення</w:t>
            </w:r>
            <w:r w:rsidRPr="00203845">
              <w:rPr>
                <w:rFonts w:ascii="Times New Roman" w:hAnsi="Times New Roman" w:cs="Times New Roman"/>
                <w:iCs/>
                <w:lang w:val="uk-UA"/>
              </w:rPr>
              <w:t>,</w:t>
            </w:r>
            <w:r w:rsidRPr="00203845">
              <w:rPr>
                <w:rFonts w:ascii="Times New Roman" w:hAnsi="Times New Roman" w:cs="Times New Roman"/>
                <w:lang w:val="uk-UA"/>
              </w:rPr>
              <w:t xml:space="preserve"> учасник </w:t>
            </w:r>
            <w:r w:rsidRPr="00203845">
              <w:rPr>
                <w:rFonts w:ascii="Times New Roman" w:hAnsi="Times New Roman" w:cs="Times New Roman"/>
                <w:bCs/>
                <w:lang w:val="uk-UA"/>
              </w:rPr>
              <w:t xml:space="preserve">процедури закупівлі </w:t>
            </w:r>
            <w:r w:rsidRPr="00203845">
              <w:rPr>
                <w:rFonts w:ascii="Times New Roman" w:hAnsi="Times New Roman" w:cs="Times New Roman"/>
                <w:lang w:val="uk-UA"/>
              </w:rPr>
              <w:t xml:space="preserve"> підтверджує інформацію про відсутність підстави передбаченої підпунктом 3 </w:t>
            </w:r>
            <w:r w:rsidRPr="00203845">
              <w:rPr>
                <w:rFonts w:ascii="Times New Roman" w:hAnsi="Times New Roman"/>
                <w:szCs w:val="28"/>
                <w:lang w:val="uk-UA"/>
              </w:rPr>
              <w:t>пункту 4</w:t>
            </w:r>
            <w:r w:rsidR="00CC782F" w:rsidRPr="00203845">
              <w:rPr>
                <w:rFonts w:ascii="Times New Roman" w:hAnsi="Times New Roman"/>
                <w:szCs w:val="28"/>
                <w:lang w:val="uk-UA"/>
              </w:rPr>
              <w:t>7</w:t>
            </w:r>
            <w:r w:rsidRPr="00203845">
              <w:rPr>
                <w:rFonts w:ascii="Times New Roman" w:hAnsi="Times New Roman"/>
                <w:szCs w:val="28"/>
                <w:lang w:val="uk-UA"/>
              </w:rPr>
              <w:t xml:space="preserve"> Особливостей</w:t>
            </w:r>
            <w:r w:rsidRPr="00203845">
              <w:rPr>
                <w:rFonts w:ascii="Times New Roman" w:hAnsi="Times New Roman" w:cs="Times New Roman"/>
                <w:lang w:val="uk-UA"/>
              </w:rPr>
              <w:t xml:space="preserve"> шляхом:</w:t>
            </w:r>
          </w:p>
          <w:p w14:paraId="13FE457D" w14:textId="77777777" w:rsidR="00014D66" w:rsidRPr="00203845" w:rsidRDefault="00014D66" w:rsidP="00014D66">
            <w:pPr>
              <w:rPr>
                <w:rFonts w:ascii="Times New Roman" w:hAnsi="Times New Roman" w:cs="Times New Roman"/>
                <w:bCs/>
                <w:lang w:val="uk-UA"/>
              </w:rPr>
            </w:pPr>
            <w:r w:rsidRPr="00203845">
              <w:rPr>
                <w:rFonts w:ascii="Times New Roman" w:hAnsi="Times New Roman" w:cs="Times New Roman"/>
                <w:bCs/>
                <w:lang w:val="uk-UA"/>
              </w:rPr>
              <w:t xml:space="preserve">- надання гарантійного листа/довідки у довільній формі </w:t>
            </w:r>
            <w:r w:rsidRPr="00203845">
              <w:rPr>
                <w:rFonts w:ascii="Times New Roman" w:hAnsi="Times New Roman" w:cs="Times New Roman"/>
                <w:lang w:val="uk-UA"/>
              </w:rPr>
              <w:t>на фірмовому бланку (</w:t>
            </w:r>
            <w:r w:rsidRPr="00203845">
              <w:rPr>
                <w:rFonts w:ascii="Times New Roman" w:hAnsi="Times New Roman" w:cs="Times New Roman"/>
                <w:i/>
                <w:lang w:val="uk-UA"/>
              </w:rPr>
              <w:t>у разі наявності таких бланків</w:t>
            </w:r>
            <w:r w:rsidRPr="00203845">
              <w:rPr>
                <w:rFonts w:ascii="Times New Roman" w:hAnsi="Times New Roman" w:cs="Times New Roman"/>
                <w:lang w:val="uk-UA"/>
              </w:rPr>
              <w:t>) за підписом керівника (уповноваженої особи) та печаткою (</w:t>
            </w:r>
            <w:r w:rsidRPr="00203845">
              <w:rPr>
                <w:rFonts w:ascii="Times New Roman" w:hAnsi="Times New Roman" w:cs="Times New Roman"/>
                <w:i/>
                <w:lang w:val="uk-UA"/>
              </w:rPr>
              <w:t>у разі її використання</w:t>
            </w:r>
            <w:r w:rsidRPr="00203845">
              <w:rPr>
                <w:rFonts w:ascii="Times New Roman" w:hAnsi="Times New Roman" w:cs="Times New Roman"/>
                <w:lang w:val="uk-UA"/>
              </w:rPr>
              <w:t xml:space="preserve">) учасника </w:t>
            </w:r>
            <w:r w:rsidRPr="00203845">
              <w:rPr>
                <w:rFonts w:ascii="Times New Roman" w:hAnsi="Times New Roman" w:cs="Times New Roman"/>
                <w:bCs/>
                <w:lang w:val="uk-UA" w:eastAsia="en-US"/>
              </w:rPr>
              <w:t>процедури закупівлі</w:t>
            </w:r>
            <w:r w:rsidRPr="00203845">
              <w:rPr>
                <w:rFonts w:ascii="Times New Roman" w:hAnsi="Times New Roman" w:cs="Times New Roman"/>
                <w:bCs/>
                <w:lang w:val="uk-UA"/>
              </w:rPr>
              <w:t xml:space="preserve">, </w:t>
            </w:r>
          </w:p>
          <w:p w14:paraId="3122C84D" w14:textId="77777777" w:rsidR="00014D66" w:rsidRPr="00203845" w:rsidRDefault="00014D66" w:rsidP="00014D66">
            <w:pPr>
              <w:keepNext/>
              <w:rPr>
                <w:rFonts w:ascii="Times New Roman" w:hAnsi="Times New Roman" w:cs="Times New Roman"/>
                <w:b/>
                <w:lang w:val="uk-UA"/>
              </w:rPr>
            </w:pPr>
          </w:p>
        </w:tc>
      </w:tr>
    </w:tbl>
    <w:p w14:paraId="5D9F72F0" w14:textId="77777777" w:rsidR="00282C17" w:rsidRPr="00203845" w:rsidRDefault="00282C17" w:rsidP="00661A90">
      <w:pPr>
        <w:keepNext/>
        <w:ind w:firstLine="567"/>
        <w:rPr>
          <w:rFonts w:ascii="Times New Roman" w:hAnsi="Times New Roman" w:cs="Times New Roman"/>
          <w:iCs/>
          <w:lang w:val="uk-UA"/>
        </w:rPr>
      </w:pPr>
    </w:p>
    <w:p w14:paraId="2321B59E" w14:textId="27319C18" w:rsidR="00CD1ED1" w:rsidRPr="00203845" w:rsidRDefault="00CD1ED1" w:rsidP="00661A90">
      <w:pPr>
        <w:pStyle w:val="2f2"/>
        <w:spacing w:line="259" w:lineRule="auto"/>
        <w:ind w:left="480"/>
        <w:jc w:val="both"/>
        <w:rPr>
          <w:rFonts w:eastAsia="Times New Roman"/>
          <w:b/>
          <w:szCs w:val="24"/>
        </w:rPr>
      </w:pPr>
    </w:p>
    <w:tbl>
      <w:tblPr>
        <w:tblStyle w:val="affc"/>
        <w:tblW w:w="9776" w:type="dxa"/>
        <w:tblInd w:w="5" w:type="dxa"/>
        <w:tblLayout w:type="fixed"/>
        <w:tblLook w:val="04A0" w:firstRow="1" w:lastRow="0" w:firstColumn="1" w:lastColumn="0" w:noHBand="0" w:noVBand="1"/>
      </w:tblPr>
      <w:tblGrid>
        <w:gridCol w:w="1101"/>
        <w:gridCol w:w="3856"/>
        <w:gridCol w:w="4819"/>
      </w:tblGrid>
      <w:tr w:rsidR="0023754F" w:rsidRPr="001360C7" w14:paraId="08B60DD7" w14:textId="77777777" w:rsidTr="00BC4CFA">
        <w:tc>
          <w:tcPr>
            <w:tcW w:w="1101" w:type="dxa"/>
          </w:tcPr>
          <w:p w14:paraId="0E31E336" w14:textId="10600131" w:rsidR="0023754F" w:rsidRPr="00203845" w:rsidRDefault="0023754F" w:rsidP="0023754F">
            <w:pPr>
              <w:keepNext/>
              <w:jc w:val="center"/>
              <w:rPr>
                <w:rFonts w:ascii="Times New Roman" w:hAnsi="Times New Roman" w:cs="Times New Roman"/>
                <w:b/>
                <w:color w:val="000000"/>
                <w:lang w:val="uk-UA"/>
              </w:rPr>
            </w:pPr>
          </w:p>
        </w:tc>
        <w:tc>
          <w:tcPr>
            <w:tcW w:w="3856" w:type="dxa"/>
          </w:tcPr>
          <w:p w14:paraId="2AE6344F" w14:textId="220AB8CB" w:rsidR="0023754F" w:rsidRPr="00203845" w:rsidRDefault="0023754F" w:rsidP="0023754F">
            <w:pPr>
              <w:pStyle w:val="1fd"/>
              <w:widowControl/>
              <w:rPr>
                <w:rFonts w:ascii="Times New Roman" w:eastAsia="Times New Roman" w:hAnsi="Times New Roman" w:cs="Times New Roman"/>
                <w:b/>
              </w:rPr>
            </w:pPr>
          </w:p>
        </w:tc>
        <w:tc>
          <w:tcPr>
            <w:tcW w:w="4819" w:type="dxa"/>
          </w:tcPr>
          <w:p w14:paraId="0BC44345" w14:textId="77777777" w:rsidR="0023754F" w:rsidRPr="00203845" w:rsidRDefault="0023754F" w:rsidP="0023754F">
            <w:pPr>
              <w:ind w:firstLine="222"/>
              <w:jc w:val="center"/>
              <w:rPr>
                <w:rFonts w:ascii="Times New Roman" w:hAnsi="Times New Roman" w:cs="Times New Roman"/>
                <w:bCs/>
                <w:lang w:val="uk-UA"/>
              </w:rPr>
            </w:pPr>
            <w:r w:rsidRPr="00203845">
              <w:rPr>
                <w:rFonts w:ascii="Times New Roman" w:hAnsi="Times New Roman" w:cs="Times New Roman"/>
                <w:bCs/>
                <w:lang w:val="uk-UA"/>
              </w:rPr>
              <w:t>та/або</w:t>
            </w:r>
          </w:p>
          <w:p w14:paraId="5C717C2F" w14:textId="1BAB6223" w:rsidR="00661A90" w:rsidRPr="00203845" w:rsidRDefault="00BC4CFA" w:rsidP="00E42EAA">
            <w:pPr>
              <w:rPr>
                <w:rFonts w:ascii="Times New Roman" w:hAnsi="Times New Roman" w:cs="Times New Roman"/>
                <w:bCs/>
                <w:lang w:val="uk-UA"/>
              </w:rPr>
            </w:pPr>
            <w:r w:rsidRPr="00203845">
              <w:rPr>
                <w:rFonts w:ascii="Times New Roman" w:hAnsi="Times New Roman" w:cs="Times New Roman"/>
                <w:bCs/>
                <w:lang w:val="uk-UA"/>
              </w:rPr>
              <w:t xml:space="preserve">- </w:t>
            </w:r>
            <w:r w:rsidR="0023754F" w:rsidRPr="00203845">
              <w:rPr>
                <w:rFonts w:ascii="Times New Roman" w:hAnsi="Times New Roman" w:cs="Times New Roman"/>
                <w:bCs/>
                <w:lang w:val="uk-UA"/>
              </w:rPr>
              <w:t>надання інформаційної довідки з Єдиного державного реєстру осіб , які вчинили корупційні або пов’язані</w:t>
            </w:r>
            <w:r w:rsidR="0023754F" w:rsidRPr="00203845">
              <w:rPr>
                <w:rFonts w:ascii="Times New Roman" w:hAnsi="Times New Roman" w:cs="Times New Roman"/>
                <w:lang w:val="uk-UA"/>
              </w:rPr>
              <w:t xml:space="preserve">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r w:rsidR="0023754F" w:rsidRPr="00203845">
              <w:rPr>
                <w:rFonts w:ascii="Times New Roman" w:hAnsi="Times New Roman" w:cs="Times New Roman"/>
                <w:color w:val="FF0000"/>
                <w:lang w:val="uk-UA"/>
              </w:rPr>
              <w:t xml:space="preserve"> </w:t>
            </w:r>
          </w:p>
        </w:tc>
      </w:tr>
      <w:tr w:rsidR="00014D66" w:rsidRPr="00203845" w14:paraId="6C4FA8D8" w14:textId="77777777" w:rsidTr="00BC4CFA">
        <w:trPr>
          <w:trHeight w:val="840"/>
        </w:trPr>
        <w:tc>
          <w:tcPr>
            <w:tcW w:w="1101" w:type="dxa"/>
          </w:tcPr>
          <w:p w14:paraId="474AE853" w14:textId="77777777" w:rsidR="00014D66" w:rsidRPr="00203845" w:rsidRDefault="00014D66" w:rsidP="00014D66">
            <w:pPr>
              <w:rPr>
                <w:rFonts w:ascii="Times New Roman" w:hAnsi="Times New Roman" w:cs="Times New Roman"/>
                <w:b/>
                <w:color w:val="000000"/>
                <w:lang w:val="uk-UA"/>
              </w:rPr>
            </w:pPr>
            <w:proofErr w:type="spellStart"/>
            <w:r w:rsidRPr="00203845">
              <w:rPr>
                <w:rFonts w:ascii="Times New Roman" w:hAnsi="Times New Roman" w:cs="Times New Roman"/>
                <w:b/>
                <w:color w:val="000000"/>
                <w:lang w:val="uk-UA"/>
              </w:rPr>
              <w:t>п.п</w:t>
            </w:r>
            <w:proofErr w:type="spellEnd"/>
            <w:r w:rsidRPr="00203845">
              <w:rPr>
                <w:rFonts w:ascii="Times New Roman" w:hAnsi="Times New Roman" w:cs="Times New Roman"/>
                <w:b/>
                <w:color w:val="000000"/>
                <w:lang w:val="uk-UA"/>
              </w:rPr>
              <w:t xml:space="preserve">. 5 </w:t>
            </w:r>
          </w:p>
          <w:p w14:paraId="005B2076" w14:textId="1ED75E57" w:rsidR="00014D66" w:rsidRPr="00203845" w:rsidRDefault="00014D66" w:rsidP="00014D66">
            <w:pPr>
              <w:rPr>
                <w:rFonts w:ascii="Times New Roman" w:hAnsi="Times New Roman" w:cs="Times New Roman"/>
                <w:color w:val="000000"/>
                <w:lang w:val="uk-UA"/>
              </w:rPr>
            </w:pPr>
          </w:p>
        </w:tc>
        <w:tc>
          <w:tcPr>
            <w:tcW w:w="3856" w:type="dxa"/>
          </w:tcPr>
          <w:p w14:paraId="67516AD4" w14:textId="1FBFA540" w:rsidR="00014D66" w:rsidRPr="00203845" w:rsidRDefault="00014D66" w:rsidP="00014D66">
            <w:pPr>
              <w:pStyle w:val="1fd"/>
              <w:widowControl/>
              <w:rPr>
                <w:rFonts w:ascii="Times New Roman" w:eastAsia="Times New Roman" w:hAnsi="Times New Roman" w:cs="Times New Roman"/>
                <w:b/>
              </w:rPr>
            </w:pPr>
            <w:r w:rsidRPr="00203845">
              <w:rPr>
                <w:rFonts w:ascii="Times New Roman" w:hAnsi="Times New Roman"/>
                <w:szCs w:val="28"/>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819" w:type="dxa"/>
          </w:tcPr>
          <w:p w14:paraId="397C3024" w14:textId="49390134" w:rsidR="00014D66" w:rsidRPr="00203845" w:rsidRDefault="00014D66" w:rsidP="00014D66">
            <w:pPr>
              <w:tabs>
                <w:tab w:val="left" w:pos="851"/>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hd w:val="clear" w:color="auto" w:fill="FFFFFF"/>
                <w:lang w:val="uk-UA"/>
              </w:rPr>
            </w:pPr>
            <w:r w:rsidRPr="00203845">
              <w:rPr>
                <w:rFonts w:ascii="Times New Roman" w:hAnsi="Times New Roman" w:cs="Times New Roman"/>
                <w:lang w:val="uk-UA"/>
              </w:rPr>
              <w:t>О</w:t>
            </w:r>
            <w:r w:rsidRPr="00203845">
              <w:rPr>
                <w:rFonts w:ascii="Times New Roman" w:hAnsi="Times New Roman" w:cs="Times New Roman"/>
                <w:lang w:val="uk-UA" w:eastAsia="uk-UA"/>
              </w:rPr>
              <w:t xml:space="preserve">ригінал (або завірена учасником </w:t>
            </w:r>
            <w:r w:rsidRPr="00203845">
              <w:rPr>
                <w:rFonts w:ascii="Times New Roman" w:hAnsi="Times New Roman" w:cs="Times New Roman"/>
                <w:bCs/>
                <w:lang w:val="uk-UA" w:eastAsia="en-US"/>
              </w:rPr>
              <w:t>процедури закупівлі</w:t>
            </w:r>
            <w:r w:rsidRPr="00203845">
              <w:rPr>
                <w:rFonts w:ascii="Times New Roman" w:hAnsi="Times New Roman" w:cs="Times New Roman"/>
                <w:lang w:val="uk-UA"/>
              </w:rPr>
              <w:t xml:space="preserve"> </w:t>
            </w:r>
            <w:r w:rsidRPr="00203845">
              <w:rPr>
                <w:rFonts w:ascii="Times New Roman" w:hAnsi="Times New Roman" w:cs="Times New Roman"/>
                <w:lang w:val="uk-UA" w:eastAsia="uk-UA"/>
              </w:rPr>
              <w:t>копія) довідки</w:t>
            </w:r>
            <w:r w:rsidRPr="00203845">
              <w:rPr>
                <w:lang w:val="uk-UA" w:eastAsia="uk-UA"/>
              </w:rPr>
              <w:t>/витягу</w:t>
            </w:r>
            <w:r w:rsidRPr="00203845">
              <w:rPr>
                <w:rFonts w:ascii="Times New Roman" w:hAnsi="Times New Roman" w:cs="Times New Roman"/>
                <w:lang w:val="uk-UA" w:eastAsia="uk-UA"/>
              </w:rPr>
              <w:t xml:space="preserve">, </w:t>
            </w:r>
            <w:r w:rsidRPr="00203845">
              <w:rPr>
                <w:rFonts w:ascii="Times New Roman" w:hAnsi="Times New Roman" w:cs="Times New Roman"/>
                <w:lang w:val="uk-UA"/>
              </w:rPr>
              <w:t xml:space="preserve">яка видана </w:t>
            </w:r>
            <w:r w:rsidRPr="00203845">
              <w:rPr>
                <w:rFonts w:ascii="Times New Roman" w:hAnsi="Times New Roman" w:cs="Times New Roman"/>
                <w:lang w:val="uk-UA" w:eastAsia="uk-UA"/>
              </w:rPr>
              <w:t xml:space="preserve">в паперовому або електронному вигляді, </w:t>
            </w:r>
            <w:r w:rsidRPr="00203845">
              <w:rPr>
                <w:rFonts w:ascii="Times New Roman" w:hAnsi="Times New Roman" w:cs="Times New Roman"/>
                <w:lang w:val="uk-UA"/>
              </w:rPr>
              <w:t>у встановленому чинним законодавством України порядку, компетентним та уповноваженим Державним органом України,</w:t>
            </w:r>
            <w:r w:rsidRPr="00203845">
              <w:rPr>
                <w:rFonts w:ascii="Times New Roman" w:hAnsi="Times New Roman" w:cs="Times New Roman"/>
                <w:lang w:val="uk-UA" w:eastAsia="uk-UA"/>
              </w:rPr>
              <w:t xml:space="preserve"> </w:t>
            </w:r>
            <w:r w:rsidRPr="00203845">
              <w:rPr>
                <w:rFonts w:ascii="Times New Roman" w:hAnsi="Times New Roman" w:cs="Times New Roman"/>
                <w:lang w:val="uk-UA" w:eastAsia="ru-RU"/>
              </w:rPr>
              <w:t xml:space="preserve">станом на дату(и) </w:t>
            </w:r>
            <w:r w:rsidRPr="00203845">
              <w:rPr>
                <w:rFonts w:ascii="Times New Roman" w:hAnsi="Times New Roman" w:cs="Times New Roman"/>
                <w:lang w:val="uk-UA"/>
              </w:rPr>
              <w:t>не раніше дати оприлюдненого в електронній системі закупівель оголошення про проведення даної процедури закупівлі,</w:t>
            </w:r>
            <w:r w:rsidRPr="00203845">
              <w:rPr>
                <w:rFonts w:ascii="Times New Roman" w:hAnsi="Times New Roman" w:cs="Times New Roman"/>
                <w:lang w:val="uk-UA" w:eastAsia="uk-UA"/>
              </w:rPr>
              <w:t xml:space="preserve"> про те, що </w:t>
            </w:r>
            <w:r w:rsidRPr="00203845">
              <w:rPr>
                <w:rFonts w:ascii="Times New Roman" w:hAnsi="Times New Roman" w:cs="Times New Roman"/>
                <w:shd w:val="clear" w:color="auto" w:fill="FFFFFF"/>
                <w:lang w:val="uk-UA"/>
              </w:rPr>
              <w:t>фізична особа, яка є учасником процедури закупівлі, не була/</w:t>
            </w:r>
            <w:proofErr w:type="spellStart"/>
            <w:r w:rsidRPr="00203845">
              <w:rPr>
                <w:rFonts w:ascii="Times New Roman" w:hAnsi="Times New Roman" w:cs="Times New Roman"/>
                <w:shd w:val="clear" w:color="auto" w:fill="FFFFFF"/>
                <w:lang w:val="uk-UA"/>
              </w:rPr>
              <w:t>була</w:t>
            </w:r>
            <w:proofErr w:type="spellEnd"/>
            <w:r w:rsidRPr="00203845">
              <w:rPr>
                <w:rFonts w:ascii="Times New Roman" w:hAnsi="Times New Roman" w:cs="Times New Roman"/>
                <w:shd w:val="clear" w:color="auto" w:fill="FFFFFF"/>
                <w:lang w:val="uk-UA"/>
              </w:rPr>
              <w:t xml:space="preserve">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r>
      <w:tr w:rsidR="00014D66" w:rsidRPr="00203845" w14:paraId="51409D58" w14:textId="77777777" w:rsidTr="00BC4CFA">
        <w:tc>
          <w:tcPr>
            <w:tcW w:w="1101" w:type="dxa"/>
          </w:tcPr>
          <w:p w14:paraId="470D6985" w14:textId="55AFE6E5" w:rsidR="00014D66" w:rsidRPr="00203845" w:rsidRDefault="00014D66" w:rsidP="00014D66">
            <w:pPr>
              <w:rPr>
                <w:rFonts w:ascii="Times New Roman" w:hAnsi="Times New Roman" w:cs="Times New Roman"/>
                <w:color w:val="000000"/>
                <w:lang w:val="uk-UA"/>
              </w:rPr>
            </w:pPr>
            <w:proofErr w:type="spellStart"/>
            <w:r w:rsidRPr="00203845">
              <w:rPr>
                <w:rFonts w:ascii="Times New Roman" w:hAnsi="Times New Roman" w:cs="Times New Roman"/>
                <w:b/>
                <w:color w:val="000000"/>
                <w:lang w:val="uk-UA"/>
              </w:rPr>
              <w:t>п.п</w:t>
            </w:r>
            <w:proofErr w:type="spellEnd"/>
            <w:r w:rsidRPr="00203845">
              <w:rPr>
                <w:rFonts w:ascii="Times New Roman" w:hAnsi="Times New Roman" w:cs="Times New Roman"/>
                <w:b/>
                <w:color w:val="000000"/>
                <w:lang w:val="uk-UA"/>
              </w:rPr>
              <w:t xml:space="preserve">. 6 </w:t>
            </w:r>
          </w:p>
        </w:tc>
        <w:tc>
          <w:tcPr>
            <w:tcW w:w="3856" w:type="dxa"/>
          </w:tcPr>
          <w:p w14:paraId="6895E151" w14:textId="3CF191BF" w:rsidR="00014D66" w:rsidRPr="00203845" w:rsidRDefault="00014D66" w:rsidP="00014D66">
            <w:pPr>
              <w:pStyle w:val="1fd"/>
              <w:widowControl/>
              <w:ind w:firstLine="270"/>
              <w:rPr>
                <w:rFonts w:ascii="Times New Roman" w:eastAsia="Times New Roman" w:hAnsi="Times New Roman" w:cs="Times New Roman"/>
              </w:rPr>
            </w:pPr>
            <w:r w:rsidRPr="00203845">
              <w:rPr>
                <w:rFonts w:ascii="Times New Roman" w:hAnsi="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203845">
              <w:rPr>
                <w:rFonts w:ascii="Times New Roman" w:eastAsia="Times New Roman" w:hAnsi="Times New Roman" w:cs="Times New Roman"/>
              </w:rPr>
              <w:t>.</w:t>
            </w:r>
          </w:p>
        </w:tc>
        <w:tc>
          <w:tcPr>
            <w:tcW w:w="4819" w:type="dxa"/>
          </w:tcPr>
          <w:p w14:paraId="4D04EE8E" w14:textId="01449736" w:rsidR="00014D66" w:rsidRPr="00203845" w:rsidRDefault="00014D66" w:rsidP="00014D66">
            <w:pPr>
              <w:pStyle w:val="af5"/>
              <w:suppressAutoHyphens w:val="0"/>
              <w:spacing w:before="0" w:after="0"/>
              <w:rPr>
                <w:shd w:val="clear" w:color="auto" w:fill="FFFFFF"/>
                <w:lang w:val="uk-UA"/>
              </w:rPr>
            </w:pPr>
            <w:r w:rsidRPr="00203845">
              <w:rPr>
                <w:lang w:val="uk-UA"/>
              </w:rPr>
              <w:t>О</w:t>
            </w:r>
            <w:r w:rsidRPr="00203845">
              <w:rPr>
                <w:lang w:val="uk-UA" w:eastAsia="uk-UA"/>
              </w:rPr>
              <w:t xml:space="preserve">ригінал (або завірена учасником </w:t>
            </w:r>
            <w:r w:rsidRPr="00203845">
              <w:rPr>
                <w:bCs/>
                <w:lang w:val="uk-UA" w:eastAsia="en-US"/>
              </w:rPr>
              <w:t>процедури закупівлі</w:t>
            </w:r>
            <w:r w:rsidRPr="00203845">
              <w:rPr>
                <w:lang w:val="uk-UA"/>
              </w:rPr>
              <w:t xml:space="preserve"> </w:t>
            </w:r>
            <w:r w:rsidRPr="00203845">
              <w:rPr>
                <w:lang w:val="uk-UA" w:eastAsia="uk-UA"/>
              </w:rPr>
              <w:t xml:space="preserve">копія) довідки/витягу, </w:t>
            </w:r>
            <w:r w:rsidRPr="00203845">
              <w:rPr>
                <w:lang w:val="uk-UA"/>
              </w:rPr>
              <w:t xml:space="preserve">яка видана </w:t>
            </w:r>
            <w:r w:rsidRPr="00203845">
              <w:rPr>
                <w:lang w:val="uk-UA" w:eastAsia="uk-UA"/>
              </w:rPr>
              <w:t xml:space="preserve">в паперовому або електронному вигляді, </w:t>
            </w:r>
            <w:r w:rsidRPr="00203845">
              <w:rPr>
                <w:lang w:val="uk-UA"/>
              </w:rPr>
              <w:t>у встановленому чинним законодавством України порядку, компетентним та уповноваженим Державним органом України,</w:t>
            </w:r>
            <w:r w:rsidRPr="00203845">
              <w:rPr>
                <w:lang w:val="uk-UA" w:eastAsia="uk-UA"/>
              </w:rPr>
              <w:t xml:space="preserve"> </w:t>
            </w:r>
            <w:r w:rsidRPr="00203845">
              <w:rPr>
                <w:lang w:val="uk-UA" w:eastAsia="ru-RU"/>
              </w:rPr>
              <w:t xml:space="preserve">станом на дату(и) </w:t>
            </w:r>
            <w:r w:rsidRPr="00203845">
              <w:rPr>
                <w:lang w:val="uk-UA"/>
              </w:rPr>
              <w:t>не раніше дати оприлюдненого в електронній системі закупівель оголошення про проведення даної процедури закупівлі,</w:t>
            </w:r>
            <w:r w:rsidRPr="00203845">
              <w:rPr>
                <w:lang w:val="uk-UA" w:eastAsia="uk-UA"/>
              </w:rPr>
              <w:t xml:space="preserve"> про те, що к</w:t>
            </w:r>
            <w:r w:rsidRPr="00203845">
              <w:rPr>
                <w:lang w:val="uk-UA"/>
              </w:rPr>
              <w:t xml:space="preserve">ерівник </w:t>
            </w:r>
            <w:r w:rsidRPr="00203845">
              <w:rPr>
                <w:shd w:val="clear" w:color="auto" w:fill="FFFFFF"/>
                <w:lang w:val="uk-UA"/>
              </w:rPr>
              <w:t xml:space="preserve">учасника процедури закупівлі </w:t>
            </w:r>
            <w:r w:rsidRPr="00203845">
              <w:rPr>
                <w:szCs w:val="23"/>
                <w:lang w:val="uk-UA" w:eastAsia="uk-UA"/>
              </w:rPr>
              <w:t>не був/</w:t>
            </w:r>
            <w:proofErr w:type="spellStart"/>
            <w:r w:rsidRPr="00203845">
              <w:rPr>
                <w:szCs w:val="23"/>
                <w:lang w:val="uk-UA" w:eastAsia="uk-UA"/>
              </w:rPr>
              <w:t>був</w:t>
            </w:r>
            <w:proofErr w:type="spellEnd"/>
            <w:r w:rsidRPr="00203845">
              <w:rPr>
                <w:lang w:val="uk-UA" w:eastAsia="ru-RU"/>
              </w:rPr>
              <w:t xml:space="preserve"> </w:t>
            </w:r>
            <w:r w:rsidRPr="00203845">
              <w:rPr>
                <w:shd w:val="clear" w:color="auto" w:fill="FFFFFF"/>
                <w:lang w:val="uk-UA"/>
              </w:rPr>
              <w:t>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у встановленому законом порядку.</w:t>
            </w:r>
          </w:p>
        </w:tc>
      </w:tr>
      <w:tr w:rsidR="00014D66" w:rsidRPr="00203845" w14:paraId="7603B664" w14:textId="77777777" w:rsidTr="00BC4CFA">
        <w:tc>
          <w:tcPr>
            <w:tcW w:w="1101" w:type="dxa"/>
          </w:tcPr>
          <w:p w14:paraId="36E1180E" w14:textId="124D7981" w:rsidR="00014D66" w:rsidRPr="00203845" w:rsidRDefault="00014D66" w:rsidP="00014D66">
            <w:pPr>
              <w:pStyle w:val="1fd"/>
              <w:widowControl/>
              <w:rPr>
                <w:rFonts w:ascii="Times New Roman" w:eastAsia="Times New Roman" w:hAnsi="Times New Roman" w:cs="Times New Roman"/>
                <w:b/>
              </w:rPr>
            </w:pPr>
            <w:proofErr w:type="spellStart"/>
            <w:r w:rsidRPr="00203845">
              <w:rPr>
                <w:rFonts w:ascii="Times New Roman" w:hAnsi="Times New Roman" w:cs="Times New Roman"/>
                <w:b/>
                <w:color w:val="000000"/>
              </w:rPr>
              <w:t>п.п</w:t>
            </w:r>
            <w:proofErr w:type="spellEnd"/>
            <w:r w:rsidRPr="00203845">
              <w:rPr>
                <w:rFonts w:ascii="Times New Roman" w:hAnsi="Times New Roman" w:cs="Times New Roman"/>
                <w:b/>
                <w:color w:val="000000"/>
              </w:rPr>
              <w:t xml:space="preserve">. 12 </w:t>
            </w:r>
          </w:p>
        </w:tc>
        <w:tc>
          <w:tcPr>
            <w:tcW w:w="3856" w:type="dxa"/>
          </w:tcPr>
          <w:p w14:paraId="10495671" w14:textId="77777777" w:rsidR="00014D66" w:rsidRPr="00203845" w:rsidRDefault="00014D66" w:rsidP="00014D66">
            <w:pPr>
              <w:pStyle w:val="afff3"/>
              <w:widowControl w:val="0"/>
              <w:ind w:firstLine="0"/>
              <w:rPr>
                <w:rFonts w:ascii="Times New Roman" w:hAnsi="Times New Roman"/>
                <w:sz w:val="24"/>
                <w:szCs w:val="28"/>
              </w:rPr>
            </w:pPr>
            <w:r w:rsidRPr="00203845">
              <w:rPr>
                <w:rFonts w:ascii="Times New Roman" w:hAnsi="Times New Roman"/>
                <w:sz w:val="24"/>
                <w:szCs w:val="28"/>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46497D1" w14:textId="413B055B" w:rsidR="00014D66" w:rsidRPr="00203845" w:rsidRDefault="00014D66" w:rsidP="00014D66">
            <w:pPr>
              <w:pStyle w:val="1fd"/>
              <w:widowControl/>
              <w:ind w:firstLine="270"/>
              <w:rPr>
                <w:rFonts w:ascii="Times New Roman" w:eastAsia="Times New Roman" w:hAnsi="Times New Roman" w:cs="Times New Roman"/>
              </w:rPr>
            </w:pPr>
          </w:p>
        </w:tc>
        <w:tc>
          <w:tcPr>
            <w:tcW w:w="4819" w:type="dxa"/>
          </w:tcPr>
          <w:p w14:paraId="5ABF3FE9" w14:textId="05FEBBB5" w:rsidR="00014D66" w:rsidRPr="00203845" w:rsidRDefault="00745E66" w:rsidP="00014D66">
            <w:pPr>
              <w:pStyle w:val="af5"/>
              <w:suppressAutoHyphens w:val="0"/>
              <w:spacing w:before="0" w:after="0"/>
              <w:ind w:firstLine="320"/>
              <w:rPr>
                <w:color w:val="000000"/>
                <w:lang w:val="uk-UA" w:eastAsia="ru-RU"/>
              </w:rPr>
            </w:pPr>
            <w:r w:rsidRPr="00203845">
              <w:rPr>
                <w:lang w:val="uk-UA"/>
              </w:rPr>
              <w:t>О</w:t>
            </w:r>
            <w:r w:rsidRPr="00203845">
              <w:rPr>
                <w:lang w:val="uk-UA" w:eastAsia="uk-UA"/>
              </w:rPr>
              <w:t xml:space="preserve">ригінал (або завірена учасником </w:t>
            </w:r>
            <w:r w:rsidRPr="00203845">
              <w:rPr>
                <w:bCs/>
                <w:lang w:val="uk-UA" w:eastAsia="en-US"/>
              </w:rPr>
              <w:t>процедури закупівлі</w:t>
            </w:r>
            <w:r w:rsidRPr="00203845">
              <w:rPr>
                <w:lang w:val="uk-UA"/>
              </w:rPr>
              <w:t xml:space="preserve"> </w:t>
            </w:r>
            <w:r w:rsidRPr="00203845">
              <w:rPr>
                <w:lang w:val="uk-UA" w:eastAsia="uk-UA"/>
              </w:rPr>
              <w:t xml:space="preserve">копія) </w:t>
            </w:r>
            <w:r w:rsidR="00014D66" w:rsidRPr="00203845">
              <w:rPr>
                <w:lang w:val="uk-UA" w:eastAsia="uk-UA"/>
              </w:rPr>
              <w:t xml:space="preserve">довідки/витягу, </w:t>
            </w:r>
            <w:r w:rsidR="00014D66" w:rsidRPr="00203845">
              <w:rPr>
                <w:lang w:val="uk-UA"/>
              </w:rPr>
              <w:t xml:space="preserve">яка видана </w:t>
            </w:r>
            <w:r w:rsidR="00014D66" w:rsidRPr="00203845">
              <w:rPr>
                <w:lang w:val="uk-UA" w:eastAsia="uk-UA"/>
              </w:rPr>
              <w:t xml:space="preserve">в паперовому або електронному вигляді, </w:t>
            </w:r>
            <w:r w:rsidR="00014D66" w:rsidRPr="00203845">
              <w:rPr>
                <w:lang w:val="uk-UA"/>
              </w:rPr>
              <w:t>у встановленому чинним законодавством України порядку, компетентним та уповноваженим Державним органом України,</w:t>
            </w:r>
            <w:r w:rsidR="00014D66" w:rsidRPr="00203845">
              <w:rPr>
                <w:lang w:val="uk-UA" w:eastAsia="uk-UA"/>
              </w:rPr>
              <w:t xml:space="preserve"> </w:t>
            </w:r>
            <w:r w:rsidR="00014D66" w:rsidRPr="00203845">
              <w:rPr>
                <w:lang w:val="uk-UA" w:eastAsia="ru-RU"/>
              </w:rPr>
              <w:t xml:space="preserve">станом на дату(и) </w:t>
            </w:r>
            <w:r w:rsidR="00014D66" w:rsidRPr="00203845">
              <w:rPr>
                <w:lang w:val="uk-UA"/>
              </w:rPr>
              <w:t>не раніше дати оприлюдненого в електронній системі закупівель оголошення про проведення даної процедури закупівлі</w:t>
            </w:r>
            <w:r w:rsidR="00014D66" w:rsidRPr="00203845">
              <w:rPr>
                <w:lang w:val="uk-UA" w:eastAsia="ru-RU"/>
              </w:rPr>
              <w:t xml:space="preserve"> </w:t>
            </w:r>
            <w:r w:rsidR="00014D66" w:rsidRPr="00203845">
              <w:rPr>
                <w:lang w:val="uk-UA" w:eastAsia="uk-UA"/>
              </w:rPr>
              <w:t>про те, що к</w:t>
            </w:r>
            <w:r w:rsidR="00014D66" w:rsidRPr="00203845">
              <w:rPr>
                <w:szCs w:val="28"/>
                <w:lang w:val="uk-UA"/>
              </w:rPr>
              <w:t>ерівника</w:t>
            </w:r>
            <w:r w:rsidR="00014D66" w:rsidRPr="00203845">
              <w:rPr>
                <w:color w:val="000000"/>
                <w:lang w:val="uk-UA" w:eastAsia="ru-RU"/>
              </w:rPr>
              <w:t xml:space="preserve"> учасника процедури </w:t>
            </w:r>
            <w:r w:rsidR="00014D66" w:rsidRPr="00203845">
              <w:rPr>
                <w:color w:val="000000"/>
                <w:lang w:val="uk-UA" w:eastAsia="ru-RU"/>
              </w:rPr>
              <w:lastRenderedPageBreak/>
              <w:t xml:space="preserve">закупівлі, </w:t>
            </w:r>
            <w:r w:rsidR="00014D66" w:rsidRPr="00203845">
              <w:rPr>
                <w:szCs w:val="28"/>
                <w:lang w:val="uk-UA"/>
              </w:rPr>
              <w:t xml:space="preserve">фізичну особу, яка є учасником процедури закупівлі, </w:t>
            </w:r>
            <w:r w:rsidR="00014D66" w:rsidRPr="00203845">
              <w:rPr>
                <w:color w:val="000000"/>
                <w:lang w:val="uk-UA" w:eastAsia="ru-RU"/>
              </w:rPr>
              <w:t xml:space="preserve"> </w:t>
            </w:r>
            <w:r w:rsidR="00014D66" w:rsidRPr="00203845">
              <w:rPr>
                <w:szCs w:val="23"/>
                <w:lang w:val="uk-UA" w:eastAsia="uk-UA"/>
              </w:rPr>
              <w:t>не було/</w:t>
            </w:r>
            <w:proofErr w:type="spellStart"/>
            <w:r w:rsidR="00014D66" w:rsidRPr="00203845">
              <w:rPr>
                <w:szCs w:val="23"/>
                <w:lang w:val="uk-UA" w:eastAsia="uk-UA"/>
              </w:rPr>
              <w:t>було</w:t>
            </w:r>
            <w:proofErr w:type="spellEnd"/>
            <w:r w:rsidR="00014D66" w:rsidRPr="00203845">
              <w:rPr>
                <w:color w:val="000000"/>
                <w:lang w:val="uk-UA" w:eastAsia="ru-RU"/>
              </w:rPr>
              <w:t xml:space="preserve">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014D66" w:rsidRPr="001360C7" w14:paraId="30C93735" w14:textId="77777777" w:rsidTr="00BC4CFA">
        <w:tc>
          <w:tcPr>
            <w:tcW w:w="1101" w:type="dxa"/>
          </w:tcPr>
          <w:p w14:paraId="31715976" w14:textId="18DEF198" w:rsidR="00014D66" w:rsidRPr="00203845" w:rsidRDefault="00014D66" w:rsidP="00014D66">
            <w:pPr>
              <w:keepNext/>
              <w:rPr>
                <w:rFonts w:ascii="Times New Roman" w:hAnsi="Times New Roman" w:cs="Times New Roman"/>
                <w:b/>
                <w:bCs/>
                <w:lang w:val="uk-UA"/>
              </w:rPr>
            </w:pPr>
            <w:r w:rsidRPr="00203845">
              <w:rPr>
                <w:rFonts w:ascii="Times New Roman" w:hAnsi="Times New Roman" w:cs="Times New Roman"/>
                <w:b/>
                <w:bCs/>
                <w:lang w:val="uk-UA"/>
              </w:rPr>
              <w:lastRenderedPageBreak/>
              <w:t>абз.14</w:t>
            </w:r>
          </w:p>
        </w:tc>
        <w:tc>
          <w:tcPr>
            <w:tcW w:w="3856" w:type="dxa"/>
          </w:tcPr>
          <w:p w14:paraId="6511FB33" w14:textId="31F3B836" w:rsidR="00CC782F" w:rsidRPr="00203845" w:rsidRDefault="00014D66" w:rsidP="00CC782F">
            <w:pPr>
              <w:pStyle w:val="af5"/>
              <w:spacing w:before="0" w:after="0"/>
              <w:rPr>
                <w:b/>
                <w:lang w:val="uk-UA" w:eastAsia="ru-RU"/>
              </w:rPr>
            </w:pPr>
            <w:r w:rsidRPr="00203845">
              <w:rPr>
                <w:bCs/>
                <w:lang w:val="uk-UA" w:eastAsia="ru-RU"/>
              </w:rPr>
              <w:t>Учасник процедури закупівлі</w:t>
            </w:r>
            <w:r w:rsidRPr="00203845">
              <w:rPr>
                <w:lang w:val="uk-UA" w:eastAsia="ru-RU"/>
              </w:rPr>
              <w:t xml:space="preserve"> не виконав свої зобов'язання за раніше укладеним договором про закупівлю </w:t>
            </w:r>
            <w:r w:rsidR="00CC782F" w:rsidRPr="00203845">
              <w:rPr>
                <w:lang w:val="uk-UA" w:eastAsia="ru-RU"/>
              </w:rPr>
              <w:t>і</w:t>
            </w:r>
            <w:r w:rsidRPr="00203845">
              <w:rPr>
                <w:lang w:val="uk-UA" w:eastAsia="ru-RU"/>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CC782F" w:rsidRPr="00203845">
              <w:rPr>
                <w:lang w:val="uk-UA" w:eastAsia="ru-RU"/>
              </w:rPr>
              <w:t>.</w:t>
            </w:r>
            <w:r w:rsidR="00CC782F" w:rsidRPr="00203845">
              <w:rPr>
                <w:b/>
                <w:lang w:val="uk-UA" w:eastAsia="ru-RU"/>
              </w:rPr>
              <w:t xml:space="preserve"> </w:t>
            </w:r>
            <w:r w:rsidR="00CC782F" w:rsidRPr="00203845">
              <w:rPr>
                <w:lang w:val="uk-UA"/>
              </w:rPr>
              <w:t xml:space="preserve">Учасник процедури закупівлі, що перебуває в обставинах, зазначених у </w:t>
            </w:r>
            <w:r w:rsidR="00CC782F" w:rsidRPr="00203845">
              <w:rPr>
                <w:szCs w:val="28"/>
                <w:lang w:val="uk-UA"/>
              </w:rPr>
              <w:t>абзаці 14</w:t>
            </w:r>
            <w:r w:rsidR="00CC782F" w:rsidRPr="00203845">
              <w:rPr>
                <w:lang w:val="uk-UA"/>
              </w:rPr>
              <w:t xml:space="preserve">, </w:t>
            </w:r>
            <w:r w:rsidR="00CC782F" w:rsidRPr="00203845">
              <w:rPr>
                <w:bCs/>
                <w:lang w:val="uk-UA"/>
              </w:rPr>
              <w:t>може надати підтвердження вж</w:t>
            </w:r>
            <w:r w:rsidR="00CC782F" w:rsidRPr="00203845">
              <w:rPr>
                <w:lang w:val="uk-UA"/>
              </w:rPr>
              <w:t xml:space="preserve">иття заходів для доведення своєї надійності, незважаючи на наявність відповідної підстави для відмови в участі у </w:t>
            </w:r>
            <w:r w:rsidR="00CC782F" w:rsidRPr="00203845">
              <w:rPr>
                <w:szCs w:val="28"/>
                <w:lang w:val="uk-UA"/>
              </w:rPr>
              <w:t>відкритих торгах</w:t>
            </w:r>
            <w:r w:rsidR="00CC782F" w:rsidRPr="00203845">
              <w:rPr>
                <w:lang w:val="uk-UA"/>
              </w:rPr>
              <w:t>.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4819" w:type="dxa"/>
          </w:tcPr>
          <w:p w14:paraId="3A375EB3" w14:textId="77777777" w:rsidR="00014D66" w:rsidRPr="00203845" w:rsidRDefault="00014D66" w:rsidP="00014D66">
            <w:pPr>
              <w:pStyle w:val="1fd"/>
              <w:widowControl/>
              <w:ind w:firstLine="270"/>
              <w:rPr>
                <w:rFonts w:ascii="Times New Roman" w:eastAsia="Times New Roman" w:hAnsi="Times New Roman" w:cs="Times New Roman"/>
                <w:bCs/>
              </w:rPr>
            </w:pPr>
            <w:r w:rsidRPr="00203845">
              <w:rPr>
                <w:rFonts w:ascii="Times New Roman" w:eastAsia="Times New Roman" w:hAnsi="Times New Roman" w:cs="Times New Roman"/>
                <w:bCs/>
              </w:rPr>
              <w:t xml:space="preserve">Довідка в довільній формі </w:t>
            </w:r>
            <w:r w:rsidRPr="00203845">
              <w:rPr>
                <w:rFonts w:ascii="Times New Roman" w:hAnsi="Times New Roman" w:cs="Times New Roman"/>
                <w:bCs/>
              </w:rPr>
              <w:t xml:space="preserve">на фірмовому бланку (у разі наявності  таких бланків) </w:t>
            </w:r>
            <w:r w:rsidRPr="00203845">
              <w:rPr>
                <w:rFonts w:ascii="Times New Roman" w:hAnsi="Times New Roman" w:cs="Times New Roman"/>
              </w:rPr>
              <w:t>за підписом керівника (уповноваженої особи) та печаткою (</w:t>
            </w:r>
            <w:r w:rsidRPr="00203845">
              <w:rPr>
                <w:rFonts w:ascii="Times New Roman" w:hAnsi="Times New Roman" w:cs="Times New Roman"/>
                <w:i/>
              </w:rPr>
              <w:t>у разі її використання</w:t>
            </w:r>
            <w:r w:rsidRPr="00203845">
              <w:rPr>
                <w:rFonts w:ascii="Times New Roman" w:hAnsi="Times New Roman" w:cs="Times New Roman"/>
              </w:rPr>
              <w:t>)</w:t>
            </w:r>
            <w:r w:rsidRPr="00203845">
              <w:rPr>
                <w:rFonts w:ascii="Times New Roman" w:eastAsia="Times New Roman" w:hAnsi="Times New Roman" w:cs="Times New Roman"/>
                <w:bCs/>
              </w:rPr>
              <w:t>, яка містить інформацію про те, що:</w:t>
            </w:r>
          </w:p>
          <w:p w14:paraId="7938C65A" w14:textId="77777777" w:rsidR="00014D66" w:rsidRPr="00203845" w:rsidRDefault="00014D66" w:rsidP="00014D66">
            <w:pPr>
              <w:pStyle w:val="1fd"/>
              <w:widowControl/>
              <w:ind w:firstLine="272"/>
              <w:rPr>
                <w:rFonts w:ascii="Times New Roman" w:eastAsia="Times New Roman" w:hAnsi="Times New Roman" w:cs="Times New Roman"/>
                <w:bCs/>
              </w:rPr>
            </w:pPr>
            <w:r w:rsidRPr="00203845">
              <w:rPr>
                <w:rFonts w:ascii="Times New Roman" w:eastAsia="Times New Roman" w:hAnsi="Times New Roman" w:cs="Times New Roman"/>
                <w:bCs/>
              </w:rPr>
              <w:t xml:space="preserve">між учасником процедури закупівлі та замовником раніше не було укладено договорів </w:t>
            </w:r>
          </w:p>
          <w:p w14:paraId="121E55EC" w14:textId="77777777" w:rsidR="00014D66" w:rsidRPr="00203845" w:rsidRDefault="00014D66" w:rsidP="00014D66">
            <w:pPr>
              <w:pStyle w:val="1fd"/>
              <w:widowControl/>
              <w:ind w:firstLine="272"/>
              <w:rPr>
                <w:rFonts w:ascii="Times New Roman" w:eastAsia="Times New Roman" w:hAnsi="Times New Roman" w:cs="Times New Roman"/>
                <w:bCs/>
              </w:rPr>
            </w:pPr>
            <w:r w:rsidRPr="00203845">
              <w:rPr>
                <w:rFonts w:ascii="Times New Roman" w:eastAsia="Times New Roman" w:hAnsi="Times New Roman" w:cs="Times New Roman"/>
                <w:bCs/>
              </w:rPr>
              <w:t xml:space="preserve">або </w:t>
            </w:r>
          </w:p>
          <w:p w14:paraId="30D2EF84" w14:textId="3B5A0B85" w:rsidR="00014D66" w:rsidRPr="00203845" w:rsidRDefault="00014D66" w:rsidP="00014D66">
            <w:pPr>
              <w:pStyle w:val="1fd"/>
              <w:widowControl/>
              <w:ind w:firstLine="272"/>
              <w:rPr>
                <w:rFonts w:ascii="Times New Roman" w:eastAsia="Times New Roman" w:hAnsi="Times New Roman" w:cs="Times New Roman"/>
                <w:bCs/>
              </w:rPr>
            </w:pPr>
            <w:r w:rsidRPr="00203845">
              <w:rPr>
                <w:rFonts w:ascii="Times New Roman" w:eastAsia="Times New Roman" w:hAnsi="Times New Roman" w:cs="Times New Roman"/>
                <w:bCs/>
              </w:rPr>
              <w:t xml:space="preserve">про те, що учасник процедури закупівлі виконав свої зобов’язання за раніше укладеним </w:t>
            </w:r>
            <w:r w:rsidR="00A77FAA" w:rsidRPr="00203845">
              <w:t>із цим самим</w:t>
            </w:r>
            <w:r w:rsidRPr="00203845">
              <w:rPr>
                <w:rFonts w:ascii="Times New Roman" w:eastAsia="Times New Roman" w:hAnsi="Times New Roman" w:cs="Times New Roman"/>
                <w:bCs/>
              </w:rPr>
              <w:t xml:space="preserve"> замовником договором (договорами) про закупівлю; підстав, що призвели б до його дострокового розірвання, і до застосування санкції у вигляді штрафів та/або відшкодування збитків не було</w:t>
            </w:r>
          </w:p>
          <w:p w14:paraId="273B57F2" w14:textId="77777777" w:rsidR="00014D66" w:rsidRPr="00203845" w:rsidRDefault="00014D66" w:rsidP="00014D66">
            <w:pPr>
              <w:pStyle w:val="1fd"/>
              <w:widowControl/>
              <w:ind w:firstLine="272"/>
              <w:rPr>
                <w:rFonts w:ascii="Times New Roman" w:eastAsia="Times New Roman" w:hAnsi="Times New Roman" w:cs="Times New Roman"/>
                <w:bCs/>
              </w:rPr>
            </w:pPr>
            <w:r w:rsidRPr="00203845">
              <w:rPr>
                <w:rFonts w:ascii="Times New Roman" w:eastAsia="Times New Roman" w:hAnsi="Times New Roman" w:cs="Times New Roman"/>
                <w:bCs/>
              </w:rPr>
              <w:t xml:space="preserve"> або </w:t>
            </w:r>
          </w:p>
          <w:p w14:paraId="47BCCB1F" w14:textId="2AA9B336" w:rsidR="00014D66" w:rsidRPr="00203845" w:rsidRDefault="00014D66" w:rsidP="00014D66">
            <w:pPr>
              <w:pStyle w:val="1fd"/>
              <w:widowControl/>
              <w:ind w:firstLine="272"/>
              <w:rPr>
                <w:rFonts w:ascii="Times New Roman" w:eastAsia="Times New Roman" w:hAnsi="Times New Roman" w:cs="Times New Roman"/>
              </w:rPr>
            </w:pPr>
            <w:r w:rsidRPr="00203845">
              <w:rPr>
                <w:rFonts w:ascii="Times New Roman" w:eastAsia="Times New Roman" w:hAnsi="Times New Roman" w:cs="Times New Roman"/>
              </w:rPr>
              <w:t xml:space="preserve">довідка з інформацією про підтвердження вжиття заходів для доведення своєї надійності, незважаючи на наявність відповідної підстави для відмови в участі у процедурі закупівлі. </w:t>
            </w:r>
            <w:r w:rsidRPr="00203845">
              <w:rPr>
                <w:rFonts w:ascii="Times New Roman" w:eastAsia="Times New Roman" w:hAnsi="Times New Roman" w:cs="Times New Roman"/>
                <w:i/>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56206524" w14:textId="77777777" w:rsidR="00282C17" w:rsidRPr="00203845" w:rsidRDefault="00282C17" w:rsidP="00CD1ED1">
      <w:pPr>
        <w:ind w:firstLine="284"/>
        <w:rPr>
          <w:rFonts w:ascii="Times New Roman" w:hAnsi="Times New Roman" w:cs="Times New Roman"/>
          <w:lang w:val="uk-UA"/>
        </w:rPr>
      </w:pPr>
    </w:p>
    <w:p w14:paraId="206633B2" w14:textId="2DBBD3E0" w:rsidR="00014D66" w:rsidRPr="0092136B" w:rsidRDefault="00014D66" w:rsidP="00014D66">
      <w:pPr>
        <w:widowControl w:val="0"/>
        <w:tabs>
          <w:tab w:val="left" w:pos="537"/>
        </w:tabs>
        <w:suppressAutoHyphens w:val="0"/>
        <w:spacing w:line="240" w:lineRule="auto"/>
        <w:ind w:firstLine="567"/>
        <w:contextualSpacing/>
        <w:rPr>
          <w:rFonts w:ascii="Times New Roman" w:hAnsi="Times New Roman" w:cs="Times New Roman"/>
          <w:b/>
          <w:color w:val="000000" w:themeColor="text1"/>
          <w:lang w:val="uk-UA" w:eastAsia="ru-RU"/>
        </w:rPr>
      </w:pPr>
      <w:r w:rsidRPr="0092136B">
        <w:rPr>
          <w:rFonts w:ascii="Times New Roman" w:hAnsi="Times New Roman" w:cs="Times New Roman"/>
          <w:b/>
          <w:color w:val="000000" w:themeColor="text1"/>
          <w:lang w:val="uk-UA" w:eastAsia="ru-RU"/>
        </w:rPr>
        <w:t>У відповідності до пункту 4</w:t>
      </w:r>
      <w:r w:rsidR="009A1B59" w:rsidRPr="0092136B">
        <w:rPr>
          <w:rFonts w:ascii="Times New Roman" w:hAnsi="Times New Roman" w:cs="Times New Roman"/>
          <w:b/>
          <w:color w:val="000000" w:themeColor="text1"/>
          <w:lang w:val="uk-UA" w:eastAsia="ru-RU"/>
        </w:rPr>
        <w:t>7</w:t>
      </w:r>
      <w:r w:rsidRPr="0092136B">
        <w:rPr>
          <w:rFonts w:ascii="Times New Roman" w:hAnsi="Times New Roman" w:cs="Times New Roman"/>
          <w:b/>
          <w:color w:val="000000" w:themeColor="text1"/>
          <w:lang w:val="uk-UA" w:eastAsia="ru-RU"/>
        </w:rPr>
        <w:t xml:space="preserve"> Особливостей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92136B">
        <w:rPr>
          <w:rFonts w:ascii="Times New Roman" w:hAnsi="Times New Roman" w:cs="Times New Roman"/>
          <w:b/>
          <w:color w:val="000000" w:themeColor="text1"/>
          <w:u w:val="single"/>
          <w:lang w:val="uk-UA" w:eastAsia="ru-RU"/>
        </w:rPr>
        <w:t>повинен надати замовнику шляхом оприлюднення в електронній системі закупівель документи</w:t>
      </w:r>
      <w:r w:rsidRPr="0092136B">
        <w:rPr>
          <w:rFonts w:ascii="Times New Roman" w:hAnsi="Times New Roman" w:cs="Times New Roman"/>
          <w:b/>
          <w:color w:val="000000" w:themeColor="text1"/>
          <w:lang w:val="uk-UA" w:eastAsia="ru-RU"/>
        </w:rPr>
        <w:t>, що підтверджують відсутність підстав, зазначених у підпунктах 3, 5 , 6, і 12 та в абзаці 14 пункту 4</w:t>
      </w:r>
      <w:r w:rsidR="009A1B59" w:rsidRPr="0092136B">
        <w:rPr>
          <w:rFonts w:ascii="Times New Roman" w:hAnsi="Times New Roman" w:cs="Times New Roman"/>
          <w:b/>
          <w:color w:val="000000" w:themeColor="text1"/>
          <w:lang w:val="uk-UA" w:eastAsia="ru-RU"/>
        </w:rPr>
        <w:t>7</w:t>
      </w:r>
      <w:r w:rsidRPr="0092136B">
        <w:rPr>
          <w:rFonts w:ascii="Times New Roman" w:hAnsi="Times New Roman" w:cs="Times New Roman"/>
          <w:b/>
          <w:color w:val="000000" w:themeColor="text1"/>
          <w:lang w:val="uk-UA" w:eastAsia="ru-RU"/>
        </w:rPr>
        <w:t xml:space="preserve"> Особливостей.</w:t>
      </w:r>
    </w:p>
    <w:p w14:paraId="0BDA087D" w14:textId="0109AF70" w:rsidR="00014D66" w:rsidRPr="00203845" w:rsidRDefault="00014D66" w:rsidP="00014D66">
      <w:pPr>
        <w:ind w:firstLine="567"/>
        <w:rPr>
          <w:rFonts w:ascii="Times New Roman" w:hAnsi="Times New Roman" w:cs="Times New Roman"/>
          <w:i/>
          <w:lang w:val="uk-UA"/>
        </w:rPr>
      </w:pPr>
      <w:r w:rsidRPr="00203845">
        <w:rPr>
          <w:rFonts w:ascii="Times New Roman" w:hAnsi="Times New Roman" w:cs="Times New Roman"/>
          <w:i/>
          <w:lang w:val="uk-UA"/>
        </w:rPr>
        <w:t xml:space="preserve">Переможець </w:t>
      </w:r>
      <w:r w:rsidR="009A1B59" w:rsidRPr="00203845">
        <w:rPr>
          <w:rFonts w:ascii="Times New Roman" w:hAnsi="Times New Roman" w:cs="Times New Roman"/>
          <w:i/>
          <w:lang w:val="uk-UA"/>
        </w:rPr>
        <w:t>процедури закупівлі</w:t>
      </w:r>
      <w:r w:rsidRPr="00203845">
        <w:rPr>
          <w:rFonts w:ascii="Times New Roman" w:hAnsi="Times New Roman" w:cs="Times New Roman"/>
          <w:i/>
          <w:lang w:val="uk-UA"/>
        </w:rPr>
        <w:t xml:space="preserve"> на виконання вимог, визначених підпунктами 5, 6 і 12 </w:t>
      </w:r>
      <w:r w:rsidRPr="00203845">
        <w:rPr>
          <w:rFonts w:ascii="Times New Roman" w:hAnsi="Times New Roman" w:cs="Times New Roman"/>
          <w:i/>
          <w:szCs w:val="28"/>
          <w:lang w:val="uk-UA"/>
        </w:rPr>
        <w:t>пункту 4</w:t>
      </w:r>
      <w:r w:rsidR="009A1B59" w:rsidRPr="00203845">
        <w:rPr>
          <w:rFonts w:ascii="Times New Roman" w:hAnsi="Times New Roman" w:cs="Times New Roman"/>
          <w:i/>
          <w:szCs w:val="28"/>
          <w:lang w:val="uk-UA"/>
        </w:rPr>
        <w:t>7</w:t>
      </w:r>
      <w:r w:rsidRPr="00203845">
        <w:rPr>
          <w:rFonts w:ascii="Times New Roman" w:hAnsi="Times New Roman" w:cs="Times New Roman"/>
          <w:i/>
          <w:szCs w:val="28"/>
          <w:lang w:val="uk-UA"/>
        </w:rPr>
        <w:t xml:space="preserve"> Особливостей</w:t>
      </w:r>
      <w:r w:rsidRPr="00203845">
        <w:rPr>
          <w:rFonts w:ascii="Times New Roman" w:hAnsi="Times New Roman" w:cs="Times New Roman"/>
          <w:i/>
          <w:lang w:val="uk-UA"/>
        </w:rPr>
        <w:t>, може надати один документ (</w:t>
      </w:r>
      <w:r w:rsidRPr="00203845">
        <w:rPr>
          <w:rFonts w:ascii="Times New Roman" w:hAnsi="Times New Roman" w:cs="Times New Roman"/>
          <w:i/>
          <w:lang w:val="uk-UA" w:eastAsia="uk-UA"/>
        </w:rPr>
        <w:t>довідка/витяг)</w:t>
      </w:r>
      <w:r w:rsidRPr="00203845">
        <w:rPr>
          <w:rFonts w:ascii="Times New Roman" w:hAnsi="Times New Roman" w:cs="Times New Roman"/>
          <w:i/>
          <w:lang w:val="uk-UA"/>
        </w:rPr>
        <w:t xml:space="preserve">, що буде вважатися замовником підтвердженням виконання вимог спільно за підпунктами 5, 6 і 12 </w:t>
      </w:r>
      <w:r w:rsidRPr="00203845">
        <w:rPr>
          <w:rFonts w:ascii="Times New Roman" w:hAnsi="Times New Roman" w:cs="Times New Roman"/>
          <w:i/>
          <w:szCs w:val="28"/>
          <w:lang w:val="uk-UA"/>
        </w:rPr>
        <w:t>пункту 4</w:t>
      </w:r>
      <w:r w:rsidR="002227EF" w:rsidRPr="00203845">
        <w:rPr>
          <w:rFonts w:ascii="Times New Roman" w:hAnsi="Times New Roman" w:cs="Times New Roman"/>
          <w:i/>
          <w:szCs w:val="28"/>
          <w:lang w:val="uk-UA"/>
        </w:rPr>
        <w:t>7</w:t>
      </w:r>
      <w:r w:rsidRPr="00203845">
        <w:rPr>
          <w:rFonts w:ascii="Times New Roman" w:hAnsi="Times New Roman" w:cs="Times New Roman"/>
          <w:i/>
          <w:szCs w:val="28"/>
          <w:lang w:val="uk-UA"/>
        </w:rPr>
        <w:t xml:space="preserve"> Особливостей</w:t>
      </w:r>
      <w:r w:rsidRPr="00203845">
        <w:rPr>
          <w:rFonts w:ascii="Times New Roman" w:hAnsi="Times New Roman" w:cs="Times New Roman"/>
          <w:i/>
          <w:lang w:val="uk-UA"/>
        </w:rPr>
        <w:t>. </w:t>
      </w:r>
    </w:p>
    <w:p w14:paraId="468453B4" w14:textId="5E1B42E6" w:rsidR="00014D66" w:rsidRPr="00203845" w:rsidRDefault="00014D66" w:rsidP="00014D66">
      <w:pPr>
        <w:pBdr>
          <w:top w:val="nil"/>
          <w:left w:val="nil"/>
          <w:bottom w:val="nil"/>
          <w:right w:val="nil"/>
          <w:between w:val="nil"/>
        </w:pBdr>
        <w:shd w:val="clear" w:color="auto" w:fill="FFFFFF"/>
        <w:spacing w:line="240" w:lineRule="auto"/>
        <w:ind w:firstLine="567"/>
        <w:rPr>
          <w:rFonts w:ascii="Times New Roman" w:hAnsi="Times New Roman" w:cs="Times New Roman"/>
          <w:color w:val="000000"/>
          <w:lang w:val="uk-UA" w:eastAsia="ru-RU"/>
        </w:rPr>
      </w:pPr>
      <w:r w:rsidRPr="00203845">
        <w:rPr>
          <w:rFonts w:ascii="Times New Roman" w:hAnsi="Times New Roman" w:cs="Times New Roman"/>
          <w:i/>
          <w:color w:val="000000"/>
          <w:lang w:val="uk-UA" w:eastAsia="ru-RU"/>
        </w:rPr>
        <w:t xml:space="preserve">У разі, якщо, переможцем процедури закупівлі не надано  замовнику документи шляхом оприлюднення їх в електронній системі закупівель, що підтверджують відсутність підстав, зазначених у </w:t>
      </w:r>
      <w:r w:rsidRPr="00203845">
        <w:rPr>
          <w:rFonts w:ascii="Times New Roman" w:hAnsi="Times New Roman" w:cs="Times New Roman"/>
          <w:i/>
          <w:lang w:val="uk-UA"/>
        </w:rPr>
        <w:t>під</w:t>
      </w:r>
      <w:r w:rsidRPr="00203845">
        <w:rPr>
          <w:rFonts w:ascii="Times New Roman" w:hAnsi="Times New Roman" w:cs="Times New Roman"/>
          <w:i/>
          <w:color w:val="000000"/>
          <w:lang w:val="uk-UA" w:eastAsia="ru-RU"/>
        </w:rPr>
        <w:t>пунктах  3, 5, 6, і 12 та в абзаці 14 пункту 4</w:t>
      </w:r>
      <w:r w:rsidR="002227EF" w:rsidRPr="00203845">
        <w:rPr>
          <w:rFonts w:ascii="Times New Roman" w:hAnsi="Times New Roman" w:cs="Times New Roman"/>
          <w:i/>
          <w:color w:val="000000"/>
          <w:lang w:val="uk-UA" w:eastAsia="ru-RU"/>
        </w:rPr>
        <w:t>7</w:t>
      </w:r>
      <w:r w:rsidRPr="00203845">
        <w:rPr>
          <w:rFonts w:ascii="Times New Roman" w:hAnsi="Times New Roman" w:cs="Times New Roman"/>
          <w:i/>
          <w:color w:val="000000"/>
          <w:lang w:val="uk-UA" w:eastAsia="ru-RU"/>
        </w:rPr>
        <w:t xml:space="preserve"> Особливостей, він буде вважатися таким, що не  надав у спосіб, зазначений в тендерній документації, документи, що підтверджують відсутність підстав, визначених </w:t>
      </w:r>
      <w:r w:rsidR="002227EF" w:rsidRPr="00203845">
        <w:rPr>
          <w:rFonts w:ascii="Times New Roman" w:hAnsi="Times New Roman" w:cs="Times New Roman"/>
          <w:i/>
          <w:color w:val="000000"/>
          <w:lang w:val="uk-UA" w:eastAsia="ru-RU"/>
        </w:rPr>
        <w:t xml:space="preserve">у </w:t>
      </w:r>
      <w:r w:rsidR="002227EF" w:rsidRPr="00203845">
        <w:rPr>
          <w:rFonts w:ascii="Times New Roman" w:hAnsi="Times New Roman" w:cs="Times New Roman"/>
          <w:i/>
          <w:lang w:val="uk-UA"/>
        </w:rPr>
        <w:t>під</w:t>
      </w:r>
      <w:r w:rsidR="002227EF" w:rsidRPr="00203845">
        <w:rPr>
          <w:rFonts w:ascii="Times New Roman" w:hAnsi="Times New Roman" w:cs="Times New Roman"/>
          <w:i/>
          <w:color w:val="000000"/>
          <w:lang w:val="uk-UA" w:eastAsia="ru-RU"/>
        </w:rPr>
        <w:t xml:space="preserve">пунктах  3, 5, 6, і 12 та в абзаці 14 пункту 47 </w:t>
      </w:r>
      <w:r w:rsidRPr="00203845">
        <w:rPr>
          <w:rFonts w:ascii="Times New Roman" w:hAnsi="Times New Roman" w:cs="Times New Roman"/>
          <w:i/>
          <w:color w:val="000000"/>
          <w:lang w:val="uk-UA" w:eastAsia="ru-RU"/>
        </w:rPr>
        <w:t xml:space="preserve">Особливостей, та його тендерна пропозиція буде відхилена. </w:t>
      </w:r>
    </w:p>
    <w:p w14:paraId="1C317FAF" w14:textId="77777777" w:rsidR="003947D3" w:rsidRPr="00203845" w:rsidRDefault="003947D3" w:rsidP="00D42D6C">
      <w:pPr>
        <w:tabs>
          <w:tab w:val="left" w:pos="0"/>
          <w:tab w:val="left" w:pos="367"/>
          <w:tab w:val="left" w:pos="851"/>
        </w:tabs>
        <w:spacing w:line="240" w:lineRule="auto"/>
        <w:ind w:firstLine="567"/>
        <w:rPr>
          <w:rFonts w:ascii="Times New Roman" w:hAnsi="Times New Roman" w:cs="Times New Roman"/>
          <w:b/>
          <w:lang w:val="uk-UA"/>
        </w:rPr>
      </w:pPr>
    </w:p>
    <w:p w14:paraId="31FC2A93" w14:textId="77777777" w:rsidR="00A94862" w:rsidRPr="00203845" w:rsidRDefault="00512DF1" w:rsidP="00D42D6C">
      <w:pPr>
        <w:tabs>
          <w:tab w:val="left" w:pos="0"/>
          <w:tab w:val="left" w:pos="367"/>
          <w:tab w:val="left" w:pos="851"/>
        </w:tabs>
        <w:spacing w:line="240" w:lineRule="auto"/>
        <w:ind w:firstLine="567"/>
        <w:rPr>
          <w:rFonts w:ascii="Times New Roman" w:hAnsi="Times New Roman" w:cs="Times New Roman"/>
          <w:b/>
          <w:spacing w:val="-2"/>
          <w:lang w:val="uk-UA"/>
        </w:rPr>
      </w:pPr>
      <w:r w:rsidRPr="00203845">
        <w:rPr>
          <w:rFonts w:ascii="Times New Roman" w:hAnsi="Times New Roman" w:cs="Times New Roman"/>
          <w:b/>
          <w:lang w:val="uk-UA"/>
        </w:rPr>
        <w:t>2. Д</w:t>
      </w:r>
      <w:r w:rsidR="007D32DA" w:rsidRPr="00203845">
        <w:rPr>
          <w:rFonts w:ascii="Times New Roman" w:hAnsi="Times New Roman" w:cs="Times New Roman"/>
          <w:b/>
          <w:lang w:val="uk-UA"/>
        </w:rPr>
        <w:t>окументи на підтвердження ціни т</w:t>
      </w:r>
      <w:r w:rsidRPr="00203845">
        <w:rPr>
          <w:rFonts w:ascii="Times New Roman" w:hAnsi="Times New Roman" w:cs="Times New Roman"/>
          <w:b/>
          <w:lang w:val="uk-UA"/>
        </w:rPr>
        <w:t>ендерної пропозиції за результатами аукціону:</w:t>
      </w:r>
      <w:r w:rsidR="00D42D6C" w:rsidRPr="00203845">
        <w:rPr>
          <w:rFonts w:ascii="Times New Roman" w:hAnsi="Times New Roman" w:cs="Times New Roman"/>
          <w:b/>
          <w:spacing w:val="-2"/>
          <w:lang w:val="uk-UA"/>
        </w:rPr>
        <w:t xml:space="preserve"> </w:t>
      </w:r>
    </w:p>
    <w:p w14:paraId="31FA269D" w14:textId="03684E75" w:rsidR="00512DF1" w:rsidRPr="00203845" w:rsidRDefault="00512DF1" w:rsidP="00D42D6C">
      <w:pPr>
        <w:tabs>
          <w:tab w:val="left" w:pos="0"/>
          <w:tab w:val="left" w:pos="367"/>
          <w:tab w:val="left" w:pos="851"/>
        </w:tabs>
        <w:spacing w:line="240" w:lineRule="auto"/>
        <w:ind w:firstLine="567"/>
        <w:rPr>
          <w:rFonts w:ascii="Times New Roman" w:hAnsi="Times New Roman" w:cs="Times New Roman"/>
          <w:i/>
          <w:iCs/>
          <w:lang w:val="uk-UA"/>
        </w:rPr>
      </w:pPr>
      <w:r w:rsidRPr="00203845">
        <w:rPr>
          <w:rFonts w:ascii="Times New Roman" w:hAnsi="Times New Roman" w:cs="Times New Roman"/>
          <w:b/>
          <w:spacing w:val="-2"/>
          <w:lang w:val="uk-UA"/>
        </w:rPr>
        <w:t>2.1. «Тендерна пропозиція» за результатами аукціону</w:t>
      </w:r>
      <w:r w:rsidRPr="00203845">
        <w:rPr>
          <w:rFonts w:ascii="Times New Roman" w:hAnsi="Times New Roman" w:cs="Times New Roman"/>
          <w:spacing w:val="-2"/>
          <w:lang w:val="uk-UA"/>
        </w:rPr>
        <w:t>, за встановленою ф</w:t>
      </w:r>
      <w:r w:rsidR="009A77D4" w:rsidRPr="00203845">
        <w:rPr>
          <w:rFonts w:ascii="Times New Roman" w:hAnsi="Times New Roman" w:cs="Times New Roman"/>
          <w:spacing w:val="-2"/>
          <w:lang w:val="uk-UA"/>
        </w:rPr>
        <w:t>ормою згідно Додатку 1 до цієї т</w:t>
      </w:r>
      <w:r w:rsidRPr="00203845">
        <w:rPr>
          <w:rFonts w:ascii="Times New Roman" w:hAnsi="Times New Roman" w:cs="Times New Roman"/>
          <w:spacing w:val="-2"/>
          <w:lang w:val="uk-UA"/>
        </w:rPr>
        <w:t xml:space="preserve">ендерної документації, за </w:t>
      </w:r>
      <w:r w:rsidRPr="00203845">
        <w:rPr>
          <w:rFonts w:ascii="Times New Roman" w:hAnsi="Times New Roman" w:cs="Times New Roman"/>
          <w:lang w:val="uk-UA"/>
        </w:rPr>
        <w:t>підписом керівника (уповноваженої особи) та печаткою (</w:t>
      </w:r>
      <w:r w:rsidRPr="00203845">
        <w:rPr>
          <w:rFonts w:ascii="Times New Roman" w:hAnsi="Times New Roman" w:cs="Times New Roman"/>
          <w:i/>
          <w:lang w:val="uk-UA"/>
        </w:rPr>
        <w:t>у разі її використання</w:t>
      </w:r>
      <w:r w:rsidRPr="00203845">
        <w:rPr>
          <w:rFonts w:ascii="Times New Roman" w:hAnsi="Times New Roman" w:cs="Times New Roman"/>
          <w:lang w:val="uk-UA"/>
        </w:rPr>
        <w:t xml:space="preserve">) </w:t>
      </w:r>
      <w:r w:rsidR="00686BE5" w:rsidRPr="00203845">
        <w:rPr>
          <w:rFonts w:ascii="Times New Roman" w:hAnsi="Times New Roman" w:cs="Times New Roman"/>
          <w:lang w:val="uk-UA"/>
        </w:rPr>
        <w:t>п</w:t>
      </w:r>
      <w:r w:rsidRPr="00203845">
        <w:rPr>
          <w:rFonts w:ascii="Times New Roman" w:hAnsi="Times New Roman" w:cs="Times New Roman"/>
          <w:lang w:val="uk-UA"/>
        </w:rPr>
        <w:t xml:space="preserve">ереможця </w:t>
      </w:r>
      <w:r w:rsidR="00686BE5" w:rsidRPr="00203845">
        <w:rPr>
          <w:rFonts w:ascii="Times New Roman" w:hAnsi="Times New Roman" w:cs="Times New Roman"/>
          <w:lang w:val="uk-UA"/>
        </w:rPr>
        <w:t>процедури закупівлі</w:t>
      </w:r>
      <w:r w:rsidR="00686BE5" w:rsidRPr="00203845">
        <w:rPr>
          <w:rFonts w:ascii="Times New Roman" w:hAnsi="Times New Roman" w:cs="Times New Roman"/>
          <w:i/>
          <w:iCs/>
          <w:lang w:val="uk-UA"/>
        </w:rPr>
        <w:t xml:space="preserve"> </w:t>
      </w:r>
      <w:r w:rsidRPr="00203845">
        <w:rPr>
          <w:rFonts w:ascii="Times New Roman" w:hAnsi="Times New Roman" w:cs="Times New Roman"/>
          <w:i/>
          <w:iCs/>
          <w:lang w:val="uk-UA"/>
        </w:rPr>
        <w:t>(</w:t>
      </w:r>
      <w:r w:rsidRPr="00203845">
        <w:rPr>
          <w:rFonts w:ascii="Times New Roman" w:hAnsi="Times New Roman" w:cs="Times New Roman"/>
          <w:i/>
          <w:iCs/>
          <w:u w:val="single"/>
          <w:lang w:val="uk-UA"/>
        </w:rPr>
        <w:t xml:space="preserve">надається у строк, що не перевищує </w:t>
      </w:r>
      <w:r w:rsidR="00CA63DA" w:rsidRPr="00203845">
        <w:rPr>
          <w:rFonts w:ascii="Times New Roman" w:hAnsi="Times New Roman" w:cs="Times New Roman"/>
          <w:i/>
          <w:iCs/>
          <w:u w:val="single"/>
          <w:lang w:val="uk-UA"/>
        </w:rPr>
        <w:t>чотири</w:t>
      </w:r>
      <w:r w:rsidRPr="00203845">
        <w:rPr>
          <w:rFonts w:ascii="Times New Roman" w:hAnsi="Times New Roman" w:cs="Times New Roman"/>
          <w:i/>
          <w:iCs/>
          <w:u w:val="single"/>
          <w:lang w:val="uk-UA"/>
        </w:rPr>
        <w:t xml:space="preserve"> дні з дати оприлюднення </w:t>
      </w:r>
      <w:r w:rsidR="00CC7342" w:rsidRPr="00203845">
        <w:rPr>
          <w:rFonts w:ascii="Times New Roman" w:hAnsi="Times New Roman" w:cs="Times New Roman"/>
          <w:i/>
          <w:iCs/>
          <w:u w:val="single"/>
          <w:lang w:val="uk-UA"/>
        </w:rPr>
        <w:t xml:space="preserve">в </w:t>
      </w:r>
      <w:r w:rsidR="00CC7342" w:rsidRPr="00203845">
        <w:rPr>
          <w:rFonts w:ascii="Times New Roman" w:hAnsi="Times New Roman" w:cs="Times New Roman"/>
          <w:i/>
          <w:u w:val="single"/>
          <w:lang w:val="uk-UA"/>
        </w:rPr>
        <w:t xml:space="preserve">електронній системі закупівель </w:t>
      </w:r>
      <w:r w:rsidRPr="00203845">
        <w:rPr>
          <w:rFonts w:ascii="Times New Roman" w:hAnsi="Times New Roman" w:cs="Times New Roman"/>
          <w:i/>
          <w:iCs/>
          <w:u w:val="single"/>
          <w:lang w:val="uk-UA"/>
        </w:rPr>
        <w:t>повідомлення про намір укласти договір</w:t>
      </w:r>
      <w:r w:rsidR="00CC7342" w:rsidRPr="00203845">
        <w:rPr>
          <w:rFonts w:ascii="Times New Roman" w:hAnsi="Times New Roman" w:cs="Times New Roman"/>
          <w:i/>
          <w:iCs/>
          <w:u w:val="single"/>
          <w:lang w:val="uk-UA"/>
        </w:rPr>
        <w:t xml:space="preserve"> про закупівлю</w:t>
      </w:r>
      <w:r w:rsidRPr="00203845">
        <w:rPr>
          <w:rFonts w:ascii="Times New Roman" w:hAnsi="Times New Roman" w:cs="Times New Roman"/>
          <w:i/>
          <w:iCs/>
          <w:u w:val="single"/>
          <w:lang w:val="uk-UA"/>
        </w:rPr>
        <w:t xml:space="preserve">, шляхом </w:t>
      </w:r>
      <w:r w:rsidR="00BD0A5E" w:rsidRPr="00203845">
        <w:rPr>
          <w:rFonts w:ascii="Times New Roman" w:hAnsi="Times New Roman" w:cs="Times New Roman"/>
          <w:i/>
          <w:iCs/>
          <w:u w:val="single"/>
          <w:lang w:val="uk-UA"/>
        </w:rPr>
        <w:t>оприлюднення</w:t>
      </w:r>
      <w:r w:rsidRPr="00203845">
        <w:rPr>
          <w:rFonts w:ascii="Times New Roman" w:hAnsi="Times New Roman" w:cs="Times New Roman"/>
          <w:i/>
          <w:iCs/>
          <w:u w:val="single"/>
          <w:lang w:val="uk-UA"/>
        </w:rPr>
        <w:t xml:space="preserve"> в електронн</w:t>
      </w:r>
      <w:r w:rsidR="00BD0A5E" w:rsidRPr="00203845">
        <w:rPr>
          <w:rFonts w:ascii="Times New Roman" w:hAnsi="Times New Roman" w:cs="Times New Roman"/>
          <w:i/>
          <w:iCs/>
          <w:u w:val="single"/>
          <w:lang w:val="uk-UA"/>
        </w:rPr>
        <w:t>ій</w:t>
      </w:r>
      <w:r w:rsidRPr="00203845">
        <w:rPr>
          <w:rFonts w:ascii="Times New Roman" w:hAnsi="Times New Roman" w:cs="Times New Roman"/>
          <w:i/>
          <w:iCs/>
          <w:u w:val="single"/>
          <w:lang w:val="uk-UA"/>
        </w:rPr>
        <w:t xml:space="preserve"> систем</w:t>
      </w:r>
      <w:r w:rsidR="00BD0A5E" w:rsidRPr="00203845">
        <w:rPr>
          <w:rFonts w:ascii="Times New Roman" w:hAnsi="Times New Roman" w:cs="Times New Roman"/>
          <w:i/>
          <w:iCs/>
          <w:u w:val="single"/>
          <w:lang w:val="uk-UA"/>
        </w:rPr>
        <w:t>і закупівель</w:t>
      </w:r>
      <w:r w:rsidRPr="00203845">
        <w:rPr>
          <w:rFonts w:ascii="Times New Roman" w:hAnsi="Times New Roman" w:cs="Times New Roman"/>
          <w:i/>
          <w:iCs/>
          <w:lang w:val="uk-UA"/>
        </w:rPr>
        <w:t>).</w:t>
      </w:r>
    </w:p>
    <w:p w14:paraId="64A82D60" w14:textId="77777777" w:rsidR="00A94862" w:rsidRPr="00203845" w:rsidRDefault="00A94862" w:rsidP="00D42D6C">
      <w:pPr>
        <w:tabs>
          <w:tab w:val="left" w:pos="0"/>
          <w:tab w:val="left" w:pos="367"/>
          <w:tab w:val="left" w:pos="851"/>
        </w:tabs>
        <w:spacing w:line="240" w:lineRule="auto"/>
        <w:ind w:firstLine="567"/>
        <w:rPr>
          <w:rFonts w:ascii="Times New Roman" w:hAnsi="Times New Roman" w:cs="Times New Roman"/>
          <w:i/>
          <w:iCs/>
          <w:lang w:val="uk-UA"/>
        </w:rPr>
      </w:pPr>
    </w:p>
    <w:p w14:paraId="22E19BA3" w14:textId="77777777" w:rsidR="00FB3B22" w:rsidRPr="00203845" w:rsidRDefault="00FB3B22" w:rsidP="00D42D6C">
      <w:pPr>
        <w:shd w:val="clear" w:color="auto" w:fill="FFFFFF"/>
        <w:spacing w:line="240" w:lineRule="auto"/>
        <w:ind w:firstLine="567"/>
        <w:rPr>
          <w:rFonts w:ascii="Times New Roman" w:hAnsi="Times New Roman" w:cs="Times New Roman"/>
          <w:b/>
          <w:color w:val="000000"/>
          <w:lang w:val="uk-UA" w:eastAsia="ru-RU"/>
        </w:rPr>
      </w:pPr>
      <w:r w:rsidRPr="00203845">
        <w:rPr>
          <w:rFonts w:ascii="Times New Roman" w:hAnsi="Times New Roman" w:cs="Times New Roman"/>
          <w:b/>
          <w:color w:val="000000"/>
          <w:lang w:val="uk-UA" w:eastAsia="ru-RU"/>
        </w:rPr>
        <w:t>3. Переможець процедури закупівлі під час укладення договору про закупівлю повинен надати:</w:t>
      </w:r>
    </w:p>
    <w:p w14:paraId="23A0D8D2" w14:textId="2D2C3E50" w:rsidR="00745E66" w:rsidRPr="00203845" w:rsidRDefault="007A4523" w:rsidP="002721D6">
      <w:pPr>
        <w:shd w:val="clear" w:color="auto" w:fill="FFFFFF"/>
        <w:spacing w:line="240" w:lineRule="auto"/>
        <w:ind w:firstLine="567"/>
        <w:rPr>
          <w:rFonts w:ascii="Times New Roman" w:hAnsi="Times New Roman" w:cs="Times New Roman"/>
          <w:color w:val="000000"/>
          <w:lang w:val="uk-UA" w:eastAsia="ru-RU"/>
        </w:rPr>
      </w:pPr>
      <w:r w:rsidRPr="00203845">
        <w:rPr>
          <w:rFonts w:ascii="Times New Roman" w:hAnsi="Times New Roman" w:cs="Times New Roman"/>
          <w:color w:val="000000"/>
          <w:lang w:val="uk-UA" w:eastAsia="ru-RU"/>
        </w:rPr>
        <w:t>3.1.</w:t>
      </w:r>
      <w:r w:rsidR="00FB3B22" w:rsidRPr="00203845">
        <w:rPr>
          <w:rFonts w:ascii="Times New Roman" w:hAnsi="Times New Roman" w:cs="Times New Roman"/>
          <w:color w:val="000000"/>
          <w:lang w:val="uk-UA" w:eastAsia="ru-RU"/>
        </w:rPr>
        <w:t xml:space="preserve"> </w:t>
      </w:r>
      <w:r w:rsidRPr="00203845">
        <w:rPr>
          <w:rFonts w:ascii="Times New Roman" w:hAnsi="Times New Roman" w:cs="Times New Roman"/>
          <w:color w:val="000000"/>
          <w:lang w:val="uk-UA" w:eastAsia="ru-RU"/>
        </w:rPr>
        <w:t>В</w:t>
      </w:r>
      <w:r w:rsidR="002721D6" w:rsidRPr="00203845">
        <w:rPr>
          <w:rFonts w:ascii="Times New Roman" w:hAnsi="Times New Roman" w:cs="Times New Roman"/>
          <w:color w:val="000000"/>
          <w:lang w:val="uk-UA" w:eastAsia="ru-RU"/>
        </w:rPr>
        <w:t xml:space="preserve">ідповідну інформацію про право підписання договору про закупівлю. </w:t>
      </w:r>
    </w:p>
    <w:p w14:paraId="4C8BC66B" w14:textId="04CF7B3A" w:rsidR="002721D6" w:rsidRPr="00203845" w:rsidRDefault="002721D6" w:rsidP="002721D6">
      <w:pPr>
        <w:shd w:val="clear" w:color="auto" w:fill="FFFFFF"/>
        <w:spacing w:line="240" w:lineRule="auto"/>
        <w:ind w:firstLine="567"/>
        <w:rPr>
          <w:rFonts w:ascii="Times New Roman" w:hAnsi="Times New Roman" w:cs="Times New Roman"/>
          <w:i/>
          <w:color w:val="000000"/>
          <w:lang w:val="uk-UA" w:eastAsia="ru-RU"/>
        </w:rPr>
      </w:pPr>
      <w:r w:rsidRPr="00203845">
        <w:rPr>
          <w:rFonts w:ascii="Times New Roman" w:hAnsi="Times New Roman" w:cs="Times New Roman"/>
          <w:i/>
          <w:lang w:val="az-Cyrl-AZ" w:eastAsia="uk-UA"/>
        </w:rPr>
        <w:t>У разі наявності будь-яких обмежень щодо укладання договорів згідно з чинним законодавством України, установчими (статутними) документами тощо, переможцем</w:t>
      </w:r>
      <w:r w:rsidRPr="00203845">
        <w:rPr>
          <w:i/>
          <w:lang w:val="az-Cyrl-AZ"/>
        </w:rPr>
        <w:t xml:space="preserve"> </w:t>
      </w:r>
      <w:r w:rsidRPr="00203845">
        <w:rPr>
          <w:rFonts w:ascii="Times New Roman" w:hAnsi="Times New Roman" w:cs="Times New Roman"/>
          <w:i/>
          <w:color w:val="000000"/>
          <w:lang w:val="uk-UA" w:eastAsia="ru-RU"/>
        </w:rPr>
        <w:t>процедури закупівлі</w:t>
      </w:r>
      <w:r w:rsidRPr="00203845">
        <w:rPr>
          <w:rFonts w:ascii="Times New Roman" w:hAnsi="Times New Roman" w:cs="Times New Roman"/>
          <w:b/>
          <w:i/>
          <w:color w:val="000000"/>
          <w:lang w:val="uk-UA" w:eastAsia="ru-RU"/>
        </w:rPr>
        <w:t xml:space="preserve"> </w:t>
      </w:r>
      <w:r w:rsidRPr="00203845">
        <w:rPr>
          <w:rFonts w:ascii="Times New Roman" w:hAnsi="Times New Roman" w:cs="Times New Roman"/>
          <w:i/>
          <w:lang w:val="az-Cyrl-AZ" w:eastAsia="uk-UA"/>
        </w:rPr>
        <w:t xml:space="preserve">додатково надається </w:t>
      </w:r>
      <w:r w:rsidR="00745E66" w:rsidRPr="00203845">
        <w:rPr>
          <w:rFonts w:ascii="Times New Roman" w:hAnsi="Times New Roman" w:cs="Times New Roman"/>
          <w:i/>
          <w:lang w:val="az-Cyrl-AZ" w:eastAsia="uk-UA"/>
        </w:rPr>
        <w:t xml:space="preserve">оригінал (або завірена переможцем процедури закупівлі копія) </w:t>
      </w:r>
      <w:r w:rsidRPr="00203845">
        <w:rPr>
          <w:rFonts w:ascii="Times New Roman" w:hAnsi="Times New Roman" w:cs="Times New Roman"/>
          <w:i/>
          <w:lang w:val="az-Cyrl-AZ" w:eastAsia="uk-UA"/>
        </w:rPr>
        <w:t xml:space="preserve">протокольного рішення учасників (акціонерів, власників тощо) з наданням повноважень на укладання договору (ів) або іншого документа, що підтверджує зняття обмежень щодо укладення договорів, передбачених чинним законодавством України, установчими (статутними) документами переможця </w:t>
      </w:r>
      <w:r w:rsidRPr="00203845">
        <w:rPr>
          <w:rFonts w:ascii="Times New Roman" w:hAnsi="Times New Roman" w:cs="Times New Roman"/>
          <w:i/>
          <w:color w:val="000000"/>
          <w:lang w:val="uk-UA" w:eastAsia="ru-RU"/>
        </w:rPr>
        <w:t>процедури закупівлі тощо</w:t>
      </w:r>
      <w:r w:rsidR="000D6027" w:rsidRPr="00203845">
        <w:rPr>
          <w:rFonts w:ascii="Times New Roman" w:hAnsi="Times New Roman" w:cs="Times New Roman"/>
          <w:i/>
          <w:lang w:val="uk-UA" w:eastAsia="uk-UA"/>
        </w:rPr>
        <w:t>.</w:t>
      </w:r>
    </w:p>
    <w:p w14:paraId="721E8760" w14:textId="77777777" w:rsidR="001E5BF3" w:rsidRPr="00203845" w:rsidRDefault="001E5BF3" w:rsidP="00D42D6C">
      <w:pPr>
        <w:shd w:val="clear" w:color="auto" w:fill="FFFFFF"/>
        <w:spacing w:line="240" w:lineRule="auto"/>
        <w:ind w:firstLine="567"/>
        <w:rPr>
          <w:rFonts w:ascii="Times New Roman" w:hAnsi="Times New Roman" w:cs="Times New Roman"/>
          <w:color w:val="000000"/>
          <w:lang w:val="uk-UA" w:eastAsia="ru-RU"/>
        </w:rPr>
      </w:pPr>
    </w:p>
    <w:p w14:paraId="23BEA041" w14:textId="77777777" w:rsidR="00512DF1" w:rsidRPr="00203845" w:rsidRDefault="00FB3B22" w:rsidP="00D42D6C">
      <w:pPr>
        <w:tabs>
          <w:tab w:val="left" w:pos="851"/>
          <w:tab w:val="left" w:pos="6633"/>
        </w:tabs>
        <w:spacing w:line="240" w:lineRule="auto"/>
        <w:ind w:firstLine="567"/>
        <w:rPr>
          <w:rFonts w:ascii="Times New Roman" w:hAnsi="Times New Roman" w:cs="Times New Roman"/>
          <w:b/>
          <w:lang w:val="uk-UA"/>
        </w:rPr>
      </w:pPr>
      <w:r w:rsidRPr="00203845">
        <w:rPr>
          <w:rFonts w:ascii="Times New Roman" w:hAnsi="Times New Roman" w:cs="Times New Roman"/>
          <w:b/>
          <w:lang w:val="uk-UA"/>
        </w:rPr>
        <w:t>4</w:t>
      </w:r>
      <w:r w:rsidR="00512DF1" w:rsidRPr="00203845">
        <w:rPr>
          <w:rFonts w:ascii="Times New Roman" w:hAnsi="Times New Roman" w:cs="Times New Roman"/>
          <w:b/>
          <w:lang w:val="uk-UA"/>
        </w:rPr>
        <w:t>. Інші документи на розсуд переможця</w:t>
      </w:r>
      <w:r w:rsidR="00686BE5" w:rsidRPr="00203845">
        <w:rPr>
          <w:rFonts w:ascii="Times New Roman" w:hAnsi="Times New Roman" w:cs="Times New Roman"/>
          <w:b/>
          <w:lang w:val="uk-UA"/>
        </w:rPr>
        <w:t xml:space="preserve"> процедури закупівлі</w:t>
      </w:r>
      <w:r w:rsidR="00512DF1" w:rsidRPr="00203845">
        <w:rPr>
          <w:rFonts w:ascii="Times New Roman" w:hAnsi="Times New Roman" w:cs="Times New Roman"/>
          <w:b/>
          <w:lang w:val="uk-UA"/>
        </w:rPr>
        <w:t xml:space="preserve">. </w:t>
      </w:r>
    </w:p>
    <w:p w14:paraId="63169908" w14:textId="77777777" w:rsidR="006B2839" w:rsidRPr="00203845" w:rsidRDefault="006B2839" w:rsidP="00D42D6C">
      <w:pPr>
        <w:tabs>
          <w:tab w:val="left" w:pos="851"/>
          <w:tab w:val="left" w:pos="6633"/>
        </w:tabs>
        <w:spacing w:line="240" w:lineRule="auto"/>
        <w:ind w:firstLine="567"/>
        <w:rPr>
          <w:rFonts w:ascii="Times New Roman" w:hAnsi="Times New Roman" w:cs="Times New Roman"/>
          <w:b/>
          <w:lang w:val="uk-UA"/>
        </w:rPr>
      </w:pPr>
    </w:p>
    <w:p w14:paraId="74F9A351" w14:textId="77777777" w:rsidR="00976FBB" w:rsidRPr="00203845" w:rsidRDefault="00FB3B22" w:rsidP="00D42D6C">
      <w:pPr>
        <w:tabs>
          <w:tab w:val="left" w:pos="851"/>
        </w:tabs>
        <w:spacing w:line="240" w:lineRule="auto"/>
        <w:ind w:firstLine="567"/>
        <w:rPr>
          <w:rFonts w:ascii="Times New Roman" w:eastAsia="Calibri" w:hAnsi="Times New Roman" w:cs="Times New Roman"/>
          <w:b/>
          <w:lang w:val="uk-UA" w:eastAsia="en-US"/>
        </w:rPr>
      </w:pPr>
      <w:r w:rsidRPr="00203845">
        <w:rPr>
          <w:rFonts w:ascii="Times New Roman" w:eastAsia="Calibri" w:hAnsi="Times New Roman" w:cs="Times New Roman"/>
          <w:b/>
          <w:lang w:val="uk-UA" w:eastAsia="en-US"/>
        </w:rPr>
        <w:t>5</w:t>
      </w:r>
      <w:r w:rsidR="00A47A43" w:rsidRPr="00203845">
        <w:rPr>
          <w:rFonts w:ascii="Times New Roman" w:eastAsia="Calibri" w:hAnsi="Times New Roman" w:cs="Times New Roman"/>
          <w:b/>
          <w:lang w:val="uk-UA" w:eastAsia="en-US"/>
        </w:rPr>
        <w:t xml:space="preserve">. Для </w:t>
      </w:r>
      <w:r w:rsidR="00686BE5" w:rsidRPr="00203845">
        <w:rPr>
          <w:rFonts w:ascii="Times New Roman" w:eastAsia="Calibri" w:hAnsi="Times New Roman" w:cs="Times New Roman"/>
          <w:b/>
          <w:lang w:val="uk-UA" w:eastAsia="en-US"/>
        </w:rPr>
        <w:t>п</w:t>
      </w:r>
      <w:r w:rsidR="00A47A43" w:rsidRPr="00203845">
        <w:rPr>
          <w:rFonts w:ascii="Times New Roman" w:eastAsia="Calibri" w:hAnsi="Times New Roman" w:cs="Times New Roman"/>
          <w:b/>
          <w:lang w:val="uk-UA" w:eastAsia="en-US"/>
        </w:rPr>
        <w:t>ереможця</w:t>
      </w:r>
      <w:r w:rsidR="00EE7E3B" w:rsidRPr="00203845">
        <w:rPr>
          <w:rFonts w:ascii="Times New Roman" w:eastAsia="Calibri" w:hAnsi="Times New Roman" w:cs="Times New Roman"/>
          <w:b/>
          <w:lang w:val="uk-UA" w:eastAsia="en-US"/>
        </w:rPr>
        <w:t xml:space="preserve"> </w:t>
      </w:r>
      <w:r w:rsidR="00EE7E3B" w:rsidRPr="00203845">
        <w:rPr>
          <w:rFonts w:ascii="Times New Roman" w:hAnsi="Times New Roman" w:cs="Times New Roman"/>
          <w:b/>
          <w:lang w:val="uk-UA" w:eastAsia="uk-UA"/>
        </w:rPr>
        <w:t>процедури закупівлі</w:t>
      </w:r>
      <w:r w:rsidR="00EE7E3B" w:rsidRPr="00203845">
        <w:rPr>
          <w:rFonts w:ascii="Times New Roman" w:hAnsi="Times New Roman" w:cs="Times New Roman"/>
          <w:i/>
          <w:lang w:val="uk-UA" w:eastAsia="uk-UA"/>
        </w:rPr>
        <w:t xml:space="preserve"> </w:t>
      </w:r>
      <w:r w:rsidR="00A47A43" w:rsidRPr="00203845">
        <w:rPr>
          <w:rFonts w:ascii="Times New Roman" w:eastAsia="Calibri" w:hAnsi="Times New Roman" w:cs="Times New Roman"/>
          <w:b/>
          <w:lang w:val="uk-UA" w:eastAsia="en-US"/>
        </w:rPr>
        <w:t>-</w:t>
      </w:r>
      <w:r w:rsidR="00686BE5" w:rsidRPr="00203845">
        <w:rPr>
          <w:rFonts w:ascii="Times New Roman" w:eastAsia="Calibri" w:hAnsi="Times New Roman" w:cs="Times New Roman"/>
          <w:b/>
          <w:lang w:val="uk-UA" w:eastAsia="en-US"/>
        </w:rPr>
        <w:t xml:space="preserve"> </w:t>
      </w:r>
      <w:r w:rsidR="00A47A43" w:rsidRPr="00203845">
        <w:rPr>
          <w:rFonts w:ascii="Times New Roman" w:eastAsia="Calibri" w:hAnsi="Times New Roman" w:cs="Times New Roman"/>
          <w:b/>
          <w:lang w:val="uk-UA" w:eastAsia="en-US"/>
        </w:rPr>
        <w:t>нерезидента.</w:t>
      </w:r>
    </w:p>
    <w:p w14:paraId="27FB4B58" w14:textId="77777777" w:rsidR="00A47A43" w:rsidRPr="00203845" w:rsidRDefault="00A47A43" w:rsidP="00D42D6C">
      <w:pPr>
        <w:tabs>
          <w:tab w:val="left" w:pos="851"/>
        </w:tabs>
        <w:spacing w:line="240" w:lineRule="auto"/>
        <w:ind w:firstLine="567"/>
        <w:rPr>
          <w:rFonts w:ascii="Times New Roman" w:hAnsi="Times New Roman" w:cs="Times New Roman"/>
          <w:lang w:val="uk-UA"/>
        </w:rPr>
      </w:pPr>
      <w:r w:rsidRPr="00203845">
        <w:rPr>
          <w:rFonts w:ascii="Times New Roman" w:hAnsi="Times New Roman" w:cs="Times New Roman"/>
          <w:lang w:val="uk-UA"/>
        </w:rPr>
        <w:t xml:space="preserve">Документи, що не передбачені законодавством країни </w:t>
      </w:r>
      <w:r w:rsidR="00686BE5" w:rsidRPr="00203845">
        <w:rPr>
          <w:rFonts w:ascii="Times New Roman" w:hAnsi="Times New Roman" w:cs="Times New Roman"/>
          <w:lang w:val="uk-UA"/>
        </w:rPr>
        <w:t>п</w:t>
      </w:r>
      <w:r w:rsidRPr="00203845">
        <w:rPr>
          <w:rFonts w:ascii="Times New Roman" w:hAnsi="Times New Roman" w:cs="Times New Roman"/>
          <w:lang w:val="uk-UA"/>
        </w:rPr>
        <w:t xml:space="preserve">ереможця </w:t>
      </w:r>
      <w:r w:rsidR="00686BE5" w:rsidRPr="00203845">
        <w:rPr>
          <w:rFonts w:ascii="Times New Roman" w:hAnsi="Times New Roman" w:cs="Times New Roman"/>
          <w:lang w:val="uk-UA"/>
        </w:rPr>
        <w:t xml:space="preserve">процедури закупівлі </w:t>
      </w:r>
      <w:r w:rsidRPr="00203845">
        <w:rPr>
          <w:rFonts w:ascii="Times New Roman" w:hAnsi="Times New Roman" w:cs="Times New Roman"/>
          <w:lang w:val="uk-UA"/>
        </w:rPr>
        <w:t>- нерезиде</w:t>
      </w:r>
      <w:r w:rsidR="007D32DA" w:rsidRPr="00203845">
        <w:rPr>
          <w:rFonts w:ascii="Times New Roman" w:hAnsi="Times New Roman" w:cs="Times New Roman"/>
          <w:lang w:val="uk-UA"/>
        </w:rPr>
        <w:t>нта, не подаються ним у складі т</w:t>
      </w:r>
      <w:r w:rsidRPr="00203845">
        <w:rPr>
          <w:rFonts w:ascii="Times New Roman" w:hAnsi="Times New Roman" w:cs="Times New Roman"/>
          <w:lang w:val="uk-UA"/>
        </w:rPr>
        <w:t>ендерної пропозиції з відповідним обґрунтуванням ненадання таких документів. Переможець</w:t>
      </w:r>
      <w:r w:rsidR="00EE7E3B" w:rsidRPr="00203845">
        <w:rPr>
          <w:rFonts w:ascii="Times New Roman" w:hAnsi="Times New Roman" w:cs="Times New Roman"/>
          <w:lang w:val="uk-UA"/>
        </w:rPr>
        <w:t xml:space="preserve"> </w:t>
      </w:r>
      <w:r w:rsidR="00EE7E3B" w:rsidRPr="00203845">
        <w:rPr>
          <w:rFonts w:ascii="Times New Roman" w:hAnsi="Times New Roman" w:cs="Times New Roman"/>
          <w:lang w:val="uk-UA" w:eastAsia="uk-UA"/>
        </w:rPr>
        <w:t>процедури закупівлі</w:t>
      </w:r>
      <w:r w:rsidRPr="00203845">
        <w:rPr>
          <w:rFonts w:ascii="Times New Roman" w:hAnsi="Times New Roman" w:cs="Times New Roman"/>
          <w:lang w:val="uk-UA"/>
        </w:rPr>
        <w:t xml:space="preserve"> </w:t>
      </w:r>
      <w:r w:rsidRPr="00203845">
        <w:rPr>
          <w:rFonts w:ascii="Times New Roman" w:hAnsi="Times New Roman" w:cs="Times New Roman"/>
          <w:iCs/>
          <w:lang w:val="uk-UA"/>
        </w:rPr>
        <w:t>- нерезидент для виконання вимог щодо подання документів, передбачених Розділом ІІ Додатку 2 до</w:t>
      </w:r>
      <w:r w:rsidR="004E68A8" w:rsidRPr="00203845">
        <w:rPr>
          <w:rFonts w:ascii="Times New Roman" w:hAnsi="Times New Roman" w:cs="Times New Roman"/>
          <w:iCs/>
          <w:lang w:val="uk-UA"/>
        </w:rPr>
        <w:t xml:space="preserve"> цієї </w:t>
      </w:r>
      <w:r w:rsidR="009A77D4" w:rsidRPr="00203845">
        <w:rPr>
          <w:rFonts w:ascii="Times New Roman" w:hAnsi="Times New Roman" w:cs="Times New Roman"/>
          <w:iCs/>
          <w:lang w:val="uk-UA"/>
        </w:rPr>
        <w:t>т</w:t>
      </w:r>
      <w:r w:rsidRPr="00203845">
        <w:rPr>
          <w:rFonts w:ascii="Times New Roman" w:hAnsi="Times New Roman" w:cs="Times New Roman"/>
          <w:iCs/>
          <w:lang w:val="uk-UA"/>
        </w:rPr>
        <w:t>ендерної документації, подає у складі своєї пропозиції пояснення по кожному документу, що не був наданий, але вимагався, та відповідний(і) аналогічний(і) документ(и), передбачений(і) законодавством країн</w:t>
      </w:r>
      <w:r w:rsidR="00165A7F" w:rsidRPr="00203845">
        <w:rPr>
          <w:rFonts w:ascii="Times New Roman" w:hAnsi="Times New Roman" w:cs="Times New Roman"/>
          <w:iCs/>
          <w:lang w:val="uk-UA"/>
        </w:rPr>
        <w:t>,</w:t>
      </w:r>
      <w:r w:rsidRPr="00203845">
        <w:rPr>
          <w:rFonts w:ascii="Times New Roman" w:hAnsi="Times New Roman" w:cs="Times New Roman"/>
          <w:iCs/>
          <w:lang w:val="uk-UA"/>
        </w:rPr>
        <w:t xml:space="preserve"> де вони зареєстровані. </w:t>
      </w:r>
      <w:r w:rsidRPr="00203845">
        <w:rPr>
          <w:rFonts w:ascii="Times New Roman" w:hAnsi="Times New Roman" w:cs="Times New Roman"/>
          <w:lang w:val="uk-UA"/>
        </w:rPr>
        <w:t xml:space="preserve">Документи повинні бути легалізовані та/або </w:t>
      </w:r>
      <w:proofErr w:type="spellStart"/>
      <w:r w:rsidRPr="00203845">
        <w:rPr>
          <w:rFonts w:ascii="Times New Roman" w:hAnsi="Times New Roman" w:cs="Times New Roman"/>
          <w:lang w:val="uk-UA"/>
        </w:rPr>
        <w:t>апостильовані</w:t>
      </w:r>
      <w:proofErr w:type="spellEnd"/>
      <w:r w:rsidRPr="00203845">
        <w:rPr>
          <w:rFonts w:ascii="Times New Roman" w:hAnsi="Times New Roman" w:cs="Times New Roman"/>
          <w:lang w:val="uk-UA"/>
        </w:rPr>
        <w:t xml:space="preserve"> в установленому в Україні порядку та перекладені на українську мову. Справжність перекладу (підпису перекладача) завіряється нотаріально.</w:t>
      </w:r>
    </w:p>
    <w:p w14:paraId="6E863E9D" w14:textId="77777777" w:rsidR="00E570D0" w:rsidRPr="00203845" w:rsidRDefault="00E570D0" w:rsidP="00D42D6C">
      <w:pPr>
        <w:tabs>
          <w:tab w:val="left" w:pos="851"/>
        </w:tabs>
        <w:suppressAutoHyphens w:val="0"/>
        <w:spacing w:line="240" w:lineRule="auto"/>
        <w:ind w:firstLine="567"/>
        <w:rPr>
          <w:rFonts w:ascii="Times New Roman" w:eastAsia="Calibri" w:hAnsi="Times New Roman" w:cs="Times New Roman"/>
          <w:lang w:val="uk-UA" w:eastAsia="en-US"/>
        </w:rPr>
      </w:pPr>
      <w:r w:rsidRPr="00203845">
        <w:rPr>
          <w:rFonts w:ascii="Times New Roman" w:eastAsia="Calibri" w:hAnsi="Times New Roman" w:cs="Times New Roman"/>
          <w:lang w:val="uk-UA" w:eastAsia="en-US"/>
        </w:rPr>
        <w:t xml:space="preserve">У разі відсутності аналогу документу </w:t>
      </w:r>
      <w:r w:rsidR="00686BE5" w:rsidRPr="00203845">
        <w:rPr>
          <w:rFonts w:ascii="Times New Roman" w:eastAsia="Calibri" w:hAnsi="Times New Roman" w:cs="Times New Roman"/>
          <w:lang w:val="uk-UA" w:eastAsia="en-US"/>
        </w:rPr>
        <w:t>п</w:t>
      </w:r>
      <w:r w:rsidRPr="00203845">
        <w:rPr>
          <w:rFonts w:ascii="Times New Roman" w:eastAsia="Calibri" w:hAnsi="Times New Roman" w:cs="Times New Roman"/>
          <w:lang w:val="uk-UA" w:eastAsia="en-US"/>
        </w:rPr>
        <w:t>ереможець</w:t>
      </w:r>
      <w:r w:rsidR="00EE7E3B" w:rsidRPr="00203845">
        <w:rPr>
          <w:rFonts w:ascii="Times New Roman" w:eastAsia="Calibri" w:hAnsi="Times New Roman" w:cs="Times New Roman"/>
          <w:lang w:val="uk-UA" w:eastAsia="en-US"/>
        </w:rPr>
        <w:t xml:space="preserve"> </w:t>
      </w:r>
      <w:r w:rsidR="00EE7E3B" w:rsidRPr="00203845">
        <w:rPr>
          <w:rFonts w:ascii="Times New Roman" w:hAnsi="Times New Roman" w:cs="Times New Roman"/>
          <w:lang w:val="uk-UA" w:eastAsia="uk-UA"/>
        </w:rPr>
        <w:t>процедури закупівлі</w:t>
      </w:r>
      <w:r w:rsidR="00EE7E3B" w:rsidRPr="00203845">
        <w:rPr>
          <w:rFonts w:ascii="Times New Roman" w:hAnsi="Times New Roman" w:cs="Times New Roman"/>
          <w:i/>
          <w:lang w:val="uk-UA" w:eastAsia="uk-UA"/>
        </w:rPr>
        <w:t xml:space="preserve"> </w:t>
      </w:r>
      <w:proofErr w:type="spellStart"/>
      <w:r w:rsidRPr="00203845">
        <w:rPr>
          <w:rFonts w:ascii="Times New Roman" w:eastAsia="Calibri" w:hAnsi="Times New Roman" w:cs="Times New Roman"/>
          <w:lang w:val="uk-UA" w:eastAsia="en-US"/>
        </w:rPr>
        <w:t>-нерезидент</w:t>
      </w:r>
      <w:proofErr w:type="spellEnd"/>
      <w:r w:rsidRPr="00203845">
        <w:rPr>
          <w:rFonts w:ascii="Times New Roman" w:eastAsia="Calibri" w:hAnsi="Times New Roman" w:cs="Times New Roman"/>
          <w:lang w:val="uk-UA" w:eastAsia="en-US"/>
        </w:rPr>
        <w:t xml:space="preserve"> повинен надати замість такого документу лист із зазначенням причин відсутності такого документу та його аналогу.</w:t>
      </w:r>
    </w:p>
    <w:p w14:paraId="2F1D1076" w14:textId="45011964" w:rsidR="00E20685" w:rsidRPr="00203845" w:rsidRDefault="00E20685">
      <w:pPr>
        <w:suppressAutoHyphens w:val="0"/>
        <w:spacing w:line="240" w:lineRule="auto"/>
        <w:jc w:val="left"/>
        <w:rPr>
          <w:rFonts w:ascii="Times New Roman" w:hAnsi="Times New Roman" w:cs="Times New Roman"/>
          <w:b/>
          <w:bCs/>
          <w:lang w:val="uk-UA"/>
        </w:rPr>
      </w:pPr>
      <w:r w:rsidRPr="00203845">
        <w:rPr>
          <w:rFonts w:ascii="Times New Roman" w:hAnsi="Times New Roman" w:cs="Times New Roman"/>
          <w:b/>
          <w:bCs/>
          <w:lang w:val="uk-UA"/>
        </w:rPr>
        <w:br w:type="page"/>
      </w:r>
    </w:p>
    <w:p w14:paraId="5637FDF9" w14:textId="77777777" w:rsidR="003831D9" w:rsidRPr="00203845" w:rsidRDefault="003831D9" w:rsidP="006B2839">
      <w:pPr>
        <w:spacing w:line="240" w:lineRule="auto"/>
        <w:ind w:right="-1"/>
        <w:jc w:val="right"/>
        <w:rPr>
          <w:rFonts w:ascii="Times New Roman" w:hAnsi="Times New Roman" w:cs="Times New Roman"/>
          <w:b/>
          <w:bCs/>
          <w:lang w:val="uk-UA"/>
        </w:rPr>
        <w:sectPr w:rsidR="003831D9" w:rsidRPr="00203845" w:rsidSect="009567D7">
          <w:pgSz w:w="11906" w:h="16838"/>
          <w:pgMar w:top="567" w:right="567" w:bottom="567" w:left="1701" w:header="0" w:footer="0" w:gutter="0"/>
          <w:cols w:space="720"/>
          <w:titlePg/>
          <w:docGrid w:linePitch="360"/>
        </w:sectPr>
      </w:pPr>
    </w:p>
    <w:p w14:paraId="090D496D" w14:textId="77777777" w:rsidR="001C34E3" w:rsidRPr="00203845" w:rsidRDefault="00046AED" w:rsidP="006B2839">
      <w:pPr>
        <w:spacing w:line="240" w:lineRule="auto"/>
        <w:ind w:right="-1"/>
        <w:jc w:val="right"/>
        <w:rPr>
          <w:rFonts w:ascii="Times New Roman" w:hAnsi="Times New Roman" w:cs="Times New Roman"/>
          <w:b/>
          <w:bCs/>
          <w:lang w:val="uk-UA"/>
        </w:rPr>
      </w:pPr>
      <w:r w:rsidRPr="00203845">
        <w:rPr>
          <w:rFonts w:ascii="Times New Roman" w:hAnsi="Times New Roman" w:cs="Times New Roman"/>
          <w:b/>
          <w:bCs/>
          <w:lang w:val="uk-UA"/>
        </w:rPr>
        <w:lastRenderedPageBreak/>
        <w:t>ДОДАТОК 3</w:t>
      </w:r>
    </w:p>
    <w:p w14:paraId="5DC683CF" w14:textId="77777777" w:rsidR="00046AED" w:rsidRPr="00203845" w:rsidRDefault="00046AED" w:rsidP="00741DCA">
      <w:pPr>
        <w:spacing w:line="240" w:lineRule="auto"/>
        <w:ind w:right="-1" w:firstLine="567"/>
        <w:jc w:val="right"/>
        <w:rPr>
          <w:rFonts w:ascii="Times New Roman" w:hAnsi="Times New Roman" w:cs="Times New Roman"/>
          <w:b/>
          <w:bCs/>
          <w:lang w:val="uk-UA"/>
        </w:rPr>
      </w:pPr>
    </w:p>
    <w:p w14:paraId="23BB724B" w14:textId="77777777" w:rsidR="001C34E3" w:rsidRPr="00203845" w:rsidRDefault="001C34E3" w:rsidP="00741DCA">
      <w:pPr>
        <w:spacing w:line="240" w:lineRule="auto"/>
        <w:ind w:right="-1" w:firstLine="567"/>
        <w:jc w:val="center"/>
        <w:rPr>
          <w:rFonts w:ascii="Times New Roman" w:hAnsi="Times New Roman" w:cs="Times New Roman"/>
          <w:b/>
          <w:bCs/>
          <w:lang w:val="uk-UA"/>
        </w:rPr>
      </w:pPr>
      <w:r w:rsidRPr="00203845">
        <w:rPr>
          <w:rFonts w:ascii="Times New Roman" w:hAnsi="Times New Roman" w:cs="Times New Roman"/>
          <w:b/>
          <w:bCs/>
          <w:lang w:val="uk-UA"/>
        </w:rPr>
        <w:t xml:space="preserve">ПЕРЕЛІК КРИТЕРІЇВ ТА </w:t>
      </w:r>
    </w:p>
    <w:p w14:paraId="691C75C5" w14:textId="77777777" w:rsidR="001C34E3" w:rsidRPr="00203845" w:rsidRDefault="001C34E3" w:rsidP="00741DCA">
      <w:pPr>
        <w:spacing w:line="240" w:lineRule="auto"/>
        <w:ind w:right="-1" w:firstLine="567"/>
        <w:jc w:val="center"/>
        <w:rPr>
          <w:rFonts w:ascii="Times New Roman" w:hAnsi="Times New Roman" w:cs="Times New Roman"/>
          <w:b/>
          <w:bCs/>
          <w:lang w:val="uk-UA"/>
        </w:rPr>
      </w:pPr>
      <w:r w:rsidRPr="00203845">
        <w:rPr>
          <w:rFonts w:ascii="Times New Roman" w:hAnsi="Times New Roman" w:cs="Times New Roman"/>
          <w:b/>
          <w:bCs/>
          <w:lang w:val="uk-UA"/>
        </w:rPr>
        <w:t xml:space="preserve">МЕТОДИКА ОЦІНКИ ТЕНДЕРНИХ ПРОПОЗИЦІЙ </w:t>
      </w:r>
    </w:p>
    <w:p w14:paraId="03DEEE32" w14:textId="77777777" w:rsidR="001C34E3" w:rsidRPr="00203845" w:rsidRDefault="001C34E3" w:rsidP="00741DCA">
      <w:pPr>
        <w:spacing w:line="240" w:lineRule="auto"/>
        <w:ind w:right="-1" w:firstLine="567"/>
        <w:jc w:val="center"/>
        <w:rPr>
          <w:rFonts w:ascii="Times New Roman" w:hAnsi="Times New Roman" w:cs="Times New Roman"/>
          <w:b/>
          <w:u w:val="single"/>
          <w:lang w:val="uk-UA"/>
        </w:rPr>
      </w:pPr>
      <w:r w:rsidRPr="00203845">
        <w:rPr>
          <w:rFonts w:ascii="Times New Roman" w:hAnsi="Times New Roman" w:cs="Times New Roman"/>
          <w:u w:val="single"/>
          <w:lang w:val="uk-UA"/>
        </w:rPr>
        <w:t xml:space="preserve">Оцінка </w:t>
      </w:r>
      <w:r w:rsidR="005E5D3A" w:rsidRPr="00203845">
        <w:rPr>
          <w:rFonts w:ascii="Times New Roman" w:hAnsi="Times New Roman" w:cs="Times New Roman"/>
          <w:u w:val="single"/>
          <w:lang w:val="uk-UA"/>
        </w:rPr>
        <w:t xml:space="preserve">тендерних </w:t>
      </w:r>
      <w:r w:rsidRPr="00203845">
        <w:rPr>
          <w:rFonts w:ascii="Times New Roman" w:hAnsi="Times New Roman" w:cs="Times New Roman"/>
          <w:u w:val="single"/>
          <w:lang w:val="uk-UA"/>
        </w:rPr>
        <w:t xml:space="preserve">пропозицій здійснюється за критерієм оцінки: </w:t>
      </w:r>
      <w:r w:rsidR="00A21886" w:rsidRPr="00203845">
        <w:rPr>
          <w:rFonts w:ascii="Times New Roman" w:hAnsi="Times New Roman" w:cs="Times New Roman"/>
          <w:b/>
          <w:u w:val="single"/>
          <w:lang w:val="uk-UA"/>
        </w:rPr>
        <w:t>Ціна</w:t>
      </w:r>
      <w:r w:rsidRPr="00203845">
        <w:rPr>
          <w:rFonts w:ascii="Times New Roman" w:hAnsi="Times New Roman" w:cs="Times New Roman"/>
          <w:b/>
          <w:u w:val="single"/>
          <w:lang w:val="uk-UA"/>
        </w:rPr>
        <w:t>.</w:t>
      </w:r>
    </w:p>
    <w:p w14:paraId="1A64AFA9" w14:textId="77777777" w:rsidR="00D3653B" w:rsidRPr="00203845" w:rsidRDefault="001C34E3" w:rsidP="00741DCA">
      <w:pPr>
        <w:widowControl w:val="0"/>
        <w:suppressAutoHyphens w:val="0"/>
        <w:spacing w:line="240" w:lineRule="auto"/>
        <w:ind w:right="-1" w:firstLine="567"/>
        <w:contextualSpacing/>
        <w:rPr>
          <w:rFonts w:ascii="Times New Roman" w:hAnsi="Times New Roman" w:cs="Times New Roman"/>
          <w:lang w:val="uk-UA" w:eastAsia="en-US"/>
        </w:rPr>
      </w:pPr>
      <w:r w:rsidRPr="00203845">
        <w:rPr>
          <w:rFonts w:ascii="Times New Roman" w:hAnsi="Times New Roman" w:cs="Times New Roman"/>
          <w:i/>
          <w:lang w:val="uk-UA"/>
        </w:rPr>
        <w:t xml:space="preserve"> </w:t>
      </w:r>
      <w:r w:rsidRPr="00203845">
        <w:rPr>
          <w:rFonts w:ascii="Times New Roman" w:hAnsi="Times New Roman" w:cs="Times New Roman"/>
          <w:lang w:val="uk-UA" w:eastAsia="en-US"/>
        </w:rPr>
        <w:t xml:space="preserve"> </w:t>
      </w:r>
      <w:r w:rsidRPr="00203845">
        <w:rPr>
          <w:rFonts w:ascii="Times New Roman" w:hAnsi="Times New Roman" w:cs="Times New Roman"/>
          <w:lang w:val="uk-UA" w:eastAsia="en-US"/>
        </w:rPr>
        <w:tab/>
      </w:r>
      <w:r w:rsidRPr="00203845">
        <w:rPr>
          <w:rFonts w:ascii="Times New Roman" w:hAnsi="Times New Roman" w:cs="Times New Roman"/>
          <w:i/>
          <w:lang w:val="uk-UA"/>
        </w:rPr>
        <w:t xml:space="preserve"> </w:t>
      </w:r>
      <w:r w:rsidR="00A21886" w:rsidRPr="00203845">
        <w:rPr>
          <w:rFonts w:ascii="Times New Roman" w:hAnsi="Times New Roman" w:cs="Times New Roman"/>
          <w:lang w:val="uk-UA" w:eastAsia="en-US"/>
        </w:rPr>
        <w:t xml:space="preserve"> </w:t>
      </w:r>
    </w:p>
    <w:p w14:paraId="23B3A26A" w14:textId="77777777" w:rsidR="00097E77" w:rsidRPr="00203845" w:rsidRDefault="00A21886" w:rsidP="00741DCA">
      <w:pPr>
        <w:widowControl w:val="0"/>
        <w:suppressAutoHyphens w:val="0"/>
        <w:spacing w:line="240" w:lineRule="auto"/>
        <w:ind w:right="-1" w:firstLine="567"/>
        <w:contextualSpacing/>
        <w:rPr>
          <w:rFonts w:ascii="Times New Roman" w:hAnsi="Times New Roman" w:cs="Times New Roman"/>
          <w:i/>
          <w:lang w:val="uk-UA" w:eastAsia="en-US"/>
        </w:rPr>
      </w:pPr>
      <w:r w:rsidRPr="00203845">
        <w:rPr>
          <w:rFonts w:ascii="Times New Roman" w:hAnsi="Times New Roman" w:cs="Times New Roman"/>
          <w:lang w:val="uk-UA" w:eastAsia="en-US"/>
        </w:rPr>
        <w:t xml:space="preserve"> </w:t>
      </w:r>
      <w:r w:rsidR="00097E77" w:rsidRPr="00203845">
        <w:rPr>
          <w:rFonts w:ascii="Times New Roman" w:hAnsi="Times New Roman" w:cs="Times New Roman"/>
          <w:i/>
          <w:lang w:val="uk-UA" w:eastAsia="en-US"/>
        </w:rPr>
        <w:t xml:space="preserve">Ціна Пропозиції має бути визначена </w:t>
      </w:r>
      <w:r w:rsidR="00D40166" w:rsidRPr="00203845">
        <w:rPr>
          <w:rFonts w:ascii="Times New Roman" w:hAnsi="Times New Roman" w:cs="Times New Roman"/>
          <w:i/>
          <w:lang w:val="uk-UA" w:eastAsia="en-US"/>
        </w:rPr>
        <w:t>у</w:t>
      </w:r>
      <w:r w:rsidR="00097E77" w:rsidRPr="00203845">
        <w:rPr>
          <w:rFonts w:ascii="Times New Roman" w:hAnsi="Times New Roman" w:cs="Times New Roman"/>
          <w:i/>
          <w:lang w:val="uk-UA" w:eastAsia="en-US"/>
        </w:rPr>
        <w:t xml:space="preserve">часником </w:t>
      </w:r>
      <w:r w:rsidR="00D40166" w:rsidRPr="00203845">
        <w:rPr>
          <w:rFonts w:ascii="Times New Roman" w:hAnsi="Times New Roman" w:cs="Times New Roman"/>
          <w:bCs/>
          <w:i/>
          <w:lang w:val="uk-UA" w:eastAsia="en-US"/>
        </w:rPr>
        <w:t>процедури закупівлі</w:t>
      </w:r>
      <w:r w:rsidR="00D40166" w:rsidRPr="00203845">
        <w:rPr>
          <w:rFonts w:ascii="Times New Roman" w:hAnsi="Times New Roman" w:cs="Times New Roman"/>
          <w:i/>
          <w:lang w:val="uk-UA"/>
        </w:rPr>
        <w:t xml:space="preserve"> </w:t>
      </w:r>
      <w:r w:rsidR="00097E77" w:rsidRPr="00203845">
        <w:rPr>
          <w:rFonts w:ascii="Times New Roman" w:hAnsi="Times New Roman" w:cs="Times New Roman"/>
          <w:i/>
          <w:lang w:val="uk-UA" w:eastAsia="en-US"/>
        </w:rPr>
        <w:t>чітко та остаточно без будь-яких посилань, обмежень або застережень.</w:t>
      </w:r>
    </w:p>
    <w:p w14:paraId="3D6A82F1" w14:textId="77777777" w:rsidR="00E67B81" w:rsidRPr="00203845" w:rsidRDefault="00E67B81" w:rsidP="00741DCA">
      <w:pPr>
        <w:widowControl w:val="0"/>
        <w:suppressAutoHyphens w:val="0"/>
        <w:spacing w:line="240" w:lineRule="auto"/>
        <w:ind w:right="-1" w:firstLine="567"/>
        <w:contextualSpacing/>
        <w:rPr>
          <w:rFonts w:ascii="Times New Roman" w:hAnsi="Times New Roman" w:cs="Times New Roman"/>
          <w:i/>
          <w:lang w:val="uk-UA" w:eastAsia="en-US"/>
        </w:rPr>
      </w:pPr>
    </w:p>
    <w:p w14:paraId="6A7BCCFA" w14:textId="2714DAC5" w:rsidR="00C43A35" w:rsidRPr="00203845" w:rsidRDefault="00C43A35" w:rsidP="00C43A35">
      <w:pPr>
        <w:widowControl w:val="0"/>
        <w:suppressAutoHyphens w:val="0"/>
        <w:spacing w:line="240" w:lineRule="auto"/>
        <w:ind w:firstLine="567"/>
        <w:contextualSpacing/>
        <w:rPr>
          <w:rFonts w:ascii="Times New Roman" w:hAnsi="Times New Roman" w:cs="Times New Roman"/>
          <w:lang w:val="uk-UA" w:eastAsia="en-US"/>
        </w:rPr>
      </w:pPr>
      <w:r w:rsidRPr="00203845">
        <w:rPr>
          <w:rFonts w:ascii="Times New Roman" w:hAnsi="Times New Roman" w:cs="Times New Roman"/>
          <w:lang w:val="uk-UA" w:eastAsia="en-US"/>
        </w:rPr>
        <w:t>1. Оцінка тендерн</w:t>
      </w:r>
      <w:r w:rsidR="005E3BB7" w:rsidRPr="00203845">
        <w:rPr>
          <w:rFonts w:ascii="Times New Roman" w:hAnsi="Times New Roman" w:cs="Times New Roman"/>
          <w:lang w:val="uk-UA" w:eastAsia="en-US"/>
        </w:rPr>
        <w:t>ої</w:t>
      </w:r>
      <w:r w:rsidRPr="00203845">
        <w:rPr>
          <w:rFonts w:ascii="Times New Roman" w:hAnsi="Times New Roman" w:cs="Times New Roman"/>
          <w:lang w:val="uk-UA" w:eastAsia="en-US"/>
        </w:rPr>
        <w:t xml:space="preserve"> пропозиці</w:t>
      </w:r>
      <w:r w:rsidR="005E3BB7" w:rsidRPr="00203845">
        <w:rPr>
          <w:rFonts w:ascii="Times New Roman" w:hAnsi="Times New Roman" w:cs="Times New Roman"/>
          <w:lang w:val="uk-UA" w:eastAsia="en-US"/>
        </w:rPr>
        <w:t>ї</w:t>
      </w:r>
      <w:r w:rsidRPr="00203845">
        <w:rPr>
          <w:rFonts w:ascii="Times New Roman" w:hAnsi="Times New Roman" w:cs="Times New Roman"/>
          <w:lang w:val="uk-UA" w:eastAsia="en-US"/>
        </w:rPr>
        <w:t xml:space="preserve"> проводиться електронною системою закупівель </w:t>
      </w:r>
      <w:r w:rsidR="005E3BB7" w:rsidRPr="00203845">
        <w:rPr>
          <w:rFonts w:ascii="Times New Roman" w:hAnsi="Times New Roman" w:cs="Times New Roman"/>
          <w:lang w:val="uk-UA" w:eastAsia="en-US"/>
        </w:rPr>
        <w:t xml:space="preserve">автоматично </w:t>
      </w:r>
      <w:r w:rsidRPr="00203845">
        <w:rPr>
          <w:rFonts w:ascii="Times New Roman" w:hAnsi="Times New Roman" w:cs="Times New Roman"/>
          <w:lang w:val="uk-UA" w:eastAsia="en-US"/>
        </w:rPr>
        <w:t xml:space="preserve">на основі одного критерію - ціна тендерної пропозиції, шляхом застосування електронного аукціону. </w:t>
      </w:r>
    </w:p>
    <w:p w14:paraId="2B4FC7B8" w14:textId="4E016D6C" w:rsidR="00C43A35" w:rsidRPr="00203845" w:rsidRDefault="00C43A35" w:rsidP="00C43A35">
      <w:pPr>
        <w:shd w:val="clear" w:color="auto" w:fill="FFFFFF"/>
        <w:spacing w:line="240" w:lineRule="auto"/>
        <w:ind w:firstLine="567"/>
        <w:rPr>
          <w:rFonts w:ascii="Times New Roman" w:hAnsi="Times New Roman" w:cs="Times New Roman"/>
          <w:color w:val="000000"/>
          <w:lang w:val="uk-UA" w:eastAsia="ru-RU"/>
        </w:rPr>
      </w:pPr>
      <w:r w:rsidRPr="00203845">
        <w:rPr>
          <w:rFonts w:ascii="Times New Roman" w:hAnsi="Times New Roman" w:cs="Times New Roman"/>
          <w:color w:val="000000"/>
          <w:lang w:val="uk-UA" w:eastAsia="ru-RU"/>
        </w:rPr>
        <w:t>Під час проведення електронного аукціону в електронній системі закупівель відображаються значення ціни тендерної пропозиції та приведеної ціни.</w:t>
      </w:r>
    </w:p>
    <w:p w14:paraId="2EADB523" w14:textId="0753C431" w:rsidR="00C43A35" w:rsidRPr="00203845" w:rsidRDefault="00C43A35" w:rsidP="00C43A35">
      <w:pPr>
        <w:widowControl w:val="0"/>
        <w:suppressAutoHyphens w:val="0"/>
        <w:spacing w:line="240" w:lineRule="auto"/>
        <w:ind w:firstLine="567"/>
        <w:contextualSpacing/>
        <w:rPr>
          <w:rFonts w:ascii="Times New Roman" w:hAnsi="Times New Roman" w:cs="Times New Roman"/>
          <w:b/>
          <w:u w:val="single"/>
          <w:lang w:eastAsia="en-US"/>
        </w:rPr>
      </w:pPr>
      <w:r w:rsidRPr="00203845">
        <w:rPr>
          <w:rFonts w:ascii="Times New Roman" w:hAnsi="Times New Roman" w:cs="Times New Roman"/>
          <w:b/>
          <w:u w:val="single"/>
          <w:lang w:val="uk-UA" w:eastAsia="en-US"/>
        </w:rPr>
        <w:t>Оцінка тендерних пропозицій проводиться за цінами тендерних пропозицій з врахуванням податку на додану вартість (</w:t>
      </w:r>
      <w:r w:rsidR="005756C5">
        <w:rPr>
          <w:rFonts w:ascii="Times New Roman" w:hAnsi="Times New Roman" w:cs="Times New Roman"/>
          <w:b/>
          <w:u w:val="single"/>
          <w:lang w:val="uk-UA" w:eastAsia="en-US"/>
        </w:rPr>
        <w:t>з</w:t>
      </w:r>
      <w:r w:rsidRPr="00203845">
        <w:rPr>
          <w:rFonts w:ascii="Times New Roman" w:hAnsi="Times New Roman" w:cs="Times New Roman"/>
          <w:b/>
          <w:u w:val="single"/>
          <w:lang w:val="uk-UA" w:eastAsia="en-US"/>
        </w:rPr>
        <w:t xml:space="preserve"> ПДВ).</w:t>
      </w:r>
    </w:p>
    <w:p w14:paraId="590ACAA4" w14:textId="4D6DE991" w:rsidR="00C43A35" w:rsidRPr="00203845" w:rsidRDefault="00C43A35" w:rsidP="00C43A35">
      <w:pPr>
        <w:widowControl w:val="0"/>
        <w:suppressAutoHyphens w:val="0"/>
        <w:spacing w:line="240" w:lineRule="auto"/>
        <w:ind w:firstLine="567"/>
        <w:contextualSpacing/>
        <w:rPr>
          <w:rFonts w:ascii="Times New Roman" w:hAnsi="Times New Roman" w:cs="Times New Roman"/>
          <w:lang w:eastAsia="en-US"/>
        </w:rPr>
      </w:pPr>
      <w:r w:rsidRPr="00203845">
        <w:rPr>
          <w:rFonts w:ascii="Times New Roman" w:hAnsi="Times New Roman" w:cs="Times New Roman"/>
          <w:lang w:val="uk-UA" w:eastAsia="en-US"/>
        </w:rPr>
        <w:t>Найбільш економічно вигідною тендерною пропозицією</w:t>
      </w:r>
      <w:r w:rsidR="00823940" w:rsidRPr="00203845">
        <w:rPr>
          <w:rFonts w:ascii="Times New Roman" w:hAnsi="Times New Roman" w:cs="Times New Roman"/>
          <w:color w:val="000000"/>
          <w:lang w:val="uk-UA" w:eastAsia="ru-RU"/>
        </w:rPr>
        <w:t xml:space="preserve"> електронна система закупівель</w:t>
      </w:r>
      <w:r w:rsidRPr="00203845">
        <w:rPr>
          <w:rFonts w:ascii="Times New Roman" w:hAnsi="Times New Roman" w:cs="Times New Roman"/>
          <w:lang w:val="uk-UA" w:eastAsia="en-US"/>
        </w:rPr>
        <w:t xml:space="preserve"> визна</w:t>
      </w:r>
      <w:r w:rsidR="00823940" w:rsidRPr="00203845">
        <w:rPr>
          <w:rFonts w:ascii="Times New Roman" w:hAnsi="Times New Roman" w:cs="Times New Roman"/>
          <w:lang w:val="uk-UA" w:eastAsia="en-US"/>
        </w:rPr>
        <w:t xml:space="preserve">чає </w:t>
      </w:r>
      <w:r w:rsidRPr="00203845">
        <w:rPr>
          <w:rFonts w:ascii="Times New Roman" w:hAnsi="Times New Roman" w:cs="Times New Roman"/>
          <w:lang w:val="uk-UA" w:eastAsia="en-US"/>
        </w:rPr>
        <w:t xml:space="preserve"> </w:t>
      </w:r>
      <w:r w:rsidR="00823940" w:rsidRPr="00203845">
        <w:rPr>
          <w:rFonts w:ascii="Times New Roman" w:hAnsi="Times New Roman" w:cs="Times New Roman"/>
          <w:lang w:val="uk-UA" w:eastAsia="en-US"/>
        </w:rPr>
        <w:t>тендерну пропозицію</w:t>
      </w:r>
      <w:r w:rsidRPr="00203845">
        <w:rPr>
          <w:rFonts w:ascii="Times New Roman" w:hAnsi="Times New Roman" w:cs="Times New Roman"/>
          <w:lang w:val="uk-UA" w:eastAsia="en-US"/>
        </w:rPr>
        <w:t>, ціна</w:t>
      </w:r>
      <w:r w:rsidR="00823940" w:rsidRPr="00203845">
        <w:rPr>
          <w:rFonts w:ascii="Times New Roman" w:hAnsi="Times New Roman" w:cs="Times New Roman"/>
          <w:lang w:val="uk-UA" w:eastAsia="en-US"/>
        </w:rPr>
        <w:t>/приведена ціна</w:t>
      </w:r>
      <w:r w:rsidRPr="00203845">
        <w:rPr>
          <w:rFonts w:ascii="Times New Roman" w:hAnsi="Times New Roman" w:cs="Times New Roman"/>
          <w:lang w:val="uk-UA" w:eastAsia="en-US"/>
        </w:rPr>
        <w:t xml:space="preserve"> якої є найнижч</w:t>
      </w:r>
      <w:r w:rsidR="00823940" w:rsidRPr="00203845">
        <w:rPr>
          <w:rFonts w:ascii="Times New Roman" w:hAnsi="Times New Roman" w:cs="Times New Roman"/>
          <w:lang w:val="uk-UA" w:eastAsia="en-US"/>
        </w:rPr>
        <w:t>ою.</w:t>
      </w:r>
      <w:r w:rsidRPr="00203845">
        <w:rPr>
          <w:rFonts w:ascii="Times New Roman" w:hAnsi="Times New Roman" w:cs="Times New Roman"/>
          <w:lang w:val="uk-UA" w:eastAsia="en-US"/>
        </w:rPr>
        <w:t xml:space="preserve"> </w:t>
      </w:r>
    </w:p>
    <w:p w14:paraId="0E0CE7FF" w14:textId="77777777" w:rsidR="00C43A35" w:rsidRPr="00203845" w:rsidRDefault="00C43A35" w:rsidP="00C43A35">
      <w:pPr>
        <w:widowControl w:val="0"/>
        <w:suppressAutoHyphens w:val="0"/>
        <w:spacing w:line="240" w:lineRule="auto"/>
        <w:ind w:right="-1" w:firstLine="567"/>
        <w:contextualSpacing/>
        <w:rPr>
          <w:rFonts w:ascii="Times New Roman" w:hAnsi="Times New Roman" w:cs="Times New Roman"/>
          <w:lang w:val="uk-UA" w:eastAsia="en-US"/>
        </w:rPr>
      </w:pPr>
      <w:r w:rsidRPr="00203845">
        <w:rPr>
          <w:rFonts w:ascii="Times New Roman" w:hAnsi="Times New Roman" w:cs="Times New Roman"/>
          <w:lang w:val="uk-UA" w:eastAsia="en-US"/>
        </w:rPr>
        <w:t xml:space="preserve">2.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Строк розгляду тендерної пропозиції, що за результатами оцінки визначена найбільш економічно вигідною, не повинен перевищувати 5 (п’яти) робочих днів з дня визначення найбільш економічно вигідної пропозиції. Такий строк може бути аргументовано продовжено замовником до 20 (двадцяти) робочих днів. У разі продовження строку замовник оприлюднює повідомлення в електронній системі закупівель </w:t>
      </w:r>
      <w:r w:rsidRPr="00203845">
        <w:rPr>
          <w:rFonts w:ascii="Times New Roman" w:hAnsi="Times New Roman" w:cs="Times New Roman"/>
          <w:color w:val="000000"/>
          <w:lang w:val="uk-UA" w:eastAsia="ru-RU"/>
        </w:rPr>
        <w:t>протягом одного дня з дня прийняття відповідного рішення</w:t>
      </w:r>
      <w:r w:rsidRPr="00203845">
        <w:rPr>
          <w:rFonts w:ascii="Times New Roman" w:hAnsi="Times New Roman" w:cs="Times New Roman"/>
          <w:lang w:val="uk-UA" w:eastAsia="en-US"/>
        </w:rPr>
        <w:t>.</w:t>
      </w:r>
    </w:p>
    <w:p w14:paraId="202CE320" w14:textId="048B66AF" w:rsidR="00C43A35" w:rsidRPr="00203845" w:rsidRDefault="00C43A35" w:rsidP="00C43A35">
      <w:pPr>
        <w:shd w:val="clear" w:color="auto" w:fill="FFFFFF"/>
        <w:spacing w:line="240" w:lineRule="auto"/>
        <w:ind w:right="-1" w:firstLine="567"/>
        <w:rPr>
          <w:rFonts w:ascii="Times New Roman" w:hAnsi="Times New Roman" w:cs="Times New Roman"/>
          <w:color w:val="000000"/>
          <w:lang w:val="uk-UA" w:eastAsia="ru-RU"/>
        </w:rPr>
      </w:pPr>
      <w:r w:rsidRPr="00203845">
        <w:rPr>
          <w:rFonts w:ascii="Times New Roman" w:hAnsi="Times New Roman" w:cs="Times New Roman"/>
          <w:lang w:val="uk-UA" w:eastAsia="en-US"/>
        </w:rPr>
        <w:t xml:space="preserve">3. </w:t>
      </w:r>
      <w:r w:rsidRPr="00203845">
        <w:rPr>
          <w:rFonts w:ascii="Times New Roman" w:hAnsi="Times New Roman" w:cs="Times New Roman"/>
          <w:color w:val="000000"/>
          <w:lang w:val="uk-UA" w:eastAsia="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w:t>
      </w:r>
      <w:r w:rsidR="000021CC" w:rsidRPr="00203845">
        <w:rPr>
          <w:rFonts w:ascii="Times New Roman" w:hAnsi="Times New Roman" w:cs="Times New Roman"/>
          <w:color w:val="000000"/>
          <w:lang w:val="uk-UA" w:eastAsia="ru-RU"/>
        </w:rPr>
        <w:t xml:space="preserve">тендерних </w:t>
      </w:r>
      <w:r w:rsidRPr="00203845">
        <w:rPr>
          <w:rFonts w:ascii="Times New Roman" w:hAnsi="Times New Roman" w:cs="Times New Roman"/>
          <w:color w:val="000000"/>
          <w:lang w:val="uk-UA" w:eastAsia="ru-RU"/>
        </w:rPr>
        <w:t xml:space="preserve">пропозицій, розташованих за результатами їх оцінки, починаючи з найкращої, </w:t>
      </w:r>
      <w:r w:rsidR="000021CC" w:rsidRPr="00203845">
        <w:rPr>
          <w:rFonts w:ascii="Times New Roman" w:hAnsi="Times New Roman" w:cs="Times New Roman"/>
          <w:color w:val="000000"/>
          <w:lang w:val="uk-UA" w:eastAsia="ru-RU"/>
        </w:rPr>
        <w:t xml:space="preserve">яка вважається в такому випадку найбільш економічно вигідно, </w:t>
      </w:r>
      <w:r w:rsidRPr="00203845">
        <w:rPr>
          <w:rFonts w:ascii="Times New Roman" w:hAnsi="Times New Roman" w:cs="Times New Roman"/>
          <w:color w:val="000000"/>
          <w:lang w:val="uk-UA" w:eastAsia="ru-RU"/>
        </w:rPr>
        <w:t xml:space="preserve">у порядку та строки, </w:t>
      </w:r>
      <w:r w:rsidR="00C36DD6" w:rsidRPr="00203845">
        <w:rPr>
          <w:rFonts w:ascii="Times New Roman" w:hAnsi="Times New Roman" w:cs="Times New Roman"/>
          <w:color w:val="000000"/>
          <w:lang w:val="uk-UA" w:eastAsia="ru-RU"/>
        </w:rPr>
        <w:t xml:space="preserve">визначені </w:t>
      </w:r>
      <w:r w:rsidR="000021CC" w:rsidRPr="00203845">
        <w:rPr>
          <w:rFonts w:ascii="Times New Roman" w:hAnsi="Times New Roman" w:cs="Times New Roman"/>
          <w:lang w:val="uk-UA" w:eastAsia="en-US"/>
        </w:rPr>
        <w:t>Особливостями</w:t>
      </w:r>
      <w:r w:rsidRPr="00203845">
        <w:rPr>
          <w:rFonts w:ascii="Times New Roman" w:hAnsi="Times New Roman" w:cs="Times New Roman"/>
          <w:color w:val="000000"/>
          <w:lang w:val="uk-UA" w:eastAsia="ru-RU"/>
        </w:rPr>
        <w:t>.</w:t>
      </w:r>
    </w:p>
    <w:p w14:paraId="75121305" w14:textId="53280A28" w:rsidR="00C43A35" w:rsidRPr="00203845" w:rsidRDefault="00C43A35" w:rsidP="00C43A35">
      <w:pPr>
        <w:widowControl w:val="0"/>
        <w:suppressAutoHyphens w:val="0"/>
        <w:spacing w:line="240" w:lineRule="auto"/>
        <w:ind w:firstLine="567"/>
        <w:contextualSpacing/>
        <w:rPr>
          <w:rFonts w:ascii="Times New Roman" w:hAnsi="Times New Roman" w:cs="Times New Roman"/>
          <w:lang w:val="uk-UA" w:eastAsia="en-US"/>
        </w:rPr>
      </w:pPr>
      <w:r w:rsidRPr="00203845">
        <w:rPr>
          <w:rFonts w:ascii="Times New Roman" w:hAnsi="Times New Roman" w:cs="Times New Roman"/>
          <w:lang w:val="uk-UA" w:eastAsia="en-US"/>
        </w:rPr>
        <w:t>4.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r w:rsidR="00837EA7" w:rsidRPr="00203845">
        <w:rPr>
          <w:rFonts w:ascii="Times New Roman" w:hAnsi="Times New Roman" w:cs="Times New Roman"/>
          <w:lang w:val="uk-UA" w:eastAsia="en-US"/>
        </w:rPr>
        <w:t xml:space="preserve"> з урахуванням Особливостей</w:t>
      </w:r>
      <w:r w:rsidRPr="00203845">
        <w:rPr>
          <w:rFonts w:ascii="Times New Roman" w:hAnsi="Times New Roman" w:cs="Times New Roman"/>
          <w:lang w:val="uk-UA" w:eastAsia="en-US"/>
        </w:rPr>
        <w:t xml:space="preserve">. </w:t>
      </w:r>
    </w:p>
    <w:p w14:paraId="5170A332" w14:textId="49420E56" w:rsidR="00E20685" w:rsidRPr="00203845" w:rsidRDefault="00C43A35" w:rsidP="00C43A35">
      <w:pPr>
        <w:widowControl w:val="0"/>
        <w:suppressAutoHyphens w:val="0"/>
        <w:spacing w:line="240" w:lineRule="auto"/>
        <w:ind w:firstLine="567"/>
        <w:contextualSpacing/>
        <w:rPr>
          <w:rFonts w:ascii="Times New Roman" w:hAnsi="Times New Roman" w:cs="Times New Roman"/>
          <w:lang w:val="uk-UA" w:eastAsia="en-US"/>
        </w:rPr>
      </w:pPr>
      <w:r w:rsidRPr="00203845">
        <w:rPr>
          <w:rFonts w:ascii="Times New Roman" w:hAnsi="Times New Roman" w:cs="Times New Roman"/>
          <w:lang w:val="uk-UA" w:eastAsia="en-US"/>
        </w:rPr>
        <w:t xml:space="preserve">5. Замовник та учасники </w:t>
      </w:r>
      <w:r w:rsidRPr="00203845">
        <w:rPr>
          <w:rFonts w:ascii="Times New Roman" w:hAnsi="Times New Roman" w:cs="Times New Roman"/>
          <w:bCs/>
          <w:lang w:val="uk-UA" w:eastAsia="en-US"/>
        </w:rPr>
        <w:t>процедури закупівлі</w:t>
      </w:r>
      <w:r w:rsidRPr="00203845">
        <w:rPr>
          <w:rFonts w:ascii="Times New Roman" w:hAnsi="Times New Roman" w:cs="Times New Roman"/>
          <w:lang w:val="uk-UA"/>
        </w:rPr>
        <w:t xml:space="preserve"> </w:t>
      </w:r>
      <w:r w:rsidRPr="00203845">
        <w:rPr>
          <w:rFonts w:ascii="Times New Roman" w:hAnsi="Times New Roman" w:cs="Times New Roman"/>
          <w:lang w:val="uk-UA" w:eastAsia="en-US"/>
        </w:rPr>
        <w:t>не можуть ініціювати будь-які переговори з питань внесення змін до змісту або ціни поданої тендерної пропозиції.</w:t>
      </w:r>
    </w:p>
    <w:p w14:paraId="062CC36D" w14:textId="77777777" w:rsidR="00E20685" w:rsidRPr="00203845" w:rsidRDefault="00E20685">
      <w:pPr>
        <w:suppressAutoHyphens w:val="0"/>
        <w:spacing w:line="240" w:lineRule="auto"/>
        <w:jc w:val="left"/>
        <w:rPr>
          <w:rFonts w:ascii="Times New Roman" w:hAnsi="Times New Roman" w:cs="Times New Roman"/>
          <w:lang w:val="uk-UA" w:eastAsia="en-US"/>
        </w:rPr>
      </w:pPr>
      <w:r w:rsidRPr="00203845">
        <w:rPr>
          <w:rFonts w:ascii="Times New Roman" w:hAnsi="Times New Roman" w:cs="Times New Roman"/>
          <w:lang w:val="uk-UA" w:eastAsia="en-US"/>
        </w:rPr>
        <w:br w:type="page"/>
      </w:r>
    </w:p>
    <w:p w14:paraId="0836EFAE" w14:textId="77777777" w:rsidR="00E76FAA" w:rsidRPr="00203845" w:rsidRDefault="00E76FAA" w:rsidP="00E76FAA">
      <w:pPr>
        <w:spacing w:line="240" w:lineRule="auto"/>
        <w:jc w:val="right"/>
        <w:rPr>
          <w:rFonts w:ascii="Times New Roman" w:hAnsi="Times New Roman" w:cs="Times New Roman"/>
          <w:b/>
          <w:lang w:val="uk-UA"/>
        </w:rPr>
      </w:pPr>
      <w:r w:rsidRPr="00203845">
        <w:rPr>
          <w:rFonts w:ascii="Times New Roman" w:hAnsi="Times New Roman" w:cs="Times New Roman"/>
          <w:b/>
          <w:lang w:val="uk-UA"/>
        </w:rPr>
        <w:lastRenderedPageBreak/>
        <w:t>ДОДАТОК 4</w:t>
      </w:r>
    </w:p>
    <w:p w14:paraId="3E95A00E" w14:textId="77777777" w:rsidR="00E76FAA" w:rsidRPr="00203845" w:rsidRDefault="00E76FAA" w:rsidP="00E76FAA">
      <w:pPr>
        <w:spacing w:line="240" w:lineRule="auto"/>
        <w:jc w:val="right"/>
        <w:rPr>
          <w:rFonts w:ascii="Times New Roman" w:hAnsi="Times New Roman" w:cs="Times New Roman"/>
          <w:b/>
          <w:lang w:val="uk-UA"/>
        </w:rPr>
      </w:pPr>
    </w:p>
    <w:p w14:paraId="0D2A1B9F" w14:textId="77777777" w:rsidR="00E76FAA" w:rsidRPr="00203845" w:rsidRDefault="00E76FAA" w:rsidP="00E76FAA">
      <w:pPr>
        <w:spacing w:line="240" w:lineRule="auto"/>
        <w:jc w:val="right"/>
        <w:rPr>
          <w:rFonts w:ascii="Times New Roman" w:hAnsi="Times New Roman" w:cs="Times New Roman"/>
          <w:b/>
          <w:iCs/>
          <w:lang w:val="uk-UA"/>
        </w:rPr>
      </w:pPr>
      <w:r w:rsidRPr="00203845">
        <w:rPr>
          <w:rFonts w:ascii="Times New Roman" w:hAnsi="Times New Roman" w:cs="Times New Roman"/>
          <w:b/>
          <w:iCs/>
          <w:lang w:val="uk-UA"/>
        </w:rPr>
        <w:t>(ЗРАЗОК)</w:t>
      </w:r>
    </w:p>
    <w:p w14:paraId="237250C5" w14:textId="77777777" w:rsidR="00E76FAA" w:rsidRPr="00203845" w:rsidRDefault="00E76FAA" w:rsidP="00E76FAA">
      <w:pPr>
        <w:spacing w:line="240" w:lineRule="auto"/>
        <w:rPr>
          <w:rFonts w:ascii="Times New Roman" w:hAnsi="Times New Roman" w:cs="Times New Roman"/>
          <w:b/>
          <w:lang w:val="uk-UA"/>
        </w:rPr>
      </w:pPr>
    </w:p>
    <w:p w14:paraId="73915D45" w14:textId="77777777" w:rsidR="00E76FAA" w:rsidRPr="00203845" w:rsidRDefault="00E76FAA" w:rsidP="00E76FAA">
      <w:pPr>
        <w:spacing w:line="240" w:lineRule="auto"/>
        <w:jc w:val="center"/>
        <w:rPr>
          <w:rFonts w:ascii="Times New Roman" w:hAnsi="Times New Roman" w:cs="Times New Roman"/>
          <w:i/>
          <w:u w:val="single"/>
          <w:lang w:val="uk-UA"/>
        </w:rPr>
      </w:pPr>
      <w:r w:rsidRPr="00203845">
        <w:rPr>
          <w:rFonts w:ascii="Times New Roman" w:hAnsi="Times New Roman" w:cs="Times New Roman"/>
          <w:i/>
          <w:u w:val="single"/>
          <w:lang w:val="uk-UA"/>
        </w:rPr>
        <w:t xml:space="preserve">Довідка оформлюється на фірмовому бланку </w:t>
      </w:r>
      <w:r w:rsidR="00D40166" w:rsidRPr="00203845">
        <w:rPr>
          <w:rFonts w:ascii="Times New Roman" w:hAnsi="Times New Roman" w:cs="Times New Roman"/>
          <w:i/>
          <w:u w:val="single"/>
          <w:lang w:val="uk-UA"/>
        </w:rPr>
        <w:t>у</w:t>
      </w:r>
      <w:r w:rsidRPr="00203845">
        <w:rPr>
          <w:rFonts w:ascii="Times New Roman" w:hAnsi="Times New Roman" w:cs="Times New Roman"/>
          <w:i/>
          <w:u w:val="single"/>
          <w:lang w:val="uk-UA"/>
        </w:rPr>
        <w:t xml:space="preserve">часника </w:t>
      </w:r>
      <w:r w:rsidR="00D40166" w:rsidRPr="00203845">
        <w:rPr>
          <w:rFonts w:ascii="Times New Roman" w:hAnsi="Times New Roman" w:cs="Times New Roman"/>
          <w:bCs/>
          <w:i/>
          <w:u w:val="single"/>
          <w:lang w:val="uk-UA" w:eastAsia="en-US"/>
        </w:rPr>
        <w:t>процедури закупівлі</w:t>
      </w:r>
      <w:r w:rsidR="00D40166" w:rsidRPr="00203845">
        <w:rPr>
          <w:rFonts w:ascii="Times New Roman" w:hAnsi="Times New Roman" w:cs="Times New Roman"/>
          <w:i/>
          <w:u w:val="single"/>
          <w:lang w:val="uk-UA"/>
        </w:rPr>
        <w:t xml:space="preserve"> </w:t>
      </w:r>
      <w:r w:rsidRPr="00203845">
        <w:rPr>
          <w:rFonts w:ascii="Times New Roman" w:hAnsi="Times New Roman" w:cs="Times New Roman"/>
          <w:i/>
          <w:u w:val="single"/>
          <w:lang w:val="uk-UA"/>
        </w:rPr>
        <w:t>(у разі наявності  таких бланків).</w:t>
      </w:r>
    </w:p>
    <w:p w14:paraId="2AB419C0" w14:textId="77777777" w:rsidR="00E76FAA" w:rsidRPr="00203845" w:rsidRDefault="00E76FAA" w:rsidP="00E76FAA">
      <w:pPr>
        <w:spacing w:line="240" w:lineRule="auto"/>
        <w:rPr>
          <w:rFonts w:ascii="Times New Roman" w:hAnsi="Times New Roman" w:cs="Times New Roman"/>
          <w:b/>
          <w:lang w:val="uk-UA"/>
        </w:rPr>
      </w:pPr>
    </w:p>
    <w:p w14:paraId="5A4CB3FD" w14:textId="77777777" w:rsidR="00E76FAA" w:rsidRPr="00203845" w:rsidRDefault="00E76FAA" w:rsidP="00E76FAA">
      <w:pPr>
        <w:spacing w:line="240" w:lineRule="auto"/>
        <w:rPr>
          <w:rFonts w:ascii="Times New Roman" w:hAnsi="Times New Roman" w:cs="Times New Roman"/>
          <w:lang w:val="uk-UA"/>
        </w:rPr>
      </w:pPr>
      <w:r w:rsidRPr="00203845">
        <w:rPr>
          <w:rFonts w:ascii="Times New Roman" w:hAnsi="Times New Roman" w:cs="Times New Roman"/>
          <w:lang w:val="uk-UA"/>
        </w:rPr>
        <w:t>№___________</w:t>
      </w:r>
    </w:p>
    <w:p w14:paraId="4BA1D790" w14:textId="77777777" w:rsidR="00E76FAA" w:rsidRPr="00203845" w:rsidRDefault="00E76FAA" w:rsidP="00E76FAA">
      <w:pPr>
        <w:spacing w:line="240" w:lineRule="auto"/>
        <w:rPr>
          <w:rFonts w:ascii="Times New Roman" w:hAnsi="Times New Roman" w:cs="Times New Roman"/>
          <w:lang w:val="uk-UA"/>
        </w:rPr>
      </w:pPr>
      <w:r w:rsidRPr="00203845">
        <w:rPr>
          <w:rFonts w:ascii="Times New Roman" w:hAnsi="Times New Roman" w:cs="Times New Roman"/>
          <w:lang w:val="uk-UA"/>
        </w:rPr>
        <w:t>Від__________</w:t>
      </w:r>
    </w:p>
    <w:p w14:paraId="1AD7834F" w14:textId="77777777" w:rsidR="00E76FAA" w:rsidRPr="00203845" w:rsidRDefault="00E76FAA" w:rsidP="00E76FAA">
      <w:pPr>
        <w:spacing w:line="240" w:lineRule="auto"/>
        <w:jc w:val="left"/>
        <w:rPr>
          <w:rFonts w:ascii="Times New Roman" w:hAnsi="Times New Roman" w:cs="Times New Roman"/>
          <w:i/>
          <w:color w:val="000000"/>
          <w:lang w:val="uk-UA"/>
        </w:rPr>
      </w:pPr>
    </w:p>
    <w:p w14:paraId="14210EDE" w14:textId="77777777" w:rsidR="00882D3B" w:rsidRPr="00203845" w:rsidRDefault="00882D3B" w:rsidP="00882D3B">
      <w:pPr>
        <w:spacing w:line="240" w:lineRule="auto"/>
        <w:jc w:val="left"/>
        <w:rPr>
          <w:rFonts w:ascii="Times New Roman" w:hAnsi="Times New Roman" w:cs="Times New Roman"/>
          <w:i/>
          <w:color w:val="000000"/>
          <w:lang w:val="uk-UA"/>
        </w:rPr>
      </w:pPr>
    </w:p>
    <w:p w14:paraId="53440D4D" w14:textId="77777777" w:rsidR="00882D3B" w:rsidRPr="00203845" w:rsidRDefault="00882D3B" w:rsidP="00882D3B">
      <w:pPr>
        <w:spacing w:line="240" w:lineRule="auto"/>
        <w:ind w:left="360"/>
        <w:jc w:val="center"/>
        <w:rPr>
          <w:rFonts w:ascii="Times New Roman" w:hAnsi="Times New Roman" w:cs="Times New Roman"/>
          <w:b/>
          <w:color w:val="000000"/>
          <w:lang w:val="uk-UA"/>
        </w:rPr>
      </w:pPr>
      <w:r w:rsidRPr="00203845">
        <w:rPr>
          <w:rFonts w:ascii="Times New Roman" w:hAnsi="Times New Roman" w:cs="Times New Roman"/>
          <w:b/>
          <w:color w:val="000000"/>
          <w:lang w:val="uk-UA"/>
        </w:rPr>
        <w:t xml:space="preserve">Довідка </w:t>
      </w:r>
    </w:p>
    <w:p w14:paraId="74BF14B7" w14:textId="77777777" w:rsidR="00882D3B" w:rsidRPr="00203845" w:rsidRDefault="00882D3B" w:rsidP="00882D3B">
      <w:pPr>
        <w:spacing w:line="240" w:lineRule="auto"/>
        <w:ind w:left="360"/>
        <w:jc w:val="center"/>
        <w:rPr>
          <w:rFonts w:ascii="Times New Roman" w:hAnsi="Times New Roman" w:cs="Times New Roman"/>
          <w:b/>
          <w:color w:val="000000"/>
          <w:lang w:val="uk-UA"/>
        </w:rPr>
      </w:pPr>
      <w:r w:rsidRPr="00203845">
        <w:rPr>
          <w:rFonts w:ascii="Times New Roman" w:hAnsi="Times New Roman" w:cs="Times New Roman"/>
          <w:b/>
          <w:color w:val="000000"/>
          <w:lang w:val="uk-UA"/>
        </w:rPr>
        <w:t>про наявність обладнання, матеріально-технічної бази та</w:t>
      </w:r>
      <w:r w:rsidRPr="00203845">
        <w:rPr>
          <w:rFonts w:ascii="Times New Roman" w:hAnsi="Times New Roman" w:cs="Times New Roman"/>
          <w:b/>
          <w:color w:val="000000"/>
          <w:szCs w:val="20"/>
          <w:lang w:val="uk-UA" w:eastAsia="ru-RU"/>
        </w:rPr>
        <w:t xml:space="preserve"> технологій</w:t>
      </w:r>
      <w:r w:rsidRPr="00203845">
        <w:rPr>
          <w:rFonts w:ascii="Times New Roman" w:hAnsi="Times New Roman" w:cs="Times New Roman"/>
          <w:b/>
          <w:color w:val="000000"/>
          <w:lang w:val="uk-UA"/>
        </w:rPr>
        <w:t>, необхідних для  надання послуг, що є предметом закупівлі</w:t>
      </w:r>
    </w:p>
    <w:p w14:paraId="618AB733" w14:textId="77777777" w:rsidR="00882D3B" w:rsidRPr="00203845" w:rsidRDefault="00882D3B" w:rsidP="00882D3B">
      <w:pPr>
        <w:spacing w:line="240" w:lineRule="auto"/>
        <w:rPr>
          <w:rFonts w:ascii="Times New Roman" w:hAnsi="Times New Roman" w:cs="Times New Roman"/>
          <w:b/>
          <w:color w:val="000000"/>
          <w:lang w:val="uk-UA"/>
        </w:rPr>
      </w:pPr>
    </w:p>
    <w:tbl>
      <w:tblPr>
        <w:tblW w:w="10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135"/>
        <w:gridCol w:w="1418"/>
        <w:gridCol w:w="1134"/>
        <w:gridCol w:w="1559"/>
        <w:gridCol w:w="2108"/>
        <w:gridCol w:w="1285"/>
        <w:gridCol w:w="1001"/>
      </w:tblGrid>
      <w:tr w:rsidR="00882D3B" w:rsidRPr="00203845" w14:paraId="1F4EB81A" w14:textId="77777777" w:rsidTr="0092136B">
        <w:trPr>
          <w:cantSplit/>
          <w:trHeight w:val="1375"/>
          <w:jc w:val="center"/>
        </w:trPr>
        <w:tc>
          <w:tcPr>
            <w:tcW w:w="568" w:type="dxa"/>
            <w:shd w:val="clear" w:color="auto" w:fill="auto"/>
            <w:vAlign w:val="center"/>
          </w:tcPr>
          <w:p w14:paraId="21A31026" w14:textId="77777777" w:rsidR="00882D3B" w:rsidRPr="00203845" w:rsidRDefault="00882D3B" w:rsidP="00FC4B79">
            <w:pPr>
              <w:widowControl w:val="0"/>
              <w:autoSpaceDE w:val="0"/>
              <w:spacing w:line="240" w:lineRule="auto"/>
              <w:jc w:val="center"/>
              <w:rPr>
                <w:rFonts w:ascii="Times New Roman" w:eastAsia="Arial" w:hAnsi="Times New Roman" w:cs="Times New Roman"/>
                <w:b/>
                <w:bCs/>
                <w:sz w:val="22"/>
                <w:szCs w:val="22"/>
                <w:lang w:val="uk-UA" w:bidi="en-US"/>
              </w:rPr>
            </w:pPr>
            <w:r w:rsidRPr="00203845">
              <w:rPr>
                <w:rFonts w:ascii="Times New Roman" w:eastAsia="Arial" w:hAnsi="Times New Roman" w:cs="Times New Roman"/>
                <w:b/>
                <w:bCs/>
                <w:sz w:val="22"/>
                <w:szCs w:val="22"/>
                <w:lang w:val="uk-UA" w:bidi="en-US"/>
              </w:rPr>
              <w:t>№ з/п</w:t>
            </w:r>
          </w:p>
        </w:tc>
        <w:tc>
          <w:tcPr>
            <w:tcW w:w="1135" w:type="dxa"/>
            <w:shd w:val="clear" w:color="auto" w:fill="auto"/>
            <w:vAlign w:val="center"/>
          </w:tcPr>
          <w:p w14:paraId="07AF3582" w14:textId="77777777" w:rsidR="00882D3B" w:rsidRPr="00203845" w:rsidRDefault="00882D3B" w:rsidP="00FC4B79">
            <w:pPr>
              <w:pStyle w:val="32"/>
              <w:tabs>
                <w:tab w:val="left" w:pos="740"/>
              </w:tabs>
              <w:jc w:val="center"/>
              <w:rPr>
                <w:rFonts w:ascii="Times New Roman" w:eastAsia="Calibri" w:hAnsi="Times New Roman"/>
                <w:b/>
                <w:bCs/>
                <w:sz w:val="22"/>
                <w:szCs w:val="22"/>
                <w:lang w:eastAsia="en-US"/>
              </w:rPr>
            </w:pPr>
            <w:r w:rsidRPr="00203845">
              <w:rPr>
                <w:rFonts w:ascii="Times New Roman" w:eastAsia="Calibri" w:hAnsi="Times New Roman"/>
                <w:b/>
                <w:bCs/>
                <w:sz w:val="22"/>
                <w:szCs w:val="22"/>
                <w:lang w:eastAsia="en-US"/>
              </w:rPr>
              <w:t>Марка автобуса</w:t>
            </w:r>
          </w:p>
        </w:tc>
        <w:tc>
          <w:tcPr>
            <w:tcW w:w="1418" w:type="dxa"/>
            <w:shd w:val="clear" w:color="auto" w:fill="auto"/>
            <w:vAlign w:val="center"/>
          </w:tcPr>
          <w:p w14:paraId="67A47C70" w14:textId="77777777" w:rsidR="00882D3B" w:rsidRPr="00203845" w:rsidRDefault="00882D3B" w:rsidP="00FC4B79">
            <w:pPr>
              <w:pStyle w:val="32"/>
              <w:tabs>
                <w:tab w:val="left" w:pos="740"/>
              </w:tabs>
              <w:jc w:val="center"/>
              <w:rPr>
                <w:rFonts w:ascii="Times New Roman" w:eastAsia="Calibri" w:hAnsi="Times New Roman"/>
                <w:b/>
                <w:bCs/>
                <w:sz w:val="22"/>
                <w:szCs w:val="22"/>
                <w:lang w:eastAsia="en-US"/>
              </w:rPr>
            </w:pPr>
            <w:r w:rsidRPr="00203845">
              <w:rPr>
                <w:rFonts w:ascii="Times New Roman" w:eastAsia="Calibri" w:hAnsi="Times New Roman"/>
                <w:b/>
                <w:bCs/>
                <w:sz w:val="22"/>
                <w:szCs w:val="22"/>
                <w:lang w:eastAsia="en-US"/>
              </w:rPr>
              <w:t>Державний номер</w:t>
            </w:r>
          </w:p>
        </w:tc>
        <w:tc>
          <w:tcPr>
            <w:tcW w:w="1134" w:type="dxa"/>
            <w:shd w:val="clear" w:color="auto" w:fill="auto"/>
            <w:vAlign w:val="center"/>
          </w:tcPr>
          <w:p w14:paraId="2C46C814" w14:textId="77777777" w:rsidR="00882D3B" w:rsidRPr="00203845" w:rsidRDefault="00882D3B" w:rsidP="00FC4B79">
            <w:pPr>
              <w:pStyle w:val="32"/>
              <w:tabs>
                <w:tab w:val="left" w:pos="740"/>
              </w:tabs>
              <w:jc w:val="center"/>
              <w:rPr>
                <w:rFonts w:ascii="Times New Roman" w:eastAsia="Calibri" w:hAnsi="Times New Roman"/>
                <w:b/>
                <w:bCs/>
                <w:sz w:val="22"/>
                <w:szCs w:val="22"/>
                <w:lang w:eastAsia="en-US"/>
              </w:rPr>
            </w:pPr>
            <w:r w:rsidRPr="00203845">
              <w:rPr>
                <w:rFonts w:ascii="Times New Roman" w:eastAsia="Calibri" w:hAnsi="Times New Roman"/>
                <w:b/>
                <w:bCs/>
                <w:sz w:val="22"/>
                <w:szCs w:val="22"/>
                <w:lang w:eastAsia="en-US"/>
              </w:rPr>
              <w:t>Рік випуску</w:t>
            </w:r>
          </w:p>
        </w:tc>
        <w:tc>
          <w:tcPr>
            <w:tcW w:w="1559" w:type="dxa"/>
            <w:shd w:val="clear" w:color="auto" w:fill="auto"/>
            <w:vAlign w:val="center"/>
          </w:tcPr>
          <w:p w14:paraId="3276769E" w14:textId="20101AEF" w:rsidR="00882D3B" w:rsidRPr="00203845" w:rsidRDefault="00882D3B" w:rsidP="00FC4B79">
            <w:pPr>
              <w:pStyle w:val="32"/>
              <w:tabs>
                <w:tab w:val="left" w:pos="740"/>
              </w:tabs>
              <w:jc w:val="center"/>
              <w:rPr>
                <w:rFonts w:ascii="Times New Roman" w:eastAsia="Calibri" w:hAnsi="Times New Roman"/>
                <w:b/>
                <w:bCs/>
                <w:sz w:val="22"/>
                <w:szCs w:val="22"/>
                <w:lang w:eastAsia="en-US"/>
              </w:rPr>
            </w:pPr>
            <w:r w:rsidRPr="00203845">
              <w:rPr>
                <w:rFonts w:ascii="Times New Roman" w:eastAsia="Calibri" w:hAnsi="Times New Roman"/>
                <w:b/>
                <w:bCs/>
                <w:sz w:val="22"/>
                <w:szCs w:val="22"/>
                <w:lang w:eastAsia="en-US"/>
              </w:rPr>
              <w:t xml:space="preserve">Кількість </w:t>
            </w:r>
            <w:proofErr w:type="spellStart"/>
            <w:r w:rsidRPr="00203845">
              <w:rPr>
                <w:rFonts w:ascii="Times New Roman" w:eastAsia="Calibri" w:hAnsi="Times New Roman"/>
                <w:b/>
                <w:bCs/>
                <w:sz w:val="22"/>
                <w:szCs w:val="22"/>
                <w:lang w:eastAsia="en-US"/>
              </w:rPr>
              <w:t>пасажирсь-ких</w:t>
            </w:r>
            <w:proofErr w:type="spellEnd"/>
            <w:r w:rsidRPr="00203845">
              <w:rPr>
                <w:rFonts w:ascii="Times New Roman" w:eastAsia="Calibri" w:hAnsi="Times New Roman"/>
                <w:b/>
                <w:bCs/>
                <w:sz w:val="22"/>
                <w:szCs w:val="22"/>
                <w:lang w:eastAsia="en-US"/>
              </w:rPr>
              <w:t xml:space="preserve"> сидячих місць</w:t>
            </w:r>
          </w:p>
        </w:tc>
        <w:tc>
          <w:tcPr>
            <w:tcW w:w="2108" w:type="dxa"/>
            <w:shd w:val="clear" w:color="auto" w:fill="auto"/>
            <w:vAlign w:val="center"/>
          </w:tcPr>
          <w:p w14:paraId="05B14C97" w14:textId="24E60C08" w:rsidR="00882D3B" w:rsidRPr="00203845" w:rsidRDefault="00882D3B" w:rsidP="00FC4B79">
            <w:pPr>
              <w:pStyle w:val="32"/>
              <w:tabs>
                <w:tab w:val="left" w:pos="740"/>
              </w:tabs>
              <w:jc w:val="center"/>
              <w:rPr>
                <w:rFonts w:ascii="Times New Roman" w:eastAsia="Calibri" w:hAnsi="Times New Roman"/>
                <w:b/>
                <w:bCs/>
                <w:sz w:val="22"/>
                <w:szCs w:val="22"/>
                <w:lang w:eastAsia="en-US"/>
              </w:rPr>
            </w:pPr>
            <w:r w:rsidRPr="00203845">
              <w:rPr>
                <w:rFonts w:ascii="Times New Roman" w:eastAsia="Calibri" w:hAnsi="Times New Roman"/>
                <w:b/>
                <w:bCs/>
                <w:sz w:val="22"/>
                <w:szCs w:val="22"/>
                <w:lang w:eastAsia="en-US"/>
              </w:rPr>
              <w:t xml:space="preserve">Серія, номер та дата видачі свідоцтва про реєстрацію </w:t>
            </w:r>
            <w:proofErr w:type="spellStart"/>
            <w:r w:rsidRPr="00203845">
              <w:rPr>
                <w:rFonts w:ascii="Times New Roman" w:eastAsia="Calibri" w:hAnsi="Times New Roman"/>
                <w:b/>
                <w:bCs/>
                <w:sz w:val="22"/>
                <w:szCs w:val="22"/>
              </w:rPr>
              <w:t>автотранспорт-ного</w:t>
            </w:r>
            <w:proofErr w:type="spellEnd"/>
            <w:r w:rsidRPr="00203845">
              <w:rPr>
                <w:rFonts w:ascii="Times New Roman" w:eastAsia="Calibri" w:hAnsi="Times New Roman"/>
                <w:b/>
                <w:bCs/>
                <w:sz w:val="22"/>
                <w:szCs w:val="22"/>
              </w:rPr>
              <w:t xml:space="preserve"> засобу</w:t>
            </w:r>
          </w:p>
        </w:tc>
        <w:tc>
          <w:tcPr>
            <w:tcW w:w="1285" w:type="dxa"/>
          </w:tcPr>
          <w:p w14:paraId="7DD3F160" w14:textId="77777777" w:rsidR="00882D3B" w:rsidRPr="00203845" w:rsidRDefault="00882D3B" w:rsidP="00FC4B79">
            <w:pPr>
              <w:pStyle w:val="32"/>
              <w:tabs>
                <w:tab w:val="left" w:pos="740"/>
              </w:tabs>
              <w:jc w:val="center"/>
              <w:rPr>
                <w:rFonts w:ascii="Times New Roman" w:eastAsia="Calibri" w:hAnsi="Times New Roman"/>
                <w:b/>
                <w:bCs/>
                <w:sz w:val="22"/>
                <w:szCs w:val="22"/>
                <w:lang w:eastAsia="en-US"/>
              </w:rPr>
            </w:pPr>
          </w:p>
          <w:p w14:paraId="46DFFCBD" w14:textId="77777777" w:rsidR="00882D3B" w:rsidRPr="00203845" w:rsidRDefault="00882D3B" w:rsidP="00FC4B79">
            <w:pPr>
              <w:pStyle w:val="32"/>
              <w:tabs>
                <w:tab w:val="left" w:pos="740"/>
              </w:tabs>
              <w:jc w:val="center"/>
              <w:rPr>
                <w:rFonts w:ascii="Times New Roman" w:eastAsia="Calibri" w:hAnsi="Times New Roman"/>
                <w:b/>
                <w:bCs/>
                <w:sz w:val="22"/>
                <w:szCs w:val="22"/>
                <w:lang w:eastAsia="en-US"/>
              </w:rPr>
            </w:pPr>
            <w:r w:rsidRPr="00203845">
              <w:rPr>
                <w:rFonts w:ascii="Times New Roman" w:eastAsia="Calibri" w:hAnsi="Times New Roman"/>
                <w:b/>
                <w:bCs/>
                <w:sz w:val="22"/>
                <w:szCs w:val="22"/>
                <w:lang w:eastAsia="en-US"/>
              </w:rPr>
              <w:t>Власний/     залучений</w:t>
            </w:r>
          </w:p>
        </w:tc>
        <w:tc>
          <w:tcPr>
            <w:tcW w:w="1001" w:type="dxa"/>
          </w:tcPr>
          <w:p w14:paraId="19EFCB16" w14:textId="77777777" w:rsidR="00882D3B" w:rsidRPr="00203845" w:rsidRDefault="00882D3B" w:rsidP="00FC4B79">
            <w:pPr>
              <w:pStyle w:val="32"/>
              <w:tabs>
                <w:tab w:val="left" w:pos="740"/>
              </w:tabs>
              <w:jc w:val="center"/>
              <w:rPr>
                <w:rFonts w:ascii="Times New Roman" w:eastAsia="Calibri" w:hAnsi="Times New Roman"/>
                <w:b/>
                <w:bCs/>
                <w:sz w:val="22"/>
                <w:szCs w:val="22"/>
                <w:lang w:eastAsia="en-US"/>
              </w:rPr>
            </w:pPr>
            <w:r w:rsidRPr="00203845">
              <w:rPr>
                <w:rFonts w:ascii="Times New Roman" w:eastAsia="Calibri" w:hAnsi="Times New Roman"/>
                <w:b/>
                <w:bCs/>
                <w:sz w:val="22"/>
                <w:szCs w:val="22"/>
                <w:lang w:eastAsia="en-US"/>
              </w:rPr>
              <w:t>Примітки</w:t>
            </w:r>
          </w:p>
        </w:tc>
      </w:tr>
      <w:tr w:rsidR="00882D3B" w:rsidRPr="00203845" w14:paraId="22696F8B" w14:textId="77777777" w:rsidTr="0092136B">
        <w:trPr>
          <w:jc w:val="center"/>
        </w:trPr>
        <w:tc>
          <w:tcPr>
            <w:tcW w:w="568" w:type="dxa"/>
            <w:shd w:val="clear" w:color="auto" w:fill="auto"/>
          </w:tcPr>
          <w:p w14:paraId="29F97E43" w14:textId="77777777" w:rsidR="00882D3B" w:rsidRPr="00203845" w:rsidRDefault="00882D3B" w:rsidP="00FC4B79">
            <w:pPr>
              <w:pStyle w:val="32"/>
              <w:tabs>
                <w:tab w:val="left" w:pos="740"/>
              </w:tabs>
              <w:jc w:val="center"/>
              <w:rPr>
                <w:rFonts w:ascii="Times New Roman" w:eastAsia="Calibri" w:hAnsi="Times New Roman"/>
                <w:szCs w:val="24"/>
                <w:lang w:eastAsia="en-US"/>
              </w:rPr>
            </w:pPr>
            <w:r w:rsidRPr="00203845">
              <w:rPr>
                <w:rFonts w:ascii="Times New Roman" w:eastAsia="Calibri" w:hAnsi="Times New Roman"/>
                <w:szCs w:val="24"/>
                <w:lang w:eastAsia="en-US"/>
              </w:rPr>
              <w:t>1</w:t>
            </w:r>
          </w:p>
        </w:tc>
        <w:tc>
          <w:tcPr>
            <w:tcW w:w="1135" w:type="dxa"/>
            <w:shd w:val="clear" w:color="auto" w:fill="auto"/>
          </w:tcPr>
          <w:p w14:paraId="636D8862" w14:textId="77777777" w:rsidR="00882D3B" w:rsidRPr="00203845" w:rsidRDefault="00882D3B" w:rsidP="00FC4B79">
            <w:pPr>
              <w:pStyle w:val="32"/>
              <w:tabs>
                <w:tab w:val="left" w:pos="740"/>
              </w:tabs>
              <w:jc w:val="center"/>
              <w:rPr>
                <w:rFonts w:ascii="Times New Roman" w:eastAsia="Calibri" w:hAnsi="Times New Roman"/>
                <w:szCs w:val="24"/>
                <w:lang w:eastAsia="en-US"/>
              </w:rPr>
            </w:pPr>
            <w:r w:rsidRPr="00203845">
              <w:rPr>
                <w:rFonts w:ascii="Times New Roman" w:eastAsia="Calibri" w:hAnsi="Times New Roman"/>
                <w:szCs w:val="24"/>
                <w:lang w:eastAsia="en-US"/>
              </w:rPr>
              <w:t>2</w:t>
            </w:r>
          </w:p>
        </w:tc>
        <w:tc>
          <w:tcPr>
            <w:tcW w:w="1418" w:type="dxa"/>
            <w:shd w:val="clear" w:color="auto" w:fill="auto"/>
          </w:tcPr>
          <w:p w14:paraId="7C1612B5" w14:textId="77777777" w:rsidR="00882D3B" w:rsidRPr="00203845" w:rsidRDefault="00882D3B" w:rsidP="00FC4B79">
            <w:pPr>
              <w:pStyle w:val="32"/>
              <w:tabs>
                <w:tab w:val="left" w:pos="740"/>
              </w:tabs>
              <w:jc w:val="center"/>
              <w:rPr>
                <w:rFonts w:ascii="Times New Roman" w:eastAsia="Calibri" w:hAnsi="Times New Roman"/>
                <w:szCs w:val="24"/>
                <w:lang w:eastAsia="en-US"/>
              </w:rPr>
            </w:pPr>
            <w:r w:rsidRPr="00203845">
              <w:rPr>
                <w:rFonts w:ascii="Times New Roman" w:eastAsia="Calibri" w:hAnsi="Times New Roman"/>
                <w:szCs w:val="24"/>
                <w:lang w:eastAsia="en-US"/>
              </w:rPr>
              <w:t>3</w:t>
            </w:r>
          </w:p>
        </w:tc>
        <w:tc>
          <w:tcPr>
            <w:tcW w:w="1134" w:type="dxa"/>
            <w:shd w:val="clear" w:color="auto" w:fill="auto"/>
          </w:tcPr>
          <w:p w14:paraId="75D8944D" w14:textId="77777777" w:rsidR="00882D3B" w:rsidRPr="00203845" w:rsidRDefault="00882D3B" w:rsidP="00FC4B79">
            <w:pPr>
              <w:pStyle w:val="32"/>
              <w:tabs>
                <w:tab w:val="left" w:pos="740"/>
              </w:tabs>
              <w:jc w:val="center"/>
              <w:rPr>
                <w:rFonts w:ascii="Times New Roman" w:eastAsia="Calibri" w:hAnsi="Times New Roman"/>
                <w:szCs w:val="24"/>
                <w:lang w:eastAsia="en-US"/>
              </w:rPr>
            </w:pPr>
            <w:r w:rsidRPr="00203845">
              <w:rPr>
                <w:rFonts w:ascii="Times New Roman" w:eastAsia="Calibri" w:hAnsi="Times New Roman"/>
                <w:szCs w:val="24"/>
                <w:lang w:eastAsia="en-US"/>
              </w:rPr>
              <w:t>4</w:t>
            </w:r>
          </w:p>
        </w:tc>
        <w:tc>
          <w:tcPr>
            <w:tcW w:w="1559" w:type="dxa"/>
            <w:shd w:val="clear" w:color="auto" w:fill="auto"/>
          </w:tcPr>
          <w:p w14:paraId="10BE3334" w14:textId="77777777" w:rsidR="00882D3B" w:rsidRPr="00203845" w:rsidRDefault="00882D3B" w:rsidP="00FC4B79">
            <w:pPr>
              <w:pStyle w:val="32"/>
              <w:tabs>
                <w:tab w:val="left" w:pos="740"/>
              </w:tabs>
              <w:jc w:val="center"/>
              <w:rPr>
                <w:rFonts w:ascii="Times New Roman" w:eastAsia="Calibri" w:hAnsi="Times New Roman"/>
                <w:szCs w:val="24"/>
                <w:lang w:eastAsia="en-US"/>
              </w:rPr>
            </w:pPr>
            <w:r w:rsidRPr="00203845">
              <w:rPr>
                <w:rFonts w:ascii="Times New Roman" w:eastAsia="Calibri" w:hAnsi="Times New Roman"/>
                <w:szCs w:val="24"/>
                <w:lang w:eastAsia="en-US"/>
              </w:rPr>
              <w:t>5</w:t>
            </w:r>
          </w:p>
        </w:tc>
        <w:tc>
          <w:tcPr>
            <w:tcW w:w="2108" w:type="dxa"/>
            <w:shd w:val="clear" w:color="auto" w:fill="auto"/>
          </w:tcPr>
          <w:p w14:paraId="6BBF14A6" w14:textId="77777777" w:rsidR="00882D3B" w:rsidRPr="00203845" w:rsidRDefault="00882D3B" w:rsidP="00FC4B79">
            <w:pPr>
              <w:pStyle w:val="32"/>
              <w:tabs>
                <w:tab w:val="left" w:pos="740"/>
              </w:tabs>
              <w:jc w:val="center"/>
              <w:rPr>
                <w:rFonts w:ascii="Times New Roman" w:eastAsia="Calibri" w:hAnsi="Times New Roman"/>
                <w:szCs w:val="24"/>
                <w:lang w:eastAsia="en-US"/>
              </w:rPr>
            </w:pPr>
            <w:r w:rsidRPr="00203845">
              <w:rPr>
                <w:rFonts w:ascii="Times New Roman" w:eastAsia="Calibri" w:hAnsi="Times New Roman"/>
                <w:szCs w:val="24"/>
                <w:lang w:eastAsia="en-US"/>
              </w:rPr>
              <w:t>6</w:t>
            </w:r>
          </w:p>
        </w:tc>
        <w:tc>
          <w:tcPr>
            <w:tcW w:w="1285" w:type="dxa"/>
          </w:tcPr>
          <w:p w14:paraId="1C881E71" w14:textId="77777777" w:rsidR="00882D3B" w:rsidRPr="00203845" w:rsidRDefault="00882D3B" w:rsidP="00FC4B79">
            <w:pPr>
              <w:pStyle w:val="32"/>
              <w:tabs>
                <w:tab w:val="left" w:pos="740"/>
              </w:tabs>
              <w:jc w:val="center"/>
              <w:rPr>
                <w:rFonts w:ascii="Times New Roman" w:eastAsia="Calibri" w:hAnsi="Times New Roman"/>
                <w:szCs w:val="24"/>
                <w:lang w:eastAsia="en-US"/>
              </w:rPr>
            </w:pPr>
            <w:r w:rsidRPr="00203845">
              <w:rPr>
                <w:rFonts w:ascii="Times New Roman" w:eastAsia="Calibri" w:hAnsi="Times New Roman"/>
                <w:szCs w:val="24"/>
                <w:lang w:eastAsia="en-US"/>
              </w:rPr>
              <w:t>7</w:t>
            </w:r>
          </w:p>
        </w:tc>
        <w:tc>
          <w:tcPr>
            <w:tcW w:w="1001" w:type="dxa"/>
          </w:tcPr>
          <w:p w14:paraId="2D048B86" w14:textId="77777777" w:rsidR="00882D3B" w:rsidRPr="00203845" w:rsidRDefault="00882D3B" w:rsidP="00FC4B79">
            <w:pPr>
              <w:pStyle w:val="32"/>
              <w:tabs>
                <w:tab w:val="left" w:pos="740"/>
              </w:tabs>
              <w:jc w:val="center"/>
              <w:rPr>
                <w:rFonts w:ascii="Times New Roman" w:eastAsia="Calibri" w:hAnsi="Times New Roman"/>
                <w:szCs w:val="24"/>
                <w:lang w:eastAsia="en-US"/>
              </w:rPr>
            </w:pPr>
            <w:r w:rsidRPr="00203845">
              <w:rPr>
                <w:rFonts w:ascii="Times New Roman" w:eastAsia="Calibri" w:hAnsi="Times New Roman"/>
                <w:szCs w:val="24"/>
                <w:lang w:eastAsia="en-US"/>
              </w:rPr>
              <w:t>8</w:t>
            </w:r>
          </w:p>
        </w:tc>
      </w:tr>
      <w:tr w:rsidR="00882D3B" w:rsidRPr="00203845" w14:paraId="52455774" w14:textId="77777777" w:rsidTr="0092136B">
        <w:trPr>
          <w:jc w:val="center"/>
        </w:trPr>
        <w:tc>
          <w:tcPr>
            <w:tcW w:w="568" w:type="dxa"/>
            <w:shd w:val="clear" w:color="auto" w:fill="auto"/>
          </w:tcPr>
          <w:p w14:paraId="41E8F57F" w14:textId="77777777" w:rsidR="00882D3B" w:rsidRPr="00203845" w:rsidRDefault="00882D3B" w:rsidP="00FC4B79">
            <w:pPr>
              <w:pStyle w:val="32"/>
              <w:tabs>
                <w:tab w:val="left" w:pos="740"/>
              </w:tabs>
              <w:jc w:val="center"/>
              <w:rPr>
                <w:rFonts w:ascii="Times New Roman" w:eastAsia="Calibri" w:hAnsi="Times New Roman"/>
                <w:szCs w:val="24"/>
                <w:lang w:eastAsia="en-US"/>
              </w:rPr>
            </w:pPr>
          </w:p>
        </w:tc>
        <w:tc>
          <w:tcPr>
            <w:tcW w:w="1135" w:type="dxa"/>
            <w:shd w:val="clear" w:color="auto" w:fill="auto"/>
          </w:tcPr>
          <w:p w14:paraId="211EE65A" w14:textId="77777777" w:rsidR="00882D3B" w:rsidRPr="00203845" w:rsidRDefault="00882D3B" w:rsidP="00FC4B79">
            <w:pPr>
              <w:pStyle w:val="32"/>
              <w:tabs>
                <w:tab w:val="left" w:pos="740"/>
              </w:tabs>
              <w:jc w:val="center"/>
              <w:rPr>
                <w:rFonts w:ascii="Times New Roman" w:eastAsia="Calibri" w:hAnsi="Times New Roman"/>
                <w:szCs w:val="24"/>
                <w:lang w:eastAsia="en-US"/>
              </w:rPr>
            </w:pPr>
          </w:p>
        </w:tc>
        <w:tc>
          <w:tcPr>
            <w:tcW w:w="1418" w:type="dxa"/>
            <w:shd w:val="clear" w:color="auto" w:fill="auto"/>
          </w:tcPr>
          <w:p w14:paraId="3977BCAC" w14:textId="77777777" w:rsidR="00882D3B" w:rsidRPr="00203845" w:rsidRDefault="00882D3B" w:rsidP="00FC4B79">
            <w:pPr>
              <w:pStyle w:val="32"/>
              <w:tabs>
                <w:tab w:val="left" w:pos="740"/>
              </w:tabs>
              <w:jc w:val="center"/>
              <w:rPr>
                <w:rFonts w:ascii="Times New Roman" w:eastAsia="Calibri" w:hAnsi="Times New Roman"/>
                <w:szCs w:val="24"/>
                <w:lang w:eastAsia="en-US"/>
              </w:rPr>
            </w:pPr>
          </w:p>
        </w:tc>
        <w:tc>
          <w:tcPr>
            <w:tcW w:w="1134" w:type="dxa"/>
            <w:shd w:val="clear" w:color="auto" w:fill="auto"/>
          </w:tcPr>
          <w:p w14:paraId="418DF23E" w14:textId="77777777" w:rsidR="00882D3B" w:rsidRPr="00203845" w:rsidRDefault="00882D3B" w:rsidP="00FC4B79">
            <w:pPr>
              <w:pStyle w:val="32"/>
              <w:tabs>
                <w:tab w:val="left" w:pos="740"/>
              </w:tabs>
              <w:jc w:val="center"/>
              <w:rPr>
                <w:rFonts w:ascii="Times New Roman" w:eastAsia="Calibri" w:hAnsi="Times New Roman"/>
                <w:szCs w:val="24"/>
                <w:lang w:eastAsia="en-US"/>
              </w:rPr>
            </w:pPr>
          </w:p>
        </w:tc>
        <w:tc>
          <w:tcPr>
            <w:tcW w:w="1559" w:type="dxa"/>
            <w:shd w:val="clear" w:color="auto" w:fill="auto"/>
          </w:tcPr>
          <w:p w14:paraId="7D93139B" w14:textId="77777777" w:rsidR="00882D3B" w:rsidRPr="00203845" w:rsidRDefault="00882D3B" w:rsidP="00FC4B79">
            <w:pPr>
              <w:pStyle w:val="32"/>
              <w:tabs>
                <w:tab w:val="left" w:pos="740"/>
              </w:tabs>
              <w:jc w:val="center"/>
              <w:rPr>
                <w:rFonts w:ascii="Times New Roman" w:eastAsia="Calibri" w:hAnsi="Times New Roman"/>
                <w:szCs w:val="24"/>
                <w:lang w:eastAsia="en-US"/>
              </w:rPr>
            </w:pPr>
          </w:p>
        </w:tc>
        <w:tc>
          <w:tcPr>
            <w:tcW w:w="2108" w:type="dxa"/>
            <w:shd w:val="clear" w:color="auto" w:fill="auto"/>
          </w:tcPr>
          <w:p w14:paraId="0E640E68" w14:textId="77777777" w:rsidR="00882D3B" w:rsidRPr="00203845" w:rsidRDefault="00882D3B" w:rsidP="00FC4B79">
            <w:pPr>
              <w:pStyle w:val="32"/>
              <w:tabs>
                <w:tab w:val="left" w:pos="740"/>
              </w:tabs>
              <w:jc w:val="center"/>
              <w:rPr>
                <w:rFonts w:ascii="Times New Roman" w:eastAsia="Calibri" w:hAnsi="Times New Roman"/>
                <w:szCs w:val="24"/>
                <w:lang w:eastAsia="en-US"/>
              </w:rPr>
            </w:pPr>
          </w:p>
        </w:tc>
        <w:tc>
          <w:tcPr>
            <w:tcW w:w="1285" w:type="dxa"/>
          </w:tcPr>
          <w:p w14:paraId="2F89713E" w14:textId="77777777" w:rsidR="00882D3B" w:rsidRPr="00203845" w:rsidRDefault="00882D3B" w:rsidP="00FC4B79">
            <w:pPr>
              <w:pStyle w:val="32"/>
              <w:tabs>
                <w:tab w:val="left" w:pos="740"/>
              </w:tabs>
              <w:jc w:val="center"/>
              <w:rPr>
                <w:rFonts w:ascii="Times New Roman" w:eastAsia="Calibri" w:hAnsi="Times New Roman"/>
                <w:szCs w:val="24"/>
                <w:lang w:eastAsia="en-US"/>
              </w:rPr>
            </w:pPr>
          </w:p>
        </w:tc>
        <w:tc>
          <w:tcPr>
            <w:tcW w:w="1001" w:type="dxa"/>
          </w:tcPr>
          <w:p w14:paraId="46CA199C" w14:textId="77777777" w:rsidR="00882D3B" w:rsidRPr="00203845" w:rsidRDefault="00882D3B" w:rsidP="00FC4B79">
            <w:pPr>
              <w:pStyle w:val="32"/>
              <w:tabs>
                <w:tab w:val="left" w:pos="740"/>
              </w:tabs>
              <w:jc w:val="center"/>
              <w:rPr>
                <w:rFonts w:ascii="Times New Roman" w:eastAsia="Calibri" w:hAnsi="Times New Roman"/>
                <w:szCs w:val="24"/>
                <w:lang w:eastAsia="en-US"/>
              </w:rPr>
            </w:pPr>
          </w:p>
        </w:tc>
      </w:tr>
    </w:tbl>
    <w:p w14:paraId="4938D88E" w14:textId="77777777" w:rsidR="00882D3B" w:rsidRPr="00203845" w:rsidRDefault="00882D3B" w:rsidP="00882D3B">
      <w:pPr>
        <w:spacing w:line="240" w:lineRule="auto"/>
        <w:ind w:left="360"/>
        <w:jc w:val="center"/>
        <w:rPr>
          <w:rFonts w:ascii="Times New Roman" w:hAnsi="Times New Roman" w:cs="Times New Roman"/>
          <w:b/>
          <w:color w:val="000000"/>
          <w:lang w:val="uk-UA"/>
        </w:rPr>
      </w:pPr>
    </w:p>
    <w:p w14:paraId="24D88A24" w14:textId="77777777" w:rsidR="00882D3B" w:rsidRPr="00203845" w:rsidRDefault="00882D3B" w:rsidP="00882D3B">
      <w:pPr>
        <w:spacing w:line="240" w:lineRule="auto"/>
        <w:rPr>
          <w:rFonts w:ascii="Times New Roman" w:hAnsi="Times New Roman" w:cs="Times New Roman"/>
          <w:b/>
          <w:color w:val="000000"/>
          <w:lang w:val="uk-UA"/>
        </w:rPr>
      </w:pPr>
      <w:r w:rsidRPr="00203845">
        <w:rPr>
          <w:rFonts w:ascii="Times New Roman" w:hAnsi="Times New Roman" w:cs="Times New Roman"/>
          <w:b/>
          <w:color w:val="000000"/>
          <w:lang w:val="uk-UA"/>
        </w:rPr>
        <w:tab/>
      </w:r>
    </w:p>
    <w:p w14:paraId="223856A7" w14:textId="77777777" w:rsidR="00882D3B" w:rsidRPr="00203845" w:rsidRDefault="00882D3B" w:rsidP="00882D3B">
      <w:pPr>
        <w:spacing w:line="240" w:lineRule="auto"/>
        <w:rPr>
          <w:rFonts w:ascii="Times New Roman" w:hAnsi="Times New Roman" w:cs="Times New Roman"/>
          <w:b/>
          <w:bCs/>
          <w:lang w:val="uk-UA"/>
        </w:rPr>
      </w:pPr>
    </w:p>
    <w:p w14:paraId="66611AC2" w14:textId="77777777" w:rsidR="00882D3B" w:rsidRPr="00203845" w:rsidRDefault="00882D3B" w:rsidP="00882D3B">
      <w:pPr>
        <w:spacing w:line="240" w:lineRule="auto"/>
        <w:ind w:right="-1"/>
        <w:rPr>
          <w:rFonts w:ascii="Times New Roman" w:hAnsi="Times New Roman" w:cs="Times New Roman"/>
          <w:i/>
          <w:iCs/>
          <w:lang w:val="uk-UA"/>
        </w:rPr>
      </w:pPr>
      <w:r w:rsidRPr="00203845">
        <w:rPr>
          <w:rFonts w:ascii="Times New Roman" w:hAnsi="Times New Roman" w:cs="Times New Roman"/>
          <w:i/>
          <w:iCs/>
          <w:lang w:val="uk-UA"/>
        </w:rPr>
        <w:t>__________________________     ____________________  __________________________</w:t>
      </w:r>
    </w:p>
    <w:p w14:paraId="364C795E" w14:textId="77777777" w:rsidR="00882D3B" w:rsidRPr="00203845" w:rsidRDefault="00882D3B" w:rsidP="00882D3B">
      <w:pPr>
        <w:spacing w:line="240" w:lineRule="auto"/>
        <w:ind w:right="-1" w:firstLine="567"/>
        <w:rPr>
          <w:rFonts w:ascii="Times New Roman" w:hAnsi="Times New Roman" w:cs="Times New Roman"/>
          <w:b/>
          <w:iCs/>
          <w:lang w:val="uk-UA"/>
        </w:rPr>
      </w:pPr>
      <w:r w:rsidRPr="00203845">
        <w:rPr>
          <w:rFonts w:ascii="Times New Roman" w:hAnsi="Times New Roman" w:cs="Times New Roman"/>
          <w:i/>
          <w:iCs/>
          <w:lang w:val="uk-UA"/>
        </w:rPr>
        <w:t xml:space="preserve">          (Посада)</w:t>
      </w:r>
      <w:r w:rsidRPr="00203845">
        <w:rPr>
          <w:rFonts w:ascii="Times New Roman" w:hAnsi="Times New Roman" w:cs="Times New Roman"/>
          <w:i/>
          <w:iCs/>
          <w:lang w:val="uk-UA"/>
        </w:rPr>
        <w:tab/>
      </w:r>
      <w:r w:rsidRPr="00203845">
        <w:rPr>
          <w:rFonts w:ascii="Times New Roman" w:hAnsi="Times New Roman" w:cs="Times New Roman"/>
          <w:i/>
          <w:iCs/>
          <w:lang w:val="uk-UA"/>
        </w:rPr>
        <w:tab/>
        <w:t xml:space="preserve">             (Підпис)                             (</w:t>
      </w:r>
      <w:r w:rsidRPr="00203845">
        <w:rPr>
          <w:i/>
          <w:lang w:val="uk-UA"/>
        </w:rPr>
        <w:t>Власне ім’я ПРІЗВИЩЕ</w:t>
      </w:r>
      <w:r w:rsidRPr="00203845">
        <w:rPr>
          <w:rFonts w:ascii="Times New Roman" w:hAnsi="Times New Roman" w:cs="Times New Roman"/>
          <w:i/>
          <w:iCs/>
          <w:lang w:val="uk-UA"/>
        </w:rPr>
        <w:t>)</w:t>
      </w:r>
    </w:p>
    <w:p w14:paraId="2ED8CC6A" w14:textId="77777777" w:rsidR="00882D3B" w:rsidRPr="00203845" w:rsidRDefault="00882D3B" w:rsidP="00882D3B">
      <w:pPr>
        <w:spacing w:line="240" w:lineRule="auto"/>
        <w:ind w:right="-1" w:firstLine="567"/>
        <w:jc w:val="center"/>
        <w:rPr>
          <w:rFonts w:ascii="Times New Roman" w:hAnsi="Times New Roman" w:cs="Times New Roman"/>
          <w:b/>
          <w:iCs/>
          <w:lang w:val="uk-UA"/>
        </w:rPr>
      </w:pPr>
      <w:r w:rsidRPr="00203845">
        <w:rPr>
          <w:rFonts w:ascii="Times New Roman" w:hAnsi="Times New Roman" w:cs="Times New Roman"/>
          <w:b/>
          <w:iCs/>
          <w:lang w:val="uk-UA"/>
        </w:rPr>
        <w:t xml:space="preserve">                                                          М.П.</w:t>
      </w:r>
      <w:r w:rsidRPr="00203845">
        <w:rPr>
          <w:rFonts w:ascii="Times New Roman" w:hAnsi="Times New Roman" w:cs="Times New Roman"/>
          <w:lang w:val="uk-UA"/>
        </w:rPr>
        <w:t xml:space="preserve"> (</w:t>
      </w:r>
      <w:r w:rsidRPr="00203845">
        <w:rPr>
          <w:rFonts w:ascii="Times New Roman" w:hAnsi="Times New Roman" w:cs="Times New Roman"/>
          <w:i/>
          <w:lang w:val="uk-UA"/>
        </w:rPr>
        <w:t>у разі її використання</w:t>
      </w:r>
      <w:r w:rsidRPr="00203845">
        <w:rPr>
          <w:rFonts w:ascii="Times New Roman" w:hAnsi="Times New Roman" w:cs="Times New Roman"/>
          <w:lang w:val="uk-UA"/>
        </w:rPr>
        <w:t>)</w:t>
      </w:r>
    </w:p>
    <w:p w14:paraId="4E26BA00" w14:textId="77777777" w:rsidR="00882D3B" w:rsidRPr="00203845" w:rsidRDefault="00882D3B" w:rsidP="00882D3B">
      <w:pPr>
        <w:spacing w:line="240" w:lineRule="auto"/>
        <w:ind w:left="360"/>
        <w:jc w:val="center"/>
        <w:rPr>
          <w:rFonts w:ascii="Times New Roman" w:hAnsi="Times New Roman" w:cs="Times New Roman"/>
          <w:b/>
          <w:color w:val="000000"/>
          <w:lang w:val="uk-UA"/>
        </w:rPr>
      </w:pPr>
    </w:p>
    <w:p w14:paraId="6E41604F" w14:textId="77777777" w:rsidR="00E76FAA" w:rsidRPr="00203845" w:rsidRDefault="00E76FAA" w:rsidP="00E76FAA">
      <w:pPr>
        <w:spacing w:line="240" w:lineRule="auto"/>
        <w:jc w:val="right"/>
        <w:rPr>
          <w:rFonts w:ascii="Times New Roman" w:hAnsi="Times New Roman" w:cs="Times New Roman"/>
          <w:b/>
          <w:color w:val="000000"/>
          <w:lang w:val="uk-UA"/>
        </w:rPr>
      </w:pPr>
    </w:p>
    <w:p w14:paraId="5D18BBEC" w14:textId="3EBA7462" w:rsidR="00882D3B" w:rsidRPr="00203845" w:rsidRDefault="00882D3B">
      <w:pPr>
        <w:suppressAutoHyphens w:val="0"/>
        <w:spacing w:line="240" w:lineRule="auto"/>
        <w:jc w:val="left"/>
        <w:rPr>
          <w:rFonts w:ascii="Times New Roman" w:hAnsi="Times New Roman" w:cs="Times New Roman"/>
          <w:b/>
          <w:color w:val="000000"/>
          <w:lang w:val="uk-UA"/>
        </w:rPr>
      </w:pPr>
      <w:r w:rsidRPr="00203845">
        <w:rPr>
          <w:rFonts w:ascii="Times New Roman" w:hAnsi="Times New Roman" w:cs="Times New Roman"/>
          <w:b/>
          <w:color w:val="000000"/>
          <w:lang w:val="uk-UA"/>
        </w:rPr>
        <w:br w:type="page"/>
      </w:r>
    </w:p>
    <w:p w14:paraId="08645899" w14:textId="77777777" w:rsidR="00882D3B" w:rsidRPr="00203845" w:rsidRDefault="00882D3B" w:rsidP="00882D3B">
      <w:pPr>
        <w:spacing w:line="240" w:lineRule="auto"/>
        <w:jc w:val="right"/>
        <w:rPr>
          <w:rFonts w:ascii="Times New Roman" w:hAnsi="Times New Roman" w:cs="Times New Roman"/>
          <w:b/>
          <w:iCs/>
          <w:lang w:val="uk-UA"/>
        </w:rPr>
      </w:pPr>
      <w:r w:rsidRPr="00203845">
        <w:rPr>
          <w:rFonts w:ascii="Times New Roman" w:hAnsi="Times New Roman" w:cs="Times New Roman"/>
          <w:b/>
          <w:iCs/>
          <w:lang w:val="uk-UA"/>
        </w:rPr>
        <w:lastRenderedPageBreak/>
        <w:t>ДОДАТОК 4/1</w:t>
      </w:r>
    </w:p>
    <w:p w14:paraId="0CA7A5B9" w14:textId="77777777" w:rsidR="00882D3B" w:rsidRPr="00203845" w:rsidRDefault="00882D3B" w:rsidP="00882D3B">
      <w:pPr>
        <w:spacing w:line="240" w:lineRule="auto"/>
        <w:jc w:val="right"/>
        <w:rPr>
          <w:rFonts w:ascii="Times New Roman" w:hAnsi="Times New Roman" w:cs="Times New Roman"/>
          <w:b/>
          <w:iCs/>
          <w:lang w:val="uk-UA"/>
        </w:rPr>
      </w:pPr>
    </w:p>
    <w:p w14:paraId="168D7045" w14:textId="77777777" w:rsidR="00882D3B" w:rsidRPr="00203845" w:rsidRDefault="00882D3B" w:rsidP="00882D3B">
      <w:pPr>
        <w:spacing w:line="240" w:lineRule="auto"/>
        <w:jc w:val="right"/>
        <w:rPr>
          <w:rFonts w:ascii="Times New Roman" w:hAnsi="Times New Roman" w:cs="Times New Roman"/>
          <w:b/>
          <w:iCs/>
          <w:lang w:val="uk-UA"/>
        </w:rPr>
      </w:pPr>
      <w:r w:rsidRPr="00203845">
        <w:rPr>
          <w:rFonts w:ascii="Times New Roman" w:hAnsi="Times New Roman" w:cs="Times New Roman"/>
          <w:b/>
          <w:iCs/>
          <w:lang w:val="uk-UA"/>
        </w:rPr>
        <w:t>(ЗРАЗОК)</w:t>
      </w:r>
    </w:p>
    <w:p w14:paraId="4B18B42C" w14:textId="77777777" w:rsidR="00882D3B" w:rsidRPr="00203845" w:rsidRDefault="00882D3B" w:rsidP="00882D3B">
      <w:pPr>
        <w:spacing w:line="240" w:lineRule="auto"/>
        <w:jc w:val="left"/>
        <w:rPr>
          <w:rFonts w:ascii="Times New Roman" w:hAnsi="Times New Roman" w:cs="Times New Roman"/>
          <w:i/>
          <w:lang w:val="uk-UA"/>
        </w:rPr>
      </w:pPr>
    </w:p>
    <w:p w14:paraId="0DC4E32A" w14:textId="77777777" w:rsidR="00882D3B" w:rsidRPr="00203845" w:rsidRDefault="00882D3B" w:rsidP="00882D3B">
      <w:pPr>
        <w:spacing w:line="240" w:lineRule="auto"/>
        <w:jc w:val="center"/>
        <w:rPr>
          <w:rFonts w:ascii="Times New Roman" w:hAnsi="Times New Roman" w:cs="Times New Roman"/>
          <w:i/>
          <w:u w:val="single"/>
          <w:lang w:val="uk-UA"/>
        </w:rPr>
      </w:pPr>
      <w:r w:rsidRPr="00203845">
        <w:rPr>
          <w:rFonts w:ascii="Times New Roman" w:hAnsi="Times New Roman" w:cs="Times New Roman"/>
          <w:i/>
          <w:u w:val="single"/>
          <w:lang w:val="uk-UA"/>
        </w:rPr>
        <w:t>Довідка оформляється на фірмовому бланку учасника</w:t>
      </w:r>
      <w:r w:rsidRPr="00203845">
        <w:rPr>
          <w:rFonts w:ascii="Times New Roman" w:hAnsi="Times New Roman" w:cs="Times New Roman"/>
          <w:bCs/>
          <w:i/>
          <w:u w:val="single"/>
          <w:lang w:val="uk-UA" w:eastAsia="en-US"/>
        </w:rPr>
        <w:t xml:space="preserve"> процедури закупівлі</w:t>
      </w:r>
      <w:r w:rsidRPr="00203845">
        <w:rPr>
          <w:rFonts w:ascii="Times New Roman" w:hAnsi="Times New Roman" w:cs="Times New Roman"/>
          <w:i/>
          <w:u w:val="single"/>
          <w:lang w:val="uk-UA"/>
        </w:rPr>
        <w:t xml:space="preserve"> (у разі наявності  таких бланків).</w:t>
      </w:r>
    </w:p>
    <w:p w14:paraId="554B7A4E" w14:textId="77777777" w:rsidR="00882D3B" w:rsidRPr="00203845" w:rsidRDefault="00882D3B" w:rsidP="00882D3B">
      <w:pPr>
        <w:spacing w:line="240" w:lineRule="auto"/>
        <w:rPr>
          <w:rFonts w:ascii="Times New Roman" w:hAnsi="Times New Roman" w:cs="Times New Roman"/>
          <w:b/>
          <w:lang w:val="uk-UA"/>
        </w:rPr>
      </w:pPr>
    </w:p>
    <w:p w14:paraId="4B9FD714" w14:textId="77777777" w:rsidR="00882D3B" w:rsidRPr="00203845" w:rsidRDefault="00882D3B" w:rsidP="00882D3B">
      <w:pPr>
        <w:spacing w:line="240" w:lineRule="auto"/>
        <w:rPr>
          <w:rFonts w:ascii="Times New Roman" w:hAnsi="Times New Roman" w:cs="Times New Roman"/>
          <w:lang w:val="uk-UA"/>
        </w:rPr>
      </w:pPr>
      <w:r w:rsidRPr="00203845">
        <w:rPr>
          <w:rFonts w:ascii="Times New Roman" w:hAnsi="Times New Roman" w:cs="Times New Roman"/>
          <w:lang w:val="uk-UA"/>
        </w:rPr>
        <w:t>№___________</w:t>
      </w:r>
    </w:p>
    <w:p w14:paraId="4E0B04D0" w14:textId="77777777" w:rsidR="00882D3B" w:rsidRPr="00203845" w:rsidRDefault="00882D3B" w:rsidP="00882D3B">
      <w:pPr>
        <w:spacing w:line="240" w:lineRule="auto"/>
        <w:rPr>
          <w:rFonts w:ascii="Times New Roman" w:hAnsi="Times New Roman" w:cs="Times New Roman"/>
          <w:lang w:val="uk-UA"/>
        </w:rPr>
      </w:pPr>
      <w:r w:rsidRPr="00203845">
        <w:rPr>
          <w:rFonts w:ascii="Times New Roman" w:hAnsi="Times New Roman" w:cs="Times New Roman"/>
          <w:lang w:val="uk-UA"/>
        </w:rPr>
        <w:t>від__________</w:t>
      </w:r>
    </w:p>
    <w:p w14:paraId="17C484A5" w14:textId="77777777" w:rsidR="00882D3B" w:rsidRPr="00203845" w:rsidRDefault="00882D3B" w:rsidP="00882D3B">
      <w:pPr>
        <w:spacing w:line="240" w:lineRule="auto"/>
        <w:jc w:val="center"/>
        <w:rPr>
          <w:rFonts w:ascii="Times New Roman" w:hAnsi="Times New Roman" w:cs="Times New Roman"/>
          <w:b/>
          <w:lang w:val="uk-UA"/>
        </w:rPr>
      </w:pPr>
    </w:p>
    <w:p w14:paraId="692162B0" w14:textId="77777777" w:rsidR="00882D3B" w:rsidRPr="00203845" w:rsidRDefault="00882D3B" w:rsidP="00882D3B">
      <w:pPr>
        <w:spacing w:line="240" w:lineRule="auto"/>
        <w:jc w:val="center"/>
        <w:rPr>
          <w:rFonts w:ascii="Times New Roman" w:hAnsi="Times New Roman" w:cs="Times New Roman"/>
          <w:b/>
          <w:lang w:val="uk-UA"/>
        </w:rPr>
      </w:pPr>
      <w:r w:rsidRPr="00203845">
        <w:rPr>
          <w:rFonts w:ascii="Times New Roman" w:hAnsi="Times New Roman" w:cs="Times New Roman"/>
          <w:b/>
          <w:lang w:val="uk-UA"/>
        </w:rPr>
        <w:t>Довідка</w:t>
      </w:r>
    </w:p>
    <w:p w14:paraId="40D3F558" w14:textId="77777777" w:rsidR="00882D3B" w:rsidRPr="00203845" w:rsidRDefault="00882D3B" w:rsidP="00882D3B">
      <w:pPr>
        <w:spacing w:line="240" w:lineRule="auto"/>
        <w:jc w:val="center"/>
        <w:rPr>
          <w:rFonts w:ascii="Times New Roman" w:hAnsi="Times New Roman" w:cs="Times New Roman"/>
          <w:b/>
          <w:lang w:val="uk-UA"/>
        </w:rPr>
      </w:pPr>
      <w:r w:rsidRPr="00203845">
        <w:rPr>
          <w:rFonts w:ascii="Times New Roman" w:eastAsia="Arial" w:hAnsi="Times New Roman" w:cs="Times New Roman"/>
          <w:b/>
          <w:lang w:val="uk-UA" w:bidi="en-US"/>
        </w:rPr>
        <w:t>про наявність працівників відповідної кваліфікації, які мають необхідні знання та досвід, для надання послуг, що є предметом закупівлі</w:t>
      </w:r>
      <w:r w:rsidRPr="00203845">
        <w:rPr>
          <w:rFonts w:ascii="Times New Roman" w:hAnsi="Times New Roman" w:cs="Times New Roman"/>
          <w:b/>
          <w:lang w:val="uk-UA"/>
        </w:rPr>
        <w:t xml:space="preserve"> </w:t>
      </w:r>
    </w:p>
    <w:p w14:paraId="1E781107" w14:textId="77777777" w:rsidR="00882D3B" w:rsidRPr="00203845" w:rsidRDefault="00882D3B" w:rsidP="00882D3B">
      <w:pPr>
        <w:spacing w:line="240" w:lineRule="auto"/>
        <w:jc w:val="center"/>
        <w:rPr>
          <w:rFonts w:ascii="Times New Roman" w:hAnsi="Times New Roman" w:cs="Times New Roman"/>
          <w:b/>
          <w:lang w:val="uk-UA"/>
        </w:rPr>
      </w:pPr>
    </w:p>
    <w:tbl>
      <w:tblPr>
        <w:tblW w:w="87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1701"/>
        <w:gridCol w:w="1560"/>
        <w:gridCol w:w="1984"/>
        <w:gridCol w:w="2930"/>
      </w:tblGrid>
      <w:tr w:rsidR="00882D3B" w:rsidRPr="00203845" w14:paraId="49B40201" w14:textId="77777777" w:rsidTr="00882D3B">
        <w:trPr>
          <w:trHeight w:val="1840"/>
          <w:jc w:val="center"/>
        </w:trPr>
        <w:tc>
          <w:tcPr>
            <w:tcW w:w="562" w:type="dxa"/>
            <w:vAlign w:val="center"/>
          </w:tcPr>
          <w:p w14:paraId="7F320E22" w14:textId="77777777" w:rsidR="00882D3B" w:rsidRPr="00203845" w:rsidRDefault="00882D3B" w:rsidP="00FC4B79">
            <w:pPr>
              <w:widowControl w:val="0"/>
              <w:autoSpaceDE w:val="0"/>
              <w:spacing w:line="240" w:lineRule="auto"/>
              <w:jc w:val="center"/>
              <w:rPr>
                <w:rFonts w:ascii="Times New Roman" w:eastAsia="Arial" w:hAnsi="Times New Roman" w:cs="Times New Roman"/>
                <w:b/>
                <w:bCs/>
                <w:lang w:val="uk-UA" w:bidi="en-US"/>
              </w:rPr>
            </w:pPr>
            <w:r w:rsidRPr="00203845">
              <w:rPr>
                <w:rFonts w:ascii="Times New Roman" w:eastAsia="Arial" w:hAnsi="Times New Roman" w:cs="Times New Roman"/>
                <w:b/>
                <w:bCs/>
                <w:lang w:val="uk-UA" w:bidi="en-US"/>
              </w:rPr>
              <w:t>№ з/п</w:t>
            </w:r>
          </w:p>
          <w:p w14:paraId="3E553154" w14:textId="77777777" w:rsidR="00882D3B" w:rsidRPr="00203845" w:rsidRDefault="00882D3B" w:rsidP="00FC4B79">
            <w:pPr>
              <w:spacing w:line="240" w:lineRule="auto"/>
              <w:jc w:val="center"/>
              <w:rPr>
                <w:rFonts w:ascii="Times New Roman" w:hAnsi="Times New Roman" w:cs="Times New Roman"/>
                <w:b/>
                <w:bCs/>
                <w:lang w:val="uk-UA"/>
              </w:rPr>
            </w:pPr>
          </w:p>
        </w:tc>
        <w:tc>
          <w:tcPr>
            <w:tcW w:w="1701" w:type="dxa"/>
            <w:vAlign w:val="center"/>
          </w:tcPr>
          <w:p w14:paraId="65522A79" w14:textId="77777777" w:rsidR="00882D3B" w:rsidRPr="00203845" w:rsidRDefault="00882D3B" w:rsidP="00FC4B79">
            <w:pPr>
              <w:spacing w:line="240" w:lineRule="auto"/>
              <w:jc w:val="center"/>
              <w:rPr>
                <w:rFonts w:ascii="Times New Roman" w:hAnsi="Times New Roman" w:cs="Times New Roman"/>
                <w:b/>
                <w:bCs/>
                <w:lang w:val="uk-UA"/>
              </w:rPr>
            </w:pPr>
            <w:r w:rsidRPr="00203845">
              <w:rPr>
                <w:rFonts w:ascii="Times New Roman" w:hAnsi="Times New Roman" w:cs="Times New Roman"/>
                <w:b/>
                <w:bCs/>
                <w:lang w:val="uk-UA"/>
              </w:rPr>
              <w:t>П.І.Б.</w:t>
            </w:r>
          </w:p>
        </w:tc>
        <w:tc>
          <w:tcPr>
            <w:tcW w:w="1560" w:type="dxa"/>
            <w:vAlign w:val="center"/>
          </w:tcPr>
          <w:p w14:paraId="1C343E53" w14:textId="77777777" w:rsidR="00882D3B" w:rsidRPr="00203845" w:rsidRDefault="00882D3B" w:rsidP="00FC4B79">
            <w:pPr>
              <w:spacing w:line="240" w:lineRule="auto"/>
              <w:jc w:val="center"/>
              <w:rPr>
                <w:rFonts w:ascii="Times New Roman" w:hAnsi="Times New Roman" w:cs="Times New Roman"/>
                <w:b/>
                <w:bCs/>
                <w:lang w:val="uk-UA"/>
              </w:rPr>
            </w:pPr>
            <w:r w:rsidRPr="00203845">
              <w:rPr>
                <w:rFonts w:ascii="Times New Roman" w:hAnsi="Times New Roman" w:cs="Times New Roman"/>
                <w:b/>
                <w:bCs/>
                <w:lang w:val="uk-UA"/>
              </w:rPr>
              <w:t>Рік народження</w:t>
            </w:r>
          </w:p>
        </w:tc>
        <w:tc>
          <w:tcPr>
            <w:tcW w:w="1984" w:type="dxa"/>
            <w:vAlign w:val="center"/>
          </w:tcPr>
          <w:p w14:paraId="1B47ABE1" w14:textId="77777777" w:rsidR="00882D3B" w:rsidRPr="00203845" w:rsidRDefault="00882D3B" w:rsidP="00FC4B79">
            <w:pPr>
              <w:spacing w:line="240" w:lineRule="auto"/>
              <w:jc w:val="center"/>
              <w:rPr>
                <w:rFonts w:ascii="Times New Roman" w:hAnsi="Times New Roman" w:cs="Times New Roman"/>
                <w:b/>
                <w:bCs/>
                <w:lang w:val="uk-UA"/>
              </w:rPr>
            </w:pPr>
            <w:r w:rsidRPr="00203845">
              <w:rPr>
                <w:rFonts w:ascii="Times New Roman" w:hAnsi="Times New Roman" w:cs="Times New Roman"/>
                <w:b/>
                <w:bCs/>
                <w:lang w:val="uk-UA"/>
              </w:rPr>
              <w:t>№ і дата видачі водійського посвідчення</w:t>
            </w:r>
          </w:p>
        </w:tc>
        <w:tc>
          <w:tcPr>
            <w:tcW w:w="2930" w:type="dxa"/>
            <w:vAlign w:val="center"/>
          </w:tcPr>
          <w:p w14:paraId="27999348" w14:textId="77777777" w:rsidR="00882D3B" w:rsidRPr="00203845" w:rsidRDefault="00882D3B" w:rsidP="00FC4B79">
            <w:pPr>
              <w:spacing w:line="240" w:lineRule="auto"/>
              <w:jc w:val="center"/>
              <w:rPr>
                <w:rFonts w:ascii="Times New Roman" w:hAnsi="Times New Roman" w:cs="Times New Roman"/>
                <w:b/>
                <w:bCs/>
                <w:lang w:val="uk-UA"/>
              </w:rPr>
            </w:pPr>
            <w:r w:rsidRPr="00203845">
              <w:rPr>
                <w:rFonts w:ascii="Times New Roman" w:hAnsi="Times New Roman" w:cs="Times New Roman"/>
                <w:b/>
                <w:bCs/>
                <w:lang w:val="uk-UA"/>
              </w:rPr>
              <w:t>Категорія транспортних засобів, на керування якими видано посвідчення водія</w:t>
            </w:r>
          </w:p>
        </w:tc>
      </w:tr>
      <w:tr w:rsidR="00882D3B" w:rsidRPr="00203845" w14:paraId="6018389D" w14:textId="77777777" w:rsidTr="00882D3B">
        <w:trPr>
          <w:trHeight w:val="127"/>
          <w:jc w:val="center"/>
        </w:trPr>
        <w:tc>
          <w:tcPr>
            <w:tcW w:w="562" w:type="dxa"/>
            <w:vAlign w:val="center"/>
          </w:tcPr>
          <w:p w14:paraId="19BDB9D5" w14:textId="77777777" w:rsidR="00882D3B" w:rsidRPr="00203845" w:rsidRDefault="00882D3B" w:rsidP="00FC4B79">
            <w:pPr>
              <w:spacing w:line="240" w:lineRule="auto"/>
              <w:jc w:val="center"/>
              <w:rPr>
                <w:rFonts w:ascii="Times New Roman" w:hAnsi="Times New Roman" w:cs="Times New Roman"/>
                <w:b/>
                <w:bCs/>
                <w:lang w:val="uk-UA"/>
              </w:rPr>
            </w:pPr>
          </w:p>
        </w:tc>
        <w:tc>
          <w:tcPr>
            <w:tcW w:w="1701" w:type="dxa"/>
            <w:vAlign w:val="center"/>
          </w:tcPr>
          <w:p w14:paraId="1E8ECF36" w14:textId="77777777" w:rsidR="00882D3B" w:rsidRPr="00203845" w:rsidRDefault="00882D3B" w:rsidP="00FC4B79">
            <w:pPr>
              <w:spacing w:line="240" w:lineRule="auto"/>
              <w:jc w:val="center"/>
              <w:rPr>
                <w:rFonts w:ascii="Times New Roman" w:hAnsi="Times New Roman" w:cs="Times New Roman"/>
                <w:b/>
                <w:bCs/>
                <w:lang w:val="uk-UA"/>
              </w:rPr>
            </w:pPr>
          </w:p>
        </w:tc>
        <w:tc>
          <w:tcPr>
            <w:tcW w:w="1560" w:type="dxa"/>
          </w:tcPr>
          <w:p w14:paraId="67B0123F" w14:textId="77777777" w:rsidR="00882D3B" w:rsidRPr="00203845" w:rsidRDefault="00882D3B" w:rsidP="00FC4B79">
            <w:pPr>
              <w:spacing w:line="240" w:lineRule="auto"/>
              <w:jc w:val="center"/>
              <w:rPr>
                <w:rFonts w:ascii="Times New Roman" w:hAnsi="Times New Roman" w:cs="Times New Roman"/>
                <w:b/>
                <w:bCs/>
                <w:lang w:val="uk-UA"/>
              </w:rPr>
            </w:pPr>
          </w:p>
        </w:tc>
        <w:tc>
          <w:tcPr>
            <w:tcW w:w="1984" w:type="dxa"/>
          </w:tcPr>
          <w:p w14:paraId="68B8ED9A" w14:textId="77777777" w:rsidR="00882D3B" w:rsidRPr="00203845" w:rsidRDefault="00882D3B" w:rsidP="00FC4B79">
            <w:pPr>
              <w:spacing w:line="240" w:lineRule="auto"/>
              <w:jc w:val="center"/>
              <w:rPr>
                <w:rFonts w:ascii="Times New Roman" w:hAnsi="Times New Roman" w:cs="Times New Roman"/>
                <w:b/>
                <w:bCs/>
                <w:lang w:val="uk-UA"/>
              </w:rPr>
            </w:pPr>
          </w:p>
        </w:tc>
        <w:tc>
          <w:tcPr>
            <w:tcW w:w="2930" w:type="dxa"/>
          </w:tcPr>
          <w:p w14:paraId="19800A4F" w14:textId="77777777" w:rsidR="00882D3B" w:rsidRPr="00203845" w:rsidRDefault="00882D3B" w:rsidP="00FC4B79">
            <w:pPr>
              <w:spacing w:line="240" w:lineRule="auto"/>
              <w:jc w:val="center"/>
              <w:rPr>
                <w:rFonts w:ascii="Times New Roman" w:hAnsi="Times New Roman" w:cs="Times New Roman"/>
                <w:b/>
                <w:bCs/>
                <w:lang w:val="uk-UA"/>
              </w:rPr>
            </w:pPr>
          </w:p>
        </w:tc>
      </w:tr>
      <w:tr w:rsidR="00882D3B" w:rsidRPr="00203845" w14:paraId="2D765636" w14:textId="77777777" w:rsidTr="00882D3B">
        <w:trPr>
          <w:trHeight w:val="127"/>
          <w:jc w:val="center"/>
        </w:trPr>
        <w:tc>
          <w:tcPr>
            <w:tcW w:w="562" w:type="dxa"/>
            <w:vAlign w:val="center"/>
          </w:tcPr>
          <w:p w14:paraId="1C40B68E" w14:textId="77777777" w:rsidR="00882D3B" w:rsidRPr="00203845" w:rsidRDefault="00882D3B" w:rsidP="00FC4B79">
            <w:pPr>
              <w:spacing w:line="240" w:lineRule="auto"/>
              <w:jc w:val="center"/>
              <w:rPr>
                <w:rFonts w:ascii="Times New Roman" w:hAnsi="Times New Roman" w:cs="Times New Roman"/>
                <w:b/>
                <w:bCs/>
                <w:lang w:val="uk-UA"/>
              </w:rPr>
            </w:pPr>
          </w:p>
        </w:tc>
        <w:tc>
          <w:tcPr>
            <w:tcW w:w="1701" w:type="dxa"/>
            <w:vAlign w:val="center"/>
          </w:tcPr>
          <w:p w14:paraId="79A81F0E" w14:textId="77777777" w:rsidR="00882D3B" w:rsidRPr="00203845" w:rsidRDefault="00882D3B" w:rsidP="00FC4B79">
            <w:pPr>
              <w:spacing w:line="240" w:lineRule="auto"/>
              <w:jc w:val="center"/>
              <w:rPr>
                <w:rFonts w:ascii="Times New Roman" w:hAnsi="Times New Roman" w:cs="Times New Roman"/>
                <w:b/>
                <w:bCs/>
                <w:lang w:val="uk-UA"/>
              </w:rPr>
            </w:pPr>
          </w:p>
        </w:tc>
        <w:tc>
          <w:tcPr>
            <w:tcW w:w="1560" w:type="dxa"/>
          </w:tcPr>
          <w:p w14:paraId="41BC4223" w14:textId="77777777" w:rsidR="00882D3B" w:rsidRPr="00203845" w:rsidRDefault="00882D3B" w:rsidP="00FC4B79">
            <w:pPr>
              <w:spacing w:line="240" w:lineRule="auto"/>
              <w:jc w:val="center"/>
              <w:rPr>
                <w:rFonts w:ascii="Times New Roman" w:hAnsi="Times New Roman" w:cs="Times New Roman"/>
                <w:b/>
                <w:bCs/>
                <w:lang w:val="uk-UA"/>
              </w:rPr>
            </w:pPr>
          </w:p>
        </w:tc>
        <w:tc>
          <w:tcPr>
            <w:tcW w:w="1984" w:type="dxa"/>
          </w:tcPr>
          <w:p w14:paraId="6E4221D6" w14:textId="77777777" w:rsidR="00882D3B" w:rsidRPr="00203845" w:rsidRDefault="00882D3B" w:rsidP="00FC4B79">
            <w:pPr>
              <w:spacing w:line="240" w:lineRule="auto"/>
              <w:jc w:val="center"/>
              <w:rPr>
                <w:rFonts w:ascii="Times New Roman" w:hAnsi="Times New Roman" w:cs="Times New Roman"/>
                <w:b/>
                <w:bCs/>
                <w:lang w:val="uk-UA"/>
              </w:rPr>
            </w:pPr>
          </w:p>
        </w:tc>
        <w:tc>
          <w:tcPr>
            <w:tcW w:w="2930" w:type="dxa"/>
          </w:tcPr>
          <w:p w14:paraId="7A1908DF" w14:textId="77777777" w:rsidR="00882D3B" w:rsidRPr="00203845" w:rsidRDefault="00882D3B" w:rsidP="00FC4B79">
            <w:pPr>
              <w:spacing w:line="240" w:lineRule="auto"/>
              <w:jc w:val="center"/>
              <w:rPr>
                <w:rFonts w:ascii="Times New Roman" w:hAnsi="Times New Roman" w:cs="Times New Roman"/>
                <w:b/>
                <w:bCs/>
                <w:lang w:val="uk-UA"/>
              </w:rPr>
            </w:pPr>
          </w:p>
        </w:tc>
      </w:tr>
    </w:tbl>
    <w:p w14:paraId="2FD6318E" w14:textId="77777777" w:rsidR="00882D3B" w:rsidRPr="00203845" w:rsidRDefault="00882D3B" w:rsidP="00882D3B">
      <w:pPr>
        <w:spacing w:line="240" w:lineRule="auto"/>
        <w:rPr>
          <w:rFonts w:ascii="Times New Roman" w:hAnsi="Times New Roman" w:cs="Times New Roman"/>
          <w:lang w:val="uk-UA"/>
        </w:rPr>
      </w:pPr>
    </w:p>
    <w:p w14:paraId="4737E98E" w14:textId="77777777" w:rsidR="00882D3B" w:rsidRPr="00203845" w:rsidRDefault="00882D3B" w:rsidP="00882D3B">
      <w:pPr>
        <w:spacing w:line="240" w:lineRule="auto"/>
        <w:rPr>
          <w:rFonts w:ascii="Times New Roman" w:hAnsi="Times New Roman" w:cs="Times New Roman"/>
          <w:bCs/>
          <w:lang w:val="uk-UA"/>
        </w:rPr>
      </w:pPr>
      <w:r w:rsidRPr="00203845">
        <w:rPr>
          <w:rFonts w:ascii="Times New Roman" w:hAnsi="Times New Roman" w:cs="Times New Roman"/>
          <w:bCs/>
          <w:i/>
          <w:lang w:val="uk-UA"/>
        </w:rPr>
        <w:t xml:space="preserve">(Учасник </w:t>
      </w:r>
      <w:r w:rsidRPr="00203845">
        <w:rPr>
          <w:rFonts w:ascii="Times New Roman" w:hAnsi="Times New Roman" w:cs="Times New Roman"/>
          <w:bCs/>
          <w:i/>
          <w:lang w:val="uk-UA" w:eastAsia="en-US"/>
        </w:rPr>
        <w:t>процедури закупівлі</w:t>
      </w:r>
      <w:r w:rsidRPr="00203845">
        <w:rPr>
          <w:rFonts w:ascii="Times New Roman" w:hAnsi="Times New Roman" w:cs="Times New Roman"/>
          <w:i/>
          <w:lang w:val="uk-UA"/>
        </w:rPr>
        <w:t xml:space="preserve"> </w:t>
      </w:r>
      <w:r w:rsidRPr="00203845">
        <w:rPr>
          <w:rFonts w:ascii="Times New Roman" w:hAnsi="Times New Roman" w:cs="Times New Roman"/>
          <w:bCs/>
          <w:i/>
          <w:lang w:val="uk-UA"/>
        </w:rPr>
        <w:t xml:space="preserve">може зазначити також іншу інформацію, яка стосується підтвердження наявності у учасника </w:t>
      </w:r>
      <w:r w:rsidRPr="00203845">
        <w:rPr>
          <w:rFonts w:ascii="Times New Roman" w:hAnsi="Times New Roman" w:cs="Times New Roman"/>
          <w:bCs/>
          <w:i/>
          <w:lang w:val="uk-UA" w:eastAsia="en-US"/>
        </w:rPr>
        <w:t>процедури закупівлі</w:t>
      </w:r>
      <w:r w:rsidRPr="00203845">
        <w:rPr>
          <w:rFonts w:ascii="Times New Roman" w:hAnsi="Times New Roman" w:cs="Times New Roman"/>
          <w:lang w:val="uk-UA"/>
        </w:rPr>
        <w:t xml:space="preserve"> </w:t>
      </w:r>
      <w:r w:rsidRPr="00203845">
        <w:rPr>
          <w:rFonts w:ascii="Times New Roman" w:hAnsi="Times New Roman" w:cs="Times New Roman"/>
          <w:bCs/>
          <w:i/>
          <w:lang w:val="uk-UA"/>
        </w:rPr>
        <w:t>працівників відповідної кваліфікації, які мають необхідні знання та досвід для надання послуг, що є предметом закупівлі)</w:t>
      </w:r>
      <w:r w:rsidRPr="00203845">
        <w:rPr>
          <w:rFonts w:ascii="Times New Roman" w:hAnsi="Times New Roman" w:cs="Times New Roman"/>
          <w:bCs/>
          <w:lang w:val="uk-UA"/>
        </w:rPr>
        <w:t>.</w:t>
      </w:r>
    </w:p>
    <w:p w14:paraId="4707C5AD" w14:textId="77777777" w:rsidR="00882D3B" w:rsidRPr="00203845" w:rsidRDefault="00882D3B" w:rsidP="00882D3B">
      <w:pPr>
        <w:spacing w:line="240" w:lineRule="auto"/>
        <w:rPr>
          <w:rFonts w:ascii="Times New Roman" w:hAnsi="Times New Roman" w:cs="Times New Roman"/>
          <w:b/>
          <w:bCs/>
          <w:lang w:val="uk-UA"/>
        </w:rPr>
      </w:pPr>
    </w:p>
    <w:p w14:paraId="10375691" w14:textId="77777777" w:rsidR="00882D3B" w:rsidRPr="00203845" w:rsidRDefault="00882D3B" w:rsidP="00882D3B">
      <w:pPr>
        <w:spacing w:line="240" w:lineRule="auto"/>
        <w:ind w:right="-1"/>
        <w:rPr>
          <w:rFonts w:ascii="Times New Roman" w:hAnsi="Times New Roman" w:cs="Times New Roman"/>
          <w:i/>
          <w:iCs/>
          <w:lang w:val="uk-UA"/>
        </w:rPr>
      </w:pPr>
      <w:r w:rsidRPr="00203845">
        <w:rPr>
          <w:rFonts w:ascii="Times New Roman" w:hAnsi="Times New Roman" w:cs="Times New Roman"/>
          <w:i/>
          <w:iCs/>
          <w:lang w:val="uk-UA"/>
        </w:rPr>
        <w:t>__________________________     ____________________  __________________________</w:t>
      </w:r>
    </w:p>
    <w:p w14:paraId="3600AE8D" w14:textId="77777777" w:rsidR="00882D3B" w:rsidRPr="00203845" w:rsidRDefault="00882D3B" w:rsidP="00882D3B">
      <w:pPr>
        <w:spacing w:line="240" w:lineRule="auto"/>
        <w:ind w:right="-1" w:firstLine="567"/>
        <w:rPr>
          <w:rFonts w:ascii="Times New Roman" w:hAnsi="Times New Roman" w:cs="Times New Roman"/>
          <w:b/>
          <w:iCs/>
          <w:lang w:val="uk-UA"/>
        </w:rPr>
      </w:pPr>
      <w:r w:rsidRPr="00203845">
        <w:rPr>
          <w:rFonts w:ascii="Times New Roman" w:hAnsi="Times New Roman" w:cs="Times New Roman"/>
          <w:i/>
          <w:iCs/>
          <w:lang w:val="uk-UA"/>
        </w:rPr>
        <w:t xml:space="preserve">          (Посада)</w:t>
      </w:r>
      <w:r w:rsidRPr="00203845">
        <w:rPr>
          <w:rFonts w:ascii="Times New Roman" w:hAnsi="Times New Roman" w:cs="Times New Roman"/>
          <w:i/>
          <w:iCs/>
          <w:lang w:val="uk-UA"/>
        </w:rPr>
        <w:tab/>
      </w:r>
      <w:r w:rsidRPr="00203845">
        <w:rPr>
          <w:rFonts w:ascii="Times New Roman" w:hAnsi="Times New Roman" w:cs="Times New Roman"/>
          <w:i/>
          <w:iCs/>
          <w:lang w:val="uk-UA"/>
        </w:rPr>
        <w:tab/>
        <w:t xml:space="preserve">             (Підпис)                             (</w:t>
      </w:r>
      <w:r w:rsidRPr="00203845">
        <w:rPr>
          <w:i/>
          <w:lang w:val="uk-UA"/>
        </w:rPr>
        <w:t>Власне ім’я ПРІЗВИЩЕ</w:t>
      </w:r>
      <w:r w:rsidRPr="00203845">
        <w:rPr>
          <w:rFonts w:ascii="Times New Roman" w:hAnsi="Times New Roman" w:cs="Times New Roman"/>
          <w:i/>
          <w:iCs/>
          <w:lang w:val="uk-UA"/>
        </w:rPr>
        <w:t>)</w:t>
      </w:r>
    </w:p>
    <w:p w14:paraId="533521B3" w14:textId="77777777" w:rsidR="00882D3B" w:rsidRPr="00203845" w:rsidRDefault="00882D3B" w:rsidP="00882D3B">
      <w:pPr>
        <w:spacing w:line="240" w:lineRule="auto"/>
        <w:ind w:right="-1" w:firstLine="567"/>
        <w:jc w:val="center"/>
        <w:rPr>
          <w:rFonts w:ascii="Times New Roman" w:hAnsi="Times New Roman" w:cs="Times New Roman"/>
          <w:lang w:val="uk-UA"/>
        </w:rPr>
      </w:pPr>
      <w:r w:rsidRPr="00203845">
        <w:rPr>
          <w:rFonts w:ascii="Times New Roman" w:hAnsi="Times New Roman" w:cs="Times New Roman"/>
          <w:b/>
          <w:iCs/>
          <w:lang w:val="uk-UA"/>
        </w:rPr>
        <w:t xml:space="preserve">                                                          М.П.</w:t>
      </w:r>
      <w:r w:rsidRPr="00203845">
        <w:rPr>
          <w:rFonts w:ascii="Times New Roman" w:hAnsi="Times New Roman" w:cs="Times New Roman"/>
          <w:lang w:val="uk-UA"/>
        </w:rPr>
        <w:t xml:space="preserve"> (</w:t>
      </w:r>
      <w:r w:rsidRPr="00203845">
        <w:rPr>
          <w:rFonts w:ascii="Times New Roman" w:hAnsi="Times New Roman" w:cs="Times New Roman"/>
          <w:i/>
          <w:lang w:val="uk-UA"/>
        </w:rPr>
        <w:t>у разі її використання</w:t>
      </w:r>
      <w:r w:rsidRPr="00203845">
        <w:rPr>
          <w:rFonts w:ascii="Times New Roman" w:hAnsi="Times New Roman" w:cs="Times New Roman"/>
          <w:lang w:val="uk-UA"/>
        </w:rPr>
        <w:t>)</w:t>
      </w:r>
    </w:p>
    <w:p w14:paraId="385ABEFF" w14:textId="0C5E16DB" w:rsidR="00882D3B" w:rsidRPr="00203845" w:rsidRDefault="00882D3B">
      <w:pPr>
        <w:suppressAutoHyphens w:val="0"/>
        <w:spacing w:line="240" w:lineRule="auto"/>
        <w:jc w:val="left"/>
        <w:rPr>
          <w:rFonts w:ascii="Times New Roman" w:hAnsi="Times New Roman" w:cs="Times New Roman"/>
          <w:lang w:val="uk-UA"/>
        </w:rPr>
      </w:pPr>
      <w:r w:rsidRPr="00203845">
        <w:rPr>
          <w:rFonts w:ascii="Times New Roman" w:hAnsi="Times New Roman" w:cs="Times New Roman"/>
          <w:lang w:val="uk-UA"/>
        </w:rPr>
        <w:br w:type="page"/>
      </w:r>
    </w:p>
    <w:p w14:paraId="775B5510" w14:textId="3E538004" w:rsidR="00AA69C6" w:rsidRPr="00203845" w:rsidRDefault="00CF4E17" w:rsidP="00AA69C6">
      <w:pPr>
        <w:spacing w:line="240" w:lineRule="auto"/>
        <w:jc w:val="right"/>
        <w:rPr>
          <w:rFonts w:ascii="Times New Roman" w:hAnsi="Times New Roman" w:cs="Times New Roman"/>
          <w:b/>
          <w:sz w:val="22"/>
          <w:lang w:val="uk-UA"/>
        </w:rPr>
      </w:pPr>
      <w:r w:rsidRPr="00203845">
        <w:rPr>
          <w:rFonts w:ascii="Times New Roman" w:hAnsi="Times New Roman" w:cs="Times New Roman"/>
          <w:b/>
          <w:sz w:val="22"/>
          <w:lang w:val="uk-UA"/>
        </w:rPr>
        <w:lastRenderedPageBreak/>
        <w:t>ДОДАТОК 4</w:t>
      </w:r>
      <w:r w:rsidR="00E76FAA" w:rsidRPr="00203845">
        <w:rPr>
          <w:rFonts w:ascii="Times New Roman" w:hAnsi="Times New Roman" w:cs="Times New Roman"/>
          <w:b/>
          <w:sz w:val="22"/>
          <w:lang w:val="uk-UA"/>
        </w:rPr>
        <w:t>/</w:t>
      </w:r>
      <w:r w:rsidR="00251315" w:rsidRPr="00203845">
        <w:rPr>
          <w:rFonts w:ascii="Times New Roman" w:hAnsi="Times New Roman" w:cs="Times New Roman"/>
          <w:b/>
          <w:sz w:val="22"/>
          <w:lang w:val="uk-UA"/>
        </w:rPr>
        <w:t>2</w:t>
      </w:r>
    </w:p>
    <w:p w14:paraId="05DB448C" w14:textId="77777777" w:rsidR="00F278C2" w:rsidRPr="00203845" w:rsidRDefault="00F278C2" w:rsidP="00AA69C6">
      <w:pPr>
        <w:spacing w:line="240" w:lineRule="auto"/>
        <w:jc w:val="right"/>
        <w:rPr>
          <w:rFonts w:ascii="Times New Roman" w:hAnsi="Times New Roman" w:cs="Times New Roman"/>
          <w:b/>
          <w:sz w:val="22"/>
          <w:lang w:val="uk-UA"/>
        </w:rPr>
      </w:pPr>
    </w:p>
    <w:p w14:paraId="47E15A8B" w14:textId="77777777" w:rsidR="00AA69C6" w:rsidRPr="00203845" w:rsidRDefault="0018735E" w:rsidP="005B7C93">
      <w:pPr>
        <w:spacing w:line="240" w:lineRule="auto"/>
        <w:jc w:val="right"/>
        <w:rPr>
          <w:rFonts w:ascii="Times New Roman" w:hAnsi="Times New Roman" w:cs="Times New Roman"/>
          <w:b/>
          <w:iCs/>
          <w:sz w:val="22"/>
          <w:lang w:val="uk-UA"/>
        </w:rPr>
      </w:pPr>
      <w:r w:rsidRPr="00203845">
        <w:rPr>
          <w:rFonts w:ascii="Times New Roman" w:hAnsi="Times New Roman" w:cs="Times New Roman"/>
          <w:b/>
          <w:iCs/>
          <w:sz w:val="22"/>
          <w:lang w:val="uk-UA"/>
        </w:rPr>
        <w:t>(</w:t>
      </w:r>
      <w:r w:rsidR="00CF4E17" w:rsidRPr="00203845">
        <w:rPr>
          <w:rFonts w:ascii="Times New Roman" w:hAnsi="Times New Roman" w:cs="Times New Roman"/>
          <w:b/>
          <w:iCs/>
          <w:sz w:val="22"/>
          <w:lang w:val="uk-UA"/>
        </w:rPr>
        <w:t>ФОРМА</w:t>
      </w:r>
      <w:r w:rsidR="00A67AA7" w:rsidRPr="00203845">
        <w:rPr>
          <w:rFonts w:ascii="Times New Roman" w:hAnsi="Times New Roman" w:cs="Times New Roman"/>
          <w:b/>
          <w:iCs/>
          <w:sz w:val="22"/>
          <w:lang w:val="uk-UA"/>
        </w:rPr>
        <w:t>)</w:t>
      </w:r>
    </w:p>
    <w:p w14:paraId="2B5B5C5E" w14:textId="77777777" w:rsidR="00EF4E43" w:rsidRPr="00203845" w:rsidRDefault="00EF4E43" w:rsidP="005B7C93">
      <w:pPr>
        <w:spacing w:line="240" w:lineRule="auto"/>
        <w:jc w:val="right"/>
        <w:rPr>
          <w:rFonts w:ascii="Times New Roman" w:hAnsi="Times New Roman" w:cs="Times New Roman"/>
          <w:b/>
          <w:iCs/>
          <w:sz w:val="22"/>
          <w:lang w:val="uk-UA"/>
        </w:rPr>
      </w:pPr>
    </w:p>
    <w:p w14:paraId="6AF33BC4" w14:textId="77777777" w:rsidR="0018735E" w:rsidRPr="00203845" w:rsidRDefault="0018735E" w:rsidP="005B7C93">
      <w:pPr>
        <w:spacing w:line="240" w:lineRule="auto"/>
        <w:jc w:val="center"/>
        <w:rPr>
          <w:rFonts w:ascii="Times New Roman" w:hAnsi="Times New Roman" w:cs="Times New Roman"/>
          <w:i/>
          <w:sz w:val="22"/>
          <w:u w:val="single"/>
          <w:lang w:val="uk-UA"/>
        </w:rPr>
      </w:pPr>
      <w:r w:rsidRPr="00203845">
        <w:rPr>
          <w:rFonts w:ascii="Times New Roman" w:hAnsi="Times New Roman" w:cs="Times New Roman"/>
          <w:i/>
          <w:sz w:val="22"/>
          <w:u w:val="single"/>
          <w:lang w:val="uk-UA"/>
        </w:rPr>
        <w:t xml:space="preserve">Довідка оформляється на фірмовому бланку </w:t>
      </w:r>
      <w:r w:rsidR="00D40166" w:rsidRPr="00203845">
        <w:rPr>
          <w:rFonts w:ascii="Times New Roman" w:hAnsi="Times New Roman" w:cs="Times New Roman"/>
          <w:i/>
          <w:sz w:val="22"/>
          <w:u w:val="single"/>
          <w:lang w:val="uk-UA"/>
        </w:rPr>
        <w:t>у</w:t>
      </w:r>
      <w:r w:rsidRPr="00203845">
        <w:rPr>
          <w:rFonts w:ascii="Times New Roman" w:hAnsi="Times New Roman" w:cs="Times New Roman"/>
          <w:i/>
          <w:sz w:val="22"/>
          <w:u w:val="single"/>
          <w:lang w:val="uk-UA"/>
        </w:rPr>
        <w:t>часника</w:t>
      </w:r>
      <w:r w:rsidR="00D40166" w:rsidRPr="00203845">
        <w:rPr>
          <w:rFonts w:ascii="Times New Roman" w:hAnsi="Times New Roman" w:cs="Times New Roman"/>
          <w:bCs/>
          <w:i/>
          <w:sz w:val="22"/>
          <w:u w:val="single"/>
          <w:lang w:val="uk-UA" w:eastAsia="en-US"/>
        </w:rPr>
        <w:t xml:space="preserve"> процедури закупівлі</w:t>
      </w:r>
      <w:r w:rsidRPr="00203845">
        <w:rPr>
          <w:rFonts w:ascii="Times New Roman" w:hAnsi="Times New Roman" w:cs="Times New Roman"/>
          <w:i/>
          <w:sz w:val="22"/>
          <w:u w:val="single"/>
          <w:lang w:val="uk-UA"/>
        </w:rPr>
        <w:t xml:space="preserve"> (у разі</w:t>
      </w:r>
      <w:r w:rsidR="005B7C93" w:rsidRPr="00203845">
        <w:rPr>
          <w:rFonts w:ascii="Times New Roman" w:hAnsi="Times New Roman" w:cs="Times New Roman"/>
          <w:i/>
          <w:sz w:val="22"/>
          <w:u w:val="single"/>
          <w:lang w:val="uk-UA"/>
        </w:rPr>
        <w:t xml:space="preserve"> наявності  таких бланків).</w:t>
      </w:r>
    </w:p>
    <w:p w14:paraId="1048C232" w14:textId="77777777" w:rsidR="00F278C2" w:rsidRPr="00203845" w:rsidRDefault="00F278C2" w:rsidP="005B7C93">
      <w:pPr>
        <w:spacing w:line="240" w:lineRule="auto"/>
        <w:jc w:val="center"/>
        <w:rPr>
          <w:rFonts w:ascii="Times New Roman" w:hAnsi="Times New Roman" w:cs="Times New Roman"/>
          <w:i/>
          <w:sz w:val="22"/>
          <w:u w:val="single"/>
          <w:lang w:val="uk-UA"/>
        </w:rPr>
      </w:pPr>
    </w:p>
    <w:p w14:paraId="524EB288" w14:textId="77777777" w:rsidR="0018735E" w:rsidRPr="00203845" w:rsidRDefault="0018735E" w:rsidP="0018735E">
      <w:pPr>
        <w:spacing w:line="240" w:lineRule="auto"/>
        <w:rPr>
          <w:rFonts w:ascii="Times New Roman" w:hAnsi="Times New Roman" w:cs="Times New Roman"/>
          <w:sz w:val="22"/>
          <w:lang w:val="uk-UA"/>
        </w:rPr>
      </w:pPr>
      <w:r w:rsidRPr="00203845">
        <w:rPr>
          <w:rFonts w:ascii="Times New Roman" w:hAnsi="Times New Roman" w:cs="Times New Roman"/>
          <w:sz w:val="22"/>
          <w:lang w:val="uk-UA"/>
        </w:rPr>
        <w:t>№___________</w:t>
      </w:r>
    </w:p>
    <w:p w14:paraId="3023F85A" w14:textId="77777777" w:rsidR="0018735E" w:rsidRPr="00203845" w:rsidRDefault="0018735E" w:rsidP="005B7C93">
      <w:pPr>
        <w:spacing w:line="240" w:lineRule="auto"/>
        <w:rPr>
          <w:rFonts w:ascii="Times New Roman" w:hAnsi="Times New Roman" w:cs="Times New Roman"/>
          <w:sz w:val="22"/>
          <w:lang w:val="uk-UA"/>
        </w:rPr>
      </w:pPr>
      <w:r w:rsidRPr="00203845">
        <w:rPr>
          <w:rFonts w:ascii="Times New Roman" w:hAnsi="Times New Roman" w:cs="Times New Roman"/>
          <w:sz w:val="22"/>
          <w:lang w:val="uk-UA"/>
        </w:rPr>
        <w:t>від__________</w:t>
      </w:r>
    </w:p>
    <w:p w14:paraId="6EFB7294" w14:textId="77777777" w:rsidR="00F278C2" w:rsidRPr="00203845" w:rsidRDefault="00F278C2" w:rsidP="00741DCA">
      <w:pPr>
        <w:tabs>
          <w:tab w:val="left" w:pos="4113"/>
        </w:tabs>
        <w:spacing w:line="240" w:lineRule="auto"/>
        <w:jc w:val="center"/>
        <w:rPr>
          <w:rFonts w:ascii="Times New Roman" w:hAnsi="Times New Roman" w:cs="Times New Roman"/>
          <w:b/>
          <w:bCs/>
          <w:sz w:val="22"/>
          <w:u w:val="single"/>
          <w:lang w:val="uk-UA"/>
        </w:rPr>
      </w:pPr>
    </w:p>
    <w:p w14:paraId="3F678875" w14:textId="77777777" w:rsidR="00DC1F3B" w:rsidRPr="00203845" w:rsidRDefault="006B2D05" w:rsidP="00741DCA">
      <w:pPr>
        <w:tabs>
          <w:tab w:val="left" w:pos="4113"/>
        </w:tabs>
        <w:spacing w:line="240" w:lineRule="auto"/>
        <w:jc w:val="center"/>
        <w:rPr>
          <w:rFonts w:ascii="Times New Roman" w:hAnsi="Times New Roman" w:cs="Times New Roman"/>
          <w:sz w:val="22"/>
          <w:lang w:val="uk-UA"/>
        </w:rPr>
      </w:pPr>
      <w:r w:rsidRPr="00203845">
        <w:rPr>
          <w:rFonts w:ascii="Times New Roman" w:hAnsi="Times New Roman" w:cs="Times New Roman"/>
          <w:b/>
          <w:bCs/>
          <w:sz w:val="22"/>
          <w:u w:val="single"/>
          <w:lang w:val="uk-UA"/>
        </w:rPr>
        <w:t xml:space="preserve">Згода </w:t>
      </w:r>
      <w:r w:rsidR="00DC1F3B" w:rsidRPr="00203845">
        <w:rPr>
          <w:rFonts w:ascii="Times New Roman" w:hAnsi="Times New Roman" w:cs="Times New Roman"/>
          <w:b/>
          <w:bCs/>
          <w:sz w:val="22"/>
          <w:u w:val="single"/>
          <w:lang w:val="uk-UA"/>
        </w:rPr>
        <w:t>у</w:t>
      </w:r>
      <w:r w:rsidRPr="00203845">
        <w:rPr>
          <w:rFonts w:ascii="Times New Roman" w:hAnsi="Times New Roman" w:cs="Times New Roman"/>
          <w:b/>
          <w:bCs/>
          <w:sz w:val="22"/>
          <w:u w:val="single"/>
          <w:lang w:val="uk-UA"/>
        </w:rPr>
        <w:t xml:space="preserve">часника </w:t>
      </w:r>
      <w:r w:rsidR="00DC1F3B" w:rsidRPr="00203845">
        <w:rPr>
          <w:rFonts w:ascii="Times New Roman" w:hAnsi="Times New Roman" w:cs="Times New Roman"/>
          <w:b/>
          <w:bCs/>
          <w:sz w:val="22"/>
          <w:u w:val="single"/>
          <w:lang w:val="uk-UA" w:eastAsia="en-US"/>
        </w:rPr>
        <w:t>процедури закупівлі</w:t>
      </w:r>
      <w:r w:rsidR="00DC1F3B" w:rsidRPr="00203845">
        <w:rPr>
          <w:rFonts w:ascii="Times New Roman" w:hAnsi="Times New Roman" w:cs="Times New Roman"/>
          <w:sz w:val="22"/>
          <w:lang w:val="uk-UA"/>
        </w:rPr>
        <w:t xml:space="preserve"> </w:t>
      </w:r>
    </w:p>
    <w:p w14:paraId="01EAD18A" w14:textId="77777777" w:rsidR="006A19D4" w:rsidRPr="00203845" w:rsidRDefault="006B2D05" w:rsidP="00741DCA">
      <w:pPr>
        <w:tabs>
          <w:tab w:val="left" w:pos="4113"/>
        </w:tabs>
        <w:spacing w:line="240" w:lineRule="auto"/>
        <w:jc w:val="center"/>
        <w:rPr>
          <w:rFonts w:ascii="Times New Roman" w:hAnsi="Times New Roman" w:cs="Times New Roman"/>
          <w:b/>
          <w:sz w:val="22"/>
          <w:lang w:val="uk-UA"/>
        </w:rPr>
      </w:pPr>
      <w:r w:rsidRPr="00203845">
        <w:rPr>
          <w:rFonts w:ascii="Times New Roman" w:hAnsi="Times New Roman" w:cs="Times New Roman"/>
          <w:b/>
          <w:sz w:val="22"/>
          <w:lang w:val="uk-UA"/>
        </w:rPr>
        <w:t xml:space="preserve">на обов’язкове і безумовне включення до договору про закупівлю, а також його виконання, умов договору, викладених </w:t>
      </w:r>
      <w:r w:rsidR="00EE2A36" w:rsidRPr="00203845">
        <w:rPr>
          <w:rFonts w:ascii="Times New Roman" w:hAnsi="Times New Roman" w:cs="Times New Roman"/>
          <w:b/>
          <w:sz w:val="22"/>
          <w:lang w:val="uk-UA"/>
        </w:rPr>
        <w:t>з</w:t>
      </w:r>
      <w:r w:rsidRPr="00203845">
        <w:rPr>
          <w:rFonts w:ascii="Times New Roman" w:hAnsi="Times New Roman" w:cs="Times New Roman"/>
          <w:b/>
          <w:sz w:val="22"/>
          <w:lang w:val="uk-UA"/>
        </w:rPr>
        <w:t>амовником у Проекті договору про закупів</w:t>
      </w:r>
      <w:r w:rsidR="009A77D4" w:rsidRPr="00203845">
        <w:rPr>
          <w:rFonts w:ascii="Times New Roman" w:hAnsi="Times New Roman" w:cs="Times New Roman"/>
          <w:b/>
          <w:sz w:val="22"/>
          <w:lang w:val="uk-UA"/>
        </w:rPr>
        <w:t>лю, в редакції, встановленій в т</w:t>
      </w:r>
      <w:r w:rsidRPr="00203845">
        <w:rPr>
          <w:rFonts w:ascii="Times New Roman" w:hAnsi="Times New Roman" w:cs="Times New Roman"/>
          <w:b/>
          <w:sz w:val="22"/>
          <w:lang w:val="uk-UA"/>
        </w:rPr>
        <w:t>ендерній документації.</w:t>
      </w:r>
    </w:p>
    <w:p w14:paraId="2875573A" w14:textId="77777777" w:rsidR="006A19D4" w:rsidRPr="00203845" w:rsidRDefault="006A19D4" w:rsidP="00741DCA">
      <w:pPr>
        <w:tabs>
          <w:tab w:val="left" w:pos="4113"/>
        </w:tabs>
        <w:spacing w:line="240" w:lineRule="auto"/>
        <w:rPr>
          <w:rFonts w:ascii="Times New Roman" w:hAnsi="Times New Roman" w:cs="Times New Roman"/>
          <w:b/>
          <w:bCs/>
          <w:sz w:val="22"/>
          <w:lang w:val="uk-UA"/>
        </w:rPr>
      </w:pPr>
    </w:p>
    <w:p w14:paraId="38A01979" w14:textId="10FA6020" w:rsidR="006B2D05" w:rsidRPr="00203845" w:rsidRDefault="006B2D05" w:rsidP="00741DCA">
      <w:pPr>
        <w:pStyle w:val="1f3"/>
        <w:tabs>
          <w:tab w:val="left" w:pos="2385"/>
        </w:tabs>
        <w:spacing w:line="240" w:lineRule="auto"/>
        <w:ind w:firstLine="567"/>
        <w:rPr>
          <w:rFonts w:ascii="Times New Roman" w:hAnsi="Times New Roman"/>
          <w:sz w:val="22"/>
          <w:szCs w:val="24"/>
          <w:lang w:val="uk-UA" w:eastAsia="uk-UA"/>
        </w:rPr>
      </w:pPr>
      <w:r w:rsidRPr="00203845">
        <w:rPr>
          <w:rFonts w:ascii="Times New Roman" w:hAnsi="Times New Roman"/>
          <w:bCs/>
          <w:sz w:val="22"/>
          <w:szCs w:val="24"/>
          <w:lang w:val="uk-UA"/>
        </w:rPr>
        <w:t xml:space="preserve">1. </w:t>
      </w:r>
      <w:r w:rsidRPr="00203845">
        <w:rPr>
          <w:rFonts w:ascii="Times New Roman" w:hAnsi="Times New Roman"/>
          <w:sz w:val="22"/>
          <w:szCs w:val="24"/>
          <w:lang w:val="uk-UA"/>
        </w:rPr>
        <w:t xml:space="preserve">Ми, </w:t>
      </w:r>
      <w:r w:rsidRPr="00203845">
        <w:rPr>
          <w:rFonts w:ascii="Times New Roman" w:hAnsi="Times New Roman"/>
          <w:i/>
          <w:sz w:val="22"/>
          <w:szCs w:val="24"/>
          <w:lang w:val="uk-UA"/>
        </w:rPr>
        <w:t>(найменування Учасника)</w:t>
      </w:r>
      <w:r w:rsidRPr="00203845">
        <w:rPr>
          <w:rFonts w:ascii="Times New Roman" w:hAnsi="Times New Roman"/>
          <w:sz w:val="22"/>
          <w:szCs w:val="24"/>
          <w:lang w:val="uk-UA"/>
        </w:rPr>
        <w:t>, надаємо свою згоду на обов’язкове і безумовне включення до договору про закупівлю, який буде укладений за результатами  відкритих торгів на за</w:t>
      </w:r>
      <w:r w:rsidR="00165A7F" w:rsidRPr="00203845">
        <w:rPr>
          <w:rFonts w:ascii="Times New Roman" w:hAnsi="Times New Roman"/>
          <w:sz w:val="22"/>
          <w:szCs w:val="24"/>
          <w:lang w:val="uk-UA"/>
        </w:rPr>
        <w:t>купівл</w:t>
      </w:r>
      <w:r w:rsidR="00970422" w:rsidRPr="00203845">
        <w:rPr>
          <w:rFonts w:ascii="Times New Roman" w:hAnsi="Times New Roman"/>
          <w:sz w:val="22"/>
          <w:szCs w:val="24"/>
          <w:lang w:val="uk-UA"/>
        </w:rPr>
        <w:t>ю</w:t>
      </w:r>
      <w:r w:rsidR="00882D3B" w:rsidRPr="00203845">
        <w:rPr>
          <w:rFonts w:ascii="Times New Roman" w:hAnsi="Times New Roman"/>
          <w:sz w:val="22"/>
          <w:szCs w:val="24"/>
          <w:lang w:val="uk-UA"/>
        </w:rPr>
        <w:t xml:space="preserve"> послуг</w:t>
      </w:r>
      <w:r w:rsidR="00165A7F" w:rsidRPr="00203845">
        <w:rPr>
          <w:rFonts w:ascii="Times New Roman" w:hAnsi="Times New Roman"/>
          <w:sz w:val="22"/>
          <w:szCs w:val="22"/>
          <w:lang w:val="uk-UA"/>
        </w:rPr>
        <w:t xml:space="preserve">: </w:t>
      </w:r>
      <w:r w:rsidR="00882D3B" w:rsidRPr="00203845">
        <w:rPr>
          <w:rFonts w:ascii="Times New Roman" w:hAnsi="Times New Roman"/>
          <w:b/>
          <w:color w:val="000000" w:themeColor="text1"/>
          <w:sz w:val="22"/>
          <w:szCs w:val="22"/>
          <w:u w:val="single"/>
          <w:lang w:val="uk-UA"/>
        </w:rPr>
        <w:t>Нерегулярні пасажирські перевезення</w:t>
      </w:r>
      <w:r w:rsidR="00882D3B" w:rsidRPr="00203845">
        <w:rPr>
          <w:rFonts w:ascii="Times New Roman" w:hAnsi="Times New Roman"/>
          <w:color w:val="000000" w:themeColor="text1"/>
          <w:sz w:val="22"/>
          <w:szCs w:val="22"/>
          <w:lang w:val="uk-UA"/>
        </w:rPr>
        <w:t xml:space="preserve"> </w:t>
      </w:r>
      <w:r w:rsidR="00882D3B" w:rsidRPr="00203845">
        <w:rPr>
          <w:rFonts w:ascii="Times New Roman" w:hAnsi="Times New Roman"/>
          <w:noProof/>
          <w:color w:val="000000" w:themeColor="text1"/>
          <w:sz w:val="22"/>
          <w:szCs w:val="22"/>
          <w:lang w:val="uk-UA"/>
        </w:rPr>
        <w:t>за кодом ДК 021:2015 -</w:t>
      </w:r>
      <w:r w:rsidR="00882D3B" w:rsidRPr="00203845">
        <w:rPr>
          <w:rFonts w:ascii="Times New Roman" w:hAnsi="Times New Roman"/>
          <w:color w:val="000000" w:themeColor="text1"/>
          <w:sz w:val="22"/>
          <w:szCs w:val="22"/>
          <w:lang w:val="uk-UA"/>
        </w:rPr>
        <w:t xml:space="preserve"> 60140000-1 Нерегулярні пасажирські перевезення,</w:t>
      </w:r>
      <w:r w:rsidR="0018735E" w:rsidRPr="00203845">
        <w:rPr>
          <w:rFonts w:ascii="Times New Roman" w:hAnsi="Times New Roman"/>
          <w:b/>
          <w:i/>
          <w:sz w:val="22"/>
          <w:szCs w:val="22"/>
          <w:lang w:val="uk-UA"/>
        </w:rPr>
        <w:t xml:space="preserve"> </w:t>
      </w:r>
      <w:r w:rsidR="0018735E" w:rsidRPr="00203845">
        <w:rPr>
          <w:rFonts w:ascii="Times New Roman" w:hAnsi="Times New Roman"/>
          <w:sz w:val="22"/>
          <w:szCs w:val="22"/>
          <w:lang w:val="uk-UA"/>
        </w:rPr>
        <w:t xml:space="preserve">умов договору, викладених </w:t>
      </w:r>
      <w:r w:rsidR="00EE2A36" w:rsidRPr="00203845">
        <w:rPr>
          <w:rFonts w:ascii="Times New Roman" w:hAnsi="Times New Roman"/>
          <w:sz w:val="22"/>
          <w:szCs w:val="22"/>
          <w:lang w:val="uk-UA"/>
        </w:rPr>
        <w:t>з</w:t>
      </w:r>
      <w:r w:rsidR="0018735E" w:rsidRPr="00203845">
        <w:rPr>
          <w:rFonts w:ascii="Times New Roman" w:hAnsi="Times New Roman"/>
          <w:sz w:val="22"/>
          <w:szCs w:val="22"/>
          <w:lang w:val="uk-UA"/>
        </w:rPr>
        <w:t>амовником у Проекті договору про закупів</w:t>
      </w:r>
      <w:r w:rsidR="009A77D4" w:rsidRPr="00203845">
        <w:rPr>
          <w:rFonts w:ascii="Times New Roman" w:hAnsi="Times New Roman"/>
          <w:sz w:val="22"/>
          <w:szCs w:val="22"/>
          <w:lang w:val="uk-UA"/>
        </w:rPr>
        <w:t>лю</w:t>
      </w:r>
      <w:r w:rsidR="009A77D4" w:rsidRPr="00203845">
        <w:rPr>
          <w:rFonts w:ascii="Times New Roman" w:hAnsi="Times New Roman"/>
          <w:sz w:val="22"/>
          <w:szCs w:val="24"/>
          <w:lang w:val="uk-UA"/>
        </w:rPr>
        <w:t>, в редакції, встановленій в т</w:t>
      </w:r>
      <w:r w:rsidR="0018735E" w:rsidRPr="00203845">
        <w:rPr>
          <w:rFonts w:ascii="Times New Roman" w:hAnsi="Times New Roman"/>
          <w:sz w:val="22"/>
          <w:szCs w:val="24"/>
          <w:lang w:val="uk-UA"/>
        </w:rPr>
        <w:t>ендерній документації.</w:t>
      </w:r>
    </w:p>
    <w:p w14:paraId="70FE19C9" w14:textId="77777777" w:rsidR="006B2D05" w:rsidRPr="00203845" w:rsidRDefault="006B2D05" w:rsidP="00741DCA">
      <w:pPr>
        <w:tabs>
          <w:tab w:val="left" w:pos="4113"/>
        </w:tabs>
        <w:spacing w:line="240" w:lineRule="auto"/>
        <w:ind w:firstLine="567"/>
        <w:rPr>
          <w:rFonts w:ascii="Times New Roman" w:hAnsi="Times New Roman" w:cs="Times New Roman"/>
          <w:bCs/>
          <w:i/>
          <w:sz w:val="22"/>
          <w:lang w:val="uk-UA"/>
        </w:rPr>
      </w:pPr>
      <w:r w:rsidRPr="00203845">
        <w:rPr>
          <w:rFonts w:ascii="Times New Roman" w:hAnsi="Times New Roman" w:cs="Times New Roman"/>
          <w:bCs/>
          <w:sz w:val="22"/>
          <w:lang w:val="uk-UA"/>
        </w:rPr>
        <w:t>2. У разі визначення нас переможцем цієї процедури відкритих торгів, ми візьмемо на себе зобов’язання виконати всі умови, перед</w:t>
      </w:r>
      <w:r w:rsidR="006767B8" w:rsidRPr="00203845">
        <w:rPr>
          <w:rFonts w:ascii="Times New Roman" w:hAnsi="Times New Roman" w:cs="Times New Roman"/>
          <w:bCs/>
          <w:sz w:val="22"/>
          <w:lang w:val="uk-UA"/>
        </w:rPr>
        <w:t>бачені нашою т</w:t>
      </w:r>
      <w:r w:rsidRPr="00203845">
        <w:rPr>
          <w:rFonts w:ascii="Times New Roman" w:hAnsi="Times New Roman" w:cs="Times New Roman"/>
          <w:bCs/>
          <w:sz w:val="22"/>
          <w:lang w:val="uk-UA"/>
        </w:rPr>
        <w:t>ендерною пропозицією та Проектом договору про закупі</w:t>
      </w:r>
      <w:r w:rsidR="00AE3B9F" w:rsidRPr="00203845">
        <w:rPr>
          <w:rFonts w:ascii="Times New Roman" w:hAnsi="Times New Roman" w:cs="Times New Roman"/>
          <w:bCs/>
          <w:sz w:val="22"/>
          <w:lang w:val="uk-UA"/>
        </w:rPr>
        <w:t>влю, викладеним в Додатку 6 до</w:t>
      </w:r>
      <w:r w:rsidR="00E67B81" w:rsidRPr="00203845">
        <w:rPr>
          <w:rFonts w:ascii="Times New Roman" w:hAnsi="Times New Roman" w:cs="Times New Roman"/>
          <w:bCs/>
          <w:sz w:val="22"/>
          <w:lang w:val="uk-UA"/>
        </w:rPr>
        <w:t xml:space="preserve"> цієї</w:t>
      </w:r>
      <w:r w:rsidR="00AE3B9F" w:rsidRPr="00203845">
        <w:rPr>
          <w:rFonts w:ascii="Times New Roman" w:hAnsi="Times New Roman" w:cs="Times New Roman"/>
          <w:bCs/>
          <w:sz w:val="22"/>
          <w:lang w:val="uk-UA"/>
        </w:rPr>
        <w:t xml:space="preserve"> т</w:t>
      </w:r>
      <w:r w:rsidRPr="00203845">
        <w:rPr>
          <w:rFonts w:ascii="Times New Roman" w:hAnsi="Times New Roman" w:cs="Times New Roman"/>
          <w:bCs/>
          <w:sz w:val="22"/>
          <w:lang w:val="uk-UA"/>
        </w:rPr>
        <w:t xml:space="preserve">ендерної документації. </w:t>
      </w:r>
    </w:p>
    <w:p w14:paraId="5F302443" w14:textId="5D8DDD14" w:rsidR="006B2D05" w:rsidRPr="00203845" w:rsidRDefault="006B2D05" w:rsidP="007E2611">
      <w:pPr>
        <w:spacing w:line="240" w:lineRule="auto"/>
        <w:ind w:firstLine="567"/>
        <w:rPr>
          <w:rFonts w:ascii="Times New Roman" w:hAnsi="Times New Roman" w:cs="Times New Roman"/>
          <w:sz w:val="22"/>
          <w:lang w:val="uk-UA"/>
        </w:rPr>
      </w:pPr>
      <w:r w:rsidRPr="00203845">
        <w:rPr>
          <w:rFonts w:ascii="Times New Roman" w:hAnsi="Times New Roman" w:cs="Times New Roman"/>
          <w:bCs/>
          <w:sz w:val="22"/>
          <w:lang w:val="uk-UA"/>
        </w:rPr>
        <w:t xml:space="preserve">3. У разі визначення нас </w:t>
      </w:r>
      <w:r w:rsidR="00686BE5" w:rsidRPr="00203845">
        <w:rPr>
          <w:rFonts w:ascii="Times New Roman" w:hAnsi="Times New Roman" w:cs="Times New Roman"/>
          <w:bCs/>
          <w:sz w:val="22"/>
          <w:lang w:val="uk-UA"/>
        </w:rPr>
        <w:t>п</w:t>
      </w:r>
      <w:r w:rsidRPr="00203845">
        <w:rPr>
          <w:rFonts w:ascii="Times New Roman" w:hAnsi="Times New Roman" w:cs="Times New Roman"/>
          <w:bCs/>
          <w:sz w:val="22"/>
          <w:lang w:val="uk-UA"/>
        </w:rPr>
        <w:t>ереможцем цієї процедури, м</w:t>
      </w:r>
      <w:r w:rsidRPr="00203845">
        <w:rPr>
          <w:rFonts w:ascii="Times New Roman" w:hAnsi="Times New Roman" w:cs="Times New Roman"/>
          <w:sz w:val="22"/>
          <w:lang w:val="uk-UA"/>
        </w:rPr>
        <w:t>и зобов’язуємося укласти (підписати) Договір про закупі</w:t>
      </w:r>
      <w:r w:rsidR="00AE3B9F" w:rsidRPr="00203845">
        <w:rPr>
          <w:rFonts w:ascii="Times New Roman" w:hAnsi="Times New Roman" w:cs="Times New Roman"/>
          <w:sz w:val="22"/>
          <w:lang w:val="uk-UA"/>
        </w:rPr>
        <w:t>влю в редакції, встановленій у т</w:t>
      </w:r>
      <w:r w:rsidRPr="00203845">
        <w:rPr>
          <w:rFonts w:ascii="Times New Roman" w:hAnsi="Times New Roman" w:cs="Times New Roman"/>
          <w:sz w:val="22"/>
          <w:lang w:val="uk-UA"/>
        </w:rPr>
        <w:t xml:space="preserve">ендерній документації </w:t>
      </w:r>
      <w:r w:rsidR="00EE2A36" w:rsidRPr="00203845">
        <w:rPr>
          <w:rFonts w:ascii="Times New Roman" w:hAnsi="Times New Roman" w:cs="Times New Roman"/>
          <w:sz w:val="22"/>
          <w:lang w:val="uk-UA"/>
        </w:rPr>
        <w:t>з</w:t>
      </w:r>
      <w:r w:rsidRPr="00203845">
        <w:rPr>
          <w:rFonts w:ascii="Times New Roman" w:hAnsi="Times New Roman" w:cs="Times New Roman"/>
          <w:sz w:val="22"/>
          <w:lang w:val="uk-UA"/>
        </w:rPr>
        <w:t xml:space="preserve">амовника, не пізніше ніж через </w:t>
      </w:r>
      <w:r w:rsidR="007E2611" w:rsidRPr="00203845">
        <w:rPr>
          <w:rFonts w:ascii="Times New Roman" w:hAnsi="Times New Roman" w:cs="Times New Roman"/>
          <w:sz w:val="22"/>
          <w:lang w:val="uk-UA"/>
        </w:rPr>
        <w:t>15</w:t>
      </w:r>
      <w:r w:rsidRPr="00203845">
        <w:rPr>
          <w:rFonts w:ascii="Times New Roman" w:hAnsi="Times New Roman" w:cs="Times New Roman"/>
          <w:sz w:val="22"/>
          <w:lang w:val="uk-UA"/>
        </w:rPr>
        <w:t xml:space="preserve"> днів з </w:t>
      </w:r>
      <w:r w:rsidR="007E2611" w:rsidRPr="00203845">
        <w:rPr>
          <w:rFonts w:ascii="Times New Roman" w:hAnsi="Times New Roman" w:cs="Times New Roman"/>
          <w:sz w:val="22"/>
          <w:lang w:val="uk-UA"/>
        </w:rPr>
        <w:t xml:space="preserve">дати </w:t>
      </w:r>
      <w:r w:rsidRPr="00203845">
        <w:rPr>
          <w:rFonts w:ascii="Times New Roman" w:hAnsi="Times New Roman" w:cs="Times New Roman"/>
          <w:sz w:val="22"/>
          <w:lang w:val="uk-UA"/>
        </w:rPr>
        <w:t xml:space="preserve">прийняття рішення про намір укласти договір про закупівлю відповідно до вимог </w:t>
      </w:r>
      <w:r w:rsidR="00EE2A36" w:rsidRPr="00203845">
        <w:rPr>
          <w:rFonts w:ascii="Times New Roman" w:hAnsi="Times New Roman" w:cs="Times New Roman"/>
          <w:sz w:val="22"/>
          <w:lang w:val="uk-UA"/>
        </w:rPr>
        <w:t>з</w:t>
      </w:r>
      <w:r w:rsidR="00AE3B9F" w:rsidRPr="00203845">
        <w:rPr>
          <w:rFonts w:ascii="Times New Roman" w:hAnsi="Times New Roman" w:cs="Times New Roman"/>
          <w:sz w:val="22"/>
          <w:lang w:val="uk-UA"/>
        </w:rPr>
        <w:t>амовника, т</w:t>
      </w:r>
      <w:r w:rsidRPr="00203845">
        <w:rPr>
          <w:rFonts w:ascii="Times New Roman" w:hAnsi="Times New Roman" w:cs="Times New Roman"/>
          <w:sz w:val="22"/>
          <w:lang w:val="uk-UA"/>
        </w:rPr>
        <w:t xml:space="preserve">ендерної документації </w:t>
      </w:r>
      <w:r w:rsidR="00EE2A36" w:rsidRPr="00203845">
        <w:rPr>
          <w:rFonts w:ascii="Times New Roman" w:hAnsi="Times New Roman" w:cs="Times New Roman"/>
          <w:sz w:val="22"/>
          <w:lang w:val="uk-UA"/>
        </w:rPr>
        <w:t>з</w:t>
      </w:r>
      <w:r w:rsidRPr="00203845">
        <w:rPr>
          <w:rFonts w:ascii="Times New Roman" w:hAnsi="Times New Roman" w:cs="Times New Roman"/>
          <w:sz w:val="22"/>
          <w:lang w:val="uk-UA"/>
        </w:rPr>
        <w:t xml:space="preserve">амовника та відповідно до умов нашої </w:t>
      </w:r>
      <w:r w:rsidR="007E2611" w:rsidRPr="00203845">
        <w:rPr>
          <w:rFonts w:ascii="Times New Roman" w:hAnsi="Times New Roman" w:cs="Times New Roman"/>
          <w:sz w:val="22"/>
          <w:lang w:val="uk-UA"/>
        </w:rPr>
        <w:t>т</w:t>
      </w:r>
      <w:r w:rsidRPr="00203845">
        <w:rPr>
          <w:rFonts w:ascii="Times New Roman" w:hAnsi="Times New Roman" w:cs="Times New Roman"/>
          <w:sz w:val="22"/>
          <w:lang w:val="uk-UA"/>
        </w:rPr>
        <w:t>ендерної пропозиції.</w:t>
      </w:r>
      <w:r w:rsidR="00972397" w:rsidRPr="00203845">
        <w:rPr>
          <w:rFonts w:ascii="Times New Roman" w:hAnsi="Times New Roman" w:cs="Times New Roman"/>
          <w:color w:val="000000"/>
          <w:sz w:val="22"/>
          <w:lang w:val="uk-UA"/>
        </w:rPr>
        <w:t xml:space="preserve"> У випадку обґрунтованої необхідності погоджуємось на продовження строку для укладання договору до 60 днів.</w:t>
      </w:r>
      <w:r w:rsidRPr="00203845">
        <w:rPr>
          <w:rFonts w:ascii="Times New Roman" w:hAnsi="Times New Roman" w:cs="Times New Roman"/>
          <w:sz w:val="22"/>
          <w:lang w:val="uk-UA"/>
        </w:rPr>
        <w:t xml:space="preserve"> З метою забезпечення права на оскарження рішень </w:t>
      </w:r>
      <w:r w:rsidR="00EE2A36" w:rsidRPr="00203845">
        <w:rPr>
          <w:rFonts w:ascii="Times New Roman" w:hAnsi="Times New Roman" w:cs="Times New Roman"/>
          <w:sz w:val="22"/>
          <w:lang w:val="uk-UA"/>
        </w:rPr>
        <w:t>з</w:t>
      </w:r>
      <w:r w:rsidRPr="00203845">
        <w:rPr>
          <w:rFonts w:ascii="Times New Roman" w:hAnsi="Times New Roman" w:cs="Times New Roman"/>
          <w:sz w:val="22"/>
          <w:lang w:val="uk-UA"/>
        </w:rPr>
        <w:t xml:space="preserve">амовника договір про закупівлю не може бути укладено раніше ніж  </w:t>
      </w:r>
      <w:r w:rsidR="00CC3C8B" w:rsidRPr="00203845">
        <w:rPr>
          <w:rFonts w:ascii="Times New Roman" w:hAnsi="Times New Roman" w:cs="Times New Roman"/>
          <w:sz w:val="22"/>
          <w:lang w:val="uk-UA"/>
        </w:rPr>
        <w:t>через п’ять днів</w:t>
      </w:r>
      <w:r w:rsidR="00CC3C8B" w:rsidRPr="00203845">
        <w:rPr>
          <w:rFonts w:ascii="Times New Roman" w:hAnsi="Times New Roman" w:cs="Times New Roman"/>
          <w:lang w:val="uk-UA"/>
        </w:rPr>
        <w:t xml:space="preserve"> </w:t>
      </w:r>
      <w:r w:rsidRPr="00203845">
        <w:rPr>
          <w:rFonts w:ascii="Times New Roman" w:hAnsi="Times New Roman" w:cs="Times New Roman"/>
          <w:sz w:val="22"/>
          <w:lang w:val="uk-UA"/>
        </w:rPr>
        <w:t xml:space="preserve">з дати оприлюднення </w:t>
      </w:r>
      <w:r w:rsidR="00CC7342" w:rsidRPr="00203845">
        <w:rPr>
          <w:rFonts w:ascii="Times New Roman" w:hAnsi="Times New Roman" w:cs="Times New Roman"/>
          <w:sz w:val="22"/>
          <w:lang w:val="uk-UA"/>
        </w:rPr>
        <w:t xml:space="preserve">в електронній системі закупівель </w:t>
      </w:r>
      <w:r w:rsidRPr="00203845">
        <w:rPr>
          <w:rFonts w:ascii="Times New Roman" w:hAnsi="Times New Roman" w:cs="Times New Roman"/>
          <w:sz w:val="22"/>
          <w:lang w:val="uk-UA"/>
        </w:rPr>
        <w:t>повідомлення про намір укласти договір</w:t>
      </w:r>
      <w:r w:rsidR="00CC7342" w:rsidRPr="00203845">
        <w:rPr>
          <w:rFonts w:ascii="Times New Roman" w:hAnsi="Times New Roman" w:cs="Times New Roman"/>
          <w:sz w:val="22"/>
          <w:lang w:val="uk-UA"/>
        </w:rPr>
        <w:t xml:space="preserve"> про закупівлю</w:t>
      </w:r>
      <w:r w:rsidRPr="00203845">
        <w:rPr>
          <w:rFonts w:ascii="Times New Roman" w:hAnsi="Times New Roman" w:cs="Times New Roman"/>
          <w:sz w:val="22"/>
          <w:lang w:val="uk-UA"/>
        </w:rPr>
        <w:t>.</w:t>
      </w:r>
    </w:p>
    <w:p w14:paraId="54EBFC13" w14:textId="77777777" w:rsidR="006B2D05" w:rsidRPr="00203845" w:rsidRDefault="006B2D05" w:rsidP="00741DCA">
      <w:pPr>
        <w:tabs>
          <w:tab w:val="left" w:pos="4113"/>
        </w:tabs>
        <w:spacing w:line="240" w:lineRule="auto"/>
        <w:ind w:firstLine="567"/>
        <w:rPr>
          <w:rFonts w:ascii="Times New Roman" w:hAnsi="Times New Roman" w:cs="Times New Roman"/>
          <w:bCs/>
          <w:sz w:val="22"/>
          <w:lang w:val="uk-UA"/>
        </w:rPr>
      </w:pPr>
      <w:r w:rsidRPr="00203845">
        <w:rPr>
          <w:rFonts w:ascii="Times New Roman" w:hAnsi="Times New Roman" w:cs="Times New Roman"/>
          <w:bCs/>
          <w:sz w:val="22"/>
          <w:lang w:val="uk-UA"/>
        </w:rPr>
        <w:t xml:space="preserve">4. Ми </w:t>
      </w:r>
      <w:proofErr w:type="spellStart"/>
      <w:r w:rsidRPr="00203845">
        <w:rPr>
          <w:rFonts w:ascii="Times New Roman" w:hAnsi="Times New Roman" w:cs="Times New Roman"/>
          <w:bCs/>
          <w:sz w:val="22"/>
          <w:lang w:val="uk-UA"/>
        </w:rPr>
        <w:t>погоджуємся</w:t>
      </w:r>
      <w:proofErr w:type="spellEnd"/>
      <w:r w:rsidRPr="00203845">
        <w:rPr>
          <w:rFonts w:ascii="Times New Roman" w:hAnsi="Times New Roman" w:cs="Times New Roman"/>
          <w:bCs/>
          <w:sz w:val="22"/>
          <w:lang w:val="uk-UA"/>
        </w:rPr>
        <w:t xml:space="preserve"> дотримуватися умов нашої пропозиції протягом 91 (дев’яносто одного) дня </w:t>
      </w:r>
      <w:r w:rsidR="00C24858" w:rsidRPr="00203845">
        <w:rPr>
          <w:rFonts w:ascii="Times New Roman" w:hAnsi="Times New Roman" w:cs="Times New Roman"/>
          <w:color w:val="000000"/>
          <w:sz w:val="22"/>
          <w:shd w:val="clear" w:color="auto" w:fill="FFFFFF"/>
          <w:lang w:val="uk-UA"/>
        </w:rPr>
        <w:t>із дати кінцевого строку подання тендерних пропозицій</w:t>
      </w:r>
      <w:r w:rsidRPr="00203845">
        <w:rPr>
          <w:rFonts w:ascii="Times New Roman" w:hAnsi="Times New Roman" w:cs="Times New Roman"/>
          <w:bCs/>
          <w:sz w:val="22"/>
          <w:lang w:val="uk-UA"/>
        </w:rPr>
        <w:t>. Наша пропозиція буде обов’язковою для нас у будь-який час до закінчення зазначеного терміну.</w:t>
      </w:r>
    </w:p>
    <w:p w14:paraId="7C3247A8" w14:textId="5291F31D" w:rsidR="006B2D05" w:rsidRPr="00203845" w:rsidRDefault="006B2D05" w:rsidP="00741DCA">
      <w:pPr>
        <w:spacing w:line="240" w:lineRule="auto"/>
        <w:ind w:firstLine="567"/>
        <w:rPr>
          <w:rFonts w:ascii="Times New Roman" w:hAnsi="Times New Roman" w:cs="Times New Roman"/>
          <w:i/>
          <w:iCs/>
          <w:sz w:val="22"/>
          <w:lang w:val="uk-UA"/>
        </w:rPr>
      </w:pPr>
      <w:r w:rsidRPr="00203845">
        <w:rPr>
          <w:rFonts w:ascii="Times New Roman" w:hAnsi="Times New Roman" w:cs="Times New Roman"/>
          <w:sz w:val="22"/>
          <w:lang w:val="uk-UA"/>
        </w:rPr>
        <w:t xml:space="preserve">5. На підтвердження наміру на підписання договору про закупівлю відповідно до вимог </w:t>
      </w:r>
      <w:r w:rsidR="00AE3B9F" w:rsidRPr="00203845">
        <w:rPr>
          <w:rFonts w:ascii="Times New Roman" w:hAnsi="Times New Roman" w:cs="Times New Roman"/>
          <w:sz w:val="22"/>
          <w:lang w:val="uk-UA"/>
        </w:rPr>
        <w:t>т</w:t>
      </w:r>
      <w:r w:rsidRPr="00203845">
        <w:rPr>
          <w:rFonts w:ascii="Times New Roman" w:hAnsi="Times New Roman" w:cs="Times New Roman"/>
          <w:sz w:val="22"/>
          <w:lang w:val="uk-UA"/>
        </w:rPr>
        <w:t>ендерної документації згідно до результатів аукціону, а також підтверд</w:t>
      </w:r>
      <w:r w:rsidR="00AE3B9F" w:rsidRPr="00203845">
        <w:rPr>
          <w:rFonts w:ascii="Times New Roman" w:hAnsi="Times New Roman" w:cs="Times New Roman"/>
          <w:sz w:val="22"/>
          <w:lang w:val="uk-UA"/>
        </w:rPr>
        <w:t>ження відповідності вимогам т</w:t>
      </w:r>
      <w:r w:rsidRPr="00203845">
        <w:rPr>
          <w:rFonts w:ascii="Times New Roman" w:hAnsi="Times New Roman" w:cs="Times New Roman"/>
          <w:sz w:val="22"/>
          <w:lang w:val="uk-UA"/>
        </w:rPr>
        <w:t>ендерної документації ми зобов’язуємося надати документи, передбачені п</w:t>
      </w:r>
      <w:r w:rsidR="007E2611" w:rsidRPr="00203845">
        <w:rPr>
          <w:rFonts w:ascii="Times New Roman" w:hAnsi="Times New Roman" w:cs="Times New Roman"/>
          <w:sz w:val="22"/>
          <w:lang w:val="uk-UA"/>
        </w:rPr>
        <w:t xml:space="preserve">унктом </w:t>
      </w:r>
      <w:r w:rsidRPr="00203845">
        <w:rPr>
          <w:rFonts w:ascii="Times New Roman" w:hAnsi="Times New Roman" w:cs="Times New Roman"/>
          <w:sz w:val="22"/>
          <w:lang w:val="uk-UA"/>
        </w:rPr>
        <w:t>2 ч</w:t>
      </w:r>
      <w:r w:rsidR="007E2611" w:rsidRPr="00203845">
        <w:rPr>
          <w:rFonts w:ascii="Times New Roman" w:hAnsi="Times New Roman" w:cs="Times New Roman"/>
          <w:sz w:val="22"/>
          <w:lang w:val="uk-UA"/>
        </w:rPr>
        <w:t xml:space="preserve">астини </w:t>
      </w:r>
      <w:r w:rsidR="00F76F51" w:rsidRPr="00203845">
        <w:rPr>
          <w:rFonts w:ascii="Times New Roman" w:hAnsi="Times New Roman" w:cs="Times New Roman"/>
          <w:sz w:val="22"/>
          <w:lang w:val="uk-UA"/>
        </w:rPr>
        <w:t>3</w:t>
      </w:r>
      <w:r w:rsidRPr="00203845">
        <w:rPr>
          <w:rFonts w:ascii="Times New Roman" w:hAnsi="Times New Roman" w:cs="Times New Roman"/>
          <w:sz w:val="22"/>
          <w:lang w:val="uk-UA"/>
        </w:rPr>
        <w:t xml:space="preserve"> Розділу V</w:t>
      </w:r>
      <w:r w:rsidR="00613A31" w:rsidRPr="00203845">
        <w:rPr>
          <w:rFonts w:ascii="Times New Roman" w:hAnsi="Times New Roman" w:cs="Times New Roman"/>
          <w:sz w:val="22"/>
          <w:lang w:val="uk-UA"/>
        </w:rPr>
        <w:t xml:space="preserve"> цієї</w:t>
      </w:r>
      <w:r w:rsidR="00AE3B9F" w:rsidRPr="00203845">
        <w:rPr>
          <w:rFonts w:ascii="Times New Roman" w:hAnsi="Times New Roman" w:cs="Times New Roman"/>
          <w:sz w:val="22"/>
          <w:lang w:val="uk-UA"/>
        </w:rPr>
        <w:t xml:space="preserve"> т</w:t>
      </w:r>
      <w:r w:rsidRPr="00203845">
        <w:rPr>
          <w:rFonts w:ascii="Times New Roman" w:hAnsi="Times New Roman" w:cs="Times New Roman"/>
          <w:sz w:val="22"/>
          <w:lang w:val="uk-UA"/>
        </w:rPr>
        <w:t xml:space="preserve">ендерної документації  та </w:t>
      </w:r>
      <w:r w:rsidR="00613A31" w:rsidRPr="00203845">
        <w:rPr>
          <w:rFonts w:ascii="Times New Roman" w:hAnsi="Times New Roman" w:cs="Times New Roman"/>
          <w:sz w:val="22"/>
          <w:lang w:val="uk-UA"/>
        </w:rPr>
        <w:t>ч</w:t>
      </w:r>
      <w:r w:rsidR="007E2611" w:rsidRPr="00203845">
        <w:rPr>
          <w:rFonts w:ascii="Times New Roman" w:hAnsi="Times New Roman" w:cs="Times New Roman"/>
          <w:sz w:val="22"/>
          <w:lang w:val="uk-UA"/>
        </w:rPr>
        <w:t xml:space="preserve">астини </w:t>
      </w:r>
      <w:r w:rsidRPr="00203845">
        <w:rPr>
          <w:rFonts w:ascii="Times New Roman" w:hAnsi="Times New Roman" w:cs="Times New Roman"/>
          <w:sz w:val="22"/>
          <w:lang w:val="uk-UA"/>
        </w:rPr>
        <w:t xml:space="preserve">2 Розділу ІІ Додатку 2 </w:t>
      </w:r>
      <w:r w:rsidR="00613A31" w:rsidRPr="00203845">
        <w:rPr>
          <w:rFonts w:ascii="Times New Roman" w:hAnsi="Times New Roman" w:cs="Times New Roman"/>
          <w:sz w:val="22"/>
          <w:lang w:val="uk-UA"/>
        </w:rPr>
        <w:t xml:space="preserve">до цієї </w:t>
      </w:r>
      <w:r w:rsidR="00AE3B9F" w:rsidRPr="00203845">
        <w:rPr>
          <w:rFonts w:ascii="Times New Roman" w:hAnsi="Times New Roman" w:cs="Times New Roman"/>
          <w:sz w:val="22"/>
          <w:lang w:val="uk-UA"/>
        </w:rPr>
        <w:t>т</w:t>
      </w:r>
      <w:r w:rsidRPr="00203845">
        <w:rPr>
          <w:rFonts w:ascii="Times New Roman" w:hAnsi="Times New Roman" w:cs="Times New Roman"/>
          <w:sz w:val="22"/>
          <w:lang w:val="uk-UA"/>
        </w:rPr>
        <w:t xml:space="preserve">ендерної документації </w:t>
      </w:r>
      <w:r w:rsidR="00EE2A36" w:rsidRPr="00203845">
        <w:rPr>
          <w:rFonts w:ascii="Times New Roman" w:hAnsi="Times New Roman" w:cs="Times New Roman"/>
          <w:sz w:val="22"/>
          <w:lang w:val="uk-UA"/>
        </w:rPr>
        <w:t>з</w:t>
      </w:r>
      <w:r w:rsidRPr="00203845">
        <w:rPr>
          <w:rFonts w:ascii="Times New Roman" w:hAnsi="Times New Roman" w:cs="Times New Roman"/>
          <w:sz w:val="22"/>
          <w:lang w:val="uk-UA"/>
        </w:rPr>
        <w:t>амовника (</w:t>
      </w:r>
      <w:r w:rsidRPr="00203845">
        <w:rPr>
          <w:rFonts w:ascii="Times New Roman" w:hAnsi="Times New Roman" w:cs="Times New Roman"/>
          <w:i/>
          <w:iCs/>
          <w:sz w:val="22"/>
          <w:lang w:val="uk-UA"/>
        </w:rPr>
        <w:t xml:space="preserve">«Тендерну пропозицію» за результатами аукціону, інші) </w:t>
      </w:r>
      <w:r w:rsidRPr="00203845">
        <w:rPr>
          <w:rFonts w:ascii="Times New Roman" w:hAnsi="Times New Roman" w:cs="Times New Roman"/>
          <w:sz w:val="22"/>
          <w:lang w:val="uk-UA"/>
        </w:rPr>
        <w:t xml:space="preserve">за встановленими </w:t>
      </w:r>
      <w:r w:rsidR="00EE2A36" w:rsidRPr="00203845">
        <w:rPr>
          <w:rFonts w:ascii="Times New Roman" w:hAnsi="Times New Roman" w:cs="Times New Roman"/>
          <w:sz w:val="22"/>
          <w:lang w:val="uk-UA"/>
        </w:rPr>
        <w:t>з</w:t>
      </w:r>
      <w:r w:rsidRPr="00203845">
        <w:rPr>
          <w:rFonts w:ascii="Times New Roman" w:hAnsi="Times New Roman" w:cs="Times New Roman"/>
          <w:sz w:val="22"/>
          <w:lang w:val="uk-UA"/>
        </w:rPr>
        <w:t xml:space="preserve">амовником порядком, вимогами та строками. </w:t>
      </w:r>
    </w:p>
    <w:p w14:paraId="3A174F1E" w14:textId="73C37DB6" w:rsidR="00EF4E43" w:rsidRPr="00203845" w:rsidRDefault="006B2D05" w:rsidP="00882D3B">
      <w:pPr>
        <w:shd w:val="clear" w:color="auto" w:fill="FFFFFF"/>
        <w:spacing w:after="150" w:line="240" w:lineRule="auto"/>
        <w:ind w:firstLine="450"/>
        <w:rPr>
          <w:rFonts w:ascii="Times New Roman" w:hAnsi="Times New Roman" w:cs="Times New Roman"/>
          <w:sz w:val="22"/>
          <w:lang w:val="uk-UA"/>
        </w:rPr>
      </w:pPr>
      <w:r w:rsidRPr="00203845">
        <w:rPr>
          <w:rFonts w:ascii="Times New Roman" w:hAnsi="Times New Roman" w:cs="Times New Roman"/>
          <w:sz w:val="22"/>
          <w:lang w:val="uk-UA"/>
        </w:rPr>
        <w:t xml:space="preserve">6.  Ми погоджуємося з тим, що у випадку ненадання нами, як </w:t>
      </w:r>
      <w:r w:rsidR="00686BE5" w:rsidRPr="00203845">
        <w:rPr>
          <w:rFonts w:ascii="Times New Roman" w:hAnsi="Times New Roman" w:cs="Times New Roman"/>
          <w:sz w:val="22"/>
          <w:lang w:val="uk-UA"/>
        </w:rPr>
        <w:t>п</w:t>
      </w:r>
      <w:r w:rsidRPr="00203845">
        <w:rPr>
          <w:rFonts w:ascii="Times New Roman" w:hAnsi="Times New Roman" w:cs="Times New Roman"/>
          <w:sz w:val="22"/>
          <w:lang w:val="uk-UA"/>
        </w:rPr>
        <w:t xml:space="preserve">ереможцем </w:t>
      </w:r>
      <w:r w:rsidR="00686BE5" w:rsidRPr="00203845">
        <w:rPr>
          <w:rFonts w:ascii="Times New Roman" w:hAnsi="Times New Roman" w:cs="Times New Roman"/>
          <w:sz w:val="22"/>
          <w:lang w:val="uk-UA"/>
        </w:rPr>
        <w:t xml:space="preserve">процедури закупівлі </w:t>
      </w:r>
      <w:r w:rsidRPr="00203845">
        <w:rPr>
          <w:rFonts w:ascii="Times New Roman" w:hAnsi="Times New Roman" w:cs="Times New Roman"/>
          <w:sz w:val="22"/>
          <w:lang w:val="uk-UA"/>
        </w:rPr>
        <w:t>документів, передбачених п</w:t>
      </w:r>
      <w:r w:rsidR="007E2611" w:rsidRPr="00203845">
        <w:rPr>
          <w:rFonts w:ascii="Times New Roman" w:hAnsi="Times New Roman" w:cs="Times New Roman"/>
          <w:sz w:val="22"/>
          <w:lang w:val="uk-UA"/>
        </w:rPr>
        <w:t xml:space="preserve">унктом </w:t>
      </w:r>
      <w:r w:rsidRPr="00203845">
        <w:rPr>
          <w:rFonts w:ascii="Times New Roman" w:hAnsi="Times New Roman" w:cs="Times New Roman"/>
          <w:sz w:val="22"/>
          <w:lang w:val="uk-UA"/>
        </w:rPr>
        <w:t>2 ч</w:t>
      </w:r>
      <w:r w:rsidR="007E2611" w:rsidRPr="00203845">
        <w:rPr>
          <w:rFonts w:ascii="Times New Roman" w:hAnsi="Times New Roman" w:cs="Times New Roman"/>
          <w:sz w:val="22"/>
          <w:lang w:val="uk-UA"/>
        </w:rPr>
        <w:t xml:space="preserve">астини </w:t>
      </w:r>
      <w:r w:rsidR="00F76F51" w:rsidRPr="00203845">
        <w:rPr>
          <w:rFonts w:ascii="Times New Roman" w:hAnsi="Times New Roman" w:cs="Times New Roman"/>
          <w:sz w:val="22"/>
          <w:lang w:val="uk-UA"/>
        </w:rPr>
        <w:t>3</w:t>
      </w:r>
      <w:r w:rsidRPr="00203845">
        <w:rPr>
          <w:rFonts w:ascii="Times New Roman" w:hAnsi="Times New Roman" w:cs="Times New Roman"/>
          <w:sz w:val="22"/>
          <w:lang w:val="uk-UA"/>
        </w:rPr>
        <w:t xml:space="preserve"> Розділу V </w:t>
      </w:r>
      <w:r w:rsidR="00613A31" w:rsidRPr="00203845">
        <w:rPr>
          <w:rFonts w:ascii="Times New Roman" w:hAnsi="Times New Roman" w:cs="Times New Roman"/>
          <w:sz w:val="22"/>
          <w:lang w:val="uk-UA"/>
        </w:rPr>
        <w:t xml:space="preserve">цієї </w:t>
      </w:r>
      <w:r w:rsidR="00AE3B9F" w:rsidRPr="00203845">
        <w:rPr>
          <w:rFonts w:ascii="Times New Roman" w:hAnsi="Times New Roman" w:cs="Times New Roman"/>
          <w:sz w:val="22"/>
          <w:lang w:val="uk-UA"/>
        </w:rPr>
        <w:t>т</w:t>
      </w:r>
      <w:r w:rsidRPr="00203845">
        <w:rPr>
          <w:rFonts w:ascii="Times New Roman" w:hAnsi="Times New Roman" w:cs="Times New Roman"/>
          <w:sz w:val="22"/>
          <w:lang w:val="uk-UA"/>
        </w:rPr>
        <w:t xml:space="preserve">ендерної документації  та </w:t>
      </w:r>
      <w:r w:rsidR="00613A31" w:rsidRPr="00203845">
        <w:rPr>
          <w:rFonts w:ascii="Times New Roman" w:hAnsi="Times New Roman" w:cs="Times New Roman"/>
          <w:sz w:val="22"/>
          <w:lang w:val="uk-UA"/>
        </w:rPr>
        <w:t>ч</w:t>
      </w:r>
      <w:r w:rsidR="007E2611" w:rsidRPr="00203845">
        <w:rPr>
          <w:rFonts w:ascii="Times New Roman" w:hAnsi="Times New Roman" w:cs="Times New Roman"/>
          <w:sz w:val="22"/>
          <w:lang w:val="uk-UA"/>
        </w:rPr>
        <w:t xml:space="preserve">астини </w:t>
      </w:r>
      <w:r w:rsidRPr="00203845">
        <w:rPr>
          <w:rFonts w:ascii="Times New Roman" w:hAnsi="Times New Roman" w:cs="Times New Roman"/>
          <w:sz w:val="22"/>
          <w:lang w:val="uk-UA"/>
        </w:rPr>
        <w:t xml:space="preserve">2 Розділу ІІ Додатку 2 </w:t>
      </w:r>
      <w:r w:rsidR="00613A31" w:rsidRPr="00203845">
        <w:rPr>
          <w:rFonts w:ascii="Times New Roman" w:hAnsi="Times New Roman" w:cs="Times New Roman"/>
          <w:sz w:val="22"/>
          <w:lang w:val="uk-UA"/>
        </w:rPr>
        <w:t xml:space="preserve">цієї </w:t>
      </w:r>
      <w:r w:rsidR="006767B8" w:rsidRPr="00203845">
        <w:rPr>
          <w:rFonts w:ascii="Times New Roman" w:hAnsi="Times New Roman" w:cs="Times New Roman"/>
          <w:sz w:val="22"/>
          <w:lang w:val="uk-UA"/>
        </w:rPr>
        <w:t>т</w:t>
      </w:r>
      <w:r w:rsidRPr="00203845">
        <w:rPr>
          <w:rFonts w:ascii="Times New Roman" w:hAnsi="Times New Roman" w:cs="Times New Roman"/>
          <w:sz w:val="22"/>
          <w:lang w:val="uk-UA"/>
        </w:rPr>
        <w:t xml:space="preserve">ендерної документації </w:t>
      </w:r>
      <w:r w:rsidR="00EE2A36" w:rsidRPr="00203845">
        <w:rPr>
          <w:rFonts w:ascii="Times New Roman" w:hAnsi="Times New Roman" w:cs="Times New Roman"/>
          <w:sz w:val="22"/>
          <w:lang w:val="uk-UA"/>
        </w:rPr>
        <w:t>з</w:t>
      </w:r>
      <w:r w:rsidRPr="00203845">
        <w:rPr>
          <w:rFonts w:ascii="Times New Roman" w:hAnsi="Times New Roman" w:cs="Times New Roman"/>
          <w:sz w:val="22"/>
          <w:lang w:val="uk-UA"/>
        </w:rPr>
        <w:t>амовника (</w:t>
      </w:r>
      <w:r w:rsidRPr="00203845">
        <w:rPr>
          <w:rFonts w:ascii="Times New Roman" w:hAnsi="Times New Roman" w:cs="Times New Roman"/>
          <w:i/>
          <w:iCs/>
          <w:sz w:val="22"/>
          <w:lang w:val="uk-UA"/>
        </w:rPr>
        <w:t>«Тендерної пропозиці</w:t>
      </w:r>
      <w:r w:rsidR="00CF74BA" w:rsidRPr="00203845">
        <w:rPr>
          <w:rFonts w:ascii="Times New Roman" w:hAnsi="Times New Roman" w:cs="Times New Roman"/>
          <w:i/>
          <w:iCs/>
          <w:sz w:val="22"/>
          <w:lang w:val="uk-UA"/>
        </w:rPr>
        <w:t>ї</w:t>
      </w:r>
      <w:r w:rsidRPr="00203845">
        <w:rPr>
          <w:rFonts w:ascii="Times New Roman" w:hAnsi="Times New Roman" w:cs="Times New Roman"/>
          <w:i/>
          <w:iCs/>
          <w:sz w:val="22"/>
          <w:lang w:val="uk-UA"/>
        </w:rPr>
        <w:t>» за результатами аукціону,</w:t>
      </w:r>
      <w:r w:rsidR="00407B16" w:rsidRPr="00203845">
        <w:rPr>
          <w:rFonts w:ascii="Times New Roman" w:hAnsi="Times New Roman" w:cs="Times New Roman"/>
          <w:i/>
          <w:iCs/>
          <w:sz w:val="22"/>
          <w:lang w:val="uk-UA"/>
        </w:rPr>
        <w:t xml:space="preserve"> </w:t>
      </w:r>
      <w:r w:rsidRPr="00203845">
        <w:rPr>
          <w:rFonts w:ascii="Times New Roman" w:hAnsi="Times New Roman" w:cs="Times New Roman"/>
          <w:i/>
          <w:iCs/>
          <w:sz w:val="22"/>
          <w:lang w:val="uk-UA"/>
        </w:rPr>
        <w:t xml:space="preserve">інших) </w:t>
      </w:r>
      <w:r w:rsidRPr="00203845">
        <w:rPr>
          <w:rFonts w:ascii="Times New Roman" w:hAnsi="Times New Roman" w:cs="Times New Roman"/>
          <w:sz w:val="22"/>
          <w:lang w:val="uk-UA"/>
        </w:rPr>
        <w:t xml:space="preserve">за встановленими </w:t>
      </w:r>
      <w:r w:rsidR="00EE2A36" w:rsidRPr="00203845">
        <w:rPr>
          <w:rFonts w:ascii="Times New Roman" w:hAnsi="Times New Roman" w:cs="Times New Roman"/>
          <w:sz w:val="22"/>
          <w:lang w:val="uk-UA"/>
        </w:rPr>
        <w:t>з</w:t>
      </w:r>
      <w:r w:rsidRPr="00203845">
        <w:rPr>
          <w:rFonts w:ascii="Times New Roman" w:hAnsi="Times New Roman" w:cs="Times New Roman"/>
          <w:sz w:val="22"/>
          <w:lang w:val="uk-UA"/>
        </w:rPr>
        <w:t xml:space="preserve">амовником порядком, вимогами та строками, або, якщо відображені в наданих документах дані відрізняються від змісту </w:t>
      </w:r>
      <w:r w:rsidR="006767B8" w:rsidRPr="00203845">
        <w:rPr>
          <w:rFonts w:ascii="Times New Roman" w:hAnsi="Times New Roman" w:cs="Times New Roman"/>
          <w:sz w:val="22"/>
          <w:lang w:val="uk-UA"/>
        </w:rPr>
        <w:t>т</w:t>
      </w:r>
      <w:r w:rsidRPr="00203845">
        <w:rPr>
          <w:rFonts w:ascii="Times New Roman" w:hAnsi="Times New Roman" w:cs="Times New Roman"/>
          <w:sz w:val="22"/>
          <w:lang w:val="uk-UA"/>
        </w:rPr>
        <w:t>ендерної пропозиції,</w:t>
      </w:r>
      <w:r w:rsidR="00972397" w:rsidRPr="00203845">
        <w:rPr>
          <w:rFonts w:ascii="Times New Roman" w:hAnsi="Times New Roman" w:cs="Times New Roman"/>
          <w:sz w:val="22"/>
          <w:lang w:val="uk-UA"/>
        </w:rPr>
        <w:t xml:space="preserve"> </w:t>
      </w:r>
      <w:r w:rsidR="00972397" w:rsidRPr="00203845">
        <w:rPr>
          <w:rFonts w:ascii="Times New Roman" w:hAnsi="Times New Roman" w:cs="Times New Roman"/>
          <w:color w:val="000000"/>
          <w:sz w:val="22"/>
          <w:lang w:val="uk-UA" w:eastAsia="ru-RU"/>
        </w:rPr>
        <w:t>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без зменшення обсягів заку</w:t>
      </w:r>
      <w:r w:rsidR="004A798E" w:rsidRPr="00203845">
        <w:rPr>
          <w:rFonts w:ascii="Times New Roman" w:hAnsi="Times New Roman" w:cs="Times New Roman"/>
          <w:color w:val="000000"/>
          <w:sz w:val="22"/>
          <w:lang w:val="uk-UA" w:eastAsia="ru-RU"/>
        </w:rPr>
        <w:t xml:space="preserve">півлі, </w:t>
      </w:r>
      <w:r w:rsidRPr="00203845">
        <w:rPr>
          <w:rFonts w:ascii="Times New Roman" w:hAnsi="Times New Roman" w:cs="Times New Roman"/>
          <w:sz w:val="22"/>
          <w:lang w:val="uk-UA"/>
        </w:rPr>
        <w:t xml:space="preserve"> Переможець</w:t>
      </w:r>
      <w:r w:rsidR="00EE7E3B" w:rsidRPr="00203845">
        <w:rPr>
          <w:rFonts w:ascii="Times New Roman" w:hAnsi="Times New Roman" w:cs="Times New Roman"/>
          <w:sz w:val="22"/>
          <w:lang w:val="uk-UA"/>
        </w:rPr>
        <w:t xml:space="preserve"> </w:t>
      </w:r>
      <w:r w:rsidR="00EE7E3B" w:rsidRPr="00203845">
        <w:rPr>
          <w:rFonts w:ascii="Times New Roman" w:hAnsi="Times New Roman" w:cs="Times New Roman"/>
          <w:sz w:val="22"/>
          <w:lang w:val="uk-UA" w:eastAsia="uk-UA"/>
        </w:rPr>
        <w:t>процедури закупівлі</w:t>
      </w:r>
      <w:r w:rsidRPr="00203845">
        <w:rPr>
          <w:rFonts w:ascii="Times New Roman" w:hAnsi="Times New Roman" w:cs="Times New Roman"/>
          <w:sz w:val="22"/>
          <w:lang w:val="uk-UA"/>
        </w:rPr>
        <w:t xml:space="preserve"> вважається таким, що відмовився від підписання договору про закупівлю відповідно до вимог</w:t>
      </w:r>
      <w:r w:rsidR="00613A31" w:rsidRPr="00203845">
        <w:rPr>
          <w:rFonts w:ascii="Times New Roman" w:hAnsi="Times New Roman" w:cs="Times New Roman"/>
          <w:sz w:val="22"/>
          <w:lang w:val="uk-UA"/>
        </w:rPr>
        <w:t xml:space="preserve"> цієї</w:t>
      </w:r>
      <w:r w:rsidR="00AE3B9F" w:rsidRPr="00203845">
        <w:rPr>
          <w:rFonts w:ascii="Times New Roman" w:hAnsi="Times New Roman" w:cs="Times New Roman"/>
          <w:sz w:val="22"/>
          <w:lang w:val="uk-UA"/>
        </w:rPr>
        <w:t xml:space="preserve"> т</w:t>
      </w:r>
      <w:r w:rsidRPr="00203845">
        <w:rPr>
          <w:rFonts w:ascii="Times New Roman" w:hAnsi="Times New Roman" w:cs="Times New Roman"/>
          <w:sz w:val="22"/>
          <w:lang w:val="uk-UA"/>
        </w:rPr>
        <w:t xml:space="preserve">ендерної документації або укладення </w:t>
      </w:r>
      <w:r w:rsidR="007D32DA" w:rsidRPr="00203845">
        <w:rPr>
          <w:rFonts w:ascii="Times New Roman" w:hAnsi="Times New Roman" w:cs="Times New Roman"/>
          <w:sz w:val="22"/>
          <w:lang w:val="uk-UA"/>
        </w:rPr>
        <w:t>договору про закупівлю, а його т</w:t>
      </w:r>
      <w:r w:rsidRPr="00203845">
        <w:rPr>
          <w:rFonts w:ascii="Times New Roman" w:hAnsi="Times New Roman" w:cs="Times New Roman"/>
          <w:sz w:val="22"/>
          <w:lang w:val="uk-UA"/>
        </w:rPr>
        <w:t>ендерна пропозиція підлягає відхиленню.</w:t>
      </w:r>
    </w:p>
    <w:p w14:paraId="6E75FAF8" w14:textId="77777777" w:rsidR="00EC4313" w:rsidRPr="00203845" w:rsidRDefault="00EC4313" w:rsidP="00EC4313">
      <w:pPr>
        <w:spacing w:line="240" w:lineRule="auto"/>
        <w:ind w:right="-1"/>
        <w:rPr>
          <w:rFonts w:ascii="Times New Roman" w:hAnsi="Times New Roman" w:cs="Times New Roman"/>
          <w:i/>
          <w:iCs/>
          <w:lang w:val="uk-UA"/>
        </w:rPr>
      </w:pPr>
      <w:r w:rsidRPr="00203845">
        <w:rPr>
          <w:rFonts w:ascii="Times New Roman" w:hAnsi="Times New Roman" w:cs="Times New Roman"/>
          <w:i/>
          <w:iCs/>
          <w:lang w:val="uk-UA"/>
        </w:rPr>
        <w:t>__________________________     ____________________  __________________________</w:t>
      </w:r>
    </w:p>
    <w:p w14:paraId="3F29FA59" w14:textId="77777777" w:rsidR="00EC4313" w:rsidRPr="00203845" w:rsidRDefault="00EC4313" w:rsidP="00EC4313">
      <w:pPr>
        <w:spacing w:line="240" w:lineRule="auto"/>
        <w:ind w:right="-1" w:firstLine="567"/>
        <w:rPr>
          <w:rFonts w:ascii="Times New Roman" w:hAnsi="Times New Roman" w:cs="Times New Roman"/>
          <w:b/>
          <w:iCs/>
          <w:lang w:val="uk-UA"/>
        </w:rPr>
      </w:pPr>
      <w:r w:rsidRPr="00203845">
        <w:rPr>
          <w:rFonts w:ascii="Times New Roman" w:hAnsi="Times New Roman" w:cs="Times New Roman"/>
          <w:i/>
          <w:iCs/>
          <w:lang w:val="uk-UA"/>
        </w:rPr>
        <w:t xml:space="preserve">          (Посада)</w:t>
      </w:r>
      <w:r w:rsidRPr="00203845">
        <w:rPr>
          <w:rFonts w:ascii="Times New Roman" w:hAnsi="Times New Roman" w:cs="Times New Roman"/>
          <w:i/>
          <w:iCs/>
          <w:lang w:val="uk-UA"/>
        </w:rPr>
        <w:tab/>
      </w:r>
      <w:r w:rsidRPr="00203845">
        <w:rPr>
          <w:rFonts w:ascii="Times New Roman" w:hAnsi="Times New Roman" w:cs="Times New Roman"/>
          <w:i/>
          <w:iCs/>
          <w:lang w:val="uk-UA"/>
        </w:rPr>
        <w:tab/>
        <w:t xml:space="preserve">             (Підпис)                             (</w:t>
      </w:r>
      <w:r w:rsidRPr="00203845">
        <w:rPr>
          <w:i/>
          <w:lang w:val="uk-UA"/>
        </w:rPr>
        <w:t>Власне ім’я ПРІЗВИЩЕ</w:t>
      </w:r>
      <w:r w:rsidRPr="00203845">
        <w:rPr>
          <w:rFonts w:ascii="Times New Roman" w:hAnsi="Times New Roman" w:cs="Times New Roman"/>
          <w:i/>
          <w:iCs/>
          <w:lang w:val="uk-UA"/>
        </w:rPr>
        <w:t>)</w:t>
      </w:r>
    </w:p>
    <w:p w14:paraId="487604B8" w14:textId="73781A10" w:rsidR="00882D3B" w:rsidRDefault="00EC4313" w:rsidP="00EC4313">
      <w:pPr>
        <w:spacing w:line="240" w:lineRule="auto"/>
        <w:ind w:right="-1" w:firstLine="567"/>
        <w:jc w:val="center"/>
        <w:rPr>
          <w:rFonts w:ascii="Times New Roman" w:hAnsi="Times New Roman" w:cs="Times New Roman"/>
          <w:lang w:val="uk-UA"/>
        </w:rPr>
      </w:pPr>
      <w:r w:rsidRPr="00203845">
        <w:rPr>
          <w:rFonts w:ascii="Times New Roman" w:hAnsi="Times New Roman" w:cs="Times New Roman"/>
          <w:b/>
          <w:iCs/>
          <w:lang w:val="uk-UA"/>
        </w:rPr>
        <w:t xml:space="preserve">                                                          М.П.</w:t>
      </w:r>
      <w:r w:rsidRPr="00203845">
        <w:rPr>
          <w:rFonts w:ascii="Times New Roman" w:hAnsi="Times New Roman" w:cs="Times New Roman"/>
          <w:lang w:val="uk-UA"/>
        </w:rPr>
        <w:t xml:space="preserve"> (</w:t>
      </w:r>
      <w:r w:rsidRPr="00203845">
        <w:rPr>
          <w:rFonts w:ascii="Times New Roman" w:hAnsi="Times New Roman" w:cs="Times New Roman"/>
          <w:i/>
          <w:lang w:val="uk-UA"/>
        </w:rPr>
        <w:t>у разі її використання</w:t>
      </w:r>
      <w:r w:rsidRPr="00203845">
        <w:rPr>
          <w:rFonts w:ascii="Times New Roman" w:hAnsi="Times New Roman" w:cs="Times New Roman"/>
          <w:lang w:val="uk-UA"/>
        </w:rPr>
        <w:t>)</w:t>
      </w:r>
    </w:p>
    <w:p w14:paraId="618CDB3C" w14:textId="77777777" w:rsidR="00882D3B" w:rsidRDefault="00882D3B">
      <w:pPr>
        <w:suppressAutoHyphens w:val="0"/>
        <w:spacing w:line="240" w:lineRule="auto"/>
        <w:jc w:val="left"/>
        <w:rPr>
          <w:rFonts w:ascii="Times New Roman" w:hAnsi="Times New Roman" w:cs="Times New Roman"/>
          <w:lang w:val="uk-UA"/>
        </w:rPr>
      </w:pPr>
      <w:r>
        <w:rPr>
          <w:rFonts w:ascii="Times New Roman" w:hAnsi="Times New Roman" w:cs="Times New Roman"/>
          <w:lang w:val="uk-UA"/>
        </w:rPr>
        <w:br w:type="page"/>
      </w:r>
    </w:p>
    <w:p w14:paraId="54005972" w14:textId="7EAE2949" w:rsidR="00D13B0B" w:rsidRPr="00DB29F2" w:rsidRDefault="009E7A9D" w:rsidP="00D13B0B">
      <w:pPr>
        <w:spacing w:line="240" w:lineRule="auto"/>
        <w:ind w:firstLine="567"/>
        <w:jc w:val="right"/>
        <w:rPr>
          <w:rFonts w:ascii="Times New Roman" w:hAnsi="Times New Roman" w:cs="Times New Roman"/>
          <w:b/>
          <w:iCs/>
          <w:lang w:val="uk-UA"/>
        </w:rPr>
      </w:pPr>
      <w:r w:rsidRPr="00DB29F2">
        <w:rPr>
          <w:rFonts w:ascii="Times New Roman" w:hAnsi="Times New Roman" w:cs="Times New Roman"/>
          <w:b/>
          <w:iCs/>
          <w:lang w:val="uk-UA"/>
        </w:rPr>
        <w:lastRenderedPageBreak/>
        <w:t>ДОДАТОК 5</w:t>
      </w:r>
    </w:p>
    <w:p w14:paraId="2C74441B" w14:textId="77777777" w:rsidR="00E67B81" w:rsidRPr="00DB29F2" w:rsidRDefault="00E67B81" w:rsidP="00E67B81">
      <w:pPr>
        <w:spacing w:line="240" w:lineRule="auto"/>
        <w:ind w:firstLine="567"/>
        <w:jc w:val="right"/>
        <w:rPr>
          <w:rFonts w:ascii="Times New Roman" w:hAnsi="Times New Roman" w:cs="Times New Roman"/>
          <w:b/>
          <w:i/>
          <w:iCs/>
          <w:lang w:val="uk-UA"/>
        </w:rPr>
      </w:pPr>
      <w:r w:rsidRPr="00DB29F2">
        <w:rPr>
          <w:rFonts w:ascii="Times New Roman" w:hAnsi="Times New Roman" w:cs="Times New Roman"/>
          <w:b/>
          <w:i/>
          <w:iCs/>
          <w:lang w:val="uk-UA"/>
        </w:rPr>
        <w:t xml:space="preserve">(Технічна </w:t>
      </w:r>
      <w:r w:rsidR="000A6EC4" w:rsidRPr="00DB29F2">
        <w:rPr>
          <w:rFonts w:ascii="Times New Roman" w:hAnsi="Times New Roman" w:cs="Times New Roman"/>
          <w:b/>
          <w:i/>
          <w:iCs/>
          <w:lang w:val="uk-UA"/>
        </w:rPr>
        <w:t>специфікація</w:t>
      </w:r>
      <w:r w:rsidRPr="00DB29F2">
        <w:rPr>
          <w:rFonts w:ascii="Times New Roman" w:hAnsi="Times New Roman" w:cs="Times New Roman"/>
          <w:b/>
          <w:i/>
          <w:iCs/>
          <w:lang w:val="uk-UA"/>
        </w:rPr>
        <w:t>)</w:t>
      </w:r>
    </w:p>
    <w:p w14:paraId="68744D20" w14:textId="77777777" w:rsidR="004E4199" w:rsidRPr="00DB29F2" w:rsidRDefault="004E4199" w:rsidP="004E4199">
      <w:pPr>
        <w:widowControl w:val="0"/>
        <w:suppressAutoHyphens w:val="0"/>
        <w:spacing w:line="240" w:lineRule="auto"/>
        <w:jc w:val="left"/>
        <w:outlineLvl w:val="0"/>
        <w:rPr>
          <w:rFonts w:ascii="Times New Roman" w:hAnsi="Times New Roman" w:cs="Times New Roman"/>
          <w:b/>
          <w:bCs/>
          <w:color w:val="000000"/>
          <w:lang w:val="uk-UA" w:eastAsia="uk-UA" w:bidi="uk-UA"/>
        </w:rPr>
      </w:pPr>
      <w:bookmarkStart w:id="20" w:name="bookmark0"/>
    </w:p>
    <w:p w14:paraId="50BFB877" w14:textId="4F8A82EE" w:rsidR="004E4199" w:rsidRPr="00DB29F2" w:rsidRDefault="004E4199" w:rsidP="003D3BCA">
      <w:pPr>
        <w:widowControl w:val="0"/>
        <w:suppressAutoHyphens w:val="0"/>
        <w:spacing w:line="240" w:lineRule="auto"/>
        <w:jc w:val="center"/>
        <w:outlineLvl w:val="0"/>
        <w:rPr>
          <w:rFonts w:ascii="Times New Roman" w:hAnsi="Times New Roman" w:cs="Times New Roman"/>
          <w:b/>
          <w:bCs/>
          <w:color w:val="000000"/>
          <w:lang w:val="uk-UA" w:eastAsia="uk-UA" w:bidi="uk-UA"/>
        </w:rPr>
      </w:pPr>
      <w:r w:rsidRPr="00DB29F2">
        <w:rPr>
          <w:rFonts w:ascii="Times New Roman" w:hAnsi="Times New Roman" w:cs="Times New Roman"/>
          <w:b/>
          <w:bCs/>
          <w:color w:val="000000"/>
          <w:lang w:val="uk-UA" w:eastAsia="uk-UA" w:bidi="uk-UA"/>
        </w:rPr>
        <w:t>Технічні вимоги</w:t>
      </w:r>
      <w:bookmarkEnd w:id="20"/>
      <w:r w:rsidRPr="00DB29F2">
        <w:rPr>
          <w:rFonts w:ascii="Times New Roman" w:hAnsi="Times New Roman" w:cs="Times New Roman"/>
          <w:b/>
          <w:bCs/>
          <w:color w:val="000000"/>
          <w:lang w:val="uk-UA" w:eastAsia="uk-UA" w:bidi="uk-UA"/>
        </w:rPr>
        <w:t xml:space="preserve"> </w:t>
      </w:r>
      <w:r w:rsidR="00A56CF8" w:rsidRPr="00DB29F2">
        <w:rPr>
          <w:rFonts w:ascii="Times New Roman" w:hAnsi="Times New Roman" w:cs="Times New Roman"/>
          <w:b/>
          <w:bCs/>
          <w:color w:val="000000"/>
          <w:lang w:val="uk-UA" w:eastAsia="uk-UA" w:bidi="uk-UA"/>
        </w:rPr>
        <w:t>на</w:t>
      </w:r>
      <w:r w:rsidRPr="00DB29F2">
        <w:rPr>
          <w:rFonts w:ascii="Times New Roman" w:hAnsi="Times New Roman" w:cs="Times New Roman"/>
          <w:b/>
          <w:bCs/>
          <w:color w:val="000000"/>
          <w:lang w:val="uk-UA" w:eastAsia="uk-UA" w:bidi="uk-UA"/>
        </w:rPr>
        <w:t xml:space="preserve"> </w:t>
      </w:r>
      <w:r w:rsidR="008463BD">
        <w:rPr>
          <w:rFonts w:ascii="Times New Roman" w:hAnsi="Times New Roman" w:cs="Times New Roman"/>
          <w:b/>
          <w:bCs/>
          <w:color w:val="000000"/>
          <w:lang w:val="uk-UA" w:eastAsia="uk-UA" w:bidi="uk-UA"/>
        </w:rPr>
        <w:t xml:space="preserve">предмет </w:t>
      </w:r>
      <w:r w:rsidRPr="00DB29F2">
        <w:rPr>
          <w:rFonts w:ascii="Times New Roman" w:hAnsi="Times New Roman" w:cs="Times New Roman"/>
          <w:b/>
          <w:bCs/>
          <w:color w:val="000000"/>
          <w:lang w:val="uk-UA" w:eastAsia="uk-UA" w:bidi="uk-UA"/>
        </w:rPr>
        <w:t>закупівл</w:t>
      </w:r>
      <w:r w:rsidR="008463BD">
        <w:rPr>
          <w:rFonts w:ascii="Times New Roman" w:hAnsi="Times New Roman" w:cs="Times New Roman"/>
          <w:b/>
          <w:bCs/>
          <w:color w:val="000000"/>
          <w:lang w:val="uk-UA" w:eastAsia="uk-UA" w:bidi="uk-UA"/>
        </w:rPr>
        <w:t>і</w:t>
      </w:r>
      <w:r w:rsidRPr="00DB29F2">
        <w:rPr>
          <w:rFonts w:ascii="Times New Roman" w:hAnsi="Times New Roman" w:cs="Times New Roman"/>
          <w:b/>
          <w:bCs/>
          <w:color w:val="000000"/>
          <w:lang w:val="uk-UA" w:eastAsia="uk-UA" w:bidi="uk-UA"/>
        </w:rPr>
        <w:t xml:space="preserve">: </w:t>
      </w:r>
    </w:p>
    <w:p w14:paraId="342BD7FB" w14:textId="77777777" w:rsidR="00882D3B" w:rsidRPr="00882D3B" w:rsidRDefault="00882D3B" w:rsidP="003D3BCA">
      <w:pPr>
        <w:spacing w:line="240" w:lineRule="auto"/>
        <w:jc w:val="center"/>
        <w:rPr>
          <w:rFonts w:ascii="Times New Roman" w:hAnsi="Times New Roman" w:cs="Times New Roman"/>
          <w:b/>
          <w:i/>
          <w:u w:val="single"/>
          <w:lang w:val="uk-UA"/>
        </w:rPr>
      </w:pPr>
      <w:r w:rsidRPr="00882D3B">
        <w:rPr>
          <w:rFonts w:ascii="Times New Roman" w:hAnsi="Times New Roman" w:cs="Times New Roman"/>
          <w:b/>
          <w:i/>
          <w:u w:val="single"/>
          <w:lang w:val="uk-UA"/>
        </w:rPr>
        <w:t xml:space="preserve">Нерегулярні пасажирські перевезення </w:t>
      </w:r>
    </w:p>
    <w:p w14:paraId="11099805" w14:textId="77777777" w:rsidR="00882D3B" w:rsidRPr="002D6A59" w:rsidRDefault="00882D3B" w:rsidP="003D3BCA">
      <w:pPr>
        <w:spacing w:line="240" w:lineRule="auto"/>
        <w:jc w:val="center"/>
        <w:rPr>
          <w:rFonts w:ascii="Times New Roman" w:hAnsi="Times New Roman" w:cs="Times New Roman"/>
          <w:b/>
          <w:i/>
          <w:lang w:val="uk-UA"/>
        </w:rPr>
      </w:pPr>
      <w:r w:rsidRPr="002D6A59">
        <w:rPr>
          <w:rFonts w:ascii="Times New Roman" w:hAnsi="Times New Roman" w:cs="Times New Roman"/>
          <w:b/>
          <w:lang w:val="uk-UA"/>
        </w:rPr>
        <w:t>за кодом ДК 021:2015 – 60140000-1 Нерегулярні пасажирські перевезення</w:t>
      </w:r>
    </w:p>
    <w:p w14:paraId="73089843" w14:textId="77777777" w:rsidR="00882D3B" w:rsidRDefault="00882D3B" w:rsidP="003D3BCA">
      <w:pPr>
        <w:spacing w:line="240" w:lineRule="auto"/>
        <w:rPr>
          <w:lang w:val="uk-UA"/>
        </w:rPr>
      </w:pPr>
    </w:p>
    <w:p w14:paraId="2BC6277F" w14:textId="1749CDFC" w:rsidR="00882D3B" w:rsidRPr="00882D3B" w:rsidRDefault="00882D3B" w:rsidP="003D3BCA">
      <w:pPr>
        <w:spacing w:line="240" w:lineRule="auto"/>
        <w:ind w:firstLine="708"/>
        <w:rPr>
          <w:rFonts w:ascii="Times New Roman" w:hAnsi="Times New Roman" w:cs="Times New Roman"/>
          <w:lang w:val="uk-UA"/>
        </w:rPr>
      </w:pPr>
      <w:r w:rsidRPr="00882D3B">
        <w:rPr>
          <w:rFonts w:ascii="Times New Roman" w:hAnsi="Times New Roman" w:cs="Times New Roman"/>
          <w:lang w:val="uk-UA"/>
        </w:rPr>
        <w:t>Надати послуги з нерегулярних пасажирських перевезень у нижченаведеному  обсязі, режимі роботи.</w:t>
      </w:r>
    </w:p>
    <w:p w14:paraId="6BE5EF01" w14:textId="7984BEA1" w:rsidR="00882D3B" w:rsidRPr="00882D3B" w:rsidRDefault="00882D3B" w:rsidP="003D3BCA">
      <w:pPr>
        <w:spacing w:line="240" w:lineRule="auto"/>
        <w:ind w:firstLine="708"/>
        <w:rPr>
          <w:rFonts w:ascii="Times New Roman" w:hAnsi="Times New Roman" w:cs="Times New Roman"/>
          <w:i/>
          <w:color w:val="000000"/>
          <w:lang w:val="uk-UA"/>
        </w:rPr>
      </w:pPr>
      <w:r w:rsidRPr="00882D3B">
        <w:rPr>
          <w:rFonts w:ascii="Times New Roman" w:hAnsi="Times New Roman" w:cs="Times New Roman"/>
          <w:lang w:val="uk-UA"/>
        </w:rPr>
        <w:t xml:space="preserve"> </w:t>
      </w:r>
      <w:r w:rsidRPr="00882D3B">
        <w:rPr>
          <w:rFonts w:ascii="Times New Roman" w:hAnsi="Times New Roman" w:cs="Times New Roman"/>
          <w:color w:val="000000"/>
          <w:lang w:val="uk-UA"/>
        </w:rPr>
        <w:t xml:space="preserve">Розрахунковий строк надання послуг з </w:t>
      </w:r>
      <w:r w:rsidR="00585107">
        <w:rPr>
          <w:rFonts w:ascii="Times New Roman" w:hAnsi="Times New Roman" w:cs="Times New Roman"/>
          <w:color w:val="000000"/>
          <w:lang w:val="uk-UA"/>
        </w:rPr>
        <w:t xml:space="preserve">дати підписання договору </w:t>
      </w:r>
      <w:r w:rsidRPr="00882D3B">
        <w:rPr>
          <w:rFonts w:ascii="Times New Roman" w:hAnsi="Times New Roman" w:cs="Times New Roman"/>
          <w:color w:val="000000"/>
          <w:lang w:val="uk-UA"/>
        </w:rPr>
        <w:t xml:space="preserve">по 31.12.2024 року. </w:t>
      </w:r>
    </w:p>
    <w:p w14:paraId="6F0ED838" w14:textId="77777777" w:rsidR="00882D3B" w:rsidRPr="00882D3B" w:rsidRDefault="00882D3B" w:rsidP="003D3BCA">
      <w:pPr>
        <w:spacing w:line="240" w:lineRule="auto"/>
        <w:ind w:firstLine="708"/>
        <w:rPr>
          <w:rFonts w:ascii="Times New Roman" w:hAnsi="Times New Roman" w:cs="Times New Roman"/>
          <w:lang w:val="uk-UA"/>
        </w:rPr>
      </w:pPr>
      <w:r w:rsidRPr="00882D3B">
        <w:rPr>
          <w:rFonts w:ascii="Times New Roman" w:hAnsi="Times New Roman" w:cs="Times New Roman"/>
          <w:lang w:val="uk-UA"/>
        </w:rPr>
        <w:t xml:space="preserve">Для надання послуг, що є предметом закупівлі, учасник повинен мати в наявності комфортабельні автобуси у кількості, що забезпечує перевезення пасажирів за всіма маршрутами та напрямками а саме: </w:t>
      </w:r>
    </w:p>
    <w:p w14:paraId="2789DB0D" w14:textId="7BD7D28E" w:rsidR="00882D3B" w:rsidRPr="00585107" w:rsidRDefault="00882D3B" w:rsidP="00585107">
      <w:pPr>
        <w:suppressAutoHyphens w:val="0"/>
        <w:spacing w:line="240" w:lineRule="auto"/>
        <w:ind w:firstLine="708"/>
        <w:contextualSpacing/>
        <w:rPr>
          <w:rFonts w:ascii="Times New Roman" w:hAnsi="Times New Roman" w:cs="Times New Roman"/>
          <w:color w:val="000000" w:themeColor="text1"/>
          <w:lang w:val="uk-UA"/>
        </w:rPr>
      </w:pPr>
      <w:r w:rsidRPr="00585107">
        <w:rPr>
          <w:rFonts w:ascii="Times New Roman" w:hAnsi="Times New Roman" w:cs="Times New Roman"/>
          <w:color w:val="000000" w:themeColor="text1"/>
          <w:lang w:val="uk-UA"/>
        </w:rPr>
        <w:t>для маршрутів</w:t>
      </w:r>
      <w:r w:rsidR="005756C5" w:rsidRPr="00585107">
        <w:rPr>
          <w:rFonts w:ascii="Times New Roman" w:hAnsi="Times New Roman" w:cs="Times New Roman"/>
          <w:color w:val="000000" w:themeColor="text1"/>
          <w:lang w:val="uk-UA"/>
        </w:rPr>
        <w:t xml:space="preserve"> на які залучаються транспортні засоби з кількістю місць для сидіння від 8 до 15 (без місця сидіння водія) </w:t>
      </w:r>
      <w:r w:rsidRPr="00585107">
        <w:rPr>
          <w:rFonts w:ascii="Times New Roman" w:hAnsi="Times New Roman" w:cs="Times New Roman"/>
          <w:color w:val="000000" w:themeColor="text1"/>
          <w:lang w:val="uk-UA"/>
        </w:rPr>
        <w:t xml:space="preserve">– не менше 5 од. автобусів. </w:t>
      </w:r>
    </w:p>
    <w:p w14:paraId="6FEAE704" w14:textId="2E82B2EC" w:rsidR="005756C5" w:rsidRPr="00585107" w:rsidRDefault="005756C5" w:rsidP="00585107">
      <w:pPr>
        <w:suppressAutoHyphens w:val="0"/>
        <w:spacing w:line="240" w:lineRule="auto"/>
        <w:ind w:firstLine="708"/>
        <w:contextualSpacing/>
        <w:rPr>
          <w:rFonts w:ascii="Times New Roman" w:hAnsi="Times New Roman" w:cs="Times New Roman"/>
          <w:color w:val="000000" w:themeColor="text1"/>
          <w:lang w:val="uk-UA"/>
        </w:rPr>
      </w:pPr>
      <w:r w:rsidRPr="00585107">
        <w:rPr>
          <w:rFonts w:ascii="Times New Roman" w:hAnsi="Times New Roman" w:cs="Times New Roman"/>
          <w:color w:val="000000" w:themeColor="text1"/>
          <w:lang w:val="uk-UA"/>
        </w:rPr>
        <w:t>для маршрутів на які залучаються транспортні засоби з кількістю місць для сидіння від 1</w:t>
      </w:r>
      <w:r w:rsidR="003B7AB7">
        <w:rPr>
          <w:rFonts w:ascii="Times New Roman" w:hAnsi="Times New Roman" w:cs="Times New Roman"/>
          <w:color w:val="000000" w:themeColor="text1"/>
          <w:lang w:val="uk-UA"/>
        </w:rPr>
        <w:t>5</w:t>
      </w:r>
      <w:r w:rsidRPr="00585107">
        <w:rPr>
          <w:rFonts w:ascii="Times New Roman" w:hAnsi="Times New Roman" w:cs="Times New Roman"/>
          <w:color w:val="000000" w:themeColor="text1"/>
          <w:lang w:val="uk-UA"/>
        </w:rPr>
        <w:t xml:space="preserve"> до 30 (без місця сидіння водія) – не менше 5 од. автобусів. </w:t>
      </w:r>
    </w:p>
    <w:p w14:paraId="4085F7E2" w14:textId="7473CF16" w:rsidR="005756C5" w:rsidRPr="00585107" w:rsidRDefault="005756C5" w:rsidP="00585107">
      <w:pPr>
        <w:suppressAutoHyphens w:val="0"/>
        <w:spacing w:line="240" w:lineRule="auto"/>
        <w:ind w:firstLine="708"/>
        <w:contextualSpacing/>
        <w:rPr>
          <w:rFonts w:ascii="Times New Roman" w:hAnsi="Times New Roman" w:cs="Times New Roman"/>
          <w:color w:val="000000" w:themeColor="text1"/>
          <w:lang w:val="uk-UA"/>
        </w:rPr>
      </w:pPr>
      <w:r w:rsidRPr="00585107">
        <w:rPr>
          <w:rFonts w:ascii="Times New Roman" w:hAnsi="Times New Roman" w:cs="Times New Roman"/>
          <w:color w:val="000000" w:themeColor="text1"/>
          <w:lang w:val="uk-UA"/>
        </w:rPr>
        <w:t>для маршрутів на які залучаються транспортні засоби з кількістю місць для сидіння від 3</w:t>
      </w:r>
      <w:r w:rsidR="003B7AB7">
        <w:rPr>
          <w:rFonts w:ascii="Times New Roman" w:hAnsi="Times New Roman" w:cs="Times New Roman"/>
          <w:color w:val="000000" w:themeColor="text1"/>
          <w:lang w:val="uk-UA"/>
        </w:rPr>
        <w:t>0</w:t>
      </w:r>
      <w:r w:rsidRPr="00585107">
        <w:rPr>
          <w:rFonts w:ascii="Times New Roman" w:hAnsi="Times New Roman" w:cs="Times New Roman"/>
          <w:color w:val="000000" w:themeColor="text1"/>
          <w:lang w:val="uk-UA"/>
        </w:rPr>
        <w:t xml:space="preserve"> до 55 і вище (без місця сидіння водія) – не менше 5 од. автобусів. </w:t>
      </w:r>
    </w:p>
    <w:p w14:paraId="406B11DB" w14:textId="79247E84" w:rsidR="00292051" w:rsidRDefault="00882D3B" w:rsidP="003D3BCA">
      <w:pPr>
        <w:spacing w:line="240" w:lineRule="auto"/>
        <w:ind w:firstLine="708"/>
        <w:rPr>
          <w:rFonts w:ascii="Times New Roman" w:hAnsi="Times New Roman" w:cs="Times New Roman"/>
          <w:b/>
          <w:i/>
          <w:color w:val="000000" w:themeColor="text1"/>
          <w:lang w:val="uk-UA"/>
        </w:rPr>
      </w:pPr>
      <w:r w:rsidRPr="00585107">
        <w:rPr>
          <w:rFonts w:ascii="Times New Roman" w:hAnsi="Times New Roman" w:cs="Times New Roman"/>
          <w:color w:val="000000" w:themeColor="text1"/>
          <w:lang w:val="uk-UA"/>
        </w:rPr>
        <w:t xml:space="preserve">Окрім цього, учасник повинен мати в наявності додатково щонайменше </w:t>
      </w:r>
      <w:r w:rsidR="00585107" w:rsidRPr="00585107">
        <w:rPr>
          <w:rFonts w:ascii="Times New Roman" w:hAnsi="Times New Roman" w:cs="Times New Roman"/>
          <w:color w:val="000000" w:themeColor="text1"/>
          <w:lang w:val="uk-UA"/>
        </w:rPr>
        <w:t xml:space="preserve">по </w:t>
      </w:r>
      <w:r w:rsidRPr="00585107">
        <w:rPr>
          <w:rFonts w:ascii="Times New Roman" w:hAnsi="Times New Roman" w:cs="Times New Roman"/>
          <w:color w:val="000000" w:themeColor="text1"/>
          <w:lang w:val="uk-UA"/>
        </w:rPr>
        <w:t>1 од</w:t>
      </w:r>
      <w:r w:rsidR="00585107" w:rsidRPr="00585107">
        <w:rPr>
          <w:rFonts w:ascii="Times New Roman" w:hAnsi="Times New Roman" w:cs="Times New Roman"/>
          <w:color w:val="000000" w:themeColor="text1"/>
          <w:lang w:val="uk-UA"/>
        </w:rPr>
        <w:t xml:space="preserve">иниці транспортного засобу на кожну категорію перевезень, </w:t>
      </w:r>
      <w:r w:rsidRPr="00585107">
        <w:rPr>
          <w:rFonts w:ascii="Times New Roman" w:hAnsi="Times New Roman" w:cs="Times New Roman"/>
          <w:color w:val="000000" w:themeColor="text1"/>
          <w:lang w:val="uk-UA"/>
        </w:rPr>
        <w:t>для здійснення заміни у разі виходу з ладу автобуса під час надання послуг.</w:t>
      </w:r>
      <w:r w:rsidR="00E258F8" w:rsidRPr="00585107">
        <w:rPr>
          <w:rFonts w:ascii="Times New Roman" w:hAnsi="Times New Roman" w:cs="Times New Roman"/>
          <w:b/>
          <w:i/>
          <w:color w:val="000000" w:themeColor="text1"/>
          <w:lang w:val="uk-UA"/>
        </w:rPr>
        <w:t xml:space="preserve"> </w:t>
      </w:r>
    </w:p>
    <w:p w14:paraId="0F6F7871" w14:textId="34F8337B" w:rsidR="00911A1A" w:rsidRPr="00911A1A" w:rsidRDefault="00911A1A" w:rsidP="003D3BCA">
      <w:pPr>
        <w:spacing w:line="240" w:lineRule="auto"/>
        <w:ind w:firstLine="708"/>
        <w:rPr>
          <w:rFonts w:ascii="Times New Roman" w:hAnsi="Times New Roman" w:cs="Times New Roman"/>
          <w:color w:val="000000" w:themeColor="text1"/>
          <w:lang w:val="uk-UA"/>
        </w:rPr>
      </w:pPr>
      <w:r w:rsidRPr="00712991">
        <w:rPr>
          <w:rFonts w:ascii="Times New Roman" w:hAnsi="Times New Roman" w:cs="Times New Roman"/>
          <w:color w:val="000000" w:themeColor="text1"/>
          <w:lang w:val="uk-UA"/>
        </w:rPr>
        <w:t>Учасник процедури закупівлі бере на себе зобов’язання протягом всього строку надання послуг забезпечити необхідну кількість транспортних засобів в терміни, передбачені пунктом 5.4. Додатку 6 тендерної документації.</w:t>
      </w:r>
    </w:p>
    <w:p w14:paraId="5C813FC1" w14:textId="77777777" w:rsidR="00E258F8" w:rsidRPr="00585107" w:rsidRDefault="00E258F8" w:rsidP="003D3BCA">
      <w:pPr>
        <w:spacing w:line="240" w:lineRule="auto"/>
        <w:ind w:firstLine="708"/>
        <w:rPr>
          <w:rFonts w:ascii="Times New Roman" w:hAnsi="Times New Roman" w:cs="Times New Roman"/>
          <w:b/>
          <w:i/>
          <w:color w:val="000000" w:themeColor="text1"/>
          <w:lang w:val="uk-UA"/>
        </w:rPr>
      </w:pPr>
    </w:p>
    <w:p w14:paraId="18B32FF7" w14:textId="53F6521B" w:rsidR="00882D3B" w:rsidRDefault="00882D3B" w:rsidP="00F05612">
      <w:pPr>
        <w:pStyle w:val="aff3"/>
        <w:numPr>
          <w:ilvl w:val="0"/>
          <w:numId w:val="44"/>
        </w:numPr>
        <w:spacing w:line="240" w:lineRule="auto"/>
        <w:ind w:left="0" w:firstLine="709"/>
        <w:jc w:val="both"/>
        <w:rPr>
          <w:rFonts w:ascii="Times New Roman" w:hAnsi="Times New Roman" w:cs="Times New Roman"/>
          <w:b/>
          <w:sz w:val="24"/>
          <w:szCs w:val="24"/>
          <w:lang w:val="uk-UA"/>
        </w:rPr>
      </w:pPr>
      <w:r w:rsidRPr="00F05612">
        <w:rPr>
          <w:rFonts w:ascii="Times New Roman" w:hAnsi="Times New Roman" w:cs="Times New Roman"/>
          <w:b/>
          <w:sz w:val="24"/>
          <w:szCs w:val="24"/>
          <w:lang w:val="uk-UA"/>
        </w:rPr>
        <w:t>Загальні вимоги:</w:t>
      </w:r>
    </w:p>
    <w:p w14:paraId="0C84C4DE" w14:textId="77777777" w:rsidR="00E258F8" w:rsidRDefault="00E258F8" w:rsidP="00E258F8">
      <w:pPr>
        <w:pStyle w:val="aff3"/>
        <w:spacing w:line="240" w:lineRule="auto"/>
        <w:ind w:left="709"/>
        <w:jc w:val="both"/>
        <w:rPr>
          <w:rFonts w:ascii="Times New Roman" w:hAnsi="Times New Roman" w:cs="Times New Roman"/>
          <w:b/>
          <w:sz w:val="24"/>
          <w:szCs w:val="24"/>
          <w:lang w:val="uk-UA"/>
        </w:rPr>
      </w:pPr>
    </w:p>
    <w:p w14:paraId="2D43E3FC" w14:textId="31A7378C" w:rsidR="00882D3B" w:rsidRPr="00F05612" w:rsidRDefault="00882D3B" w:rsidP="00F05612">
      <w:pPr>
        <w:pStyle w:val="aff3"/>
        <w:numPr>
          <w:ilvl w:val="1"/>
          <w:numId w:val="44"/>
        </w:numPr>
        <w:spacing w:line="240" w:lineRule="auto"/>
        <w:ind w:left="0" w:firstLine="709"/>
        <w:jc w:val="both"/>
        <w:rPr>
          <w:rFonts w:ascii="Times New Roman" w:hAnsi="Times New Roman" w:cs="Times New Roman"/>
          <w:sz w:val="24"/>
          <w:szCs w:val="24"/>
          <w:lang w:val="uk-UA"/>
        </w:rPr>
      </w:pPr>
      <w:r w:rsidRPr="00F05612">
        <w:rPr>
          <w:rFonts w:ascii="Times New Roman" w:hAnsi="Times New Roman" w:cs="Times New Roman"/>
          <w:sz w:val="24"/>
          <w:szCs w:val="24"/>
          <w:lang w:val="uk-UA"/>
        </w:rPr>
        <w:t>Перевезення повинні здійснюватися відповідно до Правил надання послуг пасажирського автомобільного транспорту, затвердженими постановою Кабінету Міністрів України від 18.02.1997 р. № 176 «Про затвердження Правил надання послуг пасажирського автомобільного транспорту» в редакції постанови Кабінету Міністрів України від 26.09.2007 р. № 1184 та редакції постанови Кабінету Міністрів України від 07.02.2018 р. № 181 «Про внесення змін до правил надання послуг пасажирського автомобільного транспорту», вимог Закону України «Про автомобільний транспорт» із змінами і доповненнями.</w:t>
      </w:r>
    </w:p>
    <w:p w14:paraId="208DF871" w14:textId="77777777" w:rsidR="00882D3B" w:rsidRPr="00F05612" w:rsidRDefault="00882D3B" w:rsidP="00F05612">
      <w:pPr>
        <w:spacing w:line="240" w:lineRule="auto"/>
        <w:ind w:firstLine="709"/>
        <w:rPr>
          <w:rFonts w:ascii="Times New Roman" w:hAnsi="Times New Roman" w:cs="Times New Roman"/>
          <w:lang w:val="uk-UA"/>
        </w:rPr>
      </w:pPr>
      <w:r w:rsidRPr="00F05612">
        <w:rPr>
          <w:rFonts w:ascii="Times New Roman" w:hAnsi="Times New Roman" w:cs="Times New Roman"/>
          <w:lang w:val="uk-UA"/>
        </w:rPr>
        <w:t>Автотранспортні засоби для перевезення пасажирів повинні відповідати вимогам безпеки, комфортності, охорони праці та екології, перебувати в належному технічному і санітарному стані, бути укомплектованими відповідно до законодавства України в галузі безпеки дорожнього руху.</w:t>
      </w:r>
    </w:p>
    <w:p w14:paraId="0180BBE1" w14:textId="4DB4961A" w:rsidR="00882D3B" w:rsidRDefault="00882D3B" w:rsidP="00F05612">
      <w:pPr>
        <w:spacing w:line="240" w:lineRule="auto"/>
        <w:ind w:firstLine="709"/>
        <w:rPr>
          <w:rFonts w:ascii="Times New Roman" w:hAnsi="Times New Roman" w:cs="Times New Roman"/>
          <w:lang w:val="uk-UA"/>
        </w:rPr>
      </w:pPr>
      <w:r w:rsidRPr="00F05612">
        <w:rPr>
          <w:rFonts w:ascii="Times New Roman" w:hAnsi="Times New Roman" w:cs="Times New Roman"/>
          <w:lang w:val="uk-UA"/>
        </w:rPr>
        <w:t xml:space="preserve">Автобуси повинні бути оснащені м’якими посадочними місцями, системою кондиціювання салону, для забезпечення під час переїзду оптимального температурного режиму, враховуючи літній та зимовий період. Рік випуску транспортних засобів має бути не менш ніж 2006. </w:t>
      </w:r>
    </w:p>
    <w:p w14:paraId="23EF302D" w14:textId="77777777" w:rsidR="00B652E5" w:rsidRPr="00F05612" w:rsidRDefault="00B652E5" w:rsidP="00F05612">
      <w:pPr>
        <w:spacing w:line="240" w:lineRule="auto"/>
        <w:ind w:firstLine="709"/>
        <w:rPr>
          <w:rFonts w:ascii="Times New Roman" w:hAnsi="Times New Roman" w:cs="Times New Roman"/>
          <w:lang w:val="uk-UA"/>
        </w:rPr>
      </w:pPr>
    </w:p>
    <w:p w14:paraId="42B45C63" w14:textId="2F72E6E1" w:rsidR="00882D3B" w:rsidRDefault="00882D3B" w:rsidP="00F05612">
      <w:pPr>
        <w:pStyle w:val="aff3"/>
        <w:numPr>
          <w:ilvl w:val="1"/>
          <w:numId w:val="44"/>
        </w:numPr>
        <w:spacing w:line="240" w:lineRule="auto"/>
        <w:ind w:left="0" w:firstLine="709"/>
        <w:jc w:val="both"/>
        <w:rPr>
          <w:rFonts w:ascii="Times New Roman" w:hAnsi="Times New Roman" w:cs="Times New Roman"/>
          <w:sz w:val="24"/>
          <w:szCs w:val="24"/>
          <w:lang w:val="uk-UA"/>
        </w:rPr>
      </w:pPr>
      <w:r w:rsidRPr="00F05612">
        <w:rPr>
          <w:rFonts w:ascii="Times New Roman" w:hAnsi="Times New Roman" w:cs="Times New Roman"/>
          <w:sz w:val="24"/>
          <w:szCs w:val="24"/>
          <w:lang w:val="uk-UA"/>
        </w:rPr>
        <w:t xml:space="preserve">Організація-перевізник повинна мати ліцензію на провадження господарської діяльності на надання послуг з перевезення пасажирів автомобільним транспортом. </w:t>
      </w:r>
    </w:p>
    <w:p w14:paraId="66100AD2" w14:textId="77777777" w:rsidR="00B652E5" w:rsidRPr="00F05612" w:rsidRDefault="00B652E5" w:rsidP="00B652E5">
      <w:pPr>
        <w:pStyle w:val="aff3"/>
        <w:spacing w:line="240" w:lineRule="auto"/>
        <w:ind w:left="709"/>
        <w:jc w:val="both"/>
        <w:rPr>
          <w:rFonts w:ascii="Times New Roman" w:hAnsi="Times New Roman" w:cs="Times New Roman"/>
          <w:sz w:val="24"/>
          <w:szCs w:val="24"/>
          <w:lang w:val="uk-UA"/>
        </w:rPr>
      </w:pPr>
    </w:p>
    <w:p w14:paraId="613B20B6" w14:textId="0BBB01C1" w:rsidR="00F05612" w:rsidRDefault="00B652E5" w:rsidP="00F05612">
      <w:pPr>
        <w:pStyle w:val="aff3"/>
        <w:numPr>
          <w:ilvl w:val="1"/>
          <w:numId w:val="44"/>
        </w:numPr>
        <w:spacing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Організація-п</w:t>
      </w:r>
      <w:r w:rsidR="00882D3B" w:rsidRPr="00F05612">
        <w:rPr>
          <w:rFonts w:ascii="Times New Roman" w:hAnsi="Times New Roman" w:cs="Times New Roman"/>
          <w:sz w:val="24"/>
          <w:szCs w:val="24"/>
          <w:lang w:val="uk-UA"/>
        </w:rPr>
        <w:t>еревізник (Виконавець) несе відповідальність за безпеку пасажирів під час перевезення та за дотримання режиму роботи у  відповідальності до даних технічних вимог.</w:t>
      </w:r>
    </w:p>
    <w:p w14:paraId="0B0174AE" w14:textId="2E507F94" w:rsidR="00F05612" w:rsidRPr="00F05612" w:rsidRDefault="00F05612" w:rsidP="00F05612">
      <w:pPr>
        <w:spacing w:line="240" w:lineRule="auto"/>
        <w:ind w:firstLine="709"/>
        <w:rPr>
          <w:rFonts w:ascii="Times New Roman" w:hAnsi="Times New Roman" w:cs="Times New Roman"/>
          <w:lang w:val="uk-UA"/>
        </w:rPr>
      </w:pPr>
      <w:r w:rsidRPr="00F05612">
        <w:rPr>
          <w:rFonts w:ascii="Times New Roman" w:hAnsi="Times New Roman" w:cs="Times New Roman"/>
          <w:lang w:val="uk-UA"/>
        </w:rPr>
        <w:t>Н</w:t>
      </w:r>
      <w:r w:rsidR="00882D3B" w:rsidRPr="00F05612">
        <w:rPr>
          <w:rFonts w:ascii="Times New Roman" w:hAnsi="Times New Roman" w:cs="Times New Roman"/>
          <w:lang w:val="uk-UA"/>
        </w:rPr>
        <w:t xml:space="preserve">а кожен автотранспортний засіб Учасник повинен мати протокол перевірки технічного стану транспортного засобу, що складений відповідно до чинного законодавства. </w:t>
      </w:r>
    </w:p>
    <w:p w14:paraId="3C0D075A" w14:textId="68E20D2E" w:rsidR="00882D3B" w:rsidRDefault="00F05612" w:rsidP="00F05612">
      <w:pPr>
        <w:spacing w:line="240" w:lineRule="auto"/>
        <w:ind w:firstLine="709"/>
        <w:rPr>
          <w:rFonts w:ascii="Times New Roman" w:hAnsi="Times New Roman" w:cs="Times New Roman"/>
          <w:lang w:val="uk-UA"/>
        </w:rPr>
      </w:pPr>
      <w:r w:rsidRPr="00F05612">
        <w:rPr>
          <w:rFonts w:ascii="Times New Roman" w:hAnsi="Times New Roman" w:cs="Times New Roman"/>
          <w:lang w:val="uk-UA"/>
        </w:rPr>
        <w:t xml:space="preserve">У випадку виходу з ладу автобуса під час надання послуг, необхідно замінити його на аналогічно-технічно справний. Усі послуги, пов’язані з ремонтуванням, технічним обслуговуванням, страхуванням та отриманням сертифікату з технічного огляду транспорту повністю забезпечує перевізник. Мийка, прибирання салону транспортних засобів, щоденний </w:t>
      </w:r>
      <w:r w:rsidRPr="00F05612">
        <w:rPr>
          <w:rFonts w:ascii="Times New Roman" w:hAnsi="Times New Roman" w:cs="Times New Roman"/>
          <w:lang w:val="uk-UA"/>
        </w:rPr>
        <w:lastRenderedPageBreak/>
        <w:t xml:space="preserve">технічний огляд та допуск медичного працівника при випуску на лінію також забезпечує перевізник.  </w:t>
      </w:r>
    </w:p>
    <w:p w14:paraId="43209ED0" w14:textId="77777777" w:rsidR="00B652E5" w:rsidRPr="00F05612" w:rsidRDefault="00B652E5" w:rsidP="00F05612">
      <w:pPr>
        <w:spacing w:line="240" w:lineRule="auto"/>
        <w:ind w:firstLine="709"/>
        <w:rPr>
          <w:rFonts w:ascii="Times New Roman" w:hAnsi="Times New Roman" w:cs="Times New Roman"/>
          <w:lang w:val="uk-UA"/>
        </w:rPr>
      </w:pPr>
    </w:p>
    <w:p w14:paraId="5ADFD8C4" w14:textId="4076EED7" w:rsidR="00882D3B" w:rsidRPr="00F05612" w:rsidRDefault="00B652E5" w:rsidP="00F05612">
      <w:pPr>
        <w:pStyle w:val="aff3"/>
        <w:numPr>
          <w:ilvl w:val="1"/>
          <w:numId w:val="44"/>
        </w:numPr>
        <w:spacing w:line="240" w:lineRule="auto"/>
        <w:ind w:left="0" w:firstLine="709"/>
        <w:jc w:val="both"/>
        <w:rPr>
          <w:rFonts w:ascii="Times New Roman" w:hAnsi="Times New Roman" w:cs="Times New Roman"/>
          <w:sz w:val="24"/>
          <w:szCs w:val="24"/>
          <w:lang w:val="uk-UA"/>
        </w:rPr>
      </w:pPr>
      <w:r w:rsidRPr="00F05612">
        <w:rPr>
          <w:rFonts w:ascii="Times New Roman" w:hAnsi="Times New Roman" w:cs="Times New Roman"/>
          <w:sz w:val="24"/>
          <w:szCs w:val="24"/>
          <w:lang w:val="uk-UA"/>
        </w:rPr>
        <w:t xml:space="preserve">Виконавець </w:t>
      </w:r>
      <w:r w:rsidR="00882D3B" w:rsidRPr="00F05612">
        <w:rPr>
          <w:rFonts w:ascii="Times New Roman" w:hAnsi="Times New Roman" w:cs="Times New Roman"/>
          <w:sz w:val="24"/>
          <w:szCs w:val="24"/>
          <w:lang w:val="uk-UA"/>
        </w:rPr>
        <w:t>повин</w:t>
      </w:r>
      <w:r>
        <w:rPr>
          <w:rFonts w:ascii="Times New Roman" w:hAnsi="Times New Roman" w:cs="Times New Roman"/>
          <w:sz w:val="24"/>
          <w:szCs w:val="24"/>
          <w:lang w:val="uk-UA"/>
        </w:rPr>
        <w:t>ен</w:t>
      </w:r>
      <w:r w:rsidR="00882D3B" w:rsidRPr="00F05612">
        <w:rPr>
          <w:rFonts w:ascii="Times New Roman" w:hAnsi="Times New Roman" w:cs="Times New Roman"/>
          <w:sz w:val="24"/>
          <w:szCs w:val="24"/>
          <w:lang w:val="uk-UA"/>
        </w:rPr>
        <w:t xml:space="preserve"> забезпечити надання послуг перевезення водіями відповідної кваліфікації, які мають досвід водіння для забезпечення безаварійної роботи під час перевезень. Забезпечити своєчасну подачу автотранспорту згідно маршрутів.</w:t>
      </w:r>
    </w:p>
    <w:p w14:paraId="588BC592" w14:textId="6577B769" w:rsidR="00882D3B" w:rsidRPr="00F05612" w:rsidRDefault="00882D3B" w:rsidP="00F05612">
      <w:pPr>
        <w:spacing w:line="240" w:lineRule="auto"/>
        <w:ind w:firstLine="709"/>
        <w:rPr>
          <w:rFonts w:ascii="Times New Roman" w:hAnsi="Times New Roman" w:cs="Times New Roman"/>
          <w:lang w:val="uk-UA"/>
        </w:rPr>
      </w:pPr>
      <w:r w:rsidRPr="00F05612">
        <w:rPr>
          <w:rFonts w:ascii="Times New Roman" w:hAnsi="Times New Roman" w:cs="Times New Roman"/>
          <w:lang w:val="uk-UA"/>
        </w:rPr>
        <w:t>Водії автобусів повинні мати відповідну кваліфікацію, що підтверджується відповідними документами:</w:t>
      </w:r>
    </w:p>
    <w:p w14:paraId="0527613D" w14:textId="77777777" w:rsidR="00882D3B" w:rsidRPr="00F05612" w:rsidRDefault="00882D3B" w:rsidP="00F05612">
      <w:pPr>
        <w:numPr>
          <w:ilvl w:val="0"/>
          <w:numId w:val="40"/>
        </w:numPr>
        <w:suppressAutoHyphens w:val="0"/>
        <w:spacing w:line="240" w:lineRule="auto"/>
        <w:ind w:left="0" w:firstLine="709"/>
        <w:rPr>
          <w:rFonts w:ascii="Times New Roman" w:hAnsi="Times New Roman" w:cs="Times New Roman"/>
          <w:lang w:val="uk-UA"/>
        </w:rPr>
      </w:pPr>
      <w:r w:rsidRPr="00F05612">
        <w:rPr>
          <w:rFonts w:ascii="Times New Roman" w:hAnsi="Times New Roman" w:cs="Times New Roman"/>
          <w:lang w:val="uk-UA"/>
        </w:rPr>
        <w:t>посвідченням на право керування автомобільними транспортними засобами відповідної категорії;</w:t>
      </w:r>
    </w:p>
    <w:p w14:paraId="52CA038D" w14:textId="77777777" w:rsidR="00882D3B" w:rsidRPr="00F05612" w:rsidRDefault="00882D3B" w:rsidP="00F05612">
      <w:pPr>
        <w:numPr>
          <w:ilvl w:val="0"/>
          <w:numId w:val="40"/>
        </w:numPr>
        <w:suppressAutoHyphens w:val="0"/>
        <w:spacing w:line="240" w:lineRule="auto"/>
        <w:ind w:left="0" w:firstLine="709"/>
        <w:rPr>
          <w:rFonts w:ascii="Times New Roman" w:hAnsi="Times New Roman" w:cs="Times New Roman"/>
          <w:lang w:val="uk-UA"/>
        </w:rPr>
      </w:pPr>
      <w:r w:rsidRPr="00F05612">
        <w:rPr>
          <w:rFonts w:ascii="Times New Roman" w:hAnsi="Times New Roman" w:cs="Times New Roman"/>
          <w:lang w:val="uk-UA"/>
        </w:rPr>
        <w:t>діючої довідкою про проходження обов’язкового медичного огляду;</w:t>
      </w:r>
    </w:p>
    <w:p w14:paraId="7E78FDB2" w14:textId="77777777" w:rsidR="00B652E5" w:rsidRDefault="00882D3B" w:rsidP="00B652E5">
      <w:pPr>
        <w:numPr>
          <w:ilvl w:val="0"/>
          <w:numId w:val="40"/>
        </w:numPr>
        <w:tabs>
          <w:tab w:val="clear" w:pos="720"/>
          <w:tab w:val="num" w:pos="0"/>
        </w:tabs>
        <w:suppressAutoHyphens w:val="0"/>
        <w:spacing w:line="240" w:lineRule="auto"/>
        <w:ind w:left="0" w:firstLine="709"/>
        <w:rPr>
          <w:rFonts w:ascii="Times New Roman" w:hAnsi="Times New Roman" w:cs="Times New Roman"/>
          <w:lang w:val="uk-UA"/>
        </w:rPr>
      </w:pPr>
      <w:r w:rsidRPr="00F05612">
        <w:rPr>
          <w:rFonts w:ascii="Times New Roman" w:hAnsi="Times New Roman" w:cs="Times New Roman"/>
          <w:bCs/>
          <w:lang w:val="uk-UA"/>
        </w:rPr>
        <w:t>полісом обов'язкового страхування цивільно-правової відповідальності власників наземних транспортних засобів або договором страхування або полісом обов’язкового страхування водія від нещасного випадку на транспорті</w:t>
      </w:r>
      <w:r w:rsidRPr="00F05612">
        <w:rPr>
          <w:rFonts w:ascii="Times New Roman" w:hAnsi="Times New Roman" w:cs="Times New Roman"/>
          <w:lang w:val="uk-UA"/>
        </w:rPr>
        <w:t>.</w:t>
      </w:r>
    </w:p>
    <w:p w14:paraId="0AA08C8E" w14:textId="58DCC7F3" w:rsidR="00882D3B" w:rsidRPr="00292051" w:rsidRDefault="00882D3B" w:rsidP="00B652E5">
      <w:pPr>
        <w:suppressAutoHyphens w:val="0"/>
        <w:spacing w:line="240" w:lineRule="auto"/>
        <w:ind w:firstLine="709"/>
        <w:rPr>
          <w:rFonts w:ascii="Times New Roman" w:hAnsi="Times New Roman" w:cs="Times New Roman"/>
          <w:lang w:val="uk-UA"/>
        </w:rPr>
      </w:pPr>
      <w:r w:rsidRPr="00B652E5">
        <w:rPr>
          <w:rFonts w:ascii="Times New Roman" w:hAnsi="Times New Roman" w:cs="Times New Roman"/>
          <w:color w:val="000000" w:themeColor="text1"/>
          <w:lang w:val="uk-UA"/>
        </w:rPr>
        <w:t>На виконання положень чинного законодавства України щодо охорони праці,</w:t>
      </w:r>
      <w:r w:rsidRPr="00B652E5">
        <w:rPr>
          <w:rFonts w:ascii="Times New Roman" w:hAnsi="Times New Roman" w:cs="Times New Roman"/>
          <w:lang w:val="uk-UA"/>
        </w:rPr>
        <w:t xml:space="preserve"> Виконавець</w:t>
      </w:r>
      <w:r w:rsidRPr="00B652E5">
        <w:rPr>
          <w:rFonts w:ascii="Times New Roman" w:hAnsi="Times New Roman" w:cs="Times New Roman"/>
          <w:color w:val="000000" w:themeColor="text1"/>
          <w:lang w:val="uk-UA"/>
        </w:rPr>
        <w:t xml:space="preserve"> під час надання послуг, що є предметом закупівлі, зобов’язаний мати відповідне документальне </w:t>
      </w:r>
      <w:r w:rsidRPr="00292051">
        <w:rPr>
          <w:rFonts w:ascii="Times New Roman" w:hAnsi="Times New Roman" w:cs="Times New Roman"/>
          <w:lang w:val="uk-UA"/>
        </w:rPr>
        <w:t>підтвердження про наявність у Виконавця водіїв (щодо кожного водія, задіяного для надання послуг, що є предметом закупівлі), які пройшли  перевірку знань з питань охорони праці, а саме:</w:t>
      </w:r>
    </w:p>
    <w:p w14:paraId="4C3CECA4" w14:textId="5C1E06A1" w:rsidR="00882D3B" w:rsidRPr="00292051" w:rsidRDefault="00882D3B" w:rsidP="00F05612">
      <w:pPr>
        <w:spacing w:line="240" w:lineRule="auto"/>
        <w:ind w:firstLine="709"/>
        <w:rPr>
          <w:rFonts w:ascii="Times New Roman" w:hAnsi="Times New Roman" w:cs="Times New Roman"/>
          <w:lang w:val="uk-UA"/>
        </w:rPr>
      </w:pPr>
      <w:r w:rsidRPr="00292051">
        <w:rPr>
          <w:rFonts w:ascii="Times New Roman" w:hAnsi="Times New Roman" w:cs="Times New Roman"/>
          <w:lang w:val="uk-UA"/>
        </w:rPr>
        <w:t>- чинний</w:t>
      </w:r>
      <w:r w:rsidR="00292051" w:rsidRPr="00292051">
        <w:rPr>
          <w:rFonts w:ascii="Times New Roman" w:hAnsi="Times New Roman" w:cs="Times New Roman"/>
          <w:lang w:val="uk-UA"/>
        </w:rPr>
        <w:t>(і)</w:t>
      </w:r>
      <w:r w:rsidRPr="00292051">
        <w:rPr>
          <w:rFonts w:ascii="Times New Roman" w:hAnsi="Times New Roman" w:cs="Times New Roman"/>
          <w:lang w:val="uk-UA"/>
        </w:rPr>
        <w:t xml:space="preserve"> протокол</w:t>
      </w:r>
      <w:r w:rsidR="00292051" w:rsidRPr="00292051">
        <w:rPr>
          <w:rFonts w:ascii="Times New Roman" w:hAnsi="Times New Roman" w:cs="Times New Roman"/>
          <w:lang w:val="uk-UA"/>
        </w:rPr>
        <w:t>(и)</w:t>
      </w:r>
      <w:r w:rsidRPr="00292051">
        <w:rPr>
          <w:rFonts w:ascii="Times New Roman" w:hAnsi="Times New Roman" w:cs="Times New Roman"/>
          <w:lang w:val="uk-UA"/>
        </w:rPr>
        <w:t xml:space="preserve"> засідання комісії з перевірки знань з питань охорони праці (або посвідчення) про проходження навчання та перевірки знань законодавчих актів з охорони праці та нормативно-правов</w:t>
      </w:r>
      <w:r w:rsidR="00593673" w:rsidRPr="00292051">
        <w:rPr>
          <w:rFonts w:ascii="Times New Roman" w:hAnsi="Times New Roman" w:cs="Times New Roman"/>
          <w:lang w:val="uk-UA"/>
        </w:rPr>
        <w:t xml:space="preserve">ого акту з охорони праці </w:t>
      </w:r>
      <w:r w:rsidRPr="00292051">
        <w:rPr>
          <w:rFonts w:ascii="Times New Roman" w:hAnsi="Times New Roman" w:cs="Times New Roman"/>
          <w:lang w:val="uk-UA"/>
        </w:rPr>
        <w:t xml:space="preserve">НПАОП 0.00-1.62-12 «Правила охорони праці на автомобільному транспорті», який має бути оформлений відповідно до Додатку 1 до пункту 3.14 Типового положення про порядок проведення навчання і перевірки знань з питань охорони праці. </w:t>
      </w:r>
    </w:p>
    <w:p w14:paraId="584F2D3D" w14:textId="77777777" w:rsidR="00882D3B" w:rsidRPr="00292051" w:rsidRDefault="00882D3B" w:rsidP="00F05612">
      <w:pPr>
        <w:pStyle w:val="rvps2"/>
        <w:spacing w:before="0" w:beforeAutospacing="0" w:after="0" w:afterAutospacing="0"/>
        <w:ind w:firstLine="709"/>
        <w:jc w:val="both"/>
        <w:rPr>
          <w:lang w:val="uk-UA"/>
        </w:rPr>
      </w:pPr>
      <w:r w:rsidRPr="00292051">
        <w:rPr>
          <w:lang w:val="uk-UA"/>
        </w:rPr>
        <w:t xml:space="preserve">Перевірка знань повинна бути проведена комісією відповідного територіального органу </w:t>
      </w:r>
      <w:proofErr w:type="spellStart"/>
      <w:r w:rsidRPr="00292051">
        <w:rPr>
          <w:lang w:val="uk-UA"/>
        </w:rPr>
        <w:t>Держпраці</w:t>
      </w:r>
      <w:proofErr w:type="spellEnd"/>
      <w:r w:rsidRPr="00292051">
        <w:rPr>
          <w:lang w:val="uk-UA"/>
        </w:rPr>
        <w:t xml:space="preserve"> за участю відповідних профспілок (якщо навчання проводилось у навчальному центрі). Також перевірка знань може бути проведена комісією підприємства (якщо навчання проводилось безпосередньо на підприємстві).</w:t>
      </w:r>
    </w:p>
    <w:p w14:paraId="708758F2" w14:textId="285DF664" w:rsidR="00882D3B" w:rsidRPr="00292051" w:rsidRDefault="00882D3B" w:rsidP="00F05612">
      <w:pPr>
        <w:pStyle w:val="rvps2"/>
        <w:spacing w:before="0" w:beforeAutospacing="0" w:after="0" w:afterAutospacing="0"/>
        <w:ind w:firstLine="709"/>
        <w:jc w:val="both"/>
        <w:rPr>
          <w:lang w:val="uk-UA"/>
        </w:rPr>
      </w:pPr>
      <w:r w:rsidRPr="00292051">
        <w:rPr>
          <w:lang w:val="uk-UA"/>
        </w:rPr>
        <w:t xml:space="preserve">У разі </w:t>
      </w:r>
      <w:r w:rsidR="00F05612" w:rsidRPr="00292051">
        <w:rPr>
          <w:lang w:val="uk-UA"/>
        </w:rPr>
        <w:t xml:space="preserve">проведення перевірки </w:t>
      </w:r>
      <w:r w:rsidRPr="00292051">
        <w:rPr>
          <w:lang w:val="uk-UA"/>
        </w:rPr>
        <w:t xml:space="preserve">знань комісією підприємства </w:t>
      </w:r>
      <w:r w:rsidR="00B652E5" w:rsidRPr="00292051">
        <w:rPr>
          <w:lang w:val="uk-UA"/>
        </w:rPr>
        <w:t xml:space="preserve">Виконавець повинен мати </w:t>
      </w:r>
      <w:r w:rsidRPr="00292051">
        <w:rPr>
          <w:lang w:val="uk-UA"/>
        </w:rPr>
        <w:t>наступні документи:</w:t>
      </w:r>
    </w:p>
    <w:p w14:paraId="136C2950" w14:textId="6587A443" w:rsidR="00882D3B" w:rsidRPr="00292051" w:rsidRDefault="00B652E5" w:rsidP="00F05612">
      <w:pPr>
        <w:pStyle w:val="rvps2"/>
        <w:numPr>
          <w:ilvl w:val="0"/>
          <w:numId w:val="42"/>
        </w:numPr>
        <w:tabs>
          <w:tab w:val="left" w:pos="993"/>
        </w:tabs>
        <w:spacing w:before="0" w:beforeAutospacing="0" w:after="0" w:afterAutospacing="0"/>
        <w:ind w:left="0" w:firstLine="709"/>
        <w:jc w:val="both"/>
        <w:rPr>
          <w:lang w:val="uk-UA"/>
        </w:rPr>
      </w:pPr>
      <w:r w:rsidRPr="00292051">
        <w:rPr>
          <w:lang w:val="uk-UA"/>
        </w:rPr>
        <w:t>н</w:t>
      </w:r>
      <w:r w:rsidR="00882D3B" w:rsidRPr="00292051">
        <w:rPr>
          <w:lang w:val="uk-UA"/>
        </w:rPr>
        <w:t>аказ</w:t>
      </w:r>
      <w:r w:rsidR="00292051" w:rsidRPr="00292051">
        <w:rPr>
          <w:lang w:val="uk-UA"/>
        </w:rPr>
        <w:t>(и)</w:t>
      </w:r>
      <w:r w:rsidR="00882D3B" w:rsidRPr="00292051">
        <w:rPr>
          <w:lang w:val="uk-UA"/>
        </w:rPr>
        <w:t xml:space="preserve"> підприємства про затвердження складу комісії з перевірки знань з питань охорони праці (далі - комісія) підприємства. </w:t>
      </w:r>
      <w:r w:rsidR="00882D3B" w:rsidRPr="00292051">
        <w:rPr>
          <w:shd w:val="clear" w:color="auto" w:fill="FFFFFF"/>
          <w:lang w:val="uk-UA"/>
        </w:rPr>
        <w:t xml:space="preserve">Усі члени комісії у порядку, установленому Типовим положенням </w:t>
      </w:r>
      <w:r w:rsidR="00882D3B" w:rsidRPr="00292051">
        <w:rPr>
          <w:shd w:val="clear" w:color="auto" w:fill="FFFFFF"/>
          <w:lang w:val="uk-UA" w:bidi="uk-UA"/>
        </w:rPr>
        <w:t>про порядок проведення навчання і перевірки знань з питань</w:t>
      </w:r>
      <w:r w:rsidR="00882D3B" w:rsidRPr="00292051">
        <w:rPr>
          <w:shd w:val="clear" w:color="auto" w:fill="FFFFFF"/>
          <w:lang w:val="uk-UA"/>
        </w:rPr>
        <w:t xml:space="preserve"> </w:t>
      </w:r>
      <w:r w:rsidR="00882D3B" w:rsidRPr="00292051">
        <w:rPr>
          <w:shd w:val="clear" w:color="auto" w:fill="FFFFFF"/>
          <w:lang w:val="uk-UA" w:bidi="uk-UA"/>
        </w:rPr>
        <w:t>охорони праці НПАОП 0.00-4.12-05</w:t>
      </w:r>
      <w:r w:rsidR="00882D3B" w:rsidRPr="00292051">
        <w:rPr>
          <w:shd w:val="clear" w:color="auto" w:fill="FFFFFF"/>
          <w:lang w:val="uk-UA"/>
        </w:rPr>
        <w:t>, повинні пройти навчання та перевірку знань з питань охорони праці.</w:t>
      </w:r>
    </w:p>
    <w:p w14:paraId="37799D08" w14:textId="3D335626" w:rsidR="00882D3B" w:rsidRPr="00292051" w:rsidRDefault="00292051" w:rsidP="00B652E5">
      <w:pPr>
        <w:pStyle w:val="aff3"/>
        <w:widowControl/>
        <w:numPr>
          <w:ilvl w:val="0"/>
          <w:numId w:val="42"/>
        </w:numPr>
        <w:tabs>
          <w:tab w:val="left" w:pos="0"/>
        </w:tabs>
        <w:suppressAutoHyphens w:val="0"/>
        <w:autoSpaceDE/>
        <w:spacing w:line="240" w:lineRule="auto"/>
        <w:ind w:left="0" w:firstLine="709"/>
        <w:contextualSpacing/>
        <w:jc w:val="both"/>
        <w:rPr>
          <w:rFonts w:ascii="Times New Roman" w:hAnsi="Times New Roman" w:cs="Times New Roman"/>
          <w:sz w:val="24"/>
          <w:szCs w:val="24"/>
          <w:lang w:val="uk-UA"/>
        </w:rPr>
      </w:pPr>
      <w:r w:rsidRPr="00292051">
        <w:rPr>
          <w:rFonts w:ascii="Times New Roman" w:hAnsi="Times New Roman" w:cs="Times New Roman"/>
          <w:sz w:val="24"/>
          <w:szCs w:val="24"/>
          <w:lang w:val="uk-UA"/>
        </w:rPr>
        <w:t>ч</w:t>
      </w:r>
      <w:r w:rsidR="00882D3B" w:rsidRPr="00292051">
        <w:rPr>
          <w:rFonts w:ascii="Times New Roman" w:hAnsi="Times New Roman" w:cs="Times New Roman"/>
          <w:sz w:val="24"/>
          <w:szCs w:val="24"/>
          <w:lang w:val="uk-UA"/>
        </w:rPr>
        <w:t>инн</w:t>
      </w:r>
      <w:r w:rsidRPr="00292051">
        <w:rPr>
          <w:rFonts w:ascii="Times New Roman" w:hAnsi="Times New Roman" w:cs="Times New Roman"/>
          <w:sz w:val="24"/>
          <w:szCs w:val="24"/>
          <w:lang w:val="uk-UA"/>
        </w:rPr>
        <w:t>ий(</w:t>
      </w:r>
      <w:r w:rsidR="00882D3B" w:rsidRPr="00292051">
        <w:rPr>
          <w:rFonts w:ascii="Times New Roman" w:hAnsi="Times New Roman" w:cs="Times New Roman"/>
          <w:sz w:val="24"/>
          <w:szCs w:val="24"/>
          <w:lang w:val="uk-UA"/>
        </w:rPr>
        <w:t>і</w:t>
      </w:r>
      <w:r w:rsidRPr="00292051">
        <w:rPr>
          <w:rFonts w:ascii="Times New Roman" w:hAnsi="Times New Roman" w:cs="Times New Roman"/>
          <w:sz w:val="24"/>
          <w:szCs w:val="24"/>
          <w:lang w:val="uk-UA"/>
        </w:rPr>
        <w:t>)</w:t>
      </w:r>
      <w:r w:rsidR="00882D3B" w:rsidRPr="00292051">
        <w:rPr>
          <w:rFonts w:ascii="Times New Roman" w:hAnsi="Times New Roman" w:cs="Times New Roman"/>
          <w:sz w:val="24"/>
          <w:szCs w:val="24"/>
          <w:lang w:val="uk-UA"/>
        </w:rPr>
        <w:t xml:space="preserve"> </w:t>
      </w:r>
      <w:r w:rsidR="00121985" w:rsidRPr="00292051">
        <w:rPr>
          <w:rFonts w:ascii="Times New Roman" w:hAnsi="Times New Roman" w:cs="Times New Roman"/>
          <w:sz w:val="24"/>
          <w:szCs w:val="24"/>
          <w:lang w:val="uk-UA"/>
        </w:rPr>
        <w:t>протокол</w:t>
      </w:r>
      <w:r w:rsidRPr="00292051">
        <w:rPr>
          <w:rFonts w:ascii="Times New Roman" w:hAnsi="Times New Roman" w:cs="Times New Roman"/>
          <w:sz w:val="24"/>
          <w:szCs w:val="24"/>
          <w:lang w:val="uk-UA"/>
        </w:rPr>
        <w:t>(</w:t>
      </w:r>
      <w:r w:rsidR="00121985" w:rsidRPr="00292051">
        <w:rPr>
          <w:rFonts w:ascii="Times New Roman" w:hAnsi="Times New Roman" w:cs="Times New Roman"/>
          <w:sz w:val="24"/>
          <w:szCs w:val="24"/>
          <w:lang w:val="uk-UA"/>
        </w:rPr>
        <w:t>и</w:t>
      </w:r>
      <w:r w:rsidRPr="00292051">
        <w:rPr>
          <w:rFonts w:ascii="Times New Roman" w:hAnsi="Times New Roman" w:cs="Times New Roman"/>
          <w:sz w:val="24"/>
          <w:szCs w:val="24"/>
          <w:lang w:val="uk-UA"/>
        </w:rPr>
        <w:t>)</w:t>
      </w:r>
      <w:r w:rsidR="00121985" w:rsidRPr="00292051">
        <w:rPr>
          <w:rFonts w:ascii="Times New Roman" w:hAnsi="Times New Roman" w:cs="Times New Roman"/>
          <w:sz w:val="24"/>
          <w:szCs w:val="24"/>
          <w:lang w:val="uk-UA"/>
        </w:rPr>
        <w:t xml:space="preserve"> або посвідчення </w:t>
      </w:r>
      <w:r w:rsidR="00882D3B" w:rsidRPr="00292051">
        <w:rPr>
          <w:rFonts w:ascii="Times New Roman" w:hAnsi="Times New Roman" w:cs="Times New Roman"/>
          <w:sz w:val="24"/>
          <w:szCs w:val="24"/>
          <w:lang w:val="uk-UA"/>
        </w:rPr>
        <w:t xml:space="preserve"> на кожного члена комісії про проходження навчання з питань охорони праці у навчальних центрах або галузевих навчальних центрах з перевіркою знань законодавчих актів з охорони праці </w:t>
      </w:r>
      <w:r w:rsidR="00121985" w:rsidRPr="00292051">
        <w:rPr>
          <w:rFonts w:ascii="Times New Roman" w:hAnsi="Times New Roman" w:cs="Times New Roman"/>
          <w:sz w:val="24"/>
          <w:szCs w:val="24"/>
          <w:lang w:val="uk-UA"/>
        </w:rPr>
        <w:t>та нормативно-правового акту</w:t>
      </w:r>
      <w:r w:rsidR="00882D3B" w:rsidRPr="00292051">
        <w:rPr>
          <w:rFonts w:ascii="Times New Roman" w:hAnsi="Times New Roman" w:cs="Times New Roman"/>
          <w:sz w:val="24"/>
          <w:szCs w:val="24"/>
          <w:lang w:val="uk-UA"/>
        </w:rPr>
        <w:t xml:space="preserve"> з охорони праці</w:t>
      </w:r>
      <w:r w:rsidR="00F05612" w:rsidRPr="00292051">
        <w:rPr>
          <w:rFonts w:ascii="Times New Roman" w:hAnsi="Times New Roman" w:cs="Times New Roman"/>
          <w:sz w:val="24"/>
          <w:szCs w:val="24"/>
          <w:lang w:val="uk-UA"/>
        </w:rPr>
        <w:t xml:space="preserve"> </w:t>
      </w:r>
      <w:r w:rsidR="00882D3B" w:rsidRPr="00292051">
        <w:rPr>
          <w:rFonts w:ascii="Times New Roman" w:hAnsi="Times New Roman" w:cs="Times New Roman"/>
          <w:sz w:val="24"/>
          <w:szCs w:val="24"/>
          <w:lang w:val="uk-UA"/>
        </w:rPr>
        <w:t xml:space="preserve">НПАОП 0.00-1.62-12 «Правила охорони праці на автомобільному транспорті» комісією відповідного територіального органу </w:t>
      </w:r>
      <w:proofErr w:type="spellStart"/>
      <w:r w:rsidR="00882D3B" w:rsidRPr="00292051">
        <w:rPr>
          <w:rFonts w:ascii="Times New Roman" w:hAnsi="Times New Roman" w:cs="Times New Roman"/>
          <w:sz w:val="24"/>
          <w:szCs w:val="24"/>
          <w:lang w:val="uk-UA"/>
        </w:rPr>
        <w:t>Держпраці</w:t>
      </w:r>
      <w:proofErr w:type="spellEnd"/>
      <w:r w:rsidR="00882D3B" w:rsidRPr="00292051">
        <w:rPr>
          <w:rFonts w:ascii="Times New Roman" w:hAnsi="Times New Roman" w:cs="Times New Roman"/>
          <w:sz w:val="24"/>
          <w:szCs w:val="24"/>
          <w:lang w:val="uk-UA"/>
        </w:rPr>
        <w:t xml:space="preserve">, згідно з </w:t>
      </w:r>
      <w:r w:rsidR="00474D87" w:rsidRPr="00292051">
        <w:rPr>
          <w:rFonts w:ascii="Times New Roman" w:hAnsi="Times New Roman" w:cs="Times New Roman"/>
          <w:sz w:val="24"/>
          <w:szCs w:val="24"/>
          <w:shd w:val="clear" w:color="auto" w:fill="FFFFFF"/>
          <w:lang w:val="uk-UA"/>
        </w:rPr>
        <w:t xml:space="preserve">Типовим положенням </w:t>
      </w:r>
      <w:r w:rsidR="00474D87" w:rsidRPr="00292051">
        <w:rPr>
          <w:rFonts w:ascii="Times New Roman" w:hAnsi="Times New Roman" w:cs="Times New Roman"/>
          <w:sz w:val="24"/>
          <w:szCs w:val="24"/>
          <w:shd w:val="clear" w:color="auto" w:fill="FFFFFF"/>
          <w:lang w:val="uk-UA" w:bidi="uk-UA"/>
        </w:rPr>
        <w:t>про порядок проведення навчання і перевірки знань з питань</w:t>
      </w:r>
      <w:r w:rsidR="00474D87" w:rsidRPr="00292051">
        <w:rPr>
          <w:rFonts w:ascii="Times New Roman" w:hAnsi="Times New Roman" w:cs="Times New Roman"/>
          <w:sz w:val="24"/>
          <w:szCs w:val="24"/>
          <w:shd w:val="clear" w:color="auto" w:fill="FFFFFF"/>
          <w:lang w:val="uk-UA"/>
        </w:rPr>
        <w:t xml:space="preserve"> </w:t>
      </w:r>
      <w:r w:rsidR="00474D87" w:rsidRPr="00292051">
        <w:rPr>
          <w:rFonts w:ascii="Times New Roman" w:hAnsi="Times New Roman" w:cs="Times New Roman"/>
          <w:sz w:val="24"/>
          <w:szCs w:val="24"/>
          <w:shd w:val="clear" w:color="auto" w:fill="FFFFFF"/>
          <w:lang w:val="uk-UA" w:bidi="uk-UA"/>
        </w:rPr>
        <w:t xml:space="preserve">охорони праці </w:t>
      </w:r>
      <w:r w:rsidR="00882D3B" w:rsidRPr="00292051">
        <w:rPr>
          <w:rFonts w:ascii="Times New Roman" w:hAnsi="Times New Roman" w:cs="Times New Roman"/>
          <w:sz w:val="24"/>
          <w:szCs w:val="24"/>
          <w:shd w:val="clear" w:color="auto" w:fill="FFFFFF"/>
          <w:lang w:val="uk-UA" w:bidi="uk-UA"/>
        </w:rPr>
        <w:t>НПАОП 0.00-4.12-05.</w:t>
      </w:r>
    </w:p>
    <w:p w14:paraId="4FDD569F" w14:textId="77777777" w:rsidR="00B652E5" w:rsidRPr="00B652E5" w:rsidRDefault="00B652E5" w:rsidP="00B652E5">
      <w:pPr>
        <w:pStyle w:val="aff3"/>
        <w:widowControl/>
        <w:tabs>
          <w:tab w:val="left" w:pos="0"/>
        </w:tabs>
        <w:suppressAutoHyphens w:val="0"/>
        <w:autoSpaceDE/>
        <w:spacing w:line="240" w:lineRule="auto"/>
        <w:ind w:left="709"/>
        <w:contextualSpacing/>
        <w:jc w:val="both"/>
        <w:rPr>
          <w:rFonts w:ascii="Times New Roman" w:hAnsi="Times New Roman" w:cs="Times New Roman"/>
          <w:color w:val="000000" w:themeColor="text1"/>
          <w:sz w:val="24"/>
          <w:szCs w:val="24"/>
          <w:lang w:val="uk-UA"/>
        </w:rPr>
      </w:pPr>
    </w:p>
    <w:p w14:paraId="4F8A13DF" w14:textId="3CC4315A" w:rsidR="00882D3B" w:rsidRPr="00B652E5" w:rsidRDefault="00882D3B" w:rsidP="00B652E5">
      <w:pPr>
        <w:pStyle w:val="aff3"/>
        <w:numPr>
          <w:ilvl w:val="1"/>
          <w:numId w:val="44"/>
        </w:numPr>
        <w:tabs>
          <w:tab w:val="left" w:pos="0"/>
        </w:tabs>
        <w:spacing w:line="240" w:lineRule="auto"/>
        <w:ind w:left="0" w:firstLine="709"/>
        <w:jc w:val="both"/>
        <w:rPr>
          <w:rFonts w:ascii="Times New Roman" w:hAnsi="Times New Roman" w:cs="Times New Roman"/>
          <w:sz w:val="24"/>
          <w:szCs w:val="24"/>
          <w:lang w:val="uk-UA"/>
        </w:rPr>
      </w:pPr>
      <w:r w:rsidRPr="00B652E5">
        <w:rPr>
          <w:rFonts w:ascii="Times New Roman" w:hAnsi="Times New Roman" w:cs="Times New Roman"/>
          <w:sz w:val="24"/>
          <w:szCs w:val="24"/>
          <w:lang w:val="uk-UA"/>
        </w:rPr>
        <w:t>У разі надання послуг під час дії запровадженої комендантської години, Виконавець зобов’язується здійснити всіх необхідних заходів щодо отримання спеціальних перепусток та посвідчень для транспортних засобів та водіїв, які безпосередньо будуть залучені до надання послуг.</w:t>
      </w:r>
    </w:p>
    <w:p w14:paraId="119F01E6" w14:textId="77777777" w:rsidR="00B652E5" w:rsidRPr="00B652E5" w:rsidRDefault="00B652E5" w:rsidP="00B652E5">
      <w:pPr>
        <w:tabs>
          <w:tab w:val="left" w:pos="0"/>
        </w:tabs>
        <w:spacing w:line="240" w:lineRule="auto"/>
        <w:ind w:firstLine="709"/>
        <w:rPr>
          <w:rFonts w:ascii="Times New Roman" w:hAnsi="Times New Roman" w:cs="Times New Roman"/>
          <w:color w:val="000000" w:themeColor="text1"/>
          <w:lang w:val="uk-UA"/>
        </w:rPr>
      </w:pPr>
    </w:p>
    <w:p w14:paraId="7E621F00" w14:textId="5C5F16F8" w:rsidR="00B652E5" w:rsidRPr="00585107" w:rsidRDefault="00882D3B" w:rsidP="00585107">
      <w:pPr>
        <w:pStyle w:val="aff3"/>
        <w:numPr>
          <w:ilvl w:val="1"/>
          <w:numId w:val="44"/>
        </w:numPr>
        <w:tabs>
          <w:tab w:val="left" w:pos="0"/>
        </w:tabs>
        <w:spacing w:line="240" w:lineRule="auto"/>
        <w:ind w:left="0" w:firstLine="709"/>
        <w:jc w:val="both"/>
        <w:rPr>
          <w:rFonts w:ascii="Times New Roman" w:hAnsi="Times New Roman" w:cs="Times New Roman"/>
          <w:color w:val="000000" w:themeColor="text1"/>
          <w:sz w:val="24"/>
          <w:szCs w:val="24"/>
          <w:lang w:val="uk-UA"/>
        </w:rPr>
      </w:pPr>
      <w:r w:rsidRPr="00585107">
        <w:rPr>
          <w:rFonts w:ascii="Times New Roman" w:hAnsi="Times New Roman" w:cs="Times New Roman"/>
          <w:color w:val="000000" w:themeColor="text1"/>
          <w:sz w:val="24"/>
          <w:szCs w:val="24"/>
          <w:lang w:val="uk-UA"/>
        </w:rPr>
        <w:t xml:space="preserve">Загальна вартість Послуг розраховується на підставі вартості </w:t>
      </w:r>
      <w:r w:rsidR="00585107" w:rsidRPr="00585107">
        <w:rPr>
          <w:rFonts w:ascii="Times New Roman" w:hAnsi="Times New Roman" w:cs="Times New Roman"/>
          <w:color w:val="000000" w:themeColor="text1"/>
          <w:sz w:val="24"/>
          <w:szCs w:val="24"/>
          <w:lang w:val="uk-UA"/>
        </w:rPr>
        <w:t xml:space="preserve">загальних показників експлуатації (кілометрів пробігу) по всім категоріям залучених транспортних засобів. </w:t>
      </w:r>
    </w:p>
    <w:p w14:paraId="36904A91" w14:textId="7D23F30E" w:rsidR="00B652E5" w:rsidRDefault="00B652E5" w:rsidP="00B652E5">
      <w:pPr>
        <w:pStyle w:val="aff3"/>
        <w:tabs>
          <w:tab w:val="left" w:pos="0"/>
        </w:tabs>
        <w:spacing w:line="240" w:lineRule="auto"/>
        <w:ind w:left="720"/>
        <w:jc w:val="both"/>
        <w:rPr>
          <w:rFonts w:ascii="Times New Roman" w:hAnsi="Times New Roman" w:cs="Times New Roman"/>
          <w:sz w:val="24"/>
          <w:szCs w:val="24"/>
          <w:lang w:val="uk-UA"/>
        </w:rPr>
      </w:pPr>
    </w:p>
    <w:p w14:paraId="6730568C" w14:textId="77777777" w:rsidR="00B652E5" w:rsidRPr="00B652E5" w:rsidRDefault="00B652E5" w:rsidP="00B652E5">
      <w:pPr>
        <w:pStyle w:val="aff3"/>
        <w:tabs>
          <w:tab w:val="left" w:pos="0"/>
        </w:tabs>
        <w:spacing w:line="240" w:lineRule="auto"/>
        <w:ind w:left="720"/>
        <w:jc w:val="both"/>
        <w:rPr>
          <w:rFonts w:ascii="Times New Roman" w:hAnsi="Times New Roman" w:cs="Times New Roman"/>
          <w:sz w:val="24"/>
          <w:szCs w:val="24"/>
          <w:lang w:val="uk-UA"/>
        </w:rPr>
      </w:pPr>
    </w:p>
    <w:p w14:paraId="05747CC2" w14:textId="77777777" w:rsidR="00882D3B" w:rsidRPr="003C37E8" w:rsidRDefault="00882D3B" w:rsidP="00882D3B">
      <w:pPr>
        <w:spacing w:line="240" w:lineRule="auto"/>
        <w:ind w:right="-1"/>
        <w:rPr>
          <w:rFonts w:ascii="Times New Roman" w:hAnsi="Times New Roman" w:cs="Times New Roman"/>
          <w:i/>
          <w:iCs/>
          <w:lang w:val="uk-UA"/>
        </w:rPr>
      </w:pPr>
      <w:r>
        <w:rPr>
          <w:rFonts w:ascii="Times New Roman" w:hAnsi="Times New Roman" w:cs="Times New Roman"/>
          <w:i/>
          <w:iCs/>
          <w:lang w:val="uk-UA"/>
        </w:rPr>
        <w:t>_______________________</w:t>
      </w:r>
      <w:r w:rsidRPr="003C37E8">
        <w:rPr>
          <w:rFonts w:ascii="Times New Roman" w:hAnsi="Times New Roman" w:cs="Times New Roman"/>
          <w:i/>
          <w:iCs/>
          <w:lang w:val="uk-UA"/>
        </w:rPr>
        <w:t xml:space="preserve">___     </w:t>
      </w:r>
      <w:r>
        <w:rPr>
          <w:rFonts w:ascii="Times New Roman" w:hAnsi="Times New Roman" w:cs="Times New Roman"/>
          <w:i/>
          <w:iCs/>
          <w:lang w:val="uk-UA"/>
        </w:rPr>
        <w:t>_______________</w:t>
      </w:r>
      <w:r w:rsidRPr="003C37E8">
        <w:rPr>
          <w:rFonts w:ascii="Times New Roman" w:hAnsi="Times New Roman" w:cs="Times New Roman"/>
          <w:i/>
          <w:iCs/>
          <w:lang w:val="uk-UA"/>
        </w:rPr>
        <w:t>_____  ______</w:t>
      </w:r>
      <w:r>
        <w:rPr>
          <w:rFonts w:ascii="Times New Roman" w:hAnsi="Times New Roman" w:cs="Times New Roman"/>
          <w:i/>
          <w:iCs/>
          <w:lang w:val="uk-UA"/>
        </w:rPr>
        <w:t>____</w:t>
      </w:r>
      <w:r w:rsidRPr="003C37E8">
        <w:rPr>
          <w:rFonts w:ascii="Times New Roman" w:hAnsi="Times New Roman" w:cs="Times New Roman"/>
          <w:i/>
          <w:iCs/>
          <w:lang w:val="uk-UA"/>
        </w:rPr>
        <w:t>__</w:t>
      </w:r>
      <w:r>
        <w:rPr>
          <w:rFonts w:ascii="Times New Roman" w:hAnsi="Times New Roman" w:cs="Times New Roman"/>
          <w:i/>
          <w:iCs/>
          <w:lang w:val="uk-UA"/>
        </w:rPr>
        <w:t>_</w:t>
      </w:r>
      <w:r w:rsidRPr="003C37E8">
        <w:rPr>
          <w:rFonts w:ascii="Times New Roman" w:hAnsi="Times New Roman" w:cs="Times New Roman"/>
          <w:i/>
          <w:iCs/>
          <w:lang w:val="uk-UA"/>
        </w:rPr>
        <w:t>___</w:t>
      </w:r>
      <w:r>
        <w:rPr>
          <w:rFonts w:ascii="Times New Roman" w:hAnsi="Times New Roman" w:cs="Times New Roman"/>
          <w:i/>
          <w:iCs/>
          <w:lang w:val="uk-UA"/>
        </w:rPr>
        <w:t>_</w:t>
      </w:r>
      <w:r w:rsidRPr="003C37E8">
        <w:rPr>
          <w:rFonts w:ascii="Times New Roman" w:hAnsi="Times New Roman" w:cs="Times New Roman"/>
          <w:i/>
          <w:iCs/>
          <w:lang w:val="uk-UA"/>
        </w:rPr>
        <w:t>_</w:t>
      </w:r>
      <w:r>
        <w:rPr>
          <w:rFonts w:ascii="Times New Roman" w:hAnsi="Times New Roman" w:cs="Times New Roman"/>
          <w:i/>
          <w:iCs/>
          <w:lang w:val="uk-UA"/>
        </w:rPr>
        <w:t>__</w:t>
      </w:r>
      <w:r w:rsidRPr="003C37E8">
        <w:rPr>
          <w:rFonts w:ascii="Times New Roman" w:hAnsi="Times New Roman" w:cs="Times New Roman"/>
          <w:i/>
          <w:iCs/>
          <w:lang w:val="uk-UA"/>
        </w:rPr>
        <w:t>______</w:t>
      </w:r>
    </w:p>
    <w:p w14:paraId="60E2C8E2" w14:textId="77777777" w:rsidR="00882D3B" w:rsidRPr="003411B5" w:rsidRDefault="00882D3B" w:rsidP="00882D3B">
      <w:pPr>
        <w:spacing w:line="240" w:lineRule="auto"/>
        <w:ind w:right="-1" w:firstLine="567"/>
        <w:rPr>
          <w:rFonts w:ascii="Times New Roman" w:hAnsi="Times New Roman" w:cs="Times New Roman"/>
          <w:b/>
          <w:iCs/>
          <w:lang w:val="uk-UA"/>
        </w:rPr>
      </w:pPr>
      <w:r w:rsidRPr="003C37E8">
        <w:rPr>
          <w:rFonts w:ascii="Times New Roman" w:hAnsi="Times New Roman" w:cs="Times New Roman"/>
          <w:i/>
          <w:iCs/>
          <w:lang w:val="uk-UA"/>
        </w:rPr>
        <w:t xml:space="preserve">          (Посада)</w:t>
      </w:r>
      <w:r w:rsidRPr="003C37E8">
        <w:rPr>
          <w:rFonts w:ascii="Times New Roman" w:hAnsi="Times New Roman" w:cs="Times New Roman"/>
          <w:i/>
          <w:iCs/>
          <w:lang w:val="uk-UA"/>
        </w:rPr>
        <w:tab/>
      </w:r>
      <w:r w:rsidRPr="003C37E8">
        <w:rPr>
          <w:rFonts w:ascii="Times New Roman" w:hAnsi="Times New Roman" w:cs="Times New Roman"/>
          <w:i/>
          <w:iCs/>
          <w:lang w:val="uk-UA"/>
        </w:rPr>
        <w:tab/>
      </w:r>
      <w:r>
        <w:rPr>
          <w:rFonts w:ascii="Times New Roman" w:hAnsi="Times New Roman" w:cs="Times New Roman"/>
          <w:i/>
          <w:iCs/>
          <w:lang w:val="uk-UA"/>
        </w:rPr>
        <w:t xml:space="preserve">             </w:t>
      </w:r>
      <w:r w:rsidRPr="003C37E8">
        <w:rPr>
          <w:rFonts w:ascii="Times New Roman" w:hAnsi="Times New Roman" w:cs="Times New Roman"/>
          <w:i/>
          <w:iCs/>
          <w:lang w:val="uk-UA"/>
        </w:rPr>
        <w:t>(Підпис</w:t>
      </w:r>
      <w:r w:rsidRPr="003411B5">
        <w:rPr>
          <w:rFonts w:ascii="Times New Roman" w:hAnsi="Times New Roman" w:cs="Times New Roman"/>
          <w:i/>
          <w:iCs/>
          <w:lang w:val="uk-UA"/>
        </w:rPr>
        <w:t>)                             (</w:t>
      </w:r>
      <w:r w:rsidRPr="003411B5">
        <w:rPr>
          <w:i/>
          <w:lang w:val="uk-UA"/>
        </w:rPr>
        <w:t>Власне ім’я ПРІЗВИЩЕ</w:t>
      </w:r>
      <w:r w:rsidRPr="003411B5">
        <w:rPr>
          <w:rFonts w:ascii="Times New Roman" w:hAnsi="Times New Roman" w:cs="Times New Roman"/>
          <w:i/>
          <w:iCs/>
          <w:lang w:val="uk-UA"/>
        </w:rPr>
        <w:t>)</w:t>
      </w:r>
    </w:p>
    <w:p w14:paraId="77417EF5" w14:textId="72751740" w:rsidR="00882D3B" w:rsidRDefault="00882D3B" w:rsidP="00882D3B">
      <w:pPr>
        <w:spacing w:line="240" w:lineRule="auto"/>
        <w:ind w:right="-1" w:firstLine="567"/>
        <w:jc w:val="center"/>
        <w:rPr>
          <w:rFonts w:ascii="Times New Roman" w:hAnsi="Times New Roman" w:cs="Times New Roman"/>
          <w:lang w:val="uk-UA"/>
        </w:rPr>
      </w:pPr>
      <w:r w:rsidRPr="003C37E8">
        <w:rPr>
          <w:rFonts w:ascii="Times New Roman" w:hAnsi="Times New Roman" w:cs="Times New Roman"/>
          <w:b/>
          <w:iCs/>
          <w:lang w:val="uk-UA"/>
        </w:rPr>
        <w:lastRenderedPageBreak/>
        <w:t xml:space="preserve">                                                          М.П.</w:t>
      </w:r>
      <w:r w:rsidRPr="003C37E8">
        <w:rPr>
          <w:rFonts w:ascii="Times New Roman" w:hAnsi="Times New Roman" w:cs="Times New Roman"/>
          <w:lang w:val="uk-UA"/>
        </w:rPr>
        <w:t xml:space="preserve"> (</w:t>
      </w:r>
      <w:r w:rsidRPr="003C37E8">
        <w:rPr>
          <w:rFonts w:ascii="Times New Roman" w:hAnsi="Times New Roman" w:cs="Times New Roman"/>
          <w:i/>
          <w:lang w:val="uk-UA"/>
        </w:rPr>
        <w:t>у разі її використання</w:t>
      </w:r>
      <w:r w:rsidRPr="003C37E8">
        <w:rPr>
          <w:rFonts w:ascii="Times New Roman" w:hAnsi="Times New Roman" w:cs="Times New Roman"/>
          <w:lang w:val="uk-UA"/>
        </w:rPr>
        <w:t>)</w:t>
      </w:r>
    </w:p>
    <w:p w14:paraId="1109E438" w14:textId="77777777" w:rsidR="00882D3B" w:rsidRDefault="00882D3B">
      <w:pPr>
        <w:suppressAutoHyphens w:val="0"/>
        <w:spacing w:line="240" w:lineRule="auto"/>
        <w:jc w:val="left"/>
        <w:rPr>
          <w:rFonts w:ascii="Times New Roman" w:hAnsi="Times New Roman" w:cs="Times New Roman"/>
          <w:lang w:val="uk-UA"/>
        </w:rPr>
      </w:pPr>
      <w:r>
        <w:rPr>
          <w:rFonts w:ascii="Times New Roman" w:hAnsi="Times New Roman" w:cs="Times New Roman"/>
          <w:lang w:val="uk-UA"/>
        </w:rPr>
        <w:br w:type="page"/>
      </w:r>
    </w:p>
    <w:p w14:paraId="659FBDB5" w14:textId="77777777" w:rsidR="00180EA9" w:rsidRPr="00DB29F2" w:rsidRDefault="005B1F39" w:rsidP="004E4199">
      <w:pPr>
        <w:spacing w:line="240" w:lineRule="auto"/>
        <w:jc w:val="right"/>
        <w:rPr>
          <w:rFonts w:ascii="Times New Roman" w:hAnsi="Times New Roman" w:cs="Times New Roman"/>
          <w:b/>
          <w:lang w:val="uk-UA"/>
        </w:rPr>
      </w:pPr>
      <w:r w:rsidRPr="00DB29F2">
        <w:rPr>
          <w:rFonts w:ascii="Times New Roman" w:hAnsi="Times New Roman" w:cs="Times New Roman"/>
          <w:b/>
          <w:lang w:val="uk-UA"/>
        </w:rPr>
        <w:lastRenderedPageBreak/>
        <w:t>ДОДАТОК 6</w:t>
      </w:r>
    </w:p>
    <w:p w14:paraId="3C3DA777" w14:textId="77777777" w:rsidR="000277AD" w:rsidRPr="005440DE" w:rsidRDefault="00622646" w:rsidP="004E4199">
      <w:pPr>
        <w:widowControl w:val="0"/>
        <w:spacing w:line="240" w:lineRule="auto"/>
        <w:rPr>
          <w:rFonts w:ascii="Times New Roman" w:hAnsi="Times New Roman" w:cs="Times New Roman"/>
          <w:b/>
          <w:lang w:val="uk-UA"/>
        </w:rPr>
      </w:pPr>
      <w:r w:rsidRPr="00DB29F2">
        <w:rPr>
          <w:rFonts w:ascii="Times New Roman" w:hAnsi="Times New Roman" w:cs="Times New Roman"/>
          <w:lang w:val="uk-UA"/>
        </w:rPr>
        <w:t xml:space="preserve"> </w:t>
      </w:r>
    </w:p>
    <w:p w14:paraId="45D21689" w14:textId="6968E446" w:rsidR="00000B45" w:rsidRPr="00911FEB" w:rsidRDefault="00911FEB" w:rsidP="00000B45">
      <w:pPr>
        <w:pStyle w:val="af2"/>
        <w:spacing w:after="0"/>
        <w:ind w:firstLine="709"/>
        <w:jc w:val="center"/>
        <w:rPr>
          <w:b/>
          <w:iCs/>
          <w:color w:val="000000"/>
          <w:szCs w:val="24"/>
          <w:lang w:val="uk-UA"/>
        </w:rPr>
      </w:pPr>
      <w:r w:rsidRPr="00911FEB">
        <w:rPr>
          <w:b/>
          <w:iCs/>
          <w:color w:val="000000"/>
          <w:szCs w:val="24"/>
          <w:lang w:val="uk-UA"/>
        </w:rPr>
        <w:t>ПРОЕКТ Д</w:t>
      </w:r>
      <w:r w:rsidR="00000B45" w:rsidRPr="00911FEB">
        <w:rPr>
          <w:b/>
          <w:iCs/>
          <w:color w:val="000000"/>
          <w:szCs w:val="24"/>
          <w:lang w:val="uk-UA"/>
        </w:rPr>
        <w:t>ОГОВ</w:t>
      </w:r>
      <w:r w:rsidRPr="00911FEB">
        <w:rPr>
          <w:b/>
          <w:iCs/>
          <w:color w:val="000000"/>
          <w:szCs w:val="24"/>
          <w:lang w:val="uk-UA"/>
        </w:rPr>
        <w:t>ОРУ</w:t>
      </w:r>
      <w:r w:rsidR="00000B45" w:rsidRPr="00911FEB">
        <w:rPr>
          <w:b/>
          <w:iCs/>
          <w:color w:val="000000"/>
          <w:szCs w:val="24"/>
          <w:lang w:val="uk-UA"/>
        </w:rPr>
        <w:t xml:space="preserve"> _____</w:t>
      </w:r>
    </w:p>
    <w:p w14:paraId="27B75ABD" w14:textId="77777777" w:rsidR="00000B45" w:rsidRPr="00911FEB" w:rsidRDefault="00000B45" w:rsidP="00000B45">
      <w:pPr>
        <w:pStyle w:val="af2"/>
        <w:spacing w:after="0"/>
        <w:ind w:firstLine="709"/>
        <w:jc w:val="center"/>
        <w:rPr>
          <w:b/>
          <w:iCs/>
          <w:color w:val="000000"/>
          <w:szCs w:val="24"/>
          <w:lang w:val="uk-UA"/>
        </w:rPr>
      </w:pPr>
      <w:r w:rsidRPr="00911FEB">
        <w:rPr>
          <w:b/>
          <w:iCs/>
          <w:color w:val="000000"/>
          <w:szCs w:val="24"/>
          <w:lang w:val="uk-UA"/>
        </w:rPr>
        <w:t>про надання транспортних послуг</w:t>
      </w:r>
    </w:p>
    <w:p w14:paraId="4020DDC0" w14:textId="71CD1850" w:rsidR="00000B45" w:rsidRPr="00911FEB" w:rsidRDefault="00000B45" w:rsidP="00000B45">
      <w:pPr>
        <w:pStyle w:val="af2"/>
        <w:spacing w:after="0"/>
        <w:rPr>
          <w:iCs/>
          <w:color w:val="000000"/>
          <w:szCs w:val="24"/>
          <w:lang w:val="uk-UA"/>
        </w:rPr>
      </w:pPr>
      <w:r w:rsidRPr="00911FEB">
        <w:rPr>
          <w:iCs/>
          <w:color w:val="000000"/>
          <w:szCs w:val="24"/>
          <w:lang w:val="uk-UA"/>
        </w:rPr>
        <w:t xml:space="preserve">м. Чернівці                                                          </w:t>
      </w:r>
      <w:r w:rsidRPr="00911FEB">
        <w:rPr>
          <w:iCs/>
          <w:color w:val="000000"/>
          <w:szCs w:val="24"/>
          <w:lang w:val="uk-UA"/>
        </w:rPr>
        <w:tab/>
        <w:t xml:space="preserve">              </w:t>
      </w:r>
      <w:r w:rsidR="008C0F13">
        <w:rPr>
          <w:iCs/>
          <w:color w:val="000000"/>
          <w:szCs w:val="24"/>
          <w:lang w:val="uk-UA"/>
        </w:rPr>
        <w:t xml:space="preserve">                     </w:t>
      </w:r>
      <w:r w:rsidRPr="00911FEB">
        <w:rPr>
          <w:iCs/>
          <w:color w:val="000000"/>
          <w:szCs w:val="24"/>
          <w:lang w:val="uk-UA"/>
        </w:rPr>
        <w:t xml:space="preserve">            ___________2024</w:t>
      </w:r>
    </w:p>
    <w:p w14:paraId="47E7E777" w14:textId="77777777" w:rsidR="00000B45" w:rsidRPr="00911FEB" w:rsidRDefault="00000B45" w:rsidP="00000B45">
      <w:pPr>
        <w:pStyle w:val="af2"/>
        <w:spacing w:after="0"/>
        <w:ind w:firstLine="709"/>
        <w:rPr>
          <w:iCs/>
          <w:color w:val="000000"/>
          <w:szCs w:val="24"/>
          <w:lang w:val="uk-UA"/>
        </w:rPr>
      </w:pPr>
    </w:p>
    <w:p w14:paraId="26A79C78" w14:textId="561436DD" w:rsidR="00000B45" w:rsidRPr="00911FEB" w:rsidRDefault="00000B45" w:rsidP="00000B45">
      <w:pPr>
        <w:pStyle w:val="af2"/>
        <w:spacing w:after="0"/>
        <w:ind w:firstLine="709"/>
        <w:rPr>
          <w:iCs/>
          <w:color w:val="000000"/>
          <w:szCs w:val="24"/>
          <w:lang w:val="uk-UA"/>
        </w:rPr>
      </w:pPr>
      <w:r w:rsidRPr="00911FEB">
        <w:rPr>
          <w:b/>
          <w:iCs/>
          <w:color w:val="000000"/>
          <w:szCs w:val="24"/>
          <w:lang w:val="uk-UA"/>
        </w:rPr>
        <w:t>Чернівецький обласний територіальний центр комплектування та соціальної підтримки</w:t>
      </w:r>
      <w:r w:rsidRPr="00911FEB">
        <w:rPr>
          <w:iCs/>
          <w:color w:val="000000"/>
          <w:szCs w:val="24"/>
          <w:lang w:val="uk-UA"/>
        </w:rPr>
        <w:t xml:space="preserve">, який надалі іменується "Замовник", в особі начальника Чернівецького обласного територіального центру комплектування та соціальної підтримки </w:t>
      </w:r>
      <w:proofErr w:type="spellStart"/>
      <w:r w:rsidRPr="00911FEB">
        <w:rPr>
          <w:iCs/>
          <w:color w:val="000000"/>
          <w:szCs w:val="24"/>
          <w:lang w:val="uk-UA"/>
        </w:rPr>
        <w:t>Потякова</w:t>
      </w:r>
      <w:proofErr w:type="spellEnd"/>
      <w:r w:rsidRPr="00911FEB">
        <w:rPr>
          <w:iCs/>
          <w:color w:val="000000"/>
          <w:szCs w:val="24"/>
          <w:lang w:val="uk-UA"/>
        </w:rPr>
        <w:t xml:space="preserve"> Сергія Олеговича, який діє на підставі положення про Чернівецький обласний територіальний центр комплектування та соціальної підтримки, з однієї сторони, та </w:t>
      </w:r>
      <w:r w:rsidR="00911FEB">
        <w:rPr>
          <w:b/>
          <w:bCs/>
          <w:iCs/>
          <w:color w:val="000000"/>
          <w:szCs w:val="24"/>
          <w:lang w:val="uk-UA"/>
        </w:rPr>
        <w:t>___________________________________________</w:t>
      </w:r>
      <w:r w:rsidRPr="00911FEB">
        <w:rPr>
          <w:iCs/>
          <w:color w:val="000000"/>
          <w:szCs w:val="24"/>
          <w:lang w:val="uk-UA"/>
        </w:rPr>
        <w:t xml:space="preserve">, в особі </w:t>
      </w:r>
      <w:r w:rsidR="00911FEB">
        <w:rPr>
          <w:iCs/>
          <w:color w:val="000000"/>
          <w:szCs w:val="24"/>
          <w:lang w:val="uk-UA"/>
        </w:rPr>
        <w:t>___________________________________________</w:t>
      </w:r>
      <w:r w:rsidRPr="00911FEB">
        <w:rPr>
          <w:iCs/>
          <w:color w:val="000000"/>
          <w:szCs w:val="24"/>
          <w:lang w:val="uk-UA"/>
        </w:rPr>
        <w:t>, який надалі іменується "Виконавець" з другої сторони (надалі – Сторони), уклали договір про наступне:</w:t>
      </w:r>
    </w:p>
    <w:p w14:paraId="072A7214" w14:textId="77777777" w:rsidR="00000B45" w:rsidRPr="00911FEB" w:rsidRDefault="00000B45" w:rsidP="00000B45">
      <w:pPr>
        <w:pStyle w:val="af2"/>
        <w:spacing w:after="0"/>
        <w:ind w:firstLine="709"/>
        <w:jc w:val="center"/>
        <w:rPr>
          <w:b/>
          <w:iCs/>
          <w:color w:val="000000"/>
          <w:szCs w:val="24"/>
          <w:lang w:val="uk-UA"/>
        </w:rPr>
      </w:pPr>
    </w:p>
    <w:p w14:paraId="02670B83" w14:textId="77777777" w:rsidR="00000B45" w:rsidRPr="00911FEB" w:rsidRDefault="00000B45" w:rsidP="00000B45">
      <w:pPr>
        <w:pStyle w:val="af2"/>
        <w:spacing w:after="0"/>
        <w:ind w:firstLine="709"/>
        <w:jc w:val="center"/>
        <w:rPr>
          <w:b/>
          <w:iCs/>
          <w:color w:val="000000"/>
          <w:szCs w:val="24"/>
          <w:lang w:val="uk-UA"/>
        </w:rPr>
      </w:pPr>
      <w:r w:rsidRPr="00911FEB">
        <w:rPr>
          <w:b/>
          <w:iCs/>
          <w:color w:val="000000"/>
          <w:szCs w:val="24"/>
          <w:lang w:val="uk-UA"/>
        </w:rPr>
        <w:t>І. Предмет договору</w:t>
      </w:r>
    </w:p>
    <w:p w14:paraId="46315471" w14:textId="77777777" w:rsidR="00000B45" w:rsidRPr="00911FEB" w:rsidRDefault="00000B45" w:rsidP="00000B45">
      <w:pPr>
        <w:ind w:firstLine="708"/>
        <w:rPr>
          <w:lang w:val="uk-UA"/>
        </w:rPr>
      </w:pPr>
      <w:r w:rsidRPr="00911FEB">
        <w:rPr>
          <w:lang w:val="uk-UA"/>
        </w:rPr>
        <w:t>1.1. "Виконавець" зобов’язується у 2024 році надати послуги з перевезення громадян автомобільним транспортним засобом "Замовнику" за кодом ДК 021:2015: 60140000-1 Нерегулярні пасажирські перевезення.</w:t>
      </w:r>
    </w:p>
    <w:p w14:paraId="6D814133" w14:textId="77777777" w:rsidR="00000B45" w:rsidRPr="00911FEB" w:rsidRDefault="00000B45" w:rsidP="00000B45">
      <w:pPr>
        <w:ind w:firstLine="708"/>
        <w:rPr>
          <w:lang w:val="uk-UA"/>
        </w:rPr>
      </w:pPr>
      <w:r w:rsidRPr="00911FEB">
        <w:rPr>
          <w:lang w:val="uk-UA"/>
        </w:rPr>
        <w:t>У порядку та на умовах, визначених цим Договором, "Виконавець"  зобов'язується за плату здійснити перевезення організованої "Замовником" групи пасажирів та їх багажу.</w:t>
      </w:r>
      <w:r w:rsidRPr="00911FEB">
        <w:rPr>
          <w:color w:val="000000"/>
          <w:lang w:val="uk-UA"/>
        </w:rPr>
        <w:t xml:space="preserve"> П</w:t>
      </w:r>
      <w:r w:rsidRPr="00911FEB">
        <w:rPr>
          <w:lang w:val="uk-UA"/>
        </w:rPr>
        <w:t xml:space="preserve">еревезення здійснюється з метою перевезення громадян </w:t>
      </w:r>
      <w:r w:rsidRPr="00911FEB">
        <w:rPr>
          <w:iCs/>
          <w:color w:val="000000"/>
          <w:lang w:val="uk-UA"/>
        </w:rPr>
        <w:t xml:space="preserve">на умовах, передбачених цим договором, а "Замовник" зобов’язаний прийняти і оплатити "Виконавцю" транспортні послуги </w:t>
      </w:r>
      <w:r w:rsidRPr="00911FEB">
        <w:rPr>
          <w:lang w:val="uk-UA"/>
        </w:rPr>
        <w:t>за цінами (тарифами), які зазначені в Додатку 1, який є невід'ємною частиною Договору.</w:t>
      </w:r>
    </w:p>
    <w:p w14:paraId="12AF43AE" w14:textId="77777777" w:rsidR="00000B45" w:rsidRPr="00911FEB" w:rsidRDefault="00000B45" w:rsidP="00000B45">
      <w:pPr>
        <w:pStyle w:val="af2"/>
        <w:numPr>
          <w:ilvl w:val="1"/>
          <w:numId w:val="45"/>
        </w:numPr>
        <w:autoSpaceDE w:val="0"/>
        <w:autoSpaceDN w:val="0"/>
        <w:spacing w:after="0" w:line="240" w:lineRule="auto"/>
        <w:ind w:left="0" w:firstLine="769"/>
        <w:rPr>
          <w:iCs/>
          <w:color w:val="000000"/>
          <w:szCs w:val="24"/>
          <w:lang w:val="uk-UA"/>
        </w:rPr>
      </w:pPr>
      <w:r w:rsidRPr="00911FEB">
        <w:rPr>
          <w:iCs/>
          <w:color w:val="000000"/>
          <w:szCs w:val="24"/>
          <w:lang w:val="uk-UA"/>
        </w:rPr>
        <w:t>Обсяги закупівлі послуг можуть бути зменшені залежно від реального фінансування видатків.</w:t>
      </w:r>
    </w:p>
    <w:p w14:paraId="68C43151" w14:textId="77777777" w:rsidR="00000B45" w:rsidRPr="00911FEB" w:rsidRDefault="00000B45" w:rsidP="00000B45">
      <w:pPr>
        <w:pStyle w:val="af2"/>
        <w:spacing w:after="0"/>
        <w:rPr>
          <w:iCs/>
          <w:color w:val="000000"/>
          <w:szCs w:val="24"/>
          <w:lang w:val="uk-UA"/>
        </w:rPr>
      </w:pPr>
    </w:p>
    <w:p w14:paraId="49A4D8BA" w14:textId="77777777" w:rsidR="00000B45" w:rsidRPr="00911FEB" w:rsidRDefault="00000B45" w:rsidP="00000B45">
      <w:pPr>
        <w:jc w:val="center"/>
        <w:rPr>
          <w:b/>
          <w:lang w:val="uk-UA"/>
        </w:rPr>
      </w:pPr>
      <w:r w:rsidRPr="00911FEB">
        <w:rPr>
          <w:b/>
          <w:lang w:val="uk-UA"/>
        </w:rPr>
        <w:t>II. Умови перевезення</w:t>
      </w:r>
    </w:p>
    <w:p w14:paraId="541B2B6A" w14:textId="77777777" w:rsidR="00000B45" w:rsidRPr="00911FEB" w:rsidRDefault="00000B45" w:rsidP="00000B45">
      <w:pPr>
        <w:ind w:firstLine="709"/>
        <w:rPr>
          <w:lang w:val="uk-UA"/>
        </w:rPr>
      </w:pPr>
      <w:r w:rsidRPr="00911FEB">
        <w:rPr>
          <w:lang w:val="uk-UA"/>
        </w:rPr>
        <w:t>2.1</w:t>
      </w:r>
      <w:r w:rsidRPr="00911FEB">
        <w:rPr>
          <w:lang w:val="uk-UA"/>
        </w:rPr>
        <w:tab/>
        <w:t>"Виконавець" повинен надати "Замовнику" Послуги, якість яких відповідає умовам цього Договору, вимогам чинного законодавства щодо якості транспортних послуг. "Виконавець" має забезпечити виконання співробітниками, що безпосередньо приймають участь у наданні Послуг, вимог правил дорожнього руху, пожежної безпеки, охорони праці, створити умови, щодо збереження майна "Замовника", запобігання ушкодження громадян "Замовника" під час надання Послуг за цим Договором.</w:t>
      </w:r>
    </w:p>
    <w:p w14:paraId="315D652A" w14:textId="77777777" w:rsidR="00000B45" w:rsidRPr="00911FEB" w:rsidRDefault="00000B45" w:rsidP="00000B45">
      <w:pPr>
        <w:ind w:firstLine="709"/>
        <w:rPr>
          <w:lang w:val="uk-UA"/>
        </w:rPr>
      </w:pPr>
      <w:r w:rsidRPr="00911FEB">
        <w:rPr>
          <w:lang w:val="uk-UA"/>
        </w:rPr>
        <w:t>2.2</w:t>
      </w:r>
      <w:r w:rsidRPr="00911FEB">
        <w:rPr>
          <w:lang w:val="uk-UA"/>
        </w:rPr>
        <w:tab/>
        <w:t>"Виконавець" надає Послуги автотранспортом, який відповідає вимогам стандартів щодо безпеки дорожнього руху, правил технічної експлуатації та іншій нормативно-технічній документації.</w:t>
      </w:r>
    </w:p>
    <w:p w14:paraId="66FEC60F" w14:textId="77777777" w:rsidR="00000B45" w:rsidRPr="00911FEB" w:rsidRDefault="00000B45" w:rsidP="00000B45">
      <w:pPr>
        <w:ind w:firstLine="709"/>
        <w:rPr>
          <w:lang w:val="uk-UA"/>
        </w:rPr>
      </w:pPr>
      <w:r w:rsidRPr="00911FEB">
        <w:rPr>
          <w:lang w:val="uk-UA"/>
        </w:rPr>
        <w:t>2.3.</w:t>
      </w:r>
      <w:r w:rsidRPr="00911FEB">
        <w:rPr>
          <w:lang w:val="uk-UA"/>
        </w:rPr>
        <w:tab/>
        <w:t>Для виконання цього Договору "Виконавець" забезпечує виконання перевезень водіями, які мають стаж керування автомобільним транспортним засобом не менш як п'ять років.</w:t>
      </w:r>
    </w:p>
    <w:p w14:paraId="57012A6E" w14:textId="77777777" w:rsidR="00000B45" w:rsidRPr="00911FEB" w:rsidRDefault="00000B45" w:rsidP="00000B45">
      <w:pPr>
        <w:pStyle w:val="af2"/>
        <w:spacing w:after="0"/>
        <w:ind w:left="851"/>
        <w:jc w:val="center"/>
        <w:rPr>
          <w:b/>
          <w:iCs/>
          <w:color w:val="000000"/>
          <w:szCs w:val="24"/>
          <w:lang w:val="uk-UA"/>
        </w:rPr>
      </w:pPr>
    </w:p>
    <w:p w14:paraId="62C596E6" w14:textId="77777777" w:rsidR="00000B45" w:rsidRPr="00911FEB" w:rsidRDefault="00000B45" w:rsidP="00000B45">
      <w:pPr>
        <w:pStyle w:val="af2"/>
        <w:spacing w:after="0"/>
        <w:ind w:left="851"/>
        <w:jc w:val="center"/>
        <w:rPr>
          <w:b/>
          <w:iCs/>
          <w:color w:val="000000"/>
          <w:szCs w:val="24"/>
          <w:lang w:val="uk-UA"/>
        </w:rPr>
      </w:pPr>
      <w:r w:rsidRPr="00911FEB">
        <w:rPr>
          <w:b/>
          <w:iCs/>
          <w:color w:val="000000"/>
          <w:szCs w:val="24"/>
          <w:lang w:val="uk-UA"/>
        </w:rPr>
        <w:t>ІІІ. Ціна договору</w:t>
      </w:r>
    </w:p>
    <w:p w14:paraId="513AE6B2" w14:textId="37B3F192" w:rsidR="00000B45" w:rsidRPr="00911FEB" w:rsidRDefault="00000B45" w:rsidP="00000B45">
      <w:pPr>
        <w:pStyle w:val="af2"/>
        <w:spacing w:after="0"/>
        <w:ind w:firstLine="720"/>
        <w:rPr>
          <w:iCs/>
          <w:color w:val="000000"/>
          <w:szCs w:val="24"/>
          <w:lang w:val="uk-UA"/>
        </w:rPr>
      </w:pPr>
      <w:r w:rsidRPr="00911FEB">
        <w:rPr>
          <w:iCs/>
          <w:color w:val="000000"/>
          <w:szCs w:val="24"/>
          <w:lang w:val="uk-UA"/>
        </w:rPr>
        <w:t xml:space="preserve">3.1. Сума цього Договору становить </w:t>
      </w:r>
      <w:r w:rsidR="00911FEB">
        <w:rPr>
          <w:iCs/>
          <w:color w:val="000000"/>
          <w:szCs w:val="24"/>
          <w:lang w:val="uk-UA"/>
        </w:rPr>
        <w:t>___________</w:t>
      </w:r>
      <w:r w:rsidRPr="00911FEB">
        <w:rPr>
          <w:iCs/>
          <w:color w:val="000000"/>
          <w:szCs w:val="24"/>
          <w:lang w:val="uk-UA"/>
        </w:rPr>
        <w:t xml:space="preserve"> (</w:t>
      </w:r>
      <w:r w:rsidR="00911FEB">
        <w:rPr>
          <w:iCs/>
          <w:color w:val="000000"/>
          <w:szCs w:val="24"/>
          <w:lang w:val="uk-UA"/>
        </w:rPr>
        <w:t xml:space="preserve"> __________ </w:t>
      </w:r>
      <w:r w:rsidRPr="00911FEB">
        <w:rPr>
          <w:iCs/>
          <w:color w:val="000000"/>
          <w:szCs w:val="24"/>
          <w:lang w:val="uk-UA"/>
        </w:rPr>
        <w:t>) грн. 00 коп.</w:t>
      </w:r>
    </w:p>
    <w:p w14:paraId="5BB11F24" w14:textId="77777777" w:rsidR="00000B45" w:rsidRPr="00911FEB" w:rsidRDefault="00000B45" w:rsidP="00000B45">
      <w:pPr>
        <w:ind w:firstLine="720"/>
        <w:rPr>
          <w:rFonts w:eastAsia="Batang"/>
          <w:iCs/>
          <w:color w:val="000000"/>
          <w:lang w:val="uk-UA" w:eastAsia="x-none"/>
        </w:rPr>
      </w:pPr>
      <w:r w:rsidRPr="00911FEB">
        <w:rPr>
          <w:rFonts w:eastAsia="Batang"/>
          <w:iCs/>
          <w:color w:val="000000"/>
          <w:lang w:val="uk-UA" w:eastAsia="x-none"/>
        </w:rPr>
        <w:t>3.2. Ціни (тарифи) на послуги встановлюються в національній валюті України.</w:t>
      </w:r>
    </w:p>
    <w:p w14:paraId="3504982C" w14:textId="77777777" w:rsidR="00000B45" w:rsidRPr="00911FEB" w:rsidRDefault="00000B45" w:rsidP="00000B45">
      <w:pPr>
        <w:ind w:firstLine="720"/>
        <w:rPr>
          <w:rFonts w:eastAsia="Batang"/>
          <w:iCs/>
          <w:color w:val="000000"/>
          <w:lang w:val="uk-UA" w:eastAsia="x-none"/>
        </w:rPr>
      </w:pPr>
      <w:r w:rsidRPr="00911FEB">
        <w:rPr>
          <w:rFonts w:eastAsia="Batang"/>
          <w:iCs/>
          <w:color w:val="000000"/>
          <w:lang w:val="uk-UA" w:eastAsia="x-none"/>
        </w:rPr>
        <w:t>3.3. Ціна цього Договору може бути зменшена в залежності від реального фінансування видатків.</w:t>
      </w:r>
    </w:p>
    <w:p w14:paraId="0C4E9FA3" w14:textId="77777777" w:rsidR="00000B45" w:rsidRPr="00911FEB" w:rsidRDefault="00000B45" w:rsidP="00000B45">
      <w:pPr>
        <w:pStyle w:val="af2"/>
        <w:spacing w:after="0"/>
        <w:ind w:firstLine="720"/>
        <w:jc w:val="center"/>
        <w:rPr>
          <w:iCs/>
          <w:color w:val="000000"/>
          <w:szCs w:val="24"/>
          <w:lang w:val="uk-UA"/>
        </w:rPr>
      </w:pPr>
    </w:p>
    <w:p w14:paraId="3F4EE6EA" w14:textId="77777777" w:rsidR="00000B45" w:rsidRPr="00911FEB" w:rsidRDefault="00000B45" w:rsidP="00000B45">
      <w:pPr>
        <w:pStyle w:val="af2"/>
        <w:spacing w:after="0"/>
        <w:ind w:firstLine="720"/>
        <w:jc w:val="center"/>
        <w:rPr>
          <w:iCs/>
          <w:color w:val="000000"/>
          <w:szCs w:val="24"/>
          <w:lang w:val="uk-UA"/>
        </w:rPr>
      </w:pPr>
      <w:r w:rsidRPr="00911FEB">
        <w:rPr>
          <w:b/>
          <w:iCs/>
          <w:color w:val="000000"/>
          <w:szCs w:val="24"/>
          <w:lang w:val="uk-UA"/>
        </w:rPr>
        <w:t>ІV. Порядок здійснення оплати</w:t>
      </w:r>
    </w:p>
    <w:p w14:paraId="50FD6969" w14:textId="77777777" w:rsidR="00000B45" w:rsidRPr="00911FEB" w:rsidRDefault="00000B45" w:rsidP="00000B45">
      <w:pPr>
        <w:shd w:val="clear" w:color="auto" w:fill="FFFFFF"/>
        <w:tabs>
          <w:tab w:val="left" w:pos="422"/>
        </w:tabs>
        <w:spacing w:line="240" w:lineRule="atLeast"/>
        <w:ind w:right="2" w:firstLine="720"/>
        <w:rPr>
          <w:lang w:val="uk-UA"/>
        </w:rPr>
      </w:pPr>
      <w:r w:rsidRPr="00911FEB">
        <w:rPr>
          <w:iCs/>
          <w:color w:val="000000"/>
          <w:lang w:val="uk-UA"/>
        </w:rPr>
        <w:t xml:space="preserve">4.1. </w:t>
      </w:r>
      <w:r w:rsidRPr="00911FEB">
        <w:rPr>
          <w:rFonts w:eastAsia="Arial Unicode MS"/>
          <w:spacing w:val="4"/>
          <w:lang w:val="uk-UA"/>
        </w:rPr>
        <w:t xml:space="preserve">Розрахунки проводяться шляхом перерахування коштів на </w:t>
      </w:r>
      <w:r w:rsidRPr="00911FEB">
        <w:rPr>
          <w:spacing w:val="4"/>
          <w:lang w:val="uk-UA"/>
        </w:rPr>
        <w:t>розрахунковий рахунок "Виконавця", зазначений у Договорі</w:t>
      </w:r>
      <w:r w:rsidRPr="00911FEB">
        <w:rPr>
          <w:rFonts w:eastAsia="Arial Unicode MS"/>
          <w:spacing w:val="4"/>
          <w:lang w:val="uk-UA"/>
        </w:rPr>
        <w:t xml:space="preserve"> протягом 10 (десяти) робочих днів</w:t>
      </w:r>
      <w:r w:rsidRPr="00911FEB">
        <w:rPr>
          <w:spacing w:val="4"/>
          <w:lang w:val="uk-UA"/>
        </w:rPr>
        <w:t>, з дня підписання акту наданих автотранспортних послуг, оформленого "Виконавцем". До акту надається рахунок фактура.</w:t>
      </w:r>
    </w:p>
    <w:p w14:paraId="24C1C926" w14:textId="77777777" w:rsidR="00000B45" w:rsidRPr="00911FEB" w:rsidRDefault="00000B45" w:rsidP="00000B45">
      <w:pPr>
        <w:pStyle w:val="af2"/>
        <w:spacing w:after="0"/>
        <w:ind w:firstLine="720"/>
        <w:rPr>
          <w:iCs/>
          <w:color w:val="000000"/>
          <w:szCs w:val="24"/>
          <w:lang w:val="uk-UA"/>
        </w:rPr>
      </w:pPr>
      <w:r w:rsidRPr="00911FEB">
        <w:rPr>
          <w:iCs/>
          <w:color w:val="000000"/>
          <w:szCs w:val="24"/>
          <w:lang w:val="uk-UA"/>
        </w:rPr>
        <w:t>4.2. Замовник зобов’язаний своєчасно проводити оплату за фактично надані транспортні послуги. Датою оплати вважається дата зарахування коштів "Замовника" на банківський рахунок "Виконавця".</w:t>
      </w:r>
    </w:p>
    <w:p w14:paraId="394E6EC7" w14:textId="77777777" w:rsidR="00000B45" w:rsidRPr="00911FEB" w:rsidRDefault="00000B45" w:rsidP="00000B45">
      <w:pPr>
        <w:pStyle w:val="af2"/>
        <w:spacing w:after="0"/>
        <w:ind w:firstLine="720"/>
        <w:rPr>
          <w:iCs/>
          <w:color w:val="000000"/>
          <w:szCs w:val="24"/>
          <w:lang w:val="uk-UA"/>
        </w:rPr>
      </w:pPr>
      <w:r w:rsidRPr="00911FEB">
        <w:rPr>
          <w:iCs/>
          <w:color w:val="000000"/>
          <w:szCs w:val="24"/>
          <w:lang w:val="uk-UA"/>
        </w:rPr>
        <w:lastRenderedPageBreak/>
        <w:t>4.3. Витрати пов’язані з поданням автотранспорту від місцезнаходження "Виконавця" до "Замовника" та у зворотному напрямку сплачуються за рахунок "Замовника".</w:t>
      </w:r>
    </w:p>
    <w:p w14:paraId="10FC9612" w14:textId="77777777" w:rsidR="00000B45" w:rsidRPr="00911FEB" w:rsidRDefault="00000B45" w:rsidP="00000B45">
      <w:pPr>
        <w:pStyle w:val="af2"/>
        <w:spacing w:after="0"/>
        <w:ind w:firstLine="851"/>
        <w:jc w:val="center"/>
        <w:rPr>
          <w:b/>
          <w:iCs/>
          <w:color w:val="000000"/>
          <w:szCs w:val="24"/>
          <w:lang w:val="uk-UA"/>
        </w:rPr>
      </w:pPr>
    </w:p>
    <w:p w14:paraId="4515F8D8" w14:textId="77777777" w:rsidR="00000B45" w:rsidRPr="00911FEB" w:rsidRDefault="00000B45" w:rsidP="00000B45">
      <w:pPr>
        <w:pStyle w:val="af2"/>
        <w:spacing w:after="0"/>
        <w:ind w:firstLine="851"/>
        <w:jc w:val="center"/>
        <w:rPr>
          <w:iCs/>
          <w:color w:val="000000"/>
          <w:szCs w:val="24"/>
          <w:lang w:val="uk-UA"/>
        </w:rPr>
      </w:pPr>
      <w:r w:rsidRPr="00911FEB">
        <w:rPr>
          <w:b/>
          <w:iCs/>
          <w:color w:val="000000"/>
          <w:szCs w:val="24"/>
          <w:lang w:val="uk-UA"/>
        </w:rPr>
        <w:t>V. Надання послуг</w:t>
      </w:r>
    </w:p>
    <w:p w14:paraId="76F85B2B" w14:textId="47629606" w:rsidR="00000B45" w:rsidRPr="00911FEB" w:rsidRDefault="00000B45" w:rsidP="00000B45">
      <w:pPr>
        <w:pStyle w:val="af2"/>
        <w:spacing w:after="0"/>
        <w:ind w:firstLine="720"/>
        <w:rPr>
          <w:iCs/>
          <w:color w:val="000000"/>
          <w:szCs w:val="24"/>
          <w:lang w:val="uk-UA"/>
        </w:rPr>
      </w:pPr>
      <w:r w:rsidRPr="00911FEB">
        <w:rPr>
          <w:iCs/>
          <w:color w:val="000000"/>
          <w:szCs w:val="24"/>
          <w:lang w:val="uk-UA"/>
        </w:rPr>
        <w:t xml:space="preserve">5.1. Строк надання послуг: </w:t>
      </w:r>
      <w:r w:rsidRPr="00911FEB">
        <w:rPr>
          <w:color w:val="000000"/>
          <w:szCs w:val="24"/>
          <w:lang w:val="uk-UA"/>
        </w:rPr>
        <w:t xml:space="preserve">з дати підписання договору, до </w:t>
      </w:r>
      <w:r w:rsidR="00911FEB">
        <w:rPr>
          <w:color w:val="000000"/>
          <w:szCs w:val="24"/>
          <w:lang w:val="uk-UA"/>
        </w:rPr>
        <w:t>3</w:t>
      </w:r>
      <w:r w:rsidRPr="00911FEB">
        <w:rPr>
          <w:color w:val="000000"/>
          <w:szCs w:val="24"/>
          <w:lang w:val="uk-UA"/>
        </w:rPr>
        <w:t>1.</w:t>
      </w:r>
      <w:r w:rsidR="00911FEB">
        <w:rPr>
          <w:color w:val="000000"/>
          <w:szCs w:val="24"/>
          <w:lang w:val="uk-UA"/>
        </w:rPr>
        <w:t>12</w:t>
      </w:r>
      <w:r w:rsidRPr="00911FEB">
        <w:rPr>
          <w:color w:val="000000"/>
          <w:szCs w:val="24"/>
          <w:lang w:val="uk-UA"/>
        </w:rPr>
        <w:t xml:space="preserve">.2024 року. У разі продовження строку дії воєнного стану в Україні, строк дії надання послуг може бути продовжений шляхом укладання додаткової угоди. </w:t>
      </w:r>
    </w:p>
    <w:p w14:paraId="30CE859F" w14:textId="77777777" w:rsidR="00000B45" w:rsidRPr="00911FEB" w:rsidRDefault="00000B45" w:rsidP="00000B45">
      <w:pPr>
        <w:ind w:firstLine="720"/>
        <w:rPr>
          <w:lang w:val="uk-UA"/>
        </w:rPr>
      </w:pPr>
      <w:r w:rsidRPr="00911FEB">
        <w:rPr>
          <w:iCs/>
          <w:color w:val="000000"/>
          <w:lang w:val="uk-UA"/>
        </w:rPr>
        <w:t>5.2. "</w:t>
      </w:r>
      <w:r w:rsidRPr="00911FEB">
        <w:rPr>
          <w:lang w:val="uk-UA"/>
        </w:rPr>
        <w:t>Виконавець" надає Послуги "Замовнику" після надходження від останнього відповідного замовлення. Робота та оплата у вихідні, а також святкові дні проводиться згідно з чинним законодавством, відповідно до тарифів, зазначених у Додатку 1.</w:t>
      </w:r>
    </w:p>
    <w:p w14:paraId="7DE8E81E" w14:textId="77777777" w:rsidR="00000B45" w:rsidRPr="00911FEB" w:rsidRDefault="00000B45" w:rsidP="00000B45">
      <w:pPr>
        <w:pStyle w:val="af2"/>
        <w:spacing w:after="0"/>
        <w:ind w:firstLine="720"/>
        <w:rPr>
          <w:iCs/>
          <w:color w:val="000000"/>
          <w:szCs w:val="24"/>
          <w:lang w:val="uk-UA"/>
        </w:rPr>
      </w:pPr>
      <w:r w:rsidRPr="00911FEB">
        <w:rPr>
          <w:iCs/>
          <w:color w:val="000000"/>
          <w:szCs w:val="24"/>
          <w:lang w:val="uk-UA"/>
        </w:rPr>
        <w:t>5.3. "Виконавець" надає транспортні послуги "Замовнику" після надходження від останнього відповідного замовлення.</w:t>
      </w:r>
    </w:p>
    <w:p w14:paraId="6B1DD26A" w14:textId="2D0D357D" w:rsidR="00000B45" w:rsidRPr="00911FEB" w:rsidRDefault="00000B45" w:rsidP="00000B45">
      <w:pPr>
        <w:pStyle w:val="af2"/>
        <w:spacing w:after="0"/>
        <w:ind w:firstLine="709"/>
        <w:rPr>
          <w:iCs/>
          <w:color w:val="000000"/>
          <w:szCs w:val="24"/>
          <w:lang w:val="uk-UA"/>
        </w:rPr>
      </w:pPr>
      <w:r w:rsidRPr="00911FEB">
        <w:rPr>
          <w:iCs/>
          <w:color w:val="000000"/>
          <w:szCs w:val="24"/>
          <w:lang w:val="uk-UA"/>
        </w:rPr>
        <w:t xml:space="preserve">5.4. «Замовник» повинен довести до відома "Виконавця" замовлення </w:t>
      </w:r>
      <w:r w:rsidR="00911A1A">
        <w:rPr>
          <w:iCs/>
          <w:color w:val="000000"/>
          <w:szCs w:val="24"/>
          <w:lang w:val="uk-UA"/>
        </w:rPr>
        <w:t xml:space="preserve">на поточний день </w:t>
      </w:r>
      <w:r w:rsidRPr="00911FEB">
        <w:rPr>
          <w:iCs/>
          <w:color w:val="000000"/>
          <w:szCs w:val="24"/>
          <w:lang w:val="uk-UA"/>
        </w:rPr>
        <w:t xml:space="preserve">у письмовій формі або телефонограмою із зазначенням необхідної інформації за підписом керівника до 15.00 години </w:t>
      </w:r>
      <w:r w:rsidR="00911A1A">
        <w:rPr>
          <w:iCs/>
          <w:color w:val="000000"/>
          <w:szCs w:val="24"/>
          <w:lang w:val="uk-UA"/>
        </w:rPr>
        <w:t>поточного дня.</w:t>
      </w:r>
    </w:p>
    <w:p w14:paraId="721E0EBC" w14:textId="77777777" w:rsidR="00000B45" w:rsidRPr="00911FEB" w:rsidRDefault="00000B45" w:rsidP="00000B45">
      <w:pPr>
        <w:pStyle w:val="af2"/>
        <w:spacing w:after="0"/>
        <w:ind w:firstLine="709"/>
        <w:rPr>
          <w:iCs/>
          <w:color w:val="000000"/>
          <w:szCs w:val="24"/>
          <w:lang w:val="uk-UA"/>
        </w:rPr>
      </w:pPr>
    </w:p>
    <w:p w14:paraId="06284799" w14:textId="77777777" w:rsidR="00000B45" w:rsidRPr="00911FEB" w:rsidRDefault="00000B45" w:rsidP="00000B45">
      <w:pPr>
        <w:pStyle w:val="af2"/>
        <w:spacing w:after="0"/>
        <w:ind w:firstLine="709"/>
        <w:jc w:val="center"/>
        <w:rPr>
          <w:b/>
          <w:iCs/>
          <w:color w:val="000000"/>
          <w:szCs w:val="24"/>
          <w:lang w:val="uk-UA"/>
        </w:rPr>
      </w:pPr>
      <w:r w:rsidRPr="00911FEB">
        <w:rPr>
          <w:b/>
          <w:iCs/>
          <w:color w:val="000000"/>
          <w:szCs w:val="24"/>
          <w:lang w:val="uk-UA"/>
        </w:rPr>
        <w:t>VІ. Права та обов’язки сторін</w:t>
      </w:r>
    </w:p>
    <w:p w14:paraId="524F7174" w14:textId="77777777" w:rsidR="00000B45" w:rsidRPr="00911FEB" w:rsidRDefault="00000B45" w:rsidP="00000B45">
      <w:pPr>
        <w:ind w:firstLine="709"/>
        <w:rPr>
          <w:lang w:val="uk-UA"/>
        </w:rPr>
      </w:pPr>
      <w:r w:rsidRPr="00911FEB">
        <w:rPr>
          <w:lang w:val="uk-UA"/>
        </w:rPr>
        <w:t>6.1.</w:t>
      </w:r>
      <w:r w:rsidRPr="00911FEB">
        <w:rPr>
          <w:lang w:val="uk-UA"/>
        </w:rPr>
        <w:tab/>
        <w:t>"Замовник" зобов'язаний:</w:t>
      </w:r>
      <w:r w:rsidRPr="00911FEB">
        <w:rPr>
          <w:lang w:val="uk-UA"/>
        </w:rPr>
        <w:tab/>
      </w:r>
    </w:p>
    <w:p w14:paraId="4CC043CF" w14:textId="77777777" w:rsidR="00000B45" w:rsidRPr="00911FEB" w:rsidRDefault="00000B45" w:rsidP="00000B45">
      <w:pPr>
        <w:ind w:firstLine="709"/>
        <w:rPr>
          <w:lang w:val="uk-UA"/>
        </w:rPr>
      </w:pPr>
      <w:r w:rsidRPr="00911FEB">
        <w:rPr>
          <w:lang w:val="uk-UA"/>
        </w:rPr>
        <w:t>6.1.1. Своєчасно</w:t>
      </w:r>
      <w:r w:rsidRPr="00911FEB">
        <w:rPr>
          <w:lang w:val="uk-UA"/>
        </w:rPr>
        <w:tab/>
        <w:t>та в повному обсязі проводити оплату за фактично надані транспортні послуги.</w:t>
      </w:r>
    </w:p>
    <w:p w14:paraId="06F63FC8" w14:textId="77777777" w:rsidR="00000B45" w:rsidRPr="00911FEB" w:rsidRDefault="00000B45" w:rsidP="00000B45">
      <w:pPr>
        <w:ind w:firstLine="709"/>
        <w:rPr>
          <w:lang w:val="uk-UA"/>
        </w:rPr>
      </w:pPr>
      <w:r w:rsidRPr="00911FEB">
        <w:rPr>
          <w:lang w:val="uk-UA"/>
        </w:rPr>
        <w:t>6.1.2.</w:t>
      </w:r>
      <w:r w:rsidRPr="00911FEB">
        <w:rPr>
          <w:lang w:val="uk-UA"/>
        </w:rPr>
        <w:tab/>
        <w:t>Приймати надані послуги згідно з актом наданих автотранспортних послуг.</w:t>
      </w:r>
    </w:p>
    <w:p w14:paraId="2FF99E7E" w14:textId="77777777" w:rsidR="00000B45" w:rsidRPr="00911FEB" w:rsidRDefault="00000B45" w:rsidP="00000B45">
      <w:pPr>
        <w:ind w:firstLine="709"/>
        <w:rPr>
          <w:lang w:val="uk-UA"/>
        </w:rPr>
      </w:pPr>
      <w:r w:rsidRPr="00911FEB">
        <w:rPr>
          <w:lang w:val="uk-UA"/>
        </w:rPr>
        <w:t>6.1.3.</w:t>
      </w:r>
      <w:r w:rsidRPr="00911FEB">
        <w:rPr>
          <w:lang w:val="uk-UA"/>
        </w:rPr>
        <w:tab/>
        <w:t>Інші обов'язки:</w:t>
      </w:r>
      <w:r w:rsidRPr="00911FEB">
        <w:rPr>
          <w:lang w:val="uk-UA"/>
        </w:rPr>
        <w:tab/>
      </w:r>
    </w:p>
    <w:p w14:paraId="16422284" w14:textId="77777777" w:rsidR="00000B45" w:rsidRPr="00911FEB" w:rsidRDefault="00000B45" w:rsidP="00000B45">
      <w:pPr>
        <w:ind w:firstLine="709"/>
        <w:rPr>
          <w:lang w:val="uk-UA"/>
        </w:rPr>
      </w:pPr>
      <w:r w:rsidRPr="00911FEB">
        <w:rPr>
          <w:lang w:val="uk-UA"/>
        </w:rPr>
        <w:t xml:space="preserve">6.1.3.1. Повідомляти </w:t>
      </w:r>
      <w:r w:rsidRPr="00911FEB">
        <w:rPr>
          <w:iCs/>
          <w:color w:val="000000"/>
          <w:lang w:val="uk-UA"/>
        </w:rPr>
        <w:t>до 15.00 години робочого дня, що передує дню виконання зазначеного "</w:t>
      </w:r>
      <w:r w:rsidRPr="00911FEB">
        <w:rPr>
          <w:lang w:val="uk-UA"/>
        </w:rPr>
        <w:t>Виконавця" про необхідність здійснення перевезення громадян.</w:t>
      </w:r>
    </w:p>
    <w:p w14:paraId="0232D429" w14:textId="77777777" w:rsidR="00000B45" w:rsidRPr="00911FEB" w:rsidRDefault="00000B45" w:rsidP="00000B45">
      <w:pPr>
        <w:ind w:firstLine="709"/>
        <w:rPr>
          <w:lang w:val="uk-UA"/>
        </w:rPr>
      </w:pPr>
      <w:r w:rsidRPr="00911FEB">
        <w:rPr>
          <w:lang w:val="uk-UA"/>
        </w:rPr>
        <w:t xml:space="preserve">6.1.3.2. Своєчасно надавати "Виконавцю" замовлення на використання автотранспорту та попереджати письмово "Виконавця" про відмову від замовлення не пізніше 16.00 години, або про заміну автотранспорту не пізніше 17.00 години попереднього дня. </w:t>
      </w:r>
    </w:p>
    <w:p w14:paraId="7301D0D4" w14:textId="77777777" w:rsidR="00000B45" w:rsidRPr="00911FEB" w:rsidRDefault="00000B45" w:rsidP="00000B45">
      <w:pPr>
        <w:ind w:firstLine="709"/>
        <w:rPr>
          <w:lang w:val="uk-UA"/>
        </w:rPr>
      </w:pPr>
      <w:r w:rsidRPr="00911FEB">
        <w:rPr>
          <w:lang w:val="uk-UA"/>
        </w:rPr>
        <w:t>6.1.3.3. Своєчасно повертати "Виконавцю" узгоджені документи, що стосуються цього договору (рахунки - фактури, акти надання автотранспортних послуг, додаткові угоди з додатками, тощо).</w:t>
      </w:r>
    </w:p>
    <w:p w14:paraId="27B54E1B" w14:textId="77777777" w:rsidR="00000B45" w:rsidRPr="00911FEB" w:rsidRDefault="00000B45" w:rsidP="00000B45">
      <w:pPr>
        <w:ind w:firstLine="709"/>
        <w:rPr>
          <w:lang w:val="uk-UA"/>
        </w:rPr>
      </w:pPr>
      <w:r w:rsidRPr="00911FEB">
        <w:rPr>
          <w:lang w:val="uk-UA"/>
        </w:rPr>
        <w:t>6.2.</w:t>
      </w:r>
      <w:r w:rsidRPr="00911FEB">
        <w:rPr>
          <w:lang w:val="uk-UA"/>
        </w:rPr>
        <w:tab/>
        <w:t>"Замовник"має право:</w:t>
      </w:r>
      <w:r w:rsidRPr="00911FEB">
        <w:rPr>
          <w:lang w:val="uk-UA"/>
        </w:rPr>
        <w:tab/>
      </w:r>
    </w:p>
    <w:p w14:paraId="71821A60" w14:textId="77777777" w:rsidR="00000B45" w:rsidRPr="00911FEB" w:rsidRDefault="00000B45" w:rsidP="00000B45">
      <w:pPr>
        <w:pStyle w:val="af2"/>
        <w:spacing w:after="0"/>
        <w:ind w:firstLine="709"/>
        <w:rPr>
          <w:iCs/>
          <w:color w:val="000000"/>
          <w:szCs w:val="24"/>
          <w:lang w:val="uk-UA"/>
        </w:rPr>
      </w:pPr>
      <w:r w:rsidRPr="00911FEB">
        <w:rPr>
          <w:szCs w:val="24"/>
          <w:lang w:val="uk-UA"/>
        </w:rPr>
        <w:t>6.2.1.</w:t>
      </w:r>
      <w:r w:rsidRPr="00911FEB">
        <w:rPr>
          <w:szCs w:val="24"/>
          <w:lang w:val="uk-UA"/>
        </w:rPr>
        <w:tab/>
        <w:t xml:space="preserve">Достроково розірвати цей Договір у разі невиконання "Виконавцем"  зобов’язань, передбачених п. 6.3.1 цього Договору, повідомивши про це його у строк </w:t>
      </w:r>
      <w:r w:rsidRPr="00911FEB">
        <w:rPr>
          <w:iCs/>
          <w:color w:val="000000"/>
          <w:szCs w:val="24"/>
          <w:lang w:val="uk-UA"/>
        </w:rPr>
        <w:t>10 календарних днів.</w:t>
      </w:r>
    </w:p>
    <w:p w14:paraId="273ADA66" w14:textId="77777777" w:rsidR="00000B45" w:rsidRPr="00911FEB" w:rsidRDefault="00000B45" w:rsidP="00000B45">
      <w:pPr>
        <w:pStyle w:val="af2"/>
        <w:spacing w:after="0"/>
        <w:ind w:firstLine="709"/>
        <w:rPr>
          <w:iCs/>
          <w:color w:val="000000"/>
          <w:szCs w:val="24"/>
          <w:lang w:val="uk-UA"/>
        </w:rPr>
      </w:pPr>
      <w:r w:rsidRPr="00911FEB">
        <w:rPr>
          <w:iCs/>
          <w:color w:val="000000"/>
          <w:szCs w:val="24"/>
          <w:lang w:val="uk-UA"/>
        </w:rPr>
        <w:t>6.2.2. Контролювати надання послуг у строки, встановлені Договором.</w:t>
      </w:r>
    </w:p>
    <w:p w14:paraId="17D948E8" w14:textId="77777777" w:rsidR="00000B45" w:rsidRPr="00911FEB" w:rsidRDefault="00000B45" w:rsidP="00000B45">
      <w:pPr>
        <w:pStyle w:val="af2"/>
        <w:spacing w:after="0"/>
        <w:ind w:firstLine="709"/>
        <w:rPr>
          <w:iCs/>
          <w:color w:val="000000"/>
          <w:szCs w:val="24"/>
          <w:lang w:val="uk-UA"/>
        </w:rPr>
      </w:pPr>
      <w:r w:rsidRPr="00911FEB">
        <w:rPr>
          <w:iCs/>
          <w:color w:val="000000"/>
          <w:szCs w:val="24"/>
          <w:lang w:val="uk-UA"/>
        </w:rPr>
        <w:t>6.2.3. 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5CEBB8F" w14:textId="77777777" w:rsidR="00000B45" w:rsidRPr="00911FEB" w:rsidRDefault="00000B45" w:rsidP="00000B45">
      <w:pPr>
        <w:pStyle w:val="af2"/>
        <w:spacing w:after="0"/>
        <w:ind w:firstLine="709"/>
        <w:rPr>
          <w:iCs/>
          <w:color w:val="000000"/>
          <w:szCs w:val="24"/>
          <w:lang w:val="uk-UA"/>
        </w:rPr>
      </w:pPr>
      <w:r w:rsidRPr="00911FEB">
        <w:rPr>
          <w:iCs/>
          <w:color w:val="000000"/>
          <w:szCs w:val="24"/>
          <w:lang w:val="uk-UA"/>
        </w:rPr>
        <w:t>6.2.4. Повернути акт наданих автотранспортних послуг "Виконавцю" без здійснення оплати в разі неналежного оформлення документів для оплати супроводжувальним листом, у якому зазначити виявлені Замовником недоліки оформлення таких документів з посиланням на відповідні нормативно-правові акти, пункти Договору, іншу нормативну документацію.</w:t>
      </w:r>
    </w:p>
    <w:p w14:paraId="66FE172B" w14:textId="77777777" w:rsidR="00000B45" w:rsidRPr="00911FEB" w:rsidRDefault="00000B45" w:rsidP="00000B45">
      <w:pPr>
        <w:pStyle w:val="af2"/>
        <w:spacing w:after="0"/>
        <w:ind w:firstLine="709"/>
        <w:rPr>
          <w:iCs/>
          <w:color w:val="000000"/>
          <w:szCs w:val="24"/>
          <w:lang w:val="uk-UA"/>
        </w:rPr>
      </w:pPr>
      <w:r w:rsidRPr="00911FEB">
        <w:rPr>
          <w:iCs/>
          <w:color w:val="000000"/>
          <w:szCs w:val="24"/>
          <w:lang w:val="uk-UA"/>
        </w:rPr>
        <w:t>6.3. "Виконавець" зобов’язаний:</w:t>
      </w:r>
    </w:p>
    <w:p w14:paraId="3CCBABA1" w14:textId="77777777" w:rsidR="00000B45" w:rsidRPr="00911FEB" w:rsidRDefault="00000B45" w:rsidP="00000B45">
      <w:pPr>
        <w:pStyle w:val="af2"/>
        <w:spacing w:after="0"/>
        <w:ind w:firstLine="709"/>
        <w:rPr>
          <w:iCs/>
          <w:color w:val="000000"/>
          <w:szCs w:val="24"/>
          <w:lang w:val="uk-UA"/>
        </w:rPr>
      </w:pPr>
      <w:r w:rsidRPr="00911FEB">
        <w:rPr>
          <w:iCs/>
          <w:color w:val="000000"/>
          <w:szCs w:val="24"/>
          <w:lang w:val="uk-UA"/>
        </w:rPr>
        <w:t>6.3.1. Забезпечити надання послуг у строки, встановлені цим Договором.</w:t>
      </w:r>
    </w:p>
    <w:p w14:paraId="6C84259D" w14:textId="77777777" w:rsidR="00000B45" w:rsidRPr="00911FEB" w:rsidRDefault="00000B45" w:rsidP="00000B45">
      <w:pPr>
        <w:pStyle w:val="af2"/>
        <w:spacing w:after="0"/>
        <w:ind w:firstLine="709"/>
        <w:rPr>
          <w:iCs/>
          <w:color w:val="000000"/>
          <w:szCs w:val="24"/>
          <w:lang w:val="uk-UA"/>
        </w:rPr>
      </w:pPr>
      <w:r w:rsidRPr="00911FEB">
        <w:rPr>
          <w:iCs/>
          <w:color w:val="000000"/>
          <w:szCs w:val="24"/>
          <w:lang w:val="uk-UA"/>
        </w:rPr>
        <w:t xml:space="preserve">6.3.2. Забезпечити надання послуг, якість яких відповідає умовам, встановленим Договором. Подати транспорт точно в призначений Замовником час та за визначеною адресою. По завершенню виконання замовлення надати "Замовнику" для підписання подорожній лист, </w:t>
      </w:r>
      <w:proofErr w:type="spellStart"/>
      <w:r w:rsidRPr="00911FEB">
        <w:rPr>
          <w:iCs/>
          <w:color w:val="000000"/>
          <w:szCs w:val="24"/>
          <w:lang w:val="uk-UA"/>
        </w:rPr>
        <w:t>лист</w:t>
      </w:r>
      <w:proofErr w:type="spellEnd"/>
      <w:r w:rsidRPr="00911FEB">
        <w:rPr>
          <w:iCs/>
          <w:color w:val="000000"/>
          <w:szCs w:val="24"/>
          <w:lang w:val="uk-UA"/>
        </w:rPr>
        <w:t xml:space="preserve"> підтвердження та зведений реєстр листів підтверджень роботи автомобіля, на підставі яких здійснюється розрахунок вартості послуг.</w:t>
      </w:r>
    </w:p>
    <w:p w14:paraId="24A3E7FB" w14:textId="77777777" w:rsidR="00000B45" w:rsidRPr="00911FEB" w:rsidRDefault="00000B45" w:rsidP="00000B45">
      <w:pPr>
        <w:pStyle w:val="af2"/>
        <w:spacing w:after="0"/>
        <w:ind w:firstLine="709"/>
        <w:rPr>
          <w:szCs w:val="24"/>
          <w:lang w:val="uk-UA"/>
        </w:rPr>
      </w:pPr>
      <w:r w:rsidRPr="00911FEB">
        <w:rPr>
          <w:szCs w:val="24"/>
          <w:lang w:val="uk-UA"/>
        </w:rPr>
        <w:t>6.3.3. Готувати Інформаційний лист.</w:t>
      </w:r>
    </w:p>
    <w:p w14:paraId="3F074A0C" w14:textId="77777777" w:rsidR="00000B45" w:rsidRPr="00911FEB" w:rsidRDefault="00000B45" w:rsidP="00000B45">
      <w:pPr>
        <w:ind w:firstLine="709"/>
        <w:rPr>
          <w:lang w:val="uk-UA"/>
        </w:rPr>
      </w:pPr>
      <w:r w:rsidRPr="00911FEB">
        <w:rPr>
          <w:lang w:val="uk-UA"/>
        </w:rPr>
        <w:t>6.3.4. Забезпечувати в установленому законодавством порядку обов'язкове особисте страхування пасажирів від нещасних випадків на транспорті.</w:t>
      </w:r>
    </w:p>
    <w:p w14:paraId="15B07B3D" w14:textId="77777777" w:rsidR="00000B45" w:rsidRPr="00911FEB" w:rsidRDefault="00000B45" w:rsidP="00000B45">
      <w:pPr>
        <w:pStyle w:val="af2"/>
        <w:spacing w:after="0"/>
        <w:ind w:firstLine="709"/>
        <w:rPr>
          <w:iCs/>
          <w:color w:val="000000"/>
          <w:szCs w:val="24"/>
          <w:lang w:val="uk-UA"/>
        </w:rPr>
      </w:pPr>
      <w:r w:rsidRPr="00911FEB">
        <w:rPr>
          <w:iCs/>
          <w:color w:val="000000"/>
          <w:szCs w:val="24"/>
          <w:lang w:val="uk-UA"/>
        </w:rPr>
        <w:t>6.3.5. Інші обов’язки:</w:t>
      </w:r>
    </w:p>
    <w:p w14:paraId="2E749493" w14:textId="77777777" w:rsidR="00000B45" w:rsidRPr="00911FEB" w:rsidRDefault="00000B45" w:rsidP="00000B45">
      <w:pPr>
        <w:pStyle w:val="af2"/>
        <w:spacing w:after="0"/>
        <w:ind w:firstLine="709"/>
        <w:rPr>
          <w:iCs/>
          <w:color w:val="000000"/>
          <w:szCs w:val="24"/>
          <w:lang w:val="uk-UA"/>
        </w:rPr>
      </w:pPr>
      <w:r w:rsidRPr="00911FEB">
        <w:rPr>
          <w:iCs/>
          <w:color w:val="000000"/>
          <w:szCs w:val="24"/>
          <w:lang w:val="uk-UA"/>
        </w:rPr>
        <w:lastRenderedPageBreak/>
        <w:t>6.3.5.1. Утримувати у справному технічному стані, заправляти пально-мастильними матеріалами, проводити технічне обслуговування автотранспорту і нести експлуатаційні витрати щодо автотранспорту, що використовується "Замовником".</w:t>
      </w:r>
    </w:p>
    <w:p w14:paraId="497494D5" w14:textId="77777777" w:rsidR="00000B45" w:rsidRPr="00911FEB" w:rsidRDefault="00000B45" w:rsidP="00000B45">
      <w:pPr>
        <w:pStyle w:val="af2"/>
        <w:spacing w:after="0"/>
        <w:ind w:firstLine="709"/>
        <w:rPr>
          <w:iCs/>
          <w:color w:val="000000"/>
          <w:szCs w:val="24"/>
          <w:lang w:val="uk-UA"/>
        </w:rPr>
      </w:pPr>
      <w:r w:rsidRPr="00911FEB">
        <w:rPr>
          <w:iCs/>
          <w:color w:val="000000"/>
          <w:szCs w:val="24"/>
          <w:lang w:val="uk-UA"/>
        </w:rPr>
        <w:t>6.3.5.2. Забезпечувати збереження документів та речей, що передаються працівнику "Виконавця", до їх одержання в пункті призначення.</w:t>
      </w:r>
    </w:p>
    <w:p w14:paraId="187E8985" w14:textId="77777777" w:rsidR="00000B45" w:rsidRPr="00911FEB" w:rsidRDefault="00000B45" w:rsidP="00000B45">
      <w:pPr>
        <w:pStyle w:val="af2"/>
        <w:spacing w:after="0"/>
        <w:ind w:firstLine="709"/>
        <w:rPr>
          <w:iCs/>
          <w:color w:val="000000"/>
          <w:szCs w:val="24"/>
          <w:lang w:val="uk-UA"/>
        </w:rPr>
      </w:pPr>
      <w:r w:rsidRPr="00911FEB">
        <w:rPr>
          <w:iCs/>
          <w:color w:val="000000"/>
          <w:szCs w:val="24"/>
          <w:lang w:val="uk-UA"/>
        </w:rPr>
        <w:t>6.4. "Виконавець" має право:</w:t>
      </w:r>
    </w:p>
    <w:p w14:paraId="496E7A7F" w14:textId="77777777" w:rsidR="00000B45" w:rsidRPr="00911FEB" w:rsidRDefault="00000B45" w:rsidP="00000B45">
      <w:pPr>
        <w:pStyle w:val="af2"/>
        <w:spacing w:after="0"/>
        <w:ind w:firstLine="709"/>
        <w:rPr>
          <w:iCs/>
          <w:color w:val="000000"/>
          <w:szCs w:val="24"/>
          <w:lang w:val="uk-UA"/>
        </w:rPr>
      </w:pPr>
      <w:r w:rsidRPr="00911FEB">
        <w:rPr>
          <w:iCs/>
          <w:color w:val="000000"/>
          <w:szCs w:val="24"/>
          <w:lang w:val="uk-UA"/>
        </w:rPr>
        <w:t>6.4.1. Своєчасно та в повному обсязі отримувати плату за надані послуги.</w:t>
      </w:r>
    </w:p>
    <w:p w14:paraId="2E5E4968" w14:textId="77777777" w:rsidR="00000B45" w:rsidRPr="00911FEB" w:rsidRDefault="00000B45" w:rsidP="00000B45">
      <w:pPr>
        <w:pStyle w:val="af2"/>
        <w:spacing w:after="0"/>
        <w:ind w:firstLine="709"/>
        <w:rPr>
          <w:iCs/>
          <w:color w:val="000000"/>
          <w:szCs w:val="24"/>
          <w:lang w:val="uk-UA"/>
        </w:rPr>
      </w:pPr>
      <w:r w:rsidRPr="00911FEB">
        <w:rPr>
          <w:iCs/>
          <w:color w:val="000000"/>
          <w:szCs w:val="24"/>
          <w:lang w:val="uk-UA"/>
        </w:rPr>
        <w:t>6.4.2. У разі невиконання зобов’язань "Замовником", "Виконавець" має право достроково розірвати цей Договір, повідомивши про це "Замовника" у строк 10 календарних днів.</w:t>
      </w:r>
    </w:p>
    <w:p w14:paraId="7232EA81" w14:textId="77777777" w:rsidR="00000B45" w:rsidRPr="00911FEB" w:rsidRDefault="00000B45" w:rsidP="00000B45">
      <w:pPr>
        <w:pStyle w:val="af2"/>
        <w:spacing w:after="0"/>
        <w:ind w:firstLine="709"/>
        <w:rPr>
          <w:iCs/>
          <w:color w:val="000000"/>
          <w:szCs w:val="24"/>
          <w:lang w:val="uk-UA"/>
        </w:rPr>
      </w:pPr>
      <w:r w:rsidRPr="00911FEB">
        <w:rPr>
          <w:iCs/>
          <w:color w:val="000000"/>
          <w:szCs w:val="24"/>
          <w:lang w:val="uk-UA"/>
        </w:rPr>
        <w:t>6.4.3. Протягом дії Договору, у випадку неможливості надання автотранспорту відповідно до специфікації з поважних причин, "Виконавець" зобов’язаний надати "Замовнику" інший "підмінний" автотранспорт з характеристиками, які відповідають вимогам "Замовника", та за цінами, що не перевищують ціни за договором.</w:t>
      </w:r>
    </w:p>
    <w:p w14:paraId="265B3AE5" w14:textId="77777777" w:rsidR="00000B45" w:rsidRPr="00911FEB" w:rsidRDefault="00000B45" w:rsidP="00000B45">
      <w:pPr>
        <w:pStyle w:val="af2"/>
        <w:spacing w:after="0"/>
        <w:ind w:firstLine="709"/>
        <w:rPr>
          <w:iCs/>
          <w:color w:val="000000"/>
          <w:szCs w:val="24"/>
          <w:lang w:val="uk-UA"/>
        </w:rPr>
      </w:pPr>
    </w:p>
    <w:p w14:paraId="14EF298D" w14:textId="77777777" w:rsidR="00000B45" w:rsidRPr="00911FEB" w:rsidRDefault="00000B45" w:rsidP="00000B45">
      <w:pPr>
        <w:pStyle w:val="af2"/>
        <w:spacing w:after="0"/>
        <w:ind w:firstLine="709"/>
        <w:rPr>
          <w:iCs/>
          <w:color w:val="000000"/>
          <w:szCs w:val="24"/>
          <w:lang w:val="uk-UA"/>
        </w:rPr>
      </w:pPr>
    </w:p>
    <w:p w14:paraId="3619CF34" w14:textId="77777777" w:rsidR="00000B45" w:rsidRPr="00911FEB" w:rsidRDefault="00000B45" w:rsidP="00000B45">
      <w:pPr>
        <w:pStyle w:val="af2"/>
        <w:spacing w:after="0"/>
        <w:ind w:firstLine="709"/>
        <w:rPr>
          <w:iCs/>
          <w:color w:val="000000"/>
          <w:szCs w:val="24"/>
          <w:lang w:val="uk-UA"/>
        </w:rPr>
      </w:pPr>
    </w:p>
    <w:p w14:paraId="172ED496" w14:textId="77777777" w:rsidR="00000B45" w:rsidRPr="00911FEB" w:rsidRDefault="00000B45" w:rsidP="00000B45">
      <w:pPr>
        <w:pStyle w:val="af2"/>
        <w:spacing w:after="0"/>
        <w:ind w:firstLine="709"/>
        <w:jc w:val="center"/>
        <w:rPr>
          <w:iCs/>
          <w:color w:val="000000"/>
          <w:szCs w:val="24"/>
          <w:lang w:val="uk-UA"/>
        </w:rPr>
      </w:pPr>
      <w:r w:rsidRPr="00911FEB">
        <w:rPr>
          <w:b/>
          <w:iCs/>
          <w:color w:val="000000"/>
          <w:szCs w:val="24"/>
          <w:lang w:val="uk-UA"/>
        </w:rPr>
        <w:t>VІІ. Відповідальність сторін</w:t>
      </w:r>
    </w:p>
    <w:p w14:paraId="7A9E3809" w14:textId="77777777" w:rsidR="00000B45" w:rsidRPr="00911FEB" w:rsidRDefault="00000B45" w:rsidP="00000B45">
      <w:pPr>
        <w:pStyle w:val="af2"/>
        <w:spacing w:after="0"/>
        <w:ind w:firstLine="709"/>
        <w:rPr>
          <w:iCs/>
          <w:color w:val="000000"/>
          <w:szCs w:val="24"/>
          <w:lang w:val="uk-UA"/>
        </w:rPr>
      </w:pPr>
      <w:r w:rsidRPr="00911FEB">
        <w:rPr>
          <w:iCs/>
          <w:color w:val="000000"/>
          <w:szCs w:val="24"/>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22D89E4B" w14:textId="77777777" w:rsidR="00000B45" w:rsidRPr="00911FEB" w:rsidRDefault="00000B45" w:rsidP="00000B45">
      <w:pPr>
        <w:pStyle w:val="af2"/>
        <w:spacing w:after="0"/>
        <w:ind w:firstLine="709"/>
        <w:rPr>
          <w:iCs/>
          <w:color w:val="000000"/>
          <w:szCs w:val="24"/>
          <w:lang w:val="uk-UA"/>
        </w:rPr>
      </w:pPr>
      <w:r w:rsidRPr="00911FEB">
        <w:rPr>
          <w:iCs/>
          <w:color w:val="000000"/>
          <w:szCs w:val="24"/>
          <w:lang w:val="uk-UA"/>
        </w:rPr>
        <w:t>7.2. У разі невиконання або несвоєчасного виконання зобов’язання за цим Договором, Виконавець сплачує Замовнику штрафні санкції у розмірі облікової ставки НБУ.</w:t>
      </w:r>
    </w:p>
    <w:p w14:paraId="6B3D61CF" w14:textId="77777777" w:rsidR="00000B45" w:rsidRPr="00911FEB" w:rsidRDefault="00000B45" w:rsidP="00000B45">
      <w:pPr>
        <w:ind w:firstLine="708"/>
        <w:rPr>
          <w:lang w:val="uk-UA"/>
        </w:rPr>
      </w:pPr>
      <w:r w:rsidRPr="00911FEB">
        <w:rPr>
          <w:lang w:val="uk-UA"/>
        </w:rPr>
        <w:t>7.3. За шкоду, заподіяну життю і здоров’ю пасажирів, а також за знищення, втрату чи пошкодження багажу перевізник несе відповідальність згідно з чинним законодавством України.</w:t>
      </w:r>
    </w:p>
    <w:p w14:paraId="2CDE35BD" w14:textId="77777777" w:rsidR="00000B45" w:rsidRPr="00911FEB" w:rsidRDefault="00000B45" w:rsidP="00000B45">
      <w:pPr>
        <w:pStyle w:val="af2"/>
        <w:spacing w:after="0"/>
        <w:ind w:firstLine="709"/>
        <w:rPr>
          <w:iCs/>
          <w:color w:val="000000"/>
          <w:szCs w:val="24"/>
          <w:lang w:val="uk-UA"/>
        </w:rPr>
      </w:pPr>
    </w:p>
    <w:p w14:paraId="63C07118" w14:textId="77777777" w:rsidR="00000B45" w:rsidRPr="00911FEB" w:rsidRDefault="00000B45" w:rsidP="00000B45">
      <w:pPr>
        <w:pStyle w:val="af2"/>
        <w:spacing w:after="0"/>
        <w:ind w:firstLine="709"/>
        <w:jc w:val="center"/>
        <w:rPr>
          <w:iCs/>
          <w:color w:val="000000"/>
          <w:szCs w:val="24"/>
          <w:lang w:val="uk-UA"/>
        </w:rPr>
      </w:pPr>
      <w:r w:rsidRPr="00911FEB">
        <w:rPr>
          <w:b/>
          <w:iCs/>
          <w:color w:val="000000"/>
          <w:szCs w:val="24"/>
          <w:lang w:val="uk-UA"/>
        </w:rPr>
        <w:t>VІІІ. Обставини непереборної сили</w:t>
      </w:r>
    </w:p>
    <w:p w14:paraId="68BF92F6" w14:textId="77777777" w:rsidR="00000B45" w:rsidRPr="00911FEB" w:rsidRDefault="00000B45" w:rsidP="00000B45">
      <w:pPr>
        <w:pStyle w:val="af2"/>
        <w:spacing w:after="0"/>
        <w:ind w:firstLine="709"/>
        <w:rPr>
          <w:iCs/>
          <w:color w:val="000000"/>
          <w:szCs w:val="24"/>
          <w:lang w:val="uk-UA"/>
        </w:rPr>
      </w:pPr>
      <w:r w:rsidRPr="00911FEB">
        <w:rPr>
          <w:iCs/>
          <w:color w:val="000000"/>
          <w:szCs w:val="24"/>
          <w:lang w:val="uk-UA"/>
        </w:rPr>
        <w:t>8.1.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1875E121" w14:textId="77777777" w:rsidR="00000B45" w:rsidRPr="00911FEB" w:rsidRDefault="00000B45" w:rsidP="00000B45">
      <w:pPr>
        <w:pStyle w:val="af2"/>
        <w:spacing w:after="0"/>
        <w:ind w:firstLine="709"/>
        <w:rPr>
          <w:iCs/>
          <w:color w:val="000000"/>
          <w:szCs w:val="24"/>
          <w:lang w:val="uk-UA"/>
        </w:rPr>
      </w:pPr>
      <w:r w:rsidRPr="00911FEB">
        <w:rPr>
          <w:iCs/>
          <w:color w:val="000000"/>
          <w:szCs w:val="24"/>
          <w:lang w:val="uk-UA"/>
        </w:rPr>
        <w:t>8.2.Доказом виникнення обставин непереборної сили та строку їх дії є відповідні документи, які видаються уповноваженим з даного питання.</w:t>
      </w:r>
    </w:p>
    <w:p w14:paraId="7D4A68D4" w14:textId="77777777" w:rsidR="00000B45" w:rsidRPr="00911FEB" w:rsidRDefault="00000B45" w:rsidP="00000B45">
      <w:pPr>
        <w:pStyle w:val="af2"/>
        <w:spacing w:after="0"/>
        <w:ind w:firstLine="709"/>
        <w:rPr>
          <w:iCs/>
          <w:color w:val="000000"/>
          <w:szCs w:val="24"/>
          <w:lang w:val="uk-UA"/>
        </w:rPr>
      </w:pPr>
      <w:r w:rsidRPr="00911FEB">
        <w:rPr>
          <w:iCs/>
          <w:color w:val="000000"/>
          <w:szCs w:val="24"/>
          <w:lang w:val="uk-UA"/>
        </w:rPr>
        <w:t>8.3.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w:t>
      </w:r>
    </w:p>
    <w:p w14:paraId="2AA495E9" w14:textId="77777777" w:rsidR="00000B45" w:rsidRPr="00911FEB" w:rsidRDefault="00000B45" w:rsidP="00000B45">
      <w:pPr>
        <w:pStyle w:val="af2"/>
        <w:spacing w:after="0"/>
        <w:ind w:firstLine="709"/>
        <w:rPr>
          <w:iCs/>
          <w:color w:val="000000"/>
          <w:szCs w:val="24"/>
          <w:lang w:val="uk-UA"/>
        </w:rPr>
      </w:pPr>
      <w:r w:rsidRPr="00911FEB">
        <w:rPr>
          <w:iCs/>
          <w:color w:val="000000"/>
          <w:szCs w:val="24"/>
          <w:lang w:val="uk-UA"/>
        </w:rPr>
        <w:t>8.4.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0717E018" w14:textId="77777777" w:rsidR="00000B45" w:rsidRPr="00911FEB" w:rsidRDefault="00000B45" w:rsidP="00000B45">
      <w:pPr>
        <w:pStyle w:val="af2"/>
        <w:spacing w:after="0"/>
        <w:ind w:firstLine="709"/>
        <w:rPr>
          <w:iCs/>
          <w:color w:val="000000"/>
          <w:szCs w:val="24"/>
          <w:lang w:val="uk-UA"/>
        </w:rPr>
      </w:pPr>
    </w:p>
    <w:p w14:paraId="39FCA108" w14:textId="77777777" w:rsidR="00000B45" w:rsidRPr="00911FEB" w:rsidRDefault="00000B45" w:rsidP="00000B45">
      <w:pPr>
        <w:pStyle w:val="af2"/>
        <w:spacing w:after="0"/>
        <w:ind w:firstLine="709"/>
        <w:jc w:val="center"/>
        <w:rPr>
          <w:b/>
          <w:iCs/>
          <w:color w:val="000000"/>
          <w:szCs w:val="24"/>
          <w:lang w:val="uk-UA"/>
        </w:rPr>
      </w:pPr>
      <w:r w:rsidRPr="00911FEB">
        <w:rPr>
          <w:b/>
          <w:iCs/>
          <w:color w:val="000000"/>
          <w:szCs w:val="24"/>
          <w:lang w:val="uk-UA"/>
        </w:rPr>
        <w:t>ІХ. Вирішення спорів</w:t>
      </w:r>
    </w:p>
    <w:p w14:paraId="2BBA7F1B" w14:textId="77777777" w:rsidR="00000B45" w:rsidRPr="00911FEB" w:rsidRDefault="00000B45" w:rsidP="00000B45">
      <w:pPr>
        <w:pStyle w:val="af2"/>
        <w:spacing w:after="0"/>
        <w:ind w:firstLine="709"/>
        <w:rPr>
          <w:iCs/>
          <w:color w:val="000000"/>
          <w:szCs w:val="24"/>
          <w:lang w:val="uk-UA"/>
        </w:rPr>
      </w:pPr>
      <w:r w:rsidRPr="00911FEB">
        <w:rPr>
          <w:iCs/>
          <w:color w:val="000000"/>
          <w:szCs w:val="24"/>
          <w:lang w:val="uk-UA"/>
        </w:rPr>
        <w:t>9.1. У випадку виникнення спорів або розбіжностей Сторони зобов’язуються вирішувати їх шляхом взаємних переговорів та консультації.</w:t>
      </w:r>
    </w:p>
    <w:p w14:paraId="2CAB086D" w14:textId="77777777" w:rsidR="00000B45" w:rsidRPr="00911FEB" w:rsidRDefault="00000B45" w:rsidP="00000B45">
      <w:pPr>
        <w:pStyle w:val="af2"/>
        <w:spacing w:after="0"/>
        <w:ind w:firstLine="709"/>
        <w:rPr>
          <w:iCs/>
          <w:color w:val="000000"/>
          <w:szCs w:val="24"/>
          <w:lang w:val="uk-UA"/>
        </w:rPr>
      </w:pPr>
      <w:r w:rsidRPr="00911FEB">
        <w:rPr>
          <w:iCs/>
          <w:color w:val="000000"/>
          <w:szCs w:val="24"/>
          <w:lang w:val="uk-UA"/>
        </w:rPr>
        <w:t>9.2. Спори, що виникають із зобов’язань цього договору, вирішуються сторонами шляхом переговорів, а в разі недосягнення згоди – у судовому порядку.</w:t>
      </w:r>
    </w:p>
    <w:p w14:paraId="386EFA5E" w14:textId="77777777" w:rsidR="00000B45" w:rsidRPr="00911FEB" w:rsidRDefault="00000B45" w:rsidP="00000B45">
      <w:pPr>
        <w:pStyle w:val="af2"/>
        <w:spacing w:after="0"/>
        <w:ind w:firstLine="709"/>
        <w:rPr>
          <w:iCs/>
          <w:color w:val="000000"/>
          <w:szCs w:val="24"/>
          <w:lang w:val="uk-UA"/>
        </w:rPr>
      </w:pPr>
    </w:p>
    <w:p w14:paraId="1487A78A" w14:textId="77777777" w:rsidR="00000B45" w:rsidRPr="00911FEB" w:rsidRDefault="00000B45" w:rsidP="00000B45">
      <w:pPr>
        <w:pStyle w:val="af2"/>
        <w:spacing w:after="0"/>
        <w:ind w:firstLine="709"/>
        <w:jc w:val="center"/>
        <w:rPr>
          <w:b/>
          <w:iCs/>
          <w:color w:val="000000"/>
          <w:szCs w:val="24"/>
          <w:lang w:val="uk-UA"/>
        </w:rPr>
      </w:pPr>
      <w:r w:rsidRPr="00911FEB">
        <w:rPr>
          <w:b/>
          <w:iCs/>
          <w:color w:val="000000"/>
          <w:szCs w:val="24"/>
          <w:lang w:val="uk-UA"/>
        </w:rPr>
        <w:t>Х. Строк дії договору</w:t>
      </w:r>
    </w:p>
    <w:p w14:paraId="3333263C" w14:textId="3F2110B1" w:rsidR="00000B45" w:rsidRPr="00911FEB" w:rsidRDefault="00000B45" w:rsidP="00000B45">
      <w:pPr>
        <w:pStyle w:val="af2"/>
        <w:spacing w:after="0"/>
        <w:ind w:firstLine="709"/>
        <w:rPr>
          <w:iCs/>
          <w:color w:val="000000"/>
          <w:szCs w:val="24"/>
          <w:lang w:val="uk-UA"/>
        </w:rPr>
      </w:pPr>
      <w:r w:rsidRPr="00911FEB">
        <w:rPr>
          <w:iCs/>
          <w:color w:val="000000"/>
          <w:szCs w:val="24"/>
          <w:lang w:val="uk-UA"/>
        </w:rPr>
        <w:t xml:space="preserve">10.1. Цей Договір набирає чинності з дати його підписання та діє до </w:t>
      </w:r>
      <w:r w:rsidR="00911FEB">
        <w:rPr>
          <w:iCs/>
          <w:color w:val="000000"/>
          <w:szCs w:val="24"/>
          <w:lang w:val="uk-UA"/>
        </w:rPr>
        <w:t>3</w:t>
      </w:r>
      <w:r w:rsidRPr="00911FEB">
        <w:rPr>
          <w:iCs/>
          <w:color w:val="000000"/>
          <w:szCs w:val="24"/>
          <w:lang w:val="uk-UA"/>
        </w:rPr>
        <w:t>1.</w:t>
      </w:r>
      <w:r w:rsidR="00911FEB">
        <w:rPr>
          <w:iCs/>
          <w:color w:val="000000"/>
          <w:szCs w:val="24"/>
          <w:lang w:val="uk-UA"/>
        </w:rPr>
        <w:t>1</w:t>
      </w:r>
      <w:r w:rsidRPr="00911FEB">
        <w:rPr>
          <w:iCs/>
          <w:color w:val="000000"/>
          <w:szCs w:val="24"/>
          <w:lang w:val="uk-UA"/>
        </w:rPr>
        <w:t xml:space="preserve">2.2024 року, але в будь-якому випадку до повного виконання Сторонами зобов’язань. </w:t>
      </w:r>
    </w:p>
    <w:p w14:paraId="548D7FFE" w14:textId="77777777" w:rsidR="00000B45" w:rsidRPr="00911FEB" w:rsidRDefault="00000B45" w:rsidP="00000B45">
      <w:pPr>
        <w:pStyle w:val="af2"/>
        <w:spacing w:after="0"/>
        <w:ind w:firstLine="709"/>
        <w:jc w:val="center"/>
        <w:rPr>
          <w:b/>
          <w:iCs/>
          <w:color w:val="000000"/>
          <w:szCs w:val="24"/>
          <w:lang w:val="uk-UA"/>
        </w:rPr>
      </w:pPr>
    </w:p>
    <w:p w14:paraId="53741667" w14:textId="77777777" w:rsidR="00000B45" w:rsidRPr="00911FEB" w:rsidRDefault="00000B45" w:rsidP="00000B45">
      <w:pPr>
        <w:pStyle w:val="af2"/>
        <w:spacing w:after="0"/>
        <w:ind w:firstLine="709"/>
        <w:jc w:val="center"/>
        <w:rPr>
          <w:b/>
          <w:iCs/>
          <w:color w:val="000000"/>
          <w:szCs w:val="24"/>
          <w:lang w:val="uk-UA"/>
        </w:rPr>
      </w:pPr>
      <w:r w:rsidRPr="00911FEB">
        <w:rPr>
          <w:b/>
          <w:iCs/>
          <w:color w:val="000000"/>
          <w:szCs w:val="24"/>
          <w:lang w:val="uk-UA"/>
        </w:rPr>
        <w:t>ХІ. Інші умови</w:t>
      </w:r>
    </w:p>
    <w:p w14:paraId="278C532C" w14:textId="77777777" w:rsidR="00000B45" w:rsidRPr="00911FEB" w:rsidRDefault="00000B45" w:rsidP="00000B45">
      <w:pPr>
        <w:pStyle w:val="af2"/>
        <w:spacing w:after="0"/>
        <w:ind w:firstLine="709"/>
        <w:rPr>
          <w:iCs/>
          <w:color w:val="000000"/>
          <w:szCs w:val="24"/>
          <w:lang w:val="uk-UA"/>
        </w:rPr>
      </w:pPr>
      <w:r w:rsidRPr="00911FEB">
        <w:rPr>
          <w:iCs/>
          <w:color w:val="000000"/>
          <w:szCs w:val="24"/>
          <w:lang w:val="uk-UA"/>
        </w:rPr>
        <w:t>11.1. Контроль за оформленням документації щодо тривалості транспортних послуг та пройденого кілометражу здійснюється Сторонами на підставі листа-підтвердження.</w:t>
      </w:r>
    </w:p>
    <w:p w14:paraId="4D5F8C16" w14:textId="77777777" w:rsidR="00000B45" w:rsidRPr="00911FEB" w:rsidRDefault="00000B45" w:rsidP="00000B45">
      <w:pPr>
        <w:pStyle w:val="af2"/>
        <w:spacing w:after="0"/>
        <w:ind w:firstLine="709"/>
        <w:rPr>
          <w:iCs/>
          <w:color w:val="000000"/>
          <w:szCs w:val="24"/>
          <w:lang w:val="uk-UA"/>
        </w:rPr>
      </w:pPr>
      <w:r w:rsidRPr="00911FEB">
        <w:rPr>
          <w:iCs/>
          <w:color w:val="000000"/>
          <w:szCs w:val="24"/>
          <w:lang w:val="uk-UA"/>
        </w:rPr>
        <w:t xml:space="preserve">11.2. Якщо будь-яке положення Договору є або стане незаконним, не чинним або не може бути застосоване, це не буде впливати на чинність або можливість застосування будь-якого або всіх інших положень цього Договору. В такому випадку, Сторони негайно </w:t>
      </w:r>
      <w:r w:rsidRPr="00911FEB">
        <w:rPr>
          <w:iCs/>
          <w:color w:val="000000"/>
          <w:szCs w:val="24"/>
          <w:lang w:val="uk-UA"/>
        </w:rPr>
        <w:lastRenderedPageBreak/>
        <w:t>розпочнуть добросовісні переговори, з метою внесення змін до такого положення, протягом 20 (двадцяти) робочих днів з дати письмового повідомлення "Виконавцем", "Замовника" таким чином, щоб у зміненому вигляді таке положення було чинними та законним, та найбільшою мірою відображало первинні наміри Сторін, визначені в цьому Договорі, стосовно питання, яке розглядається.</w:t>
      </w:r>
    </w:p>
    <w:p w14:paraId="658DFE4F" w14:textId="77777777" w:rsidR="00000B45" w:rsidRPr="00911FEB" w:rsidRDefault="00000B45" w:rsidP="00000B45">
      <w:pPr>
        <w:pStyle w:val="af2"/>
        <w:spacing w:after="0"/>
        <w:ind w:firstLine="709"/>
        <w:rPr>
          <w:iCs/>
          <w:color w:val="000000"/>
          <w:szCs w:val="24"/>
          <w:lang w:val="uk-UA"/>
        </w:rPr>
      </w:pPr>
      <w:r w:rsidRPr="00911FEB">
        <w:rPr>
          <w:iCs/>
          <w:color w:val="000000"/>
          <w:szCs w:val="24"/>
          <w:lang w:val="uk-UA"/>
        </w:rPr>
        <w:t>11.3. Відносини, що неврегульовані цим Договором, регулюються чинними законодавством України.</w:t>
      </w:r>
    </w:p>
    <w:p w14:paraId="13620022" w14:textId="77777777" w:rsidR="00000B45" w:rsidRPr="00911FEB" w:rsidRDefault="00000B45" w:rsidP="00000B45">
      <w:pPr>
        <w:pStyle w:val="af2"/>
        <w:spacing w:after="0"/>
        <w:ind w:firstLine="709"/>
        <w:rPr>
          <w:iCs/>
          <w:color w:val="000000"/>
          <w:szCs w:val="24"/>
          <w:lang w:val="uk-UA"/>
        </w:rPr>
      </w:pPr>
      <w:r w:rsidRPr="00911FEB">
        <w:rPr>
          <w:iCs/>
          <w:color w:val="000000"/>
          <w:szCs w:val="24"/>
          <w:lang w:val="uk-UA"/>
        </w:rPr>
        <w:t>11.4. У разі зміни юридичної адреси або інших реквізитів сторони, вона повинна протягом 5 днів повідомити про це іншу сторону.</w:t>
      </w:r>
    </w:p>
    <w:p w14:paraId="31ABCD41" w14:textId="77777777" w:rsidR="00000B45" w:rsidRPr="00911FEB" w:rsidRDefault="00000B45" w:rsidP="00000B45">
      <w:pPr>
        <w:pStyle w:val="af2"/>
        <w:spacing w:after="0"/>
        <w:ind w:firstLine="709"/>
        <w:rPr>
          <w:iCs/>
          <w:color w:val="000000"/>
          <w:szCs w:val="24"/>
          <w:lang w:val="uk-UA"/>
        </w:rPr>
      </w:pPr>
      <w:r w:rsidRPr="00911FEB">
        <w:rPr>
          <w:iCs/>
          <w:color w:val="000000"/>
          <w:szCs w:val="24"/>
          <w:lang w:val="uk-UA"/>
        </w:rPr>
        <w:t>11.5. Умови Договору можуть бути змінені за згодою сторін з обов’язковим укладанням додаткової угоди у випадках незаборонених законодавством України. Будь-які зміни та доповнення до цього Договору є чинними та обов’язковими для виконання та є невід’ємною частиною Договору, якщо вони здійснені письмово та підписані уповноваженими особами обох Сторін цього Договору.</w:t>
      </w:r>
    </w:p>
    <w:p w14:paraId="26EDF33B" w14:textId="77777777" w:rsidR="00000B45" w:rsidRPr="00911FEB" w:rsidRDefault="00000B45" w:rsidP="00000B45">
      <w:pPr>
        <w:pStyle w:val="af2"/>
        <w:spacing w:after="0"/>
        <w:ind w:firstLine="709"/>
        <w:rPr>
          <w:iCs/>
          <w:color w:val="000000"/>
          <w:szCs w:val="24"/>
          <w:lang w:val="uk-UA"/>
        </w:rPr>
      </w:pPr>
      <w:r w:rsidRPr="00911FEB">
        <w:rPr>
          <w:iCs/>
          <w:color w:val="000000"/>
          <w:szCs w:val="24"/>
          <w:lang w:val="uk-UA"/>
        </w:rPr>
        <w:t>11.7. Договір складено в двох оригінальних примірниках, обидва примірники українською мовою, по одному оригіналу для кожної Сторони цього Договору.</w:t>
      </w:r>
    </w:p>
    <w:p w14:paraId="1198F641" w14:textId="77777777" w:rsidR="00000B45" w:rsidRPr="00911FEB" w:rsidRDefault="00000B45" w:rsidP="00000B45">
      <w:pPr>
        <w:pStyle w:val="af2"/>
        <w:spacing w:after="0"/>
        <w:ind w:firstLine="709"/>
        <w:jc w:val="center"/>
        <w:rPr>
          <w:b/>
          <w:iCs/>
          <w:color w:val="000000"/>
          <w:szCs w:val="24"/>
          <w:lang w:val="uk-UA"/>
        </w:rPr>
      </w:pPr>
    </w:p>
    <w:p w14:paraId="342BCA98" w14:textId="77777777" w:rsidR="00000B45" w:rsidRPr="00911FEB" w:rsidRDefault="00000B45" w:rsidP="00000B45">
      <w:pPr>
        <w:pStyle w:val="af2"/>
        <w:spacing w:after="0"/>
        <w:ind w:firstLine="709"/>
        <w:jc w:val="center"/>
        <w:rPr>
          <w:b/>
          <w:iCs/>
          <w:color w:val="000000"/>
          <w:szCs w:val="24"/>
          <w:lang w:val="uk-UA"/>
        </w:rPr>
      </w:pPr>
      <w:r w:rsidRPr="00911FEB">
        <w:rPr>
          <w:b/>
          <w:iCs/>
          <w:color w:val="000000"/>
          <w:szCs w:val="24"/>
          <w:lang w:val="uk-UA"/>
        </w:rPr>
        <w:t>ХІІ. Додатки до договору</w:t>
      </w:r>
    </w:p>
    <w:p w14:paraId="0F07FECA" w14:textId="77777777" w:rsidR="00000B45" w:rsidRPr="00911FEB" w:rsidRDefault="00000B45" w:rsidP="00000B45">
      <w:pPr>
        <w:pStyle w:val="af2"/>
        <w:spacing w:after="0"/>
        <w:ind w:firstLine="709"/>
        <w:rPr>
          <w:iCs/>
          <w:color w:val="000000"/>
          <w:szCs w:val="24"/>
          <w:lang w:val="uk-UA"/>
        </w:rPr>
      </w:pPr>
      <w:r w:rsidRPr="00911FEB">
        <w:rPr>
          <w:iCs/>
          <w:color w:val="000000"/>
          <w:szCs w:val="24"/>
          <w:lang w:val="uk-UA"/>
        </w:rPr>
        <w:t>Невід’ємною частиною цього Договору є:</w:t>
      </w:r>
    </w:p>
    <w:p w14:paraId="40C64F7E" w14:textId="77777777" w:rsidR="00000B45" w:rsidRPr="00911FEB" w:rsidRDefault="00000B45" w:rsidP="00000B45">
      <w:pPr>
        <w:ind w:firstLine="708"/>
        <w:rPr>
          <w:lang w:val="uk-UA"/>
        </w:rPr>
      </w:pPr>
      <w:r w:rsidRPr="00911FEB">
        <w:rPr>
          <w:iCs/>
          <w:color w:val="000000"/>
          <w:lang w:val="uk-UA"/>
        </w:rPr>
        <w:t xml:space="preserve">Додаток 1 – ціни </w:t>
      </w:r>
      <w:r w:rsidRPr="00911FEB">
        <w:rPr>
          <w:lang w:val="uk-UA"/>
        </w:rPr>
        <w:t>(тарифи) вартості автотранспортних послуг.</w:t>
      </w:r>
    </w:p>
    <w:p w14:paraId="12E472E3" w14:textId="77777777" w:rsidR="00000B45" w:rsidRPr="00911FEB" w:rsidRDefault="00000B45" w:rsidP="00000B45">
      <w:pPr>
        <w:pStyle w:val="af2"/>
        <w:spacing w:after="0"/>
        <w:ind w:firstLine="709"/>
        <w:jc w:val="center"/>
        <w:rPr>
          <w:b/>
          <w:iCs/>
          <w:color w:val="000000"/>
          <w:szCs w:val="24"/>
          <w:lang w:val="uk-UA"/>
        </w:rPr>
      </w:pPr>
    </w:p>
    <w:p w14:paraId="61182755" w14:textId="77777777" w:rsidR="00000B45" w:rsidRPr="00911FEB" w:rsidRDefault="00000B45" w:rsidP="00000B45">
      <w:pPr>
        <w:pStyle w:val="af2"/>
        <w:spacing w:after="0"/>
        <w:ind w:firstLine="709"/>
        <w:jc w:val="center"/>
        <w:rPr>
          <w:b/>
          <w:iCs/>
          <w:color w:val="000000"/>
          <w:szCs w:val="24"/>
          <w:lang w:val="uk-UA"/>
        </w:rPr>
      </w:pPr>
      <w:r w:rsidRPr="00911FEB">
        <w:rPr>
          <w:b/>
          <w:iCs/>
          <w:color w:val="000000"/>
          <w:szCs w:val="24"/>
          <w:lang w:val="uk-UA"/>
        </w:rPr>
        <w:t>ХІІІ. Місцезнаходження та банківські реквізити сторін</w:t>
      </w:r>
    </w:p>
    <w:p w14:paraId="76A9E2E8" w14:textId="77777777" w:rsidR="00000B45" w:rsidRPr="00911FEB" w:rsidRDefault="00000B45" w:rsidP="00000B45">
      <w:pPr>
        <w:pStyle w:val="af2"/>
        <w:spacing w:after="0"/>
        <w:ind w:firstLine="709"/>
        <w:jc w:val="center"/>
        <w:rPr>
          <w:b/>
          <w:iCs/>
          <w:color w:val="000000"/>
          <w:szCs w:val="24"/>
          <w:lang w:val="uk-UA"/>
        </w:rPr>
      </w:pPr>
    </w:p>
    <w:tbl>
      <w:tblPr>
        <w:tblW w:w="9854" w:type="dxa"/>
        <w:tblLook w:val="01E0" w:firstRow="1" w:lastRow="1" w:firstColumn="1" w:lastColumn="1" w:noHBand="0" w:noVBand="0"/>
      </w:tblPr>
      <w:tblGrid>
        <w:gridCol w:w="4927"/>
        <w:gridCol w:w="4927"/>
      </w:tblGrid>
      <w:tr w:rsidR="00000B45" w:rsidRPr="00911FEB" w14:paraId="468F6DF7" w14:textId="77777777" w:rsidTr="00B00630">
        <w:tc>
          <w:tcPr>
            <w:tcW w:w="4927" w:type="dxa"/>
          </w:tcPr>
          <w:p w14:paraId="4D631870" w14:textId="77777777" w:rsidR="00911FEB" w:rsidRDefault="00000B45" w:rsidP="00B00630">
            <w:pPr>
              <w:tabs>
                <w:tab w:val="center" w:pos="2355"/>
                <w:tab w:val="left" w:pos="3594"/>
              </w:tabs>
              <w:rPr>
                <w:lang w:val="uk-UA"/>
              </w:rPr>
            </w:pPr>
            <w:r w:rsidRPr="00911FEB">
              <w:rPr>
                <w:lang w:val="uk-UA"/>
              </w:rPr>
              <w:tab/>
            </w:r>
          </w:p>
          <w:p w14:paraId="6E72E839" w14:textId="320315D9" w:rsidR="00000B45" w:rsidRPr="00911FEB" w:rsidRDefault="00000B45" w:rsidP="00911FEB">
            <w:pPr>
              <w:tabs>
                <w:tab w:val="center" w:pos="2355"/>
                <w:tab w:val="left" w:pos="3594"/>
              </w:tabs>
              <w:jc w:val="center"/>
              <w:rPr>
                <w:lang w:val="uk-UA"/>
              </w:rPr>
            </w:pPr>
            <w:r w:rsidRPr="00911FEB">
              <w:rPr>
                <w:lang w:val="uk-UA"/>
              </w:rPr>
              <w:t>"ЗАМОВНИК"</w:t>
            </w:r>
          </w:p>
        </w:tc>
        <w:tc>
          <w:tcPr>
            <w:tcW w:w="4927" w:type="dxa"/>
          </w:tcPr>
          <w:p w14:paraId="4943BBFB" w14:textId="77777777" w:rsidR="00000B45" w:rsidRPr="00911FEB" w:rsidRDefault="00000B45" w:rsidP="00911FEB">
            <w:pPr>
              <w:pStyle w:val="10"/>
              <w:snapToGrid w:val="0"/>
              <w:jc w:val="center"/>
              <w:rPr>
                <w:b w:val="0"/>
                <w:sz w:val="24"/>
                <w:szCs w:val="24"/>
                <w:lang w:val="uk-UA"/>
              </w:rPr>
            </w:pPr>
            <w:r w:rsidRPr="00911FEB">
              <w:rPr>
                <w:rFonts w:ascii="Times New Roman CYR" w:hAnsi="Times New Roman CYR" w:cs="Times New Roman CYR"/>
                <w:b w:val="0"/>
                <w:bCs w:val="0"/>
                <w:kern w:val="0"/>
                <w:sz w:val="24"/>
                <w:szCs w:val="24"/>
                <w:lang w:val="uk-UA"/>
              </w:rPr>
              <w:t>"ВИКОНАВЕЦЬ"</w:t>
            </w:r>
          </w:p>
        </w:tc>
      </w:tr>
      <w:tr w:rsidR="00000B45" w:rsidRPr="00911FEB" w14:paraId="101CF427" w14:textId="77777777" w:rsidTr="00B00630">
        <w:tc>
          <w:tcPr>
            <w:tcW w:w="4927" w:type="dxa"/>
          </w:tcPr>
          <w:p w14:paraId="077A7826" w14:textId="77777777" w:rsidR="00000B45" w:rsidRPr="00911FEB" w:rsidRDefault="00000B45" w:rsidP="00B00630">
            <w:pPr>
              <w:pStyle w:val="affff9"/>
              <w:spacing w:after="0" w:line="240" w:lineRule="auto"/>
              <w:rPr>
                <w:iCs/>
                <w:color w:val="000000"/>
                <w:lang w:val="uk-UA"/>
              </w:rPr>
            </w:pPr>
            <w:r w:rsidRPr="00911FEB">
              <w:rPr>
                <w:iCs/>
                <w:color w:val="000000"/>
                <w:lang w:val="uk-UA"/>
              </w:rPr>
              <w:t>Чернівецький обласний територіальний центр комплектування та соціальної підтримки</w:t>
            </w:r>
          </w:p>
          <w:p w14:paraId="005FEE00" w14:textId="77777777" w:rsidR="00000B45" w:rsidRPr="00911FEB" w:rsidRDefault="00000B45" w:rsidP="00B00630">
            <w:pPr>
              <w:pStyle w:val="affff9"/>
              <w:spacing w:after="0" w:line="240" w:lineRule="auto"/>
              <w:rPr>
                <w:iCs/>
                <w:color w:val="000000"/>
                <w:lang w:val="uk-UA"/>
              </w:rPr>
            </w:pPr>
            <w:r w:rsidRPr="00911FEB">
              <w:rPr>
                <w:iCs/>
                <w:color w:val="000000"/>
                <w:lang w:val="uk-UA"/>
              </w:rPr>
              <w:t>58000, м. Чернівці, вул. Ольги Кобилянської, 32</w:t>
            </w:r>
          </w:p>
          <w:p w14:paraId="7B3A1F35" w14:textId="77777777" w:rsidR="00000B45" w:rsidRPr="00911FEB" w:rsidRDefault="00000B45" w:rsidP="00B00630">
            <w:pPr>
              <w:pStyle w:val="affff9"/>
              <w:spacing w:after="0" w:line="240" w:lineRule="auto"/>
              <w:rPr>
                <w:iCs/>
                <w:color w:val="000000"/>
                <w:lang w:val="uk-UA"/>
              </w:rPr>
            </w:pPr>
            <w:r w:rsidRPr="00911FEB">
              <w:rPr>
                <w:iCs/>
                <w:color w:val="000000"/>
                <w:lang w:val="uk-UA"/>
              </w:rPr>
              <w:t>Код ЄДРПОУ: 08118534</w:t>
            </w:r>
          </w:p>
          <w:p w14:paraId="7FCC30B5" w14:textId="77777777" w:rsidR="00000B45" w:rsidRPr="00911FEB" w:rsidRDefault="00000B45" w:rsidP="00B00630">
            <w:pPr>
              <w:pStyle w:val="affff9"/>
              <w:spacing w:after="0" w:line="240" w:lineRule="auto"/>
              <w:rPr>
                <w:iCs/>
                <w:color w:val="000000"/>
                <w:lang w:val="uk-UA"/>
              </w:rPr>
            </w:pPr>
            <w:r w:rsidRPr="00911FEB">
              <w:rPr>
                <w:iCs/>
                <w:color w:val="000000"/>
                <w:lang w:val="uk-UA"/>
              </w:rPr>
              <w:t>Реєстраційний рахунок:</w:t>
            </w:r>
          </w:p>
          <w:p w14:paraId="5775931A" w14:textId="77777777" w:rsidR="00000B45" w:rsidRPr="00911FEB" w:rsidRDefault="00000B45" w:rsidP="00B00630">
            <w:pPr>
              <w:pStyle w:val="affff9"/>
              <w:spacing w:after="0" w:line="240" w:lineRule="auto"/>
              <w:rPr>
                <w:iCs/>
                <w:color w:val="000000"/>
                <w:lang w:val="uk-UA"/>
              </w:rPr>
            </w:pPr>
            <w:r w:rsidRPr="00911FEB">
              <w:rPr>
                <w:iCs/>
                <w:color w:val="000000"/>
                <w:lang w:val="uk-UA"/>
              </w:rPr>
              <w:t>UA778201720343171002600005215</w:t>
            </w:r>
          </w:p>
          <w:p w14:paraId="54993651" w14:textId="77777777" w:rsidR="00000B45" w:rsidRPr="00911FEB" w:rsidRDefault="00000B45" w:rsidP="00B00630">
            <w:pPr>
              <w:pStyle w:val="affff9"/>
              <w:spacing w:after="0" w:line="240" w:lineRule="auto"/>
              <w:rPr>
                <w:iCs/>
                <w:color w:val="000000"/>
                <w:lang w:val="uk-UA"/>
              </w:rPr>
            </w:pPr>
            <w:r w:rsidRPr="00911FEB">
              <w:rPr>
                <w:iCs/>
                <w:color w:val="000000"/>
                <w:lang w:val="uk-UA"/>
              </w:rPr>
              <w:t>Банк: ДКС України, м. Київ.</w:t>
            </w:r>
          </w:p>
          <w:p w14:paraId="14C5B485" w14:textId="77777777" w:rsidR="00000B45" w:rsidRPr="00911FEB" w:rsidRDefault="00000B45" w:rsidP="00B00630">
            <w:pPr>
              <w:pStyle w:val="affff9"/>
              <w:spacing w:after="0" w:line="240" w:lineRule="auto"/>
              <w:rPr>
                <w:iCs/>
                <w:color w:val="000000"/>
                <w:lang w:val="uk-UA"/>
              </w:rPr>
            </w:pPr>
          </w:p>
          <w:p w14:paraId="7FAB05CA" w14:textId="77777777" w:rsidR="00000B45" w:rsidRPr="00911FEB" w:rsidRDefault="00000B45" w:rsidP="00B00630">
            <w:pPr>
              <w:pStyle w:val="affff9"/>
              <w:spacing w:after="0" w:line="240" w:lineRule="auto"/>
              <w:rPr>
                <w:iCs/>
                <w:color w:val="000000"/>
                <w:lang w:val="uk-UA"/>
              </w:rPr>
            </w:pPr>
            <w:r w:rsidRPr="00911FEB">
              <w:rPr>
                <w:iCs/>
                <w:color w:val="000000"/>
                <w:lang w:val="uk-UA"/>
              </w:rPr>
              <w:t>Начальник Чернівецького обласного територіального центру комплектування та соціальної підтримки</w:t>
            </w:r>
          </w:p>
          <w:p w14:paraId="5F0A0E6B" w14:textId="3B6A0178" w:rsidR="00000B45" w:rsidRPr="00911FEB" w:rsidRDefault="00000B45" w:rsidP="00B00630">
            <w:pPr>
              <w:pStyle w:val="affff9"/>
              <w:spacing w:after="0" w:line="240" w:lineRule="auto"/>
              <w:rPr>
                <w:iCs/>
                <w:color w:val="000000"/>
                <w:lang w:val="uk-UA"/>
              </w:rPr>
            </w:pPr>
            <w:r w:rsidRPr="00911FEB">
              <w:rPr>
                <w:iCs/>
                <w:color w:val="000000"/>
                <w:lang w:val="uk-UA"/>
              </w:rPr>
              <w:t xml:space="preserve">___________________  </w:t>
            </w:r>
            <w:r w:rsidR="00911FEB">
              <w:rPr>
                <w:iCs/>
                <w:color w:val="000000"/>
                <w:lang w:val="uk-UA"/>
              </w:rPr>
              <w:t xml:space="preserve">               </w:t>
            </w:r>
            <w:r w:rsidRPr="00911FEB">
              <w:rPr>
                <w:iCs/>
                <w:color w:val="000000"/>
                <w:lang w:val="uk-UA"/>
              </w:rPr>
              <w:t xml:space="preserve">   С.</w:t>
            </w:r>
            <w:proofErr w:type="spellStart"/>
            <w:r w:rsidRPr="00911FEB">
              <w:rPr>
                <w:iCs/>
                <w:color w:val="000000"/>
                <w:lang w:val="uk-UA"/>
              </w:rPr>
              <w:t>Потяков</w:t>
            </w:r>
            <w:proofErr w:type="spellEnd"/>
          </w:p>
          <w:p w14:paraId="1FD7F86A" w14:textId="77777777" w:rsidR="00000B45" w:rsidRPr="00911FEB" w:rsidRDefault="00000B45" w:rsidP="00B00630">
            <w:pPr>
              <w:ind w:right="-84"/>
              <w:rPr>
                <w:lang w:val="uk-UA"/>
              </w:rPr>
            </w:pPr>
            <w:r w:rsidRPr="00911FEB">
              <w:rPr>
                <w:lang w:val="uk-UA"/>
              </w:rPr>
              <w:t>МП</w:t>
            </w:r>
          </w:p>
        </w:tc>
        <w:tc>
          <w:tcPr>
            <w:tcW w:w="4927" w:type="dxa"/>
          </w:tcPr>
          <w:p w14:paraId="0128AA61" w14:textId="15E7D6BC" w:rsidR="00000B45" w:rsidRPr="00911FEB" w:rsidRDefault="00000B45" w:rsidP="00B00630">
            <w:pPr>
              <w:pStyle w:val="affff9"/>
              <w:spacing w:after="0" w:line="240" w:lineRule="auto"/>
              <w:rPr>
                <w:iCs/>
                <w:color w:val="000000"/>
                <w:lang w:val="uk-UA"/>
              </w:rPr>
            </w:pPr>
          </w:p>
        </w:tc>
      </w:tr>
    </w:tbl>
    <w:p w14:paraId="41CF3663" w14:textId="77777777" w:rsidR="00000B45" w:rsidRPr="00911FEB" w:rsidRDefault="00000B45" w:rsidP="00000B45">
      <w:pPr>
        <w:pStyle w:val="af2"/>
        <w:spacing w:after="0"/>
        <w:rPr>
          <w:iCs/>
          <w:color w:val="000000"/>
          <w:szCs w:val="24"/>
          <w:lang w:val="uk-UA"/>
        </w:rPr>
      </w:pPr>
    </w:p>
    <w:p w14:paraId="45665E7A" w14:textId="77777777" w:rsidR="00000B45" w:rsidRPr="00911FEB" w:rsidRDefault="00000B45" w:rsidP="00000B45">
      <w:pPr>
        <w:pStyle w:val="af2"/>
        <w:spacing w:after="0"/>
        <w:rPr>
          <w:iCs/>
          <w:color w:val="000000"/>
          <w:szCs w:val="24"/>
          <w:lang w:val="uk-UA"/>
        </w:rPr>
      </w:pPr>
    </w:p>
    <w:p w14:paraId="03433CB3" w14:textId="77777777" w:rsidR="00000B45" w:rsidRPr="00911FEB" w:rsidRDefault="00000B45" w:rsidP="00000B45">
      <w:pPr>
        <w:pStyle w:val="af2"/>
        <w:spacing w:after="0"/>
        <w:rPr>
          <w:iCs/>
          <w:color w:val="000000"/>
          <w:szCs w:val="24"/>
          <w:lang w:val="uk-UA"/>
        </w:rPr>
      </w:pPr>
    </w:p>
    <w:p w14:paraId="457C525A" w14:textId="77777777" w:rsidR="00000B45" w:rsidRPr="00911FEB" w:rsidRDefault="00000B45" w:rsidP="00000B45">
      <w:pPr>
        <w:rPr>
          <w:b/>
          <w:lang w:val="uk-UA"/>
        </w:rPr>
      </w:pPr>
    </w:p>
    <w:p w14:paraId="4D7030CC" w14:textId="77777777" w:rsidR="00000B45" w:rsidRPr="00911FEB" w:rsidRDefault="00000B45" w:rsidP="00000B45">
      <w:pPr>
        <w:rPr>
          <w:b/>
          <w:lang w:val="uk-UA"/>
        </w:rPr>
      </w:pPr>
    </w:p>
    <w:p w14:paraId="640CD461" w14:textId="77777777" w:rsidR="00000B45" w:rsidRPr="00911FEB" w:rsidRDefault="00000B45" w:rsidP="00000B45">
      <w:pPr>
        <w:rPr>
          <w:b/>
          <w:lang w:val="uk-UA"/>
        </w:rPr>
      </w:pPr>
    </w:p>
    <w:p w14:paraId="5B3C7802" w14:textId="77777777" w:rsidR="00000B45" w:rsidRDefault="00000B45" w:rsidP="00000B45">
      <w:pPr>
        <w:rPr>
          <w:b/>
          <w:lang w:val="uk-UA"/>
        </w:rPr>
      </w:pPr>
    </w:p>
    <w:p w14:paraId="6EF7BB97" w14:textId="77777777" w:rsidR="00911FEB" w:rsidRDefault="00911FEB" w:rsidP="00000B45">
      <w:pPr>
        <w:rPr>
          <w:b/>
          <w:lang w:val="uk-UA"/>
        </w:rPr>
      </w:pPr>
    </w:p>
    <w:p w14:paraId="30E49514" w14:textId="77777777" w:rsidR="00911FEB" w:rsidRDefault="00911FEB" w:rsidP="00000B45">
      <w:pPr>
        <w:rPr>
          <w:b/>
          <w:lang w:val="uk-UA"/>
        </w:rPr>
      </w:pPr>
    </w:p>
    <w:p w14:paraId="4C37F89B" w14:textId="77777777" w:rsidR="00911FEB" w:rsidRDefault="00911FEB" w:rsidP="00000B45">
      <w:pPr>
        <w:rPr>
          <w:b/>
          <w:lang w:val="uk-UA"/>
        </w:rPr>
      </w:pPr>
    </w:p>
    <w:p w14:paraId="1A493212" w14:textId="77777777" w:rsidR="00911FEB" w:rsidRDefault="00911FEB" w:rsidP="00000B45">
      <w:pPr>
        <w:rPr>
          <w:b/>
          <w:lang w:val="uk-UA"/>
        </w:rPr>
      </w:pPr>
    </w:p>
    <w:p w14:paraId="05129544" w14:textId="77777777" w:rsidR="00911FEB" w:rsidRDefault="00911FEB" w:rsidP="00000B45">
      <w:pPr>
        <w:rPr>
          <w:b/>
          <w:lang w:val="uk-UA"/>
        </w:rPr>
      </w:pPr>
    </w:p>
    <w:p w14:paraId="34F4F213" w14:textId="77777777" w:rsidR="00911FEB" w:rsidRDefault="00911FEB" w:rsidP="00000B45">
      <w:pPr>
        <w:rPr>
          <w:b/>
          <w:lang w:val="uk-UA"/>
        </w:rPr>
      </w:pPr>
    </w:p>
    <w:p w14:paraId="33F7885D" w14:textId="77777777" w:rsidR="00911FEB" w:rsidRDefault="00911FEB" w:rsidP="00000B45">
      <w:pPr>
        <w:rPr>
          <w:b/>
          <w:lang w:val="uk-UA"/>
        </w:rPr>
      </w:pPr>
    </w:p>
    <w:p w14:paraId="3A3719DF" w14:textId="77777777" w:rsidR="00911FEB" w:rsidRPr="00911FEB" w:rsidRDefault="00911FEB" w:rsidP="00000B45">
      <w:pPr>
        <w:rPr>
          <w:b/>
          <w:lang w:val="uk-UA"/>
        </w:rPr>
      </w:pPr>
    </w:p>
    <w:p w14:paraId="39D4DEB6" w14:textId="77777777" w:rsidR="00000B45" w:rsidRPr="00911FEB" w:rsidRDefault="00000B45" w:rsidP="00000B45">
      <w:pPr>
        <w:rPr>
          <w:b/>
          <w:lang w:val="uk-UA"/>
        </w:rPr>
      </w:pPr>
    </w:p>
    <w:p w14:paraId="3670BADE" w14:textId="77777777" w:rsidR="00000B45" w:rsidRPr="00911FEB" w:rsidRDefault="00000B45" w:rsidP="00000B45">
      <w:pPr>
        <w:ind w:left="6237"/>
        <w:rPr>
          <w:lang w:val="uk-UA"/>
        </w:rPr>
      </w:pPr>
      <w:r w:rsidRPr="00911FEB">
        <w:rPr>
          <w:lang w:val="uk-UA"/>
        </w:rPr>
        <w:lastRenderedPageBreak/>
        <w:t xml:space="preserve">Додаток №1 </w:t>
      </w:r>
    </w:p>
    <w:p w14:paraId="1DBDACD2" w14:textId="6EE861CA" w:rsidR="00000B45" w:rsidRPr="00911FEB" w:rsidRDefault="00000B45" w:rsidP="00000B45">
      <w:pPr>
        <w:ind w:left="6237"/>
        <w:rPr>
          <w:lang w:val="uk-UA"/>
        </w:rPr>
      </w:pPr>
      <w:r w:rsidRPr="00911FEB">
        <w:rPr>
          <w:lang w:val="uk-UA"/>
        </w:rPr>
        <w:t>до Договору від _______№_____</w:t>
      </w:r>
    </w:p>
    <w:p w14:paraId="109BA36C" w14:textId="77777777" w:rsidR="00000B45" w:rsidRPr="00911FEB" w:rsidRDefault="00000B45" w:rsidP="00000B45">
      <w:pPr>
        <w:rPr>
          <w:lang w:val="uk-UA"/>
        </w:rPr>
      </w:pPr>
      <w:r w:rsidRPr="00911FEB">
        <w:rPr>
          <w:lang w:val="uk-UA"/>
        </w:rPr>
        <w:t xml:space="preserve"> </w:t>
      </w:r>
    </w:p>
    <w:p w14:paraId="3DD92360" w14:textId="77777777" w:rsidR="00000B45" w:rsidRPr="00911FEB" w:rsidRDefault="00000B45" w:rsidP="00000B45">
      <w:pPr>
        <w:rPr>
          <w:lang w:val="uk-UA"/>
        </w:rPr>
      </w:pPr>
    </w:p>
    <w:p w14:paraId="4E2EFC1B" w14:textId="77777777" w:rsidR="00000B45" w:rsidRPr="00911FEB" w:rsidRDefault="00000B45" w:rsidP="00000B45">
      <w:pPr>
        <w:jc w:val="center"/>
        <w:rPr>
          <w:lang w:val="uk-UA"/>
        </w:rPr>
      </w:pPr>
      <w:r w:rsidRPr="00911FEB">
        <w:rPr>
          <w:lang w:val="uk-UA"/>
        </w:rPr>
        <w:t>Тарифи вартості транспортних послуг</w:t>
      </w:r>
    </w:p>
    <w:p w14:paraId="7B8A76AA" w14:textId="77777777" w:rsidR="00000B45" w:rsidRPr="00911FEB" w:rsidRDefault="00000B45" w:rsidP="00000B45">
      <w:pPr>
        <w:jc w:val="center"/>
        <w:rPr>
          <w:lang w:val="uk-UA"/>
        </w:rPr>
      </w:pPr>
    </w:p>
    <w:tbl>
      <w:tblPr>
        <w:tblW w:w="98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2706"/>
        <w:gridCol w:w="1559"/>
        <w:gridCol w:w="1840"/>
        <w:gridCol w:w="1900"/>
        <w:gridCol w:w="1275"/>
      </w:tblGrid>
      <w:tr w:rsidR="00000B45" w:rsidRPr="00911FEB" w14:paraId="25E38CF7" w14:textId="77777777" w:rsidTr="00B00630">
        <w:trPr>
          <w:trHeight w:val="1285"/>
        </w:trPr>
        <w:tc>
          <w:tcPr>
            <w:tcW w:w="555" w:type="dxa"/>
          </w:tcPr>
          <w:p w14:paraId="09F75651" w14:textId="77777777" w:rsidR="00000B45" w:rsidRPr="00911FEB" w:rsidRDefault="00000B45" w:rsidP="00B00630">
            <w:pPr>
              <w:jc w:val="center"/>
              <w:rPr>
                <w:lang w:val="uk-UA"/>
              </w:rPr>
            </w:pPr>
            <w:r w:rsidRPr="00911FEB">
              <w:rPr>
                <w:lang w:val="uk-UA"/>
              </w:rPr>
              <w:t>№</w:t>
            </w:r>
          </w:p>
          <w:p w14:paraId="70B70CF5" w14:textId="77777777" w:rsidR="00000B45" w:rsidRPr="00911FEB" w:rsidRDefault="00000B45" w:rsidP="00B00630">
            <w:pPr>
              <w:jc w:val="center"/>
              <w:rPr>
                <w:lang w:val="uk-UA"/>
              </w:rPr>
            </w:pPr>
            <w:r w:rsidRPr="00911FEB">
              <w:rPr>
                <w:lang w:val="uk-UA"/>
              </w:rPr>
              <w:t>з/п</w:t>
            </w:r>
          </w:p>
        </w:tc>
        <w:tc>
          <w:tcPr>
            <w:tcW w:w="2706" w:type="dxa"/>
          </w:tcPr>
          <w:p w14:paraId="3979014D" w14:textId="77777777" w:rsidR="00000B45" w:rsidRPr="00911FEB" w:rsidRDefault="00000B45" w:rsidP="00B00630">
            <w:pPr>
              <w:jc w:val="center"/>
              <w:rPr>
                <w:lang w:val="uk-UA"/>
              </w:rPr>
            </w:pPr>
            <w:r w:rsidRPr="00911FEB">
              <w:rPr>
                <w:lang w:val="uk-UA"/>
              </w:rPr>
              <w:t>Марка</w:t>
            </w:r>
          </w:p>
          <w:p w14:paraId="7233A8D5" w14:textId="77777777" w:rsidR="00000B45" w:rsidRPr="00911FEB" w:rsidRDefault="00000B45" w:rsidP="00B00630">
            <w:pPr>
              <w:jc w:val="center"/>
              <w:rPr>
                <w:lang w:val="uk-UA"/>
              </w:rPr>
            </w:pPr>
            <w:r w:rsidRPr="00911FEB">
              <w:rPr>
                <w:lang w:val="uk-UA"/>
              </w:rPr>
              <w:t>транспортного засобу</w:t>
            </w:r>
          </w:p>
        </w:tc>
        <w:tc>
          <w:tcPr>
            <w:tcW w:w="1559" w:type="dxa"/>
          </w:tcPr>
          <w:p w14:paraId="42E0E69E" w14:textId="77777777" w:rsidR="00000B45" w:rsidRPr="00911FEB" w:rsidRDefault="00000B45" w:rsidP="00B00630">
            <w:pPr>
              <w:jc w:val="center"/>
              <w:rPr>
                <w:lang w:val="uk-UA"/>
              </w:rPr>
            </w:pPr>
            <w:r w:rsidRPr="00911FEB">
              <w:rPr>
                <w:lang w:val="uk-UA"/>
              </w:rPr>
              <w:t>Державний номер транспортного засобу</w:t>
            </w:r>
          </w:p>
        </w:tc>
        <w:tc>
          <w:tcPr>
            <w:tcW w:w="1840" w:type="dxa"/>
          </w:tcPr>
          <w:p w14:paraId="48FC2353" w14:textId="77777777" w:rsidR="00000B45" w:rsidRPr="00911FEB" w:rsidRDefault="00000B45" w:rsidP="00B00630">
            <w:pPr>
              <w:jc w:val="center"/>
              <w:rPr>
                <w:lang w:val="uk-UA"/>
              </w:rPr>
            </w:pPr>
            <w:r w:rsidRPr="00911FEB">
              <w:rPr>
                <w:lang w:val="uk-UA"/>
              </w:rPr>
              <w:t>Рік</w:t>
            </w:r>
          </w:p>
          <w:p w14:paraId="0BE3FE86" w14:textId="77777777" w:rsidR="00000B45" w:rsidRPr="00911FEB" w:rsidRDefault="00000B45" w:rsidP="00B00630">
            <w:pPr>
              <w:jc w:val="center"/>
              <w:rPr>
                <w:lang w:val="uk-UA"/>
              </w:rPr>
            </w:pPr>
            <w:r w:rsidRPr="00911FEB">
              <w:rPr>
                <w:lang w:val="uk-UA"/>
              </w:rPr>
              <w:t>виготовлення</w:t>
            </w:r>
          </w:p>
        </w:tc>
        <w:tc>
          <w:tcPr>
            <w:tcW w:w="1900" w:type="dxa"/>
          </w:tcPr>
          <w:p w14:paraId="44A80637" w14:textId="77777777" w:rsidR="00000B45" w:rsidRPr="00911FEB" w:rsidRDefault="00000B45" w:rsidP="00B00630">
            <w:pPr>
              <w:jc w:val="center"/>
              <w:rPr>
                <w:lang w:val="uk-UA"/>
              </w:rPr>
            </w:pPr>
            <w:r w:rsidRPr="00911FEB">
              <w:rPr>
                <w:lang w:val="uk-UA"/>
              </w:rPr>
              <w:t>Кількість пасажирських місць</w:t>
            </w:r>
          </w:p>
        </w:tc>
        <w:tc>
          <w:tcPr>
            <w:tcW w:w="1275" w:type="dxa"/>
          </w:tcPr>
          <w:p w14:paraId="7D0333E9" w14:textId="77777777" w:rsidR="00000B45" w:rsidRPr="00911FEB" w:rsidRDefault="00000B45" w:rsidP="00B00630">
            <w:pPr>
              <w:jc w:val="center"/>
              <w:rPr>
                <w:lang w:val="uk-UA"/>
              </w:rPr>
            </w:pPr>
            <w:r w:rsidRPr="00911FEB">
              <w:rPr>
                <w:lang w:val="uk-UA"/>
              </w:rPr>
              <w:t xml:space="preserve">Ціна за 1 км. пробігу, грн. </w:t>
            </w:r>
          </w:p>
          <w:p w14:paraId="7EEB59DE" w14:textId="77777777" w:rsidR="00000B45" w:rsidRPr="00911FEB" w:rsidRDefault="00000B45" w:rsidP="00B00630">
            <w:pPr>
              <w:jc w:val="center"/>
              <w:rPr>
                <w:lang w:val="uk-UA"/>
              </w:rPr>
            </w:pPr>
            <w:r w:rsidRPr="00911FEB">
              <w:rPr>
                <w:lang w:val="uk-UA"/>
              </w:rPr>
              <w:t>(з ПДВ)</w:t>
            </w:r>
          </w:p>
        </w:tc>
      </w:tr>
      <w:tr w:rsidR="00000B45" w:rsidRPr="00911FEB" w14:paraId="1B6DBE3A" w14:textId="77777777" w:rsidTr="00B00630">
        <w:tc>
          <w:tcPr>
            <w:tcW w:w="555" w:type="dxa"/>
            <w:vAlign w:val="center"/>
          </w:tcPr>
          <w:p w14:paraId="25A3A830" w14:textId="77777777" w:rsidR="00000B45" w:rsidRPr="00911FEB" w:rsidRDefault="00000B45" w:rsidP="00B00630">
            <w:pPr>
              <w:jc w:val="center"/>
              <w:rPr>
                <w:lang w:val="uk-UA"/>
              </w:rPr>
            </w:pPr>
            <w:r w:rsidRPr="00911FEB">
              <w:rPr>
                <w:lang w:val="uk-UA"/>
              </w:rPr>
              <w:t>1</w:t>
            </w:r>
          </w:p>
        </w:tc>
        <w:tc>
          <w:tcPr>
            <w:tcW w:w="2706" w:type="dxa"/>
            <w:vAlign w:val="center"/>
          </w:tcPr>
          <w:p w14:paraId="127805B8" w14:textId="7F058CC9" w:rsidR="00000B45" w:rsidRPr="00911FEB" w:rsidRDefault="00000B45" w:rsidP="00B00630">
            <w:pPr>
              <w:jc w:val="center"/>
              <w:rPr>
                <w:lang w:val="uk-UA"/>
              </w:rPr>
            </w:pPr>
          </w:p>
        </w:tc>
        <w:tc>
          <w:tcPr>
            <w:tcW w:w="1559" w:type="dxa"/>
            <w:vAlign w:val="center"/>
          </w:tcPr>
          <w:p w14:paraId="218013E0" w14:textId="2B30825A" w:rsidR="00000B45" w:rsidRPr="00911FEB" w:rsidRDefault="00000B45" w:rsidP="00B00630">
            <w:pPr>
              <w:jc w:val="center"/>
              <w:rPr>
                <w:lang w:val="uk-UA"/>
              </w:rPr>
            </w:pPr>
          </w:p>
        </w:tc>
        <w:tc>
          <w:tcPr>
            <w:tcW w:w="1840" w:type="dxa"/>
            <w:vAlign w:val="center"/>
          </w:tcPr>
          <w:p w14:paraId="49873C69" w14:textId="6966E372" w:rsidR="00000B45" w:rsidRPr="00911FEB" w:rsidRDefault="00000B45" w:rsidP="00B00630">
            <w:pPr>
              <w:jc w:val="center"/>
              <w:rPr>
                <w:lang w:val="uk-UA"/>
              </w:rPr>
            </w:pPr>
          </w:p>
        </w:tc>
        <w:tc>
          <w:tcPr>
            <w:tcW w:w="1900" w:type="dxa"/>
            <w:vAlign w:val="center"/>
          </w:tcPr>
          <w:p w14:paraId="64255F49" w14:textId="63FC8428" w:rsidR="00000B45" w:rsidRPr="00911FEB" w:rsidRDefault="00000B45" w:rsidP="00B00630">
            <w:pPr>
              <w:jc w:val="center"/>
              <w:rPr>
                <w:lang w:val="uk-UA"/>
              </w:rPr>
            </w:pPr>
          </w:p>
        </w:tc>
        <w:tc>
          <w:tcPr>
            <w:tcW w:w="1275" w:type="dxa"/>
            <w:vAlign w:val="center"/>
          </w:tcPr>
          <w:p w14:paraId="15A2A3AC" w14:textId="77777777" w:rsidR="00000B45" w:rsidRPr="00911FEB" w:rsidRDefault="00000B45" w:rsidP="00B00630">
            <w:pPr>
              <w:jc w:val="center"/>
              <w:rPr>
                <w:lang w:val="uk-UA"/>
              </w:rPr>
            </w:pPr>
          </w:p>
        </w:tc>
      </w:tr>
      <w:tr w:rsidR="00000B45" w:rsidRPr="00911FEB" w14:paraId="69B858DE" w14:textId="77777777" w:rsidTr="00B00630">
        <w:tc>
          <w:tcPr>
            <w:tcW w:w="555" w:type="dxa"/>
            <w:vAlign w:val="center"/>
          </w:tcPr>
          <w:p w14:paraId="5C276826" w14:textId="77777777" w:rsidR="00000B45" w:rsidRPr="00911FEB" w:rsidRDefault="00000B45" w:rsidP="00B00630">
            <w:pPr>
              <w:jc w:val="center"/>
              <w:rPr>
                <w:lang w:val="uk-UA"/>
              </w:rPr>
            </w:pPr>
            <w:r w:rsidRPr="00911FEB">
              <w:rPr>
                <w:lang w:val="uk-UA"/>
              </w:rPr>
              <w:t>2</w:t>
            </w:r>
          </w:p>
        </w:tc>
        <w:tc>
          <w:tcPr>
            <w:tcW w:w="2706" w:type="dxa"/>
            <w:vAlign w:val="center"/>
          </w:tcPr>
          <w:p w14:paraId="6ED352AB" w14:textId="733C5D18" w:rsidR="00000B45" w:rsidRPr="00911FEB" w:rsidRDefault="00000B45" w:rsidP="00B00630">
            <w:pPr>
              <w:jc w:val="center"/>
              <w:rPr>
                <w:lang w:val="uk-UA"/>
              </w:rPr>
            </w:pPr>
          </w:p>
        </w:tc>
        <w:tc>
          <w:tcPr>
            <w:tcW w:w="1559" w:type="dxa"/>
            <w:vAlign w:val="center"/>
          </w:tcPr>
          <w:p w14:paraId="3C17544C" w14:textId="12376C24" w:rsidR="00000B45" w:rsidRPr="00911FEB" w:rsidRDefault="00000B45" w:rsidP="00B00630">
            <w:pPr>
              <w:jc w:val="center"/>
              <w:rPr>
                <w:lang w:val="uk-UA"/>
              </w:rPr>
            </w:pPr>
          </w:p>
        </w:tc>
        <w:tc>
          <w:tcPr>
            <w:tcW w:w="1840" w:type="dxa"/>
            <w:vAlign w:val="center"/>
          </w:tcPr>
          <w:p w14:paraId="6609A9EB" w14:textId="265E7EE9" w:rsidR="00000B45" w:rsidRPr="00911FEB" w:rsidRDefault="00000B45" w:rsidP="00B00630">
            <w:pPr>
              <w:jc w:val="center"/>
              <w:rPr>
                <w:lang w:val="uk-UA"/>
              </w:rPr>
            </w:pPr>
          </w:p>
        </w:tc>
        <w:tc>
          <w:tcPr>
            <w:tcW w:w="1900" w:type="dxa"/>
            <w:vAlign w:val="center"/>
          </w:tcPr>
          <w:p w14:paraId="1BC8930F" w14:textId="12F6EFE9" w:rsidR="00000B45" w:rsidRPr="00911FEB" w:rsidRDefault="00000B45" w:rsidP="00B00630">
            <w:pPr>
              <w:jc w:val="center"/>
              <w:rPr>
                <w:lang w:val="uk-UA"/>
              </w:rPr>
            </w:pPr>
          </w:p>
        </w:tc>
        <w:tc>
          <w:tcPr>
            <w:tcW w:w="1275" w:type="dxa"/>
            <w:vAlign w:val="center"/>
          </w:tcPr>
          <w:p w14:paraId="3DAE7B2E" w14:textId="77777777" w:rsidR="00000B45" w:rsidRPr="00911FEB" w:rsidRDefault="00000B45" w:rsidP="00B00630">
            <w:pPr>
              <w:jc w:val="center"/>
              <w:rPr>
                <w:lang w:val="uk-UA"/>
              </w:rPr>
            </w:pPr>
          </w:p>
        </w:tc>
      </w:tr>
      <w:tr w:rsidR="00000B45" w:rsidRPr="00911FEB" w14:paraId="6C53E1E6" w14:textId="77777777" w:rsidTr="00B00630">
        <w:tc>
          <w:tcPr>
            <w:tcW w:w="555" w:type="dxa"/>
            <w:vAlign w:val="center"/>
          </w:tcPr>
          <w:p w14:paraId="60362F96" w14:textId="77777777" w:rsidR="00000B45" w:rsidRPr="00911FEB" w:rsidRDefault="00000B45" w:rsidP="00B00630">
            <w:pPr>
              <w:jc w:val="center"/>
              <w:rPr>
                <w:lang w:val="uk-UA"/>
              </w:rPr>
            </w:pPr>
            <w:r w:rsidRPr="00911FEB">
              <w:rPr>
                <w:lang w:val="uk-UA"/>
              </w:rPr>
              <w:t>3</w:t>
            </w:r>
          </w:p>
        </w:tc>
        <w:tc>
          <w:tcPr>
            <w:tcW w:w="2706" w:type="dxa"/>
            <w:vAlign w:val="center"/>
          </w:tcPr>
          <w:p w14:paraId="19CC7FC3" w14:textId="16FD4091" w:rsidR="00000B45" w:rsidRPr="00911FEB" w:rsidRDefault="00000B45" w:rsidP="00B00630">
            <w:pPr>
              <w:jc w:val="center"/>
              <w:rPr>
                <w:lang w:val="uk-UA"/>
              </w:rPr>
            </w:pPr>
          </w:p>
        </w:tc>
        <w:tc>
          <w:tcPr>
            <w:tcW w:w="1559" w:type="dxa"/>
            <w:vAlign w:val="center"/>
          </w:tcPr>
          <w:p w14:paraId="554E0F64" w14:textId="096F8991" w:rsidR="00000B45" w:rsidRPr="00911FEB" w:rsidRDefault="00000B45" w:rsidP="00B00630">
            <w:pPr>
              <w:jc w:val="center"/>
              <w:rPr>
                <w:lang w:val="uk-UA"/>
              </w:rPr>
            </w:pPr>
          </w:p>
        </w:tc>
        <w:tc>
          <w:tcPr>
            <w:tcW w:w="1840" w:type="dxa"/>
            <w:vAlign w:val="center"/>
          </w:tcPr>
          <w:p w14:paraId="2EB147F8" w14:textId="51ECEDE7" w:rsidR="00000B45" w:rsidRPr="00911FEB" w:rsidRDefault="00000B45" w:rsidP="00B00630">
            <w:pPr>
              <w:jc w:val="center"/>
              <w:rPr>
                <w:lang w:val="uk-UA"/>
              </w:rPr>
            </w:pPr>
          </w:p>
        </w:tc>
        <w:tc>
          <w:tcPr>
            <w:tcW w:w="1900" w:type="dxa"/>
            <w:vAlign w:val="center"/>
          </w:tcPr>
          <w:p w14:paraId="6222CA5C" w14:textId="6DCC4E83" w:rsidR="00000B45" w:rsidRPr="00911FEB" w:rsidRDefault="00000B45" w:rsidP="00B00630">
            <w:pPr>
              <w:jc w:val="center"/>
              <w:rPr>
                <w:lang w:val="uk-UA"/>
              </w:rPr>
            </w:pPr>
          </w:p>
        </w:tc>
        <w:tc>
          <w:tcPr>
            <w:tcW w:w="1275" w:type="dxa"/>
            <w:vAlign w:val="center"/>
          </w:tcPr>
          <w:p w14:paraId="5E793E32" w14:textId="77777777" w:rsidR="00000B45" w:rsidRPr="00911FEB" w:rsidRDefault="00000B45" w:rsidP="00B00630">
            <w:pPr>
              <w:jc w:val="center"/>
              <w:rPr>
                <w:lang w:val="uk-UA"/>
              </w:rPr>
            </w:pPr>
          </w:p>
        </w:tc>
      </w:tr>
      <w:tr w:rsidR="00000B45" w:rsidRPr="00911FEB" w14:paraId="087B68DA" w14:textId="77777777" w:rsidTr="00B00630">
        <w:tc>
          <w:tcPr>
            <w:tcW w:w="555" w:type="dxa"/>
            <w:vAlign w:val="center"/>
          </w:tcPr>
          <w:p w14:paraId="690E174F" w14:textId="77777777" w:rsidR="00000B45" w:rsidRPr="00911FEB" w:rsidRDefault="00000B45" w:rsidP="00B00630">
            <w:pPr>
              <w:jc w:val="center"/>
              <w:rPr>
                <w:lang w:val="uk-UA"/>
              </w:rPr>
            </w:pPr>
            <w:r w:rsidRPr="00911FEB">
              <w:rPr>
                <w:lang w:val="uk-UA"/>
              </w:rPr>
              <w:t>4</w:t>
            </w:r>
          </w:p>
        </w:tc>
        <w:tc>
          <w:tcPr>
            <w:tcW w:w="2706" w:type="dxa"/>
            <w:vAlign w:val="center"/>
          </w:tcPr>
          <w:p w14:paraId="5CA11B1F" w14:textId="07765997" w:rsidR="00000B45" w:rsidRPr="00911FEB" w:rsidRDefault="00000B45" w:rsidP="00B00630">
            <w:pPr>
              <w:jc w:val="center"/>
              <w:rPr>
                <w:lang w:val="uk-UA"/>
              </w:rPr>
            </w:pPr>
          </w:p>
        </w:tc>
        <w:tc>
          <w:tcPr>
            <w:tcW w:w="1559" w:type="dxa"/>
            <w:vAlign w:val="center"/>
          </w:tcPr>
          <w:p w14:paraId="2B9A63E8" w14:textId="6496C7A8" w:rsidR="00000B45" w:rsidRPr="00911FEB" w:rsidRDefault="00000B45" w:rsidP="00B00630">
            <w:pPr>
              <w:jc w:val="center"/>
              <w:rPr>
                <w:lang w:val="uk-UA"/>
              </w:rPr>
            </w:pPr>
          </w:p>
        </w:tc>
        <w:tc>
          <w:tcPr>
            <w:tcW w:w="1840" w:type="dxa"/>
            <w:vAlign w:val="center"/>
          </w:tcPr>
          <w:p w14:paraId="5CF7877B" w14:textId="59BA8BEC" w:rsidR="00000B45" w:rsidRPr="00911FEB" w:rsidRDefault="00000B45" w:rsidP="00B00630">
            <w:pPr>
              <w:jc w:val="center"/>
              <w:rPr>
                <w:lang w:val="uk-UA"/>
              </w:rPr>
            </w:pPr>
          </w:p>
        </w:tc>
        <w:tc>
          <w:tcPr>
            <w:tcW w:w="1900" w:type="dxa"/>
            <w:vAlign w:val="center"/>
          </w:tcPr>
          <w:p w14:paraId="1F156F79" w14:textId="0CA2B9B2" w:rsidR="00000B45" w:rsidRPr="00911FEB" w:rsidRDefault="00000B45" w:rsidP="00B00630">
            <w:pPr>
              <w:jc w:val="center"/>
              <w:rPr>
                <w:lang w:val="uk-UA"/>
              </w:rPr>
            </w:pPr>
          </w:p>
        </w:tc>
        <w:tc>
          <w:tcPr>
            <w:tcW w:w="1275" w:type="dxa"/>
            <w:vAlign w:val="center"/>
          </w:tcPr>
          <w:p w14:paraId="17CF584E" w14:textId="77777777" w:rsidR="00000B45" w:rsidRPr="00911FEB" w:rsidRDefault="00000B45" w:rsidP="00B00630">
            <w:pPr>
              <w:jc w:val="center"/>
              <w:rPr>
                <w:lang w:val="uk-UA"/>
              </w:rPr>
            </w:pPr>
          </w:p>
        </w:tc>
      </w:tr>
      <w:tr w:rsidR="00000B45" w:rsidRPr="00911FEB" w14:paraId="7CFDC648" w14:textId="77777777" w:rsidTr="00B00630">
        <w:tc>
          <w:tcPr>
            <w:tcW w:w="555" w:type="dxa"/>
            <w:vAlign w:val="center"/>
          </w:tcPr>
          <w:p w14:paraId="017235BC" w14:textId="77777777" w:rsidR="00000B45" w:rsidRPr="00911FEB" w:rsidRDefault="00000B45" w:rsidP="00B00630">
            <w:pPr>
              <w:jc w:val="center"/>
              <w:rPr>
                <w:lang w:val="uk-UA"/>
              </w:rPr>
            </w:pPr>
            <w:r w:rsidRPr="00911FEB">
              <w:rPr>
                <w:lang w:val="uk-UA"/>
              </w:rPr>
              <w:t>5</w:t>
            </w:r>
          </w:p>
        </w:tc>
        <w:tc>
          <w:tcPr>
            <w:tcW w:w="2706" w:type="dxa"/>
            <w:vAlign w:val="center"/>
          </w:tcPr>
          <w:p w14:paraId="15842C2A" w14:textId="10F485C4" w:rsidR="00000B45" w:rsidRPr="00911FEB" w:rsidRDefault="00000B45" w:rsidP="00B00630">
            <w:pPr>
              <w:jc w:val="center"/>
              <w:rPr>
                <w:lang w:val="uk-UA"/>
              </w:rPr>
            </w:pPr>
          </w:p>
        </w:tc>
        <w:tc>
          <w:tcPr>
            <w:tcW w:w="1559" w:type="dxa"/>
            <w:vAlign w:val="center"/>
          </w:tcPr>
          <w:p w14:paraId="0A9F09F3" w14:textId="2DF451D8" w:rsidR="00000B45" w:rsidRPr="00911FEB" w:rsidRDefault="00000B45" w:rsidP="00B00630">
            <w:pPr>
              <w:jc w:val="center"/>
              <w:rPr>
                <w:lang w:val="uk-UA"/>
              </w:rPr>
            </w:pPr>
          </w:p>
        </w:tc>
        <w:tc>
          <w:tcPr>
            <w:tcW w:w="1840" w:type="dxa"/>
            <w:vAlign w:val="center"/>
          </w:tcPr>
          <w:p w14:paraId="124D6138" w14:textId="5AE212B3" w:rsidR="00000B45" w:rsidRPr="00911FEB" w:rsidRDefault="00000B45" w:rsidP="00B00630">
            <w:pPr>
              <w:jc w:val="center"/>
              <w:rPr>
                <w:lang w:val="uk-UA"/>
              </w:rPr>
            </w:pPr>
          </w:p>
        </w:tc>
        <w:tc>
          <w:tcPr>
            <w:tcW w:w="1900" w:type="dxa"/>
            <w:vAlign w:val="center"/>
          </w:tcPr>
          <w:p w14:paraId="3D976A70" w14:textId="6257BC5C" w:rsidR="00000B45" w:rsidRPr="00911FEB" w:rsidRDefault="00000B45" w:rsidP="00B00630">
            <w:pPr>
              <w:jc w:val="center"/>
              <w:rPr>
                <w:lang w:val="uk-UA"/>
              </w:rPr>
            </w:pPr>
          </w:p>
        </w:tc>
        <w:tc>
          <w:tcPr>
            <w:tcW w:w="1275" w:type="dxa"/>
            <w:vAlign w:val="center"/>
          </w:tcPr>
          <w:p w14:paraId="144D8541" w14:textId="77777777" w:rsidR="00000B45" w:rsidRPr="00911FEB" w:rsidRDefault="00000B45" w:rsidP="00B00630">
            <w:pPr>
              <w:jc w:val="center"/>
              <w:rPr>
                <w:lang w:val="uk-UA"/>
              </w:rPr>
            </w:pPr>
          </w:p>
        </w:tc>
      </w:tr>
      <w:tr w:rsidR="00000B45" w:rsidRPr="00911FEB" w14:paraId="32E001E1" w14:textId="77777777" w:rsidTr="00B00630">
        <w:tc>
          <w:tcPr>
            <w:tcW w:w="555" w:type="dxa"/>
            <w:vAlign w:val="center"/>
          </w:tcPr>
          <w:p w14:paraId="2EACB6C9" w14:textId="77777777" w:rsidR="00000B45" w:rsidRPr="00911FEB" w:rsidRDefault="00000B45" w:rsidP="00B00630">
            <w:pPr>
              <w:jc w:val="center"/>
              <w:rPr>
                <w:lang w:val="uk-UA"/>
              </w:rPr>
            </w:pPr>
            <w:r w:rsidRPr="00911FEB">
              <w:rPr>
                <w:lang w:val="uk-UA"/>
              </w:rPr>
              <w:t>6</w:t>
            </w:r>
          </w:p>
        </w:tc>
        <w:tc>
          <w:tcPr>
            <w:tcW w:w="2706" w:type="dxa"/>
            <w:vAlign w:val="center"/>
          </w:tcPr>
          <w:p w14:paraId="32ED15F6" w14:textId="396FDED9" w:rsidR="00000B45" w:rsidRPr="00911FEB" w:rsidRDefault="00000B45" w:rsidP="00B00630">
            <w:pPr>
              <w:jc w:val="center"/>
              <w:rPr>
                <w:lang w:val="uk-UA"/>
              </w:rPr>
            </w:pPr>
          </w:p>
        </w:tc>
        <w:tc>
          <w:tcPr>
            <w:tcW w:w="1559" w:type="dxa"/>
            <w:vAlign w:val="center"/>
          </w:tcPr>
          <w:p w14:paraId="4C704925" w14:textId="53B748C7" w:rsidR="00000B45" w:rsidRPr="00911FEB" w:rsidRDefault="00000B45" w:rsidP="00B00630">
            <w:pPr>
              <w:jc w:val="center"/>
              <w:rPr>
                <w:lang w:val="uk-UA"/>
              </w:rPr>
            </w:pPr>
          </w:p>
        </w:tc>
        <w:tc>
          <w:tcPr>
            <w:tcW w:w="1840" w:type="dxa"/>
            <w:vAlign w:val="center"/>
          </w:tcPr>
          <w:p w14:paraId="0AB2F4EC" w14:textId="4B1A86EE" w:rsidR="00000B45" w:rsidRPr="00911FEB" w:rsidRDefault="00000B45" w:rsidP="00B00630">
            <w:pPr>
              <w:jc w:val="center"/>
              <w:rPr>
                <w:lang w:val="uk-UA"/>
              </w:rPr>
            </w:pPr>
          </w:p>
        </w:tc>
        <w:tc>
          <w:tcPr>
            <w:tcW w:w="1900" w:type="dxa"/>
            <w:vAlign w:val="center"/>
          </w:tcPr>
          <w:p w14:paraId="0E6ACB78" w14:textId="0FBC6FD2" w:rsidR="00000B45" w:rsidRPr="00911FEB" w:rsidRDefault="00000B45" w:rsidP="00B00630">
            <w:pPr>
              <w:jc w:val="center"/>
              <w:rPr>
                <w:lang w:val="uk-UA"/>
              </w:rPr>
            </w:pPr>
          </w:p>
        </w:tc>
        <w:tc>
          <w:tcPr>
            <w:tcW w:w="1275" w:type="dxa"/>
            <w:vAlign w:val="center"/>
          </w:tcPr>
          <w:p w14:paraId="20608BCD" w14:textId="77777777" w:rsidR="00000B45" w:rsidRPr="00911FEB" w:rsidRDefault="00000B45" w:rsidP="00B00630">
            <w:pPr>
              <w:jc w:val="center"/>
              <w:rPr>
                <w:lang w:val="uk-UA"/>
              </w:rPr>
            </w:pPr>
          </w:p>
        </w:tc>
      </w:tr>
      <w:tr w:rsidR="00000B45" w:rsidRPr="00911FEB" w14:paraId="22E1EC20" w14:textId="77777777" w:rsidTr="00B00630">
        <w:tc>
          <w:tcPr>
            <w:tcW w:w="555" w:type="dxa"/>
            <w:vAlign w:val="center"/>
          </w:tcPr>
          <w:p w14:paraId="56B4D660" w14:textId="77777777" w:rsidR="00000B45" w:rsidRPr="00911FEB" w:rsidRDefault="00000B45" w:rsidP="00B00630">
            <w:pPr>
              <w:jc w:val="center"/>
              <w:rPr>
                <w:lang w:val="uk-UA"/>
              </w:rPr>
            </w:pPr>
            <w:r w:rsidRPr="00911FEB">
              <w:rPr>
                <w:lang w:val="uk-UA"/>
              </w:rPr>
              <w:t>7</w:t>
            </w:r>
          </w:p>
        </w:tc>
        <w:tc>
          <w:tcPr>
            <w:tcW w:w="2706" w:type="dxa"/>
            <w:vAlign w:val="center"/>
          </w:tcPr>
          <w:p w14:paraId="7290FF35" w14:textId="7C127A38" w:rsidR="00000B45" w:rsidRPr="00911FEB" w:rsidRDefault="00000B45" w:rsidP="00B00630">
            <w:pPr>
              <w:jc w:val="center"/>
              <w:rPr>
                <w:lang w:val="uk-UA"/>
              </w:rPr>
            </w:pPr>
          </w:p>
        </w:tc>
        <w:tc>
          <w:tcPr>
            <w:tcW w:w="1559" w:type="dxa"/>
            <w:vAlign w:val="center"/>
          </w:tcPr>
          <w:p w14:paraId="3F9B8865" w14:textId="1ABDBD43" w:rsidR="00000B45" w:rsidRPr="00911FEB" w:rsidRDefault="00000B45" w:rsidP="00B00630">
            <w:pPr>
              <w:jc w:val="center"/>
              <w:rPr>
                <w:lang w:val="uk-UA"/>
              </w:rPr>
            </w:pPr>
          </w:p>
        </w:tc>
        <w:tc>
          <w:tcPr>
            <w:tcW w:w="1840" w:type="dxa"/>
            <w:vAlign w:val="center"/>
          </w:tcPr>
          <w:p w14:paraId="4CCC5326" w14:textId="06F25BF0" w:rsidR="00000B45" w:rsidRPr="00911FEB" w:rsidRDefault="00000B45" w:rsidP="00B00630">
            <w:pPr>
              <w:jc w:val="center"/>
              <w:rPr>
                <w:lang w:val="uk-UA"/>
              </w:rPr>
            </w:pPr>
          </w:p>
        </w:tc>
        <w:tc>
          <w:tcPr>
            <w:tcW w:w="1900" w:type="dxa"/>
            <w:vAlign w:val="center"/>
          </w:tcPr>
          <w:p w14:paraId="559EA515" w14:textId="13C4FB88" w:rsidR="00000B45" w:rsidRPr="00911FEB" w:rsidRDefault="00000B45" w:rsidP="00B00630">
            <w:pPr>
              <w:jc w:val="center"/>
              <w:rPr>
                <w:lang w:val="uk-UA"/>
              </w:rPr>
            </w:pPr>
          </w:p>
        </w:tc>
        <w:tc>
          <w:tcPr>
            <w:tcW w:w="1275" w:type="dxa"/>
            <w:vAlign w:val="center"/>
          </w:tcPr>
          <w:p w14:paraId="43A4C337" w14:textId="77777777" w:rsidR="00000B45" w:rsidRPr="00911FEB" w:rsidRDefault="00000B45" w:rsidP="00B00630">
            <w:pPr>
              <w:jc w:val="center"/>
              <w:rPr>
                <w:lang w:val="uk-UA"/>
              </w:rPr>
            </w:pPr>
          </w:p>
        </w:tc>
      </w:tr>
      <w:tr w:rsidR="00000B45" w:rsidRPr="00911FEB" w14:paraId="0794D5C7" w14:textId="77777777" w:rsidTr="00B00630">
        <w:tc>
          <w:tcPr>
            <w:tcW w:w="555" w:type="dxa"/>
            <w:vAlign w:val="center"/>
          </w:tcPr>
          <w:p w14:paraId="502C449E" w14:textId="77777777" w:rsidR="00000B45" w:rsidRPr="00911FEB" w:rsidRDefault="00000B45" w:rsidP="00B00630">
            <w:pPr>
              <w:jc w:val="center"/>
              <w:rPr>
                <w:lang w:val="uk-UA"/>
              </w:rPr>
            </w:pPr>
            <w:r w:rsidRPr="00911FEB">
              <w:rPr>
                <w:lang w:val="uk-UA"/>
              </w:rPr>
              <w:t>8</w:t>
            </w:r>
          </w:p>
        </w:tc>
        <w:tc>
          <w:tcPr>
            <w:tcW w:w="2706" w:type="dxa"/>
            <w:vAlign w:val="center"/>
          </w:tcPr>
          <w:p w14:paraId="4D5135B1" w14:textId="505B84A8" w:rsidR="00000B45" w:rsidRPr="00911FEB" w:rsidRDefault="00000B45" w:rsidP="00B00630">
            <w:pPr>
              <w:jc w:val="center"/>
              <w:rPr>
                <w:lang w:val="uk-UA"/>
              </w:rPr>
            </w:pPr>
          </w:p>
        </w:tc>
        <w:tc>
          <w:tcPr>
            <w:tcW w:w="1559" w:type="dxa"/>
            <w:vAlign w:val="center"/>
          </w:tcPr>
          <w:p w14:paraId="3F85AE67" w14:textId="03578A26" w:rsidR="00000B45" w:rsidRPr="00911FEB" w:rsidRDefault="00000B45" w:rsidP="00B00630">
            <w:pPr>
              <w:jc w:val="center"/>
              <w:rPr>
                <w:lang w:val="uk-UA"/>
              </w:rPr>
            </w:pPr>
          </w:p>
        </w:tc>
        <w:tc>
          <w:tcPr>
            <w:tcW w:w="1840" w:type="dxa"/>
            <w:vAlign w:val="center"/>
          </w:tcPr>
          <w:p w14:paraId="06807CDD" w14:textId="325BB5BB" w:rsidR="00000B45" w:rsidRPr="00911FEB" w:rsidRDefault="00000B45" w:rsidP="00B00630">
            <w:pPr>
              <w:jc w:val="center"/>
              <w:rPr>
                <w:lang w:val="uk-UA"/>
              </w:rPr>
            </w:pPr>
          </w:p>
        </w:tc>
        <w:tc>
          <w:tcPr>
            <w:tcW w:w="1900" w:type="dxa"/>
            <w:vAlign w:val="center"/>
          </w:tcPr>
          <w:p w14:paraId="0A42DCCA" w14:textId="6BE7B01A" w:rsidR="00000B45" w:rsidRPr="00911FEB" w:rsidRDefault="00000B45" w:rsidP="00B00630">
            <w:pPr>
              <w:jc w:val="center"/>
              <w:rPr>
                <w:lang w:val="uk-UA"/>
              </w:rPr>
            </w:pPr>
          </w:p>
        </w:tc>
        <w:tc>
          <w:tcPr>
            <w:tcW w:w="1275" w:type="dxa"/>
            <w:vAlign w:val="center"/>
          </w:tcPr>
          <w:p w14:paraId="6BF74166" w14:textId="77777777" w:rsidR="00000B45" w:rsidRPr="00911FEB" w:rsidRDefault="00000B45" w:rsidP="00B00630">
            <w:pPr>
              <w:jc w:val="center"/>
              <w:rPr>
                <w:lang w:val="uk-UA"/>
              </w:rPr>
            </w:pPr>
          </w:p>
        </w:tc>
      </w:tr>
      <w:tr w:rsidR="00000B45" w:rsidRPr="00911FEB" w14:paraId="4BEFFB25" w14:textId="77777777" w:rsidTr="00B00630">
        <w:tc>
          <w:tcPr>
            <w:tcW w:w="555" w:type="dxa"/>
            <w:vAlign w:val="center"/>
          </w:tcPr>
          <w:p w14:paraId="73D9E02C" w14:textId="77777777" w:rsidR="00000B45" w:rsidRPr="00911FEB" w:rsidRDefault="00000B45" w:rsidP="00B00630">
            <w:pPr>
              <w:jc w:val="center"/>
              <w:rPr>
                <w:lang w:val="uk-UA"/>
              </w:rPr>
            </w:pPr>
            <w:r w:rsidRPr="00911FEB">
              <w:rPr>
                <w:lang w:val="uk-UA"/>
              </w:rPr>
              <w:t>9</w:t>
            </w:r>
          </w:p>
        </w:tc>
        <w:tc>
          <w:tcPr>
            <w:tcW w:w="2706" w:type="dxa"/>
            <w:vAlign w:val="center"/>
          </w:tcPr>
          <w:p w14:paraId="0879F09F" w14:textId="737E4690" w:rsidR="00000B45" w:rsidRPr="00911FEB" w:rsidRDefault="00000B45" w:rsidP="00B00630">
            <w:pPr>
              <w:jc w:val="center"/>
              <w:rPr>
                <w:lang w:val="uk-UA"/>
              </w:rPr>
            </w:pPr>
          </w:p>
        </w:tc>
        <w:tc>
          <w:tcPr>
            <w:tcW w:w="1559" w:type="dxa"/>
            <w:vAlign w:val="center"/>
          </w:tcPr>
          <w:p w14:paraId="4910C852" w14:textId="569028E9" w:rsidR="00000B45" w:rsidRPr="00911FEB" w:rsidRDefault="00000B45" w:rsidP="00B00630">
            <w:pPr>
              <w:jc w:val="center"/>
              <w:rPr>
                <w:lang w:val="uk-UA"/>
              </w:rPr>
            </w:pPr>
          </w:p>
        </w:tc>
        <w:tc>
          <w:tcPr>
            <w:tcW w:w="1840" w:type="dxa"/>
            <w:vAlign w:val="center"/>
          </w:tcPr>
          <w:p w14:paraId="23E1D359" w14:textId="43A9723B" w:rsidR="00000B45" w:rsidRPr="00911FEB" w:rsidRDefault="00000B45" w:rsidP="00B00630">
            <w:pPr>
              <w:jc w:val="center"/>
              <w:rPr>
                <w:lang w:val="uk-UA"/>
              </w:rPr>
            </w:pPr>
          </w:p>
        </w:tc>
        <w:tc>
          <w:tcPr>
            <w:tcW w:w="1900" w:type="dxa"/>
            <w:vAlign w:val="center"/>
          </w:tcPr>
          <w:p w14:paraId="2975C3D7" w14:textId="61FD0B5A" w:rsidR="00000B45" w:rsidRPr="00911FEB" w:rsidRDefault="00000B45" w:rsidP="00B00630">
            <w:pPr>
              <w:jc w:val="center"/>
              <w:rPr>
                <w:lang w:val="uk-UA"/>
              </w:rPr>
            </w:pPr>
          </w:p>
        </w:tc>
        <w:tc>
          <w:tcPr>
            <w:tcW w:w="1275" w:type="dxa"/>
            <w:vAlign w:val="center"/>
          </w:tcPr>
          <w:p w14:paraId="261342A2" w14:textId="77777777" w:rsidR="00000B45" w:rsidRPr="00911FEB" w:rsidRDefault="00000B45" w:rsidP="00B00630">
            <w:pPr>
              <w:jc w:val="center"/>
              <w:rPr>
                <w:lang w:val="uk-UA"/>
              </w:rPr>
            </w:pPr>
          </w:p>
        </w:tc>
      </w:tr>
      <w:tr w:rsidR="00000B45" w:rsidRPr="00911FEB" w14:paraId="6C53FCDA" w14:textId="77777777" w:rsidTr="00B00630">
        <w:tc>
          <w:tcPr>
            <w:tcW w:w="555" w:type="dxa"/>
            <w:vAlign w:val="center"/>
          </w:tcPr>
          <w:p w14:paraId="5082A06B" w14:textId="77777777" w:rsidR="00000B45" w:rsidRPr="00911FEB" w:rsidRDefault="00000B45" w:rsidP="00B00630">
            <w:pPr>
              <w:jc w:val="center"/>
              <w:rPr>
                <w:lang w:val="uk-UA"/>
              </w:rPr>
            </w:pPr>
            <w:r w:rsidRPr="00911FEB">
              <w:rPr>
                <w:lang w:val="uk-UA"/>
              </w:rPr>
              <w:t>10</w:t>
            </w:r>
          </w:p>
        </w:tc>
        <w:tc>
          <w:tcPr>
            <w:tcW w:w="2706" w:type="dxa"/>
            <w:vAlign w:val="center"/>
          </w:tcPr>
          <w:p w14:paraId="3E510AE1" w14:textId="0B5A97AD" w:rsidR="00000B45" w:rsidRPr="00911FEB" w:rsidRDefault="00000B45" w:rsidP="00B00630">
            <w:pPr>
              <w:jc w:val="center"/>
              <w:rPr>
                <w:lang w:val="uk-UA"/>
              </w:rPr>
            </w:pPr>
          </w:p>
        </w:tc>
        <w:tc>
          <w:tcPr>
            <w:tcW w:w="1559" w:type="dxa"/>
            <w:vAlign w:val="center"/>
          </w:tcPr>
          <w:p w14:paraId="461B23B1" w14:textId="190FB9E0" w:rsidR="00000B45" w:rsidRPr="00911FEB" w:rsidRDefault="00000B45" w:rsidP="00B00630">
            <w:pPr>
              <w:jc w:val="center"/>
              <w:rPr>
                <w:lang w:val="uk-UA"/>
              </w:rPr>
            </w:pPr>
          </w:p>
        </w:tc>
        <w:tc>
          <w:tcPr>
            <w:tcW w:w="1840" w:type="dxa"/>
            <w:vAlign w:val="center"/>
          </w:tcPr>
          <w:p w14:paraId="1A3521DB" w14:textId="373F78F2" w:rsidR="00000B45" w:rsidRPr="00911FEB" w:rsidRDefault="00000B45" w:rsidP="00B00630">
            <w:pPr>
              <w:jc w:val="center"/>
              <w:rPr>
                <w:lang w:val="uk-UA"/>
              </w:rPr>
            </w:pPr>
          </w:p>
        </w:tc>
        <w:tc>
          <w:tcPr>
            <w:tcW w:w="1900" w:type="dxa"/>
            <w:vAlign w:val="center"/>
          </w:tcPr>
          <w:p w14:paraId="03609F43" w14:textId="4E65ECEF" w:rsidR="00000B45" w:rsidRPr="00911FEB" w:rsidRDefault="00000B45" w:rsidP="00B00630">
            <w:pPr>
              <w:jc w:val="center"/>
              <w:rPr>
                <w:lang w:val="uk-UA"/>
              </w:rPr>
            </w:pPr>
          </w:p>
        </w:tc>
        <w:tc>
          <w:tcPr>
            <w:tcW w:w="1275" w:type="dxa"/>
            <w:vAlign w:val="center"/>
          </w:tcPr>
          <w:p w14:paraId="6D979C4C" w14:textId="77777777" w:rsidR="00000B45" w:rsidRPr="00911FEB" w:rsidRDefault="00000B45" w:rsidP="00B00630">
            <w:pPr>
              <w:jc w:val="center"/>
              <w:rPr>
                <w:lang w:val="uk-UA"/>
              </w:rPr>
            </w:pPr>
          </w:p>
        </w:tc>
      </w:tr>
      <w:tr w:rsidR="00000B45" w:rsidRPr="00911FEB" w14:paraId="2FCC74E1" w14:textId="77777777" w:rsidTr="00B00630">
        <w:tc>
          <w:tcPr>
            <w:tcW w:w="555" w:type="dxa"/>
            <w:vAlign w:val="center"/>
          </w:tcPr>
          <w:p w14:paraId="6D18311A" w14:textId="77777777" w:rsidR="00000B45" w:rsidRPr="00911FEB" w:rsidRDefault="00000B45" w:rsidP="00B00630">
            <w:pPr>
              <w:jc w:val="center"/>
              <w:rPr>
                <w:lang w:val="uk-UA"/>
              </w:rPr>
            </w:pPr>
            <w:r w:rsidRPr="00911FEB">
              <w:rPr>
                <w:lang w:val="uk-UA"/>
              </w:rPr>
              <w:t>11</w:t>
            </w:r>
          </w:p>
        </w:tc>
        <w:tc>
          <w:tcPr>
            <w:tcW w:w="2706" w:type="dxa"/>
            <w:vAlign w:val="center"/>
          </w:tcPr>
          <w:p w14:paraId="5420A0AA" w14:textId="32875489" w:rsidR="00000B45" w:rsidRPr="00911FEB" w:rsidRDefault="00000B45" w:rsidP="00B00630">
            <w:pPr>
              <w:jc w:val="center"/>
              <w:rPr>
                <w:lang w:val="uk-UA"/>
              </w:rPr>
            </w:pPr>
          </w:p>
        </w:tc>
        <w:tc>
          <w:tcPr>
            <w:tcW w:w="1559" w:type="dxa"/>
            <w:vAlign w:val="center"/>
          </w:tcPr>
          <w:p w14:paraId="02C07B18" w14:textId="05769D90" w:rsidR="00000B45" w:rsidRPr="00911FEB" w:rsidRDefault="00000B45" w:rsidP="00B00630">
            <w:pPr>
              <w:jc w:val="center"/>
              <w:rPr>
                <w:lang w:val="uk-UA"/>
              </w:rPr>
            </w:pPr>
          </w:p>
        </w:tc>
        <w:tc>
          <w:tcPr>
            <w:tcW w:w="1840" w:type="dxa"/>
            <w:vAlign w:val="center"/>
          </w:tcPr>
          <w:p w14:paraId="2D3EF953" w14:textId="28F2CB86" w:rsidR="00000B45" w:rsidRPr="00911FEB" w:rsidRDefault="00000B45" w:rsidP="00B00630">
            <w:pPr>
              <w:jc w:val="center"/>
              <w:rPr>
                <w:lang w:val="uk-UA"/>
              </w:rPr>
            </w:pPr>
          </w:p>
        </w:tc>
        <w:tc>
          <w:tcPr>
            <w:tcW w:w="1900" w:type="dxa"/>
            <w:vAlign w:val="center"/>
          </w:tcPr>
          <w:p w14:paraId="63EFA212" w14:textId="2D797E66" w:rsidR="00000B45" w:rsidRPr="00911FEB" w:rsidRDefault="00000B45" w:rsidP="00B00630">
            <w:pPr>
              <w:jc w:val="center"/>
              <w:rPr>
                <w:lang w:val="uk-UA"/>
              </w:rPr>
            </w:pPr>
          </w:p>
        </w:tc>
        <w:tc>
          <w:tcPr>
            <w:tcW w:w="1275" w:type="dxa"/>
            <w:vAlign w:val="center"/>
          </w:tcPr>
          <w:p w14:paraId="7FDBD6CD" w14:textId="77777777" w:rsidR="00000B45" w:rsidRPr="00911FEB" w:rsidRDefault="00000B45" w:rsidP="00B00630">
            <w:pPr>
              <w:jc w:val="center"/>
              <w:rPr>
                <w:lang w:val="uk-UA"/>
              </w:rPr>
            </w:pPr>
          </w:p>
        </w:tc>
      </w:tr>
      <w:tr w:rsidR="00000B45" w:rsidRPr="00911FEB" w14:paraId="39428100" w14:textId="77777777" w:rsidTr="00B00630">
        <w:tc>
          <w:tcPr>
            <w:tcW w:w="555" w:type="dxa"/>
            <w:vAlign w:val="center"/>
          </w:tcPr>
          <w:p w14:paraId="51AC9FB3" w14:textId="77777777" w:rsidR="00000B45" w:rsidRPr="00911FEB" w:rsidRDefault="00000B45" w:rsidP="00B00630">
            <w:pPr>
              <w:jc w:val="center"/>
              <w:rPr>
                <w:lang w:val="uk-UA"/>
              </w:rPr>
            </w:pPr>
            <w:r w:rsidRPr="00911FEB">
              <w:rPr>
                <w:lang w:val="uk-UA"/>
              </w:rPr>
              <w:t>12</w:t>
            </w:r>
          </w:p>
        </w:tc>
        <w:tc>
          <w:tcPr>
            <w:tcW w:w="2706" w:type="dxa"/>
            <w:vAlign w:val="center"/>
          </w:tcPr>
          <w:p w14:paraId="66776633" w14:textId="0BF89A11" w:rsidR="00000B45" w:rsidRPr="00911FEB" w:rsidRDefault="00000B45" w:rsidP="00B00630">
            <w:pPr>
              <w:jc w:val="center"/>
              <w:rPr>
                <w:lang w:val="uk-UA"/>
              </w:rPr>
            </w:pPr>
          </w:p>
        </w:tc>
        <w:tc>
          <w:tcPr>
            <w:tcW w:w="1559" w:type="dxa"/>
            <w:vAlign w:val="center"/>
          </w:tcPr>
          <w:p w14:paraId="0D989A02" w14:textId="3D5549AF" w:rsidR="00000B45" w:rsidRPr="00911FEB" w:rsidRDefault="00000B45" w:rsidP="00B00630">
            <w:pPr>
              <w:jc w:val="center"/>
              <w:rPr>
                <w:lang w:val="uk-UA"/>
              </w:rPr>
            </w:pPr>
          </w:p>
        </w:tc>
        <w:tc>
          <w:tcPr>
            <w:tcW w:w="1840" w:type="dxa"/>
            <w:vAlign w:val="center"/>
          </w:tcPr>
          <w:p w14:paraId="3258EC49" w14:textId="2B2ECC03" w:rsidR="00000B45" w:rsidRPr="00911FEB" w:rsidRDefault="00000B45" w:rsidP="00B00630">
            <w:pPr>
              <w:jc w:val="center"/>
              <w:rPr>
                <w:lang w:val="uk-UA"/>
              </w:rPr>
            </w:pPr>
          </w:p>
        </w:tc>
        <w:tc>
          <w:tcPr>
            <w:tcW w:w="1900" w:type="dxa"/>
            <w:vAlign w:val="center"/>
          </w:tcPr>
          <w:p w14:paraId="186D70C8" w14:textId="0CC2E098" w:rsidR="00000B45" w:rsidRPr="00911FEB" w:rsidRDefault="00000B45" w:rsidP="00B00630">
            <w:pPr>
              <w:jc w:val="center"/>
              <w:rPr>
                <w:lang w:val="uk-UA"/>
              </w:rPr>
            </w:pPr>
          </w:p>
        </w:tc>
        <w:tc>
          <w:tcPr>
            <w:tcW w:w="1275" w:type="dxa"/>
            <w:vAlign w:val="center"/>
          </w:tcPr>
          <w:p w14:paraId="5B71D699" w14:textId="77777777" w:rsidR="00000B45" w:rsidRPr="00911FEB" w:rsidRDefault="00000B45" w:rsidP="00B00630">
            <w:pPr>
              <w:jc w:val="center"/>
              <w:rPr>
                <w:lang w:val="uk-UA"/>
              </w:rPr>
            </w:pPr>
          </w:p>
        </w:tc>
      </w:tr>
      <w:tr w:rsidR="00000B45" w:rsidRPr="00911FEB" w14:paraId="6A96D746" w14:textId="77777777" w:rsidTr="00B00630">
        <w:tc>
          <w:tcPr>
            <w:tcW w:w="555" w:type="dxa"/>
            <w:vAlign w:val="center"/>
          </w:tcPr>
          <w:p w14:paraId="475BB989" w14:textId="77777777" w:rsidR="00000B45" w:rsidRPr="00911FEB" w:rsidRDefault="00000B45" w:rsidP="00B00630">
            <w:pPr>
              <w:jc w:val="center"/>
              <w:rPr>
                <w:lang w:val="uk-UA"/>
              </w:rPr>
            </w:pPr>
            <w:r w:rsidRPr="00911FEB">
              <w:rPr>
                <w:lang w:val="uk-UA"/>
              </w:rPr>
              <w:t>13</w:t>
            </w:r>
          </w:p>
        </w:tc>
        <w:tc>
          <w:tcPr>
            <w:tcW w:w="2706" w:type="dxa"/>
            <w:vAlign w:val="center"/>
          </w:tcPr>
          <w:p w14:paraId="24E9A320" w14:textId="2FADE55B" w:rsidR="00000B45" w:rsidRPr="00911FEB" w:rsidRDefault="00000B45" w:rsidP="00B00630">
            <w:pPr>
              <w:jc w:val="center"/>
              <w:rPr>
                <w:lang w:val="uk-UA"/>
              </w:rPr>
            </w:pPr>
          </w:p>
        </w:tc>
        <w:tc>
          <w:tcPr>
            <w:tcW w:w="1559" w:type="dxa"/>
            <w:vAlign w:val="center"/>
          </w:tcPr>
          <w:p w14:paraId="3223BABF" w14:textId="2907EA22" w:rsidR="00000B45" w:rsidRPr="00911FEB" w:rsidRDefault="00000B45" w:rsidP="00B00630">
            <w:pPr>
              <w:jc w:val="center"/>
              <w:rPr>
                <w:lang w:val="uk-UA"/>
              </w:rPr>
            </w:pPr>
          </w:p>
        </w:tc>
        <w:tc>
          <w:tcPr>
            <w:tcW w:w="1840" w:type="dxa"/>
            <w:vAlign w:val="center"/>
          </w:tcPr>
          <w:p w14:paraId="1FC00D1A" w14:textId="07AD93B3" w:rsidR="00000B45" w:rsidRPr="00911FEB" w:rsidRDefault="00000B45" w:rsidP="00B00630">
            <w:pPr>
              <w:jc w:val="center"/>
              <w:rPr>
                <w:lang w:val="uk-UA"/>
              </w:rPr>
            </w:pPr>
          </w:p>
        </w:tc>
        <w:tc>
          <w:tcPr>
            <w:tcW w:w="1900" w:type="dxa"/>
            <w:vAlign w:val="center"/>
          </w:tcPr>
          <w:p w14:paraId="25C35E83" w14:textId="5B3B2955" w:rsidR="00000B45" w:rsidRPr="00911FEB" w:rsidRDefault="00000B45" w:rsidP="00B00630">
            <w:pPr>
              <w:jc w:val="center"/>
              <w:rPr>
                <w:lang w:val="uk-UA"/>
              </w:rPr>
            </w:pPr>
          </w:p>
        </w:tc>
        <w:tc>
          <w:tcPr>
            <w:tcW w:w="1275" w:type="dxa"/>
            <w:vAlign w:val="center"/>
          </w:tcPr>
          <w:p w14:paraId="48F498CD" w14:textId="77777777" w:rsidR="00000B45" w:rsidRPr="00911FEB" w:rsidRDefault="00000B45" w:rsidP="00B00630">
            <w:pPr>
              <w:jc w:val="center"/>
              <w:rPr>
                <w:lang w:val="uk-UA"/>
              </w:rPr>
            </w:pPr>
          </w:p>
        </w:tc>
      </w:tr>
      <w:tr w:rsidR="00000B45" w:rsidRPr="00911FEB" w14:paraId="2E2ACBC3" w14:textId="77777777" w:rsidTr="00B00630">
        <w:tc>
          <w:tcPr>
            <w:tcW w:w="555" w:type="dxa"/>
            <w:vAlign w:val="center"/>
          </w:tcPr>
          <w:p w14:paraId="37CD7A5D" w14:textId="77777777" w:rsidR="00000B45" w:rsidRPr="00911FEB" w:rsidRDefault="00000B45" w:rsidP="00B00630">
            <w:pPr>
              <w:jc w:val="center"/>
              <w:rPr>
                <w:lang w:val="uk-UA"/>
              </w:rPr>
            </w:pPr>
            <w:r w:rsidRPr="00911FEB">
              <w:rPr>
                <w:lang w:val="uk-UA"/>
              </w:rPr>
              <w:t>14</w:t>
            </w:r>
          </w:p>
        </w:tc>
        <w:tc>
          <w:tcPr>
            <w:tcW w:w="2706" w:type="dxa"/>
            <w:vAlign w:val="center"/>
          </w:tcPr>
          <w:p w14:paraId="60DC04C5" w14:textId="20D1CEA5" w:rsidR="00000B45" w:rsidRPr="00911FEB" w:rsidRDefault="00000B45" w:rsidP="00B00630">
            <w:pPr>
              <w:jc w:val="center"/>
              <w:rPr>
                <w:lang w:val="uk-UA"/>
              </w:rPr>
            </w:pPr>
          </w:p>
        </w:tc>
        <w:tc>
          <w:tcPr>
            <w:tcW w:w="1559" w:type="dxa"/>
            <w:vAlign w:val="center"/>
          </w:tcPr>
          <w:p w14:paraId="73AFE23D" w14:textId="2EB64069" w:rsidR="00000B45" w:rsidRPr="00911FEB" w:rsidRDefault="00000B45" w:rsidP="00B00630">
            <w:pPr>
              <w:jc w:val="center"/>
              <w:rPr>
                <w:lang w:val="uk-UA"/>
              </w:rPr>
            </w:pPr>
          </w:p>
        </w:tc>
        <w:tc>
          <w:tcPr>
            <w:tcW w:w="1840" w:type="dxa"/>
            <w:vAlign w:val="center"/>
          </w:tcPr>
          <w:p w14:paraId="3D8734D9" w14:textId="0DCA8E00" w:rsidR="00000B45" w:rsidRPr="00911FEB" w:rsidRDefault="00000B45" w:rsidP="00B00630">
            <w:pPr>
              <w:jc w:val="center"/>
              <w:rPr>
                <w:lang w:val="uk-UA"/>
              </w:rPr>
            </w:pPr>
          </w:p>
        </w:tc>
        <w:tc>
          <w:tcPr>
            <w:tcW w:w="1900" w:type="dxa"/>
            <w:vAlign w:val="center"/>
          </w:tcPr>
          <w:p w14:paraId="070337E3" w14:textId="3D44A714" w:rsidR="00000B45" w:rsidRPr="00911FEB" w:rsidRDefault="00000B45" w:rsidP="00B00630">
            <w:pPr>
              <w:jc w:val="center"/>
              <w:rPr>
                <w:lang w:val="uk-UA"/>
              </w:rPr>
            </w:pPr>
          </w:p>
        </w:tc>
        <w:tc>
          <w:tcPr>
            <w:tcW w:w="1275" w:type="dxa"/>
            <w:vAlign w:val="center"/>
          </w:tcPr>
          <w:p w14:paraId="525551AA" w14:textId="77777777" w:rsidR="00000B45" w:rsidRPr="00911FEB" w:rsidRDefault="00000B45" w:rsidP="00B00630">
            <w:pPr>
              <w:jc w:val="center"/>
              <w:rPr>
                <w:lang w:val="uk-UA"/>
              </w:rPr>
            </w:pPr>
          </w:p>
        </w:tc>
      </w:tr>
      <w:tr w:rsidR="00000B45" w:rsidRPr="00911FEB" w14:paraId="33B1BC86" w14:textId="77777777" w:rsidTr="00B00630">
        <w:tc>
          <w:tcPr>
            <w:tcW w:w="555" w:type="dxa"/>
            <w:vAlign w:val="center"/>
          </w:tcPr>
          <w:p w14:paraId="3AD7CBFC" w14:textId="77777777" w:rsidR="00000B45" w:rsidRPr="00911FEB" w:rsidRDefault="00000B45" w:rsidP="00B00630">
            <w:pPr>
              <w:jc w:val="center"/>
              <w:rPr>
                <w:lang w:val="uk-UA"/>
              </w:rPr>
            </w:pPr>
            <w:r w:rsidRPr="00911FEB">
              <w:rPr>
                <w:lang w:val="uk-UA"/>
              </w:rPr>
              <w:t>15</w:t>
            </w:r>
          </w:p>
        </w:tc>
        <w:tc>
          <w:tcPr>
            <w:tcW w:w="2706" w:type="dxa"/>
            <w:vAlign w:val="center"/>
          </w:tcPr>
          <w:p w14:paraId="03B95BB7" w14:textId="2CA9F346" w:rsidR="00000B45" w:rsidRPr="00911FEB" w:rsidRDefault="00000B45" w:rsidP="00B00630">
            <w:pPr>
              <w:jc w:val="center"/>
              <w:rPr>
                <w:lang w:val="uk-UA"/>
              </w:rPr>
            </w:pPr>
          </w:p>
        </w:tc>
        <w:tc>
          <w:tcPr>
            <w:tcW w:w="1559" w:type="dxa"/>
            <w:vAlign w:val="center"/>
          </w:tcPr>
          <w:p w14:paraId="790034CC" w14:textId="54F095A6" w:rsidR="00000B45" w:rsidRPr="00911FEB" w:rsidRDefault="00000B45" w:rsidP="00B00630">
            <w:pPr>
              <w:jc w:val="center"/>
              <w:rPr>
                <w:lang w:val="uk-UA"/>
              </w:rPr>
            </w:pPr>
          </w:p>
        </w:tc>
        <w:tc>
          <w:tcPr>
            <w:tcW w:w="1840" w:type="dxa"/>
            <w:vAlign w:val="center"/>
          </w:tcPr>
          <w:p w14:paraId="17F67497" w14:textId="61A01272" w:rsidR="00000B45" w:rsidRPr="00911FEB" w:rsidRDefault="00000B45" w:rsidP="00B00630">
            <w:pPr>
              <w:jc w:val="center"/>
              <w:rPr>
                <w:lang w:val="uk-UA"/>
              </w:rPr>
            </w:pPr>
          </w:p>
        </w:tc>
        <w:tc>
          <w:tcPr>
            <w:tcW w:w="1900" w:type="dxa"/>
            <w:vAlign w:val="center"/>
          </w:tcPr>
          <w:p w14:paraId="64E38FB5" w14:textId="2BF142E5" w:rsidR="00000B45" w:rsidRPr="00911FEB" w:rsidRDefault="00000B45" w:rsidP="00B00630">
            <w:pPr>
              <w:jc w:val="center"/>
              <w:rPr>
                <w:lang w:val="uk-UA"/>
              </w:rPr>
            </w:pPr>
          </w:p>
        </w:tc>
        <w:tc>
          <w:tcPr>
            <w:tcW w:w="1275" w:type="dxa"/>
            <w:vAlign w:val="center"/>
          </w:tcPr>
          <w:p w14:paraId="5280D680" w14:textId="77777777" w:rsidR="00000B45" w:rsidRPr="00911FEB" w:rsidRDefault="00000B45" w:rsidP="00B00630">
            <w:pPr>
              <w:jc w:val="center"/>
              <w:rPr>
                <w:lang w:val="uk-UA"/>
              </w:rPr>
            </w:pPr>
          </w:p>
        </w:tc>
      </w:tr>
    </w:tbl>
    <w:p w14:paraId="6B2A8737" w14:textId="77777777" w:rsidR="00000B45" w:rsidRPr="00911FEB" w:rsidRDefault="00000B45" w:rsidP="00000B45">
      <w:pPr>
        <w:jc w:val="center"/>
        <w:rPr>
          <w:lang w:val="uk-UA"/>
        </w:rPr>
      </w:pPr>
    </w:p>
    <w:p w14:paraId="599230AE" w14:textId="77777777" w:rsidR="00000B45" w:rsidRPr="00911FEB" w:rsidRDefault="00000B45" w:rsidP="00000B45">
      <w:pPr>
        <w:jc w:val="center"/>
        <w:rPr>
          <w:lang w:val="uk-UA"/>
        </w:rPr>
      </w:pPr>
    </w:p>
    <w:p w14:paraId="58626C09" w14:textId="77777777" w:rsidR="00000B45" w:rsidRPr="00911FEB" w:rsidRDefault="00000B45" w:rsidP="00000B45">
      <w:pPr>
        <w:ind w:left="6237"/>
        <w:rPr>
          <w:lang w:val="uk-UA"/>
        </w:rPr>
      </w:pPr>
    </w:p>
    <w:tbl>
      <w:tblPr>
        <w:tblW w:w="9854" w:type="dxa"/>
        <w:tblLook w:val="01E0" w:firstRow="1" w:lastRow="1" w:firstColumn="1" w:lastColumn="1" w:noHBand="0" w:noVBand="0"/>
      </w:tblPr>
      <w:tblGrid>
        <w:gridCol w:w="4927"/>
        <w:gridCol w:w="4927"/>
      </w:tblGrid>
      <w:tr w:rsidR="00000B45" w:rsidRPr="00911FEB" w14:paraId="4A20DD68" w14:textId="77777777" w:rsidTr="00B00630">
        <w:tc>
          <w:tcPr>
            <w:tcW w:w="4927" w:type="dxa"/>
          </w:tcPr>
          <w:p w14:paraId="4F5D7489" w14:textId="77777777" w:rsidR="00911FEB" w:rsidRDefault="00000B45" w:rsidP="00B00630">
            <w:pPr>
              <w:tabs>
                <w:tab w:val="center" w:pos="2355"/>
                <w:tab w:val="left" w:pos="3594"/>
              </w:tabs>
              <w:rPr>
                <w:lang w:val="uk-UA"/>
              </w:rPr>
            </w:pPr>
            <w:r w:rsidRPr="00911FEB">
              <w:rPr>
                <w:lang w:val="uk-UA"/>
              </w:rPr>
              <w:tab/>
            </w:r>
          </w:p>
          <w:p w14:paraId="52D77387" w14:textId="486BE3CA" w:rsidR="00000B45" w:rsidRPr="00911FEB" w:rsidRDefault="00000B45" w:rsidP="00911FEB">
            <w:pPr>
              <w:tabs>
                <w:tab w:val="center" w:pos="2355"/>
                <w:tab w:val="left" w:pos="3594"/>
              </w:tabs>
              <w:jc w:val="center"/>
              <w:rPr>
                <w:lang w:val="uk-UA"/>
              </w:rPr>
            </w:pPr>
            <w:r w:rsidRPr="00911FEB">
              <w:rPr>
                <w:lang w:val="uk-UA"/>
              </w:rPr>
              <w:t>"ЗАМОВНИК"</w:t>
            </w:r>
          </w:p>
        </w:tc>
        <w:tc>
          <w:tcPr>
            <w:tcW w:w="4927" w:type="dxa"/>
          </w:tcPr>
          <w:p w14:paraId="1A5C6D18" w14:textId="77777777" w:rsidR="00911FEB" w:rsidRDefault="00911FEB" w:rsidP="00911FEB">
            <w:pPr>
              <w:tabs>
                <w:tab w:val="center" w:pos="2355"/>
                <w:tab w:val="left" w:pos="3594"/>
              </w:tabs>
              <w:rPr>
                <w:lang w:val="uk-UA"/>
              </w:rPr>
            </w:pPr>
          </w:p>
          <w:p w14:paraId="2E77EF37" w14:textId="77777777" w:rsidR="00000B45" w:rsidRPr="00911FEB" w:rsidRDefault="00000B45" w:rsidP="00911FEB">
            <w:pPr>
              <w:tabs>
                <w:tab w:val="center" w:pos="2355"/>
                <w:tab w:val="left" w:pos="3594"/>
              </w:tabs>
              <w:jc w:val="center"/>
              <w:rPr>
                <w:b/>
                <w:lang w:val="uk-UA"/>
              </w:rPr>
            </w:pPr>
            <w:r w:rsidRPr="00911FEB">
              <w:rPr>
                <w:lang w:val="uk-UA"/>
              </w:rPr>
              <w:t>"ВИКОНАВЕЦЬ"</w:t>
            </w:r>
          </w:p>
        </w:tc>
      </w:tr>
      <w:tr w:rsidR="00000B45" w:rsidRPr="00911FEB" w14:paraId="59FBC04B" w14:textId="77777777" w:rsidTr="00B00630">
        <w:tc>
          <w:tcPr>
            <w:tcW w:w="4927" w:type="dxa"/>
          </w:tcPr>
          <w:p w14:paraId="69DAC31C" w14:textId="77777777" w:rsidR="00000B45" w:rsidRPr="00911FEB" w:rsidRDefault="00000B45" w:rsidP="00B00630">
            <w:pPr>
              <w:pStyle w:val="affff9"/>
              <w:spacing w:after="0" w:line="240" w:lineRule="auto"/>
              <w:rPr>
                <w:iCs/>
                <w:color w:val="000000"/>
                <w:lang w:val="uk-UA"/>
              </w:rPr>
            </w:pPr>
            <w:r w:rsidRPr="00911FEB">
              <w:rPr>
                <w:iCs/>
                <w:color w:val="000000"/>
                <w:lang w:val="uk-UA"/>
              </w:rPr>
              <w:t>Чернівецький обласний територіальний центр комплектування та соціальної підтримки</w:t>
            </w:r>
          </w:p>
          <w:p w14:paraId="087BEB55" w14:textId="77777777" w:rsidR="00000B45" w:rsidRPr="00911FEB" w:rsidRDefault="00000B45" w:rsidP="00B00630">
            <w:pPr>
              <w:pStyle w:val="affff9"/>
              <w:spacing w:after="0" w:line="240" w:lineRule="auto"/>
              <w:rPr>
                <w:iCs/>
                <w:color w:val="000000"/>
                <w:lang w:val="uk-UA"/>
              </w:rPr>
            </w:pPr>
            <w:r w:rsidRPr="00911FEB">
              <w:rPr>
                <w:iCs/>
                <w:color w:val="000000"/>
                <w:lang w:val="uk-UA"/>
              </w:rPr>
              <w:t>58000, м. Чернівці, вул. Ольги Кобилянської, 32</w:t>
            </w:r>
          </w:p>
          <w:p w14:paraId="14FFCD69" w14:textId="77777777" w:rsidR="00000B45" w:rsidRPr="00911FEB" w:rsidRDefault="00000B45" w:rsidP="00B00630">
            <w:pPr>
              <w:pStyle w:val="affff9"/>
              <w:spacing w:after="0" w:line="240" w:lineRule="auto"/>
              <w:rPr>
                <w:iCs/>
                <w:color w:val="000000"/>
                <w:lang w:val="uk-UA"/>
              </w:rPr>
            </w:pPr>
            <w:r w:rsidRPr="00911FEB">
              <w:rPr>
                <w:iCs/>
                <w:color w:val="000000"/>
                <w:lang w:val="uk-UA"/>
              </w:rPr>
              <w:t>Код ЄДРПОУ: 08118534</w:t>
            </w:r>
          </w:p>
          <w:p w14:paraId="3477EB18" w14:textId="77777777" w:rsidR="00000B45" w:rsidRPr="00911FEB" w:rsidRDefault="00000B45" w:rsidP="00B00630">
            <w:pPr>
              <w:pStyle w:val="affff9"/>
              <w:spacing w:after="0" w:line="240" w:lineRule="auto"/>
              <w:rPr>
                <w:iCs/>
                <w:color w:val="000000"/>
                <w:lang w:val="uk-UA"/>
              </w:rPr>
            </w:pPr>
            <w:r w:rsidRPr="00911FEB">
              <w:rPr>
                <w:iCs/>
                <w:color w:val="000000"/>
                <w:lang w:val="uk-UA"/>
              </w:rPr>
              <w:t>Реєстраційний рахунок:</w:t>
            </w:r>
          </w:p>
          <w:p w14:paraId="7782C92A" w14:textId="77777777" w:rsidR="00000B45" w:rsidRPr="00911FEB" w:rsidRDefault="00000B45" w:rsidP="00B00630">
            <w:pPr>
              <w:pStyle w:val="affff9"/>
              <w:spacing w:after="0" w:line="240" w:lineRule="auto"/>
              <w:rPr>
                <w:iCs/>
                <w:color w:val="000000"/>
                <w:lang w:val="uk-UA"/>
              </w:rPr>
            </w:pPr>
            <w:r w:rsidRPr="00911FEB">
              <w:rPr>
                <w:iCs/>
                <w:color w:val="000000"/>
                <w:lang w:val="uk-UA"/>
              </w:rPr>
              <w:t>UA778201720343171002600005215</w:t>
            </w:r>
          </w:p>
          <w:p w14:paraId="6F6C3B1A" w14:textId="77777777" w:rsidR="00000B45" w:rsidRPr="00911FEB" w:rsidRDefault="00000B45" w:rsidP="00B00630">
            <w:pPr>
              <w:pStyle w:val="affff9"/>
              <w:spacing w:after="0" w:line="240" w:lineRule="auto"/>
              <w:rPr>
                <w:iCs/>
                <w:color w:val="000000"/>
                <w:lang w:val="uk-UA"/>
              </w:rPr>
            </w:pPr>
            <w:r w:rsidRPr="00911FEB">
              <w:rPr>
                <w:iCs/>
                <w:color w:val="000000"/>
                <w:lang w:val="uk-UA"/>
              </w:rPr>
              <w:t>Банк: ДКС України, м. Київ.</w:t>
            </w:r>
          </w:p>
          <w:p w14:paraId="2624558C" w14:textId="77777777" w:rsidR="00000B45" w:rsidRPr="00911FEB" w:rsidRDefault="00000B45" w:rsidP="00B00630">
            <w:pPr>
              <w:pStyle w:val="affff9"/>
              <w:spacing w:after="0" w:line="240" w:lineRule="auto"/>
              <w:rPr>
                <w:iCs/>
                <w:color w:val="000000"/>
                <w:lang w:val="uk-UA"/>
              </w:rPr>
            </w:pPr>
          </w:p>
          <w:p w14:paraId="5AF2B480" w14:textId="77777777" w:rsidR="00000B45" w:rsidRPr="00911FEB" w:rsidRDefault="00000B45" w:rsidP="00B00630">
            <w:pPr>
              <w:pStyle w:val="affff9"/>
              <w:spacing w:after="0" w:line="240" w:lineRule="auto"/>
              <w:rPr>
                <w:iCs/>
                <w:color w:val="000000"/>
                <w:lang w:val="uk-UA"/>
              </w:rPr>
            </w:pPr>
            <w:r w:rsidRPr="00911FEB">
              <w:rPr>
                <w:iCs/>
                <w:color w:val="000000"/>
                <w:lang w:val="uk-UA"/>
              </w:rPr>
              <w:t>Начальник Чернівецького обласного територіального центру комплектування та соціальної підтримки</w:t>
            </w:r>
          </w:p>
          <w:p w14:paraId="2C0367C5" w14:textId="77777777" w:rsidR="00000B45" w:rsidRPr="00911FEB" w:rsidRDefault="00000B45" w:rsidP="00B00630">
            <w:pPr>
              <w:pStyle w:val="affff9"/>
              <w:spacing w:after="0" w:line="240" w:lineRule="auto"/>
              <w:rPr>
                <w:iCs/>
                <w:color w:val="000000"/>
                <w:lang w:val="uk-UA"/>
              </w:rPr>
            </w:pPr>
            <w:r w:rsidRPr="00911FEB">
              <w:rPr>
                <w:iCs/>
                <w:color w:val="000000"/>
                <w:lang w:val="uk-UA"/>
              </w:rPr>
              <w:t>___________________     С.</w:t>
            </w:r>
            <w:proofErr w:type="spellStart"/>
            <w:r w:rsidRPr="00911FEB">
              <w:rPr>
                <w:iCs/>
                <w:color w:val="000000"/>
                <w:lang w:val="uk-UA"/>
              </w:rPr>
              <w:t>Потяков</w:t>
            </w:r>
            <w:proofErr w:type="spellEnd"/>
          </w:p>
          <w:p w14:paraId="19B0BF2B" w14:textId="77777777" w:rsidR="00000B45" w:rsidRPr="00911FEB" w:rsidRDefault="00000B45" w:rsidP="00B00630">
            <w:pPr>
              <w:ind w:right="-84"/>
              <w:rPr>
                <w:lang w:val="uk-UA"/>
              </w:rPr>
            </w:pPr>
            <w:r w:rsidRPr="00911FEB">
              <w:rPr>
                <w:lang w:val="uk-UA"/>
              </w:rPr>
              <w:t>МП</w:t>
            </w:r>
          </w:p>
        </w:tc>
        <w:tc>
          <w:tcPr>
            <w:tcW w:w="4927" w:type="dxa"/>
          </w:tcPr>
          <w:p w14:paraId="1098C62A" w14:textId="77777777" w:rsidR="00000B45" w:rsidRDefault="00000B45" w:rsidP="00B00630">
            <w:pPr>
              <w:pStyle w:val="affff9"/>
              <w:spacing w:after="0" w:line="240" w:lineRule="auto"/>
              <w:rPr>
                <w:iCs/>
                <w:color w:val="000000"/>
                <w:lang w:val="uk-UA"/>
              </w:rPr>
            </w:pPr>
          </w:p>
          <w:p w14:paraId="4B1AB0C1" w14:textId="73940535" w:rsidR="00911FEB" w:rsidRPr="00911FEB" w:rsidRDefault="00911FEB" w:rsidP="00B00630">
            <w:pPr>
              <w:pStyle w:val="affff9"/>
              <w:spacing w:after="0" w:line="240" w:lineRule="auto"/>
              <w:rPr>
                <w:iCs/>
                <w:color w:val="000000"/>
                <w:lang w:val="uk-UA"/>
              </w:rPr>
            </w:pPr>
          </w:p>
        </w:tc>
      </w:tr>
    </w:tbl>
    <w:p w14:paraId="7528B2F6" w14:textId="77777777" w:rsidR="00972397" w:rsidRDefault="00972397" w:rsidP="009F0F97">
      <w:pPr>
        <w:suppressAutoHyphens w:val="0"/>
        <w:spacing w:line="276" w:lineRule="auto"/>
        <w:jc w:val="right"/>
        <w:rPr>
          <w:rFonts w:ascii="Times New Roman" w:hAnsi="Times New Roman" w:cs="Times New Roman"/>
          <w:b/>
          <w:bCs/>
          <w:lang w:val="uk-UA"/>
        </w:rPr>
      </w:pPr>
    </w:p>
    <w:p w14:paraId="19FD9F51" w14:textId="77777777" w:rsidR="00911FEB" w:rsidRDefault="00911FEB" w:rsidP="009F0F97">
      <w:pPr>
        <w:suppressAutoHyphens w:val="0"/>
        <w:spacing w:line="276" w:lineRule="auto"/>
        <w:jc w:val="right"/>
        <w:rPr>
          <w:rFonts w:ascii="Times New Roman" w:hAnsi="Times New Roman" w:cs="Times New Roman"/>
          <w:b/>
          <w:bCs/>
          <w:lang w:val="uk-UA"/>
        </w:rPr>
      </w:pPr>
    </w:p>
    <w:p w14:paraId="31D59C86" w14:textId="77777777" w:rsidR="00911FEB" w:rsidRDefault="00911FEB" w:rsidP="009F0F97">
      <w:pPr>
        <w:suppressAutoHyphens w:val="0"/>
        <w:spacing w:line="276" w:lineRule="auto"/>
        <w:jc w:val="right"/>
        <w:rPr>
          <w:rFonts w:ascii="Times New Roman" w:hAnsi="Times New Roman" w:cs="Times New Roman"/>
          <w:b/>
          <w:bCs/>
          <w:lang w:val="uk-UA"/>
        </w:rPr>
      </w:pPr>
    </w:p>
    <w:p w14:paraId="6AE2A010" w14:textId="77777777" w:rsidR="00911FEB" w:rsidRDefault="00911FEB" w:rsidP="009F0F97">
      <w:pPr>
        <w:suppressAutoHyphens w:val="0"/>
        <w:spacing w:line="276" w:lineRule="auto"/>
        <w:jc w:val="right"/>
        <w:rPr>
          <w:rFonts w:ascii="Times New Roman" w:hAnsi="Times New Roman" w:cs="Times New Roman"/>
          <w:b/>
          <w:bCs/>
          <w:lang w:val="uk-UA"/>
        </w:rPr>
      </w:pPr>
    </w:p>
    <w:p w14:paraId="1323686C" w14:textId="77777777" w:rsidR="00911FEB" w:rsidRDefault="00911FEB" w:rsidP="009F0F97">
      <w:pPr>
        <w:suppressAutoHyphens w:val="0"/>
        <w:spacing w:line="276" w:lineRule="auto"/>
        <w:jc w:val="right"/>
        <w:rPr>
          <w:rFonts w:ascii="Times New Roman" w:hAnsi="Times New Roman" w:cs="Times New Roman"/>
          <w:b/>
          <w:bCs/>
          <w:lang w:val="uk-UA"/>
        </w:rPr>
      </w:pPr>
    </w:p>
    <w:p w14:paraId="5069AC35" w14:textId="77777777" w:rsidR="00911FEB" w:rsidRDefault="00911FEB" w:rsidP="009F0F97">
      <w:pPr>
        <w:suppressAutoHyphens w:val="0"/>
        <w:spacing w:line="276" w:lineRule="auto"/>
        <w:jc w:val="right"/>
        <w:rPr>
          <w:rFonts w:ascii="Times New Roman" w:hAnsi="Times New Roman" w:cs="Times New Roman"/>
          <w:b/>
          <w:bCs/>
          <w:lang w:val="uk-UA"/>
        </w:rPr>
      </w:pPr>
    </w:p>
    <w:p w14:paraId="4FF6EFE1" w14:textId="77777777" w:rsidR="00911FEB" w:rsidRDefault="00911FEB" w:rsidP="009F0F97">
      <w:pPr>
        <w:suppressAutoHyphens w:val="0"/>
        <w:spacing w:line="276" w:lineRule="auto"/>
        <w:jc w:val="right"/>
        <w:rPr>
          <w:rFonts w:ascii="Times New Roman" w:hAnsi="Times New Roman" w:cs="Times New Roman"/>
          <w:b/>
          <w:bCs/>
          <w:lang w:val="uk-UA"/>
        </w:rPr>
      </w:pPr>
    </w:p>
    <w:p w14:paraId="01005735" w14:textId="77777777" w:rsidR="00911FEB" w:rsidRDefault="00911FEB" w:rsidP="009F0F97">
      <w:pPr>
        <w:suppressAutoHyphens w:val="0"/>
        <w:spacing w:line="276" w:lineRule="auto"/>
        <w:jc w:val="right"/>
        <w:rPr>
          <w:rFonts w:ascii="Times New Roman" w:hAnsi="Times New Roman" w:cs="Times New Roman"/>
          <w:b/>
          <w:bCs/>
          <w:lang w:val="uk-UA"/>
        </w:rPr>
      </w:pPr>
    </w:p>
    <w:p w14:paraId="051E3997" w14:textId="77777777" w:rsidR="00911FEB" w:rsidRPr="00DB29F2" w:rsidRDefault="00911FEB" w:rsidP="009F0F97">
      <w:pPr>
        <w:suppressAutoHyphens w:val="0"/>
        <w:spacing w:line="276" w:lineRule="auto"/>
        <w:jc w:val="right"/>
        <w:rPr>
          <w:rFonts w:ascii="Times New Roman" w:hAnsi="Times New Roman" w:cs="Times New Roman"/>
          <w:b/>
          <w:bCs/>
          <w:lang w:val="uk-UA"/>
        </w:rPr>
      </w:pPr>
    </w:p>
    <w:p w14:paraId="7D07DF3F" w14:textId="77777777" w:rsidR="00014D66" w:rsidRPr="00203845" w:rsidRDefault="00014D66" w:rsidP="00014D66">
      <w:pPr>
        <w:suppressAutoHyphens w:val="0"/>
        <w:spacing w:line="240" w:lineRule="auto"/>
        <w:jc w:val="right"/>
        <w:rPr>
          <w:rFonts w:ascii="Times New Roman" w:hAnsi="Times New Roman" w:cs="Times New Roman"/>
          <w:lang w:val="uk-UA" w:eastAsia="ru-RU"/>
        </w:rPr>
      </w:pPr>
      <w:r w:rsidRPr="00203845">
        <w:rPr>
          <w:rFonts w:ascii="Times New Roman" w:hAnsi="Times New Roman" w:cs="Times New Roman"/>
          <w:b/>
          <w:bCs/>
          <w:lang w:val="uk-UA"/>
        </w:rPr>
        <w:lastRenderedPageBreak/>
        <w:t>ДОДАТОК 7</w:t>
      </w:r>
    </w:p>
    <w:p w14:paraId="320C80D4" w14:textId="77777777" w:rsidR="00014D66" w:rsidRPr="00203845" w:rsidRDefault="00014D66" w:rsidP="00014D66">
      <w:pPr>
        <w:spacing w:line="240" w:lineRule="auto"/>
        <w:ind w:firstLine="540"/>
        <w:jc w:val="right"/>
        <w:rPr>
          <w:rFonts w:ascii="Times New Roman" w:hAnsi="Times New Roman" w:cs="Times New Roman"/>
          <w:b/>
          <w:lang w:val="uk-UA"/>
        </w:rPr>
      </w:pPr>
    </w:p>
    <w:p w14:paraId="24B7121E" w14:textId="77777777" w:rsidR="00014D66" w:rsidRPr="00203845" w:rsidRDefault="00014D66" w:rsidP="00014D66">
      <w:pPr>
        <w:spacing w:line="240" w:lineRule="auto"/>
        <w:jc w:val="center"/>
        <w:rPr>
          <w:rFonts w:ascii="Times New Roman" w:hAnsi="Times New Roman" w:cs="Times New Roman"/>
          <w:i/>
          <w:u w:val="single"/>
          <w:lang w:val="uk-UA"/>
        </w:rPr>
      </w:pPr>
      <w:r w:rsidRPr="00203845">
        <w:rPr>
          <w:rFonts w:ascii="Times New Roman" w:hAnsi="Times New Roman" w:cs="Times New Roman"/>
          <w:i/>
          <w:u w:val="single"/>
          <w:lang w:val="uk-UA"/>
        </w:rPr>
        <w:t>Довідка оформлюється на фірмовому бланку учасника процедури закупівлі (у разі наявності  таких бланків).</w:t>
      </w:r>
    </w:p>
    <w:p w14:paraId="1E3EDF38" w14:textId="77777777" w:rsidR="00014D66" w:rsidRPr="00203845" w:rsidRDefault="00014D66" w:rsidP="00014D66">
      <w:pPr>
        <w:spacing w:line="240" w:lineRule="auto"/>
        <w:jc w:val="center"/>
        <w:rPr>
          <w:rFonts w:ascii="Times New Roman" w:hAnsi="Times New Roman" w:cs="Times New Roman"/>
          <w:i/>
          <w:u w:val="single"/>
          <w:lang w:val="uk-UA"/>
        </w:rPr>
      </w:pPr>
    </w:p>
    <w:p w14:paraId="6D062468" w14:textId="77777777" w:rsidR="00014D66" w:rsidRPr="00203845" w:rsidRDefault="00014D66" w:rsidP="00014D66">
      <w:pPr>
        <w:spacing w:line="240" w:lineRule="auto"/>
        <w:rPr>
          <w:rFonts w:ascii="Times New Roman" w:hAnsi="Times New Roman" w:cs="Times New Roman"/>
          <w:lang w:val="uk-UA"/>
        </w:rPr>
      </w:pPr>
      <w:r w:rsidRPr="00203845">
        <w:rPr>
          <w:rFonts w:ascii="Times New Roman" w:hAnsi="Times New Roman" w:cs="Times New Roman"/>
          <w:lang w:val="uk-UA"/>
        </w:rPr>
        <w:t>№___________</w:t>
      </w:r>
    </w:p>
    <w:p w14:paraId="1FAFAB69" w14:textId="77777777" w:rsidR="00014D66" w:rsidRPr="00203845" w:rsidRDefault="00014D66" w:rsidP="00014D66">
      <w:pPr>
        <w:spacing w:line="240" w:lineRule="auto"/>
        <w:rPr>
          <w:rFonts w:ascii="Times New Roman" w:hAnsi="Times New Roman" w:cs="Times New Roman"/>
          <w:lang w:val="uk-UA"/>
        </w:rPr>
      </w:pPr>
      <w:r w:rsidRPr="00203845">
        <w:rPr>
          <w:rFonts w:ascii="Times New Roman" w:hAnsi="Times New Roman" w:cs="Times New Roman"/>
          <w:lang w:val="uk-UA"/>
        </w:rPr>
        <w:t>Від__________</w:t>
      </w:r>
    </w:p>
    <w:p w14:paraId="314F97EA" w14:textId="77777777" w:rsidR="00014D66" w:rsidRPr="00203845" w:rsidRDefault="00014D66" w:rsidP="00014D66">
      <w:pPr>
        <w:spacing w:line="240" w:lineRule="auto"/>
        <w:ind w:right="-144"/>
        <w:rPr>
          <w:rFonts w:ascii="Times New Roman" w:hAnsi="Times New Roman" w:cs="Times New Roman"/>
          <w:b/>
          <w:lang w:val="uk-UA"/>
        </w:rPr>
      </w:pPr>
    </w:p>
    <w:p w14:paraId="5583AB65" w14:textId="77777777" w:rsidR="00014D66" w:rsidRPr="00203845" w:rsidRDefault="00014D66" w:rsidP="00014D66">
      <w:pPr>
        <w:spacing w:line="240" w:lineRule="auto"/>
        <w:ind w:right="-144"/>
        <w:rPr>
          <w:rFonts w:ascii="Times New Roman" w:hAnsi="Times New Roman" w:cs="Times New Roman"/>
          <w:b/>
          <w:lang w:val="uk-UA"/>
        </w:rPr>
      </w:pPr>
    </w:p>
    <w:p w14:paraId="37533528" w14:textId="77777777" w:rsidR="00014D66" w:rsidRPr="00203845" w:rsidRDefault="00014D66" w:rsidP="00014D66">
      <w:pPr>
        <w:spacing w:line="240" w:lineRule="auto"/>
        <w:ind w:left="39" w:right="-144"/>
        <w:jc w:val="center"/>
        <w:rPr>
          <w:rFonts w:ascii="Times New Roman" w:hAnsi="Times New Roman" w:cs="Times New Roman"/>
          <w:b/>
          <w:bCs/>
          <w:lang w:val="uk-UA"/>
        </w:rPr>
      </w:pPr>
      <w:r w:rsidRPr="00203845">
        <w:rPr>
          <w:rFonts w:ascii="Times New Roman" w:hAnsi="Times New Roman" w:cs="Times New Roman"/>
          <w:b/>
          <w:lang w:val="uk-UA"/>
        </w:rPr>
        <w:t>Інформація щодо залучення/незалучення субпідрядних організацій до надання послуг</w:t>
      </w:r>
      <w:r w:rsidRPr="00203845">
        <w:rPr>
          <w:rFonts w:ascii="Times New Roman" w:hAnsi="Times New Roman" w:cs="Times New Roman"/>
          <w:b/>
          <w:bCs/>
          <w:lang w:val="uk-UA"/>
        </w:rPr>
        <w:t>, що є предметом закупівлі*</w:t>
      </w:r>
    </w:p>
    <w:p w14:paraId="0E2B15DA" w14:textId="77777777" w:rsidR="00014D66" w:rsidRPr="00203845" w:rsidRDefault="00014D66" w:rsidP="00014D66">
      <w:pPr>
        <w:spacing w:line="240" w:lineRule="auto"/>
        <w:ind w:left="39" w:right="-144"/>
        <w:jc w:val="center"/>
        <w:rPr>
          <w:rFonts w:ascii="Times New Roman" w:hAnsi="Times New Roman" w:cs="Times New Roman"/>
          <w:b/>
          <w:bCs/>
          <w:lang w:val="uk-UA"/>
        </w:rPr>
      </w:pPr>
    </w:p>
    <w:tbl>
      <w:tblPr>
        <w:tblpPr w:leftFromText="180" w:rightFromText="180" w:vertAnchor="text" w:horzAnchor="margin" w:tblpXSpec="center" w:tblpY="107"/>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089"/>
        <w:gridCol w:w="2023"/>
        <w:gridCol w:w="3577"/>
      </w:tblGrid>
      <w:tr w:rsidR="00014D66" w:rsidRPr="001360C7" w14:paraId="0E86B0AD" w14:textId="77777777" w:rsidTr="00D766FC">
        <w:tc>
          <w:tcPr>
            <w:tcW w:w="1180" w:type="pct"/>
          </w:tcPr>
          <w:p w14:paraId="25F20944" w14:textId="77777777" w:rsidR="00014D66" w:rsidRPr="00203845" w:rsidRDefault="00014D66" w:rsidP="00D766FC">
            <w:pPr>
              <w:tabs>
                <w:tab w:val="left" w:pos="993"/>
              </w:tabs>
              <w:spacing w:line="240" w:lineRule="auto"/>
              <w:jc w:val="center"/>
              <w:rPr>
                <w:rFonts w:ascii="Times New Roman" w:hAnsi="Times New Roman" w:cs="Times New Roman"/>
                <w:lang w:val="uk-UA"/>
              </w:rPr>
            </w:pPr>
            <w:r w:rsidRPr="00203845">
              <w:rPr>
                <w:rFonts w:ascii="Times New Roman" w:hAnsi="Times New Roman" w:cs="Times New Roman"/>
                <w:lang w:val="uk-UA"/>
              </w:rPr>
              <w:t>Повне найменування</w:t>
            </w:r>
          </w:p>
          <w:p w14:paraId="515A2A9A" w14:textId="77777777" w:rsidR="00014D66" w:rsidRPr="00203845" w:rsidRDefault="00014D66" w:rsidP="00D766FC">
            <w:pPr>
              <w:tabs>
                <w:tab w:val="left" w:pos="993"/>
              </w:tabs>
              <w:spacing w:line="240" w:lineRule="auto"/>
              <w:jc w:val="center"/>
              <w:rPr>
                <w:rFonts w:ascii="Times New Roman" w:hAnsi="Times New Roman" w:cs="Times New Roman"/>
                <w:lang w:val="uk-UA"/>
              </w:rPr>
            </w:pPr>
            <w:r w:rsidRPr="00203845">
              <w:rPr>
                <w:rFonts w:ascii="Times New Roman" w:hAnsi="Times New Roman" w:cs="Times New Roman"/>
                <w:lang w:val="uk-UA"/>
              </w:rPr>
              <w:t>субпідрядника</w:t>
            </w:r>
            <w:r w:rsidRPr="00203845">
              <w:rPr>
                <w:rFonts w:ascii="Times New Roman" w:hAnsi="Times New Roman" w:cs="Times New Roman"/>
                <w:i/>
                <w:lang w:val="uk-UA"/>
              </w:rPr>
              <w:t>/</w:t>
            </w:r>
            <w:r w:rsidRPr="00203845">
              <w:rPr>
                <w:rFonts w:ascii="Times New Roman" w:hAnsi="Times New Roman" w:cs="Times New Roman"/>
                <w:i/>
                <w:color w:val="000000"/>
                <w:lang w:val="uk-UA"/>
              </w:rPr>
              <w:t>спів виконавця</w:t>
            </w:r>
            <w:r w:rsidRPr="00203845">
              <w:rPr>
                <w:rFonts w:ascii="Times New Roman" w:hAnsi="Times New Roman" w:cs="Times New Roman"/>
                <w:lang w:val="uk-UA"/>
              </w:rPr>
              <w:t xml:space="preserve">, його реквізити </w:t>
            </w:r>
            <w:r w:rsidRPr="00203845">
              <w:rPr>
                <w:rFonts w:ascii="Times New Roman" w:hAnsi="Times New Roman" w:cs="Times New Roman"/>
                <w:lang w:val="uk-UA" w:eastAsia="ar-SA"/>
              </w:rPr>
              <w:t xml:space="preserve"> (адреса - юридична та/або фактична, телефон для контактів, e-</w:t>
            </w:r>
            <w:proofErr w:type="spellStart"/>
            <w:r w:rsidRPr="00203845">
              <w:rPr>
                <w:rFonts w:ascii="Times New Roman" w:hAnsi="Times New Roman" w:cs="Times New Roman"/>
                <w:lang w:val="uk-UA" w:eastAsia="ar-SA"/>
              </w:rPr>
              <w:t>mail</w:t>
            </w:r>
            <w:proofErr w:type="spellEnd"/>
            <w:r w:rsidRPr="00203845">
              <w:rPr>
                <w:rFonts w:ascii="Times New Roman" w:hAnsi="Times New Roman" w:cs="Times New Roman"/>
                <w:lang w:val="uk-UA" w:eastAsia="ar-SA"/>
              </w:rPr>
              <w:t>)</w:t>
            </w:r>
            <w:r w:rsidRPr="00203845">
              <w:rPr>
                <w:rFonts w:ascii="Times New Roman" w:hAnsi="Times New Roman" w:cs="Times New Roman"/>
                <w:lang w:val="uk-UA"/>
              </w:rPr>
              <w:t xml:space="preserve"> та місцезнаходження,</w:t>
            </w:r>
          </w:p>
          <w:p w14:paraId="0B2138EE" w14:textId="77777777" w:rsidR="00014D66" w:rsidRPr="00203845" w:rsidRDefault="00014D66" w:rsidP="00D766FC">
            <w:pPr>
              <w:tabs>
                <w:tab w:val="left" w:pos="993"/>
              </w:tabs>
              <w:spacing w:line="240" w:lineRule="auto"/>
              <w:jc w:val="center"/>
              <w:rPr>
                <w:rFonts w:ascii="Times New Roman" w:hAnsi="Times New Roman" w:cs="Times New Roman"/>
                <w:lang w:val="uk-UA"/>
              </w:rPr>
            </w:pPr>
            <w:r w:rsidRPr="00203845">
              <w:rPr>
                <w:rFonts w:ascii="Times New Roman" w:hAnsi="Times New Roman" w:cs="Times New Roman"/>
                <w:lang w:val="uk-UA"/>
              </w:rPr>
              <w:t>код за ЄДРПОУ</w:t>
            </w:r>
          </w:p>
        </w:tc>
        <w:tc>
          <w:tcPr>
            <w:tcW w:w="1038" w:type="pct"/>
          </w:tcPr>
          <w:p w14:paraId="1491B3EB" w14:textId="77777777" w:rsidR="00014D66" w:rsidRPr="00203845" w:rsidRDefault="00014D66" w:rsidP="00D766FC">
            <w:pPr>
              <w:tabs>
                <w:tab w:val="left" w:pos="993"/>
              </w:tabs>
              <w:spacing w:line="240" w:lineRule="auto"/>
              <w:jc w:val="center"/>
              <w:rPr>
                <w:rFonts w:ascii="Times New Roman" w:hAnsi="Times New Roman" w:cs="Times New Roman"/>
                <w:lang w:val="uk-UA"/>
              </w:rPr>
            </w:pPr>
            <w:r w:rsidRPr="00203845">
              <w:rPr>
                <w:rFonts w:ascii="Times New Roman" w:hAnsi="Times New Roman" w:cs="Times New Roman"/>
                <w:lang w:val="uk-UA"/>
              </w:rPr>
              <w:t xml:space="preserve">Види  послуг (робіт), які передбачається доручити </w:t>
            </w:r>
          </w:p>
          <w:p w14:paraId="34AFED5A" w14:textId="77777777" w:rsidR="00014D66" w:rsidRPr="00203845" w:rsidRDefault="00014D66" w:rsidP="00D766FC">
            <w:pPr>
              <w:tabs>
                <w:tab w:val="left" w:pos="993"/>
              </w:tabs>
              <w:spacing w:line="240" w:lineRule="auto"/>
              <w:jc w:val="center"/>
              <w:rPr>
                <w:rFonts w:ascii="Times New Roman" w:hAnsi="Times New Roman" w:cs="Times New Roman"/>
                <w:lang w:val="uk-UA"/>
              </w:rPr>
            </w:pPr>
            <w:r w:rsidRPr="00203845">
              <w:rPr>
                <w:rFonts w:ascii="Times New Roman" w:hAnsi="Times New Roman" w:cs="Times New Roman"/>
                <w:lang w:val="uk-UA"/>
              </w:rPr>
              <w:t>субпідряднику</w:t>
            </w:r>
            <w:r w:rsidRPr="00203845">
              <w:rPr>
                <w:rFonts w:ascii="Times New Roman" w:hAnsi="Times New Roman" w:cs="Times New Roman"/>
                <w:i/>
                <w:lang w:val="uk-UA"/>
              </w:rPr>
              <w:t>/</w:t>
            </w:r>
            <w:r w:rsidRPr="00203845">
              <w:rPr>
                <w:rFonts w:ascii="Times New Roman" w:hAnsi="Times New Roman" w:cs="Times New Roman"/>
                <w:i/>
                <w:color w:val="000000"/>
                <w:lang w:val="uk-UA"/>
              </w:rPr>
              <w:t>співвиконавцю</w:t>
            </w:r>
          </w:p>
        </w:tc>
        <w:tc>
          <w:tcPr>
            <w:tcW w:w="1005" w:type="pct"/>
          </w:tcPr>
          <w:p w14:paraId="5C316B43" w14:textId="77777777" w:rsidR="00014D66" w:rsidRPr="00203845" w:rsidRDefault="00014D66" w:rsidP="00D766FC">
            <w:pPr>
              <w:tabs>
                <w:tab w:val="left" w:pos="993"/>
              </w:tabs>
              <w:spacing w:line="240" w:lineRule="auto"/>
              <w:jc w:val="center"/>
              <w:rPr>
                <w:rFonts w:ascii="Times New Roman" w:hAnsi="Times New Roman" w:cs="Times New Roman"/>
                <w:lang w:val="uk-UA"/>
              </w:rPr>
            </w:pPr>
            <w:r w:rsidRPr="00203845">
              <w:rPr>
                <w:rFonts w:ascii="Times New Roman" w:hAnsi="Times New Roman" w:cs="Times New Roman"/>
                <w:lang w:val="uk-UA"/>
              </w:rPr>
              <w:t>Орієнтовна складова  послуг (робіт) субпідрядника</w:t>
            </w:r>
            <w:r w:rsidRPr="00203845">
              <w:rPr>
                <w:rFonts w:ascii="Times New Roman" w:hAnsi="Times New Roman" w:cs="Times New Roman"/>
                <w:i/>
                <w:lang w:val="uk-UA"/>
              </w:rPr>
              <w:t>/</w:t>
            </w:r>
            <w:r w:rsidRPr="00203845">
              <w:rPr>
                <w:rFonts w:ascii="Times New Roman" w:hAnsi="Times New Roman" w:cs="Times New Roman"/>
                <w:i/>
                <w:color w:val="000000"/>
                <w:lang w:val="uk-UA"/>
              </w:rPr>
              <w:t>співвиконавця</w:t>
            </w:r>
            <w:r w:rsidRPr="00203845">
              <w:rPr>
                <w:rFonts w:ascii="Times New Roman" w:hAnsi="Times New Roman" w:cs="Times New Roman"/>
                <w:lang w:val="uk-UA"/>
              </w:rPr>
              <w:t xml:space="preserve">, у відсотках (%) до ціни пропозиції торгів учасника процедури закупівлі  </w:t>
            </w:r>
          </w:p>
        </w:tc>
        <w:tc>
          <w:tcPr>
            <w:tcW w:w="1777" w:type="pct"/>
          </w:tcPr>
          <w:p w14:paraId="6EECD3CF" w14:textId="77777777" w:rsidR="00014D66" w:rsidRPr="00203845" w:rsidRDefault="00014D66" w:rsidP="00D766FC">
            <w:pPr>
              <w:tabs>
                <w:tab w:val="left" w:pos="993"/>
              </w:tabs>
              <w:spacing w:line="240" w:lineRule="auto"/>
              <w:jc w:val="center"/>
              <w:rPr>
                <w:rFonts w:ascii="Times New Roman" w:hAnsi="Times New Roman" w:cs="Times New Roman"/>
                <w:lang w:val="uk-UA"/>
              </w:rPr>
            </w:pPr>
            <w:r w:rsidRPr="00203845">
              <w:rPr>
                <w:rFonts w:ascii="Times New Roman" w:hAnsi="Times New Roman" w:cs="Times New Roman"/>
                <w:lang w:val="uk-UA"/>
              </w:rPr>
              <w:t xml:space="preserve">Інформація про наявність  дозвільного документа </w:t>
            </w:r>
            <w:r w:rsidRPr="00203845">
              <w:rPr>
                <w:rFonts w:ascii="Times New Roman" w:hAnsi="Times New Roman" w:cs="Times New Roman"/>
                <w:i/>
                <w:lang w:val="uk-UA"/>
              </w:rPr>
              <w:t xml:space="preserve">(дозволу, ліцензії тощо) </w:t>
            </w:r>
            <w:r w:rsidRPr="00203845">
              <w:rPr>
                <w:rFonts w:ascii="Times New Roman" w:hAnsi="Times New Roman" w:cs="Times New Roman"/>
                <w:lang w:val="uk-UA"/>
              </w:rPr>
              <w:t>(зазначається номер, дата дозвільного документу) на виконання відповідної(</w:t>
            </w:r>
            <w:proofErr w:type="spellStart"/>
            <w:r w:rsidRPr="00203845">
              <w:rPr>
                <w:rFonts w:ascii="Times New Roman" w:hAnsi="Times New Roman" w:cs="Times New Roman"/>
                <w:lang w:val="uk-UA"/>
              </w:rPr>
              <w:t>их</w:t>
            </w:r>
            <w:proofErr w:type="spellEnd"/>
            <w:r w:rsidRPr="00203845">
              <w:rPr>
                <w:rFonts w:ascii="Times New Roman" w:hAnsi="Times New Roman" w:cs="Times New Roman"/>
                <w:lang w:val="uk-UA"/>
              </w:rPr>
              <w:t>) субпідрядної(</w:t>
            </w:r>
            <w:proofErr w:type="spellStart"/>
            <w:r w:rsidRPr="00203845">
              <w:rPr>
                <w:rFonts w:ascii="Times New Roman" w:hAnsi="Times New Roman" w:cs="Times New Roman"/>
                <w:lang w:val="uk-UA"/>
              </w:rPr>
              <w:t>их</w:t>
            </w:r>
            <w:proofErr w:type="spellEnd"/>
            <w:r w:rsidRPr="00203845">
              <w:rPr>
                <w:rFonts w:ascii="Times New Roman" w:hAnsi="Times New Roman" w:cs="Times New Roman"/>
                <w:lang w:val="uk-UA"/>
              </w:rPr>
              <w:t>) послуги (роботи), якщо отримання такого дозволу(</w:t>
            </w:r>
            <w:proofErr w:type="spellStart"/>
            <w:r w:rsidRPr="00203845">
              <w:rPr>
                <w:rFonts w:ascii="Times New Roman" w:hAnsi="Times New Roman" w:cs="Times New Roman"/>
                <w:lang w:val="uk-UA"/>
              </w:rPr>
              <w:t>ів</w:t>
            </w:r>
            <w:proofErr w:type="spellEnd"/>
            <w:r w:rsidRPr="00203845">
              <w:rPr>
                <w:rFonts w:ascii="Times New Roman" w:hAnsi="Times New Roman" w:cs="Times New Roman"/>
                <w:lang w:val="uk-UA"/>
              </w:rPr>
              <w:t>) або ліцензії(</w:t>
            </w:r>
            <w:proofErr w:type="spellStart"/>
            <w:r w:rsidRPr="00203845">
              <w:rPr>
                <w:rFonts w:ascii="Times New Roman" w:hAnsi="Times New Roman" w:cs="Times New Roman"/>
                <w:lang w:val="uk-UA"/>
              </w:rPr>
              <w:t>ій</w:t>
            </w:r>
            <w:proofErr w:type="spellEnd"/>
            <w:r w:rsidRPr="00203845">
              <w:rPr>
                <w:rFonts w:ascii="Times New Roman" w:hAnsi="Times New Roman" w:cs="Times New Roman"/>
                <w:lang w:val="uk-UA"/>
              </w:rPr>
              <w:t>) на провадження такого(</w:t>
            </w:r>
            <w:proofErr w:type="spellStart"/>
            <w:r w:rsidRPr="00203845">
              <w:rPr>
                <w:rFonts w:ascii="Times New Roman" w:hAnsi="Times New Roman" w:cs="Times New Roman"/>
                <w:lang w:val="uk-UA"/>
              </w:rPr>
              <w:t>их</w:t>
            </w:r>
            <w:proofErr w:type="spellEnd"/>
            <w:r w:rsidRPr="00203845">
              <w:rPr>
                <w:rFonts w:ascii="Times New Roman" w:hAnsi="Times New Roman" w:cs="Times New Roman"/>
                <w:lang w:val="uk-UA"/>
              </w:rPr>
              <w:t>) виду(</w:t>
            </w:r>
            <w:proofErr w:type="spellStart"/>
            <w:r w:rsidRPr="00203845">
              <w:rPr>
                <w:rFonts w:ascii="Times New Roman" w:hAnsi="Times New Roman" w:cs="Times New Roman"/>
                <w:lang w:val="uk-UA"/>
              </w:rPr>
              <w:t>ів</w:t>
            </w:r>
            <w:proofErr w:type="spellEnd"/>
            <w:r w:rsidRPr="00203845">
              <w:rPr>
                <w:rFonts w:ascii="Times New Roman" w:hAnsi="Times New Roman" w:cs="Times New Roman"/>
                <w:lang w:val="uk-UA"/>
              </w:rPr>
              <w:t>) діяльності передбачене законодавством України</w:t>
            </w:r>
          </w:p>
        </w:tc>
      </w:tr>
      <w:tr w:rsidR="00014D66" w:rsidRPr="001360C7" w14:paraId="2A6C1A07" w14:textId="77777777" w:rsidTr="00D766FC">
        <w:tc>
          <w:tcPr>
            <w:tcW w:w="1180" w:type="pct"/>
          </w:tcPr>
          <w:p w14:paraId="603495B7" w14:textId="77777777" w:rsidR="00014D66" w:rsidRPr="00203845" w:rsidRDefault="00014D66" w:rsidP="00D766FC">
            <w:pPr>
              <w:tabs>
                <w:tab w:val="left" w:pos="993"/>
              </w:tabs>
              <w:spacing w:line="240" w:lineRule="auto"/>
              <w:rPr>
                <w:rFonts w:ascii="Times New Roman" w:hAnsi="Times New Roman" w:cs="Times New Roman"/>
                <w:b/>
                <w:lang w:val="uk-UA"/>
              </w:rPr>
            </w:pPr>
          </w:p>
        </w:tc>
        <w:tc>
          <w:tcPr>
            <w:tcW w:w="1038" w:type="pct"/>
          </w:tcPr>
          <w:p w14:paraId="5C608883" w14:textId="77777777" w:rsidR="00014D66" w:rsidRPr="00203845" w:rsidRDefault="00014D66" w:rsidP="00D766FC">
            <w:pPr>
              <w:tabs>
                <w:tab w:val="left" w:pos="993"/>
              </w:tabs>
              <w:spacing w:line="240" w:lineRule="auto"/>
              <w:rPr>
                <w:rFonts w:ascii="Times New Roman" w:hAnsi="Times New Roman" w:cs="Times New Roman"/>
                <w:b/>
                <w:lang w:val="uk-UA"/>
              </w:rPr>
            </w:pPr>
          </w:p>
        </w:tc>
        <w:tc>
          <w:tcPr>
            <w:tcW w:w="1005" w:type="pct"/>
          </w:tcPr>
          <w:p w14:paraId="7E61ED2B" w14:textId="77777777" w:rsidR="00014D66" w:rsidRPr="00203845" w:rsidRDefault="00014D66" w:rsidP="00D766FC">
            <w:pPr>
              <w:tabs>
                <w:tab w:val="left" w:pos="993"/>
              </w:tabs>
              <w:spacing w:line="240" w:lineRule="auto"/>
              <w:rPr>
                <w:rFonts w:ascii="Times New Roman" w:hAnsi="Times New Roman" w:cs="Times New Roman"/>
                <w:b/>
                <w:lang w:val="uk-UA"/>
              </w:rPr>
            </w:pPr>
          </w:p>
        </w:tc>
        <w:tc>
          <w:tcPr>
            <w:tcW w:w="1777" w:type="pct"/>
          </w:tcPr>
          <w:p w14:paraId="0DD473D3" w14:textId="77777777" w:rsidR="00014D66" w:rsidRPr="00203845" w:rsidRDefault="00014D66" w:rsidP="00D766FC">
            <w:pPr>
              <w:tabs>
                <w:tab w:val="left" w:pos="993"/>
              </w:tabs>
              <w:spacing w:line="240" w:lineRule="auto"/>
              <w:rPr>
                <w:rFonts w:ascii="Times New Roman" w:hAnsi="Times New Roman" w:cs="Times New Roman"/>
                <w:b/>
                <w:lang w:val="uk-UA"/>
              </w:rPr>
            </w:pPr>
          </w:p>
        </w:tc>
      </w:tr>
    </w:tbl>
    <w:p w14:paraId="102F571D" w14:textId="77777777" w:rsidR="00014D66" w:rsidRPr="00203845" w:rsidRDefault="00014D66" w:rsidP="00014D66">
      <w:pPr>
        <w:spacing w:line="240" w:lineRule="auto"/>
        <w:rPr>
          <w:rFonts w:ascii="Times New Roman" w:hAnsi="Times New Roman" w:cs="Times New Roman"/>
          <w:lang w:val="uk-UA"/>
        </w:rPr>
      </w:pPr>
      <w:r w:rsidRPr="00203845">
        <w:rPr>
          <w:rFonts w:ascii="Times New Roman" w:hAnsi="Times New Roman" w:cs="Times New Roman"/>
          <w:b/>
          <w:lang w:val="uk-UA"/>
        </w:rPr>
        <w:t>*</w:t>
      </w:r>
      <w:r w:rsidRPr="00203845">
        <w:rPr>
          <w:rFonts w:ascii="Times New Roman" w:hAnsi="Times New Roman" w:cs="Times New Roman"/>
          <w:lang w:val="uk-UA"/>
        </w:rPr>
        <w:t xml:space="preserve">У разі </w:t>
      </w:r>
      <w:r w:rsidRPr="00203845">
        <w:rPr>
          <w:rFonts w:ascii="Times New Roman" w:hAnsi="Times New Roman"/>
          <w:bCs/>
          <w:lang w:val="uk-UA"/>
        </w:rPr>
        <w:t xml:space="preserve">незалучення </w:t>
      </w:r>
      <w:r w:rsidRPr="00203845">
        <w:rPr>
          <w:rFonts w:ascii="Times New Roman" w:hAnsi="Times New Roman"/>
          <w:lang w:val="uk-UA"/>
        </w:rPr>
        <w:t>субпідрядних організацій до надання послуг чи виконання робіт</w:t>
      </w:r>
      <w:r w:rsidRPr="00203845">
        <w:rPr>
          <w:rFonts w:ascii="Times New Roman" w:hAnsi="Times New Roman"/>
          <w:bCs/>
          <w:lang w:val="uk-UA"/>
        </w:rPr>
        <w:t>, що належать до предмету закупівлі, учасником процедури закупівлі надається</w:t>
      </w:r>
      <w:r w:rsidRPr="00203845">
        <w:rPr>
          <w:rFonts w:ascii="Times New Roman" w:hAnsi="Times New Roman" w:cs="Times New Roman"/>
          <w:lang w:val="uk-UA"/>
        </w:rPr>
        <w:t xml:space="preserve"> інформація щодо незалучення.</w:t>
      </w:r>
    </w:p>
    <w:p w14:paraId="032D9B7A" w14:textId="77777777" w:rsidR="00014D66" w:rsidRPr="00203845" w:rsidRDefault="00014D66" w:rsidP="00014D66">
      <w:pPr>
        <w:spacing w:line="240" w:lineRule="auto"/>
        <w:rPr>
          <w:rFonts w:ascii="Times New Roman" w:hAnsi="Times New Roman" w:cs="Times New Roman"/>
          <w:b/>
          <w:lang w:val="uk-UA"/>
        </w:rPr>
      </w:pPr>
    </w:p>
    <w:p w14:paraId="07B243AE" w14:textId="77777777" w:rsidR="00014D66" w:rsidRPr="00203845" w:rsidRDefault="00014D66" w:rsidP="00014D66">
      <w:pPr>
        <w:tabs>
          <w:tab w:val="left" w:pos="993"/>
        </w:tabs>
        <w:suppressAutoHyphens w:val="0"/>
        <w:spacing w:line="240" w:lineRule="auto"/>
        <w:rPr>
          <w:rFonts w:ascii="Times New Roman" w:eastAsia="Calibri" w:hAnsi="Times New Roman" w:cs="Times New Roman"/>
          <w:i/>
          <w:sz w:val="22"/>
          <w:szCs w:val="22"/>
          <w:lang w:val="uk-UA" w:eastAsia="en-US"/>
        </w:rPr>
      </w:pPr>
      <w:r w:rsidRPr="00203845">
        <w:rPr>
          <w:rFonts w:ascii="Times New Roman" w:eastAsia="Calibri" w:hAnsi="Times New Roman" w:cs="Times New Roman"/>
          <w:i/>
          <w:sz w:val="22"/>
          <w:szCs w:val="22"/>
          <w:lang w:val="uk-UA" w:eastAsia="en-US"/>
        </w:rPr>
        <w:t>Примітка: заповнюється для кожного субпідрядника</w:t>
      </w:r>
      <w:r w:rsidRPr="00203845">
        <w:rPr>
          <w:rFonts w:ascii="Times New Roman" w:hAnsi="Times New Roman" w:cs="Times New Roman"/>
          <w:i/>
          <w:sz w:val="22"/>
          <w:szCs w:val="22"/>
          <w:lang w:val="uk-UA"/>
        </w:rPr>
        <w:t>/</w:t>
      </w:r>
      <w:r w:rsidRPr="00203845">
        <w:rPr>
          <w:rFonts w:ascii="Times New Roman" w:hAnsi="Times New Roman" w:cs="Times New Roman"/>
          <w:i/>
          <w:color w:val="000000"/>
          <w:sz w:val="22"/>
          <w:szCs w:val="22"/>
          <w:lang w:val="uk-UA"/>
        </w:rPr>
        <w:t>співвиконавця</w:t>
      </w:r>
      <w:r w:rsidRPr="00203845">
        <w:rPr>
          <w:rFonts w:ascii="Times New Roman" w:eastAsia="Calibri" w:hAnsi="Times New Roman" w:cs="Times New Roman"/>
          <w:i/>
          <w:sz w:val="22"/>
          <w:szCs w:val="22"/>
          <w:lang w:val="uk-UA" w:eastAsia="en-US"/>
        </w:rPr>
        <w:t xml:space="preserve"> у разі залучення учасником процедури закупівлі субпідрядників</w:t>
      </w:r>
      <w:r w:rsidRPr="00203845">
        <w:rPr>
          <w:rFonts w:ascii="Times New Roman" w:hAnsi="Times New Roman" w:cs="Times New Roman"/>
          <w:i/>
          <w:sz w:val="22"/>
          <w:szCs w:val="22"/>
          <w:lang w:val="uk-UA"/>
        </w:rPr>
        <w:t>/</w:t>
      </w:r>
      <w:r w:rsidRPr="00203845">
        <w:rPr>
          <w:rFonts w:ascii="Times New Roman" w:hAnsi="Times New Roman" w:cs="Times New Roman"/>
          <w:i/>
          <w:color w:val="000000"/>
          <w:sz w:val="22"/>
          <w:szCs w:val="22"/>
          <w:lang w:val="uk-UA"/>
        </w:rPr>
        <w:t xml:space="preserve">співвиконавців </w:t>
      </w:r>
      <w:r w:rsidRPr="00203845">
        <w:rPr>
          <w:rFonts w:ascii="Times New Roman" w:eastAsia="Calibri" w:hAnsi="Times New Roman" w:cs="Times New Roman"/>
          <w:i/>
          <w:sz w:val="22"/>
          <w:szCs w:val="22"/>
          <w:lang w:val="uk-UA" w:eastAsia="en-US"/>
        </w:rPr>
        <w:t>для надання (виконання) окремих відповідних послуг (робіт).</w:t>
      </w:r>
    </w:p>
    <w:p w14:paraId="5CDB3211" w14:textId="77777777" w:rsidR="00014D66" w:rsidRPr="00203845" w:rsidRDefault="00014D66" w:rsidP="00014D66">
      <w:pPr>
        <w:tabs>
          <w:tab w:val="left" w:pos="993"/>
        </w:tabs>
        <w:suppressAutoHyphens w:val="0"/>
        <w:spacing w:line="240" w:lineRule="auto"/>
        <w:rPr>
          <w:rFonts w:ascii="Times New Roman" w:eastAsia="Calibri" w:hAnsi="Times New Roman" w:cs="Times New Roman"/>
          <w:i/>
          <w:sz w:val="22"/>
          <w:szCs w:val="22"/>
          <w:lang w:val="uk-UA" w:eastAsia="en-US"/>
        </w:rPr>
      </w:pPr>
    </w:p>
    <w:p w14:paraId="601CAE6D" w14:textId="77777777" w:rsidR="00014D66" w:rsidRPr="00203845" w:rsidRDefault="00014D66" w:rsidP="00014D66">
      <w:pPr>
        <w:tabs>
          <w:tab w:val="left" w:pos="993"/>
        </w:tabs>
        <w:suppressAutoHyphens w:val="0"/>
        <w:spacing w:line="240" w:lineRule="auto"/>
        <w:rPr>
          <w:rFonts w:ascii="Times New Roman" w:eastAsia="Calibri" w:hAnsi="Times New Roman" w:cs="Times New Roman"/>
          <w:i/>
          <w:sz w:val="22"/>
          <w:szCs w:val="22"/>
          <w:lang w:val="uk-UA" w:eastAsia="en-US"/>
        </w:rPr>
      </w:pPr>
    </w:p>
    <w:p w14:paraId="475C6A9B" w14:textId="77777777" w:rsidR="00014D66" w:rsidRPr="00203845" w:rsidRDefault="00014D66" w:rsidP="00014D66">
      <w:pPr>
        <w:tabs>
          <w:tab w:val="left" w:pos="993"/>
        </w:tabs>
        <w:suppressAutoHyphens w:val="0"/>
        <w:spacing w:line="240" w:lineRule="auto"/>
        <w:rPr>
          <w:rFonts w:ascii="Times New Roman" w:eastAsia="Calibri" w:hAnsi="Times New Roman" w:cs="Times New Roman"/>
          <w:i/>
          <w:sz w:val="22"/>
          <w:szCs w:val="22"/>
          <w:lang w:val="uk-UA" w:eastAsia="en-US"/>
        </w:rPr>
      </w:pPr>
    </w:p>
    <w:p w14:paraId="3F72A270" w14:textId="77777777" w:rsidR="00014D66" w:rsidRPr="00203845" w:rsidRDefault="00014D66" w:rsidP="00014D66">
      <w:pPr>
        <w:spacing w:line="240" w:lineRule="auto"/>
        <w:jc w:val="center"/>
        <w:rPr>
          <w:rFonts w:ascii="Times New Roman" w:hAnsi="Times New Roman" w:cs="Times New Roman"/>
          <w:i/>
          <w:iCs/>
          <w:lang w:val="uk-UA"/>
        </w:rPr>
      </w:pPr>
    </w:p>
    <w:p w14:paraId="2BCE6C45" w14:textId="77777777" w:rsidR="00014D66" w:rsidRPr="00203845" w:rsidRDefault="00014D66" w:rsidP="00014D66">
      <w:pPr>
        <w:spacing w:line="240" w:lineRule="auto"/>
        <w:ind w:right="-1"/>
        <w:rPr>
          <w:rFonts w:ascii="Times New Roman" w:hAnsi="Times New Roman" w:cs="Times New Roman"/>
          <w:i/>
          <w:iCs/>
          <w:lang w:val="uk-UA"/>
        </w:rPr>
      </w:pPr>
      <w:r w:rsidRPr="00203845">
        <w:rPr>
          <w:rFonts w:ascii="Times New Roman" w:hAnsi="Times New Roman" w:cs="Times New Roman"/>
          <w:i/>
          <w:iCs/>
          <w:lang w:val="uk-UA"/>
        </w:rPr>
        <w:t>__________________________     ____________________  __________________________</w:t>
      </w:r>
    </w:p>
    <w:p w14:paraId="291C54C8" w14:textId="77777777" w:rsidR="00014D66" w:rsidRPr="00203845" w:rsidRDefault="00014D66" w:rsidP="00014D66">
      <w:pPr>
        <w:spacing w:line="240" w:lineRule="auto"/>
        <w:ind w:right="-1" w:firstLine="567"/>
        <w:rPr>
          <w:rFonts w:ascii="Times New Roman" w:hAnsi="Times New Roman" w:cs="Times New Roman"/>
          <w:b/>
          <w:iCs/>
          <w:lang w:val="uk-UA"/>
        </w:rPr>
      </w:pPr>
      <w:r w:rsidRPr="00203845">
        <w:rPr>
          <w:rFonts w:ascii="Times New Roman" w:hAnsi="Times New Roman" w:cs="Times New Roman"/>
          <w:i/>
          <w:iCs/>
          <w:lang w:val="uk-UA"/>
        </w:rPr>
        <w:t xml:space="preserve">          (Посада)</w:t>
      </w:r>
      <w:r w:rsidRPr="00203845">
        <w:rPr>
          <w:rFonts w:ascii="Times New Roman" w:hAnsi="Times New Roman" w:cs="Times New Roman"/>
          <w:i/>
          <w:iCs/>
          <w:lang w:val="uk-UA"/>
        </w:rPr>
        <w:tab/>
      </w:r>
      <w:r w:rsidRPr="00203845">
        <w:rPr>
          <w:rFonts w:ascii="Times New Roman" w:hAnsi="Times New Roman" w:cs="Times New Roman"/>
          <w:i/>
          <w:iCs/>
          <w:lang w:val="uk-UA"/>
        </w:rPr>
        <w:tab/>
        <w:t xml:space="preserve">             (Підпис)                             (</w:t>
      </w:r>
      <w:r w:rsidRPr="00203845">
        <w:rPr>
          <w:i/>
          <w:lang w:val="uk-UA"/>
        </w:rPr>
        <w:t>Власне ім’я ПРІЗВИЩЕ</w:t>
      </w:r>
      <w:r w:rsidRPr="00203845">
        <w:rPr>
          <w:rFonts w:ascii="Times New Roman" w:hAnsi="Times New Roman" w:cs="Times New Roman"/>
          <w:i/>
          <w:iCs/>
          <w:lang w:val="uk-UA"/>
        </w:rPr>
        <w:t>)</w:t>
      </w:r>
    </w:p>
    <w:p w14:paraId="3EED3B99" w14:textId="77777777" w:rsidR="00014D66" w:rsidRPr="00203845" w:rsidRDefault="00014D66" w:rsidP="00014D66">
      <w:pPr>
        <w:spacing w:line="240" w:lineRule="auto"/>
        <w:ind w:right="-1" w:firstLine="567"/>
        <w:jc w:val="center"/>
        <w:rPr>
          <w:rFonts w:ascii="Times New Roman" w:hAnsi="Times New Roman" w:cs="Times New Roman"/>
          <w:lang w:val="uk-UA"/>
        </w:rPr>
      </w:pPr>
      <w:r w:rsidRPr="00203845">
        <w:rPr>
          <w:rFonts w:ascii="Times New Roman" w:hAnsi="Times New Roman" w:cs="Times New Roman"/>
          <w:b/>
          <w:iCs/>
          <w:lang w:val="uk-UA"/>
        </w:rPr>
        <w:t xml:space="preserve">                                                          М.П.</w:t>
      </w:r>
      <w:r w:rsidRPr="00203845">
        <w:rPr>
          <w:rFonts w:ascii="Times New Roman" w:hAnsi="Times New Roman" w:cs="Times New Roman"/>
          <w:lang w:val="uk-UA"/>
        </w:rPr>
        <w:t xml:space="preserve"> (</w:t>
      </w:r>
      <w:r w:rsidRPr="00203845">
        <w:rPr>
          <w:rFonts w:ascii="Times New Roman" w:hAnsi="Times New Roman" w:cs="Times New Roman"/>
          <w:i/>
          <w:lang w:val="uk-UA"/>
        </w:rPr>
        <w:t>у разі її використання</w:t>
      </w:r>
      <w:r w:rsidRPr="00203845">
        <w:rPr>
          <w:rFonts w:ascii="Times New Roman" w:hAnsi="Times New Roman" w:cs="Times New Roman"/>
          <w:lang w:val="uk-UA"/>
        </w:rPr>
        <w:t>)</w:t>
      </w:r>
    </w:p>
    <w:p w14:paraId="7F63D533" w14:textId="77777777" w:rsidR="00941338" w:rsidRPr="00DB29F2" w:rsidRDefault="00941338" w:rsidP="00014D66">
      <w:pPr>
        <w:suppressAutoHyphens w:val="0"/>
        <w:spacing w:line="240" w:lineRule="auto"/>
        <w:jc w:val="right"/>
        <w:rPr>
          <w:rFonts w:ascii="Times New Roman" w:hAnsi="Times New Roman" w:cs="Times New Roman"/>
          <w:b/>
          <w:color w:val="FF0000"/>
          <w:u w:val="single"/>
          <w:lang w:val="uk-UA"/>
        </w:rPr>
      </w:pPr>
    </w:p>
    <w:sectPr w:rsidR="00941338" w:rsidRPr="00DB29F2" w:rsidSect="009567D7">
      <w:pgSz w:w="11906" w:h="16838"/>
      <w:pgMar w:top="567" w:right="567" w:bottom="567" w:left="1701"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6B20A8" w14:textId="77777777" w:rsidR="005D0AB5" w:rsidRDefault="005D0AB5">
      <w:pPr>
        <w:spacing w:line="240" w:lineRule="auto"/>
      </w:pPr>
      <w:r>
        <w:separator/>
      </w:r>
    </w:p>
  </w:endnote>
  <w:endnote w:type="continuationSeparator" w:id="0">
    <w:p w14:paraId="147E3E12" w14:textId="77777777" w:rsidR="005D0AB5" w:rsidRDefault="005D0A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02"/>
    <w:family w:val="auto"/>
    <w:pitch w:val="default"/>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imes New Roman(основной)">
    <w:altName w:val="Times New Roman"/>
    <w:panose1 w:val="00000000000000000000"/>
    <w:charset w:val="00"/>
    <w:family w:val="roman"/>
    <w:notTrueType/>
    <w:pitch w:val="default"/>
  </w:font>
  <w:font w:name="Antiqua">
    <w:altName w:val="Times New Roman"/>
    <w:panose1 w:val="00000000000000000000"/>
    <w:charset w:val="00"/>
    <w:family w:val="auto"/>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Times">
    <w:altName w:val="Times New Roman"/>
    <w:panose1 w:val="02020603050405020304"/>
    <w:charset w:val="00"/>
    <w:family w:val="roman"/>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6525D" w14:textId="1807E457" w:rsidR="00712991" w:rsidRDefault="00712991">
    <w:pPr>
      <w:pStyle w:val="af7"/>
      <w:jc w:val="center"/>
    </w:pPr>
    <w:r>
      <w:fldChar w:fldCharType="begin"/>
    </w:r>
    <w:r>
      <w:instrText>PAGE   \* MERGEFORMAT</w:instrText>
    </w:r>
    <w:r>
      <w:fldChar w:fldCharType="separate"/>
    </w:r>
    <w:r w:rsidR="001360C7">
      <w:rPr>
        <w:noProof/>
      </w:rPr>
      <w:t>14</w:t>
    </w:r>
    <w:r>
      <w:fldChar w:fldCharType="end"/>
    </w:r>
  </w:p>
  <w:p w14:paraId="3812963F" w14:textId="77777777" w:rsidR="00712991" w:rsidRDefault="00712991">
    <w:pPr>
      <w:pStyle w:val="af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644212" w14:textId="77777777" w:rsidR="005D0AB5" w:rsidRDefault="005D0AB5">
      <w:pPr>
        <w:spacing w:line="240" w:lineRule="auto"/>
      </w:pPr>
      <w:r>
        <w:separator/>
      </w:r>
    </w:p>
  </w:footnote>
  <w:footnote w:type="continuationSeparator" w:id="0">
    <w:p w14:paraId="67288475" w14:textId="77777777" w:rsidR="005D0AB5" w:rsidRDefault="005D0AB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80FAB" w14:textId="77777777" w:rsidR="00712991" w:rsidRDefault="00712991">
    <w:pPr>
      <w:pStyle w:val="aff2"/>
      <w:rPr>
        <w:lang w:val="uk-UA"/>
      </w:rPr>
    </w:pPr>
  </w:p>
  <w:p w14:paraId="122E14D3" w14:textId="77777777" w:rsidR="00712991" w:rsidRDefault="00712991">
    <w:pPr>
      <w:pStyle w:val="aff2"/>
      <w:rPr>
        <w:lang w:val="uk-UA"/>
      </w:rPr>
    </w:pPr>
  </w:p>
  <w:p w14:paraId="0CE1A651" w14:textId="77777777" w:rsidR="00712991" w:rsidRPr="00B92D4C" w:rsidRDefault="00712991" w:rsidP="000C6F4B">
    <w:pPr>
      <w:pStyle w:val="aff2"/>
      <w:jc w:val="center"/>
      <w:rPr>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0"/>
        </w:tabs>
        <w:ind w:left="0" w:hanging="360"/>
      </w:pPr>
    </w:lvl>
    <w:lvl w:ilvl="1">
      <w:start w:val="1"/>
      <w:numFmt w:val="decimal"/>
      <w:pStyle w:val="2"/>
      <w:lvlText w:val="%1.%2."/>
      <w:lvlJc w:val="left"/>
      <w:pPr>
        <w:tabs>
          <w:tab w:val="num" w:pos="720"/>
        </w:tabs>
        <w:ind w:left="432" w:hanging="432"/>
      </w:pPr>
    </w:lvl>
    <w:lvl w:ilvl="2">
      <w:start w:val="1"/>
      <w:numFmt w:val="decimal"/>
      <w:lvlText w:val="%1.%2.%3."/>
      <w:lvlJc w:val="left"/>
      <w:pPr>
        <w:tabs>
          <w:tab w:val="num" w:pos="864"/>
        </w:tabs>
        <w:ind w:left="864" w:hanging="504"/>
      </w:pPr>
    </w:lvl>
    <w:lvl w:ilvl="3">
      <w:start w:val="1"/>
      <w:numFmt w:val="decimal"/>
      <w:lvlText w:val="%1.%2.%3.%4."/>
      <w:lvlJc w:val="left"/>
      <w:pPr>
        <w:tabs>
          <w:tab w:val="num" w:pos="1368"/>
        </w:tabs>
        <w:ind w:left="1368" w:hanging="648"/>
      </w:pPr>
    </w:lvl>
    <w:lvl w:ilvl="4">
      <w:start w:val="1"/>
      <w:numFmt w:val="decimal"/>
      <w:lvlText w:val="%1.%2.%3.%4.%5."/>
      <w:lvlJc w:val="left"/>
      <w:pPr>
        <w:tabs>
          <w:tab w:val="num" w:pos="1872"/>
        </w:tabs>
        <w:ind w:left="1872" w:hanging="792"/>
      </w:pPr>
    </w:lvl>
    <w:lvl w:ilvl="5">
      <w:start w:val="1"/>
      <w:numFmt w:val="decimal"/>
      <w:lvlText w:val="%1.%2.%3.%4.%5.%6."/>
      <w:lvlJc w:val="left"/>
      <w:pPr>
        <w:tabs>
          <w:tab w:val="num" w:pos="2376"/>
        </w:tabs>
        <w:ind w:left="2376" w:hanging="936"/>
      </w:pPr>
    </w:lvl>
    <w:lvl w:ilvl="6">
      <w:start w:val="1"/>
      <w:numFmt w:val="decimal"/>
      <w:lvlText w:val="%1.%2.%3.%4.%5.%6.%7."/>
      <w:lvlJc w:val="left"/>
      <w:pPr>
        <w:tabs>
          <w:tab w:val="num" w:pos="2880"/>
        </w:tabs>
        <w:ind w:left="2880" w:hanging="1080"/>
      </w:pPr>
    </w:lvl>
    <w:lvl w:ilvl="7">
      <w:start w:val="1"/>
      <w:numFmt w:val="decimal"/>
      <w:lvlText w:val="%1.%2.%3.%4.%5.%6.%7.%8."/>
      <w:lvlJc w:val="left"/>
      <w:pPr>
        <w:tabs>
          <w:tab w:val="num" w:pos="3384"/>
        </w:tabs>
        <w:ind w:left="3384" w:hanging="1224"/>
      </w:pPr>
    </w:lvl>
    <w:lvl w:ilvl="8">
      <w:start w:val="1"/>
      <w:numFmt w:val="decimal"/>
      <w:lvlText w:val="%1.%2.%3.%4.%5.%6.%7.%8.%9."/>
      <w:lvlJc w:val="left"/>
      <w:pPr>
        <w:tabs>
          <w:tab w:val="num" w:pos="3960"/>
        </w:tabs>
        <w:ind w:left="3960" w:hanging="144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Times New Roman"/>
      </w:rPr>
    </w:lvl>
  </w:abstractNum>
  <w:abstractNum w:abstractNumId="3">
    <w:nsid w:val="00000004"/>
    <w:multiLevelType w:val="singleLevel"/>
    <w:tmpl w:val="254AF7D4"/>
    <w:name w:val="WW8Num4"/>
    <w:lvl w:ilvl="0">
      <w:start w:val="1"/>
      <w:numFmt w:val="decimal"/>
      <w:lvlText w:val="2.%1."/>
      <w:lvlJc w:val="left"/>
      <w:pPr>
        <w:tabs>
          <w:tab w:val="num" w:pos="417"/>
        </w:tabs>
        <w:ind w:left="0" w:firstLine="0"/>
      </w:pPr>
      <w:rPr>
        <w:rFonts w:ascii="Times New Roman" w:hAnsi="Times New Roman" w:cs="Times New Roman"/>
        <w:b w:val="0"/>
      </w:rPr>
    </w:lvl>
  </w:abstractNum>
  <w:abstractNum w:abstractNumId="4">
    <w:nsid w:val="00000005"/>
    <w:multiLevelType w:val="singleLevel"/>
    <w:tmpl w:val="00000005"/>
    <w:name w:val="WW8Num5"/>
    <w:lvl w:ilvl="0">
      <w:start w:val="1"/>
      <w:numFmt w:val="decimal"/>
      <w:lvlText w:val="1.%1."/>
      <w:lvlJc w:val="left"/>
      <w:pPr>
        <w:tabs>
          <w:tab w:val="num" w:pos="389"/>
        </w:tabs>
        <w:ind w:left="0" w:firstLine="0"/>
      </w:pPr>
      <w:rPr>
        <w:rFonts w:ascii="Times New Roman" w:hAnsi="Times New Roman" w:cs="Times New Roman"/>
      </w:rPr>
    </w:lvl>
  </w:abstractNum>
  <w:abstractNum w:abstractNumId="5">
    <w:nsid w:val="00000006"/>
    <w:multiLevelType w:val="singleLevel"/>
    <w:tmpl w:val="00000006"/>
    <w:name w:val="WW8Num6"/>
    <w:lvl w:ilvl="0">
      <w:start w:val="1"/>
      <w:numFmt w:val="bullet"/>
      <w:lvlText w:val="-"/>
      <w:lvlJc w:val="left"/>
      <w:pPr>
        <w:tabs>
          <w:tab w:val="num" w:pos="0"/>
        </w:tabs>
        <w:ind w:left="473" w:hanging="360"/>
      </w:pPr>
      <w:rPr>
        <w:rFonts w:ascii="Times New Roman CYR" w:hAnsi="Times New Roman CYR" w:cs="Times New Roman CYR"/>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cs="Times New Roman"/>
      </w:rPr>
    </w:lvl>
  </w:abstractNum>
  <w:abstractNum w:abstractNumId="7">
    <w:nsid w:val="00000008"/>
    <w:multiLevelType w:val="singleLevel"/>
    <w:tmpl w:val="00000008"/>
    <w:name w:val="WW8Num8"/>
    <w:lvl w:ilvl="0">
      <w:start w:val="1"/>
      <w:numFmt w:val="bullet"/>
      <w:lvlText w:val=""/>
      <w:lvlJc w:val="left"/>
      <w:pPr>
        <w:tabs>
          <w:tab w:val="num" w:pos="1132"/>
        </w:tabs>
        <w:ind w:left="1132" w:hanging="360"/>
      </w:pPr>
      <w:rPr>
        <w:rFonts w:ascii="Symbol" w:hAnsi="Symbol" w:cs="Times New Roman"/>
      </w:r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Symbol" w:hAnsi="Symbol" w:cs="Symbol"/>
      </w:rPr>
    </w:lvl>
  </w:abstractNum>
  <w:abstractNum w:abstractNumId="9">
    <w:nsid w:val="0000000A"/>
    <w:multiLevelType w:val="singleLevel"/>
    <w:tmpl w:val="0000000A"/>
    <w:name w:val="WW8Num10"/>
    <w:lvl w:ilvl="0">
      <w:start w:val="1"/>
      <w:numFmt w:val="bullet"/>
      <w:lvlText w:val="-"/>
      <w:lvlJc w:val="left"/>
      <w:pPr>
        <w:tabs>
          <w:tab w:val="num" w:pos="134"/>
        </w:tabs>
        <w:ind w:left="0" w:firstLine="0"/>
      </w:pPr>
      <w:rPr>
        <w:rFonts w:ascii="Times New Roman" w:hAnsi="Times New Roman"/>
        <w:b w:val="0"/>
      </w:rPr>
    </w:lvl>
  </w:abstractNum>
  <w:abstractNum w:abstractNumId="10">
    <w:nsid w:val="0000000B"/>
    <w:multiLevelType w:val="multilevel"/>
    <w:tmpl w:val="0000000B"/>
    <w:name w:val="WW8Num11"/>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0C"/>
    <w:multiLevelType w:val="multilevel"/>
    <w:tmpl w:val="0000000C"/>
    <w:name w:val="WW8Num12"/>
    <w:lvl w:ilvl="0">
      <w:start w:val="5"/>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0D"/>
    <w:multiLevelType w:val="multilevel"/>
    <w:tmpl w:val="0000000D"/>
    <w:name w:val="WW8Num13"/>
    <w:lvl w:ilvl="0">
      <w:start w:val="6"/>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000000E"/>
    <w:multiLevelType w:val="singleLevel"/>
    <w:tmpl w:val="0000000E"/>
    <w:name w:val="WW8Num14"/>
    <w:lvl w:ilvl="0">
      <w:start w:val="1"/>
      <w:numFmt w:val="decimal"/>
      <w:lvlText w:val="%1."/>
      <w:lvlJc w:val="left"/>
      <w:pPr>
        <w:tabs>
          <w:tab w:val="num" w:pos="0"/>
        </w:tabs>
        <w:ind w:left="900" w:hanging="360"/>
      </w:pPr>
    </w:lvl>
  </w:abstractNum>
  <w:abstractNum w:abstractNumId="14">
    <w:nsid w:val="051C30F0"/>
    <w:multiLevelType w:val="hybridMultilevel"/>
    <w:tmpl w:val="8FB6AD08"/>
    <w:lvl w:ilvl="0" w:tplc="8E0A85EE">
      <w:start w:val="5"/>
      <w:numFmt w:val="bullet"/>
      <w:lvlText w:val="-"/>
      <w:lvlJc w:val="left"/>
      <w:pPr>
        <w:ind w:left="815" w:hanging="360"/>
      </w:pPr>
      <w:rPr>
        <w:rFonts w:ascii="Times New Roman" w:eastAsia="Times New Roman" w:hAnsi="Times New Roman" w:cs="Times New Roman" w:hint="default"/>
      </w:rPr>
    </w:lvl>
    <w:lvl w:ilvl="1" w:tplc="04190003" w:tentative="1">
      <w:start w:val="1"/>
      <w:numFmt w:val="bullet"/>
      <w:lvlText w:val="o"/>
      <w:lvlJc w:val="left"/>
      <w:pPr>
        <w:ind w:left="1535" w:hanging="360"/>
      </w:pPr>
      <w:rPr>
        <w:rFonts w:ascii="Courier New" w:hAnsi="Courier New" w:cs="Courier New" w:hint="default"/>
      </w:rPr>
    </w:lvl>
    <w:lvl w:ilvl="2" w:tplc="04190005" w:tentative="1">
      <w:start w:val="1"/>
      <w:numFmt w:val="bullet"/>
      <w:lvlText w:val=""/>
      <w:lvlJc w:val="left"/>
      <w:pPr>
        <w:ind w:left="2255" w:hanging="360"/>
      </w:pPr>
      <w:rPr>
        <w:rFonts w:ascii="Wingdings" w:hAnsi="Wingdings" w:hint="default"/>
      </w:rPr>
    </w:lvl>
    <w:lvl w:ilvl="3" w:tplc="04190001" w:tentative="1">
      <w:start w:val="1"/>
      <w:numFmt w:val="bullet"/>
      <w:lvlText w:val=""/>
      <w:lvlJc w:val="left"/>
      <w:pPr>
        <w:ind w:left="2975" w:hanging="360"/>
      </w:pPr>
      <w:rPr>
        <w:rFonts w:ascii="Symbol" w:hAnsi="Symbol" w:hint="default"/>
      </w:rPr>
    </w:lvl>
    <w:lvl w:ilvl="4" w:tplc="04190003" w:tentative="1">
      <w:start w:val="1"/>
      <w:numFmt w:val="bullet"/>
      <w:lvlText w:val="o"/>
      <w:lvlJc w:val="left"/>
      <w:pPr>
        <w:ind w:left="3695" w:hanging="360"/>
      </w:pPr>
      <w:rPr>
        <w:rFonts w:ascii="Courier New" w:hAnsi="Courier New" w:cs="Courier New" w:hint="default"/>
      </w:rPr>
    </w:lvl>
    <w:lvl w:ilvl="5" w:tplc="04190005" w:tentative="1">
      <w:start w:val="1"/>
      <w:numFmt w:val="bullet"/>
      <w:lvlText w:val=""/>
      <w:lvlJc w:val="left"/>
      <w:pPr>
        <w:ind w:left="4415" w:hanging="360"/>
      </w:pPr>
      <w:rPr>
        <w:rFonts w:ascii="Wingdings" w:hAnsi="Wingdings" w:hint="default"/>
      </w:rPr>
    </w:lvl>
    <w:lvl w:ilvl="6" w:tplc="04190001" w:tentative="1">
      <w:start w:val="1"/>
      <w:numFmt w:val="bullet"/>
      <w:lvlText w:val=""/>
      <w:lvlJc w:val="left"/>
      <w:pPr>
        <w:ind w:left="5135" w:hanging="360"/>
      </w:pPr>
      <w:rPr>
        <w:rFonts w:ascii="Symbol" w:hAnsi="Symbol" w:hint="default"/>
      </w:rPr>
    </w:lvl>
    <w:lvl w:ilvl="7" w:tplc="04190003" w:tentative="1">
      <w:start w:val="1"/>
      <w:numFmt w:val="bullet"/>
      <w:lvlText w:val="o"/>
      <w:lvlJc w:val="left"/>
      <w:pPr>
        <w:ind w:left="5855" w:hanging="360"/>
      </w:pPr>
      <w:rPr>
        <w:rFonts w:ascii="Courier New" w:hAnsi="Courier New" w:cs="Courier New" w:hint="default"/>
      </w:rPr>
    </w:lvl>
    <w:lvl w:ilvl="8" w:tplc="04190005" w:tentative="1">
      <w:start w:val="1"/>
      <w:numFmt w:val="bullet"/>
      <w:lvlText w:val=""/>
      <w:lvlJc w:val="left"/>
      <w:pPr>
        <w:ind w:left="6575" w:hanging="360"/>
      </w:pPr>
      <w:rPr>
        <w:rFonts w:ascii="Wingdings" w:hAnsi="Wingdings" w:hint="default"/>
      </w:rPr>
    </w:lvl>
  </w:abstractNum>
  <w:abstractNum w:abstractNumId="15">
    <w:nsid w:val="09D71D3B"/>
    <w:multiLevelType w:val="hybridMultilevel"/>
    <w:tmpl w:val="478065EE"/>
    <w:lvl w:ilvl="0" w:tplc="43EE989C">
      <w:numFmt w:val="bullet"/>
      <w:lvlText w:val="-"/>
      <w:lvlJc w:val="left"/>
      <w:pPr>
        <w:ind w:left="5667" w:hanging="705"/>
      </w:pPr>
      <w:rPr>
        <w:rFonts w:ascii="Times New Roman" w:eastAsia="Times New Roman" w:hAnsi="Times New Roman" w:cs="Times New Roman" w:hint="default"/>
      </w:rPr>
    </w:lvl>
    <w:lvl w:ilvl="1" w:tplc="04220003" w:tentative="1">
      <w:start w:val="1"/>
      <w:numFmt w:val="bullet"/>
      <w:lvlText w:val="o"/>
      <w:lvlJc w:val="left"/>
      <w:pPr>
        <w:ind w:left="6042" w:hanging="360"/>
      </w:pPr>
      <w:rPr>
        <w:rFonts w:ascii="Courier New" w:hAnsi="Courier New" w:cs="Courier New" w:hint="default"/>
      </w:rPr>
    </w:lvl>
    <w:lvl w:ilvl="2" w:tplc="04220005" w:tentative="1">
      <w:start w:val="1"/>
      <w:numFmt w:val="bullet"/>
      <w:lvlText w:val=""/>
      <w:lvlJc w:val="left"/>
      <w:pPr>
        <w:ind w:left="6762" w:hanging="360"/>
      </w:pPr>
      <w:rPr>
        <w:rFonts w:ascii="Wingdings" w:hAnsi="Wingdings" w:hint="default"/>
      </w:rPr>
    </w:lvl>
    <w:lvl w:ilvl="3" w:tplc="04220001" w:tentative="1">
      <w:start w:val="1"/>
      <w:numFmt w:val="bullet"/>
      <w:lvlText w:val=""/>
      <w:lvlJc w:val="left"/>
      <w:pPr>
        <w:ind w:left="7482" w:hanging="360"/>
      </w:pPr>
      <w:rPr>
        <w:rFonts w:ascii="Symbol" w:hAnsi="Symbol" w:hint="default"/>
      </w:rPr>
    </w:lvl>
    <w:lvl w:ilvl="4" w:tplc="04220003" w:tentative="1">
      <w:start w:val="1"/>
      <w:numFmt w:val="bullet"/>
      <w:lvlText w:val="o"/>
      <w:lvlJc w:val="left"/>
      <w:pPr>
        <w:ind w:left="8202" w:hanging="360"/>
      </w:pPr>
      <w:rPr>
        <w:rFonts w:ascii="Courier New" w:hAnsi="Courier New" w:cs="Courier New" w:hint="default"/>
      </w:rPr>
    </w:lvl>
    <w:lvl w:ilvl="5" w:tplc="04220005" w:tentative="1">
      <w:start w:val="1"/>
      <w:numFmt w:val="bullet"/>
      <w:lvlText w:val=""/>
      <w:lvlJc w:val="left"/>
      <w:pPr>
        <w:ind w:left="8922" w:hanging="360"/>
      </w:pPr>
      <w:rPr>
        <w:rFonts w:ascii="Wingdings" w:hAnsi="Wingdings" w:hint="default"/>
      </w:rPr>
    </w:lvl>
    <w:lvl w:ilvl="6" w:tplc="04220001" w:tentative="1">
      <w:start w:val="1"/>
      <w:numFmt w:val="bullet"/>
      <w:lvlText w:val=""/>
      <w:lvlJc w:val="left"/>
      <w:pPr>
        <w:ind w:left="9642" w:hanging="360"/>
      </w:pPr>
      <w:rPr>
        <w:rFonts w:ascii="Symbol" w:hAnsi="Symbol" w:hint="default"/>
      </w:rPr>
    </w:lvl>
    <w:lvl w:ilvl="7" w:tplc="04220003" w:tentative="1">
      <w:start w:val="1"/>
      <w:numFmt w:val="bullet"/>
      <w:lvlText w:val="o"/>
      <w:lvlJc w:val="left"/>
      <w:pPr>
        <w:ind w:left="10362" w:hanging="360"/>
      </w:pPr>
      <w:rPr>
        <w:rFonts w:ascii="Courier New" w:hAnsi="Courier New" w:cs="Courier New" w:hint="default"/>
      </w:rPr>
    </w:lvl>
    <w:lvl w:ilvl="8" w:tplc="04220005" w:tentative="1">
      <w:start w:val="1"/>
      <w:numFmt w:val="bullet"/>
      <w:lvlText w:val=""/>
      <w:lvlJc w:val="left"/>
      <w:pPr>
        <w:ind w:left="11082" w:hanging="360"/>
      </w:pPr>
      <w:rPr>
        <w:rFonts w:ascii="Wingdings" w:hAnsi="Wingdings" w:hint="default"/>
      </w:rPr>
    </w:lvl>
  </w:abstractNum>
  <w:abstractNum w:abstractNumId="16">
    <w:nsid w:val="0B817E54"/>
    <w:multiLevelType w:val="hybridMultilevel"/>
    <w:tmpl w:val="9DD2ED24"/>
    <w:lvl w:ilvl="0" w:tplc="0422000D">
      <w:start w:val="1"/>
      <w:numFmt w:val="bullet"/>
      <w:lvlText w:val=""/>
      <w:lvlJc w:val="left"/>
      <w:pPr>
        <w:ind w:left="1226" w:hanging="360"/>
      </w:pPr>
      <w:rPr>
        <w:rFonts w:ascii="Wingdings" w:hAnsi="Wingdings" w:hint="default"/>
      </w:rPr>
    </w:lvl>
    <w:lvl w:ilvl="1" w:tplc="04220003" w:tentative="1">
      <w:start w:val="1"/>
      <w:numFmt w:val="bullet"/>
      <w:lvlText w:val="o"/>
      <w:lvlJc w:val="left"/>
      <w:pPr>
        <w:ind w:left="1946" w:hanging="360"/>
      </w:pPr>
      <w:rPr>
        <w:rFonts w:ascii="Courier New" w:hAnsi="Courier New" w:cs="Courier New" w:hint="default"/>
      </w:rPr>
    </w:lvl>
    <w:lvl w:ilvl="2" w:tplc="04220005" w:tentative="1">
      <w:start w:val="1"/>
      <w:numFmt w:val="bullet"/>
      <w:lvlText w:val=""/>
      <w:lvlJc w:val="left"/>
      <w:pPr>
        <w:ind w:left="2666" w:hanging="360"/>
      </w:pPr>
      <w:rPr>
        <w:rFonts w:ascii="Wingdings" w:hAnsi="Wingdings" w:hint="default"/>
      </w:rPr>
    </w:lvl>
    <w:lvl w:ilvl="3" w:tplc="04220001" w:tentative="1">
      <w:start w:val="1"/>
      <w:numFmt w:val="bullet"/>
      <w:lvlText w:val=""/>
      <w:lvlJc w:val="left"/>
      <w:pPr>
        <w:ind w:left="3386" w:hanging="360"/>
      </w:pPr>
      <w:rPr>
        <w:rFonts w:ascii="Symbol" w:hAnsi="Symbol" w:hint="default"/>
      </w:rPr>
    </w:lvl>
    <w:lvl w:ilvl="4" w:tplc="04220003" w:tentative="1">
      <w:start w:val="1"/>
      <w:numFmt w:val="bullet"/>
      <w:lvlText w:val="o"/>
      <w:lvlJc w:val="left"/>
      <w:pPr>
        <w:ind w:left="4106" w:hanging="360"/>
      </w:pPr>
      <w:rPr>
        <w:rFonts w:ascii="Courier New" w:hAnsi="Courier New" w:cs="Courier New" w:hint="default"/>
      </w:rPr>
    </w:lvl>
    <w:lvl w:ilvl="5" w:tplc="04220005" w:tentative="1">
      <w:start w:val="1"/>
      <w:numFmt w:val="bullet"/>
      <w:lvlText w:val=""/>
      <w:lvlJc w:val="left"/>
      <w:pPr>
        <w:ind w:left="4826" w:hanging="360"/>
      </w:pPr>
      <w:rPr>
        <w:rFonts w:ascii="Wingdings" w:hAnsi="Wingdings" w:hint="default"/>
      </w:rPr>
    </w:lvl>
    <w:lvl w:ilvl="6" w:tplc="04220001" w:tentative="1">
      <w:start w:val="1"/>
      <w:numFmt w:val="bullet"/>
      <w:lvlText w:val=""/>
      <w:lvlJc w:val="left"/>
      <w:pPr>
        <w:ind w:left="5546" w:hanging="360"/>
      </w:pPr>
      <w:rPr>
        <w:rFonts w:ascii="Symbol" w:hAnsi="Symbol" w:hint="default"/>
      </w:rPr>
    </w:lvl>
    <w:lvl w:ilvl="7" w:tplc="04220003" w:tentative="1">
      <w:start w:val="1"/>
      <w:numFmt w:val="bullet"/>
      <w:lvlText w:val="o"/>
      <w:lvlJc w:val="left"/>
      <w:pPr>
        <w:ind w:left="6266" w:hanging="360"/>
      </w:pPr>
      <w:rPr>
        <w:rFonts w:ascii="Courier New" w:hAnsi="Courier New" w:cs="Courier New" w:hint="default"/>
      </w:rPr>
    </w:lvl>
    <w:lvl w:ilvl="8" w:tplc="04220005" w:tentative="1">
      <w:start w:val="1"/>
      <w:numFmt w:val="bullet"/>
      <w:lvlText w:val=""/>
      <w:lvlJc w:val="left"/>
      <w:pPr>
        <w:ind w:left="6986" w:hanging="360"/>
      </w:pPr>
      <w:rPr>
        <w:rFonts w:ascii="Wingdings" w:hAnsi="Wingdings" w:hint="default"/>
      </w:rPr>
    </w:lvl>
  </w:abstractNum>
  <w:abstractNum w:abstractNumId="17">
    <w:nsid w:val="14122D7E"/>
    <w:multiLevelType w:val="multilevel"/>
    <w:tmpl w:val="D0CA917C"/>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98" w:hanging="720"/>
      </w:pPr>
      <w:rPr>
        <w:rFonts w:hint="default"/>
      </w:rPr>
    </w:lvl>
    <w:lvl w:ilvl="3">
      <w:start w:val="1"/>
      <w:numFmt w:val="decimal"/>
      <w:isLgl/>
      <w:lvlText w:val="%1.%2.%3.%4."/>
      <w:lvlJc w:val="left"/>
      <w:pPr>
        <w:ind w:left="2667" w:hanging="1080"/>
      </w:pPr>
      <w:rPr>
        <w:rFonts w:hint="default"/>
      </w:rPr>
    </w:lvl>
    <w:lvl w:ilvl="4">
      <w:start w:val="1"/>
      <w:numFmt w:val="decimal"/>
      <w:isLgl/>
      <w:lvlText w:val="%1.%2.%3.%4.%5."/>
      <w:lvlJc w:val="left"/>
      <w:pPr>
        <w:ind w:left="3076" w:hanging="1080"/>
      </w:pPr>
      <w:rPr>
        <w:rFonts w:hint="default"/>
      </w:rPr>
    </w:lvl>
    <w:lvl w:ilvl="5">
      <w:start w:val="1"/>
      <w:numFmt w:val="decimal"/>
      <w:isLgl/>
      <w:lvlText w:val="%1.%2.%3.%4.%5.%6."/>
      <w:lvlJc w:val="left"/>
      <w:pPr>
        <w:ind w:left="3845" w:hanging="1440"/>
      </w:pPr>
      <w:rPr>
        <w:rFonts w:hint="default"/>
      </w:rPr>
    </w:lvl>
    <w:lvl w:ilvl="6">
      <w:start w:val="1"/>
      <w:numFmt w:val="decimal"/>
      <w:isLgl/>
      <w:lvlText w:val="%1.%2.%3.%4.%5.%6.%7."/>
      <w:lvlJc w:val="left"/>
      <w:pPr>
        <w:ind w:left="4254" w:hanging="1440"/>
      </w:pPr>
      <w:rPr>
        <w:rFonts w:hint="default"/>
      </w:rPr>
    </w:lvl>
    <w:lvl w:ilvl="7">
      <w:start w:val="1"/>
      <w:numFmt w:val="decimal"/>
      <w:isLgl/>
      <w:lvlText w:val="%1.%2.%3.%4.%5.%6.%7.%8."/>
      <w:lvlJc w:val="left"/>
      <w:pPr>
        <w:ind w:left="5023" w:hanging="1800"/>
      </w:pPr>
      <w:rPr>
        <w:rFonts w:hint="default"/>
      </w:rPr>
    </w:lvl>
    <w:lvl w:ilvl="8">
      <w:start w:val="1"/>
      <w:numFmt w:val="decimal"/>
      <w:isLgl/>
      <w:lvlText w:val="%1.%2.%3.%4.%5.%6.%7.%8.%9."/>
      <w:lvlJc w:val="left"/>
      <w:pPr>
        <w:ind w:left="5432" w:hanging="1800"/>
      </w:pPr>
      <w:rPr>
        <w:rFonts w:hint="default"/>
      </w:rPr>
    </w:lvl>
  </w:abstractNum>
  <w:abstractNum w:abstractNumId="18">
    <w:nsid w:val="15E641CE"/>
    <w:multiLevelType w:val="hybridMultilevel"/>
    <w:tmpl w:val="0CF42F98"/>
    <w:lvl w:ilvl="0" w:tplc="0C22DA3E">
      <w:numFmt w:val="bullet"/>
      <w:lvlText w:val="-"/>
      <w:lvlJc w:val="left"/>
      <w:pPr>
        <w:ind w:left="5889" w:hanging="360"/>
      </w:pPr>
      <w:rPr>
        <w:rFonts w:ascii="Calibri" w:eastAsia="Calibri" w:hAnsi="Calibri" w:cs="Times New Roman" w:hint="default"/>
      </w:rPr>
    </w:lvl>
    <w:lvl w:ilvl="1" w:tplc="04190003" w:tentative="1">
      <w:start w:val="1"/>
      <w:numFmt w:val="bullet"/>
      <w:lvlText w:val="o"/>
      <w:lvlJc w:val="left"/>
      <w:pPr>
        <w:ind w:left="6969" w:hanging="360"/>
      </w:pPr>
      <w:rPr>
        <w:rFonts w:ascii="Courier New" w:hAnsi="Courier New" w:cs="Courier New" w:hint="default"/>
      </w:rPr>
    </w:lvl>
    <w:lvl w:ilvl="2" w:tplc="04190005" w:tentative="1">
      <w:start w:val="1"/>
      <w:numFmt w:val="bullet"/>
      <w:lvlText w:val=""/>
      <w:lvlJc w:val="left"/>
      <w:pPr>
        <w:ind w:left="7689" w:hanging="360"/>
      </w:pPr>
      <w:rPr>
        <w:rFonts w:ascii="Wingdings" w:hAnsi="Wingdings" w:hint="default"/>
      </w:rPr>
    </w:lvl>
    <w:lvl w:ilvl="3" w:tplc="04190001" w:tentative="1">
      <w:start w:val="1"/>
      <w:numFmt w:val="bullet"/>
      <w:lvlText w:val=""/>
      <w:lvlJc w:val="left"/>
      <w:pPr>
        <w:ind w:left="8409" w:hanging="360"/>
      </w:pPr>
      <w:rPr>
        <w:rFonts w:ascii="Symbol" w:hAnsi="Symbol" w:hint="default"/>
      </w:rPr>
    </w:lvl>
    <w:lvl w:ilvl="4" w:tplc="04190003" w:tentative="1">
      <w:start w:val="1"/>
      <w:numFmt w:val="bullet"/>
      <w:lvlText w:val="o"/>
      <w:lvlJc w:val="left"/>
      <w:pPr>
        <w:ind w:left="9129" w:hanging="360"/>
      </w:pPr>
      <w:rPr>
        <w:rFonts w:ascii="Courier New" w:hAnsi="Courier New" w:cs="Courier New" w:hint="default"/>
      </w:rPr>
    </w:lvl>
    <w:lvl w:ilvl="5" w:tplc="04190005" w:tentative="1">
      <w:start w:val="1"/>
      <w:numFmt w:val="bullet"/>
      <w:lvlText w:val=""/>
      <w:lvlJc w:val="left"/>
      <w:pPr>
        <w:ind w:left="9849" w:hanging="360"/>
      </w:pPr>
      <w:rPr>
        <w:rFonts w:ascii="Wingdings" w:hAnsi="Wingdings" w:hint="default"/>
      </w:rPr>
    </w:lvl>
    <w:lvl w:ilvl="6" w:tplc="04190001" w:tentative="1">
      <w:start w:val="1"/>
      <w:numFmt w:val="bullet"/>
      <w:lvlText w:val=""/>
      <w:lvlJc w:val="left"/>
      <w:pPr>
        <w:ind w:left="10569" w:hanging="360"/>
      </w:pPr>
      <w:rPr>
        <w:rFonts w:ascii="Symbol" w:hAnsi="Symbol" w:hint="default"/>
      </w:rPr>
    </w:lvl>
    <w:lvl w:ilvl="7" w:tplc="04190003" w:tentative="1">
      <w:start w:val="1"/>
      <w:numFmt w:val="bullet"/>
      <w:lvlText w:val="o"/>
      <w:lvlJc w:val="left"/>
      <w:pPr>
        <w:ind w:left="11289" w:hanging="360"/>
      </w:pPr>
      <w:rPr>
        <w:rFonts w:ascii="Courier New" w:hAnsi="Courier New" w:cs="Courier New" w:hint="default"/>
      </w:rPr>
    </w:lvl>
    <w:lvl w:ilvl="8" w:tplc="04190005" w:tentative="1">
      <w:start w:val="1"/>
      <w:numFmt w:val="bullet"/>
      <w:lvlText w:val=""/>
      <w:lvlJc w:val="left"/>
      <w:pPr>
        <w:ind w:left="12009" w:hanging="360"/>
      </w:pPr>
      <w:rPr>
        <w:rFonts w:ascii="Wingdings" w:hAnsi="Wingdings" w:hint="default"/>
      </w:rPr>
    </w:lvl>
  </w:abstractNum>
  <w:abstractNum w:abstractNumId="19">
    <w:nsid w:val="18EF4D78"/>
    <w:multiLevelType w:val="multilevel"/>
    <w:tmpl w:val="43FEF5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BA94BB3"/>
    <w:multiLevelType w:val="multilevel"/>
    <w:tmpl w:val="AA7032D4"/>
    <w:lvl w:ilvl="0">
      <w:start w:val="1"/>
      <w:numFmt w:val="decimal"/>
      <w:lvlText w:val="%1."/>
      <w:lvlJc w:val="left"/>
      <w:pPr>
        <w:ind w:left="786" w:hanging="360"/>
      </w:pPr>
      <w:rPr>
        <w:rFonts w:hint="default"/>
      </w:rPr>
    </w:lvl>
    <w:lvl w:ilvl="1">
      <w:start w:val="1"/>
      <w:numFmt w:val="decimal"/>
      <w:isLgl/>
      <w:lvlText w:val="%1.%2."/>
      <w:lvlJc w:val="left"/>
      <w:pPr>
        <w:ind w:left="1778" w:hanging="360"/>
      </w:pPr>
      <w:rPr>
        <w:rFonts w:hint="default"/>
      </w:rPr>
    </w:lvl>
    <w:lvl w:ilvl="2">
      <w:start w:val="1"/>
      <w:numFmt w:val="decimal"/>
      <w:lvlText w:val="%3."/>
      <w:lvlJc w:val="left"/>
      <w:pPr>
        <w:ind w:left="3196" w:hanging="720"/>
      </w:pPr>
      <w:rPr>
        <w:rFonts w:hint="default"/>
        <w:b/>
      </w:rPr>
    </w:lvl>
    <w:lvl w:ilvl="3">
      <w:start w:val="1"/>
      <w:numFmt w:val="decimal"/>
      <w:isLgl/>
      <w:lvlText w:val="%1.%2.%3.%4."/>
      <w:lvlJc w:val="left"/>
      <w:pPr>
        <w:ind w:left="4254" w:hanging="72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6730" w:hanging="1080"/>
      </w:pPr>
      <w:rPr>
        <w:rFonts w:hint="default"/>
      </w:rPr>
    </w:lvl>
    <w:lvl w:ilvl="6">
      <w:start w:val="1"/>
      <w:numFmt w:val="decimal"/>
      <w:isLgl/>
      <w:lvlText w:val="%1.%2.%3.%4.%5.%6.%7."/>
      <w:lvlJc w:val="left"/>
      <w:pPr>
        <w:ind w:left="8148" w:hanging="1440"/>
      </w:pPr>
      <w:rPr>
        <w:rFonts w:hint="default"/>
      </w:rPr>
    </w:lvl>
    <w:lvl w:ilvl="7">
      <w:start w:val="1"/>
      <w:numFmt w:val="decimal"/>
      <w:isLgl/>
      <w:lvlText w:val="%1.%2.%3.%4.%5.%6.%7.%8."/>
      <w:lvlJc w:val="left"/>
      <w:pPr>
        <w:ind w:left="9206" w:hanging="1440"/>
      </w:pPr>
      <w:rPr>
        <w:rFonts w:hint="default"/>
      </w:rPr>
    </w:lvl>
    <w:lvl w:ilvl="8">
      <w:start w:val="1"/>
      <w:numFmt w:val="decimal"/>
      <w:isLgl/>
      <w:lvlText w:val="%1.%2.%3.%4.%5.%6.%7.%8.%9."/>
      <w:lvlJc w:val="left"/>
      <w:pPr>
        <w:ind w:left="10624" w:hanging="1800"/>
      </w:pPr>
      <w:rPr>
        <w:rFonts w:hint="default"/>
      </w:rPr>
    </w:lvl>
  </w:abstractNum>
  <w:abstractNum w:abstractNumId="21">
    <w:nsid w:val="1E475B5B"/>
    <w:multiLevelType w:val="singleLevel"/>
    <w:tmpl w:val="1E475B5B"/>
    <w:lvl w:ilvl="0">
      <w:start w:val="1"/>
      <w:numFmt w:val="decimal"/>
      <w:suff w:val="space"/>
      <w:lvlText w:val="%1."/>
      <w:lvlJc w:val="left"/>
    </w:lvl>
  </w:abstractNum>
  <w:abstractNum w:abstractNumId="22">
    <w:nsid w:val="21A85604"/>
    <w:multiLevelType w:val="multilevel"/>
    <w:tmpl w:val="EB6070C6"/>
    <w:lvl w:ilvl="0">
      <w:start w:val="1"/>
      <w:numFmt w:val="decimal"/>
      <w:lvlText w:val="%1."/>
      <w:lvlJc w:val="left"/>
      <w:pPr>
        <w:ind w:left="1393" w:hanging="825"/>
      </w:pPr>
      <w:rPr>
        <w:rFonts w:ascii="Times New Roman" w:eastAsia="Times New Roman" w:hAnsi="Times New Roman" w:cs="Times New Roman"/>
        <w:u w:val="none"/>
      </w:rPr>
    </w:lvl>
    <w:lvl w:ilvl="1">
      <w:start w:val="1"/>
      <w:numFmt w:val="decimal"/>
      <w:isLgl/>
      <w:lvlText w:val="%1.%2"/>
      <w:lvlJc w:val="left"/>
      <w:pPr>
        <w:ind w:left="644" w:hanging="360"/>
      </w:pPr>
      <w:rPr>
        <w:rFonts w:hint="default"/>
      </w:rPr>
    </w:lvl>
    <w:lvl w:ilvl="2">
      <w:start w:val="1"/>
      <w:numFmt w:val="decimal"/>
      <w:isLgl/>
      <w:lvlText w:val="%1.%2.%3"/>
      <w:lvlJc w:val="left"/>
      <w:pPr>
        <w:ind w:left="1253" w:hanging="720"/>
      </w:pPr>
      <w:rPr>
        <w:rFonts w:hint="default"/>
      </w:rPr>
    </w:lvl>
    <w:lvl w:ilvl="3">
      <w:start w:val="1"/>
      <w:numFmt w:val="decimal"/>
      <w:isLgl/>
      <w:lvlText w:val="%1.%2.%3.%4"/>
      <w:lvlJc w:val="left"/>
      <w:pPr>
        <w:ind w:left="1253" w:hanging="720"/>
      </w:pPr>
      <w:rPr>
        <w:rFonts w:hint="default"/>
      </w:rPr>
    </w:lvl>
    <w:lvl w:ilvl="4">
      <w:start w:val="1"/>
      <w:numFmt w:val="decimal"/>
      <w:isLgl/>
      <w:lvlText w:val="%1.%2.%3.%4.%5"/>
      <w:lvlJc w:val="left"/>
      <w:pPr>
        <w:ind w:left="1613" w:hanging="1080"/>
      </w:pPr>
      <w:rPr>
        <w:rFonts w:hint="default"/>
      </w:rPr>
    </w:lvl>
    <w:lvl w:ilvl="5">
      <w:start w:val="1"/>
      <w:numFmt w:val="decimal"/>
      <w:isLgl/>
      <w:lvlText w:val="%1.%2.%3.%4.%5.%6"/>
      <w:lvlJc w:val="left"/>
      <w:pPr>
        <w:ind w:left="1613" w:hanging="1080"/>
      </w:pPr>
      <w:rPr>
        <w:rFonts w:hint="default"/>
      </w:rPr>
    </w:lvl>
    <w:lvl w:ilvl="6">
      <w:start w:val="1"/>
      <w:numFmt w:val="decimal"/>
      <w:isLgl/>
      <w:lvlText w:val="%1.%2.%3.%4.%5.%6.%7"/>
      <w:lvlJc w:val="left"/>
      <w:pPr>
        <w:ind w:left="1973" w:hanging="1440"/>
      </w:pPr>
      <w:rPr>
        <w:rFonts w:hint="default"/>
      </w:rPr>
    </w:lvl>
    <w:lvl w:ilvl="7">
      <w:start w:val="1"/>
      <w:numFmt w:val="decimal"/>
      <w:isLgl/>
      <w:lvlText w:val="%1.%2.%3.%4.%5.%6.%7.%8"/>
      <w:lvlJc w:val="left"/>
      <w:pPr>
        <w:ind w:left="1973" w:hanging="1440"/>
      </w:pPr>
      <w:rPr>
        <w:rFonts w:hint="default"/>
      </w:rPr>
    </w:lvl>
    <w:lvl w:ilvl="8">
      <w:start w:val="1"/>
      <w:numFmt w:val="decimal"/>
      <w:isLgl/>
      <w:lvlText w:val="%1.%2.%3.%4.%5.%6.%7.%8.%9"/>
      <w:lvlJc w:val="left"/>
      <w:pPr>
        <w:ind w:left="2333" w:hanging="1800"/>
      </w:pPr>
      <w:rPr>
        <w:rFonts w:hint="default"/>
      </w:rPr>
    </w:lvl>
  </w:abstractNum>
  <w:abstractNum w:abstractNumId="23">
    <w:nsid w:val="247379AC"/>
    <w:multiLevelType w:val="multilevel"/>
    <w:tmpl w:val="A404AD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26996269"/>
    <w:multiLevelType w:val="multilevel"/>
    <w:tmpl w:val="B35A1F04"/>
    <w:lvl w:ilvl="0">
      <w:start w:val="1"/>
      <w:numFmt w:val="decimal"/>
      <w:lvlText w:val="%1."/>
      <w:lvlJc w:val="left"/>
      <w:pPr>
        <w:ind w:left="1635" w:hanging="360"/>
      </w:pPr>
      <w:rPr>
        <w:rFonts w:hint="default"/>
      </w:rPr>
    </w:lvl>
    <w:lvl w:ilvl="1">
      <w:start w:val="2"/>
      <w:numFmt w:val="decimal"/>
      <w:isLgl/>
      <w:lvlText w:val="%1.%2."/>
      <w:lvlJc w:val="left"/>
      <w:pPr>
        <w:ind w:left="1800" w:hanging="525"/>
      </w:pPr>
      <w:rPr>
        <w:rFonts w:hint="default"/>
        <w:b/>
      </w:rPr>
    </w:lvl>
    <w:lvl w:ilvl="2">
      <w:start w:val="1"/>
      <w:numFmt w:val="decimal"/>
      <w:isLgl/>
      <w:lvlText w:val="%1.%2.%3."/>
      <w:lvlJc w:val="left"/>
      <w:pPr>
        <w:ind w:left="1995" w:hanging="720"/>
      </w:pPr>
      <w:rPr>
        <w:rFonts w:hint="default"/>
        <w:b/>
      </w:rPr>
    </w:lvl>
    <w:lvl w:ilvl="3">
      <w:start w:val="1"/>
      <w:numFmt w:val="decimal"/>
      <w:isLgl/>
      <w:lvlText w:val="%1.%2.%3.%4."/>
      <w:lvlJc w:val="left"/>
      <w:pPr>
        <w:ind w:left="1995" w:hanging="720"/>
      </w:pPr>
      <w:rPr>
        <w:rFonts w:hint="default"/>
        <w:b/>
      </w:rPr>
    </w:lvl>
    <w:lvl w:ilvl="4">
      <w:start w:val="1"/>
      <w:numFmt w:val="decimal"/>
      <w:isLgl/>
      <w:lvlText w:val="%1.%2.%3.%4.%5."/>
      <w:lvlJc w:val="left"/>
      <w:pPr>
        <w:ind w:left="2355" w:hanging="1080"/>
      </w:pPr>
      <w:rPr>
        <w:rFonts w:hint="default"/>
        <w:b/>
      </w:rPr>
    </w:lvl>
    <w:lvl w:ilvl="5">
      <w:start w:val="1"/>
      <w:numFmt w:val="decimal"/>
      <w:isLgl/>
      <w:lvlText w:val="%1.%2.%3.%4.%5.%6."/>
      <w:lvlJc w:val="left"/>
      <w:pPr>
        <w:ind w:left="2355" w:hanging="1080"/>
      </w:pPr>
      <w:rPr>
        <w:rFonts w:hint="default"/>
        <w:b/>
      </w:rPr>
    </w:lvl>
    <w:lvl w:ilvl="6">
      <w:start w:val="1"/>
      <w:numFmt w:val="decimal"/>
      <w:isLgl/>
      <w:lvlText w:val="%1.%2.%3.%4.%5.%6.%7."/>
      <w:lvlJc w:val="left"/>
      <w:pPr>
        <w:ind w:left="2715" w:hanging="1440"/>
      </w:pPr>
      <w:rPr>
        <w:rFonts w:hint="default"/>
        <w:b/>
      </w:rPr>
    </w:lvl>
    <w:lvl w:ilvl="7">
      <w:start w:val="1"/>
      <w:numFmt w:val="decimal"/>
      <w:isLgl/>
      <w:lvlText w:val="%1.%2.%3.%4.%5.%6.%7.%8."/>
      <w:lvlJc w:val="left"/>
      <w:pPr>
        <w:ind w:left="2715" w:hanging="1440"/>
      </w:pPr>
      <w:rPr>
        <w:rFonts w:hint="default"/>
        <w:b/>
      </w:rPr>
    </w:lvl>
    <w:lvl w:ilvl="8">
      <w:start w:val="1"/>
      <w:numFmt w:val="decimal"/>
      <w:isLgl/>
      <w:lvlText w:val="%1.%2.%3.%4.%5.%6.%7.%8.%9."/>
      <w:lvlJc w:val="left"/>
      <w:pPr>
        <w:ind w:left="3075" w:hanging="1800"/>
      </w:pPr>
      <w:rPr>
        <w:rFonts w:hint="default"/>
        <w:b/>
      </w:rPr>
    </w:lvl>
  </w:abstractNum>
  <w:abstractNum w:abstractNumId="25">
    <w:nsid w:val="27285F76"/>
    <w:multiLevelType w:val="hybridMultilevel"/>
    <w:tmpl w:val="1E24AC5A"/>
    <w:lvl w:ilvl="0" w:tplc="E288F62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7505AF3"/>
    <w:multiLevelType w:val="hybridMultilevel"/>
    <w:tmpl w:val="BC86EB7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2886641B"/>
    <w:multiLevelType w:val="hybridMultilevel"/>
    <w:tmpl w:val="6262AFD0"/>
    <w:lvl w:ilvl="0" w:tplc="B36005A2">
      <w:start w:val="1"/>
      <w:numFmt w:val="decimal"/>
      <w:lvlText w:val="%1)"/>
      <w:lvlJc w:val="left"/>
      <w:pPr>
        <w:ind w:left="666" w:hanging="360"/>
      </w:pPr>
      <w:rPr>
        <w:rFonts w:hint="default"/>
      </w:rPr>
    </w:lvl>
    <w:lvl w:ilvl="1" w:tplc="04220019" w:tentative="1">
      <w:start w:val="1"/>
      <w:numFmt w:val="lowerLetter"/>
      <w:lvlText w:val="%2."/>
      <w:lvlJc w:val="left"/>
      <w:pPr>
        <w:ind w:left="1386" w:hanging="360"/>
      </w:pPr>
    </w:lvl>
    <w:lvl w:ilvl="2" w:tplc="0422001B" w:tentative="1">
      <w:start w:val="1"/>
      <w:numFmt w:val="lowerRoman"/>
      <w:lvlText w:val="%3."/>
      <w:lvlJc w:val="right"/>
      <w:pPr>
        <w:ind w:left="2106" w:hanging="180"/>
      </w:pPr>
    </w:lvl>
    <w:lvl w:ilvl="3" w:tplc="0422000F" w:tentative="1">
      <w:start w:val="1"/>
      <w:numFmt w:val="decimal"/>
      <w:lvlText w:val="%4."/>
      <w:lvlJc w:val="left"/>
      <w:pPr>
        <w:ind w:left="2826" w:hanging="360"/>
      </w:pPr>
    </w:lvl>
    <w:lvl w:ilvl="4" w:tplc="04220019" w:tentative="1">
      <w:start w:val="1"/>
      <w:numFmt w:val="lowerLetter"/>
      <w:lvlText w:val="%5."/>
      <w:lvlJc w:val="left"/>
      <w:pPr>
        <w:ind w:left="3546" w:hanging="360"/>
      </w:pPr>
    </w:lvl>
    <w:lvl w:ilvl="5" w:tplc="0422001B" w:tentative="1">
      <w:start w:val="1"/>
      <w:numFmt w:val="lowerRoman"/>
      <w:lvlText w:val="%6."/>
      <w:lvlJc w:val="right"/>
      <w:pPr>
        <w:ind w:left="4266" w:hanging="180"/>
      </w:pPr>
    </w:lvl>
    <w:lvl w:ilvl="6" w:tplc="0422000F" w:tentative="1">
      <w:start w:val="1"/>
      <w:numFmt w:val="decimal"/>
      <w:lvlText w:val="%7."/>
      <w:lvlJc w:val="left"/>
      <w:pPr>
        <w:ind w:left="4986" w:hanging="360"/>
      </w:pPr>
    </w:lvl>
    <w:lvl w:ilvl="7" w:tplc="04220019" w:tentative="1">
      <w:start w:val="1"/>
      <w:numFmt w:val="lowerLetter"/>
      <w:lvlText w:val="%8."/>
      <w:lvlJc w:val="left"/>
      <w:pPr>
        <w:ind w:left="5706" w:hanging="360"/>
      </w:pPr>
    </w:lvl>
    <w:lvl w:ilvl="8" w:tplc="0422001B" w:tentative="1">
      <w:start w:val="1"/>
      <w:numFmt w:val="lowerRoman"/>
      <w:lvlText w:val="%9."/>
      <w:lvlJc w:val="right"/>
      <w:pPr>
        <w:ind w:left="6426" w:hanging="180"/>
      </w:pPr>
    </w:lvl>
  </w:abstractNum>
  <w:abstractNum w:abstractNumId="28">
    <w:nsid w:val="34A60E53"/>
    <w:multiLevelType w:val="multilevel"/>
    <w:tmpl w:val="1FEC0BDC"/>
    <w:styleLink w:val="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nsid w:val="374F157C"/>
    <w:multiLevelType w:val="hybridMultilevel"/>
    <w:tmpl w:val="B5F86B52"/>
    <w:lvl w:ilvl="0" w:tplc="7FEE505A">
      <w:start w:val="1"/>
      <w:numFmt w:val="decimal"/>
      <w:pStyle w:val="20"/>
      <w:lvlText w:val="%1."/>
      <w:lvlJc w:val="left"/>
      <w:pPr>
        <w:ind w:left="502" w:hanging="360"/>
      </w:pPr>
      <w:rPr>
        <w:rFonts w:cs="Times New Roman" w:hint="default"/>
      </w:rPr>
    </w:lvl>
    <w:lvl w:ilvl="1" w:tplc="4F9EE54C">
      <w:numFmt w:val="bullet"/>
      <w:lvlText w:val="-"/>
      <w:lvlJc w:val="left"/>
      <w:pPr>
        <w:ind w:left="1440" w:hanging="36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3D6767F4"/>
    <w:multiLevelType w:val="hybridMultilevel"/>
    <w:tmpl w:val="D6FAAB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3B5458F"/>
    <w:multiLevelType w:val="hybridMultilevel"/>
    <w:tmpl w:val="B094939E"/>
    <w:lvl w:ilvl="0" w:tplc="39B2DB08">
      <w:start w:val="1"/>
      <w:numFmt w:val="bullet"/>
      <w:lvlText w:val=""/>
      <w:lvlJc w:val="left"/>
      <w:pPr>
        <w:ind w:left="810" w:hanging="360"/>
      </w:pPr>
      <w:rPr>
        <w:rFonts w:ascii="Symbol" w:hAnsi="Symbol" w:hint="default"/>
      </w:rPr>
    </w:lvl>
    <w:lvl w:ilvl="1" w:tplc="04220019">
      <w:start w:val="1"/>
      <w:numFmt w:val="lowerLetter"/>
      <w:lvlText w:val="%2."/>
      <w:lvlJc w:val="left"/>
      <w:pPr>
        <w:ind w:left="1530" w:hanging="360"/>
      </w:pPr>
    </w:lvl>
    <w:lvl w:ilvl="2" w:tplc="0422001B">
      <w:start w:val="1"/>
      <w:numFmt w:val="lowerRoman"/>
      <w:lvlText w:val="%3."/>
      <w:lvlJc w:val="right"/>
      <w:pPr>
        <w:ind w:left="2250" w:hanging="180"/>
      </w:pPr>
    </w:lvl>
    <w:lvl w:ilvl="3" w:tplc="0422000F">
      <w:start w:val="1"/>
      <w:numFmt w:val="decimal"/>
      <w:lvlText w:val="%4."/>
      <w:lvlJc w:val="left"/>
      <w:pPr>
        <w:ind w:left="2970" w:hanging="360"/>
      </w:pPr>
    </w:lvl>
    <w:lvl w:ilvl="4" w:tplc="04220019">
      <w:start w:val="1"/>
      <w:numFmt w:val="lowerLetter"/>
      <w:lvlText w:val="%5."/>
      <w:lvlJc w:val="left"/>
      <w:pPr>
        <w:ind w:left="3690" w:hanging="360"/>
      </w:pPr>
    </w:lvl>
    <w:lvl w:ilvl="5" w:tplc="0422001B">
      <w:start w:val="1"/>
      <w:numFmt w:val="lowerRoman"/>
      <w:lvlText w:val="%6."/>
      <w:lvlJc w:val="right"/>
      <w:pPr>
        <w:ind w:left="4410" w:hanging="180"/>
      </w:pPr>
    </w:lvl>
    <w:lvl w:ilvl="6" w:tplc="0422000F">
      <w:start w:val="1"/>
      <w:numFmt w:val="decimal"/>
      <w:lvlText w:val="%7."/>
      <w:lvlJc w:val="left"/>
      <w:pPr>
        <w:ind w:left="5130" w:hanging="360"/>
      </w:pPr>
    </w:lvl>
    <w:lvl w:ilvl="7" w:tplc="04220019">
      <w:start w:val="1"/>
      <w:numFmt w:val="lowerLetter"/>
      <w:lvlText w:val="%8."/>
      <w:lvlJc w:val="left"/>
      <w:pPr>
        <w:ind w:left="5850" w:hanging="360"/>
      </w:pPr>
    </w:lvl>
    <w:lvl w:ilvl="8" w:tplc="0422001B">
      <w:start w:val="1"/>
      <w:numFmt w:val="lowerRoman"/>
      <w:lvlText w:val="%9."/>
      <w:lvlJc w:val="right"/>
      <w:pPr>
        <w:ind w:left="6570" w:hanging="180"/>
      </w:pPr>
    </w:lvl>
  </w:abstractNum>
  <w:abstractNum w:abstractNumId="32">
    <w:nsid w:val="479265BF"/>
    <w:multiLevelType w:val="hybridMultilevel"/>
    <w:tmpl w:val="931070C4"/>
    <w:lvl w:ilvl="0" w:tplc="BEFC40C0">
      <w:start w:val="2"/>
      <w:numFmt w:val="bullet"/>
      <w:lvlText w:val="-"/>
      <w:lvlJc w:val="left"/>
      <w:pPr>
        <w:ind w:left="399" w:hanging="360"/>
      </w:pPr>
      <w:rPr>
        <w:rFonts w:ascii="Times New Roman" w:eastAsia="Times New Roman" w:hAnsi="Times New Roman" w:cs="Times New Roman" w:hint="default"/>
        <w:color w:val="000000"/>
      </w:rPr>
    </w:lvl>
    <w:lvl w:ilvl="1" w:tplc="04190003" w:tentative="1">
      <w:start w:val="1"/>
      <w:numFmt w:val="bullet"/>
      <w:lvlText w:val="o"/>
      <w:lvlJc w:val="left"/>
      <w:pPr>
        <w:ind w:left="1119" w:hanging="360"/>
      </w:pPr>
      <w:rPr>
        <w:rFonts w:ascii="Courier New" w:hAnsi="Courier New" w:cs="Courier New" w:hint="default"/>
      </w:rPr>
    </w:lvl>
    <w:lvl w:ilvl="2" w:tplc="04190005" w:tentative="1">
      <w:start w:val="1"/>
      <w:numFmt w:val="bullet"/>
      <w:lvlText w:val=""/>
      <w:lvlJc w:val="left"/>
      <w:pPr>
        <w:ind w:left="1839" w:hanging="360"/>
      </w:pPr>
      <w:rPr>
        <w:rFonts w:ascii="Wingdings" w:hAnsi="Wingdings" w:hint="default"/>
      </w:rPr>
    </w:lvl>
    <w:lvl w:ilvl="3" w:tplc="04190001" w:tentative="1">
      <w:start w:val="1"/>
      <w:numFmt w:val="bullet"/>
      <w:lvlText w:val=""/>
      <w:lvlJc w:val="left"/>
      <w:pPr>
        <w:ind w:left="2559" w:hanging="360"/>
      </w:pPr>
      <w:rPr>
        <w:rFonts w:ascii="Symbol" w:hAnsi="Symbol" w:hint="default"/>
      </w:rPr>
    </w:lvl>
    <w:lvl w:ilvl="4" w:tplc="04190003" w:tentative="1">
      <w:start w:val="1"/>
      <w:numFmt w:val="bullet"/>
      <w:lvlText w:val="o"/>
      <w:lvlJc w:val="left"/>
      <w:pPr>
        <w:ind w:left="3279" w:hanging="360"/>
      </w:pPr>
      <w:rPr>
        <w:rFonts w:ascii="Courier New" w:hAnsi="Courier New" w:cs="Courier New" w:hint="default"/>
      </w:rPr>
    </w:lvl>
    <w:lvl w:ilvl="5" w:tplc="04190005" w:tentative="1">
      <w:start w:val="1"/>
      <w:numFmt w:val="bullet"/>
      <w:lvlText w:val=""/>
      <w:lvlJc w:val="left"/>
      <w:pPr>
        <w:ind w:left="3999" w:hanging="360"/>
      </w:pPr>
      <w:rPr>
        <w:rFonts w:ascii="Wingdings" w:hAnsi="Wingdings" w:hint="default"/>
      </w:rPr>
    </w:lvl>
    <w:lvl w:ilvl="6" w:tplc="04190001" w:tentative="1">
      <w:start w:val="1"/>
      <w:numFmt w:val="bullet"/>
      <w:lvlText w:val=""/>
      <w:lvlJc w:val="left"/>
      <w:pPr>
        <w:ind w:left="4719" w:hanging="360"/>
      </w:pPr>
      <w:rPr>
        <w:rFonts w:ascii="Symbol" w:hAnsi="Symbol" w:hint="default"/>
      </w:rPr>
    </w:lvl>
    <w:lvl w:ilvl="7" w:tplc="04190003" w:tentative="1">
      <w:start w:val="1"/>
      <w:numFmt w:val="bullet"/>
      <w:lvlText w:val="o"/>
      <w:lvlJc w:val="left"/>
      <w:pPr>
        <w:ind w:left="5439" w:hanging="360"/>
      </w:pPr>
      <w:rPr>
        <w:rFonts w:ascii="Courier New" w:hAnsi="Courier New" w:cs="Courier New" w:hint="default"/>
      </w:rPr>
    </w:lvl>
    <w:lvl w:ilvl="8" w:tplc="04190005" w:tentative="1">
      <w:start w:val="1"/>
      <w:numFmt w:val="bullet"/>
      <w:lvlText w:val=""/>
      <w:lvlJc w:val="left"/>
      <w:pPr>
        <w:ind w:left="6159" w:hanging="360"/>
      </w:pPr>
      <w:rPr>
        <w:rFonts w:ascii="Wingdings" w:hAnsi="Wingdings" w:hint="default"/>
      </w:rPr>
    </w:lvl>
  </w:abstractNum>
  <w:abstractNum w:abstractNumId="33">
    <w:nsid w:val="4EF25E10"/>
    <w:multiLevelType w:val="hybridMultilevel"/>
    <w:tmpl w:val="4EA0BFD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539B381C"/>
    <w:multiLevelType w:val="hybridMultilevel"/>
    <w:tmpl w:val="ECE0DA0E"/>
    <w:lvl w:ilvl="0" w:tplc="E288F62E">
      <w:start w:val="1"/>
      <w:numFmt w:val="bullet"/>
      <w:lvlText w:val="-"/>
      <w:lvlJc w:val="left"/>
      <w:pPr>
        <w:ind w:left="928"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588069C4"/>
    <w:multiLevelType w:val="hybridMultilevel"/>
    <w:tmpl w:val="F146C7C8"/>
    <w:lvl w:ilvl="0" w:tplc="0419000F">
      <w:start w:val="1"/>
      <w:numFmt w:val="decimal"/>
      <w:lvlText w:val="%1."/>
      <w:lvlJc w:val="left"/>
      <w:pPr>
        <w:ind w:left="720" w:hanging="360"/>
      </w:pPr>
      <w:rPr>
        <w:rFonts w:hint="default"/>
      </w:rPr>
    </w:lvl>
    <w:lvl w:ilvl="1" w:tplc="0422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D1365BC"/>
    <w:multiLevelType w:val="hybridMultilevel"/>
    <w:tmpl w:val="1AE28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0BA0F13"/>
    <w:multiLevelType w:val="multilevel"/>
    <w:tmpl w:val="CB3C3084"/>
    <w:lvl w:ilvl="0">
      <w:start w:val="1"/>
      <w:numFmt w:val="decimal"/>
      <w:lvlText w:val="%1."/>
      <w:lvlJc w:val="left"/>
      <w:pPr>
        <w:ind w:left="540" w:hanging="540"/>
      </w:pPr>
      <w:rPr>
        <w:rFonts w:eastAsia="Times New Roman" w:hint="default"/>
      </w:rPr>
    </w:lvl>
    <w:lvl w:ilvl="1">
      <w:start w:val="1"/>
      <w:numFmt w:val="decimal"/>
      <w:lvlText w:val="%1.%2."/>
      <w:lvlJc w:val="left"/>
      <w:pPr>
        <w:ind w:left="823" w:hanging="540"/>
      </w:pPr>
      <w:rPr>
        <w:rFonts w:eastAsia="Times New Roman" w:hint="default"/>
      </w:rPr>
    </w:lvl>
    <w:lvl w:ilvl="2">
      <w:start w:val="2"/>
      <w:numFmt w:val="decimal"/>
      <w:lvlText w:val="%1.%2.%3."/>
      <w:lvlJc w:val="left"/>
      <w:pPr>
        <w:ind w:left="1286" w:hanging="720"/>
      </w:pPr>
      <w:rPr>
        <w:rFonts w:eastAsia="Times New Roman" w:hint="default"/>
        <w:b/>
      </w:rPr>
    </w:lvl>
    <w:lvl w:ilvl="3">
      <w:start w:val="1"/>
      <w:numFmt w:val="decimal"/>
      <w:lvlText w:val="%1.%2.%3.%4."/>
      <w:lvlJc w:val="left"/>
      <w:pPr>
        <w:ind w:left="1569" w:hanging="720"/>
      </w:pPr>
      <w:rPr>
        <w:rFonts w:eastAsia="Times New Roman" w:hint="default"/>
      </w:rPr>
    </w:lvl>
    <w:lvl w:ilvl="4">
      <w:start w:val="1"/>
      <w:numFmt w:val="decimal"/>
      <w:lvlText w:val="%1.%2.%3.%4.%5."/>
      <w:lvlJc w:val="left"/>
      <w:pPr>
        <w:ind w:left="2212" w:hanging="1080"/>
      </w:pPr>
      <w:rPr>
        <w:rFonts w:eastAsia="Times New Roman" w:hint="default"/>
      </w:rPr>
    </w:lvl>
    <w:lvl w:ilvl="5">
      <w:start w:val="1"/>
      <w:numFmt w:val="decimal"/>
      <w:lvlText w:val="%1.%2.%3.%4.%5.%6."/>
      <w:lvlJc w:val="left"/>
      <w:pPr>
        <w:ind w:left="2495" w:hanging="1080"/>
      </w:pPr>
      <w:rPr>
        <w:rFonts w:eastAsia="Times New Roman" w:hint="default"/>
      </w:rPr>
    </w:lvl>
    <w:lvl w:ilvl="6">
      <w:start w:val="1"/>
      <w:numFmt w:val="decimal"/>
      <w:lvlText w:val="%1.%2.%3.%4.%5.%6.%7."/>
      <w:lvlJc w:val="left"/>
      <w:pPr>
        <w:ind w:left="3138" w:hanging="1440"/>
      </w:pPr>
      <w:rPr>
        <w:rFonts w:eastAsia="Times New Roman" w:hint="default"/>
      </w:rPr>
    </w:lvl>
    <w:lvl w:ilvl="7">
      <w:start w:val="1"/>
      <w:numFmt w:val="decimal"/>
      <w:lvlText w:val="%1.%2.%3.%4.%5.%6.%7.%8."/>
      <w:lvlJc w:val="left"/>
      <w:pPr>
        <w:ind w:left="3421" w:hanging="1440"/>
      </w:pPr>
      <w:rPr>
        <w:rFonts w:eastAsia="Times New Roman" w:hint="default"/>
      </w:rPr>
    </w:lvl>
    <w:lvl w:ilvl="8">
      <w:start w:val="1"/>
      <w:numFmt w:val="decimal"/>
      <w:lvlText w:val="%1.%2.%3.%4.%5.%6.%7.%8.%9."/>
      <w:lvlJc w:val="left"/>
      <w:pPr>
        <w:ind w:left="4064" w:hanging="1800"/>
      </w:pPr>
      <w:rPr>
        <w:rFonts w:eastAsia="Times New Roman" w:hint="default"/>
      </w:rPr>
    </w:lvl>
  </w:abstractNum>
  <w:abstractNum w:abstractNumId="38">
    <w:nsid w:val="62D143E8"/>
    <w:multiLevelType w:val="hybridMultilevel"/>
    <w:tmpl w:val="6A70B902"/>
    <w:lvl w:ilvl="0" w:tplc="5A02670A">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2D37393"/>
    <w:multiLevelType w:val="hybridMultilevel"/>
    <w:tmpl w:val="1B72578E"/>
    <w:lvl w:ilvl="0" w:tplc="5D4CABAA">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0">
    <w:nsid w:val="62F353EB"/>
    <w:multiLevelType w:val="multilevel"/>
    <w:tmpl w:val="F2D80BD6"/>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1855"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453042A"/>
    <w:multiLevelType w:val="hybridMultilevel"/>
    <w:tmpl w:val="4364C69C"/>
    <w:lvl w:ilvl="0" w:tplc="22569B66">
      <w:start w:val="3"/>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64E733CD"/>
    <w:multiLevelType w:val="hybridMultilevel"/>
    <w:tmpl w:val="C8480026"/>
    <w:lvl w:ilvl="0" w:tplc="9F3C2E9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65BC3B21"/>
    <w:multiLevelType w:val="multilevel"/>
    <w:tmpl w:val="F4562C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8FC6262"/>
    <w:multiLevelType w:val="hybridMultilevel"/>
    <w:tmpl w:val="CCA20B20"/>
    <w:lvl w:ilvl="0" w:tplc="EC4CC70C">
      <w:start w:val="2"/>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45">
    <w:nsid w:val="6B2A7E2C"/>
    <w:multiLevelType w:val="multilevel"/>
    <w:tmpl w:val="6B2A7E2C"/>
    <w:lvl w:ilvl="0">
      <w:start w:val="1"/>
      <w:numFmt w:val="bullet"/>
      <w:lvlText w:val=""/>
      <w:lvlJc w:val="left"/>
      <w:pPr>
        <w:ind w:left="1170" w:hanging="360"/>
      </w:pPr>
      <w:rPr>
        <w:rFonts w:ascii="Symbol" w:hAnsi="Symbol" w:hint="default"/>
      </w:rPr>
    </w:lvl>
    <w:lvl w:ilvl="1">
      <w:start w:val="1"/>
      <w:numFmt w:val="bullet"/>
      <w:lvlText w:val="o"/>
      <w:lvlJc w:val="left"/>
      <w:pPr>
        <w:ind w:left="1890" w:hanging="360"/>
      </w:pPr>
      <w:rPr>
        <w:rFonts w:ascii="Courier New" w:hAnsi="Courier New" w:cs="Courier New" w:hint="default"/>
      </w:rPr>
    </w:lvl>
    <w:lvl w:ilvl="2">
      <w:start w:val="1"/>
      <w:numFmt w:val="bullet"/>
      <w:lvlText w:val=""/>
      <w:lvlJc w:val="left"/>
      <w:pPr>
        <w:ind w:left="2610" w:hanging="360"/>
      </w:pPr>
      <w:rPr>
        <w:rFonts w:ascii="Wingdings" w:hAnsi="Wingdings" w:hint="default"/>
      </w:rPr>
    </w:lvl>
    <w:lvl w:ilvl="3">
      <w:start w:val="1"/>
      <w:numFmt w:val="bullet"/>
      <w:lvlText w:val=""/>
      <w:lvlJc w:val="left"/>
      <w:pPr>
        <w:ind w:left="3330" w:hanging="360"/>
      </w:pPr>
      <w:rPr>
        <w:rFonts w:ascii="Symbol" w:hAnsi="Symbol" w:hint="default"/>
      </w:rPr>
    </w:lvl>
    <w:lvl w:ilvl="4">
      <w:start w:val="1"/>
      <w:numFmt w:val="bullet"/>
      <w:lvlText w:val="o"/>
      <w:lvlJc w:val="left"/>
      <w:pPr>
        <w:ind w:left="4050" w:hanging="360"/>
      </w:pPr>
      <w:rPr>
        <w:rFonts w:ascii="Courier New" w:hAnsi="Courier New" w:cs="Courier New" w:hint="default"/>
      </w:rPr>
    </w:lvl>
    <w:lvl w:ilvl="5">
      <w:start w:val="1"/>
      <w:numFmt w:val="bullet"/>
      <w:lvlText w:val=""/>
      <w:lvlJc w:val="left"/>
      <w:pPr>
        <w:ind w:left="4770" w:hanging="360"/>
      </w:pPr>
      <w:rPr>
        <w:rFonts w:ascii="Wingdings" w:hAnsi="Wingdings" w:hint="default"/>
      </w:rPr>
    </w:lvl>
    <w:lvl w:ilvl="6">
      <w:start w:val="1"/>
      <w:numFmt w:val="bullet"/>
      <w:lvlText w:val=""/>
      <w:lvlJc w:val="left"/>
      <w:pPr>
        <w:ind w:left="5490" w:hanging="360"/>
      </w:pPr>
      <w:rPr>
        <w:rFonts w:ascii="Symbol" w:hAnsi="Symbol" w:hint="default"/>
      </w:rPr>
    </w:lvl>
    <w:lvl w:ilvl="7">
      <w:start w:val="1"/>
      <w:numFmt w:val="bullet"/>
      <w:lvlText w:val="o"/>
      <w:lvlJc w:val="left"/>
      <w:pPr>
        <w:ind w:left="6210" w:hanging="360"/>
      </w:pPr>
      <w:rPr>
        <w:rFonts w:ascii="Courier New" w:hAnsi="Courier New" w:cs="Courier New" w:hint="default"/>
      </w:rPr>
    </w:lvl>
    <w:lvl w:ilvl="8">
      <w:start w:val="1"/>
      <w:numFmt w:val="bullet"/>
      <w:lvlText w:val=""/>
      <w:lvlJc w:val="left"/>
      <w:pPr>
        <w:ind w:left="6930" w:hanging="360"/>
      </w:pPr>
      <w:rPr>
        <w:rFonts w:ascii="Wingdings" w:hAnsi="Wingdings" w:hint="default"/>
      </w:rPr>
    </w:lvl>
  </w:abstractNum>
  <w:abstractNum w:abstractNumId="46">
    <w:nsid w:val="6C596803"/>
    <w:multiLevelType w:val="multilevel"/>
    <w:tmpl w:val="2BA22A5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2">
      <w:start w:val="2"/>
      <w:numFmt w:val="decimal"/>
      <w:lvlText w:val="%1.%2.%3."/>
      <w:lvlJc w:val="left"/>
      <w:rPr>
        <w:rFonts w:ascii="Times New Roman" w:eastAsia="Times New Roman" w:hAnsi="Times New Roman" w:cs="Times New Roman"/>
        <w:b w:val="0"/>
        <w:bCs w:val="0"/>
        <w:i w:val="0"/>
        <w:iCs/>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C7B7237"/>
    <w:multiLevelType w:val="multilevel"/>
    <w:tmpl w:val="E56A974C"/>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8">
    <w:nsid w:val="731C3EAC"/>
    <w:multiLevelType w:val="hybridMultilevel"/>
    <w:tmpl w:val="2D2669FE"/>
    <w:lvl w:ilvl="0" w:tplc="B99076C0">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9">
    <w:nsid w:val="76626B2E"/>
    <w:multiLevelType w:val="hybridMultilevel"/>
    <w:tmpl w:val="F470242C"/>
    <w:lvl w:ilvl="0" w:tplc="3E4A1550">
      <w:numFmt w:val="bullet"/>
      <w:lvlText w:val="-"/>
      <w:lvlJc w:val="left"/>
      <w:pPr>
        <w:ind w:left="786" w:hanging="360"/>
      </w:pPr>
      <w:rPr>
        <w:rFonts w:ascii="Times New Roman" w:eastAsia="Calibri"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50">
    <w:nsid w:val="787A2ABE"/>
    <w:multiLevelType w:val="hybridMultilevel"/>
    <w:tmpl w:val="02664BBA"/>
    <w:lvl w:ilvl="0" w:tplc="BD4CBCD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4"/>
  </w:num>
  <w:num w:numId="3">
    <w:abstractNumId w:val="29"/>
  </w:num>
  <w:num w:numId="4">
    <w:abstractNumId w:val="30"/>
  </w:num>
  <w:num w:numId="5">
    <w:abstractNumId w:val="22"/>
  </w:num>
  <w:num w:numId="6">
    <w:abstractNumId w:val="28"/>
    <w:lvlOverride w:ilvl="0">
      <w:lvl w:ilvl="0">
        <w:start w:val="1"/>
        <w:numFmt w:val="decimal"/>
        <w:lvlText w:val="%1."/>
        <w:lvlJc w:val="left"/>
        <w:pPr>
          <w:ind w:left="360" w:hanging="360"/>
        </w:pPr>
      </w:lvl>
    </w:lvlOverride>
  </w:num>
  <w:num w:numId="7">
    <w:abstractNumId w:val="42"/>
  </w:num>
  <w:num w:numId="8">
    <w:abstractNumId w:val="39"/>
  </w:num>
  <w:num w:numId="9">
    <w:abstractNumId w:val="15"/>
  </w:num>
  <w:num w:numId="10">
    <w:abstractNumId w:val="18"/>
  </w:num>
  <w:num w:numId="11">
    <w:abstractNumId w:val="34"/>
  </w:num>
  <w:num w:numId="12">
    <w:abstractNumId w:val="44"/>
  </w:num>
  <w:num w:numId="13">
    <w:abstractNumId w:val="38"/>
  </w:num>
  <w:num w:numId="14">
    <w:abstractNumId w:val="25"/>
  </w:num>
  <w:num w:numId="15">
    <w:abstractNumId w:val="20"/>
  </w:num>
  <w:num w:numId="16">
    <w:abstractNumId w:val="40"/>
  </w:num>
  <w:num w:numId="17">
    <w:abstractNumId w:val="46"/>
  </w:num>
  <w:num w:numId="18">
    <w:abstractNumId w:val="23"/>
  </w:num>
  <w:num w:numId="19">
    <w:abstractNumId w:val="43"/>
  </w:num>
  <w:num w:numId="20">
    <w:abstractNumId w:val="35"/>
  </w:num>
  <w:num w:numId="21">
    <w:abstractNumId w:val="19"/>
  </w:num>
  <w:num w:numId="22">
    <w:abstractNumId w:val="49"/>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lvlOverride w:ilvl="0">
      <w:startOverride w:val="1"/>
    </w:lvlOverride>
    <w:lvlOverride w:ilvl="1"/>
    <w:lvlOverride w:ilvl="2"/>
    <w:lvlOverride w:ilvl="3"/>
    <w:lvlOverride w:ilvl="4"/>
    <w:lvlOverride w:ilvl="5"/>
    <w:lvlOverride w:ilvl="6"/>
    <w:lvlOverride w:ilvl="7"/>
    <w:lvlOverride w:ilvl="8"/>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8"/>
  </w:num>
  <w:num w:numId="28">
    <w:abstractNumId w:val="33"/>
  </w:num>
  <w:num w:numId="29">
    <w:abstractNumId w:val="32"/>
  </w:num>
  <w:num w:numId="30">
    <w:abstractNumId w:val="45"/>
  </w:num>
  <w:num w:numId="31">
    <w:abstractNumId w:val="21"/>
  </w:num>
  <w:num w:numId="32">
    <w:abstractNumId w:val="16"/>
  </w:num>
  <w:num w:numId="33">
    <w:abstractNumId w:val="27"/>
  </w:num>
  <w:num w:numId="34">
    <w:abstractNumId w:val="1"/>
  </w:num>
  <w:num w:numId="35">
    <w:abstractNumId w:val="26"/>
  </w:num>
  <w:num w:numId="36">
    <w:abstractNumId w:val="37"/>
  </w:num>
  <w:num w:numId="37">
    <w:abstractNumId w:val="41"/>
  </w:num>
  <w:num w:numId="38">
    <w:abstractNumId w:val="31"/>
  </w:num>
  <w:num w:numId="39">
    <w:abstractNumId w:val="31"/>
  </w:num>
  <w:num w:numId="40">
    <w:abstractNumId w:val="50"/>
  </w:num>
  <w:num w:numId="41">
    <w:abstractNumId w:val="48"/>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num>
  <w:num w:numId="44">
    <w:abstractNumId w:val="47"/>
  </w:num>
  <w:num w:numId="45">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hideGrammaticalErrors/>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270"/>
    <w:rsid w:val="00000B45"/>
    <w:rsid w:val="00000FF6"/>
    <w:rsid w:val="000021CC"/>
    <w:rsid w:val="000024FA"/>
    <w:rsid w:val="00002D8B"/>
    <w:rsid w:val="00002F24"/>
    <w:rsid w:val="00003771"/>
    <w:rsid w:val="00003B35"/>
    <w:rsid w:val="00003EEF"/>
    <w:rsid w:val="000046B0"/>
    <w:rsid w:val="000046BB"/>
    <w:rsid w:val="00004E11"/>
    <w:rsid w:val="00006D49"/>
    <w:rsid w:val="000079CA"/>
    <w:rsid w:val="00011220"/>
    <w:rsid w:val="000114F5"/>
    <w:rsid w:val="00011812"/>
    <w:rsid w:val="00011B26"/>
    <w:rsid w:val="00011DB2"/>
    <w:rsid w:val="00011FB6"/>
    <w:rsid w:val="00012F6B"/>
    <w:rsid w:val="00012FB4"/>
    <w:rsid w:val="0001312F"/>
    <w:rsid w:val="000131B4"/>
    <w:rsid w:val="00013FF1"/>
    <w:rsid w:val="00014668"/>
    <w:rsid w:val="00014D66"/>
    <w:rsid w:val="00015A1D"/>
    <w:rsid w:val="00015EFA"/>
    <w:rsid w:val="00016224"/>
    <w:rsid w:val="00016A68"/>
    <w:rsid w:val="00016AED"/>
    <w:rsid w:val="000170E8"/>
    <w:rsid w:val="00017202"/>
    <w:rsid w:val="00017550"/>
    <w:rsid w:val="00017E7F"/>
    <w:rsid w:val="0002002D"/>
    <w:rsid w:val="00020220"/>
    <w:rsid w:val="000203BC"/>
    <w:rsid w:val="0002092C"/>
    <w:rsid w:val="0002128A"/>
    <w:rsid w:val="00021741"/>
    <w:rsid w:val="0002269F"/>
    <w:rsid w:val="00023359"/>
    <w:rsid w:val="00023884"/>
    <w:rsid w:val="000240C8"/>
    <w:rsid w:val="00024277"/>
    <w:rsid w:val="0002671D"/>
    <w:rsid w:val="000277AD"/>
    <w:rsid w:val="000277FE"/>
    <w:rsid w:val="00027BD3"/>
    <w:rsid w:val="00027C04"/>
    <w:rsid w:val="0003095B"/>
    <w:rsid w:val="00030A18"/>
    <w:rsid w:val="00031134"/>
    <w:rsid w:val="00031611"/>
    <w:rsid w:val="00031A4D"/>
    <w:rsid w:val="000321AF"/>
    <w:rsid w:val="000324CD"/>
    <w:rsid w:val="000328E6"/>
    <w:rsid w:val="00032E76"/>
    <w:rsid w:val="00032FD2"/>
    <w:rsid w:val="00033906"/>
    <w:rsid w:val="0003456C"/>
    <w:rsid w:val="00034C4C"/>
    <w:rsid w:val="000357FF"/>
    <w:rsid w:val="000364ED"/>
    <w:rsid w:val="00036C49"/>
    <w:rsid w:val="00037AC3"/>
    <w:rsid w:val="00037BBB"/>
    <w:rsid w:val="000402D3"/>
    <w:rsid w:val="0004058C"/>
    <w:rsid w:val="00040BA6"/>
    <w:rsid w:val="00040F9A"/>
    <w:rsid w:val="00041912"/>
    <w:rsid w:val="00041D50"/>
    <w:rsid w:val="000421E1"/>
    <w:rsid w:val="0004266B"/>
    <w:rsid w:val="00043DF7"/>
    <w:rsid w:val="00044B72"/>
    <w:rsid w:val="00044F25"/>
    <w:rsid w:val="0004547D"/>
    <w:rsid w:val="00045589"/>
    <w:rsid w:val="000458E8"/>
    <w:rsid w:val="00045906"/>
    <w:rsid w:val="00046AED"/>
    <w:rsid w:val="00050570"/>
    <w:rsid w:val="00050927"/>
    <w:rsid w:val="0005132A"/>
    <w:rsid w:val="00051ECC"/>
    <w:rsid w:val="00052393"/>
    <w:rsid w:val="00053F40"/>
    <w:rsid w:val="000544CD"/>
    <w:rsid w:val="0005544F"/>
    <w:rsid w:val="000602AC"/>
    <w:rsid w:val="00060DB1"/>
    <w:rsid w:val="0006214D"/>
    <w:rsid w:val="0006270B"/>
    <w:rsid w:val="00062E64"/>
    <w:rsid w:val="00063F65"/>
    <w:rsid w:val="0006451F"/>
    <w:rsid w:val="000662F5"/>
    <w:rsid w:val="000663BF"/>
    <w:rsid w:val="00066631"/>
    <w:rsid w:val="00066877"/>
    <w:rsid w:val="000672EF"/>
    <w:rsid w:val="0006738E"/>
    <w:rsid w:val="0006749A"/>
    <w:rsid w:val="000701DC"/>
    <w:rsid w:val="00070C8D"/>
    <w:rsid w:val="00071A1E"/>
    <w:rsid w:val="00071D97"/>
    <w:rsid w:val="00072032"/>
    <w:rsid w:val="000725EB"/>
    <w:rsid w:val="0007327C"/>
    <w:rsid w:val="00073690"/>
    <w:rsid w:val="00073C0C"/>
    <w:rsid w:val="00073CA8"/>
    <w:rsid w:val="000740C9"/>
    <w:rsid w:val="00074A18"/>
    <w:rsid w:val="0007504D"/>
    <w:rsid w:val="00077D23"/>
    <w:rsid w:val="00077E2E"/>
    <w:rsid w:val="000802EE"/>
    <w:rsid w:val="0008097E"/>
    <w:rsid w:val="00080A86"/>
    <w:rsid w:val="00080D74"/>
    <w:rsid w:val="00080E40"/>
    <w:rsid w:val="0008102F"/>
    <w:rsid w:val="00081454"/>
    <w:rsid w:val="000815B2"/>
    <w:rsid w:val="0008167A"/>
    <w:rsid w:val="00081A96"/>
    <w:rsid w:val="00081C15"/>
    <w:rsid w:val="00081E2C"/>
    <w:rsid w:val="0008202F"/>
    <w:rsid w:val="00082064"/>
    <w:rsid w:val="00082510"/>
    <w:rsid w:val="00083094"/>
    <w:rsid w:val="000834A2"/>
    <w:rsid w:val="000839CB"/>
    <w:rsid w:val="00084CB6"/>
    <w:rsid w:val="0008581B"/>
    <w:rsid w:val="00085882"/>
    <w:rsid w:val="00085E5B"/>
    <w:rsid w:val="00086027"/>
    <w:rsid w:val="000864C7"/>
    <w:rsid w:val="00086CC2"/>
    <w:rsid w:val="000911A2"/>
    <w:rsid w:val="0009160B"/>
    <w:rsid w:val="00091E26"/>
    <w:rsid w:val="00091FD6"/>
    <w:rsid w:val="000926E9"/>
    <w:rsid w:val="00092FC1"/>
    <w:rsid w:val="00093036"/>
    <w:rsid w:val="000932F4"/>
    <w:rsid w:val="00093477"/>
    <w:rsid w:val="0009376D"/>
    <w:rsid w:val="00093AF3"/>
    <w:rsid w:val="00094393"/>
    <w:rsid w:val="00094CF1"/>
    <w:rsid w:val="00094D72"/>
    <w:rsid w:val="0009567F"/>
    <w:rsid w:val="000956AA"/>
    <w:rsid w:val="00096303"/>
    <w:rsid w:val="00096396"/>
    <w:rsid w:val="0009662E"/>
    <w:rsid w:val="00096C3C"/>
    <w:rsid w:val="00097E77"/>
    <w:rsid w:val="000A0831"/>
    <w:rsid w:val="000A1EA3"/>
    <w:rsid w:val="000A2E3C"/>
    <w:rsid w:val="000A384B"/>
    <w:rsid w:val="000A40C1"/>
    <w:rsid w:val="000A5431"/>
    <w:rsid w:val="000A587D"/>
    <w:rsid w:val="000A5B75"/>
    <w:rsid w:val="000A613F"/>
    <w:rsid w:val="000A61C2"/>
    <w:rsid w:val="000A6999"/>
    <w:rsid w:val="000A6EC4"/>
    <w:rsid w:val="000A7447"/>
    <w:rsid w:val="000A7C0A"/>
    <w:rsid w:val="000B0A69"/>
    <w:rsid w:val="000B285D"/>
    <w:rsid w:val="000B2A48"/>
    <w:rsid w:val="000B31C8"/>
    <w:rsid w:val="000B4286"/>
    <w:rsid w:val="000B42D8"/>
    <w:rsid w:val="000B4F7D"/>
    <w:rsid w:val="000B5EF9"/>
    <w:rsid w:val="000B63A3"/>
    <w:rsid w:val="000B6E46"/>
    <w:rsid w:val="000B7362"/>
    <w:rsid w:val="000B76A3"/>
    <w:rsid w:val="000B76E4"/>
    <w:rsid w:val="000B7CB3"/>
    <w:rsid w:val="000B7EC0"/>
    <w:rsid w:val="000C0F98"/>
    <w:rsid w:val="000C2B08"/>
    <w:rsid w:val="000C2CB8"/>
    <w:rsid w:val="000C34F0"/>
    <w:rsid w:val="000C36F9"/>
    <w:rsid w:val="000C3746"/>
    <w:rsid w:val="000C3AEA"/>
    <w:rsid w:val="000C3B52"/>
    <w:rsid w:val="000C4621"/>
    <w:rsid w:val="000C49EF"/>
    <w:rsid w:val="000C4DDA"/>
    <w:rsid w:val="000C5FE3"/>
    <w:rsid w:val="000C64F7"/>
    <w:rsid w:val="000C694B"/>
    <w:rsid w:val="000C6F4B"/>
    <w:rsid w:val="000C763B"/>
    <w:rsid w:val="000D0009"/>
    <w:rsid w:val="000D09ED"/>
    <w:rsid w:val="000D1684"/>
    <w:rsid w:val="000D2025"/>
    <w:rsid w:val="000D2509"/>
    <w:rsid w:val="000D29D4"/>
    <w:rsid w:val="000D2BEB"/>
    <w:rsid w:val="000D2BF3"/>
    <w:rsid w:val="000D3AF8"/>
    <w:rsid w:val="000D3CD8"/>
    <w:rsid w:val="000D459C"/>
    <w:rsid w:val="000D46B1"/>
    <w:rsid w:val="000D48AA"/>
    <w:rsid w:val="000D4BC7"/>
    <w:rsid w:val="000D5386"/>
    <w:rsid w:val="000D53E0"/>
    <w:rsid w:val="000D5A42"/>
    <w:rsid w:val="000D5EF9"/>
    <w:rsid w:val="000D6027"/>
    <w:rsid w:val="000D67EC"/>
    <w:rsid w:val="000E15EF"/>
    <w:rsid w:val="000E1681"/>
    <w:rsid w:val="000E2210"/>
    <w:rsid w:val="000E2A4B"/>
    <w:rsid w:val="000E2B9E"/>
    <w:rsid w:val="000E3A1E"/>
    <w:rsid w:val="000E45E6"/>
    <w:rsid w:val="000E5EB2"/>
    <w:rsid w:val="000E6093"/>
    <w:rsid w:val="000E6398"/>
    <w:rsid w:val="000E69E3"/>
    <w:rsid w:val="000E6C71"/>
    <w:rsid w:val="000E718D"/>
    <w:rsid w:val="000E734A"/>
    <w:rsid w:val="000E739F"/>
    <w:rsid w:val="000E77C1"/>
    <w:rsid w:val="000E781E"/>
    <w:rsid w:val="000E7F7F"/>
    <w:rsid w:val="000F2B31"/>
    <w:rsid w:val="000F2EA1"/>
    <w:rsid w:val="000F3698"/>
    <w:rsid w:val="000F4D0F"/>
    <w:rsid w:val="000F501F"/>
    <w:rsid w:val="000F56AD"/>
    <w:rsid w:val="000F617E"/>
    <w:rsid w:val="000F6597"/>
    <w:rsid w:val="000F67E5"/>
    <w:rsid w:val="000F6A9F"/>
    <w:rsid w:val="000F6D41"/>
    <w:rsid w:val="000F74A3"/>
    <w:rsid w:val="00100830"/>
    <w:rsid w:val="00100CBB"/>
    <w:rsid w:val="00101353"/>
    <w:rsid w:val="0010154A"/>
    <w:rsid w:val="0010174F"/>
    <w:rsid w:val="00101AB6"/>
    <w:rsid w:val="00101D4C"/>
    <w:rsid w:val="00102E28"/>
    <w:rsid w:val="00103B14"/>
    <w:rsid w:val="00104359"/>
    <w:rsid w:val="001046E5"/>
    <w:rsid w:val="00105704"/>
    <w:rsid w:val="0010693A"/>
    <w:rsid w:val="00107231"/>
    <w:rsid w:val="0011090A"/>
    <w:rsid w:val="00111184"/>
    <w:rsid w:val="0011123A"/>
    <w:rsid w:val="001112A2"/>
    <w:rsid w:val="00111616"/>
    <w:rsid w:val="0011167B"/>
    <w:rsid w:val="00111FC8"/>
    <w:rsid w:val="00113105"/>
    <w:rsid w:val="001135C3"/>
    <w:rsid w:val="00113B11"/>
    <w:rsid w:val="00113C1E"/>
    <w:rsid w:val="00114BA4"/>
    <w:rsid w:val="0011571C"/>
    <w:rsid w:val="001162AF"/>
    <w:rsid w:val="00117148"/>
    <w:rsid w:val="00117AD0"/>
    <w:rsid w:val="00120F20"/>
    <w:rsid w:val="00121985"/>
    <w:rsid w:val="001219E4"/>
    <w:rsid w:val="001227AE"/>
    <w:rsid w:val="001237C9"/>
    <w:rsid w:val="00123C1E"/>
    <w:rsid w:val="00123D86"/>
    <w:rsid w:val="001245F8"/>
    <w:rsid w:val="00124934"/>
    <w:rsid w:val="001257A9"/>
    <w:rsid w:val="001258B4"/>
    <w:rsid w:val="0012595F"/>
    <w:rsid w:val="001261D5"/>
    <w:rsid w:val="00126BAC"/>
    <w:rsid w:val="00126D9E"/>
    <w:rsid w:val="0012727E"/>
    <w:rsid w:val="00127A21"/>
    <w:rsid w:val="00130240"/>
    <w:rsid w:val="00130630"/>
    <w:rsid w:val="001307C0"/>
    <w:rsid w:val="001326F8"/>
    <w:rsid w:val="00132924"/>
    <w:rsid w:val="001329BA"/>
    <w:rsid w:val="00132C05"/>
    <w:rsid w:val="00132CC3"/>
    <w:rsid w:val="00132E0A"/>
    <w:rsid w:val="001338E3"/>
    <w:rsid w:val="001343F2"/>
    <w:rsid w:val="0013460A"/>
    <w:rsid w:val="001347AD"/>
    <w:rsid w:val="00134D27"/>
    <w:rsid w:val="00134EB4"/>
    <w:rsid w:val="00135A13"/>
    <w:rsid w:val="00135C8A"/>
    <w:rsid w:val="00135F03"/>
    <w:rsid w:val="001360C7"/>
    <w:rsid w:val="001362F2"/>
    <w:rsid w:val="00136CB2"/>
    <w:rsid w:val="001374CA"/>
    <w:rsid w:val="00137931"/>
    <w:rsid w:val="00137CFC"/>
    <w:rsid w:val="00140C9D"/>
    <w:rsid w:val="0014143A"/>
    <w:rsid w:val="00141862"/>
    <w:rsid w:val="00142D98"/>
    <w:rsid w:val="00143019"/>
    <w:rsid w:val="00143564"/>
    <w:rsid w:val="0014359B"/>
    <w:rsid w:val="0014368F"/>
    <w:rsid w:val="00144C89"/>
    <w:rsid w:val="00145CC2"/>
    <w:rsid w:val="00146447"/>
    <w:rsid w:val="001468F8"/>
    <w:rsid w:val="00146E00"/>
    <w:rsid w:val="00146E4B"/>
    <w:rsid w:val="00147169"/>
    <w:rsid w:val="0014755B"/>
    <w:rsid w:val="00147840"/>
    <w:rsid w:val="00147E06"/>
    <w:rsid w:val="00147F32"/>
    <w:rsid w:val="00150B6C"/>
    <w:rsid w:val="00150D14"/>
    <w:rsid w:val="001514B4"/>
    <w:rsid w:val="00151CAD"/>
    <w:rsid w:val="00152499"/>
    <w:rsid w:val="0015283A"/>
    <w:rsid w:val="00152FFE"/>
    <w:rsid w:val="00153709"/>
    <w:rsid w:val="00153A6E"/>
    <w:rsid w:val="00154369"/>
    <w:rsid w:val="0015535E"/>
    <w:rsid w:val="00155612"/>
    <w:rsid w:val="001558D8"/>
    <w:rsid w:val="00156648"/>
    <w:rsid w:val="00156A90"/>
    <w:rsid w:val="00156CC0"/>
    <w:rsid w:val="00156D34"/>
    <w:rsid w:val="001573C4"/>
    <w:rsid w:val="00157A4A"/>
    <w:rsid w:val="001603DA"/>
    <w:rsid w:val="0016042C"/>
    <w:rsid w:val="0016134D"/>
    <w:rsid w:val="00161BCF"/>
    <w:rsid w:val="001623CD"/>
    <w:rsid w:val="0016264D"/>
    <w:rsid w:val="0016402D"/>
    <w:rsid w:val="001641DA"/>
    <w:rsid w:val="001646FB"/>
    <w:rsid w:val="001647C3"/>
    <w:rsid w:val="00164C5C"/>
    <w:rsid w:val="00165351"/>
    <w:rsid w:val="00165A7F"/>
    <w:rsid w:val="00165FE4"/>
    <w:rsid w:val="00166101"/>
    <w:rsid w:val="00166ABB"/>
    <w:rsid w:val="00166E02"/>
    <w:rsid w:val="00167695"/>
    <w:rsid w:val="00167DF1"/>
    <w:rsid w:val="00170C16"/>
    <w:rsid w:val="00170CE8"/>
    <w:rsid w:val="00170FE8"/>
    <w:rsid w:val="0017119B"/>
    <w:rsid w:val="00171BBB"/>
    <w:rsid w:val="0017323A"/>
    <w:rsid w:val="001739E7"/>
    <w:rsid w:val="00173C9D"/>
    <w:rsid w:val="00173E75"/>
    <w:rsid w:val="001742C4"/>
    <w:rsid w:val="001745E9"/>
    <w:rsid w:val="00174ED1"/>
    <w:rsid w:val="00175909"/>
    <w:rsid w:val="00175BBE"/>
    <w:rsid w:val="00176254"/>
    <w:rsid w:val="0017626C"/>
    <w:rsid w:val="001774D5"/>
    <w:rsid w:val="00177E87"/>
    <w:rsid w:val="001803A6"/>
    <w:rsid w:val="001803F3"/>
    <w:rsid w:val="001808E0"/>
    <w:rsid w:val="00180D36"/>
    <w:rsid w:val="00180EA9"/>
    <w:rsid w:val="00181DFE"/>
    <w:rsid w:val="00181F80"/>
    <w:rsid w:val="00182054"/>
    <w:rsid w:val="001826EF"/>
    <w:rsid w:val="00182DD5"/>
    <w:rsid w:val="00182EC3"/>
    <w:rsid w:val="00182FD0"/>
    <w:rsid w:val="001833BA"/>
    <w:rsid w:val="00183528"/>
    <w:rsid w:val="00183BD2"/>
    <w:rsid w:val="001849E9"/>
    <w:rsid w:val="001853F4"/>
    <w:rsid w:val="001854E0"/>
    <w:rsid w:val="00186457"/>
    <w:rsid w:val="0018651D"/>
    <w:rsid w:val="00186601"/>
    <w:rsid w:val="001868CB"/>
    <w:rsid w:val="00186C46"/>
    <w:rsid w:val="0018712B"/>
    <w:rsid w:val="0018735E"/>
    <w:rsid w:val="001875E3"/>
    <w:rsid w:val="00190742"/>
    <w:rsid w:val="00190A4A"/>
    <w:rsid w:val="00190C59"/>
    <w:rsid w:val="00190E21"/>
    <w:rsid w:val="00190F7C"/>
    <w:rsid w:val="001911E2"/>
    <w:rsid w:val="00191C19"/>
    <w:rsid w:val="001921AC"/>
    <w:rsid w:val="0019255F"/>
    <w:rsid w:val="00192E13"/>
    <w:rsid w:val="00192E7A"/>
    <w:rsid w:val="001934E5"/>
    <w:rsid w:val="00194733"/>
    <w:rsid w:val="00194A7D"/>
    <w:rsid w:val="00194F10"/>
    <w:rsid w:val="001951EE"/>
    <w:rsid w:val="001957A9"/>
    <w:rsid w:val="00195BEA"/>
    <w:rsid w:val="00196B68"/>
    <w:rsid w:val="00196BA9"/>
    <w:rsid w:val="001A0585"/>
    <w:rsid w:val="001A0679"/>
    <w:rsid w:val="001A09DC"/>
    <w:rsid w:val="001A0AB6"/>
    <w:rsid w:val="001A138E"/>
    <w:rsid w:val="001A1A50"/>
    <w:rsid w:val="001A1C6F"/>
    <w:rsid w:val="001A1EA8"/>
    <w:rsid w:val="001A2455"/>
    <w:rsid w:val="001A3289"/>
    <w:rsid w:val="001A33C5"/>
    <w:rsid w:val="001A3862"/>
    <w:rsid w:val="001A3930"/>
    <w:rsid w:val="001A4762"/>
    <w:rsid w:val="001A48A3"/>
    <w:rsid w:val="001A533D"/>
    <w:rsid w:val="001A5E31"/>
    <w:rsid w:val="001A5E68"/>
    <w:rsid w:val="001A6090"/>
    <w:rsid w:val="001A6315"/>
    <w:rsid w:val="001A6765"/>
    <w:rsid w:val="001A73CD"/>
    <w:rsid w:val="001A74D9"/>
    <w:rsid w:val="001A7554"/>
    <w:rsid w:val="001B0741"/>
    <w:rsid w:val="001B088F"/>
    <w:rsid w:val="001B0F31"/>
    <w:rsid w:val="001B13E7"/>
    <w:rsid w:val="001B16C9"/>
    <w:rsid w:val="001B16D4"/>
    <w:rsid w:val="001B1A53"/>
    <w:rsid w:val="001B2C44"/>
    <w:rsid w:val="001B38E8"/>
    <w:rsid w:val="001B3B79"/>
    <w:rsid w:val="001B3D47"/>
    <w:rsid w:val="001B41B8"/>
    <w:rsid w:val="001B44ED"/>
    <w:rsid w:val="001B461A"/>
    <w:rsid w:val="001B4CFF"/>
    <w:rsid w:val="001B582B"/>
    <w:rsid w:val="001B5EE6"/>
    <w:rsid w:val="001B6418"/>
    <w:rsid w:val="001B691D"/>
    <w:rsid w:val="001B7CCF"/>
    <w:rsid w:val="001C10FA"/>
    <w:rsid w:val="001C1B7C"/>
    <w:rsid w:val="001C1D20"/>
    <w:rsid w:val="001C1EED"/>
    <w:rsid w:val="001C21E7"/>
    <w:rsid w:val="001C27D2"/>
    <w:rsid w:val="001C2BDA"/>
    <w:rsid w:val="001C3392"/>
    <w:rsid w:val="001C3487"/>
    <w:rsid w:val="001C34E3"/>
    <w:rsid w:val="001C365C"/>
    <w:rsid w:val="001C3721"/>
    <w:rsid w:val="001C3AC4"/>
    <w:rsid w:val="001C435D"/>
    <w:rsid w:val="001C4436"/>
    <w:rsid w:val="001C4A66"/>
    <w:rsid w:val="001C57D8"/>
    <w:rsid w:val="001C5AA3"/>
    <w:rsid w:val="001C5CF8"/>
    <w:rsid w:val="001C69B9"/>
    <w:rsid w:val="001C7010"/>
    <w:rsid w:val="001C738D"/>
    <w:rsid w:val="001C76E3"/>
    <w:rsid w:val="001C78CE"/>
    <w:rsid w:val="001C7BF2"/>
    <w:rsid w:val="001C7CF4"/>
    <w:rsid w:val="001C7FBE"/>
    <w:rsid w:val="001D03EE"/>
    <w:rsid w:val="001D0439"/>
    <w:rsid w:val="001D049B"/>
    <w:rsid w:val="001D0DEA"/>
    <w:rsid w:val="001D1955"/>
    <w:rsid w:val="001D1981"/>
    <w:rsid w:val="001D1BA3"/>
    <w:rsid w:val="001D1D7D"/>
    <w:rsid w:val="001D1E69"/>
    <w:rsid w:val="001D2DD5"/>
    <w:rsid w:val="001D3115"/>
    <w:rsid w:val="001D3E45"/>
    <w:rsid w:val="001D4316"/>
    <w:rsid w:val="001D4ED1"/>
    <w:rsid w:val="001D51FB"/>
    <w:rsid w:val="001D592B"/>
    <w:rsid w:val="001D596E"/>
    <w:rsid w:val="001D636E"/>
    <w:rsid w:val="001E1A6C"/>
    <w:rsid w:val="001E1BBB"/>
    <w:rsid w:val="001E1E5D"/>
    <w:rsid w:val="001E2EDB"/>
    <w:rsid w:val="001E3035"/>
    <w:rsid w:val="001E3482"/>
    <w:rsid w:val="001E3C76"/>
    <w:rsid w:val="001E44F9"/>
    <w:rsid w:val="001E49ED"/>
    <w:rsid w:val="001E4A2A"/>
    <w:rsid w:val="001E4AFF"/>
    <w:rsid w:val="001E5BF3"/>
    <w:rsid w:val="001E5EF9"/>
    <w:rsid w:val="001E6065"/>
    <w:rsid w:val="001E6184"/>
    <w:rsid w:val="001E67A0"/>
    <w:rsid w:val="001E71B2"/>
    <w:rsid w:val="001E7676"/>
    <w:rsid w:val="001E7AB7"/>
    <w:rsid w:val="001E7F48"/>
    <w:rsid w:val="001E7FBB"/>
    <w:rsid w:val="001F0C50"/>
    <w:rsid w:val="001F0E82"/>
    <w:rsid w:val="001F112A"/>
    <w:rsid w:val="001F1A9C"/>
    <w:rsid w:val="001F1BC4"/>
    <w:rsid w:val="001F29E1"/>
    <w:rsid w:val="001F3DF0"/>
    <w:rsid w:val="001F4006"/>
    <w:rsid w:val="001F41A0"/>
    <w:rsid w:val="001F467C"/>
    <w:rsid w:val="001F4700"/>
    <w:rsid w:val="001F4805"/>
    <w:rsid w:val="001F5014"/>
    <w:rsid w:val="001F59A9"/>
    <w:rsid w:val="001F6333"/>
    <w:rsid w:val="001F699B"/>
    <w:rsid w:val="001F72C7"/>
    <w:rsid w:val="001F7F0E"/>
    <w:rsid w:val="00200E86"/>
    <w:rsid w:val="0020115D"/>
    <w:rsid w:val="00201794"/>
    <w:rsid w:val="00201B06"/>
    <w:rsid w:val="002028DB"/>
    <w:rsid w:val="00202C62"/>
    <w:rsid w:val="00203845"/>
    <w:rsid w:val="00203AB1"/>
    <w:rsid w:val="00203D72"/>
    <w:rsid w:val="00205420"/>
    <w:rsid w:val="0020564B"/>
    <w:rsid w:val="00205789"/>
    <w:rsid w:val="00205856"/>
    <w:rsid w:val="00205AEF"/>
    <w:rsid w:val="00205C25"/>
    <w:rsid w:val="00205DF0"/>
    <w:rsid w:val="002060F1"/>
    <w:rsid w:val="0020657F"/>
    <w:rsid w:val="0020672B"/>
    <w:rsid w:val="00206747"/>
    <w:rsid w:val="002068A6"/>
    <w:rsid w:val="00206F91"/>
    <w:rsid w:val="002074AC"/>
    <w:rsid w:val="00207E4E"/>
    <w:rsid w:val="002104B0"/>
    <w:rsid w:val="002104EB"/>
    <w:rsid w:val="00210DA2"/>
    <w:rsid w:val="002125C7"/>
    <w:rsid w:val="00212A10"/>
    <w:rsid w:val="00213FAE"/>
    <w:rsid w:val="00214174"/>
    <w:rsid w:val="00214273"/>
    <w:rsid w:val="0021452F"/>
    <w:rsid w:val="002149CD"/>
    <w:rsid w:val="00214BC3"/>
    <w:rsid w:val="00215070"/>
    <w:rsid w:val="002157FE"/>
    <w:rsid w:val="002171AD"/>
    <w:rsid w:val="00217A3E"/>
    <w:rsid w:val="00217FF7"/>
    <w:rsid w:val="00220FF6"/>
    <w:rsid w:val="0022107B"/>
    <w:rsid w:val="002220D1"/>
    <w:rsid w:val="002227EF"/>
    <w:rsid w:val="00223F51"/>
    <w:rsid w:val="002241F7"/>
    <w:rsid w:val="00224A3C"/>
    <w:rsid w:val="00226537"/>
    <w:rsid w:val="002265CD"/>
    <w:rsid w:val="00226EF5"/>
    <w:rsid w:val="002305C6"/>
    <w:rsid w:val="002325DE"/>
    <w:rsid w:val="002330BD"/>
    <w:rsid w:val="00233CBF"/>
    <w:rsid w:val="0023468F"/>
    <w:rsid w:val="00234EE4"/>
    <w:rsid w:val="002352C0"/>
    <w:rsid w:val="00235BAC"/>
    <w:rsid w:val="00236294"/>
    <w:rsid w:val="00236608"/>
    <w:rsid w:val="0023668B"/>
    <w:rsid w:val="00236775"/>
    <w:rsid w:val="00236D6C"/>
    <w:rsid w:val="0023754F"/>
    <w:rsid w:val="0024184E"/>
    <w:rsid w:val="00241B5F"/>
    <w:rsid w:val="00241DFA"/>
    <w:rsid w:val="002422BC"/>
    <w:rsid w:val="0024327D"/>
    <w:rsid w:val="00243908"/>
    <w:rsid w:val="00244738"/>
    <w:rsid w:val="00244823"/>
    <w:rsid w:val="00246A72"/>
    <w:rsid w:val="002476D1"/>
    <w:rsid w:val="0024784B"/>
    <w:rsid w:val="00247DAA"/>
    <w:rsid w:val="0025000D"/>
    <w:rsid w:val="002500E1"/>
    <w:rsid w:val="00250EAD"/>
    <w:rsid w:val="00251182"/>
    <w:rsid w:val="00251315"/>
    <w:rsid w:val="002515A2"/>
    <w:rsid w:val="00251FF5"/>
    <w:rsid w:val="0025269E"/>
    <w:rsid w:val="00252EE1"/>
    <w:rsid w:val="00252EF0"/>
    <w:rsid w:val="0025393F"/>
    <w:rsid w:val="00253AF7"/>
    <w:rsid w:val="00254324"/>
    <w:rsid w:val="00254881"/>
    <w:rsid w:val="00254FFE"/>
    <w:rsid w:val="00255C75"/>
    <w:rsid w:val="00255EC9"/>
    <w:rsid w:val="0025663F"/>
    <w:rsid w:val="002566B5"/>
    <w:rsid w:val="002569D6"/>
    <w:rsid w:val="0025746E"/>
    <w:rsid w:val="002574D5"/>
    <w:rsid w:val="00260BB8"/>
    <w:rsid w:val="00261B0C"/>
    <w:rsid w:val="00261BDC"/>
    <w:rsid w:val="00262783"/>
    <w:rsid w:val="00262F33"/>
    <w:rsid w:val="002631C4"/>
    <w:rsid w:val="00263EAF"/>
    <w:rsid w:val="00263F8A"/>
    <w:rsid w:val="002640DD"/>
    <w:rsid w:val="00264AB2"/>
    <w:rsid w:val="002657DB"/>
    <w:rsid w:val="002658E9"/>
    <w:rsid w:val="00266895"/>
    <w:rsid w:val="00267329"/>
    <w:rsid w:val="002673D5"/>
    <w:rsid w:val="00267416"/>
    <w:rsid w:val="00267959"/>
    <w:rsid w:val="00270EDB"/>
    <w:rsid w:val="00271261"/>
    <w:rsid w:val="0027187A"/>
    <w:rsid w:val="00271C2D"/>
    <w:rsid w:val="00271CFD"/>
    <w:rsid w:val="002721D6"/>
    <w:rsid w:val="0027244C"/>
    <w:rsid w:val="00272D11"/>
    <w:rsid w:val="002735B6"/>
    <w:rsid w:val="0027399F"/>
    <w:rsid w:val="00273F87"/>
    <w:rsid w:val="002741CD"/>
    <w:rsid w:val="00274C99"/>
    <w:rsid w:val="002750C3"/>
    <w:rsid w:val="00276358"/>
    <w:rsid w:val="0027672E"/>
    <w:rsid w:val="002772B6"/>
    <w:rsid w:val="00281F22"/>
    <w:rsid w:val="00281F3F"/>
    <w:rsid w:val="00282237"/>
    <w:rsid w:val="002825B1"/>
    <w:rsid w:val="002825D8"/>
    <w:rsid w:val="00282C17"/>
    <w:rsid w:val="00282DF8"/>
    <w:rsid w:val="00283298"/>
    <w:rsid w:val="002834AC"/>
    <w:rsid w:val="00284A8F"/>
    <w:rsid w:val="00285E7A"/>
    <w:rsid w:val="00286519"/>
    <w:rsid w:val="00286702"/>
    <w:rsid w:val="00286E72"/>
    <w:rsid w:val="00286EB2"/>
    <w:rsid w:val="00286ED3"/>
    <w:rsid w:val="00287075"/>
    <w:rsid w:val="00287736"/>
    <w:rsid w:val="00287802"/>
    <w:rsid w:val="00287833"/>
    <w:rsid w:val="00287EDA"/>
    <w:rsid w:val="00287F8F"/>
    <w:rsid w:val="0029059C"/>
    <w:rsid w:val="00290694"/>
    <w:rsid w:val="002906B8"/>
    <w:rsid w:val="00290C9C"/>
    <w:rsid w:val="00291092"/>
    <w:rsid w:val="002919FF"/>
    <w:rsid w:val="00291E66"/>
    <w:rsid w:val="00291E68"/>
    <w:rsid w:val="00292051"/>
    <w:rsid w:val="00292052"/>
    <w:rsid w:val="002923B9"/>
    <w:rsid w:val="00292A0B"/>
    <w:rsid w:val="002932C6"/>
    <w:rsid w:val="00294CD5"/>
    <w:rsid w:val="00295F8A"/>
    <w:rsid w:val="002971DE"/>
    <w:rsid w:val="00297FBA"/>
    <w:rsid w:val="002A0BA6"/>
    <w:rsid w:val="002A0E53"/>
    <w:rsid w:val="002A0F99"/>
    <w:rsid w:val="002A1864"/>
    <w:rsid w:val="002A1885"/>
    <w:rsid w:val="002A1DC3"/>
    <w:rsid w:val="002A2022"/>
    <w:rsid w:val="002A2B73"/>
    <w:rsid w:val="002A33D0"/>
    <w:rsid w:val="002A3CCA"/>
    <w:rsid w:val="002A3E61"/>
    <w:rsid w:val="002A42CE"/>
    <w:rsid w:val="002A4715"/>
    <w:rsid w:val="002A535C"/>
    <w:rsid w:val="002A5599"/>
    <w:rsid w:val="002A630E"/>
    <w:rsid w:val="002A7149"/>
    <w:rsid w:val="002A778A"/>
    <w:rsid w:val="002A7A9E"/>
    <w:rsid w:val="002B0249"/>
    <w:rsid w:val="002B0C61"/>
    <w:rsid w:val="002B0E7D"/>
    <w:rsid w:val="002B12C1"/>
    <w:rsid w:val="002B1E0E"/>
    <w:rsid w:val="002B32FF"/>
    <w:rsid w:val="002B4F53"/>
    <w:rsid w:val="002B5B9B"/>
    <w:rsid w:val="002B5BD1"/>
    <w:rsid w:val="002B60E6"/>
    <w:rsid w:val="002B6424"/>
    <w:rsid w:val="002B6933"/>
    <w:rsid w:val="002B6C46"/>
    <w:rsid w:val="002B7408"/>
    <w:rsid w:val="002B7D08"/>
    <w:rsid w:val="002C0A3F"/>
    <w:rsid w:val="002C1212"/>
    <w:rsid w:val="002C1352"/>
    <w:rsid w:val="002C200B"/>
    <w:rsid w:val="002C3A4B"/>
    <w:rsid w:val="002C3EF9"/>
    <w:rsid w:val="002C5561"/>
    <w:rsid w:val="002C5EBE"/>
    <w:rsid w:val="002C6603"/>
    <w:rsid w:val="002C68B9"/>
    <w:rsid w:val="002C7AF8"/>
    <w:rsid w:val="002D08B5"/>
    <w:rsid w:val="002D0A63"/>
    <w:rsid w:val="002D0B62"/>
    <w:rsid w:val="002D0C75"/>
    <w:rsid w:val="002D1342"/>
    <w:rsid w:val="002D1847"/>
    <w:rsid w:val="002D1B9D"/>
    <w:rsid w:val="002D1F38"/>
    <w:rsid w:val="002D211C"/>
    <w:rsid w:val="002D2252"/>
    <w:rsid w:val="002D2FD4"/>
    <w:rsid w:val="002D430C"/>
    <w:rsid w:val="002D43D7"/>
    <w:rsid w:val="002D4416"/>
    <w:rsid w:val="002D4AF8"/>
    <w:rsid w:val="002D7304"/>
    <w:rsid w:val="002E0778"/>
    <w:rsid w:val="002E0BA8"/>
    <w:rsid w:val="002E1403"/>
    <w:rsid w:val="002E1D55"/>
    <w:rsid w:val="002E28CF"/>
    <w:rsid w:val="002E33E3"/>
    <w:rsid w:val="002E359D"/>
    <w:rsid w:val="002E4457"/>
    <w:rsid w:val="002E5663"/>
    <w:rsid w:val="002E612B"/>
    <w:rsid w:val="002E65B8"/>
    <w:rsid w:val="002E7077"/>
    <w:rsid w:val="002E70FE"/>
    <w:rsid w:val="002E73E5"/>
    <w:rsid w:val="002E7EDF"/>
    <w:rsid w:val="002F0850"/>
    <w:rsid w:val="002F08C2"/>
    <w:rsid w:val="002F08E9"/>
    <w:rsid w:val="002F17F4"/>
    <w:rsid w:val="002F1ABD"/>
    <w:rsid w:val="002F2101"/>
    <w:rsid w:val="002F22EA"/>
    <w:rsid w:val="002F3420"/>
    <w:rsid w:val="002F3A69"/>
    <w:rsid w:val="002F4559"/>
    <w:rsid w:val="002F559C"/>
    <w:rsid w:val="002F5ABF"/>
    <w:rsid w:val="002F5BEA"/>
    <w:rsid w:val="002F5DEB"/>
    <w:rsid w:val="002F6085"/>
    <w:rsid w:val="002F67F8"/>
    <w:rsid w:val="002F6993"/>
    <w:rsid w:val="002F7508"/>
    <w:rsid w:val="002F7861"/>
    <w:rsid w:val="003000C8"/>
    <w:rsid w:val="003001E4"/>
    <w:rsid w:val="0030098E"/>
    <w:rsid w:val="00300BAD"/>
    <w:rsid w:val="00301044"/>
    <w:rsid w:val="003014BF"/>
    <w:rsid w:val="00301795"/>
    <w:rsid w:val="00301932"/>
    <w:rsid w:val="0030235A"/>
    <w:rsid w:val="003030CA"/>
    <w:rsid w:val="003043AD"/>
    <w:rsid w:val="003044B6"/>
    <w:rsid w:val="00304712"/>
    <w:rsid w:val="003047B4"/>
    <w:rsid w:val="00304AAC"/>
    <w:rsid w:val="00304F09"/>
    <w:rsid w:val="00305750"/>
    <w:rsid w:val="0030597E"/>
    <w:rsid w:val="00305F65"/>
    <w:rsid w:val="00306663"/>
    <w:rsid w:val="0030677A"/>
    <w:rsid w:val="00306E0C"/>
    <w:rsid w:val="0030795C"/>
    <w:rsid w:val="003115A6"/>
    <w:rsid w:val="00311C87"/>
    <w:rsid w:val="00311D0F"/>
    <w:rsid w:val="003120DD"/>
    <w:rsid w:val="00313207"/>
    <w:rsid w:val="00313456"/>
    <w:rsid w:val="003138B8"/>
    <w:rsid w:val="00313D49"/>
    <w:rsid w:val="00314055"/>
    <w:rsid w:val="00314A16"/>
    <w:rsid w:val="00314AB2"/>
    <w:rsid w:val="00314D84"/>
    <w:rsid w:val="00315B37"/>
    <w:rsid w:val="00315F91"/>
    <w:rsid w:val="003167E0"/>
    <w:rsid w:val="00316E11"/>
    <w:rsid w:val="00317896"/>
    <w:rsid w:val="00317E30"/>
    <w:rsid w:val="00317EC6"/>
    <w:rsid w:val="003207BA"/>
    <w:rsid w:val="003216A5"/>
    <w:rsid w:val="0032183F"/>
    <w:rsid w:val="003219FD"/>
    <w:rsid w:val="00321DA3"/>
    <w:rsid w:val="00323416"/>
    <w:rsid w:val="00323E90"/>
    <w:rsid w:val="0032460E"/>
    <w:rsid w:val="00324F71"/>
    <w:rsid w:val="00325124"/>
    <w:rsid w:val="003253FA"/>
    <w:rsid w:val="003259E7"/>
    <w:rsid w:val="00325CC4"/>
    <w:rsid w:val="00326388"/>
    <w:rsid w:val="0033000E"/>
    <w:rsid w:val="003306AD"/>
    <w:rsid w:val="00330758"/>
    <w:rsid w:val="00331197"/>
    <w:rsid w:val="003323DE"/>
    <w:rsid w:val="00332C91"/>
    <w:rsid w:val="00332EDE"/>
    <w:rsid w:val="00332F67"/>
    <w:rsid w:val="003330A1"/>
    <w:rsid w:val="003333AB"/>
    <w:rsid w:val="003342DE"/>
    <w:rsid w:val="003360A7"/>
    <w:rsid w:val="003364D6"/>
    <w:rsid w:val="0033686B"/>
    <w:rsid w:val="003403AD"/>
    <w:rsid w:val="00340874"/>
    <w:rsid w:val="003408E3"/>
    <w:rsid w:val="003409D1"/>
    <w:rsid w:val="00341DE4"/>
    <w:rsid w:val="0034224D"/>
    <w:rsid w:val="00342E49"/>
    <w:rsid w:val="00342F2B"/>
    <w:rsid w:val="00343007"/>
    <w:rsid w:val="003435C0"/>
    <w:rsid w:val="00343727"/>
    <w:rsid w:val="003439C4"/>
    <w:rsid w:val="00344046"/>
    <w:rsid w:val="00344180"/>
    <w:rsid w:val="00344EE2"/>
    <w:rsid w:val="003458FD"/>
    <w:rsid w:val="00346597"/>
    <w:rsid w:val="0034666F"/>
    <w:rsid w:val="003469D1"/>
    <w:rsid w:val="00346A5A"/>
    <w:rsid w:val="0034793A"/>
    <w:rsid w:val="003502C5"/>
    <w:rsid w:val="00350711"/>
    <w:rsid w:val="003510FF"/>
    <w:rsid w:val="00351E78"/>
    <w:rsid w:val="0035247C"/>
    <w:rsid w:val="003535C8"/>
    <w:rsid w:val="003536A0"/>
    <w:rsid w:val="00353A4C"/>
    <w:rsid w:val="00353B91"/>
    <w:rsid w:val="003540C9"/>
    <w:rsid w:val="003548D2"/>
    <w:rsid w:val="00354C7F"/>
    <w:rsid w:val="00355E45"/>
    <w:rsid w:val="0035620E"/>
    <w:rsid w:val="00356415"/>
    <w:rsid w:val="0035665E"/>
    <w:rsid w:val="00356B8A"/>
    <w:rsid w:val="00357B68"/>
    <w:rsid w:val="00360B15"/>
    <w:rsid w:val="00360BC5"/>
    <w:rsid w:val="00360F58"/>
    <w:rsid w:val="003613FB"/>
    <w:rsid w:val="00361514"/>
    <w:rsid w:val="00361CB5"/>
    <w:rsid w:val="00361E8D"/>
    <w:rsid w:val="003626A1"/>
    <w:rsid w:val="00362EDE"/>
    <w:rsid w:val="00363406"/>
    <w:rsid w:val="00365A24"/>
    <w:rsid w:val="00365C92"/>
    <w:rsid w:val="003670C5"/>
    <w:rsid w:val="003678AC"/>
    <w:rsid w:val="00367CAA"/>
    <w:rsid w:val="003703E3"/>
    <w:rsid w:val="00370AF5"/>
    <w:rsid w:val="00371510"/>
    <w:rsid w:val="003726F8"/>
    <w:rsid w:val="0037332A"/>
    <w:rsid w:val="003735D4"/>
    <w:rsid w:val="00374064"/>
    <w:rsid w:val="003743FF"/>
    <w:rsid w:val="003749C8"/>
    <w:rsid w:val="00375F99"/>
    <w:rsid w:val="00376580"/>
    <w:rsid w:val="0037679F"/>
    <w:rsid w:val="00376924"/>
    <w:rsid w:val="0037696F"/>
    <w:rsid w:val="00376E82"/>
    <w:rsid w:val="00377535"/>
    <w:rsid w:val="00377712"/>
    <w:rsid w:val="00377F07"/>
    <w:rsid w:val="00380B49"/>
    <w:rsid w:val="00381531"/>
    <w:rsid w:val="0038160B"/>
    <w:rsid w:val="00381887"/>
    <w:rsid w:val="00381972"/>
    <w:rsid w:val="00382AE0"/>
    <w:rsid w:val="003831D9"/>
    <w:rsid w:val="00383473"/>
    <w:rsid w:val="003837E5"/>
    <w:rsid w:val="00384555"/>
    <w:rsid w:val="00384A5E"/>
    <w:rsid w:val="00384CB5"/>
    <w:rsid w:val="00385387"/>
    <w:rsid w:val="0038546E"/>
    <w:rsid w:val="00385600"/>
    <w:rsid w:val="0038599C"/>
    <w:rsid w:val="00385FCF"/>
    <w:rsid w:val="00386113"/>
    <w:rsid w:val="003862AD"/>
    <w:rsid w:val="00386561"/>
    <w:rsid w:val="00387D19"/>
    <w:rsid w:val="00390148"/>
    <w:rsid w:val="00391620"/>
    <w:rsid w:val="00391EC9"/>
    <w:rsid w:val="00392BBB"/>
    <w:rsid w:val="00392C22"/>
    <w:rsid w:val="00393405"/>
    <w:rsid w:val="003943F7"/>
    <w:rsid w:val="003947D3"/>
    <w:rsid w:val="003954C9"/>
    <w:rsid w:val="00395834"/>
    <w:rsid w:val="00395ABF"/>
    <w:rsid w:val="00395B55"/>
    <w:rsid w:val="0039718C"/>
    <w:rsid w:val="003972FF"/>
    <w:rsid w:val="003976F6"/>
    <w:rsid w:val="003A0511"/>
    <w:rsid w:val="003A0D38"/>
    <w:rsid w:val="003A0F53"/>
    <w:rsid w:val="003A1046"/>
    <w:rsid w:val="003A1490"/>
    <w:rsid w:val="003A1826"/>
    <w:rsid w:val="003A1A7C"/>
    <w:rsid w:val="003A1A91"/>
    <w:rsid w:val="003A21B5"/>
    <w:rsid w:val="003A2660"/>
    <w:rsid w:val="003A288E"/>
    <w:rsid w:val="003A28B0"/>
    <w:rsid w:val="003A2E44"/>
    <w:rsid w:val="003A345A"/>
    <w:rsid w:val="003A3D7B"/>
    <w:rsid w:val="003A435A"/>
    <w:rsid w:val="003A473F"/>
    <w:rsid w:val="003A4E81"/>
    <w:rsid w:val="003A4F04"/>
    <w:rsid w:val="003A51BA"/>
    <w:rsid w:val="003A6B46"/>
    <w:rsid w:val="003A6FA9"/>
    <w:rsid w:val="003A70F7"/>
    <w:rsid w:val="003A71B6"/>
    <w:rsid w:val="003A7AF5"/>
    <w:rsid w:val="003B0006"/>
    <w:rsid w:val="003B04B0"/>
    <w:rsid w:val="003B05D9"/>
    <w:rsid w:val="003B071A"/>
    <w:rsid w:val="003B1305"/>
    <w:rsid w:val="003B1C99"/>
    <w:rsid w:val="003B28CC"/>
    <w:rsid w:val="003B3CB9"/>
    <w:rsid w:val="003B5C50"/>
    <w:rsid w:val="003B5C9F"/>
    <w:rsid w:val="003B5D4A"/>
    <w:rsid w:val="003B6530"/>
    <w:rsid w:val="003B6CE7"/>
    <w:rsid w:val="003B736A"/>
    <w:rsid w:val="003B7AB7"/>
    <w:rsid w:val="003C05B1"/>
    <w:rsid w:val="003C0C7B"/>
    <w:rsid w:val="003C0CC1"/>
    <w:rsid w:val="003C0D98"/>
    <w:rsid w:val="003C107D"/>
    <w:rsid w:val="003C11A0"/>
    <w:rsid w:val="003C2333"/>
    <w:rsid w:val="003C23EC"/>
    <w:rsid w:val="003C287C"/>
    <w:rsid w:val="003C3398"/>
    <w:rsid w:val="003C3619"/>
    <w:rsid w:val="003C3C68"/>
    <w:rsid w:val="003C40A2"/>
    <w:rsid w:val="003C4A05"/>
    <w:rsid w:val="003C4C8E"/>
    <w:rsid w:val="003C672B"/>
    <w:rsid w:val="003C6808"/>
    <w:rsid w:val="003C6C97"/>
    <w:rsid w:val="003C738F"/>
    <w:rsid w:val="003C7662"/>
    <w:rsid w:val="003C770B"/>
    <w:rsid w:val="003C7748"/>
    <w:rsid w:val="003C7F6D"/>
    <w:rsid w:val="003D103E"/>
    <w:rsid w:val="003D1C82"/>
    <w:rsid w:val="003D32E4"/>
    <w:rsid w:val="003D3BCA"/>
    <w:rsid w:val="003D455B"/>
    <w:rsid w:val="003D4F18"/>
    <w:rsid w:val="003D6A4D"/>
    <w:rsid w:val="003D781C"/>
    <w:rsid w:val="003E0D3D"/>
    <w:rsid w:val="003E2393"/>
    <w:rsid w:val="003E2457"/>
    <w:rsid w:val="003E33C0"/>
    <w:rsid w:val="003E34B3"/>
    <w:rsid w:val="003E3D44"/>
    <w:rsid w:val="003E40BD"/>
    <w:rsid w:val="003E4313"/>
    <w:rsid w:val="003E44A5"/>
    <w:rsid w:val="003E4984"/>
    <w:rsid w:val="003E52C3"/>
    <w:rsid w:val="003E530D"/>
    <w:rsid w:val="003E5CA0"/>
    <w:rsid w:val="003E5CE6"/>
    <w:rsid w:val="003E6657"/>
    <w:rsid w:val="003E7D3E"/>
    <w:rsid w:val="003F05A9"/>
    <w:rsid w:val="003F082D"/>
    <w:rsid w:val="003F0A86"/>
    <w:rsid w:val="003F0EC5"/>
    <w:rsid w:val="003F2D1C"/>
    <w:rsid w:val="003F3D27"/>
    <w:rsid w:val="003F3F45"/>
    <w:rsid w:val="003F50D0"/>
    <w:rsid w:val="003F52F5"/>
    <w:rsid w:val="003F5714"/>
    <w:rsid w:val="003F61A5"/>
    <w:rsid w:val="003F6723"/>
    <w:rsid w:val="003F697F"/>
    <w:rsid w:val="003F718B"/>
    <w:rsid w:val="003F74E9"/>
    <w:rsid w:val="003F77F6"/>
    <w:rsid w:val="003F7870"/>
    <w:rsid w:val="003F78ED"/>
    <w:rsid w:val="0040065F"/>
    <w:rsid w:val="0040084B"/>
    <w:rsid w:val="004014E6"/>
    <w:rsid w:val="004019E4"/>
    <w:rsid w:val="0040236E"/>
    <w:rsid w:val="00402B0D"/>
    <w:rsid w:val="004034DB"/>
    <w:rsid w:val="00403D3C"/>
    <w:rsid w:val="004040AA"/>
    <w:rsid w:val="00405EBD"/>
    <w:rsid w:val="0040637A"/>
    <w:rsid w:val="004078E5"/>
    <w:rsid w:val="00407B16"/>
    <w:rsid w:val="00407BFF"/>
    <w:rsid w:val="00407D5C"/>
    <w:rsid w:val="00410D80"/>
    <w:rsid w:val="00410F42"/>
    <w:rsid w:val="0041145E"/>
    <w:rsid w:val="004116EB"/>
    <w:rsid w:val="00411923"/>
    <w:rsid w:val="00411D0E"/>
    <w:rsid w:val="00411E78"/>
    <w:rsid w:val="00412772"/>
    <w:rsid w:val="00412FE8"/>
    <w:rsid w:val="004139A4"/>
    <w:rsid w:val="00413DD0"/>
    <w:rsid w:val="00413E65"/>
    <w:rsid w:val="00414571"/>
    <w:rsid w:val="004151D8"/>
    <w:rsid w:val="00415285"/>
    <w:rsid w:val="0041555A"/>
    <w:rsid w:val="00415B44"/>
    <w:rsid w:val="00415D0B"/>
    <w:rsid w:val="004178E0"/>
    <w:rsid w:val="00421314"/>
    <w:rsid w:val="004217CF"/>
    <w:rsid w:val="00421A51"/>
    <w:rsid w:val="00422844"/>
    <w:rsid w:val="00422C4E"/>
    <w:rsid w:val="00422CD4"/>
    <w:rsid w:val="00422E6D"/>
    <w:rsid w:val="004230D3"/>
    <w:rsid w:val="004230FB"/>
    <w:rsid w:val="004231E5"/>
    <w:rsid w:val="00423CCF"/>
    <w:rsid w:val="004245B3"/>
    <w:rsid w:val="00424F7A"/>
    <w:rsid w:val="004258E7"/>
    <w:rsid w:val="00426DE2"/>
    <w:rsid w:val="00426ED5"/>
    <w:rsid w:val="0042723F"/>
    <w:rsid w:val="00427314"/>
    <w:rsid w:val="00427661"/>
    <w:rsid w:val="00427890"/>
    <w:rsid w:val="00427A00"/>
    <w:rsid w:val="00430146"/>
    <w:rsid w:val="004301BF"/>
    <w:rsid w:val="0043144C"/>
    <w:rsid w:val="00431BC3"/>
    <w:rsid w:val="00431CD6"/>
    <w:rsid w:val="00431D36"/>
    <w:rsid w:val="00432447"/>
    <w:rsid w:val="00432602"/>
    <w:rsid w:val="0043262C"/>
    <w:rsid w:val="00433648"/>
    <w:rsid w:val="00433CAA"/>
    <w:rsid w:val="00433D28"/>
    <w:rsid w:val="004343BF"/>
    <w:rsid w:val="004353CF"/>
    <w:rsid w:val="004356B7"/>
    <w:rsid w:val="00435E4E"/>
    <w:rsid w:val="004363BA"/>
    <w:rsid w:val="004369D2"/>
    <w:rsid w:val="00436C4F"/>
    <w:rsid w:val="004377D8"/>
    <w:rsid w:val="004378E8"/>
    <w:rsid w:val="004379AD"/>
    <w:rsid w:val="00440443"/>
    <w:rsid w:val="004409E9"/>
    <w:rsid w:val="00441600"/>
    <w:rsid w:val="00441874"/>
    <w:rsid w:val="0044279B"/>
    <w:rsid w:val="004434B3"/>
    <w:rsid w:val="004436C0"/>
    <w:rsid w:val="00444689"/>
    <w:rsid w:val="00444CDC"/>
    <w:rsid w:val="00444F94"/>
    <w:rsid w:val="00446D63"/>
    <w:rsid w:val="004476D1"/>
    <w:rsid w:val="00447C06"/>
    <w:rsid w:val="004500EF"/>
    <w:rsid w:val="00450750"/>
    <w:rsid w:val="0045165F"/>
    <w:rsid w:val="00451A94"/>
    <w:rsid w:val="00451DA6"/>
    <w:rsid w:val="00452DCC"/>
    <w:rsid w:val="00453715"/>
    <w:rsid w:val="00454122"/>
    <w:rsid w:val="004542B8"/>
    <w:rsid w:val="00454819"/>
    <w:rsid w:val="0045496F"/>
    <w:rsid w:val="004555C5"/>
    <w:rsid w:val="00455FF1"/>
    <w:rsid w:val="00456835"/>
    <w:rsid w:val="004568B8"/>
    <w:rsid w:val="00456E6E"/>
    <w:rsid w:val="004571D2"/>
    <w:rsid w:val="00457A60"/>
    <w:rsid w:val="00460EAA"/>
    <w:rsid w:val="0046110C"/>
    <w:rsid w:val="00461A3A"/>
    <w:rsid w:val="00461BC7"/>
    <w:rsid w:val="00462000"/>
    <w:rsid w:val="004626C0"/>
    <w:rsid w:val="00463012"/>
    <w:rsid w:val="0046361C"/>
    <w:rsid w:val="00464277"/>
    <w:rsid w:val="00464771"/>
    <w:rsid w:val="00464A4E"/>
    <w:rsid w:val="0046551C"/>
    <w:rsid w:val="00465793"/>
    <w:rsid w:val="00467AEB"/>
    <w:rsid w:val="00467CB4"/>
    <w:rsid w:val="00470233"/>
    <w:rsid w:val="00470497"/>
    <w:rsid w:val="004708E9"/>
    <w:rsid w:val="00470D12"/>
    <w:rsid w:val="00471073"/>
    <w:rsid w:val="00471442"/>
    <w:rsid w:val="0047191E"/>
    <w:rsid w:val="0047240A"/>
    <w:rsid w:val="00472662"/>
    <w:rsid w:val="00473E5B"/>
    <w:rsid w:val="00474C36"/>
    <w:rsid w:val="00474D87"/>
    <w:rsid w:val="00475255"/>
    <w:rsid w:val="004756EF"/>
    <w:rsid w:val="004758DD"/>
    <w:rsid w:val="00475C4D"/>
    <w:rsid w:val="00475DE0"/>
    <w:rsid w:val="0047649D"/>
    <w:rsid w:val="00476E50"/>
    <w:rsid w:val="0047718F"/>
    <w:rsid w:val="004777E1"/>
    <w:rsid w:val="0048076C"/>
    <w:rsid w:val="00480921"/>
    <w:rsid w:val="00480B76"/>
    <w:rsid w:val="00481767"/>
    <w:rsid w:val="004818B2"/>
    <w:rsid w:val="0048341E"/>
    <w:rsid w:val="004838EF"/>
    <w:rsid w:val="00483C85"/>
    <w:rsid w:val="00483D5D"/>
    <w:rsid w:val="00484565"/>
    <w:rsid w:val="0048597A"/>
    <w:rsid w:val="00485C60"/>
    <w:rsid w:val="00485D40"/>
    <w:rsid w:val="00486A13"/>
    <w:rsid w:val="00486C10"/>
    <w:rsid w:val="00486FAD"/>
    <w:rsid w:val="00487141"/>
    <w:rsid w:val="0048721A"/>
    <w:rsid w:val="00487C6B"/>
    <w:rsid w:val="00490144"/>
    <w:rsid w:val="00490195"/>
    <w:rsid w:val="00490B91"/>
    <w:rsid w:val="00491508"/>
    <w:rsid w:val="00492ED6"/>
    <w:rsid w:val="00493D86"/>
    <w:rsid w:val="004940E0"/>
    <w:rsid w:val="004947EB"/>
    <w:rsid w:val="0049496C"/>
    <w:rsid w:val="00494F81"/>
    <w:rsid w:val="00495851"/>
    <w:rsid w:val="00496593"/>
    <w:rsid w:val="004965BC"/>
    <w:rsid w:val="00496A4A"/>
    <w:rsid w:val="00496E4F"/>
    <w:rsid w:val="0049714F"/>
    <w:rsid w:val="00497432"/>
    <w:rsid w:val="00497A06"/>
    <w:rsid w:val="004A019E"/>
    <w:rsid w:val="004A04D0"/>
    <w:rsid w:val="004A056E"/>
    <w:rsid w:val="004A0B4F"/>
    <w:rsid w:val="004A0BFC"/>
    <w:rsid w:val="004A0D1C"/>
    <w:rsid w:val="004A191D"/>
    <w:rsid w:val="004A20F9"/>
    <w:rsid w:val="004A2248"/>
    <w:rsid w:val="004A2647"/>
    <w:rsid w:val="004A26FB"/>
    <w:rsid w:val="004A2AA8"/>
    <w:rsid w:val="004A4FD3"/>
    <w:rsid w:val="004A5ED9"/>
    <w:rsid w:val="004A6208"/>
    <w:rsid w:val="004A6DA2"/>
    <w:rsid w:val="004A713E"/>
    <w:rsid w:val="004A71F5"/>
    <w:rsid w:val="004A798E"/>
    <w:rsid w:val="004B0077"/>
    <w:rsid w:val="004B0410"/>
    <w:rsid w:val="004B0936"/>
    <w:rsid w:val="004B13C2"/>
    <w:rsid w:val="004B15BB"/>
    <w:rsid w:val="004B15FD"/>
    <w:rsid w:val="004B1CB2"/>
    <w:rsid w:val="004B26A8"/>
    <w:rsid w:val="004B30CE"/>
    <w:rsid w:val="004B3139"/>
    <w:rsid w:val="004B36DC"/>
    <w:rsid w:val="004B3814"/>
    <w:rsid w:val="004B3AFE"/>
    <w:rsid w:val="004B485B"/>
    <w:rsid w:val="004B4FB5"/>
    <w:rsid w:val="004B532E"/>
    <w:rsid w:val="004B5394"/>
    <w:rsid w:val="004B5B2E"/>
    <w:rsid w:val="004B5D89"/>
    <w:rsid w:val="004B6D0B"/>
    <w:rsid w:val="004B7DE1"/>
    <w:rsid w:val="004C0528"/>
    <w:rsid w:val="004C0597"/>
    <w:rsid w:val="004C07FF"/>
    <w:rsid w:val="004C0E3F"/>
    <w:rsid w:val="004C10D2"/>
    <w:rsid w:val="004C1D57"/>
    <w:rsid w:val="004C272E"/>
    <w:rsid w:val="004C29DB"/>
    <w:rsid w:val="004C312C"/>
    <w:rsid w:val="004C42C1"/>
    <w:rsid w:val="004C48C8"/>
    <w:rsid w:val="004C5991"/>
    <w:rsid w:val="004C6033"/>
    <w:rsid w:val="004C7774"/>
    <w:rsid w:val="004D0112"/>
    <w:rsid w:val="004D05A9"/>
    <w:rsid w:val="004D0CCC"/>
    <w:rsid w:val="004D10E6"/>
    <w:rsid w:val="004D14F1"/>
    <w:rsid w:val="004D3720"/>
    <w:rsid w:val="004D3A32"/>
    <w:rsid w:val="004D4841"/>
    <w:rsid w:val="004D6104"/>
    <w:rsid w:val="004D66CC"/>
    <w:rsid w:val="004D69A8"/>
    <w:rsid w:val="004D76C1"/>
    <w:rsid w:val="004E0593"/>
    <w:rsid w:val="004E17FC"/>
    <w:rsid w:val="004E19AA"/>
    <w:rsid w:val="004E1BAD"/>
    <w:rsid w:val="004E2894"/>
    <w:rsid w:val="004E29DF"/>
    <w:rsid w:val="004E2E00"/>
    <w:rsid w:val="004E31B0"/>
    <w:rsid w:val="004E4199"/>
    <w:rsid w:val="004E4495"/>
    <w:rsid w:val="004E497B"/>
    <w:rsid w:val="004E4B30"/>
    <w:rsid w:val="004E4B32"/>
    <w:rsid w:val="004E4F94"/>
    <w:rsid w:val="004E5197"/>
    <w:rsid w:val="004E5274"/>
    <w:rsid w:val="004E59EF"/>
    <w:rsid w:val="004E63A7"/>
    <w:rsid w:val="004E68A8"/>
    <w:rsid w:val="004E7495"/>
    <w:rsid w:val="004E7C62"/>
    <w:rsid w:val="004F0211"/>
    <w:rsid w:val="004F0582"/>
    <w:rsid w:val="004F0740"/>
    <w:rsid w:val="004F1579"/>
    <w:rsid w:val="004F1AEF"/>
    <w:rsid w:val="004F1C51"/>
    <w:rsid w:val="004F23EC"/>
    <w:rsid w:val="004F261E"/>
    <w:rsid w:val="004F28FA"/>
    <w:rsid w:val="004F2DA9"/>
    <w:rsid w:val="004F3234"/>
    <w:rsid w:val="004F3834"/>
    <w:rsid w:val="004F3A57"/>
    <w:rsid w:val="004F3BAB"/>
    <w:rsid w:val="004F46A7"/>
    <w:rsid w:val="004F46E9"/>
    <w:rsid w:val="004F47F2"/>
    <w:rsid w:val="004F48EA"/>
    <w:rsid w:val="004F493B"/>
    <w:rsid w:val="004F498E"/>
    <w:rsid w:val="004F5082"/>
    <w:rsid w:val="004F5ABE"/>
    <w:rsid w:val="004F6597"/>
    <w:rsid w:val="004F67DC"/>
    <w:rsid w:val="004F685F"/>
    <w:rsid w:val="004F6BE5"/>
    <w:rsid w:val="004F793C"/>
    <w:rsid w:val="00500C53"/>
    <w:rsid w:val="00500F18"/>
    <w:rsid w:val="0050159B"/>
    <w:rsid w:val="005020E3"/>
    <w:rsid w:val="00502104"/>
    <w:rsid w:val="0050261D"/>
    <w:rsid w:val="005028B4"/>
    <w:rsid w:val="00502A9F"/>
    <w:rsid w:val="005032CB"/>
    <w:rsid w:val="005037DD"/>
    <w:rsid w:val="00503BAB"/>
    <w:rsid w:val="00503E94"/>
    <w:rsid w:val="005043BC"/>
    <w:rsid w:val="005044D8"/>
    <w:rsid w:val="005059D3"/>
    <w:rsid w:val="00507D39"/>
    <w:rsid w:val="00510150"/>
    <w:rsid w:val="005106CE"/>
    <w:rsid w:val="00511130"/>
    <w:rsid w:val="0051193D"/>
    <w:rsid w:val="00511F83"/>
    <w:rsid w:val="005128E1"/>
    <w:rsid w:val="00512B4F"/>
    <w:rsid w:val="00512DF1"/>
    <w:rsid w:val="005147DE"/>
    <w:rsid w:val="00514E12"/>
    <w:rsid w:val="00515AFC"/>
    <w:rsid w:val="00516CEE"/>
    <w:rsid w:val="0051773A"/>
    <w:rsid w:val="00517CBB"/>
    <w:rsid w:val="005200F1"/>
    <w:rsid w:val="005206A1"/>
    <w:rsid w:val="00521098"/>
    <w:rsid w:val="0052183E"/>
    <w:rsid w:val="00521948"/>
    <w:rsid w:val="00521C06"/>
    <w:rsid w:val="005223E4"/>
    <w:rsid w:val="0052254E"/>
    <w:rsid w:val="00522BBD"/>
    <w:rsid w:val="00522EC2"/>
    <w:rsid w:val="00523764"/>
    <w:rsid w:val="00524279"/>
    <w:rsid w:val="005248EC"/>
    <w:rsid w:val="00525166"/>
    <w:rsid w:val="00525462"/>
    <w:rsid w:val="00525AD9"/>
    <w:rsid w:val="0052610B"/>
    <w:rsid w:val="00526E8D"/>
    <w:rsid w:val="00527543"/>
    <w:rsid w:val="005308A4"/>
    <w:rsid w:val="005308B7"/>
    <w:rsid w:val="00530D37"/>
    <w:rsid w:val="00530FDF"/>
    <w:rsid w:val="0053151C"/>
    <w:rsid w:val="005315CF"/>
    <w:rsid w:val="00533B9C"/>
    <w:rsid w:val="00534374"/>
    <w:rsid w:val="00534699"/>
    <w:rsid w:val="00534AA3"/>
    <w:rsid w:val="00535082"/>
    <w:rsid w:val="00537CBA"/>
    <w:rsid w:val="00537D9B"/>
    <w:rsid w:val="00541D6E"/>
    <w:rsid w:val="0054326A"/>
    <w:rsid w:val="005433D2"/>
    <w:rsid w:val="00543AC7"/>
    <w:rsid w:val="005440DE"/>
    <w:rsid w:val="00544D77"/>
    <w:rsid w:val="005456C6"/>
    <w:rsid w:val="00545761"/>
    <w:rsid w:val="00545798"/>
    <w:rsid w:val="00545B25"/>
    <w:rsid w:val="00545E32"/>
    <w:rsid w:val="0054655F"/>
    <w:rsid w:val="005469FC"/>
    <w:rsid w:val="005505AD"/>
    <w:rsid w:val="0055141E"/>
    <w:rsid w:val="0055178F"/>
    <w:rsid w:val="00552CA1"/>
    <w:rsid w:val="005530F1"/>
    <w:rsid w:val="00553273"/>
    <w:rsid w:val="00553C65"/>
    <w:rsid w:val="005549AE"/>
    <w:rsid w:val="00556318"/>
    <w:rsid w:val="00556864"/>
    <w:rsid w:val="00556A81"/>
    <w:rsid w:val="0055736D"/>
    <w:rsid w:val="0055781A"/>
    <w:rsid w:val="005609F8"/>
    <w:rsid w:val="00561285"/>
    <w:rsid w:val="00561406"/>
    <w:rsid w:val="005616F3"/>
    <w:rsid w:val="00561B79"/>
    <w:rsid w:val="005628E9"/>
    <w:rsid w:val="00562E8F"/>
    <w:rsid w:val="00562F0D"/>
    <w:rsid w:val="0056373A"/>
    <w:rsid w:val="00563A37"/>
    <w:rsid w:val="00563E52"/>
    <w:rsid w:val="00563F7E"/>
    <w:rsid w:val="0056426D"/>
    <w:rsid w:val="00564453"/>
    <w:rsid w:val="00565080"/>
    <w:rsid w:val="00565137"/>
    <w:rsid w:val="00565301"/>
    <w:rsid w:val="005658EC"/>
    <w:rsid w:val="00565AF2"/>
    <w:rsid w:val="00566A6D"/>
    <w:rsid w:val="00566AE6"/>
    <w:rsid w:val="00566DC1"/>
    <w:rsid w:val="00566E03"/>
    <w:rsid w:val="00566E3C"/>
    <w:rsid w:val="00566EF9"/>
    <w:rsid w:val="00567589"/>
    <w:rsid w:val="00567D7D"/>
    <w:rsid w:val="0057122B"/>
    <w:rsid w:val="005715BE"/>
    <w:rsid w:val="005724A4"/>
    <w:rsid w:val="00573936"/>
    <w:rsid w:val="00573DE8"/>
    <w:rsid w:val="0057406A"/>
    <w:rsid w:val="005741D2"/>
    <w:rsid w:val="005745CD"/>
    <w:rsid w:val="00575350"/>
    <w:rsid w:val="005756C5"/>
    <w:rsid w:val="00575FAA"/>
    <w:rsid w:val="00576F01"/>
    <w:rsid w:val="00577145"/>
    <w:rsid w:val="0058002B"/>
    <w:rsid w:val="005809B9"/>
    <w:rsid w:val="005811E1"/>
    <w:rsid w:val="00581535"/>
    <w:rsid w:val="00581875"/>
    <w:rsid w:val="00581B95"/>
    <w:rsid w:val="00581E72"/>
    <w:rsid w:val="00582533"/>
    <w:rsid w:val="0058275A"/>
    <w:rsid w:val="00582BD2"/>
    <w:rsid w:val="00583C2E"/>
    <w:rsid w:val="00583F3C"/>
    <w:rsid w:val="00584563"/>
    <w:rsid w:val="00585107"/>
    <w:rsid w:val="005867A1"/>
    <w:rsid w:val="00587022"/>
    <w:rsid w:val="0058782C"/>
    <w:rsid w:val="00587EC4"/>
    <w:rsid w:val="00587F44"/>
    <w:rsid w:val="005915D9"/>
    <w:rsid w:val="00592212"/>
    <w:rsid w:val="00592A34"/>
    <w:rsid w:val="00592BD8"/>
    <w:rsid w:val="00592D81"/>
    <w:rsid w:val="0059309B"/>
    <w:rsid w:val="0059361A"/>
    <w:rsid w:val="00593673"/>
    <w:rsid w:val="005936CF"/>
    <w:rsid w:val="00593D34"/>
    <w:rsid w:val="00594566"/>
    <w:rsid w:val="0059462F"/>
    <w:rsid w:val="00594DE0"/>
    <w:rsid w:val="00595B6D"/>
    <w:rsid w:val="00595FB8"/>
    <w:rsid w:val="00596800"/>
    <w:rsid w:val="005969C6"/>
    <w:rsid w:val="00596A35"/>
    <w:rsid w:val="00596C0C"/>
    <w:rsid w:val="005976F6"/>
    <w:rsid w:val="0059785A"/>
    <w:rsid w:val="0059793E"/>
    <w:rsid w:val="005A0751"/>
    <w:rsid w:val="005A0C2E"/>
    <w:rsid w:val="005A17ED"/>
    <w:rsid w:val="005A18A8"/>
    <w:rsid w:val="005A1AA2"/>
    <w:rsid w:val="005A1FE1"/>
    <w:rsid w:val="005A2568"/>
    <w:rsid w:val="005A28B4"/>
    <w:rsid w:val="005A2F2E"/>
    <w:rsid w:val="005A3557"/>
    <w:rsid w:val="005A3AA0"/>
    <w:rsid w:val="005A4107"/>
    <w:rsid w:val="005A41D5"/>
    <w:rsid w:val="005A506D"/>
    <w:rsid w:val="005A597F"/>
    <w:rsid w:val="005A5A7A"/>
    <w:rsid w:val="005A68D8"/>
    <w:rsid w:val="005A75F1"/>
    <w:rsid w:val="005A7DD4"/>
    <w:rsid w:val="005A7E12"/>
    <w:rsid w:val="005B1C68"/>
    <w:rsid w:val="005B1F39"/>
    <w:rsid w:val="005B3520"/>
    <w:rsid w:val="005B3F6F"/>
    <w:rsid w:val="005B46CE"/>
    <w:rsid w:val="005B4719"/>
    <w:rsid w:val="005B47F2"/>
    <w:rsid w:val="005B4B06"/>
    <w:rsid w:val="005B4D07"/>
    <w:rsid w:val="005B5F48"/>
    <w:rsid w:val="005B610E"/>
    <w:rsid w:val="005B628B"/>
    <w:rsid w:val="005B6531"/>
    <w:rsid w:val="005B6E89"/>
    <w:rsid w:val="005B7432"/>
    <w:rsid w:val="005B76C4"/>
    <w:rsid w:val="005B7C2C"/>
    <w:rsid w:val="005B7C93"/>
    <w:rsid w:val="005C0854"/>
    <w:rsid w:val="005C108D"/>
    <w:rsid w:val="005C264F"/>
    <w:rsid w:val="005C2C57"/>
    <w:rsid w:val="005C2F1A"/>
    <w:rsid w:val="005C303F"/>
    <w:rsid w:val="005C39FC"/>
    <w:rsid w:val="005C449C"/>
    <w:rsid w:val="005C4593"/>
    <w:rsid w:val="005C51A9"/>
    <w:rsid w:val="005C61FA"/>
    <w:rsid w:val="005C66C4"/>
    <w:rsid w:val="005C6A75"/>
    <w:rsid w:val="005C7C5D"/>
    <w:rsid w:val="005C7D36"/>
    <w:rsid w:val="005C7F80"/>
    <w:rsid w:val="005C7FA5"/>
    <w:rsid w:val="005D0AB5"/>
    <w:rsid w:val="005D0AED"/>
    <w:rsid w:val="005D36AF"/>
    <w:rsid w:val="005D3C9F"/>
    <w:rsid w:val="005D41E3"/>
    <w:rsid w:val="005D4873"/>
    <w:rsid w:val="005D5292"/>
    <w:rsid w:val="005D542D"/>
    <w:rsid w:val="005D5C08"/>
    <w:rsid w:val="005D5E5F"/>
    <w:rsid w:val="005D5ED6"/>
    <w:rsid w:val="005D633C"/>
    <w:rsid w:val="005D6E80"/>
    <w:rsid w:val="005D7F16"/>
    <w:rsid w:val="005D7F71"/>
    <w:rsid w:val="005E0555"/>
    <w:rsid w:val="005E0A60"/>
    <w:rsid w:val="005E0BC1"/>
    <w:rsid w:val="005E0D52"/>
    <w:rsid w:val="005E0EF8"/>
    <w:rsid w:val="005E156C"/>
    <w:rsid w:val="005E1840"/>
    <w:rsid w:val="005E3494"/>
    <w:rsid w:val="005E3BB7"/>
    <w:rsid w:val="005E4267"/>
    <w:rsid w:val="005E4661"/>
    <w:rsid w:val="005E4A34"/>
    <w:rsid w:val="005E4C90"/>
    <w:rsid w:val="005E507A"/>
    <w:rsid w:val="005E5695"/>
    <w:rsid w:val="005E5D3A"/>
    <w:rsid w:val="005E6E02"/>
    <w:rsid w:val="005E7250"/>
    <w:rsid w:val="005E7B36"/>
    <w:rsid w:val="005F1D11"/>
    <w:rsid w:val="005F28DE"/>
    <w:rsid w:val="005F2AC6"/>
    <w:rsid w:val="005F2DDE"/>
    <w:rsid w:val="005F3230"/>
    <w:rsid w:val="005F33E7"/>
    <w:rsid w:val="005F42D0"/>
    <w:rsid w:val="005F4312"/>
    <w:rsid w:val="005F451A"/>
    <w:rsid w:val="005F4FCB"/>
    <w:rsid w:val="005F57B5"/>
    <w:rsid w:val="005F5CE0"/>
    <w:rsid w:val="005F6491"/>
    <w:rsid w:val="005F77EE"/>
    <w:rsid w:val="005F7FF8"/>
    <w:rsid w:val="006008A8"/>
    <w:rsid w:val="00600E60"/>
    <w:rsid w:val="006015A6"/>
    <w:rsid w:val="0060224B"/>
    <w:rsid w:val="00602827"/>
    <w:rsid w:val="00602B67"/>
    <w:rsid w:val="006039CB"/>
    <w:rsid w:val="00603BB1"/>
    <w:rsid w:val="00604C54"/>
    <w:rsid w:val="00604F2D"/>
    <w:rsid w:val="00605C9A"/>
    <w:rsid w:val="00605DF1"/>
    <w:rsid w:val="00606404"/>
    <w:rsid w:val="00606D06"/>
    <w:rsid w:val="00606EF1"/>
    <w:rsid w:val="00607568"/>
    <w:rsid w:val="00607880"/>
    <w:rsid w:val="0061083A"/>
    <w:rsid w:val="00611811"/>
    <w:rsid w:val="0061357C"/>
    <w:rsid w:val="006138C9"/>
    <w:rsid w:val="00613A31"/>
    <w:rsid w:val="00613B77"/>
    <w:rsid w:val="00613BFC"/>
    <w:rsid w:val="00614456"/>
    <w:rsid w:val="00615709"/>
    <w:rsid w:val="00615AEE"/>
    <w:rsid w:val="00615C2E"/>
    <w:rsid w:val="006164C7"/>
    <w:rsid w:val="00616B2E"/>
    <w:rsid w:val="00616D56"/>
    <w:rsid w:val="00617CF7"/>
    <w:rsid w:val="00620AC6"/>
    <w:rsid w:val="00620BF4"/>
    <w:rsid w:val="00620C3F"/>
    <w:rsid w:val="006210C2"/>
    <w:rsid w:val="006218CF"/>
    <w:rsid w:val="00622646"/>
    <w:rsid w:val="00623571"/>
    <w:rsid w:val="00623A9A"/>
    <w:rsid w:val="006248AF"/>
    <w:rsid w:val="00624D8D"/>
    <w:rsid w:val="0062534A"/>
    <w:rsid w:val="00625D5E"/>
    <w:rsid w:val="00625FD9"/>
    <w:rsid w:val="00626EBA"/>
    <w:rsid w:val="00627B09"/>
    <w:rsid w:val="00627BBA"/>
    <w:rsid w:val="0063098D"/>
    <w:rsid w:val="0063110F"/>
    <w:rsid w:val="006312D5"/>
    <w:rsid w:val="00631678"/>
    <w:rsid w:val="00631BCD"/>
    <w:rsid w:val="00632095"/>
    <w:rsid w:val="0063297F"/>
    <w:rsid w:val="00632CF1"/>
    <w:rsid w:val="006334FF"/>
    <w:rsid w:val="00633B0F"/>
    <w:rsid w:val="00633C77"/>
    <w:rsid w:val="00633D0E"/>
    <w:rsid w:val="00634254"/>
    <w:rsid w:val="00634C16"/>
    <w:rsid w:val="00634DC6"/>
    <w:rsid w:val="0063558C"/>
    <w:rsid w:val="00635BC0"/>
    <w:rsid w:val="0063793A"/>
    <w:rsid w:val="00637F27"/>
    <w:rsid w:val="006403F7"/>
    <w:rsid w:val="00640733"/>
    <w:rsid w:val="00640A64"/>
    <w:rsid w:val="00640B4F"/>
    <w:rsid w:val="00640FB0"/>
    <w:rsid w:val="006418F2"/>
    <w:rsid w:val="00641E13"/>
    <w:rsid w:val="00642485"/>
    <w:rsid w:val="00642D9B"/>
    <w:rsid w:val="006434EC"/>
    <w:rsid w:val="006437E3"/>
    <w:rsid w:val="00643A2E"/>
    <w:rsid w:val="006450BE"/>
    <w:rsid w:val="00645644"/>
    <w:rsid w:val="00645DC8"/>
    <w:rsid w:val="00645F74"/>
    <w:rsid w:val="0064714F"/>
    <w:rsid w:val="0064798E"/>
    <w:rsid w:val="00647C6A"/>
    <w:rsid w:val="0065027B"/>
    <w:rsid w:val="006503E6"/>
    <w:rsid w:val="0065068E"/>
    <w:rsid w:val="00651060"/>
    <w:rsid w:val="00651645"/>
    <w:rsid w:val="006525C7"/>
    <w:rsid w:val="00652637"/>
    <w:rsid w:val="006527D3"/>
    <w:rsid w:val="00652B6E"/>
    <w:rsid w:val="00652BA0"/>
    <w:rsid w:val="00653019"/>
    <w:rsid w:val="0065368A"/>
    <w:rsid w:val="00653B99"/>
    <w:rsid w:val="00653C43"/>
    <w:rsid w:val="00653DD6"/>
    <w:rsid w:val="00654102"/>
    <w:rsid w:val="0065410B"/>
    <w:rsid w:val="006549AE"/>
    <w:rsid w:val="00654D74"/>
    <w:rsid w:val="00655121"/>
    <w:rsid w:val="006553FF"/>
    <w:rsid w:val="00655AD6"/>
    <w:rsid w:val="00655E1E"/>
    <w:rsid w:val="0065629B"/>
    <w:rsid w:val="006600D7"/>
    <w:rsid w:val="00660783"/>
    <w:rsid w:val="00660B06"/>
    <w:rsid w:val="00661024"/>
    <w:rsid w:val="0066115B"/>
    <w:rsid w:val="006615B9"/>
    <w:rsid w:val="00661A90"/>
    <w:rsid w:val="00661B36"/>
    <w:rsid w:val="00661CF8"/>
    <w:rsid w:val="00662867"/>
    <w:rsid w:val="00663570"/>
    <w:rsid w:val="006639DC"/>
    <w:rsid w:val="006653F7"/>
    <w:rsid w:val="00666572"/>
    <w:rsid w:val="006668DB"/>
    <w:rsid w:val="006668FC"/>
    <w:rsid w:val="00666E0F"/>
    <w:rsid w:val="0066762E"/>
    <w:rsid w:val="00667735"/>
    <w:rsid w:val="00670629"/>
    <w:rsid w:val="0067063D"/>
    <w:rsid w:val="006723E6"/>
    <w:rsid w:val="006729A7"/>
    <w:rsid w:val="00672B11"/>
    <w:rsid w:val="00672F5D"/>
    <w:rsid w:val="0067334C"/>
    <w:rsid w:val="00673BA6"/>
    <w:rsid w:val="00673D4B"/>
    <w:rsid w:val="00674C61"/>
    <w:rsid w:val="00674D64"/>
    <w:rsid w:val="0067518D"/>
    <w:rsid w:val="00675372"/>
    <w:rsid w:val="0067540E"/>
    <w:rsid w:val="0067555E"/>
    <w:rsid w:val="006767B8"/>
    <w:rsid w:val="00676867"/>
    <w:rsid w:val="00676CAD"/>
    <w:rsid w:val="00677513"/>
    <w:rsid w:val="006777AD"/>
    <w:rsid w:val="006777B6"/>
    <w:rsid w:val="00677ECE"/>
    <w:rsid w:val="00677F07"/>
    <w:rsid w:val="0068144B"/>
    <w:rsid w:val="006814FE"/>
    <w:rsid w:val="0068151E"/>
    <w:rsid w:val="00681F40"/>
    <w:rsid w:val="006821AF"/>
    <w:rsid w:val="00683085"/>
    <w:rsid w:val="006832B6"/>
    <w:rsid w:val="00683DF6"/>
    <w:rsid w:val="006852F6"/>
    <w:rsid w:val="006857D9"/>
    <w:rsid w:val="00686069"/>
    <w:rsid w:val="00686113"/>
    <w:rsid w:val="006861E7"/>
    <w:rsid w:val="00686BE5"/>
    <w:rsid w:val="006877CD"/>
    <w:rsid w:val="006912A3"/>
    <w:rsid w:val="006913A7"/>
    <w:rsid w:val="00691D6A"/>
    <w:rsid w:val="00692EAA"/>
    <w:rsid w:val="00694DAD"/>
    <w:rsid w:val="00694DFA"/>
    <w:rsid w:val="00694E8A"/>
    <w:rsid w:val="00695FAB"/>
    <w:rsid w:val="0069668F"/>
    <w:rsid w:val="00696754"/>
    <w:rsid w:val="006970C7"/>
    <w:rsid w:val="00697517"/>
    <w:rsid w:val="006975D6"/>
    <w:rsid w:val="006975D9"/>
    <w:rsid w:val="00697B8A"/>
    <w:rsid w:val="006A0254"/>
    <w:rsid w:val="006A049D"/>
    <w:rsid w:val="006A0C38"/>
    <w:rsid w:val="006A19D4"/>
    <w:rsid w:val="006A3D85"/>
    <w:rsid w:val="006A46B0"/>
    <w:rsid w:val="006A498C"/>
    <w:rsid w:val="006A4BAB"/>
    <w:rsid w:val="006A5617"/>
    <w:rsid w:val="006A56C0"/>
    <w:rsid w:val="006A5C18"/>
    <w:rsid w:val="006A6F72"/>
    <w:rsid w:val="006A72B7"/>
    <w:rsid w:val="006A78D2"/>
    <w:rsid w:val="006A7C13"/>
    <w:rsid w:val="006B00D1"/>
    <w:rsid w:val="006B0906"/>
    <w:rsid w:val="006B0C0C"/>
    <w:rsid w:val="006B0EFA"/>
    <w:rsid w:val="006B10E1"/>
    <w:rsid w:val="006B1BC3"/>
    <w:rsid w:val="006B2218"/>
    <w:rsid w:val="006B2301"/>
    <w:rsid w:val="006B2470"/>
    <w:rsid w:val="006B2839"/>
    <w:rsid w:val="006B2D05"/>
    <w:rsid w:val="006B2DD9"/>
    <w:rsid w:val="006B30B5"/>
    <w:rsid w:val="006B4FF7"/>
    <w:rsid w:val="006B5260"/>
    <w:rsid w:val="006B5EEF"/>
    <w:rsid w:val="006B60A2"/>
    <w:rsid w:val="006B66C3"/>
    <w:rsid w:val="006B6792"/>
    <w:rsid w:val="006B764C"/>
    <w:rsid w:val="006B7B25"/>
    <w:rsid w:val="006C0285"/>
    <w:rsid w:val="006C0B07"/>
    <w:rsid w:val="006C14A3"/>
    <w:rsid w:val="006C2307"/>
    <w:rsid w:val="006C28F9"/>
    <w:rsid w:val="006C3A29"/>
    <w:rsid w:val="006C3AF2"/>
    <w:rsid w:val="006C4462"/>
    <w:rsid w:val="006C6198"/>
    <w:rsid w:val="006C6C78"/>
    <w:rsid w:val="006C6D8C"/>
    <w:rsid w:val="006C6E7B"/>
    <w:rsid w:val="006C7544"/>
    <w:rsid w:val="006C7867"/>
    <w:rsid w:val="006C7880"/>
    <w:rsid w:val="006C7AFD"/>
    <w:rsid w:val="006D0810"/>
    <w:rsid w:val="006D0E75"/>
    <w:rsid w:val="006D11D3"/>
    <w:rsid w:val="006D1331"/>
    <w:rsid w:val="006D24B9"/>
    <w:rsid w:val="006D264B"/>
    <w:rsid w:val="006D2676"/>
    <w:rsid w:val="006D2F67"/>
    <w:rsid w:val="006D2FC1"/>
    <w:rsid w:val="006D4270"/>
    <w:rsid w:val="006D54AD"/>
    <w:rsid w:val="006D591F"/>
    <w:rsid w:val="006D5C6C"/>
    <w:rsid w:val="006D62E9"/>
    <w:rsid w:val="006D67AB"/>
    <w:rsid w:val="006D6BC9"/>
    <w:rsid w:val="006D6F10"/>
    <w:rsid w:val="006D7444"/>
    <w:rsid w:val="006D76D4"/>
    <w:rsid w:val="006D79CF"/>
    <w:rsid w:val="006D7CBE"/>
    <w:rsid w:val="006E009F"/>
    <w:rsid w:val="006E0904"/>
    <w:rsid w:val="006E0FEF"/>
    <w:rsid w:val="006E1664"/>
    <w:rsid w:val="006E3129"/>
    <w:rsid w:val="006E354A"/>
    <w:rsid w:val="006E38A5"/>
    <w:rsid w:val="006E586D"/>
    <w:rsid w:val="006E5D16"/>
    <w:rsid w:val="006E6766"/>
    <w:rsid w:val="006E694F"/>
    <w:rsid w:val="006E6D06"/>
    <w:rsid w:val="006E768D"/>
    <w:rsid w:val="006E7715"/>
    <w:rsid w:val="006F000C"/>
    <w:rsid w:val="006F0C53"/>
    <w:rsid w:val="006F151F"/>
    <w:rsid w:val="006F1A4A"/>
    <w:rsid w:val="006F24F3"/>
    <w:rsid w:val="006F2954"/>
    <w:rsid w:val="006F2CBD"/>
    <w:rsid w:val="006F2E4F"/>
    <w:rsid w:val="006F3331"/>
    <w:rsid w:val="006F3C4E"/>
    <w:rsid w:val="006F41DB"/>
    <w:rsid w:val="006F4226"/>
    <w:rsid w:val="006F431F"/>
    <w:rsid w:val="006F5ACF"/>
    <w:rsid w:val="006F5D96"/>
    <w:rsid w:val="006F5F15"/>
    <w:rsid w:val="006F6793"/>
    <w:rsid w:val="006F7653"/>
    <w:rsid w:val="006F7681"/>
    <w:rsid w:val="006F7C90"/>
    <w:rsid w:val="006F7EBA"/>
    <w:rsid w:val="00700404"/>
    <w:rsid w:val="00701339"/>
    <w:rsid w:val="0070184B"/>
    <w:rsid w:val="00701FA8"/>
    <w:rsid w:val="0070211E"/>
    <w:rsid w:val="00703301"/>
    <w:rsid w:val="00703313"/>
    <w:rsid w:val="00703540"/>
    <w:rsid w:val="00703E9E"/>
    <w:rsid w:val="0070410F"/>
    <w:rsid w:val="00704C37"/>
    <w:rsid w:val="00704C46"/>
    <w:rsid w:val="007053E9"/>
    <w:rsid w:val="007053F9"/>
    <w:rsid w:val="00705819"/>
    <w:rsid w:val="00706281"/>
    <w:rsid w:val="00706F99"/>
    <w:rsid w:val="00706FAB"/>
    <w:rsid w:val="0070719B"/>
    <w:rsid w:val="007077B8"/>
    <w:rsid w:val="00707D71"/>
    <w:rsid w:val="00707ECC"/>
    <w:rsid w:val="007101CF"/>
    <w:rsid w:val="00710DD6"/>
    <w:rsid w:val="00710FD3"/>
    <w:rsid w:val="00711B9C"/>
    <w:rsid w:val="0071293A"/>
    <w:rsid w:val="00712991"/>
    <w:rsid w:val="00713468"/>
    <w:rsid w:val="00713AD8"/>
    <w:rsid w:val="00714592"/>
    <w:rsid w:val="00714EBB"/>
    <w:rsid w:val="00714ECF"/>
    <w:rsid w:val="00715299"/>
    <w:rsid w:val="00715526"/>
    <w:rsid w:val="00715B80"/>
    <w:rsid w:val="0071602F"/>
    <w:rsid w:val="0071642E"/>
    <w:rsid w:val="007168F4"/>
    <w:rsid w:val="007170B8"/>
    <w:rsid w:val="00717E6C"/>
    <w:rsid w:val="00720235"/>
    <w:rsid w:val="00720367"/>
    <w:rsid w:val="007204DF"/>
    <w:rsid w:val="00721488"/>
    <w:rsid w:val="007220A6"/>
    <w:rsid w:val="00722227"/>
    <w:rsid w:val="007222B9"/>
    <w:rsid w:val="00722A79"/>
    <w:rsid w:val="007233AA"/>
    <w:rsid w:val="00723AF3"/>
    <w:rsid w:val="00723BA3"/>
    <w:rsid w:val="00723F48"/>
    <w:rsid w:val="007246DE"/>
    <w:rsid w:val="0072491B"/>
    <w:rsid w:val="00724959"/>
    <w:rsid w:val="00724C0E"/>
    <w:rsid w:val="007256A6"/>
    <w:rsid w:val="00725AE4"/>
    <w:rsid w:val="00725C3D"/>
    <w:rsid w:val="00725D57"/>
    <w:rsid w:val="00726C70"/>
    <w:rsid w:val="007272E9"/>
    <w:rsid w:val="00727CC4"/>
    <w:rsid w:val="00730AE6"/>
    <w:rsid w:val="00730C99"/>
    <w:rsid w:val="00731A85"/>
    <w:rsid w:val="007322AC"/>
    <w:rsid w:val="007329C8"/>
    <w:rsid w:val="007333C4"/>
    <w:rsid w:val="00734616"/>
    <w:rsid w:val="00734710"/>
    <w:rsid w:val="0073473B"/>
    <w:rsid w:val="00736205"/>
    <w:rsid w:val="007362F4"/>
    <w:rsid w:val="0073646C"/>
    <w:rsid w:val="00736B4A"/>
    <w:rsid w:val="0074035D"/>
    <w:rsid w:val="007414BA"/>
    <w:rsid w:val="00741DCA"/>
    <w:rsid w:val="007422E2"/>
    <w:rsid w:val="0074232A"/>
    <w:rsid w:val="007424F2"/>
    <w:rsid w:val="00742BD5"/>
    <w:rsid w:val="00742DF3"/>
    <w:rsid w:val="00742F36"/>
    <w:rsid w:val="00743864"/>
    <w:rsid w:val="007443EB"/>
    <w:rsid w:val="00745214"/>
    <w:rsid w:val="00745E66"/>
    <w:rsid w:val="00745F36"/>
    <w:rsid w:val="00745F3C"/>
    <w:rsid w:val="00746C86"/>
    <w:rsid w:val="00747F2B"/>
    <w:rsid w:val="00750547"/>
    <w:rsid w:val="00750928"/>
    <w:rsid w:val="00750E9D"/>
    <w:rsid w:val="007511E5"/>
    <w:rsid w:val="00751723"/>
    <w:rsid w:val="00751A97"/>
    <w:rsid w:val="007526AC"/>
    <w:rsid w:val="0075355D"/>
    <w:rsid w:val="00754B68"/>
    <w:rsid w:val="0075558A"/>
    <w:rsid w:val="00755FEF"/>
    <w:rsid w:val="00756942"/>
    <w:rsid w:val="00756BA1"/>
    <w:rsid w:val="00756E96"/>
    <w:rsid w:val="0075758B"/>
    <w:rsid w:val="00757AA9"/>
    <w:rsid w:val="00757CD5"/>
    <w:rsid w:val="0076003F"/>
    <w:rsid w:val="007605F2"/>
    <w:rsid w:val="007609B7"/>
    <w:rsid w:val="00760BB6"/>
    <w:rsid w:val="00761689"/>
    <w:rsid w:val="00762126"/>
    <w:rsid w:val="00762336"/>
    <w:rsid w:val="007630F4"/>
    <w:rsid w:val="00764308"/>
    <w:rsid w:val="00764971"/>
    <w:rsid w:val="00764A47"/>
    <w:rsid w:val="00764C55"/>
    <w:rsid w:val="00765BDA"/>
    <w:rsid w:val="007665CA"/>
    <w:rsid w:val="00766D02"/>
    <w:rsid w:val="00767398"/>
    <w:rsid w:val="00770421"/>
    <w:rsid w:val="00770A78"/>
    <w:rsid w:val="007710BA"/>
    <w:rsid w:val="007713A9"/>
    <w:rsid w:val="00771986"/>
    <w:rsid w:val="00771E0B"/>
    <w:rsid w:val="00771F6C"/>
    <w:rsid w:val="0077250A"/>
    <w:rsid w:val="007727A5"/>
    <w:rsid w:val="00772871"/>
    <w:rsid w:val="00772DD1"/>
    <w:rsid w:val="0077349E"/>
    <w:rsid w:val="00773D34"/>
    <w:rsid w:val="0077426E"/>
    <w:rsid w:val="00774CF1"/>
    <w:rsid w:val="00775253"/>
    <w:rsid w:val="00775389"/>
    <w:rsid w:val="00775BAB"/>
    <w:rsid w:val="00775EC4"/>
    <w:rsid w:val="007760B3"/>
    <w:rsid w:val="0077762E"/>
    <w:rsid w:val="007778E3"/>
    <w:rsid w:val="00777B2D"/>
    <w:rsid w:val="00777D7E"/>
    <w:rsid w:val="00777F76"/>
    <w:rsid w:val="007800BC"/>
    <w:rsid w:val="007807FD"/>
    <w:rsid w:val="00780D93"/>
    <w:rsid w:val="00781621"/>
    <w:rsid w:val="00781E6E"/>
    <w:rsid w:val="007820A4"/>
    <w:rsid w:val="007827C5"/>
    <w:rsid w:val="00782E63"/>
    <w:rsid w:val="00783125"/>
    <w:rsid w:val="00783850"/>
    <w:rsid w:val="007842CB"/>
    <w:rsid w:val="0078466F"/>
    <w:rsid w:val="00784ED1"/>
    <w:rsid w:val="00785422"/>
    <w:rsid w:val="00786CA3"/>
    <w:rsid w:val="00786F76"/>
    <w:rsid w:val="00791070"/>
    <w:rsid w:val="007910D3"/>
    <w:rsid w:val="007919DF"/>
    <w:rsid w:val="00791F65"/>
    <w:rsid w:val="00792450"/>
    <w:rsid w:val="00792A09"/>
    <w:rsid w:val="00792C8F"/>
    <w:rsid w:val="00792E76"/>
    <w:rsid w:val="00794370"/>
    <w:rsid w:val="00794411"/>
    <w:rsid w:val="00794934"/>
    <w:rsid w:val="00795454"/>
    <w:rsid w:val="00795FEB"/>
    <w:rsid w:val="0079611F"/>
    <w:rsid w:val="00796DA0"/>
    <w:rsid w:val="0079746C"/>
    <w:rsid w:val="00797703"/>
    <w:rsid w:val="007A0255"/>
    <w:rsid w:val="007A03C9"/>
    <w:rsid w:val="007A0771"/>
    <w:rsid w:val="007A0780"/>
    <w:rsid w:val="007A0E34"/>
    <w:rsid w:val="007A115A"/>
    <w:rsid w:val="007A123B"/>
    <w:rsid w:val="007A1644"/>
    <w:rsid w:val="007A1BF0"/>
    <w:rsid w:val="007A1E03"/>
    <w:rsid w:val="007A296A"/>
    <w:rsid w:val="007A2A10"/>
    <w:rsid w:val="007A3523"/>
    <w:rsid w:val="007A3989"/>
    <w:rsid w:val="007A423A"/>
    <w:rsid w:val="007A4523"/>
    <w:rsid w:val="007A463E"/>
    <w:rsid w:val="007A4780"/>
    <w:rsid w:val="007A4B47"/>
    <w:rsid w:val="007A56CF"/>
    <w:rsid w:val="007A5954"/>
    <w:rsid w:val="007A5B34"/>
    <w:rsid w:val="007A5CF3"/>
    <w:rsid w:val="007A5E44"/>
    <w:rsid w:val="007A6315"/>
    <w:rsid w:val="007A68F0"/>
    <w:rsid w:val="007A6967"/>
    <w:rsid w:val="007A6A22"/>
    <w:rsid w:val="007A6C84"/>
    <w:rsid w:val="007A7112"/>
    <w:rsid w:val="007A7807"/>
    <w:rsid w:val="007A7A68"/>
    <w:rsid w:val="007B0175"/>
    <w:rsid w:val="007B1D65"/>
    <w:rsid w:val="007B22BD"/>
    <w:rsid w:val="007B2747"/>
    <w:rsid w:val="007B300F"/>
    <w:rsid w:val="007B40F4"/>
    <w:rsid w:val="007B4119"/>
    <w:rsid w:val="007B48C1"/>
    <w:rsid w:val="007B5C91"/>
    <w:rsid w:val="007B5EF3"/>
    <w:rsid w:val="007B61EE"/>
    <w:rsid w:val="007B62DF"/>
    <w:rsid w:val="007B6DF8"/>
    <w:rsid w:val="007C10B0"/>
    <w:rsid w:val="007C1858"/>
    <w:rsid w:val="007C1A26"/>
    <w:rsid w:val="007C1D7B"/>
    <w:rsid w:val="007C1F60"/>
    <w:rsid w:val="007C287B"/>
    <w:rsid w:val="007C29D8"/>
    <w:rsid w:val="007C2B82"/>
    <w:rsid w:val="007C3298"/>
    <w:rsid w:val="007C43CA"/>
    <w:rsid w:val="007C4DC7"/>
    <w:rsid w:val="007C5668"/>
    <w:rsid w:val="007C5F2C"/>
    <w:rsid w:val="007C5FC8"/>
    <w:rsid w:val="007D0227"/>
    <w:rsid w:val="007D1087"/>
    <w:rsid w:val="007D15ED"/>
    <w:rsid w:val="007D1949"/>
    <w:rsid w:val="007D1BF6"/>
    <w:rsid w:val="007D275F"/>
    <w:rsid w:val="007D2EF9"/>
    <w:rsid w:val="007D30DC"/>
    <w:rsid w:val="007D32DA"/>
    <w:rsid w:val="007D3625"/>
    <w:rsid w:val="007D3A33"/>
    <w:rsid w:val="007D3EEE"/>
    <w:rsid w:val="007D45C3"/>
    <w:rsid w:val="007D498A"/>
    <w:rsid w:val="007D5026"/>
    <w:rsid w:val="007D6C33"/>
    <w:rsid w:val="007D7005"/>
    <w:rsid w:val="007D7B29"/>
    <w:rsid w:val="007E075E"/>
    <w:rsid w:val="007E09CC"/>
    <w:rsid w:val="007E0CB1"/>
    <w:rsid w:val="007E0F8E"/>
    <w:rsid w:val="007E142F"/>
    <w:rsid w:val="007E194C"/>
    <w:rsid w:val="007E21A1"/>
    <w:rsid w:val="007E2375"/>
    <w:rsid w:val="007E2611"/>
    <w:rsid w:val="007E30A2"/>
    <w:rsid w:val="007E39D0"/>
    <w:rsid w:val="007E3E6D"/>
    <w:rsid w:val="007E4070"/>
    <w:rsid w:val="007E40EB"/>
    <w:rsid w:val="007E414F"/>
    <w:rsid w:val="007E4CE1"/>
    <w:rsid w:val="007E4F20"/>
    <w:rsid w:val="007E57E2"/>
    <w:rsid w:val="007E6100"/>
    <w:rsid w:val="007E6D62"/>
    <w:rsid w:val="007E741E"/>
    <w:rsid w:val="007F0679"/>
    <w:rsid w:val="007F06AC"/>
    <w:rsid w:val="007F0936"/>
    <w:rsid w:val="007F0E44"/>
    <w:rsid w:val="007F19A9"/>
    <w:rsid w:val="007F2187"/>
    <w:rsid w:val="007F2450"/>
    <w:rsid w:val="007F26F9"/>
    <w:rsid w:val="007F322A"/>
    <w:rsid w:val="007F39E2"/>
    <w:rsid w:val="007F3E52"/>
    <w:rsid w:val="007F44CC"/>
    <w:rsid w:val="007F4AC0"/>
    <w:rsid w:val="007F5F09"/>
    <w:rsid w:val="007F5F1F"/>
    <w:rsid w:val="007F6184"/>
    <w:rsid w:val="007F6246"/>
    <w:rsid w:val="007F642A"/>
    <w:rsid w:val="007F6529"/>
    <w:rsid w:val="007F6C7B"/>
    <w:rsid w:val="007F79B5"/>
    <w:rsid w:val="00800254"/>
    <w:rsid w:val="0080117A"/>
    <w:rsid w:val="0080118C"/>
    <w:rsid w:val="00801204"/>
    <w:rsid w:val="008012B5"/>
    <w:rsid w:val="0080155E"/>
    <w:rsid w:val="008018FB"/>
    <w:rsid w:val="0080203C"/>
    <w:rsid w:val="00802194"/>
    <w:rsid w:val="008022DA"/>
    <w:rsid w:val="00803D7F"/>
    <w:rsid w:val="0080413F"/>
    <w:rsid w:val="00805270"/>
    <w:rsid w:val="0080729A"/>
    <w:rsid w:val="008074C5"/>
    <w:rsid w:val="008075CF"/>
    <w:rsid w:val="00810711"/>
    <w:rsid w:val="00810B80"/>
    <w:rsid w:val="00810D37"/>
    <w:rsid w:val="008116CC"/>
    <w:rsid w:val="00811DE0"/>
    <w:rsid w:val="00811FF5"/>
    <w:rsid w:val="00813EBE"/>
    <w:rsid w:val="00813FA5"/>
    <w:rsid w:val="00814619"/>
    <w:rsid w:val="00814E61"/>
    <w:rsid w:val="008157DA"/>
    <w:rsid w:val="00815F96"/>
    <w:rsid w:val="00816027"/>
    <w:rsid w:val="008162EB"/>
    <w:rsid w:val="0081663B"/>
    <w:rsid w:val="00816817"/>
    <w:rsid w:val="00816998"/>
    <w:rsid w:val="008175D3"/>
    <w:rsid w:val="008177E6"/>
    <w:rsid w:val="008178F0"/>
    <w:rsid w:val="00817B3C"/>
    <w:rsid w:val="008217C9"/>
    <w:rsid w:val="00821DB1"/>
    <w:rsid w:val="008225F1"/>
    <w:rsid w:val="0082282D"/>
    <w:rsid w:val="00823940"/>
    <w:rsid w:val="008239C5"/>
    <w:rsid w:val="008254A5"/>
    <w:rsid w:val="008255C7"/>
    <w:rsid w:val="008255E6"/>
    <w:rsid w:val="008257B9"/>
    <w:rsid w:val="0082583E"/>
    <w:rsid w:val="008275A5"/>
    <w:rsid w:val="00827C9F"/>
    <w:rsid w:val="00827D51"/>
    <w:rsid w:val="00827D90"/>
    <w:rsid w:val="008313A2"/>
    <w:rsid w:val="00831CA1"/>
    <w:rsid w:val="00832275"/>
    <w:rsid w:val="00832549"/>
    <w:rsid w:val="00832BC1"/>
    <w:rsid w:val="00832C75"/>
    <w:rsid w:val="008331A4"/>
    <w:rsid w:val="0083359A"/>
    <w:rsid w:val="00833900"/>
    <w:rsid w:val="008357B6"/>
    <w:rsid w:val="00835FC4"/>
    <w:rsid w:val="008366AA"/>
    <w:rsid w:val="008368E5"/>
    <w:rsid w:val="00836BDB"/>
    <w:rsid w:val="00836CEC"/>
    <w:rsid w:val="00836F44"/>
    <w:rsid w:val="00837B08"/>
    <w:rsid w:val="00837EA7"/>
    <w:rsid w:val="00840525"/>
    <w:rsid w:val="00840537"/>
    <w:rsid w:val="00840665"/>
    <w:rsid w:val="00840E11"/>
    <w:rsid w:val="00841959"/>
    <w:rsid w:val="00841980"/>
    <w:rsid w:val="00842112"/>
    <w:rsid w:val="00843377"/>
    <w:rsid w:val="008442AC"/>
    <w:rsid w:val="008451D5"/>
    <w:rsid w:val="00845414"/>
    <w:rsid w:val="00845A74"/>
    <w:rsid w:val="0084606A"/>
    <w:rsid w:val="008463BD"/>
    <w:rsid w:val="00846F00"/>
    <w:rsid w:val="0085076E"/>
    <w:rsid w:val="00850B5A"/>
    <w:rsid w:val="00850CCA"/>
    <w:rsid w:val="0085185E"/>
    <w:rsid w:val="00851B87"/>
    <w:rsid w:val="00851D7E"/>
    <w:rsid w:val="00852FA5"/>
    <w:rsid w:val="0085305F"/>
    <w:rsid w:val="0085366B"/>
    <w:rsid w:val="008539AB"/>
    <w:rsid w:val="00853AC9"/>
    <w:rsid w:val="0085605E"/>
    <w:rsid w:val="00856636"/>
    <w:rsid w:val="00856700"/>
    <w:rsid w:val="00856C4C"/>
    <w:rsid w:val="00856DCC"/>
    <w:rsid w:val="00856F02"/>
    <w:rsid w:val="00857267"/>
    <w:rsid w:val="00857862"/>
    <w:rsid w:val="00857AD8"/>
    <w:rsid w:val="00860645"/>
    <w:rsid w:val="0086096E"/>
    <w:rsid w:val="00860BEE"/>
    <w:rsid w:val="00860E50"/>
    <w:rsid w:val="00861AE5"/>
    <w:rsid w:val="00862419"/>
    <w:rsid w:val="0086264B"/>
    <w:rsid w:val="00863258"/>
    <w:rsid w:val="0086345C"/>
    <w:rsid w:val="008641B9"/>
    <w:rsid w:val="008642B0"/>
    <w:rsid w:val="00864383"/>
    <w:rsid w:val="008648E7"/>
    <w:rsid w:val="00865267"/>
    <w:rsid w:val="00867751"/>
    <w:rsid w:val="0087034E"/>
    <w:rsid w:val="0087090F"/>
    <w:rsid w:val="00870EBC"/>
    <w:rsid w:val="00871F58"/>
    <w:rsid w:val="0087202C"/>
    <w:rsid w:val="00872171"/>
    <w:rsid w:val="0087229C"/>
    <w:rsid w:val="0087395D"/>
    <w:rsid w:val="00873D2A"/>
    <w:rsid w:val="008751DA"/>
    <w:rsid w:val="00875589"/>
    <w:rsid w:val="0087595D"/>
    <w:rsid w:val="008765D8"/>
    <w:rsid w:val="00877621"/>
    <w:rsid w:val="00877779"/>
    <w:rsid w:val="00881F7A"/>
    <w:rsid w:val="00882D3B"/>
    <w:rsid w:val="00882DA4"/>
    <w:rsid w:val="00883F99"/>
    <w:rsid w:val="00884144"/>
    <w:rsid w:val="0088459E"/>
    <w:rsid w:val="00885842"/>
    <w:rsid w:val="008858B9"/>
    <w:rsid w:val="00886CBF"/>
    <w:rsid w:val="00886CD4"/>
    <w:rsid w:val="008878D4"/>
    <w:rsid w:val="00887C36"/>
    <w:rsid w:val="0089036B"/>
    <w:rsid w:val="00890EBF"/>
    <w:rsid w:val="008911F8"/>
    <w:rsid w:val="008913C8"/>
    <w:rsid w:val="008935C7"/>
    <w:rsid w:val="0089441E"/>
    <w:rsid w:val="00894465"/>
    <w:rsid w:val="00894DBC"/>
    <w:rsid w:val="00895B19"/>
    <w:rsid w:val="00895D48"/>
    <w:rsid w:val="008960C9"/>
    <w:rsid w:val="00896868"/>
    <w:rsid w:val="00896CA5"/>
    <w:rsid w:val="00896D4D"/>
    <w:rsid w:val="008A04C1"/>
    <w:rsid w:val="008A0C1D"/>
    <w:rsid w:val="008A0F41"/>
    <w:rsid w:val="008A1E41"/>
    <w:rsid w:val="008A2030"/>
    <w:rsid w:val="008A205C"/>
    <w:rsid w:val="008A25CD"/>
    <w:rsid w:val="008A3011"/>
    <w:rsid w:val="008A31F2"/>
    <w:rsid w:val="008A3EE7"/>
    <w:rsid w:val="008A4F94"/>
    <w:rsid w:val="008A50F8"/>
    <w:rsid w:val="008A5A19"/>
    <w:rsid w:val="008A68A3"/>
    <w:rsid w:val="008A68BF"/>
    <w:rsid w:val="008A6FB5"/>
    <w:rsid w:val="008A7B06"/>
    <w:rsid w:val="008B0C1C"/>
    <w:rsid w:val="008B0CDF"/>
    <w:rsid w:val="008B12A0"/>
    <w:rsid w:val="008B1565"/>
    <w:rsid w:val="008B168B"/>
    <w:rsid w:val="008B16CD"/>
    <w:rsid w:val="008B2331"/>
    <w:rsid w:val="008B2616"/>
    <w:rsid w:val="008B2C7C"/>
    <w:rsid w:val="008B30D8"/>
    <w:rsid w:val="008B3102"/>
    <w:rsid w:val="008B3AA1"/>
    <w:rsid w:val="008B40FD"/>
    <w:rsid w:val="008B41ED"/>
    <w:rsid w:val="008B455B"/>
    <w:rsid w:val="008B4822"/>
    <w:rsid w:val="008B6A72"/>
    <w:rsid w:val="008B6AFB"/>
    <w:rsid w:val="008B7346"/>
    <w:rsid w:val="008B7384"/>
    <w:rsid w:val="008B77B4"/>
    <w:rsid w:val="008B7F4F"/>
    <w:rsid w:val="008C0F13"/>
    <w:rsid w:val="008C208E"/>
    <w:rsid w:val="008C2B26"/>
    <w:rsid w:val="008C3644"/>
    <w:rsid w:val="008C36B1"/>
    <w:rsid w:val="008C3A27"/>
    <w:rsid w:val="008C4426"/>
    <w:rsid w:val="008C448B"/>
    <w:rsid w:val="008C4A11"/>
    <w:rsid w:val="008C5A66"/>
    <w:rsid w:val="008C5EB8"/>
    <w:rsid w:val="008C5FB3"/>
    <w:rsid w:val="008C69D0"/>
    <w:rsid w:val="008C775C"/>
    <w:rsid w:val="008C7FD3"/>
    <w:rsid w:val="008D1F2B"/>
    <w:rsid w:val="008D2619"/>
    <w:rsid w:val="008D28F3"/>
    <w:rsid w:val="008D3519"/>
    <w:rsid w:val="008D3D1D"/>
    <w:rsid w:val="008D3D5A"/>
    <w:rsid w:val="008D43DF"/>
    <w:rsid w:val="008D713C"/>
    <w:rsid w:val="008D71D7"/>
    <w:rsid w:val="008D7814"/>
    <w:rsid w:val="008E0CDD"/>
    <w:rsid w:val="008E0FFE"/>
    <w:rsid w:val="008E1D66"/>
    <w:rsid w:val="008E242C"/>
    <w:rsid w:val="008E36A3"/>
    <w:rsid w:val="008E46C1"/>
    <w:rsid w:val="008E48AE"/>
    <w:rsid w:val="008E5130"/>
    <w:rsid w:val="008E56B2"/>
    <w:rsid w:val="008E5F1F"/>
    <w:rsid w:val="008E67D2"/>
    <w:rsid w:val="008E6A31"/>
    <w:rsid w:val="008F00B6"/>
    <w:rsid w:val="008F0211"/>
    <w:rsid w:val="008F0697"/>
    <w:rsid w:val="008F0D49"/>
    <w:rsid w:val="008F1050"/>
    <w:rsid w:val="008F153A"/>
    <w:rsid w:val="008F2796"/>
    <w:rsid w:val="008F2B7C"/>
    <w:rsid w:val="008F3336"/>
    <w:rsid w:val="008F33DB"/>
    <w:rsid w:val="008F35F2"/>
    <w:rsid w:val="008F3B1B"/>
    <w:rsid w:val="008F43E4"/>
    <w:rsid w:val="008F475E"/>
    <w:rsid w:val="008F4A0B"/>
    <w:rsid w:val="008F4C8B"/>
    <w:rsid w:val="008F4EA3"/>
    <w:rsid w:val="008F5F47"/>
    <w:rsid w:val="008F6223"/>
    <w:rsid w:val="008F6279"/>
    <w:rsid w:val="008F6469"/>
    <w:rsid w:val="008F7292"/>
    <w:rsid w:val="008F74DB"/>
    <w:rsid w:val="00902052"/>
    <w:rsid w:val="00902419"/>
    <w:rsid w:val="0090322A"/>
    <w:rsid w:val="0090469B"/>
    <w:rsid w:val="009048C5"/>
    <w:rsid w:val="00904E22"/>
    <w:rsid w:val="00905894"/>
    <w:rsid w:val="00905A21"/>
    <w:rsid w:val="00907F46"/>
    <w:rsid w:val="0091026F"/>
    <w:rsid w:val="00911068"/>
    <w:rsid w:val="00911A1A"/>
    <w:rsid w:val="00911FEB"/>
    <w:rsid w:val="00912FA7"/>
    <w:rsid w:val="00913677"/>
    <w:rsid w:val="00913DA7"/>
    <w:rsid w:val="00913FEC"/>
    <w:rsid w:val="00914225"/>
    <w:rsid w:val="009149CD"/>
    <w:rsid w:val="00914F5B"/>
    <w:rsid w:val="009154D8"/>
    <w:rsid w:val="009159FA"/>
    <w:rsid w:val="00915C0B"/>
    <w:rsid w:val="009161FF"/>
    <w:rsid w:val="00917052"/>
    <w:rsid w:val="009176A1"/>
    <w:rsid w:val="00917B1B"/>
    <w:rsid w:val="00917FB9"/>
    <w:rsid w:val="009202DE"/>
    <w:rsid w:val="00920DFF"/>
    <w:rsid w:val="00920FC9"/>
    <w:rsid w:val="00921257"/>
    <w:rsid w:val="0092136B"/>
    <w:rsid w:val="009214DC"/>
    <w:rsid w:val="009215CF"/>
    <w:rsid w:val="009215E8"/>
    <w:rsid w:val="00921C88"/>
    <w:rsid w:val="00921CE2"/>
    <w:rsid w:val="00923179"/>
    <w:rsid w:val="0092330D"/>
    <w:rsid w:val="00924CF7"/>
    <w:rsid w:val="0092517B"/>
    <w:rsid w:val="00925B7F"/>
    <w:rsid w:val="00925C00"/>
    <w:rsid w:val="00926491"/>
    <w:rsid w:val="009269D6"/>
    <w:rsid w:val="00926E8F"/>
    <w:rsid w:val="00926EB2"/>
    <w:rsid w:val="00930696"/>
    <w:rsid w:val="009309FA"/>
    <w:rsid w:val="00930E6D"/>
    <w:rsid w:val="00931726"/>
    <w:rsid w:val="00931BCB"/>
    <w:rsid w:val="0093239F"/>
    <w:rsid w:val="00932BF0"/>
    <w:rsid w:val="00932FAB"/>
    <w:rsid w:val="00933D90"/>
    <w:rsid w:val="00934653"/>
    <w:rsid w:val="00934C01"/>
    <w:rsid w:val="00934DFB"/>
    <w:rsid w:val="009353B8"/>
    <w:rsid w:val="00935591"/>
    <w:rsid w:val="009358E7"/>
    <w:rsid w:val="00935DD5"/>
    <w:rsid w:val="009365E9"/>
    <w:rsid w:val="00937098"/>
    <w:rsid w:val="00937BE5"/>
    <w:rsid w:val="009401D1"/>
    <w:rsid w:val="00940C88"/>
    <w:rsid w:val="00940D94"/>
    <w:rsid w:val="00940E5B"/>
    <w:rsid w:val="00941338"/>
    <w:rsid w:val="00941AD4"/>
    <w:rsid w:val="00941DE7"/>
    <w:rsid w:val="00941F30"/>
    <w:rsid w:val="009420B9"/>
    <w:rsid w:val="0094314E"/>
    <w:rsid w:val="0094396A"/>
    <w:rsid w:val="00944081"/>
    <w:rsid w:val="009442EC"/>
    <w:rsid w:val="00945EC6"/>
    <w:rsid w:val="00945ED9"/>
    <w:rsid w:val="00945F08"/>
    <w:rsid w:val="0094672C"/>
    <w:rsid w:val="00946823"/>
    <w:rsid w:val="00946A3B"/>
    <w:rsid w:val="00946FF9"/>
    <w:rsid w:val="009471EF"/>
    <w:rsid w:val="00947626"/>
    <w:rsid w:val="009477A1"/>
    <w:rsid w:val="00947973"/>
    <w:rsid w:val="00950B97"/>
    <w:rsid w:val="00951350"/>
    <w:rsid w:val="00951395"/>
    <w:rsid w:val="0095174F"/>
    <w:rsid w:val="00951947"/>
    <w:rsid w:val="00951E71"/>
    <w:rsid w:val="009533DE"/>
    <w:rsid w:val="0095394F"/>
    <w:rsid w:val="00954684"/>
    <w:rsid w:val="0095546A"/>
    <w:rsid w:val="00955846"/>
    <w:rsid w:val="00955B57"/>
    <w:rsid w:val="00955EB5"/>
    <w:rsid w:val="009560C3"/>
    <w:rsid w:val="009560DB"/>
    <w:rsid w:val="009567D7"/>
    <w:rsid w:val="00956FA9"/>
    <w:rsid w:val="0095724E"/>
    <w:rsid w:val="009575F7"/>
    <w:rsid w:val="00960342"/>
    <w:rsid w:val="00960360"/>
    <w:rsid w:val="0096146D"/>
    <w:rsid w:val="00961A27"/>
    <w:rsid w:val="00962ED2"/>
    <w:rsid w:val="009635E7"/>
    <w:rsid w:val="00963E65"/>
    <w:rsid w:val="009652A9"/>
    <w:rsid w:val="0096608A"/>
    <w:rsid w:val="0096619A"/>
    <w:rsid w:val="00966561"/>
    <w:rsid w:val="00966D97"/>
    <w:rsid w:val="009675AD"/>
    <w:rsid w:val="00967884"/>
    <w:rsid w:val="00967D30"/>
    <w:rsid w:val="00970422"/>
    <w:rsid w:val="009704C6"/>
    <w:rsid w:val="009709F0"/>
    <w:rsid w:val="00970CC3"/>
    <w:rsid w:val="00971214"/>
    <w:rsid w:val="0097153B"/>
    <w:rsid w:val="00971A02"/>
    <w:rsid w:val="00971D68"/>
    <w:rsid w:val="00971D9C"/>
    <w:rsid w:val="00972114"/>
    <w:rsid w:val="00972397"/>
    <w:rsid w:val="009731CE"/>
    <w:rsid w:val="009748A8"/>
    <w:rsid w:val="00974A0A"/>
    <w:rsid w:val="00975338"/>
    <w:rsid w:val="0097604B"/>
    <w:rsid w:val="009760CA"/>
    <w:rsid w:val="00976507"/>
    <w:rsid w:val="00976FBB"/>
    <w:rsid w:val="00977830"/>
    <w:rsid w:val="009808A2"/>
    <w:rsid w:val="00980E07"/>
    <w:rsid w:val="0098127E"/>
    <w:rsid w:val="009816BE"/>
    <w:rsid w:val="00982094"/>
    <w:rsid w:val="00982158"/>
    <w:rsid w:val="0098221B"/>
    <w:rsid w:val="009826D7"/>
    <w:rsid w:val="00982A0D"/>
    <w:rsid w:val="00982E0B"/>
    <w:rsid w:val="00982E99"/>
    <w:rsid w:val="00982ED6"/>
    <w:rsid w:val="009832CC"/>
    <w:rsid w:val="009836A8"/>
    <w:rsid w:val="009844FF"/>
    <w:rsid w:val="0098469F"/>
    <w:rsid w:val="009846FA"/>
    <w:rsid w:val="009856AD"/>
    <w:rsid w:val="00985A31"/>
    <w:rsid w:val="00985F36"/>
    <w:rsid w:val="00986BAD"/>
    <w:rsid w:val="00987027"/>
    <w:rsid w:val="00987E46"/>
    <w:rsid w:val="00990CBD"/>
    <w:rsid w:val="00990FD7"/>
    <w:rsid w:val="009919CF"/>
    <w:rsid w:val="009920E0"/>
    <w:rsid w:val="009922CC"/>
    <w:rsid w:val="00992C0B"/>
    <w:rsid w:val="00992C2E"/>
    <w:rsid w:val="00993219"/>
    <w:rsid w:val="0099461F"/>
    <w:rsid w:val="00995FED"/>
    <w:rsid w:val="0099636F"/>
    <w:rsid w:val="009964FB"/>
    <w:rsid w:val="00996A38"/>
    <w:rsid w:val="009971AC"/>
    <w:rsid w:val="009971D6"/>
    <w:rsid w:val="00997CB2"/>
    <w:rsid w:val="00997F57"/>
    <w:rsid w:val="009A0057"/>
    <w:rsid w:val="009A0488"/>
    <w:rsid w:val="009A04D7"/>
    <w:rsid w:val="009A17A6"/>
    <w:rsid w:val="009A1945"/>
    <w:rsid w:val="009A1B59"/>
    <w:rsid w:val="009A26E6"/>
    <w:rsid w:val="009A3005"/>
    <w:rsid w:val="009A3771"/>
    <w:rsid w:val="009A39C8"/>
    <w:rsid w:val="009A5D03"/>
    <w:rsid w:val="009A6BFD"/>
    <w:rsid w:val="009A7273"/>
    <w:rsid w:val="009A77D4"/>
    <w:rsid w:val="009B01E6"/>
    <w:rsid w:val="009B0578"/>
    <w:rsid w:val="009B0A4F"/>
    <w:rsid w:val="009B1767"/>
    <w:rsid w:val="009B252B"/>
    <w:rsid w:val="009B322A"/>
    <w:rsid w:val="009B36FF"/>
    <w:rsid w:val="009B37A6"/>
    <w:rsid w:val="009B4338"/>
    <w:rsid w:val="009B51E5"/>
    <w:rsid w:val="009B52CC"/>
    <w:rsid w:val="009B57C6"/>
    <w:rsid w:val="009B61FB"/>
    <w:rsid w:val="009B6213"/>
    <w:rsid w:val="009B64C9"/>
    <w:rsid w:val="009C0176"/>
    <w:rsid w:val="009C03F4"/>
    <w:rsid w:val="009C04E2"/>
    <w:rsid w:val="009C10DE"/>
    <w:rsid w:val="009C2316"/>
    <w:rsid w:val="009C2773"/>
    <w:rsid w:val="009C31CF"/>
    <w:rsid w:val="009C35D7"/>
    <w:rsid w:val="009C3615"/>
    <w:rsid w:val="009C36EF"/>
    <w:rsid w:val="009C4A75"/>
    <w:rsid w:val="009C4D3F"/>
    <w:rsid w:val="009C4DF1"/>
    <w:rsid w:val="009C4F1E"/>
    <w:rsid w:val="009C6237"/>
    <w:rsid w:val="009C627E"/>
    <w:rsid w:val="009C66C4"/>
    <w:rsid w:val="009C73A6"/>
    <w:rsid w:val="009C794A"/>
    <w:rsid w:val="009C7F51"/>
    <w:rsid w:val="009D09B5"/>
    <w:rsid w:val="009D0C86"/>
    <w:rsid w:val="009D161D"/>
    <w:rsid w:val="009D1A56"/>
    <w:rsid w:val="009D3759"/>
    <w:rsid w:val="009D37FA"/>
    <w:rsid w:val="009D39B6"/>
    <w:rsid w:val="009D3F49"/>
    <w:rsid w:val="009D3FD2"/>
    <w:rsid w:val="009D4312"/>
    <w:rsid w:val="009D442B"/>
    <w:rsid w:val="009D4898"/>
    <w:rsid w:val="009D4F0C"/>
    <w:rsid w:val="009D4FD8"/>
    <w:rsid w:val="009D55A9"/>
    <w:rsid w:val="009D6393"/>
    <w:rsid w:val="009D6850"/>
    <w:rsid w:val="009D78D9"/>
    <w:rsid w:val="009E080D"/>
    <w:rsid w:val="009E0C32"/>
    <w:rsid w:val="009E15E1"/>
    <w:rsid w:val="009E17D2"/>
    <w:rsid w:val="009E1998"/>
    <w:rsid w:val="009E25E7"/>
    <w:rsid w:val="009E263F"/>
    <w:rsid w:val="009E2ADB"/>
    <w:rsid w:val="009E35FA"/>
    <w:rsid w:val="009E379D"/>
    <w:rsid w:val="009E383E"/>
    <w:rsid w:val="009E3A26"/>
    <w:rsid w:val="009E5904"/>
    <w:rsid w:val="009E613B"/>
    <w:rsid w:val="009E666D"/>
    <w:rsid w:val="009E6931"/>
    <w:rsid w:val="009E6D84"/>
    <w:rsid w:val="009E718F"/>
    <w:rsid w:val="009E71F9"/>
    <w:rsid w:val="009E728E"/>
    <w:rsid w:val="009E7A9D"/>
    <w:rsid w:val="009E7B7D"/>
    <w:rsid w:val="009F0ED4"/>
    <w:rsid w:val="009F0F97"/>
    <w:rsid w:val="009F1915"/>
    <w:rsid w:val="009F1D91"/>
    <w:rsid w:val="009F2996"/>
    <w:rsid w:val="009F2CAE"/>
    <w:rsid w:val="009F3066"/>
    <w:rsid w:val="009F3497"/>
    <w:rsid w:val="009F398D"/>
    <w:rsid w:val="009F51C4"/>
    <w:rsid w:val="009F5B42"/>
    <w:rsid w:val="009F63CE"/>
    <w:rsid w:val="009F768A"/>
    <w:rsid w:val="009F76CC"/>
    <w:rsid w:val="009F7889"/>
    <w:rsid w:val="009F7E7E"/>
    <w:rsid w:val="00A00ACC"/>
    <w:rsid w:val="00A00B66"/>
    <w:rsid w:val="00A00B80"/>
    <w:rsid w:val="00A011ED"/>
    <w:rsid w:val="00A01502"/>
    <w:rsid w:val="00A01D1F"/>
    <w:rsid w:val="00A01F89"/>
    <w:rsid w:val="00A0214C"/>
    <w:rsid w:val="00A02A8A"/>
    <w:rsid w:val="00A03EE5"/>
    <w:rsid w:val="00A03FFF"/>
    <w:rsid w:val="00A04AEF"/>
    <w:rsid w:val="00A05123"/>
    <w:rsid w:val="00A05A0A"/>
    <w:rsid w:val="00A0601E"/>
    <w:rsid w:val="00A066BF"/>
    <w:rsid w:val="00A07162"/>
    <w:rsid w:val="00A07A0F"/>
    <w:rsid w:val="00A10769"/>
    <w:rsid w:val="00A11697"/>
    <w:rsid w:val="00A12CBA"/>
    <w:rsid w:val="00A13621"/>
    <w:rsid w:val="00A13C37"/>
    <w:rsid w:val="00A149D1"/>
    <w:rsid w:val="00A14B06"/>
    <w:rsid w:val="00A14B27"/>
    <w:rsid w:val="00A14B3C"/>
    <w:rsid w:val="00A14CB5"/>
    <w:rsid w:val="00A15B3E"/>
    <w:rsid w:val="00A164F9"/>
    <w:rsid w:val="00A171AA"/>
    <w:rsid w:val="00A178CE"/>
    <w:rsid w:val="00A17AAC"/>
    <w:rsid w:val="00A20823"/>
    <w:rsid w:val="00A21510"/>
    <w:rsid w:val="00A215C3"/>
    <w:rsid w:val="00A21886"/>
    <w:rsid w:val="00A22279"/>
    <w:rsid w:val="00A22C1D"/>
    <w:rsid w:val="00A23572"/>
    <w:rsid w:val="00A242C5"/>
    <w:rsid w:val="00A244A1"/>
    <w:rsid w:val="00A24A9A"/>
    <w:rsid w:val="00A24E90"/>
    <w:rsid w:val="00A24EEB"/>
    <w:rsid w:val="00A2525D"/>
    <w:rsid w:val="00A25409"/>
    <w:rsid w:val="00A26143"/>
    <w:rsid w:val="00A26987"/>
    <w:rsid w:val="00A269B3"/>
    <w:rsid w:val="00A26A15"/>
    <w:rsid w:val="00A26E11"/>
    <w:rsid w:val="00A272B5"/>
    <w:rsid w:val="00A274D5"/>
    <w:rsid w:val="00A27784"/>
    <w:rsid w:val="00A27B88"/>
    <w:rsid w:val="00A301BD"/>
    <w:rsid w:val="00A30C0B"/>
    <w:rsid w:val="00A31933"/>
    <w:rsid w:val="00A32C69"/>
    <w:rsid w:val="00A32D28"/>
    <w:rsid w:val="00A33741"/>
    <w:rsid w:val="00A33F65"/>
    <w:rsid w:val="00A34196"/>
    <w:rsid w:val="00A34424"/>
    <w:rsid w:val="00A34453"/>
    <w:rsid w:val="00A34454"/>
    <w:rsid w:val="00A3554B"/>
    <w:rsid w:val="00A3571D"/>
    <w:rsid w:val="00A363DE"/>
    <w:rsid w:val="00A36F1F"/>
    <w:rsid w:val="00A37A13"/>
    <w:rsid w:val="00A37C98"/>
    <w:rsid w:val="00A40815"/>
    <w:rsid w:val="00A408B7"/>
    <w:rsid w:val="00A40E22"/>
    <w:rsid w:val="00A412D4"/>
    <w:rsid w:val="00A417D5"/>
    <w:rsid w:val="00A43BAA"/>
    <w:rsid w:val="00A4494D"/>
    <w:rsid w:val="00A44FAA"/>
    <w:rsid w:val="00A4609A"/>
    <w:rsid w:val="00A4617E"/>
    <w:rsid w:val="00A46593"/>
    <w:rsid w:val="00A46E59"/>
    <w:rsid w:val="00A46FC9"/>
    <w:rsid w:val="00A47302"/>
    <w:rsid w:val="00A473B7"/>
    <w:rsid w:val="00A47A43"/>
    <w:rsid w:val="00A47CFE"/>
    <w:rsid w:val="00A5083F"/>
    <w:rsid w:val="00A50CEB"/>
    <w:rsid w:val="00A50E15"/>
    <w:rsid w:val="00A50E90"/>
    <w:rsid w:val="00A519E7"/>
    <w:rsid w:val="00A51BB6"/>
    <w:rsid w:val="00A5260E"/>
    <w:rsid w:val="00A52824"/>
    <w:rsid w:val="00A52BED"/>
    <w:rsid w:val="00A52DA2"/>
    <w:rsid w:val="00A53E5C"/>
    <w:rsid w:val="00A54150"/>
    <w:rsid w:val="00A54B28"/>
    <w:rsid w:val="00A55010"/>
    <w:rsid w:val="00A55456"/>
    <w:rsid w:val="00A55CC2"/>
    <w:rsid w:val="00A5633F"/>
    <w:rsid w:val="00A5652B"/>
    <w:rsid w:val="00A56A92"/>
    <w:rsid w:val="00A56CF8"/>
    <w:rsid w:val="00A57A28"/>
    <w:rsid w:val="00A602F5"/>
    <w:rsid w:val="00A60697"/>
    <w:rsid w:val="00A633B9"/>
    <w:rsid w:val="00A63550"/>
    <w:rsid w:val="00A638DA"/>
    <w:rsid w:val="00A63DD3"/>
    <w:rsid w:val="00A63E46"/>
    <w:rsid w:val="00A64355"/>
    <w:rsid w:val="00A6514F"/>
    <w:rsid w:val="00A66290"/>
    <w:rsid w:val="00A674ED"/>
    <w:rsid w:val="00A67734"/>
    <w:rsid w:val="00A679D0"/>
    <w:rsid w:val="00A67A88"/>
    <w:rsid w:val="00A67AA7"/>
    <w:rsid w:val="00A70051"/>
    <w:rsid w:val="00A702D2"/>
    <w:rsid w:val="00A70A5C"/>
    <w:rsid w:val="00A70D35"/>
    <w:rsid w:val="00A710FD"/>
    <w:rsid w:val="00A720CB"/>
    <w:rsid w:val="00A7248E"/>
    <w:rsid w:val="00A726DC"/>
    <w:rsid w:val="00A72DA9"/>
    <w:rsid w:val="00A7463F"/>
    <w:rsid w:val="00A756F4"/>
    <w:rsid w:val="00A75851"/>
    <w:rsid w:val="00A75BB1"/>
    <w:rsid w:val="00A75DEB"/>
    <w:rsid w:val="00A76EED"/>
    <w:rsid w:val="00A7740C"/>
    <w:rsid w:val="00A77C6B"/>
    <w:rsid w:val="00A77EAB"/>
    <w:rsid w:val="00A77FAA"/>
    <w:rsid w:val="00A80014"/>
    <w:rsid w:val="00A803DB"/>
    <w:rsid w:val="00A810C2"/>
    <w:rsid w:val="00A81ACB"/>
    <w:rsid w:val="00A81CC5"/>
    <w:rsid w:val="00A8295C"/>
    <w:rsid w:val="00A82CD6"/>
    <w:rsid w:val="00A838C5"/>
    <w:rsid w:val="00A83DD9"/>
    <w:rsid w:val="00A84C67"/>
    <w:rsid w:val="00A85097"/>
    <w:rsid w:val="00A85606"/>
    <w:rsid w:val="00A85760"/>
    <w:rsid w:val="00A86163"/>
    <w:rsid w:val="00A8649E"/>
    <w:rsid w:val="00A86770"/>
    <w:rsid w:val="00A86A2A"/>
    <w:rsid w:val="00A8710F"/>
    <w:rsid w:val="00A87C77"/>
    <w:rsid w:val="00A900E5"/>
    <w:rsid w:val="00A90484"/>
    <w:rsid w:val="00A90497"/>
    <w:rsid w:val="00A90809"/>
    <w:rsid w:val="00A90B0F"/>
    <w:rsid w:val="00A91438"/>
    <w:rsid w:val="00A91946"/>
    <w:rsid w:val="00A91F00"/>
    <w:rsid w:val="00A922CA"/>
    <w:rsid w:val="00A9415B"/>
    <w:rsid w:val="00A94862"/>
    <w:rsid w:val="00A94B53"/>
    <w:rsid w:val="00A94D3B"/>
    <w:rsid w:val="00A94F88"/>
    <w:rsid w:val="00A954D2"/>
    <w:rsid w:val="00A964B3"/>
    <w:rsid w:val="00A964E3"/>
    <w:rsid w:val="00A97E65"/>
    <w:rsid w:val="00A97E83"/>
    <w:rsid w:val="00AA00F5"/>
    <w:rsid w:val="00AA0668"/>
    <w:rsid w:val="00AA1270"/>
    <w:rsid w:val="00AA1663"/>
    <w:rsid w:val="00AA1DD6"/>
    <w:rsid w:val="00AA20AE"/>
    <w:rsid w:val="00AA3049"/>
    <w:rsid w:val="00AA30B0"/>
    <w:rsid w:val="00AA4CF0"/>
    <w:rsid w:val="00AA4F87"/>
    <w:rsid w:val="00AA51F0"/>
    <w:rsid w:val="00AA5260"/>
    <w:rsid w:val="00AA6467"/>
    <w:rsid w:val="00AA68C4"/>
    <w:rsid w:val="00AA69C6"/>
    <w:rsid w:val="00AA6EF5"/>
    <w:rsid w:val="00AA707E"/>
    <w:rsid w:val="00AA7245"/>
    <w:rsid w:val="00AA782A"/>
    <w:rsid w:val="00AB03D1"/>
    <w:rsid w:val="00AB09AA"/>
    <w:rsid w:val="00AB16FE"/>
    <w:rsid w:val="00AB1C98"/>
    <w:rsid w:val="00AB1ECD"/>
    <w:rsid w:val="00AB2192"/>
    <w:rsid w:val="00AB2AFC"/>
    <w:rsid w:val="00AB3B72"/>
    <w:rsid w:val="00AB3D15"/>
    <w:rsid w:val="00AB3FE2"/>
    <w:rsid w:val="00AB4049"/>
    <w:rsid w:val="00AB404B"/>
    <w:rsid w:val="00AB42A4"/>
    <w:rsid w:val="00AB4786"/>
    <w:rsid w:val="00AB53D4"/>
    <w:rsid w:val="00AB5DB4"/>
    <w:rsid w:val="00AB61EB"/>
    <w:rsid w:val="00AB69E6"/>
    <w:rsid w:val="00AB6A10"/>
    <w:rsid w:val="00AB72A1"/>
    <w:rsid w:val="00AC1748"/>
    <w:rsid w:val="00AC1903"/>
    <w:rsid w:val="00AC263A"/>
    <w:rsid w:val="00AC26EF"/>
    <w:rsid w:val="00AC2B82"/>
    <w:rsid w:val="00AC3537"/>
    <w:rsid w:val="00AC395C"/>
    <w:rsid w:val="00AC40BD"/>
    <w:rsid w:val="00AC442B"/>
    <w:rsid w:val="00AC470C"/>
    <w:rsid w:val="00AC476B"/>
    <w:rsid w:val="00AC4EAA"/>
    <w:rsid w:val="00AC5973"/>
    <w:rsid w:val="00AC6AD5"/>
    <w:rsid w:val="00AC7932"/>
    <w:rsid w:val="00AC7EF7"/>
    <w:rsid w:val="00AD0C0E"/>
    <w:rsid w:val="00AD0EB0"/>
    <w:rsid w:val="00AD1F18"/>
    <w:rsid w:val="00AD252C"/>
    <w:rsid w:val="00AD259E"/>
    <w:rsid w:val="00AD406D"/>
    <w:rsid w:val="00AD4099"/>
    <w:rsid w:val="00AD435C"/>
    <w:rsid w:val="00AD5D9B"/>
    <w:rsid w:val="00AD621C"/>
    <w:rsid w:val="00AD64FA"/>
    <w:rsid w:val="00AD6690"/>
    <w:rsid w:val="00AD7B02"/>
    <w:rsid w:val="00AE0210"/>
    <w:rsid w:val="00AE0227"/>
    <w:rsid w:val="00AE0FFD"/>
    <w:rsid w:val="00AE11D4"/>
    <w:rsid w:val="00AE14CC"/>
    <w:rsid w:val="00AE181F"/>
    <w:rsid w:val="00AE1A07"/>
    <w:rsid w:val="00AE1A51"/>
    <w:rsid w:val="00AE21B2"/>
    <w:rsid w:val="00AE22AE"/>
    <w:rsid w:val="00AE253A"/>
    <w:rsid w:val="00AE25AF"/>
    <w:rsid w:val="00AE263E"/>
    <w:rsid w:val="00AE2643"/>
    <w:rsid w:val="00AE30FE"/>
    <w:rsid w:val="00AE341C"/>
    <w:rsid w:val="00AE3811"/>
    <w:rsid w:val="00AE3B9F"/>
    <w:rsid w:val="00AE533F"/>
    <w:rsid w:val="00AE53F5"/>
    <w:rsid w:val="00AE589C"/>
    <w:rsid w:val="00AE5A90"/>
    <w:rsid w:val="00AE6047"/>
    <w:rsid w:val="00AE658C"/>
    <w:rsid w:val="00AE68E5"/>
    <w:rsid w:val="00AE71C7"/>
    <w:rsid w:val="00AF0059"/>
    <w:rsid w:val="00AF050D"/>
    <w:rsid w:val="00AF05AE"/>
    <w:rsid w:val="00AF118F"/>
    <w:rsid w:val="00AF150E"/>
    <w:rsid w:val="00AF1900"/>
    <w:rsid w:val="00AF1C04"/>
    <w:rsid w:val="00AF1D21"/>
    <w:rsid w:val="00AF2772"/>
    <w:rsid w:val="00AF2AE6"/>
    <w:rsid w:val="00AF2E32"/>
    <w:rsid w:val="00AF32B5"/>
    <w:rsid w:val="00AF41B8"/>
    <w:rsid w:val="00AF5D17"/>
    <w:rsid w:val="00AF6B78"/>
    <w:rsid w:val="00AF7028"/>
    <w:rsid w:val="00AF70A4"/>
    <w:rsid w:val="00B002A9"/>
    <w:rsid w:val="00B00630"/>
    <w:rsid w:val="00B02D4E"/>
    <w:rsid w:val="00B02ECD"/>
    <w:rsid w:val="00B034FE"/>
    <w:rsid w:val="00B04554"/>
    <w:rsid w:val="00B04AA2"/>
    <w:rsid w:val="00B04D24"/>
    <w:rsid w:val="00B055B2"/>
    <w:rsid w:val="00B05988"/>
    <w:rsid w:val="00B062C0"/>
    <w:rsid w:val="00B0668C"/>
    <w:rsid w:val="00B066D8"/>
    <w:rsid w:val="00B06981"/>
    <w:rsid w:val="00B103EF"/>
    <w:rsid w:val="00B10690"/>
    <w:rsid w:val="00B10784"/>
    <w:rsid w:val="00B11111"/>
    <w:rsid w:val="00B11410"/>
    <w:rsid w:val="00B115CF"/>
    <w:rsid w:val="00B125B2"/>
    <w:rsid w:val="00B12F46"/>
    <w:rsid w:val="00B1305A"/>
    <w:rsid w:val="00B1324E"/>
    <w:rsid w:val="00B13570"/>
    <w:rsid w:val="00B13B43"/>
    <w:rsid w:val="00B13ED5"/>
    <w:rsid w:val="00B147DE"/>
    <w:rsid w:val="00B150BD"/>
    <w:rsid w:val="00B15315"/>
    <w:rsid w:val="00B16358"/>
    <w:rsid w:val="00B166EC"/>
    <w:rsid w:val="00B16786"/>
    <w:rsid w:val="00B16800"/>
    <w:rsid w:val="00B16D37"/>
    <w:rsid w:val="00B17369"/>
    <w:rsid w:val="00B174BD"/>
    <w:rsid w:val="00B17619"/>
    <w:rsid w:val="00B17A4C"/>
    <w:rsid w:val="00B17D12"/>
    <w:rsid w:val="00B203FD"/>
    <w:rsid w:val="00B20478"/>
    <w:rsid w:val="00B21FF3"/>
    <w:rsid w:val="00B22B2F"/>
    <w:rsid w:val="00B23079"/>
    <w:rsid w:val="00B23C4E"/>
    <w:rsid w:val="00B23F58"/>
    <w:rsid w:val="00B2529B"/>
    <w:rsid w:val="00B2540D"/>
    <w:rsid w:val="00B256FF"/>
    <w:rsid w:val="00B25F1B"/>
    <w:rsid w:val="00B26349"/>
    <w:rsid w:val="00B26589"/>
    <w:rsid w:val="00B26D27"/>
    <w:rsid w:val="00B2720D"/>
    <w:rsid w:val="00B27A29"/>
    <w:rsid w:val="00B3010A"/>
    <w:rsid w:val="00B3020F"/>
    <w:rsid w:val="00B30531"/>
    <w:rsid w:val="00B317BA"/>
    <w:rsid w:val="00B32429"/>
    <w:rsid w:val="00B33049"/>
    <w:rsid w:val="00B33529"/>
    <w:rsid w:val="00B33616"/>
    <w:rsid w:val="00B34447"/>
    <w:rsid w:val="00B35530"/>
    <w:rsid w:val="00B3557F"/>
    <w:rsid w:val="00B35A83"/>
    <w:rsid w:val="00B3677C"/>
    <w:rsid w:val="00B368D9"/>
    <w:rsid w:val="00B36EB0"/>
    <w:rsid w:val="00B37C76"/>
    <w:rsid w:val="00B40150"/>
    <w:rsid w:val="00B417F4"/>
    <w:rsid w:val="00B428FD"/>
    <w:rsid w:val="00B429DF"/>
    <w:rsid w:val="00B439C3"/>
    <w:rsid w:val="00B43A45"/>
    <w:rsid w:val="00B43B87"/>
    <w:rsid w:val="00B43C2C"/>
    <w:rsid w:val="00B4448F"/>
    <w:rsid w:val="00B449B5"/>
    <w:rsid w:val="00B44C31"/>
    <w:rsid w:val="00B45669"/>
    <w:rsid w:val="00B4626F"/>
    <w:rsid w:val="00B50399"/>
    <w:rsid w:val="00B50A89"/>
    <w:rsid w:val="00B50BBF"/>
    <w:rsid w:val="00B515E8"/>
    <w:rsid w:val="00B51A84"/>
    <w:rsid w:val="00B52055"/>
    <w:rsid w:val="00B52388"/>
    <w:rsid w:val="00B5259A"/>
    <w:rsid w:val="00B53248"/>
    <w:rsid w:val="00B53940"/>
    <w:rsid w:val="00B54715"/>
    <w:rsid w:val="00B54A55"/>
    <w:rsid w:val="00B54EBC"/>
    <w:rsid w:val="00B55F9A"/>
    <w:rsid w:val="00B56539"/>
    <w:rsid w:val="00B56C7A"/>
    <w:rsid w:val="00B5754D"/>
    <w:rsid w:val="00B57823"/>
    <w:rsid w:val="00B57C2E"/>
    <w:rsid w:val="00B60FB8"/>
    <w:rsid w:val="00B634A6"/>
    <w:rsid w:val="00B635B2"/>
    <w:rsid w:val="00B63C4C"/>
    <w:rsid w:val="00B641A8"/>
    <w:rsid w:val="00B643E8"/>
    <w:rsid w:val="00B643F7"/>
    <w:rsid w:val="00B64DC6"/>
    <w:rsid w:val="00B650F9"/>
    <w:rsid w:val="00B652E5"/>
    <w:rsid w:val="00B65604"/>
    <w:rsid w:val="00B65DCE"/>
    <w:rsid w:val="00B66656"/>
    <w:rsid w:val="00B66D65"/>
    <w:rsid w:val="00B67109"/>
    <w:rsid w:val="00B70A66"/>
    <w:rsid w:val="00B70FC8"/>
    <w:rsid w:val="00B714DF"/>
    <w:rsid w:val="00B71594"/>
    <w:rsid w:val="00B71C7B"/>
    <w:rsid w:val="00B731D2"/>
    <w:rsid w:val="00B7356E"/>
    <w:rsid w:val="00B741E4"/>
    <w:rsid w:val="00B74C68"/>
    <w:rsid w:val="00B75366"/>
    <w:rsid w:val="00B756EF"/>
    <w:rsid w:val="00B7622B"/>
    <w:rsid w:val="00B764CF"/>
    <w:rsid w:val="00B76F5E"/>
    <w:rsid w:val="00B7791A"/>
    <w:rsid w:val="00B77CB7"/>
    <w:rsid w:val="00B77CCD"/>
    <w:rsid w:val="00B80695"/>
    <w:rsid w:val="00B80FCB"/>
    <w:rsid w:val="00B8111A"/>
    <w:rsid w:val="00B81237"/>
    <w:rsid w:val="00B81C2B"/>
    <w:rsid w:val="00B8269C"/>
    <w:rsid w:val="00B82830"/>
    <w:rsid w:val="00B82FEC"/>
    <w:rsid w:val="00B83000"/>
    <w:rsid w:val="00B830FB"/>
    <w:rsid w:val="00B83B45"/>
    <w:rsid w:val="00B83D4E"/>
    <w:rsid w:val="00B83DF7"/>
    <w:rsid w:val="00B842B7"/>
    <w:rsid w:val="00B844FC"/>
    <w:rsid w:val="00B84A6B"/>
    <w:rsid w:val="00B84BE7"/>
    <w:rsid w:val="00B84D8E"/>
    <w:rsid w:val="00B84F4A"/>
    <w:rsid w:val="00B85B87"/>
    <w:rsid w:val="00B86982"/>
    <w:rsid w:val="00B86F06"/>
    <w:rsid w:val="00B87496"/>
    <w:rsid w:val="00B90265"/>
    <w:rsid w:val="00B90344"/>
    <w:rsid w:val="00B90BB8"/>
    <w:rsid w:val="00B90E29"/>
    <w:rsid w:val="00B90FAE"/>
    <w:rsid w:val="00B91A2D"/>
    <w:rsid w:val="00B92172"/>
    <w:rsid w:val="00B92326"/>
    <w:rsid w:val="00B9240C"/>
    <w:rsid w:val="00B92D4C"/>
    <w:rsid w:val="00B92EB4"/>
    <w:rsid w:val="00B93045"/>
    <w:rsid w:val="00B9363A"/>
    <w:rsid w:val="00B953B1"/>
    <w:rsid w:val="00B95D2D"/>
    <w:rsid w:val="00B967A4"/>
    <w:rsid w:val="00B968C0"/>
    <w:rsid w:val="00B96903"/>
    <w:rsid w:val="00B976C6"/>
    <w:rsid w:val="00B97C78"/>
    <w:rsid w:val="00B97E75"/>
    <w:rsid w:val="00BA04F6"/>
    <w:rsid w:val="00BA1019"/>
    <w:rsid w:val="00BA1571"/>
    <w:rsid w:val="00BA1B25"/>
    <w:rsid w:val="00BA3DED"/>
    <w:rsid w:val="00BA4D16"/>
    <w:rsid w:val="00BA5338"/>
    <w:rsid w:val="00BA58BA"/>
    <w:rsid w:val="00BA59F9"/>
    <w:rsid w:val="00BA5FD3"/>
    <w:rsid w:val="00BA6140"/>
    <w:rsid w:val="00BA6DB9"/>
    <w:rsid w:val="00BA6E6E"/>
    <w:rsid w:val="00BA70DE"/>
    <w:rsid w:val="00BA761A"/>
    <w:rsid w:val="00BA78FE"/>
    <w:rsid w:val="00BA7AF4"/>
    <w:rsid w:val="00BA7C88"/>
    <w:rsid w:val="00BB073A"/>
    <w:rsid w:val="00BB091B"/>
    <w:rsid w:val="00BB1E84"/>
    <w:rsid w:val="00BB2631"/>
    <w:rsid w:val="00BB2CC2"/>
    <w:rsid w:val="00BB3A2C"/>
    <w:rsid w:val="00BB3D3B"/>
    <w:rsid w:val="00BB41A5"/>
    <w:rsid w:val="00BB4E48"/>
    <w:rsid w:val="00BB5274"/>
    <w:rsid w:val="00BB549F"/>
    <w:rsid w:val="00BB56E4"/>
    <w:rsid w:val="00BB6102"/>
    <w:rsid w:val="00BB699B"/>
    <w:rsid w:val="00BB7436"/>
    <w:rsid w:val="00BB7E66"/>
    <w:rsid w:val="00BC0826"/>
    <w:rsid w:val="00BC088F"/>
    <w:rsid w:val="00BC08ED"/>
    <w:rsid w:val="00BC09D5"/>
    <w:rsid w:val="00BC0B44"/>
    <w:rsid w:val="00BC1A24"/>
    <w:rsid w:val="00BC1AF1"/>
    <w:rsid w:val="00BC1E2E"/>
    <w:rsid w:val="00BC1F9A"/>
    <w:rsid w:val="00BC23AB"/>
    <w:rsid w:val="00BC3340"/>
    <w:rsid w:val="00BC3A46"/>
    <w:rsid w:val="00BC3E80"/>
    <w:rsid w:val="00BC445F"/>
    <w:rsid w:val="00BC48CC"/>
    <w:rsid w:val="00BC4B63"/>
    <w:rsid w:val="00BC4CFA"/>
    <w:rsid w:val="00BC58EF"/>
    <w:rsid w:val="00BC68F0"/>
    <w:rsid w:val="00BD08F3"/>
    <w:rsid w:val="00BD0A5E"/>
    <w:rsid w:val="00BD0B54"/>
    <w:rsid w:val="00BD1037"/>
    <w:rsid w:val="00BD19B0"/>
    <w:rsid w:val="00BD19C4"/>
    <w:rsid w:val="00BD26CB"/>
    <w:rsid w:val="00BD363B"/>
    <w:rsid w:val="00BD409B"/>
    <w:rsid w:val="00BD4414"/>
    <w:rsid w:val="00BD4479"/>
    <w:rsid w:val="00BD4897"/>
    <w:rsid w:val="00BD495A"/>
    <w:rsid w:val="00BD4962"/>
    <w:rsid w:val="00BD5322"/>
    <w:rsid w:val="00BD5C66"/>
    <w:rsid w:val="00BD66FB"/>
    <w:rsid w:val="00BD7103"/>
    <w:rsid w:val="00BD7462"/>
    <w:rsid w:val="00BE0AE6"/>
    <w:rsid w:val="00BE1D2A"/>
    <w:rsid w:val="00BE24BA"/>
    <w:rsid w:val="00BE25BC"/>
    <w:rsid w:val="00BE47C2"/>
    <w:rsid w:val="00BE4831"/>
    <w:rsid w:val="00BE574B"/>
    <w:rsid w:val="00BE5E94"/>
    <w:rsid w:val="00BE693D"/>
    <w:rsid w:val="00BE6A98"/>
    <w:rsid w:val="00BE79C6"/>
    <w:rsid w:val="00BF04DB"/>
    <w:rsid w:val="00BF0B67"/>
    <w:rsid w:val="00BF0C79"/>
    <w:rsid w:val="00BF1066"/>
    <w:rsid w:val="00BF178C"/>
    <w:rsid w:val="00BF17A4"/>
    <w:rsid w:val="00BF17E7"/>
    <w:rsid w:val="00BF1F29"/>
    <w:rsid w:val="00BF2419"/>
    <w:rsid w:val="00BF272A"/>
    <w:rsid w:val="00BF297A"/>
    <w:rsid w:val="00BF357A"/>
    <w:rsid w:val="00BF3B68"/>
    <w:rsid w:val="00BF3F1A"/>
    <w:rsid w:val="00BF441D"/>
    <w:rsid w:val="00BF4DC3"/>
    <w:rsid w:val="00BF54AC"/>
    <w:rsid w:val="00BF5DAB"/>
    <w:rsid w:val="00BF60B1"/>
    <w:rsid w:val="00BF61BD"/>
    <w:rsid w:val="00BF6E43"/>
    <w:rsid w:val="00BF71FC"/>
    <w:rsid w:val="00BF7330"/>
    <w:rsid w:val="00BF76AD"/>
    <w:rsid w:val="00C006EC"/>
    <w:rsid w:val="00C00D1E"/>
    <w:rsid w:val="00C011CA"/>
    <w:rsid w:val="00C01580"/>
    <w:rsid w:val="00C015E6"/>
    <w:rsid w:val="00C01795"/>
    <w:rsid w:val="00C018BD"/>
    <w:rsid w:val="00C02A15"/>
    <w:rsid w:val="00C036F0"/>
    <w:rsid w:val="00C03F6C"/>
    <w:rsid w:val="00C04953"/>
    <w:rsid w:val="00C04A5D"/>
    <w:rsid w:val="00C051B4"/>
    <w:rsid w:val="00C053A4"/>
    <w:rsid w:val="00C05769"/>
    <w:rsid w:val="00C06641"/>
    <w:rsid w:val="00C0696B"/>
    <w:rsid w:val="00C06FF4"/>
    <w:rsid w:val="00C10E1F"/>
    <w:rsid w:val="00C1173E"/>
    <w:rsid w:val="00C11A31"/>
    <w:rsid w:val="00C11C08"/>
    <w:rsid w:val="00C1259D"/>
    <w:rsid w:val="00C1262D"/>
    <w:rsid w:val="00C153A4"/>
    <w:rsid w:val="00C15425"/>
    <w:rsid w:val="00C1578D"/>
    <w:rsid w:val="00C1583D"/>
    <w:rsid w:val="00C1592F"/>
    <w:rsid w:val="00C15FBF"/>
    <w:rsid w:val="00C16916"/>
    <w:rsid w:val="00C16F8C"/>
    <w:rsid w:val="00C17629"/>
    <w:rsid w:val="00C17A50"/>
    <w:rsid w:val="00C17C1D"/>
    <w:rsid w:val="00C17FC9"/>
    <w:rsid w:val="00C23094"/>
    <w:rsid w:val="00C240B6"/>
    <w:rsid w:val="00C24858"/>
    <w:rsid w:val="00C24BEE"/>
    <w:rsid w:val="00C24F43"/>
    <w:rsid w:val="00C252BD"/>
    <w:rsid w:val="00C26169"/>
    <w:rsid w:val="00C303AC"/>
    <w:rsid w:val="00C30C57"/>
    <w:rsid w:val="00C31875"/>
    <w:rsid w:val="00C323F3"/>
    <w:rsid w:val="00C32899"/>
    <w:rsid w:val="00C34050"/>
    <w:rsid w:val="00C346A2"/>
    <w:rsid w:val="00C34C46"/>
    <w:rsid w:val="00C3501D"/>
    <w:rsid w:val="00C35106"/>
    <w:rsid w:val="00C3563E"/>
    <w:rsid w:val="00C35C66"/>
    <w:rsid w:val="00C36DD6"/>
    <w:rsid w:val="00C370BB"/>
    <w:rsid w:val="00C37722"/>
    <w:rsid w:val="00C37E26"/>
    <w:rsid w:val="00C402F2"/>
    <w:rsid w:val="00C40884"/>
    <w:rsid w:val="00C41338"/>
    <w:rsid w:val="00C42A94"/>
    <w:rsid w:val="00C42FC4"/>
    <w:rsid w:val="00C43A35"/>
    <w:rsid w:val="00C44550"/>
    <w:rsid w:val="00C45099"/>
    <w:rsid w:val="00C453F2"/>
    <w:rsid w:val="00C45847"/>
    <w:rsid w:val="00C465B1"/>
    <w:rsid w:val="00C46FA9"/>
    <w:rsid w:val="00C47EF1"/>
    <w:rsid w:val="00C47F13"/>
    <w:rsid w:val="00C507B4"/>
    <w:rsid w:val="00C507BD"/>
    <w:rsid w:val="00C509B8"/>
    <w:rsid w:val="00C50F39"/>
    <w:rsid w:val="00C51365"/>
    <w:rsid w:val="00C520BC"/>
    <w:rsid w:val="00C52763"/>
    <w:rsid w:val="00C52B0D"/>
    <w:rsid w:val="00C53B87"/>
    <w:rsid w:val="00C53BB0"/>
    <w:rsid w:val="00C53BC5"/>
    <w:rsid w:val="00C54F68"/>
    <w:rsid w:val="00C555D4"/>
    <w:rsid w:val="00C56227"/>
    <w:rsid w:val="00C5686E"/>
    <w:rsid w:val="00C57605"/>
    <w:rsid w:val="00C603CA"/>
    <w:rsid w:val="00C60A13"/>
    <w:rsid w:val="00C6135C"/>
    <w:rsid w:val="00C614BD"/>
    <w:rsid w:val="00C61525"/>
    <w:rsid w:val="00C61527"/>
    <w:rsid w:val="00C62864"/>
    <w:rsid w:val="00C655F7"/>
    <w:rsid w:val="00C65FFF"/>
    <w:rsid w:val="00C66056"/>
    <w:rsid w:val="00C66445"/>
    <w:rsid w:val="00C66D85"/>
    <w:rsid w:val="00C66E86"/>
    <w:rsid w:val="00C66EC2"/>
    <w:rsid w:val="00C673E9"/>
    <w:rsid w:val="00C6777B"/>
    <w:rsid w:val="00C70273"/>
    <w:rsid w:val="00C703E9"/>
    <w:rsid w:val="00C707A4"/>
    <w:rsid w:val="00C70B62"/>
    <w:rsid w:val="00C70D28"/>
    <w:rsid w:val="00C710BE"/>
    <w:rsid w:val="00C7144E"/>
    <w:rsid w:val="00C72C2B"/>
    <w:rsid w:val="00C733A1"/>
    <w:rsid w:val="00C735C4"/>
    <w:rsid w:val="00C7389C"/>
    <w:rsid w:val="00C75E92"/>
    <w:rsid w:val="00C76456"/>
    <w:rsid w:val="00C76726"/>
    <w:rsid w:val="00C76F4A"/>
    <w:rsid w:val="00C77954"/>
    <w:rsid w:val="00C80274"/>
    <w:rsid w:val="00C8079F"/>
    <w:rsid w:val="00C815FC"/>
    <w:rsid w:val="00C82087"/>
    <w:rsid w:val="00C8217B"/>
    <w:rsid w:val="00C832E4"/>
    <w:rsid w:val="00C83708"/>
    <w:rsid w:val="00C837E5"/>
    <w:rsid w:val="00C83873"/>
    <w:rsid w:val="00C83A83"/>
    <w:rsid w:val="00C83AE7"/>
    <w:rsid w:val="00C83FD6"/>
    <w:rsid w:val="00C84ACB"/>
    <w:rsid w:val="00C84DB4"/>
    <w:rsid w:val="00C85E52"/>
    <w:rsid w:val="00C86085"/>
    <w:rsid w:val="00C867A4"/>
    <w:rsid w:val="00C86DC4"/>
    <w:rsid w:val="00C86FAD"/>
    <w:rsid w:val="00C874C0"/>
    <w:rsid w:val="00C900A1"/>
    <w:rsid w:val="00C9057C"/>
    <w:rsid w:val="00C905A2"/>
    <w:rsid w:val="00C9085E"/>
    <w:rsid w:val="00C90CA4"/>
    <w:rsid w:val="00C91449"/>
    <w:rsid w:val="00C91706"/>
    <w:rsid w:val="00C91CA1"/>
    <w:rsid w:val="00C92340"/>
    <w:rsid w:val="00C92781"/>
    <w:rsid w:val="00C92E2D"/>
    <w:rsid w:val="00C934CB"/>
    <w:rsid w:val="00C936C4"/>
    <w:rsid w:val="00C944BD"/>
    <w:rsid w:val="00C9530B"/>
    <w:rsid w:val="00C956EA"/>
    <w:rsid w:val="00C95954"/>
    <w:rsid w:val="00C95B5F"/>
    <w:rsid w:val="00C969A0"/>
    <w:rsid w:val="00C97526"/>
    <w:rsid w:val="00C9771F"/>
    <w:rsid w:val="00C97DC6"/>
    <w:rsid w:val="00CA045B"/>
    <w:rsid w:val="00CA0F45"/>
    <w:rsid w:val="00CA11CB"/>
    <w:rsid w:val="00CA1C49"/>
    <w:rsid w:val="00CA1D58"/>
    <w:rsid w:val="00CA2C8E"/>
    <w:rsid w:val="00CA331D"/>
    <w:rsid w:val="00CA39B3"/>
    <w:rsid w:val="00CA488F"/>
    <w:rsid w:val="00CA48D2"/>
    <w:rsid w:val="00CA4FDC"/>
    <w:rsid w:val="00CA52C2"/>
    <w:rsid w:val="00CA5728"/>
    <w:rsid w:val="00CA5F45"/>
    <w:rsid w:val="00CA63DA"/>
    <w:rsid w:val="00CA661D"/>
    <w:rsid w:val="00CB1254"/>
    <w:rsid w:val="00CB15F5"/>
    <w:rsid w:val="00CB2063"/>
    <w:rsid w:val="00CB2222"/>
    <w:rsid w:val="00CB244B"/>
    <w:rsid w:val="00CB2EDD"/>
    <w:rsid w:val="00CB39FA"/>
    <w:rsid w:val="00CB3D9E"/>
    <w:rsid w:val="00CB48C7"/>
    <w:rsid w:val="00CB4E17"/>
    <w:rsid w:val="00CB5AE3"/>
    <w:rsid w:val="00CB7E8D"/>
    <w:rsid w:val="00CC01AF"/>
    <w:rsid w:val="00CC0599"/>
    <w:rsid w:val="00CC229F"/>
    <w:rsid w:val="00CC3731"/>
    <w:rsid w:val="00CC377A"/>
    <w:rsid w:val="00CC3C0C"/>
    <w:rsid w:val="00CC3C6B"/>
    <w:rsid w:val="00CC3C8B"/>
    <w:rsid w:val="00CC40F0"/>
    <w:rsid w:val="00CC4C53"/>
    <w:rsid w:val="00CC53B3"/>
    <w:rsid w:val="00CC5D49"/>
    <w:rsid w:val="00CC61A0"/>
    <w:rsid w:val="00CC6214"/>
    <w:rsid w:val="00CC6546"/>
    <w:rsid w:val="00CC6D5B"/>
    <w:rsid w:val="00CC7342"/>
    <w:rsid w:val="00CC770B"/>
    <w:rsid w:val="00CC782F"/>
    <w:rsid w:val="00CC7910"/>
    <w:rsid w:val="00CC7ED2"/>
    <w:rsid w:val="00CD04A1"/>
    <w:rsid w:val="00CD1477"/>
    <w:rsid w:val="00CD17FF"/>
    <w:rsid w:val="00CD1AAC"/>
    <w:rsid w:val="00CD1E70"/>
    <w:rsid w:val="00CD1ED1"/>
    <w:rsid w:val="00CD227C"/>
    <w:rsid w:val="00CD2DB8"/>
    <w:rsid w:val="00CD32CF"/>
    <w:rsid w:val="00CD35B3"/>
    <w:rsid w:val="00CD3C37"/>
    <w:rsid w:val="00CD412D"/>
    <w:rsid w:val="00CD4723"/>
    <w:rsid w:val="00CD472C"/>
    <w:rsid w:val="00CD6624"/>
    <w:rsid w:val="00CD68B5"/>
    <w:rsid w:val="00CD68C0"/>
    <w:rsid w:val="00CD6D89"/>
    <w:rsid w:val="00CE00BA"/>
    <w:rsid w:val="00CE0D19"/>
    <w:rsid w:val="00CE14E6"/>
    <w:rsid w:val="00CE1513"/>
    <w:rsid w:val="00CE2588"/>
    <w:rsid w:val="00CE2922"/>
    <w:rsid w:val="00CE3E83"/>
    <w:rsid w:val="00CE56B9"/>
    <w:rsid w:val="00CE5B1E"/>
    <w:rsid w:val="00CE6160"/>
    <w:rsid w:val="00CE620D"/>
    <w:rsid w:val="00CE6A6B"/>
    <w:rsid w:val="00CE6E82"/>
    <w:rsid w:val="00CE71A3"/>
    <w:rsid w:val="00CE7DBB"/>
    <w:rsid w:val="00CF0F71"/>
    <w:rsid w:val="00CF1116"/>
    <w:rsid w:val="00CF1E74"/>
    <w:rsid w:val="00CF22FB"/>
    <w:rsid w:val="00CF2853"/>
    <w:rsid w:val="00CF28E3"/>
    <w:rsid w:val="00CF298D"/>
    <w:rsid w:val="00CF33A1"/>
    <w:rsid w:val="00CF42F9"/>
    <w:rsid w:val="00CF4E17"/>
    <w:rsid w:val="00CF5308"/>
    <w:rsid w:val="00CF555A"/>
    <w:rsid w:val="00CF5D0A"/>
    <w:rsid w:val="00CF6210"/>
    <w:rsid w:val="00CF6738"/>
    <w:rsid w:val="00CF6B3D"/>
    <w:rsid w:val="00CF74A0"/>
    <w:rsid w:val="00CF74BA"/>
    <w:rsid w:val="00CF7BC0"/>
    <w:rsid w:val="00CF7DEF"/>
    <w:rsid w:val="00D00EC7"/>
    <w:rsid w:val="00D0253C"/>
    <w:rsid w:val="00D026AA"/>
    <w:rsid w:val="00D031AF"/>
    <w:rsid w:val="00D04285"/>
    <w:rsid w:val="00D04F37"/>
    <w:rsid w:val="00D05D86"/>
    <w:rsid w:val="00D064D5"/>
    <w:rsid w:val="00D06877"/>
    <w:rsid w:val="00D07261"/>
    <w:rsid w:val="00D07696"/>
    <w:rsid w:val="00D07A99"/>
    <w:rsid w:val="00D07E31"/>
    <w:rsid w:val="00D100F2"/>
    <w:rsid w:val="00D10D1F"/>
    <w:rsid w:val="00D10EE9"/>
    <w:rsid w:val="00D1139A"/>
    <w:rsid w:val="00D1143E"/>
    <w:rsid w:val="00D116C2"/>
    <w:rsid w:val="00D11CD0"/>
    <w:rsid w:val="00D11D13"/>
    <w:rsid w:val="00D11F8C"/>
    <w:rsid w:val="00D12D7C"/>
    <w:rsid w:val="00D12F2D"/>
    <w:rsid w:val="00D13AC3"/>
    <w:rsid w:val="00D13B0B"/>
    <w:rsid w:val="00D14233"/>
    <w:rsid w:val="00D145B5"/>
    <w:rsid w:val="00D14C45"/>
    <w:rsid w:val="00D160E7"/>
    <w:rsid w:val="00D1688E"/>
    <w:rsid w:val="00D16B55"/>
    <w:rsid w:val="00D17214"/>
    <w:rsid w:val="00D1736B"/>
    <w:rsid w:val="00D201D1"/>
    <w:rsid w:val="00D20277"/>
    <w:rsid w:val="00D204A1"/>
    <w:rsid w:val="00D205A9"/>
    <w:rsid w:val="00D2072D"/>
    <w:rsid w:val="00D20E5A"/>
    <w:rsid w:val="00D22363"/>
    <w:rsid w:val="00D22980"/>
    <w:rsid w:val="00D22B46"/>
    <w:rsid w:val="00D22BE9"/>
    <w:rsid w:val="00D23E5B"/>
    <w:rsid w:val="00D240DA"/>
    <w:rsid w:val="00D2445F"/>
    <w:rsid w:val="00D24DF7"/>
    <w:rsid w:val="00D251E0"/>
    <w:rsid w:val="00D2540F"/>
    <w:rsid w:val="00D26529"/>
    <w:rsid w:val="00D26B89"/>
    <w:rsid w:val="00D27365"/>
    <w:rsid w:val="00D27504"/>
    <w:rsid w:val="00D27B6A"/>
    <w:rsid w:val="00D3015F"/>
    <w:rsid w:val="00D3017D"/>
    <w:rsid w:val="00D304BF"/>
    <w:rsid w:val="00D30942"/>
    <w:rsid w:val="00D30E7F"/>
    <w:rsid w:val="00D30EF2"/>
    <w:rsid w:val="00D319CB"/>
    <w:rsid w:val="00D3210A"/>
    <w:rsid w:val="00D32638"/>
    <w:rsid w:val="00D333E2"/>
    <w:rsid w:val="00D33BE0"/>
    <w:rsid w:val="00D33C5B"/>
    <w:rsid w:val="00D33D4E"/>
    <w:rsid w:val="00D33F88"/>
    <w:rsid w:val="00D34301"/>
    <w:rsid w:val="00D35177"/>
    <w:rsid w:val="00D35780"/>
    <w:rsid w:val="00D35E8B"/>
    <w:rsid w:val="00D35FB5"/>
    <w:rsid w:val="00D3653B"/>
    <w:rsid w:val="00D36DDB"/>
    <w:rsid w:val="00D376DC"/>
    <w:rsid w:val="00D378C5"/>
    <w:rsid w:val="00D40166"/>
    <w:rsid w:val="00D4078D"/>
    <w:rsid w:val="00D40FB5"/>
    <w:rsid w:val="00D4129A"/>
    <w:rsid w:val="00D4188E"/>
    <w:rsid w:val="00D41A1C"/>
    <w:rsid w:val="00D42434"/>
    <w:rsid w:val="00D42D6C"/>
    <w:rsid w:val="00D44A7A"/>
    <w:rsid w:val="00D45613"/>
    <w:rsid w:val="00D4582D"/>
    <w:rsid w:val="00D46520"/>
    <w:rsid w:val="00D46914"/>
    <w:rsid w:val="00D47021"/>
    <w:rsid w:val="00D47E81"/>
    <w:rsid w:val="00D51A89"/>
    <w:rsid w:val="00D51EA8"/>
    <w:rsid w:val="00D52E91"/>
    <w:rsid w:val="00D533E8"/>
    <w:rsid w:val="00D53968"/>
    <w:rsid w:val="00D53A09"/>
    <w:rsid w:val="00D5420C"/>
    <w:rsid w:val="00D54B5D"/>
    <w:rsid w:val="00D54FDF"/>
    <w:rsid w:val="00D565A1"/>
    <w:rsid w:val="00D569ED"/>
    <w:rsid w:val="00D56EE6"/>
    <w:rsid w:val="00D57357"/>
    <w:rsid w:val="00D57899"/>
    <w:rsid w:val="00D57ED8"/>
    <w:rsid w:val="00D6045A"/>
    <w:rsid w:val="00D60767"/>
    <w:rsid w:val="00D6132D"/>
    <w:rsid w:val="00D617E7"/>
    <w:rsid w:val="00D61CC9"/>
    <w:rsid w:val="00D61D6D"/>
    <w:rsid w:val="00D61F81"/>
    <w:rsid w:val="00D626A3"/>
    <w:rsid w:val="00D631DC"/>
    <w:rsid w:val="00D64294"/>
    <w:rsid w:val="00D6480C"/>
    <w:rsid w:val="00D66077"/>
    <w:rsid w:val="00D66619"/>
    <w:rsid w:val="00D66A0C"/>
    <w:rsid w:val="00D66F65"/>
    <w:rsid w:val="00D7044F"/>
    <w:rsid w:val="00D708D6"/>
    <w:rsid w:val="00D70BD1"/>
    <w:rsid w:val="00D71081"/>
    <w:rsid w:val="00D71BD2"/>
    <w:rsid w:val="00D71FF1"/>
    <w:rsid w:val="00D72A77"/>
    <w:rsid w:val="00D72D29"/>
    <w:rsid w:val="00D73616"/>
    <w:rsid w:val="00D73EAE"/>
    <w:rsid w:val="00D745E4"/>
    <w:rsid w:val="00D747B1"/>
    <w:rsid w:val="00D74A5C"/>
    <w:rsid w:val="00D74C31"/>
    <w:rsid w:val="00D74FAF"/>
    <w:rsid w:val="00D7582C"/>
    <w:rsid w:val="00D75C8B"/>
    <w:rsid w:val="00D76178"/>
    <w:rsid w:val="00D76418"/>
    <w:rsid w:val="00D764E2"/>
    <w:rsid w:val="00D766FC"/>
    <w:rsid w:val="00D76B8B"/>
    <w:rsid w:val="00D76CBB"/>
    <w:rsid w:val="00D76D0B"/>
    <w:rsid w:val="00D76F92"/>
    <w:rsid w:val="00D774E5"/>
    <w:rsid w:val="00D779AB"/>
    <w:rsid w:val="00D779C3"/>
    <w:rsid w:val="00D8076D"/>
    <w:rsid w:val="00D81307"/>
    <w:rsid w:val="00D8198B"/>
    <w:rsid w:val="00D81E46"/>
    <w:rsid w:val="00D81ED7"/>
    <w:rsid w:val="00D82383"/>
    <w:rsid w:val="00D835C3"/>
    <w:rsid w:val="00D835C7"/>
    <w:rsid w:val="00D83657"/>
    <w:rsid w:val="00D839D7"/>
    <w:rsid w:val="00D8473C"/>
    <w:rsid w:val="00D84A32"/>
    <w:rsid w:val="00D84F4C"/>
    <w:rsid w:val="00D85B04"/>
    <w:rsid w:val="00D8653E"/>
    <w:rsid w:val="00D866BA"/>
    <w:rsid w:val="00D86FA9"/>
    <w:rsid w:val="00D8739F"/>
    <w:rsid w:val="00D8740F"/>
    <w:rsid w:val="00D87519"/>
    <w:rsid w:val="00D87ADC"/>
    <w:rsid w:val="00D87F52"/>
    <w:rsid w:val="00D91070"/>
    <w:rsid w:val="00D92764"/>
    <w:rsid w:val="00D929C7"/>
    <w:rsid w:val="00D93857"/>
    <w:rsid w:val="00D9424E"/>
    <w:rsid w:val="00D945D5"/>
    <w:rsid w:val="00D94CA9"/>
    <w:rsid w:val="00D952AE"/>
    <w:rsid w:val="00D95435"/>
    <w:rsid w:val="00D95822"/>
    <w:rsid w:val="00D95A9F"/>
    <w:rsid w:val="00D95C22"/>
    <w:rsid w:val="00D96068"/>
    <w:rsid w:val="00D96F69"/>
    <w:rsid w:val="00D975BB"/>
    <w:rsid w:val="00D976DB"/>
    <w:rsid w:val="00D9782A"/>
    <w:rsid w:val="00DA1385"/>
    <w:rsid w:val="00DA1F12"/>
    <w:rsid w:val="00DA3E1A"/>
    <w:rsid w:val="00DA4A37"/>
    <w:rsid w:val="00DA4E4D"/>
    <w:rsid w:val="00DA60AB"/>
    <w:rsid w:val="00DA6643"/>
    <w:rsid w:val="00DA66EE"/>
    <w:rsid w:val="00DA6ACF"/>
    <w:rsid w:val="00DA6BE3"/>
    <w:rsid w:val="00DA6E64"/>
    <w:rsid w:val="00DA73DB"/>
    <w:rsid w:val="00DA7629"/>
    <w:rsid w:val="00DB0246"/>
    <w:rsid w:val="00DB0BD2"/>
    <w:rsid w:val="00DB1659"/>
    <w:rsid w:val="00DB207D"/>
    <w:rsid w:val="00DB29F2"/>
    <w:rsid w:val="00DB2B4E"/>
    <w:rsid w:val="00DB2C83"/>
    <w:rsid w:val="00DB3E49"/>
    <w:rsid w:val="00DB49D8"/>
    <w:rsid w:val="00DB4C7D"/>
    <w:rsid w:val="00DB5097"/>
    <w:rsid w:val="00DB50EF"/>
    <w:rsid w:val="00DB5CF8"/>
    <w:rsid w:val="00DB6058"/>
    <w:rsid w:val="00DB6B5E"/>
    <w:rsid w:val="00DB73D6"/>
    <w:rsid w:val="00DB75E2"/>
    <w:rsid w:val="00DC0FBE"/>
    <w:rsid w:val="00DC1EA9"/>
    <w:rsid w:val="00DC1F3B"/>
    <w:rsid w:val="00DC20EC"/>
    <w:rsid w:val="00DC24D7"/>
    <w:rsid w:val="00DC2581"/>
    <w:rsid w:val="00DC2771"/>
    <w:rsid w:val="00DC2903"/>
    <w:rsid w:val="00DC2AEE"/>
    <w:rsid w:val="00DC2BDF"/>
    <w:rsid w:val="00DC3506"/>
    <w:rsid w:val="00DC3A5D"/>
    <w:rsid w:val="00DC3CAC"/>
    <w:rsid w:val="00DC43F6"/>
    <w:rsid w:val="00DC48E9"/>
    <w:rsid w:val="00DC4FD6"/>
    <w:rsid w:val="00DC52E0"/>
    <w:rsid w:val="00DC5A83"/>
    <w:rsid w:val="00DC5A8E"/>
    <w:rsid w:val="00DC5DF8"/>
    <w:rsid w:val="00DC63C5"/>
    <w:rsid w:val="00DC6461"/>
    <w:rsid w:val="00DC74C7"/>
    <w:rsid w:val="00DC7C9B"/>
    <w:rsid w:val="00DD0356"/>
    <w:rsid w:val="00DD0FCF"/>
    <w:rsid w:val="00DD2CFB"/>
    <w:rsid w:val="00DD4308"/>
    <w:rsid w:val="00DD4AD5"/>
    <w:rsid w:val="00DD4D3A"/>
    <w:rsid w:val="00DD5663"/>
    <w:rsid w:val="00DD5890"/>
    <w:rsid w:val="00DD59BD"/>
    <w:rsid w:val="00DD5C6C"/>
    <w:rsid w:val="00DD6015"/>
    <w:rsid w:val="00DD62C0"/>
    <w:rsid w:val="00DD6477"/>
    <w:rsid w:val="00DD6B6A"/>
    <w:rsid w:val="00DD6D9A"/>
    <w:rsid w:val="00DD6F79"/>
    <w:rsid w:val="00DE0A06"/>
    <w:rsid w:val="00DE0B45"/>
    <w:rsid w:val="00DE0DC2"/>
    <w:rsid w:val="00DE11CF"/>
    <w:rsid w:val="00DE14B6"/>
    <w:rsid w:val="00DE3C1D"/>
    <w:rsid w:val="00DE4037"/>
    <w:rsid w:val="00DE4AD9"/>
    <w:rsid w:val="00DE5218"/>
    <w:rsid w:val="00DE544B"/>
    <w:rsid w:val="00DE5792"/>
    <w:rsid w:val="00DE59E3"/>
    <w:rsid w:val="00DE5A20"/>
    <w:rsid w:val="00DE5F35"/>
    <w:rsid w:val="00DE669D"/>
    <w:rsid w:val="00DE69FF"/>
    <w:rsid w:val="00DE730A"/>
    <w:rsid w:val="00DE76A3"/>
    <w:rsid w:val="00DF063C"/>
    <w:rsid w:val="00DF06FB"/>
    <w:rsid w:val="00DF0790"/>
    <w:rsid w:val="00DF0B6A"/>
    <w:rsid w:val="00DF0BD6"/>
    <w:rsid w:val="00DF27BF"/>
    <w:rsid w:val="00DF39AD"/>
    <w:rsid w:val="00DF3CFA"/>
    <w:rsid w:val="00DF3D2F"/>
    <w:rsid w:val="00DF3E9F"/>
    <w:rsid w:val="00DF498F"/>
    <w:rsid w:val="00DF5901"/>
    <w:rsid w:val="00DF69FA"/>
    <w:rsid w:val="00DF70D5"/>
    <w:rsid w:val="00DF7204"/>
    <w:rsid w:val="00E00859"/>
    <w:rsid w:val="00E022BF"/>
    <w:rsid w:val="00E0299C"/>
    <w:rsid w:val="00E0347B"/>
    <w:rsid w:val="00E035AA"/>
    <w:rsid w:val="00E0387C"/>
    <w:rsid w:val="00E039FF"/>
    <w:rsid w:val="00E03EF9"/>
    <w:rsid w:val="00E04DC4"/>
    <w:rsid w:val="00E05189"/>
    <w:rsid w:val="00E05416"/>
    <w:rsid w:val="00E0546A"/>
    <w:rsid w:val="00E05616"/>
    <w:rsid w:val="00E0759A"/>
    <w:rsid w:val="00E07D52"/>
    <w:rsid w:val="00E1003C"/>
    <w:rsid w:val="00E103E6"/>
    <w:rsid w:val="00E10484"/>
    <w:rsid w:val="00E106E3"/>
    <w:rsid w:val="00E11C53"/>
    <w:rsid w:val="00E129F6"/>
    <w:rsid w:val="00E1330C"/>
    <w:rsid w:val="00E1337A"/>
    <w:rsid w:val="00E1395B"/>
    <w:rsid w:val="00E13F81"/>
    <w:rsid w:val="00E13FA3"/>
    <w:rsid w:val="00E14739"/>
    <w:rsid w:val="00E147FD"/>
    <w:rsid w:val="00E14A24"/>
    <w:rsid w:val="00E14CA6"/>
    <w:rsid w:val="00E155A9"/>
    <w:rsid w:val="00E158D7"/>
    <w:rsid w:val="00E15E40"/>
    <w:rsid w:val="00E16171"/>
    <w:rsid w:val="00E16AA7"/>
    <w:rsid w:val="00E177D8"/>
    <w:rsid w:val="00E20685"/>
    <w:rsid w:val="00E20953"/>
    <w:rsid w:val="00E2109D"/>
    <w:rsid w:val="00E221DC"/>
    <w:rsid w:val="00E22248"/>
    <w:rsid w:val="00E2270E"/>
    <w:rsid w:val="00E242D8"/>
    <w:rsid w:val="00E24D3B"/>
    <w:rsid w:val="00E24D51"/>
    <w:rsid w:val="00E24DAF"/>
    <w:rsid w:val="00E258F8"/>
    <w:rsid w:val="00E2590A"/>
    <w:rsid w:val="00E26FF9"/>
    <w:rsid w:val="00E27244"/>
    <w:rsid w:val="00E2733D"/>
    <w:rsid w:val="00E273B0"/>
    <w:rsid w:val="00E27618"/>
    <w:rsid w:val="00E27C3B"/>
    <w:rsid w:val="00E27F1E"/>
    <w:rsid w:val="00E3070C"/>
    <w:rsid w:val="00E31878"/>
    <w:rsid w:val="00E31DF5"/>
    <w:rsid w:val="00E32786"/>
    <w:rsid w:val="00E33206"/>
    <w:rsid w:val="00E3374B"/>
    <w:rsid w:val="00E33A42"/>
    <w:rsid w:val="00E33B1F"/>
    <w:rsid w:val="00E33F68"/>
    <w:rsid w:val="00E35159"/>
    <w:rsid w:val="00E36346"/>
    <w:rsid w:val="00E36B01"/>
    <w:rsid w:val="00E36D37"/>
    <w:rsid w:val="00E36DBC"/>
    <w:rsid w:val="00E40C74"/>
    <w:rsid w:val="00E414E8"/>
    <w:rsid w:val="00E41678"/>
    <w:rsid w:val="00E425DF"/>
    <w:rsid w:val="00E42BB6"/>
    <w:rsid w:val="00E42CE1"/>
    <w:rsid w:val="00E42EAA"/>
    <w:rsid w:val="00E43A73"/>
    <w:rsid w:val="00E43FDD"/>
    <w:rsid w:val="00E442B3"/>
    <w:rsid w:val="00E45F46"/>
    <w:rsid w:val="00E460F4"/>
    <w:rsid w:val="00E463E4"/>
    <w:rsid w:val="00E5033F"/>
    <w:rsid w:val="00E5079A"/>
    <w:rsid w:val="00E50DF1"/>
    <w:rsid w:val="00E51604"/>
    <w:rsid w:val="00E51E4A"/>
    <w:rsid w:val="00E51F3B"/>
    <w:rsid w:val="00E53A68"/>
    <w:rsid w:val="00E54D53"/>
    <w:rsid w:val="00E54EA2"/>
    <w:rsid w:val="00E559F7"/>
    <w:rsid w:val="00E55A64"/>
    <w:rsid w:val="00E55AEF"/>
    <w:rsid w:val="00E568FB"/>
    <w:rsid w:val="00E56E00"/>
    <w:rsid w:val="00E570D0"/>
    <w:rsid w:val="00E5712D"/>
    <w:rsid w:val="00E5722D"/>
    <w:rsid w:val="00E57E55"/>
    <w:rsid w:val="00E57F0C"/>
    <w:rsid w:val="00E60939"/>
    <w:rsid w:val="00E60BAC"/>
    <w:rsid w:val="00E60D07"/>
    <w:rsid w:val="00E61A66"/>
    <w:rsid w:val="00E61E81"/>
    <w:rsid w:val="00E6252C"/>
    <w:rsid w:val="00E631D5"/>
    <w:rsid w:val="00E632FF"/>
    <w:rsid w:val="00E6339C"/>
    <w:rsid w:val="00E63CD1"/>
    <w:rsid w:val="00E65D65"/>
    <w:rsid w:val="00E66B2E"/>
    <w:rsid w:val="00E66DFA"/>
    <w:rsid w:val="00E67A3A"/>
    <w:rsid w:val="00E67B81"/>
    <w:rsid w:val="00E67D6F"/>
    <w:rsid w:val="00E724BC"/>
    <w:rsid w:val="00E72699"/>
    <w:rsid w:val="00E74C05"/>
    <w:rsid w:val="00E74C28"/>
    <w:rsid w:val="00E750BE"/>
    <w:rsid w:val="00E75131"/>
    <w:rsid w:val="00E751EC"/>
    <w:rsid w:val="00E75877"/>
    <w:rsid w:val="00E758EB"/>
    <w:rsid w:val="00E75AA1"/>
    <w:rsid w:val="00E76385"/>
    <w:rsid w:val="00E7686C"/>
    <w:rsid w:val="00E76ACE"/>
    <w:rsid w:val="00E76FAA"/>
    <w:rsid w:val="00E774AC"/>
    <w:rsid w:val="00E77881"/>
    <w:rsid w:val="00E77B21"/>
    <w:rsid w:val="00E805DA"/>
    <w:rsid w:val="00E809ED"/>
    <w:rsid w:val="00E8123F"/>
    <w:rsid w:val="00E81368"/>
    <w:rsid w:val="00E81C43"/>
    <w:rsid w:val="00E81DD2"/>
    <w:rsid w:val="00E82387"/>
    <w:rsid w:val="00E83043"/>
    <w:rsid w:val="00E833D6"/>
    <w:rsid w:val="00E83ABA"/>
    <w:rsid w:val="00E83CBE"/>
    <w:rsid w:val="00E84248"/>
    <w:rsid w:val="00E847B8"/>
    <w:rsid w:val="00E84927"/>
    <w:rsid w:val="00E84AD6"/>
    <w:rsid w:val="00E84C79"/>
    <w:rsid w:val="00E86E83"/>
    <w:rsid w:val="00E86FE2"/>
    <w:rsid w:val="00E87F46"/>
    <w:rsid w:val="00E90110"/>
    <w:rsid w:val="00E906E4"/>
    <w:rsid w:val="00E90FF3"/>
    <w:rsid w:val="00E91BAA"/>
    <w:rsid w:val="00E91C46"/>
    <w:rsid w:val="00E9259E"/>
    <w:rsid w:val="00E92FC8"/>
    <w:rsid w:val="00E9319B"/>
    <w:rsid w:val="00E94124"/>
    <w:rsid w:val="00E94E13"/>
    <w:rsid w:val="00E94EF5"/>
    <w:rsid w:val="00E9504E"/>
    <w:rsid w:val="00E95225"/>
    <w:rsid w:val="00E95A45"/>
    <w:rsid w:val="00E95B6A"/>
    <w:rsid w:val="00E96313"/>
    <w:rsid w:val="00E9647C"/>
    <w:rsid w:val="00E97902"/>
    <w:rsid w:val="00EA0F2B"/>
    <w:rsid w:val="00EA19E4"/>
    <w:rsid w:val="00EA242D"/>
    <w:rsid w:val="00EA2A88"/>
    <w:rsid w:val="00EA2AF7"/>
    <w:rsid w:val="00EA2FA1"/>
    <w:rsid w:val="00EA304D"/>
    <w:rsid w:val="00EA3BD6"/>
    <w:rsid w:val="00EA3DD0"/>
    <w:rsid w:val="00EA4128"/>
    <w:rsid w:val="00EA43CD"/>
    <w:rsid w:val="00EA4456"/>
    <w:rsid w:val="00EA5533"/>
    <w:rsid w:val="00EA5960"/>
    <w:rsid w:val="00EA60EC"/>
    <w:rsid w:val="00EA6A67"/>
    <w:rsid w:val="00EA6E55"/>
    <w:rsid w:val="00EA7483"/>
    <w:rsid w:val="00EA7523"/>
    <w:rsid w:val="00EA7D3A"/>
    <w:rsid w:val="00EB0D7A"/>
    <w:rsid w:val="00EB0D86"/>
    <w:rsid w:val="00EB0D91"/>
    <w:rsid w:val="00EB0DFF"/>
    <w:rsid w:val="00EB0E63"/>
    <w:rsid w:val="00EB1F38"/>
    <w:rsid w:val="00EB23FE"/>
    <w:rsid w:val="00EB2513"/>
    <w:rsid w:val="00EB2579"/>
    <w:rsid w:val="00EB29B9"/>
    <w:rsid w:val="00EB2C00"/>
    <w:rsid w:val="00EB2C91"/>
    <w:rsid w:val="00EB3D22"/>
    <w:rsid w:val="00EB3EB6"/>
    <w:rsid w:val="00EB4CF5"/>
    <w:rsid w:val="00EB5940"/>
    <w:rsid w:val="00EB6A18"/>
    <w:rsid w:val="00EB6BCD"/>
    <w:rsid w:val="00EB6E14"/>
    <w:rsid w:val="00EB6F06"/>
    <w:rsid w:val="00EB6FE9"/>
    <w:rsid w:val="00EB79B7"/>
    <w:rsid w:val="00EC0A25"/>
    <w:rsid w:val="00EC1F34"/>
    <w:rsid w:val="00EC1FDF"/>
    <w:rsid w:val="00EC34B3"/>
    <w:rsid w:val="00EC4040"/>
    <w:rsid w:val="00EC40C4"/>
    <w:rsid w:val="00EC4313"/>
    <w:rsid w:val="00EC52C7"/>
    <w:rsid w:val="00EC53DC"/>
    <w:rsid w:val="00EC553C"/>
    <w:rsid w:val="00EC5A56"/>
    <w:rsid w:val="00EC5C84"/>
    <w:rsid w:val="00EC6D42"/>
    <w:rsid w:val="00EC6EE6"/>
    <w:rsid w:val="00EC7672"/>
    <w:rsid w:val="00EC7892"/>
    <w:rsid w:val="00ED0159"/>
    <w:rsid w:val="00ED0810"/>
    <w:rsid w:val="00ED0A0D"/>
    <w:rsid w:val="00ED1591"/>
    <w:rsid w:val="00ED1B4C"/>
    <w:rsid w:val="00ED1E99"/>
    <w:rsid w:val="00ED212B"/>
    <w:rsid w:val="00ED295A"/>
    <w:rsid w:val="00ED2D1C"/>
    <w:rsid w:val="00ED300D"/>
    <w:rsid w:val="00ED3196"/>
    <w:rsid w:val="00ED35B5"/>
    <w:rsid w:val="00ED3799"/>
    <w:rsid w:val="00ED3A16"/>
    <w:rsid w:val="00ED4E43"/>
    <w:rsid w:val="00ED4E86"/>
    <w:rsid w:val="00ED4EA1"/>
    <w:rsid w:val="00ED502C"/>
    <w:rsid w:val="00ED5B32"/>
    <w:rsid w:val="00ED67B9"/>
    <w:rsid w:val="00ED69D7"/>
    <w:rsid w:val="00ED70D1"/>
    <w:rsid w:val="00ED763A"/>
    <w:rsid w:val="00EE00B5"/>
    <w:rsid w:val="00EE0117"/>
    <w:rsid w:val="00EE07FA"/>
    <w:rsid w:val="00EE152A"/>
    <w:rsid w:val="00EE2A36"/>
    <w:rsid w:val="00EE2AAE"/>
    <w:rsid w:val="00EE30DF"/>
    <w:rsid w:val="00EE32A8"/>
    <w:rsid w:val="00EE34E2"/>
    <w:rsid w:val="00EE3939"/>
    <w:rsid w:val="00EE3B8D"/>
    <w:rsid w:val="00EE5B61"/>
    <w:rsid w:val="00EE5CF5"/>
    <w:rsid w:val="00EE5EA9"/>
    <w:rsid w:val="00EE6205"/>
    <w:rsid w:val="00EE76E8"/>
    <w:rsid w:val="00EE7E3B"/>
    <w:rsid w:val="00EE7E4F"/>
    <w:rsid w:val="00EF01E8"/>
    <w:rsid w:val="00EF021E"/>
    <w:rsid w:val="00EF0603"/>
    <w:rsid w:val="00EF0B5B"/>
    <w:rsid w:val="00EF0C54"/>
    <w:rsid w:val="00EF1173"/>
    <w:rsid w:val="00EF1DAF"/>
    <w:rsid w:val="00EF1E9F"/>
    <w:rsid w:val="00EF2910"/>
    <w:rsid w:val="00EF2953"/>
    <w:rsid w:val="00EF2ACC"/>
    <w:rsid w:val="00EF2D57"/>
    <w:rsid w:val="00EF4082"/>
    <w:rsid w:val="00EF4327"/>
    <w:rsid w:val="00EF48B6"/>
    <w:rsid w:val="00EF4B00"/>
    <w:rsid w:val="00EF4E43"/>
    <w:rsid w:val="00EF510F"/>
    <w:rsid w:val="00EF5941"/>
    <w:rsid w:val="00EF5980"/>
    <w:rsid w:val="00EF6449"/>
    <w:rsid w:val="00EF6581"/>
    <w:rsid w:val="00EF68A7"/>
    <w:rsid w:val="00EF7DC7"/>
    <w:rsid w:val="00F0005C"/>
    <w:rsid w:val="00F00489"/>
    <w:rsid w:val="00F01D11"/>
    <w:rsid w:val="00F02B96"/>
    <w:rsid w:val="00F02FF5"/>
    <w:rsid w:val="00F03C74"/>
    <w:rsid w:val="00F048D1"/>
    <w:rsid w:val="00F049ED"/>
    <w:rsid w:val="00F04C3B"/>
    <w:rsid w:val="00F04C4B"/>
    <w:rsid w:val="00F05612"/>
    <w:rsid w:val="00F075B1"/>
    <w:rsid w:val="00F07D19"/>
    <w:rsid w:val="00F10002"/>
    <w:rsid w:val="00F10186"/>
    <w:rsid w:val="00F1128E"/>
    <w:rsid w:val="00F1136B"/>
    <w:rsid w:val="00F11F04"/>
    <w:rsid w:val="00F120CB"/>
    <w:rsid w:val="00F122ED"/>
    <w:rsid w:val="00F12705"/>
    <w:rsid w:val="00F12EC5"/>
    <w:rsid w:val="00F133C0"/>
    <w:rsid w:val="00F13AEA"/>
    <w:rsid w:val="00F14680"/>
    <w:rsid w:val="00F1481A"/>
    <w:rsid w:val="00F154FB"/>
    <w:rsid w:val="00F15E32"/>
    <w:rsid w:val="00F16517"/>
    <w:rsid w:val="00F16559"/>
    <w:rsid w:val="00F168B0"/>
    <w:rsid w:val="00F16DA7"/>
    <w:rsid w:val="00F17159"/>
    <w:rsid w:val="00F17DB3"/>
    <w:rsid w:val="00F203CF"/>
    <w:rsid w:val="00F20CAB"/>
    <w:rsid w:val="00F21265"/>
    <w:rsid w:val="00F21942"/>
    <w:rsid w:val="00F22372"/>
    <w:rsid w:val="00F22569"/>
    <w:rsid w:val="00F22646"/>
    <w:rsid w:val="00F22906"/>
    <w:rsid w:val="00F22DCA"/>
    <w:rsid w:val="00F24037"/>
    <w:rsid w:val="00F247EA"/>
    <w:rsid w:val="00F26935"/>
    <w:rsid w:val="00F278C2"/>
    <w:rsid w:val="00F27D38"/>
    <w:rsid w:val="00F27E42"/>
    <w:rsid w:val="00F30E38"/>
    <w:rsid w:val="00F3163E"/>
    <w:rsid w:val="00F3244D"/>
    <w:rsid w:val="00F327A3"/>
    <w:rsid w:val="00F3441F"/>
    <w:rsid w:val="00F34B7B"/>
    <w:rsid w:val="00F35420"/>
    <w:rsid w:val="00F3575B"/>
    <w:rsid w:val="00F35989"/>
    <w:rsid w:val="00F36892"/>
    <w:rsid w:val="00F40500"/>
    <w:rsid w:val="00F40548"/>
    <w:rsid w:val="00F40736"/>
    <w:rsid w:val="00F41491"/>
    <w:rsid w:val="00F4157E"/>
    <w:rsid w:val="00F41C0B"/>
    <w:rsid w:val="00F42283"/>
    <w:rsid w:val="00F4230B"/>
    <w:rsid w:val="00F427EF"/>
    <w:rsid w:val="00F441C5"/>
    <w:rsid w:val="00F454EB"/>
    <w:rsid w:val="00F455DF"/>
    <w:rsid w:val="00F476DD"/>
    <w:rsid w:val="00F5016E"/>
    <w:rsid w:val="00F50B8F"/>
    <w:rsid w:val="00F513B9"/>
    <w:rsid w:val="00F51A2A"/>
    <w:rsid w:val="00F51BB2"/>
    <w:rsid w:val="00F5305A"/>
    <w:rsid w:val="00F532EA"/>
    <w:rsid w:val="00F536D5"/>
    <w:rsid w:val="00F541AC"/>
    <w:rsid w:val="00F552E0"/>
    <w:rsid w:val="00F55933"/>
    <w:rsid w:val="00F569C7"/>
    <w:rsid w:val="00F5719F"/>
    <w:rsid w:val="00F571DF"/>
    <w:rsid w:val="00F572DF"/>
    <w:rsid w:val="00F576BC"/>
    <w:rsid w:val="00F57828"/>
    <w:rsid w:val="00F603A9"/>
    <w:rsid w:val="00F61A86"/>
    <w:rsid w:val="00F627B2"/>
    <w:rsid w:val="00F62B17"/>
    <w:rsid w:val="00F62EAC"/>
    <w:rsid w:val="00F63366"/>
    <w:rsid w:val="00F63687"/>
    <w:rsid w:val="00F63ABF"/>
    <w:rsid w:val="00F653F1"/>
    <w:rsid w:val="00F655EC"/>
    <w:rsid w:val="00F6572F"/>
    <w:rsid w:val="00F669DC"/>
    <w:rsid w:val="00F66E7A"/>
    <w:rsid w:val="00F66FA2"/>
    <w:rsid w:val="00F67222"/>
    <w:rsid w:val="00F6767F"/>
    <w:rsid w:val="00F67763"/>
    <w:rsid w:val="00F67826"/>
    <w:rsid w:val="00F67F65"/>
    <w:rsid w:val="00F70676"/>
    <w:rsid w:val="00F7071B"/>
    <w:rsid w:val="00F70AC0"/>
    <w:rsid w:val="00F70D59"/>
    <w:rsid w:val="00F70DD6"/>
    <w:rsid w:val="00F71FA4"/>
    <w:rsid w:val="00F7211B"/>
    <w:rsid w:val="00F72175"/>
    <w:rsid w:val="00F724EC"/>
    <w:rsid w:val="00F72DE9"/>
    <w:rsid w:val="00F72F31"/>
    <w:rsid w:val="00F74432"/>
    <w:rsid w:val="00F7533A"/>
    <w:rsid w:val="00F75737"/>
    <w:rsid w:val="00F76B9C"/>
    <w:rsid w:val="00F76F51"/>
    <w:rsid w:val="00F774D8"/>
    <w:rsid w:val="00F7757C"/>
    <w:rsid w:val="00F80798"/>
    <w:rsid w:val="00F81F80"/>
    <w:rsid w:val="00F82651"/>
    <w:rsid w:val="00F83033"/>
    <w:rsid w:val="00F83331"/>
    <w:rsid w:val="00F835DB"/>
    <w:rsid w:val="00F84289"/>
    <w:rsid w:val="00F84922"/>
    <w:rsid w:val="00F84D13"/>
    <w:rsid w:val="00F850FC"/>
    <w:rsid w:val="00F852A8"/>
    <w:rsid w:val="00F85467"/>
    <w:rsid w:val="00F8629F"/>
    <w:rsid w:val="00F86481"/>
    <w:rsid w:val="00F867D1"/>
    <w:rsid w:val="00F87233"/>
    <w:rsid w:val="00F87737"/>
    <w:rsid w:val="00F90A04"/>
    <w:rsid w:val="00F90D55"/>
    <w:rsid w:val="00F9188F"/>
    <w:rsid w:val="00F92186"/>
    <w:rsid w:val="00F924C4"/>
    <w:rsid w:val="00F92978"/>
    <w:rsid w:val="00F93787"/>
    <w:rsid w:val="00F938C3"/>
    <w:rsid w:val="00F94180"/>
    <w:rsid w:val="00F94BDA"/>
    <w:rsid w:val="00F95217"/>
    <w:rsid w:val="00F9579F"/>
    <w:rsid w:val="00F95E28"/>
    <w:rsid w:val="00F961BD"/>
    <w:rsid w:val="00F9633F"/>
    <w:rsid w:val="00F96361"/>
    <w:rsid w:val="00F97AC6"/>
    <w:rsid w:val="00FA0194"/>
    <w:rsid w:val="00FA0377"/>
    <w:rsid w:val="00FA0852"/>
    <w:rsid w:val="00FA1C24"/>
    <w:rsid w:val="00FA29B5"/>
    <w:rsid w:val="00FA2B89"/>
    <w:rsid w:val="00FA2F4B"/>
    <w:rsid w:val="00FA3320"/>
    <w:rsid w:val="00FA3B04"/>
    <w:rsid w:val="00FA4450"/>
    <w:rsid w:val="00FA44A3"/>
    <w:rsid w:val="00FA453F"/>
    <w:rsid w:val="00FA4A06"/>
    <w:rsid w:val="00FA4A0D"/>
    <w:rsid w:val="00FA5107"/>
    <w:rsid w:val="00FA5F12"/>
    <w:rsid w:val="00FA62CE"/>
    <w:rsid w:val="00FA66D2"/>
    <w:rsid w:val="00FA6832"/>
    <w:rsid w:val="00FA6DB0"/>
    <w:rsid w:val="00FA733A"/>
    <w:rsid w:val="00FA7D46"/>
    <w:rsid w:val="00FB014A"/>
    <w:rsid w:val="00FB0801"/>
    <w:rsid w:val="00FB1437"/>
    <w:rsid w:val="00FB1A7E"/>
    <w:rsid w:val="00FB24A2"/>
    <w:rsid w:val="00FB2FD2"/>
    <w:rsid w:val="00FB3196"/>
    <w:rsid w:val="00FB3B22"/>
    <w:rsid w:val="00FB4106"/>
    <w:rsid w:val="00FB43C3"/>
    <w:rsid w:val="00FB4665"/>
    <w:rsid w:val="00FB4AE5"/>
    <w:rsid w:val="00FB50CF"/>
    <w:rsid w:val="00FB51A1"/>
    <w:rsid w:val="00FB586C"/>
    <w:rsid w:val="00FB59DD"/>
    <w:rsid w:val="00FB5FC6"/>
    <w:rsid w:val="00FB61BF"/>
    <w:rsid w:val="00FB6529"/>
    <w:rsid w:val="00FB7AD8"/>
    <w:rsid w:val="00FC0762"/>
    <w:rsid w:val="00FC08F2"/>
    <w:rsid w:val="00FC0A50"/>
    <w:rsid w:val="00FC0FBB"/>
    <w:rsid w:val="00FC14C2"/>
    <w:rsid w:val="00FC1771"/>
    <w:rsid w:val="00FC1803"/>
    <w:rsid w:val="00FC2E6C"/>
    <w:rsid w:val="00FC3B89"/>
    <w:rsid w:val="00FC40A2"/>
    <w:rsid w:val="00FC462E"/>
    <w:rsid w:val="00FC4681"/>
    <w:rsid w:val="00FC46D5"/>
    <w:rsid w:val="00FC4B79"/>
    <w:rsid w:val="00FC4E86"/>
    <w:rsid w:val="00FC5D91"/>
    <w:rsid w:val="00FC5F30"/>
    <w:rsid w:val="00FC6892"/>
    <w:rsid w:val="00FC6DC6"/>
    <w:rsid w:val="00FD0CD7"/>
    <w:rsid w:val="00FD1400"/>
    <w:rsid w:val="00FD14B9"/>
    <w:rsid w:val="00FD204F"/>
    <w:rsid w:val="00FD2C97"/>
    <w:rsid w:val="00FD391F"/>
    <w:rsid w:val="00FD436E"/>
    <w:rsid w:val="00FD5AF9"/>
    <w:rsid w:val="00FD5BE8"/>
    <w:rsid w:val="00FD5C7A"/>
    <w:rsid w:val="00FD7198"/>
    <w:rsid w:val="00FD7E48"/>
    <w:rsid w:val="00FE0395"/>
    <w:rsid w:val="00FE17AB"/>
    <w:rsid w:val="00FE1EF2"/>
    <w:rsid w:val="00FE2085"/>
    <w:rsid w:val="00FE3696"/>
    <w:rsid w:val="00FE37A2"/>
    <w:rsid w:val="00FE3B00"/>
    <w:rsid w:val="00FE4F6B"/>
    <w:rsid w:val="00FE52A5"/>
    <w:rsid w:val="00FE57D3"/>
    <w:rsid w:val="00FE67CC"/>
    <w:rsid w:val="00FE6C57"/>
    <w:rsid w:val="00FE6D79"/>
    <w:rsid w:val="00FE7A0C"/>
    <w:rsid w:val="00FE7D09"/>
    <w:rsid w:val="00FE7F56"/>
    <w:rsid w:val="00FF01DC"/>
    <w:rsid w:val="00FF0AFD"/>
    <w:rsid w:val="00FF0B28"/>
    <w:rsid w:val="00FF0C66"/>
    <w:rsid w:val="00FF10C8"/>
    <w:rsid w:val="00FF25C6"/>
    <w:rsid w:val="00FF28EF"/>
    <w:rsid w:val="00FF2BBE"/>
    <w:rsid w:val="00FF35FF"/>
    <w:rsid w:val="00FF422B"/>
    <w:rsid w:val="00FF4720"/>
    <w:rsid w:val="00FF62ED"/>
    <w:rsid w:val="00FF6767"/>
    <w:rsid w:val="00FF6A30"/>
    <w:rsid w:val="00FF6E6E"/>
    <w:rsid w:val="00FF7104"/>
    <w:rsid w:val="00FF719D"/>
    <w:rsid w:val="00FF7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C5D8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List" w:uiPriority="0"/>
    <w:lsdException w:name="List Bullet 2"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Normal (Web)"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E3F"/>
    <w:pPr>
      <w:suppressAutoHyphens/>
      <w:spacing w:line="0" w:lineRule="atLeast"/>
      <w:jc w:val="both"/>
    </w:pPr>
    <w:rPr>
      <w:rFonts w:ascii="Times New Roman CYR" w:hAnsi="Times New Roman CYR" w:cs="Times New Roman CYR"/>
      <w:sz w:val="24"/>
      <w:szCs w:val="24"/>
      <w:lang w:eastAsia="zh-CN"/>
    </w:rPr>
  </w:style>
  <w:style w:type="paragraph" w:styleId="10">
    <w:name w:val="heading 1"/>
    <w:basedOn w:val="a"/>
    <w:next w:val="a"/>
    <w:link w:val="11"/>
    <w:qFormat/>
    <w:pPr>
      <w:keepNext/>
      <w:spacing w:before="240" w:after="60"/>
      <w:outlineLvl w:val="0"/>
    </w:pPr>
    <w:rPr>
      <w:rFonts w:ascii="Arial" w:hAnsi="Arial" w:cs="Times New Roman"/>
      <w:b/>
      <w:bCs/>
      <w:kern w:val="1"/>
      <w:sz w:val="32"/>
      <w:szCs w:val="32"/>
      <w:lang w:val="x-none"/>
    </w:rPr>
  </w:style>
  <w:style w:type="paragraph" w:styleId="21">
    <w:name w:val="heading 2"/>
    <w:basedOn w:val="a"/>
    <w:next w:val="a"/>
    <w:link w:val="22"/>
    <w:uiPriority w:val="9"/>
    <w:unhideWhenUsed/>
    <w:qFormat/>
    <w:rsid w:val="002825D8"/>
    <w:pPr>
      <w:keepNext/>
      <w:keepLines/>
      <w:spacing w:before="200"/>
      <w:outlineLvl w:val="1"/>
    </w:pPr>
    <w:rPr>
      <w:rFonts w:ascii="Cambria" w:hAnsi="Cambria" w:cs="Times New Roman"/>
      <w:b/>
      <w:bCs/>
      <w:color w:val="4F81BD"/>
      <w:sz w:val="26"/>
      <w:szCs w:val="26"/>
    </w:rPr>
  </w:style>
  <w:style w:type="paragraph" w:styleId="3">
    <w:name w:val="heading 3"/>
    <w:basedOn w:val="a"/>
    <w:next w:val="a"/>
    <w:qFormat/>
    <w:pPr>
      <w:keepNext/>
      <w:spacing w:before="240" w:after="60"/>
      <w:outlineLvl w:val="2"/>
    </w:pPr>
    <w:rPr>
      <w:rFonts w:ascii="Arial" w:hAnsi="Arial" w:cs="Times New Roman"/>
      <w:b/>
      <w:bCs/>
      <w:sz w:val="26"/>
      <w:szCs w:val="26"/>
    </w:rPr>
  </w:style>
  <w:style w:type="paragraph" w:styleId="4">
    <w:name w:val="heading 4"/>
    <w:basedOn w:val="a"/>
    <w:next w:val="a"/>
    <w:link w:val="40"/>
    <w:qFormat/>
    <w:rsid w:val="00F4157E"/>
    <w:pPr>
      <w:keepNext/>
      <w:spacing w:before="240" w:after="60"/>
      <w:outlineLvl w:val="3"/>
    </w:pPr>
    <w:rPr>
      <w:rFonts w:ascii="Calibri" w:hAnsi="Calibri" w:cs="Times New Roman"/>
      <w:b/>
      <w:bCs/>
      <w:sz w:val="28"/>
      <w:szCs w:val="28"/>
    </w:rPr>
  </w:style>
  <w:style w:type="paragraph" w:styleId="5">
    <w:name w:val="heading 5"/>
    <w:basedOn w:val="a"/>
    <w:next w:val="a"/>
    <w:link w:val="50"/>
    <w:uiPriority w:val="9"/>
    <w:semiHidden/>
    <w:unhideWhenUsed/>
    <w:qFormat/>
    <w:rsid w:val="00654102"/>
    <w:pPr>
      <w:suppressAutoHyphens w:val="0"/>
      <w:spacing w:before="240" w:after="60" w:line="240" w:lineRule="auto"/>
      <w:jc w:val="left"/>
      <w:outlineLvl w:val="4"/>
    </w:pPr>
    <w:rPr>
      <w:rFonts w:ascii="Calibri" w:hAnsi="Calibri" w:cs="Times New Roman"/>
      <w:b/>
      <w:bCs/>
      <w:i/>
      <w:iCs/>
      <w:sz w:val="26"/>
      <w:szCs w:val="26"/>
      <w:lang w:val="x-none" w:eastAsia="x-none"/>
    </w:rPr>
  </w:style>
  <w:style w:type="paragraph" w:styleId="6">
    <w:name w:val="heading 6"/>
    <w:basedOn w:val="a"/>
    <w:next w:val="a"/>
    <w:qFormat/>
    <w:pPr>
      <w:spacing w:before="240" w:after="60"/>
      <w:outlineLvl w:val="5"/>
    </w:pPr>
    <w:rPr>
      <w:rFonts w:ascii="Calibri" w:hAnsi="Calibri"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sid w:val="00F4157E"/>
    <w:rPr>
      <w:rFonts w:ascii="Calibri" w:eastAsia="Times New Roman" w:hAnsi="Calibri" w:cs="Times New Roman"/>
      <w:b/>
      <w:bCs/>
      <w:sz w:val="28"/>
      <w:szCs w:val="28"/>
      <w:lang w:val="ru-RU" w:eastAsia="zh-CN"/>
    </w:rPr>
  </w:style>
  <w:style w:type="character" w:customStyle="1" w:styleId="WW8Num2z0">
    <w:name w:val="WW8Num2z0"/>
    <w:rPr>
      <w:rFonts w:ascii="Symbol" w:hAnsi="Symbol" w:cs="Symbol"/>
    </w:rPr>
  </w:style>
  <w:style w:type="character" w:customStyle="1" w:styleId="WW8Num3z0">
    <w:name w:val="WW8Num3z0"/>
    <w:rPr>
      <w:rFonts w:ascii="Times New Roman" w:hAnsi="Times New Roman" w:cs="Times New Roman"/>
    </w:rPr>
  </w:style>
  <w:style w:type="character" w:customStyle="1" w:styleId="WW8Num4z0">
    <w:name w:val="WW8Num4z0"/>
    <w:rPr>
      <w:rFonts w:ascii="Times New Roman" w:hAnsi="Times New Roman" w:cs="Times New Roman"/>
    </w:rPr>
  </w:style>
  <w:style w:type="character" w:customStyle="1" w:styleId="WW8Num5z0">
    <w:name w:val="WW8Num5z0"/>
    <w:rPr>
      <w:rFonts w:ascii="Times New Roman" w:hAnsi="Times New Roman" w:cs="Times New Roman"/>
    </w:rPr>
  </w:style>
  <w:style w:type="character" w:customStyle="1" w:styleId="WW8Num6z0">
    <w:name w:val="WW8Num6z0"/>
    <w:rPr>
      <w:rFonts w:ascii="Times New Roman CYR" w:hAnsi="Times New Roman CYR" w:cs="Times New Roman CYR"/>
    </w:rPr>
  </w:style>
  <w:style w:type="character" w:customStyle="1" w:styleId="WW8Num7z0">
    <w:name w:val="WW8Num7z0"/>
    <w:rPr>
      <w:rFonts w:ascii="Times New Roman" w:hAnsi="Times New Roman" w:cs="Times New Roman"/>
    </w:rPr>
  </w:style>
  <w:style w:type="character" w:customStyle="1" w:styleId="WW8Num8z0">
    <w:name w:val="WW8Num8z0"/>
    <w:rPr>
      <w:rFonts w:ascii="Times New Roman" w:hAnsi="Times New Roman" w:cs="Times New Roman"/>
    </w:rPr>
  </w:style>
  <w:style w:type="character" w:customStyle="1" w:styleId="WW8Num9z0">
    <w:name w:val="WW8Num9z0"/>
    <w:rPr>
      <w:rFonts w:ascii="Symbol" w:hAnsi="Symbol" w:cs="Symbol"/>
    </w:rPr>
  </w:style>
  <w:style w:type="character" w:customStyle="1" w:styleId="WW8Num10z0">
    <w:name w:val="WW8Num10z0"/>
    <w:rPr>
      <w:b w:val="0"/>
    </w:rPr>
  </w:style>
  <w:style w:type="character" w:customStyle="1" w:styleId="Absatz-Standardschriftart">
    <w:name w:val="Absatz-Standardschriftart"/>
  </w:style>
  <w:style w:type="character" w:customStyle="1" w:styleId="23">
    <w:name w:val="Основной шрифт абзаца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1z0">
    <w:name w:val="WW8Num11z0"/>
    <w:rPr>
      <w:rFonts w:ascii="Times New Roman" w:hAnsi="Times New Roman" w:cs="Times New Roman"/>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Times New Roman" w:hAnsi="Times New Roman" w:cs="Times New Roman"/>
    </w:rPr>
  </w:style>
  <w:style w:type="character" w:customStyle="1" w:styleId="WW8Num14z0">
    <w:name w:val="WW8Num14z0"/>
    <w:rPr>
      <w:rFonts w:ascii="Times New Roman" w:hAnsi="Times New Roman" w:cs="Times New Roman"/>
    </w:rPr>
  </w:style>
  <w:style w:type="character" w:customStyle="1" w:styleId="WW8Num15z0">
    <w:name w:val="WW8Num15z0"/>
    <w:rPr>
      <w:rFonts w:ascii="Symbol" w:hAnsi="Symbol" w:cs="Symbol"/>
    </w:rPr>
  </w:style>
  <w:style w:type="character" w:customStyle="1" w:styleId="WW8Num15z1">
    <w:name w:val="WW8Num15z1"/>
    <w:rPr>
      <w:rFonts w:ascii="Times New Roman" w:eastAsia="Arial Unicode MS" w:hAnsi="Times New Roman" w:cs="Times New Roman"/>
    </w:rPr>
  </w:style>
  <w:style w:type="character" w:customStyle="1" w:styleId="WW8Num15z2">
    <w:name w:val="WW8Num15z2"/>
    <w:rPr>
      <w:rFonts w:ascii="Wingdings" w:hAnsi="Wingdings" w:cs="Wingdings"/>
    </w:rPr>
  </w:style>
  <w:style w:type="character" w:customStyle="1" w:styleId="WW8Num15z4">
    <w:name w:val="WW8Num15z4"/>
    <w:rPr>
      <w:rFonts w:ascii="Courier New" w:hAnsi="Courier New" w:cs="Courier New"/>
    </w:rPr>
  </w:style>
  <w:style w:type="character" w:customStyle="1" w:styleId="WW8Num16z0">
    <w:name w:val="WW8Num16z0"/>
    <w:rPr>
      <w:rFonts w:ascii="Times New Roman" w:hAnsi="Times New Roman" w:cs="Times New Roman"/>
    </w:rPr>
  </w:style>
  <w:style w:type="character" w:customStyle="1" w:styleId="WW8Num17z0">
    <w:name w:val="WW8Num17z0"/>
    <w:rPr>
      <w:rFonts w:ascii="Times New Roman" w:hAnsi="Times New Roman" w:cs="Times New Roman"/>
    </w:rPr>
  </w:style>
  <w:style w:type="character" w:customStyle="1" w:styleId="WW8Num19z0">
    <w:name w:val="WW8Num19z0"/>
    <w:rPr>
      <w:rFonts w:ascii="Times New Roman" w:hAnsi="Times New Roman" w:cs="Times New Roman"/>
    </w:rPr>
  </w:style>
  <w:style w:type="character" w:customStyle="1" w:styleId="WW8Num20z0">
    <w:name w:val="WW8Num20z0"/>
    <w:rPr>
      <w:rFonts w:ascii="Times New Roman" w:hAnsi="Times New Roman" w:cs="Times New Roman"/>
    </w:rPr>
  </w:style>
  <w:style w:type="character" w:customStyle="1" w:styleId="WW8Num21z0">
    <w:name w:val="WW8Num21z0"/>
    <w:rPr>
      <w:rFonts w:ascii="Times New Roman" w:hAnsi="Times New Roman" w:cs="Times New Roman"/>
    </w:rPr>
  </w:style>
  <w:style w:type="character" w:customStyle="1" w:styleId="WW8Num22z0">
    <w:name w:val="WW8Num22z0"/>
    <w:rPr>
      <w:rFonts w:ascii="Times New Roman" w:hAnsi="Times New Roman" w:cs="Times New Roman"/>
    </w:rPr>
  </w:style>
  <w:style w:type="character" w:customStyle="1" w:styleId="WW8Num23z0">
    <w:name w:val="WW8Num23z0"/>
    <w:rPr>
      <w:rFonts w:ascii="Times New Roman" w:hAnsi="Times New Roman" w:cs="Times New Roman"/>
    </w:rPr>
  </w:style>
  <w:style w:type="character" w:customStyle="1" w:styleId="WW8Num24z0">
    <w:name w:val="WW8Num24z0"/>
    <w:rPr>
      <w:rFonts w:ascii="Times New Roman" w:hAnsi="Times New Roman" w:cs="Times New Roman"/>
    </w:rPr>
  </w:style>
  <w:style w:type="character" w:customStyle="1" w:styleId="WW8Num25z0">
    <w:name w:val="WW8Num25z0"/>
    <w:rPr>
      <w:rFonts w:ascii="Times New Roman" w:hAnsi="Times New Roman" w:cs="Times New Roman"/>
      <w:color w:val="000000"/>
    </w:rPr>
  </w:style>
  <w:style w:type="character" w:customStyle="1" w:styleId="WW8Num26z0">
    <w:name w:val="WW8Num26z0"/>
    <w:rPr>
      <w:rFonts w:ascii="Times New Roman CYR" w:eastAsia="Times New Roman" w:hAnsi="Times New Roman CYR" w:cs="Times New Roman CYR"/>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Times New Roman" w:hAnsi="Times New Roman" w:cs="Times New Roman"/>
    </w:rPr>
  </w:style>
  <w:style w:type="character" w:customStyle="1" w:styleId="WW8Num30z0">
    <w:name w:val="WW8Num30z0"/>
    <w:rPr>
      <w:rFonts w:ascii="Times New Roman" w:hAnsi="Times New Roman" w:cs="Times New Roman"/>
    </w:rPr>
  </w:style>
  <w:style w:type="character" w:customStyle="1" w:styleId="WW8Num31z0">
    <w:name w:val="WW8Num31z0"/>
    <w:rPr>
      <w:rFonts w:ascii="Symbol" w:hAnsi="Symbol" w:cs="Symbol"/>
    </w:rPr>
  </w:style>
  <w:style w:type="character" w:customStyle="1" w:styleId="WW8Num31z2">
    <w:name w:val="WW8Num31z2"/>
    <w:rPr>
      <w:rFonts w:ascii="Wingdings" w:hAnsi="Wingdings" w:cs="Wingdings"/>
    </w:rPr>
  </w:style>
  <w:style w:type="character" w:customStyle="1" w:styleId="WW8Num31z4">
    <w:name w:val="WW8Num31z4"/>
    <w:rPr>
      <w:rFonts w:ascii="Courier New" w:hAnsi="Courier New" w:cs="Courier New"/>
    </w:rPr>
  </w:style>
  <w:style w:type="character" w:customStyle="1" w:styleId="WW8Num32z0">
    <w:name w:val="WW8Num32z0"/>
    <w:rPr>
      <w:rFonts w:ascii="Times New Roman" w:hAnsi="Times New Roman" w:cs="Times New Roman"/>
    </w:rPr>
  </w:style>
  <w:style w:type="character" w:customStyle="1" w:styleId="WW8Num35z0">
    <w:name w:val="WW8Num35z0"/>
    <w:rPr>
      <w:rFonts w:ascii="Times New Roman" w:hAnsi="Times New Roman" w:cs="Times New Roman"/>
    </w:rPr>
  </w:style>
  <w:style w:type="character" w:customStyle="1" w:styleId="WW8Num36z0">
    <w:name w:val="WW8Num36z0"/>
    <w:rPr>
      <w:b w:val="0"/>
    </w:rPr>
  </w:style>
  <w:style w:type="character" w:customStyle="1" w:styleId="WW8Num36z1">
    <w:name w:val="WW8Num36z1"/>
    <w:rPr>
      <w:rFonts w:ascii="Symbol" w:hAnsi="Symbol" w:cs="Symbol"/>
    </w:rPr>
  </w:style>
  <w:style w:type="character" w:customStyle="1" w:styleId="WW8Num37z0">
    <w:name w:val="WW8Num37z0"/>
    <w:rPr>
      <w:b/>
    </w:rPr>
  </w:style>
  <w:style w:type="character" w:customStyle="1" w:styleId="WW8Num38z0">
    <w:name w:val="WW8Num38z0"/>
    <w:rPr>
      <w:rFonts w:ascii="Times New Roman" w:hAnsi="Times New Roman" w:cs="Times New Roman"/>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Symbol" w:hAnsi="Symbol" w:cs="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2z0">
    <w:name w:val="WW8Num42z0"/>
    <w:rPr>
      <w:rFonts w:ascii="Times New Roman" w:hAnsi="Times New Roman" w:cs="Times New Roman"/>
    </w:rPr>
  </w:style>
  <w:style w:type="character" w:customStyle="1" w:styleId="WW8Num43z0">
    <w:name w:val="WW8Num43z0"/>
    <w:rPr>
      <w:rFonts w:ascii="Times New Roman" w:hAnsi="Times New Roman" w:cs="Times New Roman"/>
    </w:rPr>
  </w:style>
  <w:style w:type="character" w:customStyle="1" w:styleId="WW8Num44z0">
    <w:name w:val="WW8Num44z0"/>
    <w:rPr>
      <w:rFonts w:ascii="Times New Roman" w:hAnsi="Times New Roman" w:cs="Times New Roman"/>
    </w:rPr>
  </w:style>
  <w:style w:type="character" w:customStyle="1" w:styleId="WW8NumSt35z0">
    <w:name w:val="WW8NumSt35z0"/>
    <w:rPr>
      <w:rFonts w:ascii="Times New Roman" w:hAnsi="Times New Roman" w:cs="Times New Roman"/>
    </w:rPr>
  </w:style>
  <w:style w:type="character" w:customStyle="1" w:styleId="WW8NumSt40z0">
    <w:name w:val="WW8NumSt40z0"/>
    <w:rPr>
      <w:rFonts w:ascii="Times New Roman" w:hAnsi="Times New Roman" w:cs="Times New Roman"/>
    </w:rPr>
  </w:style>
  <w:style w:type="character" w:customStyle="1" w:styleId="WW8NumSt45z0">
    <w:name w:val="WW8NumSt45z0"/>
    <w:rPr>
      <w:rFonts w:ascii="Times New Roman" w:hAnsi="Times New Roman" w:cs="Times New Roman"/>
    </w:rPr>
  </w:style>
  <w:style w:type="character" w:customStyle="1" w:styleId="12">
    <w:name w:val="Основной шрифт абзаца1"/>
  </w:style>
  <w:style w:type="character" w:customStyle="1" w:styleId="30">
    <w:name w:val="Заголовок 3 Знак"/>
    <w:rPr>
      <w:rFonts w:ascii="Arial" w:eastAsia="Times New Roman" w:hAnsi="Arial" w:cs="Arial"/>
      <w:b/>
      <w:bCs/>
      <w:sz w:val="26"/>
      <w:szCs w:val="26"/>
      <w:lang w:val="ru-RU"/>
    </w:rPr>
  </w:style>
  <w:style w:type="character" w:customStyle="1" w:styleId="a3">
    <w:name w:val="Нижний колонтитул Знак"/>
    <w:uiPriority w:val="99"/>
    <w:rPr>
      <w:rFonts w:ascii="Times New Roman CYR" w:eastAsia="Times New Roman" w:hAnsi="Times New Roman CYR" w:cs="Times New Roman CYR"/>
      <w:sz w:val="24"/>
      <w:szCs w:val="24"/>
      <w:lang w:val="ru-RU"/>
    </w:rPr>
  </w:style>
  <w:style w:type="character" w:styleId="a4">
    <w:name w:val="page number"/>
    <w:uiPriority w:val="99"/>
  </w:style>
  <w:style w:type="character" w:customStyle="1" w:styleId="a5">
    <w:name w:val="Текст сноски Знак"/>
    <w:rPr>
      <w:rFonts w:ascii="Times New Roman CYR" w:eastAsia="Times New Roman" w:hAnsi="Times New Roman CYR" w:cs="Times New Roman CYR"/>
      <w:sz w:val="20"/>
      <w:szCs w:val="20"/>
      <w:lang w:val="ru-RU"/>
    </w:rPr>
  </w:style>
  <w:style w:type="character" w:customStyle="1" w:styleId="a6">
    <w:name w:val="Основной текст Знак"/>
    <w:rPr>
      <w:rFonts w:ascii="Times New Roman" w:eastAsia="Times New Roman" w:hAnsi="Times New Roman" w:cs="Times New Roman"/>
      <w:sz w:val="24"/>
    </w:rPr>
  </w:style>
  <w:style w:type="character" w:customStyle="1" w:styleId="110">
    <w:name w:val="11"/>
    <w:rPr>
      <w:rFonts w:ascii="Arial" w:hAnsi="Arial" w:cs="Arial"/>
      <w:color w:val="000080"/>
      <w:sz w:val="20"/>
      <w:szCs w:val="20"/>
    </w:rPr>
  </w:style>
  <w:style w:type="character" w:styleId="a7">
    <w:name w:val="Hyperlink"/>
    <w:uiPriority w:val="99"/>
    <w:rPr>
      <w:color w:val="0000FF"/>
      <w:u w:val="single"/>
    </w:rPr>
  </w:style>
  <w:style w:type="character" w:styleId="a8">
    <w:name w:val="FollowedHyperlink"/>
    <w:uiPriority w:val="99"/>
    <w:rPr>
      <w:color w:val="800080"/>
      <w:u w:val="single"/>
    </w:rPr>
  </w:style>
  <w:style w:type="character" w:customStyle="1" w:styleId="60">
    <w:name w:val="Заголовок 6 Знак"/>
    <w:rPr>
      <w:rFonts w:ascii="Calibri" w:eastAsia="Times New Roman" w:hAnsi="Calibri" w:cs="Times New Roman"/>
      <w:b/>
      <w:bCs/>
      <w:sz w:val="22"/>
      <w:szCs w:val="22"/>
      <w:lang w:val="ru-RU"/>
    </w:rPr>
  </w:style>
  <w:style w:type="character" w:customStyle="1" w:styleId="a9">
    <w:name w:val="Текст выноски Знак"/>
    <w:uiPriority w:val="99"/>
    <w:rPr>
      <w:rFonts w:ascii="Tahoma" w:eastAsia="Times New Roman" w:hAnsi="Tahoma" w:cs="Tahoma"/>
      <w:sz w:val="16"/>
      <w:szCs w:val="16"/>
      <w:lang w:val="ru-RU"/>
    </w:rPr>
  </w:style>
  <w:style w:type="character" w:customStyle="1" w:styleId="aa">
    <w:name w:val="Текст Знак"/>
    <w:link w:val="ab"/>
    <w:uiPriority w:val="99"/>
    <w:rPr>
      <w:rFonts w:ascii="Courier New" w:eastAsia="Times New Roman" w:hAnsi="Courier New" w:cs="Courier New"/>
      <w:lang w:val="ru-RU"/>
    </w:rPr>
  </w:style>
  <w:style w:type="character" w:customStyle="1" w:styleId="ac">
    <w:name w:val="Верхний колонтитул Знак"/>
    <w:uiPriority w:val="99"/>
    <w:rPr>
      <w:rFonts w:ascii="Times New Roman" w:eastAsia="Times New Roman" w:hAnsi="Times New Roman" w:cs="Times New Roman"/>
      <w:sz w:val="24"/>
      <w:szCs w:val="24"/>
      <w:lang w:val="ru-RU"/>
    </w:rPr>
  </w:style>
  <w:style w:type="character" w:customStyle="1" w:styleId="ad">
    <w:name w:val="Основной текст + Полужирный"/>
    <w:rPr>
      <w:rFonts w:ascii="Times New Roman" w:hAnsi="Times New Roman" w:cs="Times New Roman"/>
      <w:b/>
      <w:bCs/>
      <w:spacing w:val="10"/>
      <w:sz w:val="21"/>
      <w:szCs w:val="21"/>
      <w:u w:val="none"/>
    </w:rPr>
  </w:style>
  <w:style w:type="character" w:customStyle="1" w:styleId="10pt">
    <w:name w:val="Основной текст + 10 pt"/>
    <w:rPr>
      <w:rFonts w:ascii="Times New Roman" w:hAnsi="Times New Roman" w:cs="Times New Roman"/>
      <w:sz w:val="20"/>
      <w:szCs w:val="20"/>
      <w:u w:val="none"/>
    </w:rPr>
  </w:style>
  <w:style w:type="character" w:customStyle="1" w:styleId="ae">
    <w:name w:val="Символ нумерации"/>
  </w:style>
  <w:style w:type="character" w:customStyle="1" w:styleId="af">
    <w:name w:val="Маркеры списка"/>
    <w:rPr>
      <w:rFonts w:ascii="OpenSymbol" w:eastAsia="OpenSymbol" w:hAnsi="OpenSymbol" w:cs="OpenSymbol"/>
    </w:rPr>
  </w:style>
  <w:style w:type="character" w:customStyle="1" w:styleId="13">
    <w:name w:val="Знак примечания1"/>
    <w:rPr>
      <w:sz w:val="16"/>
      <w:szCs w:val="16"/>
    </w:rPr>
  </w:style>
  <w:style w:type="character" w:customStyle="1" w:styleId="af0">
    <w:name w:val="Текст примечания Знак"/>
    <w:uiPriority w:val="99"/>
    <w:rPr>
      <w:rFonts w:ascii="Times New Roman CYR" w:hAnsi="Times New Roman CYR" w:cs="Times New Roman CYR"/>
      <w:lang w:val="ru-RU" w:eastAsia="zh-CN"/>
    </w:rPr>
  </w:style>
  <w:style w:type="character" w:customStyle="1" w:styleId="af1">
    <w:name w:val="Тема примечания Знак"/>
    <w:uiPriority w:val="99"/>
    <w:rPr>
      <w:rFonts w:ascii="Times New Roman CYR" w:hAnsi="Times New Roman CYR" w:cs="Times New Roman CYR"/>
      <w:b/>
      <w:bCs/>
      <w:lang w:val="ru-RU" w:eastAsia="zh-CN"/>
    </w:rPr>
  </w:style>
  <w:style w:type="paragraph" w:customStyle="1" w:styleId="14">
    <w:name w:val="Заголовок1"/>
    <w:basedOn w:val="a"/>
    <w:next w:val="af2"/>
    <w:pPr>
      <w:keepNext/>
      <w:spacing w:before="240" w:after="120"/>
    </w:pPr>
    <w:rPr>
      <w:rFonts w:ascii="Arial" w:eastAsia="Microsoft YaHei" w:hAnsi="Arial" w:cs="Mangal"/>
      <w:sz w:val="28"/>
      <w:szCs w:val="28"/>
    </w:rPr>
  </w:style>
  <w:style w:type="paragraph" w:styleId="af2">
    <w:name w:val="Body Text"/>
    <w:basedOn w:val="a"/>
    <w:link w:val="15"/>
    <w:pPr>
      <w:spacing w:after="120" w:line="100" w:lineRule="atLeast"/>
    </w:pPr>
    <w:rPr>
      <w:rFonts w:ascii="Times New Roman" w:hAnsi="Times New Roman" w:cs="Times New Roman"/>
      <w:szCs w:val="20"/>
    </w:rPr>
  </w:style>
  <w:style w:type="paragraph" w:styleId="af3">
    <w:name w:val="List"/>
    <w:basedOn w:val="af2"/>
    <w:rPr>
      <w:rFonts w:cs="Mangal"/>
    </w:rPr>
  </w:style>
  <w:style w:type="paragraph" w:styleId="af4">
    <w:name w:val="caption"/>
    <w:basedOn w:val="a"/>
    <w:qFormat/>
    <w:pPr>
      <w:suppressLineNumbers/>
      <w:spacing w:before="120" w:after="120"/>
    </w:pPr>
    <w:rPr>
      <w:rFonts w:cs="Mangal"/>
      <w:i/>
      <w:iCs/>
    </w:rPr>
  </w:style>
  <w:style w:type="paragraph" w:customStyle="1" w:styleId="24">
    <w:name w:val="Указатель2"/>
    <w:basedOn w:val="a"/>
    <w:pPr>
      <w:suppressLineNumbers/>
    </w:pPr>
    <w:rPr>
      <w:rFonts w:cs="Mangal"/>
    </w:rPr>
  </w:style>
  <w:style w:type="paragraph" w:customStyle="1" w:styleId="16">
    <w:name w:val="Название объекта1"/>
    <w:basedOn w:val="a"/>
    <w:pPr>
      <w:suppressLineNumbers/>
      <w:spacing w:before="120" w:after="120"/>
    </w:pPr>
    <w:rPr>
      <w:rFonts w:cs="Mangal"/>
      <w:i/>
      <w:iCs/>
    </w:rPr>
  </w:style>
  <w:style w:type="paragraph" w:customStyle="1" w:styleId="17">
    <w:name w:val="Указатель1"/>
    <w:basedOn w:val="a"/>
    <w:pPr>
      <w:suppressLineNumbers/>
    </w:pPr>
    <w:rPr>
      <w:rFonts w:cs="Mangal"/>
    </w:rPr>
  </w:style>
  <w:style w:type="paragraph" w:customStyle="1" w:styleId="18">
    <w:name w:val="Знак1 Знак Знак Знак"/>
    <w:basedOn w:val="a"/>
    <w:pPr>
      <w:spacing w:line="100" w:lineRule="atLeast"/>
      <w:jc w:val="left"/>
    </w:pPr>
    <w:rPr>
      <w:rFonts w:ascii="Verdana" w:hAnsi="Verdana" w:cs="Verdana"/>
      <w:sz w:val="20"/>
      <w:szCs w:val="20"/>
      <w:lang w:val="en-US"/>
    </w:rPr>
  </w:style>
  <w:style w:type="paragraph" w:styleId="af5">
    <w:name w:val="Normal (Web)"/>
    <w:aliases w:val="Обычный (Web),Char, Char,Знак2"/>
    <w:basedOn w:val="a"/>
    <w:link w:val="af6"/>
    <w:qFormat/>
    <w:pPr>
      <w:spacing w:before="280" w:after="280"/>
    </w:pPr>
    <w:rPr>
      <w:rFonts w:ascii="Times New Roman" w:hAnsi="Times New Roman" w:cs="Times New Roman"/>
      <w:lang w:val="x-none"/>
    </w:rPr>
  </w:style>
  <w:style w:type="paragraph" w:styleId="25">
    <w:name w:val="List Bullet 2"/>
    <w:basedOn w:val="a"/>
    <w:pPr>
      <w:tabs>
        <w:tab w:val="left" w:pos="53"/>
        <w:tab w:val="left" w:pos="1256"/>
      </w:tabs>
      <w:ind w:left="53" w:right="136"/>
    </w:pPr>
  </w:style>
  <w:style w:type="paragraph" w:styleId="af7">
    <w:name w:val="footer"/>
    <w:basedOn w:val="a"/>
    <w:uiPriority w:val="99"/>
    <w:pPr>
      <w:tabs>
        <w:tab w:val="center" w:pos="4677"/>
        <w:tab w:val="right" w:pos="9355"/>
      </w:tabs>
    </w:pPr>
    <w:rPr>
      <w:rFonts w:cs="Times New Roman"/>
    </w:rPr>
  </w:style>
  <w:style w:type="paragraph" w:styleId="af8">
    <w:name w:val="footnote text"/>
    <w:basedOn w:val="a"/>
    <w:link w:val="19"/>
    <w:pPr>
      <w:widowControl w:val="0"/>
      <w:autoSpaceDE w:val="0"/>
      <w:spacing w:line="100" w:lineRule="atLeast"/>
      <w:jc w:val="left"/>
    </w:pPr>
    <w:rPr>
      <w:rFonts w:cs="Times New Roman"/>
      <w:sz w:val="20"/>
      <w:szCs w:val="20"/>
    </w:rPr>
  </w:style>
  <w:style w:type="paragraph" w:customStyle="1" w:styleId="af9">
    <w:name w:val="Знак Знак Знак Знак Знак Знак"/>
    <w:basedOn w:val="a"/>
    <w:pPr>
      <w:spacing w:line="100" w:lineRule="atLeast"/>
      <w:jc w:val="left"/>
    </w:pPr>
    <w:rPr>
      <w:rFonts w:ascii="Verdana" w:hAnsi="Verdana" w:cs="Verdana"/>
      <w:sz w:val="20"/>
      <w:szCs w:val="20"/>
      <w:lang w:val="en-US"/>
    </w:rPr>
  </w:style>
  <w:style w:type="paragraph" w:styleId="31">
    <w:name w:val="List Bullet 3"/>
    <w:basedOn w:val="a"/>
    <w:pPr>
      <w:tabs>
        <w:tab w:val="left" w:pos="926"/>
      </w:tabs>
      <w:ind w:left="926" w:hanging="360"/>
    </w:pPr>
  </w:style>
  <w:style w:type="paragraph" w:styleId="afa">
    <w:name w:val="No Spacing"/>
    <w:aliases w:val="ТNR AMPU"/>
    <w:link w:val="afb"/>
    <w:uiPriority w:val="1"/>
    <w:qFormat/>
    <w:pPr>
      <w:suppressAutoHyphens/>
      <w:spacing w:line="0" w:lineRule="atLeast"/>
    </w:pPr>
    <w:rPr>
      <w:rFonts w:ascii="Calibri" w:eastAsia="Calibri" w:hAnsi="Calibri" w:cs="Calibri"/>
      <w:sz w:val="22"/>
      <w:szCs w:val="22"/>
      <w:lang w:val="uk-UA" w:eastAsia="zh-CN"/>
    </w:rPr>
  </w:style>
  <w:style w:type="paragraph" w:customStyle="1" w:styleId="xl26">
    <w:name w:val="xl26"/>
    <w:basedOn w:val="a"/>
    <w:pPr>
      <w:pBdr>
        <w:top w:val="single" w:sz="4" w:space="0" w:color="000000"/>
        <w:left w:val="single" w:sz="4" w:space="0" w:color="000000"/>
        <w:bottom w:val="single" w:sz="8" w:space="0" w:color="000000"/>
        <w:right w:val="single" w:sz="8" w:space="0" w:color="000000"/>
      </w:pBdr>
      <w:spacing w:before="280" w:after="280" w:line="100" w:lineRule="atLeast"/>
      <w:jc w:val="center"/>
      <w:textAlignment w:val="center"/>
    </w:pPr>
    <w:rPr>
      <w:rFonts w:ascii="Times New Roman" w:hAnsi="Times New Roman" w:cs="Times New Roman"/>
      <w:b/>
      <w:bCs/>
      <w:i/>
      <w:iCs/>
    </w:rPr>
  </w:style>
  <w:style w:type="paragraph" w:customStyle="1" w:styleId="afc">
    <w:name w:val="Знак"/>
    <w:basedOn w:val="a"/>
    <w:pPr>
      <w:spacing w:line="100" w:lineRule="atLeast"/>
      <w:jc w:val="left"/>
    </w:pPr>
    <w:rPr>
      <w:rFonts w:ascii="Verdana" w:hAnsi="Verdana" w:cs="Verdana"/>
      <w:sz w:val="20"/>
      <w:szCs w:val="20"/>
      <w:lang w:val="en-US"/>
    </w:rPr>
  </w:style>
  <w:style w:type="paragraph" w:customStyle="1" w:styleId="Normal1">
    <w:name w:val="Normal1"/>
    <w:pPr>
      <w:widowControl w:val="0"/>
      <w:suppressAutoHyphens/>
      <w:snapToGrid w:val="0"/>
      <w:spacing w:line="0" w:lineRule="atLeast"/>
    </w:pPr>
    <w:rPr>
      <w:lang w:eastAsia="zh-CN"/>
    </w:rPr>
  </w:style>
  <w:style w:type="paragraph" w:customStyle="1" w:styleId="afd">
    <w:name w:val="По  центру"/>
    <w:basedOn w:val="a"/>
    <w:pPr>
      <w:spacing w:line="100" w:lineRule="atLeast"/>
      <w:jc w:val="center"/>
    </w:pPr>
    <w:rPr>
      <w:rFonts w:ascii="Times New Roman" w:hAnsi="Times New Roman" w:cs="Times New Roman"/>
      <w:szCs w:val="20"/>
    </w:rPr>
  </w:style>
  <w:style w:type="paragraph" w:customStyle="1" w:styleId="1a">
    <w:name w:val="нум1"/>
    <w:basedOn w:val="afd"/>
    <w:pPr>
      <w:tabs>
        <w:tab w:val="left" w:pos="720"/>
      </w:tabs>
      <w:ind w:firstLine="1021"/>
      <w:jc w:val="both"/>
    </w:pPr>
  </w:style>
  <w:style w:type="paragraph" w:customStyle="1" w:styleId="2">
    <w:name w:val="нум2"/>
    <w:basedOn w:val="1a"/>
    <w:pPr>
      <w:numPr>
        <w:ilvl w:val="1"/>
        <w:numId w:val="1"/>
      </w:numPr>
      <w:outlineLvl w:val="1"/>
    </w:pPr>
  </w:style>
  <w:style w:type="paragraph" w:customStyle="1" w:styleId="1b">
    <w:name w:val="Схема документа1"/>
    <w:basedOn w:val="a"/>
    <w:pPr>
      <w:shd w:val="clear" w:color="auto" w:fill="000080"/>
    </w:pPr>
    <w:rPr>
      <w:rFonts w:ascii="Tahoma" w:hAnsi="Tahoma" w:cs="Tahoma"/>
      <w:sz w:val="20"/>
      <w:szCs w:val="20"/>
    </w:rPr>
  </w:style>
  <w:style w:type="paragraph" w:styleId="afe">
    <w:name w:val="Body Text Indent"/>
    <w:basedOn w:val="a"/>
    <w:link w:val="aff"/>
    <w:pPr>
      <w:spacing w:after="120"/>
      <w:ind w:left="283"/>
    </w:pPr>
    <w:rPr>
      <w:rFonts w:cs="Times New Roman"/>
    </w:rPr>
  </w:style>
  <w:style w:type="character" w:customStyle="1" w:styleId="aff">
    <w:name w:val="Основной текст с отступом Знак"/>
    <w:link w:val="afe"/>
    <w:rsid w:val="008B4822"/>
    <w:rPr>
      <w:rFonts w:ascii="Times New Roman CYR" w:hAnsi="Times New Roman CYR" w:cs="Times New Roman CYR"/>
      <w:sz w:val="24"/>
      <w:szCs w:val="24"/>
      <w:lang w:val="ru-RU" w:eastAsia="zh-CN"/>
    </w:rPr>
  </w:style>
  <w:style w:type="paragraph" w:customStyle="1" w:styleId="1c">
    <w:name w:val="Знак1"/>
    <w:basedOn w:val="a"/>
    <w:pPr>
      <w:spacing w:line="100" w:lineRule="atLeast"/>
      <w:jc w:val="left"/>
    </w:pPr>
    <w:rPr>
      <w:rFonts w:ascii="Verdana" w:hAnsi="Verdana" w:cs="Verdana"/>
      <w:sz w:val="20"/>
      <w:szCs w:val="20"/>
      <w:lang w:val="en-US"/>
    </w:rPr>
  </w:style>
  <w:style w:type="paragraph" w:customStyle="1" w:styleId="aff0">
    <w:name w:val="Знак Знак Знак Знак Знак Знак Знак Знак Знак Знак Знак Знак Знак Знак"/>
    <w:basedOn w:val="a"/>
    <w:pPr>
      <w:spacing w:line="100" w:lineRule="atLeast"/>
      <w:jc w:val="left"/>
    </w:pPr>
    <w:rPr>
      <w:rFonts w:ascii="Verdana" w:hAnsi="Verdana" w:cs="Verdana"/>
      <w:sz w:val="20"/>
      <w:szCs w:val="20"/>
      <w:lang w:val="en-US"/>
    </w:rPr>
  </w:style>
  <w:style w:type="paragraph" w:styleId="aff1">
    <w:name w:val="Balloon Text"/>
    <w:basedOn w:val="a"/>
    <w:uiPriority w:val="99"/>
    <w:pPr>
      <w:spacing w:line="100" w:lineRule="atLeast"/>
    </w:pPr>
    <w:rPr>
      <w:rFonts w:ascii="Tahoma" w:hAnsi="Tahoma" w:cs="Times New Roman"/>
      <w:sz w:val="16"/>
      <w:szCs w:val="16"/>
    </w:rPr>
  </w:style>
  <w:style w:type="paragraph" w:customStyle="1" w:styleId="1d">
    <w:name w:val="Текст1"/>
    <w:basedOn w:val="a"/>
    <w:pPr>
      <w:spacing w:line="100" w:lineRule="atLeast"/>
      <w:jc w:val="left"/>
    </w:pPr>
    <w:rPr>
      <w:rFonts w:ascii="Courier New" w:hAnsi="Courier New" w:cs="Times New Roman"/>
      <w:sz w:val="20"/>
      <w:szCs w:val="20"/>
    </w:rPr>
  </w:style>
  <w:style w:type="paragraph" w:styleId="aff2">
    <w:name w:val="header"/>
    <w:basedOn w:val="a"/>
    <w:uiPriority w:val="99"/>
    <w:pPr>
      <w:tabs>
        <w:tab w:val="center" w:pos="4677"/>
        <w:tab w:val="right" w:pos="9355"/>
      </w:tabs>
      <w:spacing w:line="100" w:lineRule="atLeast"/>
      <w:jc w:val="left"/>
    </w:pPr>
    <w:rPr>
      <w:rFonts w:ascii="Times New Roman" w:hAnsi="Times New Roman" w:cs="Times New Roman"/>
    </w:rPr>
  </w:style>
  <w:style w:type="paragraph" w:styleId="aff3">
    <w:name w:val="List Paragraph"/>
    <w:aliases w:val="Список уровня 2,название табл/рис,заголовок 1.1,AC List 01,List Paragraph,Number Bullets,List Paragraph (numbered (a)),Абзац списка литеральный,11111,List Paragraph_Num123"/>
    <w:basedOn w:val="a"/>
    <w:link w:val="aff4"/>
    <w:uiPriority w:val="34"/>
    <w:qFormat/>
    <w:pPr>
      <w:widowControl w:val="0"/>
      <w:autoSpaceDE w:val="0"/>
      <w:spacing w:line="100" w:lineRule="atLeast"/>
      <w:ind w:left="708"/>
      <w:jc w:val="left"/>
    </w:pPr>
    <w:rPr>
      <w:rFonts w:ascii="Arial" w:hAnsi="Arial" w:cs="Arial"/>
      <w:sz w:val="20"/>
      <w:szCs w:val="20"/>
    </w:rPr>
  </w:style>
  <w:style w:type="paragraph" w:customStyle="1" w:styleId="aff5">
    <w:name w:val="Содержимое таблицы"/>
    <w:basedOn w:val="a"/>
    <w:uiPriority w:val="99"/>
    <w:pPr>
      <w:suppressLineNumbers/>
    </w:pPr>
  </w:style>
  <w:style w:type="paragraph" w:customStyle="1" w:styleId="aff6">
    <w:name w:val="Заголовок таблицы"/>
    <w:basedOn w:val="aff5"/>
    <w:pPr>
      <w:jc w:val="center"/>
    </w:pPr>
    <w:rPr>
      <w:b/>
      <w:bCs/>
    </w:rPr>
  </w:style>
  <w:style w:type="paragraph" w:customStyle="1" w:styleId="aff7">
    <w:name w:val="Содержимое врезки"/>
    <w:basedOn w:val="af2"/>
  </w:style>
  <w:style w:type="paragraph" w:customStyle="1" w:styleId="1e">
    <w:name w:val="Текст примечания1"/>
    <w:basedOn w:val="a"/>
    <w:rPr>
      <w:sz w:val="20"/>
      <w:szCs w:val="20"/>
    </w:rPr>
  </w:style>
  <w:style w:type="paragraph" w:styleId="aff8">
    <w:name w:val="annotation subject"/>
    <w:basedOn w:val="1e"/>
    <w:next w:val="1e"/>
    <w:link w:val="1f"/>
    <w:uiPriority w:val="99"/>
    <w:rPr>
      <w:b/>
      <w:bCs/>
    </w:rPr>
  </w:style>
  <w:style w:type="character" w:styleId="aff9">
    <w:name w:val="Strong"/>
    <w:uiPriority w:val="99"/>
    <w:qFormat/>
    <w:rsid w:val="00805270"/>
    <w:rPr>
      <w:b/>
      <w:bCs/>
    </w:rPr>
  </w:style>
  <w:style w:type="character" w:styleId="affa">
    <w:name w:val="annotation reference"/>
    <w:uiPriority w:val="99"/>
    <w:semiHidden/>
    <w:unhideWhenUsed/>
    <w:rsid w:val="00805270"/>
    <w:rPr>
      <w:sz w:val="16"/>
      <w:szCs w:val="16"/>
    </w:rPr>
  </w:style>
  <w:style w:type="paragraph" w:styleId="affb">
    <w:name w:val="annotation text"/>
    <w:basedOn w:val="a"/>
    <w:link w:val="1f0"/>
    <w:uiPriority w:val="99"/>
    <w:semiHidden/>
    <w:unhideWhenUsed/>
    <w:rsid w:val="00805270"/>
    <w:rPr>
      <w:rFonts w:cs="Times New Roman"/>
      <w:sz w:val="20"/>
      <w:szCs w:val="20"/>
    </w:rPr>
  </w:style>
  <w:style w:type="character" w:customStyle="1" w:styleId="1f0">
    <w:name w:val="Текст примечания Знак1"/>
    <w:link w:val="affb"/>
    <w:uiPriority w:val="99"/>
    <w:semiHidden/>
    <w:rsid w:val="00805270"/>
    <w:rPr>
      <w:rFonts w:ascii="Times New Roman CYR" w:hAnsi="Times New Roman CYR" w:cs="Times New Roman CYR"/>
      <w:lang w:val="ru-RU" w:eastAsia="zh-CN"/>
    </w:rPr>
  </w:style>
  <w:style w:type="paragraph" w:styleId="HTML">
    <w:name w:val="HTML Preformatted"/>
    <w:basedOn w:val="a"/>
    <w:link w:val="HTML0"/>
    <w:uiPriority w:val="99"/>
    <w:unhideWhenUsed/>
    <w:rsid w:val="00255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left"/>
    </w:pPr>
    <w:rPr>
      <w:rFonts w:ascii="Courier New" w:hAnsi="Courier New" w:cs="Times New Roman"/>
      <w:sz w:val="20"/>
      <w:szCs w:val="20"/>
      <w:lang w:val="x-none" w:eastAsia="x-none"/>
    </w:rPr>
  </w:style>
  <w:style w:type="character" w:customStyle="1" w:styleId="HTML0">
    <w:name w:val="Стандартный HTML Знак"/>
    <w:link w:val="HTML"/>
    <w:uiPriority w:val="99"/>
    <w:rsid w:val="00255EC9"/>
    <w:rPr>
      <w:rFonts w:ascii="Courier New" w:hAnsi="Courier New" w:cs="Courier New"/>
    </w:rPr>
  </w:style>
  <w:style w:type="character" w:customStyle="1" w:styleId="hps">
    <w:name w:val="hps"/>
    <w:rsid w:val="00407BFF"/>
  </w:style>
  <w:style w:type="paragraph" w:customStyle="1" w:styleId="font5">
    <w:name w:val="font5"/>
    <w:basedOn w:val="a"/>
    <w:rsid w:val="007170B8"/>
    <w:pPr>
      <w:suppressAutoHyphens w:val="0"/>
      <w:spacing w:before="100" w:beforeAutospacing="1" w:after="100" w:afterAutospacing="1" w:line="240" w:lineRule="auto"/>
      <w:jc w:val="left"/>
    </w:pPr>
    <w:rPr>
      <w:rFonts w:ascii="Times New Roman" w:hAnsi="Times New Roman" w:cs="Times New Roman"/>
      <w:sz w:val="16"/>
      <w:szCs w:val="16"/>
      <w:lang w:val="uk-UA" w:eastAsia="uk-UA"/>
    </w:rPr>
  </w:style>
  <w:style w:type="paragraph" w:customStyle="1" w:styleId="font6">
    <w:name w:val="font6"/>
    <w:basedOn w:val="a"/>
    <w:rsid w:val="007170B8"/>
    <w:pPr>
      <w:suppressAutoHyphens w:val="0"/>
      <w:spacing w:before="100" w:beforeAutospacing="1" w:after="100" w:afterAutospacing="1" w:line="240" w:lineRule="auto"/>
      <w:jc w:val="left"/>
    </w:pPr>
    <w:rPr>
      <w:rFonts w:ascii="Times New Roman" w:hAnsi="Times New Roman" w:cs="Times New Roman"/>
      <w:sz w:val="16"/>
      <w:szCs w:val="16"/>
      <w:lang w:val="uk-UA" w:eastAsia="uk-UA"/>
    </w:rPr>
  </w:style>
  <w:style w:type="paragraph" w:customStyle="1" w:styleId="font7">
    <w:name w:val="font7"/>
    <w:basedOn w:val="a"/>
    <w:rsid w:val="007170B8"/>
    <w:pPr>
      <w:suppressAutoHyphens w:val="0"/>
      <w:spacing w:before="100" w:beforeAutospacing="1" w:after="100" w:afterAutospacing="1" w:line="240" w:lineRule="auto"/>
      <w:jc w:val="left"/>
    </w:pPr>
    <w:rPr>
      <w:rFonts w:ascii="Times New Roman" w:hAnsi="Times New Roman" w:cs="Times New Roman"/>
      <w:color w:val="000000"/>
      <w:sz w:val="16"/>
      <w:szCs w:val="16"/>
      <w:lang w:val="uk-UA" w:eastAsia="uk-UA"/>
    </w:rPr>
  </w:style>
  <w:style w:type="paragraph" w:customStyle="1" w:styleId="font8">
    <w:name w:val="font8"/>
    <w:basedOn w:val="a"/>
    <w:rsid w:val="007170B8"/>
    <w:pPr>
      <w:suppressAutoHyphens w:val="0"/>
      <w:spacing w:before="100" w:beforeAutospacing="1" w:after="100" w:afterAutospacing="1" w:line="240" w:lineRule="auto"/>
      <w:jc w:val="left"/>
    </w:pPr>
    <w:rPr>
      <w:rFonts w:ascii="Times New Roman" w:hAnsi="Times New Roman" w:cs="Times New Roman"/>
      <w:color w:val="000000"/>
      <w:sz w:val="16"/>
      <w:szCs w:val="16"/>
      <w:lang w:val="uk-UA" w:eastAsia="uk-UA"/>
    </w:rPr>
  </w:style>
  <w:style w:type="paragraph" w:customStyle="1" w:styleId="xl65">
    <w:name w:val="xl65"/>
    <w:basedOn w:val="a"/>
    <w:rsid w:val="007170B8"/>
    <w:pPr>
      <w:suppressAutoHyphens w:val="0"/>
      <w:spacing w:before="100" w:beforeAutospacing="1" w:after="100" w:afterAutospacing="1" w:line="240" w:lineRule="auto"/>
      <w:jc w:val="left"/>
      <w:textAlignment w:val="center"/>
    </w:pPr>
    <w:rPr>
      <w:rFonts w:ascii="Times New Roman" w:hAnsi="Times New Roman" w:cs="Times New Roman"/>
      <w:lang w:val="uk-UA" w:eastAsia="uk-UA"/>
    </w:rPr>
  </w:style>
  <w:style w:type="paragraph" w:customStyle="1" w:styleId="xl66">
    <w:name w:val="xl66"/>
    <w:basedOn w:val="a"/>
    <w:rsid w:val="007170B8"/>
    <w:pPr>
      <w:suppressAutoHyphens w:val="0"/>
      <w:spacing w:before="100" w:beforeAutospacing="1" w:after="100" w:afterAutospacing="1" w:line="240" w:lineRule="auto"/>
      <w:jc w:val="left"/>
      <w:textAlignment w:val="center"/>
    </w:pPr>
    <w:rPr>
      <w:rFonts w:ascii="Times New Roman" w:hAnsi="Times New Roman" w:cs="Times New Roman"/>
      <w:lang w:val="uk-UA" w:eastAsia="uk-UA"/>
    </w:rPr>
  </w:style>
  <w:style w:type="paragraph" w:customStyle="1" w:styleId="xl67">
    <w:name w:val="xl67"/>
    <w:basedOn w:val="a"/>
    <w:rsid w:val="007170B8"/>
    <w:pPr>
      <w:suppressAutoHyphens w:val="0"/>
      <w:spacing w:before="100" w:beforeAutospacing="1" w:after="100" w:afterAutospacing="1" w:line="240" w:lineRule="auto"/>
      <w:jc w:val="left"/>
      <w:textAlignment w:val="center"/>
    </w:pPr>
    <w:rPr>
      <w:rFonts w:ascii="Times New Roman" w:hAnsi="Times New Roman" w:cs="Times New Roman"/>
      <w:lang w:val="uk-UA" w:eastAsia="uk-UA"/>
    </w:rPr>
  </w:style>
  <w:style w:type="paragraph" w:customStyle="1" w:styleId="xl68">
    <w:name w:val="xl68"/>
    <w:basedOn w:val="a"/>
    <w:rsid w:val="007170B8"/>
    <w:pPr>
      <w:pBdr>
        <w:top w:val="single" w:sz="8" w:space="0" w:color="auto"/>
        <w:left w:val="single" w:sz="8" w:space="0" w:color="auto"/>
        <w:bottom w:val="single" w:sz="8" w:space="0" w:color="auto"/>
        <w:right w:val="single" w:sz="4" w:space="0" w:color="auto"/>
      </w:pBdr>
      <w:shd w:val="clear" w:color="000000" w:fill="C0C0C0"/>
      <w:suppressAutoHyphens w:val="0"/>
      <w:spacing w:before="100" w:beforeAutospacing="1" w:after="100" w:afterAutospacing="1" w:line="240" w:lineRule="auto"/>
      <w:jc w:val="center"/>
      <w:textAlignment w:val="center"/>
    </w:pPr>
    <w:rPr>
      <w:rFonts w:ascii="Times New Roman" w:hAnsi="Times New Roman" w:cs="Times New Roman"/>
      <w:b/>
      <w:bCs/>
      <w:lang w:val="uk-UA" w:eastAsia="uk-UA"/>
    </w:rPr>
  </w:style>
  <w:style w:type="paragraph" w:customStyle="1" w:styleId="xl69">
    <w:name w:val="xl69"/>
    <w:basedOn w:val="a"/>
    <w:rsid w:val="007170B8"/>
    <w:pPr>
      <w:pBdr>
        <w:top w:val="single" w:sz="8" w:space="0" w:color="auto"/>
        <w:left w:val="single" w:sz="4" w:space="0" w:color="auto"/>
        <w:bottom w:val="single" w:sz="8" w:space="0" w:color="auto"/>
        <w:right w:val="single" w:sz="4" w:space="0" w:color="auto"/>
      </w:pBdr>
      <w:shd w:val="clear" w:color="000000" w:fill="C0C0C0"/>
      <w:suppressAutoHyphens w:val="0"/>
      <w:spacing w:before="100" w:beforeAutospacing="1" w:after="100" w:afterAutospacing="1" w:line="240" w:lineRule="auto"/>
      <w:textAlignment w:val="center"/>
    </w:pPr>
    <w:rPr>
      <w:rFonts w:ascii="Times New Roman" w:hAnsi="Times New Roman" w:cs="Times New Roman"/>
      <w:b/>
      <w:bCs/>
      <w:lang w:val="uk-UA" w:eastAsia="uk-UA"/>
    </w:rPr>
  </w:style>
  <w:style w:type="paragraph" w:customStyle="1" w:styleId="xl70">
    <w:name w:val="xl70"/>
    <w:basedOn w:val="a"/>
    <w:rsid w:val="007170B8"/>
    <w:pPr>
      <w:pBdr>
        <w:top w:val="single" w:sz="8" w:space="0" w:color="auto"/>
        <w:left w:val="single" w:sz="4" w:space="0" w:color="auto"/>
        <w:bottom w:val="single" w:sz="8" w:space="0" w:color="auto"/>
        <w:right w:val="single" w:sz="4" w:space="0" w:color="auto"/>
      </w:pBdr>
      <w:shd w:val="clear" w:color="000000" w:fill="C0C0C0"/>
      <w:suppressAutoHyphens w:val="0"/>
      <w:spacing w:before="100" w:beforeAutospacing="1" w:after="100" w:afterAutospacing="1" w:line="240" w:lineRule="auto"/>
      <w:jc w:val="center"/>
      <w:textAlignment w:val="center"/>
    </w:pPr>
    <w:rPr>
      <w:rFonts w:ascii="Times New Roman" w:hAnsi="Times New Roman" w:cs="Times New Roman"/>
      <w:b/>
      <w:bCs/>
      <w:lang w:val="uk-UA" w:eastAsia="uk-UA"/>
    </w:rPr>
  </w:style>
  <w:style w:type="paragraph" w:customStyle="1" w:styleId="xl71">
    <w:name w:val="xl71"/>
    <w:basedOn w:val="a"/>
    <w:rsid w:val="007170B8"/>
    <w:pPr>
      <w:pBdr>
        <w:top w:val="single" w:sz="8" w:space="0" w:color="auto"/>
        <w:left w:val="single" w:sz="4" w:space="0" w:color="auto"/>
        <w:bottom w:val="single" w:sz="8" w:space="0" w:color="auto"/>
        <w:right w:val="single" w:sz="4" w:space="0" w:color="auto"/>
      </w:pBdr>
      <w:shd w:val="clear" w:color="000000" w:fill="C0C0C0"/>
      <w:suppressAutoHyphens w:val="0"/>
      <w:spacing w:before="100" w:beforeAutospacing="1" w:after="100" w:afterAutospacing="1" w:line="240" w:lineRule="auto"/>
      <w:jc w:val="center"/>
      <w:textAlignment w:val="center"/>
    </w:pPr>
    <w:rPr>
      <w:rFonts w:ascii="Times New Roman" w:hAnsi="Times New Roman" w:cs="Times New Roman"/>
      <w:b/>
      <w:bCs/>
      <w:lang w:val="uk-UA" w:eastAsia="uk-UA"/>
    </w:rPr>
  </w:style>
  <w:style w:type="paragraph" w:customStyle="1" w:styleId="xl72">
    <w:name w:val="xl72"/>
    <w:basedOn w:val="a"/>
    <w:rsid w:val="007170B8"/>
    <w:pPr>
      <w:pBdr>
        <w:top w:val="single" w:sz="8" w:space="0" w:color="auto"/>
        <w:left w:val="single" w:sz="4" w:space="0" w:color="auto"/>
        <w:bottom w:val="single" w:sz="8" w:space="0" w:color="auto"/>
        <w:right w:val="single" w:sz="8" w:space="0" w:color="auto"/>
      </w:pBdr>
      <w:shd w:val="clear" w:color="000000" w:fill="C0C0C0"/>
      <w:suppressAutoHyphens w:val="0"/>
      <w:spacing w:before="100" w:beforeAutospacing="1" w:after="100" w:afterAutospacing="1" w:line="240" w:lineRule="auto"/>
      <w:jc w:val="center"/>
      <w:textAlignment w:val="center"/>
    </w:pPr>
    <w:rPr>
      <w:rFonts w:ascii="Times New Roman" w:hAnsi="Times New Roman" w:cs="Times New Roman"/>
      <w:b/>
      <w:bCs/>
      <w:lang w:val="uk-UA" w:eastAsia="uk-UA"/>
    </w:rPr>
  </w:style>
  <w:style w:type="paragraph" w:customStyle="1" w:styleId="xl73">
    <w:name w:val="xl73"/>
    <w:basedOn w:val="a"/>
    <w:rsid w:val="007170B8"/>
    <w:pPr>
      <w:pBdr>
        <w:top w:val="single" w:sz="8" w:space="0" w:color="auto"/>
        <w:left w:val="single" w:sz="8" w:space="0" w:color="auto"/>
        <w:right w:val="single" w:sz="4" w:space="0" w:color="auto"/>
      </w:pBdr>
      <w:shd w:val="clear" w:color="000000" w:fill="C0C0C0"/>
      <w:suppressAutoHyphens w:val="0"/>
      <w:spacing w:before="100" w:beforeAutospacing="1" w:after="100" w:afterAutospacing="1" w:line="240" w:lineRule="auto"/>
      <w:jc w:val="center"/>
      <w:textAlignment w:val="center"/>
    </w:pPr>
    <w:rPr>
      <w:rFonts w:ascii="Times New Roman" w:hAnsi="Times New Roman" w:cs="Times New Roman"/>
      <w:b/>
      <w:bCs/>
      <w:lang w:val="uk-UA" w:eastAsia="uk-UA"/>
    </w:rPr>
  </w:style>
  <w:style w:type="paragraph" w:customStyle="1" w:styleId="xl74">
    <w:name w:val="xl74"/>
    <w:basedOn w:val="a"/>
    <w:rsid w:val="007170B8"/>
    <w:pPr>
      <w:pBdr>
        <w:top w:val="single" w:sz="8" w:space="0" w:color="auto"/>
        <w:left w:val="single" w:sz="4" w:space="0" w:color="auto"/>
        <w:right w:val="single" w:sz="4" w:space="0" w:color="auto"/>
      </w:pBdr>
      <w:shd w:val="clear" w:color="000000" w:fill="C0C0C0"/>
      <w:suppressAutoHyphens w:val="0"/>
      <w:spacing w:before="100" w:beforeAutospacing="1" w:after="100" w:afterAutospacing="1" w:line="240" w:lineRule="auto"/>
      <w:textAlignment w:val="center"/>
    </w:pPr>
    <w:rPr>
      <w:rFonts w:ascii="Times New Roman" w:hAnsi="Times New Roman" w:cs="Times New Roman"/>
      <w:b/>
      <w:bCs/>
      <w:lang w:val="uk-UA" w:eastAsia="uk-UA"/>
    </w:rPr>
  </w:style>
  <w:style w:type="paragraph" w:customStyle="1" w:styleId="xl75">
    <w:name w:val="xl75"/>
    <w:basedOn w:val="a"/>
    <w:rsid w:val="007170B8"/>
    <w:pPr>
      <w:pBdr>
        <w:top w:val="single" w:sz="8" w:space="0" w:color="auto"/>
        <w:left w:val="single" w:sz="4" w:space="0" w:color="auto"/>
        <w:right w:val="single" w:sz="4" w:space="0" w:color="auto"/>
      </w:pBdr>
      <w:shd w:val="clear" w:color="000000" w:fill="C0C0C0"/>
      <w:suppressAutoHyphens w:val="0"/>
      <w:spacing w:before="100" w:beforeAutospacing="1" w:after="100" w:afterAutospacing="1" w:line="240" w:lineRule="auto"/>
      <w:jc w:val="center"/>
      <w:textAlignment w:val="center"/>
    </w:pPr>
    <w:rPr>
      <w:rFonts w:ascii="Times New Roman" w:hAnsi="Times New Roman" w:cs="Times New Roman"/>
      <w:b/>
      <w:bCs/>
      <w:lang w:val="uk-UA" w:eastAsia="uk-UA"/>
    </w:rPr>
  </w:style>
  <w:style w:type="paragraph" w:customStyle="1" w:styleId="xl76">
    <w:name w:val="xl76"/>
    <w:basedOn w:val="a"/>
    <w:rsid w:val="007170B8"/>
    <w:pPr>
      <w:pBdr>
        <w:top w:val="single" w:sz="8" w:space="0" w:color="auto"/>
        <w:left w:val="single" w:sz="4" w:space="0" w:color="auto"/>
        <w:right w:val="single" w:sz="4" w:space="0" w:color="auto"/>
      </w:pBdr>
      <w:shd w:val="clear" w:color="000000" w:fill="C0C0C0"/>
      <w:suppressAutoHyphens w:val="0"/>
      <w:spacing w:before="100" w:beforeAutospacing="1" w:after="100" w:afterAutospacing="1" w:line="240" w:lineRule="auto"/>
      <w:jc w:val="center"/>
      <w:textAlignment w:val="center"/>
    </w:pPr>
    <w:rPr>
      <w:rFonts w:ascii="Times New Roman" w:hAnsi="Times New Roman" w:cs="Times New Roman"/>
      <w:b/>
      <w:bCs/>
      <w:lang w:val="uk-UA" w:eastAsia="uk-UA"/>
    </w:rPr>
  </w:style>
  <w:style w:type="paragraph" w:customStyle="1" w:styleId="xl77">
    <w:name w:val="xl77"/>
    <w:basedOn w:val="a"/>
    <w:rsid w:val="007170B8"/>
    <w:pPr>
      <w:pBdr>
        <w:top w:val="single" w:sz="8" w:space="0" w:color="auto"/>
        <w:left w:val="single" w:sz="4" w:space="0" w:color="auto"/>
        <w:right w:val="single" w:sz="8" w:space="0" w:color="auto"/>
      </w:pBdr>
      <w:shd w:val="clear" w:color="000000" w:fill="C0C0C0"/>
      <w:suppressAutoHyphens w:val="0"/>
      <w:spacing w:before="100" w:beforeAutospacing="1" w:after="100" w:afterAutospacing="1" w:line="240" w:lineRule="auto"/>
      <w:jc w:val="center"/>
      <w:textAlignment w:val="center"/>
    </w:pPr>
    <w:rPr>
      <w:rFonts w:ascii="Times New Roman" w:hAnsi="Times New Roman" w:cs="Times New Roman"/>
      <w:b/>
      <w:bCs/>
      <w:lang w:val="uk-UA" w:eastAsia="uk-UA"/>
    </w:rPr>
  </w:style>
  <w:style w:type="paragraph" w:customStyle="1" w:styleId="xl78">
    <w:name w:val="xl78"/>
    <w:basedOn w:val="a"/>
    <w:rsid w:val="007170B8"/>
    <w:pPr>
      <w:pBdr>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79">
    <w:name w:val="xl79"/>
    <w:basedOn w:val="a"/>
    <w:rsid w:val="007170B8"/>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16"/>
      <w:szCs w:val="16"/>
      <w:lang w:val="uk-UA" w:eastAsia="uk-UA"/>
    </w:rPr>
  </w:style>
  <w:style w:type="paragraph" w:customStyle="1" w:styleId="xl80">
    <w:name w:val="xl80"/>
    <w:basedOn w:val="a"/>
    <w:rsid w:val="007170B8"/>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81">
    <w:name w:val="xl81"/>
    <w:basedOn w:val="a"/>
    <w:rsid w:val="007170B8"/>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82">
    <w:name w:val="xl82"/>
    <w:basedOn w:val="a"/>
    <w:rsid w:val="007170B8"/>
    <w:pPr>
      <w:pBdr>
        <w:left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83">
    <w:name w:val="xl83"/>
    <w:basedOn w:val="a"/>
    <w:rsid w:val="007170B8"/>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84">
    <w:name w:val="xl84"/>
    <w:basedOn w:val="a"/>
    <w:rsid w:val="007170B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16"/>
      <w:szCs w:val="16"/>
      <w:lang w:val="uk-UA" w:eastAsia="uk-UA"/>
    </w:rPr>
  </w:style>
  <w:style w:type="paragraph" w:customStyle="1" w:styleId="xl85">
    <w:name w:val="xl85"/>
    <w:basedOn w:val="a"/>
    <w:rsid w:val="007170B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86">
    <w:name w:val="xl86"/>
    <w:basedOn w:val="a"/>
    <w:rsid w:val="007170B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87">
    <w:name w:val="xl87"/>
    <w:basedOn w:val="a"/>
    <w:rsid w:val="007170B8"/>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88">
    <w:name w:val="xl88"/>
    <w:basedOn w:val="a"/>
    <w:rsid w:val="007170B8"/>
    <w:pPr>
      <w:pBdr>
        <w:top w:val="single" w:sz="4" w:space="0" w:color="auto"/>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89">
    <w:name w:val="xl89"/>
    <w:basedOn w:val="a"/>
    <w:rsid w:val="007170B8"/>
    <w:pPr>
      <w:pBdr>
        <w:top w:val="single" w:sz="4" w:space="0" w:color="auto"/>
        <w:left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16"/>
      <w:szCs w:val="16"/>
      <w:lang w:val="uk-UA" w:eastAsia="uk-UA"/>
    </w:rPr>
  </w:style>
  <w:style w:type="paragraph" w:customStyle="1" w:styleId="xl90">
    <w:name w:val="xl90"/>
    <w:basedOn w:val="a"/>
    <w:rsid w:val="007170B8"/>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91">
    <w:name w:val="xl91"/>
    <w:basedOn w:val="a"/>
    <w:rsid w:val="007170B8"/>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92">
    <w:name w:val="xl92"/>
    <w:basedOn w:val="a"/>
    <w:rsid w:val="007170B8"/>
    <w:pPr>
      <w:pBdr>
        <w:top w:val="single" w:sz="4" w:space="0" w:color="auto"/>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93">
    <w:name w:val="xl93"/>
    <w:basedOn w:val="a"/>
    <w:rsid w:val="007170B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center"/>
    </w:pPr>
    <w:rPr>
      <w:rFonts w:ascii="Times New Roman" w:hAnsi="Times New Roman" w:cs="Times New Roman"/>
      <w:sz w:val="16"/>
      <w:szCs w:val="16"/>
      <w:lang w:val="uk-UA" w:eastAsia="uk-UA"/>
    </w:rPr>
  </w:style>
  <w:style w:type="paragraph" w:customStyle="1" w:styleId="xl94">
    <w:name w:val="xl94"/>
    <w:basedOn w:val="a"/>
    <w:rsid w:val="007170B8"/>
    <w:pPr>
      <w:pBdr>
        <w:top w:val="single" w:sz="4" w:space="0" w:color="auto"/>
        <w:left w:val="single" w:sz="4" w:space="0" w:color="auto"/>
        <w:right w:val="single" w:sz="4" w:space="0" w:color="auto"/>
      </w:pBdr>
      <w:suppressAutoHyphens w:val="0"/>
      <w:spacing w:before="100" w:beforeAutospacing="1" w:after="100" w:afterAutospacing="1" w:line="240" w:lineRule="auto"/>
      <w:jc w:val="left"/>
      <w:textAlignment w:val="center"/>
    </w:pPr>
    <w:rPr>
      <w:rFonts w:ascii="Times New Roman" w:hAnsi="Times New Roman" w:cs="Times New Roman"/>
      <w:sz w:val="16"/>
      <w:szCs w:val="16"/>
      <w:lang w:val="uk-UA" w:eastAsia="uk-UA"/>
    </w:rPr>
  </w:style>
  <w:style w:type="paragraph" w:customStyle="1" w:styleId="xl95">
    <w:name w:val="xl95"/>
    <w:basedOn w:val="a"/>
    <w:rsid w:val="007170B8"/>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16"/>
      <w:szCs w:val="16"/>
      <w:lang w:val="uk-UA" w:eastAsia="uk-UA"/>
    </w:rPr>
  </w:style>
  <w:style w:type="paragraph" w:customStyle="1" w:styleId="xl96">
    <w:name w:val="xl96"/>
    <w:basedOn w:val="a"/>
    <w:rsid w:val="007170B8"/>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97">
    <w:name w:val="xl97"/>
    <w:basedOn w:val="a"/>
    <w:rsid w:val="007170B8"/>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98">
    <w:name w:val="xl98"/>
    <w:basedOn w:val="a"/>
    <w:rsid w:val="007170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Times New Roman" w:hAnsi="Times New Roman" w:cs="Times New Roman"/>
      <w:sz w:val="16"/>
      <w:szCs w:val="16"/>
      <w:lang w:val="uk-UA" w:eastAsia="uk-UA"/>
    </w:rPr>
  </w:style>
  <w:style w:type="paragraph" w:customStyle="1" w:styleId="xl99">
    <w:name w:val="xl99"/>
    <w:basedOn w:val="a"/>
    <w:rsid w:val="007170B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color w:val="000000"/>
      <w:sz w:val="16"/>
      <w:szCs w:val="16"/>
      <w:lang w:val="uk-UA" w:eastAsia="uk-UA"/>
    </w:rPr>
  </w:style>
  <w:style w:type="paragraph" w:customStyle="1" w:styleId="xl100">
    <w:name w:val="xl100"/>
    <w:basedOn w:val="a"/>
    <w:rsid w:val="007170B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color w:val="000000"/>
      <w:sz w:val="16"/>
      <w:szCs w:val="16"/>
      <w:lang w:val="uk-UA" w:eastAsia="uk-UA"/>
    </w:rPr>
  </w:style>
  <w:style w:type="paragraph" w:customStyle="1" w:styleId="xl101">
    <w:name w:val="xl101"/>
    <w:basedOn w:val="a"/>
    <w:rsid w:val="007170B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color w:val="000000"/>
      <w:sz w:val="16"/>
      <w:szCs w:val="16"/>
      <w:lang w:val="uk-UA" w:eastAsia="uk-UA"/>
    </w:rPr>
  </w:style>
  <w:style w:type="paragraph" w:customStyle="1" w:styleId="xl102">
    <w:name w:val="xl102"/>
    <w:basedOn w:val="a"/>
    <w:rsid w:val="007170B8"/>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color w:val="000000"/>
      <w:sz w:val="16"/>
      <w:szCs w:val="16"/>
      <w:lang w:val="uk-UA" w:eastAsia="uk-UA"/>
    </w:rPr>
  </w:style>
  <w:style w:type="paragraph" w:customStyle="1" w:styleId="xl103">
    <w:name w:val="xl103"/>
    <w:basedOn w:val="a"/>
    <w:rsid w:val="007170B8"/>
    <w:pPr>
      <w:pBdr>
        <w:left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color w:val="000000"/>
      <w:sz w:val="16"/>
      <w:szCs w:val="16"/>
      <w:lang w:val="uk-UA" w:eastAsia="uk-UA"/>
    </w:rPr>
  </w:style>
  <w:style w:type="paragraph" w:customStyle="1" w:styleId="xl104">
    <w:name w:val="xl104"/>
    <w:basedOn w:val="a"/>
    <w:rsid w:val="007170B8"/>
    <w:pPr>
      <w:pBdr>
        <w:left w:val="single" w:sz="8" w:space="0" w:color="auto"/>
        <w:bottom w:val="single" w:sz="8" w:space="0" w:color="auto"/>
        <w:right w:val="single" w:sz="4" w:space="0" w:color="auto"/>
      </w:pBdr>
      <w:shd w:val="clear" w:color="000000" w:fill="C0C0C0"/>
      <w:suppressAutoHyphens w:val="0"/>
      <w:spacing w:before="100" w:beforeAutospacing="1" w:after="100" w:afterAutospacing="1" w:line="240" w:lineRule="auto"/>
      <w:jc w:val="center"/>
      <w:textAlignment w:val="center"/>
    </w:pPr>
    <w:rPr>
      <w:rFonts w:ascii="Times New Roman" w:hAnsi="Times New Roman" w:cs="Times New Roman"/>
      <w:b/>
      <w:bCs/>
      <w:lang w:val="uk-UA" w:eastAsia="uk-UA"/>
    </w:rPr>
  </w:style>
  <w:style w:type="paragraph" w:customStyle="1" w:styleId="xl105">
    <w:name w:val="xl105"/>
    <w:basedOn w:val="a"/>
    <w:rsid w:val="007170B8"/>
    <w:pPr>
      <w:pBdr>
        <w:left w:val="single" w:sz="4" w:space="0" w:color="auto"/>
        <w:bottom w:val="single" w:sz="8" w:space="0" w:color="auto"/>
        <w:right w:val="single" w:sz="4" w:space="0" w:color="auto"/>
      </w:pBdr>
      <w:shd w:val="clear" w:color="000000" w:fill="C0C0C0"/>
      <w:suppressAutoHyphens w:val="0"/>
      <w:spacing w:before="100" w:beforeAutospacing="1" w:after="100" w:afterAutospacing="1" w:line="240" w:lineRule="auto"/>
      <w:textAlignment w:val="center"/>
    </w:pPr>
    <w:rPr>
      <w:rFonts w:ascii="Times New Roman" w:hAnsi="Times New Roman" w:cs="Times New Roman"/>
      <w:b/>
      <w:bCs/>
      <w:lang w:val="uk-UA" w:eastAsia="uk-UA"/>
    </w:rPr>
  </w:style>
  <w:style w:type="paragraph" w:customStyle="1" w:styleId="xl106">
    <w:name w:val="xl106"/>
    <w:basedOn w:val="a"/>
    <w:rsid w:val="007170B8"/>
    <w:pPr>
      <w:pBdr>
        <w:left w:val="single" w:sz="4" w:space="0" w:color="auto"/>
        <w:bottom w:val="single" w:sz="8" w:space="0" w:color="auto"/>
        <w:right w:val="single" w:sz="4" w:space="0" w:color="auto"/>
      </w:pBdr>
      <w:shd w:val="clear" w:color="000000" w:fill="C0C0C0"/>
      <w:suppressAutoHyphens w:val="0"/>
      <w:spacing w:before="100" w:beforeAutospacing="1" w:after="100" w:afterAutospacing="1" w:line="240" w:lineRule="auto"/>
      <w:jc w:val="center"/>
      <w:textAlignment w:val="center"/>
    </w:pPr>
    <w:rPr>
      <w:rFonts w:ascii="Times New Roman" w:hAnsi="Times New Roman" w:cs="Times New Roman"/>
      <w:b/>
      <w:bCs/>
      <w:lang w:val="uk-UA" w:eastAsia="uk-UA"/>
    </w:rPr>
  </w:style>
  <w:style w:type="paragraph" w:customStyle="1" w:styleId="xl107">
    <w:name w:val="xl107"/>
    <w:basedOn w:val="a"/>
    <w:rsid w:val="007170B8"/>
    <w:pPr>
      <w:pBdr>
        <w:left w:val="single" w:sz="4" w:space="0" w:color="auto"/>
        <w:bottom w:val="single" w:sz="8" w:space="0" w:color="auto"/>
        <w:right w:val="single" w:sz="4" w:space="0" w:color="auto"/>
      </w:pBdr>
      <w:shd w:val="clear" w:color="000000" w:fill="C0C0C0"/>
      <w:suppressAutoHyphens w:val="0"/>
      <w:spacing w:before="100" w:beforeAutospacing="1" w:after="100" w:afterAutospacing="1" w:line="240" w:lineRule="auto"/>
      <w:jc w:val="center"/>
      <w:textAlignment w:val="center"/>
    </w:pPr>
    <w:rPr>
      <w:rFonts w:ascii="Times New Roman" w:hAnsi="Times New Roman" w:cs="Times New Roman"/>
      <w:b/>
      <w:bCs/>
      <w:lang w:val="uk-UA" w:eastAsia="uk-UA"/>
    </w:rPr>
  </w:style>
  <w:style w:type="paragraph" w:customStyle="1" w:styleId="xl108">
    <w:name w:val="xl108"/>
    <w:basedOn w:val="a"/>
    <w:rsid w:val="007170B8"/>
    <w:pPr>
      <w:pBdr>
        <w:left w:val="single" w:sz="4" w:space="0" w:color="auto"/>
        <w:bottom w:val="single" w:sz="8" w:space="0" w:color="auto"/>
        <w:right w:val="single" w:sz="8" w:space="0" w:color="auto"/>
      </w:pBdr>
      <w:shd w:val="clear" w:color="000000" w:fill="C0C0C0"/>
      <w:suppressAutoHyphens w:val="0"/>
      <w:spacing w:before="100" w:beforeAutospacing="1" w:after="100" w:afterAutospacing="1" w:line="240" w:lineRule="auto"/>
      <w:jc w:val="center"/>
      <w:textAlignment w:val="center"/>
    </w:pPr>
    <w:rPr>
      <w:rFonts w:ascii="Times New Roman" w:hAnsi="Times New Roman" w:cs="Times New Roman"/>
      <w:b/>
      <w:bCs/>
      <w:lang w:val="uk-UA" w:eastAsia="uk-UA"/>
    </w:rPr>
  </w:style>
  <w:style w:type="paragraph" w:customStyle="1" w:styleId="xl109">
    <w:name w:val="xl109"/>
    <w:basedOn w:val="a"/>
    <w:rsid w:val="007170B8"/>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color w:val="000000"/>
      <w:sz w:val="16"/>
      <w:szCs w:val="16"/>
      <w:lang w:val="uk-UA" w:eastAsia="uk-UA"/>
    </w:rPr>
  </w:style>
  <w:style w:type="paragraph" w:customStyle="1" w:styleId="xl110">
    <w:name w:val="xl110"/>
    <w:basedOn w:val="a"/>
    <w:rsid w:val="007170B8"/>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111">
    <w:name w:val="xl111"/>
    <w:basedOn w:val="a"/>
    <w:rsid w:val="007170B8"/>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16"/>
      <w:szCs w:val="16"/>
      <w:lang w:val="uk-UA" w:eastAsia="uk-UA"/>
    </w:rPr>
  </w:style>
  <w:style w:type="paragraph" w:customStyle="1" w:styleId="xl112">
    <w:name w:val="xl112"/>
    <w:basedOn w:val="a"/>
    <w:rsid w:val="007170B8"/>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113">
    <w:name w:val="xl113"/>
    <w:basedOn w:val="a"/>
    <w:rsid w:val="007170B8"/>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114">
    <w:name w:val="xl114"/>
    <w:basedOn w:val="a"/>
    <w:rsid w:val="007170B8"/>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115">
    <w:name w:val="xl115"/>
    <w:basedOn w:val="a"/>
    <w:rsid w:val="007170B8"/>
    <w:pPr>
      <w:pBdr>
        <w:top w:val="single" w:sz="4" w:space="0" w:color="auto"/>
        <w:left w:val="single" w:sz="8"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116">
    <w:name w:val="xl116"/>
    <w:basedOn w:val="a"/>
    <w:rsid w:val="007170B8"/>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Times New Roman" w:hAnsi="Times New Roman" w:cs="Times New Roman"/>
      <w:sz w:val="16"/>
      <w:szCs w:val="16"/>
      <w:lang w:val="uk-UA" w:eastAsia="uk-UA"/>
    </w:rPr>
  </w:style>
  <w:style w:type="paragraph" w:customStyle="1" w:styleId="xl117">
    <w:name w:val="xl117"/>
    <w:basedOn w:val="a"/>
    <w:rsid w:val="007170B8"/>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118">
    <w:name w:val="xl118"/>
    <w:basedOn w:val="a"/>
    <w:rsid w:val="007170B8"/>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119">
    <w:name w:val="xl119"/>
    <w:basedOn w:val="a"/>
    <w:rsid w:val="007170B8"/>
    <w:pPr>
      <w:pBdr>
        <w:top w:val="single" w:sz="4" w:space="0" w:color="auto"/>
        <w:left w:val="single" w:sz="4"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120">
    <w:name w:val="xl120"/>
    <w:basedOn w:val="a"/>
    <w:rsid w:val="007170B8"/>
    <w:pPr>
      <w:shd w:val="clear" w:color="000000" w:fill="FFFFFF"/>
      <w:suppressAutoHyphens w:val="0"/>
      <w:spacing w:before="100" w:beforeAutospacing="1" w:after="100" w:afterAutospacing="1" w:line="240" w:lineRule="auto"/>
      <w:jc w:val="left"/>
      <w:textAlignment w:val="center"/>
    </w:pPr>
    <w:rPr>
      <w:rFonts w:ascii="Times New Roman" w:hAnsi="Times New Roman" w:cs="Times New Roman"/>
      <w:lang w:val="uk-UA" w:eastAsia="uk-UA"/>
    </w:rPr>
  </w:style>
  <w:style w:type="paragraph" w:customStyle="1" w:styleId="xl121">
    <w:name w:val="xl121"/>
    <w:basedOn w:val="a"/>
    <w:rsid w:val="007170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122">
    <w:name w:val="xl122"/>
    <w:basedOn w:val="a"/>
    <w:rsid w:val="007170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123">
    <w:name w:val="xl123"/>
    <w:basedOn w:val="a"/>
    <w:rsid w:val="007170B8"/>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color w:val="000000"/>
      <w:sz w:val="16"/>
      <w:szCs w:val="16"/>
      <w:lang w:val="uk-UA" w:eastAsia="uk-UA"/>
    </w:rPr>
  </w:style>
  <w:style w:type="paragraph" w:customStyle="1" w:styleId="xl124">
    <w:name w:val="xl124"/>
    <w:basedOn w:val="a"/>
    <w:rsid w:val="007170B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Times New Roman" w:hAnsi="Times New Roman" w:cs="Times New Roman"/>
      <w:sz w:val="16"/>
      <w:szCs w:val="16"/>
      <w:lang w:val="uk-UA" w:eastAsia="uk-UA"/>
    </w:rPr>
  </w:style>
  <w:style w:type="paragraph" w:customStyle="1" w:styleId="xl125">
    <w:name w:val="xl125"/>
    <w:basedOn w:val="a"/>
    <w:rsid w:val="007170B8"/>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b/>
      <w:bCs/>
      <w:color w:val="000000"/>
      <w:sz w:val="16"/>
      <w:szCs w:val="16"/>
      <w:lang w:val="uk-UA" w:eastAsia="uk-UA"/>
    </w:rPr>
  </w:style>
  <w:style w:type="paragraph" w:customStyle="1" w:styleId="xl126">
    <w:name w:val="xl126"/>
    <w:basedOn w:val="a"/>
    <w:rsid w:val="007170B8"/>
    <w:pPr>
      <w:pBdr>
        <w:top w:val="single" w:sz="4" w:space="0" w:color="auto"/>
        <w:left w:val="single" w:sz="4"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color w:val="000000"/>
      <w:sz w:val="16"/>
      <w:szCs w:val="16"/>
      <w:lang w:val="uk-UA" w:eastAsia="uk-UA"/>
    </w:rPr>
  </w:style>
  <w:style w:type="paragraph" w:customStyle="1" w:styleId="xl127">
    <w:name w:val="xl127"/>
    <w:basedOn w:val="a"/>
    <w:rsid w:val="007170B8"/>
    <w:pPr>
      <w:pBdr>
        <w:left w:val="single" w:sz="8"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128">
    <w:name w:val="xl128"/>
    <w:basedOn w:val="a"/>
    <w:rsid w:val="007170B8"/>
    <w:pPr>
      <w:pBdr>
        <w:top w:val="single" w:sz="8" w:space="0" w:color="auto"/>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129">
    <w:name w:val="xl129"/>
    <w:basedOn w:val="a"/>
    <w:rsid w:val="007170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130">
    <w:name w:val="xl130"/>
    <w:basedOn w:val="a"/>
    <w:rsid w:val="007170B8"/>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color w:val="000000"/>
      <w:sz w:val="16"/>
      <w:szCs w:val="16"/>
      <w:lang w:val="uk-UA" w:eastAsia="uk-UA"/>
    </w:rPr>
  </w:style>
  <w:style w:type="paragraph" w:customStyle="1" w:styleId="xl131">
    <w:name w:val="xl131"/>
    <w:basedOn w:val="a"/>
    <w:rsid w:val="007170B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Times New Roman" w:hAnsi="Times New Roman" w:cs="Times New Roman"/>
      <w:sz w:val="16"/>
      <w:szCs w:val="16"/>
      <w:lang w:val="uk-UA" w:eastAsia="uk-UA"/>
    </w:rPr>
  </w:style>
  <w:style w:type="paragraph" w:customStyle="1" w:styleId="xl132">
    <w:name w:val="xl132"/>
    <w:basedOn w:val="a"/>
    <w:rsid w:val="007170B8"/>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b/>
      <w:bCs/>
      <w:color w:val="000000"/>
      <w:sz w:val="16"/>
      <w:szCs w:val="16"/>
      <w:lang w:val="uk-UA" w:eastAsia="uk-UA"/>
    </w:rPr>
  </w:style>
  <w:style w:type="paragraph" w:customStyle="1" w:styleId="xl133">
    <w:name w:val="xl133"/>
    <w:basedOn w:val="a"/>
    <w:rsid w:val="007170B8"/>
    <w:pPr>
      <w:pBdr>
        <w:top w:val="single" w:sz="4" w:space="0" w:color="auto"/>
        <w:left w:val="single" w:sz="4"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color w:val="000000"/>
      <w:sz w:val="16"/>
      <w:szCs w:val="16"/>
      <w:lang w:val="uk-UA" w:eastAsia="uk-UA"/>
    </w:rPr>
  </w:style>
  <w:style w:type="paragraph" w:customStyle="1" w:styleId="xl134">
    <w:name w:val="xl134"/>
    <w:basedOn w:val="a"/>
    <w:rsid w:val="007170B8"/>
    <w:pPr>
      <w:pBdr>
        <w:left w:val="single" w:sz="8"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135">
    <w:name w:val="xl135"/>
    <w:basedOn w:val="a"/>
    <w:rsid w:val="007170B8"/>
    <w:pPr>
      <w:pBdr>
        <w:top w:val="single" w:sz="8" w:space="0" w:color="auto"/>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font9">
    <w:name w:val="font9"/>
    <w:basedOn w:val="a"/>
    <w:rsid w:val="004500EF"/>
    <w:pPr>
      <w:suppressAutoHyphens w:val="0"/>
      <w:spacing w:before="100" w:beforeAutospacing="1" w:after="100" w:afterAutospacing="1" w:line="240" w:lineRule="auto"/>
      <w:jc w:val="left"/>
    </w:pPr>
    <w:rPr>
      <w:rFonts w:ascii="Calibri" w:hAnsi="Calibri" w:cs="Calibri"/>
      <w:color w:val="000000"/>
      <w:sz w:val="16"/>
      <w:szCs w:val="16"/>
      <w:lang w:val="uk-UA" w:eastAsia="uk-UA"/>
    </w:rPr>
  </w:style>
  <w:style w:type="paragraph" w:customStyle="1" w:styleId="font10">
    <w:name w:val="font10"/>
    <w:basedOn w:val="a"/>
    <w:rsid w:val="003047B4"/>
    <w:pPr>
      <w:suppressAutoHyphens w:val="0"/>
      <w:spacing w:before="100" w:beforeAutospacing="1" w:after="100" w:afterAutospacing="1" w:line="240" w:lineRule="auto"/>
      <w:jc w:val="left"/>
    </w:pPr>
    <w:rPr>
      <w:rFonts w:ascii="Times New Roman" w:hAnsi="Times New Roman" w:cs="Times New Roman"/>
      <w:b/>
      <w:bCs/>
      <w:sz w:val="20"/>
      <w:szCs w:val="20"/>
      <w:lang w:val="uk-UA" w:eastAsia="uk-UA"/>
    </w:rPr>
  </w:style>
  <w:style w:type="paragraph" w:customStyle="1" w:styleId="font11">
    <w:name w:val="font11"/>
    <w:basedOn w:val="a"/>
    <w:rsid w:val="003047B4"/>
    <w:pPr>
      <w:suppressAutoHyphens w:val="0"/>
      <w:spacing w:before="100" w:beforeAutospacing="1" w:after="100" w:afterAutospacing="1" w:line="240" w:lineRule="auto"/>
      <w:jc w:val="left"/>
    </w:pPr>
    <w:rPr>
      <w:rFonts w:ascii="Times New Roman" w:hAnsi="Times New Roman" w:cs="Times New Roman"/>
      <w:color w:val="000000"/>
      <w:lang w:val="uk-UA" w:eastAsia="uk-UA"/>
    </w:rPr>
  </w:style>
  <w:style w:type="paragraph" w:customStyle="1" w:styleId="font12">
    <w:name w:val="font12"/>
    <w:basedOn w:val="a"/>
    <w:rsid w:val="003047B4"/>
    <w:pPr>
      <w:suppressAutoHyphens w:val="0"/>
      <w:spacing w:before="100" w:beforeAutospacing="1" w:after="100" w:afterAutospacing="1" w:line="240" w:lineRule="auto"/>
      <w:jc w:val="left"/>
    </w:pPr>
    <w:rPr>
      <w:rFonts w:ascii="Times New Roman" w:hAnsi="Times New Roman" w:cs="Times New Roman"/>
      <w:color w:val="000000"/>
      <w:lang w:val="uk-UA" w:eastAsia="uk-UA"/>
    </w:rPr>
  </w:style>
  <w:style w:type="paragraph" w:customStyle="1" w:styleId="font13">
    <w:name w:val="font13"/>
    <w:basedOn w:val="a"/>
    <w:rsid w:val="003047B4"/>
    <w:pPr>
      <w:suppressAutoHyphens w:val="0"/>
      <w:spacing w:before="100" w:beforeAutospacing="1" w:after="100" w:afterAutospacing="1" w:line="240" w:lineRule="auto"/>
      <w:jc w:val="left"/>
    </w:pPr>
    <w:rPr>
      <w:rFonts w:ascii="Times New Roman" w:hAnsi="Times New Roman" w:cs="Times New Roman"/>
      <w:color w:val="FF0000"/>
      <w:lang w:val="uk-UA" w:eastAsia="uk-UA"/>
    </w:rPr>
  </w:style>
  <w:style w:type="paragraph" w:customStyle="1" w:styleId="font14">
    <w:name w:val="font14"/>
    <w:basedOn w:val="a"/>
    <w:rsid w:val="003047B4"/>
    <w:pPr>
      <w:suppressAutoHyphens w:val="0"/>
      <w:spacing w:before="100" w:beforeAutospacing="1" w:after="100" w:afterAutospacing="1" w:line="240" w:lineRule="auto"/>
      <w:jc w:val="left"/>
    </w:pPr>
    <w:rPr>
      <w:rFonts w:ascii="Times New Roman" w:hAnsi="Times New Roman" w:cs="Times New Roman"/>
      <w:color w:val="000000"/>
      <w:lang w:val="uk-UA" w:eastAsia="uk-UA"/>
    </w:rPr>
  </w:style>
  <w:style w:type="paragraph" w:customStyle="1" w:styleId="font15">
    <w:name w:val="font15"/>
    <w:basedOn w:val="a"/>
    <w:rsid w:val="003047B4"/>
    <w:pPr>
      <w:suppressAutoHyphens w:val="0"/>
      <w:spacing w:before="100" w:beforeAutospacing="1" w:after="100" w:afterAutospacing="1" w:line="240" w:lineRule="auto"/>
      <w:jc w:val="left"/>
    </w:pPr>
    <w:rPr>
      <w:rFonts w:ascii="Times New Roman" w:hAnsi="Times New Roman" w:cs="Times New Roman"/>
      <w:color w:val="000000"/>
      <w:lang w:val="uk-UA" w:eastAsia="uk-UA"/>
    </w:rPr>
  </w:style>
  <w:style w:type="paragraph" w:customStyle="1" w:styleId="font16">
    <w:name w:val="font16"/>
    <w:basedOn w:val="a"/>
    <w:rsid w:val="003047B4"/>
    <w:pPr>
      <w:suppressAutoHyphens w:val="0"/>
      <w:spacing w:before="100" w:beforeAutospacing="1" w:after="100" w:afterAutospacing="1" w:line="240" w:lineRule="auto"/>
      <w:jc w:val="left"/>
    </w:pPr>
    <w:rPr>
      <w:rFonts w:ascii="Times New Roman" w:hAnsi="Times New Roman" w:cs="Times New Roman"/>
      <w:color w:val="000000"/>
      <w:lang w:val="uk-UA" w:eastAsia="uk-UA"/>
    </w:rPr>
  </w:style>
  <w:style w:type="paragraph" w:customStyle="1" w:styleId="font17">
    <w:name w:val="font17"/>
    <w:basedOn w:val="a"/>
    <w:rsid w:val="003047B4"/>
    <w:pPr>
      <w:suppressAutoHyphens w:val="0"/>
      <w:spacing w:before="100" w:beforeAutospacing="1" w:after="100" w:afterAutospacing="1" w:line="240" w:lineRule="auto"/>
      <w:jc w:val="left"/>
    </w:pPr>
    <w:rPr>
      <w:rFonts w:ascii="Times New Roman" w:hAnsi="Times New Roman" w:cs="Times New Roman"/>
      <w:b/>
      <w:bCs/>
      <w:color w:val="800080"/>
      <w:lang w:val="uk-UA" w:eastAsia="uk-UA"/>
    </w:rPr>
  </w:style>
  <w:style w:type="paragraph" w:customStyle="1" w:styleId="font18">
    <w:name w:val="font18"/>
    <w:basedOn w:val="a"/>
    <w:rsid w:val="003047B4"/>
    <w:pPr>
      <w:suppressAutoHyphens w:val="0"/>
      <w:spacing w:before="100" w:beforeAutospacing="1" w:after="100" w:afterAutospacing="1" w:line="240" w:lineRule="auto"/>
      <w:jc w:val="left"/>
    </w:pPr>
    <w:rPr>
      <w:rFonts w:ascii="Times New Roman" w:hAnsi="Times New Roman" w:cs="Times New Roman"/>
      <w:b/>
      <w:bCs/>
      <w:color w:val="0066CC"/>
      <w:lang w:val="uk-UA" w:eastAsia="uk-UA"/>
    </w:rPr>
  </w:style>
  <w:style w:type="paragraph" w:customStyle="1" w:styleId="font19">
    <w:name w:val="font19"/>
    <w:basedOn w:val="a"/>
    <w:rsid w:val="003047B4"/>
    <w:pPr>
      <w:suppressAutoHyphens w:val="0"/>
      <w:spacing w:before="100" w:beforeAutospacing="1" w:after="100" w:afterAutospacing="1" w:line="240" w:lineRule="auto"/>
      <w:jc w:val="left"/>
    </w:pPr>
    <w:rPr>
      <w:rFonts w:ascii="Times New Roman" w:hAnsi="Times New Roman" w:cs="Times New Roman"/>
      <w:color w:val="000000"/>
      <w:lang w:val="uk-UA" w:eastAsia="uk-UA"/>
    </w:rPr>
  </w:style>
  <w:style w:type="paragraph" w:customStyle="1" w:styleId="font20">
    <w:name w:val="font20"/>
    <w:basedOn w:val="a"/>
    <w:rsid w:val="003047B4"/>
    <w:pPr>
      <w:suppressAutoHyphens w:val="0"/>
      <w:spacing w:before="100" w:beforeAutospacing="1" w:after="100" w:afterAutospacing="1" w:line="240" w:lineRule="auto"/>
      <w:jc w:val="left"/>
    </w:pPr>
    <w:rPr>
      <w:rFonts w:ascii="Times New Roman" w:hAnsi="Times New Roman" w:cs="Times New Roman"/>
      <w:color w:val="FF0000"/>
      <w:lang w:val="uk-UA" w:eastAsia="uk-UA"/>
    </w:rPr>
  </w:style>
  <w:style w:type="paragraph" w:customStyle="1" w:styleId="font21">
    <w:name w:val="font21"/>
    <w:basedOn w:val="a"/>
    <w:rsid w:val="003047B4"/>
    <w:pPr>
      <w:suppressAutoHyphens w:val="0"/>
      <w:spacing w:before="100" w:beforeAutospacing="1" w:after="100" w:afterAutospacing="1" w:line="240" w:lineRule="auto"/>
      <w:jc w:val="left"/>
    </w:pPr>
    <w:rPr>
      <w:rFonts w:ascii="Times New Roman" w:hAnsi="Times New Roman" w:cs="Times New Roman"/>
      <w:b/>
      <w:bCs/>
      <w:color w:val="000000"/>
      <w:lang w:val="uk-UA" w:eastAsia="uk-UA"/>
    </w:rPr>
  </w:style>
  <w:style w:type="paragraph" w:customStyle="1" w:styleId="xl63">
    <w:name w:val="xl63"/>
    <w:basedOn w:val="a"/>
    <w:rsid w:val="003047B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top"/>
    </w:pPr>
    <w:rPr>
      <w:rFonts w:ascii="Times New Roman" w:hAnsi="Times New Roman" w:cs="Times New Roman"/>
      <w:lang w:val="uk-UA" w:eastAsia="uk-UA"/>
    </w:rPr>
  </w:style>
  <w:style w:type="paragraph" w:customStyle="1" w:styleId="xl64">
    <w:name w:val="xl64"/>
    <w:basedOn w:val="a"/>
    <w:rsid w:val="003047B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Times New Roman" w:hAnsi="Times New Roman" w:cs="Times New Roman"/>
      <w:lang w:val="uk-UA" w:eastAsia="uk-UA"/>
    </w:rPr>
  </w:style>
  <w:style w:type="table" w:styleId="affc">
    <w:name w:val="Table Grid"/>
    <w:basedOn w:val="a1"/>
    <w:uiPriority w:val="59"/>
    <w:qFormat/>
    <w:rsid w:val="002E73E5"/>
    <w:rPr>
      <w:rFonts w:ascii="Times New Roman(основной)" w:eastAsia="Calibri" w:hAnsi="Times New Roman(основной)"/>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Основной текст с отступом1"/>
    <w:basedOn w:val="a"/>
    <w:link w:val="BodyTextIndentChar"/>
    <w:rsid w:val="00B11410"/>
    <w:pPr>
      <w:widowControl w:val="0"/>
      <w:suppressAutoHyphens w:val="0"/>
      <w:autoSpaceDE w:val="0"/>
      <w:autoSpaceDN w:val="0"/>
      <w:adjustRightInd w:val="0"/>
      <w:spacing w:after="120" w:line="240" w:lineRule="auto"/>
      <w:ind w:left="283"/>
      <w:jc w:val="left"/>
    </w:pPr>
    <w:rPr>
      <w:rFonts w:eastAsia="Calibri" w:cs="Times New Roman"/>
      <w:lang w:eastAsia="x-none"/>
    </w:rPr>
  </w:style>
  <w:style w:type="character" w:customStyle="1" w:styleId="BodyTextIndentChar">
    <w:name w:val="Body Text Indent Char"/>
    <w:link w:val="1f1"/>
    <w:rsid w:val="00B11410"/>
    <w:rPr>
      <w:rFonts w:ascii="Times New Roman CYR" w:eastAsia="Calibri" w:hAnsi="Times New Roman CYR" w:cs="Times New Roman CYR"/>
      <w:sz w:val="24"/>
      <w:szCs w:val="24"/>
      <w:lang w:val="ru-RU"/>
    </w:rPr>
  </w:style>
  <w:style w:type="table" w:customStyle="1" w:styleId="1f2">
    <w:name w:val="Сетка таблицы1"/>
    <w:basedOn w:val="a1"/>
    <w:next w:val="affc"/>
    <w:uiPriority w:val="59"/>
    <w:rsid w:val="008018F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Title"/>
    <w:basedOn w:val="a"/>
    <w:link w:val="affe"/>
    <w:uiPriority w:val="99"/>
    <w:qFormat/>
    <w:rsid w:val="005248EC"/>
    <w:pPr>
      <w:widowControl w:val="0"/>
      <w:suppressAutoHyphens w:val="0"/>
      <w:spacing w:line="240" w:lineRule="auto"/>
      <w:ind w:left="320"/>
      <w:jc w:val="center"/>
    </w:pPr>
    <w:rPr>
      <w:rFonts w:ascii="Arial" w:hAnsi="Arial" w:cs="Times New Roman"/>
      <w:b/>
      <w:snapToGrid w:val="0"/>
      <w:sz w:val="18"/>
      <w:szCs w:val="20"/>
      <w:lang w:val="uk-UA" w:eastAsia="en-US"/>
    </w:rPr>
  </w:style>
  <w:style w:type="character" w:customStyle="1" w:styleId="affe">
    <w:name w:val="Название Знак"/>
    <w:link w:val="affd"/>
    <w:uiPriority w:val="99"/>
    <w:rsid w:val="005248EC"/>
    <w:rPr>
      <w:rFonts w:ascii="Arial" w:hAnsi="Arial"/>
      <w:b/>
      <w:snapToGrid w:val="0"/>
      <w:sz w:val="18"/>
      <w:lang w:val="uk-UA" w:eastAsia="en-US"/>
    </w:rPr>
  </w:style>
  <w:style w:type="character" w:customStyle="1" w:styleId="apple-converted-space">
    <w:name w:val="apple-converted-space"/>
    <w:basedOn w:val="a0"/>
    <w:rsid w:val="00206F91"/>
  </w:style>
  <w:style w:type="paragraph" w:styleId="26">
    <w:name w:val="Body Text Indent 2"/>
    <w:basedOn w:val="a"/>
    <w:link w:val="27"/>
    <w:uiPriority w:val="99"/>
    <w:unhideWhenUsed/>
    <w:rsid w:val="00E0347B"/>
    <w:pPr>
      <w:spacing w:after="120" w:line="480" w:lineRule="auto"/>
      <w:ind w:left="283"/>
    </w:pPr>
    <w:rPr>
      <w:rFonts w:cs="Times New Roman"/>
      <w:lang w:val="x-none"/>
    </w:rPr>
  </w:style>
  <w:style w:type="character" w:customStyle="1" w:styleId="27">
    <w:name w:val="Основной текст с отступом 2 Знак"/>
    <w:link w:val="26"/>
    <w:uiPriority w:val="99"/>
    <w:rsid w:val="00E0347B"/>
    <w:rPr>
      <w:rFonts w:ascii="Times New Roman CYR" w:hAnsi="Times New Roman CYR" w:cs="Times New Roman CYR"/>
      <w:sz w:val="24"/>
      <w:szCs w:val="24"/>
      <w:lang w:eastAsia="zh-CN"/>
    </w:rPr>
  </w:style>
  <w:style w:type="paragraph" w:customStyle="1" w:styleId="1f3">
    <w:name w:val="Основной текст1"/>
    <w:basedOn w:val="a"/>
    <w:rsid w:val="00FB24A2"/>
    <w:pPr>
      <w:widowControl w:val="0"/>
      <w:suppressAutoHyphens w:val="0"/>
      <w:snapToGrid w:val="0"/>
    </w:pPr>
    <w:rPr>
      <w:rFonts w:ascii="Arial" w:hAnsi="Arial" w:cs="Times New Roman"/>
      <w:szCs w:val="20"/>
      <w:lang w:eastAsia="ru-RU"/>
    </w:rPr>
  </w:style>
  <w:style w:type="character" w:customStyle="1" w:styleId="shorttext">
    <w:name w:val="short_text"/>
    <w:rsid w:val="00D16B55"/>
  </w:style>
  <w:style w:type="paragraph" w:customStyle="1" w:styleId="28">
    <w:name w:val="Основной текст2"/>
    <w:basedOn w:val="a"/>
    <w:rsid w:val="000421E1"/>
    <w:pPr>
      <w:shd w:val="clear" w:color="auto" w:fill="FFFFFF"/>
      <w:spacing w:before="360" w:after="540" w:line="240" w:lineRule="atLeast"/>
      <w:ind w:hanging="560"/>
      <w:jc w:val="center"/>
    </w:pPr>
    <w:rPr>
      <w:rFonts w:ascii="Times New Roman" w:hAnsi="Times New Roman" w:cs="Times New Roman"/>
      <w:sz w:val="23"/>
      <w:szCs w:val="23"/>
      <w:lang w:eastAsia="ar-SA"/>
    </w:rPr>
  </w:style>
  <w:style w:type="character" w:customStyle="1" w:styleId="rvts0">
    <w:name w:val="rvts0"/>
    <w:rsid w:val="000421E1"/>
  </w:style>
  <w:style w:type="character" w:customStyle="1" w:styleId="50">
    <w:name w:val="Заголовок 5 Знак"/>
    <w:link w:val="5"/>
    <w:uiPriority w:val="9"/>
    <w:semiHidden/>
    <w:rsid w:val="00654102"/>
    <w:rPr>
      <w:rFonts w:ascii="Calibri" w:hAnsi="Calibri"/>
      <w:b/>
      <w:bCs/>
      <w:i/>
      <w:iCs/>
      <w:sz w:val="26"/>
      <w:szCs w:val="26"/>
    </w:rPr>
  </w:style>
  <w:style w:type="character" w:customStyle="1" w:styleId="11">
    <w:name w:val="Заголовок 1 Знак"/>
    <w:link w:val="10"/>
    <w:rsid w:val="00654102"/>
    <w:rPr>
      <w:rFonts w:ascii="Arial" w:hAnsi="Arial" w:cs="Arial"/>
      <w:b/>
      <w:bCs/>
      <w:kern w:val="1"/>
      <w:sz w:val="32"/>
      <w:szCs w:val="32"/>
      <w:lang w:eastAsia="zh-CN"/>
    </w:rPr>
  </w:style>
  <w:style w:type="paragraph" w:styleId="29">
    <w:name w:val="Body Text 2"/>
    <w:basedOn w:val="a"/>
    <w:link w:val="2a"/>
    <w:uiPriority w:val="99"/>
    <w:unhideWhenUsed/>
    <w:rsid w:val="00654102"/>
    <w:pPr>
      <w:suppressAutoHyphens w:val="0"/>
      <w:spacing w:after="120" w:line="480" w:lineRule="auto"/>
    </w:pPr>
    <w:rPr>
      <w:rFonts w:ascii="Times New Roman" w:hAnsi="Times New Roman" w:cs="Times New Roman"/>
      <w:lang w:val="x-none" w:eastAsia="x-none"/>
    </w:rPr>
  </w:style>
  <w:style w:type="character" w:customStyle="1" w:styleId="2a">
    <w:name w:val="Основной текст 2 Знак"/>
    <w:link w:val="29"/>
    <w:uiPriority w:val="99"/>
    <w:rsid w:val="00654102"/>
    <w:rPr>
      <w:sz w:val="24"/>
      <w:szCs w:val="24"/>
    </w:rPr>
  </w:style>
  <w:style w:type="paragraph" w:customStyle="1" w:styleId="afff">
    <w:name w:val="Знак"/>
    <w:basedOn w:val="a"/>
    <w:rsid w:val="00654102"/>
    <w:pPr>
      <w:suppressAutoHyphens w:val="0"/>
      <w:spacing w:line="240" w:lineRule="auto"/>
      <w:jc w:val="left"/>
    </w:pPr>
    <w:rPr>
      <w:rFonts w:ascii="Verdana" w:hAnsi="Verdana" w:cs="Times New Roman"/>
      <w:sz w:val="20"/>
      <w:szCs w:val="20"/>
      <w:lang w:val="en-US" w:eastAsia="en-US"/>
    </w:rPr>
  </w:style>
  <w:style w:type="paragraph" w:customStyle="1" w:styleId="afff0">
    <w:name w:val="Вміст таблиці"/>
    <w:basedOn w:val="a"/>
    <w:rsid w:val="00654102"/>
    <w:pPr>
      <w:suppressAutoHyphens w:val="0"/>
      <w:spacing w:line="240" w:lineRule="auto"/>
      <w:jc w:val="left"/>
    </w:pPr>
    <w:rPr>
      <w:rFonts w:ascii="Times New Roman" w:hAnsi="Times New Roman" w:cs="Times New Roman"/>
      <w:szCs w:val="20"/>
      <w:lang w:val="uk-UA" w:eastAsia="uk-UA"/>
    </w:rPr>
  </w:style>
  <w:style w:type="paragraph" w:customStyle="1" w:styleId="afff1">
    <w:name w:val="Знак Знак"/>
    <w:basedOn w:val="a"/>
    <w:uiPriority w:val="99"/>
    <w:rsid w:val="00654102"/>
    <w:pPr>
      <w:suppressAutoHyphens w:val="0"/>
      <w:spacing w:line="240" w:lineRule="auto"/>
      <w:jc w:val="left"/>
    </w:pPr>
    <w:rPr>
      <w:rFonts w:ascii="Verdana" w:hAnsi="Verdana" w:cs="Verdana"/>
      <w:sz w:val="20"/>
      <w:szCs w:val="20"/>
      <w:lang w:val="en-US" w:eastAsia="en-US"/>
    </w:rPr>
  </w:style>
  <w:style w:type="paragraph" w:customStyle="1" w:styleId="1f4">
    <w:name w:val="Абзац списка1"/>
    <w:basedOn w:val="a"/>
    <w:rsid w:val="00654102"/>
    <w:pPr>
      <w:suppressAutoHyphens w:val="0"/>
      <w:spacing w:line="276" w:lineRule="auto"/>
      <w:ind w:left="720" w:hanging="360"/>
      <w:contextualSpacing/>
    </w:pPr>
    <w:rPr>
      <w:rFonts w:ascii="Times New Roman" w:hAnsi="Times New Roman" w:cs="Times New Roman"/>
      <w:lang w:val="uk-UA" w:eastAsia="en-US"/>
    </w:rPr>
  </w:style>
  <w:style w:type="character" w:customStyle="1" w:styleId="longtext">
    <w:name w:val="long_text"/>
    <w:rsid w:val="00654102"/>
  </w:style>
  <w:style w:type="character" w:customStyle="1" w:styleId="HTMLPreformattedChar">
    <w:name w:val="HTML Preformatted Char"/>
    <w:uiPriority w:val="99"/>
    <w:locked/>
    <w:rsid w:val="00654102"/>
    <w:rPr>
      <w:rFonts w:ascii="Courier New" w:hAnsi="Courier New" w:cs="Courier New" w:hint="default"/>
      <w:lang w:eastAsia="ru-RU"/>
    </w:rPr>
  </w:style>
  <w:style w:type="character" w:customStyle="1" w:styleId="td-separator1">
    <w:name w:val="td-separator1"/>
    <w:rsid w:val="00654102"/>
    <w:rPr>
      <w:bdr w:val="single" w:sz="6" w:space="0" w:color="FFFFFF" w:frame="1"/>
    </w:rPr>
  </w:style>
  <w:style w:type="character" w:customStyle="1" w:styleId="atn">
    <w:name w:val="atn"/>
    <w:rsid w:val="00654102"/>
  </w:style>
  <w:style w:type="character" w:customStyle="1" w:styleId="oth">
    <w:name w:val="oth"/>
    <w:rsid w:val="00654102"/>
  </w:style>
  <w:style w:type="numbering" w:customStyle="1" w:styleId="1f5">
    <w:name w:val="Нет списка1"/>
    <w:next w:val="a2"/>
    <w:uiPriority w:val="99"/>
    <w:semiHidden/>
    <w:unhideWhenUsed/>
    <w:rsid w:val="000B2A48"/>
  </w:style>
  <w:style w:type="table" w:customStyle="1" w:styleId="2b">
    <w:name w:val="Сетка таблицы2"/>
    <w:basedOn w:val="a1"/>
    <w:next w:val="affc"/>
    <w:uiPriority w:val="59"/>
    <w:rsid w:val="000B2A4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2">
    <w:name w:val="Знак Знак"/>
    <w:basedOn w:val="a"/>
    <w:rsid w:val="000B2A48"/>
    <w:pPr>
      <w:suppressAutoHyphens w:val="0"/>
      <w:spacing w:line="240" w:lineRule="auto"/>
      <w:jc w:val="left"/>
    </w:pPr>
    <w:rPr>
      <w:rFonts w:ascii="Verdana" w:hAnsi="Verdana" w:cs="Verdana"/>
      <w:sz w:val="20"/>
      <w:szCs w:val="20"/>
      <w:lang w:val="en-US" w:eastAsia="en-US"/>
    </w:rPr>
  </w:style>
  <w:style w:type="paragraph" w:customStyle="1" w:styleId="afff3">
    <w:name w:val="Нормальний текст"/>
    <w:basedOn w:val="a"/>
    <w:rsid w:val="00422E6D"/>
    <w:pPr>
      <w:suppressAutoHyphens w:val="0"/>
      <w:spacing w:before="120" w:line="240" w:lineRule="auto"/>
      <w:ind w:firstLine="567"/>
    </w:pPr>
    <w:rPr>
      <w:rFonts w:ascii="Antiqua" w:hAnsi="Antiqua" w:cs="Times New Roman"/>
      <w:sz w:val="26"/>
      <w:szCs w:val="20"/>
      <w:lang w:val="uk-UA" w:eastAsia="ru-RU"/>
    </w:rPr>
  </w:style>
  <w:style w:type="paragraph" w:customStyle="1" w:styleId="rvps2">
    <w:name w:val="rvps2"/>
    <w:basedOn w:val="a"/>
    <w:qFormat/>
    <w:rsid w:val="001C27D2"/>
    <w:pPr>
      <w:suppressAutoHyphens w:val="0"/>
      <w:spacing w:before="100" w:beforeAutospacing="1" w:after="100" w:afterAutospacing="1" w:line="240" w:lineRule="auto"/>
      <w:jc w:val="left"/>
    </w:pPr>
    <w:rPr>
      <w:rFonts w:ascii="Times New Roman" w:hAnsi="Times New Roman" w:cs="Times New Roman"/>
      <w:lang w:eastAsia="ru-RU"/>
    </w:rPr>
  </w:style>
  <w:style w:type="character" w:customStyle="1" w:styleId="xfm06835816">
    <w:name w:val="xfm_06835816"/>
    <w:rsid w:val="00B26349"/>
  </w:style>
  <w:style w:type="character" w:customStyle="1" w:styleId="rvts37">
    <w:name w:val="rvts37"/>
    <w:rsid w:val="00B26349"/>
  </w:style>
  <w:style w:type="character" w:customStyle="1" w:styleId="af6">
    <w:name w:val="Обычный (веб) Знак"/>
    <w:aliases w:val="Обычный (Web) Знак,Char Знак, Char Знак,Знак2 Знак"/>
    <w:link w:val="af5"/>
    <w:qFormat/>
    <w:locked/>
    <w:rsid w:val="00B44C31"/>
    <w:rPr>
      <w:sz w:val="24"/>
      <w:szCs w:val="24"/>
      <w:lang w:eastAsia="zh-CN"/>
    </w:rPr>
  </w:style>
  <w:style w:type="paragraph" w:styleId="ab">
    <w:name w:val="Plain Text"/>
    <w:basedOn w:val="a"/>
    <w:link w:val="aa"/>
    <w:uiPriority w:val="99"/>
    <w:rsid w:val="00B44C31"/>
    <w:pPr>
      <w:suppressAutoHyphens w:val="0"/>
      <w:spacing w:line="240" w:lineRule="auto"/>
      <w:jc w:val="left"/>
    </w:pPr>
    <w:rPr>
      <w:rFonts w:ascii="Courier New" w:hAnsi="Courier New" w:cs="Times New Roman"/>
      <w:sz w:val="20"/>
      <w:szCs w:val="20"/>
      <w:lang w:eastAsia="x-none"/>
    </w:rPr>
  </w:style>
  <w:style w:type="character" w:customStyle="1" w:styleId="1f6">
    <w:name w:val="Текст Знак1"/>
    <w:uiPriority w:val="99"/>
    <w:semiHidden/>
    <w:rsid w:val="00B44C31"/>
    <w:rPr>
      <w:rFonts w:ascii="Courier New" w:hAnsi="Courier New" w:cs="Courier New"/>
      <w:lang w:eastAsia="zh-CN"/>
    </w:rPr>
  </w:style>
  <w:style w:type="paragraph" w:customStyle="1" w:styleId="32">
    <w:name w:val="Основной текст3"/>
    <w:basedOn w:val="a"/>
    <w:link w:val="afff4"/>
    <w:rsid w:val="00B44C31"/>
    <w:pPr>
      <w:widowControl w:val="0"/>
      <w:suppressAutoHyphens w:val="0"/>
      <w:spacing w:line="240" w:lineRule="auto"/>
      <w:jc w:val="left"/>
    </w:pPr>
    <w:rPr>
      <w:rFonts w:ascii="Arial" w:hAnsi="Arial" w:cs="Times New Roman"/>
      <w:snapToGrid w:val="0"/>
      <w:szCs w:val="20"/>
      <w:lang w:val="uk-UA" w:eastAsia="ru-RU"/>
    </w:rPr>
  </w:style>
  <w:style w:type="character" w:customStyle="1" w:styleId="FontStyle37">
    <w:name w:val="Font Style37"/>
    <w:rsid w:val="00B44C31"/>
    <w:rPr>
      <w:rFonts w:ascii="Times New Roman" w:hAnsi="Times New Roman" w:cs="Times New Roman"/>
      <w:sz w:val="22"/>
      <w:szCs w:val="22"/>
    </w:rPr>
  </w:style>
  <w:style w:type="table" w:customStyle="1" w:styleId="33">
    <w:name w:val="Сетка таблицы3"/>
    <w:basedOn w:val="a1"/>
    <w:next w:val="affc"/>
    <w:uiPriority w:val="59"/>
    <w:rsid w:val="00AB6A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4">
    <w:name w:val="Абзац списка Знак"/>
    <w:aliases w:val="Список уровня 2 Знак,название табл/рис Знак,заголовок 1.1 Знак,AC List 01 Знак,List Paragraph Знак,Number Bullets Знак,List Paragraph (numbered (a)) Знак,Абзац списка литеральный Знак,11111 Знак,List Paragraph_Num123 Знак"/>
    <w:link w:val="aff3"/>
    <w:uiPriority w:val="34"/>
    <w:locked/>
    <w:rsid w:val="00E177D8"/>
    <w:rPr>
      <w:rFonts w:ascii="Arial" w:hAnsi="Arial" w:cs="Arial"/>
      <w:lang w:val="ru-RU" w:eastAsia="zh-CN"/>
    </w:rPr>
  </w:style>
  <w:style w:type="paragraph" w:customStyle="1" w:styleId="20">
    <w:name w:val="Абзац списка2"/>
    <w:basedOn w:val="a"/>
    <w:rsid w:val="00FA7D46"/>
    <w:pPr>
      <w:numPr>
        <w:numId w:val="3"/>
      </w:numPr>
      <w:suppressAutoHyphens w:val="0"/>
      <w:spacing w:line="276" w:lineRule="auto"/>
      <w:ind w:left="720"/>
      <w:contextualSpacing/>
    </w:pPr>
    <w:rPr>
      <w:rFonts w:ascii="Times New Roman" w:hAnsi="Times New Roman" w:cs="Times New Roman"/>
      <w:lang w:val="uk-UA" w:eastAsia="en-US"/>
    </w:rPr>
  </w:style>
  <w:style w:type="character" w:customStyle="1" w:styleId="2c">
    <w:name w:val="Основной текст (2)"/>
    <w:rsid w:val="00F247E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d">
    <w:name w:val="2"/>
    <w:rsid w:val="000B7EC0"/>
  </w:style>
  <w:style w:type="character" w:customStyle="1" w:styleId="2e">
    <w:name w:val="Основной текст (2)_"/>
    <w:rsid w:val="009C66C4"/>
    <w:rPr>
      <w:rFonts w:ascii="Times New Roman" w:eastAsia="Times New Roman" w:hAnsi="Times New Roman"/>
      <w:shd w:val="clear" w:color="auto" w:fill="FFFFFF"/>
    </w:rPr>
  </w:style>
  <w:style w:type="character" w:customStyle="1" w:styleId="afff4">
    <w:name w:val="Основной текст_"/>
    <w:link w:val="32"/>
    <w:rsid w:val="00F532EA"/>
    <w:rPr>
      <w:rFonts w:ascii="Arial" w:hAnsi="Arial"/>
      <w:snapToGrid w:val="0"/>
      <w:sz w:val="24"/>
      <w:lang w:eastAsia="ru-RU"/>
    </w:rPr>
  </w:style>
  <w:style w:type="paragraph" w:customStyle="1" w:styleId="afff5">
    <w:name w:val="Знак Знак Знак Знак Знак"/>
    <w:basedOn w:val="a"/>
    <w:rsid w:val="00C036F0"/>
    <w:pPr>
      <w:suppressAutoHyphens w:val="0"/>
      <w:spacing w:line="240" w:lineRule="auto"/>
      <w:jc w:val="left"/>
    </w:pPr>
    <w:rPr>
      <w:rFonts w:ascii="Verdana" w:hAnsi="Verdana" w:cs="Verdana"/>
      <w:sz w:val="20"/>
      <w:szCs w:val="20"/>
      <w:lang w:val="en-US" w:eastAsia="en-US"/>
    </w:rPr>
  </w:style>
  <w:style w:type="table" w:customStyle="1" w:styleId="61">
    <w:name w:val="Сетка таблицы6"/>
    <w:basedOn w:val="a1"/>
    <w:next w:val="affc"/>
    <w:uiPriority w:val="59"/>
    <w:rsid w:val="001C10FA"/>
    <w:rPr>
      <w:rFonts w:ascii="Times New Roman(основной)" w:eastAsia="Calibri" w:hAnsi="Times New Roman(основной)"/>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uiPriority w:val="99"/>
    <w:semiHidden/>
    <w:unhideWhenUsed/>
    <w:rsid w:val="00B90FAE"/>
  </w:style>
  <w:style w:type="table" w:customStyle="1" w:styleId="41">
    <w:name w:val="Сетка таблицы4"/>
    <w:basedOn w:val="a1"/>
    <w:next w:val="affc"/>
    <w:uiPriority w:val="59"/>
    <w:rsid w:val="00B90FA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fc"/>
    <w:uiPriority w:val="59"/>
    <w:rsid w:val="00E516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2"/>
    <w:uiPriority w:val="99"/>
    <w:semiHidden/>
    <w:unhideWhenUsed/>
    <w:rsid w:val="0027244C"/>
  </w:style>
  <w:style w:type="character" w:customStyle="1" w:styleId="tip-anchor">
    <w:name w:val="tip-anchor"/>
    <w:rsid w:val="0027244C"/>
  </w:style>
  <w:style w:type="character" w:customStyle="1" w:styleId="rvts44">
    <w:name w:val="rvts44"/>
    <w:uiPriority w:val="99"/>
    <w:rsid w:val="0027244C"/>
  </w:style>
  <w:style w:type="numbering" w:customStyle="1" w:styleId="42">
    <w:name w:val="Нет списка4"/>
    <w:next w:val="a2"/>
    <w:uiPriority w:val="99"/>
    <w:semiHidden/>
    <w:unhideWhenUsed/>
    <w:rsid w:val="00932FAB"/>
  </w:style>
  <w:style w:type="table" w:customStyle="1" w:styleId="7">
    <w:name w:val="Сетка таблицы7"/>
    <w:basedOn w:val="a1"/>
    <w:next w:val="affc"/>
    <w:rsid w:val="00DF39AD"/>
    <w:rPr>
      <w:rFonts w:eastAsia="Calibri"/>
      <w:sz w:val="28"/>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ffc"/>
    <w:uiPriority w:val="59"/>
    <w:rsid w:val="003B071A"/>
    <w:rPr>
      <w:rFonts w:eastAsia="Calibri"/>
      <w:sz w:val="28"/>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fc"/>
    <w:uiPriority w:val="59"/>
    <w:rsid w:val="00E103E6"/>
    <w:rPr>
      <w:rFonts w:eastAsia="Calibri"/>
      <w:sz w:val="28"/>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6F1A4A"/>
    <w:pPr>
      <w:numPr>
        <w:numId w:val="27"/>
      </w:numPr>
    </w:pPr>
  </w:style>
  <w:style w:type="character" w:customStyle="1" w:styleId="1f7">
    <w:name w:val="Заголовок №1_"/>
    <w:link w:val="1f8"/>
    <w:rsid w:val="006F1A4A"/>
    <w:rPr>
      <w:b/>
      <w:bCs/>
      <w:shd w:val="clear" w:color="auto" w:fill="FFFFFF"/>
    </w:rPr>
  </w:style>
  <w:style w:type="character" w:customStyle="1" w:styleId="2f0">
    <w:name w:val="Основной текст (2) + Полужирный"/>
    <w:rsid w:val="006F1A4A"/>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43">
    <w:name w:val="Основной текст (4)_"/>
    <w:link w:val="44"/>
    <w:rsid w:val="006F1A4A"/>
    <w:rPr>
      <w:b/>
      <w:bCs/>
      <w:shd w:val="clear" w:color="auto" w:fill="FFFFFF"/>
    </w:rPr>
  </w:style>
  <w:style w:type="character" w:customStyle="1" w:styleId="45">
    <w:name w:val="Основной текст (4) + Не полужирный"/>
    <w:rsid w:val="006F1A4A"/>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1f8">
    <w:name w:val="Заголовок №1"/>
    <w:basedOn w:val="a"/>
    <w:link w:val="1f7"/>
    <w:rsid w:val="006F1A4A"/>
    <w:pPr>
      <w:widowControl w:val="0"/>
      <w:shd w:val="clear" w:color="auto" w:fill="FFFFFF"/>
      <w:suppressAutoHyphens w:val="0"/>
      <w:spacing w:after="60"/>
      <w:jc w:val="center"/>
      <w:outlineLvl w:val="0"/>
    </w:pPr>
    <w:rPr>
      <w:rFonts w:ascii="Times New Roman" w:hAnsi="Times New Roman" w:cs="Times New Roman"/>
      <w:b/>
      <w:bCs/>
      <w:sz w:val="20"/>
      <w:szCs w:val="20"/>
      <w:lang w:eastAsia="ru-RU"/>
    </w:rPr>
  </w:style>
  <w:style w:type="paragraph" w:customStyle="1" w:styleId="44">
    <w:name w:val="Основной текст (4)"/>
    <w:basedOn w:val="a"/>
    <w:link w:val="43"/>
    <w:rsid w:val="006F1A4A"/>
    <w:pPr>
      <w:widowControl w:val="0"/>
      <w:shd w:val="clear" w:color="auto" w:fill="FFFFFF"/>
      <w:suppressAutoHyphens w:val="0"/>
      <w:spacing w:line="269" w:lineRule="exact"/>
      <w:ind w:firstLine="760"/>
    </w:pPr>
    <w:rPr>
      <w:rFonts w:ascii="Times New Roman" w:hAnsi="Times New Roman" w:cs="Times New Roman"/>
      <w:b/>
      <w:bCs/>
      <w:sz w:val="20"/>
      <w:szCs w:val="20"/>
      <w:lang w:eastAsia="ru-RU"/>
    </w:rPr>
  </w:style>
  <w:style w:type="table" w:customStyle="1" w:styleId="100">
    <w:name w:val="Сетка таблицы10"/>
    <w:basedOn w:val="a1"/>
    <w:next w:val="affc"/>
    <w:uiPriority w:val="59"/>
    <w:rsid w:val="007E3E6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Exact">
    <w:name w:val="Основной текст (3) Exact"/>
    <w:rsid w:val="00C673E9"/>
    <w:rPr>
      <w:rFonts w:ascii="Times New Roman" w:eastAsia="Times New Roman" w:hAnsi="Times New Roman" w:cs="Times New Roman"/>
      <w:b w:val="0"/>
      <w:bCs w:val="0"/>
      <w:i/>
      <w:iCs/>
      <w:smallCaps w:val="0"/>
      <w:strike w:val="0"/>
      <w:u w:val="none"/>
    </w:rPr>
  </w:style>
  <w:style w:type="character" w:customStyle="1" w:styleId="35">
    <w:name w:val="Основной текст (3)_"/>
    <w:rsid w:val="00C673E9"/>
    <w:rPr>
      <w:rFonts w:ascii="Times New Roman" w:eastAsia="Times New Roman" w:hAnsi="Times New Roman" w:cs="Times New Roman"/>
      <w:b w:val="0"/>
      <w:bCs w:val="0"/>
      <w:i/>
      <w:iCs/>
      <w:smallCaps w:val="0"/>
      <w:strike w:val="0"/>
      <w:u w:val="none"/>
    </w:rPr>
  </w:style>
  <w:style w:type="character" w:customStyle="1" w:styleId="2f1">
    <w:name w:val="Основной текст (2) + Курсив"/>
    <w:rsid w:val="00C673E9"/>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uk-UA" w:eastAsia="uk-UA" w:bidi="uk-UA"/>
    </w:rPr>
  </w:style>
  <w:style w:type="character" w:customStyle="1" w:styleId="36">
    <w:name w:val="Основной текст (3)"/>
    <w:rsid w:val="00C673E9"/>
    <w:rPr>
      <w:rFonts w:ascii="Times New Roman" w:eastAsia="Times New Roman" w:hAnsi="Times New Roman" w:cs="Times New Roman"/>
      <w:b w:val="0"/>
      <w:bCs w:val="0"/>
      <w:i/>
      <w:iCs/>
      <w:smallCaps w:val="0"/>
      <w:strike w:val="0"/>
      <w:color w:val="000000"/>
      <w:spacing w:val="0"/>
      <w:w w:val="100"/>
      <w:position w:val="0"/>
      <w:sz w:val="24"/>
      <w:szCs w:val="24"/>
      <w:u w:val="single"/>
      <w:lang w:val="uk-UA" w:eastAsia="uk-UA" w:bidi="uk-UA"/>
    </w:rPr>
  </w:style>
  <w:style w:type="character" w:customStyle="1" w:styleId="37">
    <w:name w:val="Основной текст (3) + Не курсив"/>
    <w:rsid w:val="00C673E9"/>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11pt">
    <w:name w:val="Основной текст (2) + 11 pt"/>
    <w:rsid w:val="00C673E9"/>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115pt">
    <w:name w:val="Основной текст (2) + 11;5 pt;Полужирный"/>
    <w:rsid w:val="00C673E9"/>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2105pt">
    <w:name w:val="Основной текст (2) + 10;5 pt"/>
    <w:rsid w:val="00C673E9"/>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uk-UA" w:eastAsia="uk-UA" w:bidi="uk-UA"/>
    </w:rPr>
  </w:style>
  <w:style w:type="character" w:customStyle="1" w:styleId="afff6">
    <w:name w:val="Подпись к таблице_"/>
    <w:link w:val="afff7"/>
    <w:rsid w:val="00C673E9"/>
    <w:rPr>
      <w:b/>
      <w:bCs/>
      <w:sz w:val="23"/>
      <w:szCs w:val="23"/>
      <w:shd w:val="clear" w:color="auto" w:fill="FFFFFF"/>
    </w:rPr>
  </w:style>
  <w:style w:type="paragraph" w:customStyle="1" w:styleId="afff7">
    <w:name w:val="Подпись к таблице"/>
    <w:basedOn w:val="a"/>
    <w:link w:val="afff6"/>
    <w:rsid w:val="00C673E9"/>
    <w:pPr>
      <w:widowControl w:val="0"/>
      <w:shd w:val="clear" w:color="auto" w:fill="FFFFFF"/>
      <w:suppressAutoHyphens w:val="0"/>
      <w:jc w:val="left"/>
    </w:pPr>
    <w:rPr>
      <w:rFonts w:ascii="Times New Roman" w:hAnsi="Times New Roman" w:cs="Times New Roman"/>
      <w:b/>
      <w:bCs/>
      <w:sz w:val="23"/>
      <w:szCs w:val="23"/>
      <w:lang w:eastAsia="ru-RU"/>
    </w:rPr>
  </w:style>
  <w:style w:type="paragraph" w:customStyle="1" w:styleId="46">
    <w:name w:val="Основной текст4"/>
    <w:basedOn w:val="a"/>
    <w:rsid w:val="00C673E9"/>
    <w:pPr>
      <w:widowControl w:val="0"/>
      <w:shd w:val="clear" w:color="auto" w:fill="FFFFFF"/>
      <w:suppressAutoHyphens w:val="0"/>
      <w:spacing w:before="240" w:after="360"/>
    </w:pPr>
    <w:rPr>
      <w:rFonts w:ascii="Arial Unicode MS" w:hAnsi="Arial Unicode MS" w:cs="Arial Unicode MS"/>
      <w:sz w:val="22"/>
      <w:szCs w:val="22"/>
      <w:lang w:val="uk-UA" w:eastAsia="uk-UA" w:bidi="uk-UA"/>
    </w:rPr>
  </w:style>
  <w:style w:type="paragraph" w:styleId="afff8">
    <w:name w:val="endnote text"/>
    <w:basedOn w:val="a"/>
    <w:link w:val="afff9"/>
    <w:uiPriority w:val="99"/>
    <w:semiHidden/>
    <w:unhideWhenUsed/>
    <w:rsid w:val="008C36B1"/>
    <w:rPr>
      <w:sz w:val="20"/>
      <w:szCs w:val="20"/>
    </w:rPr>
  </w:style>
  <w:style w:type="character" w:customStyle="1" w:styleId="afff9">
    <w:name w:val="Текст концевой сноски Знак"/>
    <w:link w:val="afff8"/>
    <w:uiPriority w:val="99"/>
    <w:semiHidden/>
    <w:rsid w:val="008C36B1"/>
    <w:rPr>
      <w:rFonts w:ascii="Times New Roman CYR" w:hAnsi="Times New Roman CYR" w:cs="Times New Roman CYR"/>
      <w:lang w:eastAsia="zh-CN"/>
    </w:rPr>
  </w:style>
  <w:style w:type="character" w:styleId="afffa">
    <w:name w:val="endnote reference"/>
    <w:uiPriority w:val="99"/>
    <w:semiHidden/>
    <w:unhideWhenUsed/>
    <w:rsid w:val="008C36B1"/>
    <w:rPr>
      <w:vertAlign w:val="superscript"/>
    </w:rPr>
  </w:style>
  <w:style w:type="paragraph" w:customStyle="1" w:styleId="2f2">
    <w:name w:val="Обычный2"/>
    <w:qFormat/>
    <w:rsid w:val="00972114"/>
    <w:rPr>
      <w:rFonts w:eastAsia="Calibri"/>
      <w:sz w:val="24"/>
      <w:lang w:val="uk-UA"/>
    </w:rPr>
  </w:style>
  <w:style w:type="paragraph" w:customStyle="1" w:styleId="afffb">
    <w:name w:val="Обычный для таблицы"/>
    <w:basedOn w:val="a"/>
    <w:rsid w:val="006B764C"/>
    <w:pPr>
      <w:suppressAutoHyphens w:val="0"/>
      <w:spacing w:line="240" w:lineRule="auto"/>
      <w:jc w:val="left"/>
    </w:pPr>
    <w:rPr>
      <w:rFonts w:ascii="Times New Roman" w:hAnsi="Times New Roman" w:cs="Times New Roman"/>
      <w:szCs w:val="20"/>
      <w:lang w:val="uk-UA" w:eastAsia="ru-RU"/>
    </w:rPr>
  </w:style>
  <w:style w:type="paragraph" w:customStyle="1" w:styleId="38">
    <w:name w:val="Абзац списка3"/>
    <w:basedOn w:val="a"/>
    <w:rsid w:val="006B764C"/>
    <w:pPr>
      <w:widowControl w:val="0"/>
      <w:suppressAutoHyphens w:val="0"/>
      <w:spacing w:line="240" w:lineRule="auto"/>
      <w:ind w:left="720"/>
      <w:jc w:val="left"/>
    </w:pPr>
    <w:rPr>
      <w:rFonts w:ascii="Arial Unicode MS" w:hAnsi="Arial Unicode MS" w:cs="Arial Unicode MS"/>
      <w:color w:val="000000"/>
      <w:lang w:val="uk-UA" w:eastAsia="uk-UA"/>
    </w:rPr>
  </w:style>
  <w:style w:type="paragraph" w:styleId="2f3">
    <w:name w:val="Quote"/>
    <w:basedOn w:val="a"/>
    <w:next w:val="a"/>
    <w:link w:val="2f4"/>
    <w:uiPriority w:val="29"/>
    <w:qFormat/>
    <w:rsid w:val="00D51A89"/>
    <w:rPr>
      <w:i/>
      <w:iCs/>
      <w:color w:val="000000"/>
    </w:rPr>
  </w:style>
  <w:style w:type="character" w:customStyle="1" w:styleId="2f4">
    <w:name w:val="Цитата 2 Знак"/>
    <w:link w:val="2f3"/>
    <w:uiPriority w:val="29"/>
    <w:rsid w:val="00D51A89"/>
    <w:rPr>
      <w:rFonts w:ascii="Times New Roman CYR" w:hAnsi="Times New Roman CYR" w:cs="Times New Roman CYR"/>
      <w:i/>
      <w:iCs/>
      <w:color w:val="000000"/>
      <w:sz w:val="24"/>
      <w:szCs w:val="24"/>
      <w:lang w:eastAsia="zh-CN"/>
    </w:rPr>
  </w:style>
  <w:style w:type="table" w:customStyle="1" w:styleId="111">
    <w:name w:val="Сетка таблицы11"/>
    <w:basedOn w:val="a1"/>
    <w:next w:val="affc"/>
    <w:rsid w:val="00C1762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fc"/>
    <w:uiPriority w:val="59"/>
    <w:rsid w:val="006B1BC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fc"/>
    <w:uiPriority w:val="59"/>
    <w:rsid w:val="0099321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fc"/>
    <w:uiPriority w:val="59"/>
    <w:rsid w:val="00B666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9">
    <w:name w:val="Обычный1"/>
    <w:rsid w:val="00B81237"/>
    <w:pPr>
      <w:snapToGrid w:val="0"/>
    </w:pPr>
  </w:style>
  <w:style w:type="character" w:styleId="afffc">
    <w:name w:val="Subtle Emphasis"/>
    <w:rsid w:val="007A296A"/>
    <w:rPr>
      <w:i/>
      <w:iCs/>
      <w:color w:val="808080"/>
    </w:rPr>
  </w:style>
  <w:style w:type="table" w:customStyle="1" w:styleId="150">
    <w:name w:val="Сетка таблицы15"/>
    <w:basedOn w:val="a1"/>
    <w:next w:val="affc"/>
    <w:uiPriority w:val="59"/>
    <w:rsid w:val="009575F7"/>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EF1173"/>
  </w:style>
  <w:style w:type="table" w:customStyle="1" w:styleId="160">
    <w:name w:val="Сетка таблицы16"/>
    <w:basedOn w:val="a1"/>
    <w:next w:val="affc"/>
    <w:uiPriority w:val="59"/>
    <w:rsid w:val="00EF1173"/>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1"/>
    <w:next w:val="affc"/>
    <w:uiPriority w:val="59"/>
    <w:rsid w:val="009832CC"/>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1"/>
    <w:next w:val="affc"/>
    <w:uiPriority w:val="59"/>
    <w:rsid w:val="00E43FDD"/>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Exact">
    <w:name w:val="Заголовок №2 Exact"/>
    <w:link w:val="2f5"/>
    <w:rsid w:val="00F724EC"/>
    <w:rPr>
      <w:rFonts w:ascii="Constantia" w:eastAsia="Constantia" w:hAnsi="Constantia" w:cs="Constantia"/>
      <w:sz w:val="32"/>
      <w:szCs w:val="32"/>
      <w:shd w:val="clear" w:color="auto" w:fill="FFFFFF"/>
    </w:rPr>
  </w:style>
  <w:style w:type="character" w:customStyle="1" w:styleId="22Exact">
    <w:name w:val="Заголовок №2 (2) Exact"/>
    <w:link w:val="220"/>
    <w:rsid w:val="00F724EC"/>
    <w:rPr>
      <w:rFonts w:ascii="Constantia" w:eastAsia="Constantia" w:hAnsi="Constantia" w:cs="Constantia"/>
      <w:sz w:val="32"/>
      <w:szCs w:val="32"/>
      <w:shd w:val="clear" w:color="auto" w:fill="FFFFFF"/>
    </w:rPr>
  </w:style>
  <w:style w:type="character" w:customStyle="1" w:styleId="255pt">
    <w:name w:val="Основной текст (2) + 5;5 pt"/>
    <w:rsid w:val="00F724EC"/>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uk-UA" w:eastAsia="uk-UA" w:bidi="uk-UA"/>
    </w:rPr>
  </w:style>
  <w:style w:type="paragraph" w:customStyle="1" w:styleId="2f5">
    <w:name w:val="Заголовок №2"/>
    <w:basedOn w:val="a"/>
    <w:link w:val="2Exact"/>
    <w:rsid w:val="00F724EC"/>
    <w:pPr>
      <w:widowControl w:val="0"/>
      <w:shd w:val="clear" w:color="auto" w:fill="FFFFFF"/>
      <w:suppressAutoHyphens w:val="0"/>
      <w:jc w:val="left"/>
      <w:outlineLvl w:val="1"/>
    </w:pPr>
    <w:rPr>
      <w:rFonts w:ascii="Constantia" w:eastAsia="Constantia" w:hAnsi="Constantia" w:cs="Constantia"/>
      <w:sz w:val="32"/>
      <w:szCs w:val="32"/>
      <w:lang w:eastAsia="ru-RU"/>
    </w:rPr>
  </w:style>
  <w:style w:type="paragraph" w:customStyle="1" w:styleId="220">
    <w:name w:val="Заголовок №2 (2)"/>
    <w:basedOn w:val="a"/>
    <w:link w:val="22Exact"/>
    <w:rsid w:val="00F724EC"/>
    <w:pPr>
      <w:widowControl w:val="0"/>
      <w:shd w:val="clear" w:color="auto" w:fill="FFFFFF"/>
      <w:suppressAutoHyphens w:val="0"/>
      <w:jc w:val="left"/>
      <w:outlineLvl w:val="1"/>
    </w:pPr>
    <w:rPr>
      <w:rFonts w:ascii="Constantia" w:eastAsia="Constantia" w:hAnsi="Constantia" w:cs="Constantia"/>
      <w:sz w:val="32"/>
      <w:szCs w:val="32"/>
      <w:lang w:eastAsia="ru-RU"/>
    </w:rPr>
  </w:style>
  <w:style w:type="character" w:customStyle="1" w:styleId="afffd">
    <w:name w:val="Колонтитул_"/>
    <w:rsid w:val="00166ABB"/>
    <w:rPr>
      <w:rFonts w:ascii="Times New Roman" w:eastAsia="Times New Roman" w:hAnsi="Times New Roman" w:cs="Times New Roman"/>
      <w:b w:val="0"/>
      <w:bCs w:val="0"/>
      <w:i w:val="0"/>
      <w:iCs w:val="0"/>
      <w:smallCaps w:val="0"/>
      <w:strike w:val="0"/>
      <w:sz w:val="30"/>
      <w:szCs w:val="30"/>
      <w:u w:val="none"/>
    </w:rPr>
  </w:style>
  <w:style w:type="character" w:customStyle="1" w:styleId="afffe">
    <w:name w:val="Колонтитул"/>
    <w:rsid w:val="00166ABB"/>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Exact">
    <w:name w:val="Подпись к картинке Exact"/>
    <w:link w:val="affff"/>
    <w:rsid w:val="00166ABB"/>
    <w:rPr>
      <w:b/>
      <w:bCs/>
      <w:sz w:val="22"/>
      <w:szCs w:val="22"/>
      <w:shd w:val="clear" w:color="auto" w:fill="FFFFFF"/>
    </w:rPr>
  </w:style>
  <w:style w:type="paragraph" w:customStyle="1" w:styleId="affff">
    <w:name w:val="Подпись к картинке"/>
    <w:basedOn w:val="a"/>
    <w:link w:val="Exact"/>
    <w:rsid w:val="00166ABB"/>
    <w:pPr>
      <w:widowControl w:val="0"/>
      <w:shd w:val="clear" w:color="auto" w:fill="FFFFFF"/>
      <w:suppressAutoHyphens w:val="0"/>
      <w:jc w:val="left"/>
    </w:pPr>
    <w:rPr>
      <w:rFonts w:ascii="Times New Roman" w:hAnsi="Times New Roman" w:cs="Times New Roman"/>
      <w:b/>
      <w:bCs/>
      <w:sz w:val="22"/>
      <w:szCs w:val="22"/>
      <w:lang w:eastAsia="ru-RU"/>
    </w:rPr>
  </w:style>
  <w:style w:type="character" w:customStyle="1" w:styleId="22">
    <w:name w:val="Заголовок 2 Знак"/>
    <w:link w:val="21"/>
    <w:uiPriority w:val="9"/>
    <w:rsid w:val="002825D8"/>
    <w:rPr>
      <w:rFonts w:ascii="Cambria" w:hAnsi="Cambria"/>
      <w:b/>
      <w:bCs/>
      <w:color w:val="4F81BD"/>
      <w:sz w:val="26"/>
      <w:szCs w:val="26"/>
      <w:lang w:eastAsia="zh-CN"/>
    </w:rPr>
  </w:style>
  <w:style w:type="character" w:customStyle="1" w:styleId="FontStyle39">
    <w:name w:val="Font Style39"/>
    <w:rsid w:val="009E728E"/>
    <w:rPr>
      <w:rFonts w:ascii="Times New Roman" w:hAnsi="Times New Roman" w:cs="Times New Roman"/>
      <w:sz w:val="20"/>
      <w:szCs w:val="20"/>
    </w:rPr>
  </w:style>
  <w:style w:type="character" w:customStyle="1" w:styleId="FontStyle43">
    <w:name w:val="Font Style43"/>
    <w:rsid w:val="009E728E"/>
    <w:rPr>
      <w:rFonts w:ascii="Times New Roman" w:hAnsi="Times New Roman" w:cs="Times New Roman"/>
      <w:b/>
      <w:bCs/>
      <w:sz w:val="20"/>
      <w:szCs w:val="20"/>
    </w:rPr>
  </w:style>
  <w:style w:type="character" w:customStyle="1" w:styleId="FontStyle45">
    <w:name w:val="Font Style45"/>
    <w:rsid w:val="009E728E"/>
    <w:rPr>
      <w:rFonts w:ascii="Times New Roman" w:hAnsi="Times New Roman" w:cs="Times New Roman"/>
      <w:b/>
      <w:bCs/>
      <w:sz w:val="16"/>
      <w:szCs w:val="16"/>
    </w:rPr>
  </w:style>
  <w:style w:type="character" w:customStyle="1" w:styleId="101">
    <w:name w:val="Основной текст (10)"/>
    <w:rsid w:val="00E0759A"/>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eastAsia="uk-UA" w:bidi="uk-UA"/>
    </w:rPr>
  </w:style>
  <w:style w:type="character" w:customStyle="1" w:styleId="1012pt">
    <w:name w:val="Основной текст (10) + 12 pt;Полужирный"/>
    <w:rsid w:val="00E0759A"/>
    <w:rPr>
      <w:rFonts w:ascii="Times New Roman" w:eastAsia="Times New Roman" w:hAnsi="Times New Roman" w:cs="Times New Roman"/>
      <w:b/>
      <w:bCs/>
      <w:i w:val="0"/>
      <w:iCs w:val="0"/>
      <w:smallCaps w:val="0"/>
      <w:strike w:val="0"/>
      <w:color w:val="000000"/>
      <w:spacing w:val="0"/>
      <w:w w:val="100"/>
      <w:position w:val="0"/>
      <w:sz w:val="24"/>
      <w:szCs w:val="24"/>
      <w:u w:val="single"/>
      <w:lang w:val="uk-UA" w:eastAsia="uk-UA" w:bidi="uk-UA"/>
    </w:rPr>
  </w:style>
  <w:style w:type="character" w:customStyle="1" w:styleId="102">
    <w:name w:val="Основной текст (10) + Малые прописные"/>
    <w:rsid w:val="00E0759A"/>
    <w:rPr>
      <w:rFonts w:ascii="Times New Roman" w:eastAsia="Times New Roman" w:hAnsi="Times New Roman" w:cs="Times New Roman"/>
      <w:b w:val="0"/>
      <w:bCs w:val="0"/>
      <w:i w:val="0"/>
      <w:iCs w:val="0"/>
      <w:smallCaps/>
      <w:strike w:val="0"/>
      <w:color w:val="000000"/>
      <w:spacing w:val="0"/>
      <w:w w:val="100"/>
      <w:position w:val="0"/>
      <w:sz w:val="22"/>
      <w:szCs w:val="22"/>
      <w:u w:val="single"/>
      <w:lang w:val="uk-UA" w:eastAsia="uk-UA" w:bidi="uk-UA"/>
    </w:rPr>
  </w:style>
  <w:style w:type="character" w:customStyle="1" w:styleId="112">
    <w:name w:val="Основной текст (11)_"/>
    <w:link w:val="113"/>
    <w:rsid w:val="00E0759A"/>
    <w:rPr>
      <w:shd w:val="clear" w:color="auto" w:fill="FFFFFF"/>
    </w:rPr>
  </w:style>
  <w:style w:type="character" w:customStyle="1" w:styleId="131">
    <w:name w:val="Основной текст (13)"/>
    <w:rsid w:val="00E0759A"/>
    <w:rPr>
      <w:rFonts w:ascii="Times New Roman" w:eastAsia="Times New Roman" w:hAnsi="Times New Roman" w:cs="Times New Roman"/>
      <w:b/>
      <w:bCs/>
      <w:i w:val="0"/>
      <w:iCs w:val="0"/>
      <w:smallCaps w:val="0"/>
      <w:strike w:val="0"/>
      <w:color w:val="000000"/>
      <w:spacing w:val="0"/>
      <w:w w:val="100"/>
      <w:position w:val="0"/>
      <w:sz w:val="24"/>
      <w:szCs w:val="24"/>
      <w:u w:val="single"/>
      <w:lang w:val="uk-UA" w:eastAsia="uk-UA" w:bidi="uk-UA"/>
    </w:rPr>
  </w:style>
  <w:style w:type="character" w:customStyle="1" w:styleId="1311pt">
    <w:name w:val="Основной текст (13) + 11 pt;Не полужирный"/>
    <w:rsid w:val="00E0759A"/>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paragraph" w:customStyle="1" w:styleId="113">
    <w:name w:val="Основной текст (11)"/>
    <w:basedOn w:val="a"/>
    <w:link w:val="112"/>
    <w:rsid w:val="00E0759A"/>
    <w:pPr>
      <w:widowControl w:val="0"/>
      <w:shd w:val="clear" w:color="auto" w:fill="FFFFFF"/>
      <w:suppressAutoHyphens w:val="0"/>
      <w:spacing w:before="120" w:after="120" w:line="295" w:lineRule="exact"/>
    </w:pPr>
    <w:rPr>
      <w:rFonts w:ascii="Times New Roman" w:hAnsi="Times New Roman" w:cs="Times New Roman"/>
      <w:sz w:val="20"/>
      <w:szCs w:val="20"/>
      <w:lang w:eastAsia="ru-RU"/>
    </w:rPr>
  </w:style>
  <w:style w:type="paragraph" w:customStyle="1" w:styleId="xl136">
    <w:name w:val="xl136"/>
    <w:basedOn w:val="a"/>
    <w:rsid w:val="002A2B73"/>
    <w:pPr>
      <w:pBdr>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137">
    <w:name w:val="xl137"/>
    <w:basedOn w:val="a"/>
    <w:rsid w:val="002A2B7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138">
    <w:name w:val="xl138"/>
    <w:basedOn w:val="a"/>
    <w:rsid w:val="002A2B73"/>
    <w:pPr>
      <w:pBdr>
        <w:top w:val="single" w:sz="8" w:space="0" w:color="auto"/>
        <w:left w:val="single" w:sz="8" w:space="0" w:color="auto"/>
        <w:bottom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139">
    <w:name w:val="xl139"/>
    <w:basedOn w:val="a"/>
    <w:rsid w:val="002A2B73"/>
    <w:pPr>
      <w:pBdr>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140">
    <w:name w:val="xl140"/>
    <w:basedOn w:val="a"/>
    <w:rsid w:val="002A2B73"/>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141">
    <w:name w:val="xl141"/>
    <w:basedOn w:val="a"/>
    <w:rsid w:val="002A2B7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pPr>
    <w:rPr>
      <w:rFonts w:ascii="Times New Roman" w:hAnsi="Times New Roman" w:cs="Times New Roman"/>
      <w:b/>
      <w:bCs/>
      <w:sz w:val="20"/>
      <w:szCs w:val="20"/>
      <w:lang w:eastAsia="ru-RU"/>
    </w:rPr>
  </w:style>
  <w:style w:type="paragraph" w:customStyle="1" w:styleId="xl142">
    <w:name w:val="xl142"/>
    <w:basedOn w:val="a"/>
    <w:rsid w:val="002A2B73"/>
    <w:pPr>
      <w:pBdr>
        <w:top w:val="single" w:sz="4" w:space="0" w:color="auto"/>
        <w:left w:val="single" w:sz="4" w:space="0" w:color="auto"/>
        <w:right w:val="single" w:sz="4" w:space="0" w:color="auto"/>
      </w:pBdr>
      <w:suppressAutoHyphens w:val="0"/>
      <w:spacing w:before="100" w:beforeAutospacing="1" w:after="100" w:afterAutospacing="1" w:line="240" w:lineRule="auto"/>
      <w:jc w:val="left"/>
      <w:textAlignment w:val="center"/>
    </w:pPr>
    <w:rPr>
      <w:rFonts w:ascii="Times New Roman" w:hAnsi="Times New Roman" w:cs="Times New Roman"/>
      <w:sz w:val="20"/>
      <w:szCs w:val="20"/>
      <w:lang w:eastAsia="ru-RU"/>
    </w:rPr>
  </w:style>
  <w:style w:type="paragraph" w:customStyle="1" w:styleId="xl143">
    <w:name w:val="xl143"/>
    <w:basedOn w:val="a"/>
    <w:rsid w:val="002A2B73"/>
    <w:pPr>
      <w:pBdr>
        <w:top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144">
    <w:name w:val="xl144"/>
    <w:basedOn w:val="a"/>
    <w:rsid w:val="002A2B73"/>
    <w:pPr>
      <w:pBdr>
        <w:top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145">
    <w:name w:val="xl145"/>
    <w:basedOn w:val="a"/>
    <w:rsid w:val="002A2B73"/>
    <w:pPr>
      <w:pBdr>
        <w:top w:val="single" w:sz="4" w:space="0" w:color="auto"/>
        <w:left w:val="single" w:sz="4" w:space="0" w:color="auto"/>
        <w:bottom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146">
    <w:name w:val="xl146"/>
    <w:basedOn w:val="a"/>
    <w:rsid w:val="002A2B73"/>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left"/>
      <w:textAlignment w:val="center"/>
    </w:pPr>
    <w:rPr>
      <w:rFonts w:ascii="Times New Roman" w:hAnsi="Times New Roman" w:cs="Times New Roman"/>
      <w:sz w:val="20"/>
      <w:szCs w:val="20"/>
      <w:lang w:eastAsia="ru-RU"/>
    </w:rPr>
  </w:style>
  <w:style w:type="paragraph" w:customStyle="1" w:styleId="xl147">
    <w:name w:val="xl147"/>
    <w:basedOn w:val="a"/>
    <w:rsid w:val="002A2B73"/>
    <w:pPr>
      <w:pBdr>
        <w:left w:val="single" w:sz="4" w:space="0" w:color="auto"/>
        <w:bottom w:val="single" w:sz="8" w:space="0" w:color="auto"/>
        <w:right w:val="single" w:sz="4" w:space="0" w:color="auto"/>
      </w:pBdr>
      <w:suppressAutoHyphens w:val="0"/>
      <w:spacing w:before="100" w:beforeAutospacing="1" w:after="100" w:afterAutospacing="1" w:line="240" w:lineRule="auto"/>
      <w:jc w:val="left"/>
      <w:textAlignment w:val="center"/>
    </w:pPr>
    <w:rPr>
      <w:rFonts w:ascii="Times New Roman" w:hAnsi="Times New Roman" w:cs="Times New Roman"/>
      <w:sz w:val="20"/>
      <w:szCs w:val="20"/>
      <w:lang w:eastAsia="ru-RU"/>
    </w:rPr>
  </w:style>
  <w:style w:type="paragraph" w:customStyle="1" w:styleId="xl148">
    <w:name w:val="xl148"/>
    <w:basedOn w:val="a"/>
    <w:rsid w:val="002A2B73"/>
    <w:pPr>
      <w:pBdr>
        <w:top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149">
    <w:name w:val="xl149"/>
    <w:basedOn w:val="a"/>
    <w:rsid w:val="002A2B73"/>
    <w:pPr>
      <w:pBdr>
        <w:top w:val="single" w:sz="4" w:space="0" w:color="auto"/>
        <w:lef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150">
    <w:name w:val="xl150"/>
    <w:basedOn w:val="a"/>
    <w:rsid w:val="002A2B73"/>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151">
    <w:name w:val="xl151"/>
    <w:basedOn w:val="a"/>
    <w:rsid w:val="002A2B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pPr>
    <w:rPr>
      <w:rFonts w:ascii="Times New Roman" w:hAnsi="Times New Roman" w:cs="Times New Roman"/>
      <w:sz w:val="20"/>
      <w:szCs w:val="20"/>
      <w:lang w:eastAsia="ru-RU"/>
    </w:rPr>
  </w:style>
  <w:style w:type="paragraph" w:customStyle="1" w:styleId="xl152">
    <w:name w:val="xl152"/>
    <w:basedOn w:val="a"/>
    <w:rsid w:val="002A2B73"/>
    <w:pPr>
      <w:pBdr>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center"/>
    </w:pPr>
    <w:rPr>
      <w:rFonts w:ascii="Times New Roman" w:hAnsi="Times New Roman" w:cs="Times New Roman"/>
      <w:sz w:val="20"/>
      <w:szCs w:val="20"/>
      <w:lang w:eastAsia="ru-RU"/>
    </w:rPr>
  </w:style>
  <w:style w:type="paragraph" w:customStyle="1" w:styleId="xl153">
    <w:name w:val="xl153"/>
    <w:basedOn w:val="a"/>
    <w:rsid w:val="002A2B73"/>
    <w:pPr>
      <w:pBdr>
        <w:left w:val="single" w:sz="4" w:space="0" w:color="auto"/>
        <w:right w:val="single" w:sz="4" w:space="0" w:color="auto"/>
      </w:pBdr>
      <w:suppressAutoHyphens w:val="0"/>
      <w:spacing w:before="100" w:beforeAutospacing="1" w:after="100" w:afterAutospacing="1" w:line="240" w:lineRule="auto"/>
      <w:jc w:val="left"/>
      <w:textAlignment w:val="center"/>
    </w:pPr>
    <w:rPr>
      <w:rFonts w:ascii="Times New Roman" w:hAnsi="Times New Roman" w:cs="Times New Roman"/>
      <w:sz w:val="20"/>
      <w:szCs w:val="20"/>
      <w:lang w:eastAsia="ru-RU"/>
    </w:rPr>
  </w:style>
  <w:style w:type="paragraph" w:customStyle="1" w:styleId="xl154">
    <w:name w:val="xl154"/>
    <w:basedOn w:val="a"/>
    <w:rsid w:val="002A2B73"/>
    <w:pPr>
      <w:pBdr>
        <w:top w:val="single" w:sz="8"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155">
    <w:name w:val="xl155"/>
    <w:basedOn w:val="a"/>
    <w:rsid w:val="002A2B73"/>
    <w:pPr>
      <w:suppressAutoHyphens w:val="0"/>
      <w:spacing w:before="100" w:beforeAutospacing="1" w:after="100" w:afterAutospacing="1" w:line="240" w:lineRule="auto"/>
      <w:jc w:val="left"/>
    </w:pPr>
    <w:rPr>
      <w:rFonts w:ascii="Times New Roman" w:hAnsi="Times New Roman" w:cs="Times New Roman"/>
      <w:sz w:val="20"/>
      <w:szCs w:val="20"/>
      <w:lang w:eastAsia="ru-RU"/>
    </w:rPr>
  </w:style>
  <w:style w:type="paragraph" w:customStyle="1" w:styleId="xl156">
    <w:name w:val="xl156"/>
    <w:basedOn w:val="a"/>
    <w:rsid w:val="002A2B73"/>
    <w:pPr>
      <w:pBdr>
        <w:right w:val="single" w:sz="4" w:space="0" w:color="auto"/>
      </w:pBdr>
      <w:suppressAutoHyphens w:val="0"/>
      <w:spacing w:before="100" w:beforeAutospacing="1" w:after="100" w:afterAutospacing="1" w:line="240" w:lineRule="auto"/>
      <w:jc w:val="left"/>
    </w:pPr>
    <w:rPr>
      <w:rFonts w:ascii="Times New Roman" w:hAnsi="Times New Roman" w:cs="Times New Roman"/>
      <w:sz w:val="20"/>
      <w:szCs w:val="20"/>
      <w:lang w:eastAsia="ru-RU"/>
    </w:rPr>
  </w:style>
  <w:style w:type="paragraph" w:customStyle="1" w:styleId="xl157">
    <w:name w:val="xl157"/>
    <w:basedOn w:val="a"/>
    <w:rsid w:val="002A2B73"/>
    <w:pPr>
      <w:pBdr>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158">
    <w:name w:val="xl158"/>
    <w:basedOn w:val="a"/>
    <w:rsid w:val="002A2B73"/>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159">
    <w:name w:val="xl159"/>
    <w:basedOn w:val="a"/>
    <w:rsid w:val="002A2B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160">
    <w:name w:val="xl160"/>
    <w:basedOn w:val="a"/>
    <w:rsid w:val="002A2B73"/>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161">
    <w:name w:val="xl161"/>
    <w:basedOn w:val="a"/>
    <w:rsid w:val="002A2B73"/>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162">
    <w:name w:val="xl162"/>
    <w:basedOn w:val="a"/>
    <w:rsid w:val="002A2B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cs="Times New Roman"/>
      <w:sz w:val="20"/>
      <w:szCs w:val="20"/>
      <w:lang w:eastAsia="ru-RU"/>
    </w:rPr>
  </w:style>
  <w:style w:type="paragraph" w:customStyle="1" w:styleId="xl163">
    <w:name w:val="xl163"/>
    <w:basedOn w:val="a"/>
    <w:rsid w:val="002A2B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cs="Times New Roman"/>
      <w:sz w:val="20"/>
      <w:szCs w:val="20"/>
      <w:lang w:eastAsia="ru-RU"/>
    </w:rPr>
  </w:style>
  <w:style w:type="paragraph" w:customStyle="1" w:styleId="xl164">
    <w:name w:val="xl164"/>
    <w:basedOn w:val="a"/>
    <w:rsid w:val="002A2B7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pPr>
    <w:rPr>
      <w:rFonts w:ascii="Times New Roman" w:hAnsi="Times New Roman" w:cs="Times New Roman"/>
      <w:b/>
      <w:bCs/>
      <w:sz w:val="20"/>
      <w:szCs w:val="20"/>
      <w:lang w:eastAsia="ru-RU"/>
    </w:rPr>
  </w:style>
  <w:style w:type="paragraph" w:customStyle="1" w:styleId="xl165">
    <w:name w:val="xl165"/>
    <w:basedOn w:val="a"/>
    <w:rsid w:val="002A2B7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pPr>
    <w:rPr>
      <w:rFonts w:ascii="Times New Roman" w:hAnsi="Times New Roman" w:cs="Times New Roman"/>
      <w:b/>
      <w:bCs/>
      <w:sz w:val="20"/>
      <w:szCs w:val="20"/>
      <w:lang w:eastAsia="ru-RU"/>
    </w:rPr>
  </w:style>
  <w:style w:type="paragraph" w:customStyle="1" w:styleId="xl166">
    <w:name w:val="xl166"/>
    <w:basedOn w:val="a"/>
    <w:rsid w:val="002A2B7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167">
    <w:name w:val="xl167"/>
    <w:basedOn w:val="a"/>
    <w:rsid w:val="002A2B73"/>
    <w:pPr>
      <w:pBdr>
        <w:top w:val="single" w:sz="4"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168">
    <w:name w:val="xl168"/>
    <w:basedOn w:val="a"/>
    <w:rsid w:val="002A2B73"/>
    <w:pPr>
      <w:pBdr>
        <w:top w:val="single" w:sz="8" w:space="0" w:color="auto"/>
        <w:left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169">
    <w:name w:val="xl169"/>
    <w:basedOn w:val="a"/>
    <w:rsid w:val="002A2B73"/>
    <w:pPr>
      <w:pBdr>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170">
    <w:name w:val="xl170"/>
    <w:basedOn w:val="a"/>
    <w:rsid w:val="002A2B73"/>
    <w:pPr>
      <w:pBdr>
        <w:top w:val="single" w:sz="8" w:space="0" w:color="auto"/>
        <w:left w:val="single" w:sz="8" w:space="0" w:color="auto"/>
        <w:bottom w:val="single" w:sz="4" w:space="0" w:color="auto"/>
      </w:pBdr>
      <w:shd w:val="clear" w:color="000000" w:fill="FFC000"/>
      <w:suppressAutoHyphens w:val="0"/>
      <w:spacing w:before="100" w:beforeAutospacing="1" w:after="100" w:afterAutospacing="1" w:line="240" w:lineRule="auto"/>
      <w:jc w:val="center"/>
      <w:textAlignment w:val="center"/>
    </w:pPr>
    <w:rPr>
      <w:rFonts w:ascii="Times New Roman" w:hAnsi="Times New Roman" w:cs="Times New Roman"/>
      <w:b/>
      <w:bCs/>
      <w:sz w:val="20"/>
      <w:szCs w:val="20"/>
      <w:lang w:eastAsia="ru-RU"/>
    </w:rPr>
  </w:style>
  <w:style w:type="paragraph" w:customStyle="1" w:styleId="xl171">
    <w:name w:val="xl171"/>
    <w:basedOn w:val="a"/>
    <w:rsid w:val="002A2B73"/>
    <w:pPr>
      <w:pBdr>
        <w:top w:val="single" w:sz="8" w:space="0" w:color="auto"/>
        <w:left w:val="single" w:sz="8" w:space="0" w:color="auto"/>
        <w:bottom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b/>
      <w:bCs/>
      <w:lang w:eastAsia="ru-RU"/>
    </w:rPr>
  </w:style>
  <w:style w:type="paragraph" w:customStyle="1" w:styleId="xl172">
    <w:name w:val="xl172"/>
    <w:basedOn w:val="a"/>
    <w:rsid w:val="002A2B73"/>
    <w:pPr>
      <w:pBdr>
        <w:top w:val="single" w:sz="8" w:space="0" w:color="auto"/>
        <w:bottom w:val="single" w:sz="4" w:space="0" w:color="auto"/>
      </w:pBdr>
      <w:suppressAutoHyphens w:val="0"/>
      <w:spacing w:before="100" w:beforeAutospacing="1" w:after="100" w:afterAutospacing="1" w:line="240" w:lineRule="auto"/>
      <w:jc w:val="center"/>
    </w:pPr>
    <w:rPr>
      <w:rFonts w:ascii="Times New Roman" w:hAnsi="Times New Roman" w:cs="Times New Roman"/>
      <w:lang w:eastAsia="ru-RU"/>
    </w:rPr>
  </w:style>
  <w:style w:type="paragraph" w:customStyle="1" w:styleId="xl173">
    <w:name w:val="xl173"/>
    <w:basedOn w:val="a"/>
    <w:rsid w:val="002A2B73"/>
    <w:pPr>
      <w:pBdr>
        <w:top w:val="single" w:sz="8" w:space="0" w:color="auto"/>
        <w:bottom w:val="single" w:sz="4" w:space="0" w:color="auto"/>
        <w:right w:val="single" w:sz="8" w:space="0" w:color="auto"/>
      </w:pBdr>
      <w:suppressAutoHyphens w:val="0"/>
      <w:spacing w:before="100" w:beforeAutospacing="1" w:after="100" w:afterAutospacing="1" w:line="240" w:lineRule="auto"/>
      <w:jc w:val="center"/>
    </w:pPr>
    <w:rPr>
      <w:rFonts w:ascii="Times New Roman" w:hAnsi="Times New Roman" w:cs="Times New Roman"/>
      <w:lang w:eastAsia="ru-RU"/>
    </w:rPr>
  </w:style>
  <w:style w:type="paragraph" w:customStyle="1" w:styleId="xl174">
    <w:name w:val="xl174"/>
    <w:basedOn w:val="a"/>
    <w:rsid w:val="002A2B73"/>
    <w:pPr>
      <w:pBdr>
        <w:top w:val="single" w:sz="8" w:space="0" w:color="auto"/>
        <w:bottom w:val="single" w:sz="4" w:space="0" w:color="auto"/>
      </w:pBdr>
      <w:shd w:val="clear" w:color="000000" w:fill="FFC000"/>
      <w:suppressAutoHyphens w:val="0"/>
      <w:spacing w:before="100" w:beforeAutospacing="1" w:after="100" w:afterAutospacing="1" w:line="240" w:lineRule="auto"/>
      <w:jc w:val="center"/>
      <w:textAlignment w:val="center"/>
    </w:pPr>
    <w:rPr>
      <w:rFonts w:ascii="Times New Roman" w:hAnsi="Times New Roman" w:cs="Times New Roman"/>
      <w:b/>
      <w:bCs/>
      <w:sz w:val="20"/>
      <w:szCs w:val="20"/>
      <w:lang w:eastAsia="ru-RU"/>
    </w:rPr>
  </w:style>
  <w:style w:type="paragraph" w:customStyle="1" w:styleId="xl175">
    <w:name w:val="xl175"/>
    <w:basedOn w:val="a"/>
    <w:rsid w:val="002A2B73"/>
    <w:pPr>
      <w:pBdr>
        <w:top w:val="single" w:sz="8" w:space="0" w:color="auto"/>
        <w:bottom w:val="single" w:sz="4" w:space="0" w:color="auto"/>
        <w:right w:val="single" w:sz="8" w:space="0" w:color="auto"/>
      </w:pBdr>
      <w:suppressAutoHyphens w:val="0"/>
      <w:spacing w:before="100" w:beforeAutospacing="1" w:after="100" w:afterAutospacing="1" w:line="240" w:lineRule="auto"/>
      <w:jc w:val="left"/>
    </w:pPr>
    <w:rPr>
      <w:rFonts w:ascii="Times New Roman" w:hAnsi="Times New Roman" w:cs="Times New Roman"/>
      <w:lang w:eastAsia="ru-RU"/>
    </w:rPr>
  </w:style>
  <w:style w:type="paragraph" w:customStyle="1" w:styleId="xl176">
    <w:name w:val="xl176"/>
    <w:basedOn w:val="a"/>
    <w:rsid w:val="002A2B73"/>
    <w:pPr>
      <w:pBdr>
        <w:left w:val="single" w:sz="8" w:space="0" w:color="auto"/>
        <w:bottom w:val="single" w:sz="4" w:space="0" w:color="auto"/>
      </w:pBdr>
      <w:shd w:val="clear" w:color="000000" w:fill="FFC000"/>
      <w:suppressAutoHyphens w:val="0"/>
      <w:spacing w:before="100" w:beforeAutospacing="1" w:after="100" w:afterAutospacing="1" w:line="240" w:lineRule="auto"/>
      <w:jc w:val="center"/>
      <w:textAlignment w:val="center"/>
    </w:pPr>
    <w:rPr>
      <w:rFonts w:ascii="Times New Roman" w:hAnsi="Times New Roman" w:cs="Times New Roman"/>
      <w:b/>
      <w:bCs/>
      <w:sz w:val="20"/>
      <w:szCs w:val="20"/>
      <w:lang w:eastAsia="ru-RU"/>
    </w:rPr>
  </w:style>
  <w:style w:type="paragraph" w:customStyle="1" w:styleId="xl177">
    <w:name w:val="xl177"/>
    <w:basedOn w:val="a"/>
    <w:rsid w:val="002A2B73"/>
    <w:pPr>
      <w:pBdr>
        <w:bottom w:val="single" w:sz="4" w:space="0" w:color="auto"/>
      </w:pBdr>
      <w:shd w:val="clear" w:color="000000" w:fill="FFC000"/>
      <w:suppressAutoHyphens w:val="0"/>
      <w:spacing w:before="100" w:beforeAutospacing="1" w:after="100" w:afterAutospacing="1" w:line="240" w:lineRule="auto"/>
      <w:jc w:val="center"/>
      <w:textAlignment w:val="center"/>
    </w:pPr>
    <w:rPr>
      <w:rFonts w:ascii="Times New Roman" w:hAnsi="Times New Roman" w:cs="Times New Roman"/>
      <w:b/>
      <w:bCs/>
      <w:sz w:val="20"/>
      <w:szCs w:val="20"/>
      <w:lang w:eastAsia="ru-RU"/>
    </w:rPr>
  </w:style>
  <w:style w:type="paragraph" w:customStyle="1" w:styleId="xl178">
    <w:name w:val="xl178"/>
    <w:basedOn w:val="a"/>
    <w:rsid w:val="002A2B73"/>
    <w:pPr>
      <w:pBdr>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lang w:eastAsia="ru-RU"/>
    </w:rPr>
  </w:style>
  <w:style w:type="paragraph" w:customStyle="1" w:styleId="xl179">
    <w:name w:val="xl179"/>
    <w:basedOn w:val="a"/>
    <w:rsid w:val="002A2B73"/>
    <w:pPr>
      <w:pBdr>
        <w:top w:val="single" w:sz="8"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b/>
      <w:bCs/>
      <w:lang w:eastAsia="ru-RU"/>
    </w:rPr>
  </w:style>
  <w:style w:type="paragraph" w:customStyle="1" w:styleId="xl180">
    <w:name w:val="xl180"/>
    <w:basedOn w:val="a"/>
    <w:rsid w:val="002A2B73"/>
    <w:pPr>
      <w:pBdr>
        <w:top w:val="single" w:sz="8"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lang w:eastAsia="ru-RU"/>
    </w:rPr>
  </w:style>
  <w:style w:type="paragraph" w:customStyle="1" w:styleId="xl181">
    <w:name w:val="xl181"/>
    <w:basedOn w:val="a"/>
    <w:rsid w:val="002A2B73"/>
    <w:pPr>
      <w:pBdr>
        <w:top w:val="single" w:sz="8" w:space="0" w:color="auto"/>
        <w:left w:val="single" w:sz="8" w:space="0" w:color="auto"/>
        <w:bottom w:val="single" w:sz="8" w:space="0" w:color="auto"/>
      </w:pBdr>
      <w:shd w:val="clear" w:color="000000" w:fill="FFC000"/>
      <w:suppressAutoHyphens w:val="0"/>
      <w:spacing w:before="100" w:beforeAutospacing="1" w:after="100" w:afterAutospacing="1" w:line="240" w:lineRule="auto"/>
      <w:jc w:val="center"/>
      <w:textAlignment w:val="center"/>
    </w:pPr>
    <w:rPr>
      <w:rFonts w:ascii="Times New Roman" w:hAnsi="Times New Roman" w:cs="Times New Roman"/>
      <w:b/>
      <w:bCs/>
      <w:lang w:eastAsia="ru-RU"/>
    </w:rPr>
  </w:style>
  <w:style w:type="paragraph" w:customStyle="1" w:styleId="xl182">
    <w:name w:val="xl182"/>
    <w:basedOn w:val="a"/>
    <w:rsid w:val="002A2B73"/>
    <w:pPr>
      <w:pBdr>
        <w:top w:val="single" w:sz="8" w:space="0" w:color="auto"/>
        <w:bottom w:val="single" w:sz="8" w:space="0" w:color="auto"/>
      </w:pBdr>
      <w:shd w:val="clear" w:color="000000" w:fill="FFC000"/>
      <w:suppressAutoHyphens w:val="0"/>
      <w:spacing w:before="100" w:beforeAutospacing="1" w:after="100" w:afterAutospacing="1" w:line="240" w:lineRule="auto"/>
      <w:jc w:val="center"/>
      <w:textAlignment w:val="center"/>
    </w:pPr>
    <w:rPr>
      <w:rFonts w:ascii="Times New Roman" w:hAnsi="Times New Roman" w:cs="Times New Roman"/>
      <w:b/>
      <w:bCs/>
      <w:lang w:eastAsia="ru-RU"/>
    </w:rPr>
  </w:style>
  <w:style w:type="paragraph" w:customStyle="1" w:styleId="xl183">
    <w:name w:val="xl183"/>
    <w:basedOn w:val="a"/>
    <w:rsid w:val="002A2B73"/>
    <w:pPr>
      <w:pBdr>
        <w:top w:val="single" w:sz="8" w:space="0" w:color="auto"/>
        <w:bottom w:val="single" w:sz="8" w:space="0" w:color="auto"/>
        <w:right w:val="single" w:sz="8" w:space="0" w:color="auto"/>
      </w:pBdr>
      <w:suppressAutoHyphens w:val="0"/>
      <w:spacing w:before="100" w:beforeAutospacing="1" w:after="100" w:afterAutospacing="1" w:line="240" w:lineRule="auto"/>
      <w:jc w:val="left"/>
    </w:pPr>
    <w:rPr>
      <w:rFonts w:ascii="Times New Roman" w:hAnsi="Times New Roman" w:cs="Times New Roman"/>
      <w:lang w:eastAsia="ru-RU"/>
    </w:rPr>
  </w:style>
  <w:style w:type="paragraph" w:customStyle="1" w:styleId="xl184">
    <w:name w:val="xl184"/>
    <w:basedOn w:val="a"/>
    <w:rsid w:val="002A2B73"/>
    <w:pPr>
      <w:pBdr>
        <w:top w:val="single" w:sz="8" w:space="0" w:color="auto"/>
        <w:bottom w:val="single" w:sz="4" w:space="0" w:color="auto"/>
        <w:right w:val="single" w:sz="8" w:space="0" w:color="auto"/>
      </w:pBdr>
      <w:suppressAutoHyphens w:val="0"/>
      <w:spacing w:before="100" w:beforeAutospacing="1" w:after="100" w:afterAutospacing="1" w:line="240" w:lineRule="auto"/>
      <w:jc w:val="left"/>
    </w:pPr>
    <w:rPr>
      <w:rFonts w:ascii="Times New Roman" w:hAnsi="Times New Roman" w:cs="Times New Roman"/>
      <w:sz w:val="20"/>
      <w:szCs w:val="20"/>
      <w:lang w:eastAsia="ru-RU"/>
    </w:rPr>
  </w:style>
  <w:style w:type="paragraph" w:customStyle="1" w:styleId="xl185">
    <w:name w:val="xl185"/>
    <w:basedOn w:val="a"/>
    <w:rsid w:val="002A2B73"/>
    <w:pPr>
      <w:pBdr>
        <w:top w:val="single" w:sz="8" w:space="0" w:color="auto"/>
        <w:left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lang w:eastAsia="ru-RU"/>
    </w:rPr>
  </w:style>
  <w:style w:type="paragraph" w:customStyle="1" w:styleId="xl186">
    <w:name w:val="xl186"/>
    <w:basedOn w:val="a"/>
    <w:rsid w:val="002A2B73"/>
    <w:pPr>
      <w:pBdr>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lang w:eastAsia="ru-RU"/>
    </w:rPr>
  </w:style>
  <w:style w:type="paragraph" w:customStyle="1" w:styleId="xl187">
    <w:name w:val="xl187"/>
    <w:basedOn w:val="a"/>
    <w:rsid w:val="002A2B73"/>
    <w:pPr>
      <w:pBdr>
        <w:top w:val="single" w:sz="8" w:space="0" w:color="auto"/>
        <w:left w:val="single" w:sz="8" w:space="0" w:color="auto"/>
        <w:bottom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lang w:eastAsia="ru-RU"/>
    </w:rPr>
  </w:style>
  <w:style w:type="paragraph" w:customStyle="1" w:styleId="xl188">
    <w:name w:val="xl188"/>
    <w:basedOn w:val="a"/>
    <w:rsid w:val="002A2B73"/>
    <w:pPr>
      <w:pBdr>
        <w:top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lang w:eastAsia="ru-RU"/>
    </w:rPr>
  </w:style>
  <w:style w:type="paragraph" w:customStyle="1" w:styleId="xl189">
    <w:name w:val="xl189"/>
    <w:basedOn w:val="a"/>
    <w:rsid w:val="002A2B73"/>
    <w:pPr>
      <w:pBdr>
        <w:top w:val="single" w:sz="4" w:space="0" w:color="auto"/>
        <w:bottom w:val="single" w:sz="4" w:space="0" w:color="auto"/>
      </w:pBdr>
      <w:suppressAutoHyphens w:val="0"/>
      <w:spacing w:before="100" w:beforeAutospacing="1" w:after="100" w:afterAutospacing="1" w:line="240" w:lineRule="auto"/>
      <w:jc w:val="center"/>
    </w:pPr>
    <w:rPr>
      <w:rFonts w:ascii="Times New Roman" w:hAnsi="Times New Roman" w:cs="Times New Roman"/>
      <w:sz w:val="20"/>
      <w:szCs w:val="20"/>
      <w:lang w:eastAsia="ru-RU"/>
    </w:rPr>
  </w:style>
  <w:style w:type="paragraph" w:customStyle="1" w:styleId="xl190">
    <w:name w:val="xl190"/>
    <w:basedOn w:val="a"/>
    <w:rsid w:val="002A2B73"/>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cs="Times New Roman"/>
      <w:sz w:val="20"/>
      <w:szCs w:val="20"/>
      <w:lang w:eastAsia="ru-RU"/>
    </w:rPr>
  </w:style>
  <w:style w:type="paragraph" w:customStyle="1" w:styleId="xl191">
    <w:name w:val="xl191"/>
    <w:basedOn w:val="a"/>
    <w:rsid w:val="002A2B73"/>
    <w:pPr>
      <w:pBdr>
        <w:top w:val="single" w:sz="8" w:space="0" w:color="auto"/>
        <w:left w:val="single" w:sz="8" w:space="0" w:color="auto"/>
        <w:bottom w:val="single" w:sz="8" w:space="0" w:color="auto"/>
      </w:pBdr>
      <w:shd w:val="clear" w:color="000000" w:fill="FFC000"/>
      <w:suppressAutoHyphens w:val="0"/>
      <w:spacing w:before="100" w:beforeAutospacing="1" w:after="100" w:afterAutospacing="1" w:line="240" w:lineRule="auto"/>
      <w:jc w:val="center"/>
      <w:textAlignment w:val="center"/>
    </w:pPr>
    <w:rPr>
      <w:rFonts w:ascii="Times New Roman" w:hAnsi="Times New Roman" w:cs="Times New Roman"/>
      <w:b/>
      <w:bCs/>
      <w:sz w:val="20"/>
      <w:szCs w:val="20"/>
      <w:lang w:eastAsia="ru-RU"/>
    </w:rPr>
  </w:style>
  <w:style w:type="paragraph" w:customStyle="1" w:styleId="xl192">
    <w:name w:val="xl192"/>
    <w:basedOn w:val="a"/>
    <w:rsid w:val="002A2B73"/>
    <w:pPr>
      <w:pBdr>
        <w:top w:val="single" w:sz="8" w:space="0" w:color="auto"/>
        <w:bottom w:val="single" w:sz="8" w:space="0" w:color="auto"/>
      </w:pBdr>
      <w:shd w:val="clear" w:color="000000" w:fill="FFC000"/>
      <w:suppressAutoHyphens w:val="0"/>
      <w:spacing w:before="100" w:beforeAutospacing="1" w:after="100" w:afterAutospacing="1" w:line="240" w:lineRule="auto"/>
      <w:jc w:val="center"/>
      <w:textAlignment w:val="center"/>
    </w:pPr>
    <w:rPr>
      <w:rFonts w:ascii="Times New Roman" w:hAnsi="Times New Roman" w:cs="Times New Roman"/>
      <w:b/>
      <w:bCs/>
      <w:sz w:val="20"/>
      <w:szCs w:val="20"/>
      <w:lang w:eastAsia="ru-RU"/>
    </w:rPr>
  </w:style>
  <w:style w:type="paragraph" w:customStyle="1" w:styleId="xl193">
    <w:name w:val="xl193"/>
    <w:basedOn w:val="a"/>
    <w:rsid w:val="002A2B73"/>
    <w:pPr>
      <w:pBdr>
        <w:top w:val="single" w:sz="8" w:space="0" w:color="auto"/>
        <w:bottom w:val="single" w:sz="8" w:space="0" w:color="auto"/>
        <w:right w:val="single" w:sz="8" w:space="0" w:color="auto"/>
      </w:pBdr>
      <w:suppressAutoHyphens w:val="0"/>
      <w:spacing w:before="100" w:beforeAutospacing="1" w:after="100" w:afterAutospacing="1" w:line="240" w:lineRule="auto"/>
      <w:jc w:val="left"/>
    </w:pPr>
    <w:rPr>
      <w:rFonts w:ascii="Times New Roman" w:hAnsi="Times New Roman" w:cs="Times New Roman"/>
      <w:lang w:eastAsia="ru-RU"/>
    </w:rPr>
  </w:style>
  <w:style w:type="paragraph" w:customStyle="1" w:styleId="xl194">
    <w:name w:val="xl194"/>
    <w:basedOn w:val="a"/>
    <w:rsid w:val="002A2B73"/>
    <w:pPr>
      <w:pBdr>
        <w:top w:val="single" w:sz="8" w:space="0" w:color="auto"/>
        <w:left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lang w:eastAsia="ru-RU"/>
    </w:rPr>
  </w:style>
  <w:style w:type="paragraph" w:customStyle="1" w:styleId="xl195">
    <w:name w:val="xl195"/>
    <w:basedOn w:val="a"/>
    <w:rsid w:val="002A2B73"/>
    <w:pPr>
      <w:pBdr>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lang w:eastAsia="ru-RU"/>
    </w:rPr>
  </w:style>
  <w:style w:type="paragraph" w:customStyle="1" w:styleId="xl196">
    <w:name w:val="xl196"/>
    <w:basedOn w:val="a"/>
    <w:rsid w:val="002A2B73"/>
    <w:pPr>
      <w:pBdr>
        <w:top w:val="single" w:sz="8" w:space="0" w:color="auto"/>
        <w:left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lang w:eastAsia="ru-RU"/>
    </w:rPr>
  </w:style>
  <w:style w:type="paragraph" w:customStyle="1" w:styleId="xl197">
    <w:name w:val="xl197"/>
    <w:basedOn w:val="a"/>
    <w:rsid w:val="002A2B73"/>
    <w:pPr>
      <w:pBdr>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lang w:eastAsia="ru-RU"/>
    </w:rPr>
  </w:style>
  <w:style w:type="paragraph" w:customStyle="1" w:styleId="xl198">
    <w:name w:val="xl198"/>
    <w:basedOn w:val="a"/>
    <w:rsid w:val="002A2B73"/>
    <w:pPr>
      <w:pBdr>
        <w:top w:val="single" w:sz="4" w:space="0" w:color="auto"/>
        <w:left w:val="single" w:sz="8" w:space="0" w:color="auto"/>
        <w:bottom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b/>
      <w:bCs/>
      <w:sz w:val="20"/>
      <w:szCs w:val="20"/>
      <w:lang w:eastAsia="ru-RU"/>
    </w:rPr>
  </w:style>
  <w:style w:type="paragraph" w:customStyle="1" w:styleId="xl199">
    <w:name w:val="xl199"/>
    <w:basedOn w:val="a"/>
    <w:rsid w:val="002A2B73"/>
    <w:pPr>
      <w:pBdr>
        <w:top w:val="single" w:sz="4" w:space="0" w:color="auto"/>
        <w:bottom w:val="single" w:sz="8" w:space="0" w:color="auto"/>
      </w:pBdr>
      <w:suppressAutoHyphens w:val="0"/>
      <w:spacing w:before="100" w:beforeAutospacing="1" w:after="100" w:afterAutospacing="1" w:line="240" w:lineRule="auto"/>
      <w:jc w:val="left"/>
    </w:pPr>
    <w:rPr>
      <w:rFonts w:ascii="Times New Roman" w:hAnsi="Times New Roman" w:cs="Times New Roman"/>
      <w:b/>
      <w:bCs/>
      <w:sz w:val="20"/>
      <w:szCs w:val="20"/>
      <w:lang w:eastAsia="ru-RU"/>
    </w:rPr>
  </w:style>
  <w:style w:type="paragraph" w:customStyle="1" w:styleId="xl200">
    <w:name w:val="xl200"/>
    <w:basedOn w:val="a"/>
    <w:rsid w:val="002A2B73"/>
    <w:pPr>
      <w:pBdr>
        <w:top w:val="single" w:sz="4" w:space="0" w:color="auto"/>
        <w:bottom w:val="single" w:sz="8" w:space="0" w:color="auto"/>
        <w:right w:val="single" w:sz="4" w:space="0" w:color="auto"/>
      </w:pBdr>
      <w:suppressAutoHyphens w:val="0"/>
      <w:spacing w:before="100" w:beforeAutospacing="1" w:after="100" w:afterAutospacing="1" w:line="240" w:lineRule="auto"/>
      <w:jc w:val="left"/>
    </w:pPr>
    <w:rPr>
      <w:rFonts w:ascii="Times New Roman" w:hAnsi="Times New Roman" w:cs="Times New Roman"/>
      <w:b/>
      <w:bCs/>
      <w:sz w:val="20"/>
      <w:szCs w:val="20"/>
      <w:lang w:eastAsia="ru-RU"/>
    </w:rPr>
  </w:style>
  <w:style w:type="paragraph" w:customStyle="1" w:styleId="xl201">
    <w:name w:val="xl201"/>
    <w:basedOn w:val="a"/>
    <w:rsid w:val="002A2B73"/>
    <w:pPr>
      <w:pBdr>
        <w:top w:val="single" w:sz="4" w:space="0" w:color="auto"/>
        <w:left w:val="single" w:sz="4" w:space="0" w:color="auto"/>
        <w:bottom w:val="single" w:sz="4" w:space="0" w:color="auto"/>
      </w:pBdr>
      <w:suppressAutoHyphens w:val="0"/>
      <w:spacing w:before="100" w:beforeAutospacing="1" w:after="100" w:afterAutospacing="1" w:line="240" w:lineRule="auto"/>
      <w:jc w:val="left"/>
      <w:textAlignment w:val="center"/>
    </w:pPr>
    <w:rPr>
      <w:rFonts w:ascii="Times New Roman" w:hAnsi="Times New Roman" w:cs="Times New Roman"/>
      <w:sz w:val="20"/>
      <w:szCs w:val="20"/>
      <w:lang w:eastAsia="ru-RU"/>
    </w:rPr>
  </w:style>
  <w:style w:type="paragraph" w:customStyle="1" w:styleId="xl202">
    <w:name w:val="xl202"/>
    <w:basedOn w:val="a"/>
    <w:rsid w:val="002A2B73"/>
    <w:pPr>
      <w:pBdr>
        <w:top w:val="single" w:sz="4" w:space="0" w:color="auto"/>
        <w:bottom w:val="single" w:sz="4" w:space="0" w:color="auto"/>
      </w:pBdr>
      <w:suppressAutoHyphens w:val="0"/>
      <w:spacing w:before="100" w:beforeAutospacing="1" w:after="100" w:afterAutospacing="1" w:line="240" w:lineRule="auto"/>
      <w:jc w:val="left"/>
    </w:pPr>
    <w:rPr>
      <w:rFonts w:ascii="Times New Roman" w:hAnsi="Times New Roman" w:cs="Times New Roman"/>
      <w:sz w:val="20"/>
      <w:szCs w:val="20"/>
      <w:lang w:eastAsia="ru-RU"/>
    </w:rPr>
  </w:style>
  <w:style w:type="paragraph" w:customStyle="1" w:styleId="xl203">
    <w:name w:val="xl203"/>
    <w:basedOn w:val="a"/>
    <w:rsid w:val="002A2B73"/>
    <w:pPr>
      <w:pBdr>
        <w:top w:val="single" w:sz="4" w:space="0" w:color="auto"/>
        <w:bottom w:val="single" w:sz="4" w:space="0" w:color="auto"/>
        <w:right w:val="single" w:sz="4" w:space="0" w:color="auto"/>
      </w:pBdr>
      <w:suppressAutoHyphens w:val="0"/>
      <w:spacing w:before="100" w:beforeAutospacing="1" w:after="100" w:afterAutospacing="1" w:line="240" w:lineRule="auto"/>
      <w:jc w:val="left"/>
    </w:pPr>
    <w:rPr>
      <w:rFonts w:ascii="Times New Roman" w:hAnsi="Times New Roman" w:cs="Times New Roman"/>
      <w:sz w:val="20"/>
      <w:szCs w:val="20"/>
      <w:lang w:eastAsia="ru-RU"/>
    </w:rPr>
  </w:style>
  <w:style w:type="paragraph" w:customStyle="1" w:styleId="xl204">
    <w:name w:val="xl204"/>
    <w:basedOn w:val="a"/>
    <w:rsid w:val="002A2B73"/>
    <w:pPr>
      <w:pBdr>
        <w:top w:val="single" w:sz="8" w:space="0" w:color="auto"/>
        <w:left w:val="single" w:sz="8" w:space="0" w:color="auto"/>
        <w:bottom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205">
    <w:name w:val="xl205"/>
    <w:basedOn w:val="a"/>
    <w:rsid w:val="002A2B73"/>
    <w:pPr>
      <w:pBdr>
        <w:top w:val="single" w:sz="8" w:space="0" w:color="auto"/>
        <w:bottom w:val="single" w:sz="4" w:space="0" w:color="auto"/>
      </w:pBdr>
      <w:suppressAutoHyphens w:val="0"/>
      <w:spacing w:before="100" w:beforeAutospacing="1" w:after="100" w:afterAutospacing="1" w:line="240" w:lineRule="auto"/>
      <w:jc w:val="left"/>
    </w:pPr>
    <w:rPr>
      <w:rFonts w:ascii="Times New Roman" w:hAnsi="Times New Roman" w:cs="Times New Roman"/>
      <w:sz w:val="20"/>
      <w:szCs w:val="20"/>
      <w:lang w:eastAsia="ru-RU"/>
    </w:rPr>
  </w:style>
  <w:style w:type="paragraph" w:customStyle="1" w:styleId="xl206">
    <w:name w:val="xl206"/>
    <w:basedOn w:val="a"/>
    <w:rsid w:val="002A2B73"/>
    <w:pPr>
      <w:pBdr>
        <w:top w:val="single" w:sz="8" w:space="0" w:color="auto"/>
        <w:bottom w:val="single" w:sz="4" w:space="0" w:color="auto"/>
        <w:right w:val="single" w:sz="4" w:space="0" w:color="auto"/>
      </w:pBdr>
      <w:suppressAutoHyphens w:val="0"/>
      <w:spacing w:before="100" w:beforeAutospacing="1" w:after="100" w:afterAutospacing="1" w:line="240" w:lineRule="auto"/>
      <w:jc w:val="left"/>
    </w:pPr>
    <w:rPr>
      <w:rFonts w:ascii="Times New Roman" w:hAnsi="Times New Roman" w:cs="Times New Roman"/>
      <w:sz w:val="20"/>
      <w:szCs w:val="20"/>
      <w:lang w:eastAsia="ru-RU"/>
    </w:rPr>
  </w:style>
  <w:style w:type="paragraph" w:customStyle="1" w:styleId="xl207">
    <w:name w:val="xl207"/>
    <w:basedOn w:val="a"/>
    <w:rsid w:val="002A2B73"/>
    <w:pPr>
      <w:pBdr>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lang w:eastAsia="ru-RU"/>
    </w:rPr>
  </w:style>
  <w:style w:type="paragraph" w:customStyle="1" w:styleId="xl208">
    <w:name w:val="xl208"/>
    <w:basedOn w:val="a"/>
    <w:rsid w:val="002A2B73"/>
    <w:pPr>
      <w:pBdr>
        <w:top w:val="single" w:sz="8" w:space="0" w:color="auto"/>
        <w:bottom w:val="single" w:sz="4" w:space="0" w:color="auto"/>
        <w:right w:val="single" w:sz="4" w:space="0" w:color="auto"/>
      </w:pBdr>
      <w:suppressAutoHyphens w:val="0"/>
      <w:spacing w:before="100" w:beforeAutospacing="1" w:after="100" w:afterAutospacing="1" w:line="240" w:lineRule="auto"/>
      <w:jc w:val="left"/>
    </w:pPr>
    <w:rPr>
      <w:rFonts w:ascii="Times New Roman" w:hAnsi="Times New Roman" w:cs="Times New Roman"/>
      <w:sz w:val="20"/>
      <w:szCs w:val="20"/>
      <w:lang w:eastAsia="ru-RU"/>
    </w:rPr>
  </w:style>
  <w:style w:type="paragraph" w:customStyle="1" w:styleId="xl209">
    <w:name w:val="xl209"/>
    <w:basedOn w:val="a"/>
    <w:rsid w:val="002A2B73"/>
    <w:pPr>
      <w:pBdr>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lang w:eastAsia="ru-RU"/>
    </w:rPr>
  </w:style>
  <w:style w:type="paragraph" w:customStyle="1" w:styleId="xl210">
    <w:name w:val="xl210"/>
    <w:basedOn w:val="a"/>
    <w:rsid w:val="00F87737"/>
    <w:pPr>
      <w:pBdr>
        <w:top w:val="single" w:sz="8" w:space="0" w:color="auto"/>
        <w:bottom w:val="single" w:sz="4" w:space="0" w:color="auto"/>
      </w:pBdr>
      <w:suppressAutoHyphens w:val="0"/>
      <w:spacing w:before="100" w:beforeAutospacing="1" w:after="100" w:afterAutospacing="1" w:line="240" w:lineRule="auto"/>
      <w:jc w:val="center"/>
    </w:pPr>
    <w:rPr>
      <w:rFonts w:ascii="Times New Roman" w:hAnsi="Times New Roman" w:cs="Times New Roman"/>
      <w:lang w:eastAsia="ru-RU"/>
    </w:rPr>
  </w:style>
  <w:style w:type="paragraph" w:customStyle="1" w:styleId="xl211">
    <w:name w:val="xl211"/>
    <w:basedOn w:val="a"/>
    <w:rsid w:val="00F87737"/>
    <w:pPr>
      <w:pBdr>
        <w:top w:val="single" w:sz="8" w:space="0" w:color="auto"/>
        <w:bottom w:val="single" w:sz="4" w:space="0" w:color="auto"/>
        <w:right w:val="single" w:sz="8" w:space="0" w:color="auto"/>
      </w:pBdr>
      <w:suppressAutoHyphens w:val="0"/>
      <w:spacing w:before="100" w:beforeAutospacing="1" w:after="100" w:afterAutospacing="1" w:line="240" w:lineRule="auto"/>
      <w:jc w:val="center"/>
    </w:pPr>
    <w:rPr>
      <w:rFonts w:ascii="Times New Roman" w:hAnsi="Times New Roman" w:cs="Times New Roman"/>
      <w:lang w:eastAsia="ru-RU"/>
    </w:rPr>
  </w:style>
  <w:style w:type="paragraph" w:customStyle="1" w:styleId="xl212">
    <w:name w:val="xl212"/>
    <w:basedOn w:val="a"/>
    <w:rsid w:val="00F87737"/>
    <w:pPr>
      <w:pBdr>
        <w:left w:val="single" w:sz="8" w:space="0" w:color="auto"/>
        <w:bottom w:val="single" w:sz="4" w:space="0" w:color="auto"/>
      </w:pBdr>
      <w:shd w:val="clear" w:color="000000" w:fill="FFC000"/>
      <w:suppressAutoHyphens w:val="0"/>
      <w:spacing w:before="100" w:beforeAutospacing="1" w:after="100" w:afterAutospacing="1" w:line="240" w:lineRule="auto"/>
      <w:jc w:val="center"/>
      <w:textAlignment w:val="center"/>
    </w:pPr>
    <w:rPr>
      <w:rFonts w:ascii="Times New Roman" w:hAnsi="Times New Roman" w:cs="Times New Roman"/>
      <w:b/>
      <w:bCs/>
      <w:sz w:val="20"/>
      <w:szCs w:val="20"/>
      <w:lang w:eastAsia="ru-RU"/>
    </w:rPr>
  </w:style>
  <w:style w:type="paragraph" w:customStyle="1" w:styleId="xl213">
    <w:name w:val="xl213"/>
    <w:basedOn w:val="a"/>
    <w:rsid w:val="00F87737"/>
    <w:pPr>
      <w:pBdr>
        <w:bottom w:val="single" w:sz="4" w:space="0" w:color="auto"/>
      </w:pBdr>
      <w:shd w:val="clear" w:color="000000" w:fill="FFC000"/>
      <w:suppressAutoHyphens w:val="0"/>
      <w:spacing w:before="100" w:beforeAutospacing="1" w:after="100" w:afterAutospacing="1" w:line="240" w:lineRule="auto"/>
      <w:jc w:val="center"/>
      <w:textAlignment w:val="center"/>
    </w:pPr>
    <w:rPr>
      <w:rFonts w:ascii="Times New Roman" w:hAnsi="Times New Roman" w:cs="Times New Roman"/>
      <w:b/>
      <w:bCs/>
      <w:sz w:val="20"/>
      <w:szCs w:val="20"/>
      <w:lang w:eastAsia="ru-RU"/>
    </w:rPr>
  </w:style>
  <w:style w:type="paragraph" w:customStyle="1" w:styleId="xl214">
    <w:name w:val="xl214"/>
    <w:basedOn w:val="a"/>
    <w:rsid w:val="00F87737"/>
    <w:pPr>
      <w:pBdr>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lang w:eastAsia="ru-RU"/>
    </w:rPr>
  </w:style>
  <w:style w:type="paragraph" w:customStyle="1" w:styleId="xl215">
    <w:name w:val="xl215"/>
    <w:basedOn w:val="a"/>
    <w:rsid w:val="00F87737"/>
    <w:pPr>
      <w:pBdr>
        <w:top w:val="single" w:sz="8"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b/>
      <w:bCs/>
      <w:lang w:eastAsia="ru-RU"/>
    </w:rPr>
  </w:style>
  <w:style w:type="paragraph" w:customStyle="1" w:styleId="xl216">
    <w:name w:val="xl216"/>
    <w:basedOn w:val="a"/>
    <w:rsid w:val="00F87737"/>
    <w:pPr>
      <w:pBdr>
        <w:top w:val="single" w:sz="8"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lang w:eastAsia="ru-RU"/>
    </w:rPr>
  </w:style>
  <w:style w:type="paragraph" w:customStyle="1" w:styleId="xl217">
    <w:name w:val="xl217"/>
    <w:basedOn w:val="a"/>
    <w:rsid w:val="00F87737"/>
    <w:pPr>
      <w:pBdr>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b/>
      <w:bCs/>
      <w:sz w:val="20"/>
      <w:szCs w:val="20"/>
      <w:lang w:eastAsia="ru-RU"/>
    </w:rPr>
  </w:style>
  <w:style w:type="paragraph" w:customStyle="1" w:styleId="xl218">
    <w:name w:val="xl218"/>
    <w:basedOn w:val="a"/>
    <w:rsid w:val="00F87737"/>
    <w:pPr>
      <w:pBdr>
        <w:top w:val="single" w:sz="8" w:space="0" w:color="auto"/>
        <w:left w:val="single" w:sz="8" w:space="0" w:color="auto"/>
        <w:bottom w:val="single" w:sz="8" w:space="0" w:color="auto"/>
      </w:pBdr>
      <w:shd w:val="clear" w:color="000000" w:fill="FFC000"/>
      <w:suppressAutoHyphens w:val="0"/>
      <w:spacing w:before="100" w:beforeAutospacing="1" w:after="100" w:afterAutospacing="1" w:line="240" w:lineRule="auto"/>
      <w:jc w:val="center"/>
      <w:textAlignment w:val="center"/>
    </w:pPr>
    <w:rPr>
      <w:rFonts w:ascii="Times New Roman" w:hAnsi="Times New Roman" w:cs="Times New Roman"/>
      <w:b/>
      <w:bCs/>
      <w:lang w:eastAsia="ru-RU"/>
    </w:rPr>
  </w:style>
  <w:style w:type="paragraph" w:customStyle="1" w:styleId="xl219">
    <w:name w:val="xl219"/>
    <w:basedOn w:val="a"/>
    <w:rsid w:val="00F87737"/>
    <w:pPr>
      <w:pBdr>
        <w:top w:val="single" w:sz="8" w:space="0" w:color="auto"/>
        <w:bottom w:val="single" w:sz="8" w:space="0" w:color="auto"/>
      </w:pBdr>
      <w:shd w:val="clear" w:color="000000" w:fill="FFC000"/>
      <w:suppressAutoHyphens w:val="0"/>
      <w:spacing w:before="100" w:beforeAutospacing="1" w:after="100" w:afterAutospacing="1" w:line="240" w:lineRule="auto"/>
      <w:jc w:val="center"/>
      <w:textAlignment w:val="center"/>
    </w:pPr>
    <w:rPr>
      <w:rFonts w:ascii="Times New Roman" w:hAnsi="Times New Roman" w:cs="Times New Roman"/>
      <w:b/>
      <w:bCs/>
      <w:lang w:eastAsia="ru-RU"/>
    </w:rPr>
  </w:style>
  <w:style w:type="paragraph" w:customStyle="1" w:styleId="xl220">
    <w:name w:val="xl220"/>
    <w:basedOn w:val="a"/>
    <w:rsid w:val="00F87737"/>
    <w:pPr>
      <w:pBdr>
        <w:top w:val="single" w:sz="8" w:space="0" w:color="auto"/>
        <w:bottom w:val="single" w:sz="8" w:space="0" w:color="auto"/>
        <w:right w:val="single" w:sz="8" w:space="0" w:color="auto"/>
      </w:pBdr>
      <w:suppressAutoHyphens w:val="0"/>
      <w:spacing w:before="100" w:beforeAutospacing="1" w:after="100" w:afterAutospacing="1" w:line="240" w:lineRule="auto"/>
      <w:jc w:val="left"/>
    </w:pPr>
    <w:rPr>
      <w:rFonts w:ascii="Times New Roman" w:hAnsi="Times New Roman" w:cs="Times New Roman"/>
      <w:lang w:eastAsia="ru-RU"/>
    </w:rPr>
  </w:style>
  <w:style w:type="paragraph" w:customStyle="1" w:styleId="xl221">
    <w:name w:val="xl221"/>
    <w:basedOn w:val="a"/>
    <w:rsid w:val="00F87737"/>
    <w:pPr>
      <w:pBdr>
        <w:top w:val="single" w:sz="4" w:space="0" w:color="auto"/>
        <w:bottom w:val="single" w:sz="4" w:space="0" w:color="auto"/>
      </w:pBdr>
      <w:suppressAutoHyphens w:val="0"/>
      <w:spacing w:before="100" w:beforeAutospacing="1" w:after="100" w:afterAutospacing="1" w:line="240" w:lineRule="auto"/>
      <w:jc w:val="center"/>
    </w:pPr>
    <w:rPr>
      <w:rFonts w:ascii="Times New Roman" w:hAnsi="Times New Roman" w:cs="Times New Roman"/>
      <w:sz w:val="20"/>
      <w:szCs w:val="20"/>
      <w:lang w:eastAsia="ru-RU"/>
    </w:rPr>
  </w:style>
  <w:style w:type="paragraph" w:customStyle="1" w:styleId="xl222">
    <w:name w:val="xl222"/>
    <w:basedOn w:val="a"/>
    <w:rsid w:val="00F87737"/>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cs="Times New Roman"/>
      <w:sz w:val="20"/>
      <w:szCs w:val="20"/>
      <w:lang w:eastAsia="ru-RU"/>
    </w:rPr>
  </w:style>
  <w:style w:type="paragraph" w:customStyle="1" w:styleId="xl223">
    <w:name w:val="xl223"/>
    <w:basedOn w:val="a"/>
    <w:rsid w:val="00F87737"/>
    <w:pPr>
      <w:pBdr>
        <w:top w:val="single" w:sz="8" w:space="0" w:color="auto"/>
        <w:left w:val="single" w:sz="8" w:space="0" w:color="auto"/>
        <w:bottom w:val="single" w:sz="8" w:space="0" w:color="auto"/>
      </w:pBdr>
      <w:shd w:val="clear" w:color="000000" w:fill="FFC000"/>
      <w:suppressAutoHyphens w:val="0"/>
      <w:spacing w:before="100" w:beforeAutospacing="1" w:after="100" w:afterAutospacing="1" w:line="240" w:lineRule="auto"/>
      <w:jc w:val="center"/>
      <w:textAlignment w:val="center"/>
    </w:pPr>
    <w:rPr>
      <w:rFonts w:ascii="Times New Roman" w:hAnsi="Times New Roman" w:cs="Times New Roman"/>
      <w:b/>
      <w:bCs/>
      <w:sz w:val="20"/>
      <w:szCs w:val="20"/>
      <w:lang w:eastAsia="ru-RU"/>
    </w:rPr>
  </w:style>
  <w:style w:type="paragraph" w:customStyle="1" w:styleId="xl224">
    <w:name w:val="xl224"/>
    <w:basedOn w:val="a"/>
    <w:rsid w:val="00F87737"/>
    <w:pPr>
      <w:pBdr>
        <w:top w:val="single" w:sz="8" w:space="0" w:color="auto"/>
        <w:bottom w:val="single" w:sz="8" w:space="0" w:color="auto"/>
      </w:pBdr>
      <w:shd w:val="clear" w:color="000000" w:fill="FFC000"/>
      <w:suppressAutoHyphens w:val="0"/>
      <w:spacing w:before="100" w:beforeAutospacing="1" w:after="100" w:afterAutospacing="1" w:line="240" w:lineRule="auto"/>
      <w:jc w:val="center"/>
      <w:textAlignment w:val="center"/>
    </w:pPr>
    <w:rPr>
      <w:rFonts w:ascii="Times New Roman" w:hAnsi="Times New Roman" w:cs="Times New Roman"/>
      <w:b/>
      <w:bCs/>
      <w:sz w:val="20"/>
      <w:szCs w:val="20"/>
      <w:lang w:eastAsia="ru-RU"/>
    </w:rPr>
  </w:style>
  <w:style w:type="paragraph" w:customStyle="1" w:styleId="xl225">
    <w:name w:val="xl225"/>
    <w:basedOn w:val="a"/>
    <w:rsid w:val="00F87737"/>
    <w:pPr>
      <w:pBdr>
        <w:top w:val="single" w:sz="8" w:space="0" w:color="auto"/>
        <w:bottom w:val="single" w:sz="8" w:space="0" w:color="auto"/>
        <w:right w:val="single" w:sz="8" w:space="0" w:color="auto"/>
      </w:pBdr>
      <w:suppressAutoHyphens w:val="0"/>
      <w:spacing w:before="100" w:beforeAutospacing="1" w:after="100" w:afterAutospacing="1" w:line="240" w:lineRule="auto"/>
      <w:jc w:val="left"/>
    </w:pPr>
    <w:rPr>
      <w:rFonts w:ascii="Times New Roman" w:hAnsi="Times New Roman" w:cs="Times New Roman"/>
      <w:lang w:eastAsia="ru-RU"/>
    </w:rPr>
  </w:style>
  <w:style w:type="paragraph" w:customStyle="1" w:styleId="xl226">
    <w:name w:val="xl226"/>
    <w:basedOn w:val="a"/>
    <w:rsid w:val="00F87737"/>
    <w:pPr>
      <w:pBdr>
        <w:top w:val="single" w:sz="8" w:space="0" w:color="auto"/>
        <w:left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lang w:eastAsia="ru-RU"/>
    </w:rPr>
  </w:style>
  <w:style w:type="paragraph" w:customStyle="1" w:styleId="xl227">
    <w:name w:val="xl227"/>
    <w:basedOn w:val="a"/>
    <w:rsid w:val="00F87737"/>
    <w:pPr>
      <w:pBdr>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lang w:eastAsia="ru-RU"/>
    </w:rPr>
  </w:style>
  <w:style w:type="paragraph" w:customStyle="1" w:styleId="xl228">
    <w:name w:val="xl228"/>
    <w:basedOn w:val="a"/>
    <w:rsid w:val="00F87737"/>
    <w:pPr>
      <w:pBdr>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lang w:eastAsia="ru-RU"/>
    </w:rPr>
  </w:style>
  <w:style w:type="paragraph" w:customStyle="1" w:styleId="xl229">
    <w:name w:val="xl229"/>
    <w:basedOn w:val="a"/>
    <w:rsid w:val="00F87737"/>
    <w:pPr>
      <w:pBdr>
        <w:top w:val="single" w:sz="8" w:space="0" w:color="auto"/>
        <w:lef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lang w:eastAsia="ru-RU"/>
    </w:rPr>
  </w:style>
  <w:style w:type="paragraph" w:customStyle="1" w:styleId="xl230">
    <w:name w:val="xl230"/>
    <w:basedOn w:val="a"/>
    <w:rsid w:val="00F87737"/>
    <w:pPr>
      <w:pBdr>
        <w:left w:val="single" w:sz="8" w:space="0" w:color="auto"/>
        <w:bottom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lang w:eastAsia="ru-RU"/>
    </w:rPr>
  </w:style>
  <w:style w:type="paragraph" w:customStyle="1" w:styleId="xl231">
    <w:name w:val="xl231"/>
    <w:basedOn w:val="a"/>
    <w:rsid w:val="00F87737"/>
    <w:pPr>
      <w:pBdr>
        <w:top w:val="single" w:sz="4" w:space="0" w:color="auto"/>
        <w:left w:val="single" w:sz="8" w:space="0" w:color="auto"/>
        <w:bottom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b/>
      <w:bCs/>
      <w:sz w:val="20"/>
      <w:szCs w:val="20"/>
      <w:lang w:eastAsia="ru-RU"/>
    </w:rPr>
  </w:style>
  <w:style w:type="paragraph" w:customStyle="1" w:styleId="xl232">
    <w:name w:val="xl232"/>
    <w:basedOn w:val="a"/>
    <w:rsid w:val="00F87737"/>
    <w:pPr>
      <w:pBdr>
        <w:top w:val="single" w:sz="4" w:space="0" w:color="auto"/>
        <w:bottom w:val="single" w:sz="8" w:space="0" w:color="auto"/>
      </w:pBdr>
      <w:suppressAutoHyphens w:val="0"/>
      <w:spacing w:before="100" w:beforeAutospacing="1" w:after="100" w:afterAutospacing="1" w:line="240" w:lineRule="auto"/>
      <w:jc w:val="left"/>
    </w:pPr>
    <w:rPr>
      <w:rFonts w:ascii="Times New Roman" w:hAnsi="Times New Roman" w:cs="Times New Roman"/>
      <w:b/>
      <w:bCs/>
      <w:sz w:val="20"/>
      <w:szCs w:val="20"/>
      <w:lang w:eastAsia="ru-RU"/>
    </w:rPr>
  </w:style>
  <w:style w:type="paragraph" w:customStyle="1" w:styleId="xl233">
    <w:name w:val="xl233"/>
    <w:basedOn w:val="a"/>
    <w:rsid w:val="00F87737"/>
    <w:pPr>
      <w:pBdr>
        <w:top w:val="single" w:sz="4" w:space="0" w:color="auto"/>
        <w:bottom w:val="single" w:sz="8" w:space="0" w:color="auto"/>
        <w:right w:val="single" w:sz="4" w:space="0" w:color="auto"/>
      </w:pBdr>
      <w:suppressAutoHyphens w:val="0"/>
      <w:spacing w:before="100" w:beforeAutospacing="1" w:after="100" w:afterAutospacing="1" w:line="240" w:lineRule="auto"/>
      <w:jc w:val="left"/>
    </w:pPr>
    <w:rPr>
      <w:rFonts w:ascii="Times New Roman" w:hAnsi="Times New Roman" w:cs="Times New Roman"/>
      <w:b/>
      <w:bCs/>
      <w:sz w:val="20"/>
      <w:szCs w:val="20"/>
      <w:lang w:eastAsia="ru-RU"/>
    </w:rPr>
  </w:style>
  <w:style w:type="paragraph" w:customStyle="1" w:styleId="xl234">
    <w:name w:val="xl234"/>
    <w:basedOn w:val="a"/>
    <w:rsid w:val="00F87737"/>
    <w:pPr>
      <w:pBdr>
        <w:top w:val="single" w:sz="4" w:space="0" w:color="auto"/>
        <w:left w:val="single" w:sz="4" w:space="0" w:color="auto"/>
        <w:bottom w:val="single" w:sz="4" w:space="0" w:color="auto"/>
      </w:pBdr>
      <w:suppressAutoHyphens w:val="0"/>
      <w:spacing w:before="100" w:beforeAutospacing="1" w:after="100" w:afterAutospacing="1" w:line="240" w:lineRule="auto"/>
      <w:jc w:val="left"/>
      <w:textAlignment w:val="center"/>
    </w:pPr>
    <w:rPr>
      <w:rFonts w:ascii="Times New Roman" w:hAnsi="Times New Roman" w:cs="Times New Roman"/>
      <w:sz w:val="20"/>
      <w:szCs w:val="20"/>
      <w:lang w:eastAsia="ru-RU"/>
    </w:rPr>
  </w:style>
  <w:style w:type="paragraph" w:customStyle="1" w:styleId="xl235">
    <w:name w:val="xl235"/>
    <w:basedOn w:val="a"/>
    <w:rsid w:val="00F87737"/>
    <w:pPr>
      <w:pBdr>
        <w:top w:val="single" w:sz="4" w:space="0" w:color="auto"/>
        <w:bottom w:val="single" w:sz="4" w:space="0" w:color="auto"/>
      </w:pBdr>
      <w:suppressAutoHyphens w:val="0"/>
      <w:spacing w:before="100" w:beforeAutospacing="1" w:after="100" w:afterAutospacing="1" w:line="240" w:lineRule="auto"/>
      <w:jc w:val="left"/>
    </w:pPr>
    <w:rPr>
      <w:rFonts w:ascii="Times New Roman" w:hAnsi="Times New Roman" w:cs="Times New Roman"/>
      <w:sz w:val="20"/>
      <w:szCs w:val="20"/>
      <w:lang w:eastAsia="ru-RU"/>
    </w:rPr>
  </w:style>
  <w:style w:type="paragraph" w:customStyle="1" w:styleId="xl236">
    <w:name w:val="xl236"/>
    <w:basedOn w:val="a"/>
    <w:rsid w:val="00F87737"/>
    <w:pPr>
      <w:pBdr>
        <w:top w:val="single" w:sz="4" w:space="0" w:color="auto"/>
        <w:bottom w:val="single" w:sz="4" w:space="0" w:color="auto"/>
        <w:right w:val="single" w:sz="4" w:space="0" w:color="auto"/>
      </w:pBdr>
      <w:suppressAutoHyphens w:val="0"/>
      <w:spacing w:before="100" w:beforeAutospacing="1" w:after="100" w:afterAutospacing="1" w:line="240" w:lineRule="auto"/>
      <w:jc w:val="left"/>
    </w:pPr>
    <w:rPr>
      <w:rFonts w:ascii="Times New Roman" w:hAnsi="Times New Roman" w:cs="Times New Roman"/>
      <w:sz w:val="20"/>
      <w:szCs w:val="20"/>
      <w:lang w:eastAsia="ru-RU"/>
    </w:rPr>
  </w:style>
  <w:style w:type="paragraph" w:customStyle="1" w:styleId="xl237">
    <w:name w:val="xl237"/>
    <w:basedOn w:val="a"/>
    <w:rsid w:val="00F87737"/>
    <w:pPr>
      <w:pBdr>
        <w:top w:val="single" w:sz="8" w:space="0" w:color="auto"/>
        <w:left w:val="single" w:sz="8" w:space="0" w:color="auto"/>
        <w:bottom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238">
    <w:name w:val="xl238"/>
    <w:basedOn w:val="a"/>
    <w:rsid w:val="00F87737"/>
    <w:pPr>
      <w:pBdr>
        <w:top w:val="single" w:sz="8" w:space="0" w:color="auto"/>
        <w:bottom w:val="single" w:sz="4" w:space="0" w:color="auto"/>
      </w:pBdr>
      <w:suppressAutoHyphens w:val="0"/>
      <w:spacing w:before="100" w:beforeAutospacing="1" w:after="100" w:afterAutospacing="1" w:line="240" w:lineRule="auto"/>
      <w:jc w:val="left"/>
    </w:pPr>
    <w:rPr>
      <w:rFonts w:ascii="Times New Roman" w:hAnsi="Times New Roman" w:cs="Times New Roman"/>
      <w:sz w:val="20"/>
      <w:szCs w:val="20"/>
      <w:lang w:eastAsia="ru-RU"/>
    </w:rPr>
  </w:style>
  <w:style w:type="paragraph" w:customStyle="1" w:styleId="xl239">
    <w:name w:val="xl239"/>
    <w:basedOn w:val="a"/>
    <w:rsid w:val="00F87737"/>
    <w:pPr>
      <w:pBdr>
        <w:top w:val="single" w:sz="8" w:space="0" w:color="auto"/>
        <w:bottom w:val="single" w:sz="4" w:space="0" w:color="auto"/>
        <w:right w:val="single" w:sz="4" w:space="0" w:color="auto"/>
      </w:pBdr>
      <w:suppressAutoHyphens w:val="0"/>
      <w:spacing w:before="100" w:beforeAutospacing="1" w:after="100" w:afterAutospacing="1" w:line="240" w:lineRule="auto"/>
      <w:jc w:val="left"/>
    </w:pPr>
    <w:rPr>
      <w:rFonts w:ascii="Times New Roman" w:hAnsi="Times New Roman" w:cs="Times New Roman"/>
      <w:sz w:val="20"/>
      <w:szCs w:val="20"/>
      <w:lang w:eastAsia="ru-RU"/>
    </w:rPr>
  </w:style>
  <w:style w:type="paragraph" w:customStyle="1" w:styleId="xl240">
    <w:name w:val="xl240"/>
    <w:basedOn w:val="a"/>
    <w:rsid w:val="00F87737"/>
    <w:pPr>
      <w:pBdr>
        <w:left w:val="single" w:sz="8" w:space="0" w:color="auto"/>
        <w:bottom w:val="single" w:sz="8" w:space="0" w:color="auto"/>
      </w:pBdr>
      <w:suppressAutoHyphens w:val="0"/>
      <w:spacing w:before="100" w:beforeAutospacing="1" w:after="100" w:afterAutospacing="1" w:line="240" w:lineRule="auto"/>
      <w:jc w:val="left"/>
      <w:textAlignment w:val="center"/>
    </w:pPr>
    <w:rPr>
      <w:rFonts w:ascii="Times New Roman" w:hAnsi="Times New Roman" w:cs="Times New Roman"/>
      <w:b/>
      <w:bCs/>
      <w:sz w:val="20"/>
      <w:szCs w:val="20"/>
      <w:lang w:eastAsia="ru-RU"/>
    </w:rPr>
  </w:style>
  <w:style w:type="paragraph" w:customStyle="1" w:styleId="xl241">
    <w:name w:val="xl241"/>
    <w:basedOn w:val="a"/>
    <w:rsid w:val="00F87737"/>
    <w:pPr>
      <w:pBdr>
        <w:bottom w:val="single" w:sz="8" w:space="0" w:color="auto"/>
      </w:pBdr>
      <w:suppressAutoHyphens w:val="0"/>
      <w:spacing w:before="100" w:beforeAutospacing="1" w:after="100" w:afterAutospacing="1" w:line="240" w:lineRule="auto"/>
      <w:jc w:val="left"/>
    </w:pPr>
    <w:rPr>
      <w:rFonts w:ascii="Times New Roman" w:hAnsi="Times New Roman" w:cs="Times New Roman"/>
      <w:b/>
      <w:bCs/>
      <w:lang w:eastAsia="ru-RU"/>
    </w:rPr>
  </w:style>
  <w:style w:type="paragraph" w:customStyle="1" w:styleId="xl242">
    <w:name w:val="xl242"/>
    <w:basedOn w:val="a"/>
    <w:rsid w:val="00F87737"/>
    <w:pPr>
      <w:pBdr>
        <w:bottom w:val="single" w:sz="8" w:space="0" w:color="auto"/>
        <w:right w:val="single" w:sz="8" w:space="0" w:color="auto"/>
      </w:pBdr>
      <w:suppressAutoHyphens w:val="0"/>
      <w:spacing w:before="100" w:beforeAutospacing="1" w:after="100" w:afterAutospacing="1" w:line="240" w:lineRule="auto"/>
      <w:jc w:val="left"/>
    </w:pPr>
    <w:rPr>
      <w:rFonts w:ascii="Times New Roman" w:hAnsi="Times New Roman" w:cs="Times New Roman"/>
      <w:b/>
      <w:bCs/>
      <w:lang w:eastAsia="ru-RU"/>
    </w:rPr>
  </w:style>
  <w:style w:type="paragraph" w:customStyle="1" w:styleId="xl243">
    <w:name w:val="xl243"/>
    <w:basedOn w:val="a"/>
    <w:rsid w:val="00F87737"/>
    <w:pPr>
      <w:pBdr>
        <w:left w:val="single" w:sz="8" w:space="0" w:color="auto"/>
        <w:bottom w:val="single" w:sz="8" w:space="0" w:color="auto"/>
      </w:pBdr>
      <w:suppressAutoHyphens w:val="0"/>
      <w:spacing w:before="100" w:beforeAutospacing="1" w:after="100" w:afterAutospacing="1" w:line="240" w:lineRule="auto"/>
      <w:jc w:val="left"/>
    </w:pPr>
    <w:rPr>
      <w:rFonts w:ascii="Times New Roman" w:hAnsi="Times New Roman" w:cs="Times New Roman"/>
      <w:b/>
      <w:bCs/>
      <w:sz w:val="20"/>
      <w:szCs w:val="20"/>
      <w:lang w:eastAsia="ru-RU"/>
    </w:rPr>
  </w:style>
  <w:style w:type="paragraph" w:customStyle="1" w:styleId="xl244">
    <w:name w:val="xl244"/>
    <w:basedOn w:val="a"/>
    <w:rsid w:val="00F87737"/>
    <w:pPr>
      <w:pBdr>
        <w:bottom w:val="single" w:sz="8" w:space="0" w:color="auto"/>
      </w:pBdr>
      <w:suppressAutoHyphens w:val="0"/>
      <w:spacing w:before="100" w:beforeAutospacing="1" w:after="100" w:afterAutospacing="1" w:line="240" w:lineRule="auto"/>
      <w:jc w:val="left"/>
    </w:pPr>
    <w:rPr>
      <w:rFonts w:ascii="Times New Roman" w:hAnsi="Times New Roman" w:cs="Times New Roman"/>
      <w:b/>
      <w:bCs/>
      <w:sz w:val="20"/>
      <w:szCs w:val="20"/>
      <w:lang w:eastAsia="ru-RU"/>
    </w:rPr>
  </w:style>
  <w:style w:type="paragraph" w:customStyle="1" w:styleId="xl245">
    <w:name w:val="xl245"/>
    <w:basedOn w:val="a"/>
    <w:rsid w:val="00F87737"/>
    <w:pPr>
      <w:pBdr>
        <w:bottom w:val="single" w:sz="8" w:space="0" w:color="auto"/>
        <w:right w:val="single" w:sz="8" w:space="0" w:color="auto"/>
      </w:pBdr>
      <w:suppressAutoHyphens w:val="0"/>
      <w:spacing w:before="100" w:beforeAutospacing="1" w:after="100" w:afterAutospacing="1" w:line="240" w:lineRule="auto"/>
      <w:jc w:val="left"/>
    </w:pPr>
    <w:rPr>
      <w:rFonts w:ascii="Times New Roman" w:hAnsi="Times New Roman" w:cs="Times New Roman"/>
      <w:b/>
      <w:bCs/>
      <w:sz w:val="20"/>
      <w:szCs w:val="20"/>
      <w:lang w:eastAsia="ru-RU"/>
    </w:rPr>
  </w:style>
  <w:style w:type="character" w:customStyle="1" w:styleId="70">
    <w:name w:val="Основной текст (7)_"/>
    <w:link w:val="71"/>
    <w:rsid w:val="009E7A9D"/>
    <w:rPr>
      <w:b/>
      <w:bCs/>
      <w:i/>
      <w:iCs/>
      <w:shd w:val="clear" w:color="auto" w:fill="FFFFFF"/>
    </w:rPr>
  </w:style>
  <w:style w:type="character" w:customStyle="1" w:styleId="80">
    <w:name w:val="Основной текст (8)_"/>
    <w:link w:val="81"/>
    <w:rsid w:val="009E7A9D"/>
    <w:rPr>
      <w:sz w:val="17"/>
      <w:szCs w:val="17"/>
      <w:shd w:val="clear" w:color="auto" w:fill="FFFFFF"/>
    </w:rPr>
  </w:style>
  <w:style w:type="paragraph" w:customStyle="1" w:styleId="71">
    <w:name w:val="Основной текст (7)"/>
    <w:basedOn w:val="a"/>
    <w:link w:val="70"/>
    <w:rsid w:val="009E7A9D"/>
    <w:pPr>
      <w:widowControl w:val="0"/>
      <w:shd w:val="clear" w:color="auto" w:fill="FFFFFF"/>
      <w:suppressAutoHyphens w:val="0"/>
      <w:spacing w:before="300" w:after="300"/>
      <w:ind w:firstLine="580"/>
    </w:pPr>
    <w:rPr>
      <w:rFonts w:ascii="Times New Roman" w:hAnsi="Times New Roman" w:cs="Times New Roman"/>
      <w:b/>
      <w:bCs/>
      <w:i/>
      <w:iCs/>
      <w:sz w:val="20"/>
      <w:szCs w:val="20"/>
      <w:lang w:eastAsia="ru-RU"/>
    </w:rPr>
  </w:style>
  <w:style w:type="paragraph" w:customStyle="1" w:styleId="81">
    <w:name w:val="Основной текст (8)"/>
    <w:basedOn w:val="a"/>
    <w:link w:val="80"/>
    <w:rsid w:val="009E7A9D"/>
    <w:pPr>
      <w:widowControl w:val="0"/>
      <w:shd w:val="clear" w:color="auto" w:fill="FFFFFF"/>
      <w:suppressAutoHyphens w:val="0"/>
      <w:spacing w:before="540" w:line="209" w:lineRule="exact"/>
      <w:jc w:val="left"/>
    </w:pPr>
    <w:rPr>
      <w:rFonts w:ascii="Times New Roman" w:hAnsi="Times New Roman" w:cs="Times New Roman"/>
      <w:sz w:val="17"/>
      <w:szCs w:val="17"/>
      <w:lang w:eastAsia="ru-RU"/>
    </w:rPr>
  </w:style>
  <w:style w:type="character" w:customStyle="1" w:styleId="15">
    <w:name w:val="Основной текст Знак1"/>
    <w:link w:val="af2"/>
    <w:rsid w:val="00D71FF1"/>
    <w:rPr>
      <w:sz w:val="24"/>
      <w:lang w:eastAsia="zh-CN"/>
    </w:rPr>
  </w:style>
  <w:style w:type="character" w:customStyle="1" w:styleId="1fa">
    <w:name w:val="Нижний колонтитул Знак1"/>
    <w:uiPriority w:val="99"/>
    <w:rsid w:val="00D71FF1"/>
    <w:rPr>
      <w:rFonts w:ascii="Times New Roman CYR" w:eastAsia="Times New Roman" w:hAnsi="Times New Roman CYR" w:cs="Times New Roman"/>
      <w:sz w:val="24"/>
      <w:szCs w:val="24"/>
      <w:lang w:val="ru-RU" w:eastAsia="zh-CN"/>
    </w:rPr>
  </w:style>
  <w:style w:type="character" w:customStyle="1" w:styleId="19">
    <w:name w:val="Текст сноски Знак1"/>
    <w:link w:val="af8"/>
    <w:rsid w:val="00D71FF1"/>
    <w:rPr>
      <w:rFonts w:ascii="Times New Roman CYR" w:hAnsi="Times New Roman CYR"/>
      <w:lang w:eastAsia="zh-CN"/>
    </w:rPr>
  </w:style>
  <w:style w:type="character" w:customStyle="1" w:styleId="1fb">
    <w:name w:val="Текст выноски Знак1"/>
    <w:uiPriority w:val="99"/>
    <w:rsid w:val="00D71FF1"/>
    <w:rPr>
      <w:rFonts w:ascii="Tahoma" w:eastAsia="Times New Roman" w:hAnsi="Tahoma" w:cs="Times New Roman"/>
      <w:sz w:val="16"/>
      <w:szCs w:val="16"/>
      <w:lang w:val="ru-RU" w:eastAsia="zh-CN"/>
    </w:rPr>
  </w:style>
  <w:style w:type="character" w:customStyle="1" w:styleId="1fc">
    <w:name w:val="Верхний колонтитул Знак1"/>
    <w:uiPriority w:val="99"/>
    <w:rsid w:val="00D71FF1"/>
    <w:rPr>
      <w:rFonts w:ascii="Times New Roman" w:eastAsia="Times New Roman" w:hAnsi="Times New Roman" w:cs="Times New Roman"/>
      <w:sz w:val="24"/>
      <w:szCs w:val="24"/>
      <w:lang w:val="ru-RU" w:eastAsia="zh-CN"/>
    </w:rPr>
  </w:style>
  <w:style w:type="character" w:customStyle="1" w:styleId="1f">
    <w:name w:val="Тема примечания Знак1"/>
    <w:link w:val="aff8"/>
    <w:uiPriority w:val="99"/>
    <w:rsid w:val="00D71FF1"/>
    <w:rPr>
      <w:rFonts w:ascii="Times New Roman CYR" w:hAnsi="Times New Roman CYR" w:cs="Times New Roman CYR"/>
      <w:b/>
      <w:bCs/>
      <w:lang w:eastAsia="zh-CN"/>
    </w:rPr>
  </w:style>
  <w:style w:type="numbering" w:customStyle="1" w:styleId="114">
    <w:name w:val="Нет списка11"/>
    <w:next w:val="a2"/>
    <w:uiPriority w:val="99"/>
    <w:semiHidden/>
    <w:unhideWhenUsed/>
    <w:rsid w:val="00D71FF1"/>
  </w:style>
  <w:style w:type="numbering" w:customStyle="1" w:styleId="121">
    <w:name w:val="Нет списка12"/>
    <w:next w:val="a2"/>
    <w:uiPriority w:val="99"/>
    <w:semiHidden/>
    <w:unhideWhenUsed/>
    <w:rsid w:val="00D71FF1"/>
  </w:style>
  <w:style w:type="numbering" w:customStyle="1" w:styleId="1110">
    <w:name w:val="Нет списка111"/>
    <w:next w:val="a2"/>
    <w:uiPriority w:val="99"/>
    <w:semiHidden/>
    <w:unhideWhenUsed/>
    <w:rsid w:val="00D71FF1"/>
  </w:style>
  <w:style w:type="table" w:customStyle="1" w:styleId="210">
    <w:name w:val="Сетка таблицы21"/>
    <w:basedOn w:val="a1"/>
    <w:next w:val="affc"/>
    <w:uiPriority w:val="59"/>
    <w:rsid w:val="00D71FF1"/>
    <w:rPr>
      <w:rFonts w:ascii="Calibri" w:eastAsia="Calibri" w:hAnsi="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0">
    <w:name w:val="Андрій"/>
    <w:basedOn w:val="2f3"/>
    <w:qFormat/>
    <w:rsid w:val="000277AD"/>
    <w:pPr>
      <w:suppressAutoHyphens w:val="0"/>
      <w:spacing w:line="240" w:lineRule="auto"/>
      <w:jc w:val="left"/>
    </w:pPr>
    <w:rPr>
      <w:rFonts w:ascii="Times New Roman" w:hAnsi="Times New Roman" w:cs="Times New Roman"/>
      <w:lang w:val="en-GB" w:eastAsia="en-US"/>
    </w:rPr>
  </w:style>
  <w:style w:type="character" w:customStyle="1" w:styleId="90">
    <w:name w:val="Заголовок №9_"/>
    <w:link w:val="91"/>
    <w:rsid w:val="000277AD"/>
    <w:rPr>
      <w:b/>
      <w:bCs/>
      <w:shd w:val="clear" w:color="auto" w:fill="FFFFFF"/>
    </w:rPr>
  </w:style>
  <w:style w:type="paragraph" w:customStyle="1" w:styleId="91">
    <w:name w:val="Заголовок №9"/>
    <w:basedOn w:val="a"/>
    <w:link w:val="90"/>
    <w:rsid w:val="000277AD"/>
    <w:pPr>
      <w:widowControl w:val="0"/>
      <w:shd w:val="clear" w:color="auto" w:fill="FFFFFF"/>
      <w:suppressAutoHyphens w:val="0"/>
      <w:spacing w:before="240" w:line="271" w:lineRule="exact"/>
      <w:jc w:val="center"/>
      <w:outlineLvl w:val="8"/>
    </w:pPr>
    <w:rPr>
      <w:rFonts w:ascii="Times New Roman" w:hAnsi="Times New Roman" w:cs="Times New Roman"/>
      <w:b/>
      <w:bCs/>
      <w:sz w:val="20"/>
      <w:szCs w:val="20"/>
      <w:lang w:eastAsia="ru-RU"/>
    </w:rPr>
  </w:style>
  <w:style w:type="paragraph" w:styleId="affff1">
    <w:name w:val="Block Text"/>
    <w:basedOn w:val="a"/>
    <w:rsid w:val="000277AD"/>
    <w:pPr>
      <w:suppressAutoHyphens w:val="0"/>
      <w:spacing w:line="240" w:lineRule="auto"/>
      <w:ind w:left="454" w:right="-567"/>
    </w:pPr>
    <w:rPr>
      <w:rFonts w:ascii="Times New Roman" w:hAnsi="Times New Roman" w:cs="Times New Roman"/>
      <w:szCs w:val="20"/>
      <w:lang w:eastAsia="en-US"/>
    </w:rPr>
  </w:style>
  <w:style w:type="character" w:styleId="affff2">
    <w:name w:val="Emphasis"/>
    <w:uiPriority w:val="20"/>
    <w:qFormat/>
    <w:rsid w:val="000277AD"/>
    <w:rPr>
      <w:i/>
      <w:iCs/>
    </w:rPr>
  </w:style>
  <w:style w:type="character" w:styleId="affff3">
    <w:name w:val="Intense Emphasis"/>
    <w:uiPriority w:val="21"/>
    <w:qFormat/>
    <w:rsid w:val="000277AD"/>
    <w:rPr>
      <w:b/>
      <w:bCs/>
      <w:i/>
      <w:iCs/>
      <w:color w:val="4F81BD"/>
    </w:rPr>
  </w:style>
  <w:style w:type="character" w:styleId="affff4">
    <w:name w:val="footnote reference"/>
    <w:uiPriority w:val="99"/>
    <w:semiHidden/>
    <w:unhideWhenUsed/>
    <w:rsid w:val="000277AD"/>
    <w:rPr>
      <w:vertAlign w:val="superscript"/>
    </w:rPr>
  </w:style>
  <w:style w:type="paragraph" w:styleId="affff5">
    <w:name w:val="Document Map"/>
    <w:basedOn w:val="a"/>
    <w:link w:val="affff6"/>
    <w:uiPriority w:val="99"/>
    <w:semiHidden/>
    <w:unhideWhenUsed/>
    <w:rsid w:val="000277AD"/>
    <w:pPr>
      <w:spacing w:line="240" w:lineRule="auto"/>
    </w:pPr>
    <w:rPr>
      <w:rFonts w:ascii="Tahoma" w:hAnsi="Tahoma" w:cs="Tahoma"/>
      <w:sz w:val="16"/>
      <w:szCs w:val="16"/>
    </w:rPr>
  </w:style>
  <w:style w:type="character" w:customStyle="1" w:styleId="affff6">
    <w:name w:val="Схема документа Знак"/>
    <w:link w:val="affff5"/>
    <w:uiPriority w:val="99"/>
    <w:semiHidden/>
    <w:rsid w:val="000277AD"/>
    <w:rPr>
      <w:rFonts w:ascii="Tahoma" w:hAnsi="Tahoma" w:cs="Tahoma"/>
      <w:sz w:val="16"/>
      <w:szCs w:val="16"/>
      <w:lang w:eastAsia="zh-CN"/>
    </w:rPr>
  </w:style>
  <w:style w:type="table" w:customStyle="1" w:styleId="190">
    <w:name w:val="Сетка таблицы19"/>
    <w:basedOn w:val="a1"/>
    <w:next w:val="affc"/>
    <w:rsid w:val="00A14CB5"/>
    <w:rPr>
      <w:rFonts w:eastAsia="Calibri"/>
      <w:sz w:val="28"/>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l">
    <w:name w:val="tl"/>
    <w:basedOn w:val="a"/>
    <w:rsid w:val="00FD436E"/>
    <w:pPr>
      <w:suppressAutoHyphens w:val="0"/>
      <w:spacing w:before="100" w:beforeAutospacing="1" w:after="100" w:afterAutospacing="1" w:line="240" w:lineRule="auto"/>
      <w:jc w:val="left"/>
    </w:pPr>
    <w:rPr>
      <w:rFonts w:ascii="Times New Roman" w:hAnsi="Times New Roman" w:cs="Times New Roman"/>
      <w:lang w:eastAsia="ru-RU"/>
    </w:rPr>
  </w:style>
  <w:style w:type="paragraph" w:customStyle="1" w:styleId="1fd">
    <w:name w:val="Звичайний1"/>
    <w:rsid w:val="00CD1ED1"/>
    <w:pPr>
      <w:widowControl w:val="0"/>
      <w:spacing w:after="160" w:line="259" w:lineRule="auto"/>
      <w:jc w:val="both"/>
    </w:pPr>
    <w:rPr>
      <w:rFonts w:ascii="Times" w:eastAsia="Times" w:hAnsi="Times" w:cs="Times"/>
      <w:sz w:val="24"/>
      <w:szCs w:val="24"/>
      <w:lang w:val="uk-UA"/>
    </w:rPr>
  </w:style>
  <w:style w:type="paragraph" w:customStyle="1" w:styleId="affff7">
    <w:name w:val="Назва документа"/>
    <w:basedOn w:val="a"/>
    <w:next w:val="afff3"/>
    <w:rsid w:val="00A40815"/>
    <w:pPr>
      <w:keepNext/>
      <w:keepLines/>
      <w:suppressAutoHyphens w:val="0"/>
      <w:spacing w:before="240" w:after="240" w:line="240" w:lineRule="auto"/>
      <w:jc w:val="center"/>
    </w:pPr>
    <w:rPr>
      <w:rFonts w:ascii="Antiqua" w:hAnsi="Antiqua" w:cs="Times New Roman"/>
      <w:b/>
      <w:sz w:val="26"/>
      <w:szCs w:val="20"/>
      <w:lang w:val="uk-UA" w:eastAsia="ru-RU"/>
    </w:rPr>
  </w:style>
  <w:style w:type="paragraph" w:customStyle="1" w:styleId="affff8">
    <w:name w:val="Шапка документу"/>
    <w:basedOn w:val="a"/>
    <w:rsid w:val="00A40815"/>
    <w:pPr>
      <w:keepNext/>
      <w:keepLines/>
      <w:suppressAutoHyphens w:val="0"/>
      <w:spacing w:after="240" w:line="240" w:lineRule="auto"/>
      <w:ind w:left="4536"/>
      <w:jc w:val="center"/>
    </w:pPr>
    <w:rPr>
      <w:rFonts w:ascii="Antiqua" w:hAnsi="Antiqua" w:cs="Times New Roman"/>
      <w:sz w:val="26"/>
      <w:szCs w:val="20"/>
      <w:lang w:val="uk-UA" w:eastAsia="ru-RU"/>
    </w:rPr>
  </w:style>
  <w:style w:type="paragraph" w:customStyle="1" w:styleId="rvps7">
    <w:name w:val="rvps7"/>
    <w:basedOn w:val="a"/>
    <w:rsid w:val="00717E6C"/>
    <w:pPr>
      <w:suppressAutoHyphens w:val="0"/>
      <w:spacing w:before="100" w:beforeAutospacing="1" w:after="100" w:afterAutospacing="1" w:line="240" w:lineRule="auto"/>
      <w:jc w:val="left"/>
    </w:pPr>
    <w:rPr>
      <w:rFonts w:ascii="Times New Roman" w:hAnsi="Times New Roman" w:cs="Times New Roman"/>
      <w:lang w:val="uk-UA" w:eastAsia="uk-UA"/>
    </w:rPr>
  </w:style>
  <w:style w:type="character" w:customStyle="1" w:styleId="rvts23">
    <w:name w:val="rvts23"/>
    <w:basedOn w:val="a0"/>
    <w:rsid w:val="00717E6C"/>
  </w:style>
  <w:style w:type="character" w:customStyle="1" w:styleId="s6">
    <w:name w:val="s6"/>
    <w:basedOn w:val="a0"/>
    <w:rsid w:val="006C0B07"/>
  </w:style>
  <w:style w:type="character" w:customStyle="1" w:styleId="afb">
    <w:name w:val="Без интервала Знак"/>
    <w:aliases w:val="ТNR AMPU Знак"/>
    <w:link w:val="afa"/>
    <w:uiPriority w:val="1"/>
    <w:locked/>
    <w:rsid w:val="005440DE"/>
    <w:rPr>
      <w:rFonts w:ascii="Calibri" w:eastAsia="Calibri" w:hAnsi="Calibri" w:cs="Calibri"/>
      <w:sz w:val="22"/>
      <w:szCs w:val="22"/>
      <w:lang w:val="uk-UA" w:eastAsia="zh-CN"/>
    </w:rPr>
  </w:style>
  <w:style w:type="paragraph" w:customStyle="1" w:styleId="affff9">
    <w:name w:val="Базовый"/>
    <w:rsid w:val="00000B45"/>
    <w:pPr>
      <w:tabs>
        <w:tab w:val="left" w:pos="708"/>
      </w:tabs>
      <w:suppressAutoHyphens/>
      <w:spacing w:after="200" w:line="276"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List" w:uiPriority="0"/>
    <w:lsdException w:name="List Bullet 2"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Normal (Web)"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E3F"/>
    <w:pPr>
      <w:suppressAutoHyphens/>
      <w:spacing w:line="0" w:lineRule="atLeast"/>
      <w:jc w:val="both"/>
    </w:pPr>
    <w:rPr>
      <w:rFonts w:ascii="Times New Roman CYR" w:hAnsi="Times New Roman CYR" w:cs="Times New Roman CYR"/>
      <w:sz w:val="24"/>
      <w:szCs w:val="24"/>
      <w:lang w:eastAsia="zh-CN"/>
    </w:rPr>
  </w:style>
  <w:style w:type="paragraph" w:styleId="10">
    <w:name w:val="heading 1"/>
    <w:basedOn w:val="a"/>
    <w:next w:val="a"/>
    <w:link w:val="11"/>
    <w:qFormat/>
    <w:pPr>
      <w:keepNext/>
      <w:spacing w:before="240" w:after="60"/>
      <w:outlineLvl w:val="0"/>
    </w:pPr>
    <w:rPr>
      <w:rFonts w:ascii="Arial" w:hAnsi="Arial" w:cs="Times New Roman"/>
      <w:b/>
      <w:bCs/>
      <w:kern w:val="1"/>
      <w:sz w:val="32"/>
      <w:szCs w:val="32"/>
      <w:lang w:val="x-none"/>
    </w:rPr>
  </w:style>
  <w:style w:type="paragraph" w:styleId="21">
    <w:name w:val="heading 2"/>
    <w:basedOn w:val="a"/>
    <w:next w:val="a"/>
    <w:link w:val="22"/>
    <w:uiPriority w:val="9"/>
    <w:unhideWhenUsed/>
    <w:qFormat/>
    <w:rsid w:val="002825D8"/>
    <w:pPr>
      <w:keepNext/>
      <w:keepLines/>
      <w:spacing w:before="200"/>
      <w:outlineLvl w:val="1"/>
    </w:pPr>
    <w:rPr>
      <w:rFonts w:ascii="Cambria" w:hAnsi="Cambria" w:cs="Times New Roman"/>
      <w:b/>
      <w:bCs/>
      <w:color w:val="4F81BD"/>
      <w:sz w:val="26"/>
      <w:szCs w:val="26"/>
    </w:rPr>
  </w:style>
  <w:style w:type="paragraph" w:styleId="3">
    <w:name w:val="heading 3"/>
    <w:basedOn w:val="a"/>
    <w:next w:val="a"/>
    <w:qFormat/>
    <w:pPr>
      <w:keepNext/>
      <w:spacing w:before="240" w:after="60"/>
      <w:outlineLvl w:val="2"/>
    </w:pPr>
    <w:rPr>
      <w:rFonts w:ascii="Arial" w:hAnsi="Arial" w:cs="Times New Roman"/>
      <w:b/>
      <w:bCs/>
      <w:sz w:val="26"/>
      <w:szCs w:val="26"/>
    </w:rPr>
  </w:style>
  <w:style w:type="paragraph" w:styleId="4">
    <w:name w:val="heading 4"/>
    <w:basedOn w:val="a"/>
    <w:next w:val="a"/>
    <w:link w:val="40"/>
    <w:qFormat/>
    <w:rsid w:val="00F4157E"/>
    <w:pPr>
      <w:keepNext/>
      <w:spacing w:before="240" w:after="60"/>
      <w:outlineLvl w:val="3"/>
    </w:pPr>
    <w:rPr>
      <w:rFonts w:ascii="Calibri" w:hAnsi="Calibri" w:cs="Times New Roman"/>
      <w:b/>
      <w:bCs/>
      <w:sz w:val="28"/>
      <w:szCs w:val="28"/>
    </w:rPr>
  </w:style>
  <w:style w:type="paragraph" w:styleId="5">
    <w:name w:val="heading 5"/>
    <w:basedOn w:val="a"/>
    <w:next w:val="a"/>
    <w:link w:val="50"/>
    <w:uiPriority w:val="9"/>
    <w:semiHidden/>
    <w:unhideWhenUsed/>
    <w:qFormat/>
    <w:rsid w:val="00654102"/>
    <w:pPr>
      <w:suppressAutoHyphens w:val="0"/>
      <w:spacing w:before="240" w:after="60" w:line="240" w:lineRule="auto"/>
      <w:jc w:val="left"/>
      <w:outlineLvl w:val="4"/>
    </w:pPr>
    <w:rPr>
      <w:rFonts w:ascii="Calibri" w:hAnsi="Calibri" w:cs="Times New Roman"/>
      <w:b/>
      <w:bCs/>
      <w:i/>
      <w:iCs/>
      <w:sz w:val="26"/>
      <w:szCs w:val="26"/>
      <w:lang w:val="x-none" w:eastAsia="x-none"/>
    </w:rPr>
  </w:style>
  <w:style w:type="paragraph" w:styleId="6">
    <w:name w:val="heading 6"/>
    <w:basedOn w:val="a"/>
    <w:next w:val="a"/>
    <w:qFormat/>
    <w:pPr>
      <w:spacing w:before="240" w:after="60"/>
      <w:outlineLvl w:val="5"/>
    </w:pPr>
    <w:rPr>
      <w:rFonts w:ascii="Calibri" w:hAnsi="Calibri"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sid w:val="00F4157E"/>
    <w:rPr>
      <w:rFonts w:ascii="Calibri" w:eastAsia="Times New Roman" w:hAnsi="Calibri" w:cs="Times New Roman"/>
      <w:b/>
      <w:bCs/>
      <w:sz w:val="28"/>
      <w:szCs w:val="28"/>
      <w:lang w:val="ru-RU" w:eastAsia="zh-CN"/>
    </w:rPr>
  </w:style>
  <w:style w:type="character" w:customStyle="1" w:styleId="WW8Num2z0">
    <w:name w:val="WW8Num2z0"/>
    <w:rPr>
      <w:rFonts w:ascii="Symbol" w:hAnsi="Symbol" w:cs="Symbol"/>
    </w:rPr>
  </w:style>
  <w:style w:type="character" w:customStyle="1" w:styleId="WW8Num3z0">
    <w:name w:val="WW8Num3z0"/>
    <w:rPr>
      <w:rFonts w:ascii="Times New Roman" w:hAnsi="Times New Roman" w:cs="Times New Roman"/>
    </w:rPr>
  </w:style>
  <w:style w:type="character" w:customStyle="1" w:styleId="WW8Num4z0">
    <w:name w:val="WW8Num4z0"/>
    <w:rPr>
      <w:rFonts w:ascii="Times New Roman" w:hAnsi="Times New Roman" w:cs="Times New Roman"/>
    </w:rPr>
  </w:style>
  <w:style w:type="character" w:customStyle="1" w:styleId="WW8Num5z0">
    <w:name w:val="WW8Num5z0"/>
    <w:rPr>
      <w:rFonts w:ascii="Times New Roman" w:hAnsi="Times New Roman" w:cs="Times New Roman"/>
    </w:rPr>
  </w:style>
  <w:style w:type="character" w:customStyle="1" w:styleId="WW8Num6z0">
    <w:name w:val="WW8Num6z0"/>
    <w:rPr>
      <w:rFonts w:ascii="Times New Roman CYR" w:hAnsi="Times New Roman CYR" w:cs="Times New Roman CYR"/>
    </w:rPr>
  </w:style>
  <w:style w:type="character" w:customStyle="1" w:styleId="WW8Num7z0">
    <w:name w:val="WW8Num7z0"/>
    <w:rPr>
      <w:rFonts w:ascii="Times New Roman" w:hAnsi="Times New Roman" w:cs="Times New Roman"/>
    </w:rPr>
  </w:style>
  <w:style w:type="character" w:customStyle="1" w:styleId="WW8Num8z0">
    <w:name w:val="WW8Num8z0"/>
    <w:rPr>
      <w:rFonts w:ascii="Times New Roman" w:hAnsi="Times New Roman" w:cs="Times New Roman"/>
    </w:rPr>
  </w:style>
  <w:style w:type="character" w:customStyle="1" w:styleId="WW8Num9z0">
    <w:name w:val="WW8Num9z0"/>
    <w:rPr>
      <w:rFonts w:ascii="Symbol" w:hAnsi="Symbol" w:cs="Symbol"/>
    </w:rPr>
  </w:style>
  <w:style w:type="character" w:customStyle="1" w:styleId="WW8Num10z0">
    <w:name w:val="WW8Num10z0"/>
    <w:rPr>
      <w:b w:val="0"/>
    </w:rPr>
  </w:style>
  <w:style w:type="character" w:customStyle="1" w:styleId="Absatz-Standardschriftart">
    <w:name w:val="Absatz-Standardschriftart"/>
  </w:style>
  <w:style w:type="character" w:customStyle="1" w:styleId="23">
    <w:name w:val="Основной шрифт абзаца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1z0">
    <w:name w:val="WW8Num11z0"/>
    <w:rPr>
      <w:rFonts w:ascii="Times New Roman" w:hAnsi="Times New Roman" w:cs="Times New Roman"/>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Times New Roman" w:hAnsi="Times New Roman" w:cs="Times New Roman"/>
    </w:rPr>
  </w:style>
  <w:style w:type="character" w:customStyle="1" w:styleId="WW8Num14z0">
    <w:name w:val="WW8Num14z0"/>
    <w:rPr>
      <w:rFonts w:ascii="Times New Roman" w:hAnsi="Times New Roman" w:cs="Times New Roman"/>
    </w:rPr>
  </w:style>
  <w:style w:type="character" w:customStyle="1" w:styleId="WW8Num15z0">
    <w:name w:val="WW8Num15z0"/>
    <w:rPr>
      <w:rFonts w:ascii="Symbol" w:hAnsi="Symbol" w:cs="Symbol"/>
    </w:rPr>
  </w:style>
  <w:style w:type="character" w:customStyle="1" w:styleId="WW8Num15z1">
    <w:name w:val="WW8Num15z1"/>
    <w:rPr>
      <w:rFonts w:ascii="Times New Roman" w:eastAsia="Arial Unicode MS" w:hAnsi="Times New Roman" w:cs="Times New Roman"/>
    </w:rPr>
  </w:style>
  <w:style w:type="character" w:customStyle="1" w:styleId="WW8Num15z2">
    <w:name w:val="WW8Num15z2"/>
    <w:rPr>
      <w:rFonts w:ascii="Wingdings" w:hAnsi="Wingdings" w:cs="Wingdings"/>
    </w:rPr>
  </w:style>
  <w:style w:type="character" w:customStyle="1" w:styleId="WW8Num15z4">
    <w:name w:val="WW8Num15z4"/>
    <w:rPr>
      <w:rFonts w:ascii="Courier New" w:hAnsi="Courier New" w:cs="Courier New"/>
    </w:rPr>
  </w:style>
  <w:style w:type="character" w:customStyle="1" w:styleId="WW8Num16z0">
    <w:name w:val="WW8Num16z0"/>
    <w:rPr>
      <w:rFonts w:ascii="Times New Roman" w:hAnsi="Times New Roman" w:cs="Times New Roman"/>
    </w:rPr>
  </w:style>
  <w:style w:type="character" w:customStyle="1" w:styleId="WW8Num17z0">
    <w:name w:val="WW8Num17z0"/>
    <w:rPr>
      <w:rFonts w:ascii="Times New Roman" w:hAnsi="Times New Roman" w:cs="Times New Roman"/>
    </w:rPr>
  </w:style>
  <w:style w:type="character" w:customStyle="1" w:styleId="WW8Num19z0">
    <w:name w:val="WW8Num19z0"/>
    <w:rPr>
      <w:rFonts w:ascii="Times New Roman" w:hAnsi="Times New Roman" w:cs="Times New Roman"/>
    </w:rPr>
  </w:style>
  <w:style w:type="character" w:customStyle="1" w:styleId="WW8Num20z0">
    <w:name w:val="WW8Num20z0"/>
    <w:rPr>
      <w:rFonts w:ascii="Times New Roman" w:hAnsi="Times New Roman" w:cs="Times New Roman"/>
    </w:rPr>
  </w:style>
  <w:style w:type="character" w:customStyle="1" w:styleId="WW8Num21z0">
    <w:name w:val="WW8Num21z0"/>
    <w:rPr>
      <w:rFonts w:ascii="Times New Roman" w:hAnsi="Times New Roman" w:cs="Times New Roman"/>
    </w:rPr>
  </w:style>
  <w:style w:type="character" w:customStyle="1" w:styleId="WW8Num22z0">
    <w:name w:val="WW8Num22z0"/>
    <w:rPr>
      <w:rFonts w:ascii="Times New Roman" w:hAnsi="Times New Roman" w:cs="Times New Roman"/>
    </w:rPr>
  </w:style>
  <w:style w:type="character" w:customStyle="1" w:styleId="WW8Num23z0">
    <w:name w:val="WW8Num23z0"/>
    <w:rPr>
      <w:rFonts w:ascii="Times New Roman" w:hAnsi="Times New Roman" w:cs="Times New Roman"/>
    </w:rPr>
  </w:style>
  <w:style w:type="character" w:customStyle="1" w:styleId="WW8Num24z0">
    <w:name w:val="WW8Num24z0"/>
    <w:rPr>
      <w:rFonts w:ascii="Times New Roman" w:hAnsi="Times New Roman" w:cs="Times New Roman"/>
    </w:rPr>
  </w:style>
  <w:style w:type="character" w:customStyle="1" w:styleId="WW8Num25z0">
    <w:name w:val="WW8Num25z0"/>
    <w:rPr>
      <w:rFonts w:ascii="Times New Roman" w:hAnsi="Times New Roman" w:cs="Times New Roman"/>
      <w:color w:val="000000"/>
    </w:rPr>
  </w:style>
  <w:style w:type="character" w:customStyle="1" w:styleId="WW8Num26z0">
    <w:name w:val="WW8Num26z0"/>
    <w:rPr>
      <w:rFonts w:ascii="Times New Roman CYR" w:eastAsia="Times New Roman" w:hAnsi="Times New Roman CYR" w:cs="Times New Roman CYR"/>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Times New Roman" w:hAnsi="Times New Roman" w:cs="Times New Roman"/>
    </w:rPr>
  </w:style>
  <w:style w:type="character" w:customStyle="1" w:styleId="WW8Num30z0">
    <w:name w:val="WW8Num30z0"/>
    <w:rPr>
      <w:rFonts w:ascii="Times New Roman" w:hAnsi="Times New Roman" w:cs="Times New Roman"/>
    </w:rPr>
  </w:style>
  <w:style w:type="character" w:customStyle="1" w:styleId="WW8Num31z0">
    <w:name w:val="WW8Num31z0"/>
    <w:rPr>
      <w:rFonts w:ascii="Symbol" w:hAnsi="Symbol" w:cs="Symbol"/>
    </w:rPr>
  </w:style>
  <w:style w:type="character" w:customStyle="1" w:styleId="WW8Num31z2">
    <w:name w:val="WW8Num31z2"/>
    <w:rPr>
      <w:rFonts w:ascii="Wingdings" w:hAnsi="Wingdings" w:cs="Wingdings"/>
    </w:rPr>
  </w:style>
  <w:style w:type="character" w:customStyle="1" w:styleId="WW8Num31z4">
    <w:name w:val="WW8Num31z4"/>
    <w:rPr>
      <w:rFonts w:ascii="Courier New" w:hAnsi="Courier New" w:cs="Courier New"/>
    </w:rPr>
  </w:style>
  <w:style w:type="character" w:customStyle="1" w:styleId="WW8Num32z0">
    <w:name w:val="WW8Num32z0"/>
    <w:rPr>
      <w:rFonts w:ascii="Times New Roman" w:hAnsi="Times New Roman" w:cs="Times New Roman"/>
    </w:rPr>
  </w:style>
  <w:style w:type="character" w:customStyle="1" w:styleId="WW8Num35z0">
    <w:name w:val="WW8Num35z0"/>
    <w:rPr>
      <w:rFonts w:ascii="Times New Roman" w:hAnsi="Times New Roman" w:cs="Times New Roman"/>
    </w:rPr>
  </w:style>
  <w:style w:type="character" w:customStyle="1" w:styleId="WW8Num36z0">
    <w:name w:val="WW8Num36z0"/>
    <w:rPr>
      <w:b w:val="0"/>
    </w:rPr>
  </w:style>
  <w:style w:type="character" w:customStyle="1" w:styleId="WW8Num36z1">
    <w:name w:val="WW8Num36z1"/>
    <w:rPr>
      <w:rFonts w:ascii="Symbol" w:hAnsi="Symbol" w:cs="Symbol"/>
    </w:rPr>
  </w:style>
  <w:style w:type="character" w:customStyle="1" w:styleId="WW8Num37z0">
    <w:name w:val="WW8Num37z0"/>
    <w:rPr>
      <w:b/>
    </w:rPr>
  </w:style>
  <w:style w:type="character" w:customStyle="1" w:styleId="WW8Num38z0">
    <w:name w:val="WW8Num38z0"/>
    <w:rPr>
      <w:rFonts w:ascii="Times New Roman" w:hAnsi="Times New Roman" w:cs="Times New Roman"/>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Symbol" w:hAnsi="Symbol" w:cs="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2z0">
    <w:name w:val="WW8Num42z0"/>
    <w:rPr>
      <w:rFonts w:ascii="Times New Roman" w:hAnsi="Times New Roman" w:cs="Times New Roman"/>
    </w:rPr>
  </w:style>
  <w:style w:type="character" w:customStyle="1" w:styleId="WW8Num43z0">
    <w:name w:val="WW8Num43z0"/>
    <w:rPr>
      <w:rFonts w:ascii="Times New Roman" w:hAnsi="Times New Roman" w:cs="Times New Roman"/>
    </w:rPr>
  </w:style>
  <w:style w:type="character" w:customStyle="1" w:styleId="WW8Num44z0">
    <w:name w:val="WW8Num44z0"/>
    <w:rPr>
      <w:rFonts w:ascii="Times New Roman" w:hAnsi="Times New Roman" w:cs="Times New Roman"/>
    </w:rPr>
  </w:style>
  <w:style w:type="character" w:customStyle="1" w:styleId="WW8NumSt35z0">
    <w:name w:val="WW8NumSt35z0"/>
    <w:rPr>
      <w:rFonts w:ascii="Times New Roman" w:hAnsi="Times New Roman" w:cs="Times New Roman"/>
    </w:rPr>
  </w:style>
  <w:style w:type="character" w:customStyle="1" w:styleId="WW8NumSt40z0">
    <w:name w:val="WW8NumSt40z0"/>
    <w:rPr>
      <w:rFonts w:ascii="Times New Roman" w:hAnsi="Times New Roman" w:cs="Times New Roman"/>
    </w:rPr>
  </w:style>
  <w:style w:type="character" w:customStyle="1" w:styleId="WW8NumSt45z0">
    <w:name w:val="WW8NumSt45z0"/>
    <w:rPr>
      <w:rFonts w:ascii="Times New Roman" w:hAnsi="Times New Roman" w:cs="Times New Roman"/>
    </w:rPr>
  </w:style>
  <w:style w:type="character" w:customStyle="1" w:styleId="12">
    <w:name w:val="Основной шрифт абзаца1"/>
  </w:style>
  <w:style w:type="character" w:customStyle="1" w:styleId="30">
    <w:name w:val="Заголовок 3 Знак"/>
    <w:rPr>
      <w:rFonts w:ascii="Arial" w:eastAsia="Times New Roman" w:hAnsi="Arial" w:cs="Arial"/>
      <w:b/>
      <w:bCs/>
      <w:sz w:val="26"/>
      <w:szCs w:val="26"/>
      <w:lang w:val="ru-RU"/>
    </w:rPr>
  </w:style>
  <w:style w:type="character" w:customStyle="1" w:styleId="a3">
    <w:name w:val="Нижний колонтитул Знак"/>
    <w:uiPriority w:val="99"/>
    <w:rPr>
      <w:rFonts w:ascii="Times New Roman CYR" w:eastAsia="Times New Roman" w:hAnsi="Times New Roman CYR" w:cs="Times New Roman CYR"/>
      <w:sz w:val="24"/>
      <w:szCs w:val="24"/>
      <w:lang w:val="ru-RU"/>
    </w:rPr>
  </w:style>
  <w:style w:type="character" w:styleId="a4">
    <w:name w:val="page number"/>
    <w:uiPriority w:val="99"/>
  </w:style>
  <w:style w:type="character" w:customStyle="1" w:styleId="a5">
    <w:name w:val="Текст сноски Знак"/>
    <w:rPr>
      <w:rFonts w:ascii="Times New Roman CYR" w:eastAsia="Times New Roman" w:hAnsi="Times New Roman CYR" w:cs="Times New Roman CYR"/>
      <w:sz w:val="20"/>
      <w:szCs w:val="20"/>
      <w:lang w:val="ru-RU"/>
    </w:rPr>
  </w:style>
  <w:style w:type="character" w:customStyle="1" w:styleId="a6">
    <w:name w:val="Основной текст Знак"/>
    <w:rPr>
      <w:rFonts w:ascii="Times New Roman" w:eastAsia="Times New Roman" w:hAnsi="Times New Roman" w:cs="Times New Roman"/>
      <w:sz w:val="24"/>
    </w:rPr>
  </w:style>
  <w:style w:type="character" w:customStyle="1" w:styleId="110">
    <w:name w:val="11"/>
    <w:rPr>
      <w:rFonts w:ascii="Arial" w:hAnsi="Arial" w:cs="Arial"/>
      <w:color w:val="000080"/>
      <w:sz w:val="20"/>
      <w:szCs w:val="20"/>
    </w:rPr>
  </w:style>
  <w:style w:type="character" w:styleId="a7">
    <w:name w:val="Hyperlink"/>
    <w:uiPriority w:val="99"/>
    <w:rPr>
      <w:color w:val="0000FF"/>
      <w:u w:val="single"/>
    </w:rPr>
  </w:style>
  <w:style w:type="character" w:styleId="a8">
    <w:name w:val="FollowedHyperlink"/>
    <w:uiPriority w:val="99"/>
    <w:rPr>
      <w:color w:val="800080"/>
      <w:u w:val="single"/>
    </w:rPr>
  </w:style>
  <w:style w:type="character" w:customStyle="1" w:styleId="60">
    <w:name w:val="Заголовок 6 Знак"/>
    <w:rPr>
      <w:rFonts w:ascii="Calibri" w:eastAsia="Times New Roman" w:hAnsi="Calibri" w:cs="Times New Roman"/>
      <w:b/>
      <w:bCs/>
      <w:sz w:val="22"/>
      <w:szCs w:val="22"/>
      <w:lang w:val="ru-RU"/>
    </w:rPr>
  </w:style>
  <w:style w:type="character" w:customStyle="1" w:styleId="a9">
    <w:name w:val="Текст выноски Знак"/>
    <w:uiPriority w:val="99"/>
    <w:rPr>
      <w:rFonts w:ascii="Tahoma" w:eastAsia="Times New Roman" w:hAnsi="Tahoma" w:cs="Tahoma"/>
      <w:sz w:val="16"/>
      <w:szCs w:val="16"/>
      <w:lang w:val="ru-RU"/>
    </w:rPr>
  </w:style>
  <w:style w:type="character" w:customStyle="1" w:styleId="aa">
    <w:name w:val="Текст Знак"/>
    <w:link w:val="ab"/>
    <w:uiPriority w:val="99"/>
    <w:rPr>
      <w:rFonts w:ascii="Courier New" w:eastAsia="Times New Roman" w:hAnsi="Courier New" w:cs="Courier New"/>
      <w:lang w:val="ru-RU"/>
    </w:rPr>
  </w:style>
  <w:style w:type="character" w:customStyle="1" w:styleId="ac">
    <w:name w:val="Верхний колонтитул Знак"/>
    <w:uiPriority w:val="99"/>
    <w:rPr>
      <w:rFonts w:ascii="Times New Roman" w:eastAsia="Times New Roman" w:hAnsi="Times New Roman" w:cs="Times New Roman"/>
      <w:sz w:val="24"/>
      <w:szCs w:val="24"/>
      <w:lang w:val="ru-RU"/>
    </w:rPr>
  </w:style>
  <w:style w:type="character" w:customStyle="1" w:styleId="ad">
    <w:name w:val="Основной текст + Полужирный"/>
    <w:rPr>
      <w:rFonts w:ascii="Times New Roman" w:hAnsi="Times New Roman" w:cs="Times New Roman"/>
      <w:b/>
      <w:bCs/>
      <w:spacing w:val="10"/>
      <w:sz w:val="21"/>
      <w:szCs w:val="21"/>
      <w:u w:val="none"/>
    </w:rPr>
  </w:style>
  <w:style w:type="character" w:customStyle="1" w:styleId="10pt">
    <w:name w:val="Основной текст + 10 pt"/>
    <w:rPr>
      <w:rFonts w:ascii="Times New Roman" w:hAnsi="Times New Roman" w:cs="Times New Roman"/>
      <w:sz w:val="20"/>
      <w:szCs w:val="20"/>
      <w:u w:val="none"/>
    </w:rPr>
  </w:style>
  <w:style w:type="character" w:customStyle="1" w:styleId="ae">
    <w:name w:val="Символ нумерации"/>
  </w:style>
  <w:style w:type="character" w:customStyle="1" w:styleId="af">
    <w:name w:val="Маркеры списка"/>
    <w:rPr>
      <w:rFonts w:ascii="OpenSymbol" w:eastAsia="OpenSymbol" w:hAnsi="OpenSymbol" w:cs="OpenSymbol"/>
    </w:rPr>
  </w:style>
  <w:style w:type="character" w:customStyle="1" w:styleId="13">
    <w:name w:val="Знак примечания1"/>
    <w:rPr>
      <w:sz w:val="16"/>
      <w:szCs w:val="16"/>
    </w:rPr>
  </w:style>
  <w:style w:type="character" w:customStyle="1" w:styleId="af0">
    <w:name w:val="Текст примечания Знак"/>
    <w:uiPriority w:val="99"/>
    <w:rPr>
      <w:rFonts w:ascii="Times New Roman CYR" w:hAnsi="Times New Roman CYR" w:cs="Times New Roman CYR"/>
      <w:lang w:val="ru-RU" w:eastAsia="zh-CN"/>
    </w:rPr>
  </w:style>
  <w:style w:type="character" w:customStyle="1" w:styleId="af1">
    <w:name w:val="Тема примечания Знак"/>
    <w:uiPriority w:val="99"/>
    <w:rPr>
      <w:rFonts w:ascii="Times New Roman CYR" w:hAnsi="Times New Roman CYR" w:cs="Times New Roman CYR"/>
      <w:b/>
      <w:bCs/>
      <w:lang w:val="ru-RU" w:eastAsia="zh-CN"/>
    </w:rPr>
  </w:style>
  <w:style w:type="paragraph" w:customStyle="1" w:styleId="14">
    <w:name w:val="Заголовок1"/>
    <w:basedOn w:val="a"/>
    <w:next w:val="af2"/>
    <w:pPr>
      <w:keepNext/>
      <w:spacing w:before="240" w:after="120"/>
    </w:pPr>
    <w:rPr>
      <w:rFonts w:ascii="Arial" w:eastAsia="Microsoft YaHei" w:hAnsi="Arial" w:cs="Mangal"/>
      <w:sz w:val="28"/>
      <w:szCs w:val="28"/>
    </w:rPr>
  </w:style>
  <w:style w:type="paragraph" w:styleId="af2">
    <w:name w:val="Body Text"/>
    <w:basedOn w:val="a"/>
    <w:link w:val="15"/>
    <w:pPr>
      <w:spacing w:after="120" w:line="100" w:lineRule="atLeast"/>
    </w:pPr>
    <w:rPr>
      <w:rFonts w:ascii="Times New Roman" w:hAnsi="Times New Roman" w:cs="Times New Roman"/>
      <w:szCs w:val="20"/>
    </w:rPr>
  </w:style>
  <w:style w:type="paragraph" w:styleId="af3">
    <w:name w:val="List"/>
    <w:basedOn w:val="af2"/>
    <w:rPr>
      <w:rFonts w:cs="Mangal"/>
    </w:rPr>
  </w:style>
  <w:style w:type="paragraph" w:styleId="af4">
    <w:name w:val="caption"/>
    <w:basedOn w:val="a"/>
    <w:qFormat/>
    <w:pPr>
      <w:suppressLineNumbers/>
      <w:spacing w:before="120" w:after="120"/>
    </w:pPr>
    <w:rPr>
      <w:rFonts w:cs="Mangal"/>
      <w:i/>
      <w:iCs/>
    </w:rPr>
  </w:style>
  <w:style w:type="paragraph" w:customStyle="1" w:styleId="24">
    <w:name w:val="Указатель2"/>
    <w:basedOn w:val="a"/>
    <w:pPr>
      <w:suppressLineNumbers/>
    </w:pPr>
    <w:rPr>
      <w:rFonts w:cs="Mangal"/>
    </w:rPr>
  </w:style>
  <w:style w:type="paragraph" w:customStyle="1" w:styleId="16">
    <w:name w:val="Название объекта1"/>
    <w:basedOn w:val="a"/>
    <w:pPr>
      <w:suppressLineNumbers/>
      <w:spacing w:before="120" w:after="120"/>
    </w:pPr>
    <w:rPr>
      <w:rFonts w:cs="Mangal"/>
      <w:i/>
      <w:iCs/>
    </w:rPr>
  </w:style>
  <w:style w:type="paragraph" w:customStyle="1" w:styleId="17">
    <w:name w:val="Указатель1"/>
    <w:basedOn w:val="a"/>
    <w:pPr>
      <w:suppressLineNumbers/>
    </w:pPr>
    <w:rPr>
      <w:rFonts w:cs="Mangal"/>
    </w:rPr>
  </w:style>
  <w:style w:type="paragraph" w:customStyle="1" w:styleId="18">
    <w:name w:val="Знак1 Знак Знак Знак"/>
    <w:basedOn w:val="a"/>
    <w:pPr>
      <w:spacing w:line="100" w:lineRule="atLeast"/>
      <w:jc w:val="left"/>
    </w:pPr>
    <w:rPr>
      <w:rFonts w:ascii="Verdana" w:hAnsi="Verdana" w:cs="Verdana"/>
      <w:sz w:val="20"/>
      <w:szCs w:val="20"/>
      <w:lang w:val="en-US"/>
    </w:rPr>
  </w:style>
  <w:style w:type="paragraph" w:styleId="af5">
    <w:name w:val="Normal (Web)"/>
    <w:aliases w:val="Обычный (Web),Char, Char,Знак2"/>
    <w:basedOn w:val="a"/>
    <w:link w:val="af6"/>
    <w:qFormat/>
    <w:pPr>
      <w:spacing w:before="280" w:after="280"/>
    </w:pPr>
    <w:rPr>
      <w:rFonts w:ascii="Times New Roman" w:hAnsi="Times New Roman" w:cs="Times New Roman"/>
      <w:lang w:val="x-none"/>
    </w:rPr>
  </w:style>
  <w:style w:type="paragraph" w:styleId="25">
    <w:name w:val="List Bullet 2"/>
    <w:basedOn w:val="a"/>
    <w:pPr>
      <w:tabs>
        <w:tab w:val="left" w:pos="53"/>
        <w:tab w:val="left" w:pos="1256"/>
      </w:tabs>
      <w:ind w:left="53" w:right="136"/>
    </w:pPr>
  </w:style>
  <w:style w:type="paragraph" w:styleId="af7">
    <w:name w:val="footer"/>
    <w:basedOn w:val="a"/>
    <w:uiPriority w:val="99"/>
    <w:pPr>
      <w:tabs>
        <w:tab w:val="center" w:pos="4677"/>
        <w:tab w:val="right" w:pos="9355"/>
      </w:tabs>
    </w:pPr>
    <w:rPr>
      <w:rFonts w:cs="Times New Roman"/>
    </w:rPr>
  </w:style>
  <w:style w:type="paragraph" w:styleId="af8">
    <w:name w:val="footnote text"/>
    <w:basedOn w:val="a"/>
    <w:link w:val="19"/>
    <w:pPr>
      <w:widowControl w:val="0"/>
      <w:autoSpaceDE w:val="0"/>
      <w:spacing w:line="100" w:lineRule="atLeast"/>
      <w:jc w:val="left"/>
    </w:pPr>
    <w:rPr>
      <w:rFonts w:cs="Times New Roman"/>
      <w:sz w:val="20"/>
      <w:szCs w:val="20"/>
    </w:rPr>
  </w:style>
  <w:style w:type="paragraph" w:customStyle="1" w:styleId="af9">
    <w:name w:val="Знак Знак Знак Знак Знак Знак"/>
    <w:basedOn w:val="a"/>
    <w:pPr>
      <w:spacing w:line="100" w:lineRule="atLeast"/>
      <w:jc w:val="left"/>
    </w:pPr>
    <w:rPr>
      <w:rFonts w:ascii="Verdana" w:hAnsi="Verdana" w:cs="Verdana"/>
      <w:sz w:val="20"/>
      <w:szCs w:val="20"/>
      <w:lang w:val="en-US"/>
    </w:rPr>
  </w:style>
  <w:style w:type="paragraph" w:styleId="31">
    <w:name w:val="List Bullet 3"/>
    <w:basedOn w:val="a"/>
    <w:pPr>
      <w:tabs>
        <w:tab w:val="left" w:pos="926"/>
      </w:tabs>
      <w:ind w:left="926" w:hanging="360"/>
    </w:pPr>
  </w:style>
  <w:style w:type="paragraph" w:styleId="afa">
    <w:name w:val="No Spacing"/>
    <w:aliases w:val="ТNR AMPU"/>
    <w:link w:val="afb"/>
    <w:uiPriority w:val="1"/>
    <w:qFormat/>
    <w:pPr>
      <w:suppressAutoHyphens/>
      <w:spacing w:line="0" w:lineRule="atLeast"/>
    </w:pPr>
    <w:rPr>
      <w:rFonts w:ascii="Calibri" w:eastAsia="Calibri" w:hAnsi="Calibri" w:cs="Calibri"/>
      <w:sz w:val="22"/>
      <w:szCs w:val="22"/>
      <w:lang w:val="uk-UA" w:eastAsia="zh-CN"/>
    </w:rPr>
  </w:style>
  <w:style w:type="paragraph" w:customStyle="1" w:styleId="xl26">
    <w:name w:val="xl26"/>
    <w:basedOn w:val="a"/>
    <w:pPr>
      <w:pBdr>
        <w:top w:val="single" w:sz="4" w:space="0" w:color="000000"/>
        <w:left w:val="single" w:sz="4" w:space="0" w:color="000000"/>
        <w:bottom w:val="single" w:sz="8" w:space="0" w:color="000000"/>
        <w:right w:val="single" w:sz="8" w:space="0" w:color="000000"/>
      </w:pBdr>
      <w:spacing w:before="280" w:after="280" w:line="100" w:lineRule="atLeast"/>
      <w:jc w:val="center"/>
      <w:textAlignment w:val="center"/>
    </w:pPr>
    <w:rPr>
      <w:rFonts w:ascii="Times New Roman" w:hAnsi="Times New Roman" w:cs="Times New Roman"/>
      <w:b/>
      <w:bCs/>
      <w:i/>
      <w:iCs/>
    </w:rPr>
  </w:style>
  <w:style w:type="paragraph" w:customStyle="1" w:styleId="afc">
    <w:name w:val="Знак"/>
    <w:basedOn w:val="a"/>
    <w:pPr>
      <w:spacing w:line="100" w:lineRule="atLeast"/>
      <w:jc w:val="left"/>
    </w:pPr>
    <w:rPr>
      <w:rFonts w:ascii="Verdana" w:hAnsi="Verdana" w:cs="Verdana"/>
      <w:sz w:val="20"/>
      <w:szCs w:val="20"/>
      <w:lang w:val="en-US"/>
    </w:rPr>
  </w:style>
  <w:style w:type="paragraph" w:customStyle="1" w:styleId="Normal1">
    <w:name w:val="Normal1"/>
    <w:pPr>
      <w:widowControl w:val="0"/>
      <w:suppressAutoHyphens/>
      <w:snapToGrid w:val="0"/>
      <w:spacing w:line="0" w:lineRule="atLeast"/>
    </w:pPr>
    <w:rPr>
      <w:lang w:eastAsia="zh-CN"/>
    </w:rPr>
  </w:style>
  <w:style w:type="paragraph" w:customStyle="1" w:styleId="afd">
    <w:name w:val="По  центру"/>
    <w:basedOn w:val="a"/>
    <w:pPr>
      <w:spacing w:line="100" w:lineRule="atLeast"/>
      <w:jc w:val="center"/>
    </w:pPr>
    <w:rPr>
      <w:rFonts w:ascii="Times New Roman" w:hAnsi="Times New Roman" w:cs="Times New Roman"/>
      <w:szCs w:val="20"/>
    </w:rPr>
  </w:style>
  <w:style w:type="paragraph" w:customStyle="1" w:styleId="1a">
    <w:name w:val="нум1"/>
    <w:basedOn w:val="afd"/>
    <w:pPr>
      <w:tabs>
        <w:tab w:val="left" w:pos="720"/>
      </w:tabs>
      <w:ind w:firstLine="1021"/>
      <w:jc w:val="both"/>
    </w:pPr>
  </w:style>
  <w:style w:type="paragraph" w:customStyle="1" w:styleId="2">
    <w:name w:val="нум2"/>
    <w:basedOn w:val="1a"/>
    <w:pPr>
      <w:numPr>
        <w:ilvl w:val="1"/>
        <w:numId w:val="1"/>
      </w:numPr>
      <w:outlineLvl w:val="1"/>
    </w:pPr>
  </w:style>
  <w:style w:type="paragraph" w:customStyle="1" w:styleId="1b">
    <w:name w:val="Схема документа1"/>
    <w:basedOn w:val="a"/>
    <w:pPr>
      <w:shd w:val="clear" w:color="auto" w:fill="000080"/>
    </w:pPr>
    <w:rPr>
      <w:rFonts w:ascii="Tahoma" w:hAnsi="Tahoma" w:cs="Tahoma"/>
      <w:sz w:val="20"/>
      <w:szCs w:val="20"/>
    </w:rPr>
  </w:style>
  <w:style w:type="paragraph" w:styleId="afe">
    <w:name w:val="Body Text Indent"/>
    <w:basedOn w:val="a"/>
    <w:link w:val="aff"/>
    <w:pPr>
      <w:spacing w:after="120"/>
      <w:ind w:left="283"/>
    </w:pPr>
    <w:rPr>
      <w:rFonts w:cs="Times New Roman"/>
    </w:rPr>
  </w:style>
  <w:style w:type="character" w:customStyle="1" w:styleId="aff">
    <w:name w:val="Основной текст с отступом Знак"/>
    <w:link w:val="afe"/>
    <w:rsid w:val="008B4822"/>
    <w:rPr>
      <w:rFonts w:ascii="Times New Roman CYR" w:hAnsi="Times New Roman CYR" w:cs="Times New Roman CYR"/>
      <w:sz w:val="24"/>
      <w:szCs w:val="24"/>
      <w:lang w:val="ru-RU" w:eastAsia="zh-CN"/>
    </w:rPr>
  </w:style>
  <w:style w:type="paragraph" w:customStyle="1" w:styleId="1c">
    <w:name w:val="Знак1"/>
    <w:basedOn w:val="a"/>
    <w:pPr>
      <w:spacing w:line="100" w:lineRule="atLeast"/>
      <w:jc w:val="left"/>
    </w:pPr>
    <w:rPr>
      <w:rFonts w:ascii="Verdana" w:hAnsi="Verdana" w:cs="Verdana"/>
      <w:sz w:val="20"/>
      <w:szCs w:val="20"/>
      <w:lang w:val="en-US"/>
    </w:rPr>
  </w:style>
  <w:style w:type="paragraph" w:customStyle="1" w:styleId="aff0">
    <w:name w:val="Знак Знак Знак Знак Знак Знак Знак Знак Знак Знак Знак Знак Знак Знак"/>
    <w:basedOn w:val="a"/>
    <w:pPr>
      <w:spacing w:line="100" w:lineRule="atLeast"/>
      <w:jc w:val="left"/>
    </w:pPr>
    <w:rPr>
      <w:rFonts w:ascii="Verdana" w:hAnsi="Verdana" w:cs="Verdana"/>
      <w:sz w:val="20"/>
      <w:szCs w:val="20"/>
      <w:lang w:val="en-US"/>
    </w:rPr>
  </w:style>
  <w:style w:type="paragraph" w:styleId="aff1">
    <w:name w:val="Balloon Text"/>
    <w:basedOn w:val="a"/>
    <w:uiPriority w:val="99"/>
    <w:pPr>
      <w:spacing w:line="100" w:lineRule="atLeast"/>
    </w:pPr>
    <w:rPr>
      <w:rFonts w:ascii="Tahoma" w:hAnsi="Tahoma" w:cs="Times New Roman"/>
      <w:sz w:val="16"/>
      <w:szCs w:val="16"/>
    </w:rPr>
  </w:style>
  <w:style w:type="paragraph" w:customStyle="1" w:styleId="1d">
    <w:name w:val="Текст1"/>
    <w:basedOn w:val="a"/>
    <w:pPr>
      <w:spacing w:line="100" w:lineRule="atLeast"/>
      <w:jc w:val="left"/>
    </w:pPr>
    <w:rPr>
      <w:rFonts w:ascii="Courier New" w:hAnsi="Courier New" w:cs="Times New Roman"/>
      <w:sz w:val="20"/>
      <w:szCs w:val="20"/>
    </w:rPr>
  </w:style>
  <w:style w:type="paragraph" w:styleId="aff2">
    <w:name w:val="header"/>
    <w:basedOn w:val="a"/>
    <w:uiPriority w:val="99"/>
    <w:pPr>
      <w:tabs>
        <w:tab w:val="center" w:pos="4677"/>
        <w:tab w:val="right" w:pos="9355"/>
      </w:tabs>
      <w:spacing w:line="100" w:lineRule="atLeast"/>
      <w:jc w:val="left"/>
    </w:pPr>
    <w:rPr>
      <w:rFonts w:ascii="Times New Roman" w:hAnsi="Times New Roman" w:cs="Times New Roman"/>
    </w:rPr>
  </w:style>
  <w:style w:type="paragraph" w:styleId="aff3">
    <w:name w:val="List Paragraph"/>
    <w:aliases w:val="Список уровня 2,название табл/рис,заголовок 1.1,AC List 01,List Paragraph,Number Bullets,List Paragraph (numbered (a)),Абзац списка литеральный,11111,List Paragraph_Num123"/>
    <w:basedOn w:val="a"/>
    <w:link w:val="aff4"/>
    <w:uiPriority w:val="34"/>
    <w:qFormat/>
    <w:pPr>
      <w:widowControl w:val="0"/>
      <w:autoSpaceDE w:val="0"/>
      <w:spacing w:line="100" w:lineRule="atLeast"/>
      <w:ind w:left="708"/>
      <w:jc w:val="left"/>
    </w:pPr>
    <w:rPr>
      <w:rFonts w:ascii="Arial" w:hAnsi="Arial" w:cs="Arial"/>
      <w:sz w:val="20"/>
      <w:szCs w:val="20"/>
    </w:rPr>
  </w:style>
  <w:style w:type="paragraph" w:customStyle="1" w:styleId="aff5">
    <w:name w:val="Содержимое таблицы"/>
    <w:basedOn w:val="a"/>
    <w:uiPriority w:val="99"/>
    <w:pPr>
      <w:suppressLineNumbers/>
    </w:pPr>
  </w:style>
  <w:style w:type="paragraph" w:customStyle="1" w:styleId="aff6">
    <w:name w:val="Заголовок таблицы"/>
    <w:basedOn w:val="aff5"/>
    <w:pPr>
      <w:jc w:val="center"/>
    </w:pPr>
    <w:rPr>
      <w:b/>
      <w:bCs/>
    </w:rPr>
  </w:style>
  <w:style w:type="paragraph" w:customStyle="1" w:styleId="aff7">
    <w:name w:val="Содержимое врезки"/>
    <w:basedOn w:val="af2"/>
  </w:style>
  <w:style w:type="paragraph" w:customStyle="1" w:styleId="1e">
    <w:name w:val="Текст примечания1"/>
    <w:basedOn w:val="a"/>
    <w:rPr>
      <w:sz w:val="20"/>
      <w:szCs w:val="20"/>
    </w:rPr>
  </w:style>
  <w:style w:type="paragraph" w:styleId="aff8">
    <w:name w:val="annotation subject"/>
    <w:basedOn w:val="1e"/>
    <w:next w:val="1e"/>
    <w:link w:val="1f"/>
    <w:uiPriority w:val="99"/>
    <w:rPr>
      <w:b/>
      <w:bCs/>
    </w:rPr>
  </w:style>
  <w:style w:type="character" w:styleId="aff9">
    <w:name w:val="Strong"/>
    <w:uiPriority w:val="99"/>
    <w:qFormat/>
    <w:rsid w:val="00805270"/>
    <w:rPr>
      <w:b/>
      <w:bCs/>
    </w:rPr>
  </w:style>
  <w:style w:type="character" w:styleId="affa">
    <w:name w:val="annotation reference"/>
    <w:uiPriority w:val="99"/>
    <w:semiHidden/>
    <w:unhideWhenUsed/>
    <w:rsid w:val="00805270"/>
    <w:rPr>
      <w:sz w:val="16"/>
      <w:szCs w:val="16"/>
    </w:rPr>
  </w:style>
  <w:style w:type="paragraph" w:styleId="affb">
    <w:name w:val="annotation text"/>
    <w:basedOn w:val="a"/>
    <w:link w:val="1f0"/>
    <w:uiPriority w:val="99"/>
    <w:semiHidden/>
    <w:unhideWhenUsed/>
    <w:rsid w:val="00805270"/>
    <w:rPr>
      <w:rFonts w:cs="Times New Roman"/>
      <w:sz w:val="20"/>
      <w:szCs w:val="20"/>
    </w:rPr>
  </w:style>
  <w:style w:type="character" w:customStyle="1" w:styleId="1f0">
    <w:name w:val="Текст примечания Знак1"/>
    <w:link w:val="affb"/>
    <w:uiPriority w:val="99"/>
    <w:semiHidden/>
    <w:rsid w:val="00805270"/>
    <w:rPr>
      <w:rFonts w:ascii="Times New Roman CYR" w:hAnsi="Times New Roman CYR" w:cs="Times New Roman CYR"/>
      <w:lang w:val="ru-RU" w:eastAsia="zh-CN"/>
    </w:rPr>
  </w:style>
  <w:style w:type="paragraph" w:styleId="HTML">
    <w:name w:val="HTML Preformatted"/>
    <w:basedOn w:val="a"/>
    <w:link w:val="HTML0"/>
    <w:uiPriority w:val="99"/>
    <w:unhideWhenUsed/>
    <w:rsid w:val="00255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left"/>
    </w:pPr>
    <w:rPr>
      <w:rFonts w:ascii="Courier New" w:hAnsi="Courier New" w:cs="Times New Roman"/>
      <w:sz w:val="20"/>
      <w:szCs w:val="20"/>
      <w:lang w:val="x-none" w:eastAsia="x-none"/>
    </w:rPr>
  </w:style>
  <w:style w:type="character" w:customStyle="1" w:styleId="HTML0">
    <w:name w:val="Стандартный HTML Знак"/>
    <w:link w:val="HTML"/>
    <w:uiPriority w:val="99"/>
    <w:rsid w:val="00255EC9"/>
    <w:rPr>
      <w:rFonts w:ascii="Courier New" w:hAnsi="Courier New" w:cs="Courier New"/>
    </w:rPr>
  </w:style>
  <w:style w:type="character" w:customStyle="1" w:styleId="hps">
    <w:name w:val="hps"/>
    <w:rsid w:val="00407BFF"/>
  </w:style>
  <w:style w:type="paragraph" w:customStyle="1" w:styleId="font5">
    <w:name w:val="font5"/>
    <w:basedOn w:val="a"/>
    <w:rsid w:val="007170B8"/>
    <w:pPr>
      <w:suppressAutoHyphens w:val="0"/>
      <w:spacing w:before="100" w:beforeAutospacing="1" w:after="100" w:afterAutospacing="1" w:line="240" w:lineRule="auto"/>
      <w:jc w:val="left"/>
    </w:pPr>
    <w:rPr>
      <w:rFonts w:ascii="Times New Roman" w:hAnsi="Times New Roman" w:cs="Times New Roman"/>
      <w:sz w:val="16"/>
      <w:szCs w:val="16"/>
      <w:lang w:val="uk-UA" w:eastAsia="uk-UA"/>
    </w:rPr>
  </w:style>
  <w:style w:type="paragraph" w:customStyle="1" w:styleId="font6">
    <w:name w:val="font6"/>
    <w:basedOn w:val="a"/>
    <w:rsid w:val="007170B8"/>
    <w:pPr>
      <w:suppressAutoHyphens w:val="0"/>
      <w:spacing w:before="100" w:beforeAutospacing="1" w:after="100" w:afterAutospacing="1" w:line="240" w:lineRule="auto"/>
      <w:jc w:val="left"/>
    </w:pPr>
    <w:rPr>
      <w:rFonts w:ascii="Times New Roman" w:hAnsi="Times New Roman" w:cs="Times New Roman"/>
      <w:sz w:val="16"/>
      <w:szCs w:val="16"/>
      <w:lang w:val="uk-UA" w:eastAsia="uk-UA"/>
    </w:rPr>
  </w:style>
  <w:style w:type="paragraph" w:customStyle="1" w:styleId="font7">
    <w:name w:val="font7"/>
    <w:basedOn w:val="a"/>
    <w:rsid w:val="007170B8"/>
    <w:pPr>
      <w:suppressAutoHyphens w:val="0"/>
      <w:spacing w:before="100" w:beforeAutospacing="1" w:after="100" w:afterAutospacing="1" w:line="240" w:lineRule="auto"/>
      <w:jc w:val="left"/>
    </w:pPr>
    <w:rPr>
      <w:rFonts w:ascii="Times New Roman" w:hAnsi="Times New Roman" w:cs="Times New Roman"/>
      <w:color w:val="000000"/>
      <w:sz w:val="16"/>
      <w:szCs w:val="16"/>
      <w:lang w:val="uk-UA" w:eastAsia="uk-UA"/>
    </w:rPr>
  </w:style>
  <w:style w:type="paragraph" w:customStyle="1" w:styleId="font8">
    <w:name w:val="font8"/>
    <w:basedOn w:val="a"/>
    <w:rsid w:val="007170B8"/>
    <w:pPr>
      <w:suppressAutoHyphens w:val="0"/>
      <w:spacing w:before="100" w:beforeAutospacing="1" w:after="100" w:afterAutospacing="1" w:line="240" w:lineRule="auto"/>
      <w:jc w:val="left"/>
    </w:pPr>
    <w:rPr>
      <w:rFonts w:ascii="Times New Roman" w:hAnsi="Times New Roman" w:cs="Times New Roman"/>
      <w:color w:val="000000"/>
      <w:sz w:val="16"/>
      <w:szCs w:val="16"/>
      <w:lang w:val="uk-UA" w:eastAsia="uk-UA"/>
    </w:rPr>
  </w:style>
  <w:style w:type="paragraph" w:customStyle="1" w:styleId="xl65">
    <w:name w:val="xl65"/>
    <w:basedOn w:val="a"/>
    <w:rsid w:val="007170B8"/>
    <w:pPr>
      <w:suppressAutoHyphens w:val="0"/>
      <w:spacing w:before="100" w:beforeAutospacing="1" w:after="100" w:afterAutospacing="1" w:line="240" w:lineRule="auto"/>
      <w:jc w:val="left"/>
      <w:textAlignment w:val="center"/>
    </w:pPr>
    <w:rPr>
      <w:rFonts w:ascii="Times New Roman" w:hAnsi="Times New Roman" w:cs="Times New Roman"/>
      <w:lang w:val="uk-UA" w:eastAsia="uk-UA"/>
    </w:rPr>
  </w:style>
  <w:style w:type="paragraph" w:customStyle="1" w:styleId="xl66">
    <w:name w:val="xl66"/>
    <w:basedOn w:val="a"/>
    <w:rsid w:val="007170B8"/>
    <w:pPr>
      <w:suppressAutoHyphens w:val="0"/>
      <w:spacing w:before="100" w:beforeAutospacing="1" w:after="100" w:afterAutospacing="1" w:line="240" w:lineRule="auto"/>
      <w:jc w:val="left"/>
      <w:textAlignment w:val="center"/>
    </w:pPr>
    <w:rPr>
      <w:rFonts w:ascii="Times New Roman" w:hAnsi="Times New Roman" w:cs="Times New Roman"/>
      <w:lang w:val="uk-UA" w:eastAsia="uk-UA"/>
    </w:rPr>
  </w:style>
  <w:style w:type="paragraph" w:customStyle="1" w:styleId="xl67">
    <w:name w:val="xl67"/>
    <w:basedOn w:val="a"/>
    <w:rsid w:val="007170B8"/>
    <w:pPr>
      <w:suppressAutoHyphens w:val="0"/>
      <w:spacing w:before="100" w:beforeAutospacing="1" w:after="100" w:afterAutospacing="1" w:line="240" w:lineRule="auto"/>
      <w:jc w:val="left"/>
      <w:textAlignment w:val="center"/>
    </w:pPr>
    <w:rPr>
      <w:rFonts w:ascii="Times New Roman" w:hAnsi="Times New Roman" w:cs="Times New Roman"/>
      <w:lang w:val="uk-UA" w:eastAsia="uk-UA"/>
    </w:rPr>
  </w:style>
  <w:style w:type="paragraph" w:customStyle="1" w:styleId="xl68">
    <w:name w:val="xl68"/>
    <w:basedOn w:val="a"/>
    <w:rsid w:val="007170B8"/>
    <w:pPr>
      <w:pBdr>
        <w:top w:val="single" w:sz="8" w:space="0" w:color="auto"/>
        <w:left w:val="single" w:sz="8" w:space="0" w:color="auto"/>
        <w:bottom w:val="single" w:sz="8" w:space="0" w:color="auto"/>
        <w:right w:val="single" w:sz="4" w:space="0" w:color="auto"/>
      </w:pBdr>
      <w:shd w:val="clear" w:color="000000" w:fill="C0C0C0"/>
      <w:suppressAutoHyphens w:val="0"/>
      <w:spacing w:before="100" w:beforeAutospacing="1" w:after="100" w:afterAutospacing="1" w:line="240" w:lineRule="auto"/>
      <w:jc w:val="center"/>
      <w:textAlignment w:val="center"/>
    </w:pPr>
    <w:rPr>
      <w:rFonts w:ascii="Times New Roman" w:hAnsi="Times New Roman" w:cs="Times New Roman"/>
      <w:b/>
      <w:bCs/>
      <w:lang w:val="uk-UA" w:eastAsia="uk-UA"/>
    </w:rPr>
  </w:style>
  <w:style w:type="paragraph" w:customStyle="1" w:styleId="xl69">
    <w:name w:val="xl69"/>
    <w:basedOn w:val="a"/>
    <w:rsid w:val="007170B8"/>
    <w:pPr>
      <w:pBdr>
        <w:top w:val="single" w:sz="8" w:space="0" w:color="auto"/>
        <w:left w:val="single" w:sz="4" w:space="0" w:color="auto"/>
        <w:bottom w:val="single" w:sz="8" w:space="0" w:color="auto"/>
        <w:right w:val="single" w:sz="4" w:space="0" w:color="auto"/>
      </w:pBdr>
      <w:shd w:val="clear" w:color="000000" w:fill="C0C0C0"/>
      <w:suppressAutoHyphens w:val="0"/>
      <w:spacing w:before="100" w:beforeAutospacing="1" w:after="100" w:afterAutospacing="1" w:line="240" w:lineRule="auto"/>
      <w:textAlignment w:val="center"/>
    </w:pPr>
    <w:rPr>
      <w:rFonts w:ascii="Times New Roman" w:hAnsi="Times New Roman" w:cs="Times New Roman"/>
      <w:b/>
      <w:bCs/>
      <w:lang w:val="uk-UA" w:eastAsia="uk-UA"/>
    </w:rPr>
  </w:style>
  <w:style w:type="paragraph" w:customStyle="1" w:styleId="xl70">
    <w:name w:val="xl70"/>
    <w:basedOn w:val="a"/>
    <w:rsid w:val="007170B8"/>
    <w:pPr>
      <w:pBdr>
        <w:top w:val="single" w:sz="8" w:space="0" w:color="auto"/>
        <w:left w:val="single" w:sz="4" w:space="0" w:color="auto"/>
        <w:bottom w:val="single" w:sz="8" w:space="0" w:color="auto"/>
        <w:right w:val="single" w:sz="4" w:space="0" w:color="auto"/>
      </w:pBdr>
      <w:shd w:val="clear" w:color="000000" w:fill="C0C0C0"/>
      <w:suppressAutoHyphens w:val="0"/>
      <w:spacing w:before="100" w:beforeAutospacing="1" w:after="100" w:afterAutospacing="1" w:line="240" w:lineRule="auto"/>
      <w:jc w:val="center"/>
      <w:textAlignment w:val="center"/>
    </w:pPr>
    <w:rPr>
      <w:rFonts w:ascii="Times New Roman" w:hAnsi="Times New Roman" w:cs="Times New Roman"/>
      <w:b/>
      <w:bCs/>
      <w:lang w:val="uk-UA" w:eastAsia="uk-UA"/>
    </w:rPr>
  </w:style>
  <w:style w:type="paragraph" w:customStyle="1" w:styleId="xl71">
    <w:name w:val="xl71"/>
    <w:basedOn w:val="a"/>
    <w:rsid w:val="007170B8"/>
    <w:pPr>
      <w:pBdr>
        <w:top w:val="single" w:sz="8" w:space="0" w:color="auto"/>
        <w:left w:val="single" w:sz="4" w:space="0" w:color="auto"/>
        <w:bottom w:val="single" w:sz="8" w:space="0" w:color="auto"/>
        <w:right w:val="single" w:sz="4" w:space="0" w:color="auto"/>
      </w:pBdr>
      <w:shd w:val="clear" w:color="000000" w:fill="C0C0C0"/>
      <w:suppressAutoHyphens w:val="0"/>
      <w:spacing w:before="100" w:beforeAutospacing="1" w:after="100" w:afterAutospacing="1" w:line="240" w:lineRule="auto"/>
      <w:jc w:val="center"/>
      <w:textAlignment w:val="center"/>
    </w:pPr>
    <w:rPr>
      <w:rFonts w:ascii="Times New Roman" w:hAnsi="Times New Roman" w:cs="Times New Roman"/>
      <w:b/>
      <w:bCs/>
      <w:lang w:val="uk-UA" w:eastAsia="uk-UA"/>
    </w:rPr>
  </w:style>
  <w:style w:type="paragraph" w:customStyle="1" w:styleId="xl72">
    <w:name w:val="xl72"/>
    <w:basedOn w:val="a"/>
    <w:rsid w:val="007170B8"/>
    <w:pPr>
      <w:pBdr>
        <w:top w:val="single" w:sz="8" w:space="0" w:color="auto"/>
        <w:left w:val="single" w:sz="4" w:space="0" w:color="auto"/>
        <w:bottom w:val="single" w:sz="8" w:space="0" w:color="auto"/>
        <w:right w:val="single" w:sz="8" w:space="0" w:color="auto"/>
      </w:pBdr>
      <w:shd w:val="clear" w:color="000000" w:fill="C0C0C0"/>
      <w:suppressAutoHyphens w:val="0"/>
      <w:spacing w:before="100" w:beforeAutospacing="1" w:after="100" w:afterAutospacing="1" w:line="240" w:lineRule="auto"/>
      <w:jc w:val="center"/>
      <w:textAlignment w:val="center"/>
    </w:pPr>
    <w:rPr>
      <w:rFonts w:ascii="Times New Roman" w:hAnsi="Times New Roman" w:cs="Times New Roman"/>
      <w:b/>
      <w:bCs/>
      <w:lang w:val="uk-UA" w:eastAsia="uk-UA"/>
    </w:rPr>
  </w:style>
  <w:style w:type="paragraph" w:customStyle="1" w:styleId="xl73">
    <w:name w:val="xl73"/>
    <w:basedOn w:val="a"/>
    <w:rsid w:val="007170B8"/>
    <w:pPr>
      <w:pBdr>
        <w:top w:val="single" w:sz="8" w:space="0" w:color="auto"/>
        <w:left w:val="single" w:sz="8" w:space="0" w:color="auto"/>
        <w:right w:val="single" w:sz="4" w:space="0" w:color="auto"/>
      </w:pBdr>
      <w:shd w:val="clear" w:color="000000" w:fill="C0C0C0"/>
      <w:suppressAutoHyphens w:val="0"/>
      <w:spacing w:before="100" w:beforeAutospacing="1" w:after="100" w:afterAutospacing="1" w:line="240" w:lineRule="auto"/>
      <w:jc w:val="center"/>
      <w:textAlignment w:val="center"/>
    </w:pPr>
    <w:rPr>
      <w:rFonts w:ascii="Times New Roman" w:hAnsi="Times New Roman" w:cs="Times New Roman"/>
      <w:b/>
      <w:bCs/>
      <w:lang w:val="uk-UA" w:eastAsia="uk-UA"/>
    </w:rPr>
  </w:style>
  <w:style w:type="paragraph" w:customStyle="1" w:styleId="xl74">
    <w:name w:val="xl74"/>
    <w:basedOn w:val="a"/>
    <w:rsid w:val="007170B8"/>
    <w:pPr>
      <w:pBdr>
        <w:top w:val="single" w:sz="8" w:space="0" w:color="auto"/>
        <w:left w:val="single" w:sz="4" w:space="0" w:color="auto"/>
        <w:right w:val="single" w:sz="4" w:space="0" w:color="auto"/>
      </w:pBdr>
      <w:shd w:val="clear" w:color="000000" w:fill="C0C0C0"/>
      <w:suppressAutoHyphens w:val="0"/>
      <w:spacing w:before="100" w:beforeAutospacing="1" w:after="100" w:afterAutospacing="1" w:line="240" w:lineRule="auto"/>
      <w:textAlignment w:val="center"/>
    </w:pPr>
    <w:rPr>
      <w:rFonts w:ascii="Times New Roman" w:hAnsi="Times New Roman" w:cs="Times New Roman"/>
      <w:b/>
      <w:bCs/>
      <w:lang w:val="uk-UA" w:eastAsia="uk-UA"/>
    </w:rPr>
  </w:style>
  <w:style w:type="paragraph" w:customStyle="1" w:styleId="xl75">
    <w:name w:val="xl75"/>
    <w:basedOn w:val="a"/>
    <w:rsid w:val="007170B8"/>
    <w:pPr>
      <w:pBdr>
        <w:top w:val="single" w:sz="8" w:space="0" w:color="auto"/>
        <w:left w:val="single" w:sz="4" w:space="0" w:color="auto"/>
        <w:right w:val="single" w:sz="4" w:space="0" w:color="auto"/>
      </w:pBdr>
      <w:shd w:val="clear" w:color="000000" w:fill="C0C0C0"/>
      <w:suppressAutoHyphens w:val="0"/>
      <w:spacing w:before="100" w:beforeAutospacing="1" w:after="100" w:afterAutospacing="1" w:line="240" w:lineRule="auto"/>
      <w:jc w:val="center"/>
      <w:textAlignment w:val="center"/>
    </w:pPr>
    <w:rPr>
      <w:rFonts w:ascii="Times New Roman" w:hAnsi="Times New Roman" w:cs="Times New Roman"/>
      <w:b/>
      <w:bCs/>
      <w:lang w:val="uk-UA" w:eastAsia="uk-UA"/>
    </w:rPr>
  </w:style>
  <w:style w:type="paragraph" w:customStyle="1" w:styleId="xl76">
    <w:name w:val="xl76"/>
    <w:basedOn w:val="a"/>
    <w:rsid w:val="007170B8"/>
    <w:pPr>
      <w:pBdr>
        <w:top w:val="single" w:sz="8" w:space="0" w:color="auto"/>
        <w:left w:val="single" w:sz="4" w:space="0" w:color="auto"/>
        <w:right w:val="single" w:sz="4" w:space="0" w:color="auto"/>
      </w:pBdr>
      <w:shd w:val="clear" w:color="000000" w:fill="C0C0C0"/>
      <w:suppressAutoHyphens w:val="0"/>
      <w:spacing w:before="100" w:beforeAutospacing="1" w:after="100" w:afterAutospacing="1" w:line="240" w:lineRule="auto"/>
      <w:jc w:val="center"/>
      <w:textAlignment w:val="center"/>
    </w:pPr>
    <w:rPr>
      <w:rFonts w:ascii="Times New Roman" w:hAnsi="Times New Roman" w:cs="Times New Roman"/>
      <w:b/>
      <w:bCs/>
      <w:lang w:val="uk-UA" w:eastAsia="uk-UA"/>
    </w:rPr>
  </w:style>
  <w:style w:type="paragraph" w:customStyle="1" w:styleId="xl77">
    <w:name w:val="xl77"/>
    <w:basedOn w:val="a"/>
    <w:rsid w:val="007170B8"/>
    <w:pPr>
      <w:pBdr>
        <w:top w:val="single" w:sz="8" w:space="0" w:color="auto"/>
        <w:left w:val="single" w:sz="4" w:space="0" w:color="auto"/>
        <w:right w:val="single" w:sz="8" w:space="0" w:color="auto"/>
      </w:pBdr>
      <w:shd w:val="clear" w:color="000000" w:fill="C0C0C0"/>
      <w:suppressAutoHyphens w:val="0"/>
      <w:spacing w:before="100" w:beforeAutospacing="1" w:after="100" w:afterAutospacing="1" w:line="240" w:lineRule="auto"/>
      <w:jc w:val="center"/>
      <w:textAlignment w:val="center"/>
    </w:pPr>
    <w:rPr>
      <w:rFonts w:ascii="Times New Roman" w:hAnsi="Times New Roman" w:cs="Times New Roman"/>
      <w:b/>
      <w:bCs/>
      <w:lang w:val="uk-UA" w:eastAsia="uk-UA"/>
    </w:rPr>
  </w:style>
  <w:style w:type="paragraph" w:customStyle="1" w:styleId="xl78">
    <w:name w:val="xl78"/>
    <w:basedOn w:val="a"/>
    <w:rsid w:val="007170B8"/>
    <w:pPr>
      <w:pBdr>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79">
    <w:name w:val="xl79"/>
    <w:basedOn w:val="a"/>
    <w:rsid w:val="007170B8"/>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16"/>
      <w:szCs w:val="16"/>
      <w:lang w:val="uk-UA" w:eastAsia="uk-UA"/>
    </w:rPr>
  </w:style>
  <w:style w:type="paragraph" w:customStyle="1" w:styleId="xl80">
    <w:name w:val="xl80"/>
    <w:basedOn w:val="a"/>
    <w:rsid w:val="007170B8"/>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81">
    <w:name w:val="xl81"/>
    <w:basedOn w:val="a"/>
    <w:rsid w:val="007170B8"/>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82">
    <w:name w:val="xl82"/>
    <w:basedOn w:val="a"/>
    <w:rsid w:val="007170B8"/>
    <w:pPr>
      <w:pBdr>
        <w:left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83">
    <w:name w:val="xl83"/>
    <w:basedOn w:val="a"/>
    <w:rsid w:val="007170B8"/>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84">
    <w:name w:val="xl84"/>
    <w:basedOn w:val="a"/>
    <w:rsid w:val="007170B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16"/>
      <w:szCs w:val="16"/>
      <w:lang w:val="uk-UA" w:eastAsia="uk-UA"/>
    </w:rPr>
  </w:style>
  <w:style w:type="paragraph" w:customStyle="1" w:styleId="xl85">
    <w:name w:val="xl85"/>
    <w:basedOn w:val="a"/>
    <w:rsid w:val="007170B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86">
    <w:name w:val="xl86"/>
    <w:basedOn w:val="a"/>
    <w:rsid w:val="007170B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87">
    <w:name w:val="xl87"/>
    <w:basedOn w:val="a"/>
    <w:rsid w:val="007170B8"/>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88">
    <w:name w:val="xl88"/>
    <w:basedOn w:val="a"/>
    <w:rsid w:val="007170B8"/>
    <w:pPr>
      <w:pBdr>
        <w:top w:val="single" w:sz="4" w:space="0" w:color="auto"/>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89">
    <w:name w:val="xl89"/>
    <w:basedOn w:val="a"/>
    <w:rsid w:val="007170B8"/>
    <w:pPr>
      <w:pBdr>
        <w:top w:val="single" w:sz="4" w:space="0" w:color="auto"/>
        <w:left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16"/>
      <w:szCs w:val="16"/>
      <w:lang w:val="uk-UA" w:eastAsia="uk-UA"/>
    </w:rPr>
  </w:style>
  <w:style w:type="paragraph" w:customStyle="1" w:styleId="xl90">
    <w:name w:val="xl90"/>
    <w:basedOn w:val="a"/>
    <w:rsid w:val="007170B8"/>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91">
    <w:name w:val="xl91"/>
    <w:basedOn w:val="a"/>
    <w:rsid w:val="007170B8"/>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92">
    <w:name w:val="xl92"/>
    <w:basedOn w:val="a"/>
    <w:rsid w:val="007170B8"/>
    <w:pPr>
      <w:pBdr>
        <w:top w:val="single" w:sz="4" w:space="0" w:color="auto"/>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93">
    <w:name w:val="xl93"/>
    <w:basedOn w:val="a"/>
    <w:rsid w:val="007170B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center"/>
    </w:pPr>
    <w:rPr>
      <w:rFonts w:ascii="Times New Roman" w:hAnsi="Times New Roman" w:cs="Times New Roman"/>
      <w:sz w:val="16"/>
      <w:szCs w:val="16"/>
      <w:lang w:val="uk-UA" w:eastAsia="uk-UA"/>
    </w:rPr>
  </w:style>
  <w:style w:type="paragraph" w:customStyle="1" w:styleId="xl94">
    <w:name w:val="xl94"/>
    <w:basedOn w:val="a"/>
    <w:rsid w:val="007170B8"/>
    <w:pPr>
      <w:pBdr>
        <w:top w:val="single" w:sz="4" w:space="0" w:color="auto"/>
        <w:left w:val="single" w:sz="4" w:space="0" w:color="auto"/>
        <w:right w:val="single" w:sz="4" w:space="0" w:color="auto"/>
      </w:pBdr>
      <w:suppressAutoHyphens w:val="0"/>
      <w:spacing w:before="100" w:beforeAutospacing="1" w:after="100" w:afterAutospacing="1" w:line="240" w:lineRule="auto"/>
      <w:jc w:val="left"/>
      <w:textAlignment w:val="center"/>
    </w:pPr>
    <w:rPr>
      <w:rFonts w:ascii="Times New Roman" w:hAnsi="Times New Roman" w:cs="Times New Roman"/>
      <w:sz w:val="16"/>
      <w:szCs w:val="16"/>
      <w:lang w:val="uk-UA" w:eastAsia="uk-UA"/>
    </w:rPr>
  </w:style>
  <w:style w:type="paragraph" w:customStyle="1" w:styleId="xl95">
    <w:name w:val="xl95"/>
    <w:basedOn w:val="a"/>
    <w:rsid w:val="007170B8"/>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16"/>
      <w:szCs w:val="16"/>
      <w:lang w:val="uk-UA" w:eastAsia="uk-UA"/>
    </w:rPr>
  </w:style>
  <w:style w:type="paragraph" w:customStyle="1" w:styleId="xl96">
    <w:name w:val="xl96"/>
    <w:basedOn w:val="a"/>
    <w:rsid w:val="007170B8"/>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97">
    <w:name w:val="xl97"/>
    <w:basedOn w:val="a"/>
    <w:rsid w:val="007170B8"/>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98">
    <w:name w:val="xl98"/>
    <w:basedOn w:val="a"/>
    <w:rsid w:val="007170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Times New Roman" w:hAnsi="Times New Roman" w:cs="Times New Roman"/>
      <w:sz w:val="16"/>
      <w:szCs w:val="16"/>
      <w:lang w:val="uk-UA" w:eastAsia="uk-UA"/>
    </w:rPr>
  </w:style>
  <w:style w:type="paragraph" w:customStyle="1" w:styleId="xl99">
    <w:name w:val="xl99"/>
    <w:basedOn w:val="a"/>
    <w:rsid w:val="007170B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color w:val="000000"/>
      <w:sz w:val="16"/>
      <w:szCs w:val="16"/>
      <w:lang w:val="uk-UA" w:eastAsia="uk-UA"/>
    </w:rPr>
  </w:style>
  <w:style w:type="paragraph" w:customStyle="1" w:styleId="xl100">
    <w:name w:val="xl100"/>
    <w:basedOn w:val="a"/>
    <w:rsid w:val="007170B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color w:val="000000"/>
      <w:sz w:val="16"/>
      <w:szCs w:val="16"/>
      <w:lang w:val="uk-UA" w:eastAsia="uk-UA"/>
    </w:rPr>
  </w:style>
  <w:style w:type="paragraph" w:customStyle="1" w:styleId="xl101">
    <w:name w:val="xl101"/>
    <w:basedOn w:val="a"/>
    <w:rsid w:val="007170B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color w:val="000000"/>
      <w:sz w:val="16"/>
      <w:szCs w:val="16"/>
      <w:lang w:val="uk-UA" w:eastAsia="uk-UA"/>
    </w:rPr>
  </w:style>
  <w:style w:type="paragraph" w:customStyle="1" w:styleId="xl102">
    <w:name w:val="xl102"/>
    <w:basedOn w:val="a"/>
    <w:rsid w:val="007170B8"/>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color w:val="000000"/>
      <w:sz w:val="16"/>
      <w:szCs w:val="16"/>
      <w:lang w:val="uk-UA" w:eastAsia="uk-UA"/>
    </w:rPr>
  </w:style>
  <w:style w:type="paragraph" w:customStyle="1" w:styleId="xl103">
    <w:name w:val="xl103"/>
    <w:basedOn w:val="a"/>
    <w:rsid w:val="007170B8"/>
    <w:pPr>
      <w:pBdr>
        <w:left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color w:val="000000"/>
      <w:sz w:val="16"/>
      <w:szCs w:val="16"/>
      <w:lang w:val="uk-UA" w:eastAsia="uk-UA"/>
    </w:rPr>
  </w:style>
  <w:style w:type="paragraph" w:customStyle="1" w:styleId="xl104">
    <w:name w:val="xl104"/>
    <w:basedOn w:val="a"/>
    <w:rsid w:val="007170B8"/>
    <w:pPr>
      <w:pBdr>
        <w:left w:val="single" w:sz="8" w:space="0" w:color="auto"/>
        <w:bottom w:val="single" w:sz="8" w:space="0" w:color="auto"/>
        <w:right w:val="single" w:sz="4" w:space="0" w:color="auto"/>
      </w:pBdr>
      <w:shd w:val="clear" w:color="000000" w:fill="C0C0C0"/>
      <w:suppressAutoHyphens w:val="0"/>
      <w:spacing w:before="100" w:beforeAutospacing="1" w:after="100" w:afterAutospacing="1" w:line="240" w:lineRule="auto"/>
      <w:jc w:val="center"/>
      <w:textAlignment w:val="center"/>
    </w:pPr>
    <w:rPr>
      <w:rFonts w:ascii="Times New Roman" w:hAnsi="Times New Roman" w:cs="Times New Roman"/>
      <w:b/>
      <w:bCs/>
      <w:lang w:val="uk-UA" w:eastAsia="uk-UA"/>
    </w:rPr>
  </w:style>
  <w:style w:type="paragraph" w:customStyle="1" w:styleId="xl105">
    <w:name w:val="xl105"/>
    <w:basedOn w:val="a"/>
    <w:rsid w:val="007170B8"/>
    <w:pPr>
      <w:pBdr>
        <w:left w:val="single" w:sz="4" w:space="0" w:color="auto"/>
        <w:bottom w:val="single" w:sz="8" w:space="0" w:color="auto"/>
        <w:right w:val="single" w:sz="4" w:space="0" w:color="auto"/>
      </w:pBdr>
      <w:shd w:val="clear" w:color="000000" w:fill="C0C0C0"/>
      <w:suppressAutoHyphens w:val="0"/>
      <w:spacing w:before="100" w:beforeAutospacing="1" w:after="100" w:afterAutospacing="1" w:line="240" w:lineRule="auto"/>
      <w:textAlignment w:val="center"/>
    </w:pPr>
    <w:rPr>
      <w:rFonts w:ascii="Times New Roman" w:hAnsi="Times New Roman" w:cs="Times New Roman"/>
      <w:b/>
      <w:bCs/>
      <w:lang w:val="uk-UA" w:eastAsia="uk-UA"/>
    </w:rPr>
  </w:style>
  <w:style w:type="paragraph" w:customStyle="1" w:styleId="xl106">
    <w:name w:val="xl106"/>
    <w:basedOn w:val="a"/>
    <w:rsid w:val="007170B8"/>
    <w:pPr>
      <w:pBdr>
        <w:left w:val="single" w:sz="4" w:space="0" w:color="auto"/>
        <w:bottom w:val="single" w:sz="8" w:space="0" w:color="auto"/>
        <w:right w:val="single" w:sz="4" w:space="0" w:color="auto"/>
      </w:pBdr>
      <w:shd w:val="clear" w:color="000000" w:fill="C0C0C0"/>
      <w:suppressAutoHyphens w:val="0"/>
      <w:spacing w:before="100" w:beforeAutospacing="1" w:after="100" w:afterAutospacing="1" w:line="240" w:lineRule="auto"/>
      <w:jc w:val="center"/>
      <w:textAlignment w:val="center"/>
    </w:pPr>
    <w:rPr>
      <w:rFonts w:ascii="Times New Roman" w:hAnsi="Times New Roman" w:cs="Times New Roman"/>
      <w:b/>
      <w:bCs/>
      <w:lang w:val="uk-UA" w:eastAsia="uk-UA"/>
    </w:rPr>
  </w:style>
  <w:style w:type="paragraph" w:customStyle="1" w:styleId="xl107">
    <w:name w:val="xl107"/>
    <w:basedOn w:val="a"/>
    <w:rsid w:val="007170B8"/>
    <w:pPr>
      <w:pBdr>
        <w:left w:val="single" w:sz="4" w:space="0" w:color="auto"/>
        <w:bottom w:val="single" w:sz="8" w:space="0" w:color="auto"/>
        <w:right w:val="single" w:sz="4" w:space="0" w:color="auto"/>
      </w:pBdr>
      <w:shd w:val="clear" w:color="000000" w:fill="C0C0C0"/>
      <w:suppressAutoHyphens w:val="0"/>
      <w:spacing w:before="100" w:beforeAutospacing="1" w:after="100" w:afterAutospacing="1" w:line="240" w:lineRule="auto"/>
      <w:jc w:val="center"/>
      <w:textAlignment w:val="center"/>
    </w:pPr>
    <w:rPr>
      <w:rFonts w:ascii="Times New Roman" w:hAnsi="Times New Roman" w:cs="Times New Roman"/>
      <w:b/>
      <w:bCs/>
      <w:lang w:val="uk-UA" w:eastAsia="uk-UA"/>
    </w:rPr>
  </w:style>
  <w:style w:type="paragraph" w:customStyle="1" w:styleId="xl108">
    <w:name w:val="xl108"/>
    <w:basedOn w:val="a"/>
    <w:rsid w:val="007170B8"/>
    <w:pPr>
      <w:pBdr>
        <w:left w:val="single" w:sz="4" w:space="0" w:color="auto"/>
        <w:bottom w:val="single" w:sz="8" w:space="0" w:color="auto"/>
        <w:right w:val="single" w:sz="8" w:space="0" w:color="auto"/>
      </w:pBdr>
      <w:shd w:val="clear" w:color="000000" w:fill="C0C0C0"/>
      <w:suppressAutoHyphens w:val="0"/>
      <w:spacing w:before="100" w:beforeAutospacing="1" w:after="100" w:afterAutospacing="1" w:line="240" w:lineRule="auto"/>
      <w:jc w:val="center"/>
      <w:textAlignment w:val="center"/>
    </w:pPr>
    <w:rPr>
      <w:rFonts w:ascii="Times New Roman" w:hAnsi="Times New Roman" w:cs="Times New Roman"/>
      <w:b/>
      <w:bCs/>
      <w:lang w:val="uk-UA" w:eastAsia="uk-UA"/>
    </w:rPr>
  </w:style>
  <w:style w:type="paragraph" w:customStyle="1" w:styleId="xl109">
    <w:name w:val="xl109"/>
    <w:basedOn w:val="a"/>
    <w:rsid w:val="007170B8"/>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color w:val="000000"/>
      <w:sz w:val="16"/>
      <w:szCs w:val="16"/>
      <w:lang w:val="uk-UA" w:eastAsia="uk-UA"/>
    </w:rPr>
  </w:style>
  <w:style w:type="paragraph" w:customStyle="1" w:styleId="xl110">
    <w:name w:val="xl110"/>
    <w:basedOn w:val="a"/>
    <w:rsid w:val="007170B8"/>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111">
    <w:name w:val="xl111"/>
    <w:basedOn w:val="a"/>
    <w:rsid w:val="007170B8"/>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16"/>
      <w:szCs w:val="16"/>
      <w:lang w:val="uk-UA" w:eastAsia="uk-UA"/>
    </w:rPr>
  </w:style>
  <w:style w:type="paragraph" w:customStyle="1" w:styleId="xl112">
    <w:name w:val="xl112"/>
    <w:basedOn w:val="a"/>
    <w:rsid w:val="007170B8"/>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113">
    <w:name w:val="xl113"/>
    <w:basedOn w:val="a"/>
    <w:rsid w:val="007170B8"/>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114">
    <w:name w:val="xl114"/>
    <w:basedOn w:val="a"/>
    <w:rsid w:val="007170B8"/>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115">
    <w:name w:val="xl115"/>
    <w:basedOn w:val="a"/>
    <w:rsid w:val="007170B8"/>
    <w:pPr>
      <w:pBdr>
        <w:top w:val="single" w:sz="4" w:space="0" w:color="auto"/>
        <w:left w:val="single" w:sz="8"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116">
    <w:name w:val="xl116"/>
    <w:basedOn w:val="a"/>
    <w:rsid w:val="007170B8"/>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Times New Roman" w:hAnsi="Times New Roman" w:cs="Times New Roman"/>
      <w:sz w:val="16"/>
      <w:szCs w:val="16"/>
      <w:lang w:val="uk-UA" w:eastAsia="uk-UA"/>
    </w:rPr>
  </w:style>
  <w:style w:type="paragraph" w:customStyle="1" w:styleId="xl117">
    <w:name w:val="xl117"/>
    <w:basedOn w:val="a"/>
    <w:rsid w:val="007170B8"/>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118">
    <w:name w:val="xl118"/>
    <w:basedOn w:val="a"/>
    <w:rsid w:val="007170B8"/>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119">
    <w:name w:val="xl119"/>
    <w:basedOn w:val="a"/>
    <w:rsid w:val="007170B8"/>
    <w:pPr>
      <w:pBdr>
        <w:top w:val="single" w:sz="4" w:space="0" w:color="auto"/>
        <w:left w:val="single" w:sz="4"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120">
    <w:name w:val="xl120"/>
    <w:basedOn w:val="a"/>
    <w:rsid w:val="007170B8"/>
    <w:pPr>
      <w:shd w:val="clear" w:color="000000" w:fill="FFFFFF"/>
      <w:suppressAutoHyphens w:val="0"/>
      <w:spacing w:before="100" w:beforeAutospacing="1" w:after="100" w:afterAutospacing="1" w:line="240" w:lineRule="auto"/>
      <w:jc w:val="left"/>
      <w:textAlignment w:val="center"/>
    </w:pPr>
    <w:rPr>
      <w:rFonts w:ascii="Times New Roman" w:hAnsi="Times New Roman" w:cs="Times New Roman"/>
      <w:lang w:val="uk-UA" w:eastAsia="uk-UA"/>
    </w:rPr>
  </w:style>
  <w:style w:type="paragraph" w:customStyle="1" w:styleId="xl121">
    <w:name w:val="xl121"/>
    <w:basedOn w:val="a"/>
    <w:rsid w:val="007170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122">
    <w:name w:val="xl122"/>
    <w:basedOn w:val="a"/>
    <w:rsid w:val="007170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123">
    <w:name w:val="xl123"/>
    <w:basedOn w:val="a"/>
    <w:rsid w:val="007170B8"/>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color w:val="000000"/>
      <w:sz w:val="16"/>
      <w:szCs w:val="16"/>
      <w:lang w:val="uk-UA" w:eastAsia="uk-UA"/>
    </w:rPr>
  </w:style>
  <w:style w:type="paragraph" w:customStyle="1" w:styleId="xl124">
    <w:name w:val="xl124"/>
    <w:basedOn w:val="a"/>
    <w:rsid w:val="007170B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Times New Roman" w:hAnsi="Times New Roman" w:cs="Times New Roman"/>
      <w:sz w:val="16"/>
      <w:szCs w:val="16"/>
      <w:lang w:val="uk-UA" w:eastAsia="uk-UA"/>
    </w:rPr>
  </w:style>
  <w:style w:type="paragraph" w:customStyle="1" w:styleId="xl125">
    <w:name w:val="xl125"/>
    <w:basedOn w:val="a"/>
    <w:rsid w:val="007170B8"/>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b/>
      <w:bCs/>
      <w:color w:val="000000"/>
      <w:sz w:val="16"/>
      <w:szCs w:val="16"/>
      <w:lang w:val="uk-UA" w:eastAsia="uk-UA"/>
    </w:rPr>
  </w:style>
  <w:style w:type="paragraph" w:customStyle="1" w:styleId="xl126">
    <w:name w:val="xl126"/>
    <w:basedOn w:val="a"/>
    <w:rsid w:val="007170B8"/>
    <w:pPr>
      <w:pBdr>
        <w:top w:val="single" w:sz="4" w:space="0" w:color="auto"/>
        <w:left w:val="single" w:sz="4"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color w:val="000000"/>
      <w:sz w:val="16"/>
      <w:szCs w:val="16"/>
      <w:lang w:val="uk-UA" w:eastAsia="uk-UA"/>
    </w:rPr>
  </w:style>
  <w:style w:type="paragraph" w:customStyle="1" w:styleId="xl127">
    <w:name w:val="xl127"/>
    <w:basedOn w:val="a"/>
    <w:rsid w:val="007170B8"/>
    <w:pPr>
      <w:pBdr>
        <w:left w:val="single" w:sz="8"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128">
    <w:name w:val="xl128"/>
    <w:basedOn w:val="a"/>
    <w:rsid w:val="007170B8"/>
    <w:pPr>
      <w:pBdr>
        <w:top w:val="single" w:sz="8" w:space="0" w:color="auto"/>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129">
    <w:name w:val="xl129"/>
    <w:basedOn w:val="a"/>
    <w:rsid w:val="007170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130">
    <w:name w:val="xl130"/>
    <w:basedOn w:val="a"/>
    <w:rsid w:val="007170B8"/>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color w:val="000000"/>
      <w:sz w:val="16"/>
      <w:szCs w:val="16"/>
      <w:lang w:val="uk-UA" w:eastAsia="uk-UA"/>
    </w:rPr>
  </w:style>
  <w:style w:type="paragraph" w:customStyle="1" w:styleId="xl131">
    <w:name w:val="xl131"/>
    <w:basedOn w:val="a"/>
    <w:rsid w:val="007170B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Times New Roman" w:hAnsi="Times New Roman" w:cs="Times New Roman"/>
      <w:sz w:val="16"/>
      <w:szCs w:val="16"/>
      <w:lang w:val="uk-UA" w:eastAsia="uk-UA"/>
    </w:rPr>
  </w:style>
  <w:style w:type="paragraph" w:customStyle="1" w:styleId="xl132">
    <w:name w:val="xl132"/>
    <w:basedOn w:val="a"/>
    <w:rsid w:val="007170B8"/>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b/>
      <w:bCs/>
      <w:color w:val="000000"/>
      <w:sz w:val="16"/>
      <w:szCs w:val="16"/>
      <w:lang w:val="uk-UA" w:eastAsia="uk-UA"/>
    </w:rPr>
  </w:style>
  <w:style w:type="paragraph" w:customStyle="1" w:styleId="xl133">
    <w:name w:val="xl133"/>
    <w:basedOn w:val="a"/>
    <w:rsid w:val="007170B8"/>
    <w:pPr>
      <w:pBdr>
        <w:top w:val="single" w:sz="4" w:space="0" w:color="auto"/>
        <w:left w:val="single" w:sz="4"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color w:val="000000"/>
      <w:sz w:val="16"/>
      <w:szCs w:val="16"/>
      <w:lang w:val="uk-UA" w:eastAsia="uk-UA"/>
    </w:rPr>
  </w:style>
  <w:style w:type="paragraph" w:customStyle="1" w:styleId="xl134">
    <w:name w:val="xl134"/>
    <w:basedOn w:val="a"/>
    <w:rsid w:val="007170B8"/>
    <w:pPr>
      <w:pBdr>
        <w:left w:val="single" w:sz="8"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135">
    <w:name w:val="xl135"/>
    <w:basedOn w:val="a"/>
    <w:rsid w:val="007170B8"/>
    <w:pPr>
      <w:pBdr>
        <w:top w:val="single" w:sz="8" w:space="0" w:color="auto"/>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font9">
    <w:name w:val="font9"/>
    <w:basedOn w:val="a"/>
    <w:rsid w:val="004500EF"/>
    <w:pPr>
      <w:suppressAutoHyphens w:val="0"/>
      <w:spacing w:before="100" w:beforeAutospacing="1" w:after="100" w:afterAutospacing="1" w:line="240" w:lineRule="auto"/>
      <w:jc w:val="left"/>
    </w:pPr>
    <w:rPr>
      <w:rFonts w:ascii="Calibri" w:hAnsi="Calibri" w:cs="Calibri"/>
      <w:color w:val="000000"/>
      <w:sz w:val="16"/>
      <w:szCs w:val="16"/>
      <w:lang w:val="uk-UA" w:eastAsia="uk-UA"/>
    </w:rPr>
  </w:style>
  <w:style w:type="paragraph" w:customStyle="1" w:styleId="font10">
    <w:name w:val="font10"/>
    <w:basedOn w:val="a"/>
    <w:rsid w:val="003047B4"/>
    <w:pPr>
      <w:suppressAutoHyphens w:val="0"/>
      <w:spacing w:before="100" w:beforeAutospacing="1" w:after="100" w:afterAutospacing="1" w:line="240" w:lineRule="auto"/>
      <w:jc w:val="left"/>
    </w:pPr>
    <w:rPr>
      <w:rFonts w:ascii="Times New Roman" w:hAnsi="Times New Roman" w:cs="Times New Roman"/>
      <w:b/>
      <w:bCs/>
      <w:sz w:val="20"/>
      <w:szCs w:val="20"/>
      <w:lang w:val="uk-UA" w:eastAsia="uk-UA"/>
    </w:rPr>
  </w:style>
  <w:style w:type="paragraph" w:customStyle="1" w:styleId="font11">
    <w:name w:val="font11"/>
    <w:basedOn w:val="a"/>
    <w:rsid w:val="003047B4"/>
    <w:pPr>
      <w:suppressAutoHyphens w:val="0"/>
      <w:spacing w:before="100" w:beforeAutospacing="1" w:after="100" w:afterAutospacing="1" w:line="240" w:lineRule="auto"/>
      <w:jc w:val="left"/>
    </w:pPr>
    <w:rPr>
      <w:rFonts w:ascii="Times New Roman" w:hAnsi="Times New Roman" w:cs="Times New Roman"/>
      <w:color w:val="000000"/>
      <w:lang w:val="uk-UA" w:eastAsia="uk-UA"/>
    </w:rPr>
  </w:style>
  <w:style w:type="paragraph" w:customStyle="1" w:styleId="font12">
    <w:name w:val="font12"/>
    <w:basedOn w:val="a"/>
    <w:rsid w:val="003047B4"/>
    <w:pPr>
      <w:suppressAutoHyphens w:val="0"/>
      <w:spacing w:before="100" w:beforeAutospacing="1" w:after="100" w:afterAutospacing="1" w:line="240" w:lineRule="auto"/>
      <w:jc w:val="left"/>
    </w:pPr>
    <w:rPr>
      <w:rFonts w:ascii="Times New Roman" w:hAnsi="Times New Roman" w:cs="Times New Roman"/>
      <w:color w:val="000000"/>
      <w:lang w:val="uk-UA" w:eastAsia="uk-UA"/>
    </w:rPr>
  </w:style>
  <w:style w:type="paragraph" w:customStyle="1" w:styleId="font13">
    <w:name w:val="font13"/>
    <w:basedOn w:val="a"/>
    <w:rsid w:val="003047B4"/>
    <w:pPr>
      <w:suppressAutoHyphens w:val="0"/>
      <w:spacing w:before="100" w:beforeAutospacing="1" w:after="100" w:afterAutospacing="1" w:line="240" w:lineRule="auto"/>
      <w:jc w:val="left"/>
    </w:pPr>
    <w:rPr>
      <w:rFonts w:ascii="Times New Roman" w:hAnsi="Times New Roman" w:cs="Times New Roman"/>
      <w:color w:val="FF0000"/>
      <w:lang w:val="uk-UA" w:eastAsia="uk-UA"/>
    </w:rPr>
  </w:style>
  <w:style w:type="paragraph" w:customStyle="1" w:styleId="font14">
    <w:name w:val="font14"/>
    <w:basedOn w:val="a"/>
    <w:rsid w:val="003047B4"/>
    <w:pPr>
      <w:suppressAutoHyphens w:val="0"/>
      <w:spacing w:before="100" w:beforeAutospacing="1" w:after="100" w:afterAutospacing="1" w:line="240" w:lineRule="auto"/>
      <w:jc w:val="left"/>
    </w:pPr>
    <w:rPr>
      <w:rFonts w:ascii="Times New Roman" w:hAnsi="Times New Roman" w:cs="Times New Roman"/>
      <w:color w:val="000000"/>
      <w:lang w:val="uk-UA" w:eastAsia="uk-UA"/>
    </w:rPr>
  </w:style>
  <w:style w:type="paragraph" w:customStyle="1" w:styleId="font15">
    <w:name w:val="font15"/>
    <w:basedOn w:val="a"/>
    <w:rsid w:val="003047B4"/>
    <w:pPr>
      <w:suppressAutoHyphens w:val="0"/>
      <w:spacing w:before="100" w:beforeAutospacing="1" w:after="100" w:afterAutospacing="1" w:line="240" w:lineRule="auto"/>
      <w:jc w:val="left"/>
    </w:pPr>
    <w:rPr>
      <w:rFonts w:ascii="Times New Roman" w:hAnsi="Times New Roman" w:cs="Times New Roman"/>
      <w:color w:val="000000"/>
      <w:lang w:val="uk-UA" w:eastAsia="uk-UA"/>
    </w:rPr>
  </w:style>
  <w:style w:type="paragraph" w:customStyle="1" w:styleId="font16">
    <w:name w:val="font16"/>
    <w:basedOn w:val="a"/>
    <w:rsid w:val="003047B4"/>
    <w:pPr>
      <w:suppressAutoHyphens w:val="0"/>
      <w:spacing w:before="100" w:beforeAutospacing="1" w:after="100" w:afterAutospacing="1" w:line="240" w:lineRule="auto"/>
      <w:jc w:val="left"/>
    </w:pPr>
    <w:rPr>
      <w:rFonts w:ascii="Times New Roman" w:hAnsi="Times New Roman" w:cs="Times New Roman"/>
      <w:color w:val="000000"/>
      <w:lang w:val="uk-UA" w:eastAsia="uk-UA"/>
    </w:rPr>
  </w:style>
  <w:style w:type="paragraph" w:customStyle="1" w:styleId="font17">
    <w:name w:val="font17"/>
    <w:basedOn w:val="a"/>
    <w:rsid w:val="003047B4"/>
    <w:pPr>
      <w:suppressAutoHyphens w:val="0"/>
      <w:spacing w:before="100" w:beforeAutospacing="1" w:after="100" w:afterAutospacing="1" w:line="240" w:lineRule="auto"/>
      <w:jc w:val="left"/>
    </w:pPr>
    <w:rPr>
      <w:rFonts w:ascii="Times New Roman" w:hAnsi="Times New Roman" w:cs="Times New Roman"/>
      <w:b/>
      <w:bCs/>
      <w:color w:val="800080"/>
      <w:lang w:val="uk-UA" w:eastAsia="uk-UA"/>
    </w:rPr>
  </w:style>
  <w:style w:type="paragraph" w:customStyle="1" w:styleId="font18">
    <w:name w:val="font18"/>
    <w:basedOn w:val="a"/>
    <w:rsid w:val="003047B4"/>
    <w:pPr>
      <w:suppressAutoHyphens w:val="0"/>
      <w:spacing w:before="100" w:beforeAutospacing="1" w:after="100" w:afterAutospacing="1" w:line="240" w:lineRule="auto"/>
      <w:jc w:val="left"/>
    </w:pPr>
    <w:rPr>
      <w:rFonts w:ascii="Times New Roman" w:hAnsi="Times New Roman" w:cs="Times New Roman"/>
      <w:b/>
      <w:bCs/>
      <w:color w:val="0066CC"/>
      <w:lang w:val="uk-UA" w:eastAsia="uk-UA"/>
    </w:rPr>
  </w:style>
  <w:style w:type="paragraph" w:customStyle="1" w:styleId="font19">
    <w:name w:val="font19"/>
    <w:basedOn w:val="a"/>
    <w:rsid w:val="003047B4"/>
    <w:pPr>
      <w:suppressAutoHyphens w:val="0"/>
      <w:spacing w:before="100" w:beforeAutospacing="1" w:after="100" w:afterAutospacing="1" w:line="240" w:lineRule="auto"/>
      <w:jc w:val="left"/>
    </w:pPr>
    <w:rPr>
      <w:rFonts w:ascii="Times New Roman" w:hAnsi="Times New Roman" w:cs="Times New Roman"/>
      <w:color w:val="000000"/>
      <w:lang w:val="uk-UA" w:eastAsia="uk-UA"/>
    </w:rPr>
  </w:style>
  <w:style w:type="paragraph" w:customStyle="1" w:styleId="font20">
    <w:name w:val="font20"/>
    <w:basedOn w:val="a"/>
    <w:rsid w:val="003047B4"/>
    <w:pPr>
      <w:suppressAutoHyphens w:val="0"/>
      <w:spacing w:before="100" w:beforeAutospacing="1" w:after="100" w:afterAutospacing="1" w:line="240" w:lineRule="auto"/>
      <w:jc w:val="left"/>
    </w:pPr>
    <w:rPr>
      <w:rFonts w:ascii="Times New Roman" w:hAnsi="Times New Roman" w:cs="Times New Roman"/>
      <w:color w:val="FF0000"/>
      <w:lang w:val="uk-UA" w:eastAsia="uk-UA"/>
    </w:rPr>
  </w:style>
  <w:style w:type="paragraph" w:customStyle="1" w:styleId="font21">
    <w:name w:val="font21"/>
    <w:basedOn w:val="a"/>
    <w:rsid w:val="003047B4"/>
    <w:pPr>
      <w:suppressAutoHyphens w:val="0"/>
      <w:spacing w:before="100" w:beforeAutospacing="1" w:after="100" w:afterAutospacing="1" w:line="240" w:lineRule="auto"/>
      <w:jc w:val="left"/>
    </w:pPr>
    <w:rPr>
      <w:rFonts w:ascii="Times New Roman" w:hAnsi="Times New Roman" w:cs="Times New Roman"/>
      <w:b/>
      <w:bCs/>
      <w:color w:val="000000"/>
      <w:lang w:val="uk-UA" w:eastAsia="uk-UA"/>
    </w:rPr>
  </w:style>
  <w:style w:type="paragraph" w:customStyle="1" w:styleId="xl63">
    <w:name w:val="xl63"/>
    <w:basedOn w:val="a"/>
    <w:rsid w:val="003047B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top"/>
    </w:pPr>
    <w:rPr>
      <w:rFonts w:ascii="Times New Roman" w:hAnsi="Times New Roman" w:cs="Times New Roman"/>
      <w:lang w:val="uk-UA" w:eastAsia="uk-UA"/>
    </w:rPr>
  </w:style>
  <w:style w:type="paragraph" w:customStyle="1" w:styleId="xl64">
    <w:name w:val="xl64"/>
    <w:basedOn w:val="a"/>
    <w:rsid w:val="003047B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Times New Roman" w:hAnsi="Times New Roman" w:cs="Times New Roman"/>
      <w:lang w:val="uk-UA" w:eastAsia="uk-UA"/>
    </w:rPr>
  </w:style>
  <w:style w:type="table" w:styleId="affc">
    <w:name w:val="Table Grid"/>
    <w:basedOn w:val="a1"/>
    <w:uiPriority w:val="59"/>
    <w:qFormat/>
    <w:rsid w:val="002E73E5"/>
    <w:rPr>
      <w:rFonts w:ascii="Times New Roman(основной)" w:eastAsia="Calibri" w:hAnsi="Times New Roman(основной)"/>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Основной текст с отступом1"/>
    <w:basedOn w:val="a"/>
    <w:link w:val="BodyTextIndentChar"/>
    <w:rsid w:val="00B11410"/>
    <w:pPr>
      <w:widowControl w:val="0"/>
      <w:suppressAutoHyphens w:val="0"/>
      <w:autoSpaceDE w:val="0"/>
      <w:autoSpaceDN w:val="0"/>
      <w:adjustRightInd w:val="0"/>
      <w:spacing w:after="120" w:line="240" w:lineRule="auto"/>
      <w:ind w:left="283"/>
      <w:jc w:val="left"/>
    </w:pPr>
    <w:rPr>
      <w:rFonts w:eastAsia="Calibri" w:cs="Times New Roman"/>
      <w:lang w:eastAsia="x-none"/>
    </w:rPr>
  </w:style>
  <w:style w:type="character" w:customStyle="1" w:styleId="BodyTextIndentChar">
    <w:name w:val="Body Text Indent Char"/>
    <w:link w:val="1f1"/>
    <w:rsid w:val="00B11410"/>
    <w:rPr>
      <w:rFonts w:ascii="Times New Roman CYR" w:eastAsia="Calibri" w:hAnsi="Times New Roman CYR" w:cs="Times New Roman CYR"/>
      <w:sz w:val="24"/>
      <w:szCs w:val="24"/>
      <w:lang w:val="ru-RU"/>
    </w:rPr>
  </w:style>
  <w:style w:type="table" w:customStyle="1" w:styleId="1f2">
    <w:name w:val="Сетка таблицы1"/>
    <w:basedOn w:val="a1"/>
    <w:next w:val="affc"/>
    <w:uiPriority w:val="59"/>
    <w:rsid w:val="008018F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Title"/>
    <w:basedOn w:val="a"/>
    <w:link w:val="affe"/>
    <w:uiPriority w:val="99"/>
    <w:qFormat/>
    <w:rsid w:val="005248EC"/>
    <w:pPr>
      <w:widowControl w:val="0"/>
      <w:suppressAutoHyphens w:val="0"/>
      <w:spacing w:line="240" w:lineRule="auto"/>
      <w:ind w:left="320"/>
      <w:jc w:val="center"/>
    </w:pPr>
    <w:rPr>
      <w:rFonts w:ascii="Arial" w:hAnsi="Arial" w:cs="Times New Roman"/>
      <w:b/>
      <w:snapToGrid w:val="0"/>
      <w:sz w:val="18"/>
      <w:szCs w:val="20"/>
      <w:lang w:val="uk-UA" w:eastAsia="en-US"/>
    </w:rPr>
  </w:style>
  <w:style w:type="character" w:customStyle="1" w:styleId="affe">
    <w:name w:val="Название Знак"/>
    <w:link w:val="affd"/>
    <w:uiPriority w:val="99"/>
    <w:rsid w:val="005248EC"/>
    <w:rPr>
      <w:rFonts w:ascii="Arial" w:hAnsi="Arial"/>
      <w:b/>
      <w:snapToGrid w:val="0"/>
      <w:sz w:val="18"/>
      <w:lang w:val="uk-UA" w:eastAsia="en-US"/>
    </w:rPr>
  </w:style>
  <w:style w:type="character" w:customStyle="1" w:styleId="apple-converted-space">
    <w:name w:val="apple-converted-space"/>
    <w:basedOn w:val="a0"/>
    <w:rsid w:val="00206F91"/>
  </w:style>
  <w:style w:type="paragraph" w:styleId="26">
    <w:name w:val="Body Text Indent 2"/>
    <w:basedOn w:val="a"/>
    <w:link w:val="27"/>
    <w:uiPriority w:val="99"/>
    <w:unhideWhenUsed/>
    <w:rsid w:val="00E0347B"/>
    <w:pPr>
      <w:spacing w:after="120" w:line="480" w:lineRule="auto"/>
      <w:ind w:left="283"/>
    </w:pPr>
    <w:rPr>
      <w:rFonts w:cs="Times New Roman"/>
      <w:lang w:val="x-none"/>
    </w:rPr>
  </w:style>
  <w:style w:type="character" w:customStyle="1" w:styleId="27">
    <w:name w:val="Основной текст с отступом 2 Знак"/>
    <w:link w:val="26"/>
    <w:uiPriority w:val="99"/>
    <w:rsid w:val="00E0347B"/>
    <w:rPr>
      <w:rFonts w:ascii="Times New Roman CYR" w:hAnsi="Times New Roman CYR" w:cs="Times New Roman CYR"/>
      <w:sz w:val="24"/>
      <w:szCs w:val="24"/>
      <w:lang w:eastAsia="zh-CN"/>
    </w:rPr>
  </w:style>
  <w:style w:type="paragraph" w:customStyle="1" w:styleId="1f3">
    <w:name w:val="Основной текст1"/>
    <w:basedOn w:val="a"/>
    <w:rsid w:val="00FB24A2"/>
    <w:pPr>
      <w:widowControl w:val="0"/>
      <w:suppressAutoHyphens w:val="0"/>
      <w:snapToGrid w:val="0"/>
    </w:pPr>
    <w:rPr>
      <w:rFonts w:ascii="Arial" w:hAnsi="Arial" w:cs="Times New Roman"/>
      <w:szCs w:val="20"/>
      <w:lang w:eastAsia="ru-RU"/>
    </w:rPr>
  </w:style>
  <w:style w:type="character" w:customStyle="1" w:styleId="shorttext">
    <w:name w:val="short_text"/>
    <w:rsid w:val="00D16B55"/>
  </w:style>
  <w:style w:type="paragraph" w:customStyle="1" w:styleId="28">
    <w:name w:val="Основной текст2"/>
    <w:basedOn w:val="a"/>
    <w:rsid w:val="000421E1"/>
    <w:pPr>
      <w:shd w:val="clear" w:color="auto" w:fill="FFFFFF"/>
      <w:spacing w:before="360" w:after="540" w:line="240" w:lineRule="atLeast"/>
      <w:ind w:hanging="560"/>
      <w:jc w:val="center"/>
    </w:pPr>
    <w:rPr>
      <w:rFonts w:ascii="Times New Roman" w:hAnsi="Times New Roman" w:cs="Times New Roman"/>
      <w:sz w:val="23"/>
      <w:szCs w:val="23"/>
      <w:lang w:eastAsia="ar-SA"/>
    </w:rPr>
  </w:style>
  <w:style w:type="character" w:customStyle="1" w:styleId="rvts0">
    <w:name w:val="rvts0"/>
    <w:rsid w:val="000421E1"/>
  </w:style>
  <w:style w:type="character" w:customStyle="1" w:styleId="50">
    <w:name w:val="Заголовок 5 Знак"/>
    <w:link w:val="5"/>
    <w:uiPriority w:val="9"/>
    <w:semiHidden/>
    <w:rsid w:val="00654102"/>
    <w:rPr>
      <w:rFonts w:ascii="Calibri" w:hAnsi="Calibri"/>
      <w:b/>
      <w:bCs/>
      <w:i/>
      <w:iCs/>
      <w:sz w:val="26"/>
      <w:szCs w:val="26"/>
    </w:rPr>
  </w:style>
  <w:style w:type="character" w:customStyle="1" w:styleId="11">
    <w:name w:val="Заголовок 1 Знак"/>
    <w:link w:val="10"/>
    <w:rsid w:val="00654102"/>
    <w:rPr>
      <w:rFonts w:ascii="Arial" w:hAnsi="Arial" w:cs="Arial"/>
      <w:b/>
      <w:bCs/>
      <w:kern w:val="1"/>
      <w:sz w:val="32"/>
      <w:szCs w:val="32"/>
      <w:lang w:eastAsia="zh-CN"/>
    </w:rPr>
  </w:style>
  <w:style w:type="paragraph" w:styleId="29">
    <w:name w:val="Body Text 2"/>
    <w:basedOn w:val="a"/>
    <w:link w:val="2a"/>
    <w:uiPriority w:val="99"/>
    <w:unhideWhenUsed/>
    <w:rsid w:val="00654102"/>
    <w:pPr>
      <w:suppressAutoHyphens w:val="0"/>
      <w:spacing w:after="120" w:line="480" w:lineRule="auto"/>
    </w:pPr>
    <w:rPr>
      <w:rFonts w:ascii="Times New Roman" w:hAnsi="Times New Roman" w:cs="Times New Roman"/>
      <w:lang w:val="x-none" w:eastAsia="x-none"/>
    </w:rPr>
  </w:style>
  <w:style w:type="character" w:customStyle="1" w:styleId="2a">
    <w:name w:val="Основной текст 2 Знак"/>
    <w:link w:val="29"/>
    <w:uiPriority w:val="99"/>
    <w:rsid w:val="00654102"/>
    <w:rPr>
      <w:sz w:val="24"/>
      <w:szCs w:val="24"/>
    </w:rPr>
  </w:style>
  <w:style w:type="paragraph" w:customStyle="1" w:styleId="afff">
    <w:name w:val="Знак"/>
    <w:basedOn w:val="a"/>
    <w:rsid w:val="00654102"/>
    <w:pPr>
      <w:suppressAutoHyphens w:val="0"/>
      <w:spacing w:line="240" w:lineRule="auto"/>
      <w:jc w:val="left"/>
    </w:pPr>
    <w:rPr>
      <w:rFonts w:ascii="Verdana" w:hAnsi="Verdana" w:cs="Times New Roman"/>
      <w:sz w:val="20"/>
      <w:szCs w:val="20"/>
      <w:lang w:val="en-US" w:eastAsia="en-US"/>
    </w:rPr>
  </w:style>
  <w:style w:type="paragraph" w:customStyle="1" w:styleId="afff0">
    <w:name w:val="Вміст таблиці"/>
    <w:basedOn w:val="a"/>
    <w:rsid w:val="00654102"/>
    <w:pPr>
      <w:suppressAutoHyphens w:val="0"/>
      <w:spacing w:line="240" w:lineRule="auto"/>
      <w:jc w:val="left"/>
    </w:pPr>
    <w:rPr>
      <w:rFonts w:ascii="Times New Roman" w:hAnsi="Times New Roman" w:cs="Times New Roman"/>
      <w:szCs w:val="20"/>
      <w:lang w:val="uk-UA" w:eastAsia="uk-UA"/>
    </w:rPr>
  </w:style>
  <w:style w:type="paragraph" w:customStyle="1" w:styleId="afff1">
    <w:name w:val="Знак Знак"/>
    <w:basedOn w:val="a"/>
    <w:uiPriority w:val="99"/>
    <w:rsid w:val="00654102"/>
    <w:pPr>
      <w:suppressAutoHyphens w:val="0"/>
      <w:spacing w:line="240" w:lineRule="auto"/>
      <w:jc w:val="left"/>
    </w:pPr>
    <w:rPr>
      <w:rFonts w:ascii="Verdana" w:hAnsi="Verdana" w:cs="Verdana"/>
      <w:sz w:val="20"/>
      <w:szCs w:val="20"/>
      <w:lang w:val="en-US" w:eastAsia="en-US"/>
    </w:rPr>
  </w:style>
  <w:style w:type="paragraph" w:customStyle="1" w:styleId="1f4">
    <w:name w:val="Абзац списка1"/>
    <w:basedOn w:val="a"/>
    <w:rsid w:val="00654102"/>
    <w:pPr>
      <w:suppressAutoHyphens w:val="0"/>
      <w:spacing w:line="276" w:lineRule="auto"/>
      <w:ind w:left="720" w:hanging="360"/>
      <w:contextualSpacing/>
    </w:pPr>
    <w:rPr>
      <w:rFonts w:ascii="Times New Roman" w:hAnsi="Times New Roman" w:cs="Times New Roman"/>
      <w:lang w:val="uk-UA" w:eastAsia="en-US"/>
    </w:rPr>
  </w:style>
  <w:style w:type="character" w:customStyle="1" w:styleId="longtext">
    <w:name w:val="long_text"/>
    <w:rsid w:val="00654102"/>
  </w:style>
  <w:style w:type="character" w:customStyle="1" w:styleId="HTMLPreformattedChar">
    <w:name w:val="HTML Preformatted Char"/>
    <w:uiPriority w:val="99"/>
    <w:locked/>
    <w:rsid w:val="00654102"/>
    <w:rPr>
      <w:rFonts w:ascii="Courier New" w:hAnsi="Courier New" w:cs="Courier New" w:hint="default"/>
      <w:lang w:eastAsia="ru-RU"/>
    </w:rPr>
  </w:style>
  <w:style w:type="character" w:customStyle="1" w:styleId="td-separator1">
    <w:name w:val="td-separator1"/>
    <w:rsid w:val="00654102"/>
    <w:rPr>
      <w:bdr w:val="single" w:sz="6" w:space="0" w:color="FFFFFF" w:frame="1"/>
    </w:rPr>
  </w:style>
  <w:style w:type="character" w:customStyle="1" w:styleId="atn">
    <w:name w:val="atn"/>
    <w:rsid w:val="00654102"/>
  </w:style>
  <w:style w:type="character" w:customStyle="1" w:styleId="oth">
    <w:name w:val="oth"/>
    <w:rsid w:val="00654102"/>
  </w:style>
  <w:style w:type="numbering" w:customStyle="1" w:styleId="1f5">
    <w:name w:val="Нет списка1"/>
    <w:next w:val="a2"/>
    <w:uiPriority w:val="99"/>
    <w:semiHidden/>
    <w:unhideWhenUsed/>
    <w:rsid w:val="000B2A48"/>
  </w:style>
  <w:style w:type="table" w:customStyle="1" w:styleId="2b">
    <w:name w:val="Сетка таблицы2"/>
    <w:basedOn w:val="a1"/>
    <w:next w:val="affc"/>
    <w:uiPriority w:val="59"/>
    <w:rsid w:val="000B2A4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2">
    <w:name w:val="Знак Знак"/>
    <w:basedOn w:val="a"/>
    <w:rsid w:val="000B2A48"/>
    <w:pPr>
      <w:suppressAutoHyphens w:val="0"/>
      <w:spacing w:line="240" w:lineRule="auto"/>
      <w:jc w:val="left"/>
    </w:pPr>
    <w:rPr>
      <w:rFonts w:ascii="Verdana" w:hAnsi="Verdana" w:cs="Verdana"/>
      <w:sz w:val="20"/>
      <w:szCs w:val="20"/>
      <w:lang w:val="en-US" w:eastAsia="en-US"/>
    </w:rPr>
  </w:style>
  <w:style w:type="paragraph" w:customStyle="1" w:styleId="afff3">
    <w:name w:val="Нормальний текст"/>
    <w:basedOn w:val="a"/>
    <w:rsid w:val="00422E6D"/>
    <w:pPr>
      <w:suppressAutoHyphens w:val="0"/>
      <w:spacing w:before="120" w:line="240" w:lineRule="auto"/>
      <w:ind w:firstLine="567"/>
    </w:pPr>
    <w:rPr>
      <w:rFonts w:ascii="Antiqua" w:hAnsi="Antiqua" w:cs="Times New Roman"/>
      <w:sz w:val="26"/>
      <w:szCs w:val="20"/>
      <w:lang w:val="uk-UA" w:eastAsia="ru-RU"/>
    </w:rPr>
  </w:style>
  <w:style w:type="paragraph" w:customStyle="1" w:styleId="rvps2">
    <w:name w:val="rvps2"/>
    <w:basedOn w:val="a"/>
    <w:qFormat/>
    <w:rsid w:val="001C27D2"/>
    <w:pPr>
      <w:suppressAutoHyphens w:val="0"/>
      <w:spacing w:before="100" w:beforeAutospacing="1" w:after="100" w:afterAutospacing="1" w:line="240" w:lineRule="auto"/>
      <w:jc w:val="left"/>
    </w:pPr>
    <w:rPr>
      <w:rFonts w:ascii="Times New Roman" w:hAnsi="Times New Roman" w:cs="Times New Roman"/>
      <w:lang w:eastAsia="ru-RU"/>
    </w:rPr>
  </w:style>
  <w:style w:type="character" w:customStyle="1" w:styleId="xfm06835816">
    <w:name w:val="xfm_06835816"/>
    <w:rsid w:val="00B26349"/>
  </w:style>
  <w:style w:type="character" w:customStyle="1" w:styleId="rvts37">
    <w:name w:val="rvts37"/>
    <w:rsid w:val="00B26349"/>
  </w:style>
  <w:style w:type="character" w:customStyle="1" w:styleId="af6">
    <w:name w:val="Обычный (веб) Знак"/>
    <w:aliases w:val="Обычный (Web) Знак,Char Знак, Char Знак,Знак2 Знак"/>
    <w:link w:val="af5"/>
    <w:qFormat/>
    <w:locked/>
    <w:rsid w:val="00B44C31"/>
    <w:rPr>
      <w:sz w:val="24"/>
      <w:szCs w:val="24"/>
      <w:lang w:eastAsia="zh-CN"/>
    </w:rPr>
  </w:style>
  <w:style w:type="paragraph" w:styleId="ab">
    <w:name w:val="Plain Text"/>
    <w:basedOn w:val="a"/>
    <w:link w:val="aa"/>
    <w:uiPriority w:val="99"/>
    <w:rsid w:val="00B44C31"/>
    <w:pPr>
      <w:suppressAutoHyphens w:val="0"/>
      <w:spacing w:line="240" w:lineRule="auto"/>
      <w:jc w:val="left"/>
    </w:pPr>
    <w:rPr>
      <w:rFonts w:ascii="Courier New" w:hAnsi="Courier New" w:cs="Times New Roman"/>
      <w:sz w:val="20"/>
      <w:szCs w:val="20"/>
      <w:lang w:eastAsia="x-none"/>
    </w:rPr>
  </w:style>
  <w:style w:type="character" w:customStyle="1" w:styleId="1f6">
    <w:name w:val="Текст Знак1"/>
    <w:uiPriority w:val="99"/>
    <w:semiHidden/>
    <w:rsid w:val="00B44C31"/>
    <w:rPr>
      <w:rFonts w:ascii="Courier New" w:hAnsi="Courier New" w:cs="Courier New"/>
      <w:lang w:eastAsia="zh-CN"/>
    </w:rPr>
  </w:style>
  <w:style w:type="paragraph" w:customStyle="1" w:styleId="32">
    <w:name w:val="Основной текст3"/>
    <w:basedOn w:val="a"/>
    <w:link w:val="afff4"/>
    <w:rsid w:val="00B44C31"/>
    <w:pPr>
      <w:widowControl w:val="0"/>
      <w:suppressAutoHyphens w:val="0"/>
      <w:spacing w:line="240" w:lineRule="auto"/>
      <w:jc w:val="left"/>
    </w:pPr>
    <w:rPr>
      <w:rFonts w:ascii="Arial" w:hAnsi="Arial" w:cs="Times New Roman"/>
      <w:snapToGrid w:val="0"/>
      <w:szCs w:val="20"/>
      <w:lang w:val="uk-UA" w:eastAsia="ru-RU"/>
    </w:rPr>
  </w:style>
  <w:style w:type="character" w:customStyle="1" w:styleId="FontStyle37">
    <w:name w:val="Font Style37"/>
    <w:rsid w:val="00B44C31"/>
    <w:rPr>
      <w:rFonts w:ascii="Times New Roman" w:hAnsi="Times New Roman" w:cs="Times New Roman"/>
      <w:sz w:val="22"/>
      <w:szCs w:val="22"/>
    </w:rPr>
  </w:style>
  <w:style w:type="table" w:customStyle="1" w:styleId="33">
    <w:name w:val="Сетка таблицы3"/>
    <w:basedOn w:val="a1"/>
    <w:next w:val="affc"/>
    <w:uiPriority w:val="59"/>
    <w:rsid w:val="00AB6A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4">
    <w:name w:val="Абзац списка Знак"/>
    <w:aliases w:val="Список уровня 2 Знак,название табл/рис Знак,заголовок 1.1 Знак,AC List 01 Знак,List Paragraph Знак,Number Bullets Знак,List Paragraph (numbered (a)) Знак,Абзац списка литеральный Знак,11111 Знак,List Paragraph_Num123 Знак"/>
    <w:link w:val="aff3"/>
    <w:uiPriority w:val="34"/>
    <w:locked/>
    <w:rsid w:val="00E177D8"/>
    <w:rPr>
      <w:rFonts w:ascii="Arial" w:hAnsi="Arial" w:cs="Arial"/>
      <w:lang w:val="ru-RU" w:eastAsia="zh-CN"/>
    </w:rPr>
  </w:style>
  <w:style w:type="paragraph" w:customStyle="1" w:styleId="20">
    <w:name w:val="Абзац списка2"/>
    <w:basedOn w:val="a"/>
    <w:rsid w:val="00FA7D46"/>
    <w:pPr>
      <w:numPr>
        <w:numId w:val="3"/>
      </w:numPr>
      <w:suppressAutoHyphens w:val="0"/>
      <w:spacing w:line="276" w:lineRule="auto"/>
      <w:ind w:left="720"/>
      <w:contextualSpacing/>
    </w:pPr>
    <w:rPr>
      <w:rFonts w:ascii="Times New Roman" w:hAnsi="Times New Roman" w:cs="Times New Roman"/>
      <w:lang w:val="uk-UA" w:eastAsia="en-US"/>
    </w:rPr>
  </w:style>
  <w:style w:type="character" w:customStyle="1" w:styleId="2c">
    <w:name w:val="Основной текст (2)"/>
    <w:rsid w:val="00F247E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d">
    <w:name w:val="2"/>
    <w:rsid w:val="000B7EC0"/>
  </w:style>
  <w:style w:type="character" w:customStyle="1" w:styleId="2e">
    <w:name w:val="Основной текст (2)_"/>
    <w:rsid w:val="009C66C4"/>
    <w:rPr>
      <w:rFonts w:ascii="Times New Roman" w:eastAsia="Times New Roman" w:hAnsi="Times New Roman"/>
      <w:shd w:val="clear" w:color="auto" w:fill="FFFFFF"/>
    </w:rPr>
  </w:style>
  <w:style w:type="character" w:customStyle="1" w:styleId="afff4">
    <w:name w:val="Основной текст_"/>
    <w:link w:val="32"/>
    <w:rsid w:val="00F532EA"/>
    <w:rPr>
      <w:rFonts w:ascii="Arial" w:hAnsi="Arial"/>
      <w:snapToGrid w:val="0"/>
      <w:sz w:val="24"/>
      <w:lang w:eastAsia="ru-RU"/>
    </w:rPr>
  </w:style>
  <w:style w:type="paragraph" w:customStyle="1" w:styleId="afff5">
    <w:name w:val="Знак Знак Знак Знак Знак"/>
    <w:basedOn w:val="a"/>
    <w:rsid w:val="00C036F0"/>
    <w:pPr>
      <w:suppressAutoHyphens w:val="0"/>
      <w:spacing w:line="240" w:lineRule="auto"/>
      <w:jc w:val="left"/>
    </w:pPr>
    <w:rPr>
      <w:rFonts w:ascii="Verdana" w:hAnsi="Verdana" w:cs="Verdana"/>
      <w:sz w:val="20"/>
      <w:szCs w:val="20"/>
      <w:lang w:val="en-US" w:eastAsia="en-US"/>
    </w:rPr>
  </w:style>
  <w:style w:type="table" w:customStyle="1" w:styleId="61">
    <w:name w:val="Сетка таблицы6"/>
    <w:basedOn w:val="a1"/>
    <w:next w:val="affc"/>
    <w:uiPriority w:val="59"/>
    <w:rsid w:val="001C10FA"/>
    <w:rPr>
      <w:rFonts w:ascii="Times New Roman(основной)" w:eastAsia="Calibri" w:hAnsi="Times New Roman(основной)"/>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uiPriority w:val="99"/>
    <w:semiHidden/>
    <w:unhideWhenUsed/>
    <w:rsid w:val="00B90FAE"/>
  </w:style>
  <w:style w:type="table" w:customStyle="1" w:styleId="41">
    <w:name w:val="Сетка таблицы4"/>
    <w:basedOn w:val="a1"/>
    <w:next w:val="affc"/>
    <w:uiPriority w:val="59"/>
    <w:rsid w:val="00B90FA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fc"/>
    <w:uiPriority w:val="59"/>
    <w:rsid w:val="00E516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2"/>
    <w:uiPriority w:val="99"/>
    <w:semiHidden/>
    <w:unhideWhenUsed/>
    <w:rsid w:val="0027244C"/>
  </w:style>
  <w:style w:type="character" w:customStyle="1" w:styleId="tip-anchor">
    <w:name w:val="tip-anchor"/>
    <w:rsid w:val="0027244C"/>
  </w:style>
  <w:style w:type="character" w:customStyle="1" w:styleId="rvts44">
    <w:name w:val="rvts44"/>
    <w:uiPriority w:val="99"/>
    <w:rsid w:val="0027244C"/>
  </w:style>
  <w:style w:type="numbering" w:customStyle="1" w:styleId="42">
    <w:name w:val="Нет списка4"/>
    <w:next w:val="a2"/>
    <w:uiPriority w:val="99"/>
    <w:semiHidden/>
    <w:unhideWhenUsed/>
    <w:rsid w:val="00932FAB"/>
  </w:style>
  <w:style w:type="table" w:customStyle="1" w:styleId="7">
    <w:name w:val="Сетка таблицы7"/>
    <w:basedOn w:val="a1"/>
    <w:next w:val="affc"/>
    <w:rsid w:val="00DF39AD"/>
    <w:rPr>
      <w:rFonts w:eastAsia="Calibri"/>
      <w:sz w:val="28"/>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ffc"/>
    <w:uiPriority w:val="59"/>
    <w:rsid w:val="003B071A"/>
    <w:rPr>
      <w:rFonts w:eastAsia="Calibri"/>
      <w:sz w:val="28"/>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fc"/>
    <w:uiPriority w:val="59"/>
    <w:rsid w:val="00E103E6"/>
    <w:rPr>
      <w:rFonts w:eastAsia="Calibri"/>
      <w:sz w:val="28"/>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6F1A4A"/>
    <w:pPr>
      <w:numPr>
        <w:numId w:val="27"/>
      </w:numPr>
    </w:pPr>
  </w:style>
  <w:style w:type="character" w:customStyle="1" w:styleId="1f7">
    <w:name w:val="Заголовок №1_"/>
    <w:link w:val="1f8"/>
    <w:rsid w:val="006F1A4A"/>
    <w:rPr>
      <w:b/>
      <w:bCs/>
      <w:shd w:val="clear" w:color="auto" w:fill="FFFFFF"/>
    </w:rPr>
  </w:style>
  <w:style w:type="character" w:customStyle="1" w:styleId="2f0">
    <w:name w:val="Основной текст (2) + Полужирный"/>
    <w:rsid w:val="006F1A4A"/>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43">
    <w:name w:val="Основной текст (4)_"/>
    <w:link w:val="44"/>
    <w:rsid w:val="006F1A4A"/>
    <w:rPr>
      <w:b/>
      <w:bCs/>
      <w:shd w:val="clear" w:color="auto" w:fill="FFFFFF"/>
    </w:rPr>
  </w:style>
  <w:style w:type="character" w:customStyle="1" w:styleId="45">
    <w:name w:val="Основной текст (4) + Не полужирный"/>
    <w:rsid w:val="006F1A4A"/>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1f8">
    <w:name w:val="Заголовок №1"/>
    <w:basedOn w:val="a"/>
    <w:link w:val="1f7"/>
    <w:rsid w:val="006F1A4A"/>
    <w:pPr>
      <w:widowControl w:val="0"/>
      <w:shd w:val="clear" w:color="auto" w:fill="FFFFFF"/>
      <w:suppressAutoHyphens w:val="0"/>
      <w:spacing w:after="60"/>
      <w:jc w:val="center"/>
      <w:outlineLvl w:val="0"/>
    </w:pPr>
    <w:rPr>
      <w:rFonts w:ascii="Times New Roman" w:hAnsi="Times New Roman" w:cs="Times New Roman"/>
      <w:b/>
      <w:bCs/>
      <w:sz w:val="20"/>
      <w:szCs w:val="20"/>
      <w:lang w:eastAsia="ru-RU"/>
    </w:rPr>
  </w:style>
  <w:style w:type="paragraph" w:customStyle="1" w:styleId="44">
    <w:name w:val="Основной текст (4)"/>
    <w:basedOn w:val="a"/>
    <w:link w:val="43"/>
    <w:rsid w:val="006F1A4A"/>
    <w:pPr>
      <w:widowControl w:val="0"/>
      <w:shd w:val="clear" w:color="auto" w:fill="FFFFFF"/>
      <w:suppressAutoHyphens w:val="0"/>
      <w:spacing w:line="269" w:lineRule="exact"/>
      <w:ind w:firstLine="760"/>
    </w:pPr>
    <w:rPr>
      <w:rFonts w:ascii="Times New Roman" w:hAnsi="Times New Roman" w:cs="Times New Roman"/>
      <w:b/>
      <w:bCs/>
      <w:sz w:val="20"/>
      <w:szCs w:val="20"/>
      <w:lang w:eastAsia="ru-RU"/>
    </w:rPr>
  </w:style>
  <w:style w:type="table" w:customStyle="1" w:styleId="100">
    <w:name w:val="Сетка таблицы10"/>
    <w:basedOn w:val="a1"/>
    <w:next w:val="affc"/>
    <w:uiPriority w:val="59"/>
    <w:rsid w:val="007E3E6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Exact">
    <w:name w:val="Основной текст (3) Exact"/>
    <w:rsid w:val="00C673E9"/>
    <w:rPr>
      <w:rFonts w:ascii="Times New Roman" w:eastAsia="Times New Roman" w:hAnsi="Times New Roman" w:cs="Times New Roman"/>
      <w:b w:val="0"/>
      <w:bCs w:val="0"/>
      <w:i/>
      <w:iCs/>
      <w:smallCaps w:val="0"/>
      <w:strike w:val="0"/>
      <w:u w:val="none"/>
    </w:rPr>
  </w:style>
  <w:style w:type="character" w:customStyle="1" w:styleId="35">
    <w:name w:val="Основной текст (3)_"/>
    <w:rsid w:val="00C673E9"/>
    <w:rPr>
      <w:rFonts w:ascii="Times New Roman" w:eastAsia="Times New Roman" w:hAnsi="Times New Roman" w:cs="Times New Roman"/>
      <w:b w:val="0"/>
      <w:bCs w:val="0"/>
      <w:i/>
      <w:iCs/>
      <w:smallCaps w:val="0"/>
      <w:strike w:val="0"/>
      <w:u w:val="none"/>
    </w:rPr>
  </w:style>
  <w:style w:type="character" w:customStyle="1" w:styleId="2f1">
    <w:name w:val="Основной текст (2) + Курсив"/>
    <w:rsid w:val="00C673E9"/>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uk-UA" w:eastAsia="uk-UA" w:bidi="uk-UA"/>
    </w:rPr>
  </w:style>
  <w:style w:type="character" w:customStyle="1" w:styleId="36">
    <w:name w:val="Основной текст (3)"/>
    <w:rsid w:val="00C673E9"/>
    <w:rPr>
      <w:rFonts w:ascii="Times New Roman" w:eastAsia="Times New Roman" w:hAnsi="Times New Roman" w:cs="Times New Roman"/>
      <w:b w:val="0"/>
      <w:bCs w:val="0"/>
      <w:i/>
      <w:iCs/>
      <w:smallCaps w:val="0"/>
      <w:strike w:val="0"/>
      <w:color w:val="000000"/>
      <w:spacing w:val="0"/>
      <w:w w:val="100"/>
      <w:position w:val="0"/>
      <w:sz w:val="24"/>
      <w:szCs w:val="24"/>
      <w:u w:val="single"/>
      <w:lang w:val="uk-UA" w:eastAsia="uk-UA" w:bidi="uk-UA"/>
    </w:rPr>
  </w:style>
  <w:style w:type="character" w:customStyle="1" w:styleId="37">
    <w:name w:val="Основной текст (3) + Не курсив"/>
    <w:rsid w:val="00C673E9"/>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11pt">
    <w:name w:val="Основной текст (2) + 11 pt"/>
    <w:rsid w:val="00C673E9"/>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115pt">
    <w:name w:val="Основной текст (2) + 11;5 pt;Полужирный"/>
    <w:rsid w:val="00C673E9"/>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2105pt">
    <w:name w:val="Основной текст (2) + 10;5 pt"/>
    <w:rsid w:val="00C673E9"/>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uk-UA" w:eastAsia="uk-UA" w:bidi="uk-UA"/>
    </w:rPr>
  </w:style>
  <w:style w:type="character" w:customStyle="1" w:styleId="afff6">
    <w:name w:val="Подпись к таблице_"/>
    <w:link w:val="afff7"/>
    <w:rsid w:val="00C673E9"/>
    <w:rPr>
      <w:b/>
      <w:bCs/>
      <w:sz w:val="23"/>
      <w:szCs w:val="23"/>
      <w:shd w:val="clear" w:color="auto" w:fill="FFFFFF"/>
    </w:rPr>
  </w:style>
  <w:style w:type="paragraph" w:customStyle="1" w:styleId="afff7">
    <w:name w:val="Подпись к таблице"/>
    <w:basedOn w:val="a"/>
    <w:link w:val="afff6"/>
    <w:rsid w:val="00C673E9"/>
    <w:pPr>
      <w:widowControl w:val="0"/>
      <w:shd w:val="clear" w:color="auto" w:fill="FFFFFF"/>
      <w:suppressAutoHyphens w:val="0"/>
      <w:jc w:val="left"/>
    </w:pPr>
    <w:rPr>
      <w:rFonts w:ascii="Times New Roman" w:hAnsi="Times New Roman" w:cs="Times New Roman"/>
      <w:b/>
      <w:bCs/>
      <w:sz w:val="23"/>
      <w:szCs w:val="23"/>
      <w:lang w:eastAsia="ru-RU"/>
    </w:rPr>
  </w:style>
  <w:style w:type="paragraph" w:customStyle="1" w:styleId="46">
    <w:name w:val="Основной текст4"/>
    <w:basedOn w:val="a"/>
    <w:rsid w:val="00C673E9"/>
    <w:pPr>
      <w:widowControl w:val="0"/>
      <w:shd w:val="clear" w:color="auto" w:fill="FFFFFF"/>
      <w:suppressAutoHyphens w:val="0"/>
      <w:spacing w:before="240" w:after="360"/>
    </w:pPr>
    <w:rPr>
      <w:rFonts w:ascii="Arial Unicode MS" w:hAnsi="Arial Unicode MS" w:cs="Arial Unicode MS"/>
      <w:sz w:val="22"/>
      <w:szCs w:val="22"/>
      <w:lang w:val="uk-UA" w:eastAsia="uk-UA" w:bidi="uk-UA"/>
    </w:rPr>
  </w:style>
  <w:style w:type="paragraph" w:styleId="afff8">
    <w:name w:val="endnote text"/>
    <w:basedOn w:val="a"/>
    <w:link w:val="afff9"/>
    <w:uiPriority w:val="99"/>
    <w:semiHidden/>
    <w:unhideWhenUsed/>
    <w:rsid w:val="008C36B1"/>
    <w:rPr>
      <w:sz w:val="20"/>
      <w:szCs w:val="20"/>
    </w:rPr>
  </w:style>
  <w:style w:type="character" w:customStyle="1" w:styleId="afff9">
    <w:name w:val="Текст концевой сноски Знак"/>
    <w:link w:val="afff8"/>
    <w:uiPriority w:val="99"/>
    <w:semiHidden/>
    <w:rsid w:val="008C36B1"/>
    <w:rPr>
      <w:rFonts w:ascii="Times New Roman CYR" w:hAnsi="Times New Roman CYR" w:cs="Times New Roman CYR"/>
      <w:lang w:eastAsia="zh-CN"/>
    </w:rPr>
  </w:style>
  <w:style w:type="character" w:styleId="afffa">
    <w:name w:val="endnote reference"/>
    <w:uiPriority w:val="99"/>
    <w:semiHidden/>
    <w:unhideWhenUsed/>
    <w:rsid w:val="008C36B1"/>
    <w:rPr>
      <w:vertAlign w:val="superscript"/>
    </w:rPr>
  </w:style>
  <w:style w:type="paragraph" w:customStyle="1" w:styleId="2f2">
    <w:name w:val="Обычный2"/>
    <w:qFormat/>
    <w:rsid w:val="00972114"/>
    <w:rPr>
      <w:rFonts w:eastAsia="Calibri"/>
      <w:sz w:val="24"/>
      <w:lang w:val="uk-UA"/>
    </w:rPr>
  </w:style>
  <w:style w:type="paragraph" w:customStyle="1" w:styleId="afffb">
    <w:name w:val="Обычный для таблицы"/>
    <w:basedOn w:val="a"/>
    <w:rsid w:val="006B764C"/>
    <w:pPr>
      <w:suppressAutoHyphens w:val="0"/>
      <w:spacing w:line="240" w:lineRule="auto"/>
      <w:jc w:val="left"/>
    </w:pPr>
    <w:rPr>
      <w:rFonts w:ascii="Times New Roman" w:hAnsi="Times New Roman" w:cs="Times New Roman"/>
      <w:szCs w:val="20"/>
      <w:lang w:val="uk-UA" w:eastAsia="ru-RU"/>
    </w:rPr>
  </w:style>
  <w:style w:type="paragraph" w:customStyle="1" w:styleId="38">
    <w:name w:val="Абзац списка3"/>
    <w:basedOn w:val="a"/>
    <w:rsid w:val="006B764C"/>
    <w:pPr>
      <w:widowControl w:val="0"/>
      <w:suppressAutoHyphens w:val="0"/>
      <w:spacing w:line="240" w:lineRule="auto"/>
      <w:ind w:left="720"/>
      <w:jc w:val="left"/>
    </w:pPr>
    <w:rPr>
      <w:rFonts w:ascii="Arial Unicode MS" w:hAnsi="Arial Unicode MS" w:cs="Arial Unicode MS"/>
      <w:color w:val="000000"/>
      <w:lang w:val="uk-UA" w:eastAsia="uk-UA"/>
    </w:rPr>
  </w:style>
  <w:style w:type="paragraph" w:styleId="2f3">
    <w:name w:val="Quote"/>
    <w:basedOn w:val="a"/>
    <w:next w:val="a"/>
    <w:link w:val="2f4"/>
    <w:uiPriority w:val="29"/>
    <w:qFormat/>
    <w:rsid w:val="00D51A89"/>
    <w:rPr>
      <w:i/>
      <w:iCs/>
      <w:color w:val="000000"/>
    </w:rPr>
  </w:style>
  <w:style w:type="character" w:customStyle="1" w:styleId="2f4">
    <w:name w:val="Цитата 2 Знак"/>
    <w:link w:val="2f3"/>
    <w:uiPriority w:val="29"/>
    <w:rsid w:val="00D51A89"/>
    <w:rPr>
      <w:rFonts w:ascii="Times New Roman CYR" w:hAnsi="Times New Roman CYR" w:cs="Times New Roman CYR"/>
      <w:i/>
      <w:iCs/>
      <w:color w:val="000000"/>
      <w:sz w:val="24"/>
      <w:szCs w:val="24"/>
      <w:lang w:eastAsia="zh-CN"/>
    </w:rPr>
  </w:style>
  <w:style w:type="table" w:customStyle="1" w:styleId="111">
    <w:name w:val="Сетка таблицы11"/>
    <w:basedOn w:val="a1"/>
    <w:next w:val="affc"/>
    <w:rsid w:val="00C1762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fc"/>
    <w:uiPriority w:val="59"/>
    <w:rsid w:val="006B1BC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fc"/>
    <w:uiPriority w:val="59"/>
    <w:rsid w:val="0099321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fc"/>
    <w:uiPriority w:val="59"/>
    <w:rsid w:val="00B666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9">
    <w:name w:val="Обычный1"/>
    <w:rsid w:val="00B81237"/>
    <w:pPr>
      <w:snapToGrid w:val="0"/>
    </w:pPr>
  </w:style>
  <w:style w:type="character" w:styleId="afffc">
    <w:name w:val="Subtle Emphasis"/>
    <w:rsid w:val="007A296A"/>
    <w:rPr>
      <w:i/>
      <w:iCs/>
      <w:color w:val="808080"/>
    </w:rPr>
  </w:style>
  <w:style w:type="table" w:customStyle="1" w:styleId="150">
    <w:name w:val="Сетка таблицы15"/>
    <w:basedOn w:val="a1"/>
    <w:next w:val="affc"/>
    <w:uiPriority w:val="59"/>
    <w:rsid w:val="009575F7"/>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EF1173"/>
  </w:style>
  <w:style w:type="table" w:customStyle="1" w:styleId="160">
    <w:name w:val="Сетка таблицы16"/>
    <w:basedOn w:val="a1"/>
    <w:next w:val="affc"/>
    <w:uiPriority w:val="59"/>
    <w:rsid w:val="00EF1173"/>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1"/>
    <w:next w:val="affc"/>
    <w:uiPriority w:val="59"/>
    <w:rsid w:val="009832CC"/>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1"/>
    <w:next w:val="affc"/>
    <w:uiPriority w:val="59"/>
    <w:rsid w:val="00E43FDD"/>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Exact">
    <w:name w:val="Заголовок №2 Exact"/>
    <w:link w:val="2f5"/>
    <w:rsid w:val="00F724EC"/>
    <w:rPr>
      <w:rFonts w:ascii="Constantia" w:eastAsia="Constantia" w:hAnsi="Constantia" w:cs="Constantia"/>
      <w:sz w:val="32"/>
      <w:szCs w:val="32"/>
      <w:shd w:val="clear" w:color="auto" w:fill="FFFFFF"/>
    </w:rPr>
  </w:style>
  <w:style w:type="character" w:customStyle="1" w:styleId="22Exact">
    <w:name w:val="Заголовок №2 (2) Exact"/>
    <w:link w:val="220"/>
    <w:rsid w:val="00F724EC"/>
    <w:rPr>
      <w:rFonts w:ascii="Constantia" w:eastAsia="Constantia" w:hAnsi="Constantia" w:cs="Constantia"/>
      <w:sz w:val="32"/>
      <w:szCs w:val="32"/>
      <w:shd w:val="clear" w:color="auto" w:fill="FFFFFF"/>
    </w:rPr>
  </w:style>
  <w:style w:type="character" w:customStyle="1" w:styleId="255pt">
    <w:name w:val="Основной текст (2) + 5;5 pt"/>
    <w:rsid w:val="00F724EC"/>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uk-UA" w:eastAsia="uk-UA" w:bidi="uk-UA"/>
    </w:rPr>
  </w:style>
  <w:style w:type="paragraph" w:customStyle="1" w:styleId="2f5">
    <w:name w:val="Заголовок №2"/>
    <w:basedOn w:val="a"/>
    <w:link w:val="2Exact"/>
    <w:rsid w:val="00F724EC"/>
    <w:pPr>
      <w:widowControl w:val="0"/>
      <w:shd w:val="clear" w:color="auto" w:fill="FFFFFF"/>
      <w:suppressAutoHyphens w:val="0"/>
      <w:jc w:val="left"/>
      <w:outlineLvl w:val="1"/>
    </w:pPr>
    <w:rPr>
      <w:rFonts w:ascii="Constantia" w:eastAsia="Constantia" w:hAnsi="Constantia" w:cs="Constantia"/>
      <w:sz w:val="32"/>
      <w:szCs w:val="32"/>
      <w:lang w:eastAsia="ru-RU"/>
    </w:rPr>
  </w:style>
  <w:style w:type="paragraph" w:customStyle="1" w:styleId="220">
    <w:name w:val="Заголовок №2 (2)"/>
    <w:basedOn w:val="a"/>
    <w:link w:val="22Exact"/>
    <w:rsid w:val="00F724EC"/>
    <w:pPr>
      <w:widowControl w:val="0"/>
      <w:shd w:val="clear" w:color="auto" w:fill="FFFFFF"/>
      <w:suppressAutoHyphens w:val="0"/>
      <w:jc w:val="left"/>
      <w:outlineLvl w:val="1"/>
    </w:pPr>
    <w:rPr>
      <w:rFonts w:ascii="Constantia" w:eastAsia="Constantia" w:hAnsi="Constantia" w:cs="Constantia"/>
      <w:sz w:val="32"/>
      <w:szCs w:val="32"/>
      <w:lang w:eastAsia="ru-RU"/>
    </w:rPr>
  </w:style>
  <w:style w:type="character" w:customStyle="1" w:styleId="afffd">
    <w:name w:val="Колонтитул_"/>
    <w:rsid w:val="00166ABB"/>
    <w:rPr>
      <w:rFonts w:ascii="Times New Roman" w:eastAsia="Times New Roman" w:hAnsi="Times New Roman" w:cs="Times New Roman"/>
      <w:b w:val="0"/>
      <w:bCs w:val="0"/>
      <w:i w:val="0"/>
      <w:iCs w:val="0"/>
      <w:smallCaps w:val="0"/>
      <w:strike w:val="0"/>
      <w:sz w:val="30"/>
      <w:szCs w:val="30"/>
      <w:u w:val="none"/>
    </w:rPr>
  </w:style>
  <w:style w:type="character" w:customStyle="1" w:styleId="afffe">
    <w:name w:val="Колонтитул"/>
    <w:rsid w:val="00166ABB"/>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Exact">
    <w:name w:val="Подпись к картинке Exact"/>
    <w:link w:val="affff"/>
    <w:rsid w:val="00166ABB"/>
    <w:rPr>
      <w:b/>
      <w:bCs/>
      <w:sz w:val="22"/>
      <w:szCs w:val="22"/>
      <w:shd w:val="clear" w:color="auto" w:fill="FFFFFF"/>
    </w:rPr>
  </w:style>
  <w:style w:type="paragraph" w:customStyle="1" w:styleId="affff">
    <w:name w:val="Подпись к картинке"/>
    <w:basedOn w:val="a"/>
    <w:link w:val="Exact"/>
    <w:rsid w:val="00166ABB"/>
    <w:pPr>
      <w:widowControl w:val="0"/>
      <w:shd w:val="clear" w:color="auto" w:fill="FFFFFF"/>
      <w:suppressAutoHyphens w:val="0"/>
      <w:jc w:val="left"/>
    </w:pPr>
    <w:rPr>
      <w:rFonts w:ascii="Times New Roman" w:hAnsi="Times New Roman" w:cs="Times New Roman"/>
      <w:b/>
      <w:bCs/>
      <w:sz w:val="22"/>
      <w:szCs w:val="22"/>
      <w:lang w:eastAsia="ru-RU"/>
    </w:rPr>
  </w:style>
  <w:style w:type="character" w:customStyle="1" w:styleId="22">
    <w:name w:val="Заголовок 2 Знак"/>
    <w:link w:val="21"/>
    <w:uiPriority w:val="9"/>
    <w:rsid w:val="002825D8"/>
    <w:rPr>
      <w:rFonts w:ascii="Cambria" w:hAnsi="Cambria"/>
      <w:b/>
      <w:bCs/>
      <w:color w:val="4F81BD"/>
      <w:sz w:val="26"/>
      <w:szCs w:val="26"/>
      <w:lang w:eastAsia="zh-CN"/>
    </w:rPr>
  </w:style>
  <w:style w:type="character" w:customStyle="1" w:styleId="FontStyle39">
    <w:name w:val="Font Style39"/>
    <w:rsid w:val="009E728E"/>
    <w:rPr>
      <w:rFonts w:ascii="Times New Roman" w:hAnsi="Times New Roman" w:cs="Times New Roman"/>
      <w:sz w:val="20"/>
      <w:szCs w:val="20"/>
    </w:rPr>
  </w:style>
  <w:style w:type="character" w:customStyle="1" w:styleId="FontStyle43">
    <w:name w:val="Font Style43"/>
    <w:rsid w:val="009E728E"/>
    <w:rPr>
      <w:rFonts w:ascii="Times New Roman" w:hAnsi="Times New Roman" w:cs="Times New Roman"/>
      <w:b/>
      <w:bCs/>
      <w:sz w:val="20"/>
      <w:szCs w:val="20"/>
    </w:rPr>
  </w:style>
  <w:style w:type="character" w:customStyle="1" w:styleId="FontStyle45">
    <w:name w:val="Font Style45"/>
    <w:rsid w:val="009E728E"/>
    <w:rPr>
      <w:rFonts w:ascii="Times New Roman" w:hAnsi="Times New Roman" w:cs="Times New Roman"/>
      <w:b/>
      <w:bCs/>
      <w:sz w:val="16"/>
      <w:szCs w:val="16"/>
    </w:rPr>
  </w:style>
  <w:style w:type="character" w:customStyle="1" w:styleId="101">
    <w:name w:val="Основной текст (10)"/>
    <w:rsid w:val="00E0759A"/>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eastAsia="uk-UA" w:bidi="uk-UA"/>
    </w:rPr>
  </w:style>
  <w:style w:type="character" w:customStyle="1" w:styleId="1012pt">
    <w:name w:val="Основной текст (10) + 12 pt;Полужирный"/>
    <w:rsid w:val="00E0759A"/>
    <w:rPr>
      <w:rFonts w:ascii="Times New Roman" w:eastAsia="Times New Roman" w:hAnsi="Times New Roman" w:cs="Times New Roman"/>
      <w:b/>
      <w:bCs/>
      <w:i w:val="0"/>
      <w:iCs w:val="0"/>
      <w:smallCaps w:val="0"/>
      <w:strike w:val="0"/>
      <w:color w:val="000000"/>
      <w:spacing w:val="0"/>
      <w:w w:val="100"/>
      <w:position w:val="0"/>
      <w:sz w:val="24"/>
      <w:szCs w:val="24"/>
      <w:u w:val="single"/>
      <w:lang w:val="uk-UA" w:eastAsia="uk-UA" w:bidi="uk-UA"/>
    </w:rPr>
  </w:style>
  <w:style w:type="character" w:customStyle="1" w:styleId="102">
    <w:name w:val="Основной текст (10) + Малые прописные"/>
    <w:rsid w:val="00E0759A"/>
    <w:rPr>
      <w:rFonts w:ascii="Times New Roman" w:eastAsia="Times New Roman" w:hAnsi="Times New Roman" w:cs="Times New Roman"/>
      <w:b w:val="0"/>
      <w:bCs w:val="0"/>
      <w:i w:val="0"/>
      <w:iCs w:val="0"/>
      <w:smallCaps/>
      <w:strike w:val="0"/>
      <w:color w:val="000000"/>
      <w:spacing w:val="0"/>
      <w:w w:val="100"/>
      <w:position w:val="0"/>
      <w:sz w:val="22"/>
      <w:szCs w:val="22"/>
      <w:u w:val="single"/>
      <w:lang w:val="uk-UA" w:eastAsia="uk-UA" w:bidi="uk-UA"/>
    </w:rPr>
  </w:style>
  <w:style w:type="character" w:customStyle="1" w:styleId="112">
    <w:name w:val="Основной текст (11)_"/>
    <w:link w:val="113"/>
    <w:rsid w:val="00E0759A"/>
    <w:rPr>
      <w:shd w:val="clear" w:color="auto" w:fill="FFFFFF"/>
    </w:rPr>
  </w:style>
  <w:style w:type="character" w:customStyle="1" w:styleId="131">
    <w:name w:val="Основной текст (13)"/>
    <w:rsid w:val="00E0759A"/>
    <w:rPr>
      <w:rFonts w:ascii="Times New Roman" w:eastAsia="Times New Roman" w:hAnsi="Times New Roman" w:cs="Times New Roman"/>
      <w:b/>
      <w:bCs/>
      <w:i w:val="0"/>
      <w:iCs w:val="0"/>
      <w:smallCaps w:val="0"/>
      <w:strike w:val="0"/>
      <w:color w:val="000000"/>
      <w:spacing w:val="0"/>
      <w:w w:val="100"/>
      <w:position w:val="0"/>
      <w:sz w:val="24"/>
      <w:szCs w:val="24"/>
      <w:u w:val="single"/>
      <w:lang w:val="uk-UA" w:eastAsia="uk-UA" w:bidi="uk-UA"/>
    </w:rPr>
  </w:style>
  <w:style w:type="character" w:customStyle="1" w:styleId="1311pt">
    <w:name w:val="Основной текст (13) + 11 pt;Не полужирный"/>
    <w:rsid w:val="00E0759A"/>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paragraph" w:customStyle="1" w:styleId="113">
    <w:name w:val="Основной текст (11)"/>
    <w:basedOn w:val="a"/>
    <w:link w:val="112"/>
    <w:rsid w:val="00E0759A"/>
    <w:pPr>
      <w:widowControl w:val="0"/>
      <w:shd w:val="clear" w:color="auto" w:fill="FFFFFF"/>
      <w:suppressAutoHyphens w:val="0"/>
      <w:spacing w:before="120" w:after="120" w:line="295" w:lineRule="exact"/>
    </w:pPr>
    <w:rPr>
      <w:rFonts w:ascii="Times New Roman" w:hAnsi="Times New Roman" w:cs="Times New Roman"/>
      <w:sz w:val="20"/>
      <w:szCs w:val="20"/>
      <w:lang w:eastAsia="ru-RU"/>
    </w:rPr>
  </w:style>
  <w:style w:type="paragraph" w:customStyle="1" w:styleId="xl136">
    <w:name w:val="xl136"/>
    <w:basedOn w:val="a"/>
    <w:rsid w:val="002A2B73"/>
    <w:pPr>
      <w:pBdr>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137">
    <w:name w:val="xl137"/>
    <w:basedOn w:val="a"/>
    <w:rsid w:val="002A2B7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138">
    <w:name w:val="xl138"/>
    <w:basedOn w:val="a"/>
    <w:rsid w:val="002A2B73"/>
    <w:pPr>
      <w:pBdr>
        <w:top w:val="single" w:sz="8" w:space="0" w:color="auto"/>
        <w:left w:val="single" w:sz="8" w:space="0" w:color="auto"/>
        <w:bottom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139">
    <w:name w:val="xl139"/>
    <w:basedOn w:val="a"/>
    <w:rsid w:val="002A2B73"/>
    <w:pPr>
      <w:pBdr>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140">
    <w:name w:val="xl140"/>
    <w:basedOn w:val="a"/>
    <w:rsid w:val="002A2B73"/>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141">
    <w:name w:val="xl141"/>
    <w:basedOn w:val="a"/>
    <w:rsid w:val="002A2B7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pPr>
    <w:rPr>
      <w:rFonts w:ascii="Times New Roman" w:hAnsi="Times New Roman" w:cs="Times New Roman"/>
      <w:b/>
      <w:bCs/>
      <w:sz w:val="20"/>
      <w:szCs w:val="20"/>
      <w:lang w:eastAsia="ru-RU"/>
    </w:rPr>
  </w:style>
  <w:style w:type="paragraph" w:customStyle="1" w:styleId="xl142">
    <w:name w:val="xl142"/>
    <w:basedOn w:val="a"/>
    <w:rsid w:val="002A2B73"/>
    <w:pPr>
      <w:pBdr>
        <w:top w:val="single" w:sz="4" w:space="0" w:color="auto"/>
        <w:left w:val="single" w:sz="4" w:space="0" w:color="auto"/>
        <w:right w:val="single" w:sz="4" w:space="0" w:color="auto"/>
      </w:pBdr>
      <w:suppressAutoHyphens w:val="0"/>
      <w:spacing w:before="100" w:beforeAutospacing="1" w:after="100" w:afterAutospacing="1" w:line="240" w:lineRule="auto"/>
      <w:jc w:val="left"/>
      <w:textAlignment w:val="center"/>
    </w:pPr>
    <w:rPr>
      <w:rFonts w:ascii="Times New Roman" w:hAnsi="Times New Roman" w:cs="Times New Roman"/>
      <w:sz w:val="20"/>
      <w:szCs w:val="20"/>
      <w:lang w:eastAsia="ru-RU"/>
    </w:rPr>
  </w:style>
  <w:style w:type="paragraph" w:customStyle="1" w:styleId="xl143">
    <w:name w:val="xl143"/>
    <w:basedOn w:val="a"/>
    <w:rsid w:val="002A2B73"/>
    <w:pPr>
      <w:pBdr>
        <w:top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144">
    <w:name w:val="xl144"/>
    <w:basedOn w:val="a"/>
    <w:rsid w:val="002A2B73"/>
    <w:pPr>
      <w:pBdr>
        <w:top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145">
    <w:name w:val="xl145"/>
    <w:basedOn w:val="a"/>
    <w:rsid w:val="002A2B73"/>
    <w:pPr>
      <w:pBdr>
        <w:top w:val="single" w:sz="4" w:space="0" w:color="auto"/>
        <w:left w:val="single" w:sz="4" w:space="0" w:color="auto"/>
        <w:bottom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146">
    <w:name w:val="xl146"/>
    <w:basedOn w:val="a"/>
    <w:rsid w:val="002A2B73"/>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left"/>
      <w:textAlignment w:val="center"/>
    </w:pPr>
    <w:rPr>
      <w:rFonts w:ascii="Times New Roman" w:hAnsi="Times New Roman" w:cs="Times New Roman"/>
      <w:sz w:val="20"/>
      <w:szCs w:val="20"/>
      <w:lang w:eastAsia="ru-RU"/>
    </w:rPr>
  </w:style>
  <w:style w:type="paragraph" w:customStyle="1" w:styleId="xl147">
    <w:name w:val="xl147"/>
    <w:basedOn w:val="a"/>
    <w:rsid w:val="002A2B73"/>
    <w:pPr>
      <w:pBdr>
        <w:left w:val="single" w:sz="4" w:space="0" w:color="auto"/>
        <w:bottom w:val="single" w:sz="8" w:space="0" w:color="auto"/>
        <w:right w:val="single" w:sz="4" w:space="0" w:color="auto"/>
      </w:pBdr>
      <w:suppressAutoHyphens w:val="0"/>
      <w:spacing w:before="100" w:beforeAutospacing="1" w:after="100" w:afterAutospacing="1" w:line="240" w:lineRule="auto"/>
      <w:jc w:val="left"/>
      <w:textAlignment w:val="center"/>
    </w:pPr>
    <w:rPr>
      <w:rFonts w:ascii="Times New Roman" w:hAnsi="Times New Roman" w:cs="Times New Roman"/>
      <w:sz w:val="20"/>
      <w:szCs w:val="20"/>
      <w:lang w:eastAsia="ru-RU"/>
    </w:rPr>
  </w:style>
  <w:style w:type="paragraph" w:customStyle="1" w:styleId="xl148">
    <w:name w:val="xl148"/>
    <w:basedOn w:val="a"/>
    <w:rsid w:val="002A2B73"/>
    <w:pPr>
      <w:pBdr>
        <w:top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149">
    <w:name w:val="xl149"/>
    <w:basedOn w:val="a"/>
    <w:rsid w:val="002A2B73"/>
    <w:pPr>
      <w:pBdr>
        <w:top w:val="single" w:sz="4" w:space="0" w:color="auto"/>
        <w:lef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150">
    <w:name w:val="xl150"/>
    <w:basedOn w:val="a"/>
    <w:rsid w:val="002A2B73"/>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151">
    <w:name w:val="xl151"/>
    <w:basedOn w:val="a"/>
    <w:rsid w:val="002A2B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pPr>
    <w:rPr>
      <w:rFonts w:ascii="Times New Roman" w:hAnsi="Times New Roman" w:cs="Times New Roman"/>
      <w:sz w:val="20"/>
      <w:szCs w:val="20"/>
      <w:lang w:eastAsia="ru-RU"/>
    </w:rPr>
  </w:style>
  <w:style w:type="paragraph" w:customStyle="1" w:styleId="xl152">
    <w:name w:val="xl152"/>
    <w:basedOn w:val="a"/>
    <w:rsid w:val="002A2B73"/>
    <w:pPr>
      <w:pBdr>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center"/>
    </w:pPr>
    <w:rPr>
      <w:rFonts w:ascii="Times New Roman" w:hAnsi="Times New Roman" w:cs="Times New Roman"/>
      <w:sz w:val="20"/>
      <w:szCs w:val="20"/>
      <w:lang w:eastAsia="ru-RU"/>
    </w:rPr>
  </w:style>
  <w:style w:type="paragraph" w:customStyle="1" w:styleId="xl153">
    <w:name w:val="xl153"/>
    <w:basedOn w:val="a"/>
    <w:rsid w:val="002A2B73"/>
    <w:pPr>
      <w:pBdr>
        <w:left w:val="single" w:sz="4" w:space="0" w:color="auto"/>
        <w:right w:val="single" w:sz="4" w:space="0" w:color="auto"/>
      </w:pBdr>
      <w:suppressAutoHyphens w:val="0"/>
      <w:spacing w:before="100" w:beforeAutospacing="1" w:after="100" w:afterAutospacing="1" w:line="240" w:lineRule="auto"/>
      <w:jc w:val="left"/>
      <w:textAlignment w:val="center"/>
    </w:pPr>
    <w:rPr>
      <w:rFonts w:ascii="Times New Roman" w:hAnsi="Times New Roman" w:cs="Times New Roman"/>
      <w:sz w:val="20"/>
      <w:szCs w:val="20"/>
      <w:lang w:eastAsia="ru-RU"/>
    </w:rPr>
  </w:style>
  <w:style w:type="paragraph" w:customStyle="1" w:styleId="xl154">
    <w:name w:val="xl154"/>
    <w:basedOn w:val="a"/>
    <w:rsid w:val="002A2B73"/>
    <w:pPr>
      <w:pBdr>
        <w:top w:val="single" w:sz="8"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155">
    <w:name w:val="xl155"/>
    <w:basedOn w:val="a"/>
    <w:rsid w:val="002A2B73"/>
    <w:pPr>
      <w:suppressAutoHyphens w:val="0"/>
      <w:spacing w:before="100" w:beforeAutospacing="1" w:after="100" w:afterAutospacing="1" w:line="240" w:lineRule="auto"/>
      <w:jc w:val="left"/>
    </w:pPr>
    <w:rPr>
      <w:rFonts w:ascii="Times New Roman" w:hAnsi="Times New Roman" w:cs="Times New Roman"/>
      <w:sz w:val="20"/>
      <w:szCs w:val="20"/>
      <w:lang w:eastAsia="ru-RU"/>
    </w:rPr>
  </w:style>
  <w:style w:type="paragraph" w:customStyle="1" w:styleId="xl156">
    <w:name w:val="xl156"/>
    <w:basedOn w:val="a"/>
    <w:rsid w:val="002A2B73"/>
    <w:pPr>
      <w:pBdr>
        <w:right w:val="single" w:sz="4" w:space="0" w:color="auto"/>
      </w:pBdr>
      <w:suppressAutoHyphens w:val="0"/>
      <w:spacing w:before="100" w:beforeAutospacing="1" w:after="100" w:afterAutospacing="1" w:line="240" w:lineRule="auto"/>
      <w:jc w:val="left"/>
    </w:pPr>
    <w:rPr>
      <w:rFonts w:ascii="Times New Roman" w:hAnsi="Times New Roman" w:cs="Times New Roman"/>
      <w:sz w:val="20"/>
      <w:szCs w:val="20"/>
      <w:lang w:eastAsia="ru-RU"/>
    </w:rPr>
  </w:style>
  <w:style w:type="paragraph" w:customStyle="1" w:styleId="xl157">
    <w:name w:val="xl157"/>
    <w:basedOn w:val="a"/>
    <w:rsid w:val="002A2B73"/>
    <w:pPr>
      <w:pBdr>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158">
    <w:name w:val="xl158"/>
    <w:basedOn w:val="a"/>
    <w:rsid w:val="002A2B73"/>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159">
    <w:name w:val="xl159"/>
    <w:basedOn w:val="a"/>
    <w:rsid w:val="002A2B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160">
    <w:name w:val="xl160"/>
    <w:basedOn w:val="a"/>
    <w:rsid w:val="002A2B73"/>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161">
    <w:name w:val="xl161"/>
    <w:basedOn w:val="a"/>
    <w:rsid w:val="002A2B73"/>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162">
    <w:name w:val="xl162"/>
    <w:basedOn w:val="a"/>
    <w:rsid w:val="002A2B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cs="Times New Roman"/>
      <w:sz w:val="20"/>
      <w:szCs w:val="20"/>
      <w:lang w:eastAsia="ru-RU"/>
    </w:rPr>
  </w:style>
  <w:style w:type="paragraph" w:customStyle="1" w:styleId="xl163">
    <w:name w:val="xl163"/>
    <w:basedOn w:val="a"/>
    <w:rsid w:val="002A2B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cs="Times New Roman"/>
      <w:sz w:val="20"/>
      <w:szCs w:val="20"/>
      <w:lang w:eastAsia="ru-RU"/>
    </w:rPr>
  </w:style>
  <w:style w:type="paragraph" w:customStyle="1" w:styleId="xl164">
    <w:name w:val="xl164"/>
    <w:basedOn w:val="a"/>
    <w:rsid w:val="002A2B7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pPr>
    <w:rPr>
      <w:rFonts w:ascii="Times New Roman" w:hAnsi="Times New Roman" w:cs="Times New Roman"/>
      <w:b/>
      <w:bCs/>
      <w:sz w:val="20"/>
      <w:szCs w:val="20"/>
      <w:lang w:eastAsia="ru-RU"/>
    </w:rPr>
  </w:style>
  <w:style w:type="paragraph" w:customStyle="1" w:styleId="xl165">
    <w:name w:val="xl165"/>
    <w:basedOn w:val="a"/>
    <w:rsid w:val="002A2B7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pPr>
    <w:rPr>
      <w:rFonts w:ascii="Times New Roman" w:hAnsi="Times New Roman" w:cs="Times New Roman"/>
      <w:b/>
      <w:bCs/>
      <w:sz w:val="20"/>
      <w:szCs w:val="20"/>
      <w:lang w:eastAsia="ru-RU"/>
    </w:rPr>
  </w:style>
  <w:style w:type="paragraph" w:customStyle="1" w:styleId="xl166">
    <w:name w:val="xl166"/>
    <w:basedOn w:val="a"/>
    <w:rsid w:val="002A2B7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167">
    <w:name w:val="xl167"/>
    <w:basedOn w:val="a"/>
    <w:rsid w:val="002A2B73"/>
    <w:pPr>
      <w:pBdr>
        <w:top w:val="single" w:sz="4"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168">
    <w:name w:val="xl168"/>
    <w:basedOn w:val="a"/>
    <w:rsid w:val="002A2B73"/>
    <w:pPr>
      <w:pBdr>
        <w:top w:val="single" w:sz="8" w:space="0" w:color="auto"/>
        <w:left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169">
    <w:name w:val="xl169"/>
    <w:basedOn w:val="a"/>
    <w:rsid w:val="002A2B73"/>
    <w:pPr>
      <w:pBdr>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170">
    <w:name w:val="xl170"/>
    <w:basedOn w:val="a"/>
    <w:rsid w:val="002A2B73"/>
    <w:pPr>
      <w:pBdr>
        <w:top w:val="single" w:sz="8" w:space="0" w:color="auto"/>
        <w:left w:val="single" w:sz="8" w:space="0" w:color="auto"/>
        <w:bottom w:val="single" w:sz="4" w:space="0" w:color="auto"/>
      </w:pBdr>
      <w:shd w:val="clear" w:color="000000" w:fill="FFC000"/>
      <w:suppressAutoHyphens w:val="0"/>
      <w:spacing w:before="100" w:beforeAutospacing="1" w:after="100" w:afterAutospacing="1" w:line="240" w:lineRule="auto"/>
      <w:jc w:val="center"/>
      <w:textAlignment w:val="center"/>
    </w:pPr>
    <w:rPr>
      <w:rFonts w:ascii="Times New Roman" w:hAnsi="Times New Roman" w:cs="Times New Roman"/>
      <w:b/>
      <w:bCs/>
      <w:sz w:val="20"/>
      <w:szCs w:val="20"/>
      <w:lang w:eastAsia="ru-RU"/>
    </w:rPr>
  </w:style>
  <w:style w:type="paragraph" w:customStyle="1" w:styleId="xl171">
    <w:name w:val="xl171"/>
    <w:basedOn w:val="a"/>
    <w:rsid w:val="002A2B73"/>
    <w:pPr>
      <w:pBdr>
        <w:top w:val="single" w:sz="8" w:space="0" w:color="auto"/>
        <w:left w:val="single" w:sz="8" w:space="0" w:color="auto"/>
        <w:bottom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b/>
      <w:bCs/>
      <w:lang w:eastAsia="ru-RU"/>
    </w:rPr>
  </w:style>
  <w:style w:type="paragraph" w:customStyle="1" w:styleId="xl172">
    <w:name w:val="xl172"/>
    <w:basedOn w:val="a"/>
    <w:rsid w:val="002A2B73"/>
    <w:pPr>
      <w:pBdr>
        <w:top w:val="single" w:sz="8" w:space="0" w:color="auto"/>
        <w:bottom w:val="single" w:sz="4" w:space="0" w:color="auto"/>
      </w:pBdr>
      <w:suppressAutoHyphens w:val="0"/>
      <w:spacing w:before="100" w:beforeAutospacing="1" w:after="100" w:afterAutospacing="1" w:line="240" w:lineRule="auto"/>
      <w:jc w:val="center"/>
    </w:pPr>
    <w:rPr>
      <w:rFonts w:ascii="Times New Roman" w:hAnsi="Times New Roman" w:cs="Times New Roman"/>
      <w:lang w:eastAsia="ru-RU"/>
    </w:rPr>
  </w:style>
  <w:style w:type="paragraph" w:customStyle="1" w:styleId="xl173">
    <w:name w:val="xl173"/>
    <w:basedOn w:val="a"/>
    <w:rsid w:val="002A2B73"/>
    <w:pPr>
      <w:pBdr>
        <w:top w:val="single" w:sz="8" w:space="0" w:color="auto"/>
        <w:bottom w:val="single" w:sz="4" w:space="0" w:color="auto"/>
        <w:right w:val="single" w:sz="8" w:space="0" w:color="auto"/>
      </w:pBdr>
      <w:suppressAutoHyphens w:val="0"/>
      <w:spacing w:before="100" w:beforeAutospacing="1" w:after="100" w:afterAutospacing="1" w:line="240" w:lineRule="auto"/>
      <w:jc w:val="center"/>
    </w:pPr>
    <w:rPr>
      <w:rFonts w:ascii="Times New Roman" w:hAnsi="Times New Roman" w:cs="Times New Roman"/>
      <w:lang w:eastAsia="ru-RU"/>
    </w:rPr>
  </w:style>
  <w:style w:type="paragraph" w:customStyle="1" w:styleId="xl174">
    <w:name w:val="xl174"/>
    <w:basedOn w:val="a"/>
    <w:rsid w:val="002A2B73"/>
    <w:pPr>
      <w:pBdr>
        <w:top w:val="single" w:sz="8" w:space="0" w:color="auto"/>
        <w:bottom w:val="single" w:sz="4" w:space="0" w:color="auto"/>
      </w:pBdr>
      <w:shd w:val="clear" w:color="000000" w:fill="FFC000"/>
      <w:suppressAutoHyphens w:val="0"/>
      <w:spacing w:before="100" w:beforeAutospacing="1" w:after="100" w:afterAutospacing="1" w:line="240" w:lineRule="auto"/>
      <w:jc w:val="center"/>
      <w:textAlignment w:val="center"/>
    </w:pPr>
    <w:rPr>
      <w:rFonts w:ascii="Times New Roman" w:hAnsi="Times New Roman" w:cs="Times New Roman"/>
      <w:b/>
      <w:bCs/>
      <w:sz w:val="20"/>
      <w:szCs w:val="20"/>
      <w:lang w:eastAsia="ru-RU"/>
    </w:rPr>
  </w:style>
  <w:style w:type="paragraph" w:customStyle="1" w:styleId="xl175">
    <w:name w:val="xl175"/>
    <w:basedOn w:val="a"/>
    <w:rsid w:val="002A2B73"/>
    <w:pPr>
      <w:pBdr>
        <w:top w:val="single" w:sz="8" w:space="0" w:color="auto"/>
        <w:bottom w:val="single" w:sz="4" w:space="0" w:color="auto"/>
        <w:right w:val="single" w:sz="8" w:space="0" w:color="auto"/>
      </w:pBdr>
      <w:suppressAutoHyphens w:val="0"/>
      <w:spacing w:before="100" w:beforeAutospacing="1" w:after="100" w:afterAutospacing="1" w:line="240" w:lineRule="auto"/>
      <w:jc w:val="left"/>
    </w:pPr>
    <w:rPr>
      <w:rFonts w:ascii="Times New Roman" w:hAnsi="Times New Roman" w:cs="Times New Roman"/>
      <w:lang w:eastAsia="ru-RU"/>
    </w:rPr>
  </w:style>
  <w:style w:type="paragraph" w:customStyle="1" w:styleId="xl176">
    <w:name w:val="xl176"/>
    <w:basedOn w:val="a"/>
    <w:rsid w:val="002A2B73"/>
    <w:pPr>
      <w:pBdr>
        <w:left w:val="single" w:sz="8" w:space="0" w:color="auto"/>
        <w:bottom w:val="single" w:sz="4" w:space="0" w:color="auto"/>
      </w:pBdr>
      <w:shd w:val="clear" w:color="000000" w:fill="FFC000"/>
      <w:suppressAutoHyphens w:val="0"/>
      <w:spacing w:before="100" w:beforeAutospacing="1" w:after="100" w:afterAutospacing="1" w:line="240" w:lineRule="auto"/>
      <w:jc w:val="center"/>
      <w:textAlignment w:val="center"/>
    </w:pPr>
    <w:rPr>
      <w:rFonts w:ascii="Times New Roman" w:hAnsi="Times New Roman" w:cs="Times New Roman"/>
      <w:b/>
      <w:bCs/>
      <w:sz w:val="20"/>
      <w:szCs w:val="20"/>
      <w:lang w:eastAsia="ru-RU"/>
    </w:rPr>
  </w:style>
  <w:style w:type="paragraph" w:customStyle="1" w:styleId="xl177">
    <w:name w:val="xl177"/>
    <w:basedOn w:val="a"/>
    <w:rsid w:val="002A2B73"/>
    <w:pPr>
      <w:pBdr>
        <w:bottom w:val="single" w:sz="4" w:space="0" w:color="auto"/>
      </w:pBdr>
      <w:shd w:val="clear" w:color="000000" w:fill="FFC000"/>
      <w:suppressAutoHyphens w:val="0"/>
      <w:spacing w:before="100" w:beforeAutospacing="1" w:after="100" w:afterAutospacing="1" w:line="240" w:lineRule="auto"/>
      <w:jc w:val="center"/>
      <w:textAlignment w:val="center"/>
    </w:pPr>
    <w:rPr>
      <w:rFonts w:ascii="Times New Roman" w:hAnsi="Times New Roman" w:cs="Times New Roman"/>
      <w:b/>
      <w:bCs/>
      <w:sz w:val="20"/>
      <w:szCs w:val="20"/>
      <w:lang w:eastAsia="ru-RU"/>
    </w:rPr>
  </w:style>
  <w:style w:type="paragraph" w:customStyle="1" w:styleId="xl178">
    <w:name w:val="xl178"/>
    <w:basedOn w:val="a"/>
    <w:rsid w:val="002A2B73"/>
    <w:pPr>
      <w:pBdr>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lang w:eastAsia="ru-RU"/>
    </w:rPr>
  </w:style>
  <w:style w:type="paragraph" w:customStyle="1" w:styleId="xl179">
    <w:name w:val="xl179"/>
    <w:basedOn w:val="a"/>
    <w:rsid w:val="002A2B73"/>
    <w:pPr>
      <w:pBdr>
        <w:top w:val="single" w:sz="8"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b/>
      <w:bCs/>
      <w:lang w:eastAsia="ru-RU"/>
    </w:rPr>
  </w:style>
  <w:style w:type="paragraph" w:customStyle="1" w:styleId="xl180">
    <w:name w:val="xl180"/>
    <w:basedOn w:val="a"/>
    <w:rsid w:val="002A2B73"/>
    <w:pPr>
      <w:pBdr>
        <w:top w:val="single" w:sz="8"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lang w:eastAsia="ru-RU"/>
    </w:rPr>
  </w:style>
  <w:style w:type="paragraph" w:customStyle="1" w:styleId="xl181">
    <w:name w:val="xl181"/>
    <w:basedOn w:val="a"/>
    <w:rsid w:val="002A2B73"/>
    <w:pPr>
      <w:pBdr>
        <w:top w:val="single" w:sz="8" w:space="0" w:color="auto"/>
        <w:left w:val="single" w:sz="8" w:space="0" w:color="auto"/>
        <w:bottom w:val="single" w:sz="8" w:space="0" w:color="auto"/>
      </w:pBdr>
      <w:shd w:val="clear" w:color="000000" w:fill="FFC000"/>
      <w:suppressAutoHyphens w:val="0"/>
      <w:spacing w:before="100" w:beforeAutospacing="1" w:after="100" w:afterAutospacing="1" w:line="240" w:lineRule="auto"/>
      <w:jc w:val="center"/>
      <w:textAlignment w:val="center"/>
    </w:pPr>
    <w:rPr>
      <w:rFonts w:ascii="Times New Roman" w:hAnsi="Times New Roman" w:cs="Times New Roman"/>
      <w:b/>
      <w:bCs/>
      <w:lang w:eastAsia="ru-RU"/>
    </w:rPr>
  </w:style>
  <w:style w:type="paragraph" w:customStyle="1" w:styleId="xl182">
    <w:name w:val="xl182"/>
    <w:basedOn w:val="a"/>
    <w:rsid w:val="002A2B73"/>
    <w:pPr>
      <w:pBdr>
        <w:top w:val="single" w:sz="8" w:space="0" w:color="auto"/>
        <w:bottom w:val="single" w:sz="8" w:space="0" w:color="auto"/>
      </w:pBdr>
      <w:shd w:val="clear" w:color="000000" w:fill="FFC000"/>
      <w:suppressAutoHyphens w:val="0"/>
      <w:spacing w:before="100" w:beforeAutospacing="1" w:after="100" w:afterAutospacing="1" w:line="240" w:lineRule="auto"/>
      <w:jc w:val="center"/>
      <w:textAlignment w:val="center"/>
    </w:pPr>
    <w:rPr>
      <w:rFonts w:ascii="Times New Roman" w:hAnsi="Times New Roman" w:cs="Times New Roman"/>
      <w:b/>
      <w:bCs/>
      <w:lang w:eastAsia="ru-RU"/>
    </w:rPr>
  </w:style>
  <w:style w:type="paragraph" w:customStyle="1" w:styleId="xl183">
    <w:name w:val="xl183"/>
    <w:basedOn w:val="a"/>
    <w:rsid w:val="002A2B73"/>
    <w:pPr>
      <w:pBdr>
        <w:top w:val="single" w:sz="8" w:space="0" w:color="auto"/>
        <w:bottom w:val="single" w:sz="8" w:space="0" w:color="auto"/>
        <w:right w:val="single" w:sz="8" w:space="0" w:color="auto"/>
      </w:pBdr>
      <w:suppressAutoHyphens w:val="0"/>
      <w:spacing w:before="100" w:beforeAutospacing="1" w:after="100" w:afterAutospacing="1" w:line="240" w:lineRule="auto"/>
      <w:jc w:val="left"/>
    </w:pPr>
    <w:rPr>
      <w:rFonts w:ascii="Times New Roman" w:hAnsi="Times New Roman" w:cs="Times New Roman"/>
      <w:lang w:eastAsia="ru-RU"/>
    </w:rPr>
  </w:style>
  <w:style w:type="paragraph" w:customStyle="1" w:styleId="xl184">
    <w:name w:val="xl184"/>
    <w:basedOn w:val="a"/>
    <w:rsid w:val="002A2B73"/>
    <w:pPr>
      <w:pBdr>
        <w:top w:val="single" w:sz="8" w:space="0" w:color="auto"/>
        <w:bottom w:val="single" w:sz="4" w:space="0" w:color="auto"/>
        <w:right w:val="single" w:sz="8" w:space="0" w:color="auto"/>
      </w:pBdr>
      <w:suppressAutoHyphens w:val="0"/>
      <w:spacing w:before="100" w:beforeAutospacing="1" w:after="100" w:afterAutospacing="1" w:line="240" w:lineRule="auto"/>
      <w:jc w:val="left"/>
    </w:pPr>
    <w:rPr>
      <w:rFonts w:ascii="Times New Roman" w:hAnsi="Times New Roman" w:cs="Times New Roman"/>
      <w:sz w:val="20"/>
      <w:szCs w:val="20"/>
      <w:lang w:eastAsia="ru-RU"/>
    </w:rPr>
  </w:style>
  <w:style w:type="paragraph" w:customStyle="1" w:styleId="xl185">
    <w:name w:val="xl185"/>
    <w:basedOn w:val="a"/>
    <w:rsid w:val="002A2B73"/>
    <w:pPr>
      <w:pBdr>
        <w:top w:val="single" w:sz="8" w:space="0" w:color="auto"/>
        <w:left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lang w:eastAsia="ru-RU"/>
    </w:rPr>
  </w:style>
  <w:style w:type="paragraph" w:customStyle="1" w:styleId="xl186">
    <w:name w:val="xl186"/>
    <w:basedOn w:val="a"/>
    <w:rsid w:val="002A2B73"/>
    <w:pPr>
      <w:pBdr>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lang w:eastAsia="ru-RU"/>
    </w:rPr>
  </w:style>
  <w:style w:type="paragraph" w:customStyle="1" w:styleId="xl187">
    <w:name w:val="xl187"/>
    <w:basedOn w:val="a"/>
    <w:rsid w:val="002A2B73"/>
    <w:pPr>
      <w:pBdr>
        <w:top w:val="single" w:sz="8" w:space="0" w:color="auto"/>
        <w:left w:val="single" w:sz="8" w:space="0" w:color="auto"/>
        <w:bottom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lang w:eastAsia="ru-RU"/>
    </w:rPr>
  </w:style>
  <w:style w:type="paragraph" w:customStyle="1" w:styleId="xl188">
    <w:name w:val="xl188"/>
    <w:basedOn w:val="a"/>
    <w:rsid w:val="002A2B73"/>
    <w:pPr>
      <w:pBdr>
        <w:top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lang w:eastAsia="ru-RU"/>
    </w:rPr>
  </w:style>
  <w:style w:type="paragraph" w:customStyle="1" w:styleId="xl189">
    <w:name w:val="xl189"/>
    <w:basedOn w:val="a"/>
    <w:rsid w:val="002A2B73"/>
    <w:pPr>
      <w:pBdr>
        <w:top w:val="single" w:sz="4" w:space="0" w:color="auto"/>
        <w:bottom w:val="single" w:sz="4" w:space="0" w:color="auto"/>
      </w:pBdr>
      <w:suppressAutoHyphens w:val="0"/>
      <w:spacing w:before="100" w:beforeAutospacing="1" w:after="100" w:afterAutospacing="1" w:line="240" w:lineRule="auto"/>
      <w:jc w:val="center"/>
    </w:pPr>
    <w:rPr>
      <w:rFonts w:ascii="Times New Roman" w:hAnsi="Times New Roman" w:cs="Times New Roman"/>
      <w:sz w:val="20"/>
      <w:szCs w:val="20"/>
      <w:lang w:eastAsia="ru-RU"/>
    </w:rPr>
  </w:style>
  <w:style w:type="paragraph" w:customStyle="1" w:styleId="xl190">
    <w:name w:val="xl190"/>
    <w:basedOn w:val="a"/>
    <w:rsid w:val="002A2B73"/>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cs="Times New Roman"/>
      <w:sz w:val="20"/>
      <w:szCs w:val="20"/>
      <w:lang w:eastAsia="ru-RU"/>
    </w:rPr>
  </w:style>
  <w:style w:type="paragraph" w:customStyle="1" w:styleId="xl191">
    <w:name w:val="xl191"/>
    <w:basedOn w:val="a"/>
    <w:rsid w:val="002A2B73"/>
    <w:pPr>
      <w:pBdr>
        <w:top w:val="single" w:sz="8" w:space="0" w:color="auto"/>
        <w:left w:val="single" w:sz="8" w:space="0" w:color="auto"/>
        <w:bottom w:val="single" w:sz="8" w:space="0" w:color="auto"/>
      </w:pBdr>
      <w:shd w:val="clear" w:color="000000" w:fill="FFC000"/>
      <w:suppressAutoHyphens w:val="0"/>
      <w:spacing w:before="100" w:beforeAutospacing="1" w:after="100" w:afterAutospacing="1" w:line="240" w:lineRule="auto"/>
      <w:jc w:val="center"/>
      <w:textAlignment w:val="center"/>
    </w:pPr>
    <w:rPr>
      <w:rFonts w:ascii="Times New Roman" w:hAnsi="Times New Roman" w:cs="Times New Roman"/>
      <w:b/>
      <w:bCs/>
      <w:sz w:val="20"/>
      <w:szCs w:val="20"/>
      <w:lang w:eastAsia="ru-RU"/>
    </w:rPr>
  </w:style>
  <w:style w:type="paragraph" w:customStyle="1" w:styleId="xl192">
    <w:name w:val="xl192"/>
    <w:basedOn w:val="a"/>
    <w:rsid w:val="002A2B73"/>
    <w:pPr>
      <w:pBdr>
        <w:top w:val="single" w:sz="8" w:space="0" w:color="auto"/>
        <w:bottom w:val="single" w:sz="8" w:space="0" w:color="auto"/>
      </w:pBdr>
      <w:shd w:val="clear" w:color="000000" w:fill="FFC000"/>
      <w:suppressAutoHyphens w:val="0"/>
      <w:spacing w:before="100" w:beforeAutospacing="1" w:after="100" w:afterAutospacing="1" w:line="240" w:lineRule="auto"/>
      <w:jc w:val="center"/>
      <w:textAlignment w:val="center"/>
    </w:pPr>
    <w:rPr>
      <w:rFonts w:ascii="Times New Roman" w:hAnsi="Times New Roman" w:cs="Times New Roman"/>
      <w:b/>
      <w:bCs/>
      <w:sz w:val="20"/>
      <w:szCs w:val="20"/>
      <w:lang w:eastAsia="ru-RU"/>
    </w:rPr>
  </w:style>
  <w:style w:type="paragraph" w:customStyle="1" w:styleId="xl193">
    <w:name w:val="xl193"/>
    <w:basedOn w:val="a"/>
    <w:rsid w:val="002A2B73"/>
    <w:pPr>
      <w:pBdr>
        <w:top w:val="single" w:sz="8" w:space="0" w:color="auto"/>
        <w:bottom w:val="single" w:sz="8" w:space="0" w:color="auto"/>
        <w:right w:val="single" w:sz="8" w:space="0" w:color="auto"/>
      </w:pBdr>
      <w:suppressAutoHyphens w:val="0"/>
      <w:spacing w:before="100" w:beforeAutospacing="1" w:after="100" w:afterAutospacing="1" w:line="240" w:lineRule="auto"/>
      <w:jc w:val="left"/>
    </w:pPr>
    <w:rPr>
      <w:rFonts w:ascii="Times New Roman" w:hAnsi="Times New Roman" w:cs="Times New Roman"/>
      <w:lang w:eastAsia="ru-RU"/>
    </w:rPr>
  </w:style>
  <w:style w:type="paragraph" w:customStyle="1" w:styleId="xl194">
    <w:name w:val="xl194"/>
    <w:basedOn w:val="a"/>
    <w:rsid w:val="002A2B73"/>
    <w:pPr>
      <w:pBdr>
        <w:top w:val="single" w:sz="8" w:space="0" w:color="auto"/>
        <w:left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lang w:eastAsia="ru-RU"/>
    </w:rPr>
  </w:style>
  <w:style w:type="paragraph" w:customStyle="1" w:styleId="xl195">
    <w:name w:val="xl195"/>
    <w:basedOn w:val="a"/>
    <w:rsid w:val="002A2B73"/>
    <w:pPr>
      <w:pBdr>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lang w:eastAsia="ru-RU"/>
    </w:rPr>
  </w:style>
  <w:style w:type="paragraph" w:customStyle="1" w:styleId="xl196">
    <w:name w:val="xl196"/>
    <w:basedOn w:val="a"/>
    <w:rsid w:val="002A2B73"/>
    <w:pPr>
      <w:pBdr>
        <w:top w:val="single" w:sz="8" w:space="0" w:color="auto"/>
        <w:left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lang w:eastAsia="ru-RU"/>
    </w:rPr>
  </w:style>
  <w:style w:type="paragraph" w:customStyle="1" w:styleId="xl197">
    <w:name w:val="xl197"/>
    <w:basedOn w:val="a"/>
    <w:rsid w:val="002A2B73"/>
    <w:pPr>
      <w:pBdr>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lang w:eastAsia="ru-RU"/>
    </w:rPr>
  </w:style>
  <w:style w:type="paragraph" w:customStyle="1" w:styleId="xl198">
    <w:name w:val="xl198"/>
    <w:basedOn w:val="a"/>
    <w:rsid w:val="002A2B73"/>
    <w:pPr>
      <w:pBdr>
        <w:top w:val="single" w:sz="4" w:space="0" w:color="auto"/>
        <w:left w:val="single" w:sz="8" w:space="0" w:color="auto"/>
        <w:bottom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b/>
      <w:bCs/>
      <w:sz w:val="20"/>
      <w:szCs w:val="20"/>
      <w:lang w:eastAsia="ru-RU"/>
    </w:rPr>
  </w:style>
  <w:style w:type="paragraph" w:customStyle="1" w:styleId="xl199">
    <w:name w:val="xl199"/>
    <w:basedOn w:val="a"/>
    <w:rsid w:val="002A2B73"/>
    <w:pPr>
      <w:pBdr>
        <w:top w:val="single" w:sz="4" w:space="0" w:color="auto"/>
        <w:bottom w:val="single" w:sz="8" w:space="0" w:color="auto"/>
      </w:pBdr>
      <w:suppressAutoHyphens w:val="0"/>
      <w:spacing w:before="100" w:beforeAutospacing="1" w:after="100" w:afterAutospacing="1" w:line="240" w:lineRule="auto"/>
      <w:jc w:val="left"/>
    </w:pPr>
    <w:rPr>
      <w:rFonts w:ascii="Times New Roman" w:hAnsi="Times New Roman" w:cs="Times New Roman"/>
      <w:b/>
      <w:bCs/>
      <w:sz w:val="20"/>
      <w:szCs w:val="20"/>
      <w:lang w:eastAsia="ru-RU"/>
    </w:rPr>
  </w:style>
  <w:style w:type="paragraph" w:customStyle="1" w:styleId="xl200">
    <w:name w:val="xl200"/>
    <w:basedOn w:val="a"/>
    <w:rsid w:val="002A2B73"/>
    <w:pPr>
      <w:pBdr>
        <w:top w:val="single" w:sz="4" w:space="0" w:color="auto"/>
        <w:bottom w:val="single" w:sz="8" w:space="0" w:color="auto"/>
        <w:right w:val="single" w:sz="4" w:space="0" w:color="auto"/>
      </w:pBdr>
      <w:suppressAutoHyphens w:val="0"/>
      <w:spacing w:before="100" w:beforeAutospacing="1" w:after="100" w:afterAutospacing="1" w:line="240" w:lineRule="auto"/>
      <w:jc w:val="left"/>
    </w:pPr>
    <w:rPr>
      <w:rFonts w:ascii="Times New Roman" w:hAnsi="Times New Roman" w:cs="Times New Roman"/>
      <w:b/>
      <w:bCs/>
      <w:sz w:val="20"/>
      <w:szCs w:val="20"/>
      <w:lang w:eastAsia="ru-RU"/>
    </w:rPr>
  </w:style>
  <w:style w:type="paragraph" w:customStyle="1" w:styleId="xl201">
    <w:name w:val="xl201"/>
    <w:basedOn w:val="a"/>
    <w:rsid w:val="002A2B73"/>
    <w:pPr>
      <w:pBdr>
        <w:top w:val="single" w:sz="4" w:space="0" w:color="auto"/>
        <w:left w:val="single" w:sz="4" w:space="0" w:color="auto"/>
        <w:bottom w:val="single" w:sz="4" w:space="0" w:color="auto"/>
      </w:pBdr>
      <w:suppressAutoHyphens w:val="0"/>
      <w:spacing w:before="100" w:beforeAutospacing="1" w:after="100" w:afterAutospacing="1" w:line="240" w:lineRule="auto"/>
      <w:jc w:val="left"/>
      <w:textAlignment w:val="center"/>
    </w:pPr>
    <w:rPr>
      <w:rFonts w:ascii="Times New Roman" w:hAnsi="Times New Roman" w:cs="Times New Roman"/>
      <w:sz w:val="20"/>
      <w:szCs w:val="20"/>
      <w:lang w:eastAsia="ru-RU"/>
    </w:rPr>
  </w:style>
  <w:style w:type="paragraph" w:customStyle="1" w:styleId="xl202">
    <w:name w:val="xl202"/>
    <w:basedOn w:val="a"/>
    <w:rsid w:val="002A2B73"/>
    <w:pPr>
      <w:pBdr>
        <w:top w:val="single" w:sz="4" w:space="0" w:color="auto"/>
        <w:bottom w:val="single" w:sz="4" w:space="0" w:color="auto"/>
      </w:pBdr>
      <w:suppressAutoHyphens w:val="0"/>
      <w:spacing w:before="100" w:beforeAutospacing="1" w:after="100" w:afterAutospacing="1" w:line="240" w:lineRule="auto"/>
      <w:jc w:val="left"/>
    </w:pPr>
    <w:rPr>
      <w:rFonts w:ascii="Times New Roman" w:hAnsi="Times New Roman" w:cs="Times New Roman"/>
      <w:sz w:val="20"/>
      <w:szCs w:val="20"/>
      <w:lang w:eastAsia="ru-RU"/>
    </w:rPr>
  </w:style>
  <w:style w:type="paragraph" w:customStyle="1" w:styleId="xl203">
    <w:name w:val="xl203"/>
    <w:basedOn w:val="a"/>
    <w:rsid w:val="002A2B73"/>
    <w:pPr>
      <w:pBdr>
        <w:top w:val="single" w:sz="4" w:space="0" w:color="auto"/>
        <w:bottom w:val="single" w:sz="4" w:space="0" w:color="auto"/>
        <w:right w:val="single" w:sz="4" w:space="0" w:color="auto"/>
      </w:pBdr>
      <w:suppressAutoHyphens w:val="0"/>
      <w:spacing w:before="100" w:beforeAutospacing="1" w:after="100" w:afterAutospacing="1" w:line="240" w:lineRule="auto"/>
      <w:jc w:val="left"/>
    </w:pPr>
    <w:rPr>
      <w:rFonts w:ascii="Times New Roman" w:hAnsi="Times New Roman" w:cs="Times New Roman"/>
      <w:sz w:val="20"/>
      <w:szCs w:val="20"/>
      <w:lang w:eastAsia="ru-RU"/>
    </w:rPr>
  </w:style>
  <w:style w:type="paragraph" w:customStyle="1" w:styleId="xl204">
    <w:name w:val="xl204"/>
    <w:basedOn w:val="a"/>
    <w:rsid w:val="002A2B73"/>
    <w:pPr>
      <w:pBdr>
        <w:top w:val="single" w:sz="8" w:space="0" w:color="auto"/>
        <w:left w:val="single" w:sz="8" w:space="0" w:color="auto"/>
        <w:bottom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205">
    <w:name w:val="xl205"/>
    <w:basedOn w:val="a"/>
    <w:rsid w:val="002A2B73"/>
    <w:pPr>
      <w:pBdr>
        <w:top w:val="single" w:sz="8" w:space="0" w:color="auto"/>
        <w:bottom w:val="single" w:sz="4" w:space="0" w:color="auto"/>
      </w:pBdr>
      <w:suppressAutoHyphens w:val="0"/>
      <w:spacing w:before="100" w:beforeAutospacing="1" w:after="100" w:afterAutospacing="1" w:line="240" w:lineRule="auto"/>
      <w:jc w:val="left"/>
    </w:pPr>
    <w:rPr>
      <w:rFonts w:ascii="Times New Roman" w:hAnsi="Times New Roman" w:cs="Times New Roman"/>
      <w:sz w:val="20"/>
      <w:szCs w:val="20"/>
      <w:lang w:eastAsia="ru-RU"/>
    </w:rPr>
  </w:style>
  <w:style w:type="paragraph" w:customStyle="1" w:styleId="xl206">
    <w:name w:val="xl206"/>
    <w:basedOn w:val="a"/>
    <w:rsid w:val="002A2B73"/>
    <w:pPr>
      <w:pBdr>
        <w:top w:val="single" w:sz="8" w:space="0" w:color="auto"/>
        <w:bottom w:val="single" w:sz="4" w:space="0" w:color="auto"/>
        <w:right w:val="single" w:sz="4" w:space="0" w:color="auto"/>
      </w:pBdr>
      <w:suppressAutoHyphens w:val="0"/>
      <w:spacing w:before="100" w:beforeAutospacing="1" w:after="100" w:afterAutospacing="1" w:line="240" w:lineRule="auto"/>
      <w:jc w:val="left"/>
    </w:pPr>
    <w:rPr>
      <w:rFonts w:ascii="Times New Roman" w:hAnsi="Times New Roman" w:cs="Times New Roman"/>
      <w:sz w:val="20"/>
      <w:szCs w:val="20"/>
      <w:lang w:eastAsia="ru-RU"/>
    </w:rPr>
  </w:style>
  <w:style w:type="paragraph" w:customStyle="1" w:styleId="xl207">
    <w:name w:val="xl207"/>
    <w:basedOn w:val="a"/>
    <w:rsid w:val="002A2B73"/>
    <w:pPr>
      <w:pBdr>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lang w:eastAsia="ru-RU"/>
    </w:rPr>
  </w:style>
  <w:style w:type="paragraph" w:customStyle="1" w:styleId="xl208">
    <w:name w:val="xl208"/>
    <w:basedOn w:val="a"/>
    <w:rsid w:val="002A2B73"/>
    <w:pPr>
      <w:pBdr>
        <w:top w:val="single" w:sz="8" w:space="0" w:color="auto"/>
        <w:bottom w:val="single" w:sz="4" w:space="0" w:color="auto"/>
        <w:right w:val="single" w:sz="4" w:space="0" w:color="auto"/>
      </w:pBdr>
      <w:suppressAutoHyphens w:val="0"/>
      <w:spacing w:before="100" w:beforeAutospacing="1" w:after="100" w:afterAutospacing="1" w:line="240" w:lineRule="auto"/>
      <w:jc w:val="left"/>
    </w:pPr>
    <w:rPr>
      <w:rFonts w:ascii="Times New Roman" w:hAnsi="Times New Roman" w:cs="Times New Roman"/>
      <w:sz w:val="20"/>
      <w:szCs w:val="20"/>
      <w:lang w:eastAsia="ru-RU"/>
    </w:rPr>
  </w:style>
  <w:style w:type="paragraph" w:customStyle="1" w:styleId="xl209">
    <w:name w:val="xl209"/>
    <w:basedOn w:val="a"/>
    <w:rsid w:val="002A2B73"/>
    <w:pPr>
      <w:pBdr>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lang w:eastAsia="ru-RU"/>
    </w:rPr>
  </w:style>
  <w:style w:type="paragraph" w:customStyle="1" w:styleId="xl210">
    <w:name w:val="xl210"/>
    <w:basedOn w:val="a"/>
    <w:rsid w:val="00F87737"/>
    <w:pPr>
      <w:pBdr>
        <w:top w:val="single" w:sz="8" w:space="0" w:color="auto"/>
        <w:bottom w:val="single" w:sz="4" w:space="0" w:color="auto"/>
      </w:pBdr>
      <w:suppressAutoHyphens w:val="0"/>
      <w:spacing w:before="100" w:beforeAutospacing="1" w:after="100" w:afterAutospacing="1" w:line="240" w:lineRule="auto"/>
      <w:jc w:val="center"/>
    </w:pPr>
    <w:rPr>
      <w:rFonts w:ascii="Times New Roman" w:hAnsi="Times New Roman" w:cs="Times New Roman"/>
      <w:lang w:eastAsia="ru-RU"/>
    </w:rPr>
  </w:style>
  <w:style w:type="paragraph" w:customStyle="1" w:styleId="xl211">
    <w:name w:val="xl211"/>
    <w:basedOn w:val="a"/>
    <w:rsid w:val="00F87737"/>
    <w:pPr>
      <w:pBdr>
        <w:top w:val="single" w:sz="8" w:space="0" w:color="auto"/>
        <w:bottom w:val="single" w:sz="4" w:space="0" w:color="auto"/>
        <w:right w:val="single" w:sz="8" w:space="0" w:color="auto"/>
      </w:pBdr>
      <w:suppressAutoHyphens w:val="0"/>
      <w:spacing w:before="100" w:beforeAutospacing="1" w:after="100" w:afterAutospacing="1" w:line="240" w:lineRule="auto"/>
      <w:jc w:val="center"/>
    </w:pPr>
    <w:rPr>
      <w:rFonts w:ascii="Times New Roman" w:hAnsi="Times New Roman" w:cs="Times New Roman"/>
      <w:lang w:eastAsia="ru-RU"/>
    </w:rPr>
  </w:style>
  <w:style w:type="paragraph" w:customStyle="1" w:styleId="xl212">
    <w:name w:val="xl212"/>
    <w:basedOn w:val="a"/>
    <w:rsid w:val="00F87737"/>
    <w:pPr>
      <w:pBdr>
        <w:left w:val="single" w:sz="8" w:space="0" w:color="auto"/>
        <w:bottom w:val="single" w:sz="4" w:space="0" w:color="auto"/>
      </w:pBdr>
      <w:shd w:val="clear" w:color="000000" w:fill="FFC000"/>
      <w:suppressAutoHyphens w:val="0"/>
      <w:spacing w:before="100" w:beforeAutospacing="1" w:after="100" w:afterAutospacing="1" w:line="240" w:lineRule="auto"/>
      <w:jc w:val="center"/>
      <w:textAlignment w:val="center"/>
    </w:pPr>
    <w:rPr>
      <w:rFonts w:ascii="Times New Roman" w:hAnsi="Times New Roman" w:cs="Times New Roman"/>
      <w:b/>
      <w:bCs/>
      <w:sz w:val="20"/>
      <w:szCs w:val="20"/>
      <w:lang w:eastAsia="ru-RU"/>
    </w:rPr>
  </w:style>
  <w:style w:type="paragraph" w:customStyle="1" w:styleId="xl213">
    <w:name w:val="xl213"/>
    <w:basedOn w:val="a"/>
    <w:rsid w:val="00F87737"/>
    <w:pPr>
      <w:pBdr>
        <w:bottom w:val="single" w:sz="4" w:space="0" w:color="auto"/>
      </w:pBdr>
      <w:shd w:val="clear" w:color="000000" w:fill="FFC000"/>
      <w:suppressAutoHyphens w:val="0"/>
      <w:spacing w:before="100" w:beforeAutospacing="1" w:after="100" w:afterAutospacing="1" w:line="240" w:lineRule="auto"/>
      <w:jc w:val="center"/>
      <w:textAlignment w:val="center"/>
    </w:pPr>
    <w:rPr>
      <w:rFonts w:ascii="Times New Roman" w:hAnsi="Times New Roman" w:cs="Times New Roman"/>
      <w:b/>
      <w:bCs/>
      <w:sz w:val="20"/>
      <w:szCs w:val="20"/>
      <w:lang w:eastAsia="ru-RU"/>
    </w:rPr>
  </w:style>
  <w:style w:type="paragraph" w:customStyle="1" w:styleId="xl214">
    <w:name w:val="xl214"/>
    <w:basedOn w:val="a"/>
    <w:rsid w:val="00F87737"/>
    <w:pPr>
      <w:pBdr>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lang w:eastAsia="ru-RU"/>
    </w:rPr>
  </w:style>
  <w:style w:type="paragraph" w:customStyle="1" w:styleId="xl215">
    <w:name w:val="xl215"/>
    <w:basedOn w:val="a"/>
    <w:rsid w:val="00F87737"/>
    <w:pPr>
      <w:pBdr>
        <w:top w:val="single" w:sz="8"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b/>
      <w:bCs/>
      <w:lang w:eastAsia="ru-RU"/>
    </w:rPr>
  </w:style>
  <w:style w:type="paragraph" w:customStyle="1" w:styleId="xl216">
    <w:name w:val="xl216"/>
    <w:basedOn w:val="a"/>
    <w:rsid w:val="00F87737"/>
    <w:pPr>
      <w:pBdr>
        <w:top w:val="single" w:sz="8"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lang w:eastAsia="ru-RU"/>
    </w:rPr>
  </w:style>
  <w:style w:type="paragraph" w:customStyle="1" w:styleId="xl217">
    <w:name w:val="xl217"/>
    <w:basedOn w:val="a"/>
    <w:rsid w:val="00F87737"/>
    <w:pPr>
      <w:pBdr>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b/>
      <w:bCs/>
      <w:sz w:val="20"/>
      <w:szCs w:val="20"/>
      <w:lang w:eastAsia="ru-RU"/>
    </w:rPr>
  </w:style>
  <w:style w:type="paragraph" w:customStyle="1" w:styleId="xl218">
    <w:name w:val="xl218"/>
    <w:basedOn w:val="a"/>
    <w:rsid w:val="00F87737"/>
    <w:pPr>
      <w:pBdr>
        <w:top w:val="single" w:sz="8" w:space="0" w:color="auto"/>
        <w:left w:val="single" w:sz="8" w:space="0" w:color="auto"/>
        <w:bottom w:val="single" w:sz="8" w:space="0" w:color="auto"/>
      </w:pBdr>
      <w:shd w:val="clear" w:color="000000" w:fill="FFC000"/>
      <w:suppressAutoHyphens w:val="0"/>
      <w:spacing w:before="100" w:beforeAutospacing="1" w:after="100" w:afterAutospacing="1" w:line="240" w:lineRule="auto"/>
      <w:jc w:val="center"/>
      <w:textAlignment w:val="center"/>
    </w:pPr>
    <w:rPr>
      <w:rFonts w:ascii="Times New Roman" w:hAnsi="Times New Roman" w:cs="Times New Roman"/>
      <w:b/>
      <w:bCs/>
      <w:lang w:eastAsia="ru-RU"/>
    </w:rPr>
  </w:style>
  <w:style w:type="paragraph" w:customStyle="1" w:styleId="xl219">
    <w:name w:val="xl219"/>
    <w:basedOn w:val="a"/>
    <w:rsid w:val="00F87737"/>
    <w:pPr>
      <w:pBdr>
        <w:top w:val="single" w:sz="8" w:space="0" w:color="auto"/>
        <w:bottom w:val="single" w:sz="8" w:space="0" w:color="auto"/>
      </w:pBdr>
      <w:shd w:val="clear" w:color="000000" w:fill="FFC000"/>
      <w:suppressAutoHyphens w:val="0"/>
      <w:spacing w:before="100" w:beforeAutospacing="1" w:after="100" w:afterAutospacing="1" w:line="240" w:lineRule="auto"/>
      <w:jc w:val="center"/>
      <w:textAlignment w:val="center"/>
    </w:pPr>
    <w:rPr>
      <w:rFonts w:ascii="Times New Roman" w:hAnsi="Times New Roman" w:cs="Times New Roman"/>
      <w:b/>
      <w:bCs/>
      <w:lang w:eastAsia="ru-RU"/>
    </w:rPr>
  </w:style>
  <w:style w:type="paragraph" w:customStyle="1" w:styleId="xl220">
    <w:name w:val="xl220"/>
    <w:basedOn w:val="a"/>
    <w:rsid w:val="00F87737"/>
    <w:pPr>
      <w:pBdr>
        <w:top w:val="single" w:sz="8" w:space="0" w:color="auto"/>
        <w:bottom w:val="single" w:sz="8" w:space="0" w:color="auto"/>
        <w:right w:val="single" w:sz="8" w:space="0" w:color="auto"/>
      </w:pBdr>
      <w:suppressAutoHyphens w:val="0"/>
      <w:spacing w:before="100" w:beforeAutospacing="1" w:after="100" w:afterAutospacing="1" w:line="240" w:lineRule="auto"/>
      <w:jc w:val="left"/>
    </w:pPr>
    <w:rPr>
      <w:rFonts w:ascii="Times New Roman" w:hAnsi="Times New Roman" w:cs="Times New Roman"/>
      <w:lang w:eastAsia="ru-RU"/>
    </w:rPr>
  </w:style>
  <w:style w:type="paragraph" w:customStyle="1" w:styleId="xl221">
    <w:name w:val="xl221"/>
    <w:basedOn w:val="a"/>
    <w:rsid w:val="00F87737"/>
    <w:pPr>
      <w:pBdr>
        <w:top w:val="single" w:sz="4" w:space="0" w:color="auto"/>
        <w:bottom w:val="single" w:sz="4" w:space="0" w:color="auto"/>
      </w:pBdr>
      <w:suppressAutoHyphens w:val="0"/>
      <w:spacing w:before="100" w:beforeAutospacing="1" w:after="100" w:afterAutospacing="1" w:line="240" w:lineRule="auto"/>
      <w:jc w:val="center"/>
    </w:pPr>
    <w:rPr>
      <w:rFonts w:ascii="Times New Roman" w:hAnsi="Times New Roman" w:cs="Times New Roman"/>
      <w:sz w:val="20"/>
      <w:szCs w:val="20"/>
      <w:lang w:eastAsia="ru-RU"/>
    </w:rPr>
  </w:style>
  <w:style w:type="paragraph" w:customStyle="1" w:styleId="xl222">
    <w:name w:val="xl222"/>
    <w:basedOn w:val="a"/>
    <w:rsid w:val="00F87737"/>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cs="Times New Roman"/>
      <w:sz w:val="20"/>
      <w:szCs w:val="20"/>
      <w:lang w:eastAsia="ru-RU"/>
    </w:rPr>
  </w:style>
  <w:style w:type="paragraph" w:customStyle="1" w:styleId="xl223">
    <w:name w:val="xl223"/>
    <w:basedOn w:val="a"/>
    <w:rsid w:val="00F87737"/>
    <w:pPr>
      <w:pBdr>
        <w:top w:val="single" w:sz="8" w:space="0" w:color="auto"/>
        <w:left w:val="single" w:sz="8" w:space="0" w:color="auto"/>
        <w:bottom w:val="single" w:sz="8" w:space="0" w:color="auto"/>
      </w:pBdr>
      <w:shd w:val="clear" w:color="000000" w:fill="FFC000"/>
      <w:suppressAutoHyphens w:val="0"/>
      <w:spacing w:before="100" w:beforeAutospacing="1" w:after="100" w:afterAutospacing="1" w:line="240" w:lineRule="auto"/>
      <w:jc w:val="center"/>
      <w:textAlignment w:val="center"/>
    </w:pPr>
    <w:rPr>
      <w:rFonts w:ascii="Times New Roman" w:hAnsi="Times New Roman" w:cs="Times New Roman"/>
      <w:b/>
      <w:bCs/>
      <w:sz w:val="20"/>
      <w:szCs w:val="20"/>
      <w:lang w:eastAsia="ru-RU"/>
    </w:rPr>
  </w:style>
  <w:style w:type="paragraph" w:customStyle="1" w:styleId="xl224">
    <w:name w:val="xl224"/>
    <w:basedOn w:val="a"/>
    <w:rsid w:val="00F87737"/>
    <w:pPr>
      <w:pBdr>
        <w:top w:val="single" w:sz="8" w:space="0" w:color="auto"/>
        <w:bottom w:val="single" w:sz="8" w:space="0" w:color="auto"/>
      </w:pBdr>
      <w:shd w:val="clear" w:color="000000" w:fill="FFC000"/>
      <w:suppressAutoHyphens w:val="0"/>
      <w:spacing w:before="100" w:beforeAutospacing="1" w:after="100" w:afterAutospacing="1" w:line="240" w:lineRule="auto"/>
      <w:jc w:val="center"/>
      <w:textAlignment w:val="center"/>
    </w:pPr>
    <w:rPr>
      <w:rFonts w:ascii="Times New Roman" w:hAnsi="Times New Roman" w:cs="Times New Roman"/>
      <w:b/>
      <w:bCs/>
      <w:sz w:val="20"/>
      <w:szCs w:val="20"/>
      <w:lang w:eastAsia="ru-RU"/>
    </w:rPr>
  </w:style>
  <w:style w:type="paragraph" w:customStyle="1" w:styleId="xl225">
    <w:name w:val="xl225"/>
    <w:basedOn w:val="a"/>
    <w:rsid w:val="00F87737"/>
    <w:pPr>
      <w:pBdr>
        <w:top w:val="single" w:sz="8" w:space="0" w:color="auto"/>
        <w:bottom w:val="single" w:sz="8" w:space="0" w:color="auto"/>
        <w:right w:val="single" w:sz="8" w:space="0" w:color="auto"/>
      </w:pBdr>
      <w:suppressAutoHyphens w:val="0"/>
      <w:spacing w:before="100" w:beforeAutospacing="1" w:after="100" w:afterAutospacing="1" w:line="240" w:lineRule="auto"/>
      <w:jc w:val="left"/>
    </w:pPr>
    <w:rPr>
      <w:rFonts w:ascii="Times New Roman" w:hAnsi="Times New Roman" w:cs="Times New Roman"/>
      <w:lang w:eastAsia="ru-RU"/>
    </w:rPr>
  </w:style>
  <w:style w:type="paragraph" w:customStyle="1" w:styleId="xl226">
    <w:name w:val="xl226"/>
    <w:basedOn w:val="a"/>
    <w:rsid w:val="00F87737"/>
    <w:pPr>
      <w:pBdr>
        <w:top w:val="single" w:sz="8" w:space="0" w:color="auto"/>
        <w:left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lang w:eastAsia="ru-RU"/>
    </w:rPr>
  </w:style>
  <w:style w:type="paragraph" w:customStyle="1" w:styleId="xl227">
    <w:name w:val="xl227"/>
    <w:basedOn w:val="a"/>
    <w:rsid w:val="00F87737"/>
    <w:pPr>
      <w:pBdr>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lang w:eastAsia="ru-RU"/>
    </w:rPr>
  </w:style>
  <w:style w:type="paragraph" w:customStyle="1" w:styleId="xl228">
    <w:name w:val="xl228"/>
    <w:basedOn w:val="a"/>
    <w:rsid w:val="00F87737"/>
    <w:pPr>
      <w:pBdr>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lang w:eastAsia="ru-RU"/>
    </w:rPr>
  </w:style>
  <w:style w:type="paragraph" w:customStyle="1" w:styleId="xl229">
    <w:name w:val="xl229"/>
    <w:basedOn w:val="a"/>
    <w:rsid w:val="00F87737"/>
    <w:pPr>
      <w:pBdr>
        <w:top w:val="single" w:sz="8" w:space="0" w:color="auto"/>
        <w:lef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lang w:eastAsia="ru-RU"/>
    </w:rPr>
  </w:style>
  <w:style w:type="paragraph" w:customStyle="1" w:styleId="xl230">
    <w:name w:val="xl230"/>
    <w:basedOn w:val="a"/>
    <w:rsid w:val="00F87737"/>
    <w:pPr>
      <w:pBdr>
        <w:left w:val="single" w:sz="8" w:space="0" w:color="auto"/>
        <w:bottom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lang w:eastAsia="ru-RU"/>
    </w:rPr>
  </w:style>
  <w:style w:type="paragraph" w:customStyle="1" w:styleId="xl231">
    <w:name w:val="xl231"/>
    <w:basedOn w:val="a"/>
    <w:rsid w:val="00F87737"/>
    <w:pPr>
      <w:pBdr>
        <w:top w:val="single" w:sz="4" w:space="0" w:color="auto"/>
        <w:left w:val="single" w:sz="8" w:space="0" w:color="auto"/>
        <w:bottom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b/>
      <w:bCs/>
      <w:sz w:val="20"/>
      <w:szCs w:val="20"/>
      <w:lang w:eastAsia="ru-RU"/>
    </w:rPr>
  </w:style>
  <w:style w:type="paragraph" w:customStyle="1" w:styleId="xl232">
    <w:name w:val="xl232"/>
    <w:basedOn w:val="a"/>
    <w:rsid w:val="00F87737"/>
    <w:pPr>
      <w:pBdr>
        <w:top w:val="single" w:sz="4" w:space="0" w:color="auto"/>
        <w:bottom w:val="single" w:sz="8" w:space="0" w:color="auto"/>
      </w:pBdr>
      <w:suppressAutoHyphens w:val="0"/>
      <w:spacing w:before="100" w:beforeAutospacing="1" w:after="100" w:afterAutospacing="1" w:line="240" w:lineRule="auto"/>
      <w:jc w:val="left"/>
    </w:pPr>
    <w:rPr>
      <w:rFonts w:ascii="Times New Roman" w:hAnsi="Times New Roman" w:cs="Times New Roman"/>
      <w:b/>
      <w:bCs/>
      <w:sz w:val="20"/>
      <w:szCs w:val="20"/>
      <w:lang w:eastAsia="ru-RU"/>
    </w:rPr>
  </w:style>
  <w:style w:type="paragraph" w:customStyle="1" w:styleId="xl233">
    <w:name w:val="xl233"/>
    <w:basedOn w:val="a"/>
    <w:rsid w:val="00F87737"/>
    <w:pPr>
      <w:pBdr>
        <w:top w:val="single" w:sz="4" w:space="0" w:color="auto"/>
        <w:bottom w:val="single" w:sz="8" w:space="0" w:color="auto"/>
        <w:right w:val="single" w:sz="4" w:space="0" w:color="auto"/>
      </w:pBdr>
      <w:suppressAutoHyphens w:val="0"/>
      <w:spacing w:before="100" w:beforeAutospacing="1" w:after="100" w:afterAutospacing="1" w:line="240" w:lineRule="auto"/>
      <w:jc w:val="left"/>
    </w:pPr>
    <w:rPr>
      <w:rFonts w:ascii="Times New Roman" w:hAnsi="Times New Roman" w:cs="Times New Roman"/>
      <w:b/>
      <w:bCs/>
      <w:sz w:val="20"/>
      <w:szCs w:val="20"/>
      <w:lang w:eastAsia="ru-RU"/>
    </w:rPr>
  </w:style>
  <w:style w:type="paragraph" w:customStyle="1" w:styleId="xl234">
    <w:name w:val="xl234"/>
    <w:basedOn w:val="a"/>
    <w:rsid w:val="00F87737"/>
    <w:pPr>
      <w:pBdr>
        <w:top w:val="single" w:sz="4" w:space="0" w:color="auto"/>
        <w:left w:val="single" w:sz="4" w:space="0" w:color="auto"/>
        <w:bottom w:val="single" w:sz="4" w:space="0" w:color="auto"/>
      </w:pBdr>
      <w:suppressAutoHyphens w:val="0"/>
      <w:spacing w:before="100" w:beforeAutospacing="1" w:after="100" w:afterAutospacing="1" w:line="240" w:lineRule="auto"/>
      <w:jc w:val="left"/>
      <w:textAlignment w:val="center"/>
    </w:pPr>
    <w:rPr>
      <w:rFonts w:ascii="Times New Roman" w:hAnsi="Times New Roman" w:cs="Times New Roman"/>
      <w:sz w:val="20"/>
      <w:szCs w:val="20"/>
      <w:lang w:eastAsia="ru-RU"/>
    </w:rPr>
  </w:style>
  <w:style w:type="paragraph" w:customStyle="1" w:styleId="xl235">
    <w:name w:val="xl235"/>
    <w:basedOn w:val="a"/>
    <w:rsid w:val="00F87737"/>
    <w:pPr>
      <w:pBdr>
        <w:top w:val="single" w:sz="4" w:space="0" w:color="auto"/>
        <w:bottom w:val="single" w:sz="4" w:space="0" w:color="auto"/>
      </w:pBdr>
      <w:suppressAutoHyphens w:val="0"/>
      <w:spacing w:before="100" w:beforeAutospacing="1" w:after="100" w:afterAutospacing="1" w:line="240" w:lineRule="auto"/>
      <w:jc w:val="left"/>
    </w:pPr>
    <w:rPr>
      <w:rFonts w:ascii="Times New Roman" w:hAnsi="Times New Roman" w:cs="Times New Roman"/>
      <w:sz w:val="20"/>
      <w:szCs w:val="20"/>
      <w:lang w:eastAsia="ru-RU"/>
    </w:rPr>
  </w:style>
  <w:style w:type="paragraph" w:customStyle="1" w:styleId="xl236">
    <w:name w:val="xl236"/>
    <w:basedOn w:val="a"/>
    <w:rsid w:val="00F87737"/>
    <w:pPr>
      <w:pBdr>
        <w:top w:val="single" w:sz="4" w:space="0" w:color="auto"/>
        <w:bottom w:val="single" w:sz="4" w:space="0" w:color="auto"/>
        <w:right w:val="single" w:sz="4" w:space="0" w:color="auto"/>
      </w:pBdr>
      <w:suppressAutoHyphens w:val="0"/>
      <w:spacing w:before="100" w:beforeAutospacing="1" w:after="100" w:afterAutospacing="1" w:line="240" w:lineRule="auto"/>
      <w:jc w:val="left"/>
    </w:pPr>
    <w:rPr>
      <w:rFonts w:ascii="Times New Roman" w:hAnsi="Times New Roman" w:cs="Times New Roman"/>
      <w:sz w:val="20"/>
      <w:szCs w:val="20"/>
      <w:lang w:eastAsia="ru-RU"/>
    </w:rPr>
  </w:style>
  <w:style w:type="paragraph" w:customStyle="1" w:styleId="xl237">
    <w:name w:val="xl237"/>
    <w:basedOn w:val="a"/>
    <w:rsid w:val="00F87737"/>
    <w:pPr>
      <w:pBdr>
        <w:top w:val="single" w:sz="8" w:space="0" w:color="auto"/>
        <w:left w:val="single" w:sz="8" w:space="0" w:color="auto"/>
        <w:bottom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238">
    <w:name w:val="xl238"/>
    <w:basedOn w:val="a"/>
    <w:rsid w:val="00F87737"/>
    <w:pPr>
      <w:pBdr>
        <w:top w:val="single" w:sz="8" w:space="0" w:color="auto"/>
        <w:bottom w:val="single" w:sz="4" w:space="0" w:color="auto"/>
      </w:pBdr>
      <w:suppressAutoHyphens w:val="0"/>
      <w:spacing w:before="100" w:beforeAutospacing="1" w:after="100" w:afterAutospacing="1" w:line="240" w:lineRule="auto"/>
      <w:jc w:val="left"/>
    </w:pPr>
    <w:rPr>
      <w:rFonts w:ascii="Times New Roman" w:hAnsi="Times New Roman" w:cs="Times New Roman"/>
      <w:sz w:val="20"/>
      <w:szCs w:val="20"/>
      <w:lang w:eastAsia="ru-RU"/>
    </w:rPr>
  </w:style>
  <w:style w:type="paragraph" w:customStyle="1" w:styleId="xl239">
    <w:name w:val="xl239"/>
    <w:basedOn w:val="a"/>
    <w:rsid w:val="00F87737"/>
    <w:pPr>
      <w:pBdr>
        <w:top w:val="single" w:sz="8" w:space="0" w:color="auto"/>
        <w:bottom w:val="single" w:sz="4" w:space="0" w:color="auto"/>
        <w:right w:val="single" w:sz="4" w:space="0" w:color="auto"/>
      </w:pBdr>
      <w:suppressAutoHyphens w:val="0"/>
      <w:spacing w:before="100" w:beforeAutospacing="1" w:after="100" w:afterAutospacing="1" w:line="240" w:lineRule="auto"/>
      <w:jc w:val="left"/>
    </w:pPr>
    <w:rPr>
      <w:rFonts w:ascii="Times New Roman" w:hAnsi="Times New Roman" w:cs="Times New Roman"/>
      <w:sz w:val="20"/>
      <w:szCs w:val="20"/>
      <w:lang w:eastAsia="ru-RU"/>
    </w:rPr>
  </w:style>
  <w:style w:type="paragraph" w:customStyle="1" w:styleId="xl240">
    <w:name w:val="xl240"/>
    <w:basedOn w:val="a"/>
    <w:rsid w:val="00F87737"/>
    <w:pPr>
      <w:pBdr>
        <w:left w:val="single" w:sz="8" w:space="0" w:color="auto"/>
        <w:bottom w:val="single" w:sz="8" w:space="0" w:color="auto"/>
      </w:pBdr>
      <w:suppressAutoHyphens w:val="0"/>
      <w:spacing w:before="100" w:beforeAutospacing="1" w:after="100" w:afterAutospacing="1" w:line="240" w:lineRule="auto"/>
      <w:jc w:val="left"/>
      <w:textAlignment w:val="center"/>
    </w:pPr>
    <w:rPr>
      <w:rFonts w:ascii="Times New Roman" w:hAnsi="Times New Roman" w:cs="Times New Roman"/>
      <w:b/>
      <w:bCs/>
      <w:sz w:val="20"/>
      <w:szCs w:val="20"/>
      <w:lang w:eastAsia="ru-RU"/>
    </w:rPr>
  </w:style>
  <w:style w:type="paragraph" w:customStyle="1" w:styleId="xl241">
    <w:name w:val="xl241"/>
    <w:basedOn w:val="a"/>
    <w:rsid w:val="00F87737"/>
    <w:pPr>
      <w:pBdr>
        <w:bottom w:val="single" w:sz="8" w:space="0" w:color="auto"/>
      </w:pBdr>
      <w:suppressAutoHyphens w:val="0"/>
      <w:spacing w:before="100" w:beforeAutospacing="1" w:after="100" w:afterAutospacing="1" w:line="240" w:lineRule="auto"/>
      <w:jc w:val="left"/>
    </w:pPr>
    <w:rPr>
      <w:rFonts w:ascii="Times New Roman" w:hAnsi="Times New Roman" w:cs="Times New Roman"/>
      <w:b/>
      <w:bCs/>
      <w:lang w:eastAsia="ru-RU"/>
    </w:rPr>
  </w:style>
  <w:style w:type="paragraph" w:customStyle="1" w:styleId="xl242">
    <w:name w:val="xl242"/>
    <w:basedOn w:val="a"/>
    <w:rsid w:val="00F87737"/>
    <w:pPr>
      <w:pBdr>
        <w:bottom w:val="single" w:sz="8" w:space="0" w:color="auto"/>
        <w:right w:val="single" w:sz="8" w:space="0" w:color="auto"/>
      </w:pBdr>
      <w:suppressAutoHyphens w:val="0"/>
      <w:spacing w:before="100" w:beforeAutospacing="1" w:after="100" w:afterAutospacing="1" w:line="240" w:lineRule="auto"/>
      <w:jc w:val="left"/>
    </w:pPr>
    <w:rPr>
      <w:rFonts w:ascii="Times New Roman" w:hAnsi="Times New Roman" w:cs="Times New Roman"/>
      <w:b/>
      <w:bCs/>
      <w:lang w:eastAsia="ru-RU"/>
    </w:rPr>
  </w:style>
  <w:style w:type="paragraph" w:customStyle="1" w:styleId="xl243">
    <w:name w:val="xl243"/>
    <w:basedOn w:val="a"/>
    <w:rsid w:val="00F87737"/>
    <w:pPr>
      <w:pBdr>
        <w:left w:val="single" w:sz="8" w:space="0" w:color="auto"/>
        <w:bottom w:val="single" w:sz="8" w:space="0" w:color="auto"/>
      </w:pBdr>
      <w:suppressAutoHyphens w:val="0"/>
      <w:spacing w:before="100" w:beforeAutospacing="1" w:after="100" w:afterAutospacing="1" w:line="240" w:lineRule="auto"/>
      <w:jc w:val="left"/>
    </w:pPr>
    <w:rPr>
      <w:rFonts w:ascii="Times New Roman" w:hAnsi="Times New Roman" w:cs="Times New Roman"/>
      <w:b/>
      <w:bCs/>
      <w:sz w:val="20"/>
      <w:szCs w:val="20"/>
      <w:lang w:eastAsia="ru-RU"/>
    </w:rPr>
  </w:style>
  <w:style w:type="paragraph" w:customStyle="1" w:styleId="xl244">
    <w:name w:val="xl244"/>
    <w:basedOn w:val="a"/>
    <w:rsid w:val="00F87737"/>
    <w:pPr>
      <w:pBdr>
        <w:bottom w:val="single" w:sz="8" w:space="0" w:color="auto"/>
      </w:pBdr>
      <w:suppressAutoHyphens w:val="0"/>
      <w:spacing w:before="100" w:beforeAutospacing="1" w:after="100" w:afterAutospacing="1" w:line="240" w:lineRule="auto"/>
      <w:jc w:val="left"/>
    </w:pPr>
    <w:rPr>
      <w:rFonts w:ascii="Times New Roman" w:hAnsi="Times New Roman" w:cs="Times New Roman"/>
      <w:b/>
      <w:bCs/>
      <w:sz w:val="20"/>
      <w:szCs w:val="20"/>
      <w:lang w:eastAsia="ru-RU"/>
    </w:rPr>
  </w:style>
  <w:style w:type="paragraph" w:customStyle="1" w:styleId="xl245">
    <w:name w:val="xl245"/>
    <w:basedOn w:val="a"/>
    <w:rsid w:val="00F87737"/>
    <w:pPr>
      <w:pBdr>
        <w:bottom w:val="single" w:sz="8" w:space="0" w:color="auto"/>
        <w:right w:val="single" w:sz="8" w:space="0" w:color="auto"/>
      </w:pBdr>
      <w:suppressAutoHyphens w:val="0"/>
      <w:spacing w:before="100" w:beforeAutospacing="1" w:after="100" w:afterAutospacing="1" w:line="240" w:lineRule="auto"/>
      <w:jc w:val="left"/>
    </w:pPr>
    <w:rPr>
      <w:rFonts w:ascii="Times New Roman" w:hAnsi="Times New Roman" w:cs="Times New Roman"/>
      <w:b/>
      <w:bCs/>
      <w:sz w:val="20"/>
      <w:szCs w:val="20"/>
      <w:lang w:eastAsia="ru-RU"/>
    </w:rPr>
  </w:style>
  <w:style w:type="character" w:customStyle="1" w:styleId="70">
    <w:name w:val="Основной текст (7)_"/>
    <w:link w:val="71"/>
    <w:rsid w:val="009E7A9D"/>
    <w:rPr>
      <w:b/>
      <w:bCs/>
      <w:i/>
      <w:iCs/>
      <w:shd w:val="clear" w:color="auto" w:fill="FFFFFF"/>
    </w:rPr>
  </w:style>
  <w:style w:type="character" w:customStyle="1" w:styleId="80">
    <w:name w:val="Основной текст (8)_"/>
    <w:link w:val="81"/>
    <w:rsid w:val="009E7A9D"/>
    <w:rPr>
      <w:sz w:val="17"/>
      <w:szCs w:val="17"/>
      <w:shd w:val="clear" w:color="auto" w:fill="FFFFFF"/>
    </w:rPr>
  </w:style>
  <w:style w:type="paragraph" w:customStyle="1" w:styleId="71">
    <w:name w:val="Основной текст (7)"/>
    <w:basedOn w:val="a"/>
    <w:link w:val="70"/>
    <w:rsid w:val="009E7A9D"/>
    <w:pPr>
      <w:widowControl w:val="0"/>
      <w:shd w:val="clear" w:color="auto" w:fill="FFFFFF"/>
      <w:suppressAutoHyphens w:val="0"/>
      <w:spacing w:before="300" w:after="300"/>
      <w:ind w:firstLine="580"/>
    </w:pPr>
    <w:rPr>
      <w:rFonts w:ascii="Times New Roman" w:hAnsi="Times New Roman" w:cs="Times New Roman"/>
      <w:b/>
      <w:bCs/>
      <w:i/>
      <w:iCs/>
      <w:sz w:val="20"/>
      <w:szCs w:val="20"/>
      <w:lang w:eastAsia="ru-RU"/>
    </w:rPr>
  </w:style>
  <w:style w:type="paragraph" w:customStyle="1" w:styleId="81">
    <w:name w:val="Основной текст (8)"/>
    <w:basedOn w:val="a"/>
    <w:link w:val="80"/>
    <w:rsid w:val="009E7A9D"/>
    <w:pPr>
      <w:widowControl w:val="0"/>
      <w:shd w:val="clear" w:color="auto" w:fill="FFFFFF"/>
      <w:suppressAutoHyphens w:val="0"/>
      <w:spacing w:before="540" w:line="209" w:lineRule="exact"/>
      <w:jc w:val="left"/>
    </w:pPr>
    <w:rPr>
      <w:rFonts w:ascii="Times New Roman" w:hAnsi="Times New Roman" w:cs="Times New Roman"/>
      <w:sz w:val="17"/>
      <w:szCs w:val="17"/>
      <w:lang w:eastAsia="ru-RU"/>
    </w:rPr>
  </w:style>
  <w:style w:type="character" w:customStyle="1" w:styleId="15">
    <w:name w:val="Основной текст Знак1"/>
    <w:link w:val="af2"/>
    <w:rsid w:val="00D71FF1"/>
    <w:rPr>
      <w:sz w:val="24"/>
      <w:lang w:eastAsia="zh-CN"/>
    </w:rPr>
  </w:style>
  <w:style w:type="character" w:customStyle="1" w:styleId="1fa">
    <w:name w:val="Нижний колонтитул Знак1"/>
    <w:uiPriority w:val="99"/>
    <w:rsid w:val="00D71FF1"/>
    <w:rPr>
      <w:rFonts w:ascii="Times New Roman CYR" w:eastAsia="Times New Roman" w:hAnsi="Times New Roman CYR" w:cs="Times New Roman"/>
      <w:sz w:val="24"/>
      <w:szCs w:val="24"/>
      <w:lang w:val="ru-RU" w:eastAsia="zh-CN"/>
    </w:rPr>
  </w:style>
  <w:style w:type="character" w:customStyle="1" w:styleId="19">
    <w:name w:val="Текст сноски Знак1"/>
    <w:link w:val="af8"/>
    <w:rsid w:val="00D71FF1"/>
    <w:rPr>
      <w:rFonts w:ascii="Times New Roman CYR" w:hAnsi="Times New Roman CYR"/>
      <w:lang w:eastAsia="zh-CN"/>
    </w:rPr>
  </w:style>
  <w:style w:type="character" w:customStyle="1" w:styleId="1fb">
    <w:name w:val="Текст выноски Знак1"/>
    <w:uiPriority w:val="99"/>
    <w:rsid w:val="00D71FF1"/>
    <w:rPr>
      <w:rFonts w:ascii="Tahoma" w:eastAsia="Times New Roman" w:hAnsi="Tahoma" w:cs="Times New Roman"/>
      <w:sz w:val="16"/>
      <w:szCs w:val="16"/>
      <w:lang w:val="ru-RU" w:eastAsia="zh-CN"/>
    </w:rPr>
  </w:style>
  <w:style w:type="character" w:customStyle="1" w:styleId="1fc">
    <w:name w:val="Верхний колонтитул Знак1"/>
    <w:uiPriority w:val="99"/>
    <w:rsid w:val="00D71FF1"/>
    <w:rPr>
      <w:rFonts w:ascii="Times New Roman" w:eastAsia="Times New Roman" w:hAnsi="Times New Roman" w:cs="Times New Roman"/>
      <w:sz w:val="24"/>
      <w:szCs w:val="24"/>
      <w:lang w:val="ru-RU" w:eastAsia="zh-CN"/>
    </w:rPr>
  </w:style>
  <w:style w:type="character" w:customStyle="1" w:styleId="1f">
    <w:name w:val="Тема примечания Знак1"/>
    <w:link w:val="aff8"/>
    <w:uiPriority w:val="99"/>
    <w:rsid w:val="00D71FF1"/>
    <w:rPr>
      <w:rFonts w:ascii="Times New Roman CYR" w:hAnsi="Times New Roman CYR" w:cs="Times New Roman CYR"/>
      <w:b/>
      <w:bCs/>
      <w:lang w:eastAsia="zh-CN"/>
    </w:rPr>
  </w:style>
  <w:style w:type="numbering" w:customStyle="1" w:styleId="114">
    <w:name w:val="Нет списка11"/>
    <w:next w:val="a2"/>
    <w:uiPriority w:val="99"/>
    <w:semiHidden/>
    <w:unhideWhenUsed/>
    <w:rsid w:val="00D71FF1"/>
  </w:style>
  <w:style w:type="numbering" w:customStyle="1" w:styleId="121">
    <w:name w:val="Нет списка12"/>
    <w:next w:val="a2"/>
    <w:uiPriority w:val="99"/>
    <w:semiHidden/>
    <w:unhideWhenUsed/>
    <w:rsid w:val="00D71FF1"/>
  </w:style>
  <w:style w:type="numbering" w:customStyle="1" w:styleId="1110">
    <w:name w:val="Нет списка111"/>
    <w:next w:val="a2"/>
    <w:uiPriority w:val="99"/>
    <w:semiHidden/>
    <w:unhideWhenUsed/>
    <w:rsid w:val="00D71FF1"/>
  </w:style>
  <w:style w:type="table" w:customStyle="1" w:styleId="210">
    <w:name w:val="Сетка таблицы21"/>
    <w:basedOn w:val="a1"/>
    <w:next w:val="affc"/>
    <w:uiPriority w:val="59"/>
    <w:rsid w:val="00D71FF1"/>
    <w:rPr>
      <w:rFonts w:ascii="Calibri" w:eastAsia="Calibri" w:hAnsi="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0">
    <w:name w:val="Андрій"/>
    <w:basedOn w:val="2f3"/>
    <w:qFormat/>
    <w:rsid w:val="000277AD"/>
    <w:pPr>
      <w:suppressAutoHyphens w:val="0"/>
      <w:spacing w:line="240" w:lineRule="auto"/>
      <w:jc w:val="left"/>
    </w:pPr>
    <w:rPr>
      <w:rFonts w:ascii="Times New Roman" w:hAnsi="Times New Roman" w:cs="Times New Roman"/>
      <w:lang w:val="en-GB" w:eastAsia="en-US"/>
    </w:rPr>
  </w:style>
  <w:style w:type="character" w:customStyle="1" w:styleId="90">
    <w:name w:val="Заголовок №9_"/>
    <w:link w:val="91"/>
    <w:rsid w:val="000277AD"/>
    <w:rPr>
      <w:b/>
      <w:bCs/>
      <w:shd w:val="clear" w:color="auto" w:fill="FFFFFF"/>
    </w:rPr>
  </w:style>
  <w:style w:type="paragraph" w:customStyle="1" w:styleId="91">
    <w:name w:val="Заголовок №9"/>
    <w:basedOn w:val="a"/>
    <w:link w:val="90"/>
    <w:rsid w:val="000277AD"/>
    <w:pPr>
      <w:widowControl w:val="0"/>
      <w:shd w:val="clear" w:color="auto" w:fill="FFFFFF"/>
      <w:suppressAutoHyphens w:val="0"/>
      <w:spacing w:before="240" w:line="271" w:lineRule="exact"/>
      <w:jc w:val="center"/>
      <w:outlineLvl w:val="8"/>
    </w:pPr>
    <w:rPr>
      <w:rFonts w:ascii="Times New Roman" w:hAnsi="Times New Roman" w:cs="Times New Roman"/>
      <w:b/>
      <w:bCs/>
      <w:sz w:val="20"/>
      <w:szCs w:val="20"/>
      <w:lang w:eastAsia="ru-RU"/>
    </w:rPr>
  </w:style>
  <w:style w:type="paragraph" w:styleId="affff1">
    <w:name w:val="Block Text"/>
    <w:basedOn w:val="a"/>
    <w:rsid w:val="000277AD"/>
    <w:pPr>
      <w:suppressAutoHyphens w:val="0"/>
      <w:spacing w:line="240" w:lineRule="auto"/>
      <w:ind w:left="454" w:right="-567"/>
    </w:pPr>
    <w:rPr>
      <w:rFonts w:ascii="Times New Roman" w:hAnsi="Times New Roman" w:cs="Times New Roman"/>
      <w:szCs w:val="20"/>
      <w:lang w:eastAsia="en-US"/>
    </w:rPr>
  </w:style>
  <w:style w:type="character" w:styleId="affff2">
    <w:name w:val="Emphasis"/>
    <w:uiPriority w:val="20"/>
    <w:qFormat/>
    <w:rsid w:val="000277AD"/>
    <w:rPr>
      <w:i/>
      <w:iCs/>
    </w:rPr>
  </w:style>
  <w:style w:type="character" w:styleId="affff3">
    <w:name w:val="Intense Emphasis"/>
    <w:uiPriority w:val="21"/>
    <w:qFormat/>
    <w:rsid w:val="000277AD"/>
    <w:rPr>
      <w:b/>
      <w:bCs/>
      <w:i/>
      <w:iCs/>
      <w:color w:val="4F81BD"/>
    </w:rPr>
  </w:style>
  <w:style w:type="character" w:styleId="affff4">
    <w:name w:val="footnote reference"/>
    <w:uiPriority w:val="99"/>
    <w:semiHidden/>
    <w:unhideWhenUsed/>
    <w:rsid w:val="000277AD"/>
    <w:rPr>
      <w:vertAlign w:val="superscript"/>
    </w:rPr>
  </w:style>
  <w:style w:type="paragraph" w:styleId="affff5">
    <w:name w:val="Document Map"/>
    <w:basedOn w:val="a"/>
    <w:link w:val="affff6"/>
    <w:uiPriority w:val="99"/>
    <w:semiHidden/>
    <w:unhideWhenUsed/>
    <w:rsid w:val="000277AD"/>
    <w:pPr>
      <w:spacing w:line="240" w:lineRule="auto"/>
    </w:pPr>
    <w:rPr>
      <w:rFonts w:ascii="Tahoma" w:hAnsi="Tahoma" w:cs="Tahoma"/>
      <w:sz w:val="16"/>
      <w:szCs w:val="16"/>
    </w:rPr>
  </w:style>
  <w:style w:type="character" w:customStyle="1" w:styleId="affff6">
    <w:name w:val="Схема документа Знак"/>
    <w:link w:val="affff5"/>
    <w:uiPriority w:val="99"/>
    <w:semiHidden/>
    <w:rsid w:val="000277AD"/>
    <w:rPr>
      <w:rFonts w:ascii="Tahoma" w:hAnsi="Tahoma" w:cs="Tahoma"/>
      <w:sz w:val="16"/>
      <w:szCs w:val="16"/>
      <w:lang w:eastAsia="zh-CN"/>
    </w:rPr>
  </w:style>
  <w:style w:type="table" w:customStyle="1" w:styleId="190">
    <w:name w:val="Сетка таблицы19"/>
    <w:basedOn w:val="a1"/>
    <w:next w:val="affc"/>
    <w:rsid w:val="00A14CB5"/>
    <w:rPr>
      <w:rFonts w:eastAsia="Calibri"/>
      <w:sz w:val="28"/>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l">
    <w:name w:val="tl"/>
    <w:basedOn w:val="a"/>
    <w:rsid w:val="00FD436E"/>
    <w:pPr>
      <w:suppressAutoHyphens w:val="0"/>
      <w:spacing w:before="100" w:beforeAutospacing="1" w:after="100" w:afterAutospacing="1" w:line="240" w:lineRule="auto"/>
      <w:jc w:val="left"/>
    </w:pPr>
    <w:rPr>
      <w:rFonts w:ascii="Times New Roman" w:hAnsi="Times New Roman" w:cs="Times New Roman"/>
      <w:lang w:eastAsia="ru-RU"/>
    </w:rPr>
  </w:style>
  <w:style w:type="paragraph" w:customStyle="1" w:styleId="1fd">
    <w:name w:val="Звичайний1"/>
    <w:rsid w:val="00CD1ED1"/>
    <w:pPr>
      <w:widowControl w:val="0"/>
      <w:spacing w:after="160" w:line="259" w:lineRule="auto"/>
      <w:jc w:val="both"/>
    </w:pPr>
    <w:rPr>
      <w:rFonts w:ascii="Times" w:eastAsia="Times" w:hAnsi="Times" w:cs="Times"/>
      <w:sz w:val="24"/>
      <w:szCs w:val="24"/>
      <w:lang w:val="uk-UA"/>
    </w:rPr>
  </w:style>
  <w:style w:type="paragraph" w:customStyle="1" w:styleId="affff7">
    <w:name w:val="Назва документа"/>
    <w:basedOn w:val="a"/>
    <w:next w:val="afff3"/>
    <w:rsid w:val="00A40815"/>
    <w:pPr>
      <w:keepNext/>
      <w:keepLines/>
      <w:suppressAutoHyphens w:val="0"/>
      <w:spacing w:before="240" w:after="240" w:line="240" w:lineRule="auto"/>
      <w:jc w:val="center"/>
    </w:pPr>
    <w:rPr>
      <w:rFonts w:ascii="Antiqua" w:hAnsi="Antiqua" w:cs="Times New Roman"/>
      <w:b/>
      <w:sz w:val="26"/>
      <w:szCs w:val="20"/>
      <w:lang w:val="uk-UA" w:eastAsia="ru-RU"/>
    </w:rPr>
  </w:style>
  <w:style w:type="paragraph" w:customStyle="1" w:styleId="affff8">
    <w:name w:val="Шапка документу"/>
    <w:basedOn w:val="a"/>
    <w:rsid w:val="00A40815"/>
    <w:pPr>
      <w:keepNext/>
      <w:keepLines/>
      <w:suppressAutoHyphens w:val="0"/>
      <w:spacing w:after="240" w:line="240" w:lineRule="auto"/>
      <w:ind w:left="4536"/>
      <w:jc w:val="center"/>
    </w:pPr>
    <w:rPr>
      <w:rFonts w:ascii="Antiqua" w:hAnsi="Antiqua" w:cs="Times New Roman"/>
      <w:sz w:val="26"/>
      <w:szCs w:val="20"/>
      <w:lang w:val="uk-UA" w:eastAsia="ru-RU"/>
    </w:rPr>
  </w:style>
  <w:style w:type="paragraph" w:customStyle="1" w:styleId="rvps7">
    <w:name w:val="rvps7"/>
    <w:basedOn w:val="a"/>
    <w:rsid w:val="00717E6C"/>
    <w:pPr>
      <w:suppressAutoHyphens w:val="0"/>
      <w:spacing w:before="100" w:beforeAutospacing="1" w:after="100" w:afterAutospacing="1" w:line="240" w:lineRule="auto"/>
      <w:jc w:val="left"/>
    </w:pPr>
    <w:rPr>
      <w:rFonts w:ascii="Times New Roman" w:hAnsi="Times New Roman" w:cs="Times New Roman"/>
      <w:lang w:val="uk-UA" w:eastAsia="uk-UA"/>
    </w:rPr>
  </w:style>
  <w:style w:type="character" w:customStyle="1" w:styleId="rvts23">
    <w:name w:val="rvts23"/>
    <w:basedOn w:val="a0"/>
    <w:rsid w:val="00717E6C"/>
  </w:style>
  <w:style w:type="character" w:customStyle="1" w:styleId="s6">
    <w:name w:val="s6"/>
    <w:basedOn w:val="a0"/>
    <w:rsid w:val="006C0B07"/>
  </w:style>
  <w:style w:type="character" w:customStyle="1" w:styleId="afb">
    <w:name w:val="Без интервала Знак"/>
    <w:aliases w:val="ТNR AMPU Знак"/>
    <w:link w:val="afa"/>
    <w:uiPriority w:val="1"/>
    <w:locked/>
    <w:rsid w:val="005440DE"/>
    <w:rPr>
      <w:rFonts w:ascii="Calibri" w:eastAsia="Calibri" w:hAnsi="Calibri" w:cs="Calibri"/>
      <w:sz w:val="22"/>
      <w:szCs w:val="22"/>
      <w:lang w:val="uk-UA" w:eastAsia="zh-CN"/>
    </w:rPr>
  </w:style>
  <w:style w:type="paragraph" w:customStyle="1" w:styleId="affff9">
    <w:name w:val="Базовый"/>
    <w:rsid w:val="00000B45"/>
    <w:pPr>
      <w:tabs>
        <w:tab w:val="left" w:pos="708"/>
      </w:tabs>
      <w:suppressAutoHyphens/>
      <w:spacing w:after="200" w:line="276"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8639">
      <w:bodyDiv w:val="1"/>
      <w:marLeft w:val="0"/>
      <w:marRight w:val="0"/>
      <w:marTop w:val="0"/>
      <w:marBottom w:val="0"/>
      <w:divBdr>
        <w:top w:val="none" w:sz="0" w:space="0" w:color="auto"/>
        <w:left w:val="none" w:sz="0" w:space="0" w:color="auto"/>
        <w:bottom w:val="none" w:sz="0" w:space="0" w:color="auto"/>
        <w:right w:val="none" w:sz="0" w:space="0" w:color="auto"/>
      </w:divBdr>
    </w:div>
    <w:div w:id="23483105">
      <w:bodyDiv w:val="1"/>
      <w:marLeft w:val="0"/>
      <w:marRight w:val="0"/>
      <w:marTop w:val="0"/>
      <w:marBottom w:val="0"/>
      <w:divBdr>
        <w:top w:val="none" w:sz="0" w:space="0" w:color="auto"/>
        <w:left w:val="none" w:sz="0" w:space="0" w:color="auto"/>
        <w:bottom w:val="none" w:sz="0" w:space="0" w:color="auto"/>
        <w:right w:val="none" w:sz="0" w:space="0" w:color="auto"/>
      </w:divBdr>
    </w:div>
    <w:div w:id="95295166">
      <w:bodyDiv w:val="1"/>
      <w:marLeft w:val="0"/>
      <w:marRight w:val="0"/>
      <w:marTop w:val="0"/>
      <w:marBottom w:val="0"/>
      <w:divBdr>
        <w:top w:val="none" w:sz="0" w:space="0" w:color="auto"/>
        <w:left w:val="none" w:sz="0" w:space="0" w:color="auto"/>
        <w:bottom w:val="none" w:sz="0" w:space="0" w:color="auto"/>
        <w:right w:val="none" w:sz="0" w:space="0" w:color="auto"/>
      </w:divBdr>
    </w:div>
    <w:div w:id="109015359">
      <w:bodyDiv w:val="1"/>
      <w:marLeft w:val="0"/>
      <w:marRight w:val="0"/>
      <w:marTop w:val="0"/>
      <w:marBottom w:val="0"/>
      <w:divBdr>
        <w:top w:val="none" w:sz="0" w:space="0" w:color="auto"/>
        <w:left w:val="none" w:sz="0" w:space="0" w:color="auto"/>
        <w:bottom w:val="none" w:sz="0" w:space="0" w:color="auto"/>
        <w:right w:val="none" w:sz="0" w:space="0" w:color="auto"/>
      </w:divBdr>
    </w:div>
    <w:div w:id="122358064">
      <w:bodyDiv w:val="1"/>
      <w:marLeft w:val="0"/>
      <w:marRight w:val="0"/>
      <w:marTop w:val="0"/>
      <w:marBottom w:val="0"/>
      <w:divBdr>
        <w:top w:val="none" w:sz="0" w:space="0" w:color="auto"/>
        <w:left w:val="none" w:sz="0" w:space="0" w:color="auto"/>
        <w:bottom w:val="none" w:sz="0" w:space="0" w:color="auto"/>
        <w:right w:val="none" w:sz="0" w:space="0" w:color="auto"/>
      </w:divBdr>
    </w:div>
    <w:div w:id="151222374">
      <w:bodyDiv w:val="1"/>
      <w:marLeft w:val="0"/>
      <w:marRight w:val="0"/>
      <w:marTop w:val="0"/>
      <w:marBottom w:val="0"/>
      <w:divBdr>
        <w:top w:val="none" w:sz="0" w:space="0" w:color="auto"/>
        <w:left w:val="none" w:sz="0" w:space="0" w:color="auto"/>
        <w:bottom w:val="none" w:sz="0" w:space="0" w:color="auto"/>
        <w:right w:val="none" w:sz="0" w:space="0" w:color="auto"/>
      </w:divBdr>
    </w:div>
    <w:div w:id="166529292">
      <w:bodyDiv w:val="1"/>
      <w:marLeft w:val="0"/>
      <w:marRight w:val="0"/>
      <w:marTop w:val="0"/>
      <w:marBottom w:val="0"/>
      <w:divBdr>
        <w:top w:val="none" w:sz="0" w:space="0" w:color="auto"/>
        <w:left w:val="none" w:sz="0" w:space="0" w:color="auto"/>
        <w:bottom w:val="none" w:sz="0" w:space="0" w:color="auto"/>
        <w:right w:val="none" w:sz="0" w:space="0" w:color="auto"/>
      </w:divBdr>
    </w:div>
    <w:div w:id="171457874">
      <w:bodyDiv w:val="1"/>
      <w:marLeft w:val="0"/>
      <w:marRight w:val="0"/>
      <w:marTop w:val="0"/>
      <w:marBottom w:val="0"/>
      <w:divBdr>
        <w:top w:val="none" w:sz="0" w:space="0" w:color="auto"/>
        <w:left w:val="none" w:sz="0" w:space="0" w:color="auto"/>
        <w:bottom w:val="none" w:sz="0" w:space="0" w:color="auto"/>
        <w:right w:val="none" w:sz="0" w:space="0" w:color="auto"/>
      </w:divBdr>
    </w:div>
    <w:div w:id="182986464">
      <w:bodyDiv w:val="1"/>
      <w:marLeft w:val="0"/>
      <w:marRight w:val="0"/>
      <w:marTop w:val="0"/>
      <w:marBottom w:val="0"/>
      <w:divBdr>
        <w:top w:val="none" w:sz="0" w:space="0" w:color="auto"/>
        <w:left w:val="none" w:sz="0" w:space="0" w:color="auto"/>
        <w:bottom w:val="none" w:sz="0" w:space="0" w:color="auto"/>
        <w:right w:val="none" w:sz="0" w:space="0" w:color="auto"/>
      </w:divBdr>
    </w:div>
    <w:div w:id="245698799">
      <w:bodyDiv w:val="1"/>
      <w:marLeft w:val="0"/>
      <w:marRight w:val="0"/>
      <w:marTop w:val="0"/>
      <w:marBottom w:val="0"/>
      <w:divBdr>
        <w:top w:val="none" w:sz="0" w:space="0" w:color="auto"/>
        <w:left w:val="none" w:sz="0" w:space="0" w:color="auto"/>
        <w:bottom w:val="none" w:sz="0" w:space="0" w:color="auto"/>
        <w:right w:val="none" w:sz="0" w:space="0" w:color="auto"/>
      </w:divBdr>
    </w:div>
    <w:div w:id="269320001">
      <w:bodyDiv w:val="1"/>
      <w:marLeft w:val="0"/>
      <w:marRight w:val="0"/>
      <w:marTop w:val="0"/>
      <w:marBottom w:val="0"/>
      <w:divBdr>
        <w:top w:val="none" w:sz="0" w:space="0" w:color="auto"/>
        <w:left w:val="none" w:sz="0" w:space="0" w:color="auto"/>
        <w:bottom w:val="none" w:sz="0" w:space="0" w:color="auto"/>
        <w:right w:val="none" w:sz="0" w:space="0" w:color="auto"/>
      </w:divBdr>
    </w:div>
    <w:div w:id="275068394">
      <w:bodyDiv w:val="1"/>
      <w:marLeft w:val="0"/>
      <w:marRight w:val="0"/>
      <w:marTop w:val="0"/>
      <w:marBottom w:val="0"/>
      <w:divBdr>
        <w:top w:val="none" w:sz="0" w:space="0" w:color="auto"/>
        <w:left w:val="none" w:sz="0" w:space="0" w:color="auto"/>
        <w:bottom w:val="none" w:sz="0" w:space="0" w:color="auto"/>
        <w:right w:val="none" w:sz="0" w:space="0" w:color="auto"/>
      </w:divBdr>
    </w:div>
    <w:div w:id="300379605">
      <w:bodyDiv w:val="1"/>
      <w:marLeft w:val="0"/>
      <w:marRight w:val="0"/>
      <w:marTop w:val="0"/>
      <w:marBottom w:val="0"/>
      <w:divBdr>
        <w:top w:val="none" w:sz="0" w:space="0" w:color="auto"/>
        <w:left w:val="none" w:sz="0" w:space="0" w:color="auto"/>
        <w:bottom w:val="none" w:sz="0" w:space="0" w:color="auto"/>
        <w:right w:val="none" w:sz="0" w:space="0" w:color="auto"/>
      </w:divBdr>
    </w:div>
    <w:div w:id="316421150">
      <w:bodyDiv w:val="1"/>
      <w:marLeft w:val="0"/>
      <w:marRight w:val="0"/>
      <w:marTop w:val="0"/>
      <w:marBottom w:val="0"/>
      <w:divBdr>
        <w:top w:val="none" w:sz="0" w:space="0" w:color="auto"/>
        <w:left w:val="none" w:sz="0" w:space="0" w:color="auto"/>
        <w:bottom w:val="none" w:sz="0" w:space="0" w:color="auto"/>
        <w:right w:val="none" w:sz="0" w:space="0" w:color="auto"/>
      </w:divBdr>
    </w:div>
    <w:div w:id="346560502">
      <w:bodyDiv w:val="1"/>
      <w:marLeft w:val="0"/>
      <w:marRight w:val="0"/>
      <w:marTop w:val="0"/>
      <w:marBottom w:val="0"/>
      <w:divBdr>
        <w:top w:val="none" w:sz="0" w:space="0" w:color="auto"/>
        <w:left w:val="none" w:sz="0" w:space="0" w:color="auto"/>
        <w:bottom w:val="none" w:sz="0" w:space="0" w:color="auto"/>
        <w:right w:val="none" w:sz="0" w:space="0" w:color="auto"/>
      </w:divBdr>
    </w:div>
    <w:div w:id="389161039">
      <w:bodyDiv w:val="1"/>
      <w:marLeft w:val="0"/>
      <w:marRight w:val="0"/>
      <w:marTop w:val="0"/>
      <w:marBottom w:val="0"/>
      <w:divBdr>
        <w:top w:val="none" w:sz="0" w:space="0" w:color="auto"/>
        <w:left w:val="none" w:sz="0" w:space="0" w:color="auto"/>
        <w:bottom w:val="none" w:sz="0" w:space="0" w:color="auto"/>
        <w:right w:val="none" w:sz="0" w:space="0" w:color="auto"/>
      </w:divBdr>
    </w:div>
    <w:div w:id="398751868">
      <w:bodyDiv w:val="1"/>
      <w:marLeft w:val="0"/>
      <w:marRight w:val="0"/>
      <w:marTop w:val="0"/>
      <w:marBottom w:val="0"/>
      <w:divBdr>
        <w:top w:val="none" w:sz="0" w:space="0" w:color="auto"/>
        <w:left w:val="none" w:sz="0" w:space="0" w:color="auto"/>
        <w:bottom w:val="none" w:sz="0" w:space="0" w:color="auto"/>
        <w:right w:val="none" w:sz="0" w:space="0" w:color="auto"/>
      </w:divBdr>
    </w:div>
    <w:div w:id="412049353">
      <w:bodyDiv w:val="1"/>
      <w:marLeft w:val="0"/>
      <w:marRight w:val="0"/>
      <w:marTop w:val="0"/>
      <w:marBottom w:val="0"/>
      <w:divBdr>
        <w:top w:val="none" w:sz="0" w:space="0" w:color="auto"/>
        <w:left w:val="none" w:sz="0" w:space="0" w:color="auto"/>
        <w:bottom w:val="none" w:sz="0" w:space="0" w:color="auto"/>
        <w:right w:val="none" w:sz="0" w:space="0" w:color="auto"/>
      </w:divBdr>
    </w:div>
    <w:div w:id="498347177">
      <w:bodyDiv w:val="1"/>
      <w:marLeft w:val="0"/>
      <w:marRight w:val="0"/>
      <w:marTop w:val="0"/>
      <w:marBottom w:val="0"/>
      <w:divBdr>
        <w:top w:val="none" w:sz="0" w:space="0" w:color="auto"/>
        <w:left w:val="none" w:sz="0" w:space="0" w:color="auto"/>
        <w:bottom w:val="none" w:sz="0" w:space="0" w:color="auto"/>
        <w:right w:val="none" w:sz="0" w:space="0" w:color="auto"/>
      </w:divBdr>
    </w:div>
    <w:div w:id="509100985">
      <w:bodyDiv w:val="1"/>
      <w:marLeft w:val="0"/>
      <w:marRight w:val="0"/>
      <w:marTop w:val="0"/>
      <w:marBottom w:val="0"/>
      <w:divBdr>
        <w:top w:val="none" w:sz="0" w:space="0" w:color="auto"/>
        <w:left w:val="none" w:sz="0" w:space="0" w:color="auto"/>
        <w:bottom w:val="none" w:sz="0" w:space="0" w:color="auto"/>
        <w:right w:val="none" w:sz="0" w:space="0" w:color="auto"/>
      </w:divBdr>
    </w:div>
    <w:div w:id="588001572">
      <w:bodyDiv w:val="1"/>
      <w:marLeft w:val="0"/>
      <w:marRight w:val="0"/>
      <w:marTop w:val="0"/>
      <w:marBottom w:val="0"/>
      <w:divBdr>
        <w:top w:val="none" w:sz="0" w:space="0" w:color="auto"/>
        <w:left w:val="none" w:sz="0" w:space="0" w:color="auto"/>
        <w:bottom w:val="none" w:sz="0" w:space="0" w:color="auto"/>
        <w:right w:val="none" w:sz="0" w:space="0" w:color="auto"/>
      </w:divBdr>
    </w:div>
    <w:div w:id="663242763">
      <w:bodyDiv w:val="1"/>
      <w:marLeft w:val="0"/>
      <w:marRight w:val="0"/>
      <w:marTop w:val="0"/>
      <w:marBottom w:val="0"/>
      <w:divBdr>
        <w:top w:val="none" w:sz="0" w:space="0" w:color="auto"/>
        <w:left w:val="none" w:sz="0" w:space="0" w:color="auto"/>
        <w:bottom w:val="none" w:sz="0" w:space="0" w:color="auto"/>
        <w:right w:val="none" w:sz="0" w:space="0" w:color="auto"/>
      </w:divBdr>
    </w:div>
    <w:div w:id="667637967">
      <w:bodyDiv w:val="1"/>
      <w:marLeft w:val="0"/>
      <w:marRight w:val="0"/>
      <w:marTop w:val="0"/>
      <w:marBottom w:val="0"/>
      <w:divBdr>
        <w:top w:val="none" w:sz="0" w:space="0" w:color="auto"/>
        <w:left w:val="none" w:sz="0" w:space="0" w:color="auto"/>
        <w:bottom w:val="none" w:sz="0" w:space="0" w:color="auto"/>
        <w:right w:val="none" w:sz="0" w:space="0" w:color="auto"/>
      </w:divBdr>
    </w:div>
    <w:div w:id="685713566">
      <w:bodyDiv w:val="1"/>
      <w:marLeft w:val="0"/>
      <w:marRight w:val="0"/>
      <w:marTop w:val="0"/>
      <w:marBottom w:val="0"/>
      <w:divBdr>
        <w:top w:val="none" w:sz="0" w:space="0" w:color="auto"/>
        <w:left w:val="none" w:sz="0" w:space="0" w:color="auto"/>
        <w:bottom w:val="none" w:sz="0" w:space="0" w:color="auto"/>
        <w:right w:val="none" w:sz="0" w:space="0" w:color="auto"/>
      </w:divBdr>
    </w:div>
    <w:div w:id="710617421">
      <w:bodyDiv w:val="1"/>
      <w:marLeft w:val="0"/>
      <w:marRight w:val="0"/>
      <w:marTop w:val="0"/>
      <w:marBottom w:val="0"/>
      <w:divBdr>
        <w:top w:val="none" w:sz="0" w:space="0" w:color="auto"/>
        <w:left w:val="none" w:sz="0" w:space="0" w:color="auto"/>
        <w:bottom w:val="none" w:sz="0" w:space="0" w:color="auto"/>
        <w:right w:val="none" w:sz="0" w:space="0" w:color="auto"/>
      </w:divBdr>
    </w:div>
    <w:div w:id="713626920">
      <w:bodyDiv w:val="1"/>
      <w:marLeft w:val="0"/>
      <w:marRight w:val="0"/>
      <w:marTop w:val="0"/>
      <w:marBottom w:val="0"/>
      <w:divBdr>
        <w:top w:val="none" w:sz="0" w:space="0" w:color="auto"/>
        <w:left w:val="none" w:sz="0" w:space="0" w:color="auto"/>
        <w:bottom w:val="none" w:sz="0" w:space="0" w:color="auto"/>
        <w:right w:val="none" w:sz="0" w:space="0" w:color="auto"/>
      </w:divBdr>
    </w:div>
    <w:div w:id="717313627">
      <w:bodyDiv w:val="1"/>
      <w:marLeft w:val="0"/>
      <w:marRight w:val="0"/>
      <w:marTop w:val="0"/>
      <w:marBottom w:val="0"/>
      <w:divBdr>
        <w:top w:val="none" w:sz="0" w:space="0" w:color="auto"/>
        <w:left w:val="none" w:sz="0" w:space="0" w:color="auto"/>
        <w:bottom w:val="none" w:sz="0" w:space="0" w:color="auto"/>
        <w:right w:val="none" w:sz="0" w:space="0" w:color="auto"/>
      </w:divBdr>
    </w:div>
    <w:div w:id="728261082">
      <w:bodyDiv w:val="1"/>
      <w:marLeft w:val="0"/>
      <w:marRight w:val="0"/>
      <w:marTop w:val="0"/>
      <w:marBottom w:val="0"/>
      <w:divBdr>
        <w:top w:val="none" w:sz="0" w:space="0" w:color="auto"/>
        <w:left w:val="none" w:sz="0" w:space="0" w:color="auto"/>
        <w:bottom w:val="none" w:sz="0" w:space="0" w:color="auto"/>
        <w:right w:val="none" w:sz="0" w:space="0" w:color="auto"/>
      </w:divBdr>
    </w:div>
    <w:div w:id="779033135">
      <w:bodyDiv w:val="1"/>
      <w:marLeft w:val="0"/>
      <w:marRight w:val="0"/>
      <w:marTop w:val="0"/>
      <w:marBottom w:val="0"/>
      <w:divBdr>
        <w:top w:val="none" w:sz="0" w:space="0" w:color="auto"/>
        <w:left w:val="none" w:sz="0" w:space="0" w:color="auto"/>
        <w:bottom w:val="none" w:sz="0" w:space="0" w:color="auto"/>
        <w:right w:val="none" w:sz="0" w:space="0" w:color="auto"/>
      </w:divBdr>
    </w:div>
    <w:div w:id="789930811">
      <w:bodyDiv w:val="1"/>
      <w:marLeft w:val="0"/>
      <w:marRight w:val="0"/>
      <w:marTop w:val="0"/>
      <w:marBottom w:val="0"/>
      <w:divBdr>
        <w:top w:val="none" w:sz="0" w:space="0" w:color="auto"/>
        <w:left w:val="none" w:sz="0" w:space="0" w:color="auto"/>
        <w:bottom w:val="none" w:sz="0" w:space="0" w:color="auto"/>
        <w:right w:val="none" w:sz="0" w:space="0" w:color="auto"/>
      </w:divBdr>
    </w:div>
    <w:div w:id="826870291">
      <w:bodyDiv w:val="1"/>
      <w:marLeft w:val="0"/>
      <w:marRight w:val="0"/>
      <w:marTop w:val="0"/>
      <w:marBottom w:val="0"/>
      <w:divBdr>
        <w:top w:val="none" w:sz="0" w:space="0" w:color="auto"/>
        <w:left w:val="none" w:sz="0" w:space="0" w:color="auto"/>
        <w:bottom w:val="none" w:sz="0" w:space="0" w:color="auto"/>
        <w:right w:val="none" w:sz="0" w:space="0" w:color="auto"/>
      </w:divBdr>
    </w:div>
    <w:div w:id="830220816">
      <w:bodyDiv w:val="1"/>
      <w:marLeft w:val="0"/>
      <w:marRight w:val="0"/>
      <w:marTop w:val="0"/>
      <w:marBottom w:val="0"/>
      <w:divBdr>
        <w:top w:val="none" w:sz="0" w:space="0" w:color="auto"/>
        <w:left w:val="none" w:sz="0" w:space="0" w:color="auto"/>
        <w:bottom w:val="none" w:sz="0" w:space="0" w:color="auto"/>
        <w:right w:val="none" w:sz="0" w:space="0" w:color="auto"/>
      </w:divBdr>
    </w:div>
    <w:div w:id="846479835">
      <w:bodyDiv w:val="1"/>
      <w:marLeft w:val="0"/>
      <w:marRight w:val="0"/>
      <w:marTop w:val="0"/>
      <w:marBottom w:val="0"/>
      <w:divBdr>
        <w:top w:val="none" w:sz="0" w:space="0" w:color="auto"/>
        <w:left w:val="none" w:sz="0" w:space="0" w:color="auto"/>
        <w:bottom w:val="none" w:sz="0" w:space="0" w:color="auto"/>
        <w:right w:val="none" w:sz="0" w:space="0" w:color="auto"/>
      </w:divBdr>
    </w:div>
    <w:div w:id="878392331">
      <w:bodyDiv w:val="1"/>
      <w:marLeft w:val="0"/>
      <w:marRight w:val="0"/>
      <w:marTop w:val="0"/>
      <w:marBottom w:val="0"/>
      <w:divBdr>
        <w:top w:val="none" w:sz="0" w:space="0" w:color="auto"/>
        <w:left w:val="none" w:sz="0" w:space="0" w:color="auto"/>
        <w:bottom w:val="none" w:sz="0" w:space="0" w:color="auto"/>
        <w:right w:val="none" w:sz="0" w:space="0" w:color="auto"/>
      </w:divBdr>
    </w:div>
    <w:div w:id="927081233">
      <w:bodyDiv w:val="1"/>
      <w:marLeft w:val="0"/>
      <w:marRight w:val="0"/>
      <w:marTop w:val="0"/>
      <w:marBottom w:val="0"/>
      <w:divBdr>
        <w:top w:val="none" w:sz="0" w:space="0" w:color="auto"/>
        <w:left w:val="none" w:sz="0" w:space="0" w:color="auto"/>
        <w:bottom w:val="none" w:sz="0" w:space="0" w:color="auto"/>
        <w:right w:val="none" w:sz="0" w:space="0" w:color="auto"/>
      </w:divBdr>
    </w:div>
    <w:div w:id="928588267">
      <w:bodyDiv w:val="1"/>
      <w:marLeft w:val="0"/>
      <w:marRight w:val="0"/>
      <w:marTop w:val="0"/>
      <w:marBottom w:val="0"/>
      <w:divBdr>
        <w:top w:val="none" w:sz="0" w:space="0" w:color="auto"/>
        <w:left w:val="none" w:sz="0" w:space="0" w:color="auto"/>
        <w:bottom w:val="none" w:sz="0" w:space="0" w:color="auto"/>
        <w:right w:val="none" w:sz="0" w:space="0" w:color="auto"/>
      </w:divBdr>
    </w:div>
    <w:div w:id="931161344">
      <w:bodyDiv w:val="1"/>
      <w:marLeft w:val="0"/>
      <w:marRight w:val="0"/>
      <w:marTop w:val="0"/>
      <w:marBottom w:val="0"/>
      <w:divBdr>
        <w:top w:val="none" w:sz="0" w:space="0" w:color="auto"/>
        <w:left w:val="none" w:sz="0" w:space="0" w:color="auto"/>
        <w:bottom w:val="none" w:sz="0" w:space="0" w:color="auto"/>
        <w:right w:val="none" w:sz="0" w:space="0" w:color="auto"/>
      </w:divBdr>
    </w:div>
    <w:div w:id="937296307">
      <w:bodyDiv w:val="1"/>
      <w:marLeft w:val="0"/>
      <w:marRight w:val="0"/>
      <w:marTop w:val="0"/>
      <w:marBottom w:val="0"/>
      <w:divBdr>
        <w:top w:val="none" w:sz="0" w:space="0" w:color="auto"/>
        <w:left w:val="none" w:sz="0" w:space="0" w:color="auto"/>
        <w:bottom w:val="none" w:sz="0" w:space="0" w:color="auto"/>
        <w:right w:val="none" w:sz="0" w:space="0" w:color="auto"/>
      </w:divBdr>
    </w:div>
    <w:div w:id="1003168587">
      <w:bodyDiv w:val="1"/>
      <w:marLeft w:val="0"/>
      <w:marRight w:val="0"/>
      <w:marTop w:val="0"/>
      <w:marBottom w:val="0"/>
      <w:divBdr>
        <w:top w:val="none" w:sz="0" w:space="0" w:color="auto"/>
        <w:left w:val="none" w:sz="0" w:space="0" w:color="auto"/>
        <w:bottom w:val="none" w:sz="0" w:space="0" w:color="auto"/>
        <w:right w:val="none" w:sz="0" w:space="0" w:color="auto"/>
      </w:divBdr>
    </w:div>
    <w:div w:id="1027295831">
      <w:bodyDiv w:val="1"/>
      <w:marLeft w:val="0"/>
      <w:marRight w:val="0"/>
      <w:marTop w:val="0"/>
      <w:marBottom w:val="0"/>
      <w:divBdr>
        <w:top w:val="none" w:sz="0" w:space="0" w:color="auto"/>
        <w:left w:val="none" w:sz="0" w:space="0" w:color="auto"/>
        <w:bottom w:val="none" w:sz="0" w:space="0" w:color="auto"/>
        <w:right w:val="none" w:sz="0" w:space="0" w:color="auto"/>
      </w:divBdr>
    </w:div>
    <w:div w:id="1049065913">
      <w:bodyDiv w:val="1"/>
      <w:marLeft w:val="0"/>
      <w:marRight w:val="0"/>
      <w:marTop w:val="0"/>
      <w:marBottom w:val="0"/>
      <w:divBdr>
        <w:top w:val="none" w:sz="0" w:space="0" w:color="auto"/>
        <w:left w:val="none" w:sz="0" w:space="0" w:color="auto"/>
        <w:bottom w:val="none" w:sz="0" w:space="0" w:color="auto"/>
        <w:right w:val="none" w:sz="0" w:space="0" w:color="auto"/>
      </w:divBdr>
    </w:div>
    <w:div w:id="1106854284">
      <w:bodyDiv w:val="1"/>
      <w:marLeft w:val="0"/>
      <w:marRight w:val="0"/>
      <w:marTop w:val="0"/>
      <w:marBottom w:val="0"/>
      <w:divBdr>
        <w:top w:val="none" w:sz="0" w:space="0" w:color="auto"/>
        <w:left w:val="none" w:sz="0" w:space="0" w:color="auto"/>
        <w:bottom w:val="none" w:sz="0" w:space="0" w:color="auto"/>
        <w:right w:val="none" w:sz="0" w:space="0" w:color="auto"/>
      </w:divBdr>
    </w:div>
    <w:div w:id="1118371879">
      <w:bodyDiv w:val="1"/>
      <w:marLeft w:val="0"/>
      <w:marRight w:val="0"/>
      <w:marTop w:val="0"/>
      <w:marBottom w:val="0"/>
      <w:divBdr>
        <w:top w:val="none" w:sz="0" w:space="0" w:color="auto"/>
        <w:left w:val="none" w:sz="0" w:space="0" w:color="auto"/>
        <w:bottom w:val="none" w:sz="0" w:space="0" w:color="auto"/>
        <w:right w:val="none" w:sz="0" w:space="0" w:color="auto"/>
      </w:divBdr>
    </w:div>
    <w:div w:id="1311472834">
      <w:bodyDiv w:val="1"/>
      <w:marLeft w:val="0"/>
      <w:marRight w:val="0"/>
      <w:marTop w:val="0"/>
      <w:marBottom w:val="0"/>
      <w:divBdr>
        <w:top w:val="none" w:sz="0" w:space="0" w:color="auto"/>
        <w:left w:val="none" w:sz="0" w:space="0" w:color="auto"/>
        <w:bottom w:val="none" w:sz="0" w:space="0" w:color="auto"/>
        <w:right w:val="none" w:sz="0" w:space="0" w:color="auto"/>
      </w:divBdr>
    </w:div>
    <w:div w:id="1348941212">
      <w:bodyDiv w:val="1"/>
      <w:marLeft w:val="0"/>
      <w:marRight w:val="0"/>
      <w:marTop w:val="0"/>
      <w:marBottom w:val="0"/>
      <w:divBdr>
        <w:top w:val="none" w:sz="0" w:space="0" w:color="auto"/>
        <w:left w:val="none" w:sz="0" w:space="0" w:color="auto"/>
        <w:bottom w:val="none" w:sz="0" w:space="0" w:color="auto"/>
        <w:right w:val="none" w:sz="0" w:space="0" w:color="auto"/>
      </w:divBdr>
    </w:div>
    <w:div w:id="1350138463">
      <w:bodyDiv w:val="1"/>
      <w:marLeft w:val="0"/>
      <w:marRight w:val="0"/>
      <w:marTop w:val="0"/>
      <w:marBottom w:val="0"/>
      <w:divBdr>
        <w:top w:val="none" w:sz="0" w:space="0" w:color="auto"/>
        <w:left w:val="none" w:sz="0" w:space="0" w:color="auto"/>
        <w:bottom w:val="none" w:sz="0" w:space="0" w:color="auto"/>
        <w:right w:val="none" w:sz="0" w:space="0" w:color="auto"/>
      </w:divBdr>
    </w:div>
    <w:div w:id="1388726390">
      <w:bodyDiv w:val="1"/>
      <w:marLeft w:val="0"/>
      <w:marRight w:val="0"/>
      <w:marTop w:val="0"/>
      <w:marBottom w:val="0"/>
      <w:divBdr>
        <w:top w:val="none" w:sz="0" w:space="0" w:color="auto"/>
        <w:left w:val="none" w:sz="0" w:space="0" w:color="auto"/>
        <w:bottom w:val="none" w:sz="0" w:space="0" w:color="auto"/>
        <w:right w:val="none" w:sz="0" w:space="0" w:color="auto"/>
      </w:divBdr>
    </w:div>
    <w:div w:id="1412385970">
      <w:bodyDiv w:val="1"/>
      <w:marLeft w:val="0"/>
      <w:marRight w:val="0"/>
      <w:marTop w:val="0"/>
      <w:marBottom w:val="0"/>
      <w:divBdr>
        <w:top w:val="none" w:sz="0" w:space="0" w:color="auto"/>
        <w:left w:val="none" w:sz="0" w:space="0" w:color="auto"/>
        <w:bottom w:val="none" w:sz="0" w:space="0" w:color="auto"/>
        <w:right w:val="none" w:sz="0" w:space="0" w:color="auto"/>
      </w:divBdr>
    </w:div>
    <w:div w:id="1428429232">
      <w:bodyDiv w:val="1"/>
      <w:marLeft w:val="0"/>
      <w:marRight w:val="0"/>
      <w:marTop w:val="0"/>
      <w:marBottom w:val="0"/>
      <w:divBdr>
        <w:top w:val="none" w:sz="0" w:space="0" w:color="auto"/>
        <w:left w:val="none" w:sz="0" w:space="0" w:color="auto"/>
        <w:bottom w:val="none" w:sz="0" w:space="0" w:color="auto"/>
        <w:right w:val="none" w:sz="0" w:space="0" w:color="auto"/>
      </w:divBdr>
    </w:div>
    <w:div w:id="1442145518">
      <w:bodyDiv w:val="1"/>
      <w:marLeft w:val="0"/>
      <w:marRight w:val="0"/>
      <w:marTop w:val="0"/>
      <w:marBottom w:val="0"/>
      <w:divBdr>
        <w:top w:val="none" w:sz="0" w:space="0" w:color="auto"/>
        <w:left w:val="none" w:sz="0" w:space="0" w:color="auto"/>
        <w:bottom w:val="none" w:sz="0" w:space="0" w:color="auto"/>
        <w:right w:val="none" w:sz="0" w:space="0" w:color="auto"/>
      </w:divBdr>
    </w:div>
    <w:div w:id="1460539264">
      <w:bodyDiv w:val="1"/>
      <w:marLeft w:val="0"/>
      <w:marRight w:val="0"/>
      <w:marTop w:val="0"/>
      <w:marBottom w:val="0"/>
      <w:divBdr>
        <w:top w:val="none" w:sz="0" w:space="0" w:color="auto"/>
        <w:left w:val="none" w:sz="0" w:space="0" w:color="auto"/>
        <w:bottom w:val="none" w:sz="0" w:space="0" w:color="auto"/>
        <w:right w:val="none" w:sz="0" w:space="0" w:color="auto"/>
      </w:divBdr>
    </w:div>
    <w:div w:id="1461335725">
      <w:bodyDiv w:val="1"/>
      <w:marLeft w:val="0"/>
      <w:marRight w:val="0"/>
      <w:marTop w:val="0"/>
      <w:marBottom w:val="0"/>
      <w:divBdr>
        <w:top w:val="none" w:sz="0" w:space="0" w:color="auto"/>
        <w:left w:val="none" w:sz="0" w:space="0" w:color="auto"/>
        <w:bottom w:val="none" w:sz="0" w:space="0" w:color="auto"/>
        <w:right w:val="none" w:sz="0" w:space="0" w:color="auto"/>
      </w:divBdr>
    </w:div>
    <w:div w:id="1465733508">
      <w:bodyDiv w:val="1"/>
      <w:marLeft w:val="0"/>
      <w:marRight w:val="0"/>
      <w:marTop w:val="0"/>
      <w:marBottom w:val="0"/>
      <w:divBdr>
        <w:top w:val="none" w:sz="0" w:space="0" w:color="auto"/>
        <w:left w:val="none" w:sz="0" w:space="0" w:color="auto"/>
        <w:bottom w:val="none" w:sz="0" w:space="0" w:color="auto"/>
        <w:right w:val="none" w:sz="0" w:space="0" w:color="auto"/>
      </w:divBdr>
    </w:div>
    <w:div w:id="1535340425">
      <w:bodyDiv w:val="1"/>
      <w:marLeft w:val="0"/>
      <w:marRight w:val="0"/>
      <w:marTop w:val="0"/>
      <w:marBottom w:val="0"/>
      <w:divBdr>
        <w:top w:val="none" w:sz="0" w:space="0" w:color="auto"/>
        <w:left w:val="none" w:sz="0" w:space="0" w:color="auto"/>
        <w:bottom w:val="none" w:sz="0" w:space="0" w:color="auto"/>
        <w:right w:val="none" w:sz="0" w:space="0" w:color="auto"/>
      </w:divBdr>
    </w:div>
    <w:div w:id="1681424016">
      <w:bodyDiv w:val="1"/>
      <w:marLeft w:val="0"/>
      <w:marRight w:val="0"/>
      <w:marTop w:val="0"/>
      <w:marBottom w:val="0"/>
      <w:divBdr>
        <w:top w:val="none" w:sz="0" w:space="0" w:color="auto"/>
        <w:left w:val="none" w:sz="0" w:space="0" w:color="auto"/>
        <w:bottom w:val="none" w:sz="0" w:space="0" w:color="auto"/>
        <w:right w:val="none" w:sz="0" w:space="0" w:color="auto"/>
      </w:divBdr>
    </w:div>
    <w:div w:id="1746142982">
      <w:bodyDiv w:val="1"/>
      <w:marLeft w:val="0"/>
      <w:marRight w:val="0"/>
      <w:marTop w:val="0"/>
      <w:marBottom w:val="0"/>
      <w:divBdr>
        <w:top w:val="none" w:sz="0" w:space="0" w:color="auto"/>
        <w:left w:val="none" w:sz="0" w:space="0" w:color="auto"/>
        <w:bottom w:val="none" w:sz="0" w:space="0" w:color="auto"/>
        <w:right w:val="none" w:sz="0" w:space="0" w:color="auto"/>
      </w:divBdr>
    </w:div>
    <w:div w:id="1748647033">
      <w:bodyDiv w:val="1"/>
      <w:marLeft w:val="0"/>
      <w:marRight w:val="0"/>
      <w:marTop w:val="0"/>
      <w:marBottom w:val="0"/>
      <w:divBdr>
        <w:top w:val="none" w:sz="0" w:space="0" w:color="auto"/>
        <w:left w:val="none" w:sz="0" w:space="0" w:color="auto"/>
        <w:bottom w:val="none" w:sz="0" w:space="0" w:color="auto"/>
        <w:right w:val="none" w:sz="0" w:space="0" w:color="auto"/>
      </w:divBdr>
    </w:div>
    <w:div w:id="1769619524">
      <w:bodyDiv w:val="1"/>
      <w:marLeft w:val="0"/>
      <w:marRight w:val="0"/>
      <w:marTop w:val="0"/>
      <w:marBottom w:val="0"/>
      <w:divBdr>
        <w:top w:val="none" w:sz="0" w:space="0" w:color="auto"/>
        <w:left w:val="none" w:sz="0" w:space="0" w:color="auto"/>
        <w:bottom w:val="none" w:sz="0" w:space="0" w:color="auto"/>
        <w:right w:val="none" w:sz="0" w:space="0" w:color="auto"/>
      </w:divBdr>
    </w:div>
    <w:div w:id="1775781551">
      <w:bodyDiv w:val="1"/>
      <w:marLeft w:val="0"/>
      <w:marRight w:val="0"/>
      <w:marTop w:val="0"/>
      <w:marBottom w:val="0"/>
      <w:divBdr>
        <w:top w:val="none" w:sz="0" w:space="0" w:color="auto"/>
        <w:left w:val="none" w:sz="0" w:space="0" w:color="auto"/>
        <w:bottom w:val="none" w:sz="0" w:space="0" w:color="auto"/>
        <w:right w:val="none" w:sz="0" w:space="0" w:color="auto"/>
      </w:divBdr>
    </w:div>
    <w:div w:id="1787919038">
      <w:bodyDiv w:val="1"/>
      <w:marLeft w:val="0"/>
      <w:marRight w:val="0"/>
      <w:marTop w:val="0"/>
      <w:marBottom w:val="0"/>
      <w:divBdr>
        <w:top w:val="none" w:sz="0" w:space="0" w:color="auto"/>
        <w:left w:val="none" w:sz="0" w:space="0" w:color="auto"/>
        <w:bottom w:val="none" w:sz="0" w:space="0" w:color="auto"/>
        <w:right w:val="none" w:sz="0" w:space="0" w:color="auto"/>
      </w:divBdr>
    </w:div>
    <w:div w:id="1797524054">
      <w:bodyDiv w:val="1"/>
      <w:marLeft w:val="0"/>
      <w:marRight w:val="0"/>
      <w:marTop w:val="0"/>
      <w:marBottom w:val="0"/>
      <w:divBdr>
        <w:top w:val="none" w:sz="0" w:space="0" w:color="auto"/>
        <w:left w:val="none" w:sz="0" w:space="0" w:color="auto"/>
        <w:bottom w:val="none" w:sz="0" w:space="0" w:color="auto"/>
        <w:right w:val="none" w:sz="0" w:space="0" w:color="auto"/>
      </w:divBdr>
    </w:div>
    <w:div w:id="1908490640">
      <w:bodyDiv w:val="1"/>
      <w:marLeft w:val="0"/>
      <w:marRight w:val="0"/>
      <w:marTop w:val="0"/>
      <w:marBottom w:val="0"/>
      <w:divBdr>
        <w:top w:val="none" w:sz="0" w:space="0" w:color="auto"/>
        <w:left w:val="none" w:sz="0" w:space="0" w:color="auto"/>
        <w:bottom w:val="none" w:sz="0" w:space="0" w:color="auto"/>
        <w:right w:val="none" w:sz="0" w:space="0" w:color="auto"/>
      </w:divBdr>
    </w:div>
    <w:div w:id="1934699016">
      <w:bodyDiv w:val="1"/>
      <w:marLeft w:val="0"/>
      <w:marRight w:val="0"/>
      <w:marTop w:val="0"/>
      <w:marBottom w:val="0"/>
      <w:divBdr>
        <w:top w:val="none" w:sz="0" w:space="0" w:color="auto"/>
        <w:left w:val="none" w:sz="0" w:space="0" w:color="auto"/>
        <w:bottom w:val="none" w:sz="0" w:space="0" w:color="auto"/>
        <w:right w:val="none" w:sz="0" w:space="0" w:color="auto"/>
      </w:divBdr>
    </w:div>
    <w:div w:id="1965187657">
      <w:bodyDiv w:val="1"/>
      <w:marLeft w:val="0"/>
      <w:marRight w:val="0"/>
      <w:marTop w:val="0"/>
      <w:marBottom w:val="0"/>
      <w:divBdr>
        <w:top w:val="none" w:sz="0" w:space="0" w:color="auto"/>
        <w:left w:val="none" w:sz="0" w:space="0" w:color="auto"/>
        <w:bottom w:val="none" w:sz="0" w:space="0" w:color="auto"/>
        <w:right w:val="none" w:sz="0" w:space="0" w:color="auto"/>
      </w:divBdr>
    </w:div>
    <w:div w:id="2098867793">
      <w:bodyDiv w:val="1"/>
      <w:marLeft w:val="0"/>
      <w:marRight w:val="0"/>
      <w:marTop w:val="0"/>
      <w:marBottom w:val="0"/>
      <w:divBdr>
        <w:top w:val="none" w:sz="0" w:space="0" w:color="auto"/>
        <w:left w:val="none" w:sz="0" w:space="0" w:color="auto"/>
        <w:bottom w:val="none" w:sz="0" w:space="0" w:color="auto"/>
        <w:right w:val="none" w:sz="0" w:space="0" w:color="auto"/>
      </w:divBdr>
    </w:div>
    <w:div w:id="2121215336">
      <w:bodyDiv w:val="1"/>
      <w:marLeft w:val="0"/>
      <w:marRight w:val="0"/>
      <w:marTop w:val="0"/>
      <w:marBottom w:val="0"/>
      <w:divBdr>
        <w:top w:val="none" w:sz="0" w:space="0" w:color="auto"/>
        <w:left w:val="none" w:sz="0" w:space="0" w:color="auto"/>
        <w:bottom w:val="none" w:sz="0" w:space="0" w:color="auto"/>
        <w:right w:val="none" w:sz="0" w:space="0" w:color="auto"/>
      </w:divBdr>
    </w:div>
    <w:div w:id="2134790244">
      <w:bodyDiv w:val="1"/>
      <w:marLeft w:val="0"/>
      <w:marRight w:val="0"/>
      <w:marTop w:val="0"/>
      <w:marBottom w:val="0"/>
      <w:divBdr>
        <w:top w:val="none" w:sz="0" w:space="0" w:color="auto"/>
        <w:left w:val="none" w:sz="0" w:space="0" w:color="auto"/>
        <w:bottom w:val="none" w:sz="0" w:space="0" w:color="auto"/>
        <w:right w:val="none" w:sz="0" w:space="0" w:color="auto"/>
      </w:divBdr>
      <w:divsChild>
        <w:div w:id="1859657830">
          <w:marLeft w:val="30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155-19" TargetMode="External"/><Relationship Id="rId18" Type="http://schemas.openxmlformats.org/officeDocument/2006/relationships/hyperlink" Target="https://zakon.rada.gov.ua/laws/show/922-19"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footnotes" Target="footnotes.xml"/><Relationship Id="rId12" Type="http://schemas.openxmlformats.org/officeDocument/2006/relationships/hyperlink" Target="https://zakon.rada.gov.ua/laws/show/2155-19" TargetMode="External"/><Relationship Id="rId17" Type="http://schemas.openxmlformats.org/officeDocument/2006/relationships/hyperlink" Target="http://zakon0.rada.gov.ua/laws/show/2289-17"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zakon0.rada.gov.ua/laws/show/2289-17" TargetMode="External"/><Relationship Id="rId20" Type="http://schemas.openxmlformats.org/officeDocument/2006/relationships/hyperlink" Target="https://zakon.rada.gov.ua/laws/show/1178-2022-%D0%B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851-15" TargetMode="External"/><Relationship Id="rId24" Type="http://schemas.openxmlformats.org/officeDocument/2006/relationships/hyperlink" Target="https://zakon.rada.gov.ua/laws/show/382-2023-%D0%BF" TargetMode="External"/><Relationship Id="rId5" Type="http://schemas.openxmlformats.org/officeDocument/2006/relationships/settings" Target="setting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436-15" TargetMode="External"/><Relationship Id="rId28" Type="http://schemas.openxmlformats.org/officeDocument/2006/relationships/hyperlink" Target="https://amcu.gov.ua/" TargetMode="External"/><Relationship Id="rId10" Type="http://schemas.openxmlformats.org/officeDocument/2006/relationships/hyperlink" Target="https://zakon.rada.gov.ua/laws/show/922-19" TargetMode="External"/><Relationship Id="rId19" Type="http://schemas.openxmlformats.org/officeDocument/2006/relationships/hyperlink" Target="http://search.ligazakon.ua/l_doc2.nsf/link1/T150922.html"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2155-19" TargetMode="External"/><Relationship Id="rId22" Type="http://schemas.openxmlformats.org/officeDocument/2006/relationships/hyperlink" Target="https://zakon.rada.gov.ua/laws/show/435-15" TargetMode="External"/><Relationship Id="rId27" Type="http://schemas.openxmlformats.org/officeDocument/2006/relationships/hyperlink" Target="https://youcontrol.com.ua/tenders/check/1"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030C5-7000-40FA-A5DE-F6A09AB2E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56</Pages>
  <Words>97475</Words>
  <Characters>55561</Characters>
  <Application>Microsoft Office Word</Application>
  <DocSecurity>0</DocSecurity>
  <Lines>463</Lines>
  <Paragraphs>305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Південна філія ДП "АМПУ"</vt:lpstr>
      <vt:lpstr>Південна філія ДП "АМПУ"</vt:lpstr>
    </vt:vector>
  </TitlesOfParts>
  <Company>Krokoz™</Company>
  <LinksUpToDate>false</LinksUpToDate>
  <CharactersWithSpaces>152731</CharactersWithSpaces>
  <SharedDoc>false</SharedDoc>
  <HLinks>
    <vt:vector size="48" baseType="variant">
      <vt:variant>
        <vt:i4>7340095</vt:i4>
      </vt:variant>
      <vt:variant>
        <vt:i4>21</vt:i4>
      </vt:variant>
      <vt:variant>
        <vt:i4>0</vt:i4>
      </vt:variant>
      <vt:variant>
        <vt:i4>5</vt:i4>
      </vt:variant>
      <vt:variant>
        <vt:lpwstr>https://zakon.rada.gov.ua/laws/show/436-15</vt:lpwstr>
      </vt:variant>
      <vt:variant>
        <vt:lpwstr/>
      </vt:variant>
      <vt:variant>
        <vt:i4>7340092</vt:i4>
      </vt:variant>
      <vt:variant>
        <vt:i4>18</vt:i4>
      </vt:variant>
      <vt:variant>
        <vt:i4>0</vt:i4>
      </vt:variant>
      <vt:variant>
        <vt:i4>5</vt:i4>
      </vt:variant>
      <vt:variant>
        <vt:lpwstr>https://zakon.rada.gov.ua/laws/show/435-15</vt:lpwstr>
      </vt:variant>
      <vt:variant>
        <vt:lpwstr/>
      </vt:variant>
      <vt:variant>
        <vt:i4>786478</vt:i4>
      </vt:variant>
      <vt:variant>
        <vt:i4>15</vt:i4>
      </vt:variant>
      <vt:variant>
        <vt:i4>0</vt:i4>
      </vt:variant>
      <vt:variant>
        <vt:i4>5</vt:i4>
      </vt:variant>
      <vt:variant>
        <vt:lpwstr>http://search.ligazakon.ua/l_doc2.nsf/link1/T150922.html</vt:lpwstr>
      </vt:variant>
      <vt:variant>
        <vt:lpwstr/>
      </vt:variant>
      <vt:variant>
        <vt:i4>2752547</vt:i4>
      </vt:variant>
      <vt:variant>
        <vt:i4>12</vt:i4>
      </vt:variant>
      <vt:variant>
        <vt:i4>0</vt:i4>
      </vt:variant>
      <vt:variant>
        <vt:i4>5</vt:i4>
      </vt:variant>
      <vt:variant>
        <vt:lpwstr>http://zakon0.rada.gov.ua/laws/show/2289-17</vt:lpwstr>
      </vt:variant>
      <vt:variant>
        <vt:lpwstr/>
      </vt:variant>
      <vt:variant>
        <vt:i4>2752547</vt:i4>
      </vt:variant>
      <vt:variant>
        <vt:i4>9</vt:i4>
      </vt:variant>
      <vt:variant>
        <vt:i4>0</vt:i4>
      </vt:variant>
      <vt:variant>
        <vt:i4>5</vt:i4>
      </vt:variant>
      <vt:variant>
        <vt:lpwstr>http://zakon0.rada.gov.ua/laws/show/2289-17</vt:lpwstr>
      </vt:variant>
      <vt:variant>
        <vt:lpwstr/>
      </vt:variant>
      <vt:variant>
        <vt:i4>6946848</vt:i4>
      </vt:variant>
      <vt:variant>
        <vt:i4>6</vt:i4>
      </vt:variant>
      <vt:variant>
        <vt:i4>0</vt:i4>
      </vt:variant>
      <vt:variant>
        <vt:i4>5</vt:i4>
      </vt:variant>
      <vt:variant>
        <vt:lpwstr>https://zakon.rada.gov.ua/laws/show/2939-17</vt:lpwstr>
      </vt:variant>
      <vt:variant>
        <vt:lpwstr/>
      </vt:variant>
      <vt:variant>
        <vt:i4>7208998</vt:i4>
      </vt:variant>
      <vt:variant>
        <vt:i4>3</vt:i4>
      </vt:variant>
      <vt:variant>
        <vt:i4>0</vt:i4>
      </vt:variant>
      <vt:variant>
        <vt:i4>5</vt:i4>
      </vt:variant>
      <vt:variant>
        <vt:lpwstr>https://zakon.rada.gov.ua/laws/show/2155-19</vt:lpwstr>
      </vt:variant>
      <vt:variant>
        <vt:lpwstr/>
      </vt:variant>
      <vt:variant>
        <vt:i4>7733300</vt:i4>
      </vt:variant>
      <vt:variant>
        <vt:i4>0</vt:i4>
      </vt:variant>
      <vt:variant>
        <vt:i4>0</vt:i4>
      </vt:variant>
      <vt:variant>
        <vt:i4>5</vt:i4>
      </vt:variant>
      <vt:variant>
        <vt:lpwstr>https://zakon.rada.gov.ua/laws/show/851-15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Південна філія ДП "АМПУ"</dc:title>
  <dc:creator>Адміністрація МП "Південний"</dc:creator>
  <cp:lastModifiedBy>admin2</cp:lastModifiedBy>
  <cp:revision>7</cp:revision>
  <cp:lastPrinted>2024-03-21T14:11:00Z</cp:lastPrinted>
  <dcterms:created xsi:type="dcterms:W3CDTF">2024-03-21T08:20:00Z</dcterms:created>
  <dcterms:modified xsi:type="dcterms:W3CDTF">2024-03-21T16:44:00Z</dcterms:modified>
</cp:coreProperties>
</file>