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ACCE2" w14:textId="7E5F80ED" w:rsidR="00496B10" w:rsidRDefault="00496B10" w:rsidP="005021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7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Додаток 3 до тендерної документації </w:t>
      </w:r>
    </w:p>
    <w:p w14:paraId="5FE2CC39" w14:textId="77777777" w:rsidR="00496B10" w:rsidRDefault="00496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7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7733F144" w14:textId="77777777" w:rsidR="00C32652" w:rsidRPr="00CB163A" w:rsidRDefault="00CB16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7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B1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Технічне завдання </w:t>
      </w:r>
    </w:p>
    <w:tbl>
      <w:tblPr>
        <w:tblStyle w:val="a5"/>
        <w:tblW w:w="94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5"/>
        <w:gridCol w:w="2294"/>
        <w:gridCol w:w="3733"/>
        <w:gridCol w:w="1428"/>
      </w:tblGrid>
      <w:tr w:rsidR="00C32652" w:rsidRPr="00CB163A" w14:paraId="1A44C271" w14:textId="77777777">
        <w:trPr>
          <w:trHeight w:val="328"/>
        </w:trPr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BADA6" w14:textId="77777777" w:rsidR="00C32652" w:rsidRPr="00CB163A" w:rsidRDefault="00CB1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1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17B2B" w14:textId="77777777" w:rsidR="00C32652" w:rsidRPr="00CB163A" w:rsidRDefault="00CB1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1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Компонент </w:t>
            </w:r>
          </w:p>
        </w:tc>
        <w:tc>
          <w:tcPr>
            <w:tcW w:w="3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EED7F" w14:textId="77777777" w:rsidR="00C32652" w:rsidRPr="00CB163A" w:rsidRDefault="00CB1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1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Вимоги </w:t>
            </w: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08EA" w14:textId="77777777" w:rsidR="00C32652" w:rsidRPr="00CB163A" w:rsidRDefault="00CB1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1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Прим.</w:t>
            </w:r>
          </w:p>
        </w:tc>
      </w:tr>
      <w:tr w:rsidR="00C32652" w:rsidRPr="00CB163A" w14:paraId="32F02743" w14:textId="77777777">
        <w:trPr>
          <w:trHeight w:val="328"/>
        </w:trPr>
        <w:tc>
          <w:tcPr>
            <w:tcW w:w="2004" w:type="dxa"/>
            <w:vMerge w:val="restart"/>
          </w:tcPr>
          <w:p w14:paraId="5AE41CD3" w14:textId="760EADAA" w:rsidR="00C32652" w:rsidRPr="00CB163A" w:rsidRDefault="00CB16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Проектор</w:t>
            </w:r>
            <w:r w:rsidR="00496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6 шт.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B832" w14:textId="77777777" w:rsidR="00C32652" w:rsidRPr="00CB163A" w:rsidRDefault="00CB1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Клас пристрою </w:t>
            </w:r>
          </w:p>
        </w:tc>
        <w:tc>
          <w:tcPr>
            <w:tcW w:w="3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1456F" w14:textId="77777777" w:rsidR="00C32652" w:rsidRPr="00CB163A" w:rsidRDefault="00CB1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портативний</w:t>
            </w: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18320" w14:textId="77777777" w:rsidR="00C32652" w:rsidRPr="00CB163A" w:rsidRDefault="00C32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32652" w:rsidRPr="00CB163A" w14:paraId="39015CA7" w14:textId="77777777">
        <w:trPr>
          <w:trHeight w:val="326"/>
        </w:trPr>
        <w:tc>
          <w:tcPr>
            <w:tcW w:w="20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EF780" w14:textId="77777777" w:rsidR="00C32652" w:rsidRPr="00CB163A" w:rsidRDefault="00C32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9D240" w14:textId="77777777" w:rsidR="00C32652" w:rsidRPr="00CB163A" w:rsidRDefault="00CB1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Тип матриці </w:t>
            </w:r>
          </w:p>
        </w:tc>
        <w:tc>
          <w:tcPr>
            <w:tcW w:w="3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3B88B" w14:textId="77777777" w:rsidR="00C32652" w:rsidRPr="00CB163A" w:rsidRDefault="00CB1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16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B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LCD або 3DLP</w:t>
            </w: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B776C" w14:textId="77777777" w:rsidR="00C32652" w:rsidRPr="00CB163A" w:rsidRDefault="00C32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32652" w:rsidRPr="00CB163A" w14:paraId="73195F25" w14:textId="77777777">
        <w:trPr>
          <w:trHeight w:val="328"/>
        </w:trPr>
        <w:tc>
          <w:tcPr>
            <w:tcW w:w="20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343C" w14:textId="77777777" w:rsidR="00C32652" w:rsidRPr="00CB163A" w:rsidRDefault="00C32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C92CC" w14:textId="77777777" w:rsidR="00C32652" w:rsidRPr="00CB163A" w:rsidRDefault="00CB1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Світловий потік </w:t>
            </w:r>
          </w:p>
        </w:tc>
        <w:tc>
          <w:tcPr>
            <w:tcW w:w="3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945F" w14:textId="77777777" w:rsidR="00C32652" w:rsidRPr="00CB163A" w:rsidRDefault="00CB1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3300 ANSI </w:t>
            </w:r>
            <w:proofErr w:type="spellStart"/>
            <w:r w:rsidRPr="00CB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Lm</w:t>
            </w:r>
            <w:proofErr w:type="spellEnd"/>
            <w:r w:rsidRPr="00CB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C886" w14:textId="77777777" w:rsidR="00C32652" w:rsidRPr="00CB163A" w:rsidRDefault="00CB1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</w:t>
            </w:r>
          </w:p>
        </w:tc>
      </w:tr>
      <w:tr w:rsidR="00C32652" w:rsidRPr="00CB163A" w14:paraId="3F4D0486" w14:textId="77777777">
        <w:trPr>
          <w:trHeight w:val="643"/>
        </w:trPr>
        <w:tc>
          <w:tcPr>
            <w:tcW w:w="20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3FD90" w14:textId="77777777" w:rsidR="00C32652" w:rsidRPr="00CB163A" w:rsidRDefault="00C32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3561B" w14:textId="77777777" w:rsidR="00C32652" w:rsidRPr="00CB163A" w:rsidRDefault="00CB1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5" w:right="395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Базов</w:t>
            </w:r>
            <w:r w:rsidRPr="00CB16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CB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роздільна  здатність </w:t>
            </w:r>
          </w:p>
        </w:tc>
        <w:tc>
          <w:tcPr>
            <w:tcW w:w="3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B06A6" w14:textId="77777777" w:rsidR="00C32652" w:rsidRPr="00CB163A" w:rsidRDefault="00CB1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1024х768 </w:t>
            </w: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AFB07" w14:textId="77777777" w:rsidR="00C32652" w:rsidRPr="00CB163A" w:rsidRDefault="00CB1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</w:t>
            </w:r>
          </w:p>
        </w:tc>
      </w:tr>
      <w:tr w:rsidR="00C32652" w:rsidRPr="00CB163A" w14:paraId="5C27EAC8" w14:textId="77777777">
        <w:trPr>
          <w:trHeight w:val="328"/>
        </w:trPr>
        <w:tc>
          <w:tcPr>
            <w:tcW w:w="20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35F60" w14:textId="77777777" w:rsidR="00C32652" w:rsidRPr="00CB163A" w:rsidRDefault="00C32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E9F6B" w14:textId="77777777" w:rsidR="00C32652" w:rsidRPr="00CB163A" w:rsidRDefault="00CB1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Формат зображення </w:t>
            </w:r>
          </w:p>
        </w:tc>
        <w:tc>
          <w:tcPr>
            <w:tcW w:w="3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6B8E5" w14:textId="77777777" w:rsidR="00C32652" w:rsidRPr="00CB163A" w:rsidRDefault="00CB1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4:3</w:t>
            </w: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FE7AF" w14:textId="77777777" w:rsidR="00C32652" w:rsidRPr="00CB163A" w:rsidRDefault="00C32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32652" w:rsidRPr="00CB163A" w14:paraId="4E0E53F2" w14:textId="77777777">
        <w:trPr>
          <w:trHeight w:val="327"/>
        </w:trPr>
        <w:tc>
          <w:tcPr>
            <w:tcW w:w="20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6DC11" w14:textId="77777777" w:rsidR="00C32652" w:rsidRPr="00CB163A" w:rsidRDefault="00C32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530BF" w14:textId="77777777" w:rsidR="00C32652" w:rsidRPr="00CB163A" w:rsidRDefault="00CB1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Контрастність </w:t>
            </w:r>
          </w:p>
        </w:tc>
        <w:tc>
          <w:tcPr>
            <w:tcW w:w="3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BEE8D" w14:textId="77777777" w:rsidR="00C32652" w:rsidRPr="00CB163A" w:rsidRDefault="00CB1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15000:1 </w:t>
            </w: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5591" w14:textId="77777777" w:rsidR="00C32652" w:rsidRPr="00CB163A" w:rsidRDefault="00CB1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</w:t>
            </w:r>
          </w:p>
        </w:tc>
      </w:tr>
      <w:tr w:rsidR="00C32652" w:rsidRPr="00CB163A" w14:paraId="6FCE9A32" w14:textId="77777777">
        <w:trPr>
          <w:trHeight w:val="326"/>
        </w:trPr>
        <w:tc>
          <w:tcPr>
            <w:tcW w:w="20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75491" w14:textId="77777777" w:rsidR="00C32652" w:rsidRPr="00CB163A" w:rsidRDefault="00C32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F680" w14:textId="77777777" w:rsidR="00C32652" w:rsidRPr="00CB163A" w:rsidRDefault="00CB1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Роз'єми </w:t>
            </w:r>
          </w:p>
        </w:tc>
        <w:tc>
          <w:tcPr>
            <w:tcW w:w="3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44C56" w14:textId="77777777" w:rsidR="00C32652" w:rsidRPr="00CB163A" w:rsidRDefault="00CB1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VGA, HDMI</w:t>
            </w: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17627" w14:textId="77777777" w:rsidR="00C32652" w:rsidRPr="00CB163A" w:rsidRDefault="00C32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32652" w:rsidRPr="00CB163A" w14:paraId="45555C0E" w14:textId="77777777">
        <w:trPr>
          <w:trHeight w:val="645"/>
        </w:trPr>
        <w:tc>
          <w:tcPr>
            <w:tcW w:w="20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E5CCF" w14:textId="77777777" w:rsidR="00C32652" w:rsidRPr="00CB163A" w:rsidRDefault="00C32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59BA" w14:textId="77777777" w:rsidR="00C32652" w:rsidRPr="00CB163A" w:rsidRDefault="00CB1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Термін служби  </w:t>
            </w:r>
          </w:p>
          <w:p w14:paraId="6FEDF6F4" w14:textId="77777777" w:rsidR="00C32652" w:rsidRPr="00CB163A" w:rsidRDefault="00CB1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лампи </w:t>
            </w:r>
          </w:p>
        </w:tc>
        <w:tc>
          <w:tcPr>
            <w:tcW w:w="3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7EC4C" w14:textId="77777777" w:rsidR="00C32652" w:rsidRPr="00CB163A" w:rsidRDefault="00CB1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2" w:right="766" w:firstLine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6000 годин у стандартному  режимі</w:t>
            </w: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0EA9C" w14:textId="77777777" w:rsidR="00C32652" w:rsidRPr="00CB163A" w:rsidRDefault="00CB1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менш</w:t>
            </w:r>
          </w:p>
        </w:tc>
      </w:tr>
      <w:tr w:rsidR="00C32652" w:rsidRPr="00CB163A" w14:paraId="767809AC" w14:textId="77777777">
        <w:trPr>
          <w:trHeight w:val="328"/>
        </w:trPr>
        <w:tc>
          <w:tcPr>
            <w:tcW w:w="20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968D0" w14:textId="77777777" w:rsidR="00C32652" w:rsidRPr="00CB163A" w:rsidRDefault="00C32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EAB3" w14:textId="77777777" w:rsidR="00C32652" w:rsidRPr="00CB163A" w:rsidRDefault="00CB1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Гарантія </w:t>
            </w:r>
          </w:p>
        </w:tc>
        <w:tc>
          <w:tcPr>
            <w:tcW w:w="3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6A7AD" w14:textId="77777777" w:rsidR="00C32652" w:rsidRPr="00CB163A" w:rsidRDefault="00CB1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 міс.</w:t>
            </w: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B58BD" w14:textId="77777777" w:rsidR="00C32652" w:rsidRPr="00CB163A" w:rsidRDefault="00CB16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16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менш</w:t>
            </w:r>
          </w:p>
        </w:tc>
      </w:tr>
    </w:tbl>
    <w:p w14:paraId="76180278" w14:textId="77777777" w:rsidR="00C32652" w:rsidRPr="00CB163A" w:rsidRDefault="00C326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lang w:val="uk-UA"/>
        </w:rPr>
      </w:pPr>
    </w:p>
    <w:p w14:paraId="100B1C78" w14:textId="77777777" w:rsidR="00CB163A" w:rsidRPr="00CB163A" w:rsidRDefault="00CB163A" w:rsidP="00CB16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CB163A">
        <w:rPr>
          <w:rFonts w:ascii="Times New Roman" w:eastAsia="Times New Roman" w:hAnsi="Times New Roman" w:cs="Times New Roman"/>
          <w:b/>
          <w:color w:val="000000"/>
          <w:lang w:val="uk-UA"/>
        </w:rPr>
        <w:t>Вимоги до кваліфікації учасників:</w:t>
      </w:r>
    </w:p>
    <w:p w14:paraId="154FF48C" w14:textId="0BFF8FDF" w:rsidR="00CB163A" w:rsidRPr="00CB163A" w:rsidRDefault="00CB163A" w:rsidP="00CB163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uk-UA"/>
        </w:rPr>
      </w:pPr>
      <w:r w:rsidRPr="00CB163A">
        <w:rPr>
          <w:rFonts w:ascii="Times New Roman" w:eastAsia="Times New Roman" w:hAnsi="Times New Roman" w:cs="Times New Roman"/>
          <w:lang w:val="uk-UA"/>
        </w:rPr>
        <w:t>Товар повинен бути новим (2020-202</w:t>
      </w:r>
      <w:r w:rsidR="0047355B">
        <w:rPr>
          <w:rFonts w:ascii="Times New Roman" w:eastAsia="Times New Roman" w:hAnsi="Times New Roman" w:cs="Times New Roman"/>
          <w:lang w:val="uk-UA"/>
        </w:rPr>
        <w:t>2</w:t>
      </w:r>
      <w:r w:rsidRPr="00CB163A">
        <w:rPr>
          <w:rFonts w:ascii="Times New Roman" w:eastAsia="Times New Roman" w:hAnsi="Times New Roman" w:cs="Times New Roman"/>
          <w:lang w:val="uk-UA"/>
        </w:rPr>
        <w:t xml:space="preserve"> року виготовлення) та таким, що не був у використанні (надати Лист-гарантію у довільній формі у складі тендерної документації) про те, що все запропоноване обладнання є новим та раніше не використовувалося). </w:t>
      </w:r>
    </w:p>
    <w:p w14:paraId="1223A085" w14:textId="5D37D8EF" w:rsidR="00C32652" w:rsidRPr="00CB163A" w:rsidRDefault="00CB163A" w:rsidP="00CB163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uk-UA"/>
        </w:rPr>
      </w:pPr>
      <w:r w:rsidRPr="00CB163A">
        <w:rPr>
          <w:rFonts w:ascii="Times New Roman" w:eastAsia="Times New Roman" w:hAnsi="Times New Roman" w:cs="Times New Roman"/>
          <w:lang w:val="uk-UA"/>
        </w:rPr>
        <w:t xml:space="preserve">На підтвердження спроможності учасника вчасно здійснити поставку товару та з метою недопущення придбання неофіційного товару (який ввозиться на територію України без сплати митних платежів) надати Лист (або листи) довільної форми від Виробника обладнання, або його офіційного представництва в Україні (з зазначенням найменування (номеру) закупівлі на порталі </w:t>
      </w:r>
      <w:proofErr w:type="spellStart"/>
      <w:r w:rsidRPr="00CB163A">
        <w:rPr>
          <w:rFonts w:ascii="Times New Roman" w:eastAsia="Times New Roman" w:hAnsi="Times New Roman" w:cs="Times New Roman"/>
          <w:lang w:val="uk-UA"/>
        </w:rPr>
        <w:t>Prozorro</w:t>
      </w:r>
      <w:proofErr w:type="spellEnd"/>
      <w:r w:rsidRPr="00CB163A">
        <w:rPr>
          <w:rFonts w:ascii="Times New Roman" w:eastAsia="Times New Roman" w:hAnsi="Times New Roman" w:cs="Times New Roman"/>
          <w:lang w:val="uk-UA"/>
        </w:rPr>
        <w:t>) та  підтвердження статусу учасника як партнера.</w:t>
      </w:r>
    </w:p>
    <w:p w14:paraId="7BD1C995" w14:textId="77777777" w:rsidR="00C32652" w:rsidRPr="00CB163A" w:rsidRDefault="00CB16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CB163A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Умови гарантійного обслуговування: </w:t>
      </w:r>
    </w:p>
    <w:p w14:paraId="3A2F4CF8" w14:textId="77777777" w:rsidR="00C32652" w:rsidRPr="00CB163A" w:rsidRDefault="00CB163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uk-UA"/>
        </w:rPr>
      </w:pPr>
      <w:r w:rsidRPr="00CB163A">
        <w:rPr>
          <w:rFonts w:ascii="Times New Roman" w:eastAsia="Times New Roman" w:hAnsi="Times New Roman" w:cs="Times New Roman"/>
          <w:lang w:val="uk-UA"/>
        </w:rPr>
        <w:t xml:space="preserve">Термін гарантії - не менше 12 місяців;  </w:t>
      </w:r>
    </w:p>
    <w:p w14:paraId="43A8990A" w14:textId="77777777" w:rsidR="00C32652" w:rsidRPr="00CB163A" w:rsidRDefault="00CB163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uk-UA"/>
        </w:rPr>
      </w:pPr>
      <w:r w:rsidRPr="00CB163A">
        <w:rPr>
          <w:rFonts w:ascii="Times New Roman" w:eastAsia="Times New Roman" w:hAnsi="Times New Roman" w:cs="Times New Roman"/>
          <w:lang w:val="uk-UA"/>
        </w:rPr>
        <w:t xml:space="preserve">Доставка устаткування в сервісний центр для ремонту і Покупцеві з ремонту  виконується силами і за рахунок Постачальника;  </w:t>
      </w:r>
    </w:p>
    <w:p w14:paraId="3603F165" w14:textId="77777777" w:rsidR="00C32652" w:rsidRPr="00CB163A" w:rsidRDefault="00CB163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uk-UA"/>
        </w:rPr>
      </w:pPr>
      <w:r w:rsidRPr="00CB163A">
        <w:rPr>
          <w:rFonts w:ascii="Times New Roman" w:eastAsia="Times New Roman" w:hAnsi="Times New Roman" w:cs="Times New Roman"/>
          <w:lang w:val="uk-UA"/>
        </w:rPr>
        <w:t xml:space="preserve">Години прийому звернень Покупця і обслуговування устаткування - з 8 г. 00 хв.  до 18 г 00 хв. в робочі дні по телефону та електронній пошті;  </w:t>
      </w:r>
    </w:p>
    <w:p w14:paraId="50508496" w14:textId="77777777" w:rsidR="00C32652" w:rsidRPr="00CB163A" w:rsidRDefault="00CB163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uk-UA"/>
        </w:rPr>
      </w:pPr>
      <w:r w:rsidRPr="00CB163A">
        <w:rPr>
          <w:rFonts w:ascii="Times New Roman" w:eastAsia="Times New Roman" w:hAnsi="Times New Roman" w:cs="Times New Roman"/>
          <w:lang w:val="uk-UA"/>
        </w:rPr>
        <w:t xml:space="preserve">Реакція на звернення - по телефону або електронній пошті: протягом 2-х годин з  моменту отримання повідомлення Постачальник реєструє звернення Покупця,  привласнює заявці індивідуальний номер і повідомляє його Покупцеві для  ідентифікації гарантійного випадку;  </w:t>
      </w:r>
    </w:p>
    <w:p w14:paraId="3BFB409D" w14:textId="77777777" w:rsidR="00C32652" w:rsidRPr="00CB163A" w:rsidRDefault="00CB163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uk-UA"/>
        </w:rPr>
      </w:pPr>
      <w:r w:rsidRPr="00CB163A">
        <w:rPr>
          <w:rFonts w:ascii="Times New Roman" w:eastAsia="Times New Roman" w:hAnsi="Times New Roman" w:cs="Times New Roman"/>
          <w:lang w:val="uk-UA"/>
        </w:rPr>
        <w:t xml:space="preserve">Час відновлення працездатності устаткування, що поставляється, по гарантійне  обслуговування - до 10 робочих днів;  </w:t>
      </w:r>
    </w:p>
    <w:p w14:paraId="30EAA3DF" w14:textId="77777777" w:rsidR="00C32652" w:rsidRPr="00CB163A" w:rsidRDefault="00CB163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uk-UA"/>
        </w:rPr>
      </w:pPr>
      <w:r w:rsidRPr="00CB163A">
        <w:rPr>
          <w:rFonts w:ascii="Times New Roman" w:eastAsia="Times New Roman" w:hAnsi="Times New Roman" w:cs="Times New Roman"/>
          <w:lang w:val="uk-UA"/>
        </w:rPr>
        <w:t>Якщо час гарантійного ремонту устаткування перевищує 10 робочих днів, на час  ремонту Постачальник надає рівноцінне устаткування або окремі вузли;</w:t>
      </w:r>
    </w:p>
    <w:p w14:paraId="349D7DE0" w14:textId="77777777" w:rsidR="00C32652" w:rsidRDefault="00CB163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uk-UA"/>
        </w:rPr>
      </w:pPr>
      <w:r w:rsidRPr="00CB163A">
        <w:rPr>
          <w:rFonts w:ascii="Times New Roman" w:eastAsia="Times New Roman" w:hAnsi="Times New Roman" w:cs="Times New Roman"/>
          <w:lang w:val="uk-UA"/>
        </w:rPr>
        <w:t>У разі невиконання умов гарантійного обслуговування Постачальник виплачує  Покупцеві штрафні санкції в сумі вартості устаткування, що вийшло з ладу.</w:t>
      </w:r>
    </w:p>
    <w:p w14:paraId="30E1FE02" w14:textId="77777777" w:rsidR="00502161" w:rsidRDefault="00502161" w:rsidP="00502161">
      <w:pPr>
        <w:ind w:left="720"/>
        <w:jc w:val="both"/>
        <w:rPr>
          <w:rFonts w:ascii="Times New Roman" w:eastAsia="Times New Roman" w:hAnsi="Times New Roman" w:cs="Times New Roman"/>
          <w:lang w:val="uk-UA"/>
        </w:rPr>
      </w:pPr>
      <w:bookmarkStart w:id="0" w:name="_GoBack"/>
      <w:bookmarkEnd w:id="0"/>
    </w:p>
    <w:p w14:paraId="41E95E80" w14:textId="27A84B5A" w:rsidR="00502161" w:rsidRPr="00502161" w:rsidRDefault="00502161" w:rsidP="00502161">
      <w:pPr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</w:t>
      </w:r>
      <w:r w:rsidRPr="00502161">
        <w:rPr>
          <w:rFonts w:ascii="Times New Roman" w:eastAsia="Times New Roman" w:hAnsi="Times New Roman" w:cs="Times New Roman"/>
          <w:b/>
          <w:bCs/>
          <w:lang w:val="uk-UA"/>
        </w:rPr>
        <w:t>Підпис уповноваженої особи</w:t>
      </w:r>
      <w:r w:rsidRPr="00502161">
        <w:rPr>
          <w:rFonts w:ascii="Times New Roman" w:eastAsia="Times New Roman" w:hAnsi="Times New Roman" w:cs="Times New Roman"/>
          <w:bCs/>
          <w:i/>
          <w:lang w:val="uk-UA"/>
        </w:rPr>
        <w:t>__________________________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                   </w:t>
      </w:r>
    </w:p>
    <w:sectPr w:rsidR="00502161" w:rsidRPr="00502161">
      <w:pgSz w:w="11900" w:h="16820"/>
      <w:pgMar w:top="1113" w:right="744" w:bottom="711" w:left="170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06764"/>
    <w:multiLevelType w:val="multilevel"/>
    <w:tmpl w:val="62304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52"/>
    <w:rsid w:val="00414A16"/>
    <w:rsid w:val="0047355B"/>
    <w:rsid w:val="00496B10"/>
    <w:rsid w:val="00502161"/>
    <w:rsid w:val="00C32652"/>
    <w:rsid w:val="00C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E816"/>
  <w15:docId w15:val="{26AF4940-E711-45BC-B2B7-D98DD07A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2022-11-21T08:45:00Z</dcterms:created>
  <dcterms:modified xsi:type="dcterms:W3CDTF">2022-12-02T09:07:00Z</dcterms:modified>
</cp:coreProperties>
</file>