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D4B9" w14:textId="77777777" w:rsidR="00D5751C" w:rsidRPr="002346ED" w:rsidRDefault="00D5751C" w:rsidP="00D5751C">
      <w:pPr>
        <w:shd w:val="clear" w:color="auto" w:fill="FFFFFF"/>
        <w:spacing w:before="240" w:after="240" w:line="240" w:lineRule="auto"/>
        <w:ind w:right="-120" w:firstLine="360"/>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ПРОЄКТ ДОГОВОРУ</w:t>
      </w:r>
    </w:p>
    <w:p w14:paraId="71ED92B3" w14:textId="77777777" w:rsidR="00D5751C" w:rsidRPr="002346ED" w:rsidRDefault="00D5751C" w:rsidP="00D5751C">
      <w:pPr>
        <w:spacing w:before="240" w:after="24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 </w:t>
      </w:r>
    </w:p>
    <w:p w14:paraId="4221C088" w14:textId="77777777" w:rsidR="00D5751C" w:rsidRPr="002346ED" w:rsidRDefault="00D5751C" w:rsidP="00D5751C">
      <w:pPr>
        <w:spacing w:before="240" w:after="24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ДОГОВІР №_____</w:t>
      </w:r>
    </w:p>
    <w:p w14:paraId="23E403A4" w14:textId="77777777" w:rsidR="00D5751C" w:rsidRPr="002346ED" w:rsidRDefault="00D5751C" w:rsidP="00D5751C">
      <w:pPr>
        <w:spacing w:before="240" w:after="24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про постачання електричної енергії споживачу</w:t>
      </w:r>
    </w:p>
    <w:p w14:paraId="7D6C6312" w14:textId="77777777" w:rsidR="00D5751C" w:rsidRPr="002346ED" w:rsidRDefault="00D5751C" w:rsidP="00D5751C">
      <w:pPr>
        <w:spacing w:before="240" w:after="24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 </w:t>
      </w:r>
    </w:p>
    <w:p w14:paraId="4221A818" w14:textId="77777777" w:rsidR="00D5751C" w:rsidRPr="002346ED" w:rsidRDefault="00D5751C" w:rsidP="00D5751C">
      <w:pPr>
        <w:spacing w:before="240" w:after="240" w:line="240" w:lineRule="auto"/>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м. ______                                                                                                                              «___»  _____  20__</w:t>
      </w:r>
    </w:p>
    <w:p w14:paraId="203A729E" w14:textId="45C8F5C5"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2346ED">
        <w:rPr>
          <w:rFonts w:ascii="Times New Roman" w:eastAsia="Times New Roman" w:hAnsi="Times New Roman" w:cs="Times New Roman"/>
          <w:b/>
          <w:bCs/>
          <w:color w:val="000000"/>
          <w:lang w:eastAsia="uk-UA"/>
        </w:rPr>
        <w:t>Постачальник</w:t>
      </w:r>
      <w:r w:rsidRPr="002346ED">
        <w:rPr>
          <w:rFonts w:ascii="Times New Roman" w:eastAsia="Times New Roman" w:hAnsi="Times New Roman" w:cs="Times New Roman"/>
          <w:color w:val="000000"/>
          <w:lang w:eastAsia="uk-UA"/>
        </w:rPr>
        <w:t xml:space="preserve">), в особі__________________________, що діє на підставі _________________________________ з однієї сторони, та </w:t>
      </w:r>
      <w:r w:rsidR="00EC07CB" w:rsidRPr="002346ED">
        <w:rPr>
          <w:rFonts w:ascii="Times New Roman" w:eastAsia="Times New Roman" w:hAnsi="Times New Roman" w:cs="Times New Roman"/>
          <w:b/>
          <w:bCs/>
          <w:color w:val="000000"/>
          <w:lang w:eastAsia="uk-UA"/>
        </w:rPr>
        <w:t>КОМУНАЛЬНИЙ ЗАКЛАД «ПОЛТАВСЬКА ДИТЯЧО-ЮНАЦЬКА СПОРТИВНА ШКОЛА №4»</w:t>
      </w:r>
      <w:r w:rsidRPr="002346ED">
        <w:rPr>
          <w:rFonts w:ascii="Times New Roman" w:eastAsia="Times New Roman" w:hAnsi="Times New Roman" w:cs="Times New Roman"/>
          <w:color w:val="000000"/>
          <w:lang w:eastAsia="uk-UA"/>
        </w:rPr>
        <w:t xml:space="preserve">, (далі – </w:t>
      </w:r>
      <w:r w:rsidRPr="002346ED">
        <w:rPr>
          <w:rFonts w:ascii="Times New Roman" w:eastAsia="Times New Roman" w:hAnsi="Times New Roman" w:cs="Times New Roman"/>
          <w:b/>
          <w:bCs/>
          <w:color w:val="000000"/>
          <w:lang w:eastAsia="uk-UA"/>
        </w:rPr>
        <w:t>Споживач</w:t>
      </w:r>
      <w:r w:rsidRPr="002346ED">
        <w:rPr>
          <w:rFonts w:ascii="Times New Roman" w:eastAsia="Times New Roman" w:hAnsi="Times New Roman" w:cs="Times New Roman"/>
          <w:color w:val="000000"/>
          <w:lang w:eastAsia="uk-UA"/>
        </w:rPr>
        <w:t xml:space="preserve">), в особі ________________________, що діє на підставі _________________, з другої сторони, (далі - </w:t>
      </w:r>
      <w:r w:rsidRPr="002346ED">
        <w:rPr>
          <w:rFonts w:ascii="Times New Roman" w:eastAsia="Times New Roman" w:hAnsi="Times New Roman" w:cs="Times New Roman"/>
          <w:b/>
          <w:bCs/>
          <w:color w:val="000000"/>
          <w:lang w:eastAsia="uk-UA"/>
        </w:rPr>
        <w:t>Сторони</w:t>
      </w:r>
      <w:r w:rsidRPr="002346ED">
        <w:rPr>
          <w:rFonts w:ascii="Times New Roman" w:eastAsia="Times New Roman" w:hAnsi="Times New Roman" w:cs="Times New Roman"/>
          <w:color w:val="000000"/>
          <w:lang w:eastAsia="uk-UA"/>
        </w:rPr>
        <w:t xml:space="preserve">), далі по тексту цього Договору про постачання електричної енергії споживачу (далі – </w:t>
      </w:r>
      <w:r w:rsidRPr="002346ED">
        <w:rPr>
          <w:rFonts w:ascii="Times New Roman" w:eastAsia="Times New Roman" w:hAnsi="Times New Roman" w:cs="Times New Roman"/>
          <w:b/>
          <w:bCs/>
          <w:color w:val="000000"/>
          <w:lang w:eastAsia="uk-UA"/>
        </w:rPr>
        <w:t>Договір</w:t>
      </w:r>
      <w:r w:rsidRPr="002346ED">
        <w:rPr>
          <w:rFonts w:ascii="Times New Roman" w:eastAsia="Times New Roman" w:hAnsi="Times New Roman" w:cs="Times New Roman"/>
          <w:color w:val="000000"/>
          <w:lang w:eastAsia="uk-UA"/>
        </w:rPr>
        <w:t>), Постачальник або Споживач іменуються Сторона, а разом - Сторони, уклали  цей Договір про наступне:</w:t>
      </w:r>
    </w:p>
    <w:p w14:paraId="7D4BDF54" w14:textId="77777777" w:rsidR="00D5751C" w:rsidRPr="002346ED" w:rsidRDefault="00D5751C" w:rsidP="00D5751C">
      <w:pPr>
        <w:spacing w:before="240" w:after="240" w:line="240" w:lineRule="auto"/>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w:t>
      </w:r>
    </w:p>
    <w:p w14:paraId="62C381BD" w14:textId="77777777" w:rsidR="00D5751C" w:rsidRPr="002346ED" w:rsidRDefault="00D5751C" w:rsidP="00D5751C">
      <w:pPr>
        <w:spacing w:after="0" w:line="240" w:lineRule="auto"/>
        <w:ind w:left="-560" w:firstLine="420"/>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1. Загальні положення</w:t>
      </w:r>
    </w:p>
    <w:p w14:paraId="015522FB"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1.1. Цей Договір укладається відповідно до норм Цивільного та Господарського кодексів України з урахуванням порядку та умов встановлених Законом України "Про публічні закупівлі", особливостями здійснення публічних </w:t>
      </w:r>
      <w:proofErr w:type="spellStart"/>
      <w:r w:rsidRPr="002346ED">
        <w:rPr>
          <w:rFonts w:ascii="Times New Roman" w:eastAsia="Times New Roman" w:hAnsi="Times New Roman" w:cs="Times New Roman"/>
          <w:color w:val="000000"/>
          <w:lang w:eastAsia="uk-UA"/>
        </w:rPr>
        <w:t>закупівель</w:t>
      </w:r>
      <w:proofErr w:type="spellEnd"/>
      <w:r w:rsidRPr="002346ED">
        <w:rPr>
          <w:rFonts w:ascii="Times New Roman" w:eastAsia="Times New Roman" w:hAnsi="Times New Roman" w:cs="Times New Roman"/>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(далі - Особливості), та іншими нормативно-правовими актами, що регулюють відносини в сфері   публічних </w:t>
      </w:r>
      <w:proofErr w:type="spellStart"/>
      <w:r w:rsidRPr="002346ED">
        <w:rPr>
          <w:rFonts w:ascii="Times New Roman" w:eastAsia="Times New Roman" w:hAnsi="Times New Roman" w:cs="Times New Roman"/>
          <w:color w:val="000000"/>
          <w:lang w:eastAsia="uk-UA"/>
        </w:rPr>
        <w:t>закупівель</w:t>
      </w:r>
      <w:proofErr w:type="spellEnd"/>
      <w:r w:rsidRPr="002346ED">
        <w:rPr>
          <w:rFonts w:ascii="Times New Roman" w:eastAsia="Times New Roman" w:hAnsi="Times New Roman" w:cs="Times New Roman"/>
          <w:color w:val="000000"/>
          <w:lang w:eastAsia="uk-UA"/>
        </w:rPr>
        <w:t>,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14:paraId="3A2B9934"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1.2.  Сторони, керуючись п. 3.2.6 глави 3.2 розділу III ПРРЕЕ дійшли взаємної згоди на укладання Договору на умовах відмінних від публічної комерційної пропозиції Постачальника. </w:t>
      </w:r>
    </w:p>
    <w:p w14:paraId="35A12534"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1.3. Терміни, наведені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w:t>
      </w:r>
      <w:proofErr w:type="spellStart"/>
      <w:r w:rsidRPr="002346ED">
        <w:rPr>
          <w:rFonts w:ascii="Times New Roman" w:eastAsia="Times New Roman" w:hAnsi="Times New Roman" w:cs="Times New Roman"/>
          <w:color w:val="000000"/>
          <w:lang w:eastAsia="uk-UA"/>
        </w:rPr>
        <w:t>закупівель</w:t>
      </w:r>
      <w:proofErr w:type="spellEnd"/>
      <w:r w:rsidRPr="002346ED">
        <w:rPr>
          <w:rFonts w:ascii="Times New Roman" w:eastAsia="Times New Roman" w:hAnsi="Times New Roman" w:cs="Times New Roman"/>
          <w:color w:val="000000"/>
          <w:lang w:eastAsia="uk-UA"/>
        </w:rPr>
        <w:t>, “Про ринок електричної енергії” та ПРРЕЕ.</w:t>
      </w:r>
    </w:p>
    <w:p w14:paraId="021CFB82" w14:textId="77777777" w:rsidR="00D5751C" w:rsidRPr="002346ED" w:rsidRDefault="00D5751C" w:rsidP="00D5751C">
      <w:pPr>
        <w:spacing w:before="240" w:after="240" w:line="240" w:lineRule="auto"/>
        <w:ind w:firstLine="70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w:t>
      </w:r>
    </w:p>
    <w:p w14:paraId="2CE965DF" w14:textId="77777777" w:rsidR="00D5751C" w:rsidRPr="002346ED" w:rsidRDefault="00D5751C" w:rsidP="00D5751C">
      <w:pPr>
        <w:spacing w:before="240" w:after="240" w:line="240" w:lineRule="auto"/>
        <w:ind w:firstLine="700"/>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2. Предмет Договору</w:t>
      </w:r>
    </w:p>
    <w:p w14:paraId="10F5E5F9"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2.1. За цим Договором Постачальник постачає електричну енергію Споживачу для забезпечення потреб об’єктів електроспоживання Споживача, а Споживач оплачує Постачальнику вартість за спожиту електричну енергію відповідно до умов договору, в порядку та на умовах, передбачених цим Договором (далі – електрична енергія або Товар).</w:t>
      </w:r>
    </w:p>
    <w:p w14:paraId="4484304A"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2.2. Найменування предмету закупівлі  відповідно до коду ЄЗС ДК 021:2015 09310000-5 “Електрична енергія” (Електрична енергія).</w:t>
      </w:r>
      <w:r w:rsidRPr="002346ED">
        <w:rPr>
          <w:rFonts w:ascii="Times New Roman" w:eastAsia="Times New Roman" w:hAnsi="Times New Roman" w:cs="Times New Roman"/>
          <w:color w:val="FF0000"/>
          <w:lang w:eastAsia="uk-UA"/>
        </w:rPr>
        <w:t> </w:t>
      </w:r>
    </w:p>
    <w:p w14:paraId="1E3D4E84"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2.3. Обов'язковою умовою для постачання Товару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30F9EA4E"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2.4. Підписанням цього Договору Постачальник підтверджує, що має всі необхідні ліцензії та дозволи на постачання Товару за цим Договором.</w:t>
      </w:r>
    </w:p>
    <w:p w14:paraId="7E9E8FB1" w14:textId="77777777" w:rsidR="00D5751C" w:rsidRPr="002346ED" w:rsidRDefault="00D5751C" w:rsidP="00D5751C">
      <w:pPr>
        <w:spacing w:before="240" w:after="240" w:line="240" w:lineRule="auto"/>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w:t>
      </w:r>
    </w:p>
    <w:p w14:paraId="23FB85F1" w14:textId="77777777" w:rsidR="00D5751C" w:rsidRPr="002346ED" w:rsidRDefault="00D5751C" w:rsidP="00D5751C">
      <w:pPr>
        <w:spacing w:before="240" w:after="240" w:line="240" w:lineRule="auto"/>
        <w:ind w:firstLine="700"/>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lastRenderedPageBreak/>
        <w:t>3. Умови постачання</w:t>
      </w:r>
    </w:p>
    <w:p w14:paraId="034E4625"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p>
    <w:p w14:paraId="6CE5B9E1" w14:textId="790BD368"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3.1. Постачання Товару за Договором здійснюється </w:t>
      </w:r>
      <w:r w:rsidRPr="002346ED">
        <w:rPr>
          <w:rFonts w:ascii="Times New Roman" w:eastAsia="Times New Roman" w:hAnsi="Times New Roman" w:cs="Times New Roman"/>
          <w:b/>
          <w:bCs/>
          <w:color w:val="000000"/>
          <w:lang w:eastAsia="uk-UA"/>
        </w:rPr>
        <w:t xml:space="preserve">з </w:t>
      </w:r>
      <w:r w:rsidR="00EC07CB" w:rsidRPr="002346ED">
        <w:rPr>
          <w:rFonts w:ascii="Times New Roman" w:eastAsia="Times New Roman" w:hAnsi="Times New Roman" w:cs="Times New Roman"/>
          <w:b/>
          <w:bCs/>
          <w:color w:val="000000"/>
          <w:lang w:eastAsia="uk-UA"/>
        </w:rPr>
        <w:t>1 січня 2024 р.</w:t>
      </w:r>
      <w:r w:rsidRPr="002346ED">
        <w:rPr>
          <w:rFonts w:ascii="Times New Roman" w:eastAsia="Times New Roman" w:hAnsi="Times New Roman" w:cs="Times New Roman"/>
          <w:b/>
          <w:bCs/>
          <w:color w:val="000000"/>
          <w:lang w:eastAsia="uk-UA"/>
        </w:rPr>
        <w:t xml:space="preserve"> до  </w:t>
      </w:r>
      <w:r w:rsidR="00EC07CB" w:rsidRPr="002346ED">
        <w:rPr>
          <w:rFonts w:ascii="Times New Roman" w:eastAsia="Times New Roman" w:hAnsi="Times New Roman" w:cs="Times New Roman"/>
          <w:b/>
          <w:bCs/>
          <w:color w:val="000000"/>
          <w:lang w:eastAsia="uk-UA"/>
        </w:rPr>
        <w:t>31 грудня 2024 р.</w:t>
      </w:r>
      <w:r w:rsidR="00EC07CB" w:rsidRPr="002346ED">
        <w:rPr>
          <w:rFonts w:ascii="Times New Roman" w:eastAsia="Times New Roman" w:hAnsi="Times New Roman" w:cs="Times New Roman"/>
          <w:color w:val="000000"/>
          <w:lang w:eastAsia="uk-UA"/>
        </w:rPr>
        <w:t xml:space="preserve"> </w:t>
      </w:r>
      <w:r w:rsidRPr="002346ED">
        <w:rPr>
          <w:rFonts w:ascii="Times New Roman" w:eastAsia="Times New Roman" w:hAnsi="Times New Roman" w:cs="Times New Roman"/>
          <w:color w:val="000000"/>
          <w:lang w:eastAsia="uk-UA"/>
        </w:rPr>
        <w:t>(включно</w:t>
      </w:r>
      <w:r w:rsidRPr="002346ED">
        <w:rPr>
          <w:rFonts w:ascii="Times New Roman" w:eastAsia="Times New Roman" w:hAnsi="Times New Roman" w:cs="Times New Roman"/>
          <w:b/>
          <w:bCs/>
          <w:color w:val="000000"/>
          <w:lang w:eastAsia="uk-UA"/>
        </w:rPr>
        <w:t xml:space="preserve">). </w:t>
      </w:r>
      <w:r w:rsidRPr="002346ED">
        <w:rPr>
          <w:rFonts w:ascii="Times New Roman" w:eastAsia="Times New Roman" w:hAnsi="Times New Roman" w:cs="Times New Roman"/>
          <w:color w:val="000000"/>
          <w:lang w:eastAsia="uk-UA"/>
        </w:rPr>
        <w:t>Початком постачання електричної енергії Споживачу є дата, зазначена в Заяві-приєднання, яка є Додатком 4 до цього Договору</w:t>
      </w:r>
      <w:r w:rsidRPr="002346ED">
        <w:rPr>
          <w:rFonts w:ascii="Times New Roman" w:eastAsia="Times New Roman" w:hAnsi="Times New Roman" w:cs="Times New Roman"/>
          <w:b/>
          <w:bCs/>
          <w:color w:val="000000"/>
          <w:lang w:eastAsia="uk-UA"/>
        </w:rPr>
        <w:t>.</w:t>
      </w:r>
    </w:p>
    <w:p w14:paraId="4418CEAC"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3.2. Споживач має право вільно змінювати Постачальника відповідно до процедури, визначеної ПРРЕЕ, та умов цього Договору.</w:t>
      </w:r>
    </w:p>
    <w:p w14:paraId="06BD767A"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3.3. Договірні обсяги споживання електричної енергії визначаються Додатком 1 до цього Договору. </w:t>
      </w:r>
    </w:p>
    <w:p w14:paraId="2D76DF91"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3.4.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 Заява щодо коригування обсягу споживання електричної енергії повинна бути подана в розрахунковому періоді </w:t>
      </w:r>
      <w:proofErr w:type="spellStart"/>
      <w:r w:rsidRPr="002346ED">
        <w:rPr>
          <w:rFonts w:ascii="Times New Roman" w:eastAsia="Times New Roman" w:hAnsi="Times New Roman" w:cs="Times New Roman"/>
          <w:color w:val="000000"/>
          <w:lang w:eastAsia="uk-UA"/>
        </w:rPr>
        <w:t>разово</w:t>
      </w:r>
      <w:proofErr w:type="spellEnd"/>
      <w:r w:rsidRPr="002346ED">
        <w:rPr>
          <w:rFonts w:ascii="Times New Roman" w:eastAsia="Times New Roman" w:hAnsi="Times New Roman" w:cs="Times New Roman"/>
          <w:color w:val="000000"/>
          <w:lang w:eastAsia="uk-UA"/>
        </w:rPr>
        <w:t xml:space="preserve"> або частіше, в строк до 28 числа (включно) місяця, в якому відбулися відповідні зміни.</w:t>
      </w:r>
    </w:p>
    <w:p w14:paraId="446B8ED3"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Заява має містити дані щодо обсягів споживання електроенергії Споживачем у наступному розрахунковому періоді з розподілом за класами напруги.</w:t>
      </w:r>
    </w:p>
    <w:p w14:paraId="6D5303A0"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3.5. Інформація про комерційні дані Споживача визначаються у  заяві до Договору, яка є Додатком 4 до цього Договору.</w:t>
      </w:r>
    </w:p>
    <w:p w14:paraId="24BEFC33" w14:textId="77777777" w:rsidR="00D5751C" w:rsidRPr="002346ED" w:rsidRDefault="00D5751C" w:rsidP="00D5751C">
      <w:pPr>
        <w:spacing w:before="240" w:after="240" w:line="240" w:lineRule="auto"/>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w:t>
      </w:r>
    </w:p>
    <w:p w14:paraId="4DDDF9BB" w14:textId="77777777" w:rsidR="00D5751C" w:rsidRPr="002346ED" w:rsidRDefault="00D5751C" w:rsidP="00D5751C">
      <w:pPr>
        <w:spacing w:before="240" w:after="240" w:line="240" w:lineRule="auto"/>
        <w:ind w:firstLine="700"/>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4. Якість постачання електричної енергії</w:t>
      </w:r>
    </w:p>
    <w:p w14:paraId="57C26688"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14:paraId="57E442F3"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4.2.  Товар, який постачається Споживачу, повинен відповідати вимогам, що встановлені чинним законодавством та національними стандартами України, іншими нормативно-технічними документами, включаючи ДСТУ EN 50160:2014, щодо якості та технічних характеристик.</w:t>
      </w:r>
    </w:p>
    <w:p w14:paraId="6AE9526B"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40BD387"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
    <w:p w14:paraId="24BE90E0" w14:textId="77777777" w:rsidR="00D5751C" w:rsidRPr="002346ED" w:rsidRDefault="00D5751C" w:rsidP="00D5751C">
      <w:pPr>
        <w:spacing w:before="240" w:after="240" w:line="240" w:lineRule="auto"/>
        <w:ind w:firstLine="700"/>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w:t>
      </w:r>
    </w:p>
    <w:p w14:paraId="3DC8A902" w14:textId="77777777" w:rsidR="00D5751C" w:rsidRPr="002346ED" w:rsidRDefault="00D5751C" w:rsidP="00D5751C">
      <w:pPr>
        <w:spacing w:before="240" w:after="240" w:line="240" w:lineRule="auto"/>
        <w:ind w:firstLine="700"/>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5. Ціна, порядок обліку та оплати електричної енергії</w:t>
      </w:r>
    </w:p>
    <w:p w14:paraId="56087E14"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5.1. </w:t>
      </w:r>
      <w:r w:rsidRPr="002346ED">
        <w:rPr>
          <w:rFonts w:ascii="Times New Roman" w:eastAsia="Times New Roman" w:hAnsi="Times New Roman" w:cs="Times New Roman"/>
          <w:b/>
          <w:bCs/>
          <w:color w:val="000000"/>
          <w:lang w:eastAsia="uk-UA"/>
        </w:rPr>
        <w:t xml:space="preserve">Загальна ціна цього Договору становить __________ грн (сума прописом) </w:t>
      </w:r>
      <w:r w:rsidRPr="002346ED">
        <w:rPr>
          <w:rFonts w:ascii="Times New Roman" w:eastAsia="Times New Roman" w:hAnsi="Times New Roman" w:cs="Times New Roman"/>
          <w:color w:val="000000"/>
          <w:lang w:eastAsia="uk-UA"/>
        </w:rPr>
        <w:t xml:space="preserve">з ПДВ, ___________  грн (сума прописом) без  ПДВ, ПДВ _______________ грн  (сума прописом). </w:t>
      </w:r>
      <w:r w:rsidRPr="002346ED">
        <w:rPr>
          <w:rFonts w:ascii="Times New Roman" w:eastAsia="Times New Roman" w:hAnsi="Times New Roman" w:cs="Times New Roman"/>
          <w:color w:val="000000"/>
          <w:shd w:val="clear" w:color="auto" w:fill="FFFFFF"/>
          <w:lang w:eastAsia="uk-UA"/>
        </w:rPr>
        <w:t>Протягом періоду виконання Договору, в залежності від кількості переданої електричної енергії та її ціни, що визначається згідно Актів приймання-передачі, загальна ціна Договору може бути змінена Сторонами за взаємною згодою сторін. Вказані зміни оформлюються письмово, за вибором Сторін: шляхом підписання Акту приймання-передачі з наведенням в Акті приймання-передачі зміненої ціни Договору, або шляхом укладення додаткової угоди до Договору.</w:t>
      </w:r>
    </w:p>
    <w:p w14:paraId="1ED9A2A1"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5.1.1. Ціна за одиницю товару включає тариф на послуги з передачі електричної енергії, що затверджується НКРЕКП та всі інші складові вартості за одиницю Товару необхідні для виконання цього Договору та не включає вартість послуг з розподілу електричної енергії.  Ціна за одиницю товару з урахуванням всіх її складових, станом на дату укладення Договору, встановлюється у Додатку 2 до Договору.</w:t>
      </w:r>
    </w:p>
    <w:p w14:paraId="1E40BA68"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5.1.2. Обсяги закупівлі електричної енергії визначені у Додатку 1 до Договору та можуть бути зменшені залежно від реального фінансування видатків та потреб Споживача.</w:t>
      </w:r>
    </w:p>
    <w:p w14:paraId="343BD8EF" w14:textId="1B5A6013"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5.1.3. Закупівля здійснюється в межах обсягів кошторисних призначень та відповідних асигнувань на </w:t>
      </w:r>
      <w:r w:rsidR="00EC07CB" w:rsidRPr="002346ED">
        <w:rPr>
          <w:rFonts w:ascii="Times New Roman" w:eastAsia="Times New Roman" w:hAnsi="Times New Roman" w:cs="Times New Roman"/>
          <w:color w:val="000000"/>
          <w:lang w:eastAsia="uk-UA"/>
        </w:rPr>
        <w:t xml:space="preserve">2024 </w:t>
      </w:r>
      <w:r w:rsidRPr="002346ED">
        <w:rPr>
          <w:rFonts w:ascii="Times New Roman" w:eastAsia="Times New Roman" w:hAnsi="Times New Roman" w:cs="Times New Roman"/>
          <w:color w:val="000000"/>
          <w:lang w:eastAsia="uk-UA"/>
        </w:rPr>
        <w:t xml:space="preserve">бюджетний рік. Джерело фінансування – </w:t>
      </w:r>
      <w:r w:rsidR="00EC07CB" w:rsidRPr="002346ED">
        <w:rPr>
          <w:rFonts w:ascii="Times New Roman" w:eastAsia="Times New Roman" w:hAnsi="Times New Roman" w:cs="Times New Roman"/>
          <w:color w:val="000000"/>
          <w:lang w:eastAsia="uk-UA"/>
        </w:rPr>
        <w:t>місцевий бюджет</w:t>
      </w:r>
      <w:r w:rsidRPr="002346ED">
        <w:rPr>
          <w:rFonts w:ascii="Times New Roman" w:eastAsia="Times New Roman" w:hAnsi="Times New Roman" w:cs="Times New Roman"/>
          <w:color w:val="000000"/>
          <w:lang w:eastAsia="uk-UA"/>
        </w:rPr>
        <w:t>.</w:t>
      </w:r>
    </w:p>
    <w:p w14:paraId="76FE28A8"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5.1.4. Спосіб оплати: безготівковий розрахунок на поточний рахунок Постачальника із спеціальним режимом використання</w:t>
      </w:r>
    </w:p>
    <w:p w14:paraId="0F6A9B16"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5.1.5. Умови оплати:</w:t>
      </w:r>
      <w:r w:rsidRPr="002346ED">
        <w:rPr>
          <w:rFonts w:ascii="Times New Roman" w:eastAsia="Times New Roman" w:hAnsi="Times New Roman" w:cs="Times New Roman"/>
          <w:b/>
          <w:bCs/>
          <w:color w:val="000000"/>
          <w:lang w:eastAsia="uk-UA"/>
        </w:rPr>
        <w:t xml:space="preserve"> </w:t>
      </w:r>
      <w:r w:rsidRPr="002346ED">
        <w:rPr>
          <w:rFonts w:ascii="Times New Roman" w:eastAsia="Times New Roman" w:hAnsi="Times New Roman" w:cs="Times New Roman"/>
          <w:color w:val="000000"/>
          <w:lang w:eastAsia="uk-UA"/>
        </w:rPr>
        <w:t>післяплата.</w:t>
      </w:r>
    </w:p>
    <w:p w14:paraId="07CC5DC2"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lastRenderedPageBreak/>
        <w:t>5.2. Сторони домовились, що фактична ціна за одиницю Товару визначається щомісяця (розрахунковий період) після завершення розрахункового періоду та змінюється порівняно з ціною за одиницю Товару, встановленою на момент укладення Договору, шляхом внесення змін до цього Договору у письмовій формі, а саме шляхом підписання Сторонами відповідних актів приймання-передачі Товару згідно з п.5.4. Договору або шляхом укладення додаткових угод до Договору. </w:t>
      </w:r>
    </w:p>
    <w:p w14:paraId="463588E2"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5.2.1. Фактична ціна за одиницю Товару (далі - Фактична ціна за одиницю чи </w:t>
      </w:r>
      <w:proofErr w:type="spellStart"/>
      <w:r w:rsidRPr="002346ED">
        <w:rPr>
          <w:rFonts w:ascii="Times New Roman" w:eastAsia="Times New Roman" w:hAnsi="Times New Roman" w:cs="Times New Roman"/>
          <w:color w:val="000000"/>
          <w:lang w:eastAsia="uk-UA"/>
        </w:rPr>
        <w:t>Цф</w:t>
      </w:r>
      <w:proofErr w:type="spellEnd"/>
      <w:r w:rsidRPr="002346ED">
        <w:rPr>
          <w:rFonts w:ascii="Times New Roman" w:eastAsia="Times New Roman" w:hAnsi="Times New Roman" w:cs="Times New Roman"/>
          <w:color w:val="000000"/>
          <w:lang w:eastAsia="uk-UA"/>
        </w:rPr>
        <w:t>) є ціною Товару без ПДВ, що включає в себе три складові: 1) середньозважена ціна РДН (</w:t>
      </w:r>
      <w:proofErr w:type="spellStart"/>
      <w:r w:rsidRPr="002346ED">
        <w:rPr>
          <w:rFonts w:ascii="Times New Roman" w:eastAsia="Times New Roman" w:hAnsi="Times New Roman" w:cs="Times New Roman"/>
          <w:color w:val="000000"/>
          <w:lang w:eastAsia="uk-UA"/>
        </w:rPr>
        <w:t>Цсз</w:t>
      </w:r>
      <w:proofErr w:type="spellEnd"/>
      <w:r w:rsidRPr="002346ED">
        <w:rPr>
          <w:rFonts w:ascii="Times New Roman" w:eastAsia="Times New Roman" w:hAnsi="Times New Roman" w:cs="Times New Roman"/>
          <w:color w:val="000000"/>
          <w:lang w:eastAsia="uk-UA"/>
        </w:rPr>
        <w:t>), що встановлюється у Додатку № 2 при підписанні Договору на рівні середньозваженої ціни на РДН, та в подальшому протягом строку дії Договору розраховується відповідно до п. 5.3 Договору, 2) відповідний діючий тариф на передачу електричної енергії (</w:t>
      </w:r>
      <w:proofErr w:type="spellStart"/>
      <w:r w:rsidRPr="002346ED">
        <w:rPr>
          <w:rFonts w:ascii="Times New Roman" w:eastAsia="Times New Roman" w:hAnsi="Times New Roman" w:cs="Times New Roman"/>
          <w:color w:val="000000"/>
          <w:lang w:eastAsia="uk-UA"/>
        </w:rPr>
        <w:t>Тпер</w:t>
      </w:r>
      <w:proofErr w:type="spellEnd"/>
      <w:r w:rsidRPr="002346ED">
        <w:rPr>
          <w:rFonts w:ascii="Times New Roman" w:eastAsia="Times New Roman" w:hAnsi="Times New Roman" w:cs="Times New Roman"/>
          <w:color w:val="000000"/>
          <w:lang w:eastAsia="uk-UA"/>
        </w:rPr>
        <w:t>) та 3) фіксована маржа Постачальника (М). Фактична ціна за одиницю для цілей п. 5.3 Договору та всі її складові встановлюються таким чином: </w:t>
      </w:r>
    </w:p>
    <w:p w14:paraId="0ED122CB"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5.2.1.1 в Додатку № 2 до Договору, якщо формування ціни та підписання Акту приймання-передачі Товару здійснюється вперше за Договором (за перший місяць поставки за Договором), </w:t>
      </w:r>
    </w:p>
    <w:p w14:paraId="08306D50"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5.2.1.2 в Акті приймання-передачі Товару за попередній розрахунковий період (місяць поставки) або в укладених сторонами додаткових угодах до Договору</w:t>
      </w:r>
      <w:r w:rsidRPr="002346ED">
        <w:rPr>
          <w:rFonts w:ascii="Times New Roman" w:eastAsia="Times New Roman" w:hAnsi="Times New Roman" w:cs="Times New Roman"/>
          <w:color w:val="FF0000"/>
          <w:lang w:eastAsia="uk-UA"/>
        </w:rPr>
        <w:t>.</w:t>
      </w:r>
    </w:p>
    <w:p w14:paraId="44DE45F1"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5.3. Фактична ціна поставки за одиницю Товару за відповідний розрахунковий період визначається, при цьому, за наступною формулою:</w:t>
      </w:r>
    </w:p>
    <w:p w14:paraId="1E2E0B04"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p>
    <w:p w14:paraId="67695179"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proofErr w:type="spellStart"/>
      <w:r w:rsidRPr="002346ED">
        <w:rPr>
          <w:rFonts w:ascii="Times New Roman" w:eastAsia="Times New Roman" w:hAnsi="Times New Roman" w:cs="Times New Roman"/>
          <w:b/>
          <w:bCs/>
          <w:color w:val="000000"/>
          <w:lang w:eastAsia="uk-UA"/>
        </w:rPr>
        <w:t>Цф</w:t>
      </w:r>
      <w:proofErr w:type="spellEnd"/>
      <w:r w:rsidRPr="002346ED">
        <w:rPr>
          <w:rFonts w:ascii="Times New Roman" w:eastAsia="Times New Roman" w:hAnsi="Times New Roman" w:cs="Times New Roman"/>
          <w:b/>
          <w:bCs/>
          <w:color w:val="000000"/>
          <w:lang w:eastAsia="uk-UA"/>
        </w:rPr>
        <w:t xml:space="preserve"> = </w:t>
      </w:r>
      <w:proofErr w:type="spellStart"/>
      <w:r w:rsidRPr="002346ED">
        <w:rPr>
          <w:rFonts w:ascii="Times New Roman" w:eastAsia="Times New Roman" w:hAnsi="Times New Roman" w:cs="Times New Roman"/>
          <w:b/>
          <w:bCs/>
          <w:color w:val="000000"/>
          <w:lang w:eastAsia="uk-UA"/>
        </w:rPr>
        <w:t>Цсз</w:t>
      </w:r>
      <w:proofErr w:type="spellEnd"/>
      <w:r w:rsidRPr="002346ED">
        <w:rPr>
          <w:rFonts w:ascii="Times New Roman" w:eastAsia="Times New Roman" w:hAnsi="Times New Roman" w:cs="Times New Roman"/>
          <w:b/>
          <w:bCs/>
          <w:color w:val="000000"/>
          <w:lang w:eastAsia="uk-UA"/>
        </w:rPr>
        <w:t xml:space="preserve"> +</w:t>
      </w:r>
      <w:proofErr w:type="spellStart"/>
      <w:r w:rsidRPr="002346ED">
        <w:rPr>
          <w:rFonts w:ascii="Times New Roman" w:eastAsia="Times New Roman" w:hAnsi="Times New Roman" w:cs="Times New Roman"/>
          <w:b/>
          <w:bCs/>
          <w:color w:val="000000"/>
          <w:lang w:eastAsia="uk-UA"/>
        </w:rPr>
        <w:t>Тпер</w:t>
      </w:r>
      <w:proofErr w:type="spellEnd"/>
      <w:r w:rsidRPr="002346ED">
        <w:rPr>
          <w:rFonts w:ascii="Times New Roman" w:eastAsia="Times New Roman" w:hAnsi="Times New Roman" w:cs="Times New Roman"/>
          <w:b/>
          <w:bCs/>
          <w:color w:val="000000"/>
          <w:lang w:eastAsia="uk-UA"/>
        </w:rPr>
        <w:t>+ М</w:t>
      </w:r>
      <w:r w:rsidRPr="002346ED">
        <w:rPr>
          <w:rFonts w:ascii="Times New Roman" w:eastAsia="Times New Roman" w:hAnsi="Times New Roman" w:cs="Times New Roman"/>
          <w:color w:val="000000"/>
          <w:lang w:eastAsia="uk-UA"/>
        </w:rPr>
        <w:t> </w:t>
      </w:r>
    </w:p>
    <w:p w14:paraId="4E677190"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p>
    <w:p w14:paraId="717C7CA6" w14:textId="77777777" w:rsidR="00D5751C" w:rsidRPr="002346ED" w:rsidRDefault="00D5751C" w:rsidP="00D5751C">
      <w:pPr>
        <w:spacing w:after="0" w:line="240" w:lineRule="auto"/>
        <w:ind w:left="-992"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де: </w:t>
      </w:r>
      <w:proofErr w:type="spellStart"/>
      <w:r w:rsidRPr="002346ED">
        <w:rPr>
          <w:rFonts w:ascii="Times New Roman" w:eastAsia="Times New Roman" w:hAnsi="Times New Roman" w:cs="Times New Roman"/>
          <w:color w:val="000000"/>
          <w:lang w:eastAsia="uk-UA"/>
        </w:rPr>
        <w:t>Цф</w:t>
      </w:r>
      <w:proofErr w:type="spellEnd"/>
      <w:r w:rsidRPr="002346ED">
        <w:rPr>
          <w:rFonts w:ascii="Times New Roman" w:eastAsia="Times New Roman" w:hAnsi="Times New Roman" w:cs="Times New Roman"/>
          <w:color w:val="000000"/>
          <w:lang w:eastAsia="uk-UA"/>
        </w:rPr>
        <w:t xml:space="preserve"> - фактична ціна за одиницю Товару за відповідний розрахунковий місяць, грн. без ПДВ.</w:t>
      </w:r>
    </w:p>
    <w:p w14:paraId="4FC6D641"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p>
    <w:p w14:paraId="1A164F76" w14:textId="77777777" w:rsidR="00D5751C" w:rsidRPr="002346ED" w:rsidRDefault="00D5751C" w:rsidP="00D5751C">
      <w:pPr>
        <w:spacing w:after="0" w:line="240" w:lineRule="auto"/>
        <w:ind w:left="-992"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w:t>
      </w:r>
      <w:proofErr w:type="spellStart"/>
      <w:r w:rsidRPr="002346ED">
        <w:rPr>
          <w:rFonts w:ascii="Times New Roman" w:eastAsia="Times New Roman" w:hAnsi="Times New Roman" w:cs="Times New Roman"/>
          <w:color w:val="000000"/>
          <w:lang w:eastAsia="uk-UA"/>
        </w:rPr>
        <w:t>Цсз</w:t>
      </w:r>
      <w:proofErr w:type="spellEnd"/>
      <w:r w:rsidRPr="002346ED">
        <w:rPr>
          <w:rFonts w:ascii="Times New Roman" w:eastAsia="Times New Roman" w:hAnsi="Times New Roman" w:cs="Times New Roman"/>
          <w:color w:val="000000"/>
          <w:lang w:eastAsia="uk-UA"/>
        </w:rPr>
        <w:t xml:space="preserve"> – середньозважена ціна РДН за розрахунковий період (календарний місяць).</w:t>
      </w:r>
    </w:p>
    <w:p w14:paraId="64F31F28" w14:textId="77777777" w:rsidR="00D5751C" w:rsidRPr="002346ED" w:rsidRDefault="00D5751C" w:rsidP="00D5751C">
      <w:pPr>
        <w:spacing w:after="0" w:line="240" w:lineRule="auto"/>
        <w:ind w:left="-992"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w:t>
      </w:r>
    </w:p>
    <w:p w14:paraId="5DFF31B3" w14:textId="148E1617" w:rsidR="00D5751C" w:rsidRPr="002346ED" w:rsidRDefault="00D5751C" w:rsidP="00D5751C">
      <w:pPr>
        <w:spacing w:after="0" w:line="240" w:lineRule="auto"/>
        <w:ind w:left="-572" w:hanging="288"/>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w:t>
      </w:r>
      <w:r w:rsidR="00DE3CE7" w:rsidRPr="002346ED">
        <w:rPr>
          <w:rFonts w:ascii="Times New Roman" w:eastAsia="Times New Roman" w:hAnsi="Times New Roman" w:cs="Times New Roman"/>
          <w:color w:val="000000"/>
          <w:lang w:eastAsia="uk-UA"/>
        </w:rPr>
        <w:t xml:space="preserve">      </w:t>
      </w:r>
      <w:r w:rsidRPr="002346ED">
        <w:rPr>
          <w:rFonts w:ascii="Times New Roman" w:eastAsia="Times New Roman" w:hAnsi="Times New Roman" w:cs="Times New Roman"/>
          <w:color w:val="000000"/>
          <w:lang w:eastAsia="uk-UA"/>
        </w:rPr>
        <w:t> </w:t>
      </w:r>
      <w:proofErr w:type="spellStart"/>
      <w:r w:rsidRPr="002346ED">
        <w:rPr>
          <w:rFonts w:ascii="Times New Roman" w:eastAsia="Times New Roman" w:hAnsi="Times New Roman" w:cs="Times New Roman"/>
          <w:color w:val="000000"/>
          <w:lang w:eastAsia="uk-UA"/>
        </w:rPr>
        <w:t>Тпер</w:t>
      </w:r>
      <w:proofErr w:type="spellEnd"/>
      <w:r w:rsidRPr="002346ED">
        <w:rPr>
          <w:rFonts w:ascii="Times New Roman" w:eastAsia="Times New Roman" w:hAnsi="Times New Roman" w:cs="Times New Roman"/>
          <w:color w:val="000000"/>
          <w:lang w:eastAsia="uk-UA"/>
        </w:rPr>
        <w:t xml:space="preserve"> – тариф на послуги з передачі електричної енергії, який діє для розрахункового періоду (календарний місяць)що визначається відповідними рішеннями НКРЕКП; </w:t>
      </w:r>
    </w:p>
    <w:p w14:paraId="222276A6" w14:textId="77777777" w:rsidR="00D5751C" w:rsidRPr="002346ED" w:rsidRDefault="00D5751C" w:rsidP="00D5751C">
      <w:pPr>
        <w:spacing w:after="0" w:line="240" w:lineRule="auto"/>
        <w:ind w:left="-992"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w:t>
      </w:r>
    </w:p>
    <w:p w14:paraId="1F2E70E2" w14:textId="3E210A1F" w:rsidR="00D5751C" w:rsidRPr="002346ED" w:rsidRDefault="00D5751C" w:rsidP="00D5751C">
      <w:pPr>
        <w:spacing w:after="0" w:line="240" w:lineRule="auto"/>
        <w:ind w:left="-572" w:hanging="288"/>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w:t>
      </w:r>
      <w:r w:rsidR="00DE3CE7" w:rsidRPr="002346ED">
        <w:rPr>
          <w:rFonts w:ascii="Times New Roman" w:eastAsia="Times New Roman" w:hAnsi="Times New Roman" w:cs="Times New Roman"/>
          <w:color w:val="000000"/>
          <w:lang w:eastAsia="uk-UA"/>
        </w:rPr>
        <w:t xml:space="preserve">     </w:t>
      </w:r>
      <w:r w:rsidRPr="002346ED">
        <w:rPr>
          <w:rFonts w:ascii="Times New Roman" w:eastAsia="Times New Roman" w:hAnsi="Times New Roman" w:cs="Times New Roman"/>
          <w:color w:val="000000"/>
          <w:lang w:eastAsia="uk-UA"/>
        </w:rPr>
        <w:t> М – маржа постачальника, яка фіксується в Додатку  2 до Договору за результатами подання пропозиції Постачальником та встановленої ціни поставки за одиницю товару. Ця величина є незмінною протягом всього строку дії Договору.</w:t>
      </w:r>
    </w:p>
    <w:p w14:paraId="53AD58E1"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p>
    <w:p w14:paraId="3C379438" w14:textId="77777777" w:rsidR="00D5751C" w:rsidRPr="002346ED" w:rsidRDefault="00D5751C" w:rsidP="00D5751C">
      <w:pPr>
        <w:spacing w:after="0" w:line="240" w:lineRule="auto"/>
        <w:ind w:left="-572" w:hanging="288"/>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5.3.1. Середньозважена ціна на РДН обраховується згідно з даними АТ «Оператор ринку» (сайт https://www.oree.com.ua) за результатами розрахункового періоду (календарний місяць) грн./кВт*год без ПДВ.</w:t>
      </w:r>
    </w:p>
    <w:p w14:paraId="3B3DF213" w14:textId="77777777" w:rsidR="00D5751C" w:rsidRPr="002346ED" w:rsidRDefault="00D5751C" w:rsidP="00D5751C">
      <w:pPr>
        <w:spacing w:after="0" w:line="240" w:lineRule="auto"/>
        <w:ind w:left="-566"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Середньозважена ціна на дату підписання Договору, що визначена у стовпчику 4 Додатку 2 Договору, обраховується згідно з даними АТ «Оператор ринку» (сайт https://www.oree.com.ua/ ) за всі календарні дні відповідного останнього повного місяця, що передує місяцю, в якому публікується оголошення про проведення закупівлі за даним Договором. </w:t>
      </w:r>
    </w:p>
    <w:p w14:paraId="527C928D" w14:textId="77777777" w:rsidR="00D5751C" w:rsidRPr="002346ED" w:rsidRDefault="00D5751C" w:rsidP="00D5751C">
      <w:pPr>
        <w:spacing w:after="0" w:line="240" w:lineRule="auto"/>
        <w:ind w:left="-566"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Визначення середньозваженої ціни на РДН здійснюється по об’єднаній енергетичній системі України (ОЕС України).</w:t>
      </w:r>
    </w:p>
    <w:p w14:paraId="100F0849" w14:textId="77777777" w:rsidR="00D5751C" w:rsidRPr="002346ED" w:rsidRDefault="00D5751C" w:rsidP="00D5751C">
      <w:pPr>
        <w:spacing w:after="0" w:line="240" w:lineRule="auto"/>
        <w:ind w:left="-566"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Підтвердженням розміру середньозваженої ціни закупівлі електричної енергії на ринку «на добу наперед» (РДН) в торговій зоні Об'єднаної енергетичної системи України (ОЕС України) за період поставки Товару є інформація з сайту АТ «Оператор ринку» (</w:t>
      </w:r>
      <w:hyperlink r:id="rId5" w:history="1">
        <w:r w:rsidRPr="002346ED">
          <w:rPr>
            <w:rFonts w:ascii="Times New Roman" w:eastAsia="Times New Roman" w:hAnsi="Times New Roman" w:cs="Times New Roman"/>
            <w:color w:val="0000FF"/>
            <w:u w:val="single"/>
            <w:lang w:eastAsia="uk-UA"/>
          </w:rPr>
          <w:t>https://www.oree.com.ua</w:t>
        </w:r>
      </w:hyperlink>
      <w:r w:rsidRPr="002346ED">
        <w:rPr>
          <w:rFonts w:ascii="Times New Roman" w:eastAsia="Times New Roman" w:hAnsi="Times New Roman" w:cs="Times New Roman"/>
          <w:color w:val="000000"/>
          <w:lang w:eastAsia="uk-UA"/>
        </w:rPr>
        <w:t>).</w:t>
      </w:r>
    </w:p>
    <w:p w14:paraId="2BBDA2ED" w14:textId="77777777" w:rsidR="00D5751C" w:rsidRPr="002346ED" w:rsidRDefault="00D5751C" w:rsidP="00D5751C">
      <w:pPr>
        <w:spacing w:after="0" w:line="240" w:lineRule="auto"/>
        <w:ind w:left="-566"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5.4. Зміна ціни за одиницю Товару згідно з п. 5.3 Договору здійснюється в письмовій формі. Сторони погодили що зміна ціни за одиницю Товару відбувається шляхом підписання Сторонами Акту приймання-передачі Товару, що підтверджує поставку Товару за розрахунковий період постачання Товару. В такому випадку 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за розрахунковий період постачання Товару. </w:t>
      </w:r>
      <w:r w:rsidRPr="002346ED">
        <w:rPr>
          <w:rFonts w:ascii="Times New Roman" w:eastAsia="Times New Roman" w:hAnsi="Times New Roman" w:cs="Times New Roman"/>
          <w:color w:val="000000"/>
          <w:shd w:val="clear" w:color="auto" w:fill="FFFFFF"/>
          <w:lang w:eastAsia="uk-UA"/>
        </w:rPr>
        <w:t>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на партію Товару, а у випадку, якщо відповідний акт підписується Сторонами в різні дні, датою підписання Акту є дата підпису Сторони, яка підписала наведений Акт останньою.</w:t>
      </w:r>
      <w:r w:rsidRPr="002346ED">
        <w:rPr>
          <w:rFonts w:ascii="Times New Roman" w:eastAsia="Times New Roman" w:hAnsi="Times New Roman" w:cs="Times New Roman"/>
          <w:color w:val="000000"/>
          <w:lang w:eastAsia="uk-UA"/>
        </w:rPr>
        <w:t xml:space="preserve"> Наведений порядок внесення змін до Договору є для Сторін належним, допустимим та прийнятним щодо зміни ціни за Договором, та не потребує обов’язкового оформлення таких змін шляхом укладення Додаткової угоди. При цьому, сторони мають право викласти відповідні зміни ціни за одиницю Товару шляхом укладення додаткових угод до Договору. </w:t>
      </w:r>
    </w:p>
    <w:p w14:paraId="25201FBD" w14:textId="77777777" w:rsidR="00D5751C" w:rsidRPr="002346ED" w:rsidRDefault="00D5751C" w:rsidP="00D5751C">
      <w:pPr>
        <w:spacing w:after="0" w:line="240" w:lineRule="auto"/>
        <w:ind w:left="-566"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5.4.1. Акт приймання-передачі Товару за період постачання Товару має містити інформацію про розрахунок ціни за одиницю Товару згідно з умовами цього Договору, про розмір середньозваженої ціни закупівлі електричної енергії на ринку «на добу наперед» (РДН), посилання на дату та номер документу, яким встановлено або змінено тариф на передачу електричної енергії, дату (період), з якої такий тариф </w:t>
      </w:r>
      <w:r w:rsidRPr="002346ED">
        <w:rPr>
          <w:rFonts w:ascii="Times New Roman" w:eastAsia="Times New Roman" w:hAnsi="Times New Roman" w:cs="Times New Roman"/>
          <w:color w:val="000000"/>
          <w:lang w:eastAsia="uk-UA"/>
        </w:rPr>
        <w:lastRenderedPageBreak/>
        <w:t>починає діяти, визначати остаточну (змінену) ціну цього Договору, якщо така змінюється, та мати відповідне посилання на пункт Особливостей, згідно з яким здійснюється перегляд ціни. Примірна форма Акту приймання-передачі Товару наведена у Додатку № 3 до Договору. </w:t>
      </w:r>
    </w:p>
    <w:p w14:paraId="5C6E4DA1"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5.5. Постачальник за цим Договором не має права вимагати від Споживача будь-якої іншої плати, що не визначена цим Договором.</w:t>
      </w:r>
    </w:p>
    <w:p w14:paraId="0EA50DA1"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5.6. Розрахунковим періодом за цим Договором є календарний місяць.</w:t>
      </w:r>
    </w:p>
    <w:p w14:paraId="6D08A1CB"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lang w:eastAsia="uk-UA"/>
        </w:rPr>
        <w:t>5.7. По закінченні розрахункового періоду, у термін до 10 числа місяця, наступного за розрахунковим, Постачальник зобов’язаний надати для підписання Споживачу Акт приймання-передачі Товару.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p>
    <w:p w14:paraId="7F33CD72" w14:textId="02CF9ED9" w:rsidR="00D5751C" w:rsidRPr="002346ED" w:rsidRDefault="00D5751C" w:rsidP="005E146C">
      <w:pPr>
        <w:spacing w:after="0" w:line="240" w:lineRule="auto"/>
        <w:ind w:left="-560" w:firstLine="420"/>
        <w:jc w:val="both"/>
        <w:rPr>
          <w:rFonts w:ascii="Times New Roman" w:eastAsia="Times New Roman" w:hAnsi="Times New Roman" w:cs="Times New Roman"/>
          <w:lang w:eastAsia="uk-UA"/>
        </w:rPr>
      </w:pPr>
      <w:r w:rsidRPr="002346ED">
        <w:rPr>
          <w:rFonts w:ascii="Times New Roman" w:eastAsia="Times New Roman" w:hAnsi="Times New Roman" w:cs="Times New Roman"/>
          <w:lang w:eastAsia="uk-UA"/>
        </w:rPr>
        <w:t>5.8. Розрахунки Споживача за цим Договором здійснюються на поточний рахунок Постачальника, зазначений в Договорі</w:t>
      </w:r>
      <w:r w:rsidR="005E146C" w:rsidRPr="002346ED">
        <w:rPr>
          <w:rFonts w:ascii="Times New Roman" w:eastAsia="Times New Roman" w:hAnsi="Times New Roman" w:cs="Times New Roman"/>
          <w:lang w:eastAsia="uk-UA"/>
        </w:rPr>
        <w:t xml:space="preserve"> відповідно до статті 49 Бюджетного кодексу України протягом 7</w:t>
      </w:r>
      <w:r w:rsidR="00DE3CE7" w:rsidRPr="002346ED">
        <w:rPr>
          <w:rFonts w:ascii="Times New Roman" w:eastAsia="Times New Roman" w:hAnsi="Times New Roman" w:cs="Times New Roman"/>
          <w:lang w:eastAsia="uk-UA"/>
        </w:rPr>
        <w:t xml:space="preserve"> (семи)</w:t>
      </w:r>
      <w:r w:rsidR="005E146C" w:rsidRPr="002346ED">
        <w:rPr>
          <w:rFonts w:ascii="Times New Roman" w:eastAsia="Times New Roman" w:hAnsi="Times New Roman" w:cs="Times New Roman"/>
          <w:lang w:eastAsia="uk-UA"/>
        </w:rPr>
        <w:t xml:space="preserve"> робочих днів з моменту підписання сторонами</w:t>
      </w:r>
      <w:bookmarkStart w:id="0" w:name="_Hlk129869164"/>
      <w:r w:rsidR="005E146C" w:rsidRPr="002346ED">
        <w:rPr>
          <w:rFonts w:ascii="Times New Roman" w:eastAsia="Times New Roman" w:hAnsi="Times New Roman" w:cs="Times New Roman"/>
          <w:lang w:eastAsia="uk-UA"/>
        </w:rPr>
        <w:t xml:space="preserve"> Акту купівлі-продажу електричної енергії </w:t>
      </w:r>
      <w:bookmarkEnd w:id="0"/>
      <w:r w:rsidR="005E146C" w:rsidRPr="002346ED">
        <w:rPr>
          <w:rFonts w:ascii="Times New Roman" w:eastAsia="Times New Roman" w:hAnsi="Times New Roman" w:cs="Times New Roman"/>
          <w:lang w:eastAsia="uk-UA"/>
        </w:rPr>
        <w:t>за відповідний розрахунковий період.</w:t>
      </w:r>
    </w:p>
    <w:p w14:paraId="015D936A"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lang w:eastAsia="uk-UA"/>
        </w:rPr>
        <w:t>5.9. Датою виконання зобов’язань Споживача щодо оплати за спожиту електричну енергію вважається дата перерахування Споживачем на рахунок Постачальника грошових коштів.</w:t>
      </w:r>
    </w:p>
    <w:p w14:paraId="7DED0CDD"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5.10. У разі затримки у виділенні бюджетних асигнувань розрахунки за поставлений Товар здійснюються протягом 10 (десяти) банківських днів з дати отримання Споживачем бюджетного призначення на фінансування закупівлі на свій реєстраційний рахунок. Будь-які штрафні санкції в такому випадку до Споживача не застосовуються. </w:t>
      </w:r>
    </w:p>
    <w:p w14:paraId="0A1385CE" w14:textId="2D373FDE" w:rsidR="00D5751C" w:rsidRPr="002346ED" w:rsidRDefault="00D5751C" w:rsidP="00D5751C">
      <w:pPr>
        <w:spacing w:before="240" w:after="240" w:line="240" w:lineRule="auto"/>
        <w:ind w:firstLine="700"/>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6. Права та обов'язки Споживача</w:t>
      </w:r>
    </w:p>
    <w:p w14:paraId="2A00F718"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6.1. Споживач має право:</w:t>
      </w:r>
    </w:p>
    <w:p w14:paraId="02142399"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 отримувати електричну енергію на умовах, зазначених у цьому Договорі;</w:t>
      </w:r>
    </w:p>
    <w:p w14:paraId="59A649D2"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5B6AE1B2"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E61436E"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4) безоплатно отримувати інформацію про обсяги та інші параметри власного споживання електричної енергії;</w:t>
      </w:r>
    </w:p>
    <w:p w14:paraId="64649DAA"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5) звертатися до Постачальника для вирішення будь-яких питань, пов'язаних з виконанням цього Договору;</w:t>
      </w:r>
    </w:p>
    <w:p w14:paraId="03016046"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6D704EA"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7) проводити звіряння фактичних розрахунків в установленому ПРРЕЕ порядку з підписанням відповідного акту;</w:t>
      </w:r>
    </w:p>
    <w:p w14:paraId="61E47AA5"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5420388"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08E27FD"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10) змінити </w:t>
      </w:r>
      <w:proofErr w:type="spellStart"/>
      <w:r w:rsidRPr="002346ED">
        <w:rPr>
          <w:rFonts w:ascii="Times New Roman" w:eastAsia="Times New Roman" w:hAnsi="Times New Roman" w:cs="Times New Roman"/>
          <w:color w:val="000000"/>
          <w:lang w:eastAsia="uk-UA"/>
        </w:rPr>
        <w:t>електропостачальника</w:t>
      </w:r>
      <w:proofErr w:type="spellEnd"/>
      <w:r w:rsidRPr="002346ED">
        <w:rPr>
          <w:rFonts w:ascii="Times New Roman" w:eastAsia="Times New Roman" w:hAnsi="Times New Roman" w:cs="Times New Roman"/>
          <w:color w:val="000000"/>
          <w:lang w:eastAsia="uk-UA"/>
        </w:rPr>
        <w:t xml:space="preserve"> у випадку та в порядку передбаченому чинним законодавством.</w:t>
      </w:r>
    </w:p>
    <w:p w14:paraId="08A0D581"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11)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14:paraId="1D2B5902"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12)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21 (двадцять один) календарний день до дати розірвання, але в будь-якому випадку не пізніше ніж за 10 (десять)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23025C79"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13) перейти на постачання електричної енергії до іншого </w:t>
      </w:r>
      <w:proofErr w:type="spellStart"/>
      <w:r w:rsidRPr="002346ED">
        <w:rPr>
          <w:rFonts w:ascii="Times New Roman" w:eastAsia="Times New Roman" w:hAnsi="Times New Roman" w:cs="Times New Roman"/>
          <w:color w:val="000000"/>
          <w:lang w:eastAsia="uk-UA"/>
        </w:rPr>
        <w:t>електропостачальника</w:t>
      </w:r>
      <w:proofErr w:type="spellEnd"/>
      <w:r w:rsidRPr="002346ED">
        <w:rPr>
          <w:rFonts w:ascii="Times New Roman" w:eastAsia="Times New Roman" w:hAnsi="Times New Roman" w:cs="Times New Roman"/>
          <w:color w:val="000000"/>
          <w:lang w:eastAsia="uk-UA"/>
        </w:rPr>
        <w:t xml:space="preserve">,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w:t>
      </w:r>
      <w:r w:rsidRPr="002346ED">
        <w:rPr>
          <w:rFonts w:ascii="Times New Roman" w:eastAsia="Times New Roman" w:hAnsi="Times New Roman" w:cs="Times New Roman"/>
          <w:color w:val="000000"/>
          <w:lang w:eastAsia="uk-UA"/>
        </w:rPr>
        <w:lastRenderedPageBreak/>
        <w:t>діючим Постачальником, та/або достроково призупинити чи розірвати цей Договір у встановленому ним порядку;</w:t>
      </w:r>
    </w:p>
    <w:p w14:paraId="2CA25105"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14) інші права, передбачені чинним законодавством і цим Договором.</w:t>
      </w:r>
    </w:p>
    <w:p w14:paraId="6A0AF618" w14:textId="77777777" w:rsidR="00D5751C" w:rsidRPr="002346ED" w:rsidRDefault="00D5751C" w:rsidP="00D5751C">
      <w:pPr>
        <w:spacing w:before="240" w:after="240" w:line="240" w:lineRule="auto"/>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w:t>
      </w:r>
    </w:p>
    <w:p w14:paraId="418FE949"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6.2. Споживач зобов'язується:</w:t>
      </w:r>
    </w:p>
    <w:p w14:paraId="48F564F1"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 забезпечувати своєчасну та повну оплату спожитої електричної енергії згідно з умовами цього Договору;</w:t>
      </w:r>
    </w:p>
    <w:p w14:paraId="092E6013"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5328694E"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05CBC36"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0AD4C85"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показників щодо фактично спожитої електричної енергії;</w:t>
      </w:r>
    </w:p>
    <w:p w14:paraId="635D492E"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CCD52C4"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7) виконувати інші обов'язки, покладені на Споживача чинним законодавством та/або цим Договором.</w:t>
      </w:r>
    </w:p>
    <w:p w14:paraId="3BECCFA4" w14:textId="77777777" w:rsidR="00D5751C" w:rsidRPr="002346ED" w:rsidRDefault="00D5751C" w:rsidP="00D5751C">
      <w:pPr>
        <w:spacing w:before="240" w:after="240" w:line="240" w:lineRule="auto"/>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w:t>
      </w:r>
    </w:p>
    <w:p w14:paraId="06E6A764" w14:textId="77777777" w:rsidR="00D5751C" w:rsidRPr="002346ED" w:rsidRDefault="00D5751C" w:rsidP="00D5751C">
      <w:pPr>
        <w:spacing w:after="0" w:line="240" w:lineRule="auto"/>
        <w:ind w:left="-560" w:firstLine="420"/>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7. Права і обов'язки Постачальника</w:t>
      </w:r>
    </w:p>
    <w:p w14:paraId="59B04E84"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7.1. Постачальник має право:</w:t>
      </w:r>
    </w:p>
    <w:p w14:paraId="5BC0F7B7"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 отримувати від Споживача плату за поставлену електричну енергію;</w:t>
      </w:r>
    </w:p>
    <w:p w14:paraId="14EC188D"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2) ініціювати припинення постачання електричної енергії Споживачу у порядку та на умовах, визначених цим Договором та чинним законодавством;</w:t>
      </w:r>
    </w:p>
    <w:p w14:paraId="4076905F"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F8D5A5D"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4) проводити разом зі Споживачем звіряння фактично використаних обсягів електричної енергії з підписанням відповідного акту;</w:t>
      </w:r>
    </w:p>
    <w:p w14:paraId="0CD07110"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338E2D08"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6) змінити ціну на електричну енергію на умовах та в порядку передбаченому цим Договором ;</w:t>
      </w:r>
    </w:p>
    <w:p w14:paraId="70626AEA"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8) інші права, передбачені чинним законодавством і цим Договором.</w:t>
      </w:r>
    </w:p>
    <w:p w14:paraId="0AAC7923" w14:textId="77777777" w:rsidR="00D5751C" w:rsidRPr="002346ED" w:rsidRDefault="00D5751C" w:rsidP="00D5751C">
      <w:pPr>
        <w:spacing w:before="240" w:after="240" w:line="240" w:lineRule="auto"/>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w:t>
      </w:r>
    </w:p>
    <w:p w14:paraId="15AFFD5F"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7.2. Постачальник зобов'язується:</w:t>
      </w:r>
    </w:p>
    <w:p w14:paraId="1B97EE32"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E99AEFC"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2) нараховувати і виставляти рахунки та Акти приймання передачі  товару (електричної енергії) Споживачу за поставлену електричну енергію відповідно до вимог та у порядку, передбачених ПРРЕЕ та цим Договором;</w:t>
      </w:r>
    </w:p>
    <w:p w14:paraId="58DAC393"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2346ED">
        <w:rPr>
          <w:rFonts w:ascii="Times New Roman" w:eastAsia="Times New Roman" w:hAnsi="Times New Roman" w:cs="Times New Roman"/>
          <w:color w:val="000000"/>
          <w:lang w:eastAsia="uk-UA"/>
        </w:rPr>
        <w:t>вебсайті</w:t>
      </w:r>
      <w:proofErr w:type="spellEnd"/>
      <w:r w:rsidRPr="002346ED">
        <w:rPr>
          <w:rFonts w:ascii="Times New Roman" w:eastAsia="Times New Roman" w:hAnsi="Times New Roman" w:cs="Times New Roman"/>
          <w:color w:val="000000"/>
          <w:lang w:eastAsia="uk-UA"/>
        </w:rPr>
        <w:t xml:space="preserve"> Постачальника і безкоштовно надається Споживачу на його запит;</w:t>
      </w:r>
    </w:p>
    <w:p w14:paraId="5B8DC9EC"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4) надавати Споживачеві безоплатно платіжні документи та форми звернень;</w:t>
      </w:r>
    </w:p>
    <w:p w14:paraId="698855AC"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5) приймати оплату наданих за цим Договором послуг будь-яким способом, що передбачений цим Договором;</w:t>
      </w:r>
    </w:p>
    <w:p w14:paraId="2E4B99C0"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lastRenderedPageBreak/>
        <w:t>6) проводити оплату послуг з передачі електричної енергії оператору системи;</w:t>
      </w:r>
    </w:p>
    <w:p w14:paraId="255634AA"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72F3665"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946BC52"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9B38AE7"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10) забезпечувати конфіденційність даних, отриманих від Споживача;</w:t>
      </w:r>
    </w:p>
    <w:p w14:paraId="57E49616"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11) протягом 3 (трьох) календарних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75E9F7B"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вибрати іншого </w:t>
      </w:r>
      <w:proofErr w:type="spellStart"/>
      <w:r w:rsidRPr="002346ED">
        <w:rPr>
          <w:rFonts w:ascii="Times New Roman" w:eastAsia="Times New Roman" w:hAnsi="Times New Roman" w:cs="Times New Roman"/>
          <w:color w:val="000000"/>
          <w:lang w:eastAsia="uk-UA"/>
        </w:rPr>
        <w:t>електропостачальника</w:t>
      </w:r>
      <w:proofErr w:type="spellEnd"/>
      <w:r w:rsidRPr="002346ED">
        <w:rPr>
          <w:rFonts w:ascii="Times New Roman" w:eastAsia="Times New Roman" w:hAnsi="Times New Roman" w:cs="Times New Roman"/>
          <w:color w:val="000000"/>
          <w:lang w:eastAsia="uk-UA"/>
        </w:rPr>
        <w:t xml:space="preserve"> та про наслідки невиконання цього;</w:t>
      </w:r>
    </w:p>
    <w:p w14:paraId="04193B8E"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перейти до </w:t>
      </w:r>
      <w:proofErr w:type="spellStart"/>
      <w:r w:rsidRPr="002346ED">
        <w:rPr>
          <w:rFonts w:ascii="Times New Roman" w:eastAsia="Times New Roman" w:hAnsi="Times New Roman" w:cs="Times New Roman"/>
          <w:color w:val="000000"/>
          <w:lang w:eastAsia="uk-UA"/>
        </w:rPr>
        <w:t>електропостачальника</w:t>
      </w:r>
      <w:proofErr w:type="spellEnd"/>
      <w:r w:rsidRPr="002346ED">
        <w:rPr>
          <w:rFonts w:ascii="Times New Roman" w:eastAsia="Times New Roman" w:hAnsi="Times New Roman" w:cs="Times New Roman"/>
          <w:color w:val="000000"/>
          <w:lang w:eastAsia="uk-UA"/>
        </w:rPr>
        <w:t>, на якого в установленому порядку покладені спеціальні обов'язки (постачальник "останньої надії");</w:t>
      </w:r>
    </w:p>
    <w:p w14:paraId="570E7274"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1479EC1A" w14:textId="77777777" w:rsidR="00DE3CE7" w:rsidRPr="002346ED" w:rsidRDefault="00D5751C" w:rsidP="00DE3CE7">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12)  виконувати інші обов'язки, покладені на Постачальника чинним законодавством та/або цим Договором.</w:t>
      </w:r>
    </w:p>
    <w:p w14:paraId="0531F732" w14:textId="66924550" w:rsidR="00D5751C" w:rsidRPr="002346ED" w:rsidRDefault="00D5751C" w:rsidP="00DE3CE7">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w:t>
      </w:r>
    </w:p>
    <w:p w14:paraId="68E4E49F" w14:textId="24635359" w:rsidR="00D5751C" w:rsidRPr="002346ED" w:rsidRDefault="00D5751C" w:rsidP="00D5751C">
      <w:pPr>
        <w:spacing w:after="0" w:line="240" w:lineRule="auto"/>
        <w:ind w:left="-560" w:firstLine="420"/>
        <w:jc w:val="center"/>
        <w:rPr>
          <w:rFonts w:ascii="Times New Roman" w:eastAsia="Times New Roman" w:hAnsi="Times New Roman" w:cs="Times New Roman"/>
          <w:b/>
          <w:bCs/>
          <w:color w:val="000000"/>
          <w:lang w:eastAsia="uk-UA"/>
        </w:rPr>
      </w:pPr>
      <w:r w:rsidRPr="002346ED">
        <w:rPr>
          <w:rFonts w:ascii="Times New Roman" w:eastAsia="Times New Roman" w:hAnsi="Times New Roman" w:cs="Times New Roman"/>
          <w:b/>
          <w:bCs/>
          <w:color w:val="000000"/>
          <w:lang w:eastAsia="uk-UA"/>
        </w:rPr>
        <w:t>8. Порядок припинення та відновлення постачання електричної енергії</w:t>
      </w:r>
    </w:p>
    <w:p w14:paraId="11815620" w14:textId="77777777" w:rsidR="00DE3CE7" w:rsidRPr="002346ED" w:rsidRDefault="00DE3CE7" w:rsidP="00D5751C">
      <w:pPr>
        <w:spacing w:after="0" w:line="240" w:lineRule="auto"/>
        <w:ind w:left="-560" w:firstLine="420"/>
        <w:jc w:val="center"/>
        <w:rPr>
          <w:rFonts w:ascii="Times New Roman" w:eastAsia="Times New Roman" w:hAnsi="Times New Roman" w:cs="Times New Roman"/>
          <w:sz w:val="24"/>
          <w:szCs w:val="24"/>
          <w:lang w:eastAsia="uk-UA"/>
        </w:rPr>
      </w:pPr>
    </w:p>
    <w:p w14:paraId="30238F17"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F352B56"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8.2. Припинення електропостачання не звільняє Споживача від обов'язку сплатити заборгованість Постачальнику за цим Договором.</w:t>
      </w:r>
    </w:p>
    <w:p w14:paraId="15CC751C"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8.3. Відновлення постачання Товару Споживачу може бути здійснено за умови повного розрахунку Споживача за поставлений Товар за цим Договором або складення Сторонами графіка погашення заборгованості на умовах цього Договору визначених пунктами п 8.5. – 8.6 цього Договору та відшкодування витрат Постачальника на припинення та відновлення постачання Товару.</w:t>
      </w:r>
    </w:p>
    <w:p w14:paraId="5FB5781B"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8.4. Якщо за ініціативою Споживача необхідно припинити електроживлення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w:t>
      </w:r>
    </w:p>
    <w:p w14:paraId="4FCD81D8"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(дванадцять)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9FB13BD"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5030EC16" w14:textId="77777777" w:rsidR="00D5751C" w:rsidRPr="002346ED" w:rsidRDefault="00D5751C" w:rsidP="00D5751C">
      <w:pPr>
        <w:spacing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8.7. 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2346ED">
        <w:rPr>
          <w:rFonts w:ascii="Times New Roman" w:eastAsia="Times New Roman" w:hAnsi="Times New Roman" w:cs="Times New Roman"/>
          <w:color w:val="000000"/>
          <w:lang w:eastAsia="uk-UA"/>
        </w:rPr>
        <w:t>електропостачальника</w:t>
      </w:r>
      <w:proofErr w:type="spellEnd"/>
      <w:r w:rsidRPr="002346ED">
        <w:rPr>
          <w:rFonts w:ascii="Times New Roman" w:eastAsia="Times New Roman" w:hAnsi="Times New Roman" w:cs="Times New Roman"/>
          <w:color w:val="000000"/>
          <w:lang w:eastAsia="uk-UA"/>
        </w:rPr>
        <w:t xml:space="preserve"> та оператора системи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повідомити Постачальника  щодо розірвання договору, та  у визначений термін розрахуватися за поставлений Товар, передбачений цим Договором, до заявленого Споживачем дня звільнення приміщення та/або остаточного припинення користування електричною енергією включно.</w:t>
      </w:r>
    </w:p>
    <w:p w14:paraId="7FDDEB32" w14:textId="77777777" w:rsidR="00D5751C" w:rsidRPr="002346ED" w:rsidRDefault="00D5751C" w:rsidP="00D5751C">
      <w:pPr>
        <w:spacing w:before="240" w:after="240" w:line="240" w:lineRule="auto"/>
        <w:ind w:firstLine="70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w:t>
      </w:r>
    </w:p>
    <w:p w14:paraId="7F94C9E2" w14:textId="29D1C678" w:rsidR="00D5751C" w:rsidRPr="002346ED" w:rsidRDefault="00D5751C" w:rsidP="00D5751C">
      <w:pPr>
        <w:spacing w:after="0" w:line="240" w:lineRule="auto"/>
        <w:ind w:left="-560" w:firstLine="420"/>
        <w:jc w:val="center"/>
        <w:rPr>
          <w:rFonts w:ascii="Times New Roman" w:eastAsia="Times New Roman" w:hAnsi="Times New Roman" w:cs="Times New Roman"/>
          <w:b/>
          <w:bCs/>
          <w:color w:val="000000"/>
          <w:lang w:eastAsia="uk-UA"/>
        </w:rPr>
      </w:pPr>
      <w:r w:rsidRPr="002346ED">
        <w:rPr>
          <w:rFonts w:ascii="Times New Roman" w:eastAsia="Times New Roman" w:hAnsi="Times New Roman" w:cs="Times New Roman"/>
          <w:b/>
          <w:bCs/>
          <w:color w:val="000000"/>
          <w:lang w:eastAsia="uk-UA"/>
        </w:rPr>
        <w:t>9. Відповідальність Сторін</w:t>
      </w:r>
    </w:p>
    <w:p w14:paraId="6FB7AFF3" w14:textId="77777777" w:rsidR="00DE3CE7" w:rsidRPr="002346ED" w:rsidRDefault="00DE3CE7" w:rsidP="00D5751C">
      <w:pPr>
        <w:spacing w:after="0" w:line="240" w:lineRule="auto"/>
        <w:ind w:left="-560" w:firstLine="420"/>
        <w:jc w:val="center"/>
        <w:rPr>
          <w:rFonts w:ascii="Times New Roman" w:eastAsia="Times New Roman" w:hAnsi="Times New Roman" w:cs="Times New Roman"/>
          <w:sz w:val="24"/>
          <w:szCs w:val="24"/>
          <w:lang w:eastAsia="uk-UA"/>
        </w:rPr>
      </w:pPr>
    </w:p>
    <w:p w14:paraId="0A11D286"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8C6160D" w14:textId="77777777" w:rsidR="00D5751C" w:rsidRPr="002346ED" w:rsidRDefault="00D5751C" w:rsidP="00D5751C">
      <w:pPr>
        <w:spacing w:after="0" w:line="240" w:lineRule="auto"/>
        <w:ind w:left="-566"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9.2. У разі порушення Споживачем строків оплати за цим Договором, Постачальник має право вимагати сплату пені, у розмірі облікової ставки Національного банку України від суми заборгованості за кожен день прострочення, що діяла у період за який сплачується пеня.</w:t>
      </w:r>
    </w:p>
    <w:p w14:paraId="1248D37B" w14:textId="77777777" w:rsidR="00D5751C" w:rsidRPr="002346ED" w:rsidRDefault="00D5751C" w:rsidP="00D5751C">
      <w:pPr>
        <w:spacing w:after="0" w:line="240" w:lineRule="auto"/>
        <w:ind w:left="-566"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lastRenderedPageBreak/>
        <w:t>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0EE5D899"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22B320ED"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9.3. Споживач звільняється від відповідальності, у тому числі сплати будь-яких штрафних санкцій Постачальнику у разі зміни місячних  планових обсягів (як в бік збільшення так і в бік зменшення) споживання електричної енергії.</w:t>
      </w:r>
    </w:p>
    <w:p w14:paraId="4D02F88B"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9.4.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605BB2D"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9.5.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4EA5630"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9.6. Порядок документального підтвердження порушень умов цього Договору, а також відшкодування збитків встановлюється ПРРЕЕ.</w:t>
      </w:r>
    </w:p>
    <w:p w14:paraId="4CF922B0"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9.8. 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14:paraId="0CB49D12" w14:textId="77777777" w:rsidR="00D5751C" w:rsidRPr="002346ED" w:rsidRDefault="00D5751C" w:rsidP="00D5751C">
      <w:pPr>
        <w:spacing w:after="0" w:line="240" w:lineRule="auto"/>
        <w:ind w:left="720" w:hanging="36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sz w:val="20"/>
          <w:szCs w:val="20"/>
          <w:lang w:eastAsia="uk-UA"/>
        </w:rPr>
        <w:t>·</w:t>
      </w:r>
      <w:r w:rsidRPr="002346ED">
        <w:rPr>
          <w:rFonts w:ascii="Times New Roman" w:eastAsia="Times New Roman" w:hAnsi="Times New Roman" w:cs="Times New Roman"/>
          <w:color w:val="000000"/>
          <w:sz w:val="14"/>
          <w:szCs w:val="14"/>
          <w:lang w:eastAsia="uk-UA"/>
        </w:rPr>
        <w:t xml:space="preserve">         </w:t>
      </w:r>
      <w:r w:rsidRPr="002346ED">
        <w:rPr>
          <w:rFonts w:ascii="Times New Roman" w:eastAsia="Times New Roman" w:hAnsi="Times New Roman" w:cs="Times New Roman"/>
          <w:color w:val="000000"/>
          <w:lang w:eastAsia="uk-UA"/>
        </w:rPr>
        <w:t>тимчасового зупинення операцій з бюджетними коштами у межах поточного бюджетного періоду;</w:t>
      </w:r>
    </w:p>
    <w:p w14:paraId="07FA7AEF" w14:textId="77777777" w:rsidR="00D5751C" w:rsidRPr="002346ED" w:rsidRDefault="00D5751C" w:rsidP="00D5751C">
      <w:pPr>
        <w:spacing w:after="0" w:line="240" w:lineRule="auto"/>
        <w:ind w:left="720" w:hanging="36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sz w:val="20"/>
          <w:szCs w:val="20"/>
          <w:lang w:eastAsia="uk-UA"/>
        </w:rPr>
        <w:t>·</w:t>
      </w:r>
      <w:r w:rsidRPr="002346ED">
        <w:rPr>
          <w:rFonts w:ascii="Times New Roman" w:eastAsia="Times New Roman" w:hAnsi="Times New Roman" w:cs="Times New Roman"/>
          <w:color w:val="000000"/>
          <w:sz w:val="14"/>
          <w:szCs w:val="14"/>
          <w:lang w:eastAsia="uk-UA"/>
        </w:rPr>
        <w:t xml:space="preserve">         </w:t>
      </w:r>
      <w:r w:rsidRPr="002346ED">
        <w:rPr>
          <w:rFonts w:ascii="Times New Roman" w:eastAsia="Times New Roman" w:hAnsi="Times New Roman" w:cs="Times New Roman"/>
          <w:color w:val="000000"/>
          <w:lang w:eastAsia="uk-UA"/>
        </w:rPr>
        <w:t>затримка та/або не проведення платежів органом Державної казначейської служби України;</w:t>
      </w:r>
    </w:p>
    <w:p w14:paraId="63236FA1" w14:textId="1BC62622" w:rsidR="00D5751C" w:rsidRPr="002346ED" w:rsidRDefault="00D5751C" w:rsidP="003576E8">
      <w:pPr>
        <w:spacing w:after="0" w:line="240" w:lineRule="auto"/>
        <w:ind w:left="720" w:hanging="36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sz w:val="20"/>
          <w:szCs w:val="20"/>
          <w:lang w:eastAsia="uk-UA"/>
        </w:rPr>
        <w:t>·</w:t>
      </w:r>
      <w:r w:rsidRPr="002346ED">
        <w:rPr>
          <w:rFonts w:ascii="Times New Roman" w:eastAsia="Times New Roman" w:hAnsi="Times New Roman" w:cs="Times New Roman"/>
          <w:color w:val="000000"/>
          <w:sz w:val="14"/>
          <w:szCs w:val="14"/>
          <w:lang w:eastAsia="uk-UA"/>
        </w:rPr>
        <w:t xml:space="preserve">         </w:t>
      </w:r>
      <w:r w:rsidRPr="002346ED">
        <w:rPr>
          <w:rFonts w:ascii="Times New Roman" w:eastAsia="Times New Roman" w:hAnsi="Times New Roman" w:cs="Times New Roman"/>
          <w:color w:val="000000"/>
          <w:lang w:eastAsia="uk-UA"/>
        </w:rPr>
        <w:t>відсутності коштів на єдиному казначейському рахунку на здійснення оплати електричної енергії.</w:t>
      </w:r>
    </w:p>
    <w:p w14:paraId="617E56EB" w14:textId="6F4E8799" w:rsidR="00D5751C" w:rsidRPr="002346ED" w:rsidRDefault="00D5751C" w:rsidP="00D5751C">
      <w:pPr>
        <w:spacing w:after="0" w:line="240" w:lineRule="auto"/>
        <w:ind w:left="-560" w:firstLine="420"/>
        <w:jc w:val="center"/>
        <w:rPr>
          <w:rFonts w:ascii="Times New Roman" w:eastAsia="Times New Roman" w:hAnsi="Times New Roman" w:cs="Times New Roman"/>
          <w:b/>
          <w:bCs/>
          <w:color w:val="000000"/>
          <w:lang w:eastAsia="uk-UA"/>
        </w:rPr>
      </w:pPr>
      <w:r w:rsidRPr="002346ED">
        <w:rPr>
          <w:rFonts w:ascii="Times New Roman" w:eastAsia="Times New Roman" w:hAnsi="Times New Roman" w:cs="Times New Roman"/>
          <w:b/>
          <w:bCs/>
          <w:color w:val="000000"/>
          <w:lang w:eastAsia="uk-UA"/>
        </w:rPr>
        <w:t xml:space="preserve">10. Порядок зміни </w:t>
      </w:r>
      <w:proofErr w:type="spellStart"/>
      <w:r w:rsidRPr="002346ED">
        <w:rPr>
          <w:rFonts w:ascii="Times New Roman" w:eastAsia="Times New Roman" w:hAnsi="Times New Roman" w:cs="Times New Roman"/>
          <w:b/>
          <w:bCs/>
          <w:color w:val="000000"/>
          <w:lang w:eastAsia="uk-UA"/>
        </w:rPr>
        <w:t>електропостачальника</w:t>
      </w:r>
      <w:proofErr w:type="spellEnd"/>
    </w:p>
    <w:p w14:paraId="32B4F0C5" w14:textId="77777777" w:rsidR="00DE3CE7" w:rsidRPr="002346ED" w:rsidRDefault="00DE3CE7" w:rsidP="00D5751C">
      <w:pPr>
        <w:spacing w:after="0" w:line="240" w:lineRule="auto"/>
        <w:ind w:left="-560" w:firstLine="420"/>
        <w:jc w:val="center"/>
        <w:rPr>
          <w:rFonts w:ascii="Times New Roman" w:eastAsia="Times New Roman" w:hAnsi="Times New Roman" w:cs="Times New Roman"/>
          <w:sz w:val="24"/>
          <w:szCs w:val="24"/>
          <w:lang w:eastAsia="uk-UA"/>
        </w:rPr>
      </w:pPr>
    </w:p>
    <w:p w14:paraId="46D950A2"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10.1. </w:t>
      </w:r>
      <w:r w:rsidRPr="002346ED">
        <w:rPr>
          <w:rFonts w:ascii="Times New Roman" w:eastAsia="Times New Roman" w:hAnsi="Times New Roman" w:cs="Times New Roman"/>
          <w:color w:val="333333"/>
          <w:lang w:eastAsia="uk-UA"/>
        </w:rPr>
        <w:t xml:space="preserve">Споживач має право в будь-який час змінити Постачальника шляхом укладення нового договору про постачання електричної енергії з новим </w:t>
      </w:r>
      <w:proofErr w:type="spellStart"/>
      <w:r w:rsidRPr="002346ED">
        <w:rPr>
          <w:rFonts w:ascii="Times New Roman" w:eastAsia="Times New Roman" w:hAnsi="Times New Roman" w:cs="Times New Roman"/>
          <w:color w:val="333333"/>
          <w:lang w:eastAsia="uk-UA"/>
        </w:rPr>
        <w:t>електропостачальником</w:t>
      </w:r>
      <w:proofErr w:type="spellEnd"/>
      <w:r w:rsidRPr="002346ED">
        <w:rPr>
          <w:rFonts w:ascii="Times New Roman" w:eastAsia="Times New Roman" w:hAnsi="Times New Roman" w:cs="Times New Roman"/>
          <w:color w:val="333333"/>
          <w:lang w:eastAsia="uk-UA"/>
        </w:rPr>
        <w:t>, принаймні за 21 (двадцять один) календарний день до такої зміни вказавши дату або період такої зміни (початок дії нового договору про постачання електричної енергії).</w:t>
      </w:r>
    </w:p>
    <w:p w14:paraId="3C727832" w14:textId="74707290" w:rsidR="00D5751C" w:rsidRPr="002346ED" w:rsidRDefault="00D5751C" w:rsidP="003576E8">
      <w:pPr>
        <w:spacing w:after="0" w:line="240" w:lineRule="auto"/>
        <w:ind w:left="-560" w:firstLine="420"/>
        <w:jc w:val="both"/>
        <w:rPr>
          <w:rFonts w:ascii="Times New Roman" w:eastAsia="Times New Roman" w:hAnsi="Times New Roman" w:cs="Times New Roman"/>
          <w:color w:val="000000"/>
          <w:lang w:eastAsia="uk-UA"/>
        </w:rPr>
      </w:pPr>
      <w:r w:rsidRPr="002346ED">
        <w:rPr>
          <w:rFonts w:ascii="Times New Roman" w:eastAsia="Times New Roman" w:hAnsi="Times New Roman" w:cs="Times New Roman"/>
          <w:color w:val="000000"/>
          <w:lang w:eastAsia="uk-UA"/>
        </w:rPr>
        <w:t xml:space="preserve">10.2. Зміна Споживачем </w:t>
      </w:r>
      <w:proofErr w:type="spellStart"/>
      <w:r w:rsidRPr="002346ED">
        <w:rPr>
          <w:rFonts w:ascii="Times New Roman" w:eastAsia="Times New Roman" w:hAnsi="Times New Roman" w:cs="Times New Roman"/>
          <w:color w:val="000000"/>
          <w:lang w:eastAsia="uk-UA"/>
        </w:rPr>
        <w:t>електропостачальника</w:t>
      </w:r>
      <w:proofErr w:type="spellEnd"/>
      <w:r w:rsidRPr="002346ED">
        <w:rPr>
          <w:rFonts w:ascii="Times New Roman" w:eastAsia="Times New Roman" w:hAnsi="Times New Roman" w:cs="Times New Roman"/>
          <w:color w:val="000000"/>
          <w:lang w:eastAsia="uk-UA"/>
        </w:rPr>
        <w:t xml:space="preserve"> здійснюється згідно з порядком, встановленим ПРРЕЕ із дотриманням вимог чинного законодавства України у сфері публічних </w:t>
      </w:r>
      <w:proofErr w:type="spellStart"/>
      <w:r w:rsidRPr="002346ED">
        <w:rPr>
          <w:rFonts w:ascii="Times New Roman" w:eastAsia="Times New Roman" w:hAnsi="Times New Roman" w:cs="Times New Roman"/>
          <w:color w:val="000000"/>
          <w:lang w:eastAsia="uk-UA"/>
        </w:rPr>
        <w:t>закупівель</w:t>
      </w:r>
      <w:proofErr w:type="spellEnd"/>
    </w:p>
    <w:p w14:paraId="18E7F3BA" w14:textId="77777777" w:rsidR="003576E8" w:rsidRPr="002346ED" w:rsidRDefault="003576E8" w:rsidP="003576E8">
      <w:pPr>
        <w:spacing w:after="0" w:line="240" w:lineRule="auto"/>
        <w:ind w:left="-560" w:firstLine="420"/>
        <w:jc w:val="both"/>
        <w:rPr>
          <w:rFonts w:ascii="Times New Roman" w:eastAsia="Times New Roman" w:hAnsi="Times New Roman" w:cs="Times New Roman"/>
          <w:sz w:val="24"/>
          <w:szCs w:val="24"/>
          <w:lang w:eastAsia="uk-UA"/>
        </w:rPr>
      </w:pPr>
    </w:p>
    <w:p w14:paraId="0E79EB83" w14:textId="720D917E" w:rsidR="00D5751C" w:rsidRPr="002346ED" w:rsidRDefault="00D5751C" w:rsidP="00D5751C">
      <w:pPr>
        <w:spacing w:after="0" w:line="240" w:lineRule="auto"/>
        <w:ind w:left="-560" w:firstLine="420"/>
        <w:jc w:val="center"/>
        <w:rPr>
          <w:rFonts w:ascii="Times New Roman" w:eastAsia="Times New Roman" w:hAnsi="Times New Roman" w:cs="Times New Roman"/>
          <w:b/>
          <w:bCs/>
          <w:color w:val="000000"/>
          <w:lang w:eastAsia="uk-UA"/>
        </w:rPr>
      </w:pPr>
      <w:r w:rsidRPr="002346ED">
        <w:rPr>
          <w:rFonts w:ascii="Times New Roman" w:eastAsia="Times New Roman" w:hAnsi="Times New Roman" w:cs="Times New Roman"/>
          <w:b/>
          <w:bCs/>
          <w:color w:val="000000"/>
          <w:lang w:eastAsia="uk-UA"/>
        </w:rPr>
        <w:t>11. Порядок розв'язання спорів</w:t>
      </w:r>
    </w:p>
    <w:p w14:paraId="0D93847E" w14:textId="77777777" w:rsidR="00DE3CE7" w:rsidRPr="002346ED" w:rsidRDefault="00DE3CE7" w:rsidP="00D5751C">
      <w:pPr>
        <w:spacing w:after="0" w:line="240" w:lineRule="auto"/>
        <w:ind w:left="-560" w:firstLine="420"/>
        <w:jc w:val="center"/>
        <w:rPr>
          <w:rFonts w:ascii="Times New Roman" w:eastAsia="Times New Roman" w:hAnsi="Times New Roman" w:cs="Times New Roman"/>
          <w:sz w:val="24"/>
          <w:szCs w:val="24"/>
          <w:lang w:eastAsia="uk-UA"/>
        </w:rPr>
      </w:pPr>
    </w:p>
    <w:p w14:paraId="764CAFCB"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11.1.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14:paraId="7700E937"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11.2. Під час вирішення спорів Сторони мають керуватися порядком врегулювання спорів, встановленим ПРРЕЕ та Положенням про ІКЦ.</w:t>
      </w:r>
    </w:p>
    <w:p w14:paraId="78FFE787"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C620C53"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11.4.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87F7D62" w14:textId="77777777" w:rsidR="00D5751C" w:rsidRPr="002346ED" w:rsidRDefault="00D5751C" w:rsidP="00D5751C">
      <w:pPr>
        <w:spacing w:after="0" w:line="240" w:lineRule="auto"/>
        <w:ind w:left="-560" w:firstLine="420"/>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 </w:t>
      </w:r>
    </w:p>
    <w:p w14:paraId="3DF9D90A" w14:textId="77777777" w:rsidR="00D5751C" w:rsidRPr="002346ED" w:rsidRDefault="00D5751C" w:rsidP="00D5751C">
      <w:pPr>
        <w:spacing w:after="0" w:line="240" w:lineRule="auto"/>
        <w:ind w:left="-560" w:firstLine="420"/>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12. Форс-мажорні обставини</w:t>
      </w:r>
    </w:p>
    <w:p w14:paraId="35083691" w14:textId="62857687" w:rsidR="00D5751C" w:rsidRPr="002346ED" w:rsidRDefault="00D5751C" w:rsidP="00D5751C">
      <w:pPr>
        <w:spacing w:after="0" w:line="240" w:lineRule="auto"/>
        <w:ind w:left="-560" w:firstLine="420"/>
        <w:jc w:val="center"/>
        <w:rPr>
          <w:rFonts w:ascii="Times New Roman" w:eastAsia="Times New Roman" w:hAnsi="Times New Roman" w:cs="Times New Roman"/>
          <w:b/>
          <w:bCs/>
          <w:color w:val="000000"/>
          <w:lang w:eastAsia="uk-UA"/>
        </w:rPr>
      </w:pPr>
      <w:r w:rsidRPr="002346ED">
        <w:rPr>
          <w:rFonts w:ascii="Times New Roman" w:eastAsia="Times New Roman" w:hAnsi="Times New Roman" w:cs="Times New Roman"/>
          <w:b/>
          <w:bCs/>
          <w:color w:val="000000"/>
          <w:lang w:eastAsia="uk-UA"/>
        </w:rPr>
        <w:t> (обставини непереборної сили)</w:t>
      </w:r>
    </w:p>
    <w:p w14:paraId="35210564" w14:textId="77777777" w:rsidR="00DE3CE7" w:rsidRPr="002346ED" w:rsidRDefault="00DE3CE7" w:rsidP="00D5751C">
      <w:pPr>
        <w:spacing w:after="0" w:line="240" w:lineRule="auto"/>
        <w:ind w:left="-560" w:firstLine="420"/>
        <w:jc w:val="center"/>
        <w:rPr>
          <w:rFonts w:ascii="Times New Roman" w:eastAsia="Times New Roman" w:hAnsi="Times New Roman" w:cs="Times New Roman"/>
          <w:sz w:val="24"/>
          <w:szCs w:val="24"/>
          <w:lang w:eastAsia="uk-UA"/>
        </w:rPr>
      </w:pPr>
    </w:p>
    <w:p w14:paraId="17221BAA"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12.1. Сторони звільняються від відповідальності за невиконання або неналежне виконання зобов'язань за цим Договором у разі виникнення форс – мажорних обставин (обставин непереборної сили), які не існували під час укладання Договору та виникли поза волею Сторін.</w:t>
      </w:r>
    </w:p>
    <w:p w14:paraId="128C0B13"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12.2. Будь – 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w:t>
      </w:r>
      <w:r w:rsidRPr="002346ED">
        <w:rPr>
          <w:rFonts w:ascii="Times New Roman" w:eastAsia="Times New Roman" w:hAnsi="Times New Roman" w:cs="Times New Roman"/>
          <w:color w:val="000000"/>
          <w:lang w:eastAsia="uk-UA"/>
        </w:rPr>
        <w:lastRenderedPageBreak/>
        <w:t xml:space="preserve">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2346ED">
        <w:rPr>
          <w:rFonts w:ascii="Times New Roman" w:eastAsia="Times New Roman" w:hAnsi="Times New Roman" w:cs="Times New Roman"/>
          <w:color w:val="000000"/>
          <w:lang w:eastAsia="uk-UA"/>
        </w:rPr>
        <w:t>проток</w:t>
      </w:r>
      <w:proofErr w:type="spellEnd"/>
      <w:r w:rsidRPr="002346ED">
        <w:rPr>
          <w:rFonts w:ascii="Times New Roman" w:eastAsia="Times New Roman" w:hAnsi="Times New Roman" w:cs="Times New Roman"/>
          <w:color w:val="000000"/>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2346ED">
        <w:rPr>
          <w:rFonts w:ascii="Times New Roman" w:eastAsia="Times New Roman" w:hAnsi="Times New Roman" w:cs="Times New Roman"/>
          <w:color w:val="000000"/>
          <w:lang w:eastAsia="uk-UA"/>
        </w:rPr>
        <w:t>проток</w:t>
      </w:r>
      <w:proofErr w:type="spellEnd"/>
      <w:r w:rsidRPr="002346ED">
        <w:rPr>
          <w:rFonts w:ascii="Times New Roman" w:eastAsia="Times New Roman" w:hAnsi="Times New Roman" w:cs="Times New Roman"/>
          <w:color w:val="000000"/>
          <w:lang w:eastAsia="uk-UA"/>
        </w:rPr>
        <w:t>, портів, перевалів, землетрус, блискавка, пожежа, посуха, просідання і зсув ґрунту, інші стихійні лиха тощо. Сторонами форс-мажорними можуть бути визнані ті обставини, які не зазначені у вищенаведеному переліку, проте відповідають критеріям форс-мажорних згідно з положеннями пункту 6.9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не суперечать законодавству України і узгоджені сторонами у Договорі, як такі, що звільняють їх від відповідальності.</w:t>
      </w:r>
    </w:p>
    <w:p w14:paraId="219181DD"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12.3. В разі настання форс-мажору (обставин непереборної сили) зобов’язання Сторін вважаються призупиненими до дати закінчення форс – мажорних обставин (обставин непереборної сили).</w:t>
      </w:r>
    </w:p>
    <w:p w14:paraId="662FCA55"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12.4. Сторона, що не може виконувати зобов’язання за цим Договором унаслідок дії  обставин непереборної сили, повинна не пізніше ніж протягом 2 (двох)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14:paraId="527210EB"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12.5.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14:paraId="7CFFF2BD"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12.6. Доказом виникнення форс – мажорних обставин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 - промисловими палатами.</w:t>
      </w:r>
    </w:p>
    <w:p w14:paraId="45A808B0" w14:textId="5F41EE39" w:rsidR="00D5751C" w:rsidRPr="002346ED" w:rsidRDefault="00D5751C" w:rsidP="003576E8">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12.7. У разі, якщо строк дії форс – мажорних обставин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5A62211A" w14:textId="7F5CEC86" w:rsidR="00D5751C" w:rsidRPr="002346ED" w:rsidRDefault="00D5751C" w:rsidP="00D5751C">
      <w:pPr>
        <w:spacing w:after="0" w:line="240" w:lineRule="auto"/>
        <w:ind w:left="-560" w:firstLine="420"/>
        <w:jc w:val="center"/>
        <w:rPr>
          <w:rFonts w:ascii="Times New Roman" w:eastAsia="Times New Roman" w:hAnsi="Times New Roman" w:cs="Times New Roman"/>
          <w:b/>
          <w:bCs/>
          <w:color w:val="000000"/>
          <w:lang w:eastAsia="uk-UA"/>
        </w:rPr>
      </w:pPr>
      <w:r w:rsidRPr="002346ED">
        <w:rPr>
          <w:rFonts w:ascii="Times New Roman" w:eastAsia="Times New Roman" w:hAnsi="Times New Roman" w:cs="Times New Roman"/>
          <w:b/>
          <w:bCs/>
          <w:color w:val="000000"/>
          <w:lang w:eastAsia="uk-UA"/>
        </w:rPr>
        <w:t>13. Строк дії Договору та інші умови</w:t>
      </w:r>
    </w:p>
    <w:p w14:paraId="2AEADF7F" w14:textId="77777777" w:rsidR="003576E8" w:rsidRPr="002346ED" w:rsidRDefault="003576E8" w:rsidP="00D5751C">
      <w:pPr>
        <w:spacing w:after="0" w:line="240" w:lineRule="auto"/>
        <w:ind w:left="-560" w:firstLine="420"/>
        <w:jc w:val="center"/>
        <w:rPr>
          <w:rFonts w:ascii="Times New Roman" w:eastAsia="Times New Roman" w:hAnsi="Times New Roman" w:cs="Times New Roman"/>
          <w:sz w:val="24"/>
          <w:szCs w:val="24"/>
          <w:lang w:eastAsia="uk-UA"/>
        </w:rPr>
      </w:pPr>
    </w:p>
    <w:p w14:paraId="019CD923" w14:textId="67BB3063"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13.1. Договір набуває чинності з дати підписання уповноваженими представниками Сторін та скріплення їх підписів печатками (за наявності) і діє </w:t>
      </w:r>
      <w:r w:rsidRPr="002346ED">
        <w:rPr>
          <w:rFonts w:ascii="Times New Roman" w:eastAsia="Times New Roman" w:hAnsi="Times New Roman" w:cs="Times New Roman"/>
          <w:b/>
          <w:bCs/>
          <w:color w:val="000000"/>
          <w:lang w:eastAsia="uk-UA"/>
        </w:rPr>
        <w:t>до «</w:t>
      </w:r>
      <w:r w:rsidR="00EC07CB" w:rsidRPr="002346ED">
        <w:rPr>
          <w:rFonts w:ascii="Times New Roman" w:eastAsia="Times New Roman" w:hAnsi="Times New Roman" w:cs="Times New Roman"/>
          <w:b/>
          <w:bCs/>
          <w:color w:val="000000"/>
          <w:lang w:eastAsia="uk-UA"/>
        </w:rPr>
        <w:t xml:space="preserve">31 </w:t>
      </w:r>
      <w:r w:rsidRPr="002346ED">
        <w:rPr>
          <w:rFonts w:ascii="Times New Roman" w:eastAsia="Times New Roman" w:hAnsi="Times New Roman" w:cs="Times New Roman"/>
          <w:b/>
          <w:bCs/>
          <w:color w:val="000000"/>
          <w:lang w:eastAsia="uk-UA"/>
        </w:rPr>
        <w:t xml:space="preserve">» </w:t>
      </w:r>
      <w:r w:rsidR="00EC07CB" w:rsidRPr="002346ED">
        <w:rPr>
          <w:rFonts w:ascii="Times New Roman" w:eastAsia="Times New Roman" w:hAnsi="Times New Roman" w:cs="Times New Roman"/>
          <w:b/>
          <w:bCs/>
          <w:color w:val="000000"/>
          <w:lang w:eastAsia="uk-UA"/>
        </w:rPr>
        <w:t>грудня</w:t>
      </w:r>
      <w:r w:rsidRPr="002346ED">
        <w:rPr>
          <w:rFonts w:ascii="Times New Roman" w:eastAsia="Times New Roman" w:hAnsi="Times New Roman" w:cs="Times New Roman"/>
          <w:b/>
          <w:bCs/>
          <w:color w:val="000000"/>
          <w:lang w:eastAsia="uk-UA"/>
        </w:rPr>
        <w:t xml:space="preserve"> 20</w:t>
      </w:r>
      <w:r w:rsidR="00EC07CB" w:rsidRPr="002346ED">
        <w:rPr>
          <w:rFonts w:ascii="Times New Roman" w:eastAsia="Times New Roman" w:hAnsi="Times New Roman" w:cs="Times New Roman"/>
          <w:b/>
          <w:bCs/>
          <w:color w:val="000000"/>
          <w:lang w:eastAsia="uk-UA"/>
        </w:rPr>
        <w:t>24</w:t>
      </w:r>
      <w:r w:rsidRPr="002346ED">
        <w:rPr>
          <w:rFonts w:ascii="Times New Roman" w:eastAsia="Times New Roman" w:hAnsi="Times New Roman" w:cs="Times New Roman"/>
          <w:b/>
          <w:bCs/>
          <w:color w:val="000000"/>
          <w:lang w:eastAsia="uk-UA"/>
        </w:rPr>
        <w:t xml:space="preserve"> року</w:t>
      </w:r>
      <w:r w:rsidRPr="002346ED">
        <w:rPr>
          <w:rFonts w:ascii="Times New Roman" w:eastAsia="Times New Roman" w:hAnsi="Times New Roman" w:cs="Times New Roman"/>
          <w:color w:val="000000"/>
          <w:lang w:eastAsia="uk-UA"/>
        </w:rPr>
        <w:t xml:space="preserve"> (включно), але в будь якому випадку до повного виконання </w:t>
      </w:r>
      <w:proofErr w:type="spellStart"/>
      <w:r w:rsidRPr="002346ED">
        <w:rPr>
          <w:rFonts w:ascii="Times New Roman" w:eastAsia="Times New Roman" w:hAnsi="Times New Roman" w:cs="Times New Roman"/>
          <w:color w:val="000000"/>
          <w:lang w:eastAsia="uk-UA"/>
        </w:rPr>
        <w:t>Стронами</w:t>
      </w:r>
      <w:proofErr w:type="spellEnd"/>
      <w:r w:rsidRPr="002346ED">
        <w:rPr>
          <w:rFonts w:ascii="Times New Roman" w:eastAsia="Times New Roman" w:hAnsi="Times New Roman" w:cs="Times New Roman"/>
          <w:color w:val="000000"/>
          <w:lang w:eastAsia="uk-UA"/>
        </w:rPr>
        <w:t xml:space="preserve"> своїх зобов’язань.</w:t>
      </w:r>
    </w:p>
    <w:p w14:paraId="7942BC66"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13.2. Жодна зі Сторін не вправі передавати свої права та обов’язки за цим Договором будь-якій третій особі без попередньої письмової згоди іншої Сторони.</w:t>
      </w:r>
    </w:p>
    <w:p w14:paraId="1042871A" w14:textId="77777777" w:rsidR="00D5751C" w:rsidRPr="002346ED" w:rsidRDefault="00D5751C" w:rsidP="00D5751C">
      <w:pPr>
        <w:spacing w:after="0" w:line="240" w:lineRule="auto"/>
        <w:ind w:left="-567" w:firstLine="425"/>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13.3. Цей Договір укладений у відповідності до чинного законодавства України у сфері публічних </w:t>
      </w:r>
      <w:proofErr w:type="spellStart"/>
      <w:r w:rsidRPr="002346ED">
        <w:rPr>
          <w:rFonts w:ascii="Times New Roman" w:eastAsia="Times New Roman" w:hAnsi="Times New Roman" w:cs="Times New Roman"/>
          <w:color w:val="000000"/>
          <w:lang w:eastAsia="uk-UA"/>
        </w:rPr>
        <w:t>закупівель</w:t>
      </w:r>
      <w:proofErr w:type="spellEnd"/>
      <w:r w:rsidRPr="002346ED">
        <w:rPr>
          <w:rFonts w:ascii="Times New Roman" w:eastAsia="Times New Roman" w:hAnsi="Times New Roman" w:cs="Times New Roman"/>
          <w:color w:val="000000"/>
          <w:lang w:eastAsia="uk-UA"/>
        </w:rPr>
        <w:t xml:space="preserve"> та електричної енергії, за результатами проведеної процедури закупівлі відкритих торгів.</w:t>
      </w:r>
    </w:p>
    <w:p w14:paraId="63459AA1" w14:textId="77777777" w:rsidR="00D5751C" w:rsidRPr="002346ED" w:rsidRDefault="00D5751C" w:rsidP="00D5751C">
      <w:pPr>
        <w:spacing w:after="0" w:line="240" w:lineRule="auto"/>
        <w:ind w:left="-567" w:firstLine="425"/>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13.4.  Істотні умови Договору не можуть змінюватись Сторонами крім випадків, передбачених умовами цього Договору з урахуванням  вимог визначених пунктом 19 Особливостей, зокрема:</w:t>
      </w:r>
    </w:p>
    <w:p w14:paraId="0049F672" w14:textId="77777777" w:rsidR="00D5751C" w:rsidRPr="002346ED" w:rsidRDefault="00D5751C" w:rsidP="00D5751C">
      <w:pPr>
        <w:spacing w:after="0" w:line="240" w:lineRule="auto"/>
        <w:ind w:left="-567" w:firstLine="425"/>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 зменшення обсягів закупівлі, зокрема з урахуванням фактичного обсягу видатків замовника;</w:t>
      </w:r>
    </w:p>
    <w:p w14:paraId="308032BB" w14:textId="77777777" w:rsidR="00D5751C" w:rsidRPr="002346ED" w:rsidRDefault="00D5751C" w:rsidP="00D5751C">
      <w:pPr>
        <w:spacing w:after="0" w:line="240" w:lineRule="auto"/>
        <w:ind w:left="-567" w:firstLine="425"/>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346ED">
        <w:rPr>
          <w:rFonts w:ascii="Times New Roman" w:eastAsia="Times New Roman" w:hAnsi="Times New Roman" w:cs="Times New Roman"/>
          <w:color w:val="000000"/>
          <w:lang w:eastAsia="uk-UA"/>
        </w:rPr>
        <w:t>пропорційно</w:t>
      </w:r>
      <w:proofErr w:type="spellEnd"/>
      <w:r w:rsidRPr="002346ED">
        <w:rPr>
          <w:rFonts w:ascii="Times New Roman" w:eastAsia="Times New Roman" w:hAnsi="Times New Roman" w:cs="Times New Roman"/>
          <w:color w:val="00000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Постачальник надає Споживачу повідомлення, у якому зазначає про намір змінити умови Договору постачання електричної енергії не пізніше ніж за 20 днів до запланованого набрання чинності змінами. </w:t>
      </w:r>
    </w:p>
    <w:p w14:paraId="4126F611" w14:textId="77777777" w:rsidR="00D5751C" w:rsidRPr="002346ED" w:rsidRDefault="00D5751C" w:rsidP="00D5751C">
      <w:pPr>
        <w:shd w:val="clear" w:color="auto" w:fill="FFFFFF"/>
        <w:spacing w:after="0" w:line="240" w:lineRule="auto"/>
        <w:ind w:left="-567" w:firstLine="425"/>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EBAD301" w14:textId="77777777" w:rsidR="00D5751C" w:rsidRPr="002346ED" w:rsidRDefault="00D5751C" w:rsidP="00D5751C">
      <w:pPr>
        <w:shd w:val="clear" w:color="auto" w:fill="FFFFFF"/>
        <w:spacing w:after="0" w:line="240" w:lineRule="auto"/>
        <w:ind w:left="-567" w:firstLine="425"/>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3D8543" w14:textId="77777777" w:rsidR="00D5751C" w:rsidRPr="002346ED" w:rsidRDefault="00D5751C" w:rsidP="00D5751C">
      <w:pPr>
        <w:shd w:val="clear" w:color="auto" w:fill="FFFFFF"/>
        <w:spacing w:after="0" w:line="240" w:lineRule="auto"/>
        <w:ind w:left="-567" w:firstLine="425"/>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32E2226" w14:textId="77777777" w:rsidR="00D5751C" w:rsidRPr="002346ED" w:rsidRDefault="00D5751C" w:rsidP="00D5751C">
      <w:pPr>
        <w:shd w:val="clear" w:color="auto" w:fill="FFFFFF"/>
        <w:spacing w:after="0" w:line="240" w:lineRule="auto"/>
        <w:ind w:left="-567" w:firstLine="425"/>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346ED">
        <w:rPr>
          <w:rFonts w:ascii="Times New Roman" w:eastAsia="Times New Roman" w:hAnsi="Times New Roman" w:cs="Times New Roman"/>
          <w:color w:val="000000"/>
          <w:lang w:eastAsia="uk-UA"/>
        </w:rPr>
        <w:t>пропорційно</w:t>
      </w:r>
      <w:proofErr w:type="spellEnd"/>
      <w:r w:rsidRPr="002346ED">
        <w:rPr>
          <w:rFonts w:ascii="Times New Roman" w:eastAsia="Times New Roman" w:hAnsi="Times New Roman" w:cs="Times New Roman"/>
          <w:color w:val="000000"/>
          <w:lang w:eastAsia="uk-UA"/>
        </w:rPr>
        <w:t xml:space="preserve"> до зміни таких ставок та/або пільг з оподаткування, а також у зв'язку з зміною системи оподаткування </w:t>
      </w:r>
      <w:proofErr w:type="spellStart"/>
      <w:r w:rsidRPr="002346ED">
        <w:rPr>
          <w:rFonts w:ascii="Times New Roman" w:eastAsia="Times New Roman" w:hAnsi="Times New Roman" w:cs="Times New Roman"/>
          <w:color w:val="000000"/>
          <w:lang w:eastAsia="uk-UA"/>
        </w:rPr>
        <w:t>пропорційно</w:t>
      </w:r>
      <w:proofErr w:type="spellEnd"/>
      <w:r w:rsidRPr="002346ED">
        <w:rPr>
          <w:rFonts w:ascii="Times New Roman" w:eastAsia="Times New Roman" w:hAnsi="Times New Roman" w:cs="Times New Roman"/>
          <w:color w:val="000000"/>
          <w:lang w:eastAsia="uk-UA"/>
        </w:rPr>
        <w:t xml:space="preserve"> до зміни податкового навантаження внаслідок зміни системи оподаткування;</w:t>
      </w:r>
    </w:p>
    <w:p w14:paraId="5BE0D83B" w14:textId="77777777" w:rsidR="00D5751C" w:rsidRPr="002346ED" w:rsidRDefault="00D5751C" w:rsidP="00D5751C">
      <w:pPr>
        <w:shd w:val="clear" w:color="auto" w:fill="FFFFFF"/>
        <w:spacing w:after="0" w:line="240" w:lineRule="auto"/>
        <w:ind w:left="-567" w:firstLine="425"/>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346ED">
        <w:rPr>
          <w:rFonts w:ascii="Times New Roman" w:eastAsia="Times New Roman" w:hAnsi="Times New Roman" w:cs="Times New Roman"/>
          <w:color w:val="000000"/>
          <w:lang w:eastAsia="uk-UA"/>
        </w:rPr>
        <w:t>Platts</w:t>
      </w:r>
      <w:proofErr w:type="spellEnd"/>
      <w:r w:rsidRPr="002346ED">
        <w:rPr>
          <w:rFonts w:ascii="Times New Roman" w:eastAsia="Times New Roman" w:hAnsi="Times New Roman" w:cs="Times New Roman"/>
          <w:color w:val="000000"/>
          <w:lang w:eastAsia="uk-UA"/>
        </w:rPr>
        <w:t xml:space="preserve">, ARGUS, </w:t>
      </w:r>
      <w:r w:rsidRPr="002346ED">
        <w:rPr>
          <w:rFonts w:ascii="Times New Roman" w:eastAsia="Times New Roman" w:hAnsi="Times New Roman" w:cs="Times New Roman"/>
          <w:b/>
          <w:bCs/>
          <w:color w:val="000000"/>
          <w:lang w:eastAsia="uk-UA"/>
        </w:rPr>
        <w:t>регульованих цін (тарифів)</w:t>
      </w:r>
      <w:r w:rsidRPr="002346ED">
        <w:rPr>
          <w:rFonts w:ascii="Times New Roman" w:eastAsia="Times New Roman" w:hAnsi="Times New Roman" w:cs="Times New Roman"/>
          <w:color w:val="000000"/>
          <w:lang w:eastAsia="uk-UA"/>
        </w:rPr>
        <w:t xml:space="preserve">, нормативів, </w:t>
      </w:r>
      <w:r w:rsidRPr="002346ED">
        <w:rPr>
          <w:rFonts w:ascii="Times New Roman" w:eastAsia="Times New Roman" w:hAnsi="Times New Roman" w:cs="Times New Roman"/>
          <w:b/>
          <w:bCs/>
          <w:color w:val="000000"/>
          <w:lang w:eastAsia="uk-UA"/>
        </w:rPr>
        <w:t>середньозважених цін на електроенергію на ринку "на добу наперед"</w:t>
      </w:r>
      <w:r w:rsidRPr="002346ED">
        <w:rPr>
          <w:rFonts w:ascii="Times New Roman" w:eastAsia="Times New Roman" w:hAnsi="Times New Roman" w:cs="Times New Roman"/>
          <w:color w:val="000000"/>
          <w:lang w:eastAsia="uk-UA"/>
        </w:rPr>
        <w:t>, що застосовуються в договорі про закупівлю, у разі встановлення в договорі про закупівлю порядку зміни ціни;</w:t>
      </w:r>
    </w:p>
    <w:p w14:paraId="5BD433C3" w14:textId="77777777" w:rsidR="00D5751C" w:rsidRPr="002346ED" w:rsidRDefault="00D5751C" w:rsidP="00D5751C">
      <w:pPr>
        <w:spacing w:after="0" w:line="240" w:lineRule="auto"/>
        <w:ind w:left="-567" w:firstLine="567"/>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На виконання пп.7 п.19 Особливостей, Сторони домовились, що </w:t>
      </w:r>
      <w:r w:rsidRPr="002346ED">
        <w:rPr>
          <w:rFonts w:ascii="Times New Roman" w:eastAsia="Times New Roman" w:hAnsi="Times New Roman" w:cs="Times New Roman"/>
          <w:b/>
          <w:bCs/>
          <w:color w:val="000000"/>
          <w:lang w:eastAsia="uk-UA"/>
        </w:rPr>
        <w:t>зміна ціни за одиницю Товару та визначення ціни поставки Товару за розрахунковий місяць здійснюється у разі зміни та на підставі середньозваженої ціни електричної енергії на Ринку на добу наперед (РДН).</w:t>
      </w:r>
      <w:r w:rsidRPr="002346ED">
        <w:rPr>
          <w:rFonts w:ascii="Times New Roman" w:eastAsia="Times New Roman" w:hAnsi="Times New Roman" w:cs="Times New Roman"/>
          <w:color w:val="000000"/>
          <w:lang w:eastAsia="uk-UA"/>
        </w:rPr>
        <w:t xml:space="preserve"> Зміна ціни РДН підтверджується інформацією з сайту Оператора ринку </w:t>
      </w:r>
      <w:hyperlink r:id="rId6" w:history="1">
        <w:r w:rsidRPr="002346ED">
          <w:rPr>
            <w:rFonts w:ascii="Times New Roman" w:eastAsia="Times New Roman" w:hAnsi="Times New Roman" w:cs="Times New Roman"/>
            <w:color w:val="1155CC"/>
            <w:u w:val="single"/>
            <w:lang w:eastAsia="uk-UA"/>
          </w:rPr>
          <w:t>https://www.oree.com.ua/</w:t>
        </w:r>
      </w:hyperlink>
      <w:r w:rsidRPr="002346ED">
        <w:rPr>
          <w:rFonts w:ascii="Times New Roman" w:eastAsia="Times New Roman" w:hAnsi="Times New Roman" w:cs="Times New Roman"/>
          <w:color w:val="000000"/>
          <w:lang w:eastAsia="uk-UA"/>
        </w:rPr>
        <w:t>.</w:t>
      </w:r>
    </w:p>
    <w:p w14:paraId="76D2A1FE" w14:textId="77777777" w:rsidR="00D5751C" w:rsidRPr="002346ED" w:rsidRDefault="00D5751C" w:rsidP="00D5751C">
      <w:pPr>
        <w:spacing w:after="0" w:line="240" w:lineRule="auto"/>
        <w:ind w:left="-567" w:firstLine="567"/>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На виконання пп.7 п.19 Особливостей, Сторони домовились, що </w:t>
      </w:r>
      <w:r w:rsidRPr="002346ED">
        <w:rPr>
          <w:rFonts w:ascii="Times New Roman" w:eastAsia="Times New Roman" w:hAnsi="Times New Roman" w:cs="Times New Roman"/>
          <w:b/>
          <w:bCs/>
          <w:color w:val="000000"/>
          <w:lang w:eastAsia="uk-UA"/>
        </w:rPr>
        <w:t>зміна ціни за одиницю Товару за розрахунковий місяць здійснюється також у разі зміни регульованих цін (тарифів),</w:t>
      </w:r>
      <w:r w:rsidRPr="002346ED">
        <w:rPr>
          <w:rFonts w:ascii="Times New Roman" w:eastAsia="Times New Roman" w:hAnsi="Times New Roman" w:cs="Times New Roman"/>
          <w:color w:val="000000"/>
          <w:lang w:eastAsia="uk-UA"/>
        </w:rPr>
        <w:t xml:space="preserve">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099D8B88" w14:textId="77777777" w:rsidR="00D5751C" w:rsidRPr="002346ED" w:rsidRDefault="00D5751C" w:rsidP="00D5751C">
      <w:pPr>
        <w:spacing w:after="0" w:line="240" w:lineRule="auto"/>
        <w:ind w:left="-567" w:firstLine="567"/>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Наявність факту зміни ціни за одиницю Товару у зв’язку із зміною регульованих цін (тарифів) і нормативів підтверджується положеннями нормативно-правових актів НКРЕКП.</w:t>
      </w:r>
    </w:p>
    <w:p w14:paraId="7BFE966D" w14:textId="77777777" w:rsidR="00D5751C" w:rsidRPr="002346ED" w:rsidRDefault="00D5751C" w:rsidP="00D5751C">
      <w:pPr>
        <w:spacing w:after="0" w:line="240" w:lineRule="auto"/>
        <w:ind w:left="-567" w:firstLine="567"/>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Середньозважена ціна на електроенергію на ринку «на добу наперед» за результатами розрахункового періоду (календарний місяць) та ціна (тариф) на послуг з передачі Оператора системи передачі (регульована ціна) згідно постанов НКРЕКП </w:t>
      </w:r>
      <w:r w:rsidRPr="002346ED">
        <w:rPr>
          <w:rFonts w:ascii="Times New Roman" w:eastAsia="Times New Roman" w:hAnsi="Times New Roman" w:cs="Times New Roman"/>
          <w:b/>
          <w:bCs/>
          <w:color w:val="000000"/>
          <w:lang w:eastAsia="uk-UA"/>
        </w:rPr>
        <w:t>зазначаються в Акті та не потребують обов’язкового укладення додаткових угод.</w:t>
      </w:r>
    </w:p>
    <w:p w14:paraId="70DDD260"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8) зміни умов у зв’язку із застосуванням положень частини шостої  статті 41 Закону України «Про публічні закупівлі»,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08DC939B"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13.5. Постачальник не заперечує проти отримання Споживачем інформації, необхідної для реалізації прав, пов’язаних із виконанням договірних зобов’язань та визначенням спроможності Постачальника поставляти Товар. Для цього Постачальником забезпечується вільний доступ та можливість законного отримання Споживачем з різних джерел інформації, яка стосується діяльності та стану справ Постачальника. Також Постачальник зобов’язаний своєчасно надавати документи, необхідні для перевірки його легітимності, надійності, фінансового стану та профілю діяльності. Споживач зобов’язується не розголошувати отриману у такий спосіб інформацію.</w:t>
      </w:r>
    </w:p>
    <w:p w14:paraId="111755FD"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13.6. Крім випадків, передбачених Договором та чинним законодавством, цей Договір припиняється  у разі: </w:t>
      </w:r>
    </w:p>
    <w:p w14:paraId="474A729F"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0E1C21F2"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банкрутства або припинення господарської діяльності Постачальником;</w:t>
      </w:r>
    </w:p>
    <w:p w14:paraId="684EEEC5"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372ADBB3"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у разі зміни Постачальника - у частині постачання; </w:t>
      </w:r>
    </w:p>
    <w:p w14:paraId="023B3D98"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5B6A259"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3A7EF7AB"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13.7. Зміни та доповнення до цього Договору оформлюються письмово та підписуються уповноваженими представниками Сторін, з урахуванням умов цього Договору.</w:t>
      </w:r>
    </w:p>
    <w:p w14:paraId="33F0229B"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13.8.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w:t>
      </w:r>
      <w:proofErr w:type="spellStart"/>
      <w:r w:rsidRPr="002346ED">
        <w:rPr>
          <w:rFonts w:ascii="Times New Roman" w:eastAsia="Times New Roman" w:hAnsi="Times New Roman" w:cs="Times New Roman"/>
          <w:color w:val="000000"/>
          <w:lang w:eastAsia="uk-UA"/>
        </w:rPr>
        <w:t>внести</w:t>
      </w:r>
      <w:proofErr w:type="spellEnd"/>
      <w:r w:rsidRPr="002346ED">
        <w:rPr>
          <w:rFonts w:ascii="Times New Roman" w:eastAsia="Times New Roman" w:hAnsi="Times New Roman" w:cs="Times New Roman"/>
          <w:color w:val="000000"/>
          <w:lang w:eastAsia="uk-UA"/>
        </w:rPr>
        <w:t xml:space="preserve"> відповідні зміни до Договору в письмовому вигляді, в іншому випадку – Сторони вправі розірвати Договір.</w:t>
      </w:r>
    </w:p>
    <w:p w14:paraId="1E6C52BA"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13.9.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14:paraId="3CAE68CF"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lastRenderedPageBreak/>
        <w:t>13.10. Припинення дії цього Договору не звільняє Сторони від належного виконання зобов’язань, що виникли під час дії Договору.</w:t>
      </w:r>
    </w:p>
    <w:p w14:paraId="09F7B2BB"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13.11.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14:paraId="7E906820"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xml:space="preserve">13.12. Листування за цим Договором (у </w:t>
      </w:r>
      <w:proofErr w:type="spellStart"/>
      <w:r w:rsidRPr="002346ED">
        <w:rPr>
          <w:rFonts w:ascii="Times New Roman" w:eastAsia="Times New Roman" w:hAnsi="Times New Roman" w:cs="Times New Roman"/>
          <w:color w:val="000000"/>
          <w:lang w:eastAsia="uk-UA"/>
        </w:rPr>
        <w:t>т.ч</w:t>
      </w:r>
      <w:proofErr w:type="spellEnd"/>
      <w:r w:rsidRPr="002346ED">
        <w:rPr>
          <w:rFonts w:ascii="Times New Roman" w:eastAsia="Times New Roman" w:hAnsi="Times New Roman" w:cs="Times New Roman"/>
          <w:color w:val="000000"/>
          <w:lang w:eastAsia="uk-UA"/>
        </w:rPr>
        <w:t>. надсилання рахунків) здійснюється за допомогою поштового або електронного зв’язку з подальшим наданням оригіналів документів у тижневий строк.</w:t>
      </w:r>
    </w:p>
    <w:p w14:paraId="04F79CAC"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13.13.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2A422E81"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13.14. Цей Договір складено у двох оригінальних примірниках (по одному для кожної із Сторін), які мають однакову юридичну силу. </w:t>
      </w:r>
    </w:p>
    <w:p w14:paraId="47FED14C" w14:textId="77777777" w:rsidR="00D5751C" w:rsidRPr="002346ED" w:rsidRDefault="00D5751C" w:rsidP="00D5751C">
      <w:pPr>
        <w:spacing w:after="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 </w:t>
      </w:r>
    </w:p>
    <w:p w14:paraId="092F7729" w14:textId="72BB6DEB" w:rsidR="00D5751C" w:rsidRPr="002346ED" w:rsidRDefault="00D5751C" w:rsidP="00D5751C">
      <w:pPr>
        <w:spacing w:before="240" w:after="240" w:line="240" w:lineRule="auto"/>
        <w:ind w:left="-560" w:firstLine="420"/>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1</w:t>
      </w:r>
      <w:r w:rsidR="00671D94" w:rsidRPr="002346ED">
        <w:rPr>
          <w:rFonts w:ascii="Times New Roman" w:eastAsia="Times New Roman" w:hAnsi="Times New Roman" w:cs="Times New Roman"/>
          <w:b/>
          <w:bCs/>
          <w:color w:val="000000"/>
          <w:lang w:eastAsia="uk-UA"/>
        </w:rPr>
        <w:t>4</w:t>
      </w:r>
      <w:r w:rsidRPr="002346ED">
        <w:rPr>
          <w:rFonts w:ascii="Times New Roman" w:eastAsia="Times New Roman" w:hAnsi="Times New Roman" w:cs="Times New Roman"/>
          <w:b/>
          <w:bCs/>
          <w:color w:val="000000"/>
          <w:lang w:eastAsia="uk-UA"/>
        </w:rPr>
        <w:t>. Антикорупційне застереження</w:t>
      </w:r>
    </w:p>
    <w:p w14:paraId="7CFB147E" w14:textId="6AE2AF9D" w:rsidR="00D5751C" w:rsidRPr="002346ED" w:rsidRDefault="00D5751C" w:rsidP="00D5751C">
      <w:pPr>
        <w:spacing w:before="240" w:after="24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w:t>
      </w:r>
      <w:r w:rsidR="00671D94" w:rsidRPr="002346ED">
        <w:rPr>
          <w:rFonts w:ascii="Times New Roman" w:eastAsia="Times New Roman" w:hAnsi="Times New Roman" w:cs="Times New Roman"/>
          <w:color w:val="000000"/>
          <w:lang w:eastAsia="uk-UA"/>
        </w:rPr>
        <w:t>4</w:t>
      </w:r>
      <w:r w:rsidRPr="002346ED">
        <w:rPr>
          <w:rFonts w:ascii="Times New Roman" w:eastAsia="Times New Roman" w:hAnsi="Times New Roman" w:cs="Times New Roman"/>
          <w:color w:val="000000"/>
          <w:lang w:eastAsia="uk-UA"/>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74E133E" w14:textId="38EFE639" w:rsidR="00D5751C" w:rsidRPr="002346ED" w:rsidRDefault="00D5751C" w:rsidP="00D5751C">
      <w:pPr>
        <w:spacing w:before="240" w:after="24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w:t>
      </w:r>
      <w:r w:rsidR="00671D94" w:rsidRPr="002346ED">
        <w:rPr>
          <w:rFonts w:ascii="Times New Roman" w:eastAsia="Times New Roman" w:hAnsi="Times New Roman" w:cs="Times New Roman"/>
          <w:color w:val="000000"/>
          <w:lang w:eastAsia="uk-UA"/>
        </w:rPr>
        <w:t>4</w:t>
      </w:r>
      <w:r w:rsidRPr="002346ED">
        <w:rPr>
          <w:rFonts w:ascii="Times New Roman" w:eastAsia="Times New Roman" w:hAnsi="Times New Roman" w:cs="Times New Roman"/>
          <w:color w:val="000000"/>
          <w:lang w:eastAsia="uk-UA"/>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94519E7" w14:textId="0B3EC725" w:rsidR="00D5751C" w:rsidRPr="002346ED" w:rsidRDefault="00D5751C" w:rsidP="00D5751C">
      <w:pPr>
        <w:spacing w:before="240" w:after="24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w:t>
      </w:r>
      <w:r w:rsidR="00671D94" w:rsidRPr="002346ED">
        <w:rPr>
          <w:rFonts w:ascii="Times New Roman" w:eastAsia="Times New Roman" w:hAnsi="Times New Roman" w:cs="Times New Roman"/>
          <w:color w:val="000000"/>
          <w:lang w:eastAsia="uk-UA"/>
        </w:rPr>
        <w:t>4</w:t>
      </w:r>
      <w:r w:rsidRPr="002346ED">
        <w:rPr>
          <w:rFonts w:ascii="Times New Roman" w:eastAsia="Times New Roman" w:hAnsi="Times New Roman" w:cs="Times New Roman"/>
          <w:color w:val="000000"/>
          <w:lang w:eastAsia="uk-UA"/>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032D60B0" w14:textId="707D489B" w:rsidR="00D5751C" w:rsidRPr="002346ED" w:rsidRDefault="00D5751C" w:rsidP="003576E8">
      <w:pPr>
        <w:spacing w:before="240" w:after="240" w:line="240" w:lineRule="auto"/>
        <w:ind w:left="-560" w:firstLine="420"/>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w:t>
      </w:r>
      <w:r w:rsidR="00671D94" w:rsidRPr="002346ED">
        <w:rPr>
          <w:rFonts w:ascii="Times New Roman" w:eastAsia="Times New Roman" w:hAnsi="Times New Roman" w:cs="Times New Roman"/>
          <w:color w:val="000000"/>
          <w:lang w:eastAsia="uk-UA"/>
        </w:rPr>
        <w:t>4</w:t>
      </w:r>
      <w:r w:rsidRPr="002346ED">
        <w:rPr>
          <w:rFonts w:ascii="Times New Roman" w:eastAsia="Times New Roman" w:hAnsi="Times New Roman" w:cs="Times New Roman"/>
          <w:color w:val="000000"/>
          <w:lang w:eastAsia="uk-UA"/>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7EE2E3C0" w14:textId="28FF817C" w:rsidR="00D5751C" w:rsidRPr="002346ED" w:rsidRDefault="00D5751C" w:rsidP="00D5751C">
      <w:pPr>
        <w:spacing w:before="240" w:after="60" w:line="240" w:lineRule="auto"/>
        <w:ind w:left="-560" w:firstLine="20"/>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1</w:t>
      </w:r>
      <w:r w:rsidR="00671D94" w:rsidRPr="002346ED">
        <w:rPr>
          <w:rFonts w:ascii="Times New Roman" w:eastAsia="Times New Roman" w:hAnsi="Times New Roman" w:cs="Times New Roman"/>
          <w:b/>
          <w:bCs/>
          <w:color w:val="000000"/>
          <w:lang w:eastAsia="uk-UA"/>
        </w:rPr>
        <w:t>5</w:t>
      </w:r>
      <w:r w:rsidRPr="002346ED">
        <w:rPr>
          <w:rFonts w:ascii="Times New Roman" w:eastAsia="Times New Roman" w:hAnsi="Times New Roman" w:cs="Times New Roman"/>
          <w:b/>
          <w:bCs/>
          <w:color w:val="000000"/>
          <w:lang w:eastAsia="uk-UA"/>
        </w:rPr>
        <w:t>. ДОДАТКИ ДО ДОГОВОРУ</w:t>
      </w:r>
    </w:p>
    <w:p w14:paraId="61483636" w14:textId="3062A52D" w:rsidR="00D5751C" w:rsidRPr="002346ED" w:rsidRDefault="00D5751C" w:rsidP="00A32492">
      <w:pPr>
        <w:spacing w:after="0" w:line="240" w:lineRule="auto"/>
        <w:ind w:left="-560"/>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w:t>
      </w:r>
      <w:r w:rsidR="00671D94" w:rsidRPr="002346ED">
        <w:rPr>
          <w:rFonts w:ascii="Times New Roman" w:eastAsia="Times New Roman" w:hAnsi="Times New Roman" w:cs="Times New Roman"/>
          <w:color w:val="000000"/>
          <w:lang w:eastAsia="uk-UA"/>
        </w:rPr>
        <w:t>5</w:t>
      </w:r>
      <w:r w:rsidRPr="002346ED">
        <w:rPr>
          <w:rFonts w:ascii="Times New Roman" w:eastAsia="Times New Roman" w:hAnsi="Times New Roman" w:cs="Times New Roman"/>
          <w:color w:val="000000"/>
          <w:lang w:eastAsia="uk-UA"/>
        </w:rPr>
        <w:t>.1. Додатки до цього Договору, що є його невід’ємною частиною:</w:t>
      </w:r>
    </w:p>
    <w:p w14:paraId="2A5490F5" w14:textId="78E99B74" w:rsidR="00D5751C" w:rsidRPr="002346ED" w:rsidRDefault="00D5751C" w:rsidP="00A32492">
      <w:pPr>
        <w:spacing w:after="0" w:line="240" w:lineRule="auto"/>
        <w:ind w:left="-560"/>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w:t>
      </w:r>
      <w:r w:rsidR="00671D94" w:rsidRPr="002346ED">
        <w:rPr>
          <w:rFonts w:ascii="Times New Roman" w:eastAsia="Times New Roman" w:hAnsi="Times New Roman" w:cs="Times New Roman"/>
          <w:color w:val="000000"/>
          <w:lang w:eastAsia="uk-UA"/>
        </w:rPr>
        <w:t>5</w:t>
      </w:r>
      <w:r w:rsidRPr="002346ED">
        <w:rPr>
          <w:rFonts w:ascii="Times New Roman" w:eastAsia="Times New Roman" w:hAnsi="Times New Roman" w:cs="Times New Roman"/>
          <w:color w:val="000000"/>
          <w:lang w:eastAsia="uk-UA"/>
        </w:rPr>
        <w:t xml:space="preserve">.1.1. Додаток № 1: </w:t>
      </w:r>
      <w:r w:rsidR="004302DE" w:rsidRPr="002346ED">
        <w:rPr>
          <w:rFonts w:ascii="Times New Roman" w:eastAsia="Times New Roman" w:hAnsi="Times New Roman" w:cs="Times New Roman"/>
          <w:color w:val="000000"/>
          <w:lang w:eastAsia="uk-UA"/>
        </w:rPr>
        <w:t>Заява-приєднання до Договору постачання електричної енергії</w:t>
      </w:r>
      <w:r w:rsidRPr="002346ED">
        <w:rPr>
          <w:rFonts w:ascii="Times New Roman" w:eastAsia="Times New Roman" w:hAnsi="Times New Roman" w:cs="Times New Roman"/>
          <w:color w:val="000000"/>
          <w:lang w:eastAsia="uk-UA"/>
        </w:rPr>
        <w:t>;</w:t>
      </w:r>
    </w:p>
    <w:p w14:paraId="0949CA98" w14:textId="2402222A" w:rsidR="00D5751C" w:rsidRPr="002346ED" w:rsidRDefault="00D5751C" w:rsidP="00A32492">
      <w:pPr>
        <w:spacing w:after="0" w:line="240" w:lineRule="auto"/>
        <w:ind w:left="-560"/>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w:t>
      </w:r>
      <w:r w:rsidR="00671D94" w:rsidRPr="002346ED">
        <w:rPr>
          <w:rFonts w:ascii="Times New Roman" w:eastAsia="Times New Roman" w:hAnsi="Times New Roman" w:cs="Times New Roman"/>
          <w:color w:val="000000"/>
          <w:lang w:eastAsia="uk-UA"/>
        </w:rPr>
        <w:t>5</w:t>
      </w:r>
      <w:r w:rsidRPr="002346ED">
        <w:rPr>
          <w:rFonts w:ascii="Times New Roman" w:eastAsia="Times New Roman" w:hAnsi="Times New Roman" w:cs="Times New Roman"/>
          <w:color w:val="000000"/>
          <w:lang w:eastAsia="uk-UA"/>
        </w:rPr>
        <w:t>.1.2 Додаток № 2: Комерційна пропозиція Постачальника;</w:t>
      </w:r>
    </w:p>
    <w:p w14:paraId="5AC65399" w14:textId="205FCACA" w:rsidR="00D5751C" w:rsidRPr="002346ED" w:rsidRDefault="00D5751C" w:rsidP="00A32492">
      <w:pPr>
        <w:spacing w:after="0" w:line="240" w:lineRule="auto"/>
        <w:ind w:left="-560"/>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w:t>
      </w:r>
      <w:r w:rsidR="00671D94" w:rsidRPr="002346ED">
        <w:rPr>
          <w:rFonts w:ascii="Times New Roman" w:eastAsia="Times New Roman" w:hAnsi="Times New Roman" w:cs="Times New Roman"/>
          <w:color w:val="000000"/>
          <w:lang w:eastAsia="uk-UA"/>
        </w:rPr>
        <w:t>5</w:t>
      </w:r>
      <w:r w:rsidRPr="002346ED">
        <w:rPr>
          <w:rFonts w:ascii="Times New Roman" w:eastAsia="Times New Roman" w:hAnsi="Times New Roman" w:cs="Times New Roman"/>
          <w:color w:val="000000"/>
          <w:lang w:eastAsia="uk-UA"/>
        </w:rPr>
        <w:t>.1.3 Додаток № 3: Форма Акту приймання-передачі Товару</w:t>
      </w:r>
      <w:r w:rsidR="00A32492" w:rsidRPr="002346ED">
        <w:rPr>
          <w:rFonts w:ascii="Times New Roman" w:eastAsia="Times New Roman" w:hAnsi="Times New Roman" w:cs="Times New Roman"/>
          <w:color w:val="000000"/>
          <w:lang w:eastAsia="uk-UA"/>
        </w:rPr>
        <w:t>.</w:t>
      </w:r>
    </w:p>
    <w:p w14:paraId="0560F536" w14:textId="77777777" w:rsidR="00A32492" w:rsidRPr="002346ED" w:rsidRDefault="00A32492" w:rsidP="00A32492">
      <w:pPr>
        <w:spacing w:after="0" w:line="240" w:lineRule="auto"/>
        <w:ind w:left="-560"/>
        <w:rPr>
          <w:rFonts w:ascii="Times New Roman" w:eastAsia="Times New Roman" w:hAnsi="Times New Roman" w:cs="Times New Roman"/>
          <w:sz w:val="24"/>
          <w:szCs w:val="24"/>
          <w:lang w:eastAsia="uk-UA"/>
        </w:rPr>
      </w:pPr>
    </w:p>
    <w:p w14:paraId="640C1DC2" w14:textId="37A0512D" w:rsidR="00D5751C" w:rsidRPr="002346ED" w:rsidRDefault="00D5751C" w:rsidP="00A32492">
      <w:pPr>
        <w:spacing w:before="240" w:after="240" w:line="240" w:lineRule="auto"/>
        <w:ind w:firstLine="700"/>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1</w:t>
      </w:r>
      <w:r w:rsidR="00671D94" w:rsidRPr="002346ED">
        <w:rPr>
          <w:rFonts w:ascii="Times New Roman" w:eastAsia="Times New Roman" w:hAnsi="Times New Roman" w:cs="Times New Roman"/>
          <w:b/>
          <w:bCs/>
          <w:color w:val="000000"/>
          <w:lang w:eastAsia="uk-UA"/>
        </w:rPr>
        <w:t>6</w:t>
      </w:r>
      <w:r w:rsidRPr="002346ED">
        <w:rPr>
          <w:rFonts w:ascii="Times New Roman" w:eastAsia="Times New Roman" w:hAnsi="Times New Roman" w:cs="Times New Roman"/>
          <w:b/>
          <w:bCs/>
          <w:color w:val="000000"/>
          <w:lang w:eastAsia="uk-UA"/>
        </w:rPr>
        <w:t>. МІСЦЕЗНАХОДЖЕННЯ ТА 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E3CE7" w:rsidRPr="002346ED" w14:paraId="1E136442" w14:textId="77777777" w:rsidTr="00A32492">
        <w:tc>
          <w:tcPr>
            <w:tcW w:w="4814" w:type="dxa"/>
          </w:tcPr>
          <w:p w14:paraId="55E32B7A" w14:textId="77777777" w:rsidR="00DE3CE7" w:rsidRPr="002346ED" w:rsidRDefault="00DE3CE7" w:rsidP="00DE3CE7">
            <w:pPr>
              <w:rPr>
                <w:rFonts w:ascii="Times New Roman" w:eastAsia="Times New Roman" w:hAnsi="Times New Roman" w:cs="Times New Roman"/>
                <w:color w:val="000000"/>
                <w:lang w:eastAsia="uk-UA"/>
              </w:rPr>
            </w:pPr>
            <w:bookmarkStart w:id="1" w:name="_Hlk152748525"/>
            <w:r w:rsidRPr="002346ED">
              <w:rPr>
                <w:rFonts w:ascii="Times New Roman" w:eastAsia="Times New Roman" w:hAnsi="Times New Roman" w:cs="Times New Roman"/>
                <w:color w:val="000000"/>
                <w:lang w:eastAsia="uk-UA"/>
              </w:rPr>
              <w:t>Постачальник:</w:t>
            </w:r>
          </w:p>
          <w:p w14:paraId="17422958" w14:textId="0E39E496" w:rsidR="00DE3CE7" w:rsidRPr="002346ED" w:rsidRDefault="00DE3CE7" w:rsidP="00DE3CE7">
            <w:pPr>
              <w:rPr>
                <w:rFonts w:ascii="Times New Roman" w:eastAsia="Times New Roman" w:hAnsi="Times New Roman" w:cs="Times New Roman"/>
                <w:color w:val="000000"/>
                <w:lang w:eastAsia="uk-UA"/>
              </w:rPr>
            </w:pPr>
            <w:r w:rsidRPr="002346ED">
              <w:rPr>
                <w:rFonts w:ascii="Times New Roman" w:eastAsia="Times New Roman" w:hAnsi="Times New Roman" w:cs="Times New Roman"/>
                <w:color w:val="000000"/>
                <w:lang w:eastAsia="uk-UA"/>
              </w:rPr>
              <w:t>______________________________________</w:t>
            </w:r>
          </w:p>
          <w:p w14:paraId="67A3EC42" w14:textId="5D3C41E8" w:rsidR="00DE3CE7" w:rsidRPr="002346ED" w:rsidRDefault="00DE3CE7" w:rsidP="00DE3CE7">
            <w:pPr>
              <w:rPr>
                <w:rFonts w:ascii="Times New Roman" w:eastAsia="Times New Roman" w:hAnsi="Times New Roman" w:cs="Times New Roman"/>
                <w:color w:val="000000"/>
                <w:lang w:eastAsia="uk-UA"/>
              </w:rPr>
            </w:pPr>
            <w:r w:rsidRPr="002346ED">
              <w:rPr>
                <w:rFonts w:ascii="Times New Roman" w:eastAsia="Times New Roman" w:hAnsi="Times New Roman" w:cs="Times New Roman"/>
                <w:color w:val="000000"/>
                <w:lang w:eastAsia="uk-UA"/>
              </w:rPr>
              <w:t>______________________________________</w:t>
            </w:r>
          </w:p>
          <w:p w14:paraId="7F93EB0D" w14:textId="548E2424" w:rsidR="00DE3CE7" w:rsidRPr="002346ED" w:rsidRDefault="00DE3CE7" w:rsidP="00DE3CE7">
            <w:pPr>
              <w:rPr>
                <w:rFonts w:ascii="Times New Roman" w:eastAsia="Times New Roman" w:hAnsi="Times New Roman" w:cs="Times New Roman"/>
                <w:color w:val="000000"/>
                <w:lang w:eastAsia="uk-UA"/>
              </w:rPr>
            </w:pPr>
            <w:r w:rsidRPr="002346ED">
              <w:rPr>
                <w:rFonts w:ascii="Times New Roman" w:eastAsia="Times New Roman" w:hAnsi="Times New Roman" w:cs="Times New Roman"/>
                <w:color w:val="000000"/>
                <w:lang w:eastAsia="uk-UA"/>
              </w:rPr>
              <w:t>______________________________________</w:t>
            </w:r>
          </w:p>
          <w:p w14:paraId="14AA000D" w14:textId="73FE50DA" w:rsidR="00DE3CE7" w:rsidRPr="002346ED" w:rsidRDefault="00DE3CE7" w:rsidP="00DE3CE7">
            <w:pPr>
              <w:rPr>
                <w:rFonts w:ascii="Times New Roman" w:eastAsia="Times New Roman" w:hAnsi="Times New Roman" w:cs="Times New Roman"/>
                <w:color w:val="000000"/>
                <w:lang w:eastAsia="uk-UA"/>
              </w:rPr>
            </w:pPr>
            <w:r w:rsidRPr="002346ED">
              <w:rPr>
                <w:rFonts w:ascii="Times New Roman" w:eastAsia="Times New Roman" w:hAnsi="Times New Roman" w:cs="Times New Roman"/>
                <w:color w:val="000000"/>
                <w:lang w:eastAsia="uk-UA"/>
              </w:rPr>
              <w:t>______________________________________</w:t>
            </w:r>
          </w:p>
          <w:p w14:paraId="58033E82" w14:textId="77777777" w:rsidR="00DE3CE7" w:rsidRPr="002346ED" w:rsidRDefault="00DE3CE7" w:rsidP="00DE3CE7">
            <w:pPr>
              <w:rPr>
                <w:rFonts w:ascii="Times New Roman" w:eastAsia="Times New Roman" w:hAnsi="Times New Roman" w:cs="Times New Roman"/>
                <w:color w:val="000000"/>
                <w:lang w:eastAsia="uk-UA"/>
              </w:rPr>
            </w:pPr>
          </w:p>
          <w:p w14:paraId="053F1B86" w14:textId="77777777" w:rsidR="00DE3CE7" w:rsidRPr="002346ED" w:rsidRDefault="00DE3CE7" w:rsidP="00DE3CE7">
            <w:pPr>
              <w:rPr>
                <w:rFonts w:ascii="Times New Roman" w:eastAsia="Times New Roman" w:hAnsi="Times New Roman" w:cs="Times New Roman"/>
                <w:color w:val="000000"/>
                <w:lang w:eastAsia="uk-UA"/>
              </w:rPr>
            </w:pPr>
          </w:p>
          <w:p w14:paraId="5F445452" w14:textId="5691D037" w:rsidR="00DE3CE7" w:rsidRPr="002346ED" w:rsidRDefault="00DE3CE7" w:rsidP="00DE3CE7">
            <w:pPr>
              <w:rPr>
                <w:rFonts w:ascii="Times New Roman" w:eastAsia="Times New Roman" w:hAnsi="Times New Roman" w:cs="Times New Roman"/>
                <w:color w:val="000000"/>
                <w:lang w:eastAsia="uk-UA"/>
              </w:rPr>
            </w:pPr>
            <w:r w:rsidRPr="002346ED">
              <w:rPr>
                <w:rFonts w:ascii="Times New Roman" w:eastAsia="Times New Roman" w:hAnsi="Times New Roman" w:cs="Times New Roman"/>
                <w:b/>
                <w:bCs/>
                <w:color w:val="000000"/>
                <w:sz w:val="20"/>
                <w:szCs w:val="20"/>
                <w:lang w:eastAsia="uk-UA"/>
              </w:rPr>
              <w:t>              (посада, ім’я та ПРІЗВИЩЕ, підпис)</w:t>
            </w:r>
          </w:p>
        </w:tc>
        <w:tc>
          <w:tcPr>
            <w:tcW w:w="4815" w:type="dxa"/>
          </w:tcPr>
          <w:p w14:paraId="1B3943F8" w14:textId="77777777" w:rsidR="00DE3CE7" w:rsidRPr="002346ED" w:rsidRDefault="00DE3CE7" w:rsidP="00DE3CE7">
            <w:pPr>
              <w:rPr>
                <w:rFonts w:ascii="Times New Roman" w:eastAsia="Times New Roman" w:hAnsi="Times New Roman" w:cs="Times New Roman"/>
                <w:color w:val="000000"/>
                <w:lang w:eastAsia="uk-UA"/>
              </w:rPr>
            </w:pPr>
            <w:r w:rsidRPr="002346ED">
              <w:rPr>
                <w:rFonts w:ascii="Times New Roman" w:eastAsia="Times New Roman" w:hAnsi="Times New Roman" w:cs="Times New Roman"/>
                <w:color w:val="000000"/>
                <w:lang w:eastAsia="uk-UA"/>
              </w:rPr>
              <w:t>Споживач:</w:t>
            </w:r>
          </w:p>
          <w:p w14:paraId="6B0AB660" w14:textId="4800D7D4" w:rsidR="00DE3CE7" w:rsidRPr="002346ED" w:rsidRDefault="00DE3CE7" w:rsidP="00DE3CE7">
            <w:pPr>
              <w:rPr>
                <w:rFonts w:ascii="Times New Roman" w:eastAsia="Times New Roman" w:hAnsi="Times New Roman" w:cs="Times New Roman"/>
                <w:color w:val="000000"/>
                <w:lang w:eastAsia="uk-UA"/>
              </w:rPr>
            </w:pPr>
            <w:r w:rsidRPr="002346ED">
              <w:rPr>
                <w:rFonts w:ascii="Times New Roman" w:eastAsia="Times New Roman" w:hAnsi="Times New Roman" w:cs="Times New Roman"/>
                <w:color w:val="000000"/>
                <w:lang w:eastAsia="uk-UA"/>
              </w:rPr>
              <w:t>__________________________</w:t>
            </w:r>
            <w:r w:rsidRPr="002346ED">
              <w:rPr>
                <w:rFonts w:ascii="Times New Roman" w:eastAsia="Times New Roman" w:hAnsi="Times New Roman" w:cs="Times New Roman"/>
                <w:color w:val="000000"/>
                <w:lang w:eastAsia="uk-UA"/>
              </w:rPr>
              <w:t>______________</w:t>
            </w:r>
          </w:p>
          <w:p w14:paraId="150381D4" w14:textId="517B589C" w:rsidR="00DE3CE7" w:rsidRPr="002346ED" w:rsidRDefault="00DE3CE7" w:rsidP="00DE3CE7">
            <w:pPr>
              <w:rPr>
                <w:rFonts w:ascii="Times New Roman" w:eastAsia="Times New Roman" w:hAnsi="Times New Roman" w:cs="Times New Roman"/>
                <w:color w:val="000000"/>
                <w:lang w:eastAsia="uk-UA"/>
              </w:rPr>
            </w:pPr>
            <w:r w:rsidRPr="002346ED">
              <w:rPr>
                <w:rFonts w:ascii="Times New Roman" w:eastAsia="Times New Roman" w:hAnsi="Times New Roman" w:cs="Times New Roman"/>
                <w:color w:val="000000"/>
                <w:lang w:eastAsia="uk-UA"/>
              </w:rPr>
              <w:t>__________________________</w:t>
            </w:r>
            <w:r w:rsidRPr="002346ED">
              <w:rPr>
                <w:rFonts w:ascii="Times New Roman" w:eastAsia="Times New Roman" w:hAnsi="Times New Roman" w:cs="Times New Roman"/>
                <w:color w:val="000000"/>
                <w:lang w:eastAsia="uk-UA"/>
              </w:rPr>
              <w:t>______________</w:t>
            </w:r>
          </w:p>
          <w:p w14:paraId="218CC992" w14:textId="77777777" w:rsidR="00DE3CE7" w:rsidRPr="002346ED" w:rsidRDefault="00DE3CE7" w:rsidP="00DE3CE7">
            <w:pPr>
              <w:rPr>
                <w:rFonts w:ascii="Times New Roman" w:eastAsia="Times New Roman" w:hAnsi="Times New Roman" w:cs="Times New Roman"/>
                <w:color w:val="000000"/>
                <w:lang w:eastAsia="uk-UA"/>
              </w:rPr>
            </w:pPr>
            <w:r w:rsidRPr="002346ED">
              <w:rPr>
                <w:rFonts w:ascii="Times New Roman" w:eastAsia="Times New Roman" w:hAnsi="Times New Roman" w:cs="Times New Roman"/>
                <w:color w:val="000000"/>
                <w:lang w:eastAsia="uk-UA"/>
              </w:rPr>
              <w:t>_________________________</w:t>
            </w:r>
            <w:r w:rsidRPr="002346ED">
              <w:rPr>
                <w:rFonts w:ascii="Times New Roman" w:eastAsia="Times New Roman" w:hAnsi="Times New Roman" w:cs="Times New Roman"/>
                <w:color w:val="000000"/>
                <w:lang w:eastAsia="uk-UA"/>
              </w:rPr>
              <w:t>_______________</w:t>
            </w:r>
          </w:p>
          <w:p w14:paraId="63F602FE" w14:textId="1A5F7056" w:rsidR="00DE3CE7" w:rsidRPr="002346ED" w:rsidRDefault="00DE3CE7" w:rsidP="00DE3CE7">
            <w:pPr>
              <w:rPr>
                <w:rFonts w:ascii="Times New Roman" w:eastAsia="Times New Roman" w:hAnsi="Times New Roman" w:cs="Times New Roman"/>
                <w:color w:val="000000"/>
                <w:lang w:eastAsia="uk-UA"/>
              </w:rPr>
            </w:pPr>
            <w:r w:rsidRPr="002346ED">
              <w:rPr>
                <w:rFonts w:ascii="Times New Roman" w:eastAsia="Times New Roman" w:hAnsi="Times New Roman" w:cs="Times New Roman"/>
                <w:color w:val="000000"/>
                <w:lang w:eastAsia="uk-UA"/>
              </w:rPr>
              <w:t>____________________</w:t>
            </w:r>
            <w:r w:rsidR="00A32492" w:rsidRPr="002346ED">
              <w:rPr>
                <w:rFonts w:ascii="Times New Roman" w:eastAsia="Times New Roman" w:hAnsi="Times New Roman" w:cs="Times New Roman"/>
                <w:color w:val="000000"/>
                <w:lang w:eastAsia="uk-UA"/>
              </w:rPr>
              <w:t>____________________</w:t>
            </w:r>
          </w:p>
          <w:p w14:paraId="250D5CC9" w14:textId="77777777" w:rsidR="00DE3CE7" w:rsidRPr="002346ED" w:rsidRDefault="00DE3CE7" w:rsidP="00DE3CE7">
            <w:pPr>
              <w:rPr>
                <w:rFonts w:ascii="Times New Roman" w:eastAsia="Times New Roman" w:hAnsi="Times New Roman" w:cs="Times New Roman"/>
                <w:color w:val="000000"/>
                <w:lang w:eastAsia="uk-UA"/>
              </w:rPr>
            </w:pPr>
          </w:p>
          <w:p w14:paraId="71E96A44" w14:textId="77777777" w:rsidR="00DE3CE7" w:rsidRPr="002346ED" w:rsidRDefault="00DE3CE7" w:rsidP="00DE3CE7">
            <w:pPr>
              <w:rPr>
                <w:rFonts w:ascii="Times New Roman" w:eastAsia="Times New Roman" w:hAnsi="Times New Roman" w:cs="Times New Roman"/>
                <w:color w:val="000000"/>
                <w:lang w:eastAsia="uk-UA"/>
              </w:rPr>
            </w:pPr>
          </w:p>
          <w:p w14:paraId="5B63C898" w14:textId="229EA053" w:rsidR="00DE3CE7" w:rsidRPr="002346ED" w:rsidRDefault="00DE3CE7" w:rsidP="00DE3CE7">
            <w:pPr>
              <w:rPr>
                <w:rFonts w:ascii="Times New Roman" w:eastAsia="Times New Roman" w:hAnsi="Times New Roman" w:cs="Times New Roman"/>
                <w:color w:val="000000"/>
                <w:lang w:eastAsia="uk-UA"/>
              </w:rPr>
            </w:pPr>
            <w:r w:rsidRPr="002346ED">
              <w:rPr>
                <w:rFonts w:ascii="Times New Roman" w:eastAsia="Times New Roman" w:hAnsi="Times New Roman" w:cs="Times New Roman"/>
                <w:b/>
                <w:bCs/>
                <w:color w:val="000000"/>
                <w:sz w:val="20"/>
                <w:szCs w:val="20"/>
                <w:lang w:eastAsia="uk-UA"/>
              </w:rPr>
              <w:t>              (посада, ім’я та ПРІЗВИЩЕ, підпис)</w:t>
            </w:r>
          </w:p>
        </w:tc>
      </w:tr>
      <w:bookmarkEnd w:id="1"/>
    </w:tbl>
    <w:p w14:paraId="52B69453" w14:textId="77777777" w:rsidR="00916F88" w:rsidRPr="002346ED" w:rsidRDefault="00916F88" w:rsidP="002346ED">
      <w:pPr>
        <w:spacing w:after="0" w:line="240" w:lineRule="auto"/>
        <w:rPr>
          <w:rFonts w:ascii="Times New Roman" w:eastAsia="Times New Roman" w:hAnsi="Times New Roman" w:cs="Times New Roman"/>
          <w:color w:val="FF0000"/>
          <w:lang w:eastAsia="uk-UA"/>
        </w:rPr>
      </w:pPr>
    </w:p>
    <w:p w14:paraId="4954120D" w14:textId="2B06F3B2" w:rsidR="000B6362" w:rsidRPr="002346ED" w:rsidRDefault="000B6362" w:rsidP="000B6362">
      <w:pPr>
        <w:spacing w:after="0" w:line="240" w:lineRule="auto"/>
        <w:ind w:left="5664"/>
        <w:jc w:val="right"/>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Додаток № 1 до Договору про постачання</w:t>
      </w:r>
    </w:p>
    <w:p w14:paraId="39455357" w14:textId="77777777" w:rsidR="000B6362" w:rsidRPr="002346ED" w:rsidRDefault="000B6362" w:rsidP="000B6362">
      <w:pPr>
        <w:spacing w:after="0" w:line="240" w:lineRule="auto"/>
        <w:ind w:left="5664"/>
        <w:jc w:val="right"/>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електричної енергії споживачу від ___________ № _________</w:t>
      </w:r>
    </w:p>
    <w:p w14:paraId="339B098C" w14:textId="77777777" w:rsidR="000B6362" w:rsidRPr="002346ED" w:rsidRDefault="000B6362" w:rsidP="000B6362">
      <w:pPr>
        <w:spacing w:after="0" w:line="240" w:lineRule="auto"/>
        <w:rPr>
          <w:rFonts w:ascii="Times New Roman" w:eastAsia="Times New Roman" w:hAnsi="Times New Roman" w:cs="Times New Roman"/>
          <w:sz w:val="24"/>
          <w:szCs w:val="24"/>
          <w:lang w:eastAsia="uk-UA"/>
        </w:rPr>
      </w:pPr>
    </w:p>
    <w:p w14:paraId="5300D643" w14:textId="77777777" w:rsidR="005F389F" w:rsidRPr="002346ED" w:rsidRDefault="005F389F" w:rsidP="005F389F">
      <w:pPr>
        <w:spacing w:after="0"/>
        <w:jc w:val="center"/>
        <w:rPr>
          <w:rFonts w:ascii="Times New Roman" w:eastAsia="Times New Roman" w:hAnsi="Times New Roman" w:cs="Times New Roman"/>
          <w:b/>
          <w:lang w:eastAsia="ru-RU"/>
        </w:rPr>
      </w:pPr>
      <w:r w:rsidRPr="002346ED">
        <w:rPr>
          <w:rFonts w:ascii="Times New Roman" w:eastAsia="Times New Roman" w:hAnsi="Times New Roman" w:cs="Times New Roman"/>
          <w:b/>
          <w:lang w:eastAsia="ru-RU"/>
        </w:rPr>
        <w:t>ЗАЯВА-ПРИЄДНАННЯ</w:t>
      </w:r>
    </w:p>
    <w:p w14:paraId="62289C08" w14:textId="77777777" w:rsidR="005F389F" w:rsidRPr="002346ED" w:rsidRDefault="005F389F" w:rsidP="005F389F">
      <w:pPr>
        <w:spacing w:after="0"/>
        <w:jc w:val="center"/>
        <w:rPr>
          <w:rFonts w:ascii="Times New Roman" w:eastAsia="Times New Roman" w:hAnsi="Times New Roman" w:cs="Times New Roman"/>
          <w:b/>
          <w:lang w:eastAsia="ru-RU"/>
        </w:rPr>
      </w:pPr>
      <w:r w:rsidRPr="002346ED">
        <w:rPr>
          <w:rFonts w:ascii="Times New Roman" w:eastAsia="Times New Roman" w:hAnsi="Times New Roman" w:cs="Times New Roman"/>
          <w:b/>
          <w:lang w:eastAsia="ru-RU"/>
        </w:rPr>
        <w:t>до договору про постачання електричної енергії споживачу</w:t>
      </w:r>
    </w:p>
    <w:p w14:paraId="4AF6DAFD" w14:textId="77777777" w:rsidR="005F389F" w:rsidRPr="002346ED" w:rsidRDefault="005F389F" w:rsidP="005F389F">
      <w:pPr>
        <w:spacing w:after="0" w:line="240" w:lineRule="auto"/>
        <w:ind w:firstLine="709"/>
        <w:jc w:val="both"/>
        <w:rPr>
          <w:rFonts w:ascii="Times New Roman" w:eastAsia="SimSun" w:hAnsi="Times New Roman" w:cs="Times New Roman"/>
          <w:lang w:eastAsia="ru-RU"/>
        </w:rPr>
      </w:pPr>
      <w:r w:rsidRPr="002346ED">
        <w:rPr>
          <w:rFonts w:ascii="Times New Roman" w:eastAsia="SimSun" w:hAnsi="Times New Roman" w:cs="Times New Roman"/>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w:t>
      </w:r>
      <w:proofErr w:type="spellStart"/>
      <w:r w:rsidRPr="002346ED">
        <w:rPr>
          <w:rFonts w:ascii="Times New Roman" w:eastAsia="SimSun" w:hAnsi="Times New Roman" w:cs="Times New Roman"/>
          <w:lang w:eastAsia="ru-RU"/>
        </w:rPr>
        <w:t>електропостачальника</w:t>
      </w:r>
      <w:proofErr w:type="spellEnd"/>
      <w:r w:rsidRPr="002346ED">
        <w:rPr>
          <w:rFonts w:ascii="Times New Roman" w:eastAsia="SimSun" w:hAnsi="Times New Roman" w:cs="Times New Roman"/>
          <w:lang w:eastAsia="ru-RU"/>
        </w:rPr>
        <w:t xml:space="preserve"> (далі – Постачальник) в мережі Інтернет за </w:t>
      </w:r>
      <w:proofErr w:type="spellStart"/>
      <w:r w:rsidRPr="002346ED">
        <w:rPr>
          <w:rFonts w:ascii="Times New Roman" w:eastAsia="SimSun" w:hAnsi="Times New Roman" w:cs="Times New Roman"/>
          <w:lang w:eastAsia="ru-RU"/>
        </w:rPr>
        <w:t>адресою</w:t>
      </w:r>
      <w:proofErr w:type="spellEnd"/>
      <w:r w:rsidRPr="002346ED">
        <w:rPr>
          <w:rFonts w:ascii="Times New Roman" w:eastAsia="SimSun" w:hAnsi="Times New Roman" w:cs="Times New Roman"/>
          <w:lang w:eastAsia="ru-RU"/>
        </w:rPr>
        <w:t xml:space="preserve">: http: </w:t>
      </w:r>
      <w:r w:rsidRPr="002346ED">
        <w:rPr>
          <w:rFonts w:ascii="Times New Roman" w:eastAsia="Times New Roman" w:hAnsi="Times New Roman" w:cs="Times New Roman"/>
          <w:lang w:eastAsia="ru-RU"/>
        </w:rPr>
        <w:t>_______________</w:t>
      </w:r>
      <w:r w:rsidRPr="002346ED">
        <w:rPr>
          <w:rFonts w:ascii="Times New Roman" w:eastAsia="SimSun" w:hAnsi="Times New Roman" w:cs="Times New Roman"/>
          <w:lang w:eastAsia="ru-RU"/>
        </w:rPr>
        <w:t xml:space="preserve"> або в друкованому виданні, що публікується в межах території ліцензованої діяльності ________________________, приєднуюсь до умов Договору на умовах комерційної пропозиції ____________________ з такими нижченаведеними персоніфікованими даними.</w:t>
      </w:r>
    </w:p>
    <w:p w14:paraId="7B3BEDF4" w14:textId="77777777" w:rsidR="005F389F" w:rsidRPr="002346ED" w:rsidRDefault="005F389F" w:rsidP="005F389F">
      <w:pPr>
        <w:spacing w:after="0" w:line="240" w:lineRule="auto"/>
        <w:ind w:firstLine="567"/>
        <w:jc w:val="both"/>
        <w:rPr>
          <w:rFonts w:ascii="Times New Roman" w:eastAsia="SimSun" w:hAnsi="Times New Roman" w:cs="Times New Roman"/>
          <w:b/>
          <w:sz w:val="23"/>
          <w:szCs w:val="23"/>
          <w:lang w:eastAsia="ru-RU"/>
        </w:rPr>
      </w:pPr>
      <w:r w:rsidRPr="002346ED">
        <w:rPr>
          <w:rFonts w:ascii="Times New Roman" w:eastAsia="SimSun" w:hAnsi="Times New Roman" w:cs="Times New Roman"/>
          <w:b/>
          <w:sz w:val="23"/>
          <w:szCs w:val="23"/>
          <w:lang w:eastAsia="ru-RU"/>
        </w:rPr>
        <w:t>Персоніфіковані дані Споживача: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4800"/>
        <w:gridCol w:w="3544"/>
      </w:tblGrid>
      <w:tr w:rsidR="005F389F" w:rsidRPr="002346ED" w14:paraId="1F5D85DB" w14:textId="77777777" w:rsidTr="00916F88">
        <w:trPr>
          <w:trHeight w:val="265"/>
        </w:trPr>
        <w:tc>
          <w:tcPr>
            <w:tcW w:w="899" w:type="dxa"/>
            <w:tcBorders>
              <w:top w:val="single" w:sz="4" w:space="0" w:color="auto"/>
              <w:left w:val="single" w:sz="4" w:space="0" w:color="auto"/>
              <w:bottom w:val="single" w:sz="4" w:space="0" w:color="auto"/>
              <w:right w:val="single" w:sz="4" w:space="0" w:color="auto"/>
            </w:tcBorders>
            <w:vAlign w:val="center"/>
            <w:hideMark/>
          </w:tcPr>
          <w:p w14:paraId="4524A5DF" w14:textId="77777777" w:rsidR="005F389F" w:rsidRPr="002346ED" w:rsidRDefault="005F389F" w:rsidP="005F389F">
            <w:pPr>
              <w:spacing w:after="0" w:line="256" w:lineRule="auto"/>
              <w:ind w:firstLine="567"/>
              <w:jc w:val="both"/>
              <w:rPr>
                <w:rFonts w:ascii="Times New Roman" w:eastAsia="SimSun" w:hAnsi="Times New Roman" w:cs="Times New Roman"/>
                <w:sz w:val="23"/>
                <w:szCs w:val="23"/>
                <w:lang w:eastAsia="ru-RU"/>
              </w:rPr>
            </w:pPr>
            <w:r w:rsidRPr="002346ED">
              <w:rPr>
                <w:rFonts w:ascii="Times New Roman" w:eastAsia="SimSun" w:hAnsi="Times New Roman" w:cs="Times New Roman"/>
                <w:sz w:val="23"/>
                <w:szCs w:val="23"/>
                <w:lang w:eastAsia="ru-RU"/>
              </w:rPr>
              <w:t>1</w:t>
            </w:r>
          </w:p>
        </w:tc>
        <w:tc>
          <w:tcPr>
            <w:tcW w:w="4800" w:type="dxa"/>
            <w:tcBorders>
              <w:top w:val="single" w:sz="4" w:space="0" w:color="auto"/>
              <w:left w:val="single" w:sz="4" w:space="0" w:color="auto"/>
              <w:bottom w:val="single" w:sz="4" w:space="0" w:color="auto"/>
              <w:right w:val="single" w:sz="4" w:space="0" w:color="auto"/>
            </w:tcBorders>
            <w:hideMark/>
          </w:tcPr>
          <w:p w14:paraId="29FC3C25" w14:textId="77777777" w:rsidR="005F389F" w:rsidRPr="002346ED" w:rsidRDefault="005F389F" w:rsidP="005F389F">
            <w:pPr>
              <w:spacing w:after="0" w:line="256" w:lineRule="auto"/>
              <w:jc w:val="both"/>
              <w:rPr>
                <w:rFonts w:ascii="Times New Roman" w:eastAsia="SimSun" w:hAnsi="Times New Roman" w:cs="Times New Roman"/>
                <w:sz w:val="23"/>
                <w:szCs w:val="23"/>
                <w:lang w:eastAsia="ru-RU"/>
              </w:rPr>
            </w:pPr>
            <w:r w:rsidRPr="002346ED">
              <w:rPr>
                <w:rFonts w:ascii="Times New Roman" w:eastAsia="SimSun" w:hAnsi="Times New Roman" w:cs="Times New Roman"/>
                <w:sz w:val="23"/>
                <w:szCs w:val="23"/>
                <w:lang w:eastAsia="ru-RU"/>
              </w:rPr>
              <w:t>Назва</w:t>
            </w:r>
          </w:p>
        </w:tc>
        <w:tc>
          <w:tcPr>
            <w:tcW w:w="3544" w:type="dxa"/>
            <w:tcBorders>
              <w:top w:val="single" w:sz="4" w:space="0" w:color="auto"/>
              <w:left w:val="single" w:sz="4" w:space="0" w:color="auto"/>
              <w:bottom w:val="single" w:sz="4" w:space="0" w:color="auto"/>
              <w:right w:val="single" w:sz="4" w:space="0" w:color="auto"/>
            </w:tcBorders>
            <w:hideMark/>
          </w:tcPr>
          <w:p w14:paraId="4C9C3301" w14:textId="2CB5B1FB" w:rsidR="005F389F" w:rsidRPr="002346ED" w:rsidRDefault="005F389F" w:rsidP="005F389F">
            <w:pPr>
              <w:spacing w:after="0" w:line="256" w:lineRule="auto"/>
              <w:jc w:val="center"/>
              <w:rPr>
                <w:rFonts w:ascii="Times New Roman" w:eastAsia="SimSun" w:hAnsi="Times New Roman" w:cs="Times New Roman"/>
                <w:sz w:val="23"/>
                <w:szCs w:val="23"/>
                <w:lang w:eastAsia="ru-RU"/>
              </w:rPr>
            </w:pPr>
            <w:r w:rsidRPr="002346ED">
              <w:rPr>
                <w:rFonts w:ascii="Times New Roman" w:eastAsia="Calibri" w:hAnsi="Times New Roman" w:cs="Times New Roman"/>
                <w:sz w:val="18"/>
                <w:szCs w:val="18"/>
              </w:rPr>
              <w:t>КОМУНАЛЬН</w:t>
            </w:r>
            <w:r w:rsidR="00916F88" w:rsidRPr="002346ED">
              <w:rPr>
                <w:rFonts w:ascii="Times New Roman" w:eastAsia="Calibri" w:hAnsi="Times New Roman" w:cs="Times New Roman"/>
                <w:sz w:val="18"/>
                <w:szCs w:val="18"/>
              </w:rPr>
              <w:t>ИЙ ЗАКЛАД</w:t>
            </w:r>
            <w:r w:rsidRPr="002346ED">
              <w:rPr>
                <w:rFonts w:ascii="Times New Roman" w:eastAsia="Calibri" w:hAnsi="Times New Roman" w:cs="Times New Roman"/>
                <w:sz w:val="18"/>
                <w:szCs w:val="18"/>
              </w:rPr>
              <w:t xml:space="preserve"> "</w:t>
            </w:r>
            <w:r w:rsidR="00916F88" w:rsidRPr="002346ED">
              <w:rPr>
                <w:rFonts w:ascii="Times New Roman" w:eastAsia="Calibri" w:hAnsi="Times New Roman" w:cs="Times New Roman"/>
                <w:sz w:val="18"/>
                <w:szCs w:val="18"/>
              </w:rPr>
              <w:t xml:space="preserve">ПОЛТАВСЬКА ДИТЯЧО-ЮНАЦЬКА СПОРТИВНА ШКОЛА </w:t>
            </w:r>
            <w:r w:rsidRPr="002346ED">
              <w:rPr>
                <w:rFonts w:ascii="Times New Roman" w:eastAsia="Calibri" w:hAnsi="Times New Roman" w:cs="Times New Roman"/>
                <w:sz w:val="18"/>
                <w:szCs w:val="18"/>
              </w:rPr>
              <w:t xml:space="preserve">№ </w:t>
            </w:r>
            <w:r w:rsidR="00916F88" w:rsidRPr="002346ED">
              <w:rPr>
                <w:rFonts w:ascii="Times New Roman" w:eastAsia="Calibri" w:hAnsi="Times New Roman" w:cs="Times New Roman"/>
                <w:sz w:val="18"/>
                <w:szCs w:val="18"/>
              </w:rPr>
              <w:t>4</w:t>
            </w:r>
            <w:r w:rsidRPr="002346ED">
              <w:rPr>
                <w:rFonts w:ascii="Times New Roman" w:eastAsia="Calibri" w:hAnsi="Times New Roman" w:cs="Times New Roman"/>
                <w:sz w:val="18"/>
                <w:szCs w:val="18"/>
              </w:rPr>
              <w:t>"</w:t>
            </w:r>
          </w:p>
        </w:tc>
      </w:tr>
      <w:tr w:rsidR="005F389F" w:rsidRPr="002346ED" w14:paraId="46467782" w14:textId="77777777" w:rsidTr="00916F88">
        <w:trPr>
          <w:trHeight w:val="281"/>
        </w:trPr>
        <w:tc>
          <w:tcPr>
            <w:tcW w:w="899" w:type="dxa"/>
            <w:tcBorders>
              <w:top w:val="single" w:sz="4" w:space="0" w:color="auto"/>
              <w:left w:val="single" w:sz="4" w:space="0" w:color="auto"/>
              <w:bottom w:val="single" w:sz="4" w:space="0" w:color="auto"/>
              <w:right w:val="single" w:sz="4" w:space="0" w:color="auto"/>
            </w:tcBorders>
            <w:vAlign w:val="center"/>
            <w:hideMark/>
          </w:tcPr>
          <w:p w14:paraId="61E4E9E3" w14:textId="77777777" w:rsidR="005F389F" w:rsidRPr="002346ED" w:rsidRDefault="005F389F" w:rsidP="005F389F">
            <w:pPr>
              <w:spacing w:after="0" w:line="256" w:lineRule="auto"/>
              <w:ind w:firstLine="567"/>
              <w:jc w:val="both"/>
              <w:rPr>
                <w:rFonts w:ascii="Times New Roman" w:eastAsia="SimSun" w:hAnsi="Times New Roman" w:cs="Times New Roman"/>
                <w:sz w:val="23"/>
                <w:szCs w:val="23"/>
                <w:lang w:eastAsia="ru-RU"/>
              </w:rPr>
            </w:pPr>
            <w:r w:rsidRPr="002346ED">
              <w:rPr>
                <w:rFonts w:ascii="Times New Roman" w:eastAsia="SimSun" w:hAnsi="Times New Roman" w:cs="Times New Roman"/>
                <w:sz w:val="23"/>
                <w:szCs w:val="23"/>
                <w:lang w:eastAsia="ru-RU"/>
              </w:rPr>
              <w:t>2</w:t>
            </w:r>
          </w:p>
        </w:tc>
        <w:tc>
          <w:tcPr>
            <w:tcW w:w="4800" w:type="dxa"/>
            <w:tcBorders>
              <w:top w:val="single" w:sz="4" w:space="0" w:color="auto"/>
              <w:left w:val="single" w:sz="4" w:space="0" w:color="auto"/>
              <w:bottom w:val="single" w:sz="4" w:space="0" w:color="auto"/>
              <w:right w:val="single" w:sz="4" w:space="0" w:color="auto"/>
            </w:tcBorders>
            <w:hideMark/>
          </w:tcPr>
          <w:p w14:paraId="25EDA6AC" w14:textId="77777777" w:rsidR="005F389F" w:rsidRPr="002346ED" w:rsidRDefault="005F389F" w:rsidP="005F389F">
            <w:pPr>
              <w:spacing w:after="0" w:line="256" w:lineRule="auto"/>
              <w:jc w:val="both"/>
              <w:rPr>
                <w:rFonts w:ascii="Times New Roman" w:eastAsia="SimSun" w:hAnsi="Times New Roman" w:cs="Times New Roman"/>
                <w:sz w:val="23"/>
                <w:szCs w:val="23"/>
                <w:lang w:eastAsia="ru-RU"/>
              </w:rPr>
            </w:pPr>
            <w:r w:rsidRPr="002346ED">
              <w:rPr>
                <w:rFonts w:ascii="Times New Roman" w:eastAsia="SimSun" w:hAnsi="Times New Roman" w:cs="Times New Roman"/>
                <w:sz w:val="23"/>
                <w:szCs w:val="23"/>
                <w:lang w:eastAsia="ru-RU"/>
              </w:rPr>
              <w:t xml:space="preserve">ЕДРПОУ </w:t>
            </w:r>
          </w:p>
        </w:tc>
        <w:tc>
          <w:tcPr>
            <w:tcW w:w="3544" w:type="dxa"/>
            <w:tcBorders>
              <w:top w:val="single" w:sz="4" w:space="0" w:color="auto"/>
              <w:left w:val="single" w:sz="4" w:space="0" w:color="auto"/>
              <w:bottom w:val="single" w:sz="4" w:space="0" w:color="auto"/>
              <w:right w:val="single" w:sz="4" w:space="0" w:color="auto"/>
            </w:tcBorders>
            <w:hideMark/>
          </w:tcPr>
          <w:p w14:paraId="291FDBF8" w14:textId="7FA1F35B" w:rsidR="005F389F" w:rsidRPr="002346ED" w:rsidRDefault="00916F88" w:rsidP="005F389F">
            <w:pPr>
              <w:spacing w:after="0" w:line="256" w:lineRule="auto"/>
              <w:jc w:val="center"/>
              <w:rPr>
                <w:rFonts w:ascii="Times New Roman" w:eastAsia="SimSun" w:hAnsi="Times New Roman" w:cs="Times New Roman"/>
                <w:sz w:val="20"/>
                <w:szCs w:val="20"/>
                <w:lang w:eastAsia="ru-RU"/>
              </w:rPr>
            </w:pPr>
            <w:r w:rsidRPr="002346ED">
              <w:rPr>
                <w:rFonts w:ascii="Times New Roman" w:eastAsia="SimSun" w:hAnsi="Times New Roman" w:cs="Times New Roman"/>
                <w:sz w:val="20"/>
                <w:szCs w:val="20"/>
                <w:lang w:eastAsia="ru-RU"/>
              </w:rPr>
              <w:t>26399560</w:t>
            </w:r>
          </w:p>
        </w:tc>
      </w:tr>
      <w:tr w:rsidR="005F389F" w:rsidRPr="002346ED" w14:paraId="287C83C5" w14:textId="77777777" w:rsidTr="00916F88">
        <w:trPr>
          <w:trHeight w:val="265"/>
        </w:trPr>
        <w:tc>
          <w:tcPr>
            <w:tcW w:w="899" w:type="dxa"/>
            <w:tcBorders>
              <w:top w:val="single" w:sz="4" w:space="0" w:color="auto"/>
              <w:left w:val="single" w:sz="4" w:space="0" w:color="auto"/>
              <w:bottom w:val="single" w:sz="4" w:space="0" w:color="auto"/>
              <w:right w:val="single" w:sz="4" w:space="0" w:color="auto"/>
            </w:tcBorders>
            <w:vAlign w:val="center"/>
            <w:hideMark/>
          </w:tcPr>
          <w:p w14:paraId="18639BD5" w14:textId="77777777" w:rsidR="005F389F" w:rsidRPr="002346ED" w:rsidRDefault="005F389F" w:rsidP="005F389F">
            <w:pPr>
              <w:spacing w:after="0" w:line="256" w:lineRule="auto"/>
              <w:ind w:firstLine="567"/>
              <w:jc w:val="both"/>
              <w:rPr>
                <w:rFonts w:ascii="Times New Roman" w:eastAsia="SimSun" w:hAnsi="Times New Roman" w:cs="Times New Roman"/>
                <w:sz w:val="23"/>
                <w:szCs w:val="23"/>
                <w:lang w:eastAsia="ru-RU"/>
              </w:rPr>
            </w:pPr>
            <w:r w:rsidRPr="002346ED">
              <w:rPr>
                <w:rFonts w:ascii="Times New Roman" w:eastAsia="SimSun" w:hAnsi="Times New Roman" w:cs="Times New Roman"/>
                <w:sz w:val="23"/>
                <w:szCs w:val="23"/>
                <w:lang w:eastAsia="ru-RU"/>
              </w:rPr>
              <w:t>3</w:t>
            </w:r>
          </w:p>
        </w:tc>
        <w:tc>
          <w:tcPr>
            <w:tcW w:w="4800" w:type="dxa"/>
            <w:tcBorders>
              <w:top w:val="single" w:sz="4" w:space="0" w:color="auto"/>
              <w:left w:val="single" w:sz="4" w:space="0" w:color="auto"/>
              <w:bottom w:val="single" w:sz="4" w:space="0" w:color="auto"/>
              <w:right w:val="single" w:sz="4" w:space="0" w:color="auto"/>
            </w:tcBorders>
            <w:hideMark/>
          </w:tcPr>
          <w:p w14:paraId="405DF98B" w14:textId="77777777" w:rsidR="005F389F" w:rsidRPr="002346ED" w:rsidRDefault="005F389F" w:rsidP="005F389F">
            <w:pPr>
              <w:spacing w:after="0" w:line="256" w:lineRule="auto"/>
              <w:jc w:val="both"/>
              <w:rPr>
                <w:rFonts w:ascii="Times New Roman" w:eastAsia="SimSun" w:hAnsi="Times New Roman" w:cs="Times New Roman"/>
                <w:sz w:val="23"/>
                <w:szCs w:val="23"/>
                <w:lang w:eastAsia="ru-RU"/>
              </w:rPr>
            </w:pPr>
            <w:r w:rsidRPr="002346ED">
              <w:rPr>
                <w:rFonts w:ascii="Times New Roman" w:eastAsia="SimSun" w:hAnsi="Times New Roman" w:cs="Times New Roman"/>
                <w:sz w:val="23"/>
                <w:szCs w:val="23"/>
                <w:lang w:eastAsia="ru-RU"/>
              </w:rPr>
              <w:t xml:space="preserve">Вид об'єкта </w:t>
            </w:r>
          </w:p>
        </w:tc>
        <w:tc>
          <w:tcPr>
            <w:tcW w:w="3544" w:type="dxa"/>
            <w:tcBorders>
              <w:top w:val="single" w:sz="4" w:space="0" w:color="auto"/>
              <w:left w:val="single" w:sz="4" w:space="0" w:color="auto"/>
              <w:bottom w:val="single" w:sz="4" w:space="0" w:color="auto"/>
              <w:right w:val="single" w:sz="4" w:space="0" w:color="auto"/>
            </w:tcBorders>
          </w:tcPr>
          <w:p w14:paraId="703B280E" w14:textId="77777777" w:rsidR="005F389F" w:rsidRPr="002346ED" w:rsidRDefault="005F389F" w:rsidP="005F389F">
            <w:pPr>
              <w:spacing w:after="0" w:line="256" w:lineRule="auto"/>
              <w:jc w:val="center"/>
              <w:rPr>
                <w:rFonts w:ascii="Times New Roman" w:eastAsia="SimSun" w:hAnsi="Times New Roman" w:cs="Times New Roman"/>
                <w:sz w:val="23"/>
                <w:szCs w:val="23"/>
                <w:lang w:eastAsia="ru-RU"/>
              </w:rPr>
            </w:pPr>
          </w:p>
        </w:tc>
      </w:tr>
      <w:tr w:rsidR="005F389F" w:rsidRPr="002346ED" w14:paraId="1469A051" w14:textId="77777777" w:rsidTr="00916F88">
        <w:trPr>
          <w:trHeight w:val="546"/>
        </w:trPr>
        <w:tc>
          <w:tcPr>
            <w:tcW w:w="899" w:type="dxa"/>
            <w:tcBorders>
              <w:top w:val="single" w:sz="4" w:space="0" w:color="auto"/>
              <w:left w:val="single" w:sz="4" w:space="0" w:color="auto"/>
              <w:bottom w:val="single" w:sz="4" w:space="0" w:color="auto"/>
              <w:right w:val="single" w:sz="4" w:space="0" w:color="auto"/>
            </w:tcBorders>
            <w:vAlign w:val="center"/>
            <w:hideMark/>
          </w:tcPr>
          <w:p w14:paraId="4BD7D895" w14:textId="77777777" w:rsidR="005F389F" w:rsidRPr="002346ED" w:rsidRDefault="005F389F" w:rsidP="005F389F">
            <w:pPr>
              <w:spacing w:after="0" w:line="256" w:lineRule="auto"/>
              <w:ind w:firstLine="567"/>
              <w:jc w:val="both"/>
              <w:rPr>
                <w:rFonts w:ascii="Times New Roman" w:eastAsia="SimSun" w:hAnsi="Times New Roman" w:cs="Times New Roman"/>
                <w:sz w:val="23"/>
                <w:szCs w:val="23"/>
                <w:lang w:eastAsia="ru-RU"/>
              </w:rPr>
            </w:pPr>
            <w:r w:rsidRPr="002346ED">
              <w:rPr>
                <w:rFonts w:ascii="Times New Roman" w:eastAsia="SimSun" w:hAnsi="Times New Roman" w:cs="Times New Roman"/>
                <w:sz w:val="23"/>
                <w:szCs w:val="23"/>
                <w:lang w:eastAsia="ru-RU"/>
              </w:rPr>
              <w:t>4</w:t>
            </w:r>
          </w:p>
        </w:tc>
        <w:tc>
          <w:tcPr>
            <w:tcW w:w="4800" w:type="dxa"/>
            <w:tcBorders>
              <w:top w:val="single" w:sz="4" w:space="0" w:color="auto"/>
              <w:left w:val="single" w:sz="4" w:space="0" w:color="auto"/>
              <w:bottom w:val="single" w:sz="4" w:space="0" w:color="auto"/>
              <w:right w:val="single" w:sz="4" w:space="0" w:color="auto"/>
            </w:tcBorders>
          </w:tcPr>
          <w:p w14:paraId="416F2C0C" w14:textId="2362C3B1" w:rsidR="005F389F" w:rsidRPr="002346ED" w:rsidRDefault="005F389F" w:rsidP="005F389F">
            <w:pPr>
              <w:spacing w:after="0" w:line="256" w:lineRule="auto"/>
              <w:jc w:val="both"/>
              <w:rPr>
                <w:rFonts w:ascii="Times New Roman" w:eastAsia="SimSun" w:hAnsi="Times New Roman" w:cs="Times New Roman"/>
                <w:sz w:val="23"/>
                <w:szCs w:val="23"/>
                <w:lang w:eastAsia="ru-RU"/>
              </w:rPr>
            </w:pPr>
            <w:r w:rsidRPr="002346ED">
              <w:rPr>
                <w:rFonts w:ascii="Times New Roman" w:eastAsia="SimSun" w:hAnsi="Times New Roman" w:cs="Times New Roman"/>
                <w:sz w:val="23"/>
                <w:szCs w:val="23"/>
                <w:lang w:eastAsia="ru-RU"/>
              </w:rPr>
              <w:t>Адреса об’єкта, ЕІС-код точки (точок) комерційного обліку:</w:t>
            </w:r>
          </w:p>
          <w:p w14:paraId="3592F96E" w14:textId="1EFA3305" w:rsidR="00916F88" w:rsidRPr="002346ED" w:rsidRDefault="00916F88" w:rsidP="005F389F">
            <w:pPr>
              <w:spacing w:after="0" w:line="256" w:lineRule="auto"/>
              <w:jc w:val="both"/>
              <w:rPr>
                <w:rFonts w:ascii="Times New Roman" w:eastAsia="Times New Roman" w:hAnsi="Times New Roman" w:cs="Times New Roman"/>
                <w:color w:val="000000"/>
                <w:sz w:val="24"/>
                <w:szCs w:val="24"/>
                <w:lang w:eastAsia="uk-UA"/>
              </w:rPr>
            </w:pPr>
            <w:r w:rsidRPr="002346ED">
              <w:rPr>
                <w:rFonts w:ascii="Times New Roman" w:eastAsia="Times New Roman" w:hAnsi="Times New Roman" w:cs="Times New Roman"/>
                <w:color w:val="000000"/>
                <w:sz w:val="24"/>
                <w:szCs w:val="24"/>
                <w:lang w:eastAsia="uk-UA"/>
              </w:rPr>
              <w:t>36000, Україна, Полтавська область, місто Полтава, вул. Пушкіна, 155</w:t>
            </w:r>
          </w:p>
          <w:p w14:paraId="0389B8BB" w14:textId="7F8418DC" w:rsidR="005F389F" w:rsidRPr="002346ED" w:rsidRDefault="00916F88" w:rsidP="005F389F">
            <w:pPr>
              <w:spacing w:after="0" w:line="256" w:lineRule="auto"/>
              <w:jc w:val="both"/>
              <w:rPr>
                <w:rFonts w:ascii="Times New Roman" w:eastAsia="Times New Roman" w:hAnsi="Times New Roman" w:cs="Times New Roman"/>
                <w:i/>
                <w:iCs/>
                <w:color w:val="000000"/>
                <w:sz w:val="24"/>
                <w:szCs w:val="24"/>
                <w:lang w:eastAsia="uk-UA"/>
              </w:rPr>
            </w:pPr>
            <w:r w:rsidRPr="002346ED">
              <w:rPr>
                <w:rFonts w:ascii="Times New Roman" w:eastAsia="Times New Roman" w:hAnsi="Times New Roman" w:cs="Times New Roman"/>
                <w:color w:val="000000"/>
                <w:sz w:val="24"/>
                <w:szCs w:val="24"/>
                <w:lang w:eastAsia="uk-UA"/>
              </w:rPr>
              <w:t>36022, Україна, Полтавська область, місто Полтава, вул. Панянка, 36</w:t>
            </w:r>
          </w:p>
        </w:tc>
        <w:tc>
          <w:tcPr>
            <w:tcW w:w="3544" w:type="dxa"/>
            <w:tcBorders>
              <w:top w:val="single" w:sz="4" w:space="0" w:color="auto"/>
              <w:left w:val="single" w:sz="4" w:space="0" w:color="auto"/>
              <w:bottom w:val="single" w:sz="4" w:space="0" w:color="auto"/>
              <w:right w:val="single" w:sz="4" w:space="0" w:color="auto"/>
            </w:tcBorders>
          </w:tcPr>
          <w:p w14:paraId="5580A02B" w14:textId="77777777" w:rsidR="005F389F" w:rsidRPr="002346ED" w:rsidRDefault="005F389F" w:rsidP="005F389F">
            <w:pPr>
              <w:spacing w:after="0" w:line="256" w:lineRule="auto"/>
              <w:jc w:val="center"/>
              <w:rPr>
                <w:rFonts w:ascii="Times New Roman" w:eastAsia="SimSun" w:hAnsi="Times New Roman" w:cs="Times New Roman"/>
                <w:sz w:val="23"/>
                <w:szCs w:val="23"/>
                <w:lang w:eastAsia="ru-RU"/>
              </w:rPr>
            </w:pPr>
          </w:p>
          <w:p w14:paraId="49A7B9C7" w14:textId="77777777" w:rsidR="005F389F" w:rsidRPr="002346ED" w:rsidRDefault="005F389F" w:rsidP="00916F88">
            <w:pPr>
              <w:spacing w:after="0" w:line="256" w:lineRule="auto"/>
              <w:rPr>
                <w:rFonts w:ascii="Times New Roman" w:eastAsia="SimSun" w:hAnsi="Times New Roman" w:cs="Times New Roman"/>
                <w:sz w:val="23"/>
                <w:szCs w:val="23"/>
                <w:lang w:eastAsia="ru-RU"/>
              </w:rPr>
            </w:pPr>
          </w:p>
          <w:p w14:paraId="596B344D" w14:textId="77777777" w:rsidR="005F389F" w:rsidRPr="002346ED" w:rsidRDefault="00916F88" w:rsidP="005F389F">
            <w:pPr>
              <w:spacing w:after="0" w:line="256" w:lineRule="auto"/>
              <w:jc w:val="center"/>
              <w:rPr>
                <w:rFonts w:ascii="Calibri" w:eastAsia="Times New Roman" w:hAnsi="Calibri" w:cs="Calibri"/>
                <w:sz w:val="20"/>
                <w:szCs w:val="20"/>
                <w:lang w:eastAsia="uk-UA"/>
              </w:rPr>
            </w:pPr>
            <w:r w:rsidRPr="002346ED">
              <w:rPr>
                <w:rFonts w:ascii="Calibri" w:eastAsia="Times New Roman" w:hAnsi="Calibri" w:cs="Calibri"/>
                <w:sz w:val="20"/>
                <w:szCs w:val="20"/>
                <w:lang w:eastAsia="uk-UA"/>
              </w:rPr>
              <w:t>62Z7733562040171</w:t>
            </w:r>
          </w:p>
          <w:p w14:paraId="388BE543" w14:textId="77777777" w:rsidR="00916F88" w:rsidRPr="002346ED" w:rsidRDefault="00916F88" w:rsidP="005F389F">
            <w:pPr>
              <w:spacing w:after="0" w:line="256" w:lineRule="auto"/>
              <w:jc w:val="center"/>
              <w:rPr>
                <w:rFonts w:ascii="Calibri" w:eastAsia="Times New Roman" w:hAnsi="Calibri" w:cs="Calibri"/>
                <w:sz w:val="20"/>
                <w:szCs w:val="20"/>
                <w:lang w:eastAsia="uk-UA"/>
              </w:rPr>
            </w:pPr>
          </w:p>
          <w:p w14:paraId="5E5E62CA" w14:textId="77777777" w:rsidR="00916F88" w:rsidRPr="002346ED" w:rsidRDefault="00916F88" w:rsidP="005F389F">
            <w:pPr>
              <w:spacing w:after="0" w:line="256" w:lineRule="auto"/>
              <w:jc w:val="center"/>
              <w:rPr>
                <w:rFonts w:ascii="Calibri" w:eastAsia="Times New Roman" w:hAnsi="Calibri" w:cs="Calibri"/>
                <w:sz w:val="20"/>
                <w:szCs w:val="20"/>
                <w:lang w:eastAsia="uk-UA"/>
              </w:rPr>
            </w:pPr>
          </w:p>
          <w:p w14:paraId="05F14826" w14:textId="71981045" w:rsidR="00916F88" w:rsidRPr="002346ED" w:rsidRDefault="00916F88" w:rsidP="005F389F">
            <w:pPr>
              <w:spacing w:after="0" w:line="256" w:lineRule="auto"/>
              <w:jc w:val="center"/>
              <w:rPr>
                <w:rFonts w:ascii="Times New Roman" w:eastAsia="SimSun" w:hAnsi="Times New Roman" w:cs="Times New Roman"/>
                <w:sz w:val="23"/>
                <w:szCs w:val="23"/>
                <w:lang w:eastAsia="ru-RU"/>
              </w:rPr>
            </w:pPr>
            <w:r w:rsidRPr="002346ED">
              <w:rPr>
                <w:rFonts w:ascii="Calibri" w:eastAsia="Times New Roman" w:hAnsi="Calibri" w:cs="Calibri"/>
                <w:sz w:val="20"/>
                <w:szCs w:val="20"/>
                <w:lang w:eastAsia="uk-UA"/>
              </w:rPr>
              <w:t>62Z3445539311883</w:t>
            </w:r>
          </w:p>
        </w:tc>
      </w:tr>
      <w:tr w:rsidR="005F389F" w:rsidRPr="002346ED" w14:paraId="62EE4E34" w14:textId="77777777" w:rsidTr="00916F88">
        <w:trPr>
          <w:trHeight w:val="546"/>
        </w:trPr>
        <w:tc>
          <w:tcPr>
            <w:tcW w:w="899" w:type="dxa"/>
            <w:tcBorders>
              <w:top w:val="single" w:sz="4" w:space="0" w:color="auto"/>
              <w:left w:val="single" w:sz="4" w:space="0" w:color="auto"/>
              <w:bottom w:val="single" w:sz="4" w:space="0" w:color="auto"/>
              <w:right w:val="single" w:sz="4" w:space="0" w:color="auto"/>
            </w:tcBorders>
            <w:vAlign w:val="center"/>
          </w:tcPr>
          <w:p w14:paraId="3337F3FB" w14:textId="77777777" w:rsidR="005F389F" w:rsidRPr="002346ED" w:rsidRDefault="005F389F" w:rsidP="005F389F">
            <w:pPr>
              <w:spacing w:after="0" w:line="256" w:lineRule="auto"/>
              <w:ind w:firstLine="567"/>
              <w:jc w:val="both"/>
              <w:rPr>
                <w:rFonts w:ascii="Times New Roman" w:eastAsia="SimSun" w:hAnsi="Times New Roman" w:cs="Times New Roman"/>
                <w:sz w:val="23"/>
                <w:szCs w:val="23"/>
                <w:lang w:eastAsia="ru-RU"/>
              </w:rPr>
            </w:pPr>
            <w:r w:rsidRPr="002346ED">
              <w:rPr>
                <w:rFonts w:ascii="Times New Roman" w:eastAsia="SimSun" w:hAnsi="Times New Roman" w:cs="Times New Roman"/>
                <w:sz w:val="23"/>
                <w:szCs w:val="23"/>
                <w:lang w:eastAsia="ru-RU"/>
              </w:rPr>
              <w:t>5</w:t>
            </w:r>
          </w:p>
        </w:tc>
        <w:tc>
          <w:tcPr>
            <w:tcW w:w="4800" w:type="dxa"/>
            <w:tcBorders>
              <w:top w:val="single" w:sz="4" w:space="0" w:color="auto"/>
              <w:left w:val="single" w:sz="4" w:space="0" w:color="auto"/>
              <w:bottom w:val="single" w:sz="4" w:space="0" w:color="auto"/>
              <w:right w:val="single" w:sz="4" w:space="0" w:color="auto"/>
            </w:tcBorders>
          </w:tcPr>
          <w:p w14:paraId="0497B2A3" w14:textId="77777777" w:rsidR="005F389F" w:rsidRPr="002346ED" w:rsidRDefault="005F389F" w:rsidP="005F389F">
            <w:pPr>
              <w:spacing w:after="0" w:line="256" w:lineRule="auto"/>
              <w:jc w:val="both"/>
              <w:rPr>
                <w:rFonts w:ascii="Times New Roman" w:eastAsia="SimSun" w:hAnsi="Times New Roman" w:cs="Times New Roman"/>
                <w:sz w:val="23"/>
                <w:szCs w:val="23"/>
                <w:lang w:eastAsia="ru-RU"/>
              </w:rPr>
            </w:pPr>
            <w:r w:rsidRPr="002346ED">
              <w:rPr>
                <w:rFonts w:ascii="Times New Roman" w:eastAsia="Calibri" w:hAnsi="Times New Roman" w:cs="Times New Roman"/>
              </w:rPr>
              <w:t>Обсяги договірного споживання електричної енергії за рік</w:t>
            </w:r>
          </w:p>
        </w:tc>
        <w:tc>
          <w:tcPr>
            <w:tcW w:w="3544" w:type="dxa"/>
            <w:tcBorders>
              <w:top w:val="single" w:sz="4" w:space="0" w:color="auto"/>
              <w:left w:val="single" w:sz="4" w:space="0" w:color="auto"/>
              <w:bottom w:val="single" w:sz="4" w:space="0" w:color="auto"/>
              <w:right w:val="single" w:sz="4" w:space="0" w:color="auto"/>
            </w:tcBorders>
          </w:tcPr>
          <w:p w14:paraId="4AACD182" w14:textId="0A9331F3" w:rsidR="005F389F" w:rsidRPr="002346ED" w:rsidRDefault="00916F88" w:rsidP="005F389F">
            <w:pPr>
              <w:spacing w:after="0" w:line="256" w:lineRule="auto"/>
              <w:jc w:val="center"/>
              <w:rPr>
                <w:rFonts w:ascii="Times New Roman" w:eastAsia="SimSun" w:hAnsi="Times New Roman" w:cs="Times New Roman"/>
                <w:sz w:val="23"/>
                <w:szCs w:val="23"/>
                <w:lang w:eastAsia="ru-RU"/>
              </w:rPr>
            </w:pPr>
            <w:r w:rsidRPr="002346ED">
              <w:rPr>
                <w:rFonts w:ascii="Times New Roman" w:eastAsia="SimSun" w:hAnsi="Times New Roman" w:cs="Times New Roman"/>
                <w:sz w:val="23"/>
                <w:szCs w:val="23"/>
                <w:lang w:eastAsia="ru-RU"/>
              </w:rPr>
              <w:t xml:space="preserve">19000 </w:t>
            </w:r>
            <w:r w:rsidRPr="002346ED">
              <w:rPr>
                <w:rFonts w:ascii="Times New Roman" w:eastAsia="Times New Roman" w:hAnsi="Times New Roman" w:cs="Times New Roman"/>
                <w:color w:val="000000"/>
                <w:sz w:val="24"/>
                <w:szCs w:val="24"/>
                <w:lang w:eastAsia="uk-UA"/>
              </w:rPr>
              <w:t>кВт*год.</w:t>
            </w:r>
          </w:p>
        </w:tc>
      </w:tr>
      <w:tr w:rsidR="005F389F" w:rsidRPr="002346ED" w14:paraId="55D83F39" w14:textId="77777777" w:rsidTr="00916F88">
        <w:trPr>
          <w:trHeight w:val="546"/>
        </w:trPr>
        <w:tc>
          <w:tcPr>
            <w:tcW w:w="899" w:type="dxa"/>
            <w:tcBorders>
              <w:top w:val="single" w:sz="4" w:space="0" w:color="auto"/>
              <w:left w:val="single" w:sz="4" w:space="0" w:color="auto"/>
              <w:bottom w:val="single" w:sz="4" w:space="0" w:color="auto"/>
              <w:right w:val="single" w:sz="4" w:space="0" w:color="auto"/>
            </w:tcBorders>
            <w:vAlign w:val="center"/>
            <w:hideMark/>
          </w:tcPr>
          <w:p w14:paraId="6B3B02E5" w14:textId="77777777" w:rsidR="005F389F" w:rsidRPr="002346ED" w:rsidRDefault="005F389F" w:rsidP="005F389F">
            <w:pPr>
              <w:spacing w:after="0" w:line="256" w:lineRule="auto"/>
              <w:ind w:firstLine="567"/>
              <w:jc w:val="both"/>
              <w:rPr>
                <w:rFonts w:ascii="Times New Roman" w:eastAsia="SimSun" w:hAnsi="Times New Roman" w:cs="Times New Roman"/>
                <w:sz w:val="23"/>
                <w:szCs w:val="23"/>
                <w:lang w:eastAsia="ru-RU"/>
              </w:rPr>
            </w:pPr>
            <w:r w:rsidRPr="002346ED">
              <w:rPr>
                <w:rFonts w:ascii="Times New Roman" w:eastAsia="SimSun" w:hAnsi="Times New Roman" w:cs="Times New Roman"/>
                <w:sz w:val="23"/>
                <w:szCs w:val="23"/>
                <w:lang w:eastAsia="ru-RU"/>
              </w:rPr>
              <w:t>6</w:t>
            </w:r>
          </w:p>
        </w:tc>
        <w:tc>
          <w:tcPr>
            <w:tcW w:w="4800" w:type="dxa"/>
            <w:tcBorders>
              <w:top w:val="single" w:sz="4" w:space="0" w:color="auto"/>
              <w:left w:val="single" w:sz="4" w:space="0" w:color="auto"/>
              <w:bottom w:val="single" w:sz="4" w:space="0" w:color="auto"/>
              <w:right w:val="single" w:sz="4" w:space="0" w:color="auto"/>
            </w:tcBorders>
            <w:hideMark/>
          </w:tcPr>
          <w:p w14:paraId="51EAFB82" w14:textId="77777777" w:rsidR="005F389F" w:rsidRPr="002346ED" w:rsidRDefault="005F389F" w:rsidP="005F389F">
            <w:pPr>
              <w:spacing w:after="0" w:line="256" w:lineRule="auto"/>
              <w:jc w:val="both"/>
              <w:rPr>
                <w:rFonts w:ascii="Times New Roman" w:eastAsia="SimSun" w:hAnsi="Times New Roman" w:cs="Times New Roman"/>
                <w:sz w:val="23"/>
                <w:szCs w:val="23"/>
                <w:lang w:eastAsia="ru-RU"/>
              </w:rPr>
            </w:pPr>
            <w:r w:rsidRPr="002346ED">
              <w:rPr>
                <w:rFonts w:ascii="Times New Roman" w:eastAsia="SimSun" w:hAnsi="Times New Roman" w:cs="Times New Roman"/>
                <w:sz w:val="23"/>
                <w:szCs w:val="23"/>
                <w:lang w:eastAsia="ru-RU"/>
              </w:rPr>
              <w:t>Найменування Оператора, з яким Споживач укладе договір з розподілу електричної енергії</w:t>
            </w:r>
          </w:p>
        </w:tc>
        <w:tc>
          <w:tcPr>
            <w:tcW w:w="3544" w:type="dxa"/>
            <w:tcBorders>
              <w:top w:val="single" w:sz="4" w:space="0" w:color="auto"/>
              <w:left w:val="single" w:sz="4" w:space="0" w:color="auto"/>
              <w:bottom w:val="single" w:sz="4" w:space="0" w:color="auto"/>
              <w:right w:val="single" w:sz="4" w:space="0" w:color="auto"/>
            </w:tcBorders>
            <w:hideMark/>
          </w:tcPr>
          <w:p w14:paraId="3EBF8EDB" w14:textId="77777777" w:rsidR="005F389F" w:rsidRPr="002346ED" w:rsidRDefault="005F389F" w:rsidP="005F389F">
            <w:pPr>
              <w:spacing w:after="0" w:line="256" w:lineRule="auto"/>
              <w:jc w:val="center"/>
              <w:rPr>
                <w:rFonts w:ascii="Times New Roman" w:eastAsia="SimSun" w:hAnsi="Times New Roman" w:cs="Times New Roman"/>
                <w:sz w:val="23"/>
                <w:szCs w:val="23"/>
                <w:highlight w:val="yellow"/>
                <w:lang w:eastAsia="ru-RU"/>
              </w:rPr>
            </w:pPr>
            <w:r w:rsidRPr="002346ED">
              <w:rPr>
                <w:rFonts w:ascii="Times New Roman" w:eastAsia="SimSun" w:hAnsi="Times New Roman" w:cs="Times New Roman"/>
                <w:sz w:val="23"/>
                <w:szCs w:val="23"/>
                <w:lang w:eastAsia="ru-RU"/>
              </w:rPr>
              <w:t>АТ «ПОЛТАВАОБЛЕНЕРГО»</w:t>
            </w:r>
          </w:p>
        </w:tc>
      </w:tr>
      <w:tr w:rsidR="005F389F" w:rsidRPr="002346ED" w14:paraId="67B95745" w14:textId="77777777" w:rsidTr="00916F88">
        <w:trPr>
          <w:trHeight w:val="265"/>
        </w:trPr>
        <w:tc>
          <w:tcPr>
            <w:tcW w:w="899" w:type="dxa"/>
            <w:tcBorders>
              <w:top w:val="single" w:sz="4" w:space="0" w:color="auto"/>
              <w:left w:val="single" w:sz="4" w:space="0" w:color="auto"/>
              <w:bottom w:val="single" w:sz="4" w:space="0" w:color="auto"/>
              <w:right w:val="single" w:sz="4" w:space="0" w:color="auto"/>
            </w:tcBorders>
            <w:vAlign w:val="center"/>
            <w:hideMark/>
          </w:tcPr>
          <w:p w14:paraId="63FE5B7A" w14:textId="77777777" w:rsidR="005F389F" w:rsidRPr="002346ED" w:rsidRDefault="005F389F" w:rsidP="005F389F">
            <w:pPr>
              <w:spacing w:after="0" w:line="256" w:lineRule="auto"/>
              <w:ind w:firstLine="567"/>
              <w:jc w:val="both"/>
              <w:rPr>
                <w:rFonts w:ascii="Times New Roman" w:eastAsia="SimSun" w:hAnsi="Times New Roman" w:cs="Times New Roman"/>
                <w:sz w:val="23"/>
                <w:szCs w:val="23"/>
                <w:lang w:eastAsia="ru-RU"/>
              </w:rPr>
            </w:pPr>
            <w:r w:rsidRPr="002346ED">
              <w:rPr>
                <w:rFonts w:ascii="Times New Roman" w:eastAsia="SimSun" w:hAnsi="Times New Roman" w:cs="Times New Roman"/>
                <w:sz w:val="23"/>
                <w:szCs w:val="23"/>
                <w:lang w:eastAsia="ru-RU"/>
              </w:rPr>
              <w:t>7</w:t>
            </w:r>
          </w:p>
        </w:tc>
        <w:tc>
          <w:tcPr>
            <w:tcW w:w="4800" w:type="dxa"/>
            <w:tcBorders>
              <w:top w:val="single" w:sz="4" w:space="0" w:color="auto"/>
              <w:left w:val="single" w:sz="4" w:space="0" w:color="auto"/>
              <w:bottom w:val="single" w:sz="4" w:space="0" w:color="auto"/>
              <w:right w:val="single" w:sz="4" w:space="0" w:color="auto"/>
            </w:tcBorders>
            <w:hideMark/>
          </w:tcPr>
          <w:p w14:paraId="30083522" w14:textId="77777777" w:rsidR="005F389F" w:rsidRPr="002346ED" w:rsidRDefault="005F389F" w:rsidP="005F389F">
            <w:pPr>
              <w:spacing w:after="0" w:line="256" w:lineRule="auto"/>
              <w:jc w:val="both"/>
              <w:rPr>
                <w:rFonts w:ascii="Times New Roman" w:eastAsia="SimSun" w:hAnsi="Times New Roman" w:cs="Times New Roman"/>
                <w:sz w:val="23"/>
                <w:szCs w:val="23"/>
                <w:lang w:eastAsia="ru-RU"/>
              </w:rPr>
            </w:pPr>
            <w:r w:rsidRPr="002346ED">
              <w:rPr>
                <w:rFonts w:ascii="Times New Roman" w:eastAsia="SimSun" w:hAnsi="Times New Roman" w:cs="Times New Roman"/>
                <w:sz w:val="23"/>
                <w:szCs w:val="23"/>
                <w:lang w:eastAsia="ru-RU"/>
              </w:rPr>
              <w:t>Інформація про наявність пільг/субсидії* (є/немає)</w:t>
            </w:r>
          </w:p>
        </w:tc>
        <w:tc>
          <w:tcPr>
            <w:tcW w:w="3544" w:type="dxa"/>
            <w:tcBorders>
              <w:top w:val="single" w:sz="4" w:space="0" w:color="auto"/>
              <w:left w:val="single" w:sz="4" w:space="0" w:color="auto"/>
              <w:bottom w:val="single" w:sz="4" w:space="0" w:color="auto"/>
              <w:right w:val="single" w:sz="4" w:space="0" w:color="auto"/>
            </w:tcBorders>
            <w:hideMark/>
          </w:tcPr>
          <w:p w14:paraId="45EB1CB6" w14:textId="77777777" w:rsidR="005F389F" w:rsidRPr="002346ED" w:rsidRDefault="005F389F" w:rsidP="005F389F">
            <w:pPr>
              <w:spacing w:after="0" w:line="256" w:lineRule="auto"/>
              <w:jc w:val="center"/>
              <w:rPr>
                <w:rFonts w:ascii="Times New Roman" w:eastAsia="SimSun" w:hAnsi="Times New Roman" w:cs="Times New Roman"/>
                <w:sz w:val="23"/>
                <w:szCs w:val="23"/>
                <w:lang w:eastAsia="ru-RU"/>
              </w:rPr>
            </w:pPr>
            <w:r w:rsidRPr="002346ED">
              <w:rPr>
                <w:rFonts w:ascii="Times New Roman" w:eastAsia="SimSun" w:hAnsi="Times New Roman" w:cs="Times New Roman"/>
                <w:sz w:val="23"/>
                <w:szCs w:val="23"/>
                <w:lang w:eastAsia="ru-RU"/>
              </w:rPr>
              <w:t>немає</w:t>
            </w:r>
          </w:p>
        </w:tc>
      </w:tr>
    </w:tbl>
    <w:p w14:paraId="4C55D426" w14:textId="77777777" w:rsidR="005F389F" w:rsidRPr="002346ED" w:rsidRDefault="005F389F" w:rsidP="005F389F">
      <w:pPr>
        <w:spacing w:after="0" w:line="240" w:lineRule="auto"/>
        <w:ind w:firstLine="567"/>
        <w:jc w:val="both"/>
        <w:rPr>
          <w:rFonts w:ascii="Times New Roman" w:eastAsia="SimSun" w:hAnsi="Times New Roman" w:cs="Times New Roman"/>
          <w:b/>
          <w:sz w:val="23"/>
          <w:szCs w:val="23"/>
          <w:lang w:eastAsia="ru-RU"/>
        </w:rPr>
      </w:pPr>
      <w:r w:rsidRPr="002346ED">
        <w:rPr>
          <w:rFonts w:ascii="Times New Roman" w:eastAsia="SimSun" w:hAnsi="Times New Roman" w:cs="Times New Roman"/>
          <w:b/>
          <w:sz w:val="23"/>
          <w:szCs w:val="23"/>
          <w:lang w:eastAsia="ru-RU"/>
        </w:rPr>
        <w:t>*Примітка:</w:t>
      </w:r>
    </w:p>
    <w:p w14:paraId="55C736F2" w14:textId="77777777" w:rsidR="00916F88" w:rsidRPr="002346ED" w:rsidRDefault="005F389F" w:rsidP="00916F88">
      <w:pPr>
        <w:spacing w:after="0" w:line="240" w:lineRule="auto"/>
        <w:ind w:firstLine="567"/>
        <w:jc w:val="both"/>
        <w:rPr>
          <w:rFonts w:ascii="Calibri" w:eastAsia="Times New Roman" w:hAnsi="Calibri" w:cs="Times New Roman"/>
          <w:lang w:eastAsia="uk-UA"/>
        </w:rPr>
      </w:pPr>
      <w:r w:rsidRPr="002346ED">
        <w:rPr>
          <w:rFonts w:ascii="Times New Roman" w:eastAsia="SimSun" w:hAnsi="Times New Roman" w:cs="Times New Roman"/>
          <w:sz w:val="23"/>
          <w:szCs w:val="23"/>
          <w:lang w:eastAsia="ru-RU"/>
        </w:rPr>
        <w:t>Початок постачання з __.__.2024 року</w:t>
      </w:r>
    </w:p>
    <w:p w14:paraId="3629ED70" w14:textId="41117520" w:rsidR="005F389F" w:rsidRPr="002346ED" w:rsidRDefault="005F389F" w:rsidP="00916F88">
      <w:pPr>
        <w:spacing w:after="0" w:line="240" w:lineRule="auto"/>
        <w:ind w:firstLine="567"/>
        <w:jc w:val="both"/>
        <w:rPr>
          <w:rFonts w:ascii="Times New Roman" w:eastAsia="SimSun" w:hAnsi="Times New Roman" w:cs="Times New Roman"/>
          <w:sz w:val="18"/>
          <w:szCs w:val="18"/>
          <w:lang w:eastAsia="ru-RU"/>
        </w:rPr>
      </w:pPr>
      <w:r w:rsidRPr="002346ED">
        <w:rPr>
          <w:rFonts w:ascii="Times New Roman" w:eastAsia="SimSun" w:hAnsi="Times New Roman" w:cs="Times New Roman"/>
          <w:sz w:val="18"/>
          <w:szCs w:val="18"/>
          <w:lang w:eastAsia="ru-RU"/>
        </w:rPr>
        <w:t>Заповнюється Постачальником, якщо заява-приєднання надається для заповнення Постачальником.</w:t>
      </w:r>
    </w:p>
    <w:p w14:paraId="0186A9B3" w14:textId="77777777" w:rsidR="005F389F" w:rsidRPr="002346ED" w:rsidRDefault="005F389F" w:rsidP="005F389F">
      <w:pPr>
        <w:spacing w:after="0" w:line="240" w:lineRule="auto"/>
        <w:ind w:firstLine="567"/>
        <w:jc w:val="both"/>
        <w:rPr>
          <w:rFonts w:ascii="Times New Roman" w:eastAsia="SimSun" w:hAnsi="Times New Roman" w:cs="Times New Roman"/>
          <w:sz w:val="18"/>
          <w:szCs w:val="18"/>
          <w:lang w:eastAsia="ru-RU"/>
        </w:rPr>
      </w:pPr>
      <w:r w:rsidRPr="002346ED">
        <w:rPr>
          <w:rFonts w:ascii="Times New Roman" w:eastAsia="SimSun" w:hAnsi="Times New Roman" w:cs="Times New Roman"/>
          <w:sz w:val="18"/>
          <w:szCs w:val="18"/>
          <w:lang w:eastAsia="ru-RU"/>
        </w:rPr>
        <w:t>Заповнюється Споживачем, якщо заява-приєднання заповнюється Споживачем самостійно.</w:t>
      </w:r>
    </w:p>
    <w:p w14:paraId="2628DA7F" w14:textId="77777777" w:rsidR="005F389F" w:rsidRPr="002346ED" w:rsidRDefault="005F389F" w:rsidP="005F389F">
      <w:pPr>
        <w:spacing w:after="0" w:line="240" w:lineRule="auto"/>
        <w:ind w:firstLine="567"/>
        <w:jc w:val="both"/>
        <w:rPr>
          <w:rFonts w:ascii="Times New Roman" w:eastAsia="SimSun" w:hAnsi="Times New Roman" w:cs="Times New Roman"/>
          <w:sz w:val="18"/>
          <w:szCs w:val="18"/>
          <w:lang w:eastAsia="ru-RU"/>
        </w:rPr>
      </w:pPr>
      <w:r w:rsidRPr="002346ED">
        <w:rPr>
          <w:rFonts w:ascii="Times New Roman" w:eastAsia="SimSun" w:hAnsi="Times New Roman" w:cs="Times New Roman"/>
          <w:sz w:val="18"/>
          <w:szCs w:val="18"/>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85302E6" w14:textId="77777777" w:rsidR="005F389F" w:rsidRPr="002346ED" w:rsidRDefault="005F389F" w:rsidP="005F389F">
      <w:pPr>
        <w:spacing w:after="0" w:line="240" w:lineRule="auto"/>
        <w:ind w:firstLine="567"/>
        <w:jc w:val="both"/>
        <w:rPr>
          <w:rFonts w:ascii="Times New Roman" w:eastAsia="SimSun" w:hAnsi="Times New Roman" w:cs="Times New Roman"/>
          <w:sz w:val="18"/>
          <w:szCs w:val="18"/>
          <w:lang w:eastAsia="ru-RU"/>
        </w:rPr>
      </w:pPr>
      <w:r w:rsidRPr="002346ED">
        <w:rPr>
          <w:rFonts w:ascii="Times New Roman" w:eastAsia="SimSun" w:hAnsi="Times New Roman" w:cs="Times New Roman"/>
          <w:sz w:val="18"/>
          <w:szCs w:val="18"/>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3A2D87A" w14:textId="77777777" w:rsidR="005F389F" w:rsidRPr="002346ED" w:rsidRDefault="005F389F" w:rsidP="005F389F">
      <w:pPr>
        <w:spacing w:after="0" w:line="240" w:lineRule="auto"/>
        <w:ind w:firstLine="567"/>
        <w:jc w:val="both"/>
        <w:rPr>
          <w:rFonts w:ascii="Times New Roman" w:eastAsia="SimSun" w:hAnsi="Times New Roman" w:cs="Times New Roman"/>
          <w:sz w:val="18"/>
          <w:szCs w:val="18"/>
          <w:lang w:eastAsia="ru-RU"/>
        </w:rPr>
      </w:pPr>
      <w:r w:rsidRPr="002346ED">
        <w:rPr>
          <w:rFonts w:ascii="Times New Roman" w:eastAsia="SimSun" w:hAnsi="Times New Roman" w:cs="Times New Roman"/>
          <w:sz w:val="18"/>
          <w:szCs w:val="18"/>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957BB3D" w14:textId="77777777" w:rsidR="005F389F" w:rsidRPr="002346ED" w:rsidRDefault="005F389F" w:rsidP="005F389F">
      <w:pPr>
        <w:spacing w:after="0" w:line="240" w:lineRule="auto"/>
        <w:ind w:firstLine="567"/>
        <w:jc w:val="both"/>
        <w:rPr>
          <w:rFonts w:ascii="Times New Roman" w:eastAsia="SimSun" w:hAnsi="Times New Roman" w:cs="Times New Roman"/>
          <w:sz w:val="18"/>
          <w:szCs w:val="18"/>
          <w:lang w:eastAsia="ru-RU"/>
        </w:rPr>
      </w:pPr>
      <w:r w:rsidRPr="002346ED">
        <w:rPr>
          <w:rFonts w:ascii="Times New Roman" w:eastAsia="SimSun" w:hAnsi="Times New Roman" w:cs="Times New Roman"/>
          <w:sz w:val="18"/>
          <w:szCs w:val="18"/>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5B6FF95" w14:textId="77777777" w:rsidR="005F389F" w:rsidRPr="002346ED" w:rsidRDefault="005F389F" w:rsidP="005F389F">
      <w:pPr>
        <w:spacing w:after="0" w:line="240" w:lineRule="auto"/>
        <w:ind w:firstLine="709"/>
        <w:jc w:val="both"/>
        <w:rPr>
          <w:rFonts w:ascii="Times New Roman" w:eastAsia="SimSun" w:hAnsi="Times New Roman" w:cs="Times New Roman"/>
          <w:b/>
          <w:sz w:val="23"/>
          <w:szCs w:val="23"/>
          <w:lang w:eastAsia="ru-RU"/>
        </w:rPr>
      </w:pPr>
      <w:r w:rsidRPr="002346ED">
        <w:rPr>
          <w:rFonts w:ascii="Times New Roman" w:eastAsia="SimSun" w:hAnsi="Times New Roman" w:cs="Times New Roman"/>
          <w:b/>
          <w:sz w:val="23"/>
          <w:szCs w:val="23"/>
          <w:lang w:eastAsia="ru-RU"/>
        </w:rPr>
        <w:t>Відмітка про згоду Споживача на обробку персональних даних:</w:t>
      </w:r>
    </w:p>
    <w:p w14:paraId="1877CA9A" w14:textId="77777777" w:rsidR="005F389F" w:rsidRPr="002346ED" w:rsidRDefault="005F389F" w:rsidP="005F389F">
      <w:pPr>
        <w:spacing w:after="0" w:line="240" w:lineRule="auto"/>
        <w:jc w:val="both"/>
        <w:rPr>
          <w:rFonts w:ascii="Times New Roman" w:eastAsia="SimSun" w:hAnsi="Times New Roman" w:cs="Times New Roman"/>
          <w:b/>
          <w:sz w:val="24"/>
          <w:szCs w:val="24"/>
          <w:lang w:eastAsia="ru-RU"/>
        </w:rPr>
      </w:pPr>
      <w:r w:rsidRPr="002346ED">
        <w:rPr>
          <w:rFonts w:ascii="Times New Roman" w:eastAsia="SimSun" w:hAnsi="Times New Roman" w:cs="Times New Roman"/>
          <w:b/>
          <w:sz w:val="23"/>
          <w:szCs w:val="23"/>
          <w:lang w:eastAsia="ru-RU"/>
        </w:rPr>
        <w:t>____________________</w:t>
      </w:r>
      <w:r w:rsidRPr="002346ED">
        <w:rPr>
          <w:rFonts w:ascii="Times New Roman" w:eastAsia="SimSun" w:hAnsi="Times New Roman" w:cs="Times New Roman"/>
          <w:b/>
          <w:sz w:val="23"/>
          <w:szCs w:val="23"/>
          <w:lang w:eastAsia="ru-RU"/>
        </w:rPr>
        <w:tab/>
        <w:t>_________________</w:t>
      </w:r>
      <w:r w:rsidRPr="002346ED">
        <w:rPr>
          <w:rFonts w:ascii="Times New Roman" w:eastAsia="SimSun" w:hAnsi="Times New Roman" w:cs="Times New Roman"/>
          <w:b/>
          <w:sz w:val="23"/>
          <w:szCs w:val="23"/>
          <w:lang w:eastAsia="ru-RU"/>
        </w:rPr>
        <w:tab/>
      </w:r>
    </w:p>
    <w:p w14:paraId="46A436C2" w14:textId="77777777" w:rsidR="005F389F" w:rsidRPr="002346ED" w:rsidRDefault="005F389F" w:rsidP="005F389F">
      <w:pPr>
        <w:spacing w:after="0" w:line="240" w:lineRule="auto"/>
        <w:rPr>
          <w:rFonts w:ascii="Times New Roman" w:eastAsia="SimSun" w:hAnsi="Times New Roman" w:cs="Times New Roman"/>
          <w:sz w:val="20"/>
          <w:szCs w:val="20"/>
          <w:lang w:eastAsia="ru-RU"/>
        </w:rPr>
      </w:pPr>
      <w:r w:rsidRPr="002346ED">
        <w:rPr>
          <w:rFonts w:ascii="Times New Roman" w:eastAsia="SimSun" w:hAnsi="Times New Roman" w:cs="Times New Roman"/>
          <w:sz w:val="20"/>
          <w:szCs w:val="20"/>
          <w:lang w:eastAsia="ru-RU"/>
        </w:rPr>
        <w:tab/>
        <w:t>(дата)</w:t>
      </w:r>
      <w:r w:rsidRPr="002346ED">
        <w:rPr>
          <w:rFonts w:ascii="Times New Roman" w:eastAsia="SimSun" w:hAnsi="Times New Roman" w:cs="Times New Roman"/>
          <w:sz w:val="20"/>
          <w:szCs w:val="20"/>
          <w:lang w:eastAsia="ru-RU"/>
        </w:rPr>
        <w:tab/>
      </w:r>
      <w:r w:rsidRPr="002346ED">
        <w:rPr>
          <w:rFonts w:ascii="Times New Roman" w:eastAsia="SimSun" w:hAnsi="Times New Roman" w:cs="Times New Roman"/>
          <w:sz w:val="20"/>
          <w:szCs w:val="20"/>
          <w:lang w:eastAsia="ru-RU"/>
        </w:rPr>
        <w:tab/>
      </w:r>
      <w:r w:rsidRPr="002346ED">
        <w:rPr>
          <w:rFonts w:ascii="Times New Roman" w:eastAsia="SimSun" w:hAnsi="Times New Roman" w:cs="Times New Roman"/>
          <w:sz w:val="20"/>
          <w:szCs w:val="20"/>
          <w:lang w:eastAsia="ru-RU"/>
        </w:rPr>
        <w:tab/>
        <w:t>(особистий підпис)</w:t>
      </w:r>
      <w:r w:rsidRPr="002346ED">
        <w:rPr>
          <w:rFonts w:ascii="Times New Roman" w:eastAsia="SimSun" w:hAnsi="Times New Roman" w:cs="Times New Roman"/>
          <w:sz w:val="20"/>
          <w:szCs w:val="20"/>
          <w:lang w:eastAsia="ru-RU"/>
        </w:rPr>
        <w:tab/>
      </w:r>
      <w:r w:rsidRPr="002346ED">
        <w:rPr>
          <w:rFonts w:ascii="Times New Roman" w:eastAsia="SimSun" w:hAnsi="Times New Roman" w:cs="Times New Roman"/>
          <w:sz w:val="20"/>
          <w:szCs w:val="20"/>
          <w:lang w:eastAsia="ru-RU"/>
        </w:rPr>
        <w:tab/>
      </w:r>
    </w:p>
    <w:p w14:paraId="24D58EE3" w14:textId="77777777" w:rsidR="005F389F" w:rsidRPr="002346ED" w:rsidRDefault="005F389F" w:rsidP="005F389F">
      <w:pPr>
        <w:spacing w:after="0" w:line="240" w:lineRule="auto"/>
        <w:ind w:firstLine="709"/>
        <w:jc w:val="both"/>
        <w:rPr>
          <w:rFonts w:ascii="Times New Roman" w:eastAsia="SimSun" w:hAnsi="Times New Roman" w:cs="Times New Roman"/>
          <w:b/>
          <w:sz w:val="23"/>
          <w:szCs w:val="23"/>
          <w:lang w:eastAsia="ru-RU"/>
        </w:rPr>
      </w:pPr>
      <w:r w:rsidRPr="002346ED">
        <w:rPr>
          <w:rFonts w:ascii="Times New Roman" w:eastAsia="SimSun" w:hAnsi="Times New Roman" w:cs="Times New Roman"/>
          <w:b/>
          <w:sz w:val="23"/>
          <w:szCs w:val="23"/>
          <w:lang w:eastAsia="ru-RU"/>
        </w:rPr>
        <w:t>*Примітка:</w:t>
      </w:r>
    </w:p>
    <w:p w14:paraId="2FD76F36" w14:textId="77777777" w:rsidR="005F389F" w:rsidRPr="002346ED" w:rsidRDefault="005F389F" w:rsidP="005F389F">
      <w:pPr>
        <w:spacing w:after="0" w:line="240" w:lineRule="auto"/>
        <w:ind w:firstLine="709"/>
        <w:jc w:val="both"/>
        <w:rPr>
          <w:rFonts w:ascii="Times New Roman" w:eastAsia="SimSun" w:hAnsi="Times New Roman" w:cs="Times New Roman"/>
          <w:sz w:val="23"/>
          <w:szCs w:val="23"/>
          <w:lang w:eastAsia="ru-RU"/>
        </w:rPr>
      </w:pPr>
      <w:r w:rsidRPr="002346ED">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76D22ECD" w14:textId="77777777" w:rsidR="005F389F" w:rsidRPr="002346ED" w:rsidRDefault="005F389F" w:rsidP="005F389F">
      <w:pPr>
        <w:spacing w:after="0" w:line="240" w:lineRule="auto"/>
        <w:rPr>
          <w:rFonts w:ascii="Times New Roman" w:eastAsia="SimSun" w:hAnsi="Times New Roman" w:cs="Times New Roman"/>
          <w:b/>
          <w:sz w:val="23"/>
          <w:szCs w:val="23"/>
          <w:lang w:eastAsia="ru-RU"/>
        </w:rPr>
      </w:pPr>
      <w:r w:rsidRPr="002346ED">
        <w:rPr>
          <w:rFonts w:ascii="Times New Roman" w:eastAsia="SimSun" w:hAnsi="Times New Roman" w:cs="Times New Roman"/>
          <w:b/>
          <w:sz w:val="23"/>
          <w:szCs w:val="23"/>
          <w:lang w:eastAsia="ru-RU"/>
        </w:rPr>
        <w:t xml:space="preserve">Реквізити Споживача: </w:t>
      </w:r>
    </w:p>
    <w:p w14:paraId="3AF27374" w14:textId="77777777" w:rsidR="005F389F" w:rsidRPr="002346ED" w:rsidRDefault="005F389F" w:rsidP="005F389F">
      <w:pPr>
        <w:spacing w:after="0" w:line="240" w:lineRule="auto"/>
        <w:rPr>
          <w:rFonts w:ascii="Times New Roman" w:eastAsia="SimSun" w:hAnsi="Times New Roman" w:cs="Times New Roman"/>
          <w:lang w:eastAsia="ru-RU"/>
        </w:rPr>
      </w:pPr>
    </w:p>
    <w:p w14:paraId="024402AF" w14:textId="77777777" w:rsidR="005F389F" w:rsidRPr="002346ED" w:rsidRDefault="005F389F" w:rsidP="005F389F">
      <w:pPr>
        <w:spacing w:after="0" w:line="240" w:lineRule="auto"/>
        <w:rPr>
          <w:rFonts w:ascii="Times New Roman" w:eastAsia="SimSun" w:hAnsi="Times New Roman" w:cs="Times New Roman"/>
          <w:b/>
          <w:sz w:val="23"/>
          <w:szCs w:val="23"/>
          <w:lang w:eastAsia="ru-RU"/>
        </w:rPr>
      </w:pPr>
      <w:r w:rsidRPr="002346ED">
        <w:rPr>
          <w:rFonts w:ascii="Times New Roman" w:eastAsia="SimSun" w:hAnsi="Times New Roman" w:cs="Times New Roman"/>
          <w:b/>
          <w:sz w:val="23"/>
          <w:szCs w:val="23"/>
          <w:lang w:eastAsia="ru-RU"/>
        </w:rPr>
        <w:t>Відмітка про підписання Споживачем цієї заяви-приєднання:</w:t>
      </w:r>
    </w:p>
    <w:p w14:paraId="0627A960" w14:textId="77777777" w:rsidR="005F389F" w:rsidRPr="002346ED" w:rsidRDefault="005F389F" w:rsidP="005F389F">
      <w:pPr>
        <w:spacing w:after="0" w:line="240" w:lineRule="auto"/>
        <w:jc w:val="both"/>
        <w:rPr>
          <w:rFonts w:ascii="Times New Roman" w:eastAsia="SimSun" w:hAnsi="Times New Roman" w:cs="Times New Roman"/>
          <w:b/>
          <w:sz w:val="24"/>
          <w:szCs w:val="24"/>
          <w:lang w:eastAsia="ru-RU"/>
        </w:rPr>
      </w:pPr>
      <w:r w:rsidRPr="002346ED">
        <w:rPr>
          <w:rFonts w:ascii="Times New Roman" w:eastAsia="SimSun" w:hAnsi="Times New Roman" w:cs="Times New Roman"/>
          <w:b/>
          <w:sz w:val="23"/>
          <w:szCs w:val="23"/>
          <w:lang w:eastAsia="ru-RU"/>
        </w:rPr>
        <w:t>____________________</w:t>
      </w:r>
      <w:r w:rsidRPr="002346ED">
        <w:rPr>
          <w:rFonts w:ascii="Times New Roman" w:eastAsia="SimSun" w:hAnsi="Times New Roman" w:cs="Times New Roman"/>
          <w:b/>
          <w:sz w:val="23"/>
          <w:szCs w:val="23"/>
          <w:lang w:eastAsia="ru-RU"/>
        </w:rPr>
        <w:tab/>
        <w:t>_________________</w:t>
      </w:r>
      <w:r w:rsidRPr="002346ED">
        <w:rPr>
          <w:rFonts w:ascii="Times New Roman" w:eastAsia="SimSun" w:hAnsi="Times New Roman" w:cs="Times New Roman"/>
          <w:b/>
          <w:sz w:val="23"/>
          <w:szCs w:val="23"/>
          <w:lang w:eastAsia="ru-RU"/>
        </w:rPr>
        <w:tab/>
      </w:r>
    </w:p>
    <w:p w14:paraId="75DEF977" w14:textId="26D40CCE" w:rsidR="00EC07CB" w:rsidRPr="002346ED" w:rsidRDefault="005F389F" w:rsidP="002346ED">
      <w:pPr>
        <w:spacing w:after="0" w:line="240" w:lineRule="auto"/>
        <w:rPr>
          <w:rFonts w:ascii="Times New Roman" w:eastAsia="SimSun" w:hAnsi="Times New Roman" w:cs="Times New Roman"/>
          <w:sz w:val="20"/>
          <w:szCs w:val="20"/>
          <w:lang w:eastAsia="ru-RU"/>
        </w:rPr>
      </w:pPr>
      <w:r w:rsidRPr="002346ED">
        <w:rPr>
          <w:rFonts w:ascii="Times New Roman" w:eastAsia="SimSun" w:hAnsi="Times New Roman" w:cs="Times New Roman"/>
          <w:sz w:val="20"/>
          <w:szCs w:val="20"/>
          <w:lang w:eastAsia="ru-RU"/>
        </w:rPr>
        <w:t xml:space="preserve"> (дата подання заяви-приєднання)   М.П.  (особистий підпис</w:t>
      </w:r>
      <w:r w:rsidR="002346ED" w:rsidRPr="002346ED">
        <w:rPr>
          <w:rFonts w:ascii="Times New Roman" w:eastAsia="SimSun" w:hAnsi="Times New Roman" w:cs="Times New Roman"/>
          <w:sz w:val="20"/>
          <w:szCs w:val="20"/>
          <w:lang w:eastAsia="ru-RU"/>
        </w:rPr>
        <w:t>)</w:t>
      </w:r>
    </w:p>
    <w:p w14:paraId="75B66575" w14:textId="77777777" w:rsidR="00EC07CB" w:rsidRPr="002346ED" w:rsidRDefault="00EC07CB" w:rsidP="00D5751C">
      <w:pPr>
        <w:spacing w:before="240" w:after="240" w:line="240" w:lineRule="auto"/>
        <w:jc w:val="right"/>
        <w:rPr>
          <w:rFonts w:ascii="Times New Roman" w:eastAsia="Times New Roman" w:hAnsi="Times New Roman" w:cs="Times New Roman"/>
          <w:b/>
          <w:bCs/>
          <w:color w:val="000000"/>
          <w:lang w:eastAsia="uk-UA"/>
        </w:rPr>
      </w:pPr>
    </w:p>
    <w:p w14:paraId="26CC53C7" w14:textId="0D5D6654" w:rsidR="000B6362" w:rsidRPr="002346ED" w:rsidRDefault="000B6362" w:rsidP="000B6362">
      <w:pPr>
        <w:spacing w:after="0" w:line="240" w:lineRule="auto"/>
        <w:ind w:left="5664"/>
        <w:jc w:val="right"/>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Додаток № 2 до Договору про постачання</w:t>
      </w:r>
    </w:p>
    <w:p w14:paraId="07B6B9A9" w14:textId="77777777" w:rsidR="000B6362" w:rsidRPr="002346ED" w:rsidRDefault="000B6362" w:rsidP="000B6362">
      <w:pPr>
        <w:spacing w:after="0" w:line="240" w:lineRule="auto"/>
        <w:ind w:left="5664"/>
        <w:jc w:val="right"/>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електричної енергії споживачу від ___________ № _________</w:t>
      </w:r>
    </w:p>
    <w:p w14:paraId="07FD3CFF" w14:textId="77777777" w:rsidR="000B6362" w:rsidRPr="002346ED" w:rsidRDefault="000B6362" w:rsidP="000B6362">
      <w:pPr>
        <w:spacing w:after="0" w:line="240" w:lineRule="auto"/>
        <w:rPr>
          <w:rFonts w:ascii="Times New Roman" w:eastAsia="Times New Roman" w:hAnsi="Times New Roman" w:cs="Times New Roman"/>
          <w:sz w:val="24"/>
          <w:szCs w:val="24"/>
          <w:lang w:eastAsia="uk-UA"/>
        </w:rPr>
      </w:pPr>
    </w:p>
    <w:p w14:paraId="4B9DE44C" w14:textId="3899E7A6" w:rsidR="00D5751C" w:rsidRPr="002346ED" w:rsidRDefault="00D5751C" w:rsidP="000B6362">
      <w:pPr>
        <w:spacing w:before="240" w:after="24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Комерційна пропозиція Постачальника (Договірна ціна)</w:t>
      </w:r>
    </w:p>
    <w:tbl>
      <w:tblPr>
        <w:tblW w:w="9623" w:type="dxa"/>
        <w:tblCellMar>
          <w:top w:w="15" w:type="dxa"/>
          <w:left w:w="15" w:type="dxa"/>
          <w:bottom w:w="15" w:type="dxa"/>
          <w:right w:w="15" w:type="dxa"/>
        </w:tblCellMar>
        <w:tblLook w:val="04A0" w:firstRow="1" w:lastRow="0" w:firstColumn="1" w:lastColumn="0" w:noHBand="0" w:noVBand="1"/>
      </w:tblPr>
      <w:tblGrid>
        <w:gridCol w:w="1445"/>
        <w:gridCol w:w="995"/>
        <w:gridCol w:w="975"/>
        <w:gridCol w:w="1643"/>
        <w:gridCol w:w="947"/>
        <w:gridCol w:w="1486"/>
        <w:gridCol w:w="1190"/>
        <w:gridCol w:w="942"/>
      </w:tblGrid>
      <w:tr w:rsidR="00D5751C" w:rsidRPr="002346ED" w14:paraId="5238E895" w14:textId="77777777" w:rsidTr="00BF2F89">
        <w:trPr>
          <w:trHeight w:val="103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34C0850" w14:textId="77777777" w:rsidR="00D5751C" w:rsidRPr="002346ED" w:rsidRDefault="00D5751C" w:rsidP="00D5751C">
            <w:pPr>
              <w:spacing w:before="240" w:after="240" w:line="240" w:lineRule="auto"/>
              <w:jc w:val="center"/>
              <w:rPr>
                <w:rFonts w:ascii="Times New Roman" w:eastAsia="Times New Roman" w:hAnsi="Times New Roman" w:cs="Times New Roman"/>
                <w:sz w:val="18"/>
                <w:szCs w:val="18"/>
                <w:lang w:eastAsia="uk-UA"/>
              </w:rPr>
            </w:pPr>
            <w:r w:rsidRPr="002346ED">
              <w:rPr>
                <w:rFonts w:ascii="Times New Roman" w:eastAsia="Times New Roman" w:hAnsi="Times New Roman" w:cs="Times New Roman"/>
                <w:b/>
                <w:bCs/>
                <w:color w:val="000000"/>
                <w:sz w:val="18"/>
                <w:szCs w:val="18"/>
                <w:lang w:eastAsia="uk-UA"/>
              </w:rPr>
              <w:t>Найменування Товару</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6E78A3B" w14:textId="77777777" w:rsidR="00D5751C" w:rsidRPr="002346ED" w:rsidRDefault="00D5751C" w:rsidP="00D5751C">
            <w:pPr>
              <w:spacing w:before="240" w:after="240" w:line="240" w:lineRule="auto"/>
              <w:jc w:val="center"/>
              <w:rPr>
                <w:rFonts w:ascii="Times New Roman" w:eastAsia="Times New Roman" w:hAnsi="Times New Roman" w:cs="Times New Roman"/>
                <w:sz w:val="18"/>
                <w:szCs w:val="18"/>
                <w:lang w:eastAsia="uk-UA"/>
              </w:rPr>
            </w:pPr>
            <w:r w:rsidRPr="002346ED">
              <w:rPr>
                <w:rFonts w:ascii="Times New Roman" w:eastAsia="Times New Roman" w:hAnsi="Times New Roman" w:cs="Times New Roman"/>
                <w:b/>
                <w:bCs/>
                <w:color w:val="000000"/>
                <w:sz w:val="18"/>
                <w:szCs w:val="18"/>
                <w:lang w:eastAsia="uk-UA"/>
              </w:rPr>
              <w:t>Кількість</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BAEB082" w14:textId="77777777" w:rsidR="00D5751C" w:rsidRPr="002346ED" w:rsidRDefault="00D5751C" w:rsidP="00D5751C">
            <w:pPr>
              <w:spacing w:before="240" w:after="240" w:line="240" w:lineRule="auto"/>
              <w:jc w:val="center"/>
              <w:rPr>
                <w:rFonts w:ascii="Times New Roman" w:eastAsia="Times New Roman" w:hAnsi="Times New Roman" w:cs="Times New Roman"/>
                <w:sz w:val="18"/>
                <w:szCs w:val="18"/>
                <w:lang w:eastAsia="uk-UA"/>
              </w:rPr>
            </w:pPr>
            <w:r w:rsidRPr="002346ED">
              <w:rPr>
                <w:rFonts w:ascii="Times New Roman" w:eastAsia="Times New Roman" w:hAnsi="Times New Roman" w:cs="Times New Roman"/>
                <w:b/>
                <w:bCs/>
                <w:color w:val="000000"/>
                <w:sz w:val="18"/>
                <w:szCs w:val="18"/>
                <w:lang w:eastAsia="uk-UA"/>
              </w:rPr>
              <w:t>Одиниця виміру</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7B6491E" w14:textId="77777777" w:rsidR="00D5751C" w:rsidRPr="002346ED" w:rsidRDefault="00D5751C" w:rsidP="00D5751C">
            <w:pPr>
              <w:spacing w:before="240" w:after="240" w:line="240" w:lineRule="auto"/>
              <w:jc w:val="center"/>
              <w:rPr>
                <w:rFonts w:ascii="Times New Roman" w:eastAsia="Times New Roman" w:hAnsi="Times New Roman" w:cs="Times New Roman"/>
                <w:sz w:val="18"/>
                <w:szCs w:val="18"/>
                <w:lang w:eastAsia="uk-UA"/>
              </w:rPr>
            </w:pPr>
            <w:r w:rsidRPr="002346ED">
              <w:rPr>
                <w:rFonts w:ascii="Times New Roman" w:eastAsia="Times New Roman" w:hAnsi="Times New Roman" w:cs="Times New Roman"/>
                <w:b/>
                <w:bCs/>
                <w:color w:val="000000"/>
                <w:sz w:val="18"/>
                <w:szCs w:val="18"/>
                <w:lang w:eastAsia="uk-UA"/>
              </w:rPr>
              <w:t>Середньозважена ціна РДН (</w:t>
            </w:r>
            <w:proofErr w:type="spellStart"/>
            <w:r w:rsidRPr="002346ED">
              <w:rPr>
                <w:rFonts w:ascii="Times New Roman" w:eastAsia="Times New Roman" w:hAnsi="Times New Roman" w:cs="Times New Roman"/>
                <w:b/>
                <w:bCs/>
                <w:color w:val="000000"/>
                <w:sz w:val="18"/>
                <w:szCs w:val="18"/>
                <w:lang w:eastAsia="uk-UA"/>
              </w:rPr>
              <w:t>Цсз</w:t>
            </w:r>
            <w:proofErr w:type="spellEnd"/>
            <w:r w:rsidRPr="002346ED">
              <w:rPr>
                <w:rFonts w:ascii="Times New Roman" w:eastAsia="Times New Roman" w:hAnsi="Times New Roman" w:cs="Times New Roman"/>
                <w:b/>
                <w:bCs/>
                <w:color w:val="000000"/>
                <w:sz w:val="18"/>
                <w:szCs w:val="18"/>
                <w:lang w:eastAsia="uk-UA"/>
              </w:rPr>
              <w:t xml:space="preserve">), </w:t>
            </w:r>
            <w:proofErr w:type="spellStart"/>
            <w:r w:rsidRPr="002346ED">
              <w:rPr>
                <w:rFonts w:ascii="Times New Roman" w:eastAsia="Times New Roman" w:hAnsi="Times New Roman" w:cs="Times New Roman"/>
                <w:b/>
                <w:bCs/>
                <w:color w:val="000000"/>
                <w:sz w:val="18"/>
                <w:szCs w:val="18"/>
                <w:lang w:eastAsia="uk-UA"/>
              </w:rPr>
              <w:t>грн.без</w:t>
            </w:r>
            <w:proofErr w:type="spellEnd"/>
            <w:r w:rsidRPr="002346ED">
              <w:rPr>
                <w:rFonts w:ascii="Times New Roman" w:eastAsia="Times New Roman" w:hAnsi="Times New Roman" w:cs="Times New Roman"/>
                <w:b/>
                <w:bCs/>
                <w:color w:val="000000"/>
                <w:sz w:val="18"/>
                <w:szCs w:val="18"/>
                <w:lang w:eastAsia="uk-UA"/>
              </w:rPr>
              <w:t xml:space="preserve"> ПДВ</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71FA7DC" w14:textId="77777777" w:rsidR="00D5751C" w:rsidRPr="002346ED" w:rsidRDefault="00D5751C" w:rsidP="00D5751C">
            <w:pPr>
              <w:spacing w:before="240" w:after="240" w:line="240" w:lineRule="auto"/>
              <w:jc w:val="center"/>
              <w:rPr>
                <w:rFonts w:ascii="Times New Roman" w:eastAsia="Times New Roman" w:hAnsi="Times New Roman" w:cs="Times New Roman"/>
                <w:sz w:val="18"/>
                <w:szCs w:val="18"/>
                <w:lang w:eastAsia="uk-UA"/>
              </w:rPr>
            </w:pPr>
            <w:r w:rsidRPr="002346ED">
              <w:rPr>
                <w:rFonts w:ascii="Times New Roman" w:eastAsia="Times New Roman" w:hAnsi="Times New Roman" w:cs="Times New Roman"/>
                <w:b/>
                <w:bCs/>
                <w:color w:val="000000"/>
                <w:sz w:val="18"/>
                <w:szCs w:val="18"/>
                <w:lang w:eastAsia="uk-UA"/>
              </w:rPr>
              <w:t>Тариф на передачу (</w:t>
            </w:r>
            <w:proofErr w:type="spellStart"/>
            <w:r w:rsidRPr="002346ED">
              <w:rPr>
                <w:rFonts w:ascii="Times New Roman" w:eastAsia="Times New Roman" w:hAnsi="Times New Roman" w:cs="Times New Roman"/>
                <w:b/>
                <w:bCs/>
                <w:color w:val="000000"/>
                <w:sz w:val="18"/>
                <w:szCs w:val="18"/>
                <w:lang w:eastAsia="uk-UA"/>
              </w:rPr>
              <w:t>Тпер</w:t>
            </w:r>
            <w:proofErr w:type="spellEnd"/>
            <w:r w:rsidRPr="002346ED">
              <w:rPr>
                <w:rFonts w:ascii="Times New Roman" w:eastAsia="Times New Roman" w:hAnsi="Times New Roman" w:cs="Times New Roman"/>
                <w:b/>
                <w:bCs/>
                <w:color w:val="000000"/>
                <w:sz w:val="18"/>
                <w:szCs w:val="18"/>
                <w:lang w:eastAsia="uk-UA"/>
              </w:rPr>
              <w:t>), грн. без ПДВ</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477AA52" w14:textId="77777777" w:rsidR="00D5751C" w:rsidRPr="002346ED" w:rsidRDefault="00D5751C" w:rsidP="00D5751C">
            <w:pPr>
              <w:spacing w:before="240" w:after="240" w:line="240" w:lineRule="auto"/>
              <w:jc w:val="center"/>
              <w:rPr>
                <w:rFonts w:ascii="Times New Roman" w:eastAsia="Times New Roman" w:hAnsi="Times New Roman" w:cs="Times New Roman"/>
                <w:sz w:val="18"/>
                <w:szCs w:val="18"/>
                <w:lang w:eastAsia="uk-UA"/>
              </w:rPr>
            </w:pPr>
            <w:r w:rsidRPr="002346ED">
              <w:rPr>
                <w:rFonts w:ascii="Times New Roman" w:eastAsia="Times New Roman" w:hAnsi="Times New Roman" w:cs="Times New Roman"/>
                <w:b/>
                <w:bCs/>
                <w:color w:val="000000"/>
                <w:sz w:val="18"/>
                <w:szCs w:val="18"/>
                <w:lang w:eastAsia="uk-UA"/>
              </w:rPr>
              <w:t>Маржа Постачальника (М), грн. без ПДВ</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DCDC7F5" w14:textId="77777777" w:rsidR="00D5751C" w:rsidRPr="002346ED" w:rsidRDefault="00D5751C" w:rsidP="00D5751C">
            <w:pPr>
              <w:spacing w:before="240" w:after="240" w:line="240" w:lineRule="auto"/>
              <w:jc w:val="center"/>
              <w:rPr>
                <w:rFonts w:ascii="Times New Roman" w:eastAsia="Times New Roman" w:hAnsi="Times New Roman" w:cs="Times New Roman"/>
                <w:sz w:val="18"/>
                <w:szCs w:val="18"/>
                <w:lang w:eastAsia="uk-UA"/>
              </w:rPr>
            </w:pPr>
            <w:r w:rsidRPr="002346ED">
              <w:rPr>
                <w:rFonts w:ascii="Times New Roman" w:eastAsia="Times New Roman" w:hAnsi="Times New Roman" w:cs="Times New Roman"/>
                <w:b/>
                <w:bCs/>
                <w:color w:val="000000"/>
                <w:sz w:val="18"/>
                <w:szCs w:val="18"/>
                <w:lang w:eastAsia="uk-UA"/>
              </w:rPr>
              <w:t>Вартість за одиницю (</w:t>
            </w:r>
            <w:proofErr w:type="spellStart"/>
            <w:r w:rsidRPr="002346ED">
              <w:rPr>
                <w:rFonts w:ascii="Times New Roman" w:eastAsia="Times New Roman" w:hAnsi="Times New Roman" w:cs="Times New Roman"/>
                <w:b/>
                <w:bCs/>
                <w:color w:val="000000"/>
                <w:sz w:val="18"/>
                <w:szCs w:val="18"/>
                <w:lang w:eastAsia="uk-UA"/>
              </w:rPr>
              <w:t>Цф</w:t>
            </w:r>
            <w:proofErr w:type="spellEnd"/>
            <w:r w:rsidRPr="002346ED">
              <w:rPr>
                <w:rFonts w:ascii="Times New Roman" w:eastAsia="Times New Roman" w:hAnsi="Times New Roman" w:cs="Times New Roman"/>
                <w:b/>
                <w:bCs/>
                <w:color w:val="000000"/>
                <w:sz w:val="18"/>
                <w:szCs w:val="18"/>
                <w:lang w:eastAsia="uk-UA"/>
              </w:rPr>
              <w:t>), грн. без ПДВ</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A7CD65F" w14:textId="77777777" w:rsidR="00D5751C" w:rsidRPr="002346ED" w:rsidRDefault="00D5751C" w:rsidP="00D5751C">
            <w:pPr>
              <w:spacing w:before="240" w:after="240" w:line="240" w:lineRule="auto"/>
              <w:jc w:val="center"/>
              <w:rPr>
                <w:rFonts w:ascii="Times New Roman" w:eastAsia="Times New Roman" w:hAnsi="Times New Roman" w:cs="Times New Roman"/>
                <w:sz w:val="18"/>
                <w:szCs w:val="18"/>
                <w:lang w:eastAsia="uk-UA"/>
              </w:rPr>
            </w:pPr>
            <w:r w:rsidRPr="002346ED">
              <w:rPr>
                <w:rFonts w:ascii="Times New Roman" w:eastAsia="Times New Roman" w:hAnsi="Times New Roman" w:cs="Times New Roman"/>
                <w:b/>
                <w:bCs/>
                <w:color w:val="000000"/>
                <w:sz w:val="18"/>
                <w:szCs w:val="18"/>
                <w:lang w:eastAsia="uk-UA"/>
              </w:rPr>
              <w:t>Вартість за одиницю , грн. з ПДВ</w:t>
            </w:r>
          </w:p>
        </w:tc>
      </w:tr>
      <w:tr w:rsidR="000B6362" w:rsidRPr="002346ED" w14:paraId="4C37DD23" w14:textId="77777777" w:rsidTr="00BF2F89">
        <w:trPr>
          <w:trHeight w:hRule="exact" w:val="567"/>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C3F6F72" w14:textId="77777777" w:rsidR="00D5751C" w:rsidRPr="002346ED" w:rsidRDefault="00D5751C" w:rsidP="00D5751C">
            <w:pPr>
              <w:spacing w:before="240" w:after="240" w:line="240" w:lineRule="auto"/>
              <w:jc w:val="center"/>
              <w:rPr>
                <w:rFonts w:ascii="Times New Roman" w:eastAsia="Times New Roman" w:hAnsi="Times New Roman" w:cs="Times New Roman"/>
                <w:sz w:val="18"/>
                <w:szCs w:val="18"/>
                <w:lang w:eastAsia="uk-UA"/>
              </w:rPr>
            </w:pPr>
            <w:r w:rsidRPr="002346ED">
              <w:rPr>
                <w:rFonts w:ascii="Times New Roman" w:eastAsia="Times New Roman" w:hAnsi="Times New Roman" w:cs="Times New Roman"/>
                <w:b/>
                <w:bCs/>
                <w:color w:val="000000"/>
                <w:sz w:val="18"/>
                <w:szCs w:val="18"/>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8A36804" w14:textId="77777777" w:rsidR="00D5751C" w:rsidRPr="002346ED" w:rsidRDefault="00D5751C" w:rsidP="00D5751C">
            <w:pPr>
              <w:spacing w:before="240" w:after="240" w:line="240" w:lineRule="auto"/>
              <w:jc w:val="center"/>
              <w:rPr>
                <w:rFonts w:ascii="Times New Roman" w:eastAsia="Times New Roman" w:hAnsi="Times New Roman" w:cs="Times New Roman"/>
                <w:sz w:val="18"/>
                <w:szCs w:val="18"/>
                <w:lang w:eastAsia="uk-UA"/>
              </w:rPr>
            </w:pPr>
            <w:r w:rsidRPr="002346ED">
              <w:rPr>
                <w:rFonts w:ascii="Times New Roman" w:eastAsia="Times New Roman" w:hAnsi="Times New Roman" w:cs="Times New Roman"/>
                <w:b/>
                <w:bCs/>
                <w:color w:val="000000"/>
                <w:sz w:val="18"/>
                <w:szCs w:val="18"/>
                <w:lang w:eastAsia="uk-UA"/>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FDA482F" w14:textId="77777777" w:rsidR="00D5751C" w:rsidRPr="002346ED" w:rsidRDefault="00D5751C" w:rsidP="00D5751C">
            <w:pPr>
              <w:spacing w:before="240" w:after="240" w:line="240" w:lineRule="auto"/>
              <w:jc w:val="center"/>
              <w:rPr>
                <w:rFonts w:ascii="Times New Roman" w:eastAsia="Times New Roman" w:hAnsi="Times New Roman" w:cs="Times New Roman"/>
                <w:sz w:val="18"/>
                <w:szCs w:val="18"/>
                <w:lang w:eastAsia="uk-UA"/>
              </w:rPr>
            </w:pPr>
            <w:r w:rsidRPr="002346ED">
              <w:rPr>
                <w:rFonts w:ascii="Times New Roman" w:eastAsia="Times New Roman" w:hAnsi="Times New Roman" w:cs="Times New Roman"/>
                <w:b/>
                <w:bCs/>
                <w:color w:val="000000"/>
                <w:sz w:val="18"/>
                <w:szCs w:val="18"/>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40FE7AD" w14:textId="77777777" w:rsidR="00D5751C" w:rsidRPr="002346ED" w:rsidRDefault="00D5751C" w:rsidP="00D5751C">
            <w:pPr>
              <w:spacing w:before="240" w:after="240" w:line="240" w:lineRule="auto"/>
              <w:jc w:val="center"/>
              <w:rPr>
                <w:rFonts w:ascii="Times New Roman" w:eastAsia="Times New Roman" w:hAnsi="Times New Roman" w:cs="Times New Roman"/>
                <w:sz w:val="18"/>
                <w:szCs w:val="18"/>
                <w:lang w:eastAsia="uk-UA"/>
              </w:rPr>
            </w:pPr>
            <w:r w:rsidRPr="002346ED">
              <w:rPr>
                <w:rFonts w:ascii="Times New Roman" w:eastAsia="Times New Roman" w:hAnsi="Times New Roman" w:cs="Times New Roman"/>
                <w:b/>
                <w:bCs/>
                <w:color w:val="000000"/>
                <w:sz w:val="18"/>
                <w:szCs w:val="18"/>
                <w:lang w:eastAsia="uk-UA"/>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1379EF5" w14:textId="77777777" w:rsidR="00D5751C" w:rsidRPr="002346ED" w:rsidRDefault="00D5751C" w:rsidP="00D5751C">
            <w:pPr>
              <w:spacing w:before="240" w:after="240" w:line="240" w:lineRule="auto"/>
              <w:jc w:val="center"/>
              <w:rPr>
                <w:rFonts w:ascii="Times New Roman" w:eastAsia="Times New Roman" w:hAnsi="Times New Roman" w:cs="Times New Roman"/>
                <w:sz w:val="18"/>
                <w:szCs w:val="18"/>
                <w:lang w:eastAsia="uk-UA"/>
              </w:rPr>
            </w:pPr>
            <w:r w:rsidRPr="002346ED">
              <w:rPr>
                <w:rFonts w:ascii="Times New Roman" w:eastAsia="Times New Roman" w:hAnsi="Times New Roman" w:cs="Times New Roman"/>
                <w:b/>
                <w:bCs/>
                <w:color w:val="000000"/>
                <w:sz w:val="18"/>
                <w:szCs w:val="18"/>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DD9DEF1" w14:textId="77777777" w:rsidR="00D5751C" w:rsidRPr="002346ED" w:rsidRDefault="00D5751C" w:rsidP="00D5751C">
            <w:pPr>
              <w:spacing w:before="240" w:after="240" w:line="240" w:lineRule="auto"/>
              <w:jc w:val="center"/>
              <w:rPr>
                <w:rFonts w:ascii="Times New Roman" w:eastAsia="Times New Roman" w:hAnsi="Times New Roman" w:cs="Times New Roman"/>
                <w:sz w:val="18"/>
                <w:szCs w:val="18"/>
                <w:lang w:eastAsia="uk-UA"/>
              </w:rPr>
            </w:pPr>
            <w:r w:rsidRPr="002346ED">
              <w:rPr>
                <w:rFonts w:ascii="Times New Roman" w:eastAsia="Times New Roman" w:hAnsi="Times New Roman" w:cs="Times New Roman"/>
                <w:b/>
                <w:bCs/>
                <w:color w:val="000000"/>
                <w:sz w:val="18"/>
                <w:szCs w:val="18"/>
                <w:lang w:eastAsia="uk-UA"/>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FitText/>
            <w:hideMark/>
          </w:tcPr>
          <w:p w14:paraId="6A4A9765" w14:textId="77777777" w:rsidR="00D5751C" w:rsidRPr="002346ED" w:rsidRDefault="00D5751C" w:rsidP="00D5751C">
            <w:pPr>
              <w:spacing w:before="240" w:after="240" w:line="240" w:lineRule="auto"/>
              <w:jc w:val="center"/>
              <w:rPr>
                <w:rFonts w:ascii="Times New Roman" w:eastAsia="Times New Roman" w:hAnsi="Times New Roman" w:cs="Times New Roman"/>
                <w:sz w:val="18"/>
                <w:szCs w:val="18"/>
                <w:lang w:eastAsia="uk-UA"/>
              </w:rPr>
            </w:pPr>
            <w:r w:rsidRPr="002346ED">
              <w:rPr>
                <w:rFonts w:ascii="Times New Roman" w:eastAsia="Times New Roman" w:hAnsi="Times New Roman" w:cs="Times New Roman"/>
                <w:b/>
                <w:bCs/>
                <w:color w:val="000000"/>
                <w:spacing w:val="15"/>
                <w:w w:val="89"/>
                <w:sz w:val="18"/>
                <w:szCs w:val="18"/>
                <w:lang w:eastAsia="uk-UA"/>
              </w:rPr>
              <w:t>7 (7=4+5+6</w:t>
            </w:r>
            <w:r w:rsidRPr="002346ED">
              <w:rPr>
                <w:rFonts w:ascii="Times New Roman" w:eastAsia="Times New Roman" w:hAnsi="Times New Roman" w:cs="Times New Roman"/>
                <w:b/>
                <w:bCs/>
                <w:color w:val="000000"/>
                <w:spacing w:val="1"/>
                <w:w w:val="89"/>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A9EE159" w14:textId="77777777" w:rsidR="00D5751C" w:rsidRPr="002346ED" w:rsidRDefault="00D5751C" w:rsidP="00D5751C">
            <w:pPr>
              <w:spacing w:before="240" w:after="240" w:line="240" w:lineRule="auto"/>
              <w:jc w:val="center"/>
              <w:rPr>
                <w:rFonts w:ascii="Times New Roman" w:eastAsia="Times New Roman" w:hAnsi="Times New Roman" w:cs="Times New Roman"/>
                <w:sz w:val="18"/>
                <w:szCs w:val="18"/>
                <w:lang w:eastAsia="uk-UA"/>
              </w:rPr>
            </w:pPr>
            <w:r w:rsidRPr="002346ED">
              <w:rPr>
                <w:rFonts w:ascii="Times New Roman" w:eastAsia="Times New Roman" w:hAnsi="Times New Roman" w:cs="Times New Roman"/>
                <w:b/>
                <w:bCs/>
                <w:color w:val="000000"/>
                <w:sz w:val="18"/>
                <w:szCs w:val="18"/>
                <w:lang w:eastAsia="uk-UA"/>
              </w:rPr>
              <w:t>8</w:t>
            </w:r>
          </w:p>
        </w:tc>
      </w:tr>
      <w:tr w:rsidR="000B6362" w:rsidRPr="002346ED" w14:paraId="7E6C1529" w14:textId="77777777" w:rsidTr="000B6362">
        <w:trPr>
          <w:trHeight w:hRule="exact" w:val="567"/>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FitText/>
            <w:hideMark/>
          </w:tcPr>
          <w:p w14:paraId="162B5E56" w14:textId="77777777" w:rsidR="00D5751C" w:rsidRPr="002346ED" w:rsidRDefault="00D5751C" w:rsidP="00D5751C">
            <w:pPr>
              <w:spacing w:before="240" w:after="240" w:line="240" w:lineRule="auto"/>
              <w:rPr>
                <w:rFonts w:ascii="Times New Roman" w:eastAsia="Times New Roman" w:hAnsi="Times New Roman" w:cs="Times New Roman"/>
                <w:b/>
                <w:bCs/>
                <w:sz w:val="18"/>
                <w:szCs w:val="18"/>
                <w:lang w:eastAsia="uk-UA"/>
              </w:rPr>
            </w:pPr>
            <w:r w:rsidRPr="002346ED">
              <w:rPr>
                <w:rFonts w:ascii="Times New Roman" w:eastAsia="Times New Roman" w:hAnsi="Times New Roman" w:cs="Times New Roman"/>
                <w:b/>
                <w:bCs/>
                <w:color w:val="000000"/>
                <w:w w:val="74"/>
                <w:sz w:val="18"/>
                <w:szCs w:val="18"/>
                <w:lang w:eastAsia="uk-UA"/>
              </w:rPr>
              <w:t>Електрична енергі</w:t>
            </w:r>
            <w:r w:rsidRPr="002346ED">
              <w:rPr>
                <w:rFonts w:ascii="Times New Roman" w:eastAsia="Times New Roman" w:hAnsi="Times New Roman" w:cs="Times New Roman"/>
                <w:b/>
                <w:bCs/>
                <w:color w:val="000000"/>
                <w:spacing w:val="14"/>
                <w:w w:val="74"/>
                <w:sz w:val="18"/>
                <w:szCs w:val="18"/>
                <w:lang w:eastAsia="uk-UA"/>
              </w:rPr>
              <w:t>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8CEBBD2" w14:textId="77777777" w:rsidR="00D5751C" w:rsidRPr="002346ED" w:rsidRDefault="00D5751C" w:rsidP="00D5751C">
            <w:pPr>
              <w:spacing w:before="240" w:after="240" w:line="240" w:lineRule="auto"/>
              <w:rPr>
                <w:rFonts w:ascii="Times New Roman" w:eastAsia="Times New Roman" w:hAnsi="Times New Roman" w:cs="Times New Roman"/>
                <w:b/>
                <w:bCs/>
                <w:sz w:val="18"/>
                <w:szCs w:val="18"/>
                <w:lang w:eastAsia="uk-UA"/>
              </w:rPr>
            </w:pPr>
            <w:r w:rsidRPr="002346ED">
              <w:rPr>
                <w:rFonts w:ascii="Times New Roman" w:eastAsia="Times New Roman" w:hAnsi="Times New Roman" w:cs="Times New Roman"/>
                <w:b/>
                <w:bCs/>
                <w:color w:val="000000"/>
                <w:sz w:val="18"/>
                <w:szCs w:val="1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FitText/>
            <w:hideMark/>
          </w:tcPr>
          <w:p w14:paraId="4E083211" w14:textId="4F537273" w:rsidR="00D5751C" w:rsidRPr="002346ED" w:rsidRDefault="00D5751C" w:rsidP="00D5751C">
            <w:pPr>
              <w:spacing w:before="240" w:after="240" w:line="240" w:lineRule="auto"/>
              <w:rPr>
                <w:rFonts w:ascii="Times New Roman" w:eastAsia="Times New Roman" w:hAnsi="Times New Roman" w:cs="Times New Roman"/>
                <w:b/>
                <w:bCs/>
                <w:sz w:val="18"/>
                <w:szCs w:val="18"/>
                <w:lang w:eastAsia="uk-UA"/>
              </w:rPr>
            </w:pPr>
            <w:proofErr w:type="spellStart"/>
            <w:r w:rsidRPr="002346ED">
              <w:rPr>
                <w:rFonts w:ascii="Gungsuh" w:eastAsia="Gungsuh" w:hAnsi="Gungsuh" w:cs="Times New Roman"/>
                <w:b/>
                <w:bCs/>
                <w:color w:val="000000"/>
                <w:spacing w:val="20"/>
                <w:w w:val="84"/>
                <w:sz w:val="18"/>
                <w:szCs w:val="18"/>
                <w:lang w:eastAsia="uk-UA"/>
              </w:rPr>
              <w:t>кВт</w:t>
            </w:r>
            <w:r w:rsidRPr="002346ED">
              <w:rPr>
                <w:rFonts w:ascii="Cambria Math" w:eastAsia="Gungsuh" w:hAnsi="Cambria Math" w:cs="Cambria Math"/>
                <w:b/>
                <w:bCs/>
                <w:color w:val="000000"/>
                <w:spacing w:val="20"/>
                <w:w w:val="84"/>
                <w:sz w:val="18"/>
                <w:szCs w:val="18"/>
                <w:lang w:eastAsia="uk-UA"/>
              </w:rPr>
              <w:t>⋅</w:t>
            </w:r>
            <w:r w:rsidRPr="002346ED">
              <w:rPr>
                <w:rFonts w:ascii="Gungsuh" w:eastAsia="Gungsuh" w:hAnsi="Gungsuh" w:cs="Gungsuh"/>
                <w:b/>
                <w:bCs/>
                <w:color w:val="000000"/>
                <w:spacing w:val="20"/>
                <w:w w:val="84"/>
                <w:sz w:val="18"/>
                <w:szCs w:val="18"/>
                <w:lang w:eastAsia="uk-UA"/>
              </w:rPr>
              <w:t>го</w:t>
            </w:r>
            <w:r w:rsidR="000B6362" w:rsidRPr="002346ED">
              <w:rPr>
                <w:rFonts w:ascii="Gungsuh" w:eastAsia="Gungsuh" w:hAnsi="Gungsuh" w:cs="Gungsuh"/>
                <w:b/>
                <w:bCs/>
                <w:color w:val="000000"/>
                <w:spacing w:val="2"/>
                <w:w w:val="84"/>
                <w:sz w:val="18"/>
                <w:szCs w:val="18"/>
                <w:lang w:eastAsia="uk-UA"/>
              </w:rPr>
              <w:t>д</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B759AA8" w14:textId="77777777" w:rsidR="00D5751C" w:rsidRPr="002346ED" w:rsidRDefault="00D5751C" w:rsidP="00D5751C">
            <w:pPr>
              <w:spacing w:before="240" w:after="240" w:line="240" w:lineRule="auto"/>
              <w:rPr>
                <w:rFonts w:ascii="Times New Roman" w:eastAsia="Times New Roman" w:hAnsi="Times New Roman" w:cs="Times New Roman"/>
                <w:b/>
                <w:bCs/>
                <w:sz w:val="18"/>
                <w:szCs w:val="18"/>
                <w:lang w:eastAsia="uk-UA"/>
              </w:rPr>
            </w:pPr>
            <w:r w:rsidRPr="002346ED">
              <w:rPr>
                <w:rFonts w:ascii="Times New Roman" w:eastAsia="Times New Roman" w:hAnsi="Times New Roman" w:cs="Times New Roman"/>
                <w:b/>
                <w:bCs/>
                <w:color w:val="000000"/>
                <w:sz w:val="18"/>
                <w:szCs w:val="1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9BAE8C2" w14:textId="77777777" w:rsidR="00D5751C" w:rsidRPr="002346ED" w:rsidRDefault="00D5751C" w:rsidP="00D5751C">
            <w:pPr>
              <w:spacing w:before="240" w:after="240" w:line="240" w:lineRule="auto"/>
              <w:rPr>
                <w:rFonts w:ascii="Times New Roman" w:eastAsia="Times New Roman" w:hAnsi="Times New Roman" w:cs="Times New Roman"/>
                <w:b/>
                <w:bCs/>
                <w:sz w:val="18"/>
                <w:szCs w:val="18"/>
                <w:lang w:eastAsia="uk-UA"/>
              </w:rPr>
            </w:pPr>
            <w:r w:rsidRPr="002346ED">
              <w:rPr>
                <w:rFonts w:ascii="Times New Roman" w:eastAsia="Times New Roman" w:hAnsi="Times New Roman" w:cs="Times New Roman"/>
                <w:b/>
                <w:bCs/>
                <w:color w:val="000000"/>
                <w:sz w:val="18"/>
                <w:szCs w:val="1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280507C" w14:textId="77777777" w:rsidR="00D5751C" w:rsidRPr="002346ED" w:rsidRDefault="00D5751C" w:rsidP="00D5751C">
            <w:pPr>
              <w:spacing w:before="240" w:after="240" w:line="240" w:lineRule="auto"/>
              <w:rPr>
                <w:rFonts w:ascii="Times New Roman" w:eastAsia="Times New Roman" w:hAnsi="Times New Roman" w:cs="Times New Roman"/>
                <w:b/>
                <w:bCs/>
                <w:sz w:val="18"/>
                <w:szCs w:val="18"/>
                <w:lang w:eastAsia="uk-UA"/>
              </w:rPr>
            </w:pPr>
            <w:r w:rsidRPr="002346ED">
              <w:rPr>
                <w:rFonts w:ascii="Times New Roman" w:eastAsia="Times New Roman" w:hAnsi="Times New Roman" w:cs="Times New Roman"/>
                <w:b/>
                <w:bCs/>
                <w:color w:val="000000"/>
                <w:sz w:val="18"/>
                <w:szCs w:val="1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F9CA879" w14:textId="77777777" w:rsidR="00D5751C" w:rsidRPr="002346ED" w:rsidRDefault="00D5751C" w:rsidP="00D5751C">
            <w:pPr>
              <w:spacing w:before="240" w:after="240" w:line="240" w:lineRule="auto"/>
              <w:rPr>
                <w:rFonts w:ascii="Times New Roman" w:eastAsia="Times New Roman" w:hAnsi="Times New Roman" w:cs="Times New Roman"/>
                <w:b/>
                <w:bCs/>
                <w:sz w:val="18"/>
                <w:szCs w:val="18"/>
                <w:lang w:eastAsia="uk-UA"/>
              </w:rPr>
            </w:pPr>
            <w:r w:rsidRPr="002346ED">
              <w:rPr>
                <w:rFonts w:ascii="Times New Roman" w:eastAsia="Times New Roman" w:hAnsi="Times New Roman" w:cs="Times New Roman"/>
                <w:b/>
                <w:bCs/>
                <w:color w:val="000000"/>
                <w:sz w:val="18"/>
                <w:szCs w:val="1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7F7F482" w14:textId="77777777" w:rsidR="00D5751C" w:rsidRPr="002346ED" w:rsidRDefault="00D5751C" w:rsidP="00D5751C">
            <w:pPr>
              <w:spacing w:before="240" w:after="240" w:line="240" w:lineRule="auto"/>
              <w:rPr>
                <w:rFonts w:ascii="Times New Roman" w:eastAsia="Times New Roman" w:hAnsi="Times New Roman" w:cs="Times New Roman"/>
                <w:sz w:val="18"/>
                <w:szCs w:val="18"/>
                <w:lang w:eastAsia="uk-UA"/>
              </w:rPr>
            </w:pPr>
            <w:r w:rsidRPr="002346ED">
              <w:rPr>
                <w:rFonts w:ascii="Times New Roman" w:eastAsia="Times New Roman" w:hAnsi="Times New Roman" w:cs="Times New Roman"/>
                <w:color w:val="000000"/>
                <w:sz w:val="18"/>
                <w:szCs w:val="18"/>
                <w:lang w:eastAsia="uk-UA"/>
              </w:rPr>
              <w:t> </w:t>
            </w:r>
          </w:p>
        </w:tc>
      </w:tr>
      <w:tr w:rsidR="00D5751C" w:rsidRPr="002346ED" w14:paraId="6F3A909E" w14:textId="77777777" w:rsidTr="00BF2F89">
        <w:trPr>
          <w:trHeight w:hRule="exact" w:val="567"/>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374C281" w14:textId="77777777" w:rsidR="00D5751C" w:rsidRPr="002346ED" w:rsidRDefault="00D5751C" w:rsidP="00D5751C">
            <w:pPr>
              <w:spacing w:before="240" w:after="240" w:line="240" w:lineRule="auto"/>
              <w:jc w:val="right"/>
              <w:rPr>
                <w:rFonts w:ascii="Times New Roman" w:eastAsia="Times New Roman" w:hAnsi="Times New Roman" w:cs="Times New Roman"/>
                <w:b/>
                <w:bCs/>
                <w:sz w:val="18"/>
                <w:szCs w:val="18"/>
                <w:lang w:eastAsia="uk-UA"/>
              </w:rPr>
            </w:pPr>
            <w:r w:rsidRPr="002346ED">
              <w:rPr>
                <w:rFonts w:ascii="Times New Roman" w:eastAsia="Times New Roman" w:hAnsi="Times New Roman" w:cs="Times New Roman"/>
                <w:b/>
                <w:bCs/>
                <w:color w:val="000000"/>
                <w:sz w:val="18"/>
                <w:szCs w:val="18"/>
                <w:lang w:eastAsia="uk-UA"/>
              </w:rPr>
              <w:t>Всього без ПДВ</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156850A" w14:textId="77777777" w:rsidR="00D5751C" w:rsidRPr="002346ED" w:rsidRDefault="00D5751C" w:rsidP="00D5751C">
            <w:pPr>
              <w:spacing w:after="0" w:line="240" w:lineRule="auto"/>
              <w:rPr>
                <w:rFonts w:ascii="Times New Roman" w:eastAsia="Times New Roman" w:hAnsi="Times New Roman" w:cs="Times New Roman"/>
                <w:sz w:val="18"/>
                <w:szCs w:val="18"/>
                <w:lang w:eastAsia="uk-UA"/>
              </w:rPr>
            </w:pPr>
          </w:p>
        </w:tc>
      </w:tr>
      <w:tr w:rsidR="00D5751C" w:rsidRPr="002346ED" w14:paraId="15218DF7" w14:textId="77777777" w:rsidTr="00BF2F89">
        <w:trPr>
          <w:trHeight w:hRule="exact" w:val="567"/>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4CB0240" w14:textId="77777777" w:rsidR="00D5751C" w:rsidRPr="002346ED" w:rsidRDefault="00D5751C" w:rsidP="00D5751C">
            <w:pPr>
              <w:spacing w:before="240" w:after="240" w:line="240" w:lineRule="auto"/>
              <w:jc w:val="right"/>
              <w:rPr>
                <w:rFonts w:ascii="Times New Roman" w:eastAsia="Times New Roman" w:hAnsi="Times New Roman" w:cs="Times New Roman"/>
                <w:sz w:val="18"/>
                <w:szCs w:val="18"/>
                <w:lang w:eastAsia="uk-UA"/>
              </w:rPr>
            </w:pPr>
            <w:r w:rsidRPr="002346ED">
              <w:rPr>
                <w:rFonts w:ascii="Times New Roman" w:eastAsia="Times New Roman" w:hAnsi="Times New Roman" w:cs="Times New Roman"/>
                <w:color w:val="000000"/>
                <w:sz w:val="18"/>
                <w:szCs w:val="18"/>
                <w:lang w:eastAsia="uk-UA"/>
              </w:rPr>
              <w:t>ПДВ</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B221236" w14:textId="77777777" w:rsidR="00D5751C" w:rsidRPr="002346ED" w:rsidRDefault="00D5751C" w:rsidP="00D5751C">
            <w:pPr>
              <w:spacing w:after="0" w:line="240" w:lineRule="auto"/>
              <w:rPr>
                <w:rFonts w:ascii="Times New Roman" w:eastAsia="Times New Roman" w:hAnsi="Times New Roman" w:cs="Times New Roman"/>
                <w:sz w:val="18"/>
                <w:szCs w:val="18"/>
                <w:lang w:eastAsia="uk-UA"/>
              </w:rPr>
            </w:pPr>
          </w:p>
        </w:tc>
      </w:tr>
      <w:tr w:rsidR="00D5751C" w:rsidRPr="002346ED" w14:paraId="30E542C0" w14:textId="77777777" w:rsidTr="00BF2F89">
        <w:trPr>
          <w:trHeight w:hRule="exact" w:val="567"/>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3500962" w14:textId="77777777" w:rsidR="00D5751C" w:rsidRPr="002346ED" w:rsidRDefault="00D5751C" w:rsidP="00D5751C">
            <w:pPr>
              <w:spacing w:before="240" w:after="240" w:line="240" w:lineRule="auto"/>
              <w:jc w:val="right"/>
              <w:rPr>
                <w:rFonts w:ascii="Times New Roman" w:eastAsia="Times New Roman" w:hAnsi="Times New Roman" w:cs="Times New Roman"/>
                <w:sz w:val="18"/>
                <w:szCs w:val="18"/>
                <w:lang w:eastAsia="uk-UA"/>
              </w:rPr>
            </w:pPr>
            <w:r w:rsidRPr="002346ED">
              <w:rPr>
                <w:rFonts w:ascii="Times New Roman" w:eastAsia="Times New Roman" w:hAnsi="Times New Roman" w:cs="Times New Roman"/>
                <w:color w:val="000000"/>
                <w:sz w:val="18"/>
                <w:szCs w:val="18"/>
                <w:lang w:eastAsia="uk-UA"/>
              </w:rPr>
              <w:t>Всього з ПДВ</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084C778" w14:textId="77777777" w:rsidR="00D5751C" w:rsidRPr="002346ED" w:rsidRDefault="00D5751C" w:rsidP="00D5751C">
            <w:pPr>
              <w:spacing w:after="0" w:line="240" w:lineRule="auto"/>
              <w:rPr>
                <w:rFonts w:ascii="Times New Roman" w:eastAsia="Times New Roman" w:hAnsi="Times New Roman" w:cs="Times New Roman"/>
                <w:sz w:val="18"/>
                <w:szCs w:val="18"/>
                <w:lang w:eastAsia="uk-UA"/>
              </w:rPr>
            </w:pPr>
          </w:p>
        </w:tc>
      </w:tr>
    </w:tbl>
    <w:p w14:paraId="663E98D6" w14:textId="77777777" w:rsidR="00D5751C" w:rsidRPr="002346ED" w:rsidRDefault="00D5751C" w:rsidP="00D5751C">
      <w:pPr>
        <w:spacing w:before="240" w:after="240" w:line="240" w:lineRule="auto"/>
        <w:ind w:left="420" w:hanging="420"/>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1.1.</w:t>
      </w:r>
      <w:r w:rsidRPr="002346ED">
        <w:rPr>
          <w:rFonts w:ascii="Times New Roman" w:eastAsia="Times New Roman" w:hAnsi="Times New Roman" w:cs="Times New Roman"/>
          <w:color w:val="000000"/>
          <w:sz w:val="14"/>
          <w:szCs w:val="14"/>
          <w:lang w:eastAsia="uk-UA"/>
        </w:rPr>
        <w:t xml:space="preserve">  </w:t>
      </w:r>
      <w:r w:rsidRPr="002346ED">
        <w:rPr>
          <w:rFonts w:ascii="Times New Roman" w:eastAsia="Times New Roman" w:hAnsi="Times New Roman" w:cs="Times New Roman"/>
          <w:color w:val="000000"/>
          <w:lang w:eastAsia="uk-UA"/>
        </w:rPr>
        <w:t>Тариф на передачу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_____ № ______, та становить ________ коп. без ПДВ.</w:t>
      </w:r>
    </w:p>
    <w:p w14:paraId="10487C87" w14:textId="37BFE58D" w:rsidR="00D5751C" w:rsidRPr="002346ED" w:rsidRDefault="00D5751C" w:rsidP="00671D94">
      <w:pPr>
        <w:spacing w:before="240" w:after="240" w:line="240" w:lineRule="auto"/>
        <w:ind w:left="420" w:hanging="420"/>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lang w:eastAsia="uk-UA"/>
        </w:rPr>
        <w:t>1.2.</w:t>
      </w:r>
      <w:r w:rsidRPr="002346ED">
        <w:rPr>
          <w:rFonts w:ascii="Times New Roman" w:eastAsia="Times New Roman" w:hAnsi="Times New Roman" w:cs="Times New Roman"/>
          <w:color w:val="000000"/>
          <w:sz w:val="14"/>
          <w:szCs w:val="14"/>
          <w:lang w:eastAsia="uk-UA"/>
        </w:rPr>
        <w:t xml:space="preserve">  </w:t>
      </w:r>
      <w:r w:rsidRPr="002346ED">
        <w:rPr>
          <w:rFonts w:ascii="Times New Roman" w:eastAsia="Times New Roman" w:hAnsi="Times New Roman" w:cs="Times New Roman"/>
          <w:color w:val="000000"/>
          <w:lang w:eastAsia="uk-UA"/>
        </w:rPr>
        <w:t>На дату підписання Договору середньозважена ціна РДН (</w:t>
      </w:r>
      <w:proofErr w:type="spellStart"/>
      <w:r w:rsidRPr="002346ED">
        <w:rPr>
          <w:rFonts w:ascii="Times New Roman" w:eastAsia="Times New Roman" w:hAnsi="Times New Roman" w:cs="Times New Roman"/>
          <w:color w:val="000000"/>
          <w:lang w:eastAsia="uk-UA"/>
        </w:rPr>
        <w:t>Цсз</w:t>
      </w:r>
      <w:proofErr w:type="spellEnd"/>
      <w:r w:rsidRPr="002346ED">
        <w:rPr>
          <w:rFonts w:ascii="Times New Roman" w:eastAsia="Times New Roman" w:hAnsi="Times New Roman" w:cs="Times New Roman"/>
          <w:color w:val="000000"/>
          <w:lang w:eastAsia="uk-UA"/>
        </w:rPr>
        <w:t>) розрахована згідно з п.5.3.1 Договору та становить</w:t>
      </w:r>
      <w:r w:rsidR="00E90F0C" w:rsidRPr="002346ED">
        <w:rPr>
          <w:rFonts w:ascii="Times New Roman" w:eastAsia="Times New Roman" w:hAnsi="Times New Roman" w:cs="Times New Roman"/>
          <w:color w:val="000000"/>
          <w:lang w:eastAsia="uk-UA"/>
        </w:rPr>
        <w:t xml:space="preserve"> ____</w:t>
      </w:r>
      <w:r w:rsidRPr="002346ED">
        <w:rPr>
          <w:rFonts w:ascii="Times New Roman" w:eastAsia="Times New Roman" w:hAnsi="Times New Roman" w:cs="Times New Roman"/>
          <w:color w:val="000000"/>
          <w:lang w:eastAsia="uk-UA"/>
        </w:rPr>
        <w:t>.</w:t>
      </w:r>
    </w:p>
    <w:p w14:paraId="47DE1186" w14:textId="77777777" w:rsidR="00D5751C" w:rsidRPr="002346ED" w:rsidRDefault="00D5751C" w:rsidP="00D5751C">
      <w:pPr>
        <w:spacing w:before="240" w:after="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Перелік операторів системи розподілу в межах  яких Постачальник здійснює поставку Товару Споживачу. </w:t>
      </w:r>
    </w:p>
    <w:tbl>
      <w:tblPr>
        <w:tblW w:w="8477" w:type="dxa"/>
        <w:tblCellMar>
          <w:top w:w="15" w:type="dxa"/>
          <w:left w:w="15" w:type="dxa"/>
          <w:bottom w:w="15" w:type="dxa"/>
          <w:right w:w="15" w:type="dxa"/>
        </w:tblCellMar>
        <w:tblLook w:val="04A0" w:firstRow="1" w:lastRow="0" w:firstColumn="1" w:lastColumn="0" w:noHBand="0" w:noVBand="1"/>
      </w:tblPr>
      <w:tblGrid>
        <w:gridCol w:w="8477"/>
      </w:tblGrid>
      <w:tr w:rsidR="009C0BA2" w:rsidRPr="002346ED" w14:paraId="555E3672" w14:textId="77777777" w:rsidTr="009C0BA2">
        <w:trPr>
          <w:trHeight w:val="279"/>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D530A49" w14:textId="77777777" w:rsidR="009C0BA2" w:rsidRPr="002346ED" w:rsidRDefault="009C0BA2" w:rsidP="00D5751C">
            <w:pPr>
              <w:spacing w:before="240" w:after="24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Орієнтовні оператори системи розподілу</w:t>
            </w:r>
          </w:p>
        </w:tc>
      </w:tr>
      <w:tr w:rsidR="009C0BA2" w:rsidRPr="002346ED" w14:paraId="4907FEA7" w14:textId="77777777" w:rsidTr="009C0BA2">
        <w:trPr>
          <w:trHeight w:val="279"/>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A5B9E90" w14:textId="13B67BA4" w:rsidR="009C0BA2" w:rsidRPr="002346ED" w:rsidRDefault="009C0BA2" w:rsidP="00D5751C">
            <w:pPr>
              <w:spacing w:after="0" w:line="240" w:lineRule="auto"/>
              <w:rPr>
                <w:rFonts w:ascii="Times New Roman" w:eastAsia="Times New Roman" w:hAnsi="Times New Roman" w:cs="Times New Roman"/>
                <w:sz w:val="24"/>
                <w:szCs w:val="24"/>
                <w:lang w:eastAsia="uk-UA"/>
              </w:rPr>
            </w:pPr>
            <w:r w:rsidRPr="002346ED">
              <w:rPr>
                <w:rFonts w:ascii="Times New Roman" w:eastAsia="Times New Roman" w:hAnsi="Times New Roman" w:cs="Times New Roman"/>
                <w:sz w:val="24"/>
                <w:szCs w:val="24"/>
                <w:lang w:eastAsia="uk-UA"/>
              </w:rPr>
              <w:t>АТ "Полтаваобленерго"</w:t>
            </w:r>
          </w:p>
        </w:tc>
      </w:tr>
    </w:tbl>
    <w:p w14:paraId="60070745" w14:textId="77777777" w:rsidR="00D5751C" w:rsidRPr="002346ED" w:rsidRDefault="00D5751C" w:rsidP="00D5751C">
      <w:pPr>
        <w:spacing w:before="240" w:after="240" w:line="240" w:lineRule="auto"/>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 xml:space="preserve"> </w:t>
      </w:r>
      <w:r w:rsidRPr="002346ED">
        <w:rPr>
          <w:rFonts w:ascii="Times New Roman" w:eastAsia="Times New Roman" w:hAnsi="Times New Roman" w:cs="Times New Roman"/>
          <w:i/>
          <w:iCs/>
          <w:color w:val="000000"/>
          <w:lang w:eastAsia="uk-UA"/>
        </w:rPr>
        <w:t>* у випадку, якщо оператор системи розподілу позбавляється ліцензії, ліквідується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ліцензію на надання послуг з розподілу електричної енергії на відповідній території.</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32492" w:rsidRPr="002346ED" w14:paraId="67002BB1" w14:textId="77777777" w:rsidTr="00C148F6">
        <w:tc>
          <w:tcPr>
            <w:tcW w:w="4814" w:type="dxa"/>
          </w:tcPr>
          <w:p w14:paraId="7E918219" w14:textId="77777777" w:rsidR="00A32492" w:rsidRPr="002346ED" w:rsidRDefault="00A32492" w:rsidP="00C148F6">
            <w:pPr>
              <w:rPr>
                <w:rFonts w:ascii="Times New Roman" w:eastAsia="Times New Roman" w:hAnsi="Times New Roman" w:cs="Times New Roman"/>
                <w:color w:val="000000"/>
                <w:lang w:eastAsia="uk-UA"/>
              </w:rPr>
            </w:pPr>
            <w:r w:rsidRPr="002346ED">
              <w:rPr>
                <w:rFonts w:ascii="Times New Roman" w:eastAsia="Times New Roman" w:hAnsi="Times New Roman" w:cs="Times New Roman"/>
                <w:color w:val="000000"/>
                <w:lang w:eastAsia="uk-UA"/>
              </w:rPr>
              <w:t>Постачальник:</w:t>
            </w:r>
          </w:p>
          <w:p w14:paraId="2F38EE1F" w14:textId="77777777" w:rsidR="00A32492" w:rsidRPr="002346ED" w:rsidRDefault="00A32492" w:rsidP="00C148F6">
            <w:pPr>
              <w:rPr>
                <w:rFonts w:ascii="Times New Roman" w:eastAsia="Times New Roman" w:hAnsi="Times New Roman" w:cs="Times New Roman"/>
                <w:color w:val="000000"/>
                <w:lang w:eastAsia="uk-UA"/>
              </w:rPr>
            </w:pPr>
            <w:r w:rsidRPr="002346ED">
              <w:rPr>
                <w:rFonts w:ascii="Times New Roman" w:eastAsia="Times New Roman" w:hAnsi="Times New Roman" w:cs="Times New Roman"/>
                <w:color w:val="000000"/>
                <w:lang w:eastAsia="uk-UA"/>
              </w:rPr>
              <w:t>______________________________________</w:t>
            </w:r>
          </w:p>
          <w:p w14:paraId="3613EA9D" w14:textId="77777777" w:rsidR="00A32492" w:rsidRPr="002346ED" w:rsidRDefault="00A32492" w:rsidP="00C148F6">
            <w:pPr>
              <w:rPr>
                <w:rFonts w:ascii="Times New Roman" w:eastAsia="Times New Roman" w:hAnsi="Times New Roman" w:cs="Times New Roman"/>
                <w:color w:val="000000"/>
                <w:lang w:eastAsia="uk-UA"/>
              </w:rPr>
            </w:pPr>
            <w:r w:rsidRPr="002346ED">
              <w:rPr>
                <w:rFonts w:ascii="Times New Roman" w:eastAsia="Times New Roman" w:hAnsi="Times New Roman" w:cs="Times New Roman"/>
                <w:color w:val="000000"/>
                <w:lang w:eastAsia="uk-UA"/>
              </w:rPr>
              <w:t>______________________________________</w:t>
            </w:r>
          </w:p>
          <w:p w14:paraId="351C4A39" w14:textId="77777777" w:rsidR="00A32492" w:rsidRPr="002346ED" w:rsidRDefault="00A32492" w:rsidP="00C148F6">
            <w:pPr>
              <w:rPr>
                <w:rFonts w:ascii="Times New Roman" w:eastAsia="Times New Roman" w:hAnsi="Times New Roman" w:cs="Times New Roman"/>
                <w:color w:val="000000"/>
                <w:lang w:eastAsia="uk-UA"/>
              </w:rPr>
            </w:pPr>
            <w:r w:rsidRPr="002346ED">
              <w:rPr>
                <w:rFonts w:ascii="Times New Roman" w:eastAsia="Times New Roman" w:hAnsi="Times New Roman" w:cs="Times New Roman"/>
                <w:color w:val="000000"/>
                <w:lang w:eastAsia="uk-UA"/>
              </w:rPr>
              <w:t>______________________________________</w:t>
            </w:r>
          </w:p>
          <w:p w14:paraId="19584799" w14:textId="77777777" w:rsidR="00A32492" w:rsidRPr="002346ED" w:rsidRDefault="00A32492" w:rsidP="00C148F6">
            <w:pPr>
              <w:rPr>
                <w:rFonts w:ascii="Times New Roman" w:eastAsia="Times New Roman" w:hAnsi="Times New Roman" w:cs="Times New Roman"/>
                <w:color w:val="000000"/>
                <w:lang w:eastAsia="uk-UA"/>
              </w:rPr>
            </w:pPr>
            <w:r w:rsidRPr="002346ED">
              <w:rPr>
                <w:rFonts w:ascii="Times New Roman" w:eastAsia="Times New Roman" w:hAnsi="Times New Roman" w:cs="Times New Roman"/>
                <w:color w:val="000000"/>
                <w:lang w:eastAsia="uk-UA"/>
              </w:rPr>
              <w:t>______________________________________</w:t>
            </w:r>
          </w:p>
          <w:p w14:paraId="6ABF78B8" w14:textId="77777777" w:rsidR="00A32492" w:rsidRPr="002346ED" w:rsidRDefault="00A32492" w:rsidP="00C148F6">
            <w:pPr>
              <w:rPr>
                <w:rFonts w:ascii="Times New Roman" w:eastAsia="Times New Roman" w:hAnsi="Times New Roman" w:cs="Times New Roman"/>
                <w:color w:val="000000"/>
                <w:lang w:eastAsia="uk-UA"/>
              </w:rPr>
            </w:pPr>
          </w:p>
          <w:p w14:paraId="4E871744" w14:textId="77777777" w:rsidR="00A32492" w:rsidRPr="002346ED" w:rsidRDefault="00A32492" w:rsidP="00C148F6">
            <w:pPr>
              <w:rPr>
                <w:rFonts w:ascii="Times New Roman" w:eastAsia="Times New Roman" w:hAnsi="Times New Roman" w:cs="Times New Roman"/>
                <w:color w:val="000000"/>
                <w:lang w:eastAsia="uk-UA"/>
              </w:rPr>
            </w:pPr>
          </w:p>
          <w:p w14:paraId="2F945F2D" w14:textId="77777777" w:rsidR="00A32492" w:rsidRPr="002346ED" w:rsidRDefault="00A32492" w:rsidP="00C148F6">
            <w:pPr>
              <w:rPr>
                <w:rFonts w:ascii="Times New Roman" w:eastAsia="Times New Roman" w:hAnsi="Times New Roman" w:cs="Times New Roman"/>
                <w:color w:val="000000"/>
                <w:lang w:eastAsia="uk-UA"/>
              </w:rPr>
            </w:pPr>
            <w:r w:rsidRPr="002346ED">
              <w:rPr>
                <w:rFonts w:ascii="Times New Roman" w:eastAsia="Times New Roman" w:hAnsi="Times New Roman" w:cs="Times New Roman"/>
                <w:b/>
                <w:bCs/>
                <w:color w:val="000000"/>
                <w:sz w:val="20"/>
                <w:szCs w:val="20"/>
                <w:lang w:eastAsia="uk-UA"/>
              </w:rPr>
              <w:t>              (посада, ім’я та ПРІЗВИЩЕ, підпис)</w:t>
            </w:r>
          </w:p>
          <w:p w14:paraId="6A140229" w14:textId="77777777" w:rsidR="00A32492" w:rsidRPr="002346ED" w:rsidRDefault="00A32492" w:rsidP="00C148F6">
            <w:pPr>
              <w:rPr>
                <w:rFonts w:ascii="Times New Roman" w:eastAsia="Times New Roman" w:hAnsi="Times New Roman" w:cs="Times New Roman"/>
                <w:color w:val="000000"/>
                <w:lang w:eastAsia="uk-UA"/>
              </w:rPr>
            </w:pPr>
          </w:p>
        </w:tc>
        <w:tc>
          <w:tcPr>
            <w:tcW w:w="4815" w:type="dxa"/>
          </w:tcPr>
          <w:p w14:paraId="1CA3BD4F" w14:textId="77777777" w:rsidR="00A32492" w:rsidRPr="002346ED" w:rsidRDefault="00A32492" w:rsidP="00C148F6">
            <w:pPr>
              <w:rPr>
                <w:rFonts w:ascii="Times New Roman" w:eastAsia="Times New Roman" w:hAnsi="Times New Roman" w:cs="Times New Roman"/>
                <w:color w:val="000000"/>
                <w:lang w:eastAsia="uk-UA"/>
              </w:rPr>
            </w:pPr>
            <w:r w:rsidRPr="002346ED">
              <w:rPr>
                <w:rFonts w:ascii="Times New Roman" w:eastAsia="Times New Roman" w:hAnsi="Times New Roman" w:cs="Times New Roman"/>
                <w:color w:val="000000"/>
                <w:lang w:eastAsia="uk-UA"/>
              </w:rPr>
              <w:t>Споживач:</w:t>
            </w:r>
          </w:p>
          <w:p w14:paraId="50A22E14" w14:textId="77777777" w:rsidR="00A32492" w:rsidRPr="002346ED" w:rsidRDefault="00A32492" w:rsidP="00C148F6">
            <w:pPr>
              <w:rPr>
                <w:rFonts w:ascii="Times New Roman" w:eastAsia="Times New Roman" w:hAnsi="Times New Roman" w:cs="Times New Roman"/>
                <w:color w:val="000000"/>
                <w:lang w:eastAsia="uk-UA"/>
              </w:rPr>
            </w:pPr>
            <w:r w:rsidRPr="002346ED">
              <w:rPr>
                <w:rFonts w:ascii="Times New Roman" w:eastAsia="Times New Roman" w:hAnsi="Times New Roman" w:cs="Times New Roman"/>
                <w:color w:val="000000"/>
                <w:lang w:eastAsia="uk-UA"/>
              </w:rPr>
              <w:t>________________________________________</w:t>
            </w:r>
          </w:p>
          <w:p w14:paraId="78CE9FCF" w14:textId="77777777" w:rsidR="00A32492" w:rsidRPr="002346ED" w:rsidRDefault="00A32492" w:rsidP="00C148F6">
            <w:pPr>
              <w:rPr>
                <w:rFonts w:ascii="Times New Roman" w:eastAsia="Times New Roman" w:hAnsi="Times New Roman" w:cs="Times New Roman"/>
                <w:color w:val="000000"/>
                <w:lang w:eastAsia="uk-UA"/>
              </w:rPr>
            </w:pPr>
            <w:r w:rsidRPr="002346ED">
              <w:rPr>
                <w:rFonts w:ascii="Times New Roman" w:eastAsia="Times New Roman" w:hAnsi="Times New Roman" w:cs="Times New Roman"/>
                <w:color w:val="000000"/>
                <w:lang w:eastAsia="uk-UA"/>
              </w:rPr>
              <w:t>________________________________________</w:t>
            </w:r>
          </w:p>
          <w:p w14:paraId="29D5D3A4" w14:textId="77777777" w:rsidR="00A32492" w:rsidRPr="002346ED" w:rsidRDefault="00A32492" w:rsidP="00C148F6">
            <w:pPr>
              <w:rPr>
                <w:rFonts w:ascii="Times New Roman" w:eastAsia="Times New Roman" w:hAnsi="Times New Roman" w:cs="Times New Roman"/>
                <w:color w:val="000000"/>
                <w:lang w:eastAsia="uk-UA"/>
              </w:rPr>
            </w:pPr>
            <w:r w:rsidRPr="002346ED">
              <w:rPr>
                <w:rFonts w:ascii="Times New Roman" w:eastAsia="Times New Roman" w:hAnsi="Times New Roman" w:cs="Times New Roman"/>
                <w:color w:val="000000"/>
                <w:lang w:eastAsia="uk-UA"/>
              </w:rPr>
              <w:t>________________________________________</w:t>
            </w:r>
          </w:p>
          <w:p w14:paraId="0B2515C5" w14:textId="77777777" w:rsidR="00A32492" w:rsidRPr="002346ED" w:rsidRDefault="00A32492" w:rsidP="00C148F6">
            <w:pPr>
              <w:rPr>
                <w:rFonts w:ascii="Times New Roman" w:eastAsia="Times New Roman" w:hAnsi="Times New Roman" w:cs="Times New Roman"/>
                <w:color w:val="000000"/>
                <w:lang w:eastAsia="uk-UA"/>
              </w:rPr>
            </w:pPr>
            <w:r w:rsidRPr="002346ED">
              <w:rPr>
                <w:rFonts w:ascii="Times New Roman" w:eastAsia="Times New Roman" w:hAnsi="Times New Roman" w:cs="Times New Roman"/>
                <w:color w:val="000000"/>
                <w:lang w:eastAsia="uk-UA"/>
              </w:rPr>
              <w:t>________________________________________</w:t>
            </w:r>
          </w:p>
          <w:p w14:paraId="28C0DC38" w14:textId="77777777" w:rsidR="00A32492" w:rsidRPr="002346ED" w:rsidRDefault="00A32492" w:rsidP="00C148F6">
            <w:pPr>
              <w:rPr>
                <w:rFonts w:ascii="Times New Roman" w:eastAsia="Times New Roman" w:hAnsi="Times New Roman" w:cs="Times New Roman"/>
                <w:color w:val="000000"/>
                <w:lang w:eastAsia="uk-UA"/>
              </w:rPr>
            </w:pPr>
          </w:p>
          <w:p w14:paraId="09CD05EC" w14:textId="77777777" w:rsidR="00A32492" w:rsidRPr="002346ED" w:rsidRDefault="00A32492" w:rsidP="00C148F6">
            <w:pPr>
              <w:rPr>
                <w:rFonts w:ascii="Times New Roman" w:eastAsia="Times New Roman" w:hAnsi="Times New Roman" w:cs="Times New Roman"/>
                <w:color w:val="000000"/>
                <w:lang w:eastAsia="uk-UA"/>
              </w:rPr>
            </w:pPr>
          </w:p>
          <w:p w14:paraId="1968DD58" w14:textId="77777777" w:rsidR="00A32492" w:rsidRPr="002346ED" w:rsidRDefault="00A32492" w:rsidP="00C148F6">
            <w:pPr>
              <w:rPr>
                <w:rFonts w:ascii="Times New Roman" w:eastAsia="Times New Roman" w:hAnsi="Times New Roman" w:cs="Times New Roman"/>
                <w:color w:val="000000"/>
                <w:lang w:eastAsia="uk-UA"/>
              </w:rPr>
            </w:pPr>
            <w:r w:rsidRPr="002346ED">
              <w:rPr>
                <w:rFonts w:ascii="Times New Roman" w:eastAsia="Times New Roman" w:hAnsi="Times New Roman" w:cs="Times New Roman"/>
                <w:b/>
                <w:bCs/>
                <w:color w:val="000000"/>
                <w:sz w:val="20"/>
                <w:szCs w:val="20"/>
                <w:lang w:eastAsia="uk-UA"/>
              </w:rPr>
              <w:t>              (посада, ім’я та ПРІЗВИЩЕ, підпис)</w:t>
            </w:r>
          </w:p>
        </w:tc>
      </w:tr>
    </w:tbl>
    <w:p w14:paraId="08AEDBFA"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p>
    <w:p w14:paraId="70E0AE7D" w14:textId="77777777" w:rsidR="002346ED" w:rsidRPr="002346ED" w:rsidRDefault="002346ED" w:rsidP="00D5751C">
      <w:pPr>
        <w:spacing w:after="0" w:line="240" w:lineRule="auto"/>
        <w:ind w:left="5664"/>
        <w:jc w:val="right"/>
        <w:rPr>
          <w:rFonts w:ascii="Times New Roman" w:eastAsia="Times New Roman" w:hAnsi="Times New Roman" w:cs="Times New Roman"/>
          <w:b/>
          <w:bCs/>
          <w:color w:val="000000"/>
          <w:lang w:eastAsia="uk-UA"/>
        </w:rPr>
      </w:pPr>
      <w:bookmarkStart w:id="2" w:name="_Hlk152671658"/>
    </w:p>
    <w:p w14:paraId="7B7D461C" w14:textId="77777777" w:rsidR="002346ED" w:rsidRPr="002346ED" w:rsidRDefault="002346ED" w:rsidP="00D5751C">
      <w:pPr>
        <w:spacing w:after="0" w:line="240" w:lineRule="auto"/>
        <w:ind w:left="5664"/>
        <w:jc w:val="right"/>
        <w:rPr>
          <w:rFonts w:ascii="Times New Roman" w:eastAsia="Times New Roman" w:hAnsi="Times New Roman" w:cs="Times New Roman"/>
          <w:b/>
          <w:bCs/>
          <w:color w:val="000000"/>
          <w:lang w:eastAsia="uk-UA"/>
        </w:rPr>
      </w:pPr>
    </w:p>
    <w:p w14:paraId="29F892D0" w14:textId="77777777" w:rsidR="002346ED" w:rsidRPr="002346ED" w:rsidRDefault="002346ED" w:rsidP="00D5751C">
      <w:pPr>
        <w:spacing w:after="0" w:line="240" w:lineRule="auto"/>
        <w:ind w:left="5664"/>
        <w:jc w:val="right"/>
        <w:rPr>
          <w:rFonts w:ascii="Times New Roman" w:eastAsia="Times New Roman" w:hAnsi="Times New Roman" w:cs="Times New Roman"/>
          <w:b/>
          <w:bCs/>
          <w:color w:val="000000"/>
          <w:lang w:eastAsia="uk-UA"/>
        </w:rPr>
      </w:pPr>
    </w:p>
    <w:p w14:paraId="43C92402" w14:textId="0FF7A16D" w:rsidR="00D5751C" w:rsidRPr="002346ED" w:rsidRDefault="00D5751C" w:rsidP="00D5751C">
      <w:pPr>
        <w:spacing w:after="0" w:line="240" w:lineRule="auto"/>
        <w:ind w:left="5664"/>
        <w:jc w:val="right"/>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Додаток № 3 до Договору про постачання</w:t>
      </w:r>
    </w:p>
    <w:p w14:paraId="16774A87" w14:textId="77777777" w:rsidR="00D5751C" w:rsidRPr="002346ED" w:rsidRDefault="00D5751C" w:rsidP="00D5751C">
      <w:pPr>
        <w:spacing w:after="0" w:line="240" w:lineRule="auto"/>
        <w:ind w:left="5664"/>
        <w:jc w:val="right"/>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lang w:eastAsia="uk-UA"/>
        </w:rPr>
        <w:t>електричної енергії споживачу від ___________ № _________</w:t>
      </w:r>
    </w:p>
    <w:p w14:paraId="7972E2CC"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p>
    <w:bookmarkEnd w:id="2"/>
    <w:p w14:paraId="4773B06F" w14:textId="77777777" w:rsidR="00D5751C" w:rsidRPr="002346ED" w:rsidRDefault="00D5751C" w:rsidP="00D5751C">
      <w:pPr>
        <w:shd w:val="clear" w:color="auto" w:fill="FFFFFF"/>
        <w:spacing w:after="0" w:line="240" w:lineRule="auto"/>
        <w:ind w:left="142"/>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Примірна форма Акту приймання-передачі Товару </w:t>
      </w:r>
    </w:p>
    <w:p w14:paraId="3C4463C6"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p>
    <w:p w14:paraId="26B4676B" w14:textId="77777777" w:rsidR="00D5751C" w:rsidRPr="002346ED" w:rsidRDefault="00D5751C" w:rsidP="00D5751C">
      <w:pPr>
        <w:spacing w:after="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Акт приймання-передачі</w:t>
      </w:r>
    </w:p>
    <w:p w14:paraId="71F02818" w14:textId="77777777" w:rsidR="00D5751C" w:rsidRPr="002346ED" w:rsidRDefault="00D5751C" w:rsidP="00D5751C">
      <w:pPr>
        <w:spacing w:after="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 ________ від __________________</w:t>
      </w:r>
    </w:p>
    <w:p w14:paraId="253F11B6"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Постачальник: ___________________</w:t>
      </w:r>
    </w:p>
    <w:p w14:paraId="7F9749A8"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Споживач: _______________________</w:t>
      </w:r>
    </w:p>
    <w:p w14:paraId="69F1AA5D"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Договір № _______ від ____________</w:t>
      </w:r>
    </w:p>
    <w:p w14:paraId="7721A732"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457"/>
        <w:gridCol w:w="1024"/>
        <w:gridCol w:w="980"/>
        <w:gridCol w:w="1686"/>
        <w:gridCol w:w="990"/>
        <w:gridCol w:w="1527"/>
        <w:gridCol w:w="1041"/>
        <w:gridCol w:w="924"/>
      </w:tblGrid>
      <w:tr w:rsidR="00D5751C" w:rsidRPr="002346ED" w14:paraId="4F285069" w14:textId="77777777" w:rsidTr="00D575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181B34" w14:textId="77777777" w:rsidR="00D5751C" w:rsidRPr="002346ED" w:rsidRDefault="00D5751C" w:rsidP="00D5751C">
            <w:pPr>
              <w:spacing w:after="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88569" w14:textId="77777777" w:rsidR="00D5751C" w:rsidRPr="002346ED" w:rsidRDefault="00D5751C" w:rsidP="00D5751C">
            <w:pPr>
              <w:spacing w:after="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830016" w14:textId="77777777" w:rsidR="00D5751C" w:rsidRPr="002346ED" w:rsidRDefault="00D5751C" w:rsidP="00D5751C">
            <w:pPr>
              <w:spacing w:after="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A7180C" w14:textId="77777777" w:rsidR="00D5751C" w:rsidRPr="002346ED" w:rsidRDefault="00D5751C" w:rsidP="00D5751C">
            <w:pPr>
              <w:spacing w:after="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Середньозважена ціна РДН (</w:t>
            </w:r>
            <w:proofErr w:type="spellStart"/>
            <w:r w:rsidRPr="002346ED">
              <w:rPr>
                <w:rFonts w:ascii="Times New Roman" w:eastAsia="Times New Roman" w:hAnsi="Times New Roman" w:cs="Times New Roman"/>
                <w:b/>
                <w:bCs/>
                <w:color w:val="000000"/>
                <w:sz w:val="18"/>
                <w:szCs w:val="18"/>
                <w:lang w:eastAsia="uk-UA"/>
              </w:rPr>
              <w:t>Цсз</w:t>
            </w:r>
            <w:proofErr w:type="spellEnd"/>
            <w:r w:rsidRPr="002346ED">
              <w:rPr>
                <w:rFonts w:ascii="Times New Roman" w:eastAsia="Times New Roman" w:hAnsi="Times New Roman" w:cs="Times New Roman"/>
                <w:b/>
                <w:bCs/>
                <w:color w:val="000000"/>
                <w:sz w:val="18"/>
                <w:szCs w:val="18"/>
                <w:lang w:eastAsia="uk-UA"/>
              </w:rPr>
              <w:t xml:space="preserve">), </w:t>
            </w:r>
            <w:proofErr w:type="spellStart"/>
            <w:r w:rsidRPr="002346ED">
              <w:rPr>
                <w:rFonts w:ascii="Times New Roman" w:eastAsia="Times New Roman" w:hAnsi="Times New Roman" w:cs="Times New Roman"/>
                <w:b/>
                <w:bCs/>
                <w:color w:val="000000"/>
                <w:sz w:val="18"/>
                <w:szCs w:val="18"/>
                <w:lang w:eastAsia="uk-UA"/>
              </w:rPr>
              <w:t>грн.без</w:t>
            </w:r>
            <w:proofErr w:type="spellEnd"/>
            <w:r w:rsidRPr="002346ED">
              <w:rPr>
                <w:rFonts w:ascii="Times New Roman" w:eastAsia="Times New Roman" w:hAnsi="Times New Roman" w:cs="Times New Roman"/>
                <w:b/>
                <w:bCs/>
                <w:color w:val="000000"/>
                <w:sz w:val="18"/>
                <w:szCs w:val="18"/>
                <w:lang w:eastAsia="uk-UA"/>
              </w:rPr>
              <w:t xml:space="preserve">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5245D8" w14:textId="77777777" w:rsidR="00D5751C" w:rsidRPr="002346ED" w:rsidRDefault="00D5751C" w:rsidP="00D5751C">
            <w:pPr>
              <w:spacing w:after="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Тариф на передачу (</w:t>
            </w:r>
            <w:proofErr w:type="spellStart"/>
            <w:r w:rsidRPr="002346ED">
              <w:rPr>
                <w:rFonts w:ascii="Times New Roman" w:eastAsia="Times New Roman" w:hAnsi="Times New Roman" w:cs="Times New Roman"/>
                <w:b/>
                <w:bCs/>
                <w:color w:val="000000"/>
                <w:sz w:val="18"/>
                <w:szCs w:val="18"/>
                <w:lang w:eastAsia="uk-UA"/>
              </w:rPr>
              <w:t>Тпер</w:t>
            </w:r>
            <w:proofErr w:type="spellEnd"/>
            <w:r w:rsidRPr="002346ED">
              <w:rPr>
                <w:rFonts w:ascii="Times New Roman" w:eastAsia="Times New Roman" w:hAnsi="Times New Roman" w:cs="Times New Roman"/>
                <w:b/>
                <w:bCs/>
                <w:color w:val="000000"/>
                <w:sz w:val="18"/>
                <w:szCs w:val="18"/>
                <w:lang w:eastAsia="uk-UA"/>
              </w:rPr>
              <w:t>), грн.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4E663A" w14:textId="77777777" w:rsidR="00D5751C" w:rsidRPr="002346ED" w:rsidRDefault="00D5751C" w:rsidP="00D5751C">
            <w:pPr>
              <w:spacing w:after="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Маржа Постачальника (М), грн.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B4BB73" w14:textId="77777777" w:rsidR="00D5751C" w:rsidRPr="002346ED" w:rsidRDefault="00D5751C" w:rsidP="00D5751C">
            <w:pPr>
              <w:spacing w:after="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Вартість за одиницю (</w:t>
            </w:r>
            <w:proofErr w:type="spellStart"/>
            <w:r w:rsidRPr="002346ED">
              <w:rPr>
                <w:rFonts w:ascii="Times New Roman" w:eastAsia="Times New Roman" w:hAnsi="Times New Roman" w:cs="Times New Roman"/>
                <w:b/>
                <w:bCs/>
                <w:color w:val="000000"/>
                <w:sz w:val="18"/>
                <w:szCs w:val="18"/>
                <w:lang w:eastAsia="uk-UA"/>
              </w:rPr>
              <w:t>Цф</w:t>
            </w:r>
            <w:proofErr w:type="spellEnd"/>
            <w:r w:rsidRPr="002346ED">
              <w:rPr>
                <w:rFonts w:ascii="Times New Roman" w:eastAsia="Times New Roman" w:hAnsi="Times New Roman" w:cs="Times New Roman"/>
                <w:b/>
                <w:bCs/>
                <w:color w:val="000000"/>
                <w:sz w:val="18"/>
                <w:szCs w:val="18"/>
                <w:lang w:eastAsia="uk-UA"/>
              </w:rPr>
              <w:t>), грн.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8818B3" w14:textId="77777777" w:rsidR="00D5751C" w:rsidRPr="002346ED" w:rsidRDefault="00D5751C" w:rsidP="00D5751C">
            <w:pPr>
              <w:spacing w:after="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Всього ціна  без ПДВ (грн)</w:t>
            </w:r>
          </w:p>
        </w:tc>
      </w:tr>
      <w:tr w:rsidR="00D5751C" w:rsidRPr="002346ED" w14:paraId="0AA20607" w14:textId="77777777" w:rsidTr="00D575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A1ADA0" w14:textId="77777777" w:rsidR="00D5751C" w:rsidRPr="002346ED" w:rsidRDefault="00D5751C" w:rsidP="00D5751C">
            <w:pPr>
              <w:spacing w:after="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8EB907" w14:textId="77777777" w:rsidR="00D5751C" w:rsidRPr="002346ED" w:rsidRDefault="00D5751C" w:rsidP="00D5751C">
            <w:pPr>
              <w:spacing w:after="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5D1C94" w14:textId="77777777" w:rsidR="00D5751C" w:rsidRPr="002346ED" w:rsidRDefault="00D5751C" w:rsidP="00D5751C">
            <w:pPr>
              <w:spacing w:after="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1E4E34" w14:textId="77777777" w:rsidR="00D5751C" w:rsidRPr="002346ED" w:rsidRDefault="00D5751C" w:rsidP="00D5751C">
            <w:pPr>
              <w:spacing w:after="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AB0539" w14:textId="77777777" w:rsidR="00D5751C" w:rsidRPr="002346ED" w:rsidRDefault="00D5751C" w:rsidP="00D5751C">
            <w:pPr>
              <w:spacing w:after="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F41780" w14:textId="77777777" w:rsidR="00D5751C" w:rsidRPr="002346ED" w:rsidRDefault="00D5751C" w:rsidP="00D5751C">
            <w:pPr>
              <w:spacing w:after="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366165" w14:textId="77777777" w:rsidR="00D5751C" w:rsidRPr="002346ED" w:rsidRDefault="00D5751C" w:rsidP="00D5751C">
            <w:pPr>
              <w:spacing w:after="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7 (7=4+5+6)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4315A4" w14:textId="77777777" w:rsidR="00D5751C" w:rsidRPr="002346ED" w:rsidRDefault="00D5751C" w:rsidP="00D5751C">
            <w:pPr>
              <w:spacing w:after="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8</w:t>
            </w:r>
          </w:p>
        </w:tc>
      </w:tr>
      <w:tr w:rsidR="00D5751C" w:rsidRPr="002346ED" w14:paraId="2CF0E9F9" w14:textId="77777777" w:rsidTr="00D575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CDFF08" w14:textId="77777777" w:rsidR="00D5751C" w:rsidRPr="002346ED" w:rsidRDefault="00D5751C" w:rsidP="00D5751C">
            <w:pPr>
              <w:spacing w:after="0" w:line="240" w:lineRule="auto"/>
              <w:jc w:val="center"/>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sz w:val="18"/>
                <w:szCs w:val="18"/>
                <w:lang w:eastAsia="uk-UA"/>
              </w:rPr>
              <w:t>Електрична енергія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BD8A21"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6904FC" w14:textId="77777777" w:rsidR="00D5751C" w:rsidRPr="002346ED" w:rsidRDefault="00D5751C" w:rsidP="00D5751C">
            <w:pPr>
              <w:spacing w:after="0" w:line="240" w:lineRule="auto"/>
              <w:jc w:val="center"/>
              <w:rPr>
                <w:rFonts w:ascii="Times New Roman" w:eastAsia="Times New Roman" w:hAnsi="Times New Roman" w:cs="Times New Roman"/>
                <w:sz w:val="24"/>
                <w:szCs w:val="24"/>
                <w:lang w:eastAsia="uk-UA"/>
              </w:rPr>
            </w:pPr>
            <w:proofErr w:type="spellStart"/>
            <w:r w:rsidRPr="002346ED">
              <w:rPr>
                <w:rFonts w:ascii="Times New Roman" w:eastAsia="Times New Roman" w:hAnsi="Times New Roman" w:cs="Times New Roman"/>
                <w:color w:val="000000"/>
                <w:sz w:val="18"/>
                <w:szCs w:val="18"/>
                <w:lang w:eastAsia="uk-UA"/>
              </w:rPr>
              <w:t>кВт</w:t>
            </w:r>
            <w:r w:rsidRPr="002346ED">
              <w:rPr>
                <w:rFonts w:ascii="Cambria Math" w:eastAsia="Times New Roman" w:hAnsi="Cambria Math" w:cs="Times New Roman"/>
                <w:color w:val="000000"/>
                <w:sz w:val="18"/>
                <w:szCs w:val="18"/>
                <w:lang w:eastAsia="uk-UA"/>
              </w:rPr>
              <w:t>⋅</w:t>
            </w:r>
            <w:r w:rsidRPr="002346ED">
              <w:rPr>
                <w:rFonts w:ascii="Times New Roman" w:eastAsia="Times New Roman" w:hAnsi="Times New Roman" w:cs="Times New Roman"/>
                <w:color w:val="000000"/>
                <w:sz w:val="18"/>
                <w:szCs w:val="18"/>
                <w:lang w:eastAsia="uk-UA"/>
              </w:rPr>
              <w:t>год</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F0E7BA"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F69C8C"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E04F65"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52B9CC"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AEAB5D"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p>
        </w:tc>
      </w:tr>
      <w:tr w:rsidR="00D5751C" w:rsidRPr="002346ED" w14:paraId="63DC6A60" w14:textId="77777777" w:rsidTr="00D5751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4CD178" w14:textId="77777777" w:rsidR="00D5751C" w:rsidRPr="002346ED" w:rsidRDefault="00D5751C" w:rsidP="00D5751C">
            <w:pPr>
              <w:spacing w:after="0" w:line="240" w:lineRule="auto"/>
              <w:jc w:val="right"/>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0CC487"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p>
        </w:tc>
      </w:tr>
      <w:tr w:rsidR="00D5751C" w:rsidRPr="002346ED" w14:paraId="2B7E166F" w14:textId="77777777" w:rsidTr="00D5751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9BE1E" w14:textId="77777777" w:rsidR="00D5751C" w:rsidRPr="002346ED" w:rsidRDefault="00D5751C" w:rsidP="00D5751C">
            <w:pPr>
              <w:spacing w:after="0" w:line="240" w:lineRule="auto"/>
              <w:jc w:val="right"/>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2F4530"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p>
        </w:tc>
      </w:tr>
      <w:tr w:rsidR="00D5751C" w:rsidRPr="002346ED" w14:paraId="56FFD12C" w14:textId="77777777" w:rsidTr="00D5751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2F6B8E" w14:textId="77777777" w:rsidR="00D5751C" w:rsidRPr="002346ED" w:rsidRDefault="00D5751C" w:rsidP="00D5751C">
            <w:pPr>
              <w:spacing w:after="0" w:line="240" w:lineRule="auto"/>
              <w:jc w:val="right"/>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Всього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3DE825" w14:textId="77777777" w:rsidR="00D5751C" w:rsidRPr="002346ED" w:rsidRDefault="00D5751C" w:rsidP="00D5751C">
            <w:pPr>
              <w:spacing w:after="0" w:line="240" w:lineRule="auto"/>
              <w:rPr>
                <w:rFonts w:ascii="Times New Roman" w:eastAsia="Times New Roman" w:hAnsi="Times New Roman" w:cs="Times New Roman"/>
                <w:sz w:val="24"/>
                <w:szCs w:val="24"/>
                <w:lang w:eastAsia="uk-UA"/>
              </w:rPr>
            </w:pPr>
          </w:p>
        </w:tc>
      </w:tr>
    </w:tbl>
    <w:p w14:paraId="2F085708" w14:textId="77777777" w:rsidR="00D5751C" w:rsidRPr="002346ED" w:rsidRDefault="00D5751C" w:rsidP="00D5751C">
      <w:pPr>
        <w:numPr>
          <w:ilvl w:val="0"/>
          <w:numId w:val="1"/>
        </w:numPr>
        <w:spacing w:after="0" w:line="240" w:lineRule="auto"/>
        <w:ind w:left="502" w:right="-775"/>
        <w:textAlignment w:val="baseline"/>
        <w:rPr>
          <w:rFonts w:ascii="Times New Roman" w:eastAsia="Times New Roman" w:hAnsi="Times New Roman" w:cs="Times New Roman"/>
          <w:color w:val="000000"/>
          <w:sz w:val="18"/>
          <w:szCs w:val="18"/>
          <w:lang w:eastAsia="uk-UA"/>
        </w:rPr>
      </w:pPr>
      <w:r w:rsidRPr="002346ED">
        <w:rPr>
          <w:rFonts w:ascii="Times New Roman" w:eastAsia="Times New Roman" w:hAnsi="Times New Roman" w:cs="Times New Roman"/>
          <w:color w:val="000000"/>
          <w:sz w:val="18"/>
          <w:szCs w:val="18"/>
          <w:lang w:eastAsia="uk-UA"/>
        </w:rPr>
        <w:t xml:space="preserve">Ціна за одиницю Товару (без ПДВ), що діяла протягом періоду постачання Товару,  вказана в цьому акті, обрахована згідно п. 5.3. Договору наступним чином: </w:t>
      </w:r>
      <w:proofErr w:type="spellStart"/>
      <w:r w:rsidRPr="002346ED">
        <w:rPr>
          <w:rFonts w:ascii="Times New Roman" w:eastAsia="Times New Roman" w:hAnsi="Times New Roman" w:cs="Times New Roman"/>
          <w:color w:val="000000"/>
          <w:sz w:val="18"/>
          <w:szCs w:val="18"/>
          <w:lang w:eastAsia="uk-UA"/>
        </w:rPr>
        <w:t>Цф</w:t>
      </w:r>
      <w:proofErr w:type="spellEnd"/>
      <w:r w:rsidRPr="002346ED">
        <w:rPr>
          <w:rFonts w:ascii="Times New Roman" w:eastAsia="Times New Roman" w:hAnsi="Times New Roman" w:cs="Times New Roman"/>
          <w:color w:val="000000"/>
          <w:sz w:val="18"/>
          <w:szCs w:val="18"/>
          <w:lang w:eastAsia="uk-UA"/>
        </w:rPr>
        <w:t xml:space="preserve"> = </w:t>
      </w:r>
      <w:proofErr w:type="spellStart"/>
      <w:r w:rsidRPr="002346ED">
        <w:rPr>
          <w:rFonts w:ascii="Times New Roman" w:eastAsia="Times New Roman" w:hAnsi="Times New Roman" w:cs="Times New Roman"/>
          <w:color w:val="000000"/>
          <w:sz w:val="18"/>
          <w:szCs w:val="18"/>
          <w:lang w:eastAsia="uk-UA"/>
        </w:rPr>
        <w:t>Цсз</w:t>
      </w:r>
      <w:proofErr w:type="spellEnd"/>
      <w:r w:rsidRPr="002346ED">
        <w:rPr>
          <w:rFonts w:ascii="Times New Roman" w:eastAsia="Times New Roman" w:hAnsi="Times New Roman" w:cs="Times New Roman"/>
          <w:color w:val="000000"/>
          <w:sz w:val="18"/>
          <w:szCs w:val="18"/>
          <w:lang w:eastAsia="uk-UA"/>
        </w:rPr>
        <w:t xml:space="preserve"> +</w:t>
      </w:r>
      <w:proofErr w:type="spellStart"/>
      <w:r w:rsidRPr="002346ED">
        <w:rPr>
          <w:rFonts w:ascii="Times New Roman" w:eastAsia="Times New Roman" w:hAnsi="Times New Roman" w:cs="Times New Roman"/>
          <w:color w:val="000000"/>
          <w:sz w:val="18"/>
          <w:szCs w:val="18"/>
          <w:lang w:eastAsia="uk-UA"/>
        </w:rPr>
        <w:t>Тпер</w:t>
      </w:r>
      <w:proofErr w:type="spellEnd"/>
      <w:r w:rsidRPr="002346ED">
        <w:rPr>
          <w:rFonts w:ascii="Times New Roman" w:eastAsia="Times New Roman" w:hAnsi="Times New Roman" w:cs="Times New Roman"/>
          <w:color w:val="000000"/>
          <w:sz w:val="18"/>
          <w:szCs w:val="18"/>
          <w:lang w:eastAsia="uk-UA"/>
        </w:rPr>
        <w:t>+ М.</w:t>
      </w:r>
    </w:p>
    <w:p w14:paraId="6DFFA3C6" w14:textId="77777777" w:rsidR="00D5751C" w:rsidRPr="002346ED" w:rsidRDefault="00D5751C" w:rsidP="00D5751C">
      <w:pPr>
        <w:numPr>
          <w:ilvl w:val="1"/>
          <w:numId w:val="1"/>
        </w:numPr>
        <w:spacing w:after="0" w:line="240" w:lineRule="auto"/>
        <w:ind w:left="502"/>
        <w:jc w:val="both"/>
        <w:textAlignment w:val="baseline"/>
        <w:rPr>
          <w:rFonts w:ascii="Times New Roman" w:eastAsia="Times New Roman" w:hAnsi="Times New Roman" w:cs="Times New Roman"/>
          <w:color w:val="000000"/>
          <w:sz w:val="18"/>
          <w:szCs w:val="18"/>
          <w:lang w:eastAsia="uk-UA"/>
        </w:rPr>
      </w:pPr>
      <w:r w:rsidRPr="002346ED">
        <w:rPr>
          <w:rFonts w:ascii="Times New Roman" w:eastAsia="Times New Roman" w:hAnsi="Times New Roman" w:cs="Times New Roman"/>
          <w:color w:val="000000"/>
          <w:sz w:val="18"/>
          <w:szCs w:val="18"/>
          <w:lang w:eastAsia="uk-UA"/>
        </w:rPr>
        <w:t xml:space="preserve">При визначенні ціни поставки Товару за розрахунковий місяць сторонами враховано та погоджено зміну ціни за одиницю Товару на підставі пп.7 п.19 Особливостей здійснення публічних </w:t>
      </w:r>
      <w:proofErr w:type="spellStart"/>
      <w:r w:rsidRPr="002346ED">
        <w:rPr>
          <w:rFonts w:ascii="Times New Roman" w:eastAsia="Times New Roman" w:hAnsi="Times New Roman" w:cs="Times New Roman"/>
          <w:color w:val="000000"/>
          <w:sz w:val="18"/>
          <w:szCs w:val="18"/>
          <w:lang w:eastAsia="uk-UA"/>
        </w:rPr>
        <w:t>закупівель</w:t>
      </w:r>
      <w:proofErr w:type="spellEnd"/>
      <w:r w:rsidRPr="002346ED">
        <w:rPr>
          <w:rFonts w:ascii="Times New Roman" w:eastAsia="Times New Roman" w:hAnsi="Times New Roman" w:cs="Times New Roman"/>
          <w:color w:val="000000"/>
          <w:sz w:val="18"/>
          <w:szCs w:val="18"/>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 у зв’язку зі зміною середньозваженої ціни електричної енергії на Ринку на добу наперед (РДН) та/або зміною регульованих цін (тарифів).</w:t>
      </w:r>
    </w:p>
    <w:p w14:paraId="033AC2EB" w14:textId="77777777" w:rsidR="00D5751C" w:rsidRPr="002346ED" w:rsidRDefault="00D5751C" w:rsidP="00D5751C">
      <w:pPr>
        <w:numPr>
          <w:ilvl w:val="1"/>
          <w:numId w:val="1"/>
        </w:numPr>
        <w:spacing w:after="0" w:line="240" w:lineRule="auto"/>
        <w:ind w:left="502"/>
        <w:textAlignment w:val="baseline"/>
        <w:rPr>
          <w:rFonts w:ascii="Times New Roman" w:eastAsia="Times New Roman" w:hAnsi="Times New Roman" w:cs="Times New Roman"/>
          <w:color w:val="000000"/>
          <w:sz w:val="18"/>
          <w:szCs w:val="18"/>
          <w:lang w:eastAsia="uk-UA"/>
        </w:rPr>
      </w:pPr>
      <w:r w:rsidRPr="002346ED">
        <w:rPr>
          <w:rFonts w:ascii="Times New Roman" w:eastAsia="Times New Roman" w:hAnsi="Times New Roman" w:cs="Times New Roman"/>
          <w:color w:val="000000"/>
          <w:sz w:val="18"/>
          <w:szCs w:val="18"/>
          <w:lang w:eastAsia="uk-UA"/>
        </w:rPr>
        <w:t xml:space="preserve">Середньозважена ціна на РДН за відповідний розрахунковий період </w:t>
      </w:r>
      <w:proofErr w:type="spellStart"/>
      <w:r w:rsidRPr="002346ED">
        <w:rPr>
          <w:rFonts w:ascii="Times New Roman" w:eastAsia="Times New Roman" w:hAnsi="Times New Roman" w:cs="Times New Roman"/>
          <w:color w:val="000000"/>
          <w:sz w:val="18"/>
          <w:szCs w:val="18"/>
          <w:lang w:eastAsia="uk-UA"/>
        </w:rPr>
        <w:t>Цсз</w:t>
      </w:r>
      <w:proofErr w:type="spellEnd"/>
      <w:r w:rsidRPr="002346ED">
        <w:rPr>
          <w:rFonts w:ascii="Times New Roman" w:eastAsia="Times New Roman" w:hAnsi="Times New Roman" w:cs="Times New Roman"/>
          <w:color w:val="000000"/>
          <w:sz w:val="18"/>
          <w:szCs w:val="18"/>
          <w:lang w:eastAsia="uk-UA"/>
        </w:rPr>
        <w:t xml:space="preserve"> =______;</w:t>
      </w:r>
    </w:p>
    <w:p w14:paraId="005458B6" w14:textId="77777777" w:rsidR="00D5751C" w:rsidRPr="002346ED" w:rsidRDefault="00D5751C" w:rsidP="00D5751C">
      <w:pPr>
        <w:numPr>
          <w:ilvl w:val="1"/>
          <w:numId w:val="1"/>
        </w:numPr>
        <w:spacing w:after="0" w:line="240" w:lineRule="auto"/>
        <w:ind w:left="502"/>
        <w:textAlignment w:val="baseline"/>
        <w:rPr>
          <w:rFonts w:ascii="Times New Roman" w:eastAsia="Times New Roman" w:hAnsi="Times New Roman" w:cs="Times New Roman"/>
          <w:color w:val="000000"/>
          <w:sz w:val="18"/>
          <w:szCs w:val="18"/>
          <w:lang w:eastAsia="uk-UA"/>
        </w:rPr>
      </w:pPr>
      <w:r w:rsidRPr="002346ED">
        <w:rPr>
          <w:rFonts w:ascii="Times New Roman" w:eastAsia="Times New Roman" w:hAnsi="Times New Roman" w:cs="Times New Roman"/>
          <w:color w:val="000000"/>
          <w:sz w:val="18"/>
          <w:szCs w:val="18"/>
          <w:lang w:eastAsia="uk-UA"/>
        </w:rPr>
        <w:t>Тариф на передачу електричної енергії, що діяв за період з _____ по ______ затверджений постановою НКРЕКП від _____- № _______ та становить ______ грн без ПДВ;</w:t>
      </w:r>
    </w:p>
    <w:p w14:paraId="3EDBFF75" w14:textId="77777777" w:rsidR="00D5751C" w:rsidRPr="002346ED" w:rsidRDefault="00D5751C" w:rsidP="00D5751C">
      <w:pPr>
        <w:spacing w:after="0" w:line="240" w:lineRule="auto"/>
        <w:ind w:left="142" w:hanging="142"/>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sz w:val="18"/>
          <w:szCs w:val="18"/>
          <w:lang w:eastAsia="uk-UA"/>
        </w:rPr>
        <w:t xml:space="preserve">2. Підписанням цього акту сторони погодили </w:t>
      </w:r>
      <w:proofErr w:type="spellStart"/>
      <w:r w:rsidRPr="002346ED">
        <w:rPr>
          <w:rFonts w:ascii="Times New Roman" w:eastAsia="Times New Roman" w:hAnsi="Times New Roman" w:cs="Times New Roman"/>
          <w:color w:val="000000"/>
          <w:sz w:val="18"/>
          <w:szCs w:val="18"/>
          <w:lang w:eastAsia="uk-UA"/>
        </w:rPr>
        <w:t>внести</w:t>
      </w:r>
      <w:proofErr w:type="spellEnd"/>
      <w:r w:rsidRPr="002346ED">
        <w:rPr>
          <w:rFonts w:ascii="Times New Roman" w:eastAsia="Times New Roman" w:hAnsi="Times New Roman" w:cs="Times New Roman"/>
          <w:color w:val="000000"/>
          <w:sz w:val="18"/>
          <w:szCs w:val="18"/>
          <w:lang w:eastAsia="uk-UA"/>
        </w:rPr>
        <w:t xml:space="preserve"> зміни до Договору в частині розміру загальної ціни Договору, визначеної в п.5.1. Договору та визначити що змінена ціна цього договору становить: _______________________* (</w:t>
      </w:r>
      <w:r w:rsidRPr="002346ED">
        <w:rPr>
          <w:rFonts w:ascii="Times New Roman" w:eastAsia="Times New Roman" w:hAnsi="Times New Roman" w:cs="Times New Roman"/>
          <w:i/>
          <w:iCs/>
          <w:color w:val="000000"/>
          <w:sz w:val="18"/>
          <w:szCs w:val="18"/>
          <w:lang w:eastAsia="uk-UA"/>
        </w:rPr>
        <w:t>*вказаний пункт застосовується при зміні ціни Договору</w:t>
      </w:r>
      <w:r w:rsidRPr="002346ED">
        <w:rPr>
          <w:rFonts w:ascii="Times New Roman" w:eastAsia="Times New Roman" w:hAnsi="Times New Roman" w:cs="Times New Roman"/>
          <w:color w:val="000000"/>
          <w:sz w:val="18"/>
          <w:szCs w:val="18"/>
          <w:lang w:eastAsia="uk-UA"/>
        </w:rPr>
        <w:t>);</w:t>
      </w:r>
    </w:p>
    <w:p w14:paraId="18E404F7" w14:textId="77777777" w:rsidR="00D5751C" w:rsidRPr="002346ED" w:rsidRDefault="00D5751C" w:rsidP="00D5751C">
      <w:pPr>
        <w:spacing w:after="0" w:line="240" w:lineRule="auto"/>
        <w:ind w:left="142" w:hanging="142"/>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sz w:val="18"/>
          <w:szCs w:val="18"/>
          <w:lang w:eastAsia="uk-UA"/>
        </w:rPr>
        <w:t>3. Цей Акт чинний із дати його підписання уповноваженими представниками обох Сторін.</w:t>
      </w:r>
    </w:p>
    <w:p w14:paraId="7E9F3CA9" w14:textId="77777777" w:rsidR="00D5751C" w:rsidRPr="002346ED" w:rsidRDefault="00D5751C" w:rsidP="00D5751C">
      <w:pPr>
        <w:spacing w:after="0" w:line="240" w:lineRule="auto"/>
        <w:ind w:left="142" w:hanging="142"/>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sz w:val="18"/>
          <w:szCs w:val="18"/>
          <w:lang w:eastAsia="uk-UA"/>
        </w:rPr>
        <w:t>4. Акт укладений у двох оригінальних примірниках, по одному примірнику для кожної із Сторін, і є невід’ємною частиною Договору.</w:t>
      </w:r>
    </w:p>
    <w:tbl>
      <w:tblPr>
        <w:tblW w:w="0" w:type="auto"/>
        <w:tblCellMar>
          <w:top w:w="15" w:type="dxa"/>
          <w:left w:w="15" w:type="dxa"/>
          <w:bottom w:w="15" w:type="dxa"/>
          <w:right w:w="15" w:type="dxa"/>
        </w:tblCellMar>
        <w:tblLook w:val="04A0" w:firstRow="1" w:lastRow="0" w:firstColumn="1" w:lastColumn="0" w:noHBand="0" w:noVBand="1"/>
      </w:tblPr>
      <w:tblGrid>
        <w:gridCol w:w="5070"/>
        <w:gridCol w:w="4417"/>
      </w:tblGrid>
      <w:tr w:rsidR="00D5751C" w:rsidRPr="002346ED" w14:paraId="0D4E5DBE" w14:textId="77777777" w:rsidTr="00D5751C">
        <w:trPr>
          <w:trHeight w:val="47"/>
        </w:trPr>
        <w:tc>
          <w:tcPr>
            <w:tcW w:w="0" w:type="auto"/>
            <w:tcMar>
              <w:top w:w="0" w:type="dxa"/>
              <w:left w:w="115" w:type="dxa"/>
              <w:bottom w:w="0" w:type="dxa"/>
              <w:right w:w="115" w:type="dxa"/>
            </w:tcMar>
            <w:hideMark/>
          </w:tcPr>
          <w:p w14:paraId="3DE723CB" w14:textId="77777777" w:rsidR="00D5751C" w:rsidRPr="002346ED" w:rsidRDefault="00D5751C" w:rsidP="00D5751C">
            <w:pPr>
              <w:shd w:val="clear" w:color="auto" w:fill="FFFFFF"/>
              <w:spacing w:after="0" w:line="240" w:lineRule="auto"/>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              Постачальник:</w:t>
            </w:r>
          </w:p>
          <w:p w14:paraId="6754FB16" w14:textId="77777777" w:rsidR="00D5751C" w:rsidRPr="002346ED" w:rsidRDefault="00D5751C" w:rsidP="00D5751C">
            <w:pPr>
              <w:shd w:val="clear" w:color="auto" w:fill="FFFFFF"/>
              <w:spacing w:after="0" w:line="240" w:lineRule="auto"/>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sz w:val="18"/>
                <w:szCs w:val="18"/>
                <w:lang w:eastAsia="uk-UA"/>
              </w:rPr>
              <w:t>              Посада</w:t>
            </w:r>
          </w:p>
          <w:p w14:paraId="42315AC0" w14:textId="77777777" w:rsidR="00D5751C" w:rsidRPr="002346ED" w:rsidRDefault="00D5751C" w:rsidP="00D5751C">
            <w:pPr>
              <w:shd w:val="clear" w:color="auto" w:fill="FFFFFF"/>
              <w:spacing w:after="0" w:line="240" w:lineRule="auto"/>
              <w:ind w:left="709" w:hanging="11"/>
              <w:rPr>
                <w:rFonts w:ascii="Times New Roman" w:eastAsia="Times New Roman" w:hAnsi="Times New Roman" w:cs="Times New Roman"/>
                <w:sz w:val="24"/>
                <w:szCs w:val="24"/>
                <w:lang w:eastAsia="uk-UA"/>
              </w:rPr>
            </w:pPr>
          </w:p>
          <w:p w14:paraId="7A7356D5" w14:textId="77777777" w:rsidR="00D5751C" w:rsidRPr="002346ED" w:rsidRDefault="00D5751C" w:rsidP="00D5751C">
            <w:pPr>
              <w:shd w:val="clear" w:color="auto" w:fill="FFFFFF"/>
              <w:spacing w:after="0" w:line="240" w:lineRule="auto"/>
              <w:ind w:left="709" w:hanging="11"/>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sz w:val="18"/>
                <w:szCs w:val="18"/>
                <w:lang w:eastAsia="uk-UA"/>
              </w:rPr>
              <w:t> ________________/______________/</w:t>
            </w:r>
          </w:p>
          <w:p w14:paraId="35D7167A" w14:textId="77777777" w:rsidR="00D5751C" w:rsidRPr="002346ED" w:rsidRDefault="00D5751C" w:rsidP="00D5751C">
            <w:pPr>
              <w:shd w:val="clear" w:color="auto" w:fill="FFFFFF"/>
              <w:spacing w:after="0" w:line="240" w:lineRule="auto"/>
              <w:ind w:left="709" w:hanging="11"/>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sz w:val="18"/>
                <w:szCs w:val="18"/>
                <w:lang w:eastAsia="uk-UA"/>
              </w:rPr>
              <w:t>         Підпис                          ПІБ </w:t>
            </w:r>
          </w:p>
        </w:tc>
        <w:tc>
          <w:tcPr>
            <w:tcW w:w="0" w:type="auto"/>
            <w:tcMar>
              <w:top w:w="0" w:type="dxa"/>
              <w:left w:w="115" w:type="dxa"/>
              <w:bottom w:w="0" w:type="dxa"/>
              <w:right w:w="115" w:type="dxa"/>
            </w:tcMar>
            <w:hideMark/>
          </w:tcPr>
          <w:p w14:paraId="17860BC8" w14:textId="77777777" w:rsidR="00D5751C" w:rsidRPr="002346ED" w:rsidRDefault="00D5751C" w:rsidP="00D5751C">
            <w:pPr>
              <w:shd w:val="clear" w:color="auto" w:fill="FFFFFF"/>
              <w:spacing w:after="0" w:line="240" w:lineRule="auto"/>
              <w:ind w:left="100"/>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Споживач:</w:t>
            </w:r>
          </w:p>
          <w:p w14:paraId="0C7EB9BF" w14:textId="77777777" w:rsidR="00D5751C" w:rsidRPr="002346ED" w:rsidRDefault="00D5751C" w:rsidP="00D5751C">
            <w:pPr>
              <w:shd w:val="clear" w:color="auto" w:fill="FFFFFF"/>
              <w:spacing w:after="0" w:line="240" w:lineRule="auto"/>
              <w:ind w:left="137"/>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sz w:val="18"/>
                <w:szCs w:val="18"/>
                <w:lang w:eastAsia="uk-UA"/>
              </w:rPr>
              <w:t>Посада</w:t>
            </w:r>
          </w:p>
          <w:p w14:paraId="74A88FCD" w14:textId="77777777" w:rsidR="00D5751C" w:rsidRPr="002346ED" w:rsidRDefault="00D5751C" w:rsidP="00D5751C">
            <w:pPr>
              <w:shd w:val="clear" w:color="auto" w:fill="FFFFFF"/>
              <w:spacing w:after="0" w:line="240" w:lineRule="auto"/>
              <w:ind w:left="137"/>
              <w:rPr>
                <w:rFonts w:ascii="Times New Roman" w:eastAsia="Times New Roman" w:hAnsi="Times New Roman" w:cs="Times New Roman"/>
                <w:sz w:val="24"/>
                <w:szCs w:val="24"/>
                <w:lang w:eastAsia="uk-UA"/>
              </w:rPr>
            </w:pPr>
          </w:p>
          <w:p w14:paraId="01A1AD41" w14:textId="77777777" w:rsidR="00D5751C" w:rsidRPr="002346ED" w:rsidRDefault="00D5751C" w:rsidP="00D5751C">
            <w:pPr>
              <w:shd w:val="clear" w:color="auto" w:fill="FFFFFF"/>
              <w:spacing w:after="0" w:line="240" w:lineRule="auto"/>
              <w:ind w:left="137"/>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sz w:val="18"/>
                <w:szCs w:val="18"/>
                <w:lang w:eastAsia="uk-UA"/>
              </w:rPr>
              <w:t> ________________/______________/</w:t>
            </w:r>
          </w:p>
          <w:p w14:paraId="32803ACE" w14:textId="77777777" w:rsidR="00D5751C" w:rsidRPr="002346ED" w:rsidRDefault="00D5751C" w:rsidP="00D5751C">
            <w:pPr>
              <w:shd w:val="clear" w:color="auto" w:fill="FFFFFF"/>
              <w:spacing w:after="0" w:line="240" w:lineRule="auto"/>
              <w:ind w:left="137"/>
              <w:rPr>
                <w:rFonts w:ascii="Times New Roman" w:eastAsia="Times New Roman" w:hAnsi="Times New Roman" w:cs="Times New Roman"/>
                <w:sz w:val="24"/>
                <w:szCs w:val="24"/>
                <w:lang w:eastAsia="uk-UA"/>
              </w:rPr>
            </w:pPr>
            <w:r w:rsidRPr="002346ED">
              <w:rPr>
                <w:rFonts w:ascii="Times New Roman" w:eastAsia="Times New Roman" w:hAnsi="Times New Roman" w:cs="Times New Roman"/>
                <w:color w:val="000000"/>
                <w:sz w:val="18"/>
                <w:szCs w:val="18"/>
                <w:lang w:eastAsia="uk-UA"/>
              </w:rPr>
              <w:t>         Підпис                          ПІБ</w:t>
            </w:r>
          </w:p>
          <w:p w14:paraId="7C5CC068" w14:textId="77777777" w:rsidR="00D5751C" w:rsidRPr="002346ED" w:rsidRDefault="00D5751C" w:rsidP="00D5751C">
            <w:pPr>
              <w:shd w:val="clear" w:color="auto" w:fill="FFFFFF"/>
              <w:spacing w:after="0" w:line="240" w:lineRule="auto"/>
              <w:ind w:left="709" w:hanging="11"/>
              <w:rPr>
                <w:rFonts w:ascii="Times New Roman" w:eastAsia="Times New Roman" w:hAnsi="Times New Roman" w:cs="Times New Roman"/>
                <w:sz w:val="24"/>
                <w:szCs w:val="24"/>
                <w:lang w:eastAsia="uk-UA"/>
              </w:rPr>
            </w:pPr>
          </w:p>
        </w:tc>
      </w:tr>
      <w:tr w:rsidR="00D5751C" w:rsidRPr="002346ED" w14:paraId="7297EF2B" w14:textId="77777777" w:rsidTr="00D5751C">
        <w:trPr>
          <w:trHeight w:val="156"/>
        </w:trPr>
        <w:tc>
          <w:tcPr>
            <w:tcW w:w="0" w:type="auto"/>
            <w:tcMar>
              <w:top w:w="0" w:type="dxa"/>
              <w:left w:w="115" w:type="dxa"/>
              <w:bottom w:w="0" w:type="dxa"/>
              <w:right w:w="115" w:type="dxa"/>
            </w:tcMar>
            <w:hideMark/>
          </w:tcPr>
          <w:p w14:paraId="126EF8F3" w14:textId="77777777" w:rsidR="00D5751C" w:rsidRPr="002346ED" w:rsidRDefault="00D5751C" w:rsidP="00D5751C">
            <w:pPr>
              <w:shd w:val="clear" w:color="auto" w:fill="FFFFFF"/>
              <w:spacing w:after="0" w:line="240" w:lineRule="auto"/>
              <w:ind w:left="709" w:hanging="11"/>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 xml:space="preserve">Дата підписання </w:t>
            </w:r>
            <w:proofErr w:type="spellStart"/>
            <w:r w:rsidRPr="002346ED">
              <w:rPr>
                <w:rFonts w:ascii="Times New Roman" w:eastAsia="Times New Roman" w:hAnsi="Times New Roman" w:cs="Times New Roman"/>
                <w:b/>
                <w:bCs/>
                <w:color w:val="000000"/>
                <w:sz w:val="18"/>
                <w:szCs w:val="18"/>
                <w:lang w:eastAsia="uk-UA"/>
              </w:rPr>
              <w:t>Акта</w:t>
            </w:r>
            <w:proofErr w:type="spellEnd"/>
            <w:r w:rsidRPr="002346ED">
              <w:rPr>
                <w:rFonts w:ascii="Times New Roman" w:eastAsia="Times New Roman" w:hAnsi="Times New Roman" w:cs="Times New Roman"/>
                <w:b/>
                <w:bCs/>
                <w:color w:val="000000"/>
                <w:sz w:val="18"/>
                <w:szCs w:val="18"/>
                <w:lang w:eastAsia="uk-UA"/>
              </w:rPr>
              <w:t>: «____»_____________20__р.</w:t>
            </w:r>
          </w:p>
        </w:tc>
        <w:tc>
          <w:tcPr>
            <w:tcW w:w="0" w:type="auto"/>
            <w:tcMar>
              <w:top w:w="0" w:type="dxa"/>
              <w:left w:w="115" w:type="dxa"/>
              <w:bottom w:w="0" w:type="dxa"/>
              <w:right w:w="115" w:type="dxa"/>
            </w:tcMar>
            <w:hideMark/>
          </w:tcPr>
          <w:p w14:paraId="46513B39" w14:textId="77777777" w:rsidR="00D5751C" w:rsidRPr="002346ED" w:rsidRDefault="00D5751C" w:rsidP="00D5751C">
            <w:pPr>
              <w:spacing w:after="0" w:line="240" w:lineRule="auto"/>
              <w:jc w:val="both"/>
              <w:rPr>
                <w:rFonts w:ascii="Times New Roman" w:eastAsia="Times New Roman" w:hAnsi="Times New Roman" w:cs="Times New Roman"/>
                <w:sz w:val="24"/>
                <w:szCs w:val="24"/>
                <w:lang w:eastAsia="uk-UA"/>
              </w:rPr>
            </w:pPr>
            <w:r w:rsidRPr="002346ED">
              <w:rPr>
                <w:rFonts w:ascii="Times New Roman" w:eastAsia="Times New Roman" w:hAnsi="Times New Roman" w:cs="Times New Roman"/>
                <w:b/>
                <w:bCs/>
                <w:color w:val="000000"/>
                <w:sz w:val="18"/>
                <w:szCs w:val="18"/>
                <w:lang w:eastAsia="uk-UA"/>
              </w:rPr>
              <w:t xml:space="preserve"> Дата підписання </w:t>
            </w:r>
            <w:proofErr w:type="spellStart"/>
            <w:r w:rsidRPr="002346ED">
              <w:rPr>
                <w:rFonts w:ascii="Times New Roman" w:eastAsia="Times New Roman" w:hAnsi="Times New Roman" w:cs="Times New Roman"/>
                <w:b/>
                <w:bCs/>
                <w:color w:val="000000"/>
                <w:sz w:val="18"/>
                <w:szCs w:val="18"/>
                <w:lang w:eastAsia="uk-UA"/>
              </w:rPr>
              <w:t>Акта</w:t>
            </w:r>
            <w:proofErr w:type="spellEnd"/>
            <w:r w:rsidRPr="002346ED">
              <w:rPr>
                <w:rFonts w:ascii="Times New Roman" w:eastAsia="Times New Roman" w:hAnsi="Times New Roman" w:cs="Times New Roman"/>
                <w:b/>
                <w:bCs/>
                <w:color w:val="000000"/>
                <w:sz w:val="18"/>
                <w:szCs w:val="18"/>
                <w:lang w:eastAsia="uk-UA"/>
              </w:rPr>
              <w:t>: «____»_____________20__р.</w:t>
            </w:r>
          </w:p>
          <w:p w14:paraId="3559D558" w14:textId="77777777" w:rsidR="00D5751C" w:rsidRPr="002346ED" w:rsidRDefault="00D5751C" w:rsidP="00D5751C">
            <w:pPr>
              <w:shd w:val="clear" w:color="auto" w:fill="FFFFFF"/>
              <w:spacing w:after="0" w:line="240" w:lineRule="auto"/>
              <w:rPr>
                <w:rFonts w:ascii="Times New Roman" w:eastAsia="Times New Roman" w:hAnsi="Times New Roman" w:cs="Times New Roman"/>
                <w:sz w:val="24"/>
                <w:szCs w:val="24"/>
                <w:lang w:eastAsia="uk-UA"/>
              </w:rPr>
            </w:pPr>
          </w:p>
          <w:p w14:paraId="525A706D" w14:textId="77777777" w:rsidR="00D5751C" w:rsidRPr="002346ED" w:rsidRDefault="00D5751C" w:rsidP="00D5751C">
            <w:pPr>
              <w:shd w:val="clear" w:color="auto" w:fill="FFFFFF"/>
              <w:spacing w:after="0" w:line="240" w:lineRule="auto"/>
              <w:ind w:left="100"/>
              <w:rPr>
                <w:rFonts w:ascii="Times New Roman" w:eastAsia="Times New Roman" w:hAnsi="Times New Roman" w:cs="Times New Roman"/>
                <w:sz w:val="24"/>
                <w:szCs w:val="24"/>
                <w:lang w:eastAsia="uk-UA"/>
              </w:rPr>
            </w:pPr>
          </w:p>
        </w:tc>
      </w:tr>
    </w:tbl>
    <w:p w14:paraId="34A2375C" w14:textId="0C992462" w:rsidR="005F389F" w:rsidRPr="002346ED" w:rsidRDefault="005F389F" w:rsidP="00A32492">
      <w:pPr>
        <w:rPr>
          <w:rFonts w:ascii="Times New Roman" w:eastAsia="SimSun" w:hAnsi="Times New Roman" w:cs="Times New Roman"/>
          <w:lang w:eastAsia="ru-RU"/>
        </w:rPr>
      </w:pPr>
      <w:r w:rsidRPr="002346ED">
        <w:rPr>
          <w:rFonts w:ascii="Times New Roman" w:eastAsia="SimSun" w:hAnsi="Times New Roman" w:cs="Times New Roman"/>
          <w:lang w:eastAsia="ru-RU"/>
        </w:rPr>
        <w:t xml:space="preserve">                                                                                                        </w:t>
      </w:r>
    </w:p>
    <w:p w14:paraId="3DE3B9BD" w14:textId="77777777" w:rsidR="00203E7A" w:rsidRPr="002346ED" w:rsidRDefault="00203E7A"/>
    <w:sectPr w:rsidR="00203E7A" w:rsidRPr="002346ED" w:rsidSect="00916F88">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ngsuh">
    <w:altName w:val="Gungsuh"/>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610CE"/>
    <w:multiLevelType w:val="multilevel"/>
    <w:tmpl w:val="E7A8C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1C"/>
    <w:rsid w:val="00040060"/>
    <w:rsid w:val="000B6362"/>
    <w:rsid w:val="001E5672"/>
    <w:rsid w:val="00203E7A"/>
    <w:rsid w:val="002346ED"/>
    <w:rsid w:val="003576E8"/>
    <w:rsid w:val="004302DE"/>
    <w:rsid w:val="005E146C"/>
    <w:rsid w:val="005F389F"/>
    <w:rsid w:val="00671D94"/>
    <w:rsid w:val="00916F88"/>
    <w:rsid w:val="009C0BA2"/>
    <w:rsid w:val="00A32492"/>
    <w:rsid w:val="00BF2F89"/>
    <w:rsid w:val="00D5751C"/>
    <w:rsid w:val="00D62017"/>
    <w:rsid w:val="00DE3CE7"/>
    <w:rsid w:val="00E90F0C"/>
    <w:rsid w:val="00EC07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0639"/>
  <w15:chartTrackingRefBased/>
  <w15:docId w15:val="{C93496C3-649E-4FC2-88D7-6D61E37D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3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30133">
      <w:bodyDiv w:val="1"/>
      <w:marLeft w:val="0"/>
      <w:marRight w:val="0"/>
      <w:marTop w:val="0"/>
      <w:marBottom w:val="0"/>
      <w:divBdr>
        <w:top w:val="none" w:sz="0" w:space="0" w:color="auto"/>
        <w:left w:val="none" w:sz="0" w:space="0" w:color="auto"/>
        <w:bottom w:val="none" w:sz="0" w:space="0" w:color="auto"/>
        <w:right w:val="none" w:sz="0" w:space="0" w:color="auto"/>
      </w:divBdr>
      <w:divsChild>
        <w:div w:id="809906915">
          <w:marLeft w:val="-108"/>
          <w:marRight w:val="0"/>
          <w:marTop w:val="0"/>
          <w:marBottom w:val="0"/>
          <w:divBdr>
            <w:top w:val="none" w:sz="0" w:space="0" w:color="auto"/>
            <w:left w:val="none" w:sz="0" w:space="0" w:color="auto"/>
            <w:bottom w:val="none" w:sz="0" w:space="0" w:color="auto"/>
            <w:right w:val="none" w:sz="0" w:space="0" w:color="auto"/>
          </w:divBdr>
        </w:div>
        <w:div w:id="976836779">
          <w:marLeft w:val="-108"/>
          <w:marRight w:val="0"/>
          <w:marTop w:val="0"/>
          <w:marBottom w:val="0"/>
          <w:divBdr>
            <w:top w:val="none" w:sz="0" w:space="0" w:color="auto"/>
            <w:left w:val="none" w:sz="0" w:space="0" w:color="auto"/>
            <w:bottom w:val="none" w:sz="0" w:space="0" w:color="auto"/>
            <w:right w:val="none" w:sz="0" w:space="0" w:color="auto"/>
          </w:divBdr>
        </w:div>
        <w:div w:id="15081723">
          <w:marLeft w:val="-85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13</Pages>
  <Words>32147</Words>
  <Characters>18325</Characters>
  <Application>Microsoft Office Word</Application>
  <DocSecurity>0</DocSecurity>
  <Lines>152</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Шовкопляс</dc:creator>
  <cp:keywords/>
  <dc:description/>
  <cp:lastModifiedBy>Олена Шовкопляс</cp:lastModifiedBy>
  <cp:revision>9</cp:revision>
  <dcterms:created xsi:type="dcterms:W3CDTF">2023-12-03T20:00:00Z</dcterms:created>
  <dcterms:modified xsi:type="dcterms:W3CDTF">2023-12-06T07:53:00Z</dcterms:modified>
</cp:coreProperties>
</file>