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622170" w:rsidRDefault="00347F6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22170" w:rsidRPr="00622170" w:rsidRDefault="00622170" w:rsidP="00622170">
      <w:pPr>
        <w:pStyle w:val="af0"/>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rsidR="00622170" w:rsidRPr="00622170" w:rsidRDefault="00622170" w:rsidP="00622170">
      <w:pPr>
        <w:pStyle w:val="af0"/>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pStyle w:val="af0"/>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rsidR="00622170" w:rsidRPr="00622170" w:rsidRDefault="00622170" w:rsidP="00622170">
      <w:pPr>
        <w:pStyle w:val="af0"/>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rsidR="00622170" w:rsidRPr="00622170" w:rsidRDefault="00622170" w:rsidP="00622170">
      <w:pPr>
        <w:pStyle w:val="af0"/>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rsidR="00622170" w:rsidRPr="00622170" w:rsidRDefault="00F45AEC" w:rsidP="00622170">
      <w:pPr>
        <w:pStyle w:val="af0"/>
        <w:ind w:left="6096"/>
        <w:rPr>
          <w:rFonts w:ascii="Times New Roman" w:hAnsi="Times New Roman" w:cs="Times New Roman"/>
          <w:b/>
          <w:bCs/>
          <w:sz w:val="24"/>
          <w:szCs w:val="24"/>
          <w:u w:val="single"/>
        </w:rPr>
      </w:pPr>
      <w:r w:rsidRPr="00B42526">
        <w:rPr>
          <w:rFonts w:ascii="Times New Roman" w:hAnsi="Times New Roman" w:cs="Times New Roman"/>
          <w:b/>
          <w:bCs/>
          <w:sz w:val="24"/>
          <w:szCs w:val="24"/>
          <w:u w:val="single"/>
        </w:rPr>
        <w:t>20</w:t>
      </w:r>
      <w:r w:rsidR="00622170" w:rsidRPr="00B42526">
        <w:rPr>
          <w:rFonts w:ascii="Times New Roman" w:hAnsi="Times New Roman" w:cs="Times New Roman"/>
          <w:b/>
          <w:bCs/>
          <w:sz w:val="24"/>
          <w:szCs w:val="24"/>
          <w:u w:val="single"/>
        </w:rPr>
        <w:t>.0</w:t>
      </w:r>
      <w:r w:rsidR="00C6499E" w:rsidRPr="00B42526">
        <w:rPr>
          <w:rFonts w:ascii="Times New Roman" w:hAnsi="Times New Roman" w:cs="Times New Roman"/>
          <w:b/>
          <w:bCs/>
          <w:sz w:val="24"/>
          <w:szCs w:val="24"/>
          <w:u w:val="single"/>
        </w:rPr>
        <w:t>4</w:t>
      </w:r>
      <w:r w:rsidR="00622170" w:rsidRPr="00B42526">
        <w:rPr>
          <w:rFonts w:ascii="Times New Roman" w:hAnsi="Times New Roman" w:cs="Times New Roman"/>
          <w:b/>
          <w:bCs/>
          <w:sz w:val="24"/>
          <w:szCs w:val="24"/>
          <w:u w:val="single"/>
        </w:rPr>
        <w:t xml:space="preserve">.2023 № </w:t>
      </w:r>
      <w:r w:rsidR="00B42526" w:rsidRPr="00B42526">
        <w:rPr>
          <w:rFonts w:ascii="Times New Roman" w:hAnsi="Times New Roman" w:cs="Times New Roman"/>
          <w:b/>
          <w:bCs/>
          <w:sz w:val="24"/>
          <w:szCs w:val="24"/>
          <w:u w:val="single"/>
        </w:rPr>
        <w:t>15.1</w:t>
      </w:r>
      <w:r w:rsidR="00622170" w:rsidRPr="00B42526">
        <w:rPr>
          <w:rFonts w:ascii="Times New Roman" w:hAnsi="Times New Roman" w:cs="Times New Roman"/>
          <w:b/>
          <w:bCs/>
          <w:sz w:val="24"/>
          <w:szCs w:val="24"/>
          <w:u w:val="single"/>
        </w:rPr>
        <w:t>-В</w:t>
      </w: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153E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47F63" w:rsidRDefault="00153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47F63" w:rsidRPr="001D406A" w:rsidRDefault="00153E01" w:rsidP="001D406A">
      <w:pPr>
        <w:pStyle w:val="10"/>
        <w:jc w:val="center"/>
        <w:rPr>
          <w:rFonts w:ascii="Times New Roman" w:hAnsi="Times New Roman" w:cs="Times New Roman"/>
          <w:color w:val="4A86E8"/>
          <w:sz w:val="24"/>
        </w:rPr>
      </w:pPr>
      <w:r w:rsidRPr="001D406A">
        <w:rPr>
          <w:rFonts w:ascii="Times New Roman" w:hAnsi="Times New Roman" w:cs="Times New Roman"/>
          <w:sz w:val="24"/>
        </w:rPr>
        <w:t xml:space="preserve">по </w:t>
      </w:r>
      <w:proofErr w:type="spellStart"/>
      <w:r w:rsidRPr="001D406A">
        <w:rPr>
          <w:rFonts w:ascii="Times New Roman" w:hAnsi="Times New Roman" w:cs="Times New Roman"/>
          <w:sz w:val="24"/>
        </w:rPr>
        <w:t>процедурі</w:t>
      </w:r>
      <w:proofErr w:type="spellEnd"/>
      <w:r w:rsidRPr="001D406A">
        <w:rPr>
          <w:rFonts w:ascii="Times New Roman" w:hAnsi="Times New Roman" w:cs="Times New Roman"/>
          <w:sz w:val="24"/>
        </w:rPr>
        <w:t xml:space="preserve"> ВІДКРИТІ ТОРГИ (з </w:t>
      </w:r>
      <w:proofErr w:type="spellStart"/>
      <w:r w:rsidRPr="001D406A">
        <w:rPr>
          <w:rFonts w:ascii="Times New Roman" w:hAnsi="Times New Roman" w:cs="Times New Roman"/>
          <w:sz w:val="24"/>
        </w:rPr>
        <w:t>особливостями</w:t>
      </w:r>
      <w:proofErr w:type="spellEnd"/>
      <w:r w:rsidRPr="001D406A">
        <w:rPr>
          <w:rFonts w:ascii="Times New Roman" w:hAnsi="Times New Roman" w:cs="Times New Roman"/>
          <w:sz w:val="24"/>
        </w:rPr>
        <w:t>)</w:t>
      </w:r>
    </w:p>
    <w:p w:rsidR="007E0812" w:rsidRPr="001D406A" w:rsidRDefault="007E0812" w:rsidP="001D406A">
      <w:pPr>
        <w:pStyle w:val="10"/>
        <w:jc w:val="center"/>
        <w:rPr>
          <w:rFonts w:ascii="Times New Roman" w:hAnsi="Times New Roman" w:cs="Times New Roman"/>
          <w:b/>
          <w:sz w:val="24"/>
        </w:rPr>
      </w:pPr>
      <w:r w:rsidRPr="001D406A">
        <w:rPr>
          <w:rFonts w:ascii="Times New Roman" w:hAnsi="Times New Roman" w:cs="Times New Roman"/>
          <w:sz w:val="24"/>
        </w:rPr>
        <w:t xml:space="preserve">на </w:t>
      </w:r>
      <w:proofErr w:type="spellStart"/>
      <w:r w:rsidRPr="001D406A">
        <w:rPr>
          <w:rFonts w:ascii="Times New Roman" w:hAnsi="Times New Roman" w:cs="Times New Roman"/>
          <w:sz w:val="24"/>
        </w:rPr>
        <w:t>закупівлю</w:t>
      </w:r>
      <w:proofErr w:type="spellEnd"/>
      <w:r w:rsidRPr="001D406A">
        <w:rPr>
          <w:rFonts w:ascii="Times New Roman" w:hAnsi="Times New Roman" w:cs="Times New Roman"/>
          <w:sz w:val="24"/>
        </w:rPr>
        <w:t xml:space="preserve"> </w:t>
      </w:r>
      <w:bookmarkStart w:id="2" w:name="_Hlk132891659"/>
      <w:proofErr w:type="spellStart"/>
      <w:r w:rsidR="001D406A" w:rsidRPr="00EA5D7B">
        <w:rPr>
          <w:rFonts w:ascii="Times New Roman" w:hAnsi="Times New Roman" w:cs="Times New Roman"/>
          <w:b/>
          <w:sz w:val="24"/>
          <w:lang w:eastAsia="ar-SA"/>
        </w:rPr>
        <w:t>робіт</w:t>
      </w:r>
      <w:proofErr w:type="spellEnd"/>
      <w:r w:rsidRPr="00EA5D7B">
        <w:rPr>
          <w:rFonts w:ascii="Times New Roman" w:hAnsi="Times New Roman" w:cs="Times New Roman"/>
          <w:b/>
          <w:sz w:val="24"/>
          <w:lang w:eastAsia="ar-SA"/>
        </w:rPr>
        <w:t xml:space="preserve"> з </w:t>
      </w:r>
      <w:r w:rsidR="001D406A" w:rsidRPr="00EA5D7B">
        <w:rPr>
          <w:rFonts w:ascii="Times New Roman" w:hAnsi="Times New Roman" w:cs="Times New Roman"/>
          <w:b/>
          <w:sz w:val="24"/>
        </w:rPr>
        <w:t>в</w:t>
      </w:r>
      <w:proofErr w:type="spellStart"/>
      <w:r w:rsidR="001D406A" w:rsidRPr="00EA5D7B">
        <w:rPr>
          <w:rFonts w:ascii="Times New Roman" w:hAnsi="Times New Roman" w:cs="Times New Roman"/>
          <w:b/>
          <w:sz w:val="24"/>
          <w:lang w:val="uk-UA"/>
        </w:rPr>
        <w:t>ідновлення</w:t>
      </w:r>
      <w:proofErr w:type="spellEnd"/>
      <w:r w:rsidR="001D406A" w:rsidRPr="00EA5D7B">
        <w:rPr>
          <w:rFonts w:ascii="Times New Roman" w:hAnsi="Times New Roman" w:cs="Times New Roman"/>
          <w:b/>
          <w:sz w:val="24"/>
          <w:lang w:val="uk-UA"/>
        </w:rPr>
        <w:t xml:space="preserve"> асфальтобетонних покриттів місць </w:t>
      </w:r>
      <w:proofErr w:type="spellStart"/>
      <w:r w:rsidR="001D406A" w:rsidRPr="00EA5D7B">
        <w:rPr>
          <w:rFonts w:ascii="Times New Roman" w:hAnsi="Times New Roman" w:cs="Times New Roman"/>
          <w:b/>
          <w:sz w:val="24"/>
          <w:lang w:val="uk-UA"/>
        </w:rPr>
        <w:t>розриттів</w:t>
      </w:r>
      <w:proofErr w:type="spellEnd"/>
      <w:r w:rsidR="001D406A" w:rsidRPr="00EA5D7B">
        <w:rPr>
          <w:rFonts w:ascii="Times New Roman" w:hAnsi="Times New Roman" w:cs="Times New Roman"/>
          <w:b/>
          <w:sz w:val="24"/>
          <w:lang w:val="uk-UA"/>
        </w:rPr>
        <w:t xml:space="preserve"> після усунення пошкоджень на теплових мережах КП «</w:t>
      </w:r>
      <w:proofErr w:type="spellStart"/>
      <w:r w:rsidR="001D406A" w:rsidRPr="00EA5D7B">
        <w:rPr>
          <w:rFonts w:ascii="Times New Roman" w:hAnsi="Times New Roman" w:cs="Times New Roman"/>
          <w:b/>
          <w:sz w:val="24"/>
          <w:lang w:val="uk-UA"/>
        </w:rPr>
        <w:t>Теплоенерго</w:t>
      </w:r>
      <w:proofErr w:type="spellEnd"/>
      <w:r w:rsidR="001D406A" w:rsidRPr="00EA5D7B">
        <w:rPr>
          <w:rFonts w:ascii="Times New Roman" w:hAnsi="Times New Roman" w:cs="Times New Roman"/>
          <w:b/>
          <w:sz w:val="24"/>
          <w:lang w:val="uk-UA"/>
        </w:rPr>
        <w:t>» у місті Кременчу</w:t>
      </w:r>
      <w:r w:rsidR="00162E88">
        <w:rPr>
          <w:rFonts w:ascii="Times New Roman" w:hAnsi="Times New Roman" w:cs="Times New Roman"/>
          <w:b/>
          <w:sz w:val="24"/>
          <w:lang w:val="uk-UA"/>
        </w:rPr>
        <w:t>к</w:t>
      </w:r>
      <w:r w:rsidR="001D406A" w:rsidRPr="001D406A">
        <w:rPr>
          <w:rFonts w:ascii="Times New Roman" w:hAnsi="Times New Roman" w:cs="Times New Roman"/>
          <w:b/>
          <w:sz w:val="24"/>
        </w:rPr>
        <w:t xml:space="preserve"> </w:t>
      </w:r>
      <w:bookmarkEnd w:id="2"/>
      <w:r w:rsidRPr="001D406A">
        <w:rPr>
          <w:rFonts w:ascii="Times New Roman" w:hAnsi="Times New Roman" w:cs="Times New Roman"/>
          <w:b/>
          <w:sz w:val="24"/>
          <w:lang w:eastAsia="uk-UA"/>
        </w:rPr>
        <w:t xml:space="preserve">за кодом ДК 021-2015: </w:t>
      </w:r>
      <w:bookmarkStart w:id="3" w:name="_Hlk132891669"/>
      <w:r w:rsidR="001D406A" w:rsidRPr="001D406A">
        <w:rPr>
          <w:rFonts w:ascii="Times New Roman" w:hAnsi="Times New Roman" w:cs="Times New Roman"/>
          <w:b/>
          <w:sz w:val="24"/>
          <w:lang w:val="uk-UA" w:eastAsia="ru-RU"/>
        </w:rPr>
        <w:t>45230000-8</w:t>
      </w:r>
      <w:r w:rsidR="00162E88">
        <w:rPr>
          <w:rFonts w:ascii="Times New Roman" w:hAnsi="Times New Roman" w:cs="Times New Roman"/>
          <w:b/>
          <w:sz w:val="24"/>
          <w:lang w:val="uk-UA" w:eastAsia="ru-RU"/>
        </w:rPr>
        <w:t xml:space="preserve"> – </w:t>
      </w:r>
      <w:r w:rsidR="001D406A" w:rsidRPr="001D406A">
        <w:rPr>
          <w:rFonts w:ascii="Times New Roman" w:hAnsi="Times New Roman" w:cs="Times New Roman"/>
          <w:b/>
          <w:sz w:val="24"/>
          <w:lang w:val="uk-UA" w:eastAsia="ru-RU"/>
        </w:rPr>
        <w:t xml:space="preserve">Будівництво трубопроводів, ліній зв’язку та </w:t>
      </w:r>
      <w:proofErr w:type="spellStart"/>
      <w:r w:rsidR="001D406A" w:rsidRPr="001D406A">
        <w:rPr>
          <w:rFonts w:ascii="Times New Roman" w:hAnsi="Times New Roman" w:cs="Times New Roman"/>
          <w:b/>
          <w:sz w:val="24"/>
          <w:lang w:val="uk-UA" w:eastAsia="ru-RU"/>
        </w:rPr>
        <w:t>електропередач</w:t>
      </w:r>
      <w:proofErr w:type="spellEnd"/>
      <w:r w:rsidR="001D406A" w:rsidRPr="001D406A">
        <w:rPr>
          <w:rFonts w:ascii="Times New Roman" w:hAnsi="Times New Roman" w:cs="Times New Roman"/>
          <w:b/>
          <w:sz w:val="24"/>
          <w:lang w:val="uk-UA" w:eastAsia="ru-RU"/>
        </w:rPr>
        <w:t>, шосе, доріг, аеродромів і залізничних доріг; вирівнювання поверхонь</w:t>
      </w:r>
      <w:bookmarkEnd w:id="3"/>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1D406A" w:rsidRDefault="001D406A">
      <w:pPr>
        <w:spacing w:before="240" w:after="0" w:line="240" w:lineRule="auto"/>
        <w:rPr>
          <w:rFonts w:ascii="Times New Roman" w:eastAsia="Times New Roman" w:hAnsi="Times New Roman" w:cs="Times New Roman"/>
          <w:sz w:val="24"/>
          <w:szCs w:val="24"/>
        </w:rPr>
      </w:pPr>
    </w:p>
    <w:p w:rsidR="00F61DDB" w:rsidRDefault="00F61DDB">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153E01" w:rsidRDefault="00153E01">
      <w:pPr>
        <w:spacing w:before="240" w:after="0" w:line="240" w:lineRule="auto"/>
        <w:jc w:val="center"/>
        <w:rPr>
          <w:rFonts w:ascii="Times New Roman" w:eastAsia="Times New Roman" w:hAnsi="Times New Roman" w:cs="Times New Roman"/>
          <w:sz w:val="24"/>
          <w:szCs w:val="24"/>
          <w:u w:val="single"/>
        </w:rPr>
      </w:pPr>
    </w:p>
    <w:p w:rsidR="00347F63" w:rsidRPr="008A1FCD" w:rsidRDefault="00153E01">
      <w:pPr>
        <w:spacing w:before="240" w:after="0" w:line="240" w:lineRule="auto"/>
        <w:jc w:val="center"/>
        <w:rPr>
          <w:rFonts w:ascii="Times New Roman" w:eastAsia="Times New Roman" w:hAnsi="Times New Roman" w:cs="Times New Roman"/>
          <w:color w:val="000000"/>
          <w:sz w:val="24"/>
          <w:szCs w:val="24"/>
        </w:rPr>
      </w:pPr>
      <w:r w:rsidRPr="008A1FCD">
        <w:rPr>
          <w:rFonts w:ascii="Times New Roman" w:eastAsia="Times New Roman" w:hAnsi="Times New Roman" w:cs="Times New Roman"/>
          <w:sz w:val="24"/>
          <w:szCs w:val="24"/>
        </w:rPr>
        <w:t>м.</w:t>
      </w:r>
      <w:r w:rsidR="00952153" w:rsidRPr="008A1FCD">
        <w:rPr>
          <w:rFonts w:ascii="Times New Roman" w:eastAsia="Times New Roman" w:hAnsi="Times New Roman" w:cs="Times New Roman"/>
          <w:sz w:val="24"/>
          <w:szCs w:val="24"/>
        </w:rPr>
        <w:t xml:space="preserve"> Кременчук, Полтавська</w:t>
      </w:r>
      <w:r w:rsidRPr="008A1FCD">
        <w:rPr>
          <w:rFonts w:ascii="Times New Roman" w:eastAsia="Times New Roman" w:hAnsi="Times New Roman" w:cs="Times New Roman"/>
          <w:sz w:val="24"/>
          <w:szCs w:val="24"/>
        </w:rPr>
        <w:t xml:space="preserve"> обл</w:t>
      </w:r>
      <w:r w:rsidR="00952153" w:rsidRPr="008A1FCD">
        <w:rPr>
          <w:rFonts w:ascii="Times New Roman" w:eastAsia="Times New Roman" w:hAnsi="Times New Roman" w:cs="Times New Roman"/>
          <w:sz w:val="24"/>
          <w:szCs w:val="24"/>
        </w:rPr>
        <w:t>.</w:t>
      </w:r>
      <w:r w:rsidRPr="008A1FCD">
        <w:rPr>
          <w:rFonts w:ascii="Times New Roman" w:eastAsia="Times New Roman" w:hAnsi="Times New Roman" w:cs="Times New Roman"/>
          <w:i/>
          <w:sz w:val="24"/>
          <w:szCs w:val="24"/>
        </w:rPr>
        <w:t xml:space="preserve">- </w:t>
      </w:r>
      <w:r w:rsidRPr="008A1FCD">
        <w:rPr>
          <w:rFonts w:ascii="Times New Roman" w:eastAsia="Times New Roman" w:hAnsi="Times New Roman" w:cs="Times New Roman"/>
          <w:color w:val="000000"/>
          <w:sz w:val="24"/>
          <w:szCs w:val="24"/>
        </w:rPr>
        <w:t>20</w:t>
      </w:r>
      <w:r w:rsidR="00952153" w:rsidRPr="008A1FCD">
        <w:rPr>
          <w:rFonts w:ascii="Times New Roman" w:eastAsia="Times New Roman" w:hAnsi="Times New Roman" w:cs="Times New Roman"/>
          <w:color w:val="000000"/>
          <w:sz w:val="24"/>
          <w:szCs w:val="24"/>
        </w:rPr>
        <w:t xml:space="preserve">23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trPr>
          <w:trHeight w:val="416"/>
          <w:jc w:val="center"/>
        </w:trPr>
        <w:tc>
          <w:tcPr>
            <w:tcW w:w="705"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47F63" w:rsidRDefault="00153E01" w:rsidP="008A1F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7F63">
        <w:trPr>
          <w:trHeight w:val="411"/>
          <w:jc w:val="center"/>
        </w:trPr>
        <w:tc>
          <w:tcPr>
            <w:tcW w:w="705"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7F63">
        <w:trPr>
          <w:trHeight w:val="1119"/>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C19ED" w:rsidRPr="001C19ED" w:rsidRDefault="001C19ED" w:rsidP="008A1FCD">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1C19ED">
              <w:rPr>
                <w:rFonts w:ascii="Times New Roman" w:eastAsia="Times New Roman" w:hAnsi="Times New Roman" w:cs="Times New Roman"/>
                <w:color w:val="000000"/>
                <w:sz w:val="24"/>
                <w:szCs w:val="24"/>
              </w:rPr>
              <w:t xml:space="preserve">Закону України «Про публічні закупівлі» (далі </w:t>
            </w:r>
            <w:r w:rsidRPr="001C19ED">
              <w:rPr>
                <w:rFonts w:ascii="Times New Roman" w:eastAsia="Times New Roman" w:hAnsi="Times New Roman" w:cs="Times New Roman"/>
                <w:sz w:val="24"/>
                <w:szCs w:val="24"/>
              </w:rPr>
              <w:t>—</w:t>
            </w:r>
            <w:r w:rsidRPr="001C19ED">
              <w:rPr>
                <w:rFonts w:ascii="Times New Roman" w:eastAsia="Times New Roman" w:hAnsi="Times New Roman" w:cs="Times New Roman"/>
                <w:color w:val="000000"/>
                <w:sz w:val="24"/>
                <w:szCs w:val="24"/>
              </w:rPr>
              <w:t xml:space="preserve"> Закон)</w:t>
            </w:r>
            <w:r w:rsidRPr="001C19ED">
              <w:rPr>
                <w:rFonts w:ascii="Times New Roman" w:eastAsia="Times New Roman" w:hAnsi="Times New Roman" w:cs="Times New Roman"/>
                <w:sz w:val="24"/>
                <w:szCs w:val="24"/>
              </w:rPr>
              <w:t xml:space="preserve"> та Особливостей здійснення публічних </w:t>
            </w:r>
            <w:proofErr w:type="spellStart"/>
            <w:r w:rsidRPr="001C19ED">
              <w:rPr>
                <w:rFonts w:ascii="Times New Roman" w:eastAsia="Times New Roman" w:hAnsi="Times New Roman" w:cs="Times New Roman"/>
                <w:sz w:val="24"/>
                <w:szCs w:val="24"/>
              </w:rPr>
              <w:t>закупівель</w:t>
            </w:r>
            <w:proofErr w:type="spellEnd"/>
            <w:r w:rsidRPr="001C19E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47F63" w:rsidRDefault="001C19ED" w:rsidP="008A1FCD">
            <w:pPr>
              <w:ind w:firstLine="320"/>
              <w:jc w:val="both"/>
              <w:rPr>
                <w:rFonts w:ascii="Times New Roman" w:eastAsia="Times New Roman" w:hAnsi="Times New Roman" w:cs="Times New Roman"/>
                <w:sz w:val="24"/>
                <w:szCs w:val="24"/>
              </w:rPr>
            </w:pPr>
            <w:r w:rsidRPr="001C19E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C19ED">
              <w:rPr>
                <w:rFonts w:ascii="Times New Roman" w:eastAsia="Times New Roman" w:hAnsi="Times New Roman" w:cs="Times New Roman"/>
                <w:sz w:val="24"/>
                <w:szCs w:val="24"/>
              </w:rPr>
              <w:t>Особливостях.</w:t>
            </w:r>
          </w:p>
        </w:tc>
      </w:tr>
      <w:tr w:rsidR="008A1FCD" w:rsidTr="008A1FCD">
        <w:trPr>
          <w:trHeight w:val="362"/>
          <w:jc w:val="center"/>
        </w:trPr>
        <w:tc>
          <w:tcPr>
            <w:tcW w:w="9960" w:type="dxa"/>
            <w:gridSpan w:val="3"/>
          </w:tcPr>
          <w:p w:rsidR="008A1FCD" w:rsidRDefault="008A1FCD" w:rsidP="008A1FCD">
            <w:pPr>
              <w:jc w:val="center"/>
              <w:rPr>
                <w:rFonts w:ascii="Times New Roman" w:eastAsia="Times New Roman" w:hAnsi="Times New Roman" w:cs="Times New Roman"/>
                <w:sz w:val="24"/>
                <w:szCs w:val="24"/>
              </w:rPr>
            </w:pPr>
            <w:r w:rsidRPr="008A1FCD">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color w:val="000000"/>
                <w:sz w:val="24"/>
                <w:szCs w:val="24"/>
              </w:rPr>
              <w:t>Інформація про замовника торгів</w:t>
            </w:r>
          </w:p>
        </w:tc>
      </w:tr>
      <w:tr w:rsidR="00347F63">
        <w:trPr>
          <w:trHeight w:val="285"/>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47F63" w:rsidRPr="000D0382" w:rsidRDefault="000D0382" w:rsidP="008A1FCD">
            <w:pPr>
              <w:ind w:firstLine="320"/>
              <w:jc w:val="both"/>
              <w:rPr>
                <w:rFonts w:ascii="Times New Roman" w:eastAsia="Times New Roman" w:hAnsi="Times New Roman" w:cs="Times New Roman"/>
                <w:i/>
                <w:sz w:val="24"/>
                <w:szCs w:val="24"/>
              </w:rPr>
            </w:pPr>
            <w:r w:rsidRPr="000D0382">
              <w:rPr>
                <w:rFonts w:ascii="Times New Roman" w:hAnsi="Times New Roman" w:cs="Times New Roman"/>
                <w:color w:val="000000"/>
                <w:sz w:val="24"/>
                <w:szCs w:val="24"/>
              </w:rPr>
              <w:t>Комунальне підприємство «</w:t>
            </w:r>
            <w:proofErr w:type="spellStart"/>
            <w:r w:rsidRPr="000D0382">
              <w:rPr>
                <w:rFonts w:ascii="Times New Roman" w:hAnsi="Times New Roman" w:cs="Times New Roman"/>
                <w:color w:val="000000"/>
                <w:sz w:val="24"/>
                <w:szCs w:val="24"/>
              </w:rPr>
              <w:t>Теплоенерго</w:t>
            </w:r>
            <w:proofErr w:type="spellEnd"/>
            <w:r w:rsidRPr="000D0382">
              <w:rPr>
                <w:rFonts w:ascii="Times New Roman" w:hAnsi="Times New Roman" w:cs="Times New Roman"/>
                <w:color w:val="000000"/>
                <w:sz w:val="24"/>
                <w:szCs w:val="24"/>
              </w:rPr>
              <w:t>» Кременчуцької міської ради Кременчуцького району Полтавської області</w:t>
            </w:r>
          </w:p>
        </w:tc>
      </w:tr>
      <w:tr w:rsidR="00347F63">
        <w:trPr>
          <w:trHeight w:val="510"/>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47F63" w:rsidRPr="000D0382" w:rsidRDefault="000D0382" w:rsidP="008A1FCD">
            <w:pPr>
              <w:ind w:firstLine="320"/>
              <w:jc w:val="both"/>
              <w:rPr>
                <w:rFonts w:ascii="Times New Roman" w:eastAsia="Times New Roman" w:hAnsi="Times New Roman" w:cs="Times New Roman"/>
                <w:sz w:val="24"/>
                <w:szCs w:val="24"/>
              </w:rPr>
            </w:pPr>
            <w:r w:rsidRPr="000D0382">
              <w:rPr>
                <w:rFonts w:ascii="Times New Roman" w:hAnsi="Times New Roman" w:cs="Times New Roman"/>
                <w:color w:val="000000"/>
                <w:sz w:val="24"/>
                <w:szCs w:val="24"/>
              </w:rPr>
              <w:t>39600, Україна, Полтавська обл., м. Кременчук, вул. Софіївська, 68</w:t>
            </w:r>
          </w:p>
        </w:tc>
      </w:tr>
      <w:tr w:rsidR="00347F63">
        <w:trPr>
          <w:trHeight w:val="1119"/>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45AEC" w:rsidRPr="000D26F9" w:rsidRDefault="00F45AEC" w:rsidP="00F45AEC">
            <w:pPr>
              <w:ind w:firstLine="284"/>
              <w:jc w:val="both"/>
              <w:rPr>
                <w:rFonts w:ascii="Times New Roman" w:hAnsi="Times New Roman" w:cs="Times New Roman"/>
                <w:color w:val="000000" w:themeColor="text1"/>
                <w:sz w:val="23"/>
                <w:szCs w:val="23"/>
                <w:lang w:eastAsia="uk-UA"/>
              </w:rPr>
            </w:pPr>
            <w:r w:rsidRPr="000D26F9">
              <w:rPr>
                <w:rFonts w:ascii="Times New Roman" w:hAnsi="Times New Roman" w:cs="Times New Roman"/>
                <w:color w:val="000000" w:themeColor="text1"/>
                <w:sz w:val="23"/>
                <w:szCs w:val="23"/>
              </w:rPr>
              <w:t>у</w:t>
            </w:r>
            <w:r w:rsidRPr="000D26F9">
              <w:rPr>
                <w:rFonts w:ascii="Times New Roman" w:hAnsi="Times New Roman" w:cs="Times New Roman"/>
                <w:color w:val="000000" w:themeColor="text1"/>
                <w:sz w:val="23"/>
                <w:szCs w:val="23"/>
                <w:lang w:eastAsia="uk-UA"/>
              </w:rPr>
              <w:t xml:space="preserve">повноважена особа – Мамон Катерина, начальник відділу по веденню договірної роботи та </w:t>
            </w:r>
            <w:proofErr w:type="spellStart"/>
            <w:r w:rsidRPr="000D26F9">
              <w:rPr>
                <w:rFonts w:ascii="Times New Roman" w:hAnsi="Times New Roman" w:cs="Times New Roman"/>
                <w:color w:val="000000" w:themeColor="text1"/>
                <w:sz w:val="23"/>
                <w:szCs w:val="23"/>
                <w:lang w:eastAsia="uk-UA"/>
              </w:rPr>
              <w:t>закупівель</w:t>
            </w:r>
            <w:proofErr w:type="spellEnd"/>
          </w:p>
          <w:p w:rsidR="00F45AEC" w:rsidRPr="00375F45" w:rsidRDefault="00F45AEC" w:rsidP="00F45AEC">
            <w:pPr>
              <w:jc w:val="both"/>
              <w:rPr>
                <w:rFonts w:ascii="Times New Roman" w:eastAsia="Times New Roman" w:hAnsi="Times New Roman" w:cs="Times New Roman"/>
                <w:color w:val="000000" w:themeColor="text1"/>
                <w:sz w:val="24"/>
                <w:szCs w:val="24"/>
              </w:rPr>
            </w:pPr>
            <w:r w:rsidRPr="000D26F9">
              <w:rPr>
                <w:rFonts w:ascii="Times New Roman" w:eastAsia="Times New Roman" w:hAnsi="Times New Roman" w:cs="Times New Roman"/>
                <w:color w:val="000000" w:themeColor="text1"/>
                <w:sz w:val="23"/>
                <w:szCs w:val="23"/>
              </w:rPr>
              <w:t>e-</w:t>
            </w:r>
            <w:proofErr w:type="spellStart"/>
            <w:r w:rsidRPr="000D26F9">
              <w:rPr>
                <w:rFonts w:ascii="Times New Roman" w:eastAsia="Times New Roman" w:hAnsi="Times New Roman" w:cs="Times New Roman"/>
                <w:color w:val="000000" w:themeColor="text1"/>
                <w:sz w:val="23"/>
                <w:szCs w:val="23"/>
              </w:rPr>
              <w:t>mail</w:t>
            </w:r>
            <w:proofErr w:type="spellEnd"/>
            <w:r w:rsidRPr="000D26F9">
              <w:rPr>
                <w:rFonts w:ascii="Times New Roman" w:eastAsia="Times New Roman" w:hAnsi="Times New Roman" w:cs="Times New Roman"/>
                <w:color w:val="000000" w:themeColor="text1"/>
                <w:sz w:val="23"/>
                <w:szCs w:val="23"/>
              </w:rPr>
              <w:t xml:space="preserve">: </w:t>
            </w:r>
            <w:proofErr w:type="spellStart"/>
            <w:r w:rsidRPr="000D26F9">
              <w:rPr>
                <w:rFonts w:ascii="Times New Roman" w:hAnsi="Times New Roman" w:cs="Times New Roman"/>
                <w:color w:val="000000" w:themeColor="text1"/>
                <w:spacing w:val="2"/>
                <w:sz w:val="24"/>
                <w:szCs w:val="24"/>
                <w:shd w:val="clear" w:color="auto" w:fill="FFFFFF"/>
                <w:lang w:val="en-US"/>
              </w:rPr>
              <w:t>dogovorteploenergo</w:t>
            </w:r>
            <w:proofErr w:type="spellEnd"/>
            <w:r w:rsidRPr="000D26F9">
              <w:rPr>
                <w:rFonts w:ascii="Times New Roman" w:hAnsi="Times New Roman" w:cs="Times New Roman"/>
                <w:color w:val="000000" w:themeColor="text1"/>
                <w:spacing w:val="2"/>
                <w:sz w:val="24"/>
                <w:szCs w:val="24"/>
                <w:shd w:val="clear" w:color="auto" w:fill="FFFFFF"/>
              </w:rPr>
              <w:t>@gmail.com</w:t>
            </w:r>
            <w:r w:rsidRPr="00375F45">
              <w:rPr>
                <w:rFonts w:ascii="Times New Roman" w:eastAsia="Times New Roman" w:hAnsi="Times New Roman" w:cs="Times New Roman"/>
                <w:color w:val="000000" w:themeColor="text1"/>
                <w:sz w:val="24"/>
                <w:szCs w:val="24"/>
              </w:rPr>
              <w:t xml:space="preserve"> </w:t>
            </w:r>
          </w:p>
          <w:p w:rsidR="00347F63" w:rsidRPr="001D406A" w:rsidRDefault="005E119C" w:rsidP="008A1FCD">
            <w:pPr>
              <w:ind w:firstLine="320"/>
              <w:contextualSpacing/>
              <w:jc w:val="both"/>
              <w:rPr>
                <w:rFonts w:ascii="Times New Roman" w:eastAsia="Times New Roman" w:hAnsi="Times New Roman" w:cs="Times New Roman"/>
                <w:sz w:val="24"/>
                <w:szCs w:val="24"/>
                <w:highlight w:val="yellow"/>
              </w:rPr>
            </w:pPr>
            <w:r w:rsidRPr="001D406A">
              <w:rPr>
                <w:highlight w:val="yellow"/>
                <w:lang w:eastAsia="uk-UA"/>
              </w:rPr>
              <w:t xml:space="preserve"> </w:t>
            </w:r>
          </w:p>
          <w:p w:rsidR="007E0812" w:rsidRDefault="007E0812" w:rsidP="008A1FCD">
            <w:pPr>
              <w:ind w:firstLine="320"/>
              <w:jc w:val="both"/>
              <w:rPr>
                <w:rFonts w:ascii="Times New Roman" w:eastAsia="Times New Roman" w:hAnsi="Times New Roman" w:cs="Times New Roman"/>
                <w:sz w:val="24"/>
                <w:szCs w:val="24"/>
              </w:rPr>
            </w:pPr>
          </w:p>
        </w:tc>
      </w:tr>
      <w:tr w:rsidR="00347F63">
        <w:trPr>
          <w:trHeight w:val="15"/>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47F63" w:rsidRDefault="00BA143A" w:rsidP="008A1FCD">
            <w:pPr>
              <w:ind w:firstLine="32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153E01">
              <w:rPr>
                <w:rFonts w:ascii="Times New Roman" w:eastAsia="Times New Roman" w:hAnsi="Times New Roman" w:cs="Times New Roman"/>
                <w:color w:val="000000"/>
                <w:sz w:val="24"/>
                <w:szCs w:val="24"/>
              </w:rPr>
              <w:t xml:space="preserve">ідкриті торги </w:t>
            </w:r>
            <w:r w:rsidR="00153E01" w:rsidRPr="000D0382">
              <w:rPr>
                <w:rFonts w:ascii="Times New Roman" w:eastAsia="Times New Roman" w:hAnsi="Times New Roman" w:cs="Times New Roman"/>
                <w:sz w:val="24"/>
                <w:szCs w:val="24"/>
              </w:rPr>
              <w:t>з особливостями</w:t>
            </w:r>
          </w:p>
        </w:tc>
      </w:tr>
      <w:tr w:rsidR="008A1FCD" w:rsidTr="008A1FCD">
        <w:trPr>
          <w:trHeight w:val="178"/>
          <w:jc w:val="center"/>
        </w:trPr>
        <w:tc>
          <w:tcPr>
            <w:tcW w:w="9960" w:type="dxa"/>
            <w:gridSpan w:val="3"/>
          </w:tcPr>
          <w:p w:rsidR="008A1FCD" w:rsidRDefault="008A1FCD" w:rsidP="008A1FCD">
            <w:pPr>
              <w:jc w:val="center"/>
              <w:rPr>
                <w:rFonts w:ascii="Times New Roman" w:eastAsia="Times New Roman" w:hAnsi="Times New Roman" w:cs="Times New Roman"/>
                <w:sz w:val="24"/>
                <w:szCs w:val="24"/>
              </w:rPr>
            </w:pPr>
            <w:r w:rsidRPr="008A1FCD">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color w:val="000000"/>
                <w:sz w:val="24"/>
                <w:szCs w:val="24"/>
              </w:rPr>
              <w:t>Інформація про предмет закупівлі</w:t>
            </w:r>
            <w:r>
              <w:rPr>
                <w:rFonts w:ascii="Times New Roman" w:eastAsia="Times New Roman" w:hAnsi="Times New Roman" w:cs="Times New Roman"/>
                <w:i/>
                <w:color w:val="000000"/>
                <w:sz w:val="24"/>
                <w:szCs w:val="24"/>
              </w:rPr>
              <w:t> </w:t>
            </w:r>
          </w:p>
        </w:tc>
      </w:tr>
      <w:tr w:rsidR="00347F63">
        <w:trPr>
          <w:jc w:val="center"/>
        </w:trPr>
        <w:tc>
          <w:tcPr>
            <w:tcW w:w="705" w:type="dxa"/>
          </w:tcPr>
          <w:p w:rsidR="00347F63" w:rsidRDefault="00153E01" w:rsidP="008A1F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47F63" w:rsidRDefault="00153E01" w:rsidP="008A1F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47F63" w:rsidRPr="00F61DDB" w:rsidRDefault="001D406A" w:rsidP="008A1FCD">
            <w:pPr>
              <w:ind w:firstLine="320"/>
              <w:jc w:val="both"/>
              <w:rPr>
                <w:rFonts w:ascii="Times New Roman" w:eastAsia="Times New Roman" w:hAnsi="Times New Roman" w:cs="Times New Roman"/>
                <w:bCs/>
                <w:i/>
                <w:sz w:val="24"/>
                <w:szCs w:val="24"/>
              </w:rPr>
            </w:pPr>
            <w:r w:rsidRPr="00EA5D7B">
              <w:rPr>
                <w:rFonts w:ascii="Times New Roman" w:hAnsi="Times New Roman" w:cs="Times New Roman"/>
                <w:bCs/>
                <w:sz w:val="24"/>
                <w:szCs w:val="24"/>
                <w:lang w:eastAsia="ar-SA"/>
              </w:rPr>
              <w:t xml:space="preserve">Роботи з </w:t>
            </w:r>
            <w:r w:rsidRPr="00EA5D7B">
              <w:rPr>
                <w:rFonts w:ascii="Times New Roman" w:hAnsi="Times New Roman" w:cs="Times New Roman"/>
                <w:bCs/>
                <w:sz w:val="24"/>
                <w:szCs w:val="24"/>
              </w:rPr>
              <w:t xml:space="preserve">відновлення асфальтобетонних покриттів місць </w:t>
            </w:r>
            <w:proofErr w:type="spellStart"/>
            <w:r w:rsidRPr="00EA5D7B">
              <w:rPr>
                <w:rFonts w:ascii="Times New Roman" w:hAnsi="Times New Roman" w:cs="Times New Roman"/>
                <w:bCs/>
                <w:sz w:val="24"/>
                <w:szCs w:val="24"/>
              </w:rPr>
              <w:t>розриттів</w:t>
            </w:r>
            <w:proofErr w:type="spellEnd"/>
            <w:r w:rsidRPr="00EA5D7B">
              <w:rPr>
                <w:rFonts w:ascii="Times New Roman" w:hAnsi="Times New Roman" w:cs="Times New Roman"/>
                <w:bCs/>
                <w:sz w:val="24"/>
                <w:szCs w:val="24"/>
              </w:rPr>
              <w:t xml:space="preserve"> після усунення пошкоджень на теплових мережах</w:t>
            </w:r>
            <w:r w:rsidRPr="00EA5D7B">
              <w:rPr>
                <w:rFonts w:ascii="Times New Roman" w:hAnsi="Times New Roman" w:cs="Times New Roman"/>
                <w:bCs/>
                <w:sz w:val="24"/>
              </w:rPr>
              <w:t xml:space="preserve"> </w:t>
            </w:r>
            <w:r w:rsidRPr="00EA5D7B">
              <w:rPr>
                <w:rFonts w:ascii="Times New Roman" w:hAnsi="Times New Roman" w:cs="Times New Roman"/>
                <w:bCs/>
                <w:sz w:val="24"/>
                <w:szCs w:val="24"/>
              </w:rPr>
              <w:t>КП «</w:t>
            </w:r>
            <w:proofErr w:type="spellStart"/>
            <w:r w:rsidRPr="00EA5D7B">
              <w:rPr>
                <w:rFonts w:ascii="Times New Roman" w:hAnsi="Times New Roman" w:cs="Times New Roman"/>
                <w:bCs/>
                <w:sz w:val="24"/>
                <w:szCs w:val="24"/>
              </w:rPr>
              <w:t>Теплоенерго</w:t>
            </w:r>
            <w:proofErr w:type="spellEnd"/>
            <w:r w:rsidRPr="00EA5D7B">
              <w:rPr>
                <w:rFonts w:ascii="Times New Roman" w:hAnsi="Times New Roman" w:cs="Times New Roman"/>
                <w:bCs/>
                <w:sz w:val="24"/>
                <w:szCs w:val="24"/>
              </w:rPr>
              <w:t>» у місті Кременчу</w:t>
            </w:r>
            <w:r w:rsidR="00162E88">
              <w:rPr>
                <w:rFonts w:ascii="Times New Roman" w:hAnsi="Times New Roman" w:cs="Times New Roman"/>
                <w:bCs/>
                <w:sz w:val="24"/>
                <w:szCs w:val="24"/>
              </w:rPr>
              <w:t>к</w:t>
            </w:r>
            <w:r w:rsidRPr="00F61DDB">
              <w:rPr>
                <w:rFonts w:ascii="Times New Roman" w:hAnsi="Times New Roman" w:cs="Times New Roman"/>
                <w:bCs/>
                <w:sz w:val="24"/>
                <w:szCs w:val="24"/>
              </w:rPr>
              <w:t xml:space="preserve"> </w:t>
            </w:r>
            <w:r w:rsidRPr="00F61DDB">
              <w:rPr>
                <w:rFonts w:ascii="Times New Roman" w:hAnsi="Times New Roman" w:cs="Times New Roman"/>
                <w:bCs/>
                <w:sz w:val="24"/>
                <w:szCs w:val="24"/>
                <w:lang w:eastAsia="ar-SA"/>
              </w:rPr>
              <w:t xml:space="preserve"> </w:t>
            </w:r>
            <w:r w:rsidRPr="00F61DDB">
              <w:rPr>
                <w:rFonts w:ascii="Times New Roman" w:hAnsi="Times New Roman" w:cs="Times New Roman"/>
                <w:bCs/>
                <w:sz w:val="24"/>
                <w:szCs w:val="24"/>
                <w:lang w:eastAsia="uk-UA"/>
              </w:rPr>
              <w:t xml:space="preserve">за кодом ДК 021-2015: </w:t>
            </w:r>
            <w:r w:rsidRPr="00F61DDB">
              <w:rPr>
                <w:rFonts w:ascii="Times New Roman" w:hAnsi="Times New Roman" w:cs="Times New Roman"/>
                <w:bCs/>
                <w:sz w:val="24"/>
                <w:szCs w:val="24"/>
              </w:rPr>
              <w:t>45230000-8</w:t>
            </w:r>
            <w:r w:rsidR="00162E88">
              <w:rPr>
                <w:rFonts w:ascii="Times New Roman" w:hAnsi="Times New Roman" w:cs="Times New Roman"/>
                <w:bCs/>
                <w:sz w:val="24"/>
                <w:szCs w:val="24"/>
              </w:rPr>
              <w:t xml:space="preserve"> – </w:t>
            </w:r>
            <w:r w:rsidRPr="00F61DDB">
              <w:rPr>
                <w:rFonts w:ascii="Times New Roman" w:hAnsi="Times New Roman" w:cs="Times New Roman"/>
                <w:bCs/>
                <w:sz w:val="24"/>
                <w:szCs w:val="24"/>
              </w:rPr>
              <w:t xml:space="preserve">Будівництво трубопроводів, ліній зв’язку та </w:t>
            </w:r>
            <w:proofErr w:type="spellStart"/>
            <w:r w:rsidRPr="00F61DDB">
              <w:rPr>
                <w:rFonts w:ascii="Times New Roman" w:hAnsi="Times New Roman" w:cs="Times New Roman"/>
                <w:bCs/>
                <w:sz w:val="24"/>
                <w:szCs w:val="24"/>
              </w:rPr>
              <w:t>електропередач</w:t>
            </w:r>
            <w:proofErr w:type="spellEnd"/>
            <w:r w:rsidRPr="00F61DDB">
              <w:rPr>
                <w:rFonts w:ascii="Times New Roman" w:hAnsi="Times New Roman" w:cs="Times New Roman"/>
                <w:bCs/>
                <w:sz w:val="24"/>
                <w:szCs w:val="24"/>
              </w:rPr>
              <w:t>, шосе, доріг, аеродромів і залізничних доріг; вирівнювання поверхонь</w:t>
            </w:r>
          </w:p>
        </w:tc>
      </w:tr>
      <w:tr w:rsidR="00347F63">
        <w:trPr>
          <w:trHeight w:val="1119"/>
          <w:jc w:val="center"/>
        </w:trPr>
        <w:tc>
          <w:tcPr>
            <w:tcW w:w="705" w:type="dxa"/>
          </w:tcPr>
          <w:p w:rsidR="00347F63" w:rsidRDefault="00153E01" w:rsidP="008A1F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47F63" w:rsidRDefault="00153E01" w:rsidP="008A1F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47F63" w:rsidRDefault="00153E01" w:rsidP="008A1FCD">
            <w:pPr>
              <w:widowControl w:val="0"/>
              <w:ind w:right="12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47F63" w:rsidRDefault="00347F63" w:rsidP="008A1FCD">
            <w:pPr>
              <w:widowControl w:val="0"/>
              <w:ind w:right="120" w:firstLine="320"/>
              <w:jc w:val="both"/>
              <w:rPr>
                <w:rFonts w:ascii="Times New Roman" w:eastAsia="Times New Roman" w:hAnsi="Times New Roman" w:cs="Times New Roman"/>
                <w:i/>
                <w:color w:val="FF0000"/>
                <w:sz w:val="24"/>
                <w:szCs w:val="24"/>
                <w:highlight w:val="yellow"/>
              </w:rPr>
            </w:pPr>
          </w:p>
        </w:tc>
      </w:tr>
      <w:tr w:rsidR="00347F63" w:rsidTr="00E923E9">
        <w:trPr>
          <w:trHeight w:val="666"/>
          <w:jc w:val="center"/>
        </w:trPr>
        <w:tc>
          <w:tcPr>
            <w:tcW w:w="705" w:type="dxa"/>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47F63" w:rsidRPr="00BC73B7" w:rsidRDefault="00153E01" w:rsidP="008A1FCD">
            <w:pPr>
              <w:widowControl w:val="0"/>
              <w:rPr>
                <w:rFonts w:ascii="Times New Roman" w:eastAsia="Times New Roman" w:hAnsi="Times New Roman" w:cs="Times New Roman"/>
                <w:sz w:val="24"/>
                <w:szCs w:val="24"/>
              </w:rPr>
            </w:pPr>
            <w:r w:rsidRPr="00BC73B7">
              <w:rPr>
                <w:rFonts w:ascii="Times New Roman" w:eastAsia="Times New Roman" w:hAnsi="Times New Roman" w:cs="Times New Roman"/>
                <w:sz w:val="24"/>
                <w:szCs w:val="24"/>
              </w:rPr>
              <w:t xml:space="preserve">місце, де повинні бути </w:t>
            </w:r>
            <w:r w:rsidR="00AF352C">
              <w:rPr>
                <w:rFonts w:ascii="Times New Roman" w:eastAsia="Times New Roman" w:hAnsi="Times New Roman" w:cs="Times New Roman"/>
                <w:sz w:val="24"/>
                <w:szCs w:val="24"/>
              </w:rPr>
              <w:t>виконані роботи</w:t>
            </w:r>
            <w:r w:rsidRPr="00BC73B7">
              <w:rPr>
                <w:rFonts w:ascii="Times New Roman" w:eastAsia="Times New Roman" w:hAnsi="Times New Roman" w:cs="Times New Roman"/>
                <w:sz w:val="24"/>
                <w:szCs w:val="24"/>
              </w:rPr>
              <w:t xml:space="preserve">, їх обсяги </w:t>
            </w:r>
          </w:p>
        </w:tc>
        <w:tc>
          <w:tcPr>
            <w:tcW w:w="6420" w:type="dxa"/>
          </w:tcPr>
          <w:p w:rsidR="00347F63" w:rsidRPr="00BC73B7" w:rsidRDefault="00BC73B7" w:rsidP="008A1FCD">
            <w:pPr>
              <w:widowControl w:val="0"/>
              <w:ind w:right="120" w:firstLine="320"/>
              <w:jc w:val="both"/>
              <w:rPr>
                <w:rFonts w:ascii="Times New Roman" w:eastAsia="Times New Roman" w:hAnsi="Times New Roman" w:cs="Times New Roman"/>
                <w:i/>
                <w:sz w:val="24"/>
                <w:szCs w:val="24"/>
              </w:rPr>
            </w:pPr>
            <w:r w:rsidRPr="00BC73B7">
              <w:rPr>
                <w:rFonts w:ascii="Times New Roman" w:eastAsia="Times New Roman" w:hAnsi="Times New Roman" w:cs="Times New Roman"/>
                <w:sz w:val="24"/>
                <w:szCs w:val="24"/>
              </w:rPr>
              <w:t xml:space="preserve">Згідно </w:t>
            </w:r>
            <w:r w:rsidRPr="001137BD">
              <w:rPr>
                <w:rFonts w:ascii="Times New Roman" w:eastAsia="Times New Roman" w:hAnsi="Times New Roman" w:cs="Times New Roman"/>
                <w:sz w:val="24"/>
                <w:szCs w:val="24"/>
              </w:rPr>
              <w:t>Додатку 4</w:t>
            </w:r>
            <w:r w:rsidRPr="00BC73B7">
              <w:rPr>
                <w:rFonts w:ascii="Times New Roman" w:eastAsia="Times New Roman" w:hAnsi="Times New Roman" w:cs="Times New Roman"/>
                <w:sz w:val="24"/>
                <w:szCs w:val="24"/>
              </w:rPr>
              <w:t xml:space="preserve"> до тендерної документації</w:t>
            </w:r>
          </w:p>
        </w:tc>
      </w:tr>
      <w:tr w:rsidR="00347F63">
        <w:trPr>
          <w:trHeight w:val="645"/>
          <w:jc w:val="center"/>
        </w:trPr>
        <w:tc>
          <w:tcPr>
            <w:tcW w:w="705" w:type="dxa"/>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05C7F" w:rsidRDefault="00905C7F" w:rsidP="008A1FCD">
            <w:pPr>
              <w:widowControl w:val="0"/>
              <w:ind w:firstLine="320"/>
              <w:rPr>
                <w:rFonts w:ascii="Times New Roman" w:hAnsi="Times New Roman" w:cs="Times New Roman"/>
                <w:sz w:val="24"/>
                <w:szCs w:val="24"/>
              </w:rPr>
            </w:pPr>
            <w:r w:rsidRPr="00905791">
              <w:rPr>
                <w:rFonts w:ascii="Times New Roman" w:hAnsi="Times New Roman" w:cs="Times New Roman"/>
                <w:sz w:val="24"/>
                <w:szCs w:val="24"/>
              </w:rPr>
              <w:t xml:space="preserve">Термін виконання робіт: </w:t>
            </w:r>
            <w:r w:rsidR="00905791" w:rsidRPr="00905791">
              <w:rPr>
                <w:rFonts w:ascii="Times New Roman" w:hAnsi="Times New Roman" w:cs="Times New Roman"/>
                <w:sz w:val="24"/>
                <w:szCs w:val="24"/>
              </w:rPr>
              <w:t>у термін, що не перевищує</w:t>
            </w:r>
            <w:r w:rsidRPr="00905791">
              <w:rPr>
                <w:rFonts w:ascii="Times New Roman" w:hAnsi="Times New Roman" w:cs="Times New Roman"/>
                <w:sz w:val="24"/>
                <w:szCs w:val="24"/>
              </w:rPr>
              <w:t xml:space="preserve"> </w:t>
            </w:r>
            <w:r w:rsidR="00747271">
              <w:rPr>
                <w:rFonts w:ascii="Times New Roman" w:hAnsi="Times New Roman" w:cs="Times New Roman"/>
                <w:sz w:val="24"/>
                <w:szCs w:val="24"/>
              </w:rPr>
              <w:t>5</w:t>
            </w:r>
            <w:r w:rsidRPr="00905791">
              <w:rPr>
                <w:rFonts w:ascii="Times New Roman" w:hAnsi="Times New Roman" w:cs="Times New Roman"/>
                <w:sz w:val="24"/>
                <w:szCs w:val="24"/>
              </w:rPr>
              <w:t xml:space="preserve"> (</w:t>
            </w:r>
            <w:r w:rsidR="00747271">
              <w:rPr>
                <w:rFonts w:ascii="Times New Roman" w:hAnsi="Times New Roman" w:cs="Times New Roman"/>
                <w:sz w:val="24"/>
                <w:szCs w:val="24"/>
              </w:rPr>
              <w:t>п’ять</w:t>
            </w:r>
            <w:r w:rsidRPr="00905791">
              <w:rPr>
                <w:rFonts w:ascii="Times New Roman" w:hAnsi="Times New Roman" w:cs="Times New Roman"/>
                <w:sz w:val="24"/>
                <w:szCs w:val="24"/>
              </w:rPr>
              <w:t>) календарних днів з дня надання Підряднику заявки від Замовника</w:t>
            </w:r>
            <w:r w:rsidR="008A1FCD" w:rsidRPr="00905791">
              <w:rPr>
                <w:rFonts w:ascii="Times New Roman" w:hAnsi="Times New Roman" w:cs="Times New Roman"/>
                <w:sz w:val="24"/>
                <w:szCs w:val="24"/>
              </w:rPr>
              <w:t>.</w:t>
            </w:r>
            <w:r w:rsidRPr="0058379A">
              <w:rPr>
                <w:rFonts w:ascii="Times New Roman" w:hAnsi="Times New Roman" w:cs="Times New Roman"/>
                <w:sz w:val="24"/>
                <w:szCs w:val="24"/>
              </w:rPr>
              <w:t xml:space="preserve"> </w:t>
            </w:r>
          </w:p>
          <w:p w:rsidR="00347F63" w:rsidRPr="001917EB" w:rsidRDefault="00905C7F" w:rsidP="008A1FCD">
            <w:pPr>
              <w:widowControl w:val="0"/>
              <w:ind w:firstLine="320"/>
              <w:rPr>
                <w:rFonts w:ascii="Times New Roman" w:eastAsia="Times New Roman" w:hAnsi="Times New Roman" w:cs="Times New Roman"/>
                <w:sz w:val="24"/>
                <w:szCs w:val="24"/>
              </w:rPr>
            </w:pPr>
            <w:r>
              <w:rPr>
                <w:rFonts w:ascii="Times New Roman" w:hAnsi="Times New Roman" w:cs="Times New Roman"/>
                <w:sz w:val="24"/>
                <w:szCs w:val="24"/>
              </w:rPr>
              <w:t xml:space="preserve">Строк дії Договору </w:t>
            </w:r>
            <w:r w:rsidR="00153E01" w:rsidRPr="001917EB">
              <w:rPr>
                <w:rFonts w:ascii="Times New Roman" w:eastAsia="Times New Roman" w:hAnsi="Times New Roman" w:cs="Times New Roman"/>
                <w:color w:val="000000"/>
                <w:sz w:val="24"/>
                <w:szCs w:val="24"/>
              </w:rPr>
              <w:t>до</w:t>
            </w:r>
            <w:r w:rsidR="00162E88">
              <w:rPr>
                <w:rFonts w:ascii="Times New Roman" w:eastAsia="Times New Roman" w:hAnsi="Times New Roman" w:cs="Times New Roman"/>
                <w:color w:val="000000"/>
                <w:sz w:val="24"/>
                <w:szCs w:val="24"/>
              </w:rPr>
              <w:t xml:space="preserve"> </w:t>
            </w:r>
            <w:r w:rsidR="00153E01" w:rsidRPr="001917EB">
              <w:rPr>
                <w:rFonts w:ascii="Times New Roman" w:eastAsia="Times New Roman" w:hAnsi="Times New Roman" w:cs="Times New Roman"/>
                <w:color w:val="000000"/>
                <w:sz w:val="24"/>
                <w:szCs w:val="24"/>
              </w:rPr>
              <w:t xml:space="preserve">31 </w:t>
            </w:r>
            <w:r w:rsidR="004A36B2">
              <w:rPr>
                <w:rFonts w:ascii="Times New Roman" w:eastAsia="Times New Roman" w:hAnsi="Times New Roman" w:cs="Times New Roman"/>
                <w:color w:val="000000"/>
                <w:sz w:val="24"/>
                <w:szCs w:val="24"/>
              </w:rPr>
              <w:t>грудня</w:t>
            </w:r>
            <w:r w:rsidR="00153E01" w:rsidRPr="001917EB">
              <w:rPr>
                <w:rFonts w:ascii="Times New Roman" w:eastAsia="Times New Roman" w:hAnsi="Times New Roman" w:cs="Times New Roman"/>
                <w:color w:val="000000"/>
                <w:sz w:val="24"/>
                <w:szCs w:val="24"/>
              </w:rPr>
              <w:t xml:space="preserve"> 20</w:t>
            </w:r>
            <w:r w:rsidR="000D0382" w:rsidRPr="001917EB">
              <w:rPr>
                <w:rFonts w:ascii="Times New Roman" w:eastAsia="Times New Roman" w:hAnsi="Times New Roman" w:cs="Times New Roman"/>
                <w:color w:val="000000"/>
                <w:sz w:val="24"/>
                <w:szCs w:val="24"/>
              </w:rPr>
              <w:t xml:space="preserve">23 </w:t>
            </w:r>
            <w:r w:rsidR="00153E01" w:rsidRPr="001917EB">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w:t>
            </w:r>
            <w:r w:rsidR="00153E01" w:rsidRPr="001917EB">
              <w:rPr>
                <w:rFonts w:ascii="Times New Roman" w:eastAsia="Times New Roman" w:hAnsi="Times New Roman" w:cs="Times New Roman"/>
                <w:color w:val="000000"/>
                <w:sz w:val="24"/>
                <w:szCs w:val="24"/>
              </w:rPr>
              <w:t xml:space="preserve"> </w:t>
            </w:r>
          </w:p>
        </w:tc>
      </w:tr>
      <w:tr w:rsidR="00347F63">
        <w:trPr>
          <w:trHeight w:val="841"/>
          <w:jc w:val="center"/>
        </w:trPr>
        <w:tc>
          <w:tcPr>
            <w:tcW w:w="705" w:type="dxa"/>
          </w:tcPr>
          <w:p w:rsidR="00347F63" w:rsidRPr="008A1FCD" w:rsidRDefault="00153E01" w:rsidP="008A1FCD">
            <w:pPr>
              <w:widowControl w:val="0"/>
              <w:jc w:val="center"/>
              <w:rPr>
                <w:rFonts w:ascii="Times New Roman" w:eastAsia="Times New Roman" w:hAnsi="Times New Roman" w:cs="Times New Roman"/>
                <w:b/>
                <w:bCs/>
                <w:sz w:val="24"/>
                <w:szCs w:val="24"/>
              </w:rPr>
            </w:pPr>
            <w:r w:rsidRPr="008A1FCD">
              <w:rPr>
                <w:rFonts w:ascii="Times New Roman" w:eastAsia="Times New Roman" w:hAnsi="Times New Roman" w:cs="Times New Roman"/>
                <w:b/>
                <w:bCs/>
                <w:color w:val="000000"/>
                <w:sz w:val="24"/>
                <w:szCs w:val="24"/>
              </w:rPr>
              <w:t>5</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47F63" w:rsidRDefault="00153E01" w:rsidP="008A1FCD">
            <w:pPr>
              <w:widowControl w:val="0"/>
              <w:ind w:right="14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47F63">
        <w:trPr>
          <w:trHeight w:val="1119"/>
          <w:jc w:val="center"/>
        </w:trPr>
        <w:tc>
          <w:tcPr>
            <w:tcW w:w="705" w:type="dxa"/>
          </w:tcPr>
          <w:p w:rsidR="00347F63" w:rsidRPr="008A1FCD" w:rsidRDefault="00153E01" w:rsidP="008A1FCD">
            <w:pPr>
              <w:widowControl w:val="0"/>
              <w:jc w:val="center"/>
              <w:rPr>
                <w:rFonts w:ascii="Times New Roman" w:eastAsia="Times New Roman" w:hAnsi="Times New Roman" w:cs="Times New Roman"/>
                <w:b/>
                <w:bCs/>
                <w:sz w:val="24"/>
                <w:szCs w:val="24"/>
              </w:rPr>
            </w:pPr>
            <w:r w:rsidRPr="008A1FCD">
              <w:rPr>
                <w:rFonts w:ascii="Times New Roman" w:eastAsia="Times New Roman" w:hAnsi="Times New Roman" w:cs="Times New Roman"/>
                <w:b/>
                <w:bCs/>
                <w:color w:val="000000"/>
                <w:sz w:val="24"/>
                <w:szCs w:val="24"/>
              </w:rPr>
              <w:lastRenderedPageBreak/>
              <w:t>6</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47F63" w:rsidRPr="008A1FCD" w:rsidRDefault="00153E01" w:rsidP="008A1FCD">
            <w:pPr>
              <w:widowControl w:val="0"/>
              <w:ind w:right="140" w:firstLine="320"/>
              <w:jc w:val="both"/>
              <w:rPr>
                <w:rFonts w:ascii="Times New Roman" w:eastAsia="Times New Roman" w:hAnsi="Times New Roman" w:cs="Times New Roman"/>
                <w:sz w:val="24"/>
                <w:szCs w:val="24"/>
              </w:rPr>
            </w:pPr>
            <w:r w:rsidRPr="008A1FCD">
              <w:rPr>
                <w:rFonts w:ascii="Times New Roman" w:eastAsia="Times New Roman" w:hAnsi="Times New Roman" w:cs="Times New Roman"/>
                <w:color w:val="000000"/>
                <w:sz w:val="24"/>
                <w:szCs w:val="24"/>
              </w:rPr>
              <w:t>Валютою тендерної пропозиції є гривня.</w:t>
            </w:r>
            <w:r w:rsidRPr="008A1FCD">
              <w:rPr>
                <w:rFonts w:ascii="Times New Roman" w:eastAsia="Times New Roman" w:hAnsi="Times New Roman" w:cs="Times New Roman"/>
              </w:rPr>
              <w:t xml:space="preserve"> </w:t>
            </w:r>
            <w:r w:rsidRPr="008A1FCD">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A1FCD">
              <w:rPr>
                <w:rFonts w:ascii="Times New Roman" w:eastAsia="Times New Roman" w:hAnsi="Times New Roman" w:cs="Times New Roman"/>
                <w:sz w:val="24"/>
                <w:szCs w:val="24"/>
              </w:rPr>
              <w:t>у</w:t>
            </w:r>
            <w:r w:rsidRPr="008A1FC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A1FCD">
              <w:rPr>
                <w:rFonts w:ascii="Times New Roman" w:eastAsia="Times New Roman" w:hAnsi="Times New Roman" w:cs="Times New Roman"/>
                <w:color w:val="000000"/>
                <w:sz w:val="24"/>
                <w:szCs w:val="24"/>
              </w:rPr>
              <w:t>закупівель</w:t>
            </w:r>
            <w:proofErr w:type="spellEnd"/>
            <w:r w:rsidRPr="008A1FCD">
              <w:rPr>
                <w:rFonts w:ascii="Times New Roman" w:eastAsia="Times New Roman" w:hAnsi="Times New Roman" w:cs="Times New Roman"/>
                <w:color w:val="000000"/>
                <w:sz w:val="24"/>
                <w:szCs w:val="24"/>
              </w:rPr>
              <w:t xml:space="preserve"> у валюті – гривня.</w:t>
            </w:r>
          </w:p>
        </w:tc>
      </w:tr>
      <w:tr w:rsidR="00347F63" w:rsidTr="003F1F8E">
        <w:trPr>
          <w:trHeight w:val="699"/>
          <w:jc w:val="center"/>
        </w:trPr>
        <w:tc>
          <w:tcPr>
            <w:tcW w:w="705" w:type="dxa"/>
          </w:tcPr>
          <w:p w:rsidR="00347F63" w:rsidRPr="008A1FCD" w:rsidRDefault="00153E01" w:rsidP="008A1FCD">
            <w:pPr>
              <w:widowControl w:val="0"/>
              <w:jc w:val="center"/>
              <w:rPr>
                <w:rFonts w:ascii="Times New Roman" w:eastAsia="Times New Roman" w:hAnsi="Times New Roman" w:cs="Times New Roman"/>
                <w:b/>
                <w:bCs/>
                <w:sz w:val="24"/>
                <w:szCs w:val="24"/>
              </w:rPr>
            </w:pPr>
            <w:r w:rsidRPr="008A1FCD">
              <w:rPr>
                <w:rFonts w:ascii="Times New Roman" w:eastAsia="Times New Roman" w:hAnsi="Times New Roman" w:cs="Times New Roman"/>
                <w:b/>
                <w:bCs/>
                <w:color w:val="000000"/>
                <w:sz w:val="24"/>
                <w:szCs w:val="24"/>
              </w:rPr>
              <w:t>7</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A1FCD" w:rsidRPr="000504AD" w:rsidRDefault="008A1FCD" w:rsidP="008A1FCD">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Мова тендерної пропозиції – українська.</w:t>
            </w:r>
          </w:p>
          <w:p w:rsidR="008A1FCD" w:rsidRPr="000504AD" w:rsidRDefault="008A1FCD" w:rsidP="008A1FCD">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Під час проведення процедур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04AD">
              <w:rPr>
                <w:rFonts w:ascii="Times New Roman" w:eastAsia="Times New Roman" w:hAnsi="Times New Roman" w:cs="Times New Roman"/>
                <w:sz w:val="23"/>
                <w:szCs w:val="23"/>
              </w:rPr>
              <w:t>іншою мовою</w:t>
            </w:r>
            <w:r w:rsidRPr="000504AD">
              <w:rPr>
                <w:rFonts w:ascii="Times New Roman" w:eastAsia="Times New Roman" w:hAnsi="Times New Roman" w:cs="Times New Roman"/>
                <w:color w:val="000000"/>
                <w:sz w:val="23"/>
                <w:szCs w:val="23"/>
              </w:rPr>
              <w:t>. Визначальним є текст, викладений українською мовою.</w:t>
            </w:r>
          </w:p>
          <w:p w:rsidR="008A1FCD" w:rsidRPr="000504AD" w:rsidRDefault="008A1FCD" w:rsidP="008A1FCD">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1FCD" w:rsidRPr="000504AD" w:rsidRDefault="008A1FCD" w:rsidP="008A1FCD">
            <w:pPr>
              <w:widowControl w:val="0"/>
              <w:ind w:firstLine="284"/>
              <w:jc w:val="both"/>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0504AD">
              <w:rPr>
                <w:rFonts w:ascii="Times New Roman" w:eastAsia="Times New Roman" w:hAnsi="Times New Roman" w:cs="Times New Roman"/>
                <w:color w:val="000000"/>
                <w:sz w:val="23"/>
                <w:szCs w:val="23"/>
              </w:rPr>
              <w:t>закупівель</w:t>
            </w:r>
            <w:proofErr w:type="spellEnd"/>
            <w:r w:rsidRPr="000504AD">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04AD">
              <w:rPr>
                <w:rFonts w:ascii="Times New Roman" w:eastAsia="Times New Roman" w:hAnsi="Times New Roman" w:cs="Times New Roman"/>
                <w:sz w:val="23"/>
                <w:szCs w:val="23"/>
              </w:rPr>
              <w:t>І</w:t>
            </w:r>
            <w:r w:rsidRPr="000504AD">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0504AD">
              <w:rPr>
                <w:rFonts w:ascii="Times New Roman" w:eastAsia="Times New Roman" w:hAnsi="Times New Roman" w:cs="Times New Roman"/>
                <w:color w:val="000000"/>
                <w:sz w:val="23"/>
                <w:szCs w:val="23"/>
              </w:rPr>
              <w:t>знак</w:t>
            </w:r>
            <w:r w:rsidRPr="000504AD">
              <w:rPr>
                <w:rFonts w:ascii="Times New Roman" w:eastAsia="Times New Roman" w:hAnsi="Times New Roman" w:cs="Times New Roman"/>
                <w:sz w:val="23"/>
                <w:szCs w:val="23"/>
              </w:rPr>
              <w:t>а</w:t>
            </w:r>
            <w:proofErr w:type="spellEnd"/>
            <w:r w:rsidRPr="000504AD">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0504AD">
              <w:rPr>
                <w:rFonts w:ascii="Times New Roman" w:eastAsia="Times New Roman" w:hAnsi="Times New Roman" w:cs="Times New Roman"/>
                <w:sz w:val="23"/>
                <w:szCs w:val="23"/>
              </w:rPr>
              <w:t>в</w:t>
            </w:r>
            <w:r w:rsidRPr="000504AD">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04AD">
              <w:rPr>
                <w:rFonts w:ascii="Times New Roman" w:eastAsia="Times New Roman" w:hAnsi="Times New Roman" w:cs="Times New Roman"/>
                <w:sz w:val="23"/>
                <w:szCs w:val="23"/>
              </w:rPr>
              <w:t>українською мовою</w:t>
            </w:r>
            <w:r w:rsidRPr="000504AD">
              <w:rPr>
                <w:rFonts w:ascii="Times New Roman" w:eastAsia="Times New Roman" w:hAnsi="Times New Roman" w:cs="Times New Roman"/>
                <w:color w:val="000000"/>
                <w:sz w:val="23"/>
                <w:szCs w:val="23"/>
              </w:rPr>
              <w:t xml:space="preserve">. </w:t>
            </w:r>
          </w:p>
          <w:p w:rsidR="00347F63" w:rsidRDefault="00153E01" w:rsidP="008A1FCD">
            <w:pPr>
              <w:widowControl w:val="0"/>
              <w:ind w:firstLine="3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7F63" w:rsidRDefault="00153E01" w:rsidP="008A1FCD">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7F63" w:rsidRDefault="00153E01" w:rsidP="008A1FC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Tr="001137BD">
        <w:trPr>
          <w:trHeight w:val="288"/>
          <w:jc w:val="center"/>
        </w:trPr>
        <w:tc>
          <w:tcPr>
            <w:tcW w:w="9960" w:type="dxa"/>
            <w:gridSpan w:val="3"/>
            <w:vAlign w:val="center"/>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7F63" w:rsidTr="00E506A4">
        <w:trPr>
          <w:trHeight w:val="1696"/>
          <w:jc w:val="center"/>
        </w:trPr>
        <w:tc>
          <w:tcPr>
            <w:tcW w:w="705" w:type="dxa"/>
          </w:tcPr>
          <w:p w:rsidR="00347F63" w:rsidRPr="00027DCE" w:rsidRDefault="00153E01" w:rsidP="008A1FCD">
            <w:pPr>
              <w:widowControl w:val="0"/>
              <w:jc w:val="center"/>
              <w:rPr>
                <w:rFonts w:ascii="Times New Roman" w:eastAsia="Times New Roman" w:hAnsi="Times New Roman" w:cs="Times New Roman"/>
                <w:b/>
                <w:bCs/>
                <w:sz w:val="24"/>
                <w:szCs w:val="24"/>
              </w:rPr>
            </w:pPr>
            <w:r w:rsidRPr="00027DCE">
              <w:rPr>
                <w:rFonts w:ascii="Times New Roman" w:eastAsia="Times New Roman" w:hAnsi="Times New Roman" w:cs="Times New Roman"/>
                <w:b/>
                <w:bCs/>
                <w:sz w:val="24"/>
                <w:szCs w:val="24"/>
              </w:rPr>
              <w:t>1</w:t>
            </w:r>
          </w:p>
        </w:tc>
        <w:tc>
          <w:tcPr>
            <w:tcW w:w="2835" w:type="dxa"/>
          </w:tcPr>
          <w:p w:rsidR="00347F63" w:rsidRDefault="00153E01" w:rsidP="008A1F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47F63" w:rsidRPr="00027DCE" w:rsidRDefault="00153E01" w:rsidP="00027DCE">
            <w:pPr>
              <w:widowControl w:val="0"/>
              <w:ind w:firstLine="320"/>
              <w:jc w:val="both"/>
              <w:rPr>
                <w:rFonts w:ascii="Times New Roman" w:eastAsia="Times New Roman" w:hAnsi="Times New Roman" w:cs="Times New Roman"/>
                <w:sz w:val="24"/>
                <w:szCs w:val="24"/>
                <w:highlight w:val="white"/>
              </w:rPr>
            </w:pPr>
            <w:r w:rsidRPr="00027DC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27DCE">
              <w:rPr>
                <w:rFonts w:ascii="Times New Roman" w:eastAsia="Times New Roman" w:hAnsi="Times New Roman" w:cs="Times New Roman"/>
                <w:sz w:val="24"/>
                <w:szCs w:val="24"/>
                <w:highlight w:val="white"/>
              </w:rPr>
              <w:t>закупівель</w:t>
            </w:r>
            <w:proofErr w:type="spellEnd"/>
            <w:r w:rsidRPr="00027DC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7F63" w:rsidRPr="00027DCE" w:rsidRDefault="00153E01" w:rsidP="00027DCE">
            <w:pPr>
              <w:widowControl w:val="0"/>
              <w:ind w:firstLine="320"/>
              <w:jc w:val="both"/>
              <w:rPr>
                <w:rFonts w:ascii="Times New Roman" w:eastAsia="Times New Roman" w:hAnsi="Times New Roman" w:cs="Times New Roman"/>
                <w:sz w:val="24"/>
                <w:szCs w:val="24"/>
                <w:highlight w:val="white"/>
              </w:rPr>
            </w:pPr>
            <w:r w:rsidRPr="00027DC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27DCE">
              <w:rPr>
                <w:rFonts w:ascii="Times New Roman" w:eastAsia="Times New Roman" w:hAnsi="Times New Roman" w:cs="Times New Roman"/>
                <w:sz w:val="24"/>
                <w:szCs w:val="24"/>
                <w:highlight w:val="white"/>
              </w:rPr>
              <w:t>закупівель</w:t>
            </w:r>
            <w:proofErr w:type="spellEnd"/>
            <w:r w:rsidRPr="00027DC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47F63" w:rsidRPr="00027DCE" w:rsidRDefault="00153E01" w:rsidP="00027DCE">
            <w:pPr>
              <w:widowControl w:val="0"/>
              <w:ind w:firstLine="320"/>
              <w:jc w:val="both"/>
              <w:rPr>
                <w:rFonts w:ascii="Times New Roman" w:eastAsia="Times New Roman" w:hAnsi="Times New Roman" w:cs="Times New Roman"/>
                <w:sz w:val="24"/>
                <w:szCs w:val="24"/>
                <w:highlight w:val="white"/>
              </w:rPr>
            </w:pPr>
            <w:r w:rsidRPr="00027DCE">
              <w:rPr>
                <w:rFonts w:ascii="Times New Roman" w:eastAsia="Times New Roman" w:hAnsi="Times New Roman" w:cs="Times New Roman"/>
                <w:sz w:val="24"/>
                <w:szCs w:val="24"/>
                <w:highlight w:val="white"/>
              </w:rPr>
              <w:t xml:space="preserve">Замовник повинен протягом трьох днів з дати їх </w:t>
            </w:r>
            <w:r w:rsidRPr="00027DCE">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sidRPr="00027DCE">
              <w:rPr>
                <w:rFonts w:ascii="Times New Roman" w:eastAsia="Times New Roman" w:hAnsi="Times New Roman" w:cs="Times New Roman"/>
                <w:sz w:val="24"/>
                <w:szCs w:val="24"/>
                <w:highlight w:val="white"/>
              </w:rPr>
              <w:t>закупівель</w:t>
            </w:r>
            <w:proofErr w:type="spellEnd"/>
            <w:r w:rsidRPr="00027DCE">
              <w:rPr>
                <w:rFonts w:ascii="Times New Roman" w:eastAsia="Times New Roman" w:hAnsi="Times New Roman" w:cs="Times New Roman"/>
                <w:sz w:val="24"/>
                <w:szCs w:val="24"/>
                <w:highlight w:val="white"/>
              </w:rPr>
              <w:t>.</w:t>
            </w:r>
          </w:p>
          <w:p w:rsidR="00347F63" w:rsidRPr="00027DCE" w:rsidRDefault="00153E01" w:rsidP="00027DCE">
            <w:pPr>
              <w:widowControl w:val="0"/>
              <w:ind w:firstLine="320"/>
              <w:jc w:val="both"/>
              <w:rPr>
                <w:rFonts w:ascii="Times New Roman" w:eastAsia="Times New Roman" w:hAnsi="Times New Roman" w:cs="Times New Roman"/>
                <w:sz w:val="24"/>
                <w:szCs w:val="24"/>
                <w:highlight w:val="white"/>
              </w:rPr>
            </w:pPr>
            <w:r w:rsidRPr="00027DC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27DCE">
              <w:rPr>
                <w:rFonts w:ascii="Times New Roman" w:eastAsia="Times New Roman" w:hAnsi="Times New Roman" w:cs="Times New Roman"/>
                <w:sz w:val="24"/>
                <w:szCs w:val="24"/>
                <w:highlight w:val="white"/>
              </w:rPr>
              <w:t>закупівель</w:t>
            </w:r>
            <w:proofErr w:type="spellEnd"/>
            <w:r w:rsidRPr="00027DCE">
              <w:rPr>
                <w:rFonts w:ascii="Times New Roman" w:eastAsia="Times New Roman" w:hAnsi="Times New Roman" w:cs="Times New Roman"/>
                <w:sz w:val="24"/>
                <w:szCs w:val="24"/>
                <w:highlight w:val="white"/>
              </w:rPr>
              <w:t xml:space="preserve"> автоматично зупиняє перебіг відкритих торгів.</w:t>
            </w:r>
          </w:p>
          <w:p w:rsidR="00347F63" w:rsidRDefault="00153E01" w:rsidP="00027DCE">
            <w:pPr>
              <w:widowControl w:val="0"/>
              <w:ind w:firstLine="320"/>
              <w:jc w:val="both"/>
              <w:rPr>
                <w:rFonts w:ascii="Times New Roman" w:eastAsia="Times New Roman" w:hAnsi="Times New Roman" w:cs="Times New Roman"/>
                <w:i/>
                <w:sz w:val="24"/>
                <w:szCs w:val="24"/>
              </w:rPr>
            </w:pPr>
            <w:r w:rsidRPr="00027DC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27DCE">
              <w:rPr>
                <w:rFonts w:ascii="Times New Roman" w:eastAsia="Times New Roman" w:hAnsi="Times New Roman" w:cs="Times New Roman"/>
                <w:sz w:val="24"/>
                <w:szCs w:val="24"/>
                <w:highlight w:val="white"/>
              </w:rPr>
              <w:t>закупівель</w:t>
            </w:r>
            <w:proofErr w:type="spellEnd"/>
            <w:r w:rsidRPr="00027DC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не менш як на чотири дні.</w:t>
            </w:r>
          </w:p>
        </w:tc>
      </w:tr>
      <w:tr w:rsidR="00347F63">
        <w:trPr>
          <w:trHeight w:val="1119"/>
          <w:jc w:val="center"/>
        </w:trPr>
        <w:tc>
          <w:tcPr>
            <w:tcW w:w="705" w:type="dxa"/>
          </w:tcPr>
          <w:p w:rsidR="00347F63" w:rsidRPr="00027DCE" w:rsidRDefault="00153E01" w:rsidP="008A1FCD">
            <w:pPr>
              <w:widowControl w:val="0"/>
              <w:jc w:val="center"/>
              <w:rPr>
                <w:rFonts w:ascii="Times New Roman" w:eastAsia="Times New Roman" w:hAnsi="Times New Roman" w:cs="Times New Roman"/>
                <w:b/>
                <w:bCs/>
                <w:sz w:val="24"/>
                <w:szCs w:val="24"/>
              </w:rPr>
            </w:pPr>
            <w:r w:rsidRPr="00027DCE">
              <w:rPr>
                <w:rFonts w:ascii="Times New Roman" w:eastAsia="Times New Roman" w:hAnsi="Times New Roman" w:cs="Times New Roman"/>
                <w:b/>
                <w:bCs/>
                <w:color w:val="000000"/>
                <w:sz w:val="24"/>
                <w:szCs w:val="24"/>
              </w:rPr>
              <w:lastRenderedPageBreak/>
              <w:t>2</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47F63" w:rsidRPr="00362897" w:rsidRDefault="00153E01" w:rsidP="00362897">
            <w:pPr>
              <w:widowControl w:val="0"/>
              <w:ind w:firstLine="320"/>
              <w:jc w:val="both"/>
              <w:rPr>
                <w:rFonts w:ascii="Times New Roman" w:eastAsia="Times New Roman" w:hAnsi="Times New Roman" w:cs="Times New Roman"/>
                <w:sz w:val="24"/>
                <w:szCs w:val="24"/>
                <w:highlight w:val="white"/>
              </w:rPr>
            </w:pPr>
            <w:r w:rsidRPr="0036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62897">
              <w:rPr>
                <w:rFonts w:ascii="Times New Roman" w:eastAsia="Times New Roman" w:hAnsi="Times New Roman" w:cs="Times New Roman"/>
                <w:sz w:val="24"/>
                <w:szCs w:val="24"/>
                <w:highlight w:val="white"/>
              </w:rPr>
              <w:t>закупівель</w:t>
            </w:r>
            <w:proofErr w:type="spellEnd"/>
            <w:r w:rsidRPr="0036289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62897">
              <w:rPr>
                <w:rFonts w:ascii="Times New Roman" w:eastAsia="Times New Roman" w:hAnsi="Times New Roman" w:cs="Times New Roman"/>
                <w:sz w:val="24"/>
                <w:szCs w:val="24"/>
                <w:highlight w:val="white"/>
              </w:rPr>
              <w:t>внести</w:t>
            </w:r>
            <w:proofErr w:type="spellEnd"/>
            <w:r w:rsidRPr="0036289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2897">
              <w:rPr>
                <w:rFonts w:ascii="Times New Roman" w:eastAsia="Times New Roman" w:hAnsi="Times New Roman" w:cs="Times New Roman"/>
                <w:sz w:val="24"/>
                <w:szCs w:val="24"/>
                <w:highlight w:val="white"/>
              </w:rPr>
              <w:t>закупівель</w:t>
            </w:r>
            <w:proofErr w:type="spellEnd"/>
            <w:r w:rsidRPr="00362897">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7F63" w:rsidRDefault="00153E01" w:rsidP="00362897">
            <w:pPr>
              <w:widowControl w:val="0"/>
              <w:ind w:firstLine="320"/>
              <w:jc w:val="both"/>
              <w:rPr>
                <w:rFonts w:ascii="Times New Roman" w:eastAsia="Times New Roman" w:hAnsi="Times New Roman" w:cs="Times New Roman"/>
                <w:sz w:val="24"/>
                <w:szCs w:val="24"/>
                <w:highlight w:val="white"/>
              </w:rPr>
            </w:pPr>
            <w:r w:rsidRPr="0036289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62897">
              <w:rPr>
                <w:rFonts w:ascii="Times New Roman" w:eastAsia="Times New Roman" w:hAnsi="Times New Roman" w:cs="Times New Roman"/>
                <w:sz w:val="24"/>
                <w:szCs w:val="24"/>
                <w:highlight w:val="white"/>
              </w:rPr>
              <w:t>закупівель</w:t>
            </w:r>
            <w:proofErr w:type="spellEnd"/>
            <w:r w:rsidRPr="00362897">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62897">
              <w:rPr>
                <w:rFonts w:ascii="Times New Roman" w:eastAsia="Times New Roman" w:hAnsi="Times New Roman" w:cs="Times New Roman"/>
                <w:sz w:val="24"/>
                <w:szCs w:val="24"/>
                <w:highlight w:val="white"/>
              </w:rPr>
              <w:t>машинозчитувальному</w:t>
            </w:r>
            <w:proofErr w:type="spellEnd"/>
            <w:r w:rsidRPr="0036289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62897">
              <w:rPr>
                <w:rFonts w:ascii="Times New Roman" w:eastAsia="Times New Roman" w:hAnsi="Times New Roman" w:cs="Times New Roman"/>
                <w:sz w:val="24"/>
                <w:szCs w:val="24"/>
                <w:highlight w:val="white"/>
              </w:rPr>
              <w:t>закупівель</w:t>
            </w:r>
            <w:proofErr w:type="spellEnd"/>
            <w:r w:rsidRPr="0036289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47F63" w:rsidTr="001137BD">
        <w:trPr>
          <w:trHeight w:val="225"/>
          <w:jc w:val="center"/>
        </w:trPr>
        <w:tc>
          <w:tcPr>
            <w:tcW w:w="9960" w:type="dxa"/>
            <w:gridSpan w:val="3"/>
            <w:vAlign w:val="center"/>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7F63" w:rsidTr="001137BD">
        <w:trPr>
          <w:trHeight w:val="1119"/>
          <w:jc w:val="center"/>
        </w:trPr>
        <w:tc>
          <w:tcPr>
            <w:tcW w:w="705" w:type="dxa"/>
          </w:tcPr>
          <w:p w:rsidR="00347F63" w:rsidRDefault="00153E01"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347F63" w:rsidRPr="001C19ED" w:rsidRDefault="00153E01" w:rsidP="001137BD">
            <w:pPr>
              <w:widowControl w:val="0"/>
              <w:ind w:firstLine="320"/>
              <w:jc w:val="both"/>
              <w:rPr>
                <w:rFonts w:ascii="Times New Roman" w:eastAsia="Times New Roman" w:hAnsi="Times New Roman" w:cs="Times New Roman"/>
                <w:iCs/>
                <w:sz w:val="24"/>
                <w:szCs w:val="24"/>
              </w:rPr>
            </w:pPr>
            <w:r w:rsidRPr="001C19ED">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7F63" w:rsidRDefault="00153E01" w:rsidP="001137BD">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47F63" w:rsidRPr="00905791" w:rsidRDefault="00153E01" w:rsidP="001137BD">
            <w:pPr>
              <w:widowControl w:val="0"/>
              <w:numPr>
                <w:ilvl w:val="0"/>
                <w:numId w:val="3"/>
              </w:numPr>
              <w:ind w:left="0" w:firstLine="320"/>
              <w:jc w:val="both"/>
              <w:rPr>
                <w:rFonts w:ascii="Times New Roman" w:eastAsia="Times New Roman" w:hAnsi="Times New Roman" w:cs="Times New Roman"/>
                <w:color w:val="000000" w:themeColor="text1"/>
                <w:sz w:val="24"/>
                <w:szCs w:val="24"/>
              </w:rPr>
            </w:pPr>
            <w:r w:rsidRPr="00905791">
              <w:rPr>
                <w:rFonts w:ascii="Times New Roman" w:eastAsia="Times New Roman" w:hAnsi="Times New Roman" w:cs="Times New Roman"/>
                <w:color w:val="000000" w:themeColor="text1"/>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347F63" w:rsidRPr="001137BD" w:rsidRDefault="00153E01" w:rsidP="001137BD">
            <w:pPr>
              <w:widowControl w:val="0"/>
              <w:numPr>
                <w:ilvl w:val="0"/>
                <w:numId w:val="3"/>
              </w:numPr>
              <w:ind w:left="0" w:firstLine="320"/>
              <w:jc w:val="both"/>
              <w:rPr>
                <w:rFonts w:ascii="Times New Roman" w:eastAsia="Times New Roman" w:hAnsi="Times New Roman" w:cs="Times New Roman"/>
                <w:color w:val="000000" w:themeColor="text1"/>
                <w:sz w:val="24"/>
                <w:szCs w:val="24"/>
              </w:rPr>
            </w:pPr>
            <w:r w:rsidRPr="001137BD">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001C19ED" w:rsidRPr="001137BD">
              <w:rPr>
                <w:rFonts w:ascii="Times New Roman" w:eastAsia="Times New Roman" w:hAnsi="Times New Roman" w:cs="Times New Roman"/>
                <w:color w:val="000000" w:themeColor="text1"/>
                <w:sz w:val="24"/>
                <w:szCs w:val="24"/>
              </w:rPr>
              <w:t xml:space="preserve">в пункті 44 Особливостей </w:t>
            </w:r>
            <w:r w:rsidRPr="001137BD">
              <w:rPr>
                <w:rFonts w:ascii="Times New Roman" w:eastAsia="Times New Roman" w:hAnsi="Times New Roman" w:cs="Times New Roman"/>
                <w:color w:val="000000" w:themeColor="text1"/>
                <w:sz w:val="24"/>
                <w:szCs w:val="24"/>
              </w:rPr>
              <w:t>– згідно з Додатком 1 до цієї тендерної документації;</w:t>
            </w:r>
          </w:p>
          <w:p w:rsidR="001C19ED" w:rsidRPr="001137BD" w:rsidRDefault="001C19ED"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057728">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057728">
              <w:rPr>
                <w:rFonts w:ascii="Times New Roman" w:eastAsia="Times New Roman" w:hAnsi="Times New Roman" w:cs="Times New Roman"/>
                <w:color w:val="000000" w:themeColor="text1"/>
                <w:sz w:val="24"/>
                <w:szCs w:val="24"/>
              </w:rPr>
              <w:lastRenderedPageBreak/>
              <w:t xml:space="preserve">критеріям та підставам, визначеним </w:t>
            </w:r>
            <w:hyperlink r:id="rId9" w:anchor="n159">
              <w:r w:rsidRPr="00057728">
                <w:rPr>
                  <w:rFonts w:ascii="Times New Roman" w:eastAsia="Times New Roman" w:hAnsi="Times New Roman" w:cs="Times New Roman"/>
                  <w:color w:val="000000" w:themeColor="text1"/>
                  <w:sz w:val="24"/>
                  <w:szCs w:val="24"/>
                </w:rPr>
                <w:t>пунктом 44</w:t>
              </w:r>
            </w:hyperlink>
            <w:r w:rsidRPr="00057728">
              <w:rPr>
                <w:rFonts w:ascii="Times New Roman" w:eastAsia="Times New Roman" w:hAnsi="Times New Roman" w:cs="Times New Roman"/>
                <w:color w:val="000000" w:themeColor="text1"/>
                <w:sz w:val="24"/>
                <w:szCs w:val="24"/>
              </w:rPr>
              <w:t xml:space="preserve">  Особливостей </w:t>
            </w:r>
            <w:r w:rsidRPr="001137BD">
              <w:rPr>
                <w:rFonts w:ascii="Times New Roman" w:eastAsia="Times New Roman" w:hAnsi="Times New Roman" w:cs="Times New Roman"/>
                <w:color w:val="000000" w:themeColor="text1"/>
                <w:sz w:val="24"/>
                <w:szCs w:val="24"/>
              </w:rPr>
              <w:t xml:space="preserve">- згідно з </w:t>
            </w:r>
            <w:r w:rsidRPr="001137BD">
              <w:rPr>
                <w:rFonts w:ascii="Times New Roman" w:eastAsia="Times New Roman" w:hAnsi="Times New Roman" w:cs="Times New Roman"/>
                <w:bCs/>
                <w:iCs/>
                <w:color w:val="000000" w:themeColor="text1"/>
                <w:sz w:val="24"/>
                <w:szCs w:val="24"/>
              </w:rPr>
              <w:t>Додатком 1 до цієї тендерної документації;</w:t>
            </w:r>
          </w:p>
          <w:p w:rsidR="00347F63" w:rsidRDefault="00153E01"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1137BD">
              <w:rPr>
                <w:rFonts w:ascii="Times New Roman" w:eastAsia="Times New Roman" w:hAnsi="Times New Roman" w:cs="Times New Roman"/>
                <w:bCs/>
                <w:iCs/>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137BD" w:rsidRPr="002B30A4" w:rsidRDefault="001137BD" w:rsidP="001137BD">
            <w:pPr>
              <w:widowControl w:val="0"/>
              <w:numPr>
                <w:ilvl w:val="0"/>
                <w:numId w:val="3"/>
              </w:numPr>
              <w:ind w:left="0" w:firstLine="284"/>
              <w:jc w:val="both"/>
              <w:rPr>
                <w:rFonts w:ascii="Times New Roman" w:eastAsia="Times New Roman" w:hAnsi="Times New Roman" w:cs="Times New Roman"/>
                <w:color w:val="000000" w:themeColor="text1"/>
                <w:sz w:val="23"/>
                <w:szCs w:val="23"/>
              </w:rPr>
            </w:pPr>
            <w:r w:rsidRPr="002B30A4">
              <w:rPr>
                <w:rFonts w:ascii="Times New Roman" w:eastAsia="Times New Roman" w:hAnsi="Times New Roman" w:cs="Times New Roman"/>
                <w:sz w:val="23"/>
                <w:szCs w:val="23"/>
              </w:rPr>
              <w:t xml:space="preserve">документами, що підтверджують надання учасником забезпечення </w:t>
            </w:r>
            <w:r w:rsidRPr="002B30A4">
              <w:rPr>
                <w:rFonts w:ascii="Times New Roman" w:eastAsia="Times New Roman" w:hAnsi="Times New Roman" w:cs="Times New Roman"/>
                <w:color w:val="000000" w:themeColor="text1"/>
                <w:sz w:val="23"/>
                <w:szCs w:val="23"/>
              </w:rPr>
              <w:t xml:space="preserve">тендерної пропозиції; </w:t>
            </w:r>
            <w:r w:rsidRPr="002B30A4">
              <w:rPr>
                <w:rFonts w:ascii="Times New Roman" w:eastAsia="Times New Roman" w:hAnsi="Times New Roman" w:cs="Times New Roman"/>
                <w:i/>
                <w:color w:val="000000" w:themeColor="text1"/>
                <w:sz w:val="23"/>
                <w:szCs w:val="23"/>
              </w:rPr>
              <w:t>(якщо таке забезпечення передбачено оголошенням про проведення процедури закупівлі та тендерною документацією);</w:t>
            </w:r>
          </w:p>
          <w:p w:rsidR="00347F63" w:rsidRPr="001137BD" w:rsidRDefault="00153E01"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1137BD">
              <w:rPr>
                <w:rFonts w:ascii="Times New Roman" w:eastAsia="Times New Roman" w:hAnsi="Times New Roman" w:cs="Times New Roman"/>
                <w:bCs/>
                <w:iCs/>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7F63" w:rsidRPr="001137BD" w:rsidRDefault="00153E01" w:rsidP="001137BD">
            <w:pPr>
              <w:widowControl w:val="0"/>
              <w:numPr>
                <w:ilvl w:val="0"/>
                <w:numId w:val="3"/>
              </w:numPr>
              <w:ind w:left="0" w:firstLine="320"/>
              <w:jc w:val="both"/>
              <w:rPr>
                <w:rFonts w:ascii="Times New Roman" w:eastAsia="Times New Roman" w:hAnsi="Times New Roman" w:cs="Times New Roman"/>
                <w:bCs/>
                <w:iCs/>
                <w:color w:val="000000" w:themeColor="text1"/>
                <w:sz w:val="24"/>
                <w:szCs w:val="24"/>
              </w:rPr>
            </w:pPr>
            <w:r w:rsidRPr="001137BD">
              <w:rPr>
                <w:rFonts w:ascii="Times New Roman" w:eastAsia="Times New Roman" w:hAnsi="Times New Roman" w:cs="Times New Roman"/>
                <w:bCs/>
                <w:iCs/>
                <w:color w:val="000000" w:themeColor="text1"/>
                <w:sz w:val="24"/>
                <w:szCs w:val="24"/>
              </w:rPr>
              <w:t xml:space="preserve">іншою інформацією та документами, відповідно до вимог цієї тендерної документації та </w:t>
            </w:r>
            <w:r w:rsidR="00D36388" w:rsidRPr="001137BD">
              <w:rPr>
                <w:rFonts w:ascii="Times New Roman" w:eastAsia="Times New Roman" w:hAnsi="Times New Roman" w:cs="Times New Roman"/>
                <w:bCs/>
                <w:iCs/>
                <w:color w:val="000000" w:themeColor="text1"/>
                <w:sz w:val="24"/>
                <w:szCs w:val="24"/>
              </w:rPr>
              <w:t>Додатку 2 до тендерної документації</w:t>
            </w:r>
            <w:r w:rsidRPr="001137BD">
              <w:rPr>
                <w:rFonts w:ascii="Times New Roman" w:eastAsia="Times New Roman" w:hAnsi="Times New Roman" w:cs="Times New Roman"/>
                <w:bCs/>
                <w:iCs/>
                <w:color w:val="000000" w:themeColor="text1"/>
                <w:sz w:val="24"/>
                <w:szCs w:val="24"/>
              </w:rPr>
              <w:t>.</w:t>
            </w:r>
          </w:p>
          <w:p w:rsidR="00347F63" w:rsidRPr="008A1BA5" w:rsidRDefault="00153E01" w:rsidP="001137BD">
            <w:pPr>
              <w:widowControl w:val="0"/>
              <w:ind w:firstLine="320"/>
              <w:jc w:val="both"/>
              <w:rPr>
                <w:rFonts w:ascii="Times New Roman" w:eastAsia="Times New Roman" w:hAnsi="Times New Roman" w:cs="Times New Roman"/>
                <w:iCs/>
                <w:sz w:val="24"/>
                <w:szCs w:val="24"/>
              </w:rPr>
            </w:pPr>
            <w:r w:rsidRPr="008A1BA5">
              <w:rPr>
                <w:rFonts w:ascii="Times New Roman" w:eastAsia="Times New Roman" w:hAnsi="Times New Roman" w:cs="Times New Roman"/>
                <w:i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A1BA5">
              <w:rPr>
                <w:rFonts w:ascii="Times New Roman" w:eastAsia="Times New Roman" w:hAnsi="Times New Roman" w:cs="Times New Roman"/>
                <w:iCs/>
                <w:sz w:val="24"/>
                <w:szCs w:val="24"/>
              </w:rPr>
              <w:t>закупівель</w:t>
            </w:r>
            <w:proofErr w:type="spellEnd"/>
            <w:r w:rsidRPr="008A1BA5">
              <w:rPr>
                <w:rFonts w:ascii="Times New Roman" w:eastAsia="Times New Roman" w:hAnsi="Times New Roman" w:cs="Times New Roman"/>
                <w:i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1BA5">
              <w:rPr>
                <w:rFonts w:ascii="Times New Roman" w:eastAsia="Times New Roman" w:hAnsi="Times New Roman" w:cs="Times New Roman"/>
                <w:iCs/>
                <w:sz w:val="24"/>
                <w:szCs w:val="24"/>
              </w:rPr>
              <w:t>закупівель</w:t>
            </w:r>
            <w:proofErr w:type="spellEnd"/>
            <w:r w:rsidRPr="008A1BA5">
              <w:rPr>
                <w:rFonts w:ascii="Times New Roman" w:eastAsia="Times New Roman" w:hAnsi="Times New Roman" w:cs="Times New Roman"/>
                <w:iCs/>
                <w:sz w:val="24"/>
                <w:szCs w:val="24"/>
              </w:rPr>
              <w:t xml:space="preserve"> документи, встановлені в Додатку 1 (для переможця).</w:t>
            </w:r>
          </w:p>
          <w:p w:rsidR="008A1BA5" w:rsidRPr="000504AD" w:rsidRDefault="008A1BA5" w:rsidP="001137BD">
            <w:pPr>
              <w:widowControl w:val="0"/>
              <w:ind w:firstLine="320"/>
              <w:jc w:val="both"/>
              <w:rPr>
                <w:rFonts w:ascii="Times New Roman" w:eastAsia="Times New Roman" w:hAnsi="Times New Roman" w:cs="Times New Roman"/>
                <w:bCs/>
                <w:sz w:val="23"/>
                <w:szCs w:val="23"/>
              </w:rPr>
            </w:pPr>
            <w:r w:rsidRPr="000504AD">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7F63" w:rsidRPr="00E506A4" w:rsidRDefault="00153E01" w:rsidP="001137BD">
            <w:pPr>
              <w:widowControl w:val="0"/>
              <w:ind w:firstLine="320"/>
              <w:jc w:val="both"/>
              <w:rPr>
                <w:rFonts w:ascii="Times New Roman" w:eastAsia="Times New Roman" w:hAnsi="Times New Roman" w:cs="Times New Roman"/>
                <w:b/>
                <w:iCs/>
                <w:sz w:val="24"/>
                <w:szCs w:val="24"/>
              </w:rPr>
            </w:pPr>
            <w:r w:rsidRPr="00E506A4">
              <w:rPr>
                <w:rFonts w:ascii="Times New Roman" w:eastAsia="Times New Roman" w:hAnsi="Times New Roman" w:cs="Times New Roman"/>
                <w:b/>
                <w:iCs/>
                <w:sz w:val="24"/>
                <w:szCs w:val="24"/>
              </w:rPr>
              <w:t>Опис та приклади формальних несуттєвих помилок.</w:t>
            </w:r>
          </w:p>
          <w:p w:rsidR="00347F63" w:rsidRDefault="00153E01" w:rsidP="001137BD">
            <w:pPr>
              <w:widowControl w:val="0"/>
              <w:ind w:firstLine="320"/>
              <w:jc w:val="both"/>
              <w:rPr>
                <w:rFonts w:ascii="Times New Roman" w:eastAsia="Times New Roman" w:hAnsi="Times New Roman" w:cs="Times New Roman"/>
                <w:sz w:val="24"/>
                <w:szCs w:val="24"/>
              </w:rPr>
            </w:pPr>
            <w:r w:rsidRPr="00D84A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7F63" w:rsidRDefault="00153E01" w:rsidP="001137BD">
            <w:pPr>
              <w:widowControl w:val="0"/>
              <w:ind w:firstLine="32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ab/>
              <w:t>уживання великої літери;</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ab/>
              <w:t>уживання розділових знаків та відмінювання слів у реченні;</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ab/>
              <w:t xml:space="preserve">використання слова або </w:t>
            </w:r>
            <w:proofErr w:type="spellStart"/>
            <w:r w:rsidR="00153E01">
              <w:rPr>
                <w:rFonts w:ascii="Times New Roman" w:eastAsia="Times New Roman" w:hAnsi="Times New Roman" w:cs="Times New Roman"/>
                <w:sz w:val="24"/>
                <w:szCs w:val="24"/>
              </w:rPr>
              <w:t>мовного</w:t>
            </w:r>
            <w:proofErr w:type="spellEnd"/>
            <w:r w:rsidR="00153E01">
              <w:rPr>
                <w:rFonts w:ascii="Times New Roman" w:eastAsia="Times New Roman" w:hAnsi="Times New Roman" w:cs="Times New Roman"/>
                <w:sz w:val="24"/>
                <w:szCs w:val="24"/>
              </w:rPr>
              <w:t xml:space="preserve"> звороту, запозичених з іншої мови;</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153E01">
              <w:rPr>
                <w:rFonts w:ascii="Times New Roman" w:eastAsia="Times New Roman" w:hAnsi="Times New Roman" w:cs="Times New Roman"/>
                <w:sz w:val="24"/>
                <w:szCs w:val="24"/>
              </w:rPr>
              <w:t>закупівель</w:t>
            </w:r>
            <w:proofErr w:type="spellEnd"/>
            <w:r w:rsidR="00153E0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53E01">
              <w:rPr>
                <w:rFonts w:ascii="Times New Roman" w:eastAsia="Times New Roman" w:hAnsi="Times New Roman" w:cs="Times New Roman"/>
                <w:sz w:val="24"/>
                <w:szCs w:val="24"/>
              </w:rPr>
              <w:tab/>
              <w:t>застосування правил переносу частини слова з рядка в рядок;</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ab/>
              <w:t>написання слів разом та/або окремо, та/або через дефіс;</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7F63" w:rsidRDefault="00153E01" w:rsidP="001137BD">
            <w:pPr>
              <w:widowControl w:val="0"/>
              <w:ind w:firstLine="32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 xml:space="preserve">  «</w:t>
            </w:r>
            <w:proofErr w:type="spellStart"/>
            <w:r w:rsidR="00153E01">
              <w:rPr>
                <w:rFonts w:ascii="Times New Roman" w:eastAsia="Times New Roman" w:hAnsi="Times New Roman" w:cs="Times New Roman"/>
                <w:sz w:val="24"/>
                <w:szCs w:val="24"/>
              </w:rPr>
              <w:t>м.київ</w:t>
            </w:r>
            <w:proofErr w:type="spellEnd"/>
            <w:r w:rsidR="00153E01">
              <w:rPr>
                <w:rFonts w:ascii="Times New Roman" w:eastAsia="Times New Roman" w:hAnsi="Times New Roman" w:cs="Times New Roman"/>
                <w:sz w:val="24"/>
                <w:szCs w:val="24"/>
              </w:rPr>
              <w:t>» замість «</w:t>
            </w:r>
            <w:proofErr w:type="spellStart"/>
            <w:r w:rsidR="00153E01">
              <w:rPr>
                <w:rFonts w:ascii="Times New Roman" w:eastAsia="Times New Roman" w:hAnsi="Times New Roman" w:cs="Times New Roman"/>
                <w:sz w:val="24"/>
                <w:szCs w:val="24"/>
              </w:rPr>
              <w:t>м.Київ</w:t>
            </w:r>
            <w:proofErr w:type="spellEnd"/>
            <w:r w:rsidR="00153E01">
              <w:rPr>
                <w:rFonts w:ascii="Times New Roman" w:eastAsia="Times New Roman" w:hAnsi="Times New Roman" w:cs="Times New Roman"/>
                <w:sz w:val="24"/>
                <w:szCs w:val="24"/>
              </w:rPr>
              <w:t>»;</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 xml:space="preserve"> «поряд -</w:t>
            </w:r>
            <w:proofErr w:type="spellStart"/>
            <w:r w:rsidR="00153E01">
              <w:rPr>
                <w:rFonts w:ascii="Times New Roman" w:eastAsia="Times New Roman" w:hAnsi="Times New Roman" w:cs="Times New Roman"/>
                <w:sz w:val="24"/>
                <w:szCs w:val="24"/>
              </w:rPr>
              <w:t>ок</w:t>
            </w:r>
            <w:proofErr w:type="spellEnd"/>
            <w:r w:rsidR="00153E01">
              <w:rPr>
                <w:rFonts w:ascii="Times New Roman" w:eastAsia="Times New Roman" w:hAnsi="Times New Roman" w:cs="Times New Roman"/>
                <w:sz w:val="24"/>
                <w:szCs w:val="24"/>
              </w:rPr>
              <w:t>» замість «</w:t>
            </w:r>
            <w:proofErr w:type="spellStart"/>
            <w:r w:rsidR="00153E01">
              <w:rPr>
                <w:rFonts w:ascii="Times New Roman" w:eastAsia="Times New Roman" w:hAnsi="Times New Roman" w:cs="Times New Roman"/>
                <w:sz w:val="24"/>
                <w:szCs w:val="24"/>
              </w:rPr>
              <w:t>поря</w:t>
            </w:r>
            <w:proofErr w:type="spellEnd"/>
            <w:r w:rsidR="00153E01">
              <w:rPr>
                <w:rFonts w:ascii="Times New Roman" w:eastAsia="Times New Roman" w:hAnsi="Times New Roman" w:cs="Times New Roman"/>
                <w:sz w:val="24"/>
                <w:szCs w:val="24"/>
              </w:rPr>
              <w:t xml:space="preserve"> – док»;</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 xml:space="preserve"> «</w:t>
            </w:r>
            <w:proofErr w:type="spellStart"/>
            <w:r w:rsidR="00153E01">
              <w:rPr>
                <w:rFonts w:ascii="Times New Roman" w:eastAsia="Times New Roman" w:hAnsi="Times New Roman" w:cs="Times New Roman"/>
                <w:sz w:val="24"/>
                <w:szCs w:val="24"/>
              </w:rPr>
              <w:t>ненадається</w:t>
            </w:r>
            <w:proofErr w:type="spellEnd"/>
            <w:r w:rsidR="00153E01">
              <w:rPr>
                <w:rFonts w:ascii="Times New Roman" w:eastAsia="Times New Roman" w:hAnsi="Times New Roman" w:cs="Times New Roman"/>
                <w:sz w:val="24"/>
                <w:szCs w:val="24"/>
              </w:rPr>
              <w:t>» замість «не надається»»;</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 xml:space="preserve"> «______________№_____________» замість «14.08.2020 №320/13/14-01»</w:t>
            </w:r>
          </w:p>
          <w:p w:rsidR="00347F63" w:rsidRDefault="001137B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3E0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153E01">
              <w:rPr>
                <w:rFonts w:ascii="Times New Roman" w:eastAsia="Times New Roman" w:hAnsi="Times New Roman" w:cs="Times New Roman"/>
                <w:sz w:val="24"/>
                <w:szCs w:val="24"/>
              </w:rPr>
              <w:t>pdf</w:t>
            </w:r>
            <w:proofErr w:type="spellEnd"/>
            <w:r w:rsidR="00153E01">
              <w:rPr>
                <w:rFonts w:ascii="Times New Roman" w:eastAsia="Times New Roman" w:hAnsi="Times New Roman" w:cs="Times New Roman"/>
                <w:sz w:val="24"/>
                <w:szCs w:val="24"/>
              </w:rPr>
              <w:t>» (</w:t>
            </w:r>
            <w:proofErr w:type="spellStart"/>
            <w:r w:rsidR="00153E01">
              <w:rPr>
                <w:rFonts w:ascii="Times New Roman" w:eastAsia="Times New Roman" w:hAnsi="Times New Roman" w:cs="Times New Roman"/>
                <w:sz w:val="24"/>
                <w:szCs w:val="24"/>
              </w:rPr>
              <w:t>PortableDocumentFormat</w:t>
            </w:r>
            <w:proofErr w:type="spellEnd"/>
            <w:r w:rsidR="00153E01">
              <w:rPr>
                <w:rFonts w:ascii="Times New Roman" w:eastAsia="Times New Roman" w:hAnsi="Times New Roman" w:cs="Times New Roman"/>
                <w:sz w:val="24"/>
                <w:szCs w:val="24"/>
              </w:rPr>
              <w:t xml:space="preserve">)». </w:t>
            </w:r>
          </w:p>
          <w:p w:rsidR="00347F63" w:rsidRDefault="00153E01" w:rsidP="001137BD">
            <w:pPr>
              <w:widowControl w:val="0"/>
              <w:ind w:left="40"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C8757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8757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C8757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8757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7F63" w:rsidRPr="001137BD" w:rsidRDefault="00153E01" w:rsidP="001137BD">
            <w:pPr>
              <w:widowControl w:val="0"/>
              <w:ind w:firstLine="320"/>
              <w:jc w:val="both"/>
              <w:rPr>
                <w:rFonts w:ascii="Times New Roman" w:eastAsia="Times New Roman" w:hAnsi="Times New Roman" w:cs="Times New Roman"/>
                <w:bCs/>
                <w:color w:val="000000"/>
                <w:sz w:val="24"/>
                <w:szCs w:val="24"/>
              </w:rPr>
            </w:pPr>
            <w:bookmarkStart w:id="4" w:name="_heading=h.3znysh7" w:colFirst="0" w:colLast="0"/>
            <w:bookmarkEnd w:id="4"/>
            <w:r w:rsidRPr="001137BD">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1137BD">
              <w:rPr>
                <w:rFonts w:ascii="Times New Roman" w:eastAsia="Times New Roman" w:hAnsi="Times New Roman" w:cs="Times New Roman"/>
                <w:bCs/>
                <w:color w:val="000000"/>
                <w:sz w:val="24"/>
                <w:szCs w:val="24"/>
              </w:rPr>
              <w:t>закупівель</w:t>
            </w:r>
            <w:proofErr w:type="spellEnd"/>
            <w:r w:rsidRPr="001137BD">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37BD">
              <w:rPr>
                <w:rFonts w:ascii="Times New Roman" w:eastAsia="Times New Roman" w:hAnsi="Times New Roman" w:cs="Times New Roman"/>
                <w:bCs/>
                <w:color w:val="000000"/>
                <w:sz w:val="24"/>
                <w:szCs w:val="24"/>
              </w:rPr>
              <w:t>скан</w:t>
            </w:r>
            <w:proofErr w:type="spellEnd"/>
            <w:r w:rsidRPr="001137BD">
              <w:rPr>
                <w:rFonts w:ascii="Times New Roman" w:eastAsia="Times New Roman" w:hAnsi="Times New Roman" w:cs="Times New Roman"/>
                <w:bCs/>
                <w:color w:val="000000"/>
                <w:sz w:val="24"/>
                <w:szCs w:val="24"/>
              </w:rPr>
              <w:t xml:space="preserve">-копій через електронну систему </w:t>
            </w:r>
            <w:proofErr w:type="spellStart"/>
            <w:r w:rsidRPr="001137BD">
              <w:rPr>
                <w:rFonts w:ascii="Times New Roman" w:eastAsia="Times New Roman" w:hAnsi="Times New Roman" w:cs="Times New Roman"/>
                <w:bCs/>
                <w:color w:val="000000"/>
                <w:sz w:val="24"/>
                <w:szCs w:val="24"/>
              </w:rPr>
              <w:t>закупівель</w:t>
            </w:r>
            <w:proofErr w:type="spellEnd"/>
            <w:r w:rsidRPr="001137BD">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347F63" w:rsidRPr="001137BD" w:rsidRDefault="00153E01" w:rsidP="001137BD">
            <w:pPr>
              <w:ind w:firstLine="320"/>
              <w:jc w:val="both"/>
              <w:rPr>
                <w:rFonts w:ascii="Times New Roman" w:eastAsia="Times New Roman" w:hAnsi="Times New Roman" w:cs="Times New Roman"/>
                <w:bCs/>
                <w:color w:val="000000"/>
                <w:sz w:val="24"/>
                <w:szCs w:val="24"/>
              </w:rPr>
            </w:pPr>
            <w:r w:rsidRPr="001137BD">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347F63" w:rsidRPr="001137BD" w:rsidRDefault="00153E01" w:rsidP="001137BD">
            <w:pPr>
              <w:ind w:firstLine="320"/>
              <w:jc w:val="both"/>
              <w:rPr>
                <w:rFonts w:ascii="Times New Roman" w:eastAsia="Times New Roman" w:hAnsi="Times New Roman" w:cs="Times New Roman"/>
                <w:bCs/>
                <w:color w:val="000000"/>
                <w:sz w:val="24"/>
                <w:szCs w:val="24"/>
              </w:rPr>
            </w:pPr>
            <w:r w:rsidRPr="001137B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137BD">
              <w:rPr>
                <w:rFonts w:ascii="Times New Roman" w:eastAsia="Times New Roman" w:hAnsi="Times New Roman" w:cs="Times New Roman"/>
                <w:bCs/>
                <w:sz w:val="24"/>
                <w:szCs w:val="24"/>
              </w:rPr>
              <w:t>сом (УЕП)</w:t>
            </w:r>
            <w:r w:rsidRPr="001137BD">
              <w:rPr>
                <w:rFonts w:ascii="Times New Roman" w:eastAsia="Times New Roman" w:hAnsi="Times New Roman" w:cs="Times New Roman"/>
                <w:bCs/>
                <w:color w:val="000000"/>
                <w:sz w:val="24"/>
                <w:szCs w:val="24"/>
              </w:rPr>
              <w:t>;</w:t>
            </w:r>
          </w:p>
          <w:p w:rsidR="00347F63" w:rsidRPr="001137BD" w:rsidRDefault="00153E01" w:rsidP="001137BD">
            <w:pPr>
              <w:ind w:firstLine="320"/>
              <w:jc w:val="both"/>
              <w:rPr>
                <w:rFonts w:ascii="Times New Roman" w:eastAsia="Times New Roman" w:hAnsi="Times New Roman" w:cs="Times New Roman"/>
                <w:bCs/>
                <w:color w:val="000000"/>
                <w:sz w:val="24"/>
                <w:szCs w:val="24"/>
              </w:rPr>
            </w:pPr>
            <w:r w:rsidRPr="001137B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7F63" w:rsidRPr="001137BD" w:rsidRDefault="00153E01" w:rsidP="001137BD">
            <w:pPr>
              <w:ind w:firstLine="320"/>
              <w:jc w:val="both"/>
              <w:rPr>
                <w:rFonts w:ascii="Times New Roman" w:eastAsia="Times New Roman" w:hAnsi="Times New Roman" w:cs="Times New Roman"/>
                <w:bCs/>
                <w:color w:val="000000"/>
                <w:sz w:val="24"/>
                <w:szCs w:val="24"/>
              </w:rPr>
            </w:pPr>
            <w:r w:rsidRPr="001137BD">
              <w:rPr>
                <w:rFonts w:ascii="Times New Roman" w:eastAsia="Times New Roman" w:hAnsi="Times New Roman" w:cs="Times New Roman"/>
                <w:bCs/>
                <w:color w:val="000000"/>
                <w:sz w:val="24"/>
                <w:szCs w:val="24"/>
              </w:rPr>
              <w:t>Винятки:</w:t>
            </w:r>
          </w:p>
          <w:p w:rsidR="00347F63" w:rsidRPr="001137BD" w:rsidRDefault="00153E01" w:rsidP="001137BD">
            <w:pPr>
              <w:ind w:firstLine="320"/>
              <w:jc w:val="both"/>
              <w:rPr>
                <w:rFonts w:ascii="Times New Roman" w:eastAsia="Times New Roman" w:hAnsi="Times New Roman" w:cs="Times New Roman"/>
                <w:bCs/>
                <w:color w:val="000000"/>
                <w:sz w:val="24"/>
                <w:szCs w:val="24"/>
              </w:rPr>
            </w:pPr>
            <w:r w:rsidRPr="001137BD">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w:t>
            </w:r>
            <w:r w:rsidRPr="001137BD">
              <w:rPr>
                <w:rFonts w:ascii="Times New Roman" w:eastAsia="Times New Roman" w:hAnsi="Times New Roman" w:cs="Times New Roman"/>
                <w:bCs/>
                <w:color w:val="000000"/>
                <w:sz w:val="24"/>
                <w:szCs w:val="24"/>
              </w:rPr>
              <w:lastRenderedPageBreak/>
              <w:t>КЕП/УЕП цієї організації, учаснику не потрібно накладати на нього свій КЕП/УЕП.</w:t>
            </w:r>
          </w:p>
          <w:p w:rsidR="00347F63" w:rsidRPr="001137BD" w:rsidRDefault="00153E01" w:rsidP="001137BD">
            <w:pPr>
              <w:widowControl w:val="0"/>
              <w:ind w:firstLine="320"/>
              <w:jc w:val="both"/>
              <w:rPr>
                <w:rFonts w:ascii="Times New Roman" w:eastAsia="Times New Roman" w:hAnsi="Times New Roman" w:cs="Times New Roman"/>
                <w:bCs/>
                <w:color w:val="000000"/>
                <w:sz w:val="24"/>
                <w:szCs w:val="24"/>
              </w:rPr>
            </w:pPr>
            <w:r w:rsidRPr="001137BD">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7F63" w:rsidRPr="001137BD" w:rsidRDefault="00153E01" w:rsidP="001137BD">
            <w:pPr>
              <w:widowControl w:val="0"/>
              <w:ind w:left="40" w:firstLine="320"/>
              <w:jc w:val="both"/>
              <w:rPr>
                <w:rFonts w:ascii="Times New Roman" w:eastAsia="Times New Roman" w:hAnsi="Times New Roman" w:cs="Times New Roman"/>
                <w:bCs/>
                <w:sz w:val="24"/>
                <w:szCs w:val="24"/>
              </w:rPr>
            </w:pPr>
            <w:r w:rsidRPr="001137BD">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37BD">
              <w:rPr>
                <w:rFonts w:ascii="Times New Roman" w:eastAsia="Times New Roman" w:hAnsi="Times New Roman" w:cs="Times New Roman"/>
                <w:bCs/>
                <w:color w:val="000000"/>
                <w:sz w:val="24"/>
                <w:szCs w:val="24"/>
              </w:rPr>
              <w:t>закупівель</w:t>
            </w:r>
            <w:proofErr w:type="spellEnd"/>
            <w:r w:rsidRPr="001137BD">
              <w:rPr>
                <w:rFonts w:ascii="Times New Roman" w:eastAsia="Times New Roman" w:hAnsi="Times New Roman" w:cs="Times New Roman"/>
                <w:bCs/>
                <w:color w:val="000000"/>
                <w:sz w:val="24"/>
                <w:szCs w:val="24"/>
              </w:rPr>
              <w:t xml:space="preserve"> </w:t>
            </w:r>
            <w:r w:rsidRPr="001137BD">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7F63" w:rsidRPr="001137BD" w:rsidRDefault="00153E01" w:rsidP="001137BD">
            <w:pPr>
              <w:widowControl w:val="0"/>
              <w:ind w:left="40" w:firstLine="320"/>
              <w:jc w:val="both"/>
              <w:rPr>
                <w:rFonts w:ascii="Times New Roman" w:eastAsia="Times New Roman" w:hAnsi="Times New Roman" w:cs="Times New Roman"/>
                <w:bCs/>
                <w:color w:val="000000"/>
                <w:sz w:val="24"/>
                <w:szCs w:val="24"/>
              </w:rPr>
            </w:pPr>
            <w:r w:rsidRPr="001137BD">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1137BD">
              <w:rPr>
                <w:rFonts w:ascii="Times New Roman" w:eastAsia="Times New Roman" w:hAnsi="Times New Roman" w:cs="Times New Roman"/>
                <w:bCs/>
                <w:color w:val="000000"/>
                <w:sz w:val="24"/>
                <w:szCs w:val="24"/>
              </w:rPr>
              <w:t>засвідчувального</w:t>
            </w:r>
            <w:proofErr w:type="spellEnd"/>
            <w:r w:rsidRPr="001137BD">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7F63" w:rsidRDefault="00153E01" w:rsidP="001137BD">
            <w:pPr>
              <w:widowControl w:val="0"/>
              <w:ind w:firstLine="32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47F63" w:rsidRDefault="00153E01" w:rsidP="001137BD">
            <w:pPr>
              <w:widowControl w:val="0"/>
              <w:ind w:firstLine="32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7F63" w:rsidRDefault="00153E01" w:rsidP="001137BD">
            <w:pPr>
              <w:widowControl w:val="0"/>
              <w:ind w:firstLine="32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6A040F">
              <w:rPr>
                <w:rFonts w:ascii="Times New Roman" w:eastAsia="Times New Roman" w:hAnsi="Times New Roman" w:cs="Times New Roman"/>
                <w:sz w:val="24"/>
                <w:szCs w:val="24"/>
              </w:rPr>
              <w:t>.</w:t>
            </w:r>
          </w:p>
        </w:tc>
      </w:tr>
      <w:tr w:rsidR="00347F63" w:rsidTr="00E506A4">
        <w:trPr>
          <w:trHeight w:val="913"/>
          <w:jc w:val="center"/>
        </w:trPr>
        <w:tc>
          <w:tcPr>
            <w:tcW w:w="705" w:type="dxa"/>
          </w:tcPr>
          <w:p w:rsidR="00347F63" w:rsidRPr="00E506A4" w:rsidRDefault="00153E01"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lastRenderedPageBreak/>
              <w:t>2</w:t>
            </w:r>
          </w:p>
        </w:tc>
        <w:tc>
          <w:tcPr>
            <w:tcW w:w="2835" w:type="dxa"/>
          </w:tcPr>
          <w:p w:rsidR="00347F63" w:rsidRDefault="00153E01" w:rsidP="008A1FCD">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Розмір надання забезпечення пропозицій учасників: </w:t>
            </w:r>
            <w:r>
              <w:rPr>
                <w:rFonts w:ascii="Times New Roman" w:hAnsi="Times New Roman" w:cs="Times New Roman"/>
                <w:b/>
                <w:bCs/>
                <w:sz w:val="23"/>
                <w:szCs w:val="23"/>
              </w:rPr>
              <w:t xml:space="preserve">0,5 </w:t>
            </w:r>
            <w:r w:rsidRPr="00C4088C">
              <w:rPr>
                <w:rFonts w:ascii="Times New Roman" w:hAnsi="Times New Roman" w:cs="Times New Roman"/>
                <w:b/>
                <w:bCs/>
                <w:sz w:val="23"/>
                <w:szCs w:val="23"/>
              </w:rPr>
              <w:t>% відсотка очікуваної вартості закупівлі.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Вимоги та умови до забезпечення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та Закону, а саме:</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1. Вимоги визначають обов'язкові вимоги до гарантії, яка надається як забезпечення пропозиції, передбаченої пунктом 10 частини 1 статті 1 Закону України «Про публічні закупівлі» (далі - гарантія), банками (далі - гарант).</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2. Терміни зазначені у вимогах і формі забезпечення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lastRenderedPageBreak/>
              <w:t>3. Реквізити гарантії, визначені у формі, яка міститься в Додатку 6 до тендерної документації (далі - Форма), є обов'язковими для складання гарантії.</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4. У реквізитах гарантії:</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1) щодо повного найменування гаранта зазначається інформація: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код банку (у разі наявності);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адреса місцезнаходження;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поштова адреса для листування;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адреса електронної пошти гаранта, на яку отримуються документи;</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SWIFT-адреса гаранта;</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2) щодо повного найменування принципала, яким є учасник процедури закупівлі, зазначається інформація: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повне найменування - для юридичної особи; прізвище, ім'я та по батькові (у разі наявності) - для фізичної особи;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адреса місцезнаходження;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3) щодо повного найменування </w:t>
            </w:r>
            <w:proofErr w:type="spellStart"/>
            <w:r w:rsidRPr="00C4088C">
              <w:rPr>
                <w:rFonts w:ascii="Times New Roman" w:hAnsi="Times New Roman" w:cs="Times New Roman"/>
                <w:sz w:val="23"/>
                <w:szCs w:val="23"/>
              </w:rPr>
              <w:t>бенефіціара</w:t>
            </w:r>
            <w:proofErr w:type="spellEnd"/>
            <w:r w:rsidRPr="00C4088C">
              <w:rPr>
                <w:rFonts w:ascii="Times New Roman" w:hAnsi="Times New Roman" w:cs="Times New Roman"/>
                <w:sz w:val="23"/>
                <w:szCs w:val="23"/>
              </w:rPr>
              <w:t>, яким є замовник, зазначається інформація: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повне найменування юридичної особи;</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його категорія*;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адреса місцезнаходження;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4) сума гарантії зазначається цифрами і словами, назва валюти - словами;</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банківських металів, затвердженого постановою Правління Національного банку України від 04 лютого 1998 року № 34;</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6) датою початку строку дії гарантії зазначається дата видачі гарантії або дата набрання нею чинності;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8) зазначаються унікальний номер оголошення про проведення закупівлі, присвоєний електронною системою </w:t>
            </w:r>
            <w:proofErr w:type="spellStart"/>
            <w:r w:rsidRPr="00C4088C">
              <w:rPr>
                <w:rFonts w:ascii="Times New Roman" w:hAnsi="Times New Roman" w:cs="Times New Roman"/>
                <w:sz w:val="23"/>
                <w:szCs w:val="23"/>
              </w:rPr>
              <w:t>закупівель</w:t>
            </w:r>
            <w:proofErr w:type="spellEnd"/>
            <w:r w:rsidRPr="00C4088C">
              <w:rPr>
                <w:rFonts w:ascii="Times New Roman" w:hAnsi="Times New Roman" w:cs="Times New Roman"/>
                <w:sz w:val="23"/>
                <w:szCs w:val="23"/>
              </w:rPr>
              <w:t xml:space="preserve">, у форматі UA-XXXX-XX-XX-XXXXXX-X та назва і </w:t>
            </w:r>
            <w:proofErr w:type="spellStart"/>
            <w:r w:rsidRPr="00C4088C">
              <w:rPr>
                <w:rFonts w:ascii="Times New Roman" w:hAnsi="Times New Roman" w:cs="Times New Roman"/>
                <w:sz w:val="23"/>
                <w:szCs w:val="23"/>
              </w:rPr>
              <w:t>вебсайта</w:t>
            </w:r>
            <w:proofErr w:type="spellEnd"/>
            <w:r w:rsidRPr="00C4088C">
              <w:rPr>
                <w:rFonts w:ascii="Times New Roman" w:hAnsi="Times New Roman" w:cs="Times New Roman"/>
                <w:sz w:val="23"/>
                <w:szCs w:val="23"/>
              </w:rPr>
              <w:t xml:space="preserve"> інформаційно-телекомунікаційної системи «PROZORRO»;</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9) в інформації щодо оголошення про проведення закупівлі зазначаються: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дата оголошення про проведення закупівлі;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назва предмета закупівлі / частини предмета закупівлі (лота) згідно з оголошенням про проведення закупівлі;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lastRenderedPageBreak/>
              <w:t>10) строк сплати коштів за гарантією зазначається в робочих або банківських днях;</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5. Гарантія та договір, який укладається між гарантом та принципалом, не може містити додаткових умов щодо:</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можливості часткової сплати суми гарантії.</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6. Гарантія, яка надається в електронній формі, підписується шляхом накладання кваліфікованого(</w:t>
            </w:r>
            <w:proofErr w:type="spellStart"/>
            <w:r w:rsidRPr="00C4088C">
              <w:rPr>
                <w:rFonts w:ascii="Times New Roman" w:hAnsi="Times New Roman" w:cs="Times New Roman"/>
                <w:sz w:val="23"/>
                <w:szCs w:val="23"/>
              </w:rPr>
              <w:t>их</w:t>
            </w:r>
            <w:proofErr w:type="spellEnd"/>
            <w:r w:rsidRPr="00C4088C">
              <w:rPr>
                <w:rFonts w:ascii="Times New Roman" w:hAnsi="Times New Roman" w:cs="Times New Roman"/>
                <w:sz w:val="23"/>
                <w:szCs w:val="23"/>
              </w:rPr>
              <w:t>) електронного(</w:t>
            </w:r>
            <w:proofErr w:type="spellStart"/>
            <w:r w:rsidRPr="00C4088C">
              <w:rPr>
                <w:rFonts w:ascii="Times New Roman" w:hAnsi="Times New Roman" w:cs="Times New Roman"/>
                <w:sz w:val="23"/>
                <w:szCs w:val="23"/>
              </w:rPr>
              <w:t>их</w:t>
            </w:r>
            <w:proofErr w:type="spellEnd"/>
            <w:r w:rsidRPr="00C4088C">
              <w:rPr>
                <w:rFonts w:ascii="Times New Roman" w:hAnsi="Times New Roman" w:cs="Times New Roman"/>
                <w:sz w:val="23"/>
                <w:szCs w:val="23"/>
              </w:rPr>
              <w:t>) підпису(</w:t>
            </w:r>
            <w:proofErr w:type="spellStart"/>
            <w:r w:rsidRPr="00C4088C">
              <w:rPr>
                <w:rFonts w:ascii="Times New Roman" w:hAnsi="Times New Roman" w:cs="Times New Roman"/>
                <w:sz w:val="23"/>
                <w:szCs w:val="23"/>
              </w:rPr>
              <w:t>ів</w:t>
            </w:r>
            <w:proofErr w:type="spellEnd"/>
            <w:r w:rsidRPr="00C4088C">
              <w:rPr>
                <w:rFonts w:ascii="Times New Roman" w:hAnsi="Times New Roman" w:cs="Times New Roman"/>
                <w:sz w:val="23"/>
                <w:szCs w:val="23"/>
              </w:rPr>
              <w:t>) та кваліфікованої електронної печатки (у разі наявності), що прирівняні до власноручного підпису(</w:t>
            </w:r>
            <w:proofErr w:type="spellStart"/>
            <w:r w:rsidRPr="00C4088C">
              <w:rPr>
                <w:rFonts w:ascii="Times New Roman" w:hAnsi="Times New Roman" w:cs="Times New Roman"/>
                <w:sz w:val="23"/>
                <w:szCs w:val="23"/>
              </w:rPr>
              <w:t>ів</w:t>
            </w:r>
            <w:proofErr w:type="spellEnd"/>
            <w:r w:rsidRPr="00C4088C">
              <w:rPr>
                <w:rFonts w:ascii="Times New Roman" w:hAnsi="Times New Roman" w:cs="Times New Roman"/>
                <w:sz w:val="23"/>
                <w:szCs w:val="23"/>
              </w:rPr>
              <w:t>) уповноваженої(</w:t>
            </w:r>
            <w:proofErr w:type="spellStart"/>
            <w:r w:rsidRPr="00C4088C">
              <w:rPr>
                <w:rFonts w:ascii="Times New Roman" w:hAnsi="Times New Roman" w:cs="Times New Roman"/>
                <w:sz w:val="23"/>
                <w:szCs w:val="23"/>
              </w:rPr>
              <w:t>их</w:t>
            </w:r>
            <w:proofErr w:type="spellEnd"/>
            <w:r w:rsidRPr="00C4088C">
              <w:rPr>
                <w:rFonts w:ascii="Times New Roman" w:hAnsi="Times New Roman" w:cs="Times New Roman"/>
                <w:sz w:val="23"/>
                <w:szCs w:val="23"/>
              </w:rPr>
              <w:t>) особи(</w:t>
            </w:r>
            <w:proofErr w:type="spellStart"/>
            <w:r w:rsidRPr="00C4088C">
              <w:rPr>
                <w:rFonts w:ascii="Times New Roman" w:hAnsi="Times New Roman" w:cs="Times New Roman"/>
                <w:sz w:val="23"/>
                <w:szCs w:val="23"/>
              </w:rPr>
              <w:t>іб</w:t>
            </w:r>
            <w:proofErr w:type="spellEnd"/>
            <w:r w:rsidRPr="00C4088C">
              <w:rPr>
                <w:rFonts w:ascii="Times New Roman" w:hAnsi="Times New Roman" w:cs="Times New Roman"/>
                <w:sz w:val="23"/>
                <w:szCs w:val="23"/>
              </w:rPr>
              <w:t>) гаранта та його печатки відповідно.</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8. Вид забезпечення пропозиції: </w:t>
            </w:r>
            <w:r w:rsidRPr="00C4088C">
              <w:rPr>
                <w:rFonts w:ascii="Times New Roman" w:hAnsi="Times New Roman" w:cs="Times New Roman"/>
                <w:b/>
                <w:bCs/>
                <w:sz w:val="23"/>
                <w:szCs w:val="23"/>
              </w:rPr>
              <w:t>електронна банківська гарантія.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9. Гарантія надається за формою, наведеною в Додатку 6, з урахуванням умов, викладених в даному пункті. Банківська гарантія подається учасниками у складі пропозиції через електронну систему </w:t>
            </w:r>
            <w:proofErr w:type="spellStart"/>
            <w:r w:rsidRPr="00C4088C">
              <w:rPr>
                <w:rFonts w:ascii="Times New Roman" w:hAnsi="Times New Roman" w:cs="Times New Roman"/>
                <w:sz w:val="23"/>
                <w:szCs w:val="23"/>
              </w:rPr>
              <w:t>закупівель</w:t>
            </w:r>
            <w:proofErr w:type="spellEnd"/>
            <w:r w:rsidRPr="00C4088C">
              <w:rPr>
                <w:rFonts w:ascii="Times New Roman" w:hAnsi="Times New Roman" w:cs="Times New Roman"/>
                <w:sz w:val="23"/>
                <w:szCs w:val="23"/>
              </w:rPr>
              <w:t>.</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10. Строк дії забезпечення пропозиції учасника (банківської гарантії) має дорівнювати або перевищувати 90 (дев’яносто) днів із дати кінцевого строку подання пропозицій включно.</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Усі витрати, пов’язані з наданням забезпечення пропозиції, здійснюються за рахунок коштів Учасника.</w:t>
            </w:r>
          </w:p>
          <w:p w:rsidR="00DE1092" w:rsidRPr="00C4088C" w:rsidRDefault="00DE1092" w:rsidP="00DE1092">
            <w:pPr>
              <w:pStyle w:val="af0"/>
              <w:jc w:val="both"/>
              <w:rPr>
                <w:rFonts w:ascii="Times New Roman" w:hAnsi="Times New Roman" w:cs="Times New Roman"/>
                <w:b/>
                <w:sz w:val="24"/>
                <w:szCs w:val="24"/>
              </w:rPr>
            </w:pPr>
            <w:r w:rsidRPr="00C4088C">
              <w:rPr>
                <w:rFonts w:ascii="Times New Roman" w:hAnsi="Times New Roman" w:cs="Times New Roman"/>
                <w:sz w:val="24"/>
                <w:szCs w:val="24"/>
              </w:rPr>
              <w:t xml:space="preserve">* Під терміном «категорія </w:t>
            </w:r>
            <w:proofErr w:type="spellStart"/>
            <w:r w:rsidRPr="00C4088C">
              <w:rPr>
                <w:rFonts w:ascii="Times New Roman" w:hAnsi="Times New Roman" w:cs="Times New Roman"/>
                <w:sz w:val="24"/>
                <w:szCs w:val="24"/>
              </w:rPr>
              <w:t>бенефіціара</w:t>
            </w:r>
            <w:proofErr w:type="spellEnd"/>
            <w:r w:rsidRPr="00C4088C">
              <w:rPr>
                <w:rFonts w:ascii="Times New Roman" w:hAnsi="Times New Roman" w:cs="Times New Roman"/>
                <w:sz w:val="24"/>
                <w:szCs w:val="24"/>
              </w:rPr>
              <w:t xml:space="preserve">» мається на увазі категорія замовника відповідно до частини 4 статті 2 Закону України «Про публічні закупівлі». </w:t>
            </w:r>
          </w:p>
          <w:p w:rsidR="00DE1092" w:rsidRPr="00C4088C" w:rsidRDefault="00DE1092" w:rsidP="00DE1092">
            <w:pPr>
              <w:pStyle w:val="af0"/>
              <w:jc w:val="both"/>
              <w:rPr>
                <w:rFonts w:ascii="Times New Roman" w:hAnsi="Times New Roman" w:cs="Times New Roman"/>
                <w:sz w:val="24"/>
                <w:szCs w:val="24"/>
              </w:rPr>
            </w:pPr>
            <w:r w:rsidRPr="00C4088C">
              <w:rPr>
                <w:rFonts w:ascii="Times New Roman" w:hAnsi="Times New Roman" w:cs="Times New Roman"/>
                <w:color w:val="000000"/>
                <w:sz w:val="24"/>
                <w:szCs w:val="24"/>
              </w:rPr>
              <w:t xml:space="preserve">Категорія замовника: </w:t>
            </w:r>
            <w:r w:rsidRPr="00C4088C">
              <w:rPr>
                <w:rFonts w:ascii="Times New Roman" w:hAnsi="Times New Roman" w:cs="Times New Roman"/>
                <w:sz w:val="24"/>
                <w:szCs w:val="24"/>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rsidR="00DE1092" w:rsidRPr="00C4088C" w:rsidRDefault="00DE1092" w:rsidP="00DE1092">
            <w:pPr>
              <w:pStyle w:val="af0"/>
              <w:jc w:val="both"/>
              <w:rPr>
                <w:rFonts w:ascii="Times New Roman" w:hAnsi="Times New Roman" w:cs="Times New Roman"/>
                <w:sz w:val="24"/>
                <w:szCs w:val="24"/>
              </w:rPr>
            </w:pPr>
            <w:r w:rsidRPr="00C4088C">
              <w:rPr>
                <w:rFonts w:ascii="Times New Roman" w:hAnsi="Times New Roman" w:cs="Times New Roman"/>
                <w:sz w:val="24"/>
                <w:szCs w:val="24"/>
              </w:rPr>
              <w:t>До уваги учасників інформація для оформлення банківської гарантії:</w:t>
            </w:r>
          </w:p>
          <w:p w:rsidR="00DE1092" w:rsidRPr="00C4088C" w:rsidRDefault="00DE1092" w:rsidP="00DE1092">
            <w:pPr>
              <w:pStyle w:val="af0"/>
              <w:jc w:val="both"/>
              <w:rPr>
                <w:rFonts w:ascii="Times New Roman" w:hAnsi="Times New Roman" w:cs="Times New Roman"/>
                <w:sz w:val="24"/>
                <w:szCs w:val="24"/>
              </w:rPr>
            </w:pPr>
            <w:r w:rsidRPr="00C4088C">
              <w:rPr>
                <w:rFonts w:ascii="Times New Roman" w:hAnsi="Times New Roman" w:cs="Times New Roman"/>
                <w:b/>
                <w:bCs/>
                <w:sz w:val="24"/>
                <w:szCs w:val="24"/>
              </w:rPr>
              <w:t>Назва Замовника:</w:t>
            </w:r>
            <w:r w:rsidRPr="00C4088C">
              <w:rPr>
                <w:rFonts w:ascii="Times New Roman" w:hAnsi="Times New Roman" w:cs="Times New Roman"/>
                <w:sz w:val="24"/>
                <w:szCs w:val="24"/>
              </w:rPr>
              <w:t xml:space="preserve"> Комунальне підприємство «</w:t>
            </w:r>
            <w:proofErr w:type="spellStart"/>
            <w:r w:rsidRPr="00C4088C">
              <w:rPr>
                <w:rFonts w:ascii="Times New Roman" w:hAnsi="Times New Roman" w:cs="Times New Roman"/>
                <w:sz w:val="24"/>
                <w:szCs w:val="24"/>
              </w:rPr>
              <w:t>Теплоенерго</w:t>
            </w:r>
            <w:proofErr w:type="spellEnd"/>
            <w:r w:rsidRPr="00C4088C">
              <w:rPr>
                <w:rFonts w:ascii="Times New Roman" w:hAnsi="Times New Roman" w:cs="Times New Roman"/>
                <w:sz w:val="24"/>
                <w:szCs w:val="24"/>
              </w:rPr>
              <w:t>» Кременчуцької міської ради Кременчуцького району Полтавської області.</w:t>
            </w:r>
          </w:p>
          <w:p w:rsidR="00DE1092" w:rsidRPr="00C4088C" w:rsidRDefault="00DE1092" w:rsidP="00DE1092">
            <w:pPr>
              <w:pStyle w:val="af0"/>
              <w:jc w:val="both"/>
              <w:rPr>
                <w:rFonts w:ascii="Times New Roman" w:hAnsi="Times New Roman" w:cs="Times New Roman"/>
                <w:sz w:val="24"/>
                <w:szCs w:val="24"/>
              </w:rPr>
            </w:pPr>
            <w:r w:rsidRPr="00C4088C">
              <w:rPr>
                <w:rFonts w:ascii="Times New Roman" w:hAnsi="Times New Roman" w:cs="Times New Roman"/>
                <w:b/>
                <w:bCs/>
                <w:sz w:val="24"/>
                <w:szCs w:val="24"/>
              </w:rPr>
              <w:t>Місцезнаходження Замовника:</w:t>
            </w:r>
            <w:r w:rsidRPr="00C4088C">
              <w:rPr>
                <w:rFonts w:ascii="Times New Roman" w:hAnsi="Times New Roman" w:cs="Times New Roman"/>
                <w:sz w:val="24"/>
                <w:szCs w:val="24"/>
              </w:rPr>
              <w:t xml:space="preserve"> 39600, Україна, Полтавська обл., м. Кременчук, вул. Софіївська, 68.</w:t>
            </w:r>
          </w:p>
          <w:p w:rsidR="00DE1092" w:rsidRPr="00C4088C" w:rsidRDefault="00DE1092" w:rsidP="00DE1092">
            <w:pPr>
              <w:pStyle w:val="af0"/>
              <w:jc w:val="both"/>
              <w:rPr>
                <w:rFonts w:ascii="Times New Roman" w:hAnsi="Times New Roman" w:cs="Times New Roman"/>
                <w:sz w:val="24"/>
                <w:szCs w:val="24"/>
              </w:rPr>
            </w:pPr>
            <w:r w:rsidRPr="00C4088C">
              <w:rPr>
                <w:rFonts w:ascii="Times New Roman" w:hAnsi="Times New Roman" w:cs="Times New Roman"/>
                <w:b/>
                <w:bCs/>
                <w:sz w:val="24"/>
                <w:szCs w:val="24"/>
              </w:rPr>
              <w:t>Код ЄДРПОУ</w:t>
            </w:r>
            <w:r w:rsidRPr="00C4088C">
              <w:rPr>
                <w:rFonts w:ascii="Times New Roman" w:hAnsi="Times New Roman" w:cs="Times New Roman"/>
                <w:sz w:val="24"/>
                <w:szCs w:val="24"/>
              </w:rPr>
              <w:t>: 31700972</w:t>
            </w:r>
          </w:p>
          <w:p w:rsidR="00347F63" w:rsidRDefault="00DE1092" w:rsidP="00F45AEC">
            <w:pPr>
              <w:widowControl w:val="0"/>
              <w:ind w:right="120"/>
              <w:rPr>
                <w:rFonts w:ascii="Times New Roman" w:eastAsia="Times New Roman" w:hAnsi="Times New Roman" w:cs="Times New Roman"/>
                <w:sz w:val="24"/>
                <w:szCs w:val="24"/>
              </w:rPr>
            </w:pPr>
            <w:r w:rsidRPr="00C4088C">
              <w:rPr>
                <w:rFonts w:ascii="Times New Roman" w:hAnsi="Times New Roman" w:cs="Times New Roman"/>
                <w:sz w:val="24"/>
              </w:rPr>
              <w:t>IBAN № UA 40 320478 0000026001924417963 у АБ «</w:t>
            </w:r>
            <w:proofErr w:type="spellStart"/>
            <w:r w:rsidRPr="00C4088C">
              <w:rPr>
                <w:rFonts w:ascii="Times New Roman" w:hAnsi="Times New Roman" w:cs="Times New Roman"/>
                <w:sz w:val="24"/>
              </w:rPr>
              <w:t>Укргазбанк</w:t>
            </w:r>
            <w:proofErr w:type="spellEnd"/>
            <w:r w:rsidRPr="00C4088C">
              <w:rPr>
                <w:rFonts w:ascii="Times New Roman" w:hAnsi="Times New Roman" w:cs="Times New Roman"/>
                <w:sz w:val="24"/>
              </w:rPr>
              <w:t>», м. Київ, МФО 320478</w:t>
            </w:r>
          </w:p>
        </w:tc>
      </w:tr>
      <w:tr w:rsidR="00347F63" w:rsidTr="00E506A4">
        <w:trPr>
          <w:trHeight w:val="1119"/>
          <w:jc w:val="center"/>
        </w:trPr>
        <w:tc>
          <w:tcPr>
            <w:tcW w:w="705" w:type="dxa"/>
          </w:tcPr>
          <w:p w:rsidR="00347F63" w:rsidRPr="00E506A4" w:rsidRDefault="00153E01"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lastRenderedPageBreak/>
              <w:t>3</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E1092" w:rsidRPr="00C4088C" w:rsidRDefault="00DE1092" w:rsidP="00DE1092">
            <w:pPr>
              <w:pStyle w:val="af0"/>
              <w:jc w:val="both"/>
              <w:rPr>
                <w:rFonts w:ascii="Times New Roman" w:hAnsi="Times New Roman" w:cs="Times New Roman"/>
                <w:sz w:val="23"/>
                <w:szCs w:val="23"/>
                <w:u w:val="single"/>
              </w:rPr>
            </w:pPr>
            <w:r w:rsidRPr="00C4088C">
              <w:rPr>
                <w:rFonts w:ascii="Times New Roman" w:hAnsi="Times New Roman" w:cs="Times New Roman"/>
                <w:sz w:val="23"/>
                <w:szCs w:val="23"/>
                <w:u w:val="single"/>
              </w:rPr>
              <w:t>Забезпечення пропозиції не повертається у разі: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2) </w:t>
            </w:r>
            <w:proofErr w:type="spellStart"/>
            <w:r w:rsidRPr="00C4088C">
              <w:rPr>
                <w:rFonts w:ascii="Times New Roman" w:hAnsi="Times New Roman" w:cs="Times New Roman"/>
                <w:sz w:val="23"/>
                <w:szCs w:val="23"/>
              </w:rPr>
              <w:t>непідписання</w:t>
            </w:r>
            <w:proofErr w:type="spellEnd"/>
            <w:r w:rsidRPr="00C4088C">
              <w:rPr>
                <w:rFonts w:ascii="Times New Roman" w:hAnsi="Times New Roman" w:cs="Times New Roman"/>
                <w:sz w:val="23"/>
                <w:szCs w:val="23"/>
              </w:rPr>
              <w:t xml:space="preserve"> договору про закупівлю учасником, який став переможцем закупівлі;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3) ненадання переможцем процедури закупівлі забезпечення виконання договору про закупівлю після отримання </w:t>
            </w:r>
            <w:r w:rsidRPr="00C4088C">
              <w:rPr>
                <w:rFonts w:ascii="Times New Roman" w:hAnsi="Times New Roman" w:cs="Times New Roman"/>
                <w:sz w:val="23"/>
                <w:szCs w:val="23"/>
              </w:rPr>
              <w:lastRenderedPageBreak/>
              <w:t>повідомлення про намір укласти договір про закупівлю, якщо надання такого забезпечення передбачено</w:t>
            </w:r>
            <w:r w:rsidRPr="00C4088C">
              <w:rPr>
                <w:rFonts w:ascii="Times New Roman" w:hAnsi="Times New Roman" w:cs="Times New Roman"/>
                <w:color w:val="333333"/>
                <w:sz w:val="23"/>
                <w:szCs w:val="23"/>
              </w:rPr>
              <w:t xml:space="preserve"> тендерною документацією</w:t>
            </w:r>
            <w:r w:rsidRPr="00C4088C">
              <w:rPr>
                <w:rFonts w:ascii="Times New Roman" w:hAnsi="Times New Roman" w:cs="Times New Roman"/>
                <w:sz w:val="23"/>
                <w:szCs w:val="23"/>
              </w:rPr>
              <w:t>.</w:t>
            </w:r>
          </w:p>
          <w:p w:rsidR="00DE1092" w:rsidRPr="00C4088C" w:rsidRDefault="00DE1092" w:rsidP="00DE1092">
            <w:pPr>
              <w:pStyle w:val="af0"/>
              <w:jc w:val="both"/>
              <w:rPr>
                <w:rFonts w:ascii="Times New Roman" w:hAnsi="Times New Roman" w:cs="Times New Roman"/>
                <w:sz w:val="23"/>
                <w:szCs w:val="23"/>
                <w:u w:val="single"/>
              </w:rPr>
            </w:pPr>
            <w:r w:rsidRPr="00C4088C">
              <w:rPr>
                <w:rFonts w:ascii="Times New Roman" w:hAnsi="Times New Roman" w:cs="Times New Roman"/>
                <w:sz w:val="23"/>
                <w:szCs w:val="23"/>
                <w:u w:val="single"/>
              </w:rPr>
              <w:t>Забезпечення пропозиції повертається учаснику в разі: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1) закінчення строку дії тендерної пропозиції та забезпечення тендерної пропозиції, </w:t>
            </w:r>
            <w:r w:rsidRPr="00C4088C">
              <w:rPr>
                <w:rFonts w:ascii="Times New Roman" w:hAnsi="Times New Roman" w:cs="Times New Roman"/>
                <w:color w:val="333333"/>
                <w:sz w:val="23"/>
                <w:szCs w:val="23"/>
              </w:rPr>
              <w:t>зазначеного в тендерній документації</w:t>
            </w:r>
            <w:r w:rsidRPr="00C4088C">
              <w:rPr>
                <w:rFonts w:ascii="Times New Roman" w:hAnsi="Times New Roman" w:cs="Times New Roman"/>
                <w:sz w:val="23"/>
                <w:szCs w:val="23"/>
              </w:rPr>
              <w:t>;</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2) </w:t>
            </w:r>
            <w:r w:rsidRPr="00C4088C">
              <w:rPr>
                <w:rFonts w:ascii="Times New Roman" w:hAnsi="Times New Roman" w:cs="Times New Roman"/>
                <w:color w:val="333333"/>
                <w:sz w:val="23"/>
                <w:szCs w:val="23"/>
              </w:rPr>
              <w:t>укладення договору про закупівлю з учасником, який став переможцем процедури закупівлі;</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3) відкликання тендерної пропозиції до закінчення строку її подання;</w:t>
            </w:r>
          </w:p>
          <w:p w:rsidR="00DE1092" w:rsidRPr="00C4088C" w:rsidRDefault="00DE1092" w:rsidP="00DE1092">
            <w:pPr>
              <w:pStyle w:val="af0"/>
              <w:jc w:val="both"/>
              <w:rPr>
                <w:rFonts w:ascii="Times New Roman" w:hAnsi="Times New Roman" w:cs="Times New Roman"/>
                <w:sz w:val="23"/>
                <w:szCs w:val="23"/>
              </w:rPr>
            </w:pPr>
            <w:r w:rsidRPr="00C4088C">
              <w:rPr>
                <w:rFonts w:ascii="Times New Roman" w:hAnsi="Times New Roman" w:cs="Times New Roman"/>
                <w:sz w:val="23"/>
                <w:szCs w:val="23"/>
              </w:rPr>
              <w:t xml:space="preserve">4) </w:t>
            </w:r>
            <w:r w:rsidRPr="00C4088C">
              <w:rPr>
                <w:rFonts w:ascii="Times New Roman" w:hAnsi="Times New Roman" w:cs="Times New Roman"/>
                <w:color w:val="333333"/>
                <w:sz w:val="23"/>
                <w:szCs w:val="23"/>
                <w:shd w:val="clear" w:color="auto" w:fill="FFFFFF"/>
              </w:rPr>
              <w:t xml:space="preserve">закінчення тендеру в разі </w:t>
            </w:r>
            <w:proofErr w:type="spellStart"/>
            <w:r w:rsidRPr="00C4088C">
              <w:rPr>
                <w:rFonts w:ascii="Times New Roman" w:hAnsi="Times New Roman" w:cs="Times New Roman"/>
                <w:color w:val="333333"/>
                <w:sz w:val="23"/>
                <w:szCs w:val="23"/>
                <w:shd w:val="clear" w:color="auto" w:fill="FFFFFF"/>
              </w:rPr>
              <w:t>неукладення</w:t>
            </w:r>
            <w:proofErr w:type="spellEnd"/>
            <w:r w:rsidRPr="00C4088C">
              <w:rPr>
                <w:rFonts w:ascii="Times New Roman" w:hAnsi="Times New Roman" w:cs="Times New Roman"/>
                <w:color w:val="333333"/>
                <w:sz w:val="23"/>
                <w:szCs w:val="23"/>
                <w:shd w:val="clear" w:color="auto" w:fill="FFFFFF"/>
              </w:rPr>
              <w:t xml:space="preserve"> договору про закупівлю з жодним з учасників, які подали тендерні пропозиції.</w:t>
            </w:r>
          </w:p>
          <w:p w:rsidR="00347F63" w:rsidRDefault="00DE1092" w:rsidP="00DE1092">
            <w:pPr>
              <w:widowControl w:val="0"/>
              <w:shd w:val="clear" w:color="auto" w:fill="FFFFFF"/>
              <w:ind w:right="120" w:firstLine="340"/>
              <w:rPr>
                <w:rFonts w:ascii="Times New Roman" w:eastAsia="Times New Roman" w:hAnsi="Times New Roman" w:cs="Times New Roman"/>
                <w:sz w:val="24"/>
                <w:szCs w:val="24"/>
              </w:rPr>
            </w:pPr>
            <w:r w:rsidRPr="00C4088C">
              <w:rPr>
                <w:rFonts w:ascii="Times New Roman" w:hAnsi="Times New Roman" w:cs="Times New Roman"/>
                <w:sz w:val="23"/>
                <w:szCs w:val="23"/>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пропозиції.</w:t>
            </w:r>
          </w:p>
          <w:p w:rsidR="00347F63" w:rsidRDefault="00347F63" w:rsidP="00E506A4">
            <w:pPr>
              <w:widowControl w:val="0"/>
              <w:ind w:firstLine="340"/>
              <w:rPr>
                <w:rFonts w:ascii="Times New Roman" w:eastAsia="Times New Roman" w:hAnsi="Times New Roman" w:cs="Times New Roman"/>
                <w:sz w:val="24"/>
                <w:szCs w:val="24"/>
              </w:rPr>
            </w:pPr>
          </w:p>
        </w:tc>
      </w:tr>
      <w:tr w:rsidR="00347F63">
        <w:trPr>
          <w:trHeight w:val="560"/>
          <w:jc w:val="center"/>
        </w:trPr>
        <w:tc>
          <w:tcPr>
            <w:tcW w:w="705" w:type="dxa"/>
          </w:tcPr>
          <w:p w:rsidR="00347F63" w:rsidRPr="00E506A4" w:rsidRDefault="00153E01"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lastRenderedPageBreak/>
              <w:t>4</w:t>
            </w:r>
          </w:p>
        </w:tc>
        <w:tc>
          <w:tcPr>
            <w:tcW w:w="2835" w:type="dxa"/>
          </w:tcPr>
          <w:p w:rsidR="00347F63" w:rsidRDefault="00153E01"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D7602D">
              <w:rPr>
                <w:rFonts w:ascii="Times New Roman" w:eastAsia="Times New Roman" w:hAnsi="Times New Roman" w:cs="Times New Roman"/>
                <w:sz w:val="24"/>
                <w:szCs w:val="24"/>
              </w:rPr>
              <w:t xml:space="preserve">ажаються дійсними </w:t>
            </w:r>
            <w:r w:rsidRPr="00E506A4">
              <w:rPr>
                <w:rFonts w:ascii="Times New Roman" w:eastAsia="Times New Roman" w:hAnsi="Times New Roman" w:cs="Times New Roman"/>
                <w:b/>
                <w:iCs/>
                <w:sz w:val="24"/>
                <w:szCs w:val="24"/>
              </w:rPr>
              <w:t xml:space="preserve">протягом </w:t>
            </w:r>
            <w:r w:rsidR="00D7602D" w:rsidRPr="00E506A4">
              <w:rPr>
                <w:rFonts w:ascii="Times New Roman" w:eastAsia="Times New Roman" w:hAnsi="Times New Roman" w:cs="Times New Roman"/>
                <w:b/>
                <w:iCs/>
                <w:sz w:val="24"/>
                <w:szCs w:val="24"/>
              </w:rPr>
              <w:t>9</w:t>
            </w:r>
            <w:r w:rsidRPr="00E506A4">
              <w:rPr>
                <w:rFonts w:ascii="Times New Roman" w:eastAsia="Times New Roman" w:hAnsi="Times New Roman" w:cs="Times New Roman"/>
                <w:b/>
                <w:iCs/>
                <w:sz w:val="24"/>
                <w:szCs w:val="24"/>
              </w:rPr>
              <w:t>0 (</w:t>
            </w:r>
            <w:r w:rsidR="00D7602D" w:rsidRPr="00E506A4">
              <w:rPr>
                <w:rFonts w:ascii="Times New Roman" w:eastAsia="Times New Roman" w:hAnsi="Times New Roman" w:cs="Times New Roman"/>
                <w:b/>
                <w:iCs/>
                <w:sz w:val="24"/>
                <w:szCs w:val="24"/>
              </w:rPr>
              <w:t>дев’яноста</w:t>
            </w:r>
            <w:r w:rsidRPr="00E506A4">
              <w:rPr>
                <w:rFonts w:ascii="Times New Roman" w:eastAsia="Times New Roman" w:hAnsi="Times New Roman" w:cs="Times New Roman"/>
                <w:b/>
                <w:iCs/>
                <w:sz w:val="24"/>
                <w:szCs w:val="24"/>
              </w:rPr>
              <w:t xml:space="preserve">) днів </w:t>
            </w:r>
            <w:r w:rsidRPr="00D7602D">
              <w:rPr>
                <w:rFonts w:ascii="Times New Roman" w:eastAsia="Times New Roman" w:hAnsi="Times New Roman" w:cs="Times New Roman"/>
                <w:sz w:val="24"/>
                <w:szCs w:val="24"/>
              </w:rPr>
              <w:t>із дати</w:t>
            </w:r>
            <w:r>
              <w:rPr>
                <w:rFonts w:ascii="Times New Roman" w:eastAsia="Times New Roman" w:hAnsi="Times New Roman" w:cs="Times New Roman"/>
                <w:sz w:val="24"/>
                <w:szCs w:val="24"/>
              </w:rPr>
              <w:t xml:space="preserve"> кінцевого строку подання тендерних пропозицій. </w:t>
            </w:r>
          </w:p>
          <w:p w:rsidR="00347F63" w:rsidRDefault="00153E01"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7F63" w:rsidRDefault="00153E01" w:rsidP="001137BD">
            <w:pPr>
              <w:widowControl w:val="0"/>
              <w:ind w:firstLine="3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47F63" w:rsidRPr="00B9727C" w:rsidRDefault="00153E01" w:rsidP="001137BD">
            <w:pPr>
              <w:pStyle w:val="a5"/>
              <w:widowControl w:val="0"/>
              <w:numPr>
                <w:ilvl w:val="0"/>
                <w:numId w:val="4"/>
              </w:numPr>
              <w:ind w:left="-115" w:firstLine="320"/>
              <w:jc w:val="both"/>
              <w:rPr>
                <w:rFonts w:ascii="Times New Roman" w:eastAsia="Times New Roman" w:hAnsi="Times New Roman" w:cs="Times New Roman"/>
                <w:sz w:val="24"/>
                <w:szCs w:val="24"/>
              </w:rPr>
            </w:pPr>
            <w:r w:rsidRPr="00B972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7F63" w:rsidRPr="00B9727C" w:rsidRDefault="00153E01" w:rsidP="001137BD">
            <w:pPr>
              <w:pStyle w:val="a5"/>
              <w:widowControl w:val="0"/>
              <w:numPr>
                <w:ilvl w:val="0"/>
                <w:numId w:val="4"/>
              </w:numPr>
              <w:ind w:left="27" w:firstLine="320"/>
              <w:jc w:val="both"/>
              <w:rPr>
                <w:rFonts w:ascii="Times New Roman" w:eastAsia="Times New Roman" w:hAnsi="Times New Roman" w:cs="Times New Roman"/>
                <w:sz w:val="24"/>
                <w:szCs w:val="24"/>
              </w:rPr>
            </w:pPr>
            <w:r w:rsidRPr="00B972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9727C">
              <w:rPr>
                <w:rFonts w:ascii="Times New Roman" w:eastAsia="Times New Roman" w:hAnsi="Times New Roman" w:cs="Times New Roman"/>
                <w:i/>
                <w:sz w:val="24"/>
                <w:szCs w:val="24"/>
              </w:rPr>
              <w:t>(у разі якщо таке вимагалося)</w:t>
            </w:r>
            <w:r w:rsidRPr="00B9727C">
              <w:rPr>
                <w:rFonts w:ascii="Times New Roman" w:eastAsia="Times New Roman" w:hAnsi="Times New Roman" w:cs="Times New Roman"/>
                <w:sz w:val="24"/>
                <w:szCs w:val="24"/>
              </w:rPr>
              <w:t>.</w:t>
            </w:r>
          </w:p>
          <w:p w:rsidR="00347F63" w:rsidRDefault="00153E01" w:rsidP="001137BD">
            <w:pPr>
              <w:widowControl w:val="0"/>
              <w:ind w:firstLine="3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C19ED" w:rsidTr="001137BD">
        <w:trPr>
          <w:trHeight w:val="846"/>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t>5</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057728">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1C19ED" w:rsidRPr="00905791" w:rsidRDefault="001C19ED" w:rsidP="001137BD">
            <w:pPr>
              <w:widowControl w:val="0"/>
              <w:ind w:right="120" w:firstLine="320"/>
              <w:jc w:val="both"/>
              <w:rPr>
                <w:rFonts w:ascii="Times New Roman" w:eastAsia="Times New Roman" w:hAnsi="Times New Roman" w:cs="Times New Roman"/>
                <w:color w:val="000000" w:themeColor="text1"/>
                <w:sz w:val="24"/>
                <w:szCs w:val="24"/>
              </w:rPr>
            </w:pPr>
            <w:r w:rsidRPr="0090579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5791">
              <w:rPr>
                <w:rFonts w:ascii="Times New Roman" w:eastAsia="Times New Roman" w:hAnsi="Times New Roman" w:cs="Times New Roman"/>
                <w:bCs/>
                <w:iCs/>
                <w:color w:val="000000" w:themeColor="text1"/>
                <w:sz w:val="24"/>
                <w:szCs w:val="24"/>
              </w:rPr>
              <w:t>Додатку 1</w:t>
            </w:r>
            <w:r w:rsidRPr="00905791">
              <w:rPr>
                <w:rFonts w:ascii="Times New Roman" w:eastAsia="Times New Roman" w:hAnsi="Times New Roman" w:cs="Times New Roman"/>
                <w:i/>
                <w:color w:val="000000" w:themeColor="text1"/>
                <w:sz w:val="24"/>
                <w:szCs w:val="24"/>
              </w:rPr>
              <w:t xml:space="preserve"> </w:t>
            </w:r>
            <w:r w:rsidRPr="00905791">
              <w:rPr>
                <w:rFonts w:ascii="Times New Roman" w:eastAsia="Times New Roman" w:hAnsi="Times New Roman" w:cs="Times New Roman"/>
                <w:color w:val="000000" w:themeColor="text1"/>
                <w:sz w:val="24"/>
                <w:szCs w:val="24"/>
              </w:rPr>
              <w:t xml:space="preserve">до цієї тендерної документації. </w:t>
            </w:r>
          </w:p>
          <w:p w:rsidR="001C19ED" w:rsidRPr="00057728" w:rsidRDefault="001C19ED" w:rsidP="001137BD">
            <w:pPr>
              <w:widowControl w:val="0"/>
              <w:ind w:right="120" w:firstLine="320"/>
              <w:jc w:val="both"/>
              <w:rPr>
                <w:rFonts w:ascii="Times New Roman" w:eastAsia="Times New Roman" w:hAnsi="Times New Roman" w:cs="Times New Roman"/>
                <w:color w:val="000000" w:themeColor="text1"/>
                <w:sz w:val="24"/>
                <w:szCs w:val="24"/>
              </w:rPr>
            </w:pPr>
            <w:r w:rsidRPr="0090579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05791">
              <w:rPr>
                <w:rFonts w:ascii="Times New Roman" w:eastAsia="Times New Roman" w:hAnsi="Times New Roman" w:cs="Times New Roman"/>
                <w:b/>
                <w:color w:val="000000" w:themeColor="text1"/>
                <w:sz w:val="24"/>
                <w:szCs w:val="24"/>
              </w:rPr>
              <w:t xml:space="preserve"> </w:t>
            </w:r>
            <w:r w:rsidRPr="00905791">
              <w:rPr>
                <w:rFonts w:ascii="Times New Roman" w:eastAsia="Times New Roman" w:hAnsi="Times New Roman" w:cs="Times New Roman"/>
                <w:bCs/>
                <w:iCs/>
                <w:color w:val="000000" w:themeColor="text1"/>
                <w:sz w:val="24"/>
                <w:szCs w:val="24"/>
              </w:rPr>
              <w:t>Додатку 1</w:t>
            </w:r>
            <w:r w:rsidRPr="00905791">
              <w:rPr>
                <w:rFonts w:ascii="Times New Roman" w:eastAsia="Times New Roman" w:hAnsi="Times New Roman" w:cs="Times New Roman"/>
                <w:color w:val="000000" w:themeColor="text1"/>
                <w:sz w:val="24"/>
                <w:szCs w:val="24"/>
              </w:rPr>
              <w:t xml:space="preserve"> до цієї тендерної документації.</w:t>
            </w:r>
            <w:r w:rsidRPr="00057728">
              <w:rPr>
                <w:rFonts w:ascii="Times New Roman" w:eastAsia="Times New Roman" w:hAnsi="Times New Roman" w:cs="Times New Roman"/>
                <w:color w:val="000000" w:themeColor="text1"/>
                <w:sz w:val="24"/>
                <w:szCs w:val="24"/>
              </w:rPr>
              <w:t xml:space="preserve"> </w:t>
            </w:r>
          </w:p>
          <w:p w:rsidR="001C19ED" w:rsidRPr="00057728" w:rsidRDefault="001C19ED" w:rsidP="001137BD">
            <w:pPr>
              <w:widowControl w:val="0"/>
              <w:ind w:right="120" w:firstLine="320"/>
              <w:jc w:val="both"/>
              <w:rPr>
                <w:rFonts w:ascii="Times New Roman" w:eastAsia="Times New Roman" w:hAnsi="Times New Roman" w:cs="Times New Roman"/>
                <w:b/>
                <w:color w:val="000000" w:themeColor="text1"/>
                <w:sz w:val="24"/>
                <w:szCs w:val="24"/>
              </w:rPr>
            </w:pPr>
            <w:r w:rsidRPr="00057728">
              <w:rPr>
                <w:rFonts w:ascii="Times New Roman" w:eastAsia="Times New Roman" w:hAnsi="Times New Roman" w:cs="Times New Roman"/>
                <w:b/>
                <w:color w:val="000000" w:themeColor="text1"/>
                <w:sz w:val="24"/>
                <w:szCs w:val="24"/>
              </w:rPr>
              <w:t>Підстави, визначені пунктом 44 Особливостей.</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057728">
              <w:rPr>
                <w:rFonts w:ascii="Times New Roman" w:eastAsia="Times New Roman" w:hAnsi="Times New Roman" w:cs="Times New Roman"/>
                <w:color w:val="000000" w:themeColor="text1"/>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57728">
              <w:rPr>
                <w:rFonts w:ascii="Times New Roman" w:eastAsia="Times New Roman" w:hAnsi="Times New Roman" w:cs="Times New Roman"/>
                <w:color w:val="000000" w:themeColor="text1"/>
                <w:sz w:val="24"/>
                <w:szCs w:val="24"/>
              </w:rPr>
              <w:t>внесено</w:t>
            </w:r>
            <w:proofErr w:type="spellEnd"/>
            <w:r w:rsidRPr="0005772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7728">
              <w:rPr>
                <w:rFonts w:ascii="Times New Roman" w:eastAsia="Times New Roman" w:hAnsi="Times New Roman" w:cs="Times New Roman"/>
                <w:color w:val="000000" w:themeColor="text1"/>
                <w:sz w:val="24"/>
                <w:szCs w:val="24"/>
              </w:rPr>
              <w:t>антиконкурентних</w:t>
            </w:r>
            <w:proofErr w:type="spellEnd"/>
            <w:r w:rsidRPr="0005772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57728">
              <w:rPr>
                <w:rFonts w:ascii="Times New Roman" w:eastAsia="Times New Roman" w:hAnsi="Times New Roman" w:cs="Times New Roman"/>
                <w:color w:val="000000" w:themeColor="text1"/>
                <w:sz w:val="24"/>
                <w:szCs w:val="24"/>
              </w:rPr>
              <w:br/>
              <w:t>20 млн. гривень (у тому числі за лотом);</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57728">
              <w:rPr>
                <w:rFonts w:ascii="Times New Roman" w:eastAsia="Times New Roman" w:hAnsi="Times New Roman" w:cs="Times New Roman"/>
                <w:color w:val="000000" w:themeColor="text1"/>
                <w:sz w:val="24"/>
                <w:szCs w:val="24"/>
              </w:rPr>
              <w:t>бенефіціарний</w:t>
            </w:r>
            <w:proofErr w:type="spellEnd"/>
            <w:r w:rsidRPr="0005772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19ED" w:rsidRPr="00057728" w:rsidRDefault="001C19ED" w:rsidP="001137BD">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57728">
              <w:rPr>
                <w:rFonts w:ascii="Times New Roman" w:eastAsia="Times New Roman" w:hAnsi="Times New Roman" w:cs="Times New Roman"/>
                <w:color w:val="000000" w:themeColor="text1"/>
                <w:sz w:val="28"/>
                <w:szCs w:val="28"/>
              </w:rPr>
              <w:t xml:space="preserve"> </w:t>
            </w:r>
            <w:r w:rsidRPr="0005772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19ED" w:rsidRPr="00057728" w:rsidRDefault="001C19ED" w:rsidP="001137BD">
            <w:pPr>
              <w:ind w:firstLine="320"/>
              <w:jc w:val="both"/>
              <w:rPr>
                <w:rFonts w:ascii="Times New Roman" w:eastAsia="Times New Roman" w:hAnsi="Times New Roman" w:cs="Times New Roman"/>
                <w:color w:val="000000" w:themeColor="text1"/>
                <w:sz w:val="24"/>
                <w:szCs w:val="24"/>
                <w:highlight w:val="white"/>
              </w:rPr>
            </w:pPr>
            <w:r w:rsidRPr="0005772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57728">
              <w:rPr>
                <w:rFonts w:ascii="Times New Roman" w:eastAsia="Times New Roman" w:hAnsi="Times New Roman" w:cs="Times New Roman"/>
                <w:color w:val="000000" w:themeColor="text1"/>
                <w:sz w:val="24"/>
                <w:szCs w:val="24"/>
                <w:highlight w:val="white"/>
              </w:rPr>
              <w:t>закупівель</w:t>
            </w:r>
            <w:proofErr w:type="spellEnd"/>
            <w:r w:rsidRPr="0005772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1C19ED">
        <w:trPr>
          <w:trHeight w:val="1119"/>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color w:val="000000"/>
                <w:sz w:val="24"/>
                <w:szCs w:val="24"/>
              </w:rPr>
              <w:lastRenderedPageBreak/>
              <w:t>6</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C19ED" w:rsidRDefault="001C19ED" w:rsidP="001137BD">
            <w:pPr>
              <w:widowControl w:val="0"/>
              <w:ind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sidRPr="001137BD">
                <w:rPr>
                  <w:rFonts w:ascii="Times New Roman" w:eastAsia="Times New Roman" w:hAnsi="Times New Roman" w:cs="Times New Roman"/>
                  <w:sz w:val="24"/>
                  <w:szCs w:val="24"/>
                </w:rPr>
                <w:t>частини друго</w:t>
              </w:r>
            </w:hyperlink>
            <w:r w:rsidRPr="001137BD">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1137BD">
              <w:rPr>
                <w:rFonts w:ascii="Times New Roman" w:eastAsia="Times New Roman" w:hAnsi="Times New Roman" w:cs="Times New Roman"/>
                <w:bCs/>
                <w:iCs/>
                <w:sz w:val="24"/>
                <w:szCs w:val="24"/>
              </w:rPr>
              <w:t xml:space="preserve">Додатку </w:t>
            </w:r>
            <w:r w:rsidR="008A1BA5" w:rsidRPr="001137BD">
              <w:rPr>
                <w:rFonts w:ascii="Times New Roman" w:eastAsia="Times New Roman" w:hAnsi="Times New Roman" w:cs="Times New Roman"/>
                <w:bCs/>
                <w:iCs/>
                <w:sz w:val="24"/>
                <w:szCs w:val="24"/>
              </w:rPr>
              <w:t>4</w:t>
            </w:r>
            <w:r w:rsidRPr="008A1BA5">
              <w:rPr>
                <w:rFonts w:ascii="Times New Roman" w:eastAsia="Times New Roman" w:hAnsi="Times New Roman" w:cs="Times New Roman"/>
                <w:b/>
                <w:sz w:val="24"/>
                <w:szCs w:val="24"/>
              </w:rPr>
              <w:t xml:space="preserve"> </w:t>
            </w:r>
            <w:r w:rsidRPr="008A1BA5">
              <w:rPr>
                <w:rFonts w:ascii="Times New Roman" w:eastAsia="Times New Roman" w:hAnsi="Times New Roman" w:cs="Times New Roman"/>
                <w:sz w:val="24"/>
                <w:szCs w:val="24"/>
              </w:rPr>
              <w:t>до цієї тендерної документації.</w:t>
            </w:r>
          </w:p>
        </w:tc>
      </w:tr>
      <w:tr w:rsidR="001C19ED">
        <w:trPr>
          <w:trHeight w:val="1119"/>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sz w:val="24"/>
                <w:szCs w:val="24"/>
              </w:rPr>
              <w:t>7</w:t>
            </w:r>
          </w:p>
        </w:tc>
        <w:tc>
          <w:tcPr>
            <w:tcW w:w="2835" w:type="dxa"/>
          </w:tcPr>
          <w:p w:rsidR="001C19ED" w:rsidRDefault="001C19ED" w:rsidP="008A1FCD">
            <w:pPr>
              <w:widowControl w:val="0"/>
              <w:rPr>
                <w:rFonts w:ascii="Times New Roman" w:eastAsia="Times New Roman" w:hAnsi="Times New Roman" w:cs="Times New Roman"/>
                <w:sz w:val="24"/>
                <w:szCs w:val="24"/>
              </w:rPr>
            </w:pPr>
            <w:r w:rsidRPr="00326ED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C19ED" w:rsidRDefault="001C19ED" w:rsidP="001137BD">
            <w:pPr>
              <w:widowControl w:val="0"/>
              <w:ind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51BC">
              <w:rPr>
                <w:rFonts w:ascii="Times New Roman" w:eastAsia="Times New Roman" w:hAnsi="Times New Roman" w:cs="Times New Roman"/>
                <w:color w:val="000000" w:themeColor="text1"/>
                <w:sz w:val="24"/>
                <w:szCs w:val="24"/>
                <w:highlight w:val="white"/>
              </w:rPr>
              <w:t>виконання робіт</w:t>
            </w:r>
            <w:r w:rsidRPr="00AA7452">
              <w:rPr>
                <w:rFonts w:ascii="Times New Roman" w:eastAsia="Times New Roman" w:hAnsi="Times New Roman" w:cs="Times New Roman"/>
                <w:color w:val="000000" w:themeColor="text1"/>
                <w:sz w:val="24"/>
                <w:szCs w:val="24"/>
                <w:highlight w:val="white"/>
              </w:rPr>
              <w:t xml:space="preserve"> як субпідрядника/співвиконавця у обсязі не менше ніж 20 відсотків від вартості договору про закупівлю </w:t>
            </w:r>
            <w:r w:rsidRPr="00AA7452">
              <w:rPr>
                <w:rFonts w:ascii="Times New Roman" w:eastAsia="Times New Roman" w:hAnsi="Times New Roman" w:cs="Times New Roman"/>
                <w:i/>
                <w:color w:val="000000" w:themeColor="text1"/>
                <w:sz w:val="24"/>
                <w:szCs w:val="24"/>
                <w:highlight w:val="white"/>
              </w:rPr>
              <w:t>(надається у разі залучення).</w:t>
            </w:r>
          </w:p>
        </w:tc>
      </w:tr>
      <w:tr w:rsidR="001C19ED">
        <w:trPr>
          <w:trHeight w:val="841"/>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sz w:val="24"/>
                <w:szCs w:val="24"/>
              </w:rPr>
              <w:t>8</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C19ED" w:rsidRDefault="001C19ED" w:rsidP="001137BD">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1C19ED" w:rsidTr="00E506A4">
        <w:trPr>
          <w:trHeight w:val="380"/>
          <w:jc w:val="center"/>
        </w:trPr>
        <w:tc>
          <w:tcPr>
            <w:tcW w:w="9960" w:type="dxa"/>
            <w:gridSpan w:val="3"/>
            <w:vAlign w:val="center"/>
          </w:tcPr>
          <w:p w:rsidR="001C19ED" w:rsidRDefault="001C19ED"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C19ED">
        <w:trPr>
          <w:trHeight w:val="1119"/>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t>1</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C19ED" w:rsidRDefault="001C19ED" w:rsidP="001137BD">
            <w:pPr>
              <w:widowControl w:val="0"/>
              <w:ind w:left="40" w:right="120" w:firstLine="28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w:t>
            </w:r>
            <w:r w:rsidRPr="004E4319">
              <w:rPr>
                <w:rFonts w:ascii="Times New Roman" w:eastAsia="Times New Roman" w:hAnsi="Times New Roman" w:cs="Times New Roman"/>
                <w:color w:val="000000"/>
                <w:sz w:val="24"/>
                <w:szCs w:val="24"/>
              </w:rPr>
              <w:t>подання тенд</w:t>
            </w:r>
            <w:r w:rsidRPr="00057728">
              <w:rPr>
                <w:rFonts w:ascii="Times New Roman" w:eastAsia="Times New Roman" w:hAnsi="Times New Roman" w:cs="Times New Roman"/>
                <w:color w:val="000000"/>
                <w:sz w:val="24"/>
                <w:szCs w:val="24"/>
              </w:rPr>
              <w:t xml:space="preserve">ерних пропозицій </w:t>
            </w:r>
            <w:r w:rsidRPr="00057728">
              <w:rPr>
                <w:rFonts w:ascii="Times New Roman" w:eastAsia="Times New Roman" w:hAnsi="Times New Roman" w:cs="Times New Roman"/>
                <w:sz w:val="24"/>
                <w:szCs w:val="24"/>
              </w:rPr>
              <w:t>—</w:t>
            </w:r>
            <w:r w:rsidRPr="00057728">
              <w:rPr>
                <w:rFonts w:ascii="Times New Roman" w:eastAsia="Times New Roman" w:hAnsi="Times New Roman" w:cs="Times New Roman"/>
                <w:color w:val="000000"/>
                <w:sz w:val="24"/>
                <w:szCs w:val="24"/>
              </w:rPr>
              <w:t xml:space="preserve"> </w:t>
            </w:r>
            <w:r w:rsidR="00B42526" w:rsidRPr="00B42526">
              <w:rPr>
                <w:rFonts w:ascii="Times New Roman" w:eastAsia="Times New Roman" w:hAnsi="Times New Roman" w:cs="Times New Roman"/>
                <w:b/>
                <w:color w:val="000000" w:themeColor="text1"/>
                <w:sz w:val="24"/>
                <w:szCs w:val="24"/>
              </w:rPr>
              <w:t>28</w:t>
            </w:r>
            <w:r w:rsidRPr="00B42526">
              <w:rPr>
                <w:rFonts w:ascii="Times New Roman" w:eastAsia="Times New Roman" w:hAnsi="Times New Roman" w:cs="Times New Roman"/>
                <w:b/>
                <w:color w:val="000000" w:themeColor="text1"/>
                <w:sz w:val="24"/>
                <w:szCs w:val="24"/>
              </w:rPr>
              <w:t xml:space="preserve"> </w:t>
            </w:r>
            <w:r w:rsidR="00C6499E" w:rsidRPr="00B42526">
              <w:rPr>
                <w:rFonts w:ascii="Times New Roman" w:eastAsia="Times New Roman" w:hAnsi="Times New Roman" w:cs="Times New Roman"/>
                <w:b/>
                <w:color w:val="000000" w:themeColor="text1"/>
                <w:sz w:val="24"/>
                <w:szCs w:val="24"/>
              </w:rPr>
              <w:t>квітня</w:t>
            </w:r>
            <w:r w:rsidRPr="00B42526">
              <w:rPr>
                <w:rFonts w:ascii="Times New Roman" w:eastAsia="Times New Roman" w:hAnsi="Times New Roman" w:cs="Times New Roman"/>
                <w:b/>
                <w:color w:val="000000" w:themeColor="text1"/>
                <w:sz w:val="24"/>
                <w:szCs w:val="24"/>
              </w:rPr>
              <w:t xml:space="preserve"> 2023 року до 13:00 год.</w:t>
            </w:r>
            <w:r w:rsidRPr="006E319F">
              <w:rPr>
                <w:rFonts w:ascii="Times New Roman" w:eastAsia="Times New Roman" w:hAnsi="Times New Roman" w:cs="Times New Roman"/>
                <w:color w:val="000000" w:themeColor="text1"/>
                <w:sz w:val="24"/>
                <w:szCs w:val="24"/>
              </w:rPr>
              <w:t xml:space="preserve"> </w:t>
            </w:r>
          </w:p>
          <w:p w:rsidR="001C19ED" w:rsidRDefault="001C19ED" w:rsidP="001137BD">
            <w:pPr>
              <w:widowControl w:val="0"/>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19ED" w:rsidRDefault="001C19ED" w:rsidP="001137BD">
            <w:pPr>
              <w:widowControl w:val="0"/>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C19ED" w:rsidRDefault="001C19ED" w:rsidP="001137BD">
            <w:pPr>
              <w:widowControl w:val="0"/>
              <w:pBdr>
                <w:top w:val="nil"/>
                <w:left w:val="nil"/>
                <w:bottom w:val="nil"/>
                <w:right w:val="nil"/>
                <w:between w:val="nil"/>
              </w:pBdr>
              <w:ind w:firstLine="28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C19ED">
        <w:trPr>
          <w:trHeight w:val="1119"/>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t>2</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C19ED" w:rsidRPr="00057728" w:rsidRDefault="001C19ED" w:rsidP="001137BD">
            <w:pPr>
              <w:widowControl w:val="0"/>
              <w:ind w:firstLine="320"/>
              <w:jc w:val="both"/>
              <w:rPr>
                <w:rFonts w:ascii="Times New Roman" w:eastAsia="Times New Roman" w:hAnsi="Times New Roman" w:cs="Times New Roman"/>
                <w:strike/>
                <w:color w:val="000000" w:themeColor="text1"/>
                <w:sz w:val="24"/>
                <w:szCs w:val="24"/>
              </w:rPr>
            </w:pPr>
            <w:r w:rsidRPr="00057728">
              <w:rPr>
                <w:rFonts w:ascii="Times New Roman" w:eastAsia="Times New Roman" w:hAnsi="Times New Roman" w:cs="Times New Roman"/>
                <w:color w:val="000000" w:themeColor="text1"/>
                <w:sz w:val="24"/>
                <w:szCs w:val="24"/>
              </w:rPr>
              <w:t xml:space="preserve">Електронною системою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057728">
                <w:rPr>
                  <w:rFonts w:ascii="Times New Roman" w:eastAsia="Times New Roman" w:hAnsi="Times New Roman" w:cs="Times New Roman"/>
                  <w:color w:val="000000" w:themeColor="text1"/>
                  <w:sz w:val="24"/>
                  <w:szCs w:val="24"/>
                </w:rPr>
                <w:t xml:space="preserve">статті 16 </w:t>
              </w:r>
            </w:hyperlink>
            <w:r w:rsidRPr="00057728">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Pr="00057728">
                <w:rPr>
                  <w:rFonts w:ascii="Times New Roman" w:eastAsia="Times New Roman" w:hAnsi="Times New Roman" w:cs="Times New Roman"/>
                  <w:color w:val="000000" w:themeColor="text1"/>
                  <w:sz w:val="24"/>
                  <w:szCs w:val="24"/>
                </w:rPr>
                <w:t>пунктом 44</w:t>
              </w:r>
            </w:hyperlink>
            <w:r w:rsidRPr="00057728">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057728">
              <w:rPr>
                <w:rFonts w:ascii="Times New Roman" w:eastAsia="Times New Roman" w:hAnsi="Times New Roman" w:cs="Times New Roman"/>
                <w:color w:val="000000" w:themeColor="text1"/>
                <w:sz w:val="24"/>
                <w:szCs w:val="24"/>
              </w:rPr>
              <w:t>Держаудитслужба</w:t>
            </w:r>
            <w:proofErr w:type="spellEnd"/>
            <w:r w:rsidRPr="00057728">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1C19ED" w:rsidTr="001137BD">
        <w:trPr>
          <w:trHeight w:val="421"/>
          <w:jc w:val="center"/>
        </w:trPr>
        <w:tc>
          <w:tcPr>
            <w:tcW w:w="9960" w:type="dxa"/>
            <w:gridSpan w:val="3"/>
            <w:vAlign w:val="center"/>
          </w:tcPr>
          <w:p w:rsidR="001C19ED" w:rsidRPr="00057728" w:rsidRDefault="001C19ED" w:rsidP="008A1FCD">
            <w:pPr>
              <w:widowControl w:val="0"/>
              <w:jc w:val="center"/>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b/>
                <w:color w:val="000000" w:themeColor="text1"/>
                <w:sz w:val="24"/>
                <w:szCs w:val="24"/>
              </w:rPr>
              <w:t>Розділ 5. Оцінка тендерної пропозиції</w:t>
            </w:r>
          </w:p>
        </w:tc>
      </w:tr>
      <w:tr w:rsidR="001C19ED">
        <w:trPr>
          <w:trHeight w:val="1119"/>
          <w:jc w:val="center"/>
        </w:trPr>
        <w:tc>
          <w:tcPr>
            <w:tcW w:w="705" w:type="dxa"/>
          </w:tcPr>
          <w:p w:rsidR="001C19ED" w:rsidRPr="001137BD" w:rsidRDefault="001C19ED" w:rsidP="008A1FCD">
            <w:pPr>
              <w:widowControl w:val="0"/>
              <w:jc w:val="center"/>
              <w:rPr>
                <w:rFonts w:ascii="Times New Roman" w:eastAsia="Times New Roman" w:hAnsi="Times New Roman" w:cs="Times New Roman"/>
                <w:b/>
                <w:bCs/>
                <w:sz w:val="24"/>
                <w:szCs w:val="24"/>
              </w:rPr>
            </w:pPr>
            <w:r w:rsidRPr="001137BD">
              <w:rPr>
                <w:rFonts w:ascii="Times New Roman" w:eastAsia="Times New Roman" w:hAnsi="Times New Roman" w:cs="Times New Roman"/>
                <w:b/>
                <w:bCs/>
                <w:color w:val="000000"/>
                <w:sz w:val="24"/>
                <w:szCs w:val="24"/>
              </w:rPr>
              <w:t>1</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37 та 38 Особливостей.</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1C19ED"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5A4795" w:rsidRPr="000504AD" w:rsidRDefault="005A4795" w:rsidP="001137BD">
            <w:pPr>
              <w:widowControl w:val="0"/>
              <w:ind w:firstLine="320"/>
              <w:jc w:val="both"/>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p>
          <w:p w:rsidR="001C19ED" w:rsidRPr="005A4795" w:rsidRDefault="001C19ED" w:rsidP="001137BD">
            <w:pPr>
              <w:widowControl w:val="0"/>
              <w:ind w:firstLine="320"/>
              <w:jc w:val="both"/>
              <w:rPr>
                <w:rFonts w:ascii="Times New Roman" w:eastAsia="Times New Roman" w:hAnsi="Times New Roman" w:cs="Times New Roman"/>
                <w:iCs/>
                <w:color w:val="000000" w:themeColor="text1"/>
                <w:sz w:val="24"/>
                <w:szCs w:val="24"/>
              </w:rPr>
            </w:pPr>
            <w:r w:rsidRPr="005A4795">
              <w:rPr>
                <w:rFonts w:ascii="Times New Roman" w:eastAsia="Times New Roman" w:hAnsi="Times New Roman" w:cs="Times New Roman"/>
                <w:iCs/>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5A4795">
              <w:rPr>
                <w:rFonts w:ascii="Times New Roman" w:eastAsia="Times New Roman" w:hAnsi="Times New Roman" w:cs="Times New Roman"/>
                <w:iCs/>
                <w:color w:val="000000" w:themeColor="text1"/>
                <w:sz w:val="24"/>
                <w:szCs w:val="24"/>
              </w:rPr>
              <w:lastRenderedPageBreak/>
              <w:t>абзацу другого пункту 28 Особливостей.</w:t>
            </w:r>
          </w:p>
          <w:p w:rsidR="001C19ED" w:rsidRPr="005A4795" w:rsidRDefault="001C19ED" w:rsidP="001137BD">
            <w:pPr>
              <w:widowControl w:val="0"/>
              <w:ind w:firstLine="320"/>
              <w:jc w:val="both"/>
              <w:rPr>
                <w:rFonts w:ascii="Times New Roman" w:eastAsia="Times New Roman" w:hAnsi="Times New Roman" w:cs="Times New Roman"/>
                <w:b/>
                <w:iCs/>
                <w:color w:val="000000" w:themeColor="text1"/>
                <w:sz w:val="24"/>
                <w:szCs w:val="24"/>
              </w:rPr>
            </w:pPr>
            <w:r w:rsidRPr="005A4795">
              <w:rPr>
                <w:rFonts w:ascii="Times New Roman" w:eastAsia="Times New Roman" w:hAnsi="Times New Roman" w:cs="Times New Roman"/>
                <w:iCs/>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C19ED" w:rsidRPr="005A4795" w:rsidRDefault="001C19ED" w:rsidP="001137BD">
            <w:pPr>
              <w:widowControl w:val="0"/>
              <w:ind w:firstLine="320"/>
              <w:jc w:val="both"/>
              <w:rPr>
                <w:rFonts w:ascii="Times New Roman" w:eastAsia="Times New Roman" w:hAnsi="Times New Roman" w:cs="Times New Roman"/>
                <w:color w:val="000000" w:themeColor="text1"/>
                <w:sz w:val="24"/>
                <w:szCs w:val="24"/>
              </w:rPr>
            </w:pPr>
            <w:r w:rsidRPr="005A4795">
              <w:rPr>
                <w:rFonts w:ascii="Times New Roman" w:eastAsia="Times New Roman" w:hAnsi="Times New Roman" w:cs="Times New Roman"/>
                <w:color w:val="000000" w:themeColor="text1"/>
                <w:sz w:val="24"/>
                <w:szCs w:val="24"/>
              </w:rPr>
              <w:t xml:space="preserve">Учасник визначає ціни на </w:t>
            </w:r>
            <w:r w:rsidR="00EB51BC">
              <w:rPr>
                <w:rFonts w:ascii="Times New Roman" w:eastAsia="Times New Roman" w:hAnsi="Times New Roman" w:cs="Times New Roman"/>
                <w:color w:val="000000" w:themeColor="text1"/>
                <w:sz w:val="24"/>
                <w:szCs w:val="24"/>
              </w:rPr>
              <w:t>роботи</w:t>
            </w:r>
            <w:r w:rsidRPr="005A4795">
              <w:rPr>
                <w:rFonts w:ascii="Times New Roman" w:eastAsia="Times New Roman" w:hAnsi="Times New Roman" w:cs="Times New Roman"/>
                <w:color w:val="000000" w:themeColor="text1"/>
                <w:sz w:val="24"/>
                <w:szCs w:val="24"/>
              </w:rPr>
              <w:t xml:space="preserve">, що він пропонує </w:t>
            </w:r>
            <w:r w:rsidR="00EB51BC">
              <w:rPr>
                <w:rFonts w:ascii="Times New Roman" w:eastAsia="Times New Roman" w:hAnsi="Times New Roman" w:cs="Times New Roman"/>
                <w:color w:val="000000" w:themeColor="text1"/>
                <w:sz w:val="24"/>
                <w:szCs w:val="24"/>
              </w:rPr>
              <w:t>виконати</w:t>
            </w:r>
            <w:r w:rsidRPr="005A479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B51BC">
              <w:rPr>
                <w:rFonts w:ascii="Times New Roman" w:eastAsia="Times New Roman" w:hAnsi="Times New Roman" w:cs="Times New Roman"/>
                <w:color w:val="000000" w:themeColor="text1"/>
                <w:sz w:val="24"/>
                <w:szCs w:val="24"/>
              </w:rPr>
              <w:t>робіт</w:t>
            </w:r>
            <w:r w:rsidRPr="005A4795">
              <w:rPr>
                <w:rFonts w:ascii="Times New Roman" w:eastAsia="Times New Roman" w:hAnsi="Times New Roman" w:cs="Times New Roman"/>
                <w:color w:val="000000" w:themeColor="text1"/>
                <w:sz w:val="24"/>
                <w:szCs w:val="24"/>
              </w:rPr>
              <w:t xml:space="preserve"> даного виду.</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057728">
              <w:rPr>
                <w:rFonts w:ascii="Times New Roman" w:eastAsia="Times New Roman" w:hAnsi="Times New Roman" w:cs="Times New Roman"/>
                <w:color w:val="000000" w:themeColor="text1"/>
                <w:sz w:val="24"/>
                <w:szCs w:val="24"/>
              </w:rPr>
              <w:lastRenderedPageBreak/>
              <w:t>визначеного абзацом п’ятим пункту 38 Особливостей.</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1C19ED" w:rsidRPr="00057728" w:rsidRDefault="001C19ED" w:rsidP="001137BD">
            <w:pPr>
              <w:pStyle w:val="a5"/>
              <w:widowControl w:val="0"/>
              <w:numPr>
                <w:ilvl w:val="0"/>
                <w:numId w:val="4"/>
              </w:numPr>
              <w:ind w:left="27"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19ED" w:rsidRPr="00057728" w:rsidRDefault="001C19ED" w:rsidP="001137BD">
            <w:pPr>
              <w:pStyle w:val="a5"/>
              <w:widowControl w:val="0"/>
              <w:numPr>
                <w:ilvl w:val="0"/>
                <w:numId w:val="4"/>
              </w:numPr>
              <w:ind w:left="27"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C19ED" w:rsidRPr="00057728" w:rsidRDefault="001C19ED" w:rsidP="001137BD">
            <w:pPr>
              <w:pStyle w:val="a5"/>
              <w:widowControl w:val="0"/>
              <w:numPr>
                <w:ilvl w:val="0"/>
                <w:numId w:val="4"/>
              </w:numPr>
              <w:ind w:left="27"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9ED" w:rsidRPr="003C2709" w:rsidRDefault="001C19ED" w:rsidP="001137BD">
            <w:pPr>
              <w:widowControl w:val="0"/>
              <w:ind w:firstLine="320"/>
              <w:jc w:val="both"/>
              <w:rPr>
                <w:rFonts w:ascii="Times New Roman" w:eastAsia="Times New Roman" w:hAnsi="Times New Roman" w:cs="Times New Roman"/>
                <w:color w:val="000000" w:themeColor="text1"/>
                <w:sz w:val="24"/>
                <w:szCs w:val="24"/>
                <w:highlight w:val="white"/>
              </w:rPr>
            </w:pPr>
            <w:r w:rsidRPr="00057728">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w:t>
            </w:r>
            <w:r w:rsidRPr="003C2709">
              <w:rPr>
                <w:rFonts w:ascii="Times New Roman" w:eastAsia="Times New Roman" w:hAnsi="Times New Roman" w:cs="Times New Roman"/>
                <w:color w:val="000000" w:themeColor="text1"/>
                <w:sz w:val="24"/>
                <w:szCs w:val="24"/>
                <w:highlight w:val="white"/>
              </w:rPr>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C2709">
              <w:rPr>
                <w:rFonts w:ascii="Times New Roman" w:eastAsia="Times New Roman" w:hAnsi="Times New Roman" w:cs="Times New Roman"/>
                <w:color w:val="000000" w:themeColor="text1"/>
                <w:sz w:val="24"/>
                <w:szCs w:val="24"/>
                <w:highlight w:val="white"/>
              </w:rPr>
              <w:t>невідповідностей</w:t>
            </w:r>
            <w:proofErr w:type="spellEnd"/>
            <w:r w:rsidRPr="003C270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3C2709">
              <w:rPr>
                <w:rFonts w:ascii="Times New Roman" w:eastAsia="Times New Roman" w:hAnsi="Times New Roman" w:cs="Times New Roman"/>
                <w:color w:val="000000" w:themeColor="text1"/>
                <w:sz w:val="24"/>
                <w:szCs w:val="24"/>
                <w:highlight w:val="white"/>
              </w:rPr>
              <w:t>закупівель</w:t>
            </w:r>
            <w:proofErr w:type="spellEnd"/>
            <w:r w:rsidRPr="003C2709">
              <w:rPr>
                <w:rFonts w:ascii="Times New Roman" w:eastAsia="Times New Roman" w:hAnsi="Times New Roman" w:cs="Times New Roman"/>
                <w:color w:val="000000" w:themeColor="text1"/>
                <w:sz w:val="24"/>
                <w:szCs w:val="24"/>
                <w:highlight w:val="white"/>
              </w:rPr>
              <w:t>.</w:t>
            </w:r>
          </w:p>
          <w:p w:rsidR="001C19ED" w:rsidRPr="003C2709" w:rsidRDefault="001C19ED" w:rsidP="001137BD">
            <w:pPr>
              <w:widowControl w:val="0"/>
              <w:shd w:val="clear" w:color="auto" w:fill="FFFFFF"/>
              <w:ind w:firstLine="320"/>
              <w:jc w:val="both"/>
              <w:rPr>
                <w:rFonts w:ascii="Times New Roman" w:eastAsia="Times New Roman" w:hAnsi="Times New Roman" w:cs="Times New Roman"/>
                <w:color w:val="000000" w:themeColor="text1"/>
                <w:sz w:val="24"/>
                <w:szCs w:val="24"/>
                <w:highlight w:val="white"/>
              </w:rPr>
            </w:pPr>
            <w:r w:rsidRPr="003C2709">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3C2709">
              <w:rPr>
                <w:rFonts w:ascii="Times New Roman" w:eastAsia="Times New Roman" w:hAnsi="Times New Roman" w:cs="Times New Roman"/>
                <w:color w:val="000000" w:themeColor="text1"/>
                <w:sz w:val="24"/>
                <w:szCs w:val="24"/>
                <w:highlight w:val="white"/>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19ED" w:rsidRPr="00057728" w:rsidRDefault="001C19ED" w:rsidP="001137BD">
            <w:pPr>
              <w:widowControl w:val="0"/>
              <w:shd w:val="clear" w:color="auto" w:fill="FFFFFF"/>
              <w:ind w:firstLine="320"/>
              <w:jc w:val="both"/>
              <w:rPr>
                <w:rFonts w:ascii="Times New Roman" w:eastAsia="Times New Roman" w:hAnsi="Times New Roman" w:cs="Times New Roman"/>
                <w:color w:val="000000" w:themeColor="text1"/>
                <w:sz w:val="24"/>
                <w:szCs w:val="24"/>
                <w:highlight w:val="white"/>
              </w:rPr>
            </w:pPr>
            <w:r w:rsidRPr="003C2709">
              <w:rPr>
                <w:rFonts w:ascii="Times New Roman" w:eastAsia="Times New Roman" w:hAnsi="Times New Roman" w:cs="Times New Roman"/>
                <w:color w:val="000000" w:themeColor="text1"/>
                <w:sz w:val="24"/>
                <w:szCs w:val="24"/>
                <w:highlight w:val="white"/>
              </w:rPr>
              <w:t>Невідповідністю</w:t>
            </w:r>
            <w:r w:rsidRPr="00057728">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2709">
              <w:rPr>
                <w:rFonts w:ascii="Times New Roman" w:eastAsia="Times New Roman" w:hAnsi="Times New Roman" w:cs="Times New Roman"/>
                <w:bCs/>
                <w:iCs/>
                <w:color w:val="000000" w:themeColor="text1"/>
                <w:sz w:val="24"/>
                <w:szCs w:val="24"/>
                <w:highlight w:val="white"/>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highlight w:val="white"/>
              </w:rPr>
            </w:pPr>
            <w:r w:rsidRPr="00057728">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57728">
              <w:rPr>
                <w:rFonts w:ascii="Times New Roman" w:eastAsia="Times New Roman" w:hAnsi="Times New Roman" w:cs="Times New Roman"/>
                <w:color w:val="000000" w:themeColor="text1"/>
                <w:sz w:val="24"/>
                <w:szCs w:val="24"/>
                <w:highlight w:val="white"/>
              </w:rPr>
              <w:t>невідповідностей</w:t>
            </w:r>
            <w:proofErr w:type="spellEnd"/>
            <w:r w:rsidRPr="00057728">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w:t>
            </w:r>
            <w:r w:rsidRPr="003C2709">
              <w:rPr>
                <w:rFonts w:ascii="Times New Roman" w:eastAsia="Times New Roman" w:hAnsi="Times New Roman" w:cs="Times New Roman"/>
                <w:color w:val="000000" w:themeColor="text1"/>
                <w:sz w:val="24"/>
                <w:szCs w:val="24"/>
              </w:rPr>
              <w:t xml:space="preserve">онну систему </w:t>
            </w:r>
            <w:proofErr w:type="spellStart"/>
            <w:r w:rsidRPr="003C2709">
              <w:rPr>
                <w:rFonts w:ascii="Times New Roman" w:eastAsia="Times New Roman" w:hAnsi="Times New Roman" w:cs="Times New Roman"/>
                <w:color w:val="000000" w:themeColor="text1"/>
                <w:sz w:val="24"/>
                <w:szCs w:val="24"/>
              </w:rPr>
              <w:t>закупівель</w:t>
            </w:r>
            <w:proofErr w:type="spellEnd"/>
            <w:r w:rsidRPr="003C2709">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3C2709">
              <w:rPr>
                <w:rFonts w:ascii="Times New Roman" w:eastAsia="Times New Roman" w:hAnsi="Times New Roman" w:cs="Times New Roman"/>
                <w:color w:val="000000" w:themeColor="text1"/>
                <w:sz w:val="24"/>
                <w:szCs w:val="24"/>
              </w:rPr>
              <w:t>закупівель</w:t>
            </w:r>
            <w:proofErr w:type="spellEnd"/>
            <w:r w:rsidRPr="003C2709">
              <w:rPr>
                <w:rFonts w:ascii="Times New Roman" w:eastAsia="Times New Roman" w:hAnsi="Times New Roman" w:cs="Times New Roman"/>
                <w:color w:val="000000" w:themeColor="text1"/>
                <w:sz w:val="24"/>
                <w:szCs w:val="24"/>
              </w:rPr>
              <w:t xml:space="preserve"> протягом 24 годин</w:t>
            </w:r>
            <w:r w:rsidRPr="00057728">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057728">
              <w:rPr>
                <w:rFonts w:ascii="Times New Roman" w:eastAsia="Times New Roman" w:hAnsi="Times New Roman" w:cs="Times New Roman"/>
                <w:color w:val="000000" w:themeColor="text1"/>
                <w:sz w:val="24"/>
                <w:szCs w:val="24"/>
              </w:rPr>
              <w:t>невідповідностей</w:t>
            </w:r>
            <w:proofErr w:type="spellEnd"/>
            <w:r w:rsidRPr="00057728">
              <w:rPr>
                <w:rFonts w:ascii="Times New Roman" w:eastAsia="Times New Roman" w:hAnsi="Times New Roman" w:cs="Times New Roman"/>
                <w:color w:val="000000" w:themeColor="text1"/>
                <w:sz w:val="24"/>
                <w:szCs w:val="24"/>
              </w:rPr>
              <w:t>.</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057728">
              <w:rPr>
                <w:rFonts w:ascii="Times New Roman" w:eastAsia="Times New Roman" w:hAnsi="Times New Roman" w:cs="Times New Roman"/>
                <w:color w:val="000000" w:themeColor="text1"/>
                <w:sz w:val="24"/>
                <w:szCs w:val="24"/>
              </w:rPr>
              <w:t>невиправлення</w:t>
            </w:r>
            <w:proofErr w:type="spellEnd"/>
            <w:r w:rsidRPr="00057728">
              <w:rPr>
                <w:rFonts w:ascii="Times New Roman" w:eastAsia="Times New Roman" w:hAnsi="Times New Roman" w:cs="Times New Roman"/>
                <w:color w:val="000000" w:themeColor="text1"/>
                <w:sz w:val="24"/>
                <w:szCs w:val="24"/>
              </w:rPr>
              <w:t xml:space="preserve"> учасниками виявлених </w:t>
            </w:r>
            <w:proofErr w:type="spellStart"/>
            <w:r w:rsidRPr="00057728">
              <w:rPr>
                <w:rFonts w:ascii="Times New Roman" w:eastAsia="Times New Roman" w:hAnsi="Times New Roman" w:cs="Times New Roman"/>
                <w:color w:val="000000" w:themeColor="text1"/>
                <w:sz w:val="24"/>
                <w:szCs w:val="24"/>
              </w:rPr>
              <w:t>невідповідностей</w:t>
            </w:r>
            <w:proofErr w:type="spellEnd"/>
            <w:r w:rsidRPr="00057728">
              <w:rPr>
                <w:rFonts w:ascii="Times New Roman" w:eastAsia="Times New Roman" w:hAnsi="Times New Roman" w:cs="Times New Roman"/>
                <w:color w:val="000000" w:themeColor="text1"/>
                <w:sz w:val="24"/>
                <w:szCs w:val="24"/>
              </w:rPr>
              <w:t>.</w:t>
            </w:r>
          </w:p>
          <w:p w:rsidR="001C19ED" w:rsidRPr="00057728" w:rsidRDefault="001C19ED" w:rsidP="001137BD">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C19ED">
        <w:trPr>
          <w:trHeight w:val="1119"/>
          <w:jc w:val="center"/>
        </w:trPr>
        <w:tc>
          <w:tcPr>
            <w:tcW w:w="705" w:type="dxa"/>
          </w:tcPr>
          <w:p w:rsidR="001C19ED" w:rsidRPr="003C2709" w:rsidRDefault="001C19ED" w:rsidP="008A1FCD">
            <w:pPr>
              <w:widowControl w:val="0"/>
              <w:jc w:val="center"/>
              <w:rPr>
                <w:rFonts w:ascii="Times New Roman" w:eastAsia="Times New Roman" w:hAnsi="Times New Roman" w:cs="Times New Roman"/>
                <w:b/>
                <w:bCs/>
                <w:sz w:val="24"/>
                <w:szCs w:val="24"/>
              </w:rPr>
            </w:pPr>
            <w:r w:rsidRPr="003C2709">
              <w:rPr>
                <w:rFonts w:ascii="Times New Roman" w:eastAsia="Times New Roman" w:hAnsi="Times New Roman" w:cs="Times New Roman"/>
                <w:b/>
                <w:bCs/>
                <w:color w:val="000000"/>
                <w:sz w:val="24"/>
                <w:szCs w:val="24"/>
              </w:rPr>
              <w:lastRenderedPageBreak/>
              <w:t>2</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19ED" w:rsidRDefault="001C19ED" w:rsidP="003C2709">
            <w:pPr>
              <w:widowControl w:val="0"/>
              <w:ind w:right="12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C19ED" w:rsidRPr="00E506A4" w:rsidRDefault="001C19ED" w:rsidP="003C2709">
            <w:pPr>
              <w:widowControl w:val="0"/>
              <w:ind w:firstLine="320"/>
              <w:jc w:val="both"/>
              <w:rPr>
                <w:rFonts w:ascii="Times New Roman" w:eastAsia="Times New Roman" w:hAnsi="Times New Roman" w:cs="Times New Roman"/>
                <w:iCs/>
                <w:sz w:val="24"/>
                <w:szCs w:val="24"/>
              </w:rPr>
            </w:pPr>
            <w:r w:rsidRPr="00E506A4">
              <w:rPr>
                <w:rFonts w:ascii="Times New Roman" w:eastAsia="Times New Roman" w:hAnsi="Times New Roman" w:cs="Times New Roman"/>
                <w:b/>
                <w:iCs/>
                <w:color w:val="000000"/>
                <w:sz w:val="24"/>
                <w:szCs w:val="24"/>
              </w:rPr>
              <w:t>Інші умови тендерної документації:</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C2709">
              <w:rPr>
                <w:rFonts w:ascii="Times New Roman" w:eastAsia="Times New Roman" w:hAnsi="Times New Roman" w:cs="Times New Roman"/>
                <w:bCs/>
                <w:iCs/>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Pr>
                <w:rFonts w:ascii="Times New Roman" w:eastAsia="Times New Roman" w:hAnsi="Times New Roman" w:cs="Times New Roman"/>
                <w:color w:val="000000"/>
                <w:sz w:val="24"/>
                <w:szCs w:val="24"/>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3C2709">
              <w:rPr>
                <w:rFonts w:ascii="Times New Roman" w:eastAsia="Times New Roman" w:hAnsi="Times New Roman" w:cs="Times New Roman"/>
                <w:bCs/>
                <w:iCs/>
                <w:color w:val="000000"/>
                <w:sz w:val="24"/>
                <w:szCs w:val="24"/>
              </w:rPr>
              <w:t>Додатку 3</w:t>
            </w:r>
            <w:r w:rsidRPr="00F3655B">
              <w:rPr>
                <w:rFonts w:ascii="Times New Roman" w:eastAsia="Times New Roman" w:hAnsi="Times New Roman" w:cs="Times New Roman"/>
                <w:color w:val="000000"/>
                <w:sz w:val="24"/>
                <w:szCs w:val="24"/>
              </w:rPr>
              <w:t xml:space="preserve"> до цієї</w:t>
            </w:r>
            <w:r>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3C2709">
              <w:rPr>
                <w:rFonts w:ascii="Times New Roman" w:eastAsia="Times New Roman" w:hAnsi="Times New Roman" w:cs="Times New Roman"/>
                <w:bCs/>
                <w:iCs/>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C19ED" w:rsidRDefault="001C19ED" w:rsidP="003C2709">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19ED" w:rsidRPr="00057728" w:rsidRDefault="001C19ED" w:rsidP="003C2709">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57728">
              <w:rPr>
                <w:rFonts w:ascii="Times New Roman" w:eastAsia="Times New Roman" w:hAnsi="Times New Roman" w:cs="Times New Roman"/>
                <w:color w:val="000000" w:themeColor="text1"/>
                <w:sz w:val="24"/>
                <w:szCs w:val="24"/>
              </w:rPr>
              <w:t>бенефіціарним</w:t>
            </w:r>
            <w:proofErr w:type="spellEnd"/>
            <w:r w:rsidRPr="00057728">
              <w:rPr>
                <w:rFonts w:ascii="Times New Roman" w:eastAsia="Times New Roman" w:hAnsi="Times New Roman" w:cs="Times New Roman"/>
                <w:color w:val="000000" w:themeColor="text1"/>
                <w:sz w:val="24"/>
                <w:szCs w:val="24"/>
              </w:rPr>
              <w:t xml:space="preserve"> власником, членом або учасником </w:t>
            </w:r>
            <w:r w:rsidRPr="00057728">
              <w:rPr>
                <w:rFonts w:ascii="Times New Roman" w:eastAsia="Times New Roman" w:hAnsi="Times New Roman" w:cs="Times New Roman"/>
                <w:color w:val="000000" w:themeColor="text1"/>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C19ED" w:rsidRDefault="001C19ED" w:rsidP="003C2709">
            <w:pPr>
              <w:widowControl w:val="0"/>
              <w:ind w:firstLine="320"/>
              <w:jc w:val="both"/>
              <w:rPr>
                <w:rFonts w:ascii="Times New Roman" w:eastAsia="Times New Roman" w:hAnsi="Times New Roman" w:cs="Times New Roman"/>
                <w:i/>
                <w:sz w:val="20"/>
                <w:szCs w:val="20"/>
              </w:rPr>
            </w:pPr>
            <w:r w:rsidRPr="00057728">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3C2709">
              <w:rPr>
                <w:rFonts w:ascii="Times New Roman" w:eastAsia="Times New Roman" w:hAnsi="Times New Roman" w:cs="Times New Roman"/>
                <w:color w:val="000000" w:themeColor="text1"/>
                <w:sz w:val="24"/>
                <w:szCs w:val="24"/>
              </w:rPr>
              <w:t>«</w:t>
            </w:r>
            <w:r w:rsidRPr="00057728">
              <w:rPr>
                <w:rFonts w:ascii="Times New Roman" w:eastAsia="Times New Roman" w:hAnsi="Times New Roman" w:cs="Times New Roman"/>
                <w:color w:val="000000" w:themeColor="text1"/>
                <w:sz w:val="24"/>
                <w:szCs w:val="24"/>
              </w:rPr>
              <w:t xml:space="preserve">Про затвердження особливостей здійснення публічних </w:t>
            </w:r>
            <w:proofErr w:type="spellStart"/>
            <w:r w:rsidRPr="00057728">
              <w:rPr>
                <w:rFonts w:ascii="Times New Roman" w:eastAsia="Times New Roman" w:hAnsi="Times New Roman" w:cs="Times New Roman"/>
                <w:color w:val="000000" w:themeColor="text1"/>
                <w:sz w:val="24"/>
                <w:szCs w:val="24"/>
              </w:rPr>
              <w:t>закупівель</w:t>
            </w:r>
            <w:proofErr w:type="spellEnd"/>
            <w:r w:rsidRPr="00057728">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w:t>
            </w:r>
            <w:r w:rsidR="003C2709">
              <w:rPr>
                <w:rFonts w:ascii="Times New Roman" w:eastAsia="Times New Roman" w:hAnsi="Times New Roman" w:cs="Times New Roman"/>
                <w:color w:val="000000" w:themeColor="text1"/>
                <w:sz w:val="24"/>
                <w:szCs w:val="24"/>
              </w:rPr>
              <w:t>«</w:t>
            </w:r>
            <w:r w:rsidRPr="00057728">
              <w:rPr>
                <w:rFonts w:ascii="Times New Roman" w:eastAsia="Times New Roman" w:hAnsi="Times New Roman" w:cs="Times New Roman"/>
                <w:color w:val="000000" w:themeColor="text1"/>
                <w:sz w:val="24"/>
                <w:szCs w:val="24"/>
              </w:rPr>
              <w:t>Про публічні закупівлі</w:t>
            </w:r>
            <w:r w:rsidR="003C2709">
              <w:rPr>
                <w:rFonts w:ascii="Times New Roman" w:eastAsia="Times New Roman" w:hAnsi="Times New Roman" w:cs="Times New Roman"/>
                <w:color w:val="000000" w:themeColor="text1"/>
                <w:sz w:val="24"/>
                <w:szCs w:val="24"/>
              </w:rPr>
              <w:t>»</w:t>
            </w:r>
            <w:r w:rsidRPr="00057728">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sidR="003C2709">
              <w:rPr>
                <w:rFonts w:ascii="Times New Roman" w:eastAsia="Times New Roman" w:hAnsi="Times New Roman" w:cs="Times New Roman"/>
                <w:color w:val="000000" w:themeColor="text1"/>
                <w:sz w:val="24"/>
                <w:szCs w:val="24"/>
              </w:rPr>
              <w:t>»</w:t>
            </w:r>
            <w:r w:rsidRPr="00057728">
              <w:rPr>
                <w:rFonts w:ascii="Times New Roman" w:eastAsia="Times New Roman" w:hAnsi="Times New Roman" w:cs="Times New Roman"/>
                <w:color w:val="000000" w:themeColor="text1"/>
                <w:sz w:val="24"/>
                <w:szCs w:val="24"/>
              </w:rPr>
              <w:t xml:space="preserve"> (Офіційний вісник України, 2022 р., № 84, ст. 5176).</w:t>
            </w:r>
          </w:p>
        </w:tc>
      </w:tr>
      <w:tr w:rsidR="001C19ED" w:rsidTr="003C2709">
        <w:trPr>
          <w:trHeight w:val="846"/>
          <w:jc w:val="center"/>
        </w:trPr>
        <w:tc>
          <w:tcPr>
            <w:tcW w:w="705" w:type="dxa"/>
          </w:tcPr>
          <w:p w:rsidR="001C19ED" w:rsidRPr="00E506A4" w:rsidRDefault="001C19ED" w:rsidP="008A1FCD">
            <w:pPr>
              <w:widowControl w:val="0"/>
              <w:jc w:val="center"/>
              <w:rPr>
                <w:rFonts w:ascii="Times New Roman" w:eastAsia="Times New Roman" w:hAnsi="Times New Roman" w:cs="Times New Roman"/>
                <w:b/>
                <w:bCs/>
                <w:sz w:val="24"/>
                <w:szCs w:val="24"/>
              </w:rPr>
            </w:pPr>
            <w:r w:rsidRPr="00E506A4">
              <w:rPr>
                <w:rFonts w:ascii="Times New Roman" w:eastAsia="Times New Roman" w:hAnsi="Times New Roman" w:cs="Times New Roman"/>
                <w:b/>
                <w:bCs/>
                <w:color w:val="000000"/>
                <w:sz w:val="24"/>
                <w:szCs w:val="24"/>
              </w:rPr>
              <w:lastRenderedPageBreak/>
              <w:t>3</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C19ED" w:rsidRPr="003C2709" w:rsidRDefault="001C19ED" w:rsidP="003C2709">
            <w:pPr>
              <w:widowControl w:val="0"/>
              <w:ind w:firstLine="320"/>
              <w:jc w:val="both"/>
              <w:rPr>
                <w:rFonts w:ascii="Times New Roman" w:eastAsia="Times New Roman" w:hAnsi="Times New Roman" w:cs="Times New Roman"/>
                <w:bCs/>
                <w:iCs/>
                <w:sz w:val="24"/>
                <w:szCs w:val="24"/>
                <w:highlight w:val="white"/>
              </w:rPr>
            </w:pPr>
            <w:r w:rsidRPr="003C2709">
              <w:rPr>
                <w:rFonts w:ascii="Times New Roman" w:eastAsia="Times New Roman" w:hAnsi="Times New Roman" w:cs="Times New Roman"/>
                <w:b/>
                <w:iCs/>
                <w:sz w:val="24"/>
                <w:szCs w:val="24"/>
                <w:highlight w:val="white"/>
              </w:rPr>
              <w:t>Замовник відхиляє тендерну пропозицію</w:t>
            </w:r>
            <w:r w:rsidRPr="003C2709">
              <w:rPr>
                <w:rFonts w:ascii="Times New Roman" w:eastAsia="Times New Roman" w:hAnsi="Times New Roman" w:cs="Times New Roman"/>
                <w:bCs/>
                <w:iCs/>
                <w:sz w:val="24"/>
                <w:szCs w:val="24"/>
                <w:highlight w:val="white"/>
              </w:rPr>
              <w:t xml:space="preserve"> із зазначенням аргументації в електронній системі </w:t>
            </w:r>
            <w:proofErr w:type="spellStart"/>
            <w:r w:rsidRPr="003C2709">
              <w:rPr>
                <w:rFonts w:ascii="Times New Roman" w:eastAsia="Times New Roman" w:hAnsi="Times New Roman" w:cs="Times New Roman"/>
                <w:bCs/>
                <w:iCs/>
                <w:sz w:val="24"/>
                <w:szCs w:val="24"/>
                <w:highlight w:val="white"/>
              </w:rPr>
              <w:t>закупівель</w:t>
            </w:r>
            <w:proofErr w:type="spellEnd"/>
            <w:r w:rsidRPr="003C2709">
              <w:rPr>
                <w:rFonts w:ascii="Times New Roman" w:eastAsia="Times New Roman" w:hAnsi="Times New Roman" w:cs="Times New Roman"/>
                <w:bCs/>
                <w:iCs/>
                <w:sz w:val="24"/>
                <w:szCs w:val="24"/>
                <w:highlight w:val="white"/>
              </w:rPr>
              <w:t xml:space="preserve"> у разі, коли:</w:t>
            </w:r>
          </w:p>
          <w:p w:rsidR="001C19ED" w:rsidRPr="003C2709" w:rsidRDefault="001C19ED" w:rsidP="003C2709">
            <w:pPr>
              <w:widowControl w:val="0"/>
              <w:ind w:firstLine="320"/>
              <w:jc w:val="both"/>
              <w:rPr>
                <w:rFonts w:ascii="Times New Roman" w:eastAsia="Times New Roman" w:hAnsi="Times New Roman" w:cs="Times New Roman"/>
                <w:b/>
                <w:iCs/>
                <w:sz w:val="24"/>
                <w:szCs w:val="24"/>
                <w:highlight w:val="white"/>
              </w:rPr>
            </w:pPr>
            <w:r w:rsidRPr="003C2709">
              <w:rPr>
                <w:rFonts w:ascii="Times New Roman" w:eastAsia="Times New Roman" w:hAnsi="Times New Roman" w:cs="Times New Roman"/>
                <w:b/>
                <w:iCs/>
                <w:sz w:val="24"/>
                <w:szCs w:val="24"/>
                <w:highlight w:val="white"/>
              </w:rPr>
              <w:t>1) учасник процедури закупівлі:</w:t>
            </w:r>
          </w:p>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1C19ED" w:rsidRDefault="001C19ED" w:rsidP="003C27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017D8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1C19ED" w:rsidRDefault="001C19ED" w:rsidP="003C27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17D8B" w:rsidRPr="00057728" w:rsidRDefault="001C19ED" w:rsidP="003C2709">
            <w:pPr>
              <w:widowControl w:val="0"/>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highlight w:val="white"/>
              </w:rPr>
              <w:t xml:space="preserve">- </w:t>
            </w:r>
            <w:r w:rsidR="00017D8B" w:rsidRPr="00057728">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17D8B" w:rsidRPr="00057728">
              <w:rPr>
                <w:rFonts w:ascii="Times New Roman" w:eastAsia="Times New Roman" w:hAnsi="Times New Roman" w:cs="Times New Roman"/>
                <w:color w:val="000000" w:themeColor="text1"/>
                <w:sz w:val="24"/>
                <w:szCs w:val="24"/>
              </w:rPr>
              <w:t>бенефіціарним</w:t>
            </w:r>
            <w:proofErr w:type="spellEnd"/>
            <w:r w:rsidR="00017D8B" w:rsidRPr="0005772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017D8B" w:rsidRPr="00057728">
              <w:rPr>
                <w:rFonts w:ascii="Times New Roman" w:eastAsia="Times New Roman" w:hAnsi="Times New Roman" w:cs="Times New Roman"/>
                <w:color w:val="000000" w:themeColor="text1"/>
                <w:sz w:val="24"/>
                <w:szCs w:val="24"/>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17D8B" w:rsidRPr="00057728">
              <w:rPr>
                <w:rFonts w:ascii="Times New Roman" w:eastAsia="Times New Roman" w:hAnsi="Times New Roman" w:cs="Times New Roman"/>
                <w:color w:val="000000" w:themeColor="text1"/>
                <w:sz w:val="24"/>
                <w:szCs w:val="24"/>
              </w:rPr>
              <w:t>закупівель</w:t>
            </w:r>
            <w:proofErr w:type="spellEnd"/>
            <w:r w:rsidR="00017D8B" w:rsidRPr="00057728">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19ED" w:rsidRPr="003C2709"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b/>
                <w:iCs/>
                <w:color w:val="000000" w:themeColor="text1"/>
                <w:sz w:val="24"/>
                <w:szCs w:val="24"/>
                <w:highlight w:val="white"/>
              </w:rPr>
            </w:pPr>
            <w:r w:rsidRPr="003C2709">
              <w:rPr>
                <w:rFonts w:ascii="Times New Roman" w:eastAsia="Times New Roman" w:hAnsi="Times New Roman" w:cs="Times New Roman"/>
                <w:b/>
                <w:iCs/>
                <w:color w:val="000000" w:themeColor="text1"/>
                <w:sz w:val="24"/>
                <w:szCs w:val="24"/>
                <w:highlight w:val="white"/>
              </w:rPr>
              <w:t>2) тендерна пропозиція:</w:t>
            </w:r>
          </w:p>
          <w:p w:rsidR="001C19ED" w:rsidRPr="00057728"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highlight w:val="white"/>
              </w:rPr>
            </w:pPr>
            <w:r w:rsidRPr="00057728">
              <w:rPr>
                <w:rFonts w:ascii="Times New Roman" w:eastAsia="Times New Roman" w:hAnsi="Times New Roman" w:cs="Times New Roman"/>
                <w:color w:val="000000" w:themeColor="text1"/>
                <w:sz w:val="24"/>
                <w:szCs w:val="24"/>
                <w:highlight w:val="white"/>
              </w:rPr>
              <w:t xml:space="preserve">- </w:t>
            </w:r>
            <w:r w:rsidR="00017D8B" w:rsidRPr="00057728">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C19ED" w:rsidRPr="003C2709"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b/>
                <w:iCs/>
                <w:sz w:val="24"/>
                <w:szCs w:val="24"/>
                <w:highlight w:val="white"/>
              </w:rPr>
            </w:pPr>
            <w:r w:rsidRPr="003C2709">
              <w:rPr>
                <w:rFonts w:ascii="Times New Roman" w:eastAsia="Times New Roman" w:hAnsi="Times New Roman" w:cs="Times New Roman"/>
                <w:b/>
                <w:iCs/>
                <w:sz w:val="24"/>
                <w:szCs w:val="24"/>
                <w:highlight w:val="white"/>
              </w:rPr>
              <w:t>3) переможець процедури закупівлі:</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17D8B"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017D8B" w:rsidRPr="00057728">
              <w:rPr>
                <w:rFonts w:ascii="Times New Roman" w:eastAsia="Times New Roman" w:hAnsi="Times New Roman" w:cs="Times New Roman"/>
                <w:color w:val="000000" w:themeColor="text1"/>
                <w:sz w:val="24"/>
                <w:szCs w:val="24"/>
              </w:rPr>
              <w:t>визначених пунктом 44 цих Особливостей;</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sidRPr="003C2709">
              <w:rPr>
                <w:rFonts w:ascii="Times New Roman" w:eastAsia="Times New Roman" w:hAnsi="Times New Roman" w:cs="Times New Roman"/>
                <w:b/>
                <w:bCs/>
                <w:sz w:val="24"/>
                <w:szCs w:val="24"/>
                <w:highlight w:val="white"/>
              </w:rPr>
              <w:t>Замовник зобов’язаний відхилити тендерну пропозицію</w:t>
            </w:r>
            <w:r>
              <w:rPr>
                <w:rFonts w:ascii="Times New Roman" w:eastAsia="Times New Roman" w:hAnsi="Times New Roman" w:cs="Times New Roman"/>
                <w:sz w:val="24"/>
                <w:szCs w:val="24"/>
                <w:highlight w:val="white"/>
              </w:rPr>
              <w:t xml:space="preserve"> </w:t>
            </w:r>
            <w:r w:rsidRPr="003C2709">
              <w:rPr>
                <w:rFonts w:ascii="Times New Roman" w:eastAsia="Times New Roman" w:hAnsi="Times New Roman" w:cs="Times New Roman"/>
                <w:b/>
                <w:bCs/>
                <w:sz w:val="24"/>
                <w:szCs w:val="24"/>
                <w:highlight w:val="white"/>
              </w:rPr>
              <w:t>переможця процедури закупівлі</w:t>
            </w:r>
            <w:r>
              <w:rPr>
                <w:rFonts w:ascii="Times New Roman" w:eastAsia="Times New Roman" w:hAnsi="Times New Roman" w:cs="Times New Roman"/>
                <w:sz w:val="24"/>
                <w:szCs w:val="24"/>
                <w:highlight w:val="white"/>
              </w:rPr>
              <w:t xml:space="preserve"> в разі, коли наявні підстави, визначені статтею 17 Закону (крім пункту </w:t>
            </w:r>
            <w:r>
              <w:rPr>
                <w:rFonts w:ascii="Times New Roman" w:eastAsia="Times New Roman" w:hAnsi="Times New Roman" w:cs="Times New Roman"/>
                <w:sz w:val="24"/>
                <w:szCs w:val="24"/>
                <w:highlight w:val="white"/>
              </w:rPr>
              <w:lastRenderedPageBreak/>
              <w:t>13 частини першої статті 17 Закону) згідно з пунктом 44 Особливостей.</w:t>
            </w:r>
          </w:p>
          <w:p w:rsidR="001C19ED" w:rsidRPr="003C2709"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bCs/>
                <w:iCs/>
                <w:sz w:val="24"/>
                <w:szCs w:val="24"/>
                <w:highlight w:val="white"/>
              </w:rPr>
            </w:pPr>
            <w:r w:rsidRPr="003C2709">
              <w:rPr>
                <w:rFonts w:ascii="Times New Roman" w:eastAsia="Times New Roman" w:hAnsi="Times New Roman" w:cs="Times New Roman"/>
                <w:b/>
                <w:iCs/>
                <w:sz w:val="24"/>
                <w:szCs w:val="24"/>
                <w:highlight w:val="white"/>
              </w:rPr>
              <w:t>Замовник може відхилити тендерну пропозицію</w:t>
            </w:r>
            <w:r w:rsidRPr="003C2709">
              <w:rPr>
                <w:rFonts w:ascii="Times New Roman" w:eastAsia="Times New Roman" w:hAnsi="Times New Roman" w:cs="Times New Roman"/>
                <w:bCs/>
                <w:iCs/>
                <w:sz w:val="24"/>
                <w:szCs w:val="24"/>
                <w:highlight w:val="white"/>
              </w:rPr>
              <w:t xml:space="preserve"> із зазначенням аргументації в електронній системі </w:t>
            </w:r>
            <w:proofErr w:type="spellStart"/>
            <w:r w:rsidRPr="003C2709">
              <w:rPr>
                <w:rFonts w:ascii="Times New Roman" w:eastAsia="Times New Roman" w:hAnsi="Times New Roman" w:cs="Times New Roman"/>
                <w:bCs/>
                <w:iCs/>
                <w:sz w:val="24"/>
                <w:szCs w:val="24"/>
                <w:highlight w:val="white"/>
              </w:rPr>
              <w:t>закупівель</w:t>
            </w:r>
            <w:proofErr w:type="spellEnd"/>
            <w:r w:rsidRPr="003C2709">
              <w:rPr>
                <w:rFonts w:ascii="Times New Roman" w:eastAsia="Times New Roman" w:hAnsi="Times New Roman" w:cs="Times New Roman"/>
                <w:bCs/>
                <w:iCs/>
                <w:sz w:val="24"/>
                <w:szCs w:val="24"/>
                <w:highlight w:val="white"/>
              </w:rPr>
              <w:t xml:space="preserve"> у разі, коли:</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19ED" w:rsidRDefault="001C19ED" w:rsidP="003C2709">
            <w:pPr>
              <w:widowControl w:val="0"/>
              <w:pBdr>
                <w:top w:val="nil"/>
                <w:left w:val="nil"/>
                <w:bottom w:val="nil"/>
                <w:right w:val="nil"/>
                <w:between w:val="nil"/>
              </w:pBd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19ED" w:rsidRDefault="001C19ED" w:rsidP="003C27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C19ED" w:rsidRDefault="001C19ED" w:rsidP="003C270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C2709">
              <w:rPr>
                <w:rFonts w:ascii="Times New Roman" w:eastAsia="Times New Roman" w:hAnsi="Times New Roman" w:cs="Times New Roman"/>
                <w:bCs/>
                <w:iCs/>
                <w:sz w:val="24"/>
                <w:szCs w:val="24"/>
                <w:highlight w:val="white"/>
              </w:rPr>
              <w:t>не пізніш як через чотири дні з</w:t>
            </w:r>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C19ED" w:rsidTr="003C2709">
        <w:trPr>
          <w:trHeight w:val="298"/>
          <w:jc w:val="center"/>
        </w:trPr>
        <w:tc>
          <w:tcPr>
            <w:tcW w:w="9960" w:type="dxa"/>
            <w:gridSpan w:val="3"/>
            <w:vAlign w:val="center"/>
          </w:tcPr>
          <w:p w:rsidR="001C19ED" w:rsidRDefault="001C19ED" w:rsidP="008A1F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19ED">
        <w:trPr>
          <w:trHeight w:val="1119"/>
          <w:jc w:val="center"/>
        </w:trPr>
        <w:tc>
          <w:tcPr>
            <w:tcW w:w="705" w:type="dxa"/>
          </w:tcPr>
          <w:p w:rsidR="001C19ED" w:rsidRPr="003C2709" w:rsidRDefault="001C19ED" w:rsidP="008A1FCD">
            <w:pPr>
              <w:widowControl w:val="0"/>
              <w:jc w:val="center"/>
              <w:rPr>
                <w:rFonts w:ascii="Times New Roman" w:eastAsia="Times New Roman" w:hAnsi="Times New Roman" w:cs="Times New Roman"/>
                <w:b/>
                <w:bCs/>
                <w:sz w:val="24"/>
                <w:szCs w:val="24"/>
              </w:rPr>
            </w:pPr>
            <w:r w:rsidRPr="003C2709">
              <w:rPr>
                <w:rFonts w:ascii="Times New Roman" w:eastAsia="Times New Roman" w:hAnsi="Times New Roman" w:cs="Times New Roman"/>
                <w:b/>
                <w:bCs/>
                <w:color w:val="000000"/>
                <w:sz w:val="24"/>
                <w:szCs w:val="24"/>
              </w:rPr>
              <w:t>1</w:t>
            </w:r>
          </w:p>
        </w:tc>
        <w:tc>
          <w:tcPr>
            <w:tcW w:w="2835" w:type="dxa"/>
          </w:tcPr>
          <w:p w:rsidR="001C19ED" w:rsidRDefault="001C19ED" w:rsidP="008A1F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C19ED" w:rsidRPr="00E923E9" w:rsidRDefault="001C19ED" w:rsidP="001D1F4A">
            <w:pPr>
              <w:widowControl w:val="0"/>
              <w:ind w:firstLine="320"/>
              <w:jc w:val="both"/>
              <w:rPr>
                <w:rFonts w:ascii="Times New Roman" w:eastAsia="Times New Roman" w:hAnsi="Times New Roman" w:cs="Times New Roman"/>
                <w:b/>
                <w:iCs/>
                <w:sz w:val="24"/>
                <w:szCs w:val="24"/>
              </w:rPr>
            </w:pPr>
            <w:r w:rsidRPr="00E923E9">
              <w:rPr>
                <w:rFonts w:ascii="Times New Roman" w:eastAsia="Times New Roman" w:hAnsi="Times New Roman" w:cs="Times New Roman"/>
                <w:b/>
                <w:iCs/>
                <w:sz w:val="24"/>
                <w:szCs w:val="24"/>
              </w:rPr>
              <w:t>Замовник відміняє відкриті торги у разі:</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w:t>
            </w:r>
            <w:r w:rsidRPr="001D1F4A">
              <w:rPr>
                <w:rFonts w:ascii="Times New Roman" w:eastAsia="Times New Roman" w:hAnsi="Times New Roman" w:cs="Times New Roman"/>
                <w:sz w:val="24"/>
                <w:szCs w:val="24"/>
              </w:rPr>
              <w:t>замовник протягом одного робочого дня з дати прийняття відповідного</w:t>
            </w:r>
            <w:r>
              <w:rPr>
                <w:rFonts w:ascii="Times New Roman" w:eastAsia="Times New Roman" w:hAnsi="Times New Roman" w:cs="Times New Roman"/>
                <w:sz w:val="24"/>
                <w:szCs w:val="24"/>
              </w:rPr>
              <w:t xml:space="preserve">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w:t>
            </w:r>
            <w:r>
              <w:rPr>
                <w:rFonts w:ascii="Times New Roman" w:eastAsia="Times New Roman" w:hAnsi="Times New Roman" w:cs="Times New Roman"/>
                <w:sz w:val="24"/>
                <w:szCs w:val="24"/>
              </w:rPr>
              <w:lastRenderedPageBreak/>
              <w:t>прийняття такого рішення.</w:t>
            </w:r>
          </w:p>
          <w:p w:rsidR="001C19ED" w:rsidRPr="00E923E9" w:rsidRDefault="001C19ED" w:rsidP="001D1F4A">
            <w:pPr>
              <w:widowControl w:val="0"/>
              <w:ind w:firstLine="320"/>
              <w:jc w:val="both"/>
              <w:rPr>
                <w:rFonts w:ascii="Times New Roman" w:eastAsia="Times New Roman" w:hAnsi="Times New Roman" w:cs="Times New Roman"/>
                <w:b/>
                <w:iCs/>
                <w:sz w:val="24"/>
                <w:szCs w:val="24"/>
              </w:rPr>
            </w:pPr>
            <w:r w:rsidRPr="00E923E9">
              <w:rPr>
                <w:rFonts w:ascii="Times New Roman" w:eastAsia="Times New Roman" w:hAnsi="Times New Roman" w:cs="Times New Roman"/>
                <w:b/>
                <w:iCs/>
                <w:sz w:val="24"/>
                <w:szCs w:val="24"/>
              </w:rPr>
              <w:t xml:space="preserve">Відкриті торги автоматично відміняються електронною системою </w:t>
            </w:r>
            <w:proofErr w:type="spellStart"/>
            <w:r w:rsidRPr="00E923E9">
              <w:rPr>
                <w:rFonts w:ascii="Times New Roman" w:eastAsia="Times New Roman" w:hAnsi="Times New Roman" w:cs="Times New Roman"/>
                <w:b/>
                <w:iCs/>
                <w:sz w:val="24"/>
                <w:szCs w:val="24"/>
              </w:rPr>
              <w:t>закупівель</w:t>
            </w:r>
            <w:proofErr w:type="spellEnd"/>
            <w:r w:rsidRPr="00E923E9">
              <w:rPr>
                <w:rFonts w:ascii="Times New Roman" w:eastAsia="Times New Roman" w:hAnsi="Times New Roman" w:cs="Times New Roman"/>
                <w:b/>
                <w:iCs/>
                <w:sz w:val="24"/>
                <w:szCs w:val="24"/>
              </w:rPr>
              <w:t xml:space="preserve"> у разі:</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19ED" w:rsidRDefault="001C19ED" w:rsidP="001D1F4A">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C19ED">
        <w:trPr>
          <w:trHeight w:val="1119"/>
          <w:jc w:val="center"/>
        </w:trPr>
        <w:tc>
          <w:tcPr>
            <w:tcW w:w="705" w:type="dxa"/>
          </w:tcPr>
          <w:p w:rsidR="001C19ED" w:rsidRPr="001D1F4A" w:rsidRDefault="001C19ED" w:rsidP="008A1FCD">
            <w:pPr>
              <w:widowControl w:val="0"/>
              <w:jc w:val="center"/>
              <w:rPr>
                <w:rFonts w:ascii="Times New Roman" w:eastAsia="Times New Roman" w:hAnsi="Times New Roman" w:cs="Times New Roman"/>
                <w:b/>
                <w:bCs/>
                <w:sz w:val="24"/>
                <w:szCs w:val="24"/>
              </w:rPr>
            </w:pPr>
            <w:r w:rsidRPr="001D1F4A">
              <w:rPr>
                <w:rFonts w:ascii="Times New Roman" w:eastAsia="Times New Roman" w:hAnsi="Times New Roman" w:cs="Times New Roman"/>
                <w:b/>
                <w:bCs/>
                <w:color w:val="000000"/>
                <w:sz w:val="24"/>
                <w:szCs w:val="24"/>
              </w:rPr>
              <w:lastRenderedPageBreak/>
              <w:t>2</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C19ED" w:rsidRDefault="001C19ED" w:rsidP="00E923E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23E9">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23E9">
              <w:rPr>
                <w:rFonts w:ascii="Times New Roman" w:eastAsia="Times New Roman" w:hAnsi="Times New Roman" w:cs="Times New Roman"/>
                <w:b/>
                <w:iCs/>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C19ED" w:rsidRDefault="001C19ED" w:rsidP="00E923E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C19ED" w:rsidRDefault="001C19ED" w:rsidP="00E923E9">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923E9">
              <w:rPr>
                <w:rFonts w:ascii="Times New Roman" w:eastAsia="Times New Roman" w:hAnsi="Times New Roman" w:cs="Times New Roman"/>
                <w:b/>
                <w:iCs/>
                <w:sz w:val="24"/>
                <w:szCs w:val="24"/>
                <w:highlight w:val="white"/>
              </w:rPr>
              <w:t>не може бути укладено раніше ніж через п’ять днів</w:t>
            </w:r>
            <w:r w:rsidRPr="00E923E9">
              <w:rPr>
                <w:rFonts w:ascii="Times New Roman" w:eastAsia="Times New Roman" w:hAnsi="Times New Roman" w:cs="Times New Roman"/>
                <w:iCs/>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C19ED">
        <w:trPr>
          <w:trHeight w:val="1119"/>
          <w:jc w:val="center"/>
        </w:trPr>
        <w:tc>
          <w:tcPr>
            <w:tcW w:w="705" w:type="dxa"/>
          </w:tcPr>
          <w:p w:rsidR="001C19ED" w:rsidRPr="00E923E9" w:rsidRDefault="001C19ED" w:rsidP="008A1FCD">
            <w:pPr>
              <w:widowControl w:val="0"/>
              <w:jc w:val="center"/>
              <w:rPr>
                <w:rFonts w:ascii="Times New Roman" w:eastAsia="Times New Roman" w:hAnsi="Times New Roman" w:cs="Times New Roman"/>
                <w:b/>
                <w:bCs/>
                <w:sz w:val="24"/>
                <w:szCs w:val="24"/>
              </w:rPr>
            </w:pPr>
            <w:r w:rsidRPr="00E923E9">
              <w:rPr>
                <w:rFonts w:ascii="Times New Roman" w:eastAsia="Times New Roman" w:hAnsi="Times New Roman" w:cs="Times New Roman"/>
                <w:b/>
                <w:bCs/>
                <w:color w:val="000000"/>
                <w:sz w:val="24"/>
                <w:szCs w:val="24"/>
              </w:rPr>
              <w:t>3</w:t>
            </w:r>
          </w:p>
        </w:tc>
        <w:tc>
          <w:tcPr>
            <w:tcW w:w="2835" w:type="dxa"/>
          </w:tcPr>
          <w:p w:rsidR="001C19ED" w:rsidRDefault="001C19ED" w:rsidP="008A1FC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C19ED" w:rsidRPr="00E923E9" w:rsidRDefault="001C19ED" w:rsidP="00E923E9">
            <w:pPr>
              <w:widowControl w:val="0"/>
              <w:ind w:right="120" w:firstLine="320"/>
              <w:jc w:val="both"/>
              <w:rPr>
                <w:rFonts w:ascii="Times New Roman" w:eastAsia="Times New Roman" w:hAnsi="Times New Roman" w:cs="Times New Roman"/>
                <w:color w:val="000000"/>
                <w:sz w:val="24"/>
                <w:szCs w:val="24"/>
              </w:rPr>
            </w:pPr>
            <w:proofErr w:type="spellStart"/>
            <w:r w:rsidRPr="00E923E9">
              <w:rPr>
                <w:rFonts w:ascii="Times New Roman" w:eastAsia="Times New Roman" w:hAnsi="Times New Roman" w:cs="Times New Roman"/>
                <w:color w:val="000000"/>
                <w:sz w:val="24"/>
                <w:szCs w:val="24"/>
              </w:rPr>
              <w:t>Проєкт</w:t>
            </w:r>
            <w:proofErr w:type="spellEnd"/>
            <w:r w:rsidRPr="00E923E9">
              <w:rPr>
                <w:rFonts w:ascii="Times New Roman" w:eastAsia="Times New Roman" w:hAnsi="Times New Roman" w:cs="Times New Roman"/>
                <w:color w:val="000000"/>
                <w:sz w:val="24"/>
                <w:szCs w:val="24"/>
              </w:rPr>
              <w:t xml:space="preserve"> </w:t>
            </w:r>
            <w:r w:rsidRPr="00E923E9">
              <w:rPr>
                <w:rFonts w:ascii="Times New Roman" w:eastAsia="Times New Roman" w:hAnsi="Times New Roman" w:cs="Times New Roman"/>
                <w:sz w:val="24"/>
                <w:szCs w:val="24"/>
              </w:rPr>
              <w:t>д</w:t>
            </w:r>
            <w:r w:rsidRPr="00E923E9">
              <w:rPr>
                <w:rFonts w:ascii="Times New Roman" w:eastAsia="Times New Roman" w:hAnsi="Times New Roman" w:cs="Times New Roman"/>
                <w:color w:val="000000"/>
                <w:sz w:val="24"/>
                <w:szCs w:val="24"/>
              </w:rPr>
              <w:t>оговору про закупівлю викладено в Додатку 3 до цієї тендерної документації.</w:t>
            </w:r>
          </w:p>
          <w:p w:rsidR="001C19ED" w:rsidRPr="00E923E9" w:rsidRDefault="001C19ED" w:rsidP="00E923E9">
            <w:pPr>
              <w:widowControl w:val="0"/>
              <w:ind w:right="120" w:firstLine="320"/>
              <w:jc w:val="both"/>
              <w:rPr>
                <w:rFonts w:ascii="Times New Roman" w:eastAsia="Times New Roman" w:hAnsi="Times New Roman" w:cs="Times New Roman"/>
                <w:sz w:val="24"/>
                <w:szCs w:val="24"/>
              </w:rPr>
            </w:pPr>
            <w:r w:rsidRPr="00E923E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923E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C19ED" w:rsidRPr="00E923E9" w:rsidRDefault="001C19ED" w:rsidP="00E923E9">
            <w:pPr>
              <w:widowControl w:val="0"/>
              <w:ind w:firstLine="320"/>
              <w:jc w:val="both"/>
              <w:rPr>
                <w:rFonts w:ascii="Times New Roman" w:eastAsia="Times New Roman" w:hAnsi="Times New Roman" w:cs="Times New Roman"/>
                <w:b/>
                <w:bCs/>
                <w:color w:val="000000"/>
                <w:sz w:val="24"/>
                <w:szCs w:val="24"/>
              </w:rPr>
            </w:pPr>
            <w:r w:rsidRPr="00E923E9">
              <w:rPr>
                <w:rFonts w:ascii="Times New Roman" w:eastAsia="Times New Roman" w:hAnsi="Times New Roman" w:cs="Times New Roman"/>
                <w:b/>
                <w:bCs/>
                <w:color w:val="000000"/>
                <w:sz w:val="24"/>
                <w:szCs w:val="24"/>
              </w:rPr>
              <w:t>Переможець процедури закупівлі під час укладення договору про закупівлю повинен надати:</w:t>
            </w:r>
          </w:p>
          <w:p w:rsidR="001C19ED" w:rsidRPr="00E923E9" w:rsidRDefault="001C19ED" w:rsidP="00E923E9">
            <w:pPr>
              <w:widowControl w:val="0"/>
              <w:numPr>
                <w:ilvl w:val="0"/>
                <w:numId w:val="2"/>
              </w:numPr>
              <w:pBdr>
                <w:top w:val="nil"/>
                <w:left w:val="nil"/>
                <w:bottom w:val="nil"/>
                <w:right w:val="nil"/>
                <w:between w:val="nil"/>
              </w:pBdr>
              <w:ind w:left="0" w:firstLine="320"/>
              <w:jc w:val="both"/>
              <w:rPr>
                <w:rFonts w:ascii="Times New Roman" w:eastAsia="Times New Roman" w:hAnsi="Times New Roman" w:cs="Times New Roman"/>
                <w:color w:val="000000"/>
                <w:sz w:val="24"/>
                <w:szCs w:val="24"/>
              </w:rPr>
            </w:pPr>
            <w:r w:rsidRPr="00E923E9">
              <w:rPr>
                <w:rFonts w:ascii="Times New Roman" w:eastAsia="Times New Roman" w:hAnsi="Times New Roman" w:cs="Times New Roman"/>
                <w:color w:val="000000"/>
                <w:sz w:val="24"/>
                <w:szCs w:val="24"/>
              </w:rPr>
              <w:t>інформацію про право підписання договору про закупівлю;</w:t>
            </w:r>
          </w:p>
          <w:p w:rsidR="001C19ED" w:rsidRPr="00E923E9" w:rsidRDefault="001C19ED" w:rsidP="00E923E9">
            <w:pPr>
              <w:widowControl w:val="0"/>
              <w:numPr>
                <w:ilvl w:val="0"/>
                <w:numId w:val="2"/>
              </w:numPr>
              <w:pBdr>
                <w:top w:val="nil"/>
                <w:left w:val="nil"/>
                <w:bottom w:val="nil"/>
                <w:right w:val="nil"/>
                <w:between w:val="nil"/>
              </w:pBdr>
              <w:ind w:left="0" w:firstLine="320"/>
              <w:jc w:val="both"/>
              <w:rPr>
                <w:rFonts w:ascii="Times New Roman" w:eastAsia="Times New Roman" w:hAnsi="Times New Roman" w:cs="Times New Roman"/>
                <w:color w:val="000000"/>
                <w:sz w:val="24"/>
                <w:szCs w:val="24"/>
              </w:rPr>
            </w:pPr>
            <w:r w:rsidRPr="00E923E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C19ED" w:rsidRDefault="001C19ED" w:rsidP="00E923E9">
            <w:pPr>
              <w:widowControl w:val="0"/>
              <w:ind w:firstLine="320"/>
              <w:jc w:val="both"/>
              <w:rPr>
                <w:rFonts w:ascii="Times New Roman" w:eastAsia="Times New Roman" w:hAnsi="Times New Roman" w:cs="Times New Roman"/>
                <w:i/>
                <w:sz w:val="24"/>
                <w:szCs w:val="24"/>
                <w:highlight w:val="white"/>
              </w:rPr>
            </w:pPr>
            <w:r w:rsidRPr="00E923E9">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w:t>
            </w:r>
            <w:r w:rsidRPr="00E923E9">
              <w:rPr>
                <w:rFonts w:ascii="Times New Roman" w:eastAsia="Times New Roman" w:hAnsi="Times New Roman" w:cs="Times New Roman"/>
                <w:color w:val="000000"/>
                <w:sz w:val="24"/>
                <w:szCs w:val="24"/>
                <w:highlight w:val="white"/>
              </w:rPr>
              <w:lastRenderedPageBreak/>
              <w:t>укладення договору про закупівлю та підлягає відхиленню на підставі</w:t>
            </w:r>
            <w:r w:rsidRPr="00E923E9">
              <w:rPr>
                <w:rFonts w:ascii="Times New Roman" w:eastAsia="Times New Roman" w:hAnsi="Times New Roman" w:cs="Times New Roman"/>
                <w:sz w:val="24"/>
                <w:szCs w:val="24"/>
                <w:highlight w:val="white"/>
              </w:rPr>
              <w:t xml:space="preserve"> підпункту 3  пункту 41 Особливостей.</w:t>
            </w:r>
          </w:p>
        </w:tc>
      </w:tr>
      <w:tr w:rsidR="001C19ED">
        <w:trPr>
          <w:trHeight w:val="2100"/>
          <w:jc w:val="center"/>
        </w:trPr>
        <w:tc>
          <w:tcPr>
            <w:tcW w:w="705" w:type="dxa"/>
          </w:tcPr>
          <w:p w:rsidR="001C19ED" w:rsidRPr="00E923E9" w:rsidRDefault="001C19ED" w:rsidP="008A1FCD">
            <w:pPr>
              <w:widowControl w:val="0"/>
              <w:jc w:val="center"/>
              <w:rPr>
                <w:rFonts w:ascii="Times New Roman" w:eastAsia="Times New Roman" w:hAnsi="Times New Roman" w:cs="Times New Roman"/>
                <w:b/>
                <w:bCs/>
                <w:sz w:val="24"/>
                <w:szCs w:val="24"/>
              </w:rPr>
            </w:pPr>
            <w:r w:rsidRPr="00E923E9">
              <w:rPr>
                <w:rFonts w:ascii="Times New Roman" w:eastAsia="Times New Roman" w:hAnsi="Times New Roman" w:cs="Times New Roman"/>
                <w:b/>
                <w:bCs/>
                <w:color w:val="000000"/>
                <w:sz w:val="24"/>
                <w:szCs w:val="24"/>
              </w:rPr>
              <w:lastRenderedPageBreak/>
              <w:t>4</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C19ED" w:rsidRPr="00057728" w:rsidRDefault="001C19ED" w:rsidP="00E923E9">
            <w:pPr>
              <w:widowControl w:val="0"/>
              <w:ind w:firstLine="3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r w:rsidRPr="00057728">
              <w:rPr>
                <w:rFonts w:ascii="Times New Roman" w:eastAsia="Times New Roman" w:hAnsi="Times New Roman" w:cs="Times New Roman"/>
                <w:color w:val="000000" w:themeColor="text1"/>
                <w:sz w:val="24"/>
                <w:szCs w:val="24"/>
              </w:rPr>
              <w:t>Закону</w:t>
            </w:r>
            <w:r w:rsidR="00017D8B" w:rsidRPr="00057728">
              <w:rPr>
                <w:rFonts w:ascii="Times New Roman" w:eastAsia="Times New Roman" w:hAnsi="Times New Roman" w:cs="Times New Roman"/>
                <w:color w:val="000000" w:themeColor="text1"/>
                <w:sz w:val="24"/>
                <w:szCs w:val="24"/>
              </w:rPr>
              <w:t>, крім частин третьої – п’ятої, сьомої – дев’ятої статті 41 Закону, та Особливостей.</w:t>
            </w:r>
          </w:p>
          <w:p w:rsidR="00017D8B" w:rsidRPr="00057728" w:rsidRDefault="00017D8B" w:rsidP="00E923E9">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17D8B" w:rsidRPr="00057728" w:rsidRDefault="00017D8B" w:rsidP="00E923E9">
            <w:pPr>
              <w:pStyle w:val="a5"/>
              <w:widowControl w:val="0"/>
              <w:numPr>
                <w:ilvl w:val="0"/>
                <w:numId w:val="4"/>
              </w:numPr>
              <w:pBdr>
                <w:top w:val="nil"/>
                <w:left w:val="nil"/>
                <w:bottom w:val="nil"/>
                <w:right w:val="nil"/>
                <w:between w:val="nil"/>
              </w:pBdr>
              <w:ind w:left="27" w:firstLine="320"/>
              <w:jc w:val="both"/>
              <w:rPr>
                <w:rFonts w:ascii="Times New Roman" w:eastAsia="Times New Roman" w:hAnsi="Times New Roman" w:cs="Times New Roman"/>
                <w:color w:val="000000" w:themeColor="text1"/>
                <w:sz w:val="24"/>
                <w:szCs w:val="24"/>
              </w:rPr>
            </w:pPr>
            <w:r w:rsidRPr="0005772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017D8B" w:rsidRPr="00017D8B" w:rsidRDefault="00017D8B" w:rsidP="00E923E9">
            <w:pPr>
              <w:pStyle w:val="a5"/>
              <w:widowControl w:val="0"/>
              <w:numPr>
                <w:ilvl w:val="0"/>
                <w:numId w:val="4"/>
              </w:numPr>
              <w:pBdr>
                <w:top w:val="nil"/>
                <w:left w:val="nil"/>
                <w:bottom w:val="nil"/>
                <w:right w:val="nil"/>
                <w:between w:val="nil"/>
              </w:pBdr>
              <w:ind w:left="27" w:firstLine="320"/>
              <w:jc w:val="both"/>
              <w:rPr>
                <w:rFonts w:ascii="Times New Roman" w:eastAsia="Times New Roman" w:hAnsi="Times New Roman" w:cs="Times New Roman"/>
                <w:sz w:val="24"/>
                <w:szCs w:val="24"/>
              </w:rPr>
            </w:pPr>
            <w:r w:rsidRPr="0005772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1C19ED" w:rsidTr="00E923E9">
        <w:trPr>
          <w:trHeight w:val="1084"/>
          <w:jc w:val="center"/>
        </w:trPr>
        <w:tc>
          <w:tcPr>
            <w:tcW w:w="705" w:type="dxa"/>
          </w:tcPr>
          <w:p w:rsidR="001C19ED" w:rsidRPr="00E923E9" w:rsidRDefault="001C19ED" w:rsidP="008A1FCD">
            <w:pPr>
              <w:widowControl w:val="0"/>
              <w:jc w:val="center"/>
              <w:rPr>
                <w:rFonts w:ascii="Times New Roman" w:eastAsia="Times New Roman" w:hAnsi="Times New Roman" w:cs="Times New Roman"/>
                <w:b/>
                <w:bCs/>
                <w:sz w:val="24"/>
                <w:szCs w:val="24"/>
              </w:rPr>
            </w:pPr>
            <w:r w:rsidRPr="00E923E9">
              <w:rPr>
                <w:rFonts w:ascii="Times New Roman" w:eastAsia="Times New Roman" w:hAnsi="Times New Roman" w:cs="Times New Roman"/>
                <w:b/>
                <w:bCs/>
                <w:sz w:val="24"/>
                <w:szCs w:val="24"/>
              </w:rPr>
              <w:t>5</w:t>
            </w:r>
          </w:p>
        </w:tc>
        <w:tc>
          <w:tcPr>
            <w:tcW w:w="2835" w:type="dxa"/>
          </w:tcPr>
          <w:p w:rsidR="001C19ED" w:rsidRDefault="001C19ED" w:rsidP="008A1F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E1092" w:rsidRPr="00C4088C" w:rsidRDefault="00DE1092" w:rsidP="00DE1092">
            <w:pPr>
              <w:widowControl w:val="0"/>
              <w:ind w:right="120"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C4088C">
              <w:rPr>
                <w:rFonts w:ascii="Times New Roman" w:eastAsia="Times New Roman" w:hAnsi="Times New Roman" w:cs="Times New Roman"/>
                <w:color w:val="000000"/>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E1092" w:rsidRPr="00C4088C" w:rsidRDefault="00DE1092" w:rsidP="00DE1092">
            <w:pPr>
              <w:widowControl w:val="0"/>
              <w:ind w:firstLine="320"/>
              <w:jc w:val="both"/>
              <w:rPr>
                <w:rFonts w:ascii="Times New Roman" w:eastAsia="Times New Roman" w:hAnsi="Times New Roman" w:cs="Times New Roman"/>
                <w:sz w:val="24"/>
                <w:szCs w:val="24"/>
              </w:rPr>
            </w:pPr>
            <w:r w:rsidRPr="00C4088C">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DE1092" w:rsidRPr="00C4088C" w:rsidRDefault="00DE1092" w:rsidP="00DE1092">
            <w:pPr>
              <w:widowControl w:val="0"/>
              <w:ind w:firstLine="320"/>
              <w:jc w:val="both"/>
              <w:rPr>
                <w:rFonts w:ascii="Times New Roman" w:eastAsia="Times New Roman" w:hAnsi="Times New Roman" w:cs="Times New Roman"/>
                <w:b/>
                <w:bCs/>
                <w:color w:val="000000"/>
                <w:sz w:val="24"/>
                <w:szCs w:val="24"/>
              </w:rPr>
            </w:pPr>
            <w:r w:rsidRPr="00C4088C">
              <w:rPr>
                <w:rFonts w:ascii="Times New Roman" w:eastAsia="Times New Roman" w:hAnsi="Times New Roman" w:cs="Times New Roman"/>
                <w:color w:val="000000"/>
                <w:sz w:val="24"/>
                <w:szCs w:val="24"/>
              </w:rPr>
              <w:t xml:space="preserve">Розмір забезпечення виконання договору про закупівлю складає </w:t>
            </w:r>
            <w:r>
              <w:rPr>
                <w:rFonts w:ascii="Times New Roman" w:eastAsia="Times New Roman" w:hAnsi="Times New Roman" w:cs="Times New Roman"/>
                <w:b/>
                <w:bCs/>
                <w:color w:val="000000"/>
                <w:sz w:val="24"/>
                <w:szCs w:val="24"/>
              </w:rPr>
              <w:t xml:space="preserve">0,5 </w:t>
            </w:r>
            <w:r w:rsidRPr="00C4088C">
              <w:rPr>
                <w:rFonts w:ascii="Times New Roman" w:eastAsia="Times New Roman" w:hAnsi="Times New Roman" w:cs="Times New Roman"/>
                <w:b/>
                <w:bCs/>
                <w:color w:val="000000"/>
                <w:sz w:val="24"/>
                <w:szCs w:val="24"/>
              </w:rPr>
              <w:t>% від вартості договору.</w:t>
            </w:r>
          </w:p>
          <w:p w:rsidR="00DE1092" w:rsidRPr="00C4088C" w:rsidRDefault="00DE1092" w:rsidP="00DE1092">
            <w:pPr>
              <w:widowControl w:val="0"/>
              <w:ind w:right="120"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DE1092" w:rsidRPr="00C4088C" w:rsidRDefault="00DE1092" w:rsidP="00DE1092">
            <w:pPr>
              <w:pStyle w:val="af0"/>
              <w:ind w:left="27" w:firstLine="320"/>
              <w:jc w:val="both"/>
              <w:rPr>
                <w:rFonts w:ascii="Times New Roman" w:hAnsi="Times New Roman" w:cs="Times New Roman"/>
                <w:sz w:val="24"/>
                <w:szCs w:val="24"/>
              </w:rPr>
            </w:pPr>
            <w:r w:rsidRPr="00C4088C">
              <w:rPr>
                <w:rFonts w:ascii="Times New Roman" w:hAnsi="Times New Roman" w:cs="Times New Roman"/>
                <w:b/>
                <w:bCs/>
                <w:sz w:val="24"/>
                <w:szCs w:val="24"/>
              </w:rPr>
              <w:t>Назва Замовника:</w:t>
            </w:r>
            <w:r w:rsidRPr="00C4088C">
              <w:rPr>
                <w:rFonts w:ascii="Times New Roman" w:hAnsi="Times New Roman" w:cs="Times New Roman"/>
                <w:sz w:val="24"/>
                <w:szCs w:val="24"/>
              </w:rPr>
              <w:t xml:space="preserve"> Комунальне підприємство «</w:t>
            </w:r>
            <w:proofErr w:type="spellStart"/>
            <w:r w:rsidRPr="00C4088C">
              <w:rPr>
                <w:rFonts w:ascii="Times New Roman" w:hAnsi="Times New Roman" w:cs="Times New Roman"/>
                <w:sz w:val="24"/>
                <w:szCs w:val="24"/>
              </w:rPr>
              <w:t>Теплоенерго</w:t>
            </w:r>
            <w:proofErr w:type="spellEnd"/>
            <w:r w:rsidRPr="00C4088C">
              <w:rPr>
                <w:rFonts w:ascii="Times New Roman" w:hAnsi="Times New Roman" w:cs="Times New Roman"/>
                <w:sz w:val="24"/>
                <w:szCs w:val="24"/>
              </w:rPr>
              <w:t>» Кременчуцької міської ради Кременчуцького району Полтавської області.</w:t>
            </w:r>
          </w:p>
          <w:p w:rsidR="00DE1092" w:rsidRPr="00C4088C" w:rsidRDefault="00DE1092" w:rsidP="00DE1092">
            <w:pPr>
              <w:pStyle w:val="af0"/>
              <w:ind w:left="27" w:firstLine="320"/>
              <w:jc w:val="both"/>
              <w:rPr>
                <w:rFonts w:ascii="Times New Roman" w:hAnsi="Times New Roman" w:cs="Times New Roman"/>
                <w:sz w:val="24"/>
                <w:szCs w:val="24"/>
              </w:rPr>
            </w:pPr>
            <w:r w:rsidRPr="00C4088C">
              <w:rPr>
                <w:rFonts w:ascii="Times New Roman" w:hAnsi="Times New Roman" w:cs="Times New Roman"/>
                <w:b/>
                <w:bCs/>
                <w:sz w:val="24"/>
                <w:szCs w:val="24"/>
              </w:rPr>
              <w:t>Місцезнаходження Замовника:</w:t>
            </w:r>
            <w:r w:rsidRPr="00C4088C">
              <w:rPr>
                <w:rFonts w:ascii="Times New Roman" w:hAnsi="Times New Roman" w:cs="Times New Roman"/>
                <w:sz w:val="24"/>
                <w:szCs w:val="24"/>
              </w:rPr>
              <w:t xml:space="preserve"> 39600, Україна, Полтавська обл., м. Кременчук, вул. Софіївська, 68.</w:t>
            </w:r>
          </w:p>
          <w:p w:rsidR="00DE1092" w:rsidRPr="00C4088C" w:rsidRDefault="00DE1092" w:rsidP="00DE1092">
            <w:pPr>
              <w:pStyle w:val="af0"/>
              <w:ind w:left="27" w:firstLine="320"/>
              <w:jc w:val="both"/>
              <w:rPr>
                <w:rFonts w:ascii="Times New Roman" w:hAnsi="Times New Roman" w:cs="Times New Roman"/>
                <w:sz w:val="24"/>
                <w:szCs w:val="24"/>
              </w:rPr>
            </w:pPr>
            <w:r w:rsidRPr="00C4088C">
              <w:rPr>
                <w:rFonts w:ascii="Times New Roman" w:hAnsi="Times New Roman" w:cs="Times New Roman"/>
                <w:b/>
                <w:bCs/>
                <w:sz w:val="24"/>
                <w:szCs w:val="24"/>
              </w:rPr>
              <w:t>Код ЄДРПОУ:</w:t>
            </w:r>
            <w:r w:rsidRPr="00C4088C">
              <w:rPr>
                <w:rFonts w:ascii="Times New Roman" w:hAnsi="Times New Roman" w:cs="Times New Roman"/>
                <w:sz w:val="24"/>
                <w:szCs w:val="24"/>
              </w:rPr>
              <w:t xml:space="preserve"> 31700972</w:t>
            </w:r>
          </w:p>
          <w:p w:rsidR="00DE1092" w:rsidRPr="00C4088C" w:rsidRDefault="00DE1092" w:rsidP="00DE1092">
            <w:pPr>
              <w:pStyle w:val="af0"/>
              <w:ind w:left="27" w:firstLine="320"/>
              <w:jc w:val="both"/>
              <w:rPr>
                <w:rFonts w:ascii="Times New Roman" w:hAnsi="Times New Roman" w:cs="Times New Roman"/>
                <w:sz w:val="24"/>
                <w:szCs w:val="24"/>
              </w:rPr>
            </w:pPr>
            <w:r w:rsidRPr="00C4088C">
              <w:rPr>
                <w:rFonts w:ascii="Times New Roman" w:hAnsi="Times New Roman" w:cs="Times New Roman"/>
                <w:b/>
                <w:bCs/>
                <w:sz w:val="24"/>
                <w:szCs w:val="24"/>
              </w:rPr>
              <w:t>IBAN</w:t>
            </w:r>
            <w:r w:rsidRPr="00C4088C">
              <w:rPr>
                <w:rFonts w:ascii="Times New Roman" w:hAnsi="Times New Roman" w:cs="Times New Roman"/>
                <w:sz w:val="24"/>
                <w:szCs w:val="24"/>
              </w:rPr>
              <w:t xml:space="preserve"> № UA 40 320478 0000026001924417963 у АБ «</w:t>
            </w:r>
            <w:proofErr w:type="spellStart"/>
            <w:r w:rsidRPr="00C4088C">
              <w:rPr>
                <w:rFonts w:ascii="Times New Roman" w:hAnsi="Times New Roman" w:cs="Times New Roman"/>
                <w:sz w:val="24"/>
                <w:szCs w:val="24"/>
              </w:rPr>
              <w:t>Укргазбанк</w:t>
            </w:r>
            <w:proofErr w:type="spellEnd"/>
            <w:r w:rsidRPr="00C4088C">
              <w:rPr>
                <w:rFonts w:ascii="Times New Roman" w:hAnsi="Times New Roman" w:cs="Times New Roman"/>
                <w:sz w:val="24"/>
                <w:szCs w:val="24"/>
              </w:rPr>
              <w:t>», м. Київ, МФО 320478</w:t>
            </w:r>
          </w:p>
          <w:p w:rsidR="00DE1092" w:rsidRPr="00C4088C" w:rsidRDefault="00DE1092" w:rsidP="00DE1092">
            <w:pPr>
              <w:widowControl w:val="0"/>
              <w:ind w:firstLine="320"/>
              <w:jc w:val="both"/>
              <w:rPr>
                <w:rFonts w:ascii="Times New Roman" w:eastAsia="Times New Roman" w:hAnsi="Times New Roman" w:cs="Times New Roman"/>
                <w:sz w:val="24"/>
                <w:szCs w:val="24"/>
              </w:rPr>
            </w:pPr>
            <w:r w:rsidRPr="00C4088C">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DE1092" w:rsidRPr="00C4088C" w:rsidRDefault="00DE1092" w:rsidP="00DE1092">
            <w:pPr>
              <w:widowControl w:val="0"/>
              <w:ind w:firstLine="320"/>
              <w:jc w:val="both"/>
              <w:rPr>
                <w:rFonts w:ascii="Times New Roman" w:eastAsia="Times New Roman" w:hAnsi="Times New Roman" w:cs="Times New Roman"/>
                <w:sz w:val="24"/>
                <w:szCs w:val="24"/>
              </w:rPr>
            </w:pPr>
            <w:r w:rsidRPr="00C4088C">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E1092" w:rsidRPr="00C4088C" w:rsidRDefault="00DE1092" w:rsidP="00DE1092">
            <w:pPr>
              <w:widowControl w:val="0"/>
              <w:ind w:firstLine="320"/>
              <w:jc w:val="both"/>
              <w:rPr>
                <w:rFonts w:ascii="Times New Roman" w:eastAsia="Times New Roman" w:hAnsi="Times New Roman" w:cs="Times New Roman"/>
                <w:sz w:val="24"/>
                <w:szCs w:val="24"/>
              </w:rPr>
            </w:pPr>
            <w:r w:rsidRPr="00C4088C">
              <w:rPr>
                <w:rFonts w:ascii="Times New Roman" w:eastAsia="Times New Roman" w:hAnsi="Times New Roman" w:cs="Times New Roman"/>
                <w:color w:val="000000"/>
                <w:sz w:val="24"/>
                <w:szCs w:val="24"/>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DE1092" w:rsidRPr="00C4088C" w:rsidRDefault="00DE1092" w:rsidP="00DE1092">
            <w:pPr>
              <w:widowControl w:val="0"/>
              <w:ind w:firstLine="320"/>
              <w:jc w:val="both"/>
              <w:rPr>
                <w:rFonts w:ascii="Times New Roman" w:eastAsia="Times New Roman" w:hAnsi="Times New Roman" w:cs="Times New Roman"/>
                <w:sz w:val="24"/>
                <w:szCs w:val="24"/>
              </w:rPr>
            </w:pPr>
            <w:r w:rsidRPr="00C4088C">
              <w:rPr>
                <w:rFonts w:ascii="Times New Roman" w:eastAsia="Times New Roman" w:hAnsi="Times New Roman" w:cs="Times New Roman"/>
                <w:color w:val="000000"/>
                <w:sz w:val="24"/>
                <w:szCs w:val="24"/>
              </w:rPr>
              <w:t xml:space="preserve">Банк, яким видана гарантія, за офіційними даними НБУ </w:t>
            </w:r>
            <w:r w:rsidRPr="00C4088C">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DE1092" w:rsidRPr="00C4088C" w:rsidRDefault="00DE1092" w:rsidP="00DE1092">
            <w:pPr>
              <w:widowControl w:val="0"/>
              <w:ind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b/>
                <w:i/>
                <w:color w:val="000000"/>
                <w:sz w:val="24"/>
                <w:szCs w:val="24"/>
                <w:u w:val="single"/>
              </w:rPr>
              <w:t>У разі якщо Переможець є нерезидентом</w:t>
            </w:r>
            <w:r w:rsidRPr="00C4088C">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C4088C">
              <w:rPr>
                <w:rFonts w:ascii="Times New Roman" w:eastAsia="Times New Roman" w:hAnsi="Times New Roman" w:cs="Times New Roman"/>
                <w:sz w:val="24"/>
                <w:szCs w:val="24"/>
              </w:rPr>
              <w:t>—</w:t>
            </w:r>
            <w:r w:rsidRPr="00C4088C">
              <w:rPr>
                <w:rFonts w:ascii="Times New Roman" w:eastAsia="Times New Roman" w:hAnsi="Times New Roman" w:cs="Times New Roman"/>
                <w:color w:val="000000"/>
                <w:sz w:val="24"/>
                <w:szCs w:val="24"/>
              </w:rPr>
              <w:t xml:space="preserve"> гривні  на суму </w:t>
            </w:r>
            <w:r w:rsidR="00E41B0C">
              <w:rPr>
                <w:rFonts w:ascii="Times New Roman" w:eastAsia="Times New Roman" w:hAnsi="Times New Roman" w:cs="Times New Roman"/>
                <w:b/>
                <w:bCs/>
                <w:color w:val="000000"/>
                <w:sz w:val="24"/>
                <w:szCs w:val="24"/>
              </w:rPr>
              <w:t xml:space="preserve">0,5 </w:t>
            </w:r>
            <w:r w:rsidRPr="00C4088C">
              <w:rPr>
                <w:rFonts w:ascii="Times New Roman" w:eastAsia="Times New Roman" w:hAnsi="Times New Roman" w:cs="Times New Roman"/>
                <w:b/>
                <w:bCs/>
                <w:color w:val="000000"/>
                <w:sz w:val="24"/>
                <w:szCs w:val="24"/>
              </w:rPr>
              <w:t>%</w:t>
            </w:r>
            <w:r w:rsidRPr="00C4088C">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DE1092" w:rsidRPr="00C4088C" w:rsidRDefault="00DE1092" w:rsidP="00DE1092">
            <w:pPr>
              <w:widowControl w:val="0"/>
              <w:ind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DE1092" w:rsidRPr="00C4088C" w:rsidRDefault="00DE1092" w:rsidP="00DE1092">
            <w:pPr>
              <w:widowControl w:val="0"/>
              <w:ind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DE1092" w:rsidRPr="00C4088C" w:rsidRDefault="00DE1092" w:rsidP="00DE1092">
            <w:pPr>
              <w:widowControl w:val="0"/>
              <w:ind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E1092" w:rsidRPr="00C4088C" w:rsidRDefault="00DE1092" w:rsidP="00DE1092">
            <w:pPr>
              <w:widowControl w:val="0"/>
              <w:ind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color w:val="000000"/>
                <w:sz w:val="24"/>
                <w:szCs w:val="24"/>
              </w:rPr>
              <w:t xml:space="preserve">3) у випадках, передбачених статтею </w:t>
            </w:r>
            <w:r w:rsidRPr="00C4088C">
              <w:rPr>
                <w:rFonts w:ascii="Times New Roman" w:eastAsia="Times New Roman" w:hAnsi="Times New Roman" w:cs="Times New Roman"/>
                <w:sz w:val="24"/>
                <w:szCs w:val="24"/>
              </w:rPr>
              <w:t>21</w:t>
            </w:r>
            <w:r w:rsidRPr="00C4088C">
              <w:rPr>
                <w:rFonts w:ascii="Times New Roman" w:eastAsia="Times New Roman" w:hAnsi="Times New Roman" w:cs="Times New Roman"/>
                <w:color w:val="000000"/>
                <w:sz w:val="24"/>
                <w:szCs w:val="24"/>
              </w:rPr>
              <w:t xml:space="preserve"> </w:t>
            </w:r>
            <w:r w:rsidRPr="00C4088C">
              <w:rPr>
                <w:rFonts w:ascii="Times New Roman" w:eastAsia="Times New Roman" w:hAnsi="Times New Roman" w:cs="Times New Roman"/>
                <w:sz w:val="24"/>
                <w:szCs w:val="24"/>
              </w:rPr>
              <w:t>Особливостей</w:t>
            </w:r>
            <w:r w:rsidRPr="00C4088C">
              <w:rPr>
                <w:rFonts w:ascii="Times New Roman" w:eastAsia="Times New Roman" w:hAnsi="Times New Roman" w:cs="Times New Roman"/>
                <w:color w:val="000000"/>
                <w:sz w:val="24"/>
                <w:szCs w:val="24"/>
              </w:rPr>
              <w:t>;</w:t>
            </w:r>
          </w:p>
          <w:p w:rsidR="00DE1092" w:rsidRPr="00C4088C" w:rsidRDefault="00DE1092" w:rsidP="00DE1092">
            <w:pPr>
              <w:widowControl w:val="0"/>
              <w:ind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E1092" w:rsidRPr="00C4088C" w:rsidRDefault="00DE1092" w:rsidP="00DE1092">
            <w:pPr>
              <w:widowControl w:val="0"/>
              <w:ind w:firstLine="320"/>
              <w:jc w:val="both"/>
              <w:rPr>
                <w:rFonts w:ascii="Times New Roman" w:eastAsia="Times New Roman" w:hAnsi="Times New Roman" w:cs="Times New Roman"/>
                <w:sz w:val="24"/>
                <w:szCs w:val="24"/>
              </w:rPr>
            </w:pPr>
            <w:r w:rsidRPr="00C4088C">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DE1092" w:rsidRPr="00C4088C" w:rsidRDefault="00DE1092" w:rsidP="00DE1092">
            <w:pPr>
              <w:widowControl w:val="0"/>
              <w:ind w:firstLine="320"/>
              <w:jc w:val="both"/>
              <w:rPr>
                <w:rFonts w:ascii="Times New Roman" w:eastAsia="Times New Roman" w:hAnsi="Times New Roman" w:cs="Times New Roman"/>
                <w:color w:val="000000"/>
                <w:sz w:val="24"/>
                <w:szCs w:val="24"/>
              </w:rPr>
            </w:pPr>
            <w:r w:rsidRPr="00C4088C">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C4088C">
              <w:rPr>
                <w:rFonts w:ascii="Times New Roman" w:eastAsia="Times New Roman" w:hAnsi="Times New Roman" w:cs="Times New Roman"/>
                <w:sz w:val="24"/>
                <w:szCs w:val="24"/>
              </w:rPr>
              <w:t>—</w:t>
            </w:r>
            <w:r w:rsidRPr="00C4088C">
              <w:rPr>
                <w:rFonts w:ascii="Times New Roman" w:eastAsia="Times New Roman" w:hAnsi="Times New Roman" w:cs="Times New Roman"/>
                <w:color w:val="000000"/>
                <w:sz w:val="24"/>
                <w:szCs w:val="24"/>
              </w:rPr>
              <w:t xml:space="preserve"> перераховуються на рахунок таких замовників.</w:t>
            </w:r>
          </w:p>
          <w:p w:rsidR="001C19ED" w:rsidRDefault="00DE1092" w:rsidP="00DE1092">
            <w:pPr>
              <w:widowControl w:val="0"/>
              <w:ind w:right="120" w:firstLine="320"/>
              <w:jc w:val="both"/>
              <w:rPr>
                <w:rFonts w:ascii="Times New Roman" w:eastAsia="Times New Roman" w:hAnsi="Times New Roman" w:cs="Times New Roman"/>
                <w:sz w:val="24"/>
                <w:szCs w:val="24"/>
              </w:rPr>
            </w:pPr>
            <w:r w:rsidRPr="00C4088C">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C4088C">
              <w:rPr>
                <w:rFonts w:ascii="Times New Roman" w:eastAsia="Times New Roman" w:hAnsi="Times New Roman" w:cs="Times New Roman"/>
                <w:color w:val="000000"/>
                <w:sz w:val="24"/>
                <w:szCs w:val="24"/>
              </w:rPr>
              <w:t>бенефіціар</w:t>
            </w:r>
            <w:proofErr w:type="spellEnd"/>
            <w:r w:rsidRPr="00C4088C">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C4088C">
              <w:rPr>
                <w:rFonts w:ascii="Times New Roman" w:eastAsia="Times New Roman" w:hAnsi="Times New Roman" w:cs="Times New Roman"/>
                <w:color w:val="000000"/>
                <w:sz w:val="24"/>
                <w:szCs w:val="24"/>
              </w:rPr>
              <w:t>заявлення</w:t>
            </w:r>
            <w:proofErr w:type="spellEnd"/>
            <w:r w:rsidRPr="00C4088C">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C4088C">
              <w:rPr>
                <w:rFonts w:ascii="Times New Roman" w:eastAsia="Times New Roman" w:hAnsi="Times New Roman" w:cs="Times New Roman"/>
                <w:color w:val="000000"/>
                <w:sz w:val="24"/>
                <w:szCs w:val="24"/>
              </w:rPr>
              <w:t>вимозі</w:t>
            </w:r>
            <w:proofErr w:type="spellEnd"/>
            <w:r w:rsidRPr="00C4088C">
              <w:rPr>
                <w:rFonts w:ascii="Times New Roman" w:eastAsia="Times New Roman" w:hAnsi="Times New Roman" w:cs="Times New Roman"/>
                <w:color w:val="000000"/>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F61DDB" w:rsidRPr="008A1BA5" w:rsidRDefault="00F61DDB" w:rsidP="00F61DDB">
      <w:pPr>
        <w:widowControl w:val="0"/>
        <w:spacing w:after="0" w:line="240" w:lineRule="auto"/>
        <w:ind w:firstLine="709"/>
        <w:jc w:val="both"/>
        <w:rPr>
          <w:rFonts w:ascii="Times New Roman" w:eastAsia="Times New Roman" w:hAnsi="Times New Roman" w:cs="Times New Roman"/>
          <w:b/>
          <w:bCs/>
          <w:sz w:val="24"/>
          <w:szCs w:val="24"/>
        </w:rPr>
      </w:pPr>
      <w:bookmarkStart w:id="9" w:name="_heading=h.2s8eyo1" w:colFirst="0" w:colLast="0"/>
      <w:bookmarkEnd w:id="9"/>
      <w:r w:rsidRPr="008A1BA5">
        <w:rPr>
          <w:rFonts w:ascii="Times New Roman" w:eastAsia="Times New Roman" w:hAnsi="Times New Roman" w:cs="Times New Roman"/>
          <w:b/>
          <w:bCs/>
          <w:sz w:val="24"/>
          <w:szCs w:val="24"/>
        </w:rPr>
        <w:lastRenderedPageBreak/>
        <w:t>Додатки:</w:t>
      </w:r>
    </w:p>
    <w:p w:rsidR="00F61DDB" w:rsidRPr="008F0B51" w:rsidRDefault="00F61DDB" w:rsidP="00F61DDB">
      <w:pPr>
        <w:pStyle w:val="21"/>
        <w:shd w:val="clear" w:color="auto" w:fill="FFFFFF"/>
        <w:tabs>
          <w:tab w:val="left" w:pos="993"/>
        </w:tabs>
        <w:spacing w:after="0" w:line="0" w:lineRule="atLeast"/>
        <w:ind w:left="0" w:firstLine="709"/>
        <w:jc w:val="both"/>
        <w:rPr>
          <w:rFonts w:ascii="Times New Roman" w:hAnsi="Times New Roman" w:cs="Times New Roman"/>
          <w:sz w:val="23"/>
          <w:szCs w:val="23"/>
        </w:rPr>
      </w:pPr>
      <w:r w:rsidRPr="008F0B51">
        <w:rPr>
          <w:rFonts w:ascii="Times New Roman" w:hAnsi="Times New Roman" w:cs="Times New Roman"/>
          <w:sz w:val="23"/>
          <w:szCs w:val="23"/>
        </w:rPr>
        <w:t>1.</w:t>
      </w:r>
      <w:r w:rsidRPr="008F0B51">
        <w:rPr>
          <w:rFonts w:ascii="Times New Roman" w:hAnsi="Times New Roman" w:cs="Times New Roman"/>
          <w:sz w:val="23"/>
          <w:szCs w:val="23"/>
        </w:rPr>
        <w:tab/>
        <w:t xml:space="preserve">Додаток 1 до </w:t>
      </w:r>
      <w:r w:rsidRPr="00DB2BD9">
        <w:rPr>
          <w:rFonts w:ascii="Times New Roman" w:hAnsi="Times New Roman" w:cs="Times New Roman"/>
          <w:sz w:val="23"/>
          <w:szCs w:val="23"/>
        </w:rPr>
        <w:t>тендерної документації - Перелік критеріїв, які висуваються з метою визначення відповідності Учасників кваліфікаційним вимогам встановлених в тендерній документації та інформація для підтвердження відповідності вимогам, визначеним у пункті 44 Особливостей.</w:t>
      </w:r>
    </w:p>
    <w:p w:rsidR="00F61DDB" w:rsidRPr="008F0B51" w:rsidRDefault="00F61DDB" w:rsidP="00F61DDB">
      <w:pPr>
        <w:pStyle w:val="21"/>
        <w:shd w:val="clear" w:color="auto" w:fill="FFFFFF"/>
        <w:tabs>
          <w:tab w:val="left" w:pos="993"/>
        </w:tabs>
        <w:spacing w:after="0" w:line="0" w:lineRule="atLeast"/>
        <w:ind w:left="0" w:firstLine="709"/>
        <w:jc w:val="both"/>
        <w:rPr>
          <w:rFonts w:ascii="Times New Roman" w:hAnsi="Times New Roman" w:cs="Times New Roman"/>
          <w:sz w:val="23"/>
          <w:szCs w:val="23"/>
        </w:rPr>
      </w:pPr>
      <w:r w:rsidRPr="008F0B51">
        <w:rPr>
          <w:rFonts w:ascii="Times New Roman" w:hAnsi="Times New Roman" w:cs="Times New Roman"/>
          <w:sz w:val="23"/>
          <w:szCs w:val="23"/>
        </w:rPr>
        <w:t>2.</w:t>
      </w:r>
      <w:r w:rsidRPr="008F0B51">
        <w:rPr>
          <w:rFonts w:ascii="Times New Roman" w:hAnsi="Times New Roman" w:cs="Times New Roman"/>
          <w:sz w:val="23"/>
          <w:szCs w:val="23"/>
        </w:rPr>
        <w:tab/>
        <w:t>Додаток 2 до тендерної документації - Інша інформація та документи, які має надати Учасник у складі своєї тендерної пропозиції.</w:t>
      </w:r>
    </w:p>
    <w:p w:rsidR="00F61DDB" w:rsidRPr="008F0B51" w:rsidRDefault="00F61DDB" w:rsidP="00F61DDB">
      <w:pPr>
        <w:pStyle w:val="21"/>
        <w:shd w:val="clear" w:color="auto" w:fill="FFFFFF"/>
        <w:tabs>
          <w:tab w:val="left" w:pos="993"/>
        </w:tabs>
        <w:spacing w:after="0" w:line="0" w:lineRule="atLeast"/>
        <w:ind w:left="0" w:firstLine="709"/>
        <w:jc w:val="both"/>
        <w:rPr>
          <w:rFonts w:ascii="Times New Roman" w:hAnsi="Times New Roman" w:cs="Times New Roman"/>
          <w:sz w:val="23"/>
          <w:szCs w:val="23"/>
        </w:rPr>
      </w:pPr>
      <w:r w:rsidRPr="008F0B51">
        <w:rPr>
          <w:rFonts w:ascii="Times New Roman" w:hAnsi="Times New Roman" w:cs="Times New Roman"/>
          <w:sz w:val="23"/>
          <w:szCs w:val="23"/>
        </w:rPr>
        <w:t>3.</w:t>
      </w:r>
      <w:r w:rsidRPr="008F0B51">
        <w:rPr>
          <w:rFonts w:ascii="Times New Roman" w:hAnsi="Times New Roman" w:cs="Times New Roman"/>
          <w:sz w:val="23"/>
          <w:szCs w:val="23"/>
        </w:rPr>
        <w:tab/>
        <w:t xml:space="preserve">Додаток 3 до тендерної документації – </w:t>
      </w:r>
      <w:proofErr w:type="spellStart"/>
      <w:r w:rsidRPr="008F0B51">
        <w:rPr>
          <w:rFonts w:ascii="Times New Roman" w:hAnsi="Times New Roman" w:cs="Times New Roman"/>
          <w:sz w:val="23"/>
          <w:szCs w:val="23"/>
        </w:rPr>
        <w:t>Проєкт</w:t>
      </w:r>
      <w:proofErr w:type="spellEnd"/>
      <w:r w:rsidRPr="008F0B51">
        <w:rPr>
          <w:rFonts w:ascii="Times New Roman" w:hAnsi="Times New Roman" w:cs="Times New Roman"/>
          <w:sz w:val="23"/>
          <w:szCs w:val="23"/>
        </w:rPr>
        <w:t xml:space="preserve"> договору.</w:t>
      </w:r>
    </w:p>
    <w:p w:rsidR="00F61DDB" w:rsidRDefault="00F61DDB" w:rsidP="00F61DDB">
      <w:pPr>
        <w:pStyle w:val="21"/>
        <w:shd w:val="clear" w:color="auto" w:fill="FFFFFF"/>
        <w:tabs>
          <w:tab w:val="left" w:pos="993"/>
        </w:tabs>
        <w:spacing w:after="0" w:line="0" w:lineRule="atLeast"/>
        <w:ind w:left="0" w:firstLine="709"/>
        <w:jc w:val="both"/>
        <w:rPr>
          <w:rFonts w:ascii="Times New Roman" w:hAnsi="Times New Roman" w:cs="Times New Roman"/>
          <w:b/>
          <w:sz w:val="23"/>
          <w:szCs w:val="23"/>
          <w:lang w:eastAsia="uk-UA"/>
        </w:rPr>
      </w:pPr>
      <w:r w:rsidRPr="008F0B51">
        <w:rPr>
          <w:rFonts w:ascii="Times New Roman" w:hAnsi="Times New Roman" w:cs="Times New Roman"/>
          <w:sz w:val="23"/>
          <w:szCs w:val="23"/>
        </w:rPr>
        <w:t>4.</w:t>
      </w:r>
      <w:r w:rsidRPr="008F0B51">
        <w:rPr>
          <w:rFonts w:ascii="Times New Roman" w:hAnsi="Times New Roman" w:cs="Times New Roman"/>
          <w:sz w:val="23"/>
          <w:szCs w:val="23"/>
        </w:rPr>
        <w:tab/>
        <w:t xml:space="preserve">Додаток 4 до тендерної документації - </w:t>
      </w:r>
      <w:r w:rsidRPr="008F0B51">
        <w:rPr>
          <w:rFonts w:ascii="Times New Roman" w:hAnsi="Times New Roman" w:cs="Times New Roman"/>
          <w:sz w:val="23"/>
          <w:szCs w:val="23"/>
          <w:lang w:eastAsia="uk-UA"/>
        </w:rPr>
        <w:t>Інформація про технічні, якісні та інші характеристики предмета закупівлі.</w:t>
      </w:r>
      <w:r w:rsidRPr="008F0B51">
        <w:rPr>
          <w:rFonts w:ascii="Times New Roman" w:hAnsi="Times New Roman" w:cs="Times New Roman"/>
          <w:b/>
          <w:sz w:val="23"/>
          <w:szCs w:val="23"/>
          <w:lang w:eastAsia="uk-UA"/>
        </w:rPr>
        <w:t xml:space="preserve"> </w:t>
      </w:r>
    </w:p>
    <w:p w:rsidR="0095387B" w:rsidRPr="00F25313" w:rsidRDefault="0095387B" w:rsidP="0095387B">
      <w:pPr>
        <w:tabs>
          <w:tab w:val="left" w:pos="993"/>
        </w:tabs>
        <w:ind w:firstLine="709"/>
        <w:jc w:val="both"/>
        <w:rPr>
          <w:b/>
          <w:bCs/>
          <w:color w:val="000000"/>
          <w:sz w:val="23"/>
          <w:szCs w:val="23"/>
        </w:rPr>
      </w:pPr>
      <w:r>
        <w:rPr>
          <w:rFonts w:ascii="Times New Roman" w:eastAsia="Times New Roman" w:hAnsi="Times New Roman" w:cs="Times New Roman"/>
          <w:sz w:val="23"/>
          <w:szCs w:val="23"/>
        </w:rPr>
        <w:t>5</w:t>
      </w:r>
      <w:r w:rsidRPr="00C4088C">
        <w:rPr>
          <w:rFonts w:ascii="Times New Roman" w:eastAsia="Times New Roman" w:hAnsi="Times New Roman" w:cs="Times New Roman"/>
          <w:sz w:val="23"/>
          <w:szCs w:val="23"/>
        </w:rPr>
        <w:t xml:space="preserve">. </w:t>
      </w:r>
      <w:r w:rsidRPr="00C4088C">
        <w:rPr>
          <w:rFonts w:ascii="Times New Roman" w:eastAsia="Times New Roman" w:hAnsi="Times New Roman" w:cs="Times New Roman"/>
          <w:sz w:val="23"/>
          <w:szCs w:val="23"/>
        </w:rPr>
        <w:tab/>
        <w:t xml:space="preserve">Додаток </w:t>
      </w:r>
      <w:r>
        <w:rPr>
          <w:rFonts w:ascii="Times New Roman" w:eastAsia="Times New Roman" w:hAnsi="Times New Roman" w:cs="Times New Roman"/>
          <w:sz w:val="23"/>
          <w:szCs w:val="23"/>
        </w:rPr>
        <w:t>5</w:t>
      </w:r>
      <w:r w:rsidRPr="00C4088C">
        <w:rPr>
          <w:rFonts w:ascii="Times New Roman" w:eastAsia="Times New Roman" w:hAnsi="Times New Roman" w:cs="Times New Roman"/>
          <w:sz w:val="23"/>
          <w:szCs w:val="23"/>
        </w:rPr>
        <w:t xml:space="preserve"> </w:t>
      </w:r>
      <w:r w:rsidRPr="00C4088C">
        <w:rPr>
          <w:rFonts w:ascii="Times New Roman" w:hAnsi="Times New Roman" w:cs="Times New Roman"/>
          <w:sz w:val="23"/>
          <w:szCs w:val="23"/>
        </w:rPr>
        <w:t xml:space="preserve">до тендерної документації - </w:t>
      </w:r>
      <w:bookmarkStart w:id="10" w:name="_Hlk76021087"/>
      <w:r w:rsidRPr="00C4088C">
        <w:rPr>
          <w:rFonts w:ascii="Times New Roman" w:hAnsi="Times New Roman" w:cs="Times New Roman"/>
          <w:sz w:val="23"/>
          <w:szCs w:val="23"/>
        </w:rPr>
        <w:t>Вимоги до оформлення забезпечення пропозиції у вигляді банківської гарантії.</w:t>
      </w:r>
    </w:p>
    <w:p w:rsidR="00D36388" w:rsidRPr="0067681D" w:rsidRDefault="00D36388" w:rsidP="005E2E84">
      <w:pPr>
        <w:shd w:val="clear" w:color="auto" w:fill="FFFFFF"/>
        <w:spacing w:after="0" w:line="0" w:lineRule="atLeast"/>
        <w:ind w:right="34"/>
        <w:jc w:val="right"/>
        <w:rPr>
          <w:rFonts w:ascii="Times New Roman" w:hAnsi="Times New Roman" w:cs="Times New Roman"/>
          <w:sz w:val="24"/>
        </w:rPr>
      </w:pPr>
      <w:bookmarkStart w:id="11" w:name="_Hlk127273357"/>
      <w:bookmarkEnd w:id="10"/>
      <w:r w:rsidRPr="0067681D">
        <w:rPr>
          <w:rFonts w:ascii="Times New Roman" w:hAnsi="Times New Roman" w:cs="Times New Roman"/>
          <w:b/>
          <w:bCs/>
          <w:color w:val="000000"/>
          <w:spacing w:val="1"/>
          <w:sz w:val="24"/>
        </w:rPr>
        <w:lastRenderedPageBreak/>
        <w:t>ДОДАТОК 1</w:t>
      </w:r>
    </w:p>
    <w:p w:rsidR="00D36388" w:rsidRPr="0067681D" w:rsidRDefault="00D36388" w:rsidP="005E2E84">
      <w:pPr>
        <w:pStyle w:val="21"/>
        <w:shd w:val="clear" w:color="auto" w:fill="FFFFFF"/>
        <w:spacing w:after="0" w:line="0" w:lineRule="atLeast"/>
        <w:ind w:left="0" w:firstLine="709"/>
        <w:jc w:val="right"/>
        <w:rPr>
          <w:rFonts w:ascii="Times New Roman" w:hAnsi="Times New Roman" w:cs="Times New Roman"/>
          <w:b/>
          <w:bCs/>
        </w:rPr>
      </w:pPr>
      <w:r w:rsidRPr="0067681D">
        <w:rPr>
          <w:rFonts w:ascii="Times New Roman" w:hAnsi="Times New Roman" w:cs="Times New Roman"/>
          <w:b/>
          <w:bCs/>
          <w:color w:val="000000"/>
        </w:rPr>
        <w:t>до тендерної документації</w:t>
      </w:r>
    </w:p>
    <w:bookmarkEnd w:id="11"/>
    <w:p w:rsidR="00D36388" w:rsidRPr="0067681D" w:rsidRDefault="00D36388" w:rsidP="00D36388">
      <w:pPr>
        <w:pStyle w:val="21"/>
        <w:shd w:val="clear" w:color="auto" w:fill="FFFFFF"/>
        <w:spacing w:after="0" w:line="0" w:lineRule="atLeast"/>
        <w:ind w:left="0" w:firstLine="709"/>
        <w:jc w:val="center"/>
        <w:rPr>
          <w:rFonts w:ascii="Times New Roman" w:hAnsi="Times New Roman" w:cs="Times New Roman"/>
          <w:b/>
          <w:bCs/>
        </w:rPr>
      </w:pPr>
    </w:p>
    <w:p w:rsidR="005E2E84" w:rsidRPr="00DB2BD9" w:rsidRDefault="005E2E84" w:rsidP="005E2E84">
      <w:pPr>
        <w:pStyle w:val="21"/>
        <w:shd w:val="clear" w:color="auto" w:fill="FFFFFF"/>
        <w:spacing w:after="0" w:line="0" w:lineRule="atLeast"/>
        <w:ind w:left="0" w:firstLine="709"/>
        <w:jc w:val="center"/>
        <w:rPr>
          <w:rFonts w:ascii="Times New Roman" w:hAnsi="Times New Roman" w:cs="Times New Roman"/>
          <w:b/>
          <w:bCs/>
        </w:rPr>
      </w:pPr>
      <w:r w:rsidRPr="00DB2BD9">
        <w:rPr>
          <w:rFonts w:ascii="Times New Roman" w:hAnsi="Times New Roman" w:cs="Times New Roman"/>
          <w:b/>
          <w:bCs/>
        </w:rPr>
        <w:t xml:space="preserve">Перелік критеріїв, які висуваються з метою визначення відповідності Учасників кваліфікаційним вимогам встановлених в тендерній документації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89"/>
        <w:gridCol w:w="6492"/>
      </w:tblGrid>
      <w:tr w:rsidR="005E2E84" w:rsidRPr="00DB2BD9" w:rsidTr="00E506A4">
        <w:tc>
          <w:tcPr>
            <w:tcW w:w="567" w:type="dxa"/>
            <w:shd w:val="clear" w:color="auto" w:fill="FFFFFF"/>
          </w:tcPr>
          <w:p w:rsidR="005E2E84" w:rsidRPr="00DB2BD9" w:rsidRDefault="005E2E84" w:rsidP="00ED67AB">
            <w:pPr>
              <w:shd w:val="clear" w:color="auto" w:fill="FFFFFF"/>
              <w:spacing w:line="0" w:lineRule="atLeast"/>
              <w:jc w:val="center"/>
              <w:rPr>
                <w:rFonts w:ascii="Times New Roman" w:hAnsi="Times New Roman"/>
                <w:b/>
                <w:sz w:val="24"/>
              </w:rPr>
            </w:pPr>
            <w:r w:rsidRPr="00DB2BD9">
              <w:rPr>
                <w:rFonts w:ascii="Times New Roman" w:eastAsia="Times New Roman CYR" w:hAnsi="Times New Roman"/>
                <w:b/>
                <w:sz w:val="24"/>
              </w:rPr>
              <w:t xml:space="preserve">№ </w:t>
            </w:r>
            <w:r w:rsidRPr="00DB2BD9">
              <w:rPr>
                <w:rFonts w:ascii="Times New Roman" w:hAnsi="Times New Roman"/>
                <w:b/>
                <w:sz w:val="24"/>
              </w:rPr>
              <w:t>з/п</w:t>
            </w:r>
          </w:p>
        </w:tc>
        <w:tc>
          <w:tcPr>
            <w:tcW w:w="3289" w:type="dxa"/>
            <w:shd w:val="clear" w:color="auto" w:fill="FFFFFF"/>
            <w:vAlign w:val="center"/>
          </w:tcPr>
          <w:p w:rsidR="005E2E84" w:rsidRPr="00DB2BD9" w:rsidRDefault="005E2E84" w:rsidP="00ED67AB">
            <w:pPr>
              <w:shd w:val="clear" w:color="auto" w:fill="FFFFFF"/>
              <w:spacing w:line="0" w:lineRule="atLeast"/>
              <w:jc w:val="center"/>
              <w:rPr>
                <w:rFonts w:ascii="Times New Roman" w:hAnsi="Times New Roman"/>
                <w:b/>
                <w:sz w:val="24"/>
              </w:rPr>
            </w:pPr>
            <w:r w:rsidRPr="00DB2BD9">
              <w:rPr>
                <w:rFonts w:ascii="Times New Roman" w:hAnsi="Times New Roman"/>
                <w:b/>
                <w:sz w:val="24"/>
              </w:rPr>
              <w:t>Кваліфікаційні критерії</w:t>
            </w:r>
          </w:p>
        </w:tc>
        <w:tc>
          <w:tcPr>
            <w:tcW w:w="6492" w:type="dxa"/>
            <w:shd w:val="clear" w:color="auto" w:fill="FFFFFF"/>
            <w:vAlign w:val="center"/>
          </w:tcPr>
          <w:p w:rsidR="005E2E84" w:rsidRPr="00DB2BD9" w:rsidRDefault="005E2E84" w:rsidP="00ED67AB">
            <w:pPr>
              <w:shd w:val="clear" w:color="auto" w:fill="FFFFFF"/>
              <w:spacing w:line="0" w:lineRule="atLeast"/>
              <w:jc w:val="center"/>
              <w:rPr>
                <w:rFonts w:ascii="Times New Roman" w:hAnsi="Times New Roman"/>
                <w:b/>
                <w:sz w:val="24"/>
              </w:rPr>
            </w:pPr>
            <w:r w:rsidRPr="00DB2BD9">
              <w:rPr>
                <w:rFonts w:ascii="Times New Roman" w:hAnsi="Times New Roman"/>
                <w:b/>
                <w:sz w:val="24"/>
              </w:rPr>
              <w:t xml:space="preserve">Документи, що надаються для підтвердження відповідності Учасника </w:t>
            </w:r>
          </w:p>
        </w:tc>
      </w:tr>
      <w:tr w:rsidR="005E2E84" w:rsidRPr="00DB2BD9" w:rsidTr="00E506A4">
        <w:trPr>
          <w:trHeight w:val="299"/>
        </w:trPr>
        <w:tc>
          <w:tcPr>
            <w:tcW w:w="10348" w:type="dxa"/>
            <w:gridSpan w:val="3"/>
            <w:shd w:val="clear" w:color="auto" w:fill="FFFFFF"/>
          </w:tcPr>
          <w:p w:rsidR="005E2E84" w:rsidRPr="00DB2BD9" w:rsidRDefault="005E2E84" w:rsidP="00ED67AB">
            <w:pPr>
              <w:shd w:val="clear" w:color="auto" w:fill="FFFFFF"/>
              <w:spacing w:line="0" w:lineRule="atLeast"/>
              <w:jc w:val="center"/>
              <w:rPr>
                <w:rFonts w:ascii="Times New Roman" w:hAnsi="Times New Roman"/>
                <w:sz w:val="24"/>
              </w:rPr>
            </w:pPr>
            <w:r w:rsidRPr="00DB2BD9">
              <w:rPr>
                <w:rFonts w:ascii="Times New Roman" w:hAnsi="Times New Roman"/>
                <w:b/>
                <w:sz w:val="24"/>
              </w:rPr>
              <w:t>Ст. 16 Закону України «Про публічні закупівлі»</w:t>
            </w:r>
          </w:p>
        </w:tc>
      </w:tr>
      <w:tr w:rsidR="005E2E84" w:rsidRPr="001D48DE" w:rsidTr="00E506A4">
        <w:tc>
          <w:tcPr>
            <w:tcW w:w="567" w:type="dxa"/>
            <w:shd w:val="clear" w:color="auto" w:fill="FFFFFF"/>
            <w:vAlign w:val="center"/>
          </w:tcPr>
          <w:p w:rsidR="005E2E84" w:rsidRPr="00DB2BD9" w:rsidRDefault="005E2E84" w:rsidP="001A57F0">
            <w:pPr>
              <w:shd w:val="clear" w:color="auto" w:fill="FFFFFF"/>
              <w:spacing w:line="0" w:lineRule="atLeast"/>
              <w:jc w:val="center"/>
              <w:rPr>
                <w:rFonts w:ascii="Times New Roman" w:hAnsi="Times New Roman"/>
                <w:sz w:val="24"/>
              </w:rPr>
            </w:pPr>
            <w:r w:rsidRPr="00DB2BD9">
              <w:rPr>
                <w:rFonts w:ascii="Times New Roman" w:hAnsi="Times New Roman"/>
                <w:sz w:val="24"/>
              </w:rPr>
              <w:t>1</w:t>
            </w:r>
          </w:p>
        </w:tc>
        <w:tc>
          <w:tcPr>
            <w:tcW w:w="3289" w:type="dxa"/>
            <w:shd w:val="clear" w:color="auto" w:fill="FFFFFF"/>
          </w:tcPr>
          <w:p w:rsidR="005E2E84" w:rsidRPr="00DB2BD9" w:rsidRDefault="005E2E84" w:rsidP="00ED67AB">
            <w:pPr>
              <w:shd w:val="clear" w:color="auto" w:fill="FFFFFF"/>
              <w:spacing w:line="0" w:lineRule="atLeast"/>
              <w:jc w:val="both"/>
              <w:rPr>
                <w:rFonts w:ascii="Times New Roman" w:hAnsi="Times New Roman"/>
                <w:sz w:val="24"/>
              </w:rPr>
            </w:pPr>
            <w:r w:rsidRPr="00DB2BD9">
              <w:rPr>
                <w:rFonts w:ascii="Times New Roman" w:hAnsi="Times New Roman"/>
                <w:sz w:val="24"/>
              </w:rPr>
              <w:t>Наявність обладнання, матеріально-технічної бази та технологій</w:t>
            </w:r>
            <w:r w:rsidRPr="00DB2BD9">
              <w:rPr>
                <w:rFonts w:ascii="Times New Roman" w:hAnsi="Times New Roman"/>
                <w:b/>
                <w:sz w:val="24"/>
              </w:rPr>
              <w:t>*</w:t>
            </w:r>
          </w:p>
        </w:tc>
        <w:tc>
          <w:tcPr>
            <w:tcW w:w="6492" w:type="dxa"/>
            <w:shd w:val="clear" w:color="auto" w:fill="FFFFFF"/>
          </w:tcPr>
          <w:p w:rsidR="005E2E84" w:rsidRPr="00DB2BD9" w:rsidRDefault="005E2E84" w:rsidP="00E506A4">
            <w:pPr>
              <w:shd w:val="clear" w:color="auto" w:fill="FFFFFF"/>
              <w:spacing w:line="0" w:lineRule="atLeast"/>
              <w:ind w:firstLine="313"/>
              <w:jc w:val="both"/>
              <w:rPr>
                <w:rFonts w:ascii="Times New Roman" w:hAnsi="Times New Roman"/>
                <w:sz w:val="24"/>
              </w:rPr>
            </w:pPr>
            <w:r w:rsidRPr="00DB2BD9">
              <w:rPr>
                <w:rFonts w:ascii="Times New Roman" w:hAnsi="Times New Roman" w:cs="Times New Roman"/>
                <w:sz w:val="24"/>
              </w:rPr>
              <w:t xml:space="preserve">Надати </w:t>
            </w:r>
            <w:r w:rsidRPr="00DB2BD9">
              <w:rPr>
                <w:rFonts w:ascii="Times New Roman" w:hAnsi="Times New Roman"/>
                <w:sz w:val="24"/>
              </w:rPr>
              <w:t xml:space="preserve">довідку, складену згідно форми </w:t>
            </w:r>
            <w:r w:rsidRPr="00DB2BD9">
              <w:rPr>
                <w:rFonts w:ascii="Times New Roman" w:hAnsi="Times New Roman"/>
                <w:b/>
                <w:sz w:val="24"/>
              </w:rPr>
              <w:t>1.1</w:t>
            </w:r>
            <w:r w:rsidRPr="00DB2BD9">
              <w:rPr>
                <w:rFonts w:ascii="Times New Roman" w:hAnsi="Times New Roman"/>
                <w:sz w:val="24"/>
              </w:rPr>
              <w:t xml:space="preserve">, що підтверджує наявність обладнання,  матеріально-технічної бази та технологій, </w:t>
            </w:r>
            <w:r w:rsidRPr="00DB2BD9">
              <w:rPr>
                <w:rFonts w:ascii="Times New Roman" w:hAnsi="Times New Roman"/>
                <w:b/>
                <w:sz w:val="24"/>
              </w:rPr>
              <w:t xml:space="preserve">необхідної для виконання </w:t>
            </w:r>
            <w:r w:rsidR="00DB2BD9" w:rsidRPr="00DB2BD9">
              <w:rPr>
                <w:rFonts w:ascii="Times New Roman" w:hAnsi="Times New Roman"/>
                <w:b/>
                <w:sz w:val="24"/>
              </w:rPr>
              <w:t>робіт</w:t>
            </w:r>
            <w:r w:rsidRPr="00DB2BD9">
              <w:rPr>
                <w:rFonts w:ascii="Times New Roman" w:hAnsi="Times New Roman"/>
                <w:b/>
                <w:sz w:val="24"/>
              </w:rPr>
              <w:t>.</w:t>
            </w:r>
          </w:p>
        </w:tc>
      </w:tr>
      <w:tr w:rsidR="005E2E84" w:rsidRPr="001D48DE" w:rsidTr="00E506A4">
        <w:tc>
          <w:tcPr>
            <w:tcW w:w="567" w:type="dxa"/>
            <w:shd w:val="clear" w:color="auto" w:fill="FFFFFF"/>
            <w:vAlign w:val="center"/>
          </w:tcPr>
          <w:p w:rsidR="005E2E84" w:rsidRPr="001D48DE" w:rsidRDefault="005E2E84" w:rsidP="001A57F0">
            <w:pPr>
              <w:shd w:val="clear" w:color="auto" w:fill="FFFFFF"/>
              <w:spacing w:line="0" w:lineRule="atLeast"/>
              <w:jc w:val="center"/>
              <w:rPr>
                <w:rFonts w:ascii="Times New Roman" w:hAnsi="Times New Roman"/>
                <w:sz w:val="24"/>
              </w:rPr>
            </w:pPr>
            <w:r>
              <w:rPr>
                <w:rFonts w:ascii="Times New Roman" w:hAnsi="Times New Roman"/>
                <w:sz w:val="24"/>
              </w:rPr>
              <w:t>2</w:t>
            </w:r>
          </w:p>
        </w:tc>
        <w:tc>
          <w:tcPr>
            <w:tcW w:w="3289" w:type="dxa"/>
            <w:shd w:val="clear" w:color="auto" w:fill="FFFFFF"/>
            <w:vAlign w:val="center"/>
          </w:tcPr>
          <w:p w:rsidR="005E2E84" w:rsidRPr="001D48DE" w:rsidRDefault="005E2E84" w:rsidP="00ED67AB">
            <w:pPr>
              <w:shd w:val="clear" w:color="auto" w:fill="FFFFFF"/>
              <w:spacing w:line="0" w:lineRule="atLeast"/>
              <w:rPr>
                <w:rFonts w:ascii="Times New Roman" w:hAnsi="Times New Roman"/>
                <w:sz w:val="24"/>
              </w:rPr>
            </w:pPr>
            <w:r w:rsidRPr="00DB2BD9">
              <w:rPr>
                <w:rFonts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5E2E84" w:rsidRPr="001D48DE" w:rsidRDefault="005E2E84" w:rsidP="00ED67AB">
            <w:pPr>
              <w:shd w:val="clear" w:color="auto" w:fill="FFFFFF"/>
              <w:rPr>
                <w:rFonts w:ascii="Times New Roman" w:hAnsi="Times New Roman"/>
                <w:sz w:val="24"/>
              </w:rPr>
            </w:pPr>
          </w:p>
        </w:tc>
        <w:tc>
          <w:tcPr>
            <w:tcW w:w="6492" w:type="dxa"/>
            <w:shd w:val="clear" w:color="auto" w:fill="FFFFFF"/>
          </w:tcPr>
          <w:p w:rsidR="005E2E84" w:rsidRPr="00DB2BD9" w:rsidRDefault="005E2E84" w:rsidP="00E506A4">
            <w:pPr>
              <w:shd w:val="clear" w:color="auto" w:fill="FFFFFF"/>
              <w:spacing w:after="0" w:line="0" w:lineRule="atLeast"/>
              <w:ind w:firstLine="313"/>
              <w:jc w:val="both"/>
              <w:rPr>
                <w:rFonts w:ascii="Times New Roman" w:hAnsi="Times New Roman" w:cs="Times New Roman"/>
                <w:sz w:val="24"/>
              </w:rPr>
            </w:pPr>
            <w:r w:rsidRPr="00DB2BD9">
              <w:rPr>
                <w:rFonts w:ascii="Times New Roman" w:hAnsi="Times New Roman" w:cs="Times New Roman"/>
                <w:sz w:val="24"/>
              </w:rPr>
              <w:t>Надати:</w:t>
            </w:r>
          </w:p>
          <w:p w:rsidR="005E2E84" w:rsidRPr="00DB2BD9" w:rsidRDefault="005E2E84" w:rsidP="00E506A4">
            <w:pPr>
              <w:shd w:val="clear" w:color="auto" w:fill="FFFFFF"/>
              <w:spacing w:after="0" w:line="0" w:lineRule="atLeast"/>
              <w:ind w:firstLine="313"/>
              <w:jc w:val="both"/>
              <w:rPr>
                <w:rFonts w:ascii="Times New Roman" w:hAnsi="Times New Roman" w:cs="Times New Roman"/>
                <w:sz w:val="24"/>
              </w:rPr>
            </w:pPr>
            <w:r w:rsidRPr="00DB2BD9">
              <w:rPr>
                <w:rFonts w:ascii="Times New Roman" w:hAnsi="Times New Roman" w:cs="Times New Roman"/>
                <w:sz w:val="24"/>
              </w:rPr>
              <w:t xml:space="preserve">1) </w:t>
            </w:r>
            <w:proofErr w:type="spellStart"/>
            <w:r w:rsidR="00133614" w:rsidRPr="003E3ADE">
              <w:rPr>
                <w:rFonts w:ascii="Times New Roman" w:hAnsi="Times New Roman" w:cs="Times New Roman"/>
                <w:sz w:val="23"/>
                <w:szCs w:val="23"/>
              </w:rPr>
              <w:t>скан</w:t>
            </w:r>
            <w:proofErr w:type="spellEnd"/>
            <w:r w:rsidR="00133614" w:rsidRPr="003E3ADE">
              <w:rPr>
                <w:rFonts w:ascii="Times New Roman" w:hAnsi="Times New Roman" w:cs="Times New Roman"/>
                <w:sz w:val="23"/>
                <w:szCs w:val="23"/>
              </w:rPr>
              <w:t xml:space="preserve">-копію аналогічного </w:t>
            </w:r>
            <w:r w:rsidR="00133614" w:rsidRPr="00F0651A">
              <w:rPr>
                <w:rFonts w:ascii="Times New Roman" w:eastAsia="Times New Roman" w:hAnsi="Times New Roman" w:cs="Times New Roman"/>
                <w:color w:val="000000"/>
                <w:sz w:val="24"/>
                <w:szCs w:val="24"/>
              </w:rPr>
              <w:t>за предметом закупівлі</w:t>
            </w:r>
            <w:r w:rsidR="00133614">
              <w:rPr>
                <w:rFonts w:ascii="Times New Roman" w:eastAsia="Times New Roman" w:hAnsi="Times New Roman" w:cs="Times New Roman"/>
                <w:color w:val="000000"/>
                <w:sz w:val="20"/>
                <w:szCs w:val="20"/>
              </w:rPr>
              <w:t xml:space="preserve"> </w:t>
            </w:r>
            <w:r w:rsidR="00133614" w:rsidRPr="003E3ADE">
              <w:rPr>
                <w:rFonts w:ascii="Times New Roman" w:hAnsi="Times New Roman" w:cs="Times New Roman"/>
                <w:sz w:val="23"/>
                <w:szCs w:val="23"/>
              </w:rPr>
              <w:t>договору</w:t>
            </w:r>
            <w:r w:rsidR="00133614">
              <w:rPr>
                <w:rFonts w:ascii="Times New Roman" w:hAnsi="Times New Roman" w:cs="Times New Roman"/>
                <w:sz w:val="23"/>
                <w:szCs w:val="23"/>
              </w:rPr>
              <w:t xml:space="preserve"> </w:t>
            </w:r>
            <w:r w:rsidR="00133614" w:rsidRPr="000659C3">
              <w:rPr>
                <w:rFonts w:ascii="Times New Roman" w:eastAsia="Times New Roman" w:hAnsi="Times New Roman" w:cs="Times New Roman"/>
                <w:color w:val="000000"/>
                <w:sz w:val="24"/>
                <w:szCs w:val="24"/>
              </w:rPr>
              <w:t>(не менше одного договору)</w:t>
            </w:r>
            <w:r w:rsidR="00133614" w:rsidRPr="000659C3">
              <w:rPr>
                <w:rFonts w:ascii="Times New Roman" w:hAnsi="Times New Roman" w:cs="Times New Roman"/>
                <w:sz w:val="24"/>
                <w:szCs w:val="24"/>
              </w:rPr>
              <w:t xml:space="preserve"> </w:t>
            </w:r>
            <w:r w:rsidR="00133614" w:rsidRPr="003E3ADE">
              <w:rPr>
                <w:rFonts w:ascii="Times New Roman" w:hAnsi="Times New Roman" w:cs="Times New Roman"/>
                <w:sz w:val="23"/>
                <w:szCs w:val="23"/>
              </w:rPr>
              <w:t>з усіма укладеними додатковими угодами, додатками та специфікаціями до договору</w:t>
            </w:r>
            <w:r w:rsidRPr="00133614">
              <w:rPr>
                <w:rFonts w:ascii="Times New Roman" w:hAnsi="Times New Roman" w:cs="Times New Roman"/>
                <w:sz w:val="24"/>
                <w:szCs w:val="24"/>
              </w:rPr>
              <w:t>;</w:t>
            </w:r>
            <w:r w:rsidRPr="00DB2BD9">
              <w:rPr>
                <w:rFonts w:ascii="Times New Roman" w:hAnsi="Times New Roman" w:cs="Times New Roman"/>
                <w:sz w:val="24"/>
              </w:rPr>
              <w:t xml:space="preserve"> </w:t>
            </w:r>
          </w:p>
          <w:p w:rsidR="005E2E84" w:rsidRPr="00DB2BD9" w:rsidRDefault="005E2E84" w:rsidP="00E506A4">
            <w:pPr>
              <w:shd w:val="clear" w:color="auto" w:fill="FFFFFF"/>
              <w:spacing w:after="0" w:line="0" w:lineRule="atLeast"/>
              <w:ind w:firstLine="313"/>
              <w:jc w:val="both"/>
              <w:rPr>
                <w:rFonts w:ascii="Times New Roman" w:hAnsi="Times New Roman" w:cs="Times New Roman"/>
                <w:sz w:val="24"/>
              </w:rPr>
            </w:pPr>
            <w:r w:rsidRPr="00DB2BD9">
              <w:rPr>
                <w:rFonts w:ascii="Times New Roman" w:hAnsi="Times New Roman" w:cs="Times New Roman"/>
                <w:sz w:val="24"/>
              </w:rPr>
              <w:t>2) первинні документи, що підтверджують повне або часткове виконання наданого аналогічного договору оформлені у відповідності до Закону України «Про бухгалтерський облік та фінансову звітність в Україні» 996-XIV</w:t>
            </w:r>
            <w:r w:rsidR="00747271">
              <w:rPr>
                <w:rFonts w:ascii="Times New Roman" w:hAnsi="Times New Roman" w:cs="Times New Roman"/>
                <w:sz w:val="24"/>
              </w:rPr>
              <w:t>.</w:t>
            </w:r>
          </w:p>
          <w:p w:rsidR="005E2E84" w:rsidRPr="001D48DE" w:rsidRDefault="005E2E84" w:rsidP="00E506A4">
            <w:pPr>
              <w:pStyle w:val="af0"/>
              <w:ind w:firstLine="313"/>
              <w:jc w:val="both"/>
              <w:rPr>
                <w:rFonts w:ascii="Times New Roman" w:hAnsi="Times New Roman" w:cs="Times New Roman"/>
                <w:sz w:val="24"/>
              </w:rPr>
            </w:pPr>
            <w:r w:rsidRPr="00820342">
              <w:rPr>
                <w:rFonts w:ascii="Times New Roman" w:hAnsi="Times New Roman" w:cs="Times New Roman"/>
                <w:sz w:val="24"/>
              </w:rPr>
              <w:t xml:space="preserve">3) позитивний відгук від замовника, з яким укладено </w:t>
            </w:r>
            <w:r w:rsidR="00820342" w:rsidRPr="00820342">
              <w:rPr>
                <w:rFonts w:ascii="Times New Roman" w:hAnsi="Times New Roman" w:cs="Times New Roman"/>
                <w:sz w:val="24"/>
              </w:rPr>
              <w:t>аналогічний</w:t>
            </w:r>
            <w:r w:rsidRPr="00820342">
              <w:rPr>
                <w:rFonts w:ascii="Times New Roman" w:hAnsi="Times New Roman" w:cs="Times New Roman"/>
                <w:sz w:val="24"/>
              </w:rPr>
              <w:t xml:space="preserve"> договір</w:t>
            </w:r>
            <w:r w:rsidR="00820342" w:rsidRPr="00820342">
              <w:rPr>
                <w:rFonts w:ascii="Times New Roman" w:hAnsi="Times New Roman" w:cs="Times New Roman"/>
                <w:sz w:val="24"/>
              </w:rPr>
              <w:t>.</w:t>
            </w:r>
          </w:p>
        </w:tc>
      </w:tr>
      <w:tr w:rsidR="0069429C" w:rsidRPr="001D48DE" w:rsidTr="00E506A4">
        <w:tc>
          <w:tcPr>
            <w:tcW w:w="567" w:type="dxa"/>
            <w:shd w:val="clear" w:color="auto" w:fill="FFFFFF"/>
            <w:vAlign w:val="center"/>
          </w:tcPr>
          <w:p w:rsidR="0069429C" w:rsidRDefault="0069429C" w:rsidP="001A57F0">
            <w:pPr>
              <w:shd w:val="clear" w:color="auto" w:fill="FFFFFF"/>
              <w:spacing w:line="0" w:lineRule="atLeast"/>
              <w:jc w:val="center"/>
              <w:rPr>
                <w:rFonts w:ascii="Times New Roman" w:hAnsi="Times New Roman"/>
                <w:sz w:val="24"/>
              </w:rPr>
            </w:pPr>
            <w:r>
              <w:rPr>
                <w:rFonts w:ascii="Times New Roman" w:hAnsi="Times New Roman"/>
                <w:sz w:val="24"/>
              </w:rPr>
              <w:t>3</w:t>
            </w:r>
          </w:p>
        </w:tc>
        <w:tc>
          <w:tcPr>
            <w:tcW w:w="3289" w:type="dxa"/>
            <w:shd w:val="clear" w:color="auto" w:fill="FFFFFF"/>
            <w:vAlign w:val="center"/>
          </w:tcPr>
          <w:p w:rsidR="0069429C" w:rsidRPr="0069429C" w:rsidRDefault="0069429C" w:rsidP="00ED67AB">
            <w:pPr>
              <w:shd w:val="clear" w:color="auto" w:fill="FFFFFF"/>
              <w:spacing w:line="0" w:lineRule="atLeast"/>
              <w:rPr>
                <w:rFonts w:ascii="Times New Roman" w:hAnsi="Times New Roman" w:cs="Times New Roman"/>
                <w:sz w:val="24"/>
                <w:szCs w:val="24"/>
                <w:highlight w:val="yellow"/>
              </w:rPr>
            </w:pPr>
            <w:r w:rsidRPr="0017729F">
              <w:rPr>
                <w:rFonts w:ascii="Times New Roman" w:hAnsi="Times New Roman" w:cs="Times New Roman"/>
                <w:color w:val="000000"/>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r w:rsidR="00E04DE5" w:rsidRPr="0017729F">
              <w:rPr>
                <w:rFonts w:ascii="Times New Roman" w:hAnsi="Times New Roman" w:cs="Times New Roman"/>
                <w:color w:val="000000"/>
                <w:sz w:val="24"/>
                <w:szCs w:val="24"/>
                <w:shd w:val="clear" w:color="auto" w:fill="FFFFFF"/>
              </w:rPr>
              <w:t>*</w:t>
            </w:r>
          </w:p>
        </w:tc>
        <w:tc>
          <w:tcPr>
            <w:tcW w:w="6492" w:type="dxa"/>
            <w:shd w:val="clear" w:color="auto" w:fill="FFFFFF"/>
          </w:tcPr>
          <w:p w:rsidR="0069429C" w:rsidRPr="00501B4A" w:rsidRDefault="0069429C" w:rsidP="0069429C">
            <w:pPr>
              <w:shd w:val="clear" w:color="auto" w:fill="FFFFFF"/>
              <w:spacing w:after="0" w:line="253" w:lineRule="atLeast"/>
              <w:ind w:firstLine="319"/>
              <w:jc w:val="both"/>
              <w:rPr>
                <w:rFonts w:eastAsia="Times New Roman"/>
                <w:color w:val="222222"/>
                <w:sz w:val="24"/>
                <w:szCs w:val="24"/>
                <w:lang w:val="ru-RU"/>
              </w:rPr>
            </w:pPr>
            <w:r w:rsidRPr="00501B4A">
              <w:rPr>
                <w:rFonts w:ascii="Times New Roman" w:eastAsia="Times New Roman" w:hAnsi="Times New Roman" w:cs="Times New Roman"/>
                <w:color w:val="222222"/>
                <w:sz w:val="24"/>
                <w:szCs w:val="24"/>
              </w:rPr>
              <w:t>Учасник повинен підтвердити  наявність працівників відповідної кваліфікації, які мають необхідні знання та досвід з урахуванням предмета закупівлі</w:t>
            </w:r>
            <w:r w:rsidR="00501B4A" w:rsidRPr="00501B4A">
              <w:rPr>
                <w:rFonts w:ascii="Times New Roman" w:eastAsia="Times New Roman" w:hAnsi="Times New Roman" w:cs="Times New Roman"/>
                <w:color w:val="222222"/>
                <w:sz w:val="24"/>
                <w:szCs w:val="24"/>
              </w:rPr>
              <w:t xml:space="preserve">. </w:t>
            </w:r>
            <w:r w:rsidRPr="00501B4A">
              <w:rPr>
                <w:rFonts w:ascii="Times New Roman" w:eastAsia="Times New Roman" w:hAnsi="Times New Roman" w:cs="Times New Roman"/>
                <w:color w:val="222222"/>
                <w:sz w:val="24"/>
                <w:szCs w:val="24"/>
              </w:rPr>
              <w:t>Допускається наявність працівників в Учасника закупівлі, які перебувають з ним у трудових відносинах на підставі цивільно-правових договорів за умови їх надання у складі тендерної пропозиції.</w:t>
            </w:r>
          </w:p>
          <w:p w:rsidR="0069429C" w:rsidRPr="00C60389" w:rsidRDefault="0069429C" w:rsidP="0069429C">
            <w:pPr>
              <w:shd w:val="clear" w:color="auto" w:fill="FFFFFF"/>
              <w:spacing w:after="0" w:line="240" w:lineRule="auto"/>
              <w:ind w:firstLine="319"/>
              <w:jc w:val="both"/>
              <w:rPr>
                <w:rFonts w:ascii="Times New Roman" w:hAnsi="Times New Roman" w:cs="Times New Roman"/>
                <w:sz w:val="24"/>
                <w:highlight w:val="yellow"/>
              </w:rPr>
            </w:pPr>
            <w:r w:rsidRPr="00501B4A">
              <w:rPr>
                <w:rFonts w:ascii="Times New Roman" w:eastAsia="Times New Roman" w:hAnsi="Times New Roman" w:cs="Times New Roman"/>
                <w:color w:val="000000"/>
                <w:sz w:val="24"/>
                <w:szCs w:val="24"/>
              </w:rPr>
              <w:t>Учасник повинен надати зазначену інформацію про наявність працівників відповідної кваліфікації у вигляді довідки, складеної в довільній формі. На кожного працівника Учасник подає скановані копії відповідних наказів</w:t>
            </w:r>
            <w:r w:rsidR="00C60389" w:rsidRPr="00501B4A">
              <w:rPr>
                <w:rFonts w:ascii="Times New Roman" w:eastAsia="Times New Roman" w:hAnsi="Times New Roman" w:cs="Times New Roman"/>
                <w:color w:val="000000"/>
                <w:sz w:val="24"/>
                <w:szCs w:val="24"/>
              </w:rPr>
              <w:t>,</w:t>
            </w:r>
            <w:r w:rsidRPr="00501B4A">
              <w:rPr>
                <w:rFonts w:ascii="Times New Roman" w:eastAsia="Times New Roman" w:hAnsi="Times New Roman" w:cs="Times New Roman"/>
                <w:color w:val="000000"/>
                <w:sz w:val="24"/>
                <w:szCs w:val="24"/>
              </w:rPr>
              <w:t xml:space="preserve"> трудових книжок (першої сторінки та сторінки про прийняття на роботу на підприємство учасника), або скановані копії цивільно-правових договорів.</w:t>
            </w:r>
          </w:p>
        </w:tc>
      </w:tr>
      <w:tr w:rsidR="005E2E84" w:rsidRPr="001D48DE" w:rsidTr="00ED67AB">
        <w:tc>
          <w:tcPr>
            <w:tcW w:w="10348" w:type="dxa"/>
            <w:gridSpan w:val="3"/>
            <w:shd w:val="clear" w:color="auto" w:fill="FFFFFF"/>
          </w:tcPr>
          <w:p w:rsidR="005E2E84" w:rsidRPr="001D48DE" w:rsidRDefault="005E2E84" w:rsidP="00ED67AB">
            <w:pPr>
              <w:shd w:val="clear" w:color="auto" w:fill="FFFFFF"/>
              <w:spacing w:line="0" w:lineRule="atLeast"/>
              <w:ind w:firstLine="558"/>
              <w:jc w:val="both"/>
              <w:rPr>
                <w:rFonts w:ascii="Times New Roman" w:hAnsi="Times New Roman" w:cs="Times New Roman"/>
                <w:sz w:val="24"/>
              </w:rPr>
            </w:pPr>
            <w:r w:rsidRPr="001D48DE">
              <w:rPr>
                <w:rFonts w:ascii="Times New Roman" w:hAnsi="Times New Roman" w:cs="Times New Roman"/>
                <w:sz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E04DE5" w:rsidRDefault="00E04DE5" w:rsidP="005E2E84">
      <w:pPr>
        <w:pStyle w:val="af0"/>
        <w:ind w:firstLine="709"/>
        <w:jc w:val="both"/>
        <w:rPr>
          <w:rFonts w:ascii="Times New Roman" w:hAnsi="Times New Roman" w:cs="Times New Roman"/>
          <w:sz w:val="24"/>
          <w:shd w:val="clear" w:color="auto" w:fill="FFFFFF"/>
        </w:rPr>
      </w:pPr>
      <w:r w:rsidRPr="001D48DE">
        <w:rPr>
          <w:rFonts w:ascii="Times New Roman" w:hAnsi="Times New Roman" w:cs="Times New Roman"/>
          <w:b/>
          <w:sz w:val="24"/>
          <w:shd w:val="clear" w:color="auto" w:fill="FFFFFF"/>
        </w:rPr>
        <w:t>*</w:t>
      </w:r>
      <w:r w:rsidRPr="001D48DE">
        <w:rPr>
          <w:rFonts w:ascii="Times New Roman" w:hAnsi="Times New Roman" w:cs="Times New Roman"/>
          <w:sz w:val="24"/>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E2E84" w:rsidRPr="00DB2BD9" w:rsidRDefault="005E2E84" w:rsidP="005E2E84">
      <w:pPr>
        <w:pStyle w:val="af0"/>
        <w:ind w:firstLine="709"/>
        <w:jc w:val="both"/>
        <w:rPr>
          <w:rFonts w:ascii="Times New Roman" w:hAnsi="Times New Roman" w:cs="Times New Roman"/>
          <w:sz w:val="24"/>
        </w:rPr>
      </w:pPr>
      <w:r w:rsidRPr="00DB2BD9">
        <w:rPr>
          <w:rFonts w:ascii="Times New Roman" w:hAnsi="Times New Roman" w:cs="Times New Roman"/>
          <w:sz w:val="24"/>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DB2BD9">
        <w:rPr>
          <w:rFonts w:ascii="Times New Roman" w:hAnsi="Times New Roman" w:cs="Times New Roman"/>
          <w:sz w:val="24"/>
        </w:rPr>
        <w:t>коректно</w:t>
      </w:r>
      <w:proofErr w:type="spellEnd"/>
      <w:r w:rsidRPr="00DB2BD9">
        <w:rPr>
          <w:rFonts w:ascii="Times New Roman" w:hAnsi="Times New Roman" w:cs="Times New Roman"/>
          <w:sz w:val="24"/>
        </w:rPr>
        <w:t xml:space="preserve"> прочитати документ.</w:t>
      </w:r>
    </w:p>
    <w:p w:rsidR="005E2E84" w:rsidRPr="00E26122" w:rsidRDefault="005E2E84" w:rsidP="005E2E84">
      <w:pPr>
        <w:ind w:firstLine="709"/>
        <w:jc w:val="both"/>
        <w:rPr>
          <w:rFonts w:ascii="Times New Roman" w:hAnsi="Times New Roman" w:cs="Times New Roman"/>
          <w:sz w:val="24"/>
          <w:lang w:eastAsia="uk-UA"/>
        </w:rPr>
      </w:pPr>
      <w:r w:rsidRPr="00DB2BD9">
        <w:rPr>
          <w:rFonts w:ascii="Times New Roman" w:hAnsi="Times New Roman" w:cs="Times New Roman"/>
          <w:sz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2E84" w:rsidRPr="001D48DE" w:rsidRDefault="005E2E84" w:rsidP="005E2E84">
      <w:pPr>
        <w:widowControl w:val="0"/>
        <w:spacing w:line="0" w:lineRule="atLeast"/>
        <w:ind w:firstLine="420"/>
        <w:jc w:val="right"/>
        <w:rPr>
          <w:rFonts w:ascii="Times New Roman CYR" w:hAnsi="Times New Roman CYR" w:cs="Times New Roman CYR"/>
          <w:b/>
          <w:kern w:val="2"/>
          <w:sz w:val="24"/>
        </w:rPr>
      </w:pPr>
      <w:r w:rsidRPr="001D48DE">
        <w:rPr>
          <w:rFonts w:ascii="Times New Roman CYR" w:hAnsi="Times New Roman CYR" w:cs="Times New Roman CYR"/>
          <w:b/>
          <w:kern w:val="2"/>
          <w:sz w:val="24"/>
        </w:rPr>
        <w:t>ФОРМА 1.1</w:t>
      </w:r>
    </w:p>
    <w:p w:rsidR="005E2E84" w:rsidRPr="00DB2BD9" w:rsidRDefault="005E2E84" w:rsidP="005E2E84">
      <w:pPr>
        <w:spacing w:line="0" w:lineRule="atLeast"/>
        <w:jc w:val="center"/>
        <w:rPr>
          <w:rFonts w:ascii="Times New Roman" w:hAnsi="Times New Roman"/>
          <w:b/>
          <w:caps/>
          <w:kern w:val="2"/>
          <w:sz w:val="24"/>
        </w:rPr>
      </w:pPr>
      <w:r w:rsidRPr="00DB2BD9">
        <w:rPr>
          <w:rFonts w:ascii="Times New Roman" w:hAnsi="Times New Roman"/>
          <w:b/>
          <w:caps/>
          <w:kern w:val="2"/>
          <w:sz w:val="24"/>
        </w:rPr>
        <w:t>Наявність обладнання, матеріально-технічної бази ТА ТЕХНОЛОГІЙ</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719"/>
        <w:gridCol w:w="1807"/>
        <w:gridCol w:w="2568"/>
      </w:tblGrid>
      <w:tr w:rsidR="005E2E84" w:rsidRPr="00DB2BD9" w:rsidTr="00ED67AB">
        <w:trPr>
          <w:trHeight w:hRule="exact" w:val="1605"/>
        </w:trPr>
        <w:tc>
          <w:tcPr>
            <w:tcW w:w="0" w:type="auto"/>
            <w:tcBorders>
              <w:top w:val="single" w:sz="4" w:space="0" w:color="auto"/>
              <w:left w:val="single" w:sz="4" w:space="0" w:color="auto"/>
              <w:bottom w:val="single" w:sz="4" w:space="0" w:color="auto"/>
              <w:right w:val="single" w:sz="4" w:space="0" w:color="auto"/>
            </w:tcBorders>
            <w:vAlign w:val="center"/>
            <w:hideMark/>
          </w:tcPr>
          <w:p w:rsidR="005E2E84" w:rsidRPr="00DB2BD9" w:rsidRDefault="005E2E84" w:rsidP="00ED67AB">
            <w:pPr>
              <w:spacing w:line="0" w:lineRule="atLeast"/>
              <w:jc w:val="center"/>
              <w:rPr>
                <w:rFonts w:ascii="Times New Roman" w:hAnsi="Times New Roman"/>
                <w:kern w:val="2"/>
                <w:sz w:val="24"/>
              </w:rPr>
            </w:pPr>
            <w:r w:rsidRPr="00DB2BD9">
              <w:rPr>
                <w:rFonts w:ascii="Times New Roman" w:hAnsi="Times New Roman"/>
                <w:kern w:val="2"/>
                <w:sz w:val="24"/>
              </w:rPr>
              <w:lastRenderedPageBreak/>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5E2E84" w:rsidRPr="00DB2BD9" w:rsidRDefault="005E2E84" w:rsidP="00ED67AB">
            <w:pPr>
              <w:spacing w:line="0" w:lineRule="atLeast"/>
              <w:jc w:val="center"/>
              <w:rPr>
                <w:rFonts w:ascii="Times New Roman" w:hAnsi="Times New Roman"/>
                <w:kern w:val="2"/>
                <w:sz w:val="24"/>
              </w:rPr>
            </w:pPr>
            <w:r w:rsidRPr="00DB2BD9">
              <w:rPr>
                <w:rFonts w:ascii="Times New Roman" w:hAnsi="Times New Roman"/>
                <w:kern w:val="2"/>
                <w:sz w:val="24"/>
              </w:rPr>
              <w:t>Найменування транспортних засобів, механізмів, обладнання та устаткування*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5E2E84" w:rsidRPr="00DB2BD9" w:rsidRDefault="005E2E84" w:rsidP="00ED67AB">
            <w:pPr>
              <w:spacing w:line="0" w:lineRule="atLeast"/>
              <w:jc w:val="center"/>
              <w:rPr>
                <w:rFonts w:ascii="Times New Roman" w:hAnsi="Times New Roman"/>
                <w:kern w:val="2"/>
                <w:sz w:val="24"/>
              </w:rPr>
            </w:pPr>
            <w:r w:rsidRPr="00DB2BD9">
              <w:rPr>
                <w:rFonts w:ascii="Times New Roman" w:hAnsi="Times New Roman"/>
                <w:kern w:val="2"/>
                <w:sz w:val="24"/>
              </w:rPr>
              <w:t>Кількість, рік випуску</w:t>
            </w:r>
          </w:p>
        </w:tc>
        <w:tc>
          <w:tcPr>
            <w:tcW w:w="2568" w:type="dxa"/>
            <w:tcBorders>
              <w:top w:val="single" w:sz="4" w:space="0" w:color="auto"/>
              <w:left w:val="single" w:sz="4" w:space="0" w:color="auto"/>
              <w:bottom w:val="single" w:sz="4" w:space="0" w:color="auto"/>
              <w:right w:val="single" w:sz="4" w:space="0" w:color="auto"/>
            </w:tcBorders>
            <w:vAlign w:val="center"/>
            <w:hideMark/>
          </w:tcPr>
          <w:p w:rsidR="005E2E84" w:rsidRPr="00DB2BD9" w:rsidRDefault="005E2E84" w:rsidP="00ED67AB">
            <w:pPr>
              <w:spacing w:line="0" w:lineRule="atLeast"/>
              <w:jc w:val="center"/>
              <w:rPr>
                <w:rFonts w:ascii="Times New Roman" w:hAnsi="Times New Roman"/>
                <w:kern w:val="2"/>
                <w:sz w:val="24"/>
              </w:rPr>
            </w:pPr>
            <w:r w:rsidRPr="00DB2BD9">
              <w:rPr>
                <w:rFonts w:ascii="Times New Roman" w:hAnsi="Times New Roman"/>
                <w:kern w:val="2"/>
                <w:sz w:val="24"/>
              </w:rPr>
              <w:t>Зазначення приналежності (власна, орендується, лізинг, надання послуг, тощо)**</w:t>
            </w:r>
          </w:p>
        </w:tc>
      </w:tr>
      <w:tr w:rsidR="005E2E84" w:rsidRPr="00DB2BD9" w:rsidTr="00ED67AB">
        <w:trPr>
          <w:trHeight w:hRule="exact" w:val="303"/>
        </w:trPr>
        <w:tc>
          <w:tcPr>
            <w:tcW w:w="0" w:type="auto"/>
            <w:tcBorders>
              <w:top w:val="single" w:sz="4" w:space="0" w:color="auto"/>
              <w:left w:val="single" w:sz="4" w:space="0" w:color="auto"/>
              <w:bottom w:val="single" w:sz="4" w:space="0" w:color="auto"/>
              <w:right w:val="single" w:sz="4" w:space="0" w:color="auto"/>
            </w:tcBorders>
            <w:hideMark/>
          </w:tcPr>
          <w:p w:rsidR="005E2E84" w:rsidRPr="00DB2BD9" w:rsidRDefault="005E2E84" w:rsidP="00ED67AB">
            <w:pPr>
              <w:spacing w:line="0" w:lineRule="atLeast"/>
              <w:jc w:val="center"/>
              <w:rPr>
                <w:rFonts w:ascii="Times New Roman" w:hAnsi="Times New Roman"/>
                <w:b/>
                <w:kern w:val="2"/>
                <w:sz w:val="24"/>
              </w:rPr>
            </w:pPr>
            <w:r w:rsidRPr="00DB2BD9">
              <w:rPr>
                <w:rFonts w:ascii="Times New Roman" w:hAnsi="Times New Roman"/>
                <w:b/>
                <w:kern w:val="2"/>
                <w:sz w:val="24"/>
              </w:rPr>
              <w:t>1</w:t>
            </w:r>
          </w:p>
        </w:tc>
        <w:tc>
          <w:tcPr>
            <w:tcW w:w="0" w:type="auto"/>
            <w:tcBorders>
              <w:top w:val="single" w:sz="4" w:space="0" w:color="auto"/>
              <w:left w:val="single" w:sz="4" w:space="0" w:color="auto"/>
              <w:bottom w:val="single" w:sz="4" w:space="0" w:color="auto"/>
              <w:right w:val="single" w:sz="4" w:space="0" w:color="auto"/>
            </w:tcBorders>
            <w:hideMark/>
          </w:tcPr>
          <w:p w:rsidR="005E2E84" w:rsidRPr="00DB2BD9" w:rsidRDefault="005E2E84" w:rsidP="00ED67AB">
            <w:pPr>
              <w:spacing w:line="0" w:lineRule="atLeast"/>
              <w:jc w:val="center"/>
              <w:rPr>
                <w:rFonts w:ascii="Times New Roman" w:hAnsi="Times New Roman"/>
                <w:b/>
                <w:kern w:val="2"/>
                <w:sz w:val="24"/>
              </w:rPr>
            </w:pPr>
            <w:r w:rsidRPr="00DB2BD9">
              <w:rPr>
                <w:rFonts w:ascii="Times New Roman" w:hAnsi="Times New Roman"/>
                <w:b/>
                <w:kern w:val="2"/>
                <w:sz w:val="24"/>
              </w:rPr>
              <w:t>2</w:t>
            </w:r>
          </w:p>
        </w:tc>
        <w:tc>
          <w:tcPr>
            <w:tcW w:w="0" w:type="auto"/>
            <w:tcBorders>
              <w:top w:val="single" w:sz="4" w:space="0" w:color="auto"/>
              <w:left w:val="single" w:sz="4" w:space="0" w:color="auto"/>
              <w:bottom w:val="single" w:sz="4" w:space="0" w:color="auto"/>
              <w:right w:val="single" w:sz="4" w:space="0" w:color="auto"/>
            </w:tcBorders>
            <w:hideMark/>
          </w:tcPr>
          <w:p w:rsidR="005E2E84" w:rsidRPr="00DB2BD9" w:rsidRDefault="005E2E84" w:rsidP="00ED67AB">
            <w:pPr>
              <w:spacing w:line="0" w:lineRule="atLeast"/>
              <w:jc w:val="center"/>
              <w:rPr>
                <w:rFonts w:ascii="Times New Roman" w:hAnsi="Times New Roman"/>
                <w:b/>
                <w:kern w:val="2"/>
                <w:sz w:val="24"/>
              </w:rPr>
            </w:pPr>
            <w:r w:rsidRPr="00DB2BD9">
              <w:rPr>
                <w:rFonts w:ascii="Times New Roman" w:hAnsi="Times New Roman"/>
                <w:b/>
                <w:kern w:val="2"/>
                <w:sz w:val="24"/>
              </w:rPr>
              <w:t>3</w:t>
            </w:r>
          </w:p>
        </w:tc>
        <w:tc>
          <w:tcPr>
            <w:tcW w:w="2568" w:type="dxa"/>
            <w:tcBorders>
              <w:top w:val="single" w:sz="4" w:space="0" w:color="auto"/>
              <w:left w:val="single" w:sz="4" w:space="0" w:color="auto"/>
              <w:bottom w:val="single" w:sz="4" w:space="0" w:color="auto"/>
              <w:right w:val="single" w:sz="4" w:space="0" w:color="auto"/>
            </w:tcBorders>
            <w:hideMark/>
          </w:tcPr>
          <w:p w:rsidR="005E2E84" w:rsidRPr="00DB2BD9" w:rsidRDefault="005E2E84" w:rsidP="00ED67AB">
            <w:pPr>
              <w:spacing w:line="0" w:lineRule="atLeast"/>
              <w:jc w:val="center"/>
              <w:rPr>
                <w:rFonts w:ascii="Times New Roman" w:hAnsi="Times New Roman"/>
                <w:b/>
                <w:kern w:val="2"/>
                <w:sz w:val="24"/>
              </w:rPr>
            </w:pPr>
            <w:r w:rsidRPr="00DB2BD9">
              <w:rPr>
                <w:rFonts w:ascii="Times New Roman" w:hAnsi="Times New Roman"/>
                <w:b/>
                <w:kern w:val="2"/>
                <w:sz w:val="24"/>
              </w:rPr>
              <w:t>4</w:t>
            </w:r>
          </w:p>
        </w:tc>
      </w:tr>
      <w:tr w:rsidR="005E2E84" w:rsidRPr="005E2E84" w:rsidTr="00ED67AB">
        <w:trPr>
          <w:trHeight w:hRule="exact" w:val="303"/>
        </w:trPr>
        <w:tc>
          <w:tcPr>
            <w:tcW w:w="0" w:type="auto"/>
            <w:tcBorders>
              <w:top w:val="single" w:sz="4" w:space="0" w:color="auto"/>
              <w:left w:val="single" w:sz="4" w:space="0" w:color="auto"/>
              <w:bottom w:val="single" w:sz="4" w:space="0" w:color="auto"/>
              <w:right w:val="single" w:sz="4" w:space="0" w:color="auto"/>
            </w:tcBorders>
          </w:tcPr>
          <w:p w:rsidR="005E2E84" w:rsidRPr="00DB2BD9" w:rsidRDefault="005E2E84" w:rsidP="00ED67AB">
            <w:pPr>
              <w:spacing w:line="0" w:lineRule="atLeast"/>
              <w:jc w:val="both"/>
              <w:rPr>
                <w:rFonts w:ascii="Times New Roman" w:hAnsi="Times New Roman"/>
                <w:kern w:val="2"/>
                <w:sz w:val="24"/>
              </w:rPr>
            </w:pPr>
          </w:p>
        </w:tc>
        <w:tc>
          <w:tcPr>
            <w:tcW w:w="0" w:type="auto"/>
            <w:tcBorders>
              <w:top w:val="single" w:sz="4" w:space="0" w:color="auto"/>
              <w:left w:val="single" w:sz="4" w:space="0" w:color="auto"/>
              <w:bottom w:val="single" w:sz="4" w:space="0" w:color="auto"/>
              <w:right w:val="single" w:sz="4" w:space="0" w:color="auto"/>
            </w:tcBorders>
          </w:tcPr>
          <w:p w:rsidR="005E2E84" w:rsidRPr="00DB2BD9" w:rsidRDefault="005E2E84" w:rsidP="00ED67AB">
            <w:pPr>
              <w:spacing w:line="0" w:lineRule="atLeast"/>
              <w:jc w:val="both"/>
              <w:rPr>
                <w:rFonts w:ascii="Times New Roman" w:hAnsi="Times New Roman"/>
                <w:kern w:val="2"/>
                <w:sz w:val="24"/>
              </w:rPr>
            </w:pPr>
          </w:p>
        </w:tc>
        <w:tc>
          <w:tcPr>
            <w:tcW w:w="0" w:type="auto"/>
            <w:tcBorders>
              <w:top w:val="single" w:sz="4" w:space="0" w:color="auto"/>
              <w:left w:val="single" w:sz="4" w:space="0" w:color="auto"/>
              <w:bottom w:val="single" w:sz="4" w:space="0" w:color="auto"/>
              <w:right w:val="single" w:sz="4" w:space="0" w:color="auto"/>
            </w:tcBorders>
          </w:tcPr>
          <w:p w:rsidR="005E2E84" w:rsidRPr="00DB2BD9" w:rsidRDefault="005E2E84" w:rsidP="00ED67AB">
            <w:pPr>
              <w:spacing w:line="0" w:lineRule="atLeast"/>
              <w:jc w:val="both"/>
              <w:rPr>
                <w:rFonts w:ascii="Times New Roman" w:hAnsi="Times New Roman"/>
                <w:kern w:val="2"/>
                <w:sz w:val="24"/>
              </w:rPr>
            </w:pPr>
          </w:p>
        </w:tc>
        <w:tc>
          <w:tcPr>
            <w:tcW w:w="2568" w:type="dxa"/>
            <w:tcBorders>
              <w:top w:val="single" w:sz="4" w:space="0" w:color="auto"/>
              <w:left w:val="single" w:sz="4" w:space="0" w:color="auto"/>
              <w:bottom w:val="single" w:sz="4" w:space="0" w:color="auto"/>
              <w:right w:val="single" w:sz="4" w:space="0" w:color="auto"/>
            </w:tcBorders>
          </w:tcPr>
          <w:p w:rsidR="005E2E84" w:rsidRPr="00DB2BD9" w:rsidRDefault="005E2E84" w:rsidP="00ED67AB">
            <w:pPr>
              <w:spacing w:line="0" w:lineRule="atLeast"/>
              <w:jc w:val="both"/>
              <w:rPr>
                <w:rFonts w:ascii="Times New Roman" w:hAnsi="Times New Roman"/>
                <w:kern w:val="2"/>
                <w:sz w:val="24"/>
              </w:rPr>
            </w:pPr>
          </w:p>
        </w:tc>
      </w:tr>
      <w:tr w:rsidR="005E2E84" w:rsidRPr="005E2E84" w:rsidTr="00ED67AB">
        <w:trPr>
          <w:trHeight w:hRule="exact" w:val="303"/>
        </w:trPr>
        <w:tc>
          <w:tcPr>
            <w:tcW w:w="0" w:type="auto"/>
            <w:tcBorders>
              <w:top w:val="single" w:sz="4" w:space="0" w:color="auto"/>
              <w:left w:val="single" w:sz="4" w:space="0" w:color="auto"/>
              <w:bottom w:val="single" w:sz="4" w:space="0" w:color="auto"/>
              <w:right w:val="single" w:sz="4" w:space="0" w:color="auto"/>
            </w:tcBorders>
          </w:tcPr>
          <w:p w:rsidR="005E2E84" w:rsidRPr="005E2E84" w:rsidRDefault="005E2E84" w:rsidP="00ED67AB">
            <w:pPr>
              <w:spacing w:line="0" w:lineRule="atLeast"/>
              <w:jc w:val="both"/>
              <w:rPr>
                <w:rFonts w:ascii="Times New Roman" w:hAnsi="Times New Roman"/>
                <w:kern w:val="2"/>
                <w:sz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5E2E84" w:rsidRPr="005E2E84" w:rsidRDefault="005E2E84" w:rsidP="00ED67AB">
            <w:pPr>
              <w:spacing w:line="0" w:lineRule="atLeast"/>
              <w:jc w:val="both"/>
              <w:rPr>
                <w:rFonts w:ascii="Times New Roman" w:hAnsi="Times New Roman"/>
                <w:kern w:val="2"/>
                <w:sz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5E2E84" w:rsidRPr="005E2E84" w:rsidRDefault="005E2E84" w:rsidP="00ED67AB">
            <w:pPr>
              <w:spacing w:line="0" w:lineRule="atLeast"/>
              <w:jc w:val="both"/>
              <w:rPr>
                <w:rFonts w:ascii="Times New Roman" w:hAnsi="Times New Roman"/>
                <w:kern w:val="2"/>
                <w:sz w:val="24"/>
                <w:highlight w:val="yellow"/>
              </w:rPr>
            </w:pPr>
          </w:p>
        </w:tc>
        <w:tc>
          <w:tcPr>
            <w:tcW w:w="2568" w:type="dxa"/>
            <w:tcBorders>
              <w:top w:val="single" w:sz="4" w:space="0" w:color="auto"/>
              <w:left w:val="single" w:sz="4" w:space="0" w:color="auto"/>
              <w:bottom w:val="single" w:sz="4" w:space="0" w:color="auto"/>
              <w:right w:val="single" w:sz="4" w:space="0" w:color="auto"/>
            </w:tcBorders>
          </w:tcPr>
          <w:p w:rsidR="005E2E84" w:rsidRPr="005E2E84" w:rsidRDefault="005E2E84" w:rsidP="00ED67AB">
            <w:pPr>
              <w:spacing w:line="0" w:lineRule="atLeast"/>
              <w:jc w:val="both"/>
              <w:rPr>
                <w:rFonts w:ascii="Times New Roman" w:hAnsi="Times New Roman"/>
                <w:kern w:val="2"/>
                <w:sz w:val="24"/>
                <w:highlight w:val="yellow"/>
              </w:rPr>
            </w:pPr>
          </w:p>
        </w:tc>
      </w:tr>
    </w:tbl>
    <w:p w:rsidR="005E2E84" w:rsidRPr="00DB2BD9" w:rsidRDefault="005E2E84" w:rsidP="00E506A4">
      <w:pPr>
        <w:spacing w:after="0" w:line="0" w:lineRule="atLeast"/>
        <w:jc w:val="both"/>
        <w:rPr>
          <w:rFonts w:ascii="Times New Roman" w:hAnsi="Times New Roman"/>
          <w:sz w:val="24"/>
          <w:szCs w:val="24"/>
        </w:rPr>
      </w:pPr>
      <w:r w:rsidRPr="00DB2BD9">
        <w:rPr>
          <w:rFonts w:ascii="Times New Roman" w:hAnsi="Times New Roman"/>
          <w:sz w:val="24"/>
          <w:szCs w:val="24"/>
        </w:rPr>
        <w:t xml:space="preserve">*До довідки включаються тільки ті транспортні засоби, механізми, обладнання та устаткування, що будуть використовуватися при виконанні робіт. </w:t>
      </w:r>
    </w:p>
    <w:p w:rsidR="005E2E84" w:rsidRDefault="005E2E84" w:rsidP="00E506A4">
      <w:pPr>
        <w:spacing w:after="0" w:line="0" w:lineRule="atLeast"/>
        <w:jc w:val="both"/>
        <w:rPr>
          <w:rFonts w:ascii="Times New Roman" w:hAnsi="Times New Roman"/>
          <w:sz w:val="24"/>
          <w:szCs w:val="24"/>
        </w:rPr>
      </w:pPr>
      <w:r w:rsidRPr="00DB2BD9">
        <w:rPr>
          <w:rFonts w:ascii="Times New Roman" w:hAnsi="Times New Roman"/>
          <w:sz w:val="24"/>
          <w:szCs w:val="24"/>
        </w:rPr>
        <w:t xml:space="preserve">**Для документального підтвердження транспортних засобів, механізмів, </w:t>
      </w:r>
      <w:proofErr w:type="spellStart"/>
      <w:r w:rsidRPr="00DB2BD9">
        <w:rPr>
          <w:rFonts w:ascii="Times New Roman" w:hAnsi="Times New Roman"/>
          <w:sz w:val="24"/>
          <w:szCs w:val="24"/>
        </w:rPr>
        <w:t>обладнння</w:t>
      </w:r>
      <w:proofErr w:type="spellEnd"/>
      <w:r w:rsidRPr="00DB2BD9">
        <w:rPr>
          <w:rFonts w:ascii="Times New Roman" w:hAnsi="Times New Roman"/>
          <w:sz w:val="24"/>
          <w:szCs w:val="24"/>
        </w:rPr>
        <w:t xml:space="preserve"> та устаткування, </w:t>
      </w:r>
      <w:r w:rsidRPr="00DB2BD9">
        <w:rPr>
          <w:rFonts w:ascii="Times New Roman" w:hAnsi="Times New Roman"/>
          <w:b/>
          <w:sz w:val="24"/>
          <w:szCs w:val="24"/>
        </w:rPr>
        <w:t>які не є власними</w:t>
      </w:r>
      <w:r w:rsidRPr="00DB2BD9">
        <w:rPr>
          <w:rFonts w:ascii="Times New Roman" w:hAnsi="Times New Roman"/>
          <w:sz w:val="24"/>
          <w:szCs w:val="24"/>
        </w:rPr>
        <w:t>, Учасник надає діючий договір оренди, лізингу, надання послуг, тощо.</w:t>
      </w:r>
    </w:p>
    <w:p w:rsidR="00CC60EE" w:rsidRPr="00E506A4" w:rsidRDefault="00CC60EE" w:rsidP="00E506A4">
      <w:pPr>
        <w:spacing w:after="0" w:line="0" w:lineRule="atLeast"/>
        <w:jc w:val="both"/>
        <w:rPr>
          <w:rFonts w:ascii="Times New Roman" w:hAnsi="Times New Roman"/>
          <w:sz w:val="24"/>
          <w:szCs w:val="24"/>
        </w:rPr>
      </w:pPr>
    </w:p>
    <w:p w:rsidR="00F61DDB" w:rsidRPr="00057728" w:rsidRDefault="00F61DDB" w:rsidP="00F61DDB">
      <w:pPr>
        <w:tabs>
          <w:tab w:val="left" w:pos="405"/>
        </w:tabs>
        <w:spacing w:line="0" w:lineRule="atLeast"/>
        <w:jc w:val="center"/>
        <w:rPr>
          <w:rFonts w:ascii="Times New Roman" w:hAnsi="Times New Roman" w:cs="Times New Roman"/>
          <w:b/>
          <w:color w:val="000000" w:themeColor="text1"/>
          <w:sz w:val="24"/>
        </w:rPr>
      </w:pPr>
      <w:r w:rsidRPr="00057728">
        <w:rPr>
          <w:rFonts w:ascii="Times New Roman" w:hAnsi="Times New Roman" w:cs="Times New Roman"/>
          <w:b/>
          <w:color w:val="000000" w:themeColor="text1"/>
          <w:sz w:val="24"/>
        </w:rPr>
        <w:t xml:space="preserve">Інформація для підтвердження відповідності вимогам, визначеним </w:t>
      </w:r>
      <w:r w:rsidRPr="00057728">
        <w:rPr>
          <w:rFonts w:ascii="Times New Roman" w:eastAsia="Times New Roman" w:hAnsi="Times New Roman" w:cs="Times New Roman"/>
          <w:b/>
          <w:bCs/>
          <w:color w:val="000000" w:themeColor="text1"/>
          <w:sz w:val="24"/>
          <w:szCs w:val="24"/>
        </w:rPr>
        <w:t>у пункті 44 Особливостей</w:t>
      </w:r>
    </w:p>
    <w:p w:rsidR="00F61DDB" w:rsidRPr="00D06E03" w:rsidRDefault="00F61DDB" w:rsidP="00F61DDB">
      <w:pPr>
        <w:spacing w:after="0" w:line="240" w:lineRule="auto"/>
        <w:ind w:firstLine="567"/>
        <w:jc w:val="both"/>
        <w:rPr>
          <w:rFonts w:ascii="Times New Roman" w:eastAsia="Times New Roman" w:hAnsi="Times New Roman" w:cs="Times New Roman"/>
          <w:color w:val="000000" w:themeColor="text1"/>
          <w:sz w:val="23"/>
          <w:szCs w:val="23"/>
        </w:rPr>
      </w:pPr>
      <w:r w:rsidRPr="00872089">
        <w:rPr>
          <w:rFonts w:ascii="Times New Roman" w:eastAsia="Times New Roman" w:hAnsi="Times New Roman" w:cs="Times New Roman"/>
          <w:color w:val="000000" w:themeColor="text1"/>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D06E03">
        <w:rPr>
          <w:rFonts w:ascii="Times New Roman" w:eastAsia="Times New Roman" w:hAnsi="Times New Roman" w:cs="Times New Roman"/>
          <w:color w:val="000000" w:themeColor="text1"/>
          <w:sz w:val="23"/>
          <w:szCs w:val="23"/>
        </w:rPr>
        <w:t>пункту 44 Особливостей.</w:t>
      </w:r>
    </w:p>
    <w:p w:rsidR="00F61DDB" w:rsidRPr="00D06E03" w:rsidRDefault="00F61DDB" w:rsidP="00F61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D06E03">
        <w:rPr>
          <w:rFonts w:ascii="Times New Roman" w:eastAsia="Times New Roman" w:hAnsi="Times New Roman" w:cs="Times New Roman"/>
          <w:color w:val="000000" w:themeColor="text1"/>
          <w:sz w:val="23"/>
          <w:szCs w:val="23"/>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06E03">
        <w:rPr>
          <w:rFonts w:ascii="Times New Roman" w:eastAsia="Times New Roman" w:hAnsi="Times New Roman" w:cs="Times New Roman"/>
          <w:color w:val="000000" w:themeColor="text1"/>
          <w:sz w:val="23"/>
          <w:szCs w:val="23"/>
        </w:rPr>
        <w:t>закупівель</w:t>
      </w:r>
      <w:proofErr w:type="spellEnd"/>
      <w:r w:rsidRPr="00D06E03">
        <w:rPr>
          <w:rFonts w:ascii="Times New Roman" w:eastAsia="Times New Roman" w:hAnsi="Times New Roman" w:cs="Times New Roman"/>
          <w:color w:val="000000" w:themeColor="text1"/>
          <w:sz w:val="23"/>
          <w:szCs w:val="23"/>
        </w:rPr>
        <w:t xml:space="preserve"> під час подання тендерної пропозиції.</w:t>
      </w:r>
    </w:p>
    <w:p w:rsidR="00F61DDB" w:rsidRDefault="00F61DDB" w:rsidP="00F61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D06E03">
        <w:rPr>
          <w:rFonts w:ascii="Times New Roman" w:eastAsia="Times New Roman" w:hAnsi="Times New Roman" w:cs="Times New Roman"/>
          <w:color w:val="000000" w:themeColor="text1"/>
          <w:sz w:val="23"/>
          <w:szCs w:val="23"/>
        </w:rPr>
        <w:t>Учасник  повинен надати довідку у довільній формі</w:t>
      </w:r>
      <w:r w:rsidRPr="00872089">
        <w:rPr>
          <w:rFonts w:ascii="Times New Roman" w:eastAsia="Times New Roman" w:hAnsi="Times New Roman" w:cs="Times New Roman"/>
          <w:color w:val="000000" w:themeColor="text1"/>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3F6D" w:rsidRPr="004454CB" w:rsidRDefault="00A73F6D" w:rsidP="00A73F6D">
      <w:pPr>
        <w:widowControl w:val="0"/>
        <w:spacing w:after="0"/>
        <w:ind w:firstLine="567"/>
        <w:jc w:val="both"/>
        <w:rPr>
          <w:rFonts w:ascii="Times New Roman" w:hAnsi="Times New Roman" w:cs="Times New Roman"/>
          <w:sz w:val="24"/>
          <w:szCs w:val="24"/>
        </w:rPr>
      </w:pPr>
      <w:r w:rsidRPr="00DB2BD9">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w:t>
      </w:r>
      <w:r w:rsidRPr="00DB2BD9">
        <w:rPr>
          <w:rFonts w:ascii="Times New Roman" w:hAnsi="Times New Roman" w:cs="Times New Roman"/>
          <w:i/>
          <w:sz w:val="24"/>
          <w:szCs w:val="24"/>
        </w:rPr>
        <w:t>(у разі застосування таких критеріїв до учасника процедури закупівлі)</w:t>
      </w:r>
      <w:r w:rsidRPr="00DB2BD9">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A73F6D" w:rsidRPr="00872089" w:rsidRDefault="00A73F6D" w:rsidP="00F61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p>
    <w:p w:rsidR="00F61DDB" w:rsidRPr="00872089" w:rsidRDefault="00F61DDB" w:rsidP="00F61DDB">
      <w:pPr>
        <w:spacing w:before="100" w:beforeAutospacing="1" w:after="100" w:afterAutospacing="1"/>
        <w:jc w:val="center"/>
        <w:rPr>
          <w:rFonts w:ascii="Times New Roman" w:hAnsi="Times New Roman" w:cs="Times New Roman"/>
          <w:sz w:val="23"/>
          <w:szCs w:val="23"/>
        </w:rPr>
      </w:pPr>
      <w:r w:rsidRPr="00872089">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proofErr w:type="spellStart"/>
      <w:r w:rsidRPr="00872089">
        <w:rPr>
          <w:rFonts w:ascii="Times New Roman" w:hAnsi="Times New Roman" w:cs="Times New Roman"/>
          <w:b/>
          <w:color w:val="000000" w:themeColor="text1"/>
          <w:sz w:val="24"/>
        </w:rPr>
        <w:t>визначеним</w:t>
      </w:r>
      <w:proofErr w:type="spellEnd"/>
      <w:r w:rsidRPr="00872089">
        <w:rPr>
          <w:rFonts w:ascii="Times New Roman" w:hAnsi="Times New Roman" w:cs="Times New Roman"/>
          <w:b/>
          <w:color w:val="000000" w:themeColor="text1"/>
          <w:sz w:val="24"/>
        </w:rPr>
        <w:t xml:space="preserve"> </w:t>
      </w:r>
      <w:r w:rsidRPr="00872089">
        <w:rPr>
          <w:rFonts w:ascii="Times New Roman" w:eastAsia="Times New Roman" w:hAnsi="Times New Roman" w:cs="Times New Roman"/>
          <w:b/>
          <w:bCs/>
          <w:color w:val="000000" w:themeColor="text1"/>
          <w:sz w:val="24"/>
          <w:szCs w:val="24"/>
        </w:rPr>
        <w:t>у пункті 44 Особливостей</w:t>
      </w:r>
      <w:r w:rsidRPr="00872089">
        <w:rPr>
          <w:rFonts w:ascii="Times New Roman" w:hAnsi="Times New Roman" w:cs="Times New Roman"/>
          <w:sz w:val="23"/>
          <w:szCs w:val="23"/>
        </w:rPr>
        <w:t xml:space="preserve"> </w:t>
      </w:r>
    </w:p>
    <w:p w:rsidR="00F61DDB" w:rsidRPr="00872089" w:rsidRDefault="00F61DDB" w:rsidP="00F61D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rPr>
      </w:pPr>
      <w:r w:rsidRPr="00872089">
        <w:rPr>
          <w:rFonts w:ascii="Times New Roman" w:eastAsia="Times New Roman" w:hAnsi="Times New Roman" w:cs="Times New Roman"/>
          <w:color w:val="000000" w:themeColor="text1"/>
          <w:sz w:val="23"/>
          <w:szCs w:val="23"/>
        </w:rPr>
        <w:t xml:space="preserve">Переможець процедури закупівлі у строк, що не перевищує чотири дні з дати оприлюднення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2089">
        <w:rPr>
          <w:rFonts w:ascii="Times New Roman" w:eastAsia="Times New Roman" w:hAnsi="Times New Roman" w:cs="Times New Roman"/>
          <w:color w:val="000000" w:themeColor="text1"/>
          <w:sz w:val="23"/>
          <w:szCs w:val="23"/>
        </w:rPr>
        <w:t>закупівель</w:t>
      </w:r>
      <w:proofErr w:type="spellEnd"/>
      <w:r w:rsidRPr="00872089">
        <w:rPr>
          <w:rFonts w:ascii="Times New Roman" w:eastAsia="Times New Roman" w:hAnsi="Times New Roman" w:cs="Times New Roman"/>
          <w:color w:val="000000" w:themeColor="text1"/>
          <w:sz w:val="23"/>
          <w:szCs w:val="23"/>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F61DDB" w:rsidRPr="00872089" w:rsidRDefault="00F61DDB" w:rsidP="00F61DDB">
      <w:pPr>
        <w:pStyle w:val="10"/>
        <w:ind w:firstLine="567"/>
        <w:jc w:val="both"/>
        <w:rPr>
          <w:rFonts w:ascii="Times New Roman" w:hAnsi="Times New Roman" w:cs="Times New Roman"/>
          <w:b/>
          <w:bCs/>
          <w:sz w:val="23"/>
          <w:szCs w:val="23"/>
          <w:lang w:eastAsia="ru-RU" w:bidi="ar-SA"/>
        </w:rPr>
      </w:pPr>
      <w:proofErr w:type="spellStart"/>
      <w:r w:rsidRPr="00872089">
        <w:rPr>
          <w:rFonts w:ascii="Times New Roman" w:hAnsi="Times New Roman" w:cs="Times New Roman"/>
          <w:b/>
          <w:bCs/>
          <w:sz w:val="23"/>
          <w:szCs w:val="23"/>
          <w:lang w:eastAsia="ru-RU" w:bidi="ar-SA"/>
        </w:rPr>
        <w:t>Документи</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які</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надаються</w:t>
      </w:r>
      <w:proofErr w:type="spellEnd"/>
      <w:r w:rsidRPr="00872089">
        <w:rPr>
          <w:rFonts w:ascii="Times New Roman" w:hAnsi="Times New Roman" w:cs="Times New Roman"/>
          <w:b/>
          <w:bCs/>
          <w:sz w:val="23"/>
          <w:szCs w:val="23"/>
          <w:lang w:eastAsia="ru-RU" w:bidi="ar-SA"/>
        </w:rPr>
        <w:t xml:space="preserve"> ПЕРЕМОЖЦЕМ:</w:t>
      </w:r>
    </w:p>
    <w:tbl>
      <w:tblPr>
        <w:tblW w:w="9871" w:type="dxa"/>
        <w:tblInd w:w="-100" w:type="dxa"/>
        <w:tblLayout w:type="fixed"/>
        <w:tblLook w:val="0400" w:firstRow="0" w:lastRow="0" w:firstColumn="0" w:lastColumn="0" w:noHBand="0" w:noVBand="1"/>
      </w:tblPr>
      <w:tblGrid>
        <w:gridCol w:w="374"/>
        <w:gridCol w:w="2977"/>
        <w:gridCol w:w="3260"/>
        <w:gridCol w:w="3260"/>
      </w:tblGrid>
      <w:tr w:rsidR="00F61DDB" w:rsidRPr="00057728" w:rsidTr="00D02AB2">
        <w:trPr>
          <w:trHeight w:val="1005"/>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lastRenderedPageBreak/>
              <w:t>№</w:t>
            </w:r>
          </w:p>
          <w:p w:rsidR="00F61DDB" w:rsidRPr="00057728" w:rsidRDefault="00F61DDB" w:rsidP="00D02AB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з/п</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00"/>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 xml:space="preserve">Вимоги </w:t>
            </w:r>
            <w:r w:rsidRPr="00057728">
              <w:rPr>
                <w:rFonts w:ascii="Times New Roman" w:eastAsia="Times New Roman" w:hAnsi="Times New Roman" w:cs="Times New Roman"/>
                <w:color w:val="000000" w:themeColor="text1"/>
                <w:sz w:val="20"/>
                <w:szCs w:val="20"/>
              </w:rPr>
              <w:t>згідно п. 44 Особливостей</w:t>
            </w:r>
          </w:p>
          <w:p w:rsidR="00F61DDB" w:rsidRPr="00057728" w:rsidRDefault="00F61DDB" w:rsidP="00D02AB2">
            <w:pPr>
              <w:spacing w:after="0" w:line="240" w:lineRule="auto"/>
              <w:ind w:left="100"/>
              <w:jc w:val="center"/>
              <w:rPr>
                <w:rFonts w:ascii="Times New Roman" w:eastAsia="Times New Roman" w:hAnsi="Times New Roman" w:cs="Times New Roman"/>
                <w:color w:val="000000" w:themeColor="text1"/>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00"/>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 xml:space="preserve">Переможець (юридична особа) торгів на виконання вимоги </w:t>
            </w:r>
            <w:r w:rsidRPr="00057728">
              <w:rPr>
                <w:rFonts w:ascii="Times New Roman" w:eastAsia="Times New Roman" w:hAnsi="Times New Roman" w:cs="Times New Roman"/>
                <w:color w:val="000000" w:themeColor="text1"/>
                <w:sz w:val="20"/>
                <w:szCs w:val="20"/>
              </w:rPr>
              <w:t>згідно п. 44 Особливостей</w:t>
            </w:r>
            <w:r w:rsidRPr="0005772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c>
          <w:tcPr>
            <w:tcW w:w="3260" w:type="dxa"/>
            <w:tcBorders>
              <w:top w:val="single" w:sz="8" w:space="0" w:color="000000"/>
              <w:left w:val="single" w:sz="8" w:space="0" w:color="000000"/>
              <w:bottom w:val="single" w:sz="8" w:space="0" w:color="000000"/>
              <w:right w:val="single" w:sz="8" w:space="0" w:color="000000"/>
            </w:tcBorders>
            <w:vAlign w:val="center"/>
          </w:tcPr>
          <w:p w:rsidR="00F61DDB" w:rsidRPr="00057728" w:rsidRDefault="00F61DDB" w:rsidP="00D02AB2">
            <w:pPr>
              <w:spacing w:after="0" w:line="240" w:lineRule="auto"/>
              <w:ind w:left="100"/>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 xml:space="preserve">Переможець  (фізична особа чи фізична особа — підприємець) торгів на виконання вимоги </w:t>
            </w:r>
            <w:r w:rsidRPr="00057728">
              <w:rPr>
                <w:rFonts w:ascii="Times New Roman" w:eastAsia="Times New Roman" w:hAnsi="Times New Roman" w:cs="Times New Roman"/>
                <w:color w:val="000000" w:themeColor="text1"/>
                <w:sz w:val="20"/>
                <w:szCs w:val="20"/>
              </w:rPr>
              <w:t>згідно пункту 44 Особливостей</w:t>
            </w:r>
            <w:r w:rsidRPr="0005772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F61DDB" w:rsidRPr="00057728" w:rsidTr="00D02AB2">
        <w:trPr>
          <w:trHeight w:val="1723"/>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1DDB" w:rsidRPr="00057728" w:rsidRDefault="00F61DDB" w:rsidP="00D02AB2">
            <w:pP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(підпункт 3 пункт 44 Особливостей)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spacing w:after="0" w:line="240" w:lineRule="auto"/>
              <w:ind w:right="140"/>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57728">
              <w:rPr>
                <w:rFonts w:ascii="Times New Roman" w:eastAsia="Times New Roman" w:hAnsi="Times New Roman" w:cs="Times New Roman"/>
                <w:bCs/>
                <w:color w:val="000000" w:themeColor="text1"/>
                <w:sz w:val="20"/>
                <w:szCs w:val="20"/>
              </w:rPr>
              <w:t>вебресурсі</w:t>
            </w:r>
            <w:proofErr w:type="spellEnd"/>
            <w:r w:rsidRPr="00057728">
              <w:rPr>
                <w:rFonts w:ascii="Times New Roman" w:eastAsia="Times New Roman" w:hAnsi="Times New Roman" w:cs="Times New Roman"/>
                <w:bCs/>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3260" w:type="dxa"/>
            <w:tcBorders>
              <w:top w:val="single" w:sz="8" w:space="0" w:color="000000"/>
              <w:left w:val="single" w:sz="8" w:space="0" w:color="000000"/>
              <w:bottom w:val="single" w:sz="8" w:space="0" w:color="000000"/>
              <w:right w:val="single" w:sz="8" w:space="0" w:color="000000"/>
            </w:tcBorders>
          </w:tcPr>
          <w:p w:rsidR="00F61DDB" w:rsidRPr="00057728" w:rsidRDefault="00F61DDB" w:rsidP="00D02AB2">
            <w:pPr>
              <w:spacing w:after="0" w:line="240" w:lineRule="auto"/>
              <w:ind w:right="140"/>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57728">
              <w:rPr>
                <w:rFonts w:ascii="Times New Roman" w:eastAsia="Times New Roman" w:hAnsi="Times New Roman" w:cs="Times New Roman"/>
                <w:bCs/>
                <w:color w:val="000000" w:themeColor="text1"/>
                <w:sz w:val="20"/>
                <w:szCs w:val="20"/>
              </w:rPr>
              <w:t>вебресурсі</w:t>
            </w:r>
            <w:proofErr w:type="spellEnd"/>
            <w:r w:rsidRPr="00057728">
              <w:rPr>
                <w:rFonts w:ascii="Times New Roman" w:eastAsia="Times New Roman" w:hAnsi="Times New Roman" w:cs="Times New Roman"/>
                <w:bCs/>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1DDB" w:rsidRPr="00057728" w:rsidTr="00D02AB2">
        <w:trPr>
          <w:trHeight w:val="2152"/>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2</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1DDB" w:rsidRPr="00057728" w:rsidRDefault="00F61DDB" w:rsidP="00D02AB2">
            <w:pPr>
              <w:spacing w:after="0" w:line="240" w:lineRule="auto"/>
              <w:ind w:right="140"/>
              <w:jc w:val="both"/>
              <w:rPr>
                <w:rFonts w:ascii="Times New Roman" w:eastAsia="Times New Roman" w:hAnsi="Times New Roman" w:cs="Times New Roman"/>
                <w:b/>
                <w:bCs/>
                <w:color w:val="000000" w:themeColor="text1"/>
                <w:sz w:val="20"/>
                <w:szCs w:val="20"/>
              </w:rPr>
            </w:pPr>
            <w:r w:rsidRPr="00057728">
              <w:rPr>
                <w:rFonts w:ascii="Times New Roman" w:eastAsia="Times New Roman" w:hAnsi="Times New Roman" w:cs="Times New Roman"/>
                <w:b/>
                <w:bCs/>
                <w:color w:val="000000" w:themeColor="text1"/>
                <w:sz w:val="20"/>
                <w:szCs w:val="20"/>
              </w:rPr>
              <w:t>(підпункт 6 пункт 44 Особливостей)</w:t>
            </w:r>
          </w:p>
        </w:tc>
        <w:tc>
          <w:tcPr>
            <w:tcW w:w="32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1DDB" w:rsidRPr="00057728" w:rsidRDefault="00F61DDB" w:rsidP="00D02AB2">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61DDB" w:rsidRPr="00057728" w:rsidRDefault="00F61DDB" w:rsidP="00D02AB2">
            <w:pPr>
              <w:spacing w:after="0" w:line="240" w:lineRule="auto"/>
              <w:jc w:val="both"/>
              <w:rPr>
                <w:rFonts w:ascii="Times New Roman" w:eastAsia="Times New Roman" w:hAnsi="Times New Roman" w:cs="Times New Roman"/>
                <w:bCs/>
                <w:color w:val="000000" w:themeColor="text1"/>
                <w:sz w:val="20"/>
                <w:szCs w:val="20"/>
              </w:rPr>
            </w:pPr>
          </w:p>
          <w:p w:rsidR="00F61DDB" w:rsidRPr="00057728" w:rsidRDefault="00F61DDB" w:rsidP="00D02AB2">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c>
          <w:tcPr>
            <w:tcW w:w="3260" w:type="dxa"/>
            <w:tcBorders>
              <w:top w:val="single" w:sz="8" w:space="0" w:color="000000"/>
              <w:left w:val="single" w:sz="8" w:space="0" w:color="000000"/>
              <w:right w:val="single" w:sz="8" w:space="0" w:color="000000"/>
            </w:tcBorders>
          </w:tcPr>
          <w:p w:rsidR="00F61DDB" w:rsidRPr="00057728" w:rsidRDefault="00F61DDB" w:rsidP="00D02AB2">
            <w:pPr>
              <w:spacing w:after="0" w:line="240" w:lineRule="auto"/>
              <w:jc w:val="both"/>
              <w:rPr>
                <w:rFonts w:ascii="Times New Roman" w:eastAsia="Times New Roman" w:hAnsi="Times New Roman" w:cs="Times New Roman"/>
                <w:bCs/>
                <w:color w:val="000000" w:themeColor="text1"/>
                <w:sz w:val="20"/>
                <w:szCs w:val="20"/>
              </w:rPr>
            </w:pPr>
          </w:p>
        </w:tc>
      </w:tr>
      <w:tr w:rsidR="00F61DDB" w:rsidRPr="00057728" w:rsidTr="00D02AB2">
        <w:trPr>
          <w:trHeight w:val="2535"/>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5" w:right="-104"/>
              <w:jc w:val="center"/>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3</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1DDB" w:rsidRPr="00057728" w:rsidRDefault="00F61DDB" w:rsidP="00D02AB2">
            <w:pP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(підпункт 12 пункт 44 Особливостей)</w:t>
            </w:r>
          </w:p>
        </w:tc>
        <w:tc>
          <w:tcPr>
            <w:tcW w:w="326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1DDB" w:rsidRPr="00057728" w:rsidRDefault="00F61DDB" w:rsidP="00D02AB2">
            <w:pPr>
              <w:widowControl w:val="0"/>
              <w:pBdr>
                <w:top w:val="nil"/>
                <w:left w:val="nil"/>
                <w:bottom w:val="nil"/>
                <w:right w:val="nil"/>
                <w:between w:val="nil"/>
              </w:pBdr>
              <w:spacing w:after="0" w:line="276" w:lineRule="auto"/>
              <w:rPr>
                <w:rFonts w:ascii="Times New Roman" w:eastAsia="Times New Roman" w:hAnsi="Times New Roman" w:cs="Times New Roman"/>
                <w:bCs/>
                <w:color w:val="000000" w:themeColor="text1"/>
                <w:sz w:val="20"/>
                <w:szCs w:val="20"/>
              </w:rPr>
            </w:pPr>
          </w:p>
        </w:tc>
        <w:tc>
          <w:tcPr>
            <w:tcW w:w="3260" w:type="dxa"/>
            <w:tcBorders>
              <w:top w:val="single" w:sz="8" w:space="0" w:color="000000"/>
              <w:left w:val="single" w:sz="8" w:space="0" w:color="000000"/>
              <w:right w:val="single" w:sz="8" w:space="0" w:color="000000"/>
            </w:tcBorders>
          </w:tcPr>
          <w:p w:rsidR="00F61DDB" w:rsidRPr="00057728" w:rsidRDefault="00F61DDB" w:rsidP="00D02AB2">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1DDB" w:rsidRPr="00057728" w:rsidRDefault="00F61DDB" w:rsidP="00D02AB2">
            <w:pPr>
              <w:spacing w:after="0" w:line="240" w:lineRule="auto"/>
              <w:jc w:val="both"/>
              <w:rPr>
                <w:rFonts w:ascii="Times New Roman" w:eastAsia="Times New Roman" w:hAnsi="Times New Roman" w:cs="Times New Roman"/>
                <w:bCs/>
                <w:color w:val="000000" w:themeColor="text1"/>
                <w:sz w:val="20"/>
                <w:szCs w:val="20"/>
              </w:rPr>
            </w:pPr>
          </w:p>
          <w:p w:rsidR="00F61DDB" w:rsidRPr="00057728" w:rsidRDefault="00F61DDB" w:rsidP="00D02AB2">
            <w:pPr>
              <w:widowControl w:val="0"/>
              <w:pBdr>
                <w:top w:val="nil"/>
                <w:left w:val="nil"/>
                <w:bottom w:val="nil"/>
                <w:right w:val="nil"/>
                <w:between w:val="nil"/>
              </w:pBdr>
              <w:spacing w:after="0" w:line="276" w:lineRule="auto"/>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r>
      <w:tr w:rsidR="00F61DDB" w:rsidRPr="00057728" w:rsidTr="00D02AB2">
        <w:trPr>
          <w:trHeight w:val="5749"/>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5" w:right="-104"/>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lastRenderedPageBreak/>
              <w:t>4</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1DDB" w:rsidRPr="00057728" w:rsidRDefault="00F61DDB" w:rsidP="00D02AB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(абзац 14 пункт 44 Особливостей)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60" w:type="dxa"/>
            <w:tcBorders>
              <w:top w:val="single" w:sz="8" w:space="0" w:color="000000"/>
              <w:left w:val="single" w:sz="8" w:space="0" w:color="000000"/>
              <w:bottom w:val="single" w:sz="8" w:space="0" w:color="000000"/>
              <w:right w:val="single" w:sz="8" w:space="0" w:color="000000"/>
            </w:tcBorders>
          </w:tcPr>
          <w:p w:rsidR="00F61DDB" w:rsidRPr="00057728" w:rsidRDefault="00F61DDB" w:rsidP="00E506A4">
            <w:pPr>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F61DDB" w:rsidRPr="00057728" w:rsidTr="00E506A4">
        <w:trPr>
          <w:trHeight w:val="3854"/>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1DDB" w:rsidRPr="00057728" w:rsidRDefault="00F61DDB" w:rsidP="00D02AB2">
            <w:pPr>
              <w:spacing w:after="0" w:line="240" w:lineRule="auto"/>
              <w:ind w:left="-15" w:right="-104" w:hanging="142"/>
              <w:jc w:val="center"/>
              <w:rPr>
                <w:rFonts w:ascii="Times New Roman" w:eastAsia="Times New Roman" w:hAnsi="Times New Roman" w:cs="Times New Roman"/>
                <w:b/>
                <w:color w:val="000000" w:themeColor="text1"/>
                <w:sz w:val="20"/>
                <w:szCs w:val="20"/>
              </w:rPr>
            </w:pPr>
            <w:r w:rsidRPr="00057728">
              <w:rPr>
                <w:rFonts w:ascii="Times New Roman" w:eastAsia="Times New Roman" w:hAnsi="Times New Roman" w:cs="Times New Roman"/>
                <w:b/>
                <w:color w:val="000000" w:themeColor="text1"/>
                <w:sz w:val="20"/>
                <w:szCs w:val="20"/>
              </w:rPr>
              <w:t>5</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1DDB" w:rsidRPr="00057728" w:rsidRDefault="00F61DDB" w:rsidP="00D02AB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057728">
              <w:rPr>
                <w:rFonts w:ascii="Times New Roman" w:eastAsia="Times New Roman" w:hAnsi="Times New Roman" w:cs="Times New Roman"/>
                <w:b/>
                <w:color w:val="000000" w:themeColor="text1"/>
                <w:sz w:val="20"/>
                <w:szCs w:val="20"/>
              </w:rPr>
              <w:t>(підпункт 5 пункт 44 Особливостей)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DDB" w:rsidRPr="00057728" w:rsidRDefault="00F61DDB" w:rsidP="00D02AB2">
            <w:pPr>
              <w:pBdr>
                <w:top w:val="nil"/>
                <w:left w:val="nil"/>
                <w:bottom w:val="nil"/>
                <w:right w:val="nil"/>
                <w:between w:val="nil"/>
              </w:pBdr>
              <w:spacing w:after="348" w:line="240" w:lineRule="auto"/>
              <w:jc w:val="both"/>
              <w:rPr>
                <w:rFonts w:ascii="Times New Roman" w:eastAsia="Times New Roman" w:hAnsi="Times New Roman" w:cs="Times New Roman"/>
                <w:bCs/>
                <w:color w:val="000000" w:themeColor="text1"/>
                <w:sz w:val="20"/>
                <w:szCs w:val="20"/>
              </w:rPr>
            </w:pPr>
          </w:p>
        </w:tc>
        <w:tc>
          <w:tcPr>
            <w:tcW w:w="3260" w:type="dxa"/>
            <w:tcBorders>
              <w:top w:val="single" w:sz="8" w:space="0" w:color="000000"/>
              <w:left w:val="single" w:sz="8" w:space="0" w:color="000000"/>
              <w:bottom w:val="single" w:sz="8" w:space="0" w:color="000000"/>
              <w:right w:val="single" w:sz="8" w:space="0" w:color="000000"/>
            </w:tcBorders>
          </w:tcPr>
          <w:p w:rsidR="00F61DDB" w:rsidRPr="00057728" w:rsidRDefault="00F61DDB" w:rsidP="00E506A4">
            <w:pP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1DDB" w:rsidRPr="00057728" w:rsidRDefault="00F61DDB" w:rsidP="00E506A4">
            <w:pPr>
              <w:spacing w:after="0" w:line="240" w:lineRule="auto"/>
              <w:jc w:val="both"/>
              <w:rPr>
                <w:rFonts w:ascii="Times New Roman" w:eastAsia="Times New Roman" w:hAnsi="Times New Roman" w:cs="Times New Roman"/>
                <w:bCs/>
                <w:color w:val="000000" w:themeColor="text1"/>
                <w:sz w:val="20"/>
                <w:szCs w:val="20"/>
              </w:rPr>
            </w:pPr>
          </w:p>
          <w:p w:rsidR="00F61DDB" w:rsidRPr="00057728" w:rsidRDefault="00F61DDB" w:rsidP="00E506A4">
            <w:pPr>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0"/>
                <w:szCs w:val="20"/>
              </w:rPr>
            </w:pPr>
            <w:r w:rsidRPr="00057728">
              <w:rPr>
                <w:rFonts w:ascii="Times New Roman" w:eastAsia="Times New Roman" w:hAnsi="Times New Roman" w:cs="Times New Roman"/>
                <w:bCs/>
                <w:color w:val="000000" w:themeColor="text1"/>
                <w:sz w:val="20"/>
                <w:szCs w:val="20"/>
              </w:rPr>
              <w:t xml:space="preserve">Документ повинен бути не більше </w:t>
            </w:r>
            <w:proofErr w:type="spellStart"/>
            <w:r w:rsidRPr="00057728">
              <w:rPr>
                <w:rFonts w:ascii="Times New Roman" w:eastAsia="Times New Roman" w:hAnsi="Times New Roman" w:cs="Times New Roman"/>
                <w:bCs/>
                <w:color w:val="000000" w:themeColor="text1"/>
                <w:sz w:val="20"/>
                <w:szCs w:val="20"/>
              </w:rPr>
              <w:t>тридцятиденної</w:t>
            </w:r>
            <w:proofErr w:type="spellEnd"/>
            <w:r w:rsidRPr="00057728">
              <w:rPr>
                <w:rFonts w:ascii="Times New Roman" w:eastAsia="Times New Roman" w:hAnsi="Times New Roman" w:cs="Times New Roman"/>
                <w:bCs/>
                <w:color w:val="000000" w:themeColor="text1"/>
                <w:sz w:val="20"/>
                <w:szCs w:val="20"/>
              </w:rPr>
              <w:t xml:space="preserve"> давнини від дати подання документа. </w:t>
            </w:r>
          </w:p>
        </w:tc>
      </w:tr>
    </w:tbl>
    <w:p w:rsidR="00F61DDB" w:rsidRPr="000430CF" w:rsidRDefault="00F61DDB" w:rsidP="00F61DDB">
      <w:pPr>
        <w:pStyle w:val="10"/>
        <w:ind w:firstLine="567"/>
        <w:jc w:val="both"/>
        <w:rPr>
          <w:rFonts w:ascii="Times New Roman" w:hAnsi="Times New Roman" w:cs="Times New Roman"/>
          <w:sz w:val="24"/>
          <w:lang w:val="uk-UA" w:eastAsia="ru-RU" w:bidi="ar-SA"/>
        </w:rPr>
      </w:pPr>
    </w:p>
    <w:p w:rsidR="00F61DDB" w:rsidRDefault="00F61DDB" w:rsidP="00F61DDB">
      <w:pPr>
        <w:widowControl w:val="0"/>
        <w:spacing w:after="0" w:line="240" w:lineRule="auto"/>
        <w:jc w:val="both"/>
        <w:rPr>
          <w:rFonts w:ascii="Times New Roman" w:eastAsia="Times New Roman" w:hAnsi="Times New Roman" w:cs="Times New Roman"/>
          <w:sz w:val="24"/>
          <w:szCs w:val="24"/>
        </w:rPr>
      </w:pPr>
    </w:p>
    <w:p w:rsidR="00F61DDB" w:rsidRDefault="00F61DDB" w:rsidP="00F61DDB">
      <w:pPr>
        <w:widowControl w:val="0"/>
        <w:spacing w:after="0" w:line="240" w:lineRule="auto"/>
        <w:jc w:val="both"/>
        <w:rPr>
          <w:rFonts w:ascii="Times New Roman" w:eastAsia="Times New Roman" w:hAnsi="Times New Roman" w:cs="Times New Roman"/>
          <w:sz w:val="24"/>
          <w:szCs w:val="24"/>
        </w:rPr>
      </w:pPr>
    </w:p>
    <w:p w:rsidR="00F61DDB" w:rsidRDefault="00F61DDB" w:rsidP="00F61DDB">
      <w:pPr>
        <w:pStyle w:val="10"/>
        <w:jc w:val="right"/>
        <w:rPr>
          <w:rFonts w:ascii="Times New Roman" w:hAnsi="Times New Roman" w:cs="Times New Roman"/>
          <w:b/>
          <w:bCs/>
          <w:sz w:val="24"/>
          <w:lang w:val="uk-UA"/>
        </w:rPr>
      </w:pPr>
    </w:p>
    <w:p w:rsidR="0069462D" w:rsidRDefault="0069462D"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E506A4" w:rsidRDefault="00E506A4" w:rsidP="00F61DDB">
      <w:pPr>
        <w:pStyle w:val="10"/>
        <w:jc w:val="right"/>
        <w:rPr>
          <w:rFonts w:ascii="Times New Roman" w:hAnsi="Times New Roman" w:cs="Times New Roman"/>
          <w:b/>
          <w:bCs/>
          <w:sz w:val="24"/>
          <w:lang w:val="uk-UA"/>
        </w:rPr>
      </w:pPr>
    </w:p>
    <w:p w:rsidR="009D69F6" w:rsidRPr="00FC39F1" w:rsidRDefault="004454CB" w:rsidP="009D69F6">
      <w:pPr>
        <w:pStyle w:val="10"/>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009D69F6" w:rsidRPr="00FC39F1">
        <w:rPr>
          <w:rFonts w:ascii="Times New Roman" w:hAnsi="Times New Roman" w:cs="Times New Roman"/>
          <w:b/>
          <w:bCs/>
          <w:sz w:val="23"/>
          <w:szCs w:val="23"/>
        </w:rPr>
        <w:t xml:space="preserve">ОДАТОК </w:t>
      </w:r>
      <w:r w:rsidR="009D69F6" w:rsidRPr="00FC39F1">
        <w:rPr>
          <w:rFonts w:ascii="Times New Roman" w:hAnsi="Times New Roman" w:cs="Times New Roman"/>
          <w:b/>
          <w:bCs/>
          <w:sz w:val="23"/>
          <w:szCs w:val="23"/>
          <w:lang w:val="uk-UA"/>
        </w:rPr>
        <w:t>2</w:t>
      </w:r>
    </w:p>
    <w:p w:rsidR="009D69F6" w:rsidRPr="00FC39F1" w:rsidRDefault="009D69F6" w:rsidP="009D69F6">
      <w:pPr>
        <w:pStyle w:val="10"/>
        <w:jc w:val="right"/>
        <w:rPr>
          <w:rFonts w:ascii="Times New Roman" w:hAnsi="Times New Roman" w:cs="Times New Roman"/>
          <w:b/>
          <w:bCs/>
          <w:sz w:val="23"/>
          <w:szCs w:val="23"/>
        </w:rPr>
      </w:pPr>
      <w:r w:rsidRPr="00FC39F1">
        <w:rPr>
          <w:rFonts w:ascii="Times New Roman" w:hAnsi="Times New Roman" w:cs="Times New Roman"/>
          <w:b/>
          <w:bCs/>
          <w:sz w:val="23"/>
          <w:szCs w:val="23"/>
        </w:rPr>
        <w:t xml:space="preserve">до </w:t>
      </w:r>
      <w:proofErr w:type="spellStart"/>
      <w:r w:rsidRPr="00FC39F1">
        <w:rPr>
          <w:rFonts w:ascii="Times New Roman" w:hAnsi="Times New Roman" w:cs="Times New Roman"/>
          <w:b/>
          <w:bCs/>
          <w:sz w:val="23"/>
          <w:szCs w:val="23"/>
        </w:rPr>
        <w:t>тендерної</w:t>
      </w:r>
      <w:proofErr w:type="spellEnd"/>
      <w:r w:rsidRPr="00FC39F1">
        <w:rPr>
          <w:rFonts w:ascii="Times New Roman" w:hAnsi="Times New Roman" w:cs="Times New Roman"/>
          <w:b/>
          <w:bCs/>
          <w:sz w:val="23"/>
          <w:szCs w:val="23"/>
        </w:rPr>
        <w:t xml:space="preserve"> </w:t>
      </w:r>
      <w:proofErr w:type="spellStart"/>
      <w:r w:rsidRPr="00FC39F1">
        <w:rPr>
          <w:rFonts w:ascii="Times New Roman" w:hAnsi="Times New Roman" w:cs="Times New Roman"/>
          <w:b/>
          <w:bCs/>
          <w:sz w:val="23"/>
          <w:szCs w:val="23"/>
        </w:rPr>
        <w:t>документації</w:t>
      </w:r>
      <w:proofErr w:type="spellEnd"/>
    </w:p>
    <w:p w:rsidR="009D69F6" w:rsidRPr="00FC39F1" w:rsidRDefault="009D69F6" w:rsidP="009D69F6">
      <w:pPr>
        <w:widowControl w:val="0"/>
        <w:spacing w:after="0" w:line="240" w:lineRule="auto"/>
        <w:jc w:val="both"/>
        <w:rPr>
          <w:rFonts w:ascii="Times New Roman" w:eastAsia="Times New Roman" w:hAnsi="Times New Roman" w:cs="Times New Roman"/>
          <w:sz w:val="23"/>
          <w:szCs w:val="23"/>
        </w:rPr>
      </w:pPr>
    </w:p>
    <w:p w:rsidR="009D69F6" w:rsidRPr="00FC39F1" w:rsidRDefault="009D69F6" w:rsidP="009D69F6">
      <w:pPr>
        <w:ind w:firstLine="709"/>
        <w:contextualSpacing/>
        <w:jc w:val="center"/>
        <w:rPr>
          <w:rFonts w:ascii="Times New Roman" w:hAnsi="Times New Roman" w:cs="Times New Roman"/>
          <w:b/>
          <w:bCs/>
          <w:sz w:val="23"/>
          <w:szCs w:val="23"/>
        </w:rPr>
      </w:pPr>
      <w:r w:rsidRPr="00FC39F1">
        <w:rPr>
          <w:rFonts w:ascii="Times New Roman" w:hAnsi="Times New Roman" w:cs="Times New Roman"/>
          <w:b/>
          <w:bCs/>
          <w:sz w:val="23"/>
          <w:szCs w:val="23"/>
        </w:rPr>
        <w:t>Інша інформація та документи, які має надати Учасник у складі своєї тендерної пропозиції:</w:t>
      </w:r>
    </w:p>
    <w:p w:rsidR="009D69F6" w:rsidRPr="00FC39F1" w:rsidRDefault="009D69F6" w:rsidP="009D69F6">
      <w:pPr>
        <w:ind w:firstLine="709"/>
        <w:contextualSpacing/>
        <w:jc w:val="center"/>
        <w:rPr>
          <w:rFonts w:ascii="Times New Roman" w:hAnsi="Times New Roman" w:cs="Times New Roman"/>
          <w:b/>
          <w:bCs/>
          <w:sz w:val="23"/>
          <w:szCs w:val="23"/>
        </w:rPr>
      </w:pPr>
    </w:p>
    <w:p w:rsidR="009D69F6" w:rsidRPr="00FC39F1" w:rsidRDefault="009D69F6" w:rsidP="009D69F6">
      <w:pPr>
        <w:pStyle w:val="a5"/>
        <w:spacing w:after="0" w:line="240" w:lineRule="auto"/>
        <w:ind w:left="0" w:firstLine="709"/>
        <w:jc w:val="both"/>
        <w:rPr>
          <w:rFonts w:ascii="Times New Roman" w:hAnsi="Times New Roman" w:cs="Times New Roman"/>
          <w:sz w:val="23"/>
          <w:szCs w:val="23"/>
        </w:rPr>
      </w:pPr>
      <w:r w:rsidRPr="00FC39F1">
        <w:rPr>
          <w:rFonts w:ascii="Times New Roman" w:hAnsi="Times New Roman" w:cs="Times New Roman"/>
          <w:sz w:val="23"/>
          <w:szCs w:val="23"/>
        </w:rPr>
        <w:t>1.</w:t>
      </w:r>
      <w:r w:rsidRPr="00FC39F1">
        <w:rPr>
          <w:rFonts w:ascii="Times New Roman" w:hAnsi="Times New Roman" w:cs="Times New Roman"/>
          <w:sz w:val="23"/>
          <w:szCs w:val="23"/>
        </w:rPr>
        <w:tab/>
        <w:t xml:space="preserve">Копії та/або електронні документи: </w:t>
      </w:r>
    </w:p>
    <w:p w:rsidR="009D69F6" w:rsidRPr="00FC39F1" w:rsidRDefault="009D69F6" w:rsidP="009D69F6">
      <w:pPr>
        <w:pStyle w:val="a5"/>
        <w:spacing w:after="0" w:line="240" w:lineRule="auto"/>
        <w:ind w:left="0" w:firstLine="709"/>
        <w:jc w:val="both"/>
        <w:rPr>
          <w:rFonts w:ascii="Times New Roman" w:hAnsi="Times New Roman" w:cs="Times New Roman"/>
          <w:sz w:val="23"/>
          <w:szCs w:val="23"/>
        </w:rPr>
      </w:pPr>
      <w:r w:rsidRPr="00FC39F1">
        <w:rPr>
          <w:rFonts w:ascii="Times New Roman" w:hAnsi="Times New Roman" w:cs="Times New Roman"/>
          <w:sz w:val="23"/>
          <w:szCs w:val="23"/>
        </w:rPr>
        <w:t>-</w:t>
      </w:r>
      <w:r w:rsidRPr="00FC39F1">
        <w:rPr>
          <w:rFonts w:ascii="Times New Roman" w:hAnsi="Times New Roman" w:cs="Times New Roman"/>
          <w:sz w:val="23"/>
          <w:szCs w:val="23"/>
        </w:rPr>
        <w:tab/>
        <w:t xml:space="preserve">статут або інший установчий документ; </w:t>
      </w:r>
    </w:p>
    <w:p w:rsidR="009D69F6" w:rsidRPr="00FC39F1" w:rsidRDefault="009D69F6" w:rsidP="009D69F6">
      <w:pPr>
        <w:pStyle w:val="a5"/>
        <w:spacing w:after="0" w:line="240" w:lineRule="auto"/>
        <w:ind w:left="0" w:firstLine="709"/>
        <w:jc w:val="both"/>
        <w:rPr>
          <w:rFonts w:ascii="Times New Roman" w:hAnsi="Times New Roman" w:cs="Times New Roman"/>
          <w:sz w:val="23"/>
          <w:szCs w:val="23"/>
        </w:rPr>
      </w:pPr>
      <w:r w:rsidRPr="00FC39F1">
        <w:rPr>
          <w:rFonts w:ascii="Times New Roman" w:hAnsi="Times New Roman" w:cs="Times New Roman"/>
          <w:sz w:val="23"/>
          <w:szCs w:val="23"/>
        </w:rPr>
        <w:t>-</w:t>
      </w:r>
      <w:r w:rsidRPr="00FC39F1">
        <w:rPr>
          <w:rFonts w:ascii="Times New Roman" w:hAnsi="Times New Roman" w:cs="Times New Roman"/>
          <w:sz w:val="23"/>
          <w:szCs w:val="23"/>
        </w:rPr>
        <w:tab/>
        <w:t xml:space="preserve">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 </w:t>
      </w:r>
    </w:p>
    <w:p w:rsidR="009D69F6" w:rsidRDefault="009D69F6" w:rsidP="009D69F6">
      <w:pPr>
        <w:pStyle w:val="a5"/>
        <w:spacing w:after="0" w:line="240" w:lineRule="auto"/>
        <w:ind w:left="0" w:firstLine="709"/>
        <w:jc w:val="both"/>
        <w:rPr>
          <w:rFonts w:ascii="Times New Roman" w:hAnsi="Times New Roman" w:cs="Times New Roman"/>
          <w:color w:val="000000"/>
          <w:sz w:val="23"/>
          <w:szCs w:val="23"/>
        </w:rPr>
      </w:pPr>
      <w:r w:rsidRPr="00FC39F1">
        <w:rPr>
          <w:rFonts w:ascii="Times New Roman" w:hAnsi="Times New Roman" w:cs="Times New Roman"/>
          <w:sz w:val="23"/>
          <w:szCs w:val="23"/>
        </w:rPr>
        <w:t>2.</w:t>
      </w:r>
      <w:r w:rsidRPr="00FC39F1">
        <w:rPr>
          <w:rFonts w:ascii="Times New Roman" w:hAnsi="Times New Roman" w:cs="Times New Roman"/>
          <w:sz w:val="23"/>
          <w:szCs w:val="23"/>
        </w:rPr>
        <w:tab/>
      </w:r>
      <w:r w:rsidRPr="00FC39F1">
        <w:rPr>
          <w:rFonts w:ascii="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39F1">
        <w:rPr>
          <w:rFonts w:ascii="Times New Roman" w:hAnsi="Times New Roman" w:cs="Times New Roman"/>
          <w:sz w:val="23"/>
          <w:szCs w:val="23"/>
        </w:rPr>
        <w:t xml:space="preserve">- </w:t>
      </w:r>
      <w:r w:rsidRPr="00FC39F1">
        <w:rPr>
          <w:rFonts w:ascii="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p w:rsidR="003C77F2" w:rsidRPr="001D48DE" w:rsidRDefault="003C77F2" w:rsidP="004454CB">
      <w:pPr>
        <w:ind w:firstLine="709"/>
        <w:jc w:val="both"/>
        <w:rPr>
          <w:rStyle w:val="af4"/>
          <w:rFonts w:ascii="Times New Roman" w:hAnsi="Times New Roman"/>
          <w:b w:val="0"/>
          <w:sz w:val="24"/>
        </w:rPr>
      </w:pPr>
      <w:r w:rsidRPr="004454CB">
        <w:rPr>
          <w:rStyle w:val="af4"/>
          <w:rFonts w:ascii="Times New Roman" w:hAnsi="Times New Roman"/>
          <w:b w:val="0"/>
          <w:bCs w:val="0"/>
          <w:sz w:val="24"/>
        </w:rPr>
        <w:t>3.</w:t>
      </w:r>
      <w:r>
        <w:rPr>
          <w:rStyle w:val="af4"/>
          <w:rFonts w:ascii="Times New Roman" w:hAnsi="Times New Roman"/>
          <w:sz w:val="24"/>
        </w:rPr>
        <w:tab/>
      </w:r>
      <w:r w:rsidRPr="003C77F2">
        <w:rPr>
          <w:rStyle w:val="af4"/>
          <w:rFonts w:ascii="Times New Roman" w:hAnsi="Times New Roman"/>
          <w:b w:val="0"/>
          <w:bCs w:val="0"/>
          <w:sz w:val="24"/>
        </w:rPr>
        <w:t>Гарантійний лист,</w:t>
      </w:r>
      <w:r w:rsidRPr="001D48DE">
        <w:rPr>
          <w:rStyle w:val="af4"/>
          <w:rFonts w:ascii="Times New Roman" w:hAnsi="Times New Roman"/>
          <w:b w:val="0"/>
          <w:sz w:val="24"/>
        </w:rPr>
        <w:t xml:space="preserve"> підтверджуючий, що при в</w:t>
      </w:r>
      <w:r>
        <w:rPr>
          <w:rStyle w:val="af4"/>
          <w:rFonts w:ascii="Times New Roman" w:hAnsi="Times New Roman"/>
          <w:b w:val="0"/>
          <w:sz w:val="24"/>
        </w:rPr>
        <w:t>и</w:t>
      </w:r>
      <w:r w:rsidRPr="001D48DE">
        <w:rPr>
          <w:rStyle w:val="af4"/>
          <w:rFonts w:ascii="Times New Roman" w:hAnsi="Times New Roman"/>
          <w:b w:val="0"/>
          <w:sz w:val="24"/>
        </w:rPr>
        <w:t>конанні робіт будуть застосовуватися заходи із захисту довкілля, передбачені законодавством України.</w:t>
      </w:r>
    </w:p>
    <w:p w:rsidR="003C77F2" w:rsidRDefault="003C77F2" w:rsidP="009D69F6">
      <w:pPr>
        <w:pStyle w:val="a5"/>
        <w:spacing w:after="0" w:line="240" w:lineRule="auto"/>
        <w:ind w:left="0" w:firstLine="709"/>
        <w:jc w:val="both"/>
        <w:rPr>
          <w:rFonts w:ascii="Times New Roman" w:hAnsi="Times New Roman" w:cs="Times New Roman"/>
          <w:color w:val="000000"/>
          <w:sz w:val="23"/>
          <w:szCs w:val="23"/>
        </w:rPr>
      </w:pPr>
    </w:p>
    <w:p w:rsidR="009D69F6" w:rsidRPr="00FC39F1" w:rsidRDefault="009D69F6" w:rsidP="009D69F6">
      <w:pPr>
        <w:ind w:firstLine="709"/>
        <w:contextualSpacing/>
        <w:jc w:val="both"/>
        <w:rPr>
          <w:rFonts w:ascii="Times New Roman" w:hAnsi="Times New Roman" w:cs="Times New Roman"/>
          <w:color w:val="000000"/>
          <w:sz w:val="23"/>
          <w:szCs w:val="23"/>
        </w:rPr>
      </w:pPr>
    </w:p>
    <w:p w:rsidR="00AC1762" w:rsidRPr="00057728" w:rsidRDefault="00AC1762" w:rsidP="00D36388">
      <w:pPr>
        <w:pStyle w:val="10"/>
        <w:ind w:firstLine="567"/>
        <w:jc w:val="both"/>
        <w:rPr>
          <w:rFonts w:ascii="Times New Roman" w:hAnsi="Times New Roman" w:cs="Times New Roman"/>
          <w:color w:val="000000" w:themeColor="text1"/>
          <w:sz w:val="24"/>
          <w:lang w:val="uk-UA" w:eastAsia="ru-RU" w:bidi="ar-SA"/>
        </w:rPr>
      </w:pPr>
    </w:p>
    <w:p w:rsidR="00AC1762" w:rsidRPr="00057728" w:rsidRDefault="00AC1762" w:rsidP="00D36388">
      <w:pPr>
        <w:pStyle w:val="10"/>
        <w:ind w:firstLine="567"/>
        <w:jc w:val="both"/>
        <w:rPr>
          <w:rFonts w:ascii="Times New Roman" w:hAnsi="Times New Roman" w:cs="Times New Roman"/>
          <w:color w:val="000000" w:themeColor="text1"/>
          <w:sz w:val="24"/>
          <w:lang w:val="uk-UA" w:eastAsia="ru-RU" w:bidi="ar-SA"/>
        </w:rPr>
      </w:pPr>
    </w:p>
    <w:p w:rsidR="00AC1762" w:rsidRPr="00057728" w:rsidRDefault="00AC1762" w:rsidP="00D36388">
      <w:pPr>
        <w:pStyle w:val="10"/>
        <w:ind w:firstLine="567"/>
        <w:jc w:val="both"/>
        <w:rPr>
          <w:rFonts w:ascii="Times New Roman" w:hAnsi="Times New Roman" w:cs="Times New Roman"/>
          <w:color w:val="000000" w:themeColor="text1"/>
          <w:sz w:val="24"/>
          <w:lang w:val="uk-UA" w:eastAsia="ru-RU" w:bidi="ar-SA"/>
        </w:rPr>
      </w:pPr>
    </w:p>
    <w:p w:rsidR="00AC1762" w:rsidRPr="00AC1762" w:rsidRDefault="00AC1762" w:rsidP="00D36388">
      <w:pPr>
        <w:pStyle w:val="10"/>
        <w:ind w:firstLine="567"/>
        <w:jc w:val="both"/>
        <w:rPr>
          <w:rFonts w:ascii="Times New Roman" w:hAnsi="Times New Roman" w:cs="Times New Roman"/>
          <w:sz w:val="24"/>
          <w:lang w:val="uk-UA" w:eastAsia="ru-RU" w:bidi="ar-SA"/>
        </w:rPr>
      </w:pPr>
    </w:p>
    <w:p w:rsidR="00AC1762" w:rsidRPr="00AC1762" w:rsidRDefault="00AC1762" w:rsidP="00D36388">
      <w:pPr>
        <w:pStyle w:val="10"/>
        <w:ind w:firstLine="567"/>
        <w:jc w:val="both"/>
        <w:rPr>
          <w:rFonts w:ascii="Times New Roman" w:hAnsi="Times New Roman" w:cs="Times New Roman"/>
          <w:sz w:val="24"/>
          <w:lang w:val="uk-UA" w:eastAsia="ru-RU" w:bidi="ar-SA"/>
        </w:rPr>
      </w:pPr>
    </w:p>
    <w:p w:rsidR="00AC1762" w:rsidRPr="00AC1762" w:rsidRDefault="00AC1762" w:rsidP="00D36388">
      <w:pPr>
        <w:pStyle w:val="10"/>
        <w:ind w:firstLine="567"/>
        <w:jc w:val="both"/>
        <w:rPr>
          <w:rFonts w:ascii="Times New Roman" w:hAnsi="Times New Roman" w:cs="Times New Roman"/>
          <w:sz w:val="24"/>
          <w:lang w:val="uk-UA" w:eastAsia="ru-RU" w:bidi="ar-SA"/>
        </w:rPr>
      </w:pPr>
    </w:p>
    <w:p w:rsidR="00AC1762" w:rsidRPr="00AC1762" w:rsidRDefault="00AC1762" w:rsidP="00D36388">
      <w:pPr>
        <w:pStyle w:val="10"/>
        <w:ind w:firstLine="567"/>
        <w:jc w:val="both"/>
        <w:rPr>
          <w:rFonts w:ascii="Times New Roman" w:hAnsi="Times New Roman" w:cs="Times New Roman"/>
          <w:sz w:val="24"/>
          <w:lang w:val="uk-UA" w:eastAsia="ru-RU" w:bidi="ar-SA"/>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153E01">
      <w:pPr>
        <w:widowControl w:val="0"/>
        <w:spacing w:after="0" w:line="240" w:lineRule="auto"/>
        <w:jc w:val="both"/>
        <w:rPr>
          <w:rFonts w:ascii="Times New Roman" w:eastAsia="Times New Roman" w:hAnsi="Times New Roman" w:cs="Times New Roman"/>
          <w:sz w:val="24"/>
          <w:szCs w:val="24"/>
        </w:rPr>
      </w:pPr>
    </w:p>
    <w:p w:rsidR="00B656F3" w:rsidRPr="00650F2A" w:rsidRDefault="00B656F3" w:rsidP="00D36388">
      <w:pPr>
        <w:pStyle w:val="10"/>
        <w:jc w:val="right"/>
        <w:rPr>
          <w:rFonts w:ascii="Times New Roman" w:hAnsi="Times New Roman" w:cs="Times New Roman"/>
          <w:b/>
          <w:bCs/>
          <w:sz w:val="24"/>
          <w:lang w:val="uk-UA"/>
        </w:rPr>
      </w:pPr>
    </w:p>
    <w:p w:rsidR="00B656F3" w:rsidRPr="00650F2A" w:rsidRDefault="00B656F3" w:rsidP="00D36388">
      <w:pPr>
        <w:pStyle w:val="10"/>
        <w:jc w:val="right"/>
        <w:rPr>
          <w:rFonts w:ascii="Times New Roman" w:hAnsi="Times New Roman" w:cs="Times New Roman"/>
          <w:b/>
          <w:bCs/>
          <w:sz w:val="24"/>
          <w:lang w:val="uk-UA"/>
        </w:rPr>
      </w:pPr>
    </w:p>
    <w:p w:rsidR="00B656F3" w:rsidRDefault="00B656F3"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1917EB" w:rsidRDefault="001917EB" w:rsidP="00D36388">
      <w:pPr>
        <w:pStyle w:val="10"/>
        <w:jc w:val="right"/>
        <w:rPr>
          <w:rFonts w:ascii="Times New Roman" w:hAnsi="Times New Roman" w:cs="Times New Roman"/>
          <w:b/>
          <w:bCs/>
          <w:sz w:val="24"/>
          <w:lang w:val="uk-UA"/>
        </w:rPr>
      </w:pPr>
    </w:p>
    <w:p w:rsidR="00367D1B" w:rsidRPr="00367D1B" w:rsidRDefault="00367D1B" w:rsidP="00367D1B">
      <w:pPr>
        <w:pStyle w:val="10"/>
        <w:jc w:val="right"/>
        <w:rPr>
          <w:rFonts w:ascii="Times New Roman" w:hAnsi="Times New Roman" w:cs="Times New Roman"/>
          <w:b/>
          <w:bCs/>
          <w:sz w:val="24"/>
        </w:rPr>
      </w:pPr>
      <w:r w:rsidRPr="00367D1B">
        <w:rPr>
          <w:rFonts w:ascii="Times New Roman" w:hAnsi="Times New Roman" w:cs="Times New Roman"/>
          <w:b/>
          <w:bCs/>
          <w:sz w:val="24"/>
        </w:rPr>
        <w:lastRenderedPageBreak/>
        <w:t>ДОДАТОК 3</w:t>
      </w:r>
    </w:p>
    <w:p w:rsidR="00367D1B" w:rsidRPr="00367D1B" w:rsidRDefault="00367D1B" w:rsidP="00367D1B">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rsidR="00153E01" w:rsidRDefault="00153E01">
      <w:pPr>
        <w:widowControl w:val="0"/>
        <w:spacing w:after="0" w:line="240" w:lineRule="auto"/>
        <w:jc w:val="both"/>
        <w:rPr>
          <w:rFonts w:ascii="Times New Roman" w:eastAsia="Times New Roman" w:hAnsi="Times New Roman" w:cs="Times New Roman"/>
          <w:sz w:val="24"/>
          <w:szCs w:val="24"/>
        </w:rPr>
      </w:pPr>
    </w:p>
    <w:p w:rsidR="00153E01" w:rsidRDefault="00367D1B" w:rsidP="00367D1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153E01" w:rsidRDefault="00153E01">
      <w:pPr>
        <w:widowControl w:val="0"/>
        <w:spacing w:after="0" w:line="240" w:lineRule="auto"/>
        <w:jc w:val="both"/>
        <w:rPr>
          <w:rFonts w:ascii="Times New Roman" w:eastAsia="Times New Roman" w:hAnsi="Times New Roman" w:cs="Times New Roman"/>
          <w:sz w:val="24"/>
          <w:szCs w:val="24"/>
        </w:rPr>
      </w:pPr>
    </w:p>
    <w:p w:rsidR="001B3ACB" w:rsidRPr="0062175E" w:rsidRDefault="001B3ACB" w:rsidP="001B3ACB">
      <w:pPr>
        <w:pStyle w:val="10"/>
        <w:jc w:val="center"/>
        <w:rPr>
          <w:rFonts w:ascii="Times New Roman" w:hAnsi="Times New Roman" w:cs="Times New Roman"/>
          <w:b/>
          <w:sz w:val="24"/>
          <w:lang w:val="uk-UA"/>
        </w:rPr>
      </w:pPr>
      <w:r w:rsidRPr="0062175E">
        <w:rPr>
          <w:rFonts w:ascii="Times New Roman" w:hAnsi="Times New Roman" w:cs="Times New Roman"/>
          <w:b/>
          <w:sz w:val="24"/>
          <w:lang w:val="uk-UA"/>
        </w:rPr>
        <w:t>ДОГОВІР</w:t>
      </w:r>
    </w:p>
    <w:p w:rsidR="001B3ACB" w:rsidRPr="0062175E" w:rsidRDefault="001B3ACB" w:rsidP="001B3ACB">
      <w:pPr>
        <w:pStyle w:val="10"/>
        <w:jc w:val="center"/>
        <w:rPr>
          <w:rFonts w:ascii="Times New Roman" w:hAnsi="Times New Roman" w:cs="Times New Roman"/>
          <w:b/>
          <w:sz w:val="24"/>
          <w:lang w:val="uk-UA"/>
        </w:rPr>
      </w:pPr>
      <w:r w:rsidRPr="0062175E">
        <w:rPr>
          <w:rFonts w:ascii="Times New Roman" w:hAnsi="Times New Roman" w:cs="Times New Roman"/>
          <w:b/>
          <w:sz w:val="24"/>
          <w:lang w:val="uk-UA"/>
        </w:rPr>
        <w:t>ПРО ВИКОНАННЯ РОБІТ №_______</w:t>
      </w:r>
    </w:p>
    <w:p w:rsidR="001B3ACB" w:rsidRPr="0062175E" w:rsidRDefault="001B3ACB" w:rsidP="009151CB">
      <w:pPr>
        <w:widowControl w:val="0"/>
        <w:tabs>
          <w:tab w:val="left" w:pos="1134"/>
        </w:tabs>
        <w:spacing w:after="0" w:line="240" w:lineRule="auto"/>
        <w:ind w:firstLine="284"/>
        <w:jc w:val="center"/>
        <w:rPr>
          <w:rFonts w:ascii="Times New Roman" w:hAnsi="Times New Roman" w:cs="Times New Roman"/>
          <w:noProof/>
          <w:snapToGrid w:val="0"/>
          <w:sz w:val="24"/>
        </w:rPr>
      </w:pPr>
    </w:p>
    <w:p w:rsidR="001B3ACB" w:rsidRPr="0062175E" w:rsidRDefault="001B3ACB" w:rsidP="009151CB">
      <w:pPr>
        <w:widowControl w:val="0"/>
        <w:tabs>
          <w:tab w:val="left" w:pos="1134"/>
        </w:tabs>
        <w:spacing w:after="0" w:line="240" w:lineRule="auto"/>
        <w:jc w:val="both"/>
        <w:rPr>
          <w:rFonts w:ascii="Times New Roman" w:hAnsi="Times New Roman" w:cs="Times New Roman"/>
          <w:noProof/>
          <w:snapToGrid w:val="0"/>
          <w:sz w:val="24"/>
        </w:rPr>
      </w:pPr>
      <w:r w:rsidRPr="0062175E">
        <w:rPr>
          <w:rFonts w:ascii="Times New Roman" w:hAnsi="Times New Roman" w:cs="Times New Roman"/>
          <w:noProof/>
          <w:snapToGrid w:val="0"/>
          <w:sz w:val="24"/>
        </w:rPr>
        <w:t>м. Кременчук</w:t>
      </w:r>
      <w:r w:rsidRPr="0062175E">
        <w:rPr>
          <w:rFonts w:ascii="Times New Roman" w:hAnsi="Times New Roman" w:cs="Times New Roman"/>
          <w:noProof/>
          <w:snapToGrid w:val="0"/>
          <w:sz w:val="24"/>
        </w:rPr>
        <w:tab/>
      </w:r>
      <w:r w:rsidRPr="0062175E">
        <w:rPr>
          <w:rFonts w:ascii="Times New Roman" w:hAnsi="Times New Roman" w:cs="Times New Roman"/>
          <w:noProof/>
          <w:snapToGrid w:val="0"/>
          <w:sz w:val="24"/>
        </w:rPr>
        <w:tab/>
      </w:r>
      <w:r w:rsidRPr="0062175E">
        <w:rPr>
          <w:rFonts w:ascii="Times New Roman" w:hAnsi="Times New Roman" w:cs="Times New Roman"/>
          <w:noProof/>
          <w:snapToGrid w:val="0"/>
          <w:sz w:val="24"/>
        </w:rPr>
        <w:tab/>
      </w:r>
      <w:r w:rsidRPr="0062175E">
        <w:rPr>
          <w:rFonts w:ascii="Times New Roman" w:hAnsi="Times New Roman" w:cs="Times New Roman"/>
          <w:noProof/>
          <w:snapToGrid w:val="0"/>
          <w:sz w:val="24"/>
        </w:rPr>
        <w:tab/>
      </w:r>
      <w:r w:rsidRPr="0062175E">
        <w:rPr>
          <w:rFonts w:ascii="Times New Roman" w:hAnsi="Times New Roman" w:cs="Times New Roman"/>
          <w:noProof/>
          <w:snapToGrid w:val="0"/>
          <w:sz w:val="24"/>
        </w:rPr>
        <w:tab/>
      </w:r>
      <w:r w:rsidRPr="0062175E">
        <w:rPr>
          <w:rFonts w:ascii="Times New Roman" w:hAnsi="Times New Roman" w:cs="Times New Roman"/>
          <w:noProof/>
          <w:snapToGrid w:val="0"/>
          <w:sz w:val="24"/>
        </w:rPr>
        <w:tab/>
      </w:r>
      <w:r w:rsidR="00164CE2">
        <w:rPr>
          <w:rFonts w:ascii="Times New Roman" w:hAnsi="Times New Roman" w:cs="Times New Roman"/>
          <w:noProof/>
          <w:snapToGrid w:val="0"/>
          <w:sz w:val="24"/>
        </w:rPr>
        <w:t xml:space="preserve">                         </w:t>
      </w:r>
      <w:r w:rsidR="009151CB">
        <w:rPr>
          <w:rFonts w:ascii="Times New Roman" w:hAnsi="Times New Roman" w:cs="Times New Roman"/>
          <w:noProof/>
          <w:snapToGrid w:val="0"/>
          <w:sz w:val="24"/>
        </w:rPr>
        <w:t xml:space="preserve">   </w:t>
      </w:r>
      <w:r w:rsidR="00164CE2">
        <w:rPr>
          <w:rFonts w:ascii="Times New Roman" w:hAnsi="Times New Roman" w:cs="Times New Roman"/>
          <w:noProof/>
          <w:snapToGrid w:val="0"/>
          <w:sz w:val="24"/>
        </w:rPr>
        <w:t xml:space="preserve"> «</w:t>
      </w:r>
      <w:r w:rsidRPr="0062175E">
        <w:rPr>
          <w:rFonts w:ascii="Times New Roman" w:hAnsi="Times New Roman" w:cs="Times New Roman"/>
          <w:noProof/>
          <w:snapToGrid w:val="0"/>
          <w:sz w:val="24"/>
        </w:rPr>
        <w:t>____</w:t>
      </w:r>
      <w:r w:rsidR="00164CE2">
        <w:rPr>
          <w:rFonts w:ascii="Times New Roman" w:hAnsi="Times New Roman" w:cs="Times New Roman"/>
          <w:noProof/>
          <w:snapToGrid w:val="0"/>
          <w:sz w:val="24"/>
        </w:rPr>
        <w:t>»</w:t>
      </w:r>
      <w:r w:rsidRPr="0062175E">
        <w:rPr>
          <w:rFonts w:ascii="Times New Roman" w:hAnsi="Times New Roman" w:cs="Times New Roman"/>
          <w:noProof/>
          <w:snapToGrid w:val="0"/>
          <w:sz w:val="24"/>
        </w:rPr>
        <w:t xml:space="preserve"> _____________ 20</w:t>
      </w:r>
      <w:r w:rsidR="00164CE2">
        <w:rPr>
          <w:rFonts w:ascii="Times New Roman" w:hAnsi="Times New Roman" w:cs="Times New Roman"/>
          <w:noProof/>
          <w:snapToGrid w:val="0"/>
          <w:sz w:val="24"/>
        </w:rPr>
        <w:t>23</w:t>
      </w:r>
    </w:p>
    <w:p w:rsidR="001B3ACB" w:rsidRPr="0062175E" w:rsidRDefault="001B3ACB" w:rsidP="009151CB">
      <w:pPr>
        <w:widowControl w:val="0"/>
        <w:tabs>
          <w:tab w:val="left" w:pos="1134"/>
        </w:tabs>
        <w:spacing w:after="0" w:line="240" w:lineRule="auto"/>
        <w:ind w:firstLine="284"/>
        <w:jc w:val="center"/>
        <w:rPr>
          <w:rFonts w:ascii="Times New Roman" w:hAnsi="Times New Roman" w:cs="Times New Roman"/>
          <w:noProof/>
          <w:snapToGrid w:val="0"/>
          <w:sz w:val="24"/>
        </w:rPr>
      </w:pPr>
    </w:p>
    <w:p w:rsidR="009151CB" w:rsidRDefault="00164CE2" w:rsidP="00E33C13">
      <w:pPr>
        <w:pStyle w:val="210"/>
        <w:tabs>
          <w:tab w:val="left" w:pos="1134"/>
        </w:tabs>
        <w:ind w:firstLine="709"/>
        <w:rPr>
          <w:szCs w:val="24"/>
          <w:lang w:eastAsia="uk-UA"/>
        </w:rPr>
      </w:pPr>
      <w:r>
        <w:rPr>
          <w:b/>
          <w:bCs/>
          <w:spacing w:val="1"/>
          <w:szCs w:val="24"/>
        </w:rPr>
        <w:t>КОМУНАЛЬНЕ ПІДПРИЄМСТВО</w:t>
      </w:r>
      <w:r w:rsidR="001B3ACB" w:rsidRPr="00E33C13">
        <w:rPr>
          <w:b/>
          <w:bCs/>
          <w:spacing w:val="1"/>
          <w:szCs w:val="24"/>
        </w:rPr>
        <w:t xml:space="preserve"> «Т</w:t>
      </w:r>
      <w:r>
        <w:rPr>
          <w:b/>
          <w:bCs/>
          <w:spacing w:val="1"/>
          <w:szCs w:val="24"/>
        </w:rPr>
        <w:t>ЕПЛОЕНЕРГО</w:t>
      </w:r>
      <w:r w:rsidR="001B3ACB" w:rsidRPr="00E33C13">
        <w:rPr>
          <w:b/>
          <w:bCs/>
          <w:spacing w:val="1"/>
          <w:szCs w:val="24"/>
        </w:rPr>
        <w:t>»</w:t>
      </w:r>
      <w:r w:rsidR="001B3ACB" w:rsidRPr="00E33C13">
        <w:rPr>
          <w:szCs w:val="24"/>
          <w:lang w:eastAsia="uk-UA"/>
        </w:rPr>
        <w:t xml:space="preserve"> </w:t>
      </w:r>
      <w:r>
        <w:rPr>
          <w:b/>
          <w:szCs w:val="24"/>
          <w:lang w:eastAsia="uk-UA"/>
        </w:rPr>
        <w:t>КРЕМЕНЧУЦЬКОЇ МІСЬКОЇ</w:t>
      </w:r>
      <w:r w:rsidR="001B3ACB" w:rsidRPr="00E33C13">
        <w:rPr>
          <w:b/>
          <w:szCs w:val="24"/>
          <w:lang w:eastAsia="uk-UA"/>
        </w:rPr>
        <w:t xml:space="preserve"> </w:t>
      </w:r>
      <w:r>
        <w:rPr>
          <w:b/>
          <w:szCs w:val="24"/>
          <w:lang w:eastAsia="uk-UA"/>
        </w:rPr>
        <w:t>РАДИ</w:t>
      </w:r>
      <w:r w:rsidR="001B3ACB" w:rsidRPr="00E33C13">
        <w:rPr>
          <w:b/>
          <w:szCs w:val="24"/>
          <w:lang w:eastAsia="uk-UA"/>
        </w:rPr>
        <w:t xml:space="preserve"> </w:t>
      </w:r>
      <w:r>
        <w:rPr>
          <w:b/>
          <w:szCs w:val="24"/>
          <w:lang w:eastAsia="uk-UA"/>
        </w:rPr>
        <w:t>КРЕМЕНЧУЦЬКОГО РАЙОНУ</w:t>
      </w:r>
      <w:r w:rsidR="001B3ACB" w:rsidRPr="00E33C13">
        <w:rPr>
          <w:b/>
          <w:szCs w:val="24"/>
          <w:lang w:eastAsia="uk-UA"/>
        </w:rPr>
        <w:t xml:space="preserve"> </w:t>
      </w:r>
      <w:r>
        <w:rPr>
          <w:b/>
          <w:szCs w:val="24"/>
          <w:lang w:eastAsia="uk-UA"/>
        </w:rPr>
        <w:t>ПОЛТАВСЬКОЇ ОБЛАСТІ</w:t>
      </w:r>
      <w:r w:rsidR="001B3ACB" w:rsidRPr="00E33C13">
        <w:rPr>
          <w:b/>
          <w:szCs w:val="24"/>
          <w:lang w:eastAsia="uk-UA"/>
        </w:rPr>
        <w:t xml:space="preserve"> </w:t>
      </w:r>
      <w:r w:rsidR="001B3ACB" w:rsidRPr="00E33C13">
        <w:rPr>
          <w:szCs w:val="24"/>
          <w:lang w:eastAsia="uk-UA"/>
        </w:rPr>
        <w:t>(надалі</w:t>
      </w:r>
      <w:r w:rsidR="00817518">
        <w:rPr>
          <w:szCs w:val="24"/>
          <w:lang w:eastAsia="uk-UA"/>
        </w:rPr>
        <w:t xml:space="preserve"> – </w:t>
      </w:r>
      <w:r w:rsidR="001B3ACB" w:rsidRPr="00E33C13">
        <w:rPr>
          <w:szCs w:val="24"/>
          <w:lang w:eastAsia="uk-UA"/>
        </w:rPr>
        <w:t xml:space="preserve">Замовник), в особі </w:t>
      </w:r>
      <w:r w:rsidR="0062175E" w:rsidRPr="00E33C13">
        <w:rPr>
          <w:bCs/>
          <w:szCs w:val="24"/>
        </w:rPr>
        <w:t>Радченка Руслана Івановича</w:t>
      </w:r>
      <w:r w:rsidR="001B3ACB" w:rsidRPr="00E33C13">
        <w:rPr>
          <w:szCs w:val="24"/>
          <w:lang w:eastAsia="uk-UA"/>
        </w:rPr>
        <w:t xml:space="preserve">, що діє на підставі </w:t>
      </w:r>
      <w:r w:rsidR="001B3ACB" w:rsidRPr="00E33C13">
        <w:rPr>
          <w:szCs w:val="24"/>
        </w:rPr>
        <w:t xml:space="preserve">Статуту, </w:t>
      </w:r>
      <w:r w:rsidR="001B3ACB" w:rsidRPr="00E33C13">
        <w:rPr>
          <w:szCs w:val="24"/>
          <w:lang w:eastAsia="uk-UA"/>
        </w:rPr>
        <w:t xml:space="preserve">з однієї сторони, та </w:t>
      </w:r>
    </w:p>
    <w:p w:rsidR="001B3ACB" w:rsidRPr="00E33C13" w:rsidRDefault="001B3ACB" w:rsidP="00E33C13">
      <w:pPr>
        <w:pStyle w:val="210"/>
        <w:tabs>
          <w:tab w:val="left" w:pos="1134"/>
        </w:tabs>
        <w:ind w:firstLine="709"/>
        <w:rPr>
          <w:szCs w:val="24"/>
        </w:rPr>
      </w:pPr>
      <w:r w:rsidRPr="00E33C13">
        <w:rPr>
          <w:b/>
          <w:bCs/>
          <w:spacing w:val="1"/>
          <w:szCs w:val="24"/>
        </w:rPr>
        <w:t xml:space="preserve">___________________________ </w:t>
      </w:r>
      <w:r w:rsidR="0062175E" w:rsidRPr="00E33C13">
        <w:rPr>
          <w:b/>
          <w:bCs/>
          <w:spacing w:val="1"/>
          <w:szCs w:val="24"/>
        </w:rPr>
        <w:t xml:space="preserve">_______________________ </w:t>
      </w:r>
      <w:r w:rsidRPr="00E33C13">
        <w:rPr>
          <w:szCs w:val="24"/>
          <w:lang w:eastAsia="uk-UA"/>
        </w:rPr>
        <w:t xml:space="preserve">(надалі </w:t>
      </w:r>
      <w:r w:rsidR="00817518">
        <w:rPr>
          <w:szCs w:val="24"/>
          <w:lang w:eastAsia="uk-UA"/>
        </w:rPr>
        <w:t xml:space="preserve">– </w:t>
      </w:r>
      <w:r w:rsidRPr="00E33C13">
        <w:rPr>
          <w:szCs w:val="24"/>
          <w:lang w:eastAsia="uk-UA"/>
        </w:rPr>
        <w:t xml:space="preserve">Підрядник), в особі </w:t>
      </w:r>
      <w:r w:rsidRPr="00E33C13">
        <w:rPr>
          <w:bCs/>
          <w:spacing w:val="1"/>
          <w:szCs w:val="24"/>
        </w:rPr>
        <w:t>_____________________________</w:t>
      </w:r>
      <w:r w:rsidRPr="00E33C13">
        <w:rPr>
          <w:szCs w:val="24"/>
          <w:lang w:eastAsia="uk-UA"/>
        </w:rPr>
        <w:t xml:space="preserve">, що діє на підставі _____________________, з другої сторони, що надалі разом іменуються «Сторони», а кожна окремо «Сторона», уклали цей </w:t>
      </w:r>
      <w:r w:rsidR="00B34258">
        <w:rPr>
          <w:szCs w:val="24"/>
          <w:lang w:eastAsia="uk-UA"/>
        </w:rPr>
        <w:t>Д</w:t>
      </w:r>
      <w:r w:rsidRPr="00E33C13">
        <w:rPr>
          <w:szCs w:val="24"/>
          <w:lang w:eastAsia="uk-UA"/>
        </w:rPr>
        <w:t>оговір</w:t>
      </w:r>
      <w:r w:rsidR="0062175E" w:rsidRPr="00E33C13">
        <w:rPr>
          <w:szCs w:val="24"/>
          <w:lang w:eastAsia="uk-UA"/>
        </w:rPr>
        <w:t xml:space="preserve"> про виконання робіт</w:t>
      </w:r>
      <w:r w:rsidRPr="00E33C13">
        <w:rPr>
          <w:szCs w:val="24"/>
          <w:lang w:eastAsia="uk-UA"/>
        </w:rPr>
        <w:t xml:space="preserve"> (надалі – Договір) про наведене нижче:</w:t>
      </w:r>
      <w:r w:rsidR="00B34258">
        <w:rPr>
          <w:szCs w:val="24"/>
          <w:lang w:eastAsia="uk-UA"/>
        </w:rPr>
        <w:t xml:space="preserve"> </w:t>
      </w:r>
    </w:p>
    <w:p w:rsidR="001B3ACB" w:rsidRPr="00E33C13" w:rsidRDefault="001B3ACB" w:rsidP="00E33C13">
      <w:pPr>
        <w:pStyle w:val="210"/>
        <w:tabs>
          <w:tab w:val="left" w:pos="1134"/>
        </w:tabs>
        <w:ind w:firstLine="709"/>
        <w:rPr>
          <w:szCs w:val="24"/>
        </w:rPr>
      </w:pPr>
    </w:p>
    <w:p w:rsidR="001B3ACB" w:rsidRPr="00B34258" w:rsidRDefault="001B3ACB" w:rsidP="00B34258">
      <w:pPr>
        <w:pStyle w:val="a5"/>
        <w:numPr>
          <w:ilvl w:val="0"/>
          <w:numId w:val="10"/>
        </w:numPr>
        <w:tabs>
          <w:tab w:val="left" w:pos="1134"/>
          <w:tab w:val="left" w:pos="3261"/>
        </w:tabs>
        <w:spacing w:after="0" w:line="240" w:lineRule="auto"/>
        <w:jc w:val="center"/>
        <w:rPr>
          <w:rFonts w:ascii="Times New Roman" w:hAnsi="Times New Roman" w:cs="Times New Roman"/>
          <w:b/>
          <w:sz w:val="24"/>
          <w:szCs w:val="24"/>
        </w:rPr>
      </w:pPr>
      <w:r w:rsidRPr="00B34258">
        <w:rPr>
          <w:rFonts w:ascii="Times New Roman" w:hAnsi="Times New Roman" w:cs="Times New Roman"/>
          <w:b/>
          <w:sz w:val="24"/>
          <w:szCs w:val="24"/>
        </w:rPr>
        <w:t>ПРЕДМЕТ ДОГОВОРУ</w:t>
      </w:r>
    </w:p>
    <w:p w:rsidR="001B3ACB" w:rsidRPr="00BE407C" w:rsidRDefault="001B3ACB" w:rsidP="00E33C13">
      <w:pPr>
        <w:numPr>
          <w:ilvl w:val="1"/>
          <w:numId w:val="10"/>
        </w:numPr>
        <w:tabs>
          <w:tab w:val="left" w:pos="709"/>
        </w:tabs>
        <w:spacing w:after="0" w:line="240" w:lineRule="auto"/>
        <w:ind w:left="0" w:firstLine="709"/>
        <w:jc w:val="both"/>
        <w:rPr>
          <w:rFonts w:ascii="Times New Roman" w:hAnsi="Times New Roman" w:cs="Times New Roman"/>
          <w:b/>
          <w:sz w:val="24"/>
          <w:szCs w:val="24"/>
        </w:rPr>
      </w:pPr>
      <w:r w:rsidRPr="00E33C13">
        <w:rPr>
          <w:rFonts w:ascii="Times New Roman" w:hAnsi="Times New Roman" w:cs="Times New Roman"/>
          <w:sz w:val="24"/>
          <w:szCs w:val="24"/>
        </w:rPr>
        <w:t>Підрядник зобов</w:t>
      </w:r>
      <w:r w:rsidR="00B34258">
        <w:rPr>
          <w:rFonts w:ascii="Times New Roman" w:hAnsi="Times New Roman" w:cs="Times New Roman"/>
          <w:sz w:val="24"/>
          <w:szCs w:val="24"/>
        </w:rPr>
        <w:t>’</w:t>
      </w:r>
      <w:r w:rsidRPr="00E33C13">
        <w:rPr>
          <w:rFonts w:ascii="Times New Roman" w:hAnsi="Times New Roman" w:cs="Times New Roman"/>
          <w:sz w:val="24"/>
          <w:szCs w:val="24"/>
        </w:rPr>
        <w:t xml:space="preserve">язується за завданням Замовника виконати </w:t>
      </w:r>
      <w:r w:rsidRPr="00EA5D7B">
        <w:rPr>
          <w:rFonts w:ascii="Times New Roman" w:hAnsi="Times New Roman" w:cs="Times New Roman"/>
          <w:sz w:val="24"/>
          <w:szCs w:val="24"/>
        </w:rPr>
        <w:t xml:space="preserve">роботи з відновлення асфальтобетонних покриттів місць </w:t>
      </w:r>
      <w:proofErr w:type="spellStart"/>
      <w:r w:rsidRPr="00EA5D7B">
        <w:rPr>
          <w:rFonts w:ascii="Times New Roman" w:hAnsi="Times New Roman" w:cs="Times New Roman"/>
          <w:sz w:val="24"/>
          <w:szCs w:val="24"/>
        </w:rPr>
        <w:t>розриттів</w:t>
      </w:r>
      <w:proofErr w:type="spellEnd"/>
      <w:r w:rsidRPr="00EA5D7B">
        <w:rPr>
          <w:rFonts w:ascii="Times New Roman" w:hAnsi="Times New Roman" w:cs="Times New Roman"/>
          <w:sz w:val="24"/>
          <w:szCs w:val="24"/>
        </w:rPr>
        <w:t xml:space="preserve"> після усунення пошкоджень на теплових мережах КП «</w:t>
      </w:r>
      <w:proofErr w:type="spellStart"/>
      <w:r w:rsidRPr="00EA5D7B">
        <w:rPr>
          <w:rFonts w:ascii="Times New Roman" w:hAnsi="Times New Roman" w:cs="Times New Roman"/>
          <w:sz w:val="24"/>
          <w:szCs w:val="24"/>
        </w:rPr>
        <w:t>Теплоенерго</w:t>
      </w:r>
      <w:proofErr w:type="spellEnd"/>
      <w:r w:rsidRPr="00EA5D7B">
        <w:rPr>
          <w:rFonts w:ascii="Times New Roman" w:hAnsi="Times New Roman" w:cs="Times New Roman"/>
          <w:sz w:val="24"/>
          <w:szCs w:val="24"/>
        </w:rPr>
        <w:t>» у місті Кременчу</w:t>
      </w:r>
      <w:r w:rsidR="00B34258">
        <w:rPr>
          <w:rFonts w:ascii="Times New Roman" w:hAnsi="Times New Roman" w:cs="Times New Roman"/>
          <w:sz w:val="24"/>
          <w:szCs w:val="24"/>
        </w:rPr>
        <w:t>к</w:t>
      </w:r>
      <w:r w:rsidRPr="00E33C13">
        <w:rPr>
          <w:rFonts w:ascii="Times New Roman" w:hAnsi="Times New Roman" w:cs="Times New Roman"/>
          <w:sz w:val="24"/>
          <w:szCs w:val="24"/>
        </w:rPr>
        <w:t xml:space="preserve"> </w:t>
      </w:r>
      <w:r w:rsidR="002409A4">
        <w:rPr>
          <w:rFonts w:ascii="Times New Roman" w:hAnsi="Times New Roman" w:cs="Times New Roman"/>
          <w:sz w:val="24"/>
          <w:szCs w:val="24"/>
        </w:rPr>
        <w:t>(</w:t>
      </w:r>
      <w:r w:rsidRPr="00E33C13">
        <w:rPr>
          <w:rFonts w:ascii="Times New Roman" w:hAnsi="Times New Roman" w:cs="Times New Roman"/>
          <w:b/>
          <w:sz w:val="24"/>
          <w:szCs w:val="24"/>
        </w:rPr>
        <w:t>ДК 021</w:t>
      </w:r>
      <w:r w:rsidR="002409A4">
        <w:rPr>
          <w:rFonts w:ascii="Times New Roman" w:hAnsi="Times New Roman" w:cs="Times New Roman"/>
          <w:b/>
          <w:sz w:val="24"/>
          <w:szCs w:val="24"/>
        </w:rPr>
        <w:t>-</w:t>
      </w:r>
      <w:r w:rsidRPr="00E33C13">
        <w:rPr>
          <w:rFonts w:ascii="Times New Roman" w:hAnsi="Times New Roman" w:cs="Times New Roman"/>
          <w:b/>
          <w:sz w:val="24"/>
          <w:szCs w:val="24"/>
        </w:rPr>
        <w:t>2015: 45230000-8</w:t>
      </w:r>
      <w:r w:rsidR="002409A4">
        <w:rPr>
          <w:rFonts w:ascii="Times New Roman" w:hAnsi="Times New Roman" w:cs="Times New Roman"/>
          <w:b/>
          <w:sz w:val="24"/>
          <w:szCs w:val="24"/>
        </w:rPr>
        <w:t xml:space="preserve"> – </w:t>
      </w:r>
      <w:r w:rsidRPr="00E33C13">
        <w:rPr>
          <w:rFonts w:ascii="Times New Roman" w:hAnsi="Times New Roman" w:cs="Times New Roman"/>
          <w:b/>
          <w:sz w:val="24"/>
          <w:szCs w:val="24"/>
        </w:rPr>
        <w:t xml:space="preserve">Будівництво трубопроводів, ліній зв’язку та </w:t>
      </w:r>
      <w:proofErr w:type="spellStart"/>
      <w:r w:rsidRPr="00E33C13">
        <w:rPr>
          <w:rFonts w:ascii="Times New Roman" w:hAnsi="Times New Roman" w:cs="Times New Roman"/>
          <w:b/>
          <w:sz w:val="24"/>
          <w:szCs w:val="24"/>
        </w:rPr>
        <w:t>електропередач</w:t>
      </w:r>
      <w:proofErr w:type="spellEnd"/>
      <w:r w:rsidRPr="00E33C13">
        <w:rPr>
          <w:rFonts w:ascii="Times New Roman" w:hAnsi="Times New Roman" w:cs="Times New Roman"/>
          <w:b/>
          <w:sz w:val="24"/>
          <w:szCs w:val="24"/>
        </w:rPr>
        <w:t>, шосе, доріг, аеродромів і залізничних доріг; вирівнювання поверхонь</w:t>
      </w:r>
      <w:r w:rsidR="002409A4">
        <w:rPr>
          <w:rFonts w:ascii="Times New Roman" w:hAnsi="Times New Roman" w:cs="Times New Roman"/>
          <w:b/>
          <w:sz w:val="24"/>
          <w:szCs w:val="24"/>
        </w:rPr>
        <w:t>),</w:t>
      </w:r>
      <w:r w:rsidRPr="00E33C13">
        <w:rPr>
          <w:rFonts w:ascii="Times New Roman" w:hAnsi="Times New Roman" w:cs="Times New Roman"/>
          <w:b/>
          <w:sz w:val="24"/>
          <w:szCs w:val="24"/>
        </w:rPr>
        <w:t xml:space="preserve"> </w:t>
      </w:r>
      <w:r w:rsidRPr="00E33C13">
        <w:rPr>
          <w:rFonts w:ascii="Times New Roman" w:hAnsi="Times New Roman" w:cs="Times New Roman"/>
          <w:sz w:val="24"/>
          <w:szCs w:val="24"/>
        </w:rPr>
        <w:t xml:space="preserve">надалі – роботи, а Замовник </w:t>
      </w:r>
      <w:r w:rsidR="002409A4">
        <w:rPr>
          <w:rFonts w:ascii="Times New Roman" w:hAnsi="Times New Roman" w:cs="Times New Roman"/>
          <w:sz w:val="24"/>
          <w:szCs w:val="24"/>
        </w:rPr>
        <w:t>зобов’язується</w:t>
      </w:r>
      <w:r w:rsidRPr="00E33C13">
        <w:rPr>
          <w:rFonts w:ascii="Times New Roman" w:hAnsi="Times New Roman" w:cs="Times New Roman"/>
          <w:sz w:val="24"/>
          <w:szCs w:val="24"/>
        </w:rPr>
        <w:t xml:space="preserve"> </w:t>
      </w:r>
      <w:r w:rsidRPr="00BE407C">
        <w:rPr>
          <w:rFonts w:ascii="Times New Roman" w:hAnsi="Times New Roman" w:cs="Times New Roman"/>
          <w:sz w:val="24"/>
          <w:szCs w:val="24"/>
        </w:rPr>
        <w:t xml:space="preserve">прийняти і оплатити </w:t>
      </w:r>
      <w:r w:rsidR="007269C1">
        <w:rPr>
          <w:rFonts w:ascii="Times New Roman" w:hAnsi="Times New Roman" w:cs="Times New Roman"/>
          <w:sz w:val="24"/>
          <w:szCs w:val="24"/>
        </w:rPr>
        <w:t xml:space="preserve">вартість </w:t>
      </w:r>
      <w:r w:rsidRPr="00BE407C">
        <w:rPr>
          <w:rFonts w:ascii="Times New Roman" w:hAnsi="Times New Roman" w:cs="Times New Roman"/>
          <w:sz w:val="24"/>
          <w:szCs w:val="24"/>
        </w:rPr>
        <w:t>роб</w:t>
      </w:r>
      <w:r w:rsidR="007269C1">
        <w:rPr>
          <w:rFonts w:ascii="Times New Roman" w:hAnsi="Times New Roman" w:cs="Times New Roman"/>
          <w:sz w:val="24"/>
          <w:szCs w:val="24"/>
        </w:rPr>
        <w:t>і</w:t>
      </w:r>
      <w:r w:rsidRPr="00BE407C">
        <w:rPr>
          <w:rFonts w:ascii="Times New Roman" w:hAnsi="Times New Roman" w:cs="Times New Roman"/>
          <w:sz w:val="24"/>
          <w:szCs w:val="24"/>
        </w:rPr>
        <w:t>т відповідно до умов цього Договору.</w:t>
      </w:r>
    </w:p>
    <w:p w:rsidR="0017729F" w:rsidRPr="001D48DE" w:rsidRDefault="001B3ACB" w:rsidP="0049010C">
      <w:pPr>
        <w:numPr>
          <w:ilvl w:val="1"/>
          <w:numId w:val="10"/>
        </w:numPr>
        <w:tabs>
          <w:tab w:val="left" w:pos="709"/>
        </w:tabs>
        <w:spacing w:after="0" w:line="240" w:lineRule="auto"/>
        <w:ind w:left="0" w:firstLine="709"/>
        <w:jc w:val="both"/>
        <w:rPr>
          <w:rFonts w:ascii="Times New Roman" w:hAnsi="Times New Roman" w:cs="Times New Roman"/>
          <w:sz w:val="24"/>
        </w:rPr>
      </w:pPr>
      <w:r w:rsidRPr="00905791">
        <w:rPr>
          <w:rFonts w:ascii="Times New Roman" w:hAnsi="Times New Roman" w:cs="Times New Roman"/>
          <w:sz w:val="24"/>
          <w:szCs w:val="24"/>
        </w:rPr>
        <w:t>Кількісні характеристики виконаних за цим Договором робіт визначаються дефектними актами, складеними на кожну заявку Замовника</w:t>
      </w:r>
      <w:r w:rsidR="00905791" w:rsidRPr="00905791">
        <w:rPr>
          <w:rFonts w:ascii="Times New Roman" w:hAnsi="Times New Roman" w:cs="Times New Roman"/>
          <w:sz w:val="24"/>
          <w:szCs w:val="24"/>
        </w:rPr>
        <w:t>.</w:t>
      </w:r>
      <w:r w:rsidR="0017729F">
        <w:rPr>
          <w:rFonts w:ascii="Times New Roman" w:hAnsi="Times New Roman" w:cs="Times New Roman"/>
          <w:sz w:val="24"/>
          <w:szCs w:val="24"/>
        </w:rPr>
        <w:t xml:space="preserve"> </w:t>
      </w:r>
    </w:p>
    <w:p w:rsidR="001B3ACB" w:rsidRPr="00BE407C" w:rsidRDefault="001B3ACB" w:rsidP="00E33C13">
      <w:pPr>
        <w:numPr>
          <w:ilvl w:val="1"/>
          <w:numId w:val="10"/>
        </w:numPr>
        <w:tabs>
          <w:tab w:val="left" w:pos="426"/>
          <w:tab w:val="left" w:pos="709"/>
        </w:tabs>
        <w:spacing w:after="0" w:line="240" w:lineRule="auto"/>
        <w:ind w:left="0" w:firstLine="709"/>
        <w:jc w:val="both"/>
        <w:rPr>
          <w:rFonts w:ascii="Times New Roman" w:hAnsi="Times New Roman" w:cs="Times New Roman"/>
          <w:sz w:val="24"/>
          <w:szCs w:val="24"/>
        </w:rPr>
      </w:pPr>
      <w:r w:rsidRPr="00BE407C">
        <w:rPr>
          <w:rFonts w:ascii="Times New Roman" w:hAnsi="Times New Roman" w:cs="Times New Roman"/>
          <w:sz w:val="24"/>
          <w:szCs w:val="24"/>
        </w:rPr>
        <w:t>Підрядник виконує роботи, використовуючи власні матеріали та механізми, вартість яких входить в ціну цього Договору.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1B3ACB" w:rsidRPr="00BE407C" w:rsidRDefault="001B3ACB" w:rsidP="00E33C13">
      <w:pPr>
        <w:numPr>
          <w:ilvl w:val="1"/>
          <w:numId w:val="10"/>
        </w:numPr>
        <w:tabs>
          <w:tab w:val="left" w:pos="709"/>
        </w:tabs>
        <w:spacing w:after="0" w:line="240" w:lineRule="auto"/>
        <w:ind w:left="0" w:firstLine="709"/>
        <w:jc w:val="both"/>
        <w:rPr>
          <w:rFonts w:ascii="Times New Roman" w:hAnsi="Times New Roman" w:cs="Times New Roman"/>
          <w:sz w:val="24"/>
          <w:szCs w:val="24"/>
        </w:rPr>
      </w:pPr>
      <w:r w:rsidRPr="00BE407C">
        <w:rPr>
          <w:rFonts w:ascii="Times New Roman" w:hAnsi="Times New Roman" w:cs="Times New Roman"/>
          <w:sz w:val="24"/>
          <w:szCs w:val="24"/>
        </w:rPr>
        <w:t>Обсяги закупівлі робіт можуть бути зменшені залежно від реального фінансування видатків та/або потреб Замовника.</w:t>
      </w:r>
    </w:p>
    <w:p w:rsidR="001B3ACB" w:rsidRPr="00E33C13" w:rsidRDefault="001B3ACB" w:rsidP="00E33C13">
      <w:pPr>
        <w:pStyle w:val="a5"/>
        <w:tabs>
          <w:tab w:val="left" w:pos="1134"/>
        </w:tabs>
        <w:spacing w:after="0" w:line="240" w:lineRule="auto"/>
        <w:ind w:left="0" w:firstLine="709"/>
        <w:jc w:val="center"/>
        <w:rPr>
          <w:rFonts w:ascii="Times New Roman" w:hAnsi="Times New Roman" w:cs="Times New Roman"/>
          <w:b/>
          <w:sz w:val="24"/>
          <w:szCs w:val="24"/>
          <w:highlight w:val="yellow"/>
        </w:rPr>
      </w:pPr>
    </w:p>
    <w:p w:rsidR="001B3ACB" w:rsidRPr="008E1D29" w:rsidRDefault="001B3ACB" w:rsidP="00FD0AC3">
      <w:pPr>
        <w:pStyle w:val="a5"/>
        <w:numPr>
          <w:ilvl w:val="0"/>
          <w:numId w:val="12"/>
        </w:numPr>
        <w:tabs>
          <w:tab w:val="left" w:pos="1134"/>
        </w:tabs>
        <w:spacing w:after="0" w:line="240" w:lineRule="auto"/>
        <w:jc w:val="center"/>
        <w:rPr>
          <w:rFonts w:ascii="Times New Roman" w:hAnsi="Times New Roman" w:cs="Times New Roman"/>
          <w:b/>
          <w:sz w:val="24"/>
          <w:szCs w:val="24"/>
        </w:rPr>
      </w:pPr>
      <w:r w:rsidRPr="008E1D29">
        <w:rPr>
          <w:rFonts w:ascii="Times New Roman" w:hAnsi="Times New Roman" w:cs="Times New Roman"/>
          <w:b/>
          <w:sz w:val="24"/>
          <w:szCs w:val="24"/>
        </w:rPr>
        <w:t>ЯКІСТЬ РОБІТ</w:t>
      </w:r>
    </w:p>
    <w:p w:rsidR="001B3ACB" w:rsidRPr="00555032" w:rsidRDefault="001B3ACB" w:rsidP="00E33C13">
      <w:pPr>
        <w:numPr>
          <w:ilvl w:val="1"/>
          <w:numId w:val="12"/>
        </w:numPr>
        <w:tabs>
          <w:tab w:val="left" w:pos="567"/>
        </w:tabs>
        <w:spacing w:after="0" w:line="240" w:lineRule="auto"/>
        <w:ind w:left="0" w:firstLine="709"/>
        <w:contextualSpacing/>
        <w:jc w:val="both"/>
        <w:rPr>
          <w:rFonts w:ascii="Times New Roman" w:hAnsi="Times New Roman" w:cs="Times New Roman"/>
          <w:b/>
          <w:sz w:val="24"/>
          <w:szCs w:val="24"/>
        </w:rPr>
      </w:pPr>
      <w:r w:rsidRPr="008E1D29">
        <w:rPr>
          <w:rFonts w:ascii="Times New Roman" w:hAnsi="Times New Roman" w:cs="Times New Roman"/>
          <w:sz w:val="24"/>
          <w:szCs w:val="24"/>
        </w:rPr>
        <w:t xml:space="preserve">Підрядник повинен виконати роботи, якість </w:t>
      </w:r>
      <w:r w:rsidRPr="00555032">
        <w:rPr>
          <w:rFonts w:ascii="Times New Roman" w:hAnsi="Times New Roman" w:cs="Times New Roman"/>
          <w:sz w:val="24"/>
          <w:szCs w:val="24"/>
        </w:rPr>
        <w:t>яких відповідає кошторисній документації, державним будівельним нормам і правилам.</w:t>
      </w:r>
    </w:p>
    <w:p w:rsidR="001B3ACB" w:rsidRPr="008E1D29" w:rsidRDefault="001B3ACB" w:rsidP="00E33C13">
      <w:pPr>
        <w:numPr>
          <w:ilvl w:val="1"/>
          <w:numId w:val="12"/>
        </w:numPr>
        <w:tabs>
          <w:tab w:val="left" w:pos="709"/>
        </w:tabs>
        <w:spacing w:after="0" w:line="240" w:lineRule="auto"/>
        <w:ind w:left="0" w:firstLine="709"/>
        <w:jc w:val="both"/>
        <w:rPr>
          <w:rFonts w:ascii="Times New Roman" w:hAnsi="Times New Roman" w:cs="Times New Roman"/>
          <w:b/>
          <w:sz w:val="24"/>
          <w:szCs w:val="24"/>
        </w:rPr>
      </w:pPr>
      <w:r w:rsidRPr="00555032">
        <w:rPr>
          <w:rFonts w:ascii="Times New Roman" w:hAnsi="Times New Roman" w:cs="Times New Roman"/>
          <w:sz w:val="24"/>
          <w:szCs w:val="24"/>
        </w:rPr>
        <w:t xml:space="preserve">Гарантійний </w:t>
      </w:r>
      <w:r w:rsidR="00B055DC">
        <w:rPr>
          <w:rFonts w:ascii="Times New Roman" w:hAnsi="Times New Roman" w:cs="Times New Roman"/>
          <w:sz w:val="24"/>
          <w:szCs w:val="24"/>
        </w:rPr>
        <w:t>термін</w:t>
      </w:r>
      <w:r w:rsidRPr="00555032">
        <w:rPr>
          <w:rFonts w:ascii="Times New Roman" w:hAnsi="Times New Roman" w:cs="Times New Roman"/>
          <w:sz w:val="24"/>
          <w:szCs w:val="24"/>
        </w:rPr>
        <w:t xml:space="preserve"> на виконані роботи становить </w:t>
      </w:r>
      <w:r w:rsidR="00BE7D15" w:rsidRPr="00555032">
        <w:rPr>
          <w:rFonts w:ascii="Times New Roman" w:hAnsi="Times New Roman" w:cs="Times New Roman"/>
          <w:sz w:val="24"/>
          <w:szCs w:val="24"/>
        </w:rPr>
        <w:t>_____</w:t>
      </w:r>
      <w:r w:rsidR="00C644B8">
        <w:rPr>
          <w:rFonts w:ascii="Times New Roman" w:hAnsi="Times New Roman" w:cs="Times New Roman"/>
          <w:sz w:val="24"/>
          <w:szCs w:val="24"/>
        </w:rPr>
        <w:t xml:space="preserve"> </w:t>
      </w:r>
      <w:r w:rsidRPr="00555032">
        <w:rPr>
          <w:rFonts w:ascii="Times New Roman" w:hAnsi="Times New Roman" w:cs="Times New Roman"/>
          <w:sz w:val="24"/>
          <w:szCs w:val="24"/>
        </w:rPr>
        <w:t xml:space="preserve">місяців </w:t>
      </w:r>
      <w:r w:rsidR="003111F9" w:rsidRPr="00555032">
        <w:rPr>
          <w:rFonts w:ascii="Times New Roman" w:hAnsi="Times New Roman" w:cs="Times New Roman"/>
          <w:sz w:val="24"/>
          <w:szCs w:val="24"/>
        </w:rPr>
        <w:t>з</w:t>
      </w:r>
      <w:r w:rsidR="003111F9">
        <w:rPr>
          <w:rFonts w:ascii="Times New Roman" w:hAnsi="Times New Roman" w:cs="Times New Roman"/>
          <w:sz w:val="24"/>
          <w:szCs w:val="24"/>
        </w:rPr>
        <w:t xml:space="preserve"> дня</w:t>
      </w:r>
      <w:r w:rsidRPr="00CF56C3">
        <w:rPr>
          <w:rFonts w:ascii="Times New Roman" w:hAnsi="Times New Roman" w:cs="Times New Roman"/>
          <w:sz w:val="24"/>
          <w:szCs w:val="24"/>
        </w:rPr>
        <w:t xml:space="preserve"> підписання </w:t>
      </w:r>
      <w:r w:rsidRPr="008E1D29">
        <w:rPr>
          <w:rFonts w:ascii="Times New Roman" w:hAnsi="Times New Roman" w:cs="Times New Roman"/>
          <w:sz w:val="24"/>
          <w:szCs w:val="24"/>
        </w:rPr>
        <w:t xml:space="preserve">Сторонами </w:t>
      </w:r>
      <w:r w:rsidR="008E1D29" w:rsidRPr="008E1D29">
        <w:rPr>
          <w:rFonts w:ascii="Times New Roman" w:hAnsi="Times New Roman" w:cs="Times New Roman"/>
          <w:sz w:val="24"/>
          <w:szCs w:val="24"/>
        </w:rPr>
        <w:t>а</w:t>
      </w:r>
      <w:r w:rsidRPr="008E1D29">
        <w:rPr>
          <w:rFonts w:ascii="Times New Roman" w:hAnsi="Times New Roman" w:cs="Times New Roman"/>
          <w:sz w:val="24"/>
          <w:szCs w:val="24"/>
        </w:rPr>
        <w:t>кт</w:t>
      </w:r>
      <w:r w:rsidR="003111F9">
        <w:rPr>
          <w:rFonts w:ascii="Times New Roman" w:hAnsi="Times New Roman" w:cs="Times New Roman"/>
          <w:sz w:val="24"/>
          <w:szCs w:val="24"/>
        </w:rPr>
        <w:t>у</w:t>
      </w:r>
      <w:r w:rsidRPr="008E1D29">
        <w:rPr>
          <w:rFonts w:ascii="Times New Roman" w:hAnsi="Times New Roman" w:cs="Times New Roman"/>
          <w:sz w:val="24"/>
          <w:szCs w:val="24"/>
        </w:rPr>
        <w:t xml:space="preserve"> приймання виконаних будівельних робіт </w:t>
      </w:r>
      <w:r w:rsidR="008E1D29" w:rsidRPr="008E1D29">
        <w:rPr>
          <w:rFonts w:ascii="Times New Roman" w:hAnsi="Times New Roman" w:cs="Times New Roman"/>
          <w:sz w:val="24"/>
          <w:szCs w:val="24"/>
        </w:rPr>
        <w:t>(форма № КБ-2в)</w:t>
      </w:r>
      <w:r w:rsidRPr="008E1D29">
        <w:rPr>
          <w:rFonts w:ascii="Times New Roman" w:hAnsi="Times New Roman" w:cs="Times New Roman"/>
          <w:sz w:val="24"/>
          <w:szCs w:val="24"/>
        </w:rPr>
        <w:t xml:space="preserve"> та </w:t>
      </w:r>
      <w:r w:rsidR="008E1D29" w:rsidRPr="008E1D29">
        <w:rPr>
          <w:rFonts w:ascii="Times New Roman" w:hAnsi="Times New Roman" w:cs="Times New Roman"/>
          <w:sz w:val="24"/>
          <w:szCs w:val="24"/>
        </w:rPr>
        <w:t>д</w:t>
      </w:r>
      <w:r w:rsidRPr="008E1D29">
        <w:rPr>
          <w:rFonts w:ascii="Times New Roman" w:hAnsi="Times New Roman" w:cs="Times New Roman"/>
          <w:sz w:val="24"/>
          <w:szCs w:val="24"/>
        </w:rPr>
        <w:t>овідки про вартість виконаних будівельних робіт та витрат</w:t>
      </w:r>
      <w:r w:rsidR="008E1D29" w:rsidRPr="008E1D29">
        <w:rPr>
          <w:rFonts w:ascii="Times New Roman" w:hAnsi="Times New Roman" w:cs="Times New Roman"/>
          <w:sz w:val="24"/>
          <w:szCs w:val="24"/>
        </w:rPr>
        <w:t>и</w:t>
      </w:r>
      <w:r w:rsidRPr="008E1D29">
        <w:rPr>
          <w:rFonts w:ascii="Times New Roman" w:hAnsi="Times New Roman" w:cs="Times New Roman"/>
          <w:sz w:val="24"/>
          <w:szCs w:val="24"/>
        </w:rPr>
        <w:t xml:space="preserve"> </w:t>
      </w:r>
      <w:r w:rsidR="008E1D29" w:rsidRPr="008E1D29">
        <w:rPr>
          <w:rFonts w:ascii="Times New Roman" w:hAnsi="Times New Roman" w:cs="Times New Roman"/>
          <w:sz w:val="24"/>
          <w:szCs w:val="24"/>
        </w:rPr>
        <w:t>(форма № КБ-3).</w:t>
      </w:r>
    </w:p>
    <w:p w:rsidR="00C543C0" w:rsidRPr="00A53BDE" w:rsidRDefault="00C543C0" w:rsidP="00094E04">
      <w:pPr>
        <w:numPr>
          <w:ilvl w:val="1"/>
          <w:numId w:val="12"/>
        </w:numPr>
        <w:tabs>
          <w:tab w:val="left" w:pos="709"/>
        </w:tabs>
        <w:spacing w:after="0" w:line="240" w:lineRule="auto"/>
        <w:ind w:left="0" w:firstLine="709"/>
        <w:jc w:val="both"/>
        <w:rPr>
          <w:rFonts w:ascii="Times New Roman" w:hAnsi="Times New Roman" w:cs="Times New Roman"/>
          <w:b/>
          <w:sz w:val="24"/>
          <w:szCs w:val="24"/>
        </w:rPr>
      </w:pPr>
      <w:r w:rsidRPr="00A53BDE">
        <w:rPr>
          <w:rFonts w:ascii="Times New Roman" w:eastAsia="Times New Roman" w:hAnsi="Times New Roman" w:cs="Times New Roman"/>
          <w:sz w:val="24"/>
          <w:szCs w:val="24"/>
        </w:rPr>
        <w:t xml:space="preserve">У разі виявлення Замовником недоліків (дефектів) внаслідок неналежного </w:t>
      </w:r>
      <w:r w:rsidR="004E3A2E" w:rsidRPr="00A53BDE">
        <w:rPr>
          <w:rFonts w:ascii="Times New Roman" w:eastAsia="Times New Roman" w:hAnsi="Times New Roman" w:cs="Times New Roman"/>
          <w:sz w:val="24"/>
          <w:szCs w:val="24"/>
        </w:rPr>
        <w:t>виконання</w:t>
      </w:r>
      <w:r w:rsidRPr="00A53BDE">
        <w:rPr>
          <w:rFonts w:ascii="Times New Roman" w:eastAsia="Times New Roman" w:hAnsi="Times New Roman" w:cs="Times New Roman"/>
          <w:sz w:val="24"/>
          <w:szCs w:val="24"/>
        </w:rPr>
        <w:t xml:space="preserve"> </w:t>
      </w:r>
      <w:r w:rsidR="004E3A2E" w:rsidRPr="00A53BDE">
        <w:rPr>
          <w:rFonts w:ascii="Times New Roman" w:eastAsia="Times New Roman" w:hAnsi="Times New Roman" w:cs="Times New Roman"/>
          <w:sz w:val="24"/>
          <w:szCs w:val="24"/>
        </w:rPr>
        <w:t>Підрядником</w:t>
      </w:r>
      <w:r w:rsidRPr="00A53BDE">
        <w:rPr>
          <w:rFonts w:ascii="Times New Roman" w:eastAsia="Times New Roman" w:hAnsi="Times New Roman" w:cs="Times New Roman"/>
          <w:sz w:val="24"/>
          <w:szCs w:val="24"/>
        </w:rPr>
        <w:t xml:space="preserve"> </w:t>
      </w:r>
      <w:r w:rsidR="004E3A2E" w:rsidRPr="00A53BDE">
        <w:rPr>
          <w:rFonts w:ascii="Times New Roman" w:eastAsia="Times New Roman" w:hAnsi="Times New Roman" w:cs="Times New Roman"/>
          <w:sz w:val="24"/>
          <w:szCs w:val="24"/>
        </w:rPr>
        <w:t>робіт</w:t>
      </w:r>
      <w:r w:rsidR="00666936" w:rsidRPr="00A53BDE">
        <w:rPr>
          <w:rFonts w:ascii="Times New Roman" w:hAnsi="Times New Roman" w:cs="Times New Roman"/>
          <w:bCs/>
          <w:sz w:val="24"/>
          <w:szCs w:val="24"/>
        </w:rPr>
        <w:t>,</w:t>
      </w:r>
      <w:r w:rsidR="00666936" w:rsidRPr="00A53BDE">
        <w:rPr>
          <w:rFonts w:ascii="Times New Roman" w:hAnsi="Times New Roman" w:cs="Times New Roman"/>
          <w:b/>
          <w:sz w:val="24"/>
          <w:szCs w:val="24"/>
        </w:rPr>
        <w:t xml:space="preserve"> </w:t>
      </w:r>
      <w:r w:rsidR="00666936" w:rsidRPr="00A53BDE">
        <w:rPr>
          <w:rFonts w:ascii="Times New Roman" w:hAnsi="Times New Roman" w:cs="Times New Roman"/>
          <w:bCs/>
          <w:sz w:val="24"/>
          <w:szCs w:val="24"/>
        </w:rPr>
        <w:t>в тому числі протягом</w:t>
      </w:r>
      <w:r w:rsidR="00666936" w:rsidRPr="00A53BDE">
        <w:rPr>
          <w:rFonts w:ascii="Times New Roman" w:hAnsi="Times New Roman" w:cs="Times New Roman"/>
          <w:b/>
          <w:sz w:val="24"/>
          <w:szCs w:val="24"/>
        </w:rPr>
        <w:t xml:space="preserve"> </w:t>
      </w:r>
      <w:r w:rsidR="005D6C28" w:rsidRPr="00A53BDE">
        <w:rPr>
          <w:rFonts w:ascii="Times New Roman" w:hAnsi="Times New Roman" w:cs="Times New Roman"/>
          <w:bCs/>
          <w:sz w:val="24"/>
          <w:szCs w:val="24"/>
        </w:rPr>
        <w:t xml:space="preserve">гарантійного </w:t>
      </w:r>
      <w:r w:rsidR="00666936" w:rsidRPr="00A53BDE">
        <w:rPr>
          <w:rFonts w:ascii="Times New Roman" w:hAnsi="Times New Roman" w:cs="Times New Roman"/>
          <w:bCs/>
          <w:sz w:val="24"/>
          <w:szCs w:val="24"/>
        </w:rPr>
        <w:t>терміну, встановленому у п. 2.2. Договору,</w:t>
      </w:r>
      <w:r w:rsidR="005D6C28" w:rsidRPr="00A53BDE">
        <w:rPr>
          <w:rFonts w:ascii="Times New Roman" w:hAnsi="Times New Roman" w:cs="Times New Roman"/>
          <w:bCs/>
          <w:sz w:val="24"/>
          <w:szCs w:val="24"/>
        </w:rPr>
        <w:t xml:space="preserve"> </w:t>
      </w:r>
      <w:r w:rsidRPr="00A53BDE">
        <w:rPr>
          <w:rFonts w:ascii="Times New Roman" w:eastAsia="Times New Roman" w:hAnsi="Times New Roman" w:cs="Times New Roman"/>
          <w:sz w:val="24"/>
          <w:szCs w:val="24"/>
        </w:rPr>
        <w:t xml:space="preserve">він повідомляє про них </w:t>
      </w:r>
      <w:r w:rsidR="004E3A2E" w:rsidRPr="00A53BDE">
        <w:rPr>
          <w:rFonts w:ascii="Times New Roman" w:eastAsia="Times New Roman" w:hAnsi="Times New Roman" w:cs="Times New Roman"/>
          <w:sz w:val="24"/>
          <w:szCs w:val="24"/>
        </w:rPr>
        <w:t>Підрядника</w:t>
      </w:r>
      <w:r w:rsidR="005D6C28" w:rsidRPr="00A53BDE">
        <w:rPr>
          <w:rFonts w:ascii="Times New Roman" w:eastAsia="Times New Roman" w:hAnsi="Times New Roman" w:cs="Times New Roman"/>
          <w:sz w:val="24"/>
          <w:szCs w:val="24"/>
        </w:rPr>
        <w:t xml:space="preserve"> </w:t>
      </w:r>
      <w:r w:rsidR="005D6C28" w:rsidRPr="00A53BDE">
        <w:rPr>
          <w:rFonts w:ascii="Times New Roman" w:hAnsi="Times New Roman" w:cs="Times New Roman"/>
          <w:sz w:val="24"/>
          <w:szCs w:val="24"/>
        </w:rPr>
        <w:t>(повідомлення направляється на електронну адресу</w:t>
      </w:r>
      <w:r w:rsidR="005D6C28" w:rsidRPr="00A53BDE">
        <w:rPr>
          <w:rFonts w:ascii="Times New Roman" w:hAnsi="Times New Roman" w:cs="Times New Roman"/>
          <w:b/>
          <w:bCs/>
          <w:sz w:val="24"/>
          <w:szCs w:val="24"/>
        </w:rPr>
        <w:t xml:space="preserve"> </w:t>
      </w:r>
      <w:r w:rsidR="005D6C28" w:rsidRPr="00A53BDE">
        <w:rPr>
          <w:rFonts w:ascii="Times New Roman" w:hAnsi="Times New Roman" w:cs="Times New Roman"/>
          <w:sz w:val="24"/>
          <w:szCs w:val="24"/>
        </w:rPr>
        <w:t>Підрядника ____________ та/або шляхом направлення листа на поштову адресу ________________</w:t>
      </w:r>
      <w:r w:rsidR="00826233" w:rsidRPr="00A53BDE">
        <w:rPr>
          <w:rFonts w:ascii="Times New Roman" w:hAnsi="Times New Roman" w:cs="Times New Roman"/>
          <w:sz w:val="24"/>
          <w:szCs w:val="24"/>
        </w:rPr>
        <w:t>)</w:t>
      </w:r>
      <w:r w:rsidRPr="00A53BDE">
        <w:rPr>
          <w:rFonts w:ascii="Times New Roman" w:eastAsia="Times New Roman" w:hAnsi="Times New Roman" w:cs="Times New Roman"/>
          <w:sz w:val="24"/>
          <w:szCs w:val="24"/>
        </w:rPr>
        <w:t xml:space="preserve">. </w:t>
      </w:r>
      <w:r w:rsidR="004E3A2E" w:rsidRPr="00A53BDE">
        <w:rPr>
          <w:rFonts w:ascii="Times New Roman" w:eastAsia="Times New Roman" w:hAnsi="Times New Roman" w:cs="Times New Roman"/>
          <w:sz w:val="24"/>
          <w:szCs w:val="24"/>
        </w:rPr>
        <w:t>Підрядник</w:t>
      </w:r>
      <w:r w:rsidRPr="00A53BDE">
        <w:rPr>
          <w:rFonts w:ascii="Times New Roman" w:eastAsia="Times New Roman" w:hAnsi="Times New Roman" w:cs="Times New Roman"/>
          <w:sz w:val="24"/>
          <w:szCs w:val="24"/>
        </w:rPr>
        <w:t xml:space="preserve"> упродовж </w:t>
      </w:r>
      <w:r w:rsidR="005D6C28" w:rsidRPr="00A53BDE">
        <w:rPr>
          <w:rFonts w:ascii="Times New Roman" w:eastAsia="Times New Roman" w:hAnsi="Times New Roman" w:cs="Times New Roman"/>
          <w:sz w:val="24"/>
          <w:szCs w:val="24"/>
        </w:rPr>
        <w:t>5</w:t>
      </w:r>
      <w:r w:rsidRPr="00A53BDE">
        <w:rPr>
          <w:rFonts w:ascii="Times New Roman" w:eastAsia="Times New Roman" w:hAnsi="Times New Roman" w:cs="Times New Roman"/>
          <w:sz w:val="24"/>
          <w:szCs w:val="24"/>
        </w:rPr>
        <w:t xml:space="preserve"> (</w:t>
      </w:r>
      <w:r w:rsidR="005D6C28" w:rsidRPr="00A53BDE">
        <w:rPr>
          <w:rFonts w:ascii="Times New Roman" w:eastAsia="Times New Roman" w:hAnsi="Times New Roman" w:cs="Times New Roman"/>
          <w:sz w:val="24"/>
          <w:szCs w:val="24"/>
        </w:rPr>
        <w:t>п’ят</w:t>
      </w:r>
      <w:r w:rsidR="00826233" w:rsidRPr="00A53BDE">
        <w:rPr>
          <w:rFonts w:ascii="Times New Roman" w:eastAsia="Times New Roman" w:hAnsi="Times New Roman" w:cs="Times New Roman"/>
          <w:sz w:val="24"/>
          <w:szCs w:val="24"/>
        </w:rPr>
        <w:t>и</w:t>
      </w:r>
      <w:r w:rsidRPr="00A53BDE">
        <w:rPr>
          <w:rFonts w:ascii="Times New Roman" w:eastAsia="Times New Roman" w:hAnsi="Times New Roman" w:cs="Times New Roman"/>
          <w:sz w:val="24"/>
          <w:szCs w:val="24"/>
        </w:rPr>
        <w:t xml:space="preserve">) </w:t>
      </w:r>
      <w:r w:rsidR="00826233" w:rsidRPr="00A53BDE">
        <w:rPr>
          <w:rFonts w:ascii="Times New Roman" w:eastAsia="Times New Roman" w:hAnsi="Times New Roman" w:cs="Times New Roman"/>
          <w:sz w:val="24"/>
          <w:szCs w:val="24"/>
        </w:rPr>
        <w:t xml:space="preserve">календарних </w:t>
      </w:r>
      <w:r w:rsidRPr="00A53BDE">
        <w:rPr>
          <w:rFonts w:ascii="Times New Roman" w:eastAsia="Times New Roman" w:hAnsi="Times New Roman" w:cs="Times New Roman"/>
          <w:sz w:val="24"/>
          <w:szCs w:val="24"/>
        </w:rPr>
        <w:t xml:space="preserve">днів з </w:t>
      </w:r>
      <w:r w:rsidR="00826233" w:rsidRPr="00A53BDE">
        <w:rPr>
          <w:rFonts w:ascii="Times New Roman" w:eastAsia="Times New Roman" w:hAnsi="Times New Roman" w:cs="Times New Roman"/>
          <w:sz w:val="24"/>
          <w:szCs w:val="24"/>
        </w:rPr>
        <w:t xml:space="preserve">дня </w:t>
      </w:r>
      <w:r w:rsidRPr="00A53BDE">
        <w:rPr>
          <w:rFonts w:ascii="Times New Roman" w:eastAsia="Times New Roman" w:hAnsi="Times New Roman" w:cs="Times New Roman"/>
          <w:sz w:val="24"/>
          <w:szCs w:val="24"/>
        </w:rPr>
        <w:t xml:space="preserve">отримання </w:t>
      </w:r>
      <w:r w:rsidR="00826233" w:rsidRPr="00A53BDE">
        <w:rPr>
          <w:rFonts w:ascii="Times New Roman" w:eastAsia="Times New Roman" w:hAnsi="Times New Roman" w:cs="Times New Roman"/>
          <w:sz w:val="24"/>
          <w:szCs w:val="24"/>
        </w:rPr>
        <w:t>такого</w:t>
      </w:r>
      <w:r w:rsidRPr="00A53BDE">
        <w:rPr>
          <w:rFonts w:ascii="Times New Roman" w:eastAsia="Times New Roman" w:hAnsi="Times New Roman" w:cs="Times New Roman"/>
          <w:sz w:val="24"/>
          <w:szCs w:val="24"/>
        </w:rPr>
        <w:t xml:space="preserve"> повідомлення зобов’язаний направити свого представника для складення двостороннього акт</w:t>
      </w:r>
      <w:r w:rsidR="000714FE" w:rsidRPr="00A53BDE">
        <w:rPr>
          <w:rFonts w:ascii="Times New Roman" w:eastAsia="Times New Roman" w:hAnsi="Times New Roman" w:cs="Times New Roman"/>
          <w:sz w:val="24"/>
          <w:szCs w:val="24"/>
        </w:rPr>
        <w:t>у</w:t>
      </w:r>
      <w:r w:rsidRPr="00A53BDE">
        <w:rPr>
          <w:rFonts w:ascii="Times New Roman" w:eastAsia="Times New Roman" w:hAnsi="Times New Roman" w:cs="Times New Roman"/>
          <w:sz w:val="24"/>
          <w:szCs w:val="24"/>
        </w:rPr>
        <w:t xml:space="preserve">, у якому перераховуються недоліки (дефекти). У разі неприбуття уповноваженого представника </w:t>
      </w:r>
      <w:r w:rsidR="002E30CA" w:rsidRPr="00A53BDE">
        <w:rPr>
          <w:rFonts w:ascii="Times New Roman" w:eastAsia="Times New Roman" w:hAnsi="Times New Roman" w:cs="Times New Roman"/>
          <w:sz w:val="24"/>
          <w:szCs w:val="24"/>
        </w:rPr>
        <w:t>Підрядника у строк, що не перевищує</w:t>
      </w:r>
      <w:r w:rsidRPr="00A53BDE">
        <w:rPr>
          <w:rFonts w:ascii="Times New Roman" w:eastAsia="Times New Roman" w:hAnsi="Times New Roman" w:cs="Times New Roman"/>
          <w:sz w:val="24"/>
          <w:szCs w:val="24"/>
        </w:rPr>
        <w:t xml:space="preserve"> </w:t>
      </w:r>
      <w:r w:rsidR="002E30CA" w:rsidRPr="00A53BDE">
        <w:rPr>
          <w:rFonts w:ascii="Times New Roman" w:eastAsia="Times New Roman" w:hAnsi="Times New Roman" w:cs="Times New Roman"/>
          <w:sz w:val="24"/>
          <w:szCs w:val="24"/>
        </w:rPr>
        <w:t>5 (п’яти) календарних днів</w:t>
      </w:r>
      <w:r w:rsidR="005463E5" w:rsidRPr="00A53BDE">
        <w:rPr>
          <w:rFonts w:ascii="Times New Roman" w:eastAsia="Times New Roman" w:hAnsi="Times New Roman" w:cs="Times New Roman"/>
          <w:sz w:val="24"/>
          <w:szCs w:val="24"/>
        </w:rPr>
        <w:t>,</w:t>
      </w:r>
      <w:r w:rsidR="002E30CA" w:rsidRPr="00A53BDE">
        <w:rPr>
          <w:rFonts w:ascii="Times New Roman" w:eastAsia="Times New Roman" w:hAnsi="Times New Roman" w:cs="Times New Roman"/>
          <w:sz w:val="24"/>
          <w:szCs w:val="24"/>
        </w:rPr>
        <w:t xml:space="preserve"> </w:t>
      </w:r>
      <w:r w:rsidRPr="00A53BDE">
        <w:rPr>
          <w:rFonts w:ascii="Times New Roman" w:eastAsia="Times New Roman" w:hAnsi="Times New Roman" w:cs="Times New Roman"/>
          <w:sz w:val="24"/>
          <w:szCs w:val="24"/>
        </w:rPr>
        <w:t>Замовник має право скласти такий акт самостійно і</w:t>
      </w:r>
      <w:r w:rsidR="005D6C28" w:rsidRPr="00A53BDE">
        <w:rPr>
          <w:rFonts w:ascii="Times New Roman" w:eastAsia="Times New Roman" w:hAnsi="Times New Roman" w:cs="Times New Roman"/>
          <w:sz w:val="24"/>
          <w:szCs w:val="24"/>
        </w:rPr>
        <w:t xml:space="preserve"> надіслати його Підряднику</w:t>
      </w:r>
      <w:r w:rsidRPr="00A53BDE">
        <w:rPr>
          <w:rFonts w:ascii="Times New Roman" w:eastAsia="Times New Roman" w:hAnsi="Times New Roman" w:cs="Times New Roman"/>
          <w:sz w:val="24"/>
          <w:szCs w:val="24"/>
        </w:rPr>
        <w:t xml:space="preserve"> </w:t>
      </w:r>
      <w:r w:rsidR="005D6C28" w:rsidRPr="00A53BDE">
        <w:rPr>
          <w:rFonts w:ascii="Times New Roman" w:hAnsi="Times New Roman" w:cs="Times New Roman"/>
          <w:sz w:val="24"/>
          <w:szCs w:val="24"/>
        </w:rPr>
        <w:t>(акт направляється на електронну адресу</w:t>
      </w:r>
      <w:r w:rsidR="005D6C28" w:rsidRPr="00A53BDE">
        <w:rPr>
          <w:rFonts w:ascii="Times New Roman" w:hAnsi="Times New Roman" w:cs="Times New Roman"/>
          <w:b/>
          <w:bCs/>
          <w:sz w:val="24"/>
          <w:szCs w:val="24"/>
        </w:rPr>
        <w:t xml:space="preserve"> </w:t>
      </w:r>
      <w:r w:rsidR="005D6C28" w:rsidRPr="00A53BDE">
        <w:rPr>
          <w:rFonts w:ascii="Times New Roman" w:hAnsi="Times New Roman" w:cs="Times New Roman"/>
          <w:sz w:val="24"/>
          <w:szCs w:val="24"/>
        </w:rPr>
        <w:t xml:space="preserve">Підрядника ____________ та/або шляхом направлення листа на поштову адресу ________________). </w:t>
      </w:r>
      <w:r w:rsidR="005D6C28" w:rsidRPr="00A53BDE">
        <w:rPr>
          <w:rFonts w:ascii="Times New Roman" w:eastAsia="Times New Roman" w:hAnsi="Times New Roman" w:cs="Times New Roman"/>
          <w:sz w:val="24"/>
          <w:szCs w:val="24"/>
        </w:rPr>
        <w:t>Підрядник</w:t>
      </w:r>
      <w:r w:rsidRPr="00A53BDE">
        <w:rPr>
          <w:rFonts w:ascii="Times New Roman" w:eastAsia="Times New Roman" w:hAnsi="Times New Roman" w:cs="Times New Roman"/>
          <w:sz w:val="24"/>
          <w:szCs w:val="24"/>
        </w:rPr>
        <w:t xml:space="preserve"> зобов’язаний </w:t>
      </w:r>
      <w:r w:rsidR="00905FB4" w:rsidRPr="00A53BDE">
        <w:rPr>
          <w:rFonts w:ascii="Times New Roman" w:eastAsia="Times New Roman" w:hAnsi="Times New Roman" w:cs="Times New Roman"/>
          <w:sz w:val="24"/>
          <w:szCs w:val="24"/>
        </w:rPr>
        <w:t xml:space="preserve">усунути ці недоліки </w:t>
      </w:r>
      <w:r w:rsidRPr="00A53BDE">
        <w:rPr>
          <w:rFonts w:ascii="Times New Roman" w:eastAsia="Times New Roman" w:hAnsi="Times New Roman" w:cs="Times New Roman"/>
          <w:sz w:val="24"/>
          <w:szCs w:val="24"/>
        </w:rPr>
        <w:t xml:space="preserve">протягом 10 (десяти) </w:t>
      </w:r>
      <w:r w:rsidR="00905FB4" w:rsidRPr="00A53BDE">
        <w:rPr>
          <w:rFonts w:ascii="Times New Roman" w:eastAsia="Times New Roman" w:hAnsi="Times New Roman" w:cs="Times New Roman"/>
          <w:sz w:val="24"/>
          <w:szCs w:val="24"/>
        </w:rPr>
        <w:t xml:space="preserve">календарних </w:t>
      </w:r>
      <w:r w:rsidRPr="00A53BDE">
        <w:rPr>
          <w:rFonts w:ascii="Times New Roman" w:eastAsia="Times New Roman" w:hAnsi="Times New Roman" w:cs="Times New Roman"/>
          <w:sz w:val="24"/>
          <w:szCs w:val="24"/>
        </w:rPr>
        <w:t xml:space="preserve">днів з дня отримання </w:t>
      </w:r>
      <w:r w:rsidR="005463E5" w:rsidRPr="00A53BDE">
        <w:rPr>
          <w:rFonts w:ascii="Times New Roman" w:eastAsia="Times New Roman" w:hAnsi="Times New Roman" w:cs="Times New Roman"/>
          <w:sz w:val="24"/>
          <w:szCs w:val="24"/>
        </w:rPr>
        <w:t xml:space="preserve">від Замовника </w:t>
      </w:r>
      <w:r w:rsidRPr="00A53BDE">
        <w:rPr>
          <w:rFonts w:ascii="Times New Roman" w:eastAsia="Times New Roman" w:hAnsi="Times New Roman" w:cs="Times New Roman"/>
          <w:sz w:val="24"/>
          <w:szCs w:val="24"/>
        </w:rPr>
        <w:t xml:space="preserve">повідомлення про виявлення недоліків (дефектів). </w:t>
      </w:r>
    </w:p>
    <w:p w:rsidR="00D26D8C" w:rsidRPr="00A53BDE" w:rsidRDefault="00D26D8C" w:rsidP="00D26D8C">
      <w:pPr>
        <w:numPr>
          <w:ilvl w:val="1"/>
          <w:numId w:val="12"/>
        </w:numPr>
        <w:tabs>
          <w:tab w:val="left" w:pos="709"/>
        </w:tabs>
        <w:spacing w:after="0" w:line="240" w:lineRule="auto"/>
        <w:ind w:left="0" w:firstLine="709"/>
        <w:jc w:val="both"/>
        <w:rPr>
          <w:rFonts w:ascii="Times New Roman" w:hAnsi="Times New Roman" w:cs="Times New Roman"/>
          <w:b/>
          <w:sz w:val="24"/>
          <w:szCs w:val="24"/>
        </w:rPr>
      </w:pPr>
      <w:r w:rsidRPr="00A53BDE">
        <w:rPr>
          <w:rFonts w:ascii="Times New Roman" w:eastAsia="Times New Roman" w:hAnsi="Times New Roman" w:cs="Times New Roman"/>
          <w:color w:val="000000"/>
          <w:sz w:val="24"/>
          <w:szCs w:val="24"/>
        </w:rPr>
        <w:lastRenderedPageBreak/>
        <w:t xml:space="preserve">Якщо </w:t>
      </w:r>
      <w:r w:rsidR="009208B0" w:rsidRPr="00A53BDE">
        <w:rPr>
          <w:rFonts w:ascii="Times New Roman" w:eastAsia="Times New Roman" w:hAnsi="Times New Roman" w:cs="Times New Roman"/>
          <w:color w:val="000000"/>
          <w:sz w:val="24"/>
          <w:szCs w:val="24"/>
        </w:rPr>
        <w:t>Підрядник</w:t>
      </w:r>
      <w:r w:rsidRPr="00A53BDE">
        <w:rPr>
          <w:rFonts w:ascii="Times New Roman" w:eastAsia="Times New Roman" w:hAnsi="Times New Roman" w:cs="Times New Roman"/>
          <w:color w:val="000000"/>
          <w:sz w:val="24"/>
          <w:szCs w:val="24"/>
        </w:rPr>
        <w:t xml:space="preserve"> відмовився усунути виявлені недоліки або не усунув недоліки у встановлений п. 2.</w:t>
      </w:r>
      <w:r w:rsidR="009208B0" w:rsidRPr="00A53BDE">
        <w:rPr>
          <w:rFonts w:ascii="Times New Roman" w:eastAsia="Times New Roman" w:hAnsi="Times New Roman" w:cs="Times New Roman"/>
          <w:color w:val="000000"/>
          <w:sz w:val="24"/>
          <w:szCs w:val="24"/>
        </w:rPr>
        <w:t>3</w:t>
      </w:r>
      <w:r w:rsidRPr="00A53BDE">
        <w:rPr>
          <w:rFonts w:ascii="Times New Roman" w:eastAsia="Times New Roman" w:hAnsi="Times New Roman" w:cs="Times New Roman"/>
          <w:color w:val="000000"/>
          <w:sz w:val="24"/>
          <w:szCs w:val="24"/>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w:t>
      </w:r>
      <w:r w:rsidR="009208B0" w:rsidRPr="00A53BDE">
        <w:rPr>
          <w:rFonts w:ascii="Times New Roman" w:eastAsia="Times New Roman" w:hAnsi="Times New Roman" w:cs="Times New Roman"/>
          <w:color w:val="000000"/>
          <w:sz w:val="24"/>
          <w:szCs w:val="24"/>
        </w:rPr>
        <w:t>Підрядника</w:t>
      </w:r>
      <w:r w:rsidRPr="00A53BDE">
        <w:rPr>
          <w:rFonts w:ascii="Times New Roman" w:eastAsia="Times New Roman" w:hAnsi="Times New Roman" w:cs="Times New Roman"/>
          <w:color w:val="000000"/>
          <w:sz w:val="24"/>
          <w:szCs w:val="24"/>
        </w:rPr>
        <w:t xml:space="preserve">. </w:t>
      </w:r>
      <w:r w:rsidR="009208B0" w:rsidRPr="00A53BDE">
        <w:rPr>
          <w:rFonts w:ascii="Times New Roman" w:eastAsia="Times New Roman" w:hAnsi="Times New Roman" w:cs="Times New Roman"/>
          <w:color w:val="000000"/>
          <w:sz w:val="24"/>
          <w:szCs w:val="24"/>
        </w:rPr>
        <w:t>Підрядник</w:t>
      </w:r>
      <w:r w:rsidRPr="00A53BDE">
        <w:rPr>
          <w:rFonts w:ascii="Times New Roman" w:eastAsia="Times New Roman" w:hAnsi="Times New Roman" w:cs="Times New Roman"/>
          <w:color w:val="000000"/>
          <w:sz w:val="24"/>
          <w:szCs w:val="24"/>
        </w:rPr>
        <w:t xml:space="preserve"> зобов’язаний компенсувати понесені Замовником витрати на усунення недоліків не пізніше </w:t>
      </w:r>
      <w:r w:rsidRPr="00A53BDE">
        <w:rPr>
          <w:rFonts w:ascii="Times New Roman" w:eastAsia="Times New Roman" w:hAnsi="Times New Roman" w:cs="Times New Roman"/>
          <w:sz w:val="24"/>
          <w:szCs w:val="24"/>
        </w:rPr>
        <w:t xml:space="preserve">10 (десяти) календарних </w:t>
      </w:r>
      <w:r w:rsidRPr="00A53BDE">
        <w:rPr>
          <w:rFonts w:ascii="Times New Roman" w:eastAsia="Times New Roman" w:hAnsi="Times New Roman" w:cs="Times New Roman"/>
          <w:color w:val="000000"/>
          <w:sz w:val="24"/>
          <w:szCs w:val="24"/>
        </w:rPr>
        <w:t xml:space="preserve">днів з </w:t>
      </w:r>
      <w:r w:rsidR="00905FB4" w:rsidRPr="00A53BDE">
        <w:rPr>
          <w:rFonts w:ascii="Times New Roman" w:eastAsia="Times New Roman" w:hAnsi="Times New Roman" w:cs="Times New Roman"/>
          <w:color w:val="000000"/>
          <w:sz w:val="24"/>
          <w:szCs w:val="24"/>
        </w:rPr>
        <w:t>дня</w:t>
      </w:r>
      <w:r w:rsidRPr="00A53BDE">
        <w:rPr>
          <w:rFonts w:ascii="Times New Roman" w:eastAsia="Times New Roman" w:hAnsi="Times New Roman" w:cs="Times New Roman"/>
          <w:color w:val="000000"/>
          <w:sz w:val="24"/>
          <w:szCs w:val="24"/>
        </w:rPr>
        <w:t xml:space="preserve"> отримання відповідної вимоги Замовника</w:t>
      </w:r>
      <w:r w:rsidR="005D6C28" w:rsidRPr="00A53BDE">
        <w:rPr>
          <w:rFonts w:ascii="Times New Roman" w:eastAsia="Times New Roman" w:hAnsi="Times New Roman" w:cs="Times New Roman"/>
          <w:color w:val="000000"/>
          <w:sz w:val="24"/>
          <w:szCs w:val="24"/>
        </w:rPr>
        <w:t xml:space="preserve"> </w:t>
      </w:r>
      <w:r w:rsidR="005D6C28" w:rsidRPr="00A53BDE">
        <w:rPr>
          <w:rFonts w:ascii="Times New Roman" w:hAnsi="Times New Roman" w:cs="Times New Roman"/>
          <w:sz w:val="24"/>
          <w:szCs w:val="24"/>
        </w:rPr>
        <w:t>(вимога направляється на електронну адресу</w:t>
      </w:r>
      <w:r w:rsidR="005D6C28" w:rsidRPr="00A53BDE">
        <w:rPr>
          <w:rFonts w:ascii="Times New Roman" w:hAnsi="Times New Roman" w:cs="Times New Roman"/>
          <w:b/>
          <w:bCs/>
          <w:sz w:val="24"/>
          <w:szCs w:val="24"/>
        </w:rPr>
        <w:t xml:space="preserve"> </w:t>
      </w:r>
      <w:r w:rsidR="005D6C28" w:rsidRPr="00A53BDE">
        <w:rPr>
          <w:rFonts w:ascii="Times New Roman" w:hAnsi="Times New Roman" w:cs="Times New Roman"/>
          <w:sz w:val="24"/>
          <w:szCs w:val="24"/>
        </w:rPr>
        <w:t>Підрядника ____________ та/або шляхом направлення листа на поштову адресу ________________)</w:t>
      </w:r>
      <w:r w:rsidRPr="00A53BDE">
        <w:rPr>
          <w:rFonts w:ascii="Times New Roman" w:eastAsia="Times New Roman" w:hAnsi="Times New Roman" w:cs="Times New Roman"/>
          <w:color w:val="000000"/>
          <w:sz w:val="24"/>
          <w:szCs w:val="24"/>
        </w:rPr>
        <w:t>.</w:t>
      </w:r>
    </w:p>
    <w:p w:rsidR="00D26D8C" w:rsidRPr="00A53BDE" w:rsidRDefault="008440A8" w:rsidP="00094E04">
      <w:pPr>
        <w:numPr>
          <w:ilvl w:val="1"/>
          <w:numId w:val="12"/>
        </w:numPr>
        <w:tabs>
          <w:tab w:val="left" w:pos="709"/>
        </w:tabs>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Підрядник</w:t>
      </w:r>
      <w:r w:rsidR="00D26D8C" w:rsidRPr="00A53BDE">
        <w:rPr>
          <w:rFonts w:ascii="Times New Roman" w:eastAsia="Times New Roman" w:hAnsi="Times New Roman" w:cs="Times New Roman"/>
          <w:color w:val="000000"/>
          <w:sz w:val="24"/>
          <w:szCs w:val="24"/>
        </w:rPr>
        <w:t xml:space="preserve"> відповідає за якість використаних ним під час </w:t>
      </w:r>
      <w:r w:rsidR="0017729F" w:rsidRPr="00A53BDE">
        <w:rPr>
          <w:rFonts w:ascii="Times New Roman" w:eastAsia="Times New Roman" w:hAnsi="Times New Roman" w:cs="Times New Roman"/>
          <w:color w:val="000000"/>
          <w:sz w:val="24"/>
          <w:szCs w:val="24"/>
        </w:rPr>
        <w:t>виконання робіт</w:t>
      </w:r>
      <w:r w:rsidR="00D26D8C" w:rsidRPr="00A53BDE">
        <w:rPr>
          <w:rFonts w:ascii="Times New Roman" w:eastAsia="Times New Roman" w:hAnsi="Times New Roman" w:cs="Times New Roman"/>
          <w:color w:val="000000"/>
          <w:sz w:val="24"/>
          <w:szCs w:val="24"/>
        </w:rPr>
        <w:t xml:space="preserve"> матеріалів</w:t>
      </w:r>
      <w:r w:rsidR="0017729F" w:rsidRPr="00A53BDE">
        <w:rPr>
          <w:rFonts w:ascii="Times New Roman" w:eastAsia="Times New Roman" w:hAnsi="Times New Roman" w:cs="Times New Roman"/>
          <w:color w:val="000000"/>
          <w:sz w:val="24"/>
          <w:szCs w:val="24"/>
        </w:rPr>
        <w:t xml:space="preserve">, які </w:t>
      </w:r>
      <w:r w:rsidR="0017729F" w:rsidRPr="00A53BDE">
        <w:rPr>
          <w:rFonts w:ascii="Times New Roman" w:eastAsia="Times New Roman" w:hAnsi="Times New Roman" w:cs="Times New Roman"/>
          <w:sz w:val="24"/>
          <w:szCs w:val="24"/>
        </w:rPr>
        <w:t>повинні відповідати технічним умовам, виданим заводом-виробником таких матеріалів.</w:t>
      </w:r>
    </w:p>
    <w:p w:rsidR="001B3ACB" w:rsidRPr="00E33C13" w:rsidRDefault="001B3ACB" w:rsidP="00541287">
      <w:pPr>
        <w:tabs>
          <w:tab w:val="left" w:pos="1134"/>
        </w:tabs>
        <w:spacing w:after="0" w:line="240" w:lineRule="auto"/>
        <w:ind w:firstLine="709"/>
        <w:jc w:val="center"/>
        <w:rPr>
          <w:rFonts w:ascii="Times New Roman" w:hAnsi="Times New Roman" w:cs="Times New Roman"/>
          <w:b/>
          <w:sz w:val="24"/>
          <w:szCs w:val="24"/>
          <w:highlight w:val="yellow"/>
        </w:rPr>
      </w:pPr>
    </w:p>
    <w:p w:rsidR="001B3ACB" w:rsidRPr="00541287" w:rsidRDefault="004D1D77" w:rsidP="00541287">
      <w:pPr>
        <w:pStyle w:val="a5"/>
        <w:numPr>
          <w:ilvl w:val="0"/>
          <w:numId w:val="13"/>
        </w:numPr>
        <w:tabs>
          <w:tab w:val="left" w:pos="1134"/>
        </w:tabs>
        <w:spacing w:after="0" w:line="240" w:lineRule="auto"/>
        <w:jc w:val="center"/>
        <w:rPr>
          <w:rFonts w:ascii="Times New Roman" w:hAnsi="Times New Roman" w:cs="Times New Roman"/>
          <w:b/>
          <w:sz w:val="24"/>
          <w:szCs w:val="24"/>
        </w:rPr>
      </w:pPr>
      <w:r w:rsidRPr="00541287">
        <w:rPr>
          <w:rFonts w:ascii="Times New Roman" w:hAnsi="Times New Roman" w:cs="Times New Roman"/>
          <w:b/>
          <w:sz w:val="24"/>
          <w:szCs w:val="24"/>
        </w:rPr>
        <w:t xml:space="preserve">ВАРТІСТЬ </w:t>
      </w:r>
      <w:r w:rsidR="00541287">
        <w:rPr>
          <w:rFonts w:ascii="Times New Roman" w:hAnsi="Times New Roman" w:cs="Times New Roman"/>
          <w:b/>
          <w:sz w:val="24"/>
          <w:szCs w:val="24"/>
        </w:rPr>
        <w:t>Д</w:t>
      </w:r>
      <w:r w:rsidR="007F4962">
        <w:rPr>
          <w:rFonts w:ascii="Times New Roman" w:hAnsi="Times New Roman" w:cs="Times New Roman"/>
          <w:b/>
          <w:sz w:val="24"/>
          <w:szCs w:val="24"/>
        </w:rPr>
        <w:t>ОГОВОРУ</w:t>
      </w:r>
      <w:r w:rsidRPr="00541287">
        <w:rPr>
          <w:rFonts w:ascii="Times New Roman" w:hAnsi="Times New Roman" w:cs="Times New Roman"/>
          <w:b/>
          <w:sz w:val="24"/>
          <w:szCs w:val="24"/>
        </w:rPr>
        <w:t xml:space="preserve"> ТА ПОРЯДОК РОЗРАХУНКІВ</w:t>
      </w:r>
    </w:p>
    <w:p w:rsidR="007302A6" w:rsidRPr="007302A6" w:rsidRDefault="007302A6" w:rsidP="00541287">
      <w:pPr>
        <w:numPr>
          <w:ilvl w:val="1"/>
          <w:numId w:val="13"/>
        </w:numPr>
        <w:tabs>
          <w:tab w:val="left" w:pos="709"/>
          <w:tab w:val="left" w:pos="1418"/>
        </w:tabs>
        <w:spacing w:after="0" w:line="240" w:lineRule="auto"/>
        <w:ind w:left="0" w:firstLine="709"/>
        <w:jc w:val="both"/>
        <w:rPr>
          <w:rFonts w:ascii="Times New Roman" w:hAnsi="Times New Roman" w:cs="Times New Roman"/>
          <w:color w:val="000000"/>
          <w:sz w:val="24"/>
          <w:szCs w:val="24"/>
        </w:rPr>
      </w:pPr>
      <w:r w:rsidRPr="007302A6">
        <w:rPr>
          <w:rFonts w:ascii="Times New Roman" w:hAnsi="Times New Roman" w:cs="Times New Roman"/>
          <w:sz w:val="24"/>
          <w:szCs w:val="24"/>
        </w:rPr>
        <w:t>Вартість Договору</w:t>
      </w:r>
      <w:r w:rsidR="001B3ACB" w:rsidRPr="007302A6">
        <w:rPr>
          <w:rFonts w:ascii="Times New Roman" w:hAnsi="Times New Roman" w:cs="Times New Roman"/>
          <w:sz w:val="24"/>
          <w:szCs w:val="24"/>
        </w:rPr>
        <w:t xml:space="preserve"> </w:t>
      </w:r>
      <w:r w:rsidR="00D02AB2" w:rsidRPr="007302A6">
        <w:rPr>
          <w:rFonts w:ascii="Times New Roman" w:hAnsi="Times New Roman" w:cs="Times New Roman"/>
          <w:sz w:val="24"/>
          <w:szCs w:val="24"/>
        </w:rPr>
        <w:t>складає __________</w:t>
      </w:r>
      <w:r w:rsidR="007F4962">
        <w:rPr>
          <w:rFonts w:ascii="Times New Roman" w:hAnsi="Times New Roman" w:cs="Times New Roman"/>
          <w:sz w:val="24"/>
          <w:szCs w:val="24"/>
        </w:rPr>
        <w:t xml:space="preserve"> </w:t>
      </w:r>
      <w:r w:rsidR="00D02AB2" w:rsidRPr="007302A6">
        <w:rPr>
          <w:rFonts w:ascii="Times New Roman" w:hAnsi="Times New Roman" w:cs="Times New Roman"/>
          <w:sz w:val="24"/>
          <w:szCs w:val="24"/>
        </w:rPr>
        <w:t>грн ______________</w:t>
      </w:r>
      <w:r w:rsidR="0000756B">
        <w:rPr>
          <w:rFonts w:ascii="Times New Roman" w:hAnsi="Times New Roman" w:cs="Times New Roman"/>
          <w:sz w:val="24"/>
          <w:szCs w:val="24"/>
        </w:rPr>
        <w:t xml:space="preserve"> </w:t>
      </w:r>
      <w:r w:rsidR="00D02AB2" w:rsidRPr="007302A6">
        <w:rPr>
          <w:rFonts w:ascii="Times New Roman" w:hAnsi="Times New Roman" w:cs="Times New Roman"/>
          <w:sz w:val="24"/>
          <w:szCs w:val="24"/>
        </w:rPr>
        <w:t>(______________), в т.</w:t>
      </w:r>
      <w:r w:rsidR="007F4962">
        <w:rPr>
          <w:rFonts w:ascii="Times New Roman" w:hAnsi="Times New Roman" w:cs="Times New Roman"/>
          <w:sz w:val="24"/>
          <w:szCs w:val="24"/>
        </w:rPr>
        <w:t xml:space="preserve"> </w:t>
      </w:r>
      <w:r w:rsidR="00D02AB2" w:rsidRPr="007302A6">
        <w:rPr>
          <w:rFonts w:ascii="Times New Roman" w:hAnsi="Times New Roman" w:cs="Times New Roman"/>
          <w:sz w:val="24"/>
          <w:szCs w:val="24"/>
        </w:rPr>
        <w:t>ч. ПДВ</w:t>
      </w:r>
      <w:r w:rsidR="007F4962">
        <w:rPr>
          <w:rFonts w:ascii="Times New Roman" w:hAnsi="Times New Roman" w:cs="Times New Roman"/>
          <w:sz w:val="24"/>
          <w:szCs w:val="24"/>
        </w:rPr>
        <w:t xml:space="preserve"> </w:t>
      </w:r>
      <w:r w:rsidR="00D02AB2" w:rsidRPr="007302A6">
        <w:rPr>
          <w:rFonts w:ascii="Times New Roman" w:hAnsi="Times New Roman" w:cs="Times New Roman"/>
          <w:sz w:val="24"/>
          <w:szCs w:val="24"/>
        </w:rPr>
        <w:t xml:space="preserve">_______________ грн, </w:t>
      </w:r>
      <w:r w:rsidR="00D02AB2" w:rsidRPr="00905791">
        <w:rPr>
          <w:rFonts w:ascii="Times New Roman" w:hAnsi="Times New Roman" w:cs="Times New Roman"/>
          <w:sz w:val="24"/>
          <w:szCs w:val="24"/>
        </w:rPr>
        <w:t>що відповідає</w:t>
      </w:r>
      <w:r w:rsidR="001B3ACB" w:rsidRPr="00905791">
        <w:rPr>
          <w:rFonts w:ascii="Times New Roman" w:hAnsi="Times New Roman" w:cs="Times New Roman"/>
          <w:sz w:val="24"/>
          <w:szCs w:val="24"/>
        </w:rPr>
        <w:t xml:space="preserve"> </w:t>
      </w:r>
      <w:r w:rsidR="00D02AB2" w:rsidRPr="00905791">
        <w:rPr>
          <w:rFonts w:ascii="Times New Roman" w:hAnsi="Times New Roman" w:cs="Times New Roman"/>
          <w:sz w:val="24"/>
          <w:szCs w:val="24"/>
        </w:rPr>
        <w:t>Локальному кошторису з розрахунком договірної ціни</w:t>
      </w:r>
      <w:r w:rsidR="001B3ACB" w:rsidRPr="00905791">
        <w:rPr>
          <w:rFonts w:ascii="Times New Roman" w:hAnsi="Times New Roman" w:cs="Times New Roman"/>
          <w:sz w:val="24"/>
          <w:szCs w:val="24"/>
        </w:rPr>
        <w:t xml:space="preserve"> (</w:t>
      </w:r>
      <w:r w:rsidR="006721A4" w:rsidRPr="00905791">
        <w:rPr>
          <w:rFonts w:ascii="Times New Roman" w:hAnsi="Times New Roman" w:cs="Times New Roman"/>
          <w:sz w:val="24"/>
          <w:szCs w:val="24"/>
        </w:rPr>
        <w:t>Д</w:t>
      </w:r>
      <w:r w:rsidR="001B3ACB" w:rsidRPr="00905791">
        <w:rPr>
          <w:rFonts w:ascii="Times New Roman" w:hAnsi="Times New Roman" w:cs="Times New Roman"/>
          <w:sz w:val="24"/>
          <w:szCs w:val="24"/>
        </w:rPr>
        <w:t>одат</w:t>
      </w:r>
      <w:r w:rsidR="00D02AB2" w:rsidRPr="00905791">
        <w:rPr>
          <w:rFonts w:ascii="Times New Roman" w:hAnsi="Times New Roman" w:cs="Times New Roman"/>
          <w:sz w:val="24"/>
          <w:szCs w:val="24"/>
        </w:rPr>
        <w:t>о</w:t>
      </w:r>
      <w:r w:rsidR="001B3ACB" w:rsidRPr="00905791">
        <w:rPr>
          <w:rFonts w:ascii="Times New Roman" w:hAnsi="Times New Roman" w:cs="Times New Roman"/>
          <w:sz w:val="24"/>
          <w:szCs w:val="24"/>
        </w:rPr>
        <w:t>к 1 до Договору)</w:t>
      </w:r>
      <w:r w:rsidRPr="00905791">
        <w:rPr>
          <w:rFonts w:ascii="Times New Roman" w:hAnsi="Times New Roman" w:cs="Times New Roman"/>
          <w:sz w:val="24"/>
          <w:szCs w:val="24"/>
        </w:rPr>
        <w:t>.</w:t>
      </w:r>
      <w:r w:rsidR="001B3ACB" w:rsidRPr="007302A6">
        <w:rPr>
          <w:rFonts w:ascii="Times New Roman" w:hAnsi="Times New Roman" w:cs="Times New Roman"/>
          <w:sz w:val="24"/>
          <w:szCs w:val="24"/>
        </w:rPr>
        <w:t xml:space="preserve"> </w:t>
      </w:r>
    </w:p>
    <w:p w:rsidR="00E03C15" w:rsidRPr="00905791" w:rsidRDefault="007302A6" w:rsidP="007F4962">
      <w:pPr>
        <w:numPr>
          <w:ilvl w:val="1"/>
          <w:numId w:val="13"/>
        </w:numPr>
        <w:tabs>
          <w:tab w:val="left" w:pos="709"/>
          <w:tab w:val="left" w:pos="1418"/>
        </w:tabs>
        <w:spacing w:after="0" w:line="240" w:lineRule="auto"/>
        <w:ind w:left="0" w:firstLine="709"/>
        <w:jc w:val="both"/>
        <w:rPr>
          <w:rFonts w:ascii="Times New Roman" w:hAnsi="Times New Roman" w:cs="Times New Roman"/>
          <w:color w:val="000000"/>
          <w:sz w:val="24"/>
          <w:szCs w:val="24"/>
        </w:rPr>
      </w:pPr>
      <w:r w:rsidRPr="00905791">
        <w:rPr>
          <w:rFonts w:ascii="Times New Roman" w:hAnsi="Times New Roman" w:cs="Times New Roman"/>
          <w:sz w:val="24"/>
          <w:szCs w:val="24"/>
        </w:rPr>
        <w:t xml:space="preserve">Договірна ціна </w:t>
      </w:r>
      <w:r w:rsidR="000F481C">
        <w:rPr>
          <w:rFonts w:ascii="Times New Roman" w:hAnsi="Times New Roman" w:cs="Times New Roman"/>
          <w:sz w:val="24"/>
          <w:szCs w:val="24"/>
        </w:rPr>
        <w:t xml:space="preserve">є </w:t>
      </w:r>
      <w:r w:rsidR="0094382C">
        <w:rPr>
          <w:rFonts w:ascii="Times New Roman" w:hAnsi="Times New Roman" w:cs="Times New Roman"/>
          <w:sz w:val="24"/>
          <w:szCs w:val="24"/>
        </w:rPr>
        <w:t>динамічною</w:t>
      </w:r>
      <w:r w:rsidR="00B42526" w:rsidRPr="00B42526">
        <w:rPr>
          <w:rFonts w:ascii="Times New Roman" w:hAnsi="Times New Roman" w:cs="Times New Roman"/>
          <w:sz w:val="24"/>
          <w:szCs w:val="24"/>
        </w:rPr>
        <w:t xml:space="preserve"> та може </w:t>
      </w:r>
      <w:proofErr w:type="spellStart"/>
      <w:r w:rsidR="00B42526" w:rsidRPr="00B42526">
        <w:rPr>
          <w:rFonts w:ascii="Times New Roman" w:hAnsi="Times New Roman" w:cs="Times New Roman"/>
          <w:sz w:val="24"/>
          <w:szCs w:val="24"/>
        </w:rPr>
        <w:t>уточнюватися</w:t>
      </w:r>
      <w:proofErr w:type="spellEnd"/>
      <w:r w:rsidR="00B42526" w:rsidRPr="00B42526">
        <w:rPr>
          <w:rFonts w:ascii="Times New Roman" w:hAnsi="Times New Roman" w:cs="Times New Roman"/>
          <w:sz w:val="24"/>
          <w:szCs w:val="24"/>
        </w:rPr>
        <w:t xml:space="preserve"> протягом всього строку </w:t>
      </w:r>
      <w:r w:rsidR="00B42526">
        <w:rPr>
          <w:rFonts w:ascii="Times New Roman" w:hAnsi="Times New Roman" w:cs="Times New Roman"/>
          <w:sz w:val="24"/>
          <w:szCs w:val="24"/>
        </w:rPr>
        <w:t>виконання робіт</w:t>
      </w:r>
      <w:r w:rsidR="000F481C" w:rsidRPr="00421AA7">
        <w:rPr>
          <w:rFonts w:ascii="Times New Roman" w:hAnsi="Times New Roman" w:cs="Times New Roman"/>
          <w:sz w:val="24"/>
          <w:szCs w:val="24"/>
        </w:rPr>
        <w:t xml:space="preserve"> та</w:t>
      </w:r>
      <w:r w:rsidR="000F481C">
        <w:rPr>
          <w:rFonts w:ascii="Times New Roman" w:hAnsi="Times New Roman" w:cs="Times New Roman"/>
          <w:sz w:val="24"/>
          <w:szCs w:val="24"/>
        </w:rPr>
        <w:t xml:space="preserve"> </w:t>
      </w:r>
      <w:r w:rsidR="00905791" w:rsidRPr="00905791">
        <w:rPr>
          <w:rFonts w:ascii="Times New Roman" w:hAnsi="Times New Roman" w:cs="Times New Roman"/>
          <w:sz w:val="24"/>
          <w:szCs w:val="24"/>
        </w:rPr>
        <w:t xml:space="preserve">визначається </w:t>
      </w:r>
      <w:r w:rsidRPr="00905791">
        <w:rPr>
          <w:rFonts w:ascii="Times New Roman" w:hAnsi="Times New Roman" w:cs="Times New Roman"/>
          <w:sz w:val="24"/>
          <w:szCs w:val="24"/>
        </w:rPr>
        <w:t xml:space="preserve">з урахуванням норм </w:t>
      </w:r>
      <w:bookmarkStart w:id="12" w:name="_Hlk88116561"/>
      <w:bookmarkStart w:id="13" w:name="_Hlk88149468"/>
      <w:r w:rsidRPr="00905791">
        <w:rPr>
          <w:rFonts w:ascii="Times New Roman" w:hAnsi="Times New Roman" w:cs="Times New Roman"/>
          <w:color w:val="000000"/>
          <w:sz w:val="24"/>
          <w:szCs w:val="24"/>
        </w:rPr>
        <w:t>КНУ «Настанова з визначення вартості будівництва</w:t>
      </w:r>
      <w:bookmarkEnd w:id="12"/>
      <w:r w:rsidRPr="00905791">
        <w:rPr>
          <w:rFonts w:ascii="Times New Roman" w:hAnsi="Times New Roman" w:cs="Times New Roman"/>
          <w:color w:val="000000"/>
          <w:sz w:val="24"/>
          <w:szCs w:val="24"/>
        </w:rPr>
        <w:t>»</w:t>
      </w:r>
      <w:bookmarkEnd w:id="13"/>
      <w:r w:rsidRPr="00905791">
        <w:rPr>
          <w:rFonts w:ascii="Times New Roman" w:hAnsi="Times New Roman" w:cs="Times New Roman"/>
          <w:color w:val="000000"/>
          <w:sz w:val="24"/>
          <w:szCs w:val="24"/>
        </w:rPr>
        <w:t>, затвердженою наказом Міністерства розвитку громад та територій України № 281 від 01.11.2021.</w:t>
      </w:r>
    </w:p>
    <w:p w:rsidR="004D1D77" w:rsidRPr="004D1D77" w:rsidRDefault="004D1D77" w:rsidP="005412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05791">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4D1D77">
        <w:rPr>
          <w:rFonts w:ascii="Times New Roman" w:hAnsi="Times New Roman" w:cs="Times New Roman"/>
          <w:sz w:val="24"/>
          <w:szCs w:val="24"/>
        </w:rPr>
        <w:t xml:space="preserve">Замовник проводить платежі за фактично виконані роботи на розрахунковий рахунок Підрядника згідно виставлених рахунків </w:t>
      </w:r>
      <w:r w:rsidR="00865EE7">
        <w:rPr>
          <w:rFonts w:ascii="Times New Roman" w:hAnsi="Times New Roman" w:cs="Times New Roman"/>
          <w:sz w:val="24"/>
          <w:szCs w:val="24"/>
        </w:rPr>
        <w:t xml:space="preserve">та </w:t>
      </w:r>
      <w:r w:rsidR="00865EE7" w:rsidRPr="008E1D29">
        <w:rPr>
          <w:rFonts w:ascii="Times New Roman" w:hAnsi="Times New Roman" w:cs="Times New Roman"/>
          <w:sz w:val="24"/>
          <w:szCs w:val="24"/>
        </w:rPr>
        <w:t>акт</w:t>
      </w:r>
      <w:r w:rsidR="00865EE7">
        <w:rPr>
          <w:rFonts w:ascii="Times New Roman" w:hAnsi="Times New Roman" w:cs="Times New Roman"/>
          <w:sz w:val="24"/>
          <w:szCs w:val="24"/>
        </w:rPr>
        <w:t>ів</w:t>
      </w:r>
      <w:r w:rsidR="00865EE7" w:rsidRPr="008E1D29">
        <w:rPr>
          <w:rFonts w:ascii="Times New Roman" w:hAnsi="Times New Roman" w:cs="Times New Roman"/>
          <w:sz w:val="24"/>
          <w:szCs w:val="24"/>
        </w:rPr>
        <w:t xml:space="preserve"> приймання виконаних будівельних робіт (форма № КБ-2в) та довідки про вартість виконаних будівельних робіт та витрати (форма № КБ-3)</w:t>
      </w:r>
      <w:r w:rsidR="00865EE7">
        <w:rPr>
          <w:rFonts w:ascii="Times New Roman" w:hAnsi="Times New Roman" w:cs="Times New Roman"/>
          <w:sz w:val="24"/>
          <w:szCs w:val="24"/>
        </w:rPr>
        <w:t>,</w:t>
      </w:r>
      <w:r w:rsidRPr="004D1D77">
        <w:rPr>
          <w:rFonts w:ascii="Times New Roman" w:hAnsi="Times New Roman" w:cs="Times New Roman"/>
          <w:sz w:val="24"/>
          <w:szCs w:val="24"/>
        </w:rPr>
        <w:t xml:space="preserve"> підписаних Сторонами. </w:t>
      </w:r>
    </w:p>
    <w:p w:rsidR="004D1D77" w:rsidRPr="004D1D77" w:rsidRDefault="004D1D77" w:rsidP="005412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0579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4D1D77">
        <w:rPr>
          <w:rFonts w:ascii="Times New Roman" w:hAnsi="Times New Roman" w:cs="Times New Roman"/>
          <w:sz w:val="24"/>
          <w:szCs w:val="24"/>
        </w:rPr>
        <w:t>Оплата за виконані роботи здійснюється протягом 1</w:t>
      </w:r>
      <w:r w:rsidR="00D25FEE">
        <w:rPr>
          <w:rFonts w:ascii="Times New Roman" w:hAnsi="Times New Roman" w:cs="Times New Roman"/>
          <w:sz w:val="24"/>
          <w:szCs w:val="24"/>
        </w:rPr>
        <w:t>8</w:t>
      </w:r>
      <w:r w:rsidRPr="004D1D77">
        <w:rPr>
          <w:rFonts w:ascii="Times New Roman" w:hAnsi="Times New Roman" w:cs="Times New Roman"/>
          <w:sz w:val="24"/>
          <w:szCs w:val="24"/>
        </w:rPr>
        <w:t>0 (ст</w:t>
      </w:r>
      <w:r w:rsidR="00D25FEE">
        <w:rPr>
          <w:rFonts w:ascii="Times New Roman" w:hAnsi="Times New Roman" w:cs="Times New Roman"/>
          <w:sz w:val="24"/>
          <w:szCs w:val="24"/>
        </w:rPr>
        <w:t>о</w:t>
      </w:r>
      <w:r w:rsidRPr="004D1D77">
        <w:rPr>
          <w:rFonts w:ascii="Times New Roman" w:hAnsi="Times New Roman" w:cs="Times New Roman"/>
          <w:sz w:val="24"/>
          <w:szCs w:val="24"/>
        </w:rPr>
        <w:t xml:space="preserve"> </w:t>
      </w:r>
      <w:r w:rsidR="00D25FEE">
        <w:rPr>
          <w:rFonts w:ascii="Times New Roman" w:hAnsi="Times New Roman" w:cs="Times New Roman"/>
          <w:sz w:val="24"/>
          <w:szCs w:val="24"/>
        </w:rPr>
        <w:t>вісімдесят</w:t>
      </w:r>
      <w:r w:rsidRPr="004D1D77">
        <w:rPr>
          <w:rFonts w:ascii="Times New Roman" w:hAnsi="Times New Roman" w:cs="Times New Roman"/>
          <w:sz w:val="24"/>
          <w:szCs w:val="24"/>
        </w:rPr>
        <w:t xml:space="preserve">) </w:t>
      </w:r>
      <w:r w:rsidR="00905791" w:rsidRPr="00905791">
        <w:rPr>
          <w:rFonts w:ascii="Times New Roman" w:hAnsi="Times New Roman" w:cs="Times New Roman"/>
          <w:color w:val="000000" w:themeColor="text1"/>
          <w:sz w:val="24"/>
          <w:szCs w:val="24"/>
        </w:rPr>
        <w:t>робочих</w:t>
      </w:r>
      <w:r w:rsidRPr="00905791">
        <w:rPr>
          <w:rFonts w:ascii="Times New Roman" w:hAnsi="Times New Roman" w:cs="Times New Roman"/>
          <w:color w:val="000000" w:themeColor="text1"/>
          <w:sz w:val="24"/>
          <w:szCs w:val="24"/>
        </w:rPr>
        <w:t xml:space="preserve"> </w:t>
      </w:r>
      <w:r w:rsidRPr="004D1D77">
        <w:rPr>
          <w:rFonts w:ascii="Times New Roman" w:hAnsi="Times New Roman" w:cs="Times New Roman"/>
          <w:sz w:val="24"/>
          <w:szCs w:val="24"/>
        </w:rPr>
        <w:t xml:space="preserve">днів </w:t>
      </w:r>
      <w:bookmarkStart w:id="14" w:name="_Hlk132891944"/>
      <w:r w:rsidRPr="004D1D77">
        <w:rPr>
          <w:rFonts w:ascii="Times New Roman" w:hAnsi="Times New Roman" w:cs="Times New Roman"/>
          <w:sz w:val="24"/>
          <w:szCs w:val="24"/>
        </w:rPr>
        <w:t>з дати підписання Сторонами акт</w:t>
      </w:r>
      <w:r w:rsidR="00A2698D">
        <w:rPr>
          <w:rFonts w:ascii="Times New Roman" w:hAnsi="Times New Roman" w:cs="Times New Roman"/>
          <w:sz w:val="24"/>
          <w:szCs w:val="24"/>
        </w:rPr>
        <w:t>у</w:t>
      </w:r>
      <w:r w:rsidRPr="004D1D77">
        <w:rPr>
          <w:rFonts w:ascii="Times New Roman" w:hAnsi="Times New Roman" w:cs="Times New Roman"/>
          <w:sz w:val="24"/>
          <w:szCs w:val="24"/>
        </w:rPr>
        <w:t xml:space="preserve"> приймання виконаних робіт (форма № КБ-2в) і довідки про вартість виконаних будівельних робіт та витрати (форма № КБ-3).</w:t>
      </w:r>
      <w:bookmarkEnd w:id="14"/>
    </w:p>
    <w:p w:rsidR="0033303E" w:rsidRDefault="004D1D77" w:rsidP="00333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0579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4D1D77">
        <w:rPr>
          <w:rFonts w:ascii="Times New Roman" w:hAnsi="Times New Roman" w:cs="Times New Roman"/>
          <w:sz w:val="24"/>
          <w:szCs w:val="24"/>
        </w:rPr>
        <w:t>Замовник має право перерахувати Підряднику попередню оплату згідно даного Договору чи виставленого рахунку. Здійснення попередньої оплати є правом Замовника, а не його обов’язком. Замовник вправі відмовитися від перерахування попередньої оплати Підряднику, а останній не вправі вимагати обов’язкової сплати такої оплати.</w:t>
      </w:r>
    </w:p>
    <w:p w:rsidR="0010354A" w:rsidRDefault="004D1D77" w:rsidP="001035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0579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4D1D77">
        <w:rPr>
          <w:rFonts w:ascii="Times New Roman" w:hAnsi="Times New Roman" w:cs="Times New Roman"/>
          <w:sz w:val="24"/>
          <w:szCs w:val="24"/>
        </w:rPr>
        <w:t xml:space="preserve">Роботи, виконані з порушенням будівельних норм, не оплачуються до усунення Підрядником </w:t>
      </w:r>
      <w:r w:rsidR="005C7762" w:rsidRPr="005C7762">
        <w:rPr>
          <w:rFonts w:ascii="Times New Roman" w:hAnsi="Times New Roman" w:cs="Times New Roman"/>
          <w:sz w:val="24"/>
          <w:szCs w:val="24"/>
        </w:rPr>
        <w:t xml:space="preserve">виявлених </w:t>
      </w:r>
      <w:r w:rsidR="00555032" w:rsidRPr="005C7762">
        <w:rPr>
          <w:rFonts w:ascii="Times New Roman" w:hAnsi="Times New Roman" w:cs="Times New Roman"/>
          <w:sz w:val="24"/>
          <w:szCs w:val="24"/>
        </w:rPr>
        <w:t>дефектів та недоліків</w:t>
      </w:r>
      <w:r w:rsidRPr="005C7762">
        <w:rPr>
          <w:rFonts w:ascii="Times New Roman" w:hAnsi="Times New Roman" w:cs="Times New Roman"/>
          <w:sz w:val="24"/>
          <w:szCs w:val="24"/>
        </w:rPr>
        <w:t>.</w:t>
      </w:r>
    </w:p>
    <w:p w:rsidR="004D1D77" w:rsidRDefault="00905791" w:rsidP="00541287">
      <w:pPr>
        <w:spacing w:after="0" w:line="240" w:lineRule="auto"/>
        <w:ind w:firstLine="709"/>
        <w:jc w:val="both"/>
        <w:rPr>
          <w:rFonts w:ascii="Times New Roman" w:hAnsi="Times New Roman" w:cs="Times New Roman"/>
          <w:sz w:val="24"/>
          <w:szCs w:val="24"/>
        </w:rPr>
      </w:pPr>
      <w:r w:rsidRPr="00421AA7">
        <w:rPr>
          <w:rFonts w:ascii="Times New Roman" w:eastAsia="Times New Roman" w:hAnsi="Times New Roman" w:cs="Times New Roman"/>
          <w:sz w:val="24"/>
          <w:szCs w:val="24"/>
        </w:rPr>
        <w:t>3.7.</w:t>
      </w:r>
      <w:r w:rsidRPr="00421AA7">
        <w:rPr>
          <w:rFonts w:ascii="Times New Roman" w:eastAsia="Times New Roman" w:hAnsi="Times New Roman" w:cs="Times New Roman"/>
          <w:sz w:val="24"/>
          <w:szCs w:val="24"/>
        </w:rPr>
        <w:tab/>
        <w:t xml:space="preserve">Кошторисна заробітна плата в складі договірної ціни, яка враховується Підрядником при визначенні вартості </w:t>
      </w:r>
      <w:r w:rsidR="00431FD7" w:rsidRPr="00421AA7">
        <w:rPr>
          <w:rFonts w:ascii="Times New Roman" w:eastAsia="Times New Roman" w:hAnsi="Times New Roman" w:cs="Times New Roman"/>
          <w:sz w:val="24"/>
          <w:szCs w:val="24"/>
        </w:rPr>
        <w:t>робіт</w:t>
      </w:r>
      <w:r w:rsidRPr="00421AA7">
        <w:rPr>
          <w:rFonts w:ascii="Times New Roman" w:eastAsia="Times New Roman" w:hAnsi="Times New Roman" w:cs="Times New Roman"/>
          <w:sz w:val="24"/>
          <w:szCs w:val="24"/>
        </w:rPr>
        <w:t xml:space="preserve"> відповідно до умов цього </w:t>
      </w:r>
      <w:r w:rsidR="00407D8A">
        <w:rPr>
          <w:rFonts w:ascii="Times New Roman" w:eastAsia="Times New Roman" w:hAnsi="Times New Roman" w:cs="Times New Roman"/>
          <w:sz w:val="24"/>
          <w:szCs w:val="24"/>
        </w:rPr>
        <w:t>Д</w:t>
      </w:r>
      <w:r w:rsidRPr="00421AA7">
        <w:rPr>
          <w:rFonts w:ascii="Times New Roman" w:eastAsia="Times New Roman" w:hAnsi="Times New Roman" w:cs="Times New Roman"/>
          <w:sz w:val="24"/>
          <w:szCs w:val="24"/>
        </w:rPr>
        <w:t>оговору та</w:t>
      </w:r>
      <w:r w:rsidRPr="00421AA7">
        <w:rPr>
          <w:rFonts w:ascii="Times New Roman" w:hAnsi="Times New Roman" w:cs="Times New Roman"/>
          <w:sz w:val="24"/>
          <w:szCs w:val="24"/>
          <w:lang w:eastAsia="en-US"/>
        </w:rPr>
        <w:t xml:space="preserve"> при взаєморозрахунках за обсяги виконаних </w:t>
      </w:r>
      <w:r w:rsidR="00431FD7" w:rsidRPr="00421AA7">
        <w:rPr>
          <w:rFonts w:ascii="Times New Roman" w:hAnsi="Times New Roman" w:cs="Times New Roman"/>
          <w:sz w:val="24"/>
          <w:szCs w:val="24"/>
          <w:lang w:eastAsia="en-US"/>
        </w:rPr>
        <w:t>робіт</w:t>
      </w:r>
      <w:r w:rsidRPr="00421AA7">
        <w:rPr>
          <w:rFonts w:ascii="Times New Roman" w:hAnsi="Times New Roman" w:cs="Times New Roman"/>
          <w:sz w:val="24"/>
          <w:szCs w:val="24"/>
          <w:lang w:eastAsia="en-US"/>
        </w:rPr>
        <w:t xml:space="preserve"> </w:t>
      </w:r>
      <w:r w:rsidRPr="00421AA7">
        <w:rPr>
          <w:rFonts w:ascii="Times New Roman" w:eastAsia="Times New Roman" w:hAnsi="Times New Roman" w:cs="Times New Roman"/>
          <w:sz w:val="24"/>
          <w:szCs w:val="24"/>
        </w:rPr>
        <w:t xml:space="preserve">складає – </w:t>
      </w:r>
      <w:r w:rsidR="00421AA7" w:rsidRPr="00421AA7">
        <w:rPr>
          <w:rFonts w:ascii="Times New Roman" w:eastAsia="Times New Roman" w:hAnsi="Times New Roman" w:cs="Times New Roman"/>
          <w:sz w:val="24"/>
          <w:szCs w:val="24"/>
        </w:rPr>
        <w:t>________</w:t>
      </w:r>
      <w:r w:rsidRPr="00421AA7">
        <w:rPr>
          <w:rFonts w:cs="Times New Roman"/>
          <w:sz w:val="24"/>
          <w:szCs w:val="24"/>
          <w:lang w:eastAsia="en-US"/>
        </w:rPr>
        <w:t xml:space="preserve"> </w:t>
      </w:r>
      <w:r w:rsidRPr="00421AA7">
        <w:rPr>
          <w:rFonts w:ascii="Times New Roman" w:eastAsia="Times New Roman" w:hAnsi="Times New Roman" w:cs="Times New Roman"/>
          <w:sz w:val="24"/>
          <w:szCs w:val="24"/>
        </w:rPr>
        <w:t>грн.</w:t>
      </w:r>
    </w:p>
    <w:p w:rsidR="00544F0E" w:rsidRDefault="00544F0E" w:rsidP="00541287">
      <w:pPr>
        <w:spacing w:after="0" w:line="240" w:lineRule="auto"/>
        <w:ind w:firstLine="709"/>
        <w:jc w:val="both"/>
        <w:rPr>
          <w:rFonts w:ascii="Times New Roman" w:eastAsia="Times New Roman" w:hAnsi="Times New Roman" w:cs="Times New Roman"/>
          <w:color w:val="000000"/>
          <w:sz w:val="24"/>
          <w:szCs w:val="24"/>
        </w:rPr>
      </w:pPr>
      <w:r w:rsidRPr="009034C2">
        <w:rPr>
          <w:rFonts w:ascii="Times New Roman" w:hAnsi="Times New Roman" w:cs="Times New Roman"/>
          <w:sz w:val="24"/>
          <w:szCs w:val="24"/>
        </w:rPr>
        <w:t>3.8.</w:t>
      </w:r>
      <w:r w:rsidRPr="009034C2">
        <w:rPr>
          <w:rFonts w:ascii="Times New Roman" w:hAnsi="Times New Roman" w:cs="Times New Roman"/>
          <w:sz w:val="24"/>
          <w:szCs w:val="24"/>
        </w:rPr>
        <w:tab/>
      </w:r>
      <w:r w:rsidRPr="009034C2">
        <w:rPr>
          <w:rFonts w:ascii="Times New Roman" w:eastAsia="Times New Roman" w:hAnsi="Times New Roman" w:cs="Times New Roman"/>
          <w:color w:val="000000"/>
          <w:sz w:val="24"/>
          <w:szCs w:val="24"/>
        </w:rPr>
        <w:t>Вартість Договору може бути зменшен</w:t>
      </w:r>
      <w:r w:rsidR="000944DE" w:rsidRPr="009034C2">
        <w:rPr>
          <w:rFonts w:ascii="Times New Roman" w:eastAsia="Times New Roman" w:hAnsi="Times New Roman" w:cs="Times New Roman"/>
          <w:color w:val="000000"/>
          <w:sz w:val="24"/>
          <w:szCs w:val="24"/>
        </w:rPr>
        <w:t>а</w:t>
      </w:r>
      <w:r w:rsidRPr="009034C2">
        <w:rPr>
          <w:rFonts w:ascii="Times New Roman" w:eastAsia="Times New Roman" w:hAnsi="Times New Roman" w:cs="Times New Roman"/>
          <w:color w:val="000000"/>
          <w:sz w:val="24"/>
          <w:szCs w:val="24"/>
        </w:rPr>
        <w:t xml:space="preserve"> за взаємною згодою Сторін та згідно з інши</w:t>
      </w:r>
      <w:r w:rsidRPr="009034C2">
        <w:rPr>
          <w:rFonts w:ascii="Times New Roman" w:eastAsia="Times New Roman" w:hAnsi="Times New Roman" w:cs="Times New Roman"/>
          <w:sz w:val="24"/>
          <w:szCs w:val="24"/>
        </w:rPr>
        <w:t>ми</w:t>
      </w:r>
      <w:r w:rsidRPr="009034C2">
        <w:rPr>
          <w:rFonts w:ascii="Times New Roman" w:eastAsia="Times New Roman" w:hAnsi="Times New Roman" w:cs="Times New Roman"/>
          <w:color w:val="000000"/>
          <w:sz w:val="24"/>
          <w:szCs w:val="24"/>
        </w:rPr>
        <w:t xml:space="preserve"> умов</w:t>
      </w:r>
      <w:r w:rsidRPr="009034C2">
        <w:rPr>
          <w:rFonts w:ascii="Times New Roman" w:eastAsia="Times New Roman" w:hAnsi="Times New Roman" w:cs="Times New Roman"/>
          <w:sz w:val="24"/>
          <w:szCs w:val="24"/>
        </w:rPr>
        <w:t>ами</w:t>
      </w:r>
      <w:r w:rsidRPr="009034C2">
        <w:rPr>
          <w:rFonts w:ascii="Times New Roman" w:eastAsia="Times New Roman" w:hAnsi="Times New Roman" w:cs="Times New Roman"/>
          <w:color w:val="000000"/>
          <w:sz w:val="24"/>
          <w:szCs w:val="24"/>
        </w:rPr>
        <w:t>, що передбачені цим Договором.</w:t>
      </w:r>
    </w:p>
    <w:p w:rsidR="00544F0E" w:rsidRDefault="00544F0E" w:rsidP="00541287">
      <w:pPr>
        <w:spacing w:after="0" w:line="240" w:lineRule="auto"/>
        <w:ind w:firstLine="709"/>
        <w:jc w:val="both"/>
        <w:rPr>
          <w:rFonts w:ascii="Times New Roman" w:hAnsi="Times New Roman" w:cs="Times New Roman"/>
          <w:sz w:val="24"/>
          <w:szCs w:val="24"/>
        </w:rPr>
      </w:pPr>
    </w:p>
    <w:p w:rsidR="001B3ACB" w:rsidRPr="00934152" w:rsidRDefault="0058379A" w:rsidP="00934152">
      <w:pPr>
        <w:pStyle w:val="a5"/>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ЗДАЧІ-ПРИЙМАННЯ РОБІТ ТА </w:t>
      </w:r>
      <w:r w:rsidR="004D1D77" w:rsidRPr="00934152">
        <w:rPr>
          <w:rFonts w:ascii="Times New Roman" w:hAnsi="Times New Roman" w:cs="Times New Roman"/>
          <w:b/>
          <w:sz w:val="24"/>
          <w:szCs w:val="24"/>
        </w:rPr>
        <w:t xml:space="preserve">УМОВИ </w:t>
      </w:r>
      <w:r>
        <w:rPr>
          <w:rFonts w:ascii="Times New Roman" w:hAnsi="Times New Roman" w:cs="Times New Roman"/>
          <w:b/>
          <w:sz w:val="24"/>
          <w:szCs w:val="24"/>
        </w:rPr>
        <w:t>ЇХ ВИКОНАННЯ</w:t>
      </w:r>
    </w:p>
    <w:p w:rsidR="00934152" w:rsidRPr="00934152" w:rsidRDefault="00934152" w:rsidP="00934152">
      <w:pPr>
        <w:spacing w:after="0" w:line="240" w:lineRule="auto"/>
        <w:ind w:firstLine="709"/>
        <w:jc w:val="both"/>
        <w:rPr>
          <w:rFonts w:ascii="Times New Roman" w:hAnsi="Times New Roman" w:cs="Times New Roman"/>
          <w:sz w:val="24"/>
          <w:szCs w:val="24"/>
        </w:rPr>
      </w:pPr>
      <w:r w:rsidRPr="00934152">
        <w:rPr>
          <w:rFonts w:ascii="Times New Roman" w:hAnsi="Times New Roman" w:cs="Times New Roman"/>
          <w:sz w:val="24"/>
          <w:szCs w:val="24"/>
        </w:rPr>
        <w:t>4.1.</w:t>
      </w:r>
      <w:r w:rsidRPr="00934152">
        <w:rPr>
          <w:rFonts w:ascii="Times New Roman" w:hAnsi="Times New Roman" w:cs="Times New Roman"/>
          <w:sz w:val="24"/>
          <w:szCs w:val="24"/>
        </w:rPr>
        <w:tab/>
        <w:t>Підрядник виконує роботи відповідно до кошторисної документації, будівельних норм і правил з дотриманням правил техніки безпеки, охорони праці та охорони навколишнього середовища, протипожежної безпеки та безпеки автомобільного руху.</w:t>
      </w:r>
    </w:p>
    <w:p w:rsidR="00934152" w:rsidRPr="00934152" w:rsidRDefault="00934152" w:rsidP="00934152">
      <w:pPr>
        <w:spacing w:after="0" w:line="240" w:lineRule="auto"/>
        <w:ind w:firstLine="709"/>
        <w:jc w:val="both"/>
        <w:rPr>
          <w:rFonts w:ascii="Times New Roman" w:hAnsi="Times New Roman" w:cs="Times New Roman"/>
          <w:sz w:val="24"/>
          <w:szCs w:val="24"/>
        </w:rPr>
      </w:pPr>
      <w:r w:rsidRPr="00934152">
        <w:rPr>
          <w:rFonts w:ascii="Times New Roman" w:hAnsi="Times New Roman" w:cs="Times New Roman"/>
          <w:sz w:val="24"/>
          <w:szCs w:val="24"/>
        </w:rPr>
        <w:t>4.2.</w:t>
      </w:r>
      <w:r w:rsidRPr="00934152">
        <w:rPr>
          <w:rFonts w:ascii="Times New Roman" w:hAnsi="Times New Roman" w:cs="Times New Roman"/>
          <w:sz w:val="24"/>
          <w:szCs w:val="24"/>
        </w:rPr>
        <w:tab/>
        <w:t>Замовник здійснює контроль і нагляд за відповідністю якості, обсягу і вартості виконання робіт згідно з кошторисною документацією, будівельними нормами і правилами, а матеріалів, конструкцій і виробів</w:t>
      </w:r>
      <w:r w:rsidR="004B621E">
        <w:rPr>
          <w:rFonts w:ascii="Times New Roman" w:hAnsi="Times New Roman" w:cs="Times New Roman"/>
          <w:sz w:val="24"/>
          <w:szCs w:val="24"/>
        </w:rPr>
        <w:t xml:space="preserve"> -</w:t>
      </w:r>
      <w:r w:rsidRPr="00934152">
        <w:rPr>
          <w:rFonts w:ascii="Times New Roman" w:hAnsi="Times New Roman" w:cs="Times New Roman"/>
          <w:sz w:val="24"/>
          <w:szCs w:val="24"/>
        </w:rPr>
        <w:t xml:space="preserve"> згідно з державними стандартами і технічними нормами.</w:t>
      </w:r>
    </w:p>
    <w:p w:rsidR="00934152" w:rsidRPr="00934152" w:rsidRDefault="00934152" w:rsidP="00934152">
      <w:pPr>
        <w:spacing w:after="0" w:line="240" w:lineRule="auto"/>
        <w:ind w:firstLine="709"/>
        <w:jc w:val="both"/>
        <w:rPr>
          <w:rFonts w:ascii="Times New Roman" w:hAnsi="Times New Roman" w:cs="Times New Roman"/>
          <w:sz w:val="24"/>
          <w:szCs w:val="24"/>
        </w:rPr>
      </w:pPr>
      <w:r w:rsidRPr="00934152">
        <w:rPr>
          <w:rFonts w:ascii="Times New Roman" w:hAnsi="Times New Roman" w:cs="Times New Roman"/>
          <w:sz w:val="24"/>
          <w:szCs w:val="24"/>
        </w:rPr>
        <w:t>4.3.</w:t>
      </w:r>
      <w:r w:rsidRPr="00934152">
        <w:rPr>
          <w:rFonts w:ascii="Times New Roman" w:hAnsi="Times New Roman" w:cs="Times New Roman"/>
          <w:sz w:val="24"/>
          <w:szCs w:val="24"/>
        </w:rPr>
        <w:tab/>
        <w:t>Підрядник забезпечує повне якісне та своєчасне ведення виконавчої документації, передбаченої будівельними нормами і правилами.</w:t>
      </w:r>
    </w:p>
    <w:p w:rsidR="00934152" w:rsidRPr="009034C2" w:rsidRDefault="00934152" w:rsidP="0058379A">
      <w:pPr>
        <w:spacing w:after="0" w:line="240" w:lineRule="auto"/>
        <w:ind w:firstLine="709"/>
        <w:jc w:val="both"/>
        <w:rPr>
          <w:rFonts w:ascii="Times New Roman" w:hAnsi="Times New Roman" w:cs="Times New Roman"/>
          <w:color w:val="FF0000"/>
          <w:sz w:val="24"/>
          <w:szCs w:val="24"/>
          <w:shd w:val="clear" w:color="auto" w:fill="FEFEFE"/>
        </w:rPr>
      </w:pPr>
      <w:r w:rsidRPr="009034C2">
        <w:rPr>
          <w:rFonts w:ascii="Times New Roman" w:hAnsi="Times New Roman" w:cs="Times New Roman"/>
          <w:sz w:val="24"/>
          <w:szCs w:val="24"/>
        </w:rPr>
        <w:t>4.4.</w:t>
      </w:r>
      <w:r w:rsidRPr="009034C2">
        <w:rPr>
          <w:rFonts w:ascii="Times New Roman" w:hAnsi="Times New Roman" w:cs="Times New Roman"/>
          <w:sz w:val="24"/>
          <w:szCs w:val="24"/>
        </w:rPr>
        <w:tab/>
      </w:r>
      <w:r w:rsidR="008E4A9C" w:rsidRPr="009034C2">
        <w:rPr>
          <w:rFonts w:ascii="Times New Roman" w:hAnsi="Times New Roman" w:cs="Times New Roman"/>
          <w:sz w:val="24"/>
          <w:szCs w:val="24"/>
        </w:rPr>
        <w:t>Строк</w:t>
      </w:r>
      <w:r w:rsidRPr="009034C2">
        <w:rPr>
          <w:rFonts w:ascii="Times New Roman" w:hAnsi="Times New Roman" w:cs="Times New Roman"/>
          <w:sz w:val="24"/>
          <w:szCs w:val="24"/>
        </w:rPr>
        <w:t xml:space="preserve"> виконання робіт</w:t>
      </w:r>
      <w:r w:rsidR="0058379A" w:rsidRPr="009034C2">
        <w:rPr>
          <w:rFonts w:ascii="Times New Roman" w:hAnsi="Times New Roman" w:cs="Times New Roman"/>
          <w:sz w:val="24"/>
          <w:szCs w:val="24"/>
        </w:rPr>
        <w:t xml:space="preserve">: </w:t>
      </w:r>
      <w:r w:rsidR="00815B45" w:rsidRPr="009034C2">
        <w:rPr>
          <w:rFonts w:ascii="Times New Roman" w:hAnsi="Times New Roman" w:cs="Times New Roman"/>
          <w:sz w:val="24"/>
          <w:szCs w:val="24"/>
        </w:rPr>
        <w:t xml:space="preserve">у </w:t>
      </w:r>
      <w:r w:rsidR="008E4A9C" w:rsidRPr="009034C2">
        <w:rPr>
          <w:rFonts w:ascii="Times New Roman" w:hAnsi="Times New Roman" w:cs="Times New Roman"/>
          <w:sz w:val="24"/>
          <w:szCs w:val="24"/>
        </w:rPr>
        <w:t>термін</w:t>
      </w:r>
      <w:r w:rsidR="00815B45" w:rsidRPr="009034C2">
        <w:rPr>
          <w:rFonts w:ascii="Times New Roman" w:hAnsi="Times New Roman" w:cs="Times New Roman"/>
          <w:sz w:val="24"/>
          <w:szCs w:val="24"/>
        </w:rPr>
        <w:t>, що не перевищує</w:t>
      </w:r>
      <w:r w:rsidR="0058379A" w:rsidRPr="009034C2">
        <w:rPr>
          <w:rFonts w:ascii="Times New Roman" w:hAnsi="Times New Roman" w:cs="Times New Roman"/>
          <w:sz w:val="24"/>
          <w:szCs w:val="24"/>
        </w:rPr>
        <w:t xml:space="preserve"> </w:t>
      </w:r>
      <w:r w:rsidR="00D25FEE" w:rsidRPr="009034C2">
        <w:rPr>
          <w:rFonts w:ascii="Times New Roman" w:hAnsi="Times New Roman" w:cs="Times New Roman"/>
          <w:sz w:val="24"/>
          <w:szCs w:val="24"/>
        </w:rPr>
        <w:t>7</w:t>
      </w:r>
      <w:r w:rsidR="0058379A" w:rsidRPr="009034C2">
        <w:rPr>
          <w:rFonts w:ascii="Times New Roman" w:hAnsi="Times New Roman" w:cs="Times New Roman"/>
          <w:sz w:val="24"/>
          <w:szCs w:val="24"/>
        </w:rPr>
        <w:t xml:space="preserve"> (</w:t>
      </w:r>
      <w:r w:rsidR="00D25FEE" w:rsidRPr="009034C2">
        <w:rPr>
          <w:rFonts w:ascii="Times New Roman" w:hAnsi="Times New Roman" w:cs="Times New Roman"/>
          <w:sz w:val="24"/>
          <w:szCs w:val="24"/>
        </w:rPr>
        <w:t>сім</w:t>
      </w:r>
      <w:r w:rsidR="0058379A" w:rsidRPr="009034C2">
        <w:rPr>
          <w:rFonts w:ascii="Times New Roman" w:hAnsi="Times New Roman" w:cs="Times New Roman"/>
          <w:sz w:val="24"/>
          <w:szCs w:val="24"/>
        </w:rPr>
        <w:t>) календарних днів з дня надання Підряднику заявки від Замовника (заявка направляється на електронну адресу</w:t>
      </w:r>
      <w:r w:rsidR="0058379A" w:rsidRPr="009034C2">
        <w:rPr>
          <w:rFonts w:ascii="Times New Roman" w:hAnsi="Times New Roman" w:cs="Times New Roman"/>
          <w:b/>
          <w:bCs/>
          <w:sz w:val="24"/>
          <w:szCs w:val="24"/>
        </w:rPr>
        <w:t xml:space="preserve"> </w:t>
      </w:r>
      <w:r w:rsidR="0058379A" w:rsidRPr="009034C2">
        <w:rPr>
          <w:rFonts w:ascii="Times New Roman" w:hAnsi="Times New Roman" w:cs="Times New Roman"/>
          <w:sz w:val="24"/>
          <w:szCs w:val="24"/>
        </w:rPr>
        <w:t xml:space="preserve">Підрядника ____________ та/або в телефонному режимі за телефоном ____________ та/або шляхом направлення листа на поштову адресу ________________). </w:t>
      </w:r>
      <w:r w:rsidRPr="009034C2">
        <w:rPr>
          <w:rFonts w:ascii="Times New Roman" w:hAnsi="Times New Roman" w:cs="Times New Roman"/>
          <w:bCs/>
          <w:sz w:val="24"/>
          <w:szCs w:val="24"/>
        </w:rPr>
        <w:t>Строк виконання робіт</w:t>
      </w:r>
      <w:r w:rsidR="0058379A" w:rsidRPr="009034C2">
        <w:rPr>
          <w:rFonts w:ascii="Times New Roman" w:hAnsi="Times New Roman" w:cs="Times New Roman"/>
          <w:bCs/>
          <w:sz w:val="24"/>
          <w:szCs w:val="24"/>
        </w:rPr>
        <w:t xml:space="preserve"> </w:t>
      </w:r>
      <w:r w:rsidRPr="009034C2">
        <w:rPr>
          <w:rFonts w:ascii="Times New Roman" w:hAnsi="Times New Roman" w:cs="Times New Roman"/>
          <w:bCs/>
          <w:sz w:val="24"/>
          <w:szCs w:val="24"/>
        </w:rPr>
        <w:t xml:space="preserve">може бути </w:t>
      </w:r>
      <w:r w:rsidR="008E4A9C" w:rsidRPr="009034C2">
        <w:rPr>
          <w:rFonts w:ascii="Times New Roman" w:hAnsi="Times New Roman" w:cs="Times New Roman"/>
          <w:bCs/>
          <w:sz w:val="24"/>
          <w:szCs w:val="24"/>
        </w:rPr>
        <w:t>змінен</w:t>
      </w:r>
      <w:r w:rsidR="00B362BB" w:rsidRPr="009034C2">
        <w:rPr>
          <w:rFonts w:ascii="Times New Roman" w:hAnsi="Times New Roman" w:cs="Times New Roman"/>
          <w:bCs/>
          <w:sz w:val="24"/>
          <w:szCs w:val="24"/>
        </w:rPr>
        <w:t>ий</w:t>
      </w:r>
      <w:r w:rsidRPr="009034C2">
        <w:rPr>
          <w:rFonts w:ascii="Times New Roman" w:hAnsi="Times New Roman" w:cs="Times New Roman"/>
          <w:bCs/>
          <w:sz w:val="24"/>
          <w:szCs w:val="24"/>
        </w:rPr>
        <w:t xml:space="preserve"> за згодою Сторін з обов’язковим укладенням додаткової угоди</w:t>
      </w:r>
      <w:r w:rsidRPr="009034C2">
        <w:rPr>
          <w:rFonts w:ascii="Times New Roman" w:hAnsi="Times New Roman" w:cs="Times New Roman"/>
          <w:color w:val="FF0000"/>
          <w:sz w:val="24"/>
          <w:szCs w:val="24"/>
          <w:shd w:val="clear" w:color="auto" w:fill="FEFEFE"/>
        </w:rPr>
        <w:t>.</w:t>
      </w:r>
    </w:p>
    <w:p w:rsidR="00EB28CC" w:rsidRPr="009034C2" w:rsidRDefault="00EB28CC" w:rsidP="00EB28CC">
      <w:pPr>
        <w:spacing w:after="0" w:line="240" w:lineRule="auto"/>
        <w:ind w:firstLine="709"/>
        <w:jc w:val="both"/>
        <w:rPr>
          <w:rFonts w:ascii="Times New Roman" w:hAnsi="Times New Roman" w:cs="Times New Roman"/>
          <w:b/>
          <w:sz w:val="24"/>
          <w:szCs w:val="24"/>
        </w:rPr>
      </w:pPr>
      <w:r w:rsidRPr="009034C2">
        <w:rPr>
          <w:rFonts w:ascii="Times New Roman" w:hAnsi="Times New Roman" w:cs="Times New Roman"/>
          <w:sz w:val="24"/>
          <w:szCs w:val="24"/>
        </w:rPr>
        <w:t>4.5.</w:t>
      </w:r>
      <w:r w:rsidRPr="009034C2">
        <w:rPr>
          <w:rFonts w:ascii="Times New Roman" w:hAnsi="Times New Roman" w:cs="Times New Roman"/>
          <w:sz w:val="24"/>
          <w:szCs w:val="24"/>
        </w:rPr>
        <w:tab/>
        <w:t xml:space="preserve">Роботи можуть бути виконані Підрядником достроково. </w:t>
      </w:r>
    </w:p>
    <w:p w:rsidR="00AE4DE6" w:rsidRPr="00AE4DE6" w:rsidRDefault="00AE4DE6" w:rsidP="0058379A">
      <w:pPr>
        <w:spacing w:after="0" w:line="240" w:lineRule="auto"/>
        <w:ind w:firstLine="709"/>
        <w:jc w:val="both"/>
        <w:rPr>
          <w:rFonts w:ascii="Times New Roman" w:hAnsi="Times New Roman" w:cs="Times New Roman"/>
          <w:sz w:val="24"/>
          <w:szCs w:val="24"/>
          <w:shd w:val="clear" w:color="auto" w:fill="FEFEFE"/>
        </w:rPr>
      </w:pPr>
      <w:r w:rsidRPr="009034C2">
        <w:rPr>
          <w:rFonts w:ascii="Times New Roman" w:hAnsi="Times New Roman" w:cs="Times New Roman"/>
          <w:sz w:val="24"/>
          <w:szCs w:val="24"/>
          <w:shd w:val="clear" w:color="auto" w:fill="FEFEFE"/>
        </w:rPr>
        <w:lastRenderedPageBreak/>
        <w:t>4.</w:t>
      </w:r>
      <w:r w:rsidR="00EB28CC" w:rsidRPr="009034C2">
        <w:rPr>
          <w:rFonts w:ascii="Times New Roman" w:hAnsi="Times New Roman" w:cs="Times New Roman"/>
          <w:sz w:val="24"/>
          <w:szCs w:val="24"/>
          <w:shd w:val="clear" w:color="auto" w:fill="FEFEFE"/>
        </w:rPr>
        <w:t>6</w:t>
      </w:r>
      <w:r w:rsidRPr="009034C2">
        <w:rPr>
          <w:rFonts w:ascii="Times New Roman" w:hAnsi="Times New Roman" w:cs="Times New Roman"/>
          <w:sz w:val="24"/>
          <w:szCs w:val="24"/>
          <w:shd w:val="clear" w:color="auto" w:fill="FEFEFE"/>
        </w:rPr>
        <w:t>.</w:t>
      </w:r>
      <w:r w:rsidRPr="009034C2">
        <w:rPr>
          <w:rFonts w:ascii="Times New Roman" w:hAnsi="Times New Roman" w:cs="Times New Roman"/>
          <w:sz w:val="24"/>
          <w:szCs w:val="24"/>
          <w:shd w:val="clear" w:color="auto" w:fill="FEFEFE"/>
        </w:rPr>
        <w:tab/>
        <w:t xml:space="preserve">Місце виконання робіт: в межах міста Кременчук. </w:t>
      </w:r>
      <w:r w:rsidR="004357B2" w:rsidRPr="009034C2">
        <w:rPr>
          <w:rFonts w:ascii="Times New Roman" w:hAnsi="Times New Roman" w:cs="Times New Roman"/>
          <w:sz w:val="24"/>
          <w:szCs w:val="24"/>
          <w:shd w:val="clear" w:color="auto" w:fill="FEFEFE"/>
        </w:rPr>
        <w:t>На момент укладення цього Договору р</w:t>
      </w:r>
      <w:r w:rsidR="0049010C" w:rsidRPr="009034C2">
        <w:rPr>
          <w:rFonts w:ascii="Times New Roman" w:hAnsi="Times New Roman" w:cs="Times New Roman"/>
          <w:sz w:val="24"/>
        </w:rPr>
        <w:t>озташування місць</w:t>
      </w:r>
      <w:r w:rsidR="004357B2" w:rsidRPr="009034C2">
        <w:rPr>
          <w:rFonts w:ascii="Times New Roman" w:hAnsi="Times New Roman" w:cs="Times New Roman"/>
          <w:sz w:val="24"/>
        </w:rPr>
        <w:t>,</w:t>
      </w:r>
      <w:r w:rsidR="0049010C" w:rsidRPr="009034C2">
        <w:rPr>
          <w:rFonts w:ascii="Times New Roman" w:hAnsi="Times New Roman" w:cs="Times New Roman"/>
          <w:sz w:val="24"/>
        </w:rPr>
        <w:t xml:space="preserve"> на яких необхідно відновити асфальтобетонне покриття та їх кількість, наперед не може бути визначена через неможливість наперед передбачити місце, час та обсяг </w:t>
      </w:r>
      <w:proofErr w:type="spellStart"/>
      <w:r w:rsidR="0049010C" w:rsidRPr="009034C2">
        <w:rPr>
          <w:rFonts w:ascii="Times New Roman" w:hAnsi="Times New Roman" w:cs="Times New Roman"/>
          <w:sz w:val="24"/>
          <w:szCs w:val="24"/>
        </w:rPr>
        <w:t>розриттів</w:t>
      </w:r>
      <w:proofErr w:type="spellEnd"/>
      <w:r w:rsidR="0049010C" w:rsidRPr="009034C2">
        <w:rPr>
          <w:rFonts w:ascii="Times New Roman" w:hAnsi="Times New Roman" w:cs="Times New Roman"/>
          <w:sz w:val="24"/>
          <w:szCs w:val="24"/>
        </w:rPr>
        <w:t xml:space="preserve"> </w:t>
      </w:r>
      <w:r w:rsidR="00454968" w:rsidRPr="009034C2">
        <w:rPr>
          <w:rFonts w:ascii="Times New Roman" w:hAnsi="Times New Roman" w:cs="Times New Roman"/>
          <w:sz w:val="24"/>
          <w:szCs w:val="24"/>
        </w:rPr>
        <w:t>для</w:t>
      </w:r>
      <w:r w:rsidR="0049010C" w:rsidRPr="009034C2">
        <w:rPr>
          <w:rFonts w:ascii="Times New Roman" w:hAnsi="Times New Roman" w:cs="Times New Roman"/>
          <w:sz w:val="24"/>
          <w:szCs w:val="24"/>
        </w:rPr>
        <w:t xml:space="preserve"> усунення пошкоджень на теплових мережах</w:t>
      </w:r>
      <w:r w:rsidR="0049010C" w:rsidRPr="009034C2">
        <w:rPr>
          <w:rFonts w:ascii="Times New Roman" w:hAnsi="Times New Roman" w:cs="Times New Roman"/>
          <w:sz w:val="24"/>
        </w:rPr>
        <w:t xml:space="preserve">. </w:t>
      </w:r>
      <w:r w:rsidR="0049010C" w:rsidRPr="009034C2">
        <w:rPr>
          <w:rFonts w:ascii="Times New Roman" w:hAnsi="Times New Roman" w:cs="Times New Roman"/>
          <w:sz w:val="24"/>
          <w:szCs w:val="24"/>
          <w:shd w:val="clear" w:color="auto" w:fill="FEFEFE"/>
        </w:rPr>
        <w:t>Розташування місць виконання робіт буде</w:t>
      </w:r>
      <w:r w:rsidRPr="009034C2">
        <w:rPr>
          <w:rFonts w:ascii="Times New Roman" w:hAnsi="Times New Roman" w:cs="Times New Roman"/>
          <w:sz w:val="24"/>
          <w:szCs w:val="24"/>
          <w:shd w:val="clear" w:color="auto" w:fill="FEFEFE"/>
        </w:rPr>
        <w:t xml:space="preserve"> </w:t>
      </w:r>
      <w:r w:rsidR="0049010C" w:rsidRPr="009034C2">
        <w:rPr>
          <w:rFonts w:ascii="Times New Roman" w:hAnsi="Times New Roman" w:cs="Times New Roman"/>
          <w:sz w:val="24"/>
          <w:szCs w:val="24"/>
          <w:shd w:val="clear" w:color="auto" w:fill="FEFEFE"/>
        </w:rPr>
        <w:t xml:space="preserve">зазначатися </w:t>
      </w:r>
      <w:r w:rsidR="00E84C7F" w:rsidRPr="009034C2">
        <w:rPr>
          <w:rFonts w:ascii="Times New Roman" w:hAnsi="Times New Roman" w:cs="Times New Roman"/>
          <w:sz w:val="24"/>
          <w:szCs w:val="24"/>
          <w:shd w:val="clear" w:color="auto" w:fill="FEFEFE"/>
        </w:rPr>
        <w:t xml:space="preserve">Замовником </w:t>
      </w:r>
      <w:r w:rsidRPr="009034C2">
        <w:rPr>
          <w:rFonts w:ascii="Times New Roman" w:hAnsi="Times New Roman" w:cs="Times New Roman"/>
          <w:sz w:val="24"/>
          <w:szCs w:val="24"/>
          <w:shd w:val="clear" w:color="auto" w:fill="FEFEFE"/>
        </w:rPr>
        <w:t xml:space="preserve">в </w:t>
      </w:r>
      <w:r w:rsidR="0017729F" w:rsidRPr="009034C2">
        <w:rPr>
          <w:rFonts w:ascii="Times New Roman" w:hAnsi="Times New Roman" w:cs="Times New Roman"/>
          <w:sz w:val="24"/>
          <w:szCs w:val="24"/>
          <w:shd w:val="clear" w:color="auto" w:fill="FEFEFE"/>
        </w:rPr>
        <w:t xml:space="preserve">кожній </w:t>
      </w:r>
      <w:r w:rsidR="0049010C" w:rsidRPr="009034C2">
        <w:rPr>
          <w:rFonts w:ascii="Times New Roman" w:hAnsi="Times New Roman" w:cs="Times New Roman"/>
          <w:sz w:val="24"/>
          <w:szCs w:val="24"/>
          <w:shd w:val="clear" w:color="auto" w:fill="FEFEFE"/>
        </w:rPr>
        <w:t xml:space="preserve">окремій </w:t>
      </w:r>
      <w:r w:rsidRPr="009034C2">
        <w:rPr>
          <w:rFonts w:ascii="Times New Roman" w:hAnsi="Times New Roman" w:cs="Times New Roman"/>
          <w:sz w:val="24"/>
          <w:szCs w:val="24"/>
          <w:shd w:val="clear" w:color="auto" w:fill="FEFEFE"/>
        </w:rPr>
        <w:t>заявці.</w:t>
      </w:r>
    </w:p>
    <w:p w:rsidR="0046337D" w:rsidRDefault="0046337D" w:rsidP="00EB28CC">
      <w:pPr>
        <w:pStyle w:val="a5"/>
        <w:numPr>
          <w:ilvl w:val="1"/>
          <w:numId w:val="19"/>
        </w:numPr>
        <w:spacing w:after="0" w:line="240" w:lineRule="auto"/>
        <w:ind w:left="0" w:firstLine="709"/>
        <w:jc w:val="both"/>
        <w:rPr>
          <w:rFonts w:ascii="Times New Roman" w:hAnsi="Times New Roman" w:cs="Times New Roman"/>
          <w:sz w:val="24"/>
          <w:szCs w:val="24"/>
        </w:rPr>
      </w:pPr>
      <w:r w:rsidRPr="00EB28CC">
        <w:rPr>
          <w:rFonts w:ascii="Times New Roman" w:hAnsi="Times New Roman" w:cs="Times New Roman"/>
          <w:sz w:val="24"/>
          <w:szCs w:val="24"/>
        </w:rPr>
        <w:t xml:space="preserve">Після прийняття в роботу </w:t>
      </w:r>
      <w:r w:rsidR="00555032" w:rsidRPr="005C7762">
        <w:rPr>
          <w:rFonts w:ascii="Times New Roman" w:hAnsi="Times New Roman" w:cs="Times New Roman"/>
          <w:sz w:val="24"/>
          <w:szCs w:val="24"/>
        </w:rPr>
        <w:t>місця</w:t>
      </w:r>
      <w:r w:rsidRPr="005C7762">
        <w:rPr>
          <w:rFonts w:ascii="Times New Roman" w:hAnsi="Times New Roman" w:cs="Times New Roman"/>
          <w:sz w:val="24"/>
          <w:szCs w:val="24"/>
        </w:rPr>
        <w:t xml:space="preserve"> виконання робіт,</w:t>
      </w:r>
      <w:r w:rsidRPr="00EB28CC">
        <w:rPr>
          <w:rFonts w:ascii="Times New Roman" w:hAnsi="Times New Roman" w:cs="Times New Roman"/>
          <w:sz w:val="24"/>
          <w:szCs w:val="24"/>
        </w:rPr>
        <w:t xml:space="preserve"> Підрядник зобов’язаний огородити його, встановити дорожні знаки, забезпечити безпечне пересування людей та автотранспорту згідно з діючими нормативними документами. При цьому Підрядник відповідає за освітлення місця виконання робіт та дотримання вимог з охорони праці, пожежної та техногенної безпеки, охорони навколишнього середовища, інших нормативних документів.</w:t>
      </w:r>
    </w:p>
    <w:p w:rsidR="001C512C" w:rsidRPr="001C512C" w:rsidRDefault="001C512C" w:rsidP="001C512C">
      <w:pPr>
        <w:pStyle w:val="af0"/>
        <w:numPr>
          <w:ilvl w:val="1"/>
          <w:numId w:val="19"/>
        </w:numPr>
        <w:ind w:left="0" w:firstLine="709"/>
        <w:jc w:val="both"/>
        <w:rPr>
          <w:rFonts w:ascii="Times New Roman" w:hAnsi="Times New Roman" w:cs="Times New Roman"/>
          <w:color w:val="000000" w:themeColor="text1"/>
          <w:sz w:val="24"/>
          <w:szCs w:val="24"/>
        </w:rPr>
      </w:pPr>
      <w:r w:rsidRPr="001C512C">
        <w:rPr>
          <w:rStyle w:val="af1"/>
          <w:rFonts w:ascii="Times New Roman" w:hAnsi="Times New Roman" w:cs="Times New Roman"/>
          <w:i w:val="0"/>
          <w:iCs w:val="0"/>
          <w:color w:val="000000" w:themeColor="text1"/>
          <w:sz w:val="24"/>
          <w:szCs w:val="24"/>
          <w:shd w:val="clear" w:color="auto" w:fill="FFFFFF"/>
        </w:rPr>
        <w:t>П</w:t>
      </w:r>
      <w:r>
        <w:rPr>
          <w:rStyle w:val="af1"/>
          <w:rFonts w:ascii="Times New Roman" w:hAnsi="Times New Roman" w:cs="Times New Roman"/>
          <w:i w:val="0"/>
          <w:iCs w:val="0"/>
          <w:color w:val="000000" w:themeColor="text1"/>
          <w:sz w:val="24"/>
          <w:szCs w:val="24"/>
          <w:shd w:val="clear" w:color="auto" w:fill="FFFFFF"/>
        </w:rPr>
        <w:t>ідрядник</w:t>
      </w:r>
      <w:r w:rsidR="00627D5B">
        <w:rPr>
          <w:rFonts w:ascii="Times New Roman" w:hAnsi="Times New Roman" w:cs="Times New Roman"/>
          <w:color w:val="000000" w:themeColor="text1"/>
          <w:sz w:val="24"/>
          <w:szCs w:val="24"/>
          <w:shd w:val="clear" w:color="auto" w:fill="FFFFFF"/>
        </w:rPr>
        <w:t xml:space="preserve"> </w:t>
      </w:r>
      <w:r w:rsidRPr="001C512C">
        <w:rPr>
          <w:rFonts w:ascii="Times New Roman" w:hAnsi="Times New Roman" w:cs="Times New Roman"/>
          <w:color w:val="000000" w:themeColor="text1"/>
          <w:sz w:val="24"/>
          <w:szCs w:val="24"/>
          <w:shd w:val="clear" w:color="auto" w:fill="FFFFFF"/>
        </w:rPr>
        <w:t>виконує робот</w:t>
      </w:r>
      <w:r w:rsidR="00627D5B">
        <w:rPr>
          <w:rFonts w:ascii="Times New Roman" w:hAnsi="Times New Roman" w:cs="Times New Roman"/>
          <w:color w:val="000000" w:themeColor="text1"/>
          <w:sz w:val="24"/>
          <w:szCs w:val="24"/>
          <w:shd w:val="clear" w:color="auto" w:fill="FFFFFF"/>
        </w:rPr>
        <w:t>и</w:t>
      </w:r>
      <w:r w:rsidRPr="001C512C">
        <w:rPr>
          <w:rFonts w:ascii="Times New Roman" w:hAnsi="Times New Roman" w:cs="Times New Roman"/>
          <w:color w:val="000000" w:themeColor="text1"/>
          <w:sz w:val="24"/>
          <w:szCs w:val="24"/>
          <w:shd w:val="clear" w:color="auto" w:fill="FFFFFF"/>
        </w:rPr>
        <w:t xml:space="preserve"> </w:t>
      </w:r>
      <w:r w:rsidR="00F73BFF">
        <w:rPr>
          <w:rFonts w:ascii="Times New Roman" w:eastAsia="Times New Roman" w:hAnsi="Times New Roman" w:cs="Times New Roman"/>
          <w:color w:val="000000"/>
          <w:sz w:val="24"/>
          <w:szCs w:val="24"/>
        </w:rPr>
        <w:t>власними силами та засобами,</w:t>
      </w:r>
      <w:r w:rsidR="00F73BFF" w:rsidRPr="001C512C">
        <w:rPr>
          <w:rFonts w:ascii="Times New Roman" w:hAnsi="Times New Roman" w:cs="Times New Roman"/>
          <w:color w:val="000000" w:themeColor="text1"/>
          <w:sz w:val="24"/>
          <w:szCs w:val="24"/>
          <w:shd w:val="clear" w:color="auto" w:fill="FFFFFF"/>
        </w:rPr>
        <w:t xml:space="preserve"> </w:t>
      </w:r>
      <w:r w:rsidRPr="001C512C">
        <w:rPr>
          <w:rFonts w:ascii="Times New Roman" w:hAnsi="Times New Roman" w:cs="Times New Roman"/>
          <w:color w:val="000000" w:themeColor="text1"/>
          <w:sz w:val="24"/>
          <w:szCs w:val="24"/>
          <w:shd w:val="clear" w:color="auto" w:fill="FFFFFF"/>
        </w:rPr>
        <w:t>на свій ризик, самостійно організовує робочий процес та не</w:t>
      </w:r>
      <w:r w:rsidR="00627D5B">
        <w:rPr>
          <w:rFonts w:ascii="Times New Roman" w:hAnsi="Times New Roman" w:cs="Times New Roman"/>
          <w:color w:val="000000" w:themeColor="text1"/>
          <w:sz w:val="24"/>
          <w:szCs w:val="24"/>
          <w:shd w:val="clear" w:color="auto" w:fill="FFFFFF"/>
        </w:rPr>
        <w:t xml:space="preserve"> </w:t>
      </w:r>
      <w:r w:rsidRPr="001C512C">
        <w:rPr>
          <w:rStyle w:val="af1"/>
          <w:rFonts w:ascii="Times New Roman" w:hAnsi="Times New Roman" w:cs="Times New Roman"/>
          <w:i w:val="0"/>
          <w:iCs w:val="0"/>
          <w:color w:val="000000" w:themeColor="text1"/>
          <w:sz w:val="24"/>
          <w:szCs w:val="24"/>
          <w:shd w:val="clear" w:color="auto" w:fill="FFFFFF"/>
        </w:rPr>
        <w:t>підпадає під дію</w:t>
      </w:r>
      <w:r w:rsidR="00627D5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w:t>
      </w:r>
      <w:r w:rsidRPr="001C512C">
        <w:rPr>
          <w:rFonts w:ascii="Times New Roman" w:hAnsi="Times New Roman" w:cs="Times New Roman"/>
          <w:color w:val="000000" w:themeColor="text1"/>
          <w:sz w:val="24"/>
          <w:szCs w:val="24"/>
          <w:shd w:val="clear" w:color="auto" w:fill="FFFFFF"/>
        </w:rPr>
        <w:t>равил внутрішнього</w:t>
      </w:r>
      <w:r w:rsidR="00627D5B">
        <w:rPr>
          <w:rFonts w:ascii="Times New Roman" w:hAnsi="Times New Roman" w:cs="Times New Roman"/>
          <w:color w:val="000000" w:themeColor="text1"/>
          <w:sz w:val="24"/>
          <w:szCs w:val="24"/>
          <w:shd w:val="clear" w:color="auto" w:fill="FFFFFF"/>
        </w:rPr>
        <w:t xml:space="preserve"> </w:t>
      </w:r>
      <w:r w:rsidRPr="001C512C">
        <w:rPr>
          <w:rStyle w:val="af1"/>
          <w:rFonts w:ascii="Times New Roman" w:hAnsi="Times New Roman" w:cs="Times New Roman"/>
          <w:i w:val="0"/>
          <w:iCs w:val="0"/>
          <w:color w:val="000000" w:themeColor="text1"/>
          <w:sz w:val="24"/>
          <w:szCs w:val="24"/>
          <w:shd w:val="clear" w:color="auto" w:fill="FFFFFF"/>
        </w:rPr>
        <w:t>трудового розпорядку</w:t>
      </w:r>
      <w:r>
        <w:rPr>
          <w:rStyle w:val="af1"/>
          <w:rFonts w:ascii="Times New Roman" w:hAnsi="Times New Roman" w:cs="Times New Roman"/>
          <w:i w:val="0"/>
          <w:iCs w:val="0"/>
          <w:color w:val="000000" w:themeColor="text1"/>
          <w:sz w:val="24"/>
          <w:szCs w:val="24"/>
          <w:shd w:val="clear" w:color="auto" w:fill="FFFFFF"/>
        </w:rPr>
        <w:t xml:space="preserve"> Замовника.</w:t>
      </w:r>
    </w:p>
    <w:p w:rsidR="00EB28CC" w:rsidRDefault="00AE4DE6" w:rsidP="00EB28CC">
      <w:pPr>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C512C">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46337D" w:rsidRPr="00AE4DE6">
        <w:rPr>
          <w:rFonts w:ascii="Times New Roman" w:hAnsi="Times New Roman" w:cs="Times New Roman"/>
          <w:sz w:val="24"/>
          <w:szCs w:val="24"/>
        </w:rPr>
        <w:t>Здача-приймання виконаних робіт здійснюється після закінчення робіт і відбувається згідно з діючим порядком та оформлюється актами приймання виконаних робіт (форма № КБ-2в) і довідкою про вартість виконаних будівельних робіт та витрати (форма № КБ-3).</w:t>
      </w:r>
    </w:p>
    <w:p w:rsidR="00EB28CC" w:rsidRPr="00557799" w:rsidRDefault="00EB28CC" w:rsidP="00EB28CC">
      <w:pPr>
        <w:tabs>
          <w:tab w:val="left" w:pos="709"/>
          <w:tab w:val="left" w:pos="993"/>
        </w:tabs>
        <w:spacing w:after="0" w:line="240" w:lineRule="auto"/>
        <w:ind w:firstLine="709"/>
        <w:jc w:val="both"/>
        <w:rPr>
          <w:rFonts w:ascii="Times New Roman" w:hAnsi="Times New Roman" w:cs="Times New Roman"/>
          <w:sz w:val="24"/>
          <w:szCs w:val="24"/>
        </w:rPr>
      </w:pPr>
      <w:r w:rsidRPr="00EB28CC">
        <w:rPr>
          <w:rFonts w:ascii="Times New Roman" w:hAnsi="Times New Roman" w:cs="Times New Roman"/>
          <w:sz w:val="24"/>
          <w:szCs w:val="24"/>
        </w:rPr>
        <w:t>4.</w:t>
      </w:r>
      <w:r w:rsidR="001C512C">
        <w:rPr>
          <w:rFonts w:ascii="Times New Roman" w:hAnsi="Times New Roman" w:cs="Times New Roman"/>
          <w:sz w:val="24"/>
          <w:szCs w:val="24"/>
        </w:rPr>
        <w:t>10</w:t>
      </w:r>
      <w:r w:rsidRPr="00555032">
        <w:rPr>
          <w:rFonts w:ascii="Times New Roman" w:hAnsi="Times New Roman" w:cs="Times New Roman"/>
          <w:sz w:val="24"/>
          <w:szCs w:val="24"/>
        </w:rPr>
        <w:t>.</w:t>
      </w:r>
      <w:r w:rsidRPr="00555032">
        <w:rPr>
          <w:rFonts w:ascii="Times New Roman" w:hAnsi="Times New Roman" w:cs="Times New Roman"/>
          <w:sz w:val="24"/>
          <w:szCs w:val="24"/>
        </w:rPr>
        <w:tab/>
        <w:t>Підрядник після виконання робіт зобов</w:t>
      </w:r>
      <w:r w:rsidR="00FC2D3F" w:rsidRPr="00555032">
        <w:rPr>
          <w:rFonts w:ascii="Times New Roman" w:hAnsi="Times New Roman" w:cs="Times New Roman"/>
          <w:sz w:val="24"/>
          <w:szCs w:val="24"/>
        </w:rPr>
        <w:t>’</w:t>
      </w:r>
      <w:r w:rsidRPr="00555032">
        <w:rPr>
          <w:rFonts w:ascii="Times New Roman" w:hAnsi="Times New Roman" w:cs="Times New Roman"/>
          <w:sz w:val="24"/>
          <w:szCs w:val="24"/>
        </w:rPr>
        <w:t>язується передати Замовникові акт</w:t>
      </w:r>
      <w:r w:rsidR="004B621E" w:rsidRPr="00555032">
        <w:rPr>
          <w:rFonts w:ascii="Times New Roman" w:hAnsi="Times New Roman" w:cs="Times New Roman"/>
          <w:sz w:val="24"/>
          <w:szCs w:val="24"/>
        </w:rPr>
        <w:t>и</w:t>
      </w:r>
      <w:r w:rsidRPr="00555032">
        <w:rPr>
          <w:rFonts w:ascii="Times New Roman" w:hAnsi="Times New Roman" w:cs="Times New Roman"/>
          <w:sz w:val="24"/>
          <w:szCs w:val="24"/>
        </w:rPr>
        <w:t xml:space="preserve"> приймання виконаних робіт (форма № КБ-2в) і довідк</w:t>
      </w:r>
      <w:r w:rsidR="004B621E" w:rsidRPr="00555032">
        <w:rPr>
          <w:rFonts w:ascii="Times New Roman" w:hAnsi="Times New Roman" w:cs="Times New Roman"/>
          <w:sz w:val="24"/>
          <w:szCs w:val="24"/>
        </w:rPr>
        <w:t>и</w:t>
      </w:r>
      <w:r w:rsidRPr="00555032">
        <w:rPr>
          <w:rFonts w:ascii="Times New Roman" w:hAnsi="Times New Roman" w:cs="Times New Roman"/>
          <w:sz w:val="24"/>
          <w:szCs w:val="24"/>
        </w:rPr>
        <w:t xml:space="preserve"> про вартість виконаних будівельних </w:t>
      </w:r>
      <w:r w:rsidRPr="00557799">
        <w:rPr>
          <w:rFonts w:ascii="Times New Roman" w:hAnsi="Times New Roman" w:cs="Times New Roman"/>
          <w:sz w:val="24"/>
          <w:szCs w:val="24"/>
        </w:rPr>
        <w:t xml:space="preserve">робіт та витрати (форма № КБ-3). </w:t>
      </w:r>
    </w:p>
    <w:p w:rsidR="00BF4B07" w:rsidRPr="00557799" w:rsidRDefault="00BF4B07" w:rsidP="00BF4B07">
      <w:pPr>
        <w:spacing w:after="0" w:line="240" w:lineRule="auto"/>
        <w:ind w:firstLine="709"/>
        <w:jc w:val="both"/>
        <w:rPr>
          <w:rFonts w:ascii="Times New Roman" w:hAnsi="Times New Roman" w:cs="Times New Roman"/>
          <w:bCs/>
          <w:sz w:val="24"/>
          <w:szCs w:val="24"/>
        </w:rPr>
      </w:pPr>
      <w:r w:rsidRPr="00557799">
        <w:rPr>
          <w:rFonts w:ascii="Times New Roman" w:hAnsi="Times New Roman" w:cs="Times New Roman"/>
          <w:sz w:val="24"/>
          <w:szCs w:val="24"/>
        </w:rPr>
        <w:t>4.1</w:t>
      </w:r>
      <w:r w:rsidR="001C512C">
        <w:rPr>
          <w:rFonts w:ascii="Times New Roman" w:hAnsi="Times New Roman" w:cs="Times New Roman"/>
          <w:sz w:val="24"/>
          <w:szCs w:val="24"/>
        </w:rPr>
        <w:t>1</w:t>
      </w:r>
      <w:r w:rsidRPr="00557799">
        <w:rPr>
          <w:rFonts w:ascii="Times New Roman" w:hAnsi="Times New Roman" w:cs="Times New Roman"/>
          <w:sz w:val="24"/>
          <w:szCs w:val="24"/>
        </w:rPr>
        <w:t>.</w:t>
      </w:r>
      <w:r w:rsidRPr="00557799">
        <w:rPr>
          <w:rFonts w:ascii="Times New Roman" w:hAnsi="Times New Roman" w:cs="Times New Roman"/>
          <w:sz w:val="24"/>
          <w:szCs w:val="24"/>
        </w:rPr>
        <w:tab/>
        <w:t xml:space="preserve">Після отримання акту приймання виконаних робіт (форма № КБ-2в) та довідки про вартість виконаних будівельних робіт та витрати (форма № КБ-3) </w:t>
      </w:r>
      <w:r w:rsidR="00EB28CC" w:rsidRPr="00557799">
        <w:rPr>
          <w:rFonts w:ascii="Times New Roman" w:hAnsi="Times New Roman" w:cs="Times New Roman"/>
          <w:sz w:val="24"/>
          <w:szCs w:val="24"/>
        </w:rPr>
        <w:t xml:space="preserve">Замовник </w:t>
      </w:r>
      <w:r w:rsidRPr="00557799">
        <w:rPr>
          <w:rFonts w:ascii="Times New Roman" w:hAnsi="Times New Roman" w:cs="Times New Roman"/>
          <w:sz w:val="24"/>
          <w:szCs w:val="24"/>
        </w:rPr>
        <w:t>зобов’язується протягом 5-ти (п’яти) робочих днів перевірити</w:t>
      </w:r>
      <w:r w:rsidR="005B6EEF" w:rsidRPr="00557799">
        <w:rPr>
          <w:rFonts w:ascii="Times New Roman" w:hAnsi="Times New Roman" w:cs="Times New Roman"/>
          <w:sz w:val="24"/>
          <w:szCs w:val="24"/>
        </w:rPr>
        <w:t xml:space="preserve"> та</w:t>
      </w:r>
      <w:r w:rsidRPr="00557799">
        <w:rPr>
          <w:rFonts w:ascii="Times New Roman" w:hAnsi="Times New Roman" w:cs="Times New Roman"/>
          <w:sz w:val="24"/>
          <w:szCs w:val="24"/>
        </w:rPr>
        <w:t xml:space="preserve"> підписати акти та довідки, надати їх </w:t>
      </w:r>
      <w:r w:rsidR="005B6EEF" w:rsidRPr="00557799">
        <w:rPr>
          <w:rFonts w:ascii="Times New Roman" w:hAnsi="Times New Roman" w:cs="Times New Roman"/>
          <w:bCs/>
          <w:sz w:val="24"/>
          <w:szCs w:val="24"/>
        </w:rPr>
        <w:t>Підряднику</w:t>
      </w:r>
      <w:r w:rsidRPr="00557799">
        <w:rPr>
          <w:rFonts w:ascii="Times New Roman" w:hAnsi="Times New Roman" w:cs="Times New Roman"/>
          <w:bCs/>
          <w:sz w:val="24"/>
          <w:szCs w:val="24"/>
        </w:rPr>
        <w:t xml:space="preserve"> або направити </w:t>
      </w:r>
      <w:r w:rsidR="00EB28CC" w:rsidRPr="00557799">
        <w:rPr>
          <w:rFonts w:ascii="Times New Roman" w:hAnsi="Times New Roman" w:cs="Times New Roman"/>
          <w:bCs/>
          <w:sz w:val="24"/>
          <w:szCs w:val="24"/>
        </w:rPr>
        <w:t>мотивовану відмову в прийманні виконаних робіт з переліком недоліків.</w:t>
      </w:r>
    </w:p>
    <w:p w:rsidR="00BF4B07" w:rsidRPr="00557799" w:rsidRDefault="00BF4B07" w:rsidP="00BF4B07">
      <w:pPr>
        <w:spacing w:after="0" w:line="240" w:lineRule="auto"/>
        <w:ind w:firstLine="709"/>
        <w:jc w:val="both"/>
        <w:rPr>
          <w:rFonts w:ascii="Times New Roman" w:hAnsi="Times New Roman" w:cs="Times New Roman"/>
          <w:bCs/>
          <w:sz w:val="24"/>
          <w:szCs w:val="24"/>
        </w:rPr>
      </w:pPr>
      <w:r w:rsidRPr="009034C2">
        <w:rPr>
          <w:rFonts w:ascii="Times New Roman" w:hAnsi="Times New Roman" w:cs="Times New Roman"/>
          <w:bCs/>
          <w:sz w:val="24"/>
          <w:szCs w:val="24"/>
        </w:rPr>
        <w:t>4.1</w:t>
      </w:r>
      <w:r w:rsidR="001C512C" w:rsidRPr="009034C2">
        <w:rPr>
          <w:rFonts w:ascii="Times New Roman" w:hAnsi="Times New Roman" w:cs="Times New Roman"/>
          <w:bCs/>
          <w:sz w:val="24"/>
          <w:szCs w:val="24"/>
        </w:rPr>
        <w:t>2</w:t>
      </w:r>
      <w:r w:rsidRPr="009034C2">
        <w:rPr>
          <w:rFonts w:ascii="Times New Roman" w:hAnsi="Times New Roman" w:cs="Times New Roman"/>
          <w:bCs/>
          <w:sz w:val="24"/>
          <w:szCs w:val="24"/>
        </w:rPr>
        <w:t>.</w:t>
      </w:r>
      <w:r w:rsidRPr="009034C2">
        <w:rPr>
          <w:rFonts w:ascii="Times New Roman" w:hAnsi="Times New Roman" w:cs="Times New Roman"/>
          <w:bCs/>
          <w:sz w:val="24"/>
          <w:szCs w:val="24"/>
        </w:rPr>
        <w:tab/>
        <w:t xml:space="preserve">У випадку мотивованої відмови Замовника від приймання виконаних робіт, уповноважені особи Сторін у 5-денний термін з дня письмового </w:t>
      </w:r>
      <w:r w:rsidR="006464AD" w:rsidRPr="009034C2">
        <w:rPr>
          <w:rFonts w:ascii="Times New Roman" w:hAnsi="Times New Roman" w:cs="Times New Roman"/>
          <w:bCs/>
          <w:sz w:val="24"/>
          <w:szCs w:val="24"/>
        </w:rPr>
        <w:t>повідомлення</w:t>
      </w:r>
      <w:r w:rsidRPr="009034C2">
        <w:rPr>
          <w:rFonts w:ascii="Times New Roman" w:hAnsi="Times New Roman" w:cs="Times New Roman"/>
          <w:bCs/>
          <w:sz w:val="24"/>
          <w:szCs w:val="24"/>
        </w:rPr>
        <w:t xml:space="preserve"> Замовником Підряднику мотивованої відмови складають акт </w:t>
      </w:r>
      <w:r w:rsidR="006464AD" w:rsidRPr="009034C2">
        <w:rPr>
          <w:rFonts w:ascii="Times New Roman" w:hAnsi="Times New Roman" w:cs="Times New Roman"/>
          <w:bCs/>
          <w:sz w:val="24"/>
          <w:szCs w:val="24"/>
        </w:rPr>
        <w:t>у якому перераховують недоліки (дефекти).</w:t>
      </w:r>
      <w:r w:rsidRPr="009034C2">
        <w:rPr>
          <w:rFonts w:ascii="Times New Roman" w:hAnsi="Times New Roman" w:cs="Times New Roman"/>
          <w:bCs/>
          <w:sz w:val="24"/>
          <w:szCs w:val="24"/>
        </w:rPr>
        <w:t xml:space="preserve"> Усунення недоліків </w:t>
      </w:r>
      <w:r w:rsidR="006464AD" w:rsidRPr="009034C2">
        <w:rPr>
          <w:rFonts w:ascii="Times New Roman" w:hAnsi="Times New Roman" w:cs="Times New Roman"/>
          <w:bCs/>
          <w:sz w:val="24"/>
          <w:szCs w:val="24"/>
        </w:rPr>
        <w:t xml:space="preserve">(дефектів) </w:t>
      </w:r>
      <w:r w:rsidRPr="009034C2">
        <w:rPr>
          <w:rFonts w:ascii="Times New Roman" w:hAnsi="Times New Roman" w:cs="Times New Roman"/>
          <w:bCs/>
          <w:sz w:val="24"/>
          <w:szCs w:val="24"/>
        </w:rPr>
        <w:t xml:space="preserve">Підрядник здійснює за власний рахунок в </w:t>
      </w:r>
      <w:r w:rsidR="006464AD" w:rsidRPr="009034C2">
        <w:rPr>
          <w:rFonts w:ascii="Times New Roman" w:hAnsi="Times New Roman" w:cs="Times New Roman"/>
          <w:bCs/>
          <w:sz w:val="24"/>
          <w:szCs w:val="24"/>
        </w:rPr>
        <w:t>термін, що вказаний в п. 2.3. цього Договору.</w:t>
      </w:r>
      <w:r w:rsidRPr="009034C2">
        <w:rPr>
          <w:rFonts w:ascii="Times New Roman" w:hAnsi="Times New Roman" w:cs="Times New Roman"/>
          <w:bCs/>
          <w:sz w:val="24"/>
          <w:szCs w:val="24"/>
        </w:rPr>
        <w:t xml:space="preserve"> Після усунення Підрядником недоліків у повному обсязі та за відсутності </w:t>
      </w:r>
      <w:r w:rsidR="00557799" w:rsidRPr="009034C2">
        <w:rPr>
          <w:rFonts w:ascii="Times New Roman" w:hAnsi="Times New Roman" w:cs="Times New Roman"/>
          <w:bCs/>
          <w:sz w:val="24"/>
          <w:szCs w:val="24"/>
        </w:rPr>
        <w:t xml:space="preserve">у Замовника </w:t>
      </w:r>
      <w:r w:rsidRPr="009034C2">
        <w:rPr>
          <w:rFonts w:ascii="Times New Roman" w:hAnsi="Times New Roman" w:cs="Times New Roman"/>
          <w:bCs/>
          <w:sz w:val="24"/>
          <w:szCs w:val="24"/>
        </w:rPr>
        <w:t>зауважень</w:t>
      </w:r>
      <w:r w:rsidR="00557799" w:rsidRPr="009034C2">
        <w:rPr>
          <w:rFonts w:ascii="Times New Roman" w:hAnsi="Times New Roman" w:cs="Times New Roman"/>
          <w:bCs/>
          <w:sz w:val="24"/>
          <w:szCs w:val="24"/>
        </w:rPr>
        <w:t>, останній</w:t>
      </w:r>
      <w:r w:rsidRPr="009034C2">
        <w:rPr>
          <w:rFonts w:ascii="Times New Roman" w:hAnsi="Times New Roman" w:cs="Times New Roman"/>
          <w:bCs/>
          <w:sz w:val="24"/>
          <w:szCs w:val="24"/>
        </w:rPr>
        <w:t xml:space="preserve"> підписує акт приймання виконаних робіт (форма № КБ-2в) та довідки про вартість виконаних будівельних робіт та витрати (форма № КБ-3).</w:t>
      </w:r>
    </w:p>
    <w:p w:rsidR="00BF4B07" w:rsidRPr="00BF4B07" w:rsidRDefault="00BF4B07" w:rsidP="00BF4B07">
      <w:pPr>
        <w:spacing w:after="0" w:line="240" w:lineRule="auto"/>
        <w:ind w:firstLine="709"/>
        <w:jc w:val="both"/>
        <w:rPr>
          <w:rFonts w:ascii="Times New Roman" w:hAnsi="Times New Roman" w:cs="Times New Roman"/>
          <w:sz w:val="24"/>
          <w:szCs w:val="24"/>
        </w:rPr>
      </w:pPr>
      <w:r w:rsidRPr="00557799">
        <w:rPr>
          <w:rFonts w:ascii="Times New Roman" w:hAnsi="Times New Roman" w:cs="Times New Roman"/>
          <w:bCs/>
          <w:sz w:val="24"/>
          <w:szCs w:val="24"/>
        </w:rPr>
        <w:t>4.1</w:t>
      </w:r>
      <w:r w:rsidR="001C512C">
        <w:rPr>
          <w:rFonts w:ascii="Times New Roman" w:hAnsi="Times New Roman" w:cs="Times New Roman"/>
          <w:bCs/>
          <w:sz w:val="24"/>
          <w:szCs w:val="24"/>
        </w:rPr>
        <w:t>3</w:t>
      </w:r>
      <w:r w:rsidRPr="00557799">
        <w:rPr>
          <w:rFonts w:ascii="Times New Roman" w:hAnsi="Times New Roman" w:cs="Times New Roman"/>
          <w:bCs/>
          <w:sz w:val="24"/>
          <w:szCs w:val="24"/>
        </w:rPr>
        <w:t>.</w:t>
      </w:r>
      <w:r w:rsidRPr="00557799">
        <w:rPr>
          <w:rFonts w:ascii="Times New Roman" w:hAnsi="Times New Roman" w:cs="Times New Roman"/>
          <w:bCs/>
          <w:sz w:val="24"/>
          <w:szCs w:val="24"/>
        </w:rPr>
        <w:tab/>
        <w:t xml:space="preserve">Зобов’язання </w:t>
      </w:r>
      <w:r w:rsidR="00557799" w:rsidRPr="00557799">
        <w:rPr>
          <w:rFonts w:ascii="Times New Roman" w:hAnsi="Times New Roman" w:cs="Times New Roman"/>
          <w:bCs/>
          <w:sz w:val="24"/>
          <w:szCs w:val="24"/>
        </w:rPr>
        <w:t>Підрядника</w:t>
      </w:r>
      <w:r w:rsidRPr="00557799">
        <w:rPr>
          <w:rFonts w:ascii="Times New Roman" w:hAnsi="Times New Roman" w:cs="Times New Roman"/>
          <w:sz w:val="24"/>
          <w:szCs w:val="24"/>
        </w:rPr>
        <w:t xml:space="preserve"> щодо виконання робіт вважаються виконаними з моменту підписання Сторонами акту приймання виконаних робіт (форма № КБ-2в) та довідки про вартість виконаних будівельних робіт та витрати (форма № КБ-3).</w:t>
      </w:r>
    </w:p>
    <w:p w:rsidR="002D4879" w:rsidRDefault="002D4879" w:rsidP="00CB3AC6">
      <w:pPr>
        <w:spacing w:after="0" w:line="240" w:lineRule="auto"/>
        <w:jc w:val="both"/>
        <w:rPr>
          <w:rFonts w:ascii="Times New Roman" w:hAnsi="Times New Roman" w:cs="Times New Roman"/>
          <w:sz w:val="24"/>
          <w:szCs w:val="24"/>
        </w:rPr>
      </w:pPr>
    </w:p>
    <w:p w:rsidR="001B3ACB" w:rsidRPr="005C3382" w:rsidRDefault="00480E63" w:rsidP="00743EA7">
      <w:pPr>
        <w:pStyle w:val="a5"/>
        <w:numPr>
          <w:ilvl w:val="0"/>
          <w:numId w:val="20"/>
        </w:numPr>
        <w:tabs>
          <w:tab w:val="left" w:pos="851"/>
          <w:tab w:val="left" w:pos="326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ТА ОБОВ’ЯЗКИ СТОРІН</w:t>
      </w:r>
    </w:p>
    <w:p w:rsidR="001B3ACB" w:rsidRPr="005C3382" w:rsidRDefault="001B3ACB" w:rsidP="00E33C13">
      <w:pPr>
        <w:spacing w:after="0" w:line="240" w:lineRule="auto"/>
        <w:ind w:firstLine="709"/>
        <w:jc w:val="both"/>
        <w:rPr>
          <w:rFonts w:ascii="Times New Roman" w:hAnsi="Times New Roman" w:cs="Times New Roman"/>
          <w:sz w:val="24"/>
          <w:szCs w:val="24"/>
          <w:u w:val="single"/>
        </w:rPr>
      </w:pPr>
      <w:r w:rsidRPr="005C3382">
        <w:rPr>
          <w:rFonts w:ascii="Times New Roman" w:hAnsi="Times New Roman" w:cs="Times New Roman"/>
          <w:bCs/>
          <w:sz w:val="24"/>
          <w:szCs w:val="24"/>
          <w:u w:val="single"/>
        </w:rPr>
        <w:t>5.1.</w:t>
      </w:r>
      <w:r w:rsidR="00743EA7">
        <w:rPr>
          <w:rFonts w:ascii="Times New Roman" w:hAnsi="Times New Roman" w:cs="Times New Roman"/>
          <w:bCs/>
          <w:sz w:val="24"/>
          <w:szCs w:val="24"/>
          <w:u w:val="single"/>
        </w:rPr>
        <w:tab/>
      </w:r>
      <w:r w:rsidRPr="005C3382">
        <w:rPr>
          <w:rFonts w:ascii="Times New Roman" w:hAnsi="Times New Roman" w:cs="Times New Roman"/>
          <w:sz w:val="24"/>
          <w:szCs w:val="24"/>
          <w:u w:val="single"/>
        </w:rPr>
        <w:t>Замовник зобов’язаний:</w:t>
      </w:r>
    </w:p>
    <w:p w:rsidR="001B3ACB" w:rsidRPr="005C3382" w:rsidRDefault="001B3ACB" w:rsidP="00E33C13">
      <w:pPr>
        <w:spacing w:after="0" w:line="240" w:lineRule="auto"/>
        <w:ind w:firstLine="709"/>
        <w:jc w:val="both"/>
        <w:rPr>
          <w:rFonts w:ascii="Times New Roman" w:hAnsi="Times New Roman" w:cs="Times New Roman"/>
          <w:sz w:val="24"/>
          <w:szCs w:val="24"/>
        </w:rPr>
      </w:pPr>
      <w:r w:rsidRPr="005C3382">
        <w:rPr>
          <w:rFonts w:ascii="Times New Roman" w:hAnsi="Times New Roman" w:cs="Times New Roman"/>
          <w:bCs/>
          <w:sz w:val="24"/>
          <w:szCs w:val="24"/>
        </w:rPr>
        <w:t>5.1.1</w:t>
      </w:r>
      <w:r w:rsidRPr="005C3382">
        <w:rPr>
          <w:rFonts w:ascii="Times New Roman" w:hAnsi="Times New Roman" w:cs="Times New Roman"/>
          <w:sz w:val="24"/>
          <w:szCs w:val="24"/>
        </w:rPr>
        <w:t>.</w:t>
      </w:r>
      <w:r w:rsidR="00743EA7">
        <w:rPr>
          <w:rFonts w:ascii="Times New Roman" w:hAnsi="Times New Roman" w:cs="Times New Roman"/>
          <w:sz w:val="24"/>
          <w:szCs w:val="24"/>
        </w:rPr>
        <w:tab/>
      </w:r>
      <w:r w:rsidRPr="005C3382">
        <w:rPr>
          <w:rFonts w:ascii="Times New Roman" w:hAnsi="Times New Roman" w:cs="Times New Roman"/>
          <w:sz w:val="24"/>
          <w:szCs w:val="24"/>
        </w:rPr>
        <w:t xml:space="preserve">Своєчасно та в повному обсязі </w:t>
      </w:r>
      <w:r w:rsidR="00734DE6">
        <w:rPr>
          <w:rFonts w:ascii="Times New Roman" w:hAnsi="Times New Roman" w:cs="Times New Roman"/>
          <w:sz w:val="24"/>
          <w:szCs w:val="24"/>
        </w:rPr>
        <w:t>здійснювати оплату</w:t>
      </w:r>
      <w:r w:rsidRPr="005C3382">
        <w:rPr>
          <w:rFonts w:ascii="Times New Roman" w:hAnsi="Times New Roman" w:cs="Times New Roman"/>
          <w:sz w:val="24"/>
          <w:szCs w:val="24"/>
        </w:rPr>
        <w:t xml:space="preserve"> за виконані роботи на умовах, передбачених цим Договором.</w:t>
      </w:r>
    </w:p>
    <w:p w:rsidR="001B3ACB" w:rsidRPr="005C3382" w:rsidRDefault="001B3ACB" w:rsidP="00E33C13">
      <w:pPr>
        <w:spacing w:after="0" w:line="240" w:lineRule="auto"/>
        <w:ind w:firstLine="709"/>
        <w:jc w:val="both"/>
        <w:rPr>
          <w:rFonts w:ascii="Times New Roman" w:hAnsi="Times New Roman" w:cs="Times New Roman"/>
          <w:sz w:val="24"/>
          <w:szCs w:val="24"/>
        </w:rPr>
      </w:pPr>
      <w:r w:rsidRPr="005C3382">
        <w:rPr>
          <w:rFonts w:ascii="Times New Roman" w:hAnsi="Times New Roman" w:cs="Times New Roman"/>
          <w:bCs/>
          <w:sz w:val="24"/>
          <w:szCs w:val="24"/>
        </w:rPr>
        <w:t>5.1.2.</w:t>
      </w:r>
      <w:r w:rsidR="00734DE6">
        <w:rPr>
          <w:rFonts w:ascii="Times New Roman" w:hAnsi="Times New Roman" w:cs="Times New Roman"/>
          <w:bCs/>
          <w:sz w:val="24"/>
          <w:szCs w:val="24"/>
        </w:rPr>
        <w:tab/>
      </w:r>
      <w:r w:rsidRPr="005C3382">
        <w:rPr>
          <w:rFonts w:ascii="Times New Roman" w:hAnsi="Times New Roman" w:cs="Times New Roman"/>
          <w:sz w:val="24"/>
          <w:szCs w:val="24"/>
        </w:rPr>
        <w:t>Прийняти належним чином виконані роботи.</w:t>
      </w:r>
    </w:p>
    <w:p w:rsidR="001B3ACB" w:rsidRPr="005C3382" w:rsidRDefault="001B3ACB" w:rsidP="00E33C13">
      <w:pPr>
        <w:spacing w:after="0" w:line="240" w:lineRule="auto"/>
        <w:ind w:firstLine="709"/>
        <w:jc w:val="both"/>
        <w:rPr>
          <w:rFonts w:ascii="Times New Roman" w:hAnsi="Times New Roman" w:cs="Times New Roman"/>
          <w:sz w:val="24"/>
          <w:szCs w:val="24"/>
          <w:u w:val="single"/>
        </w:rPr>
      </w:pPr>
      <w:r w:rsidRPr="005C3382">
        <w:rPr>
          <w:rFonts w:ascii="Times New Roman" w:hAnsi="Times New Roman" w:cs="Times New Roman"/>
          <w:bCs/>
          <w:sz w:val="24"/>
          <w:szCs w:val="24"/>
          <w:u w:val="single"/>
        </w:rPr>
        <w:t>5.2.</w:t>
      </w:r>
      <w:r w:rsidR="00734DE6">
        <w:rPr>
          <w:rFonts w:ascii="Times New Roman" w:hAnsi="Times New Roman" w:cs="Times New Roman"/>
          <w:bCs/>
          <w:sz w:val="24"/>
          <w:szCs w:val="24"/>
          <w:u w:val="single"/>
        </w:rPr>
        <w:tab/>
      </w:r>
      <w:r w:rsidRPr="005C3382">
        <w:rPr>
          <w:rFonts w:ascii="Times New Roman" w:hAnsi="Times New Roman" w:cs="Times New Roman"/>
          <w:sz w:val="24"/>
          <w:szCs w:val="24"/>
          <w:u w:val="single"/>
        </w:rPr>
        <w:t>Замовник має право:</w:t>
      </w:r>
    </w:p>
    <w:p w:rsidR="0064732E" w:rsidRDefault="0064732E" w:rsidP="0064732E">
      <w:pPr>
        <w:spacing w:after="0" w:line="240" w:lineRule="auto"/>
        <w:ind w:firstLine="709"/>
        <w:jc w:val="both"/>
        <w:rPr>
          <w:rFonts w:ascii="Times New Roman" w:hAnsi="Times New Roman" w:cs="Times New Roman"/>
          <w:sz w:val="24"/>
          <w:szCs w:val="24"/>
        </w:rPr>
      </w:pPr>
      <w:r w:rsidRPr="00480E63">
        <w:rPr>
          <w:rFonts w:ascii="Times New Roman" w:hAnsi="Times New Roman" w:cs="Times New Roman"/>
          <w:bCs/>
          <w:sz w:val="24"/>
          <w:szCs w:val="24"/>
        </w:rPr>
        <w:t>5.2.</w:t>
      </w:r>
      <w:r>
        <w:rPr>
          <w:rFonts w:ascii="Times New Roman" w:hAnsi="Times New Roman" w:cs="Times New Roman"/>
          <w:bCs/>
          <w:sz w:val="24"/>
          <w:szCs w:val="24"/>
        </w:rPr>
        <w:t>1</w:t>
      </w:r>
      <w:r w:rsidRPr="00480E63">
        <w:rPr>
          <w:rFonts w:ascii="Times New Roman" w:hAnsi="Times New Roman" w:cs="Times New Roman"/>
          <w:bCs/>
          <w:sz w:val="24"/>
          <w:szCs w:val="24"/>
        </w:rPr>
        <w:t>.</w:t>
      </w:r>
      <w:r>
        <w:rPr>
          <w:rFonts w:ascii="Times New Roman" w:hAnsi="Times New Roman" w:cs="Times New Roman"/>
          <w:bCs/>
          <w:sz w:val="24"/>
          <w:szCs w:val="24"/>
        </w:rPr>
        <w:tab/>
      </w:r>
      <w:r w:rsidRPr="00480E63">
        <w:rPr>
          <w:rFonts w:ascii="Times New Roman" w:hAnsi="Times New Roman" w:cs="Times New Roman"/>
          <w:sz w:val="24"/>
          <w:szCs w:val="24"/>
        </w:rPr>
        <w:t>Вимагати якісного та вчасного виконання робіт.</w:t>
      </w:r>
    </w:p>
    <w:p w:rsidR="001B3ACB" w:rsidRPr="005C3382" w:rsidRDefault="001B3ACB" w:rsidP="00E33C13">
      <w:pPr>
        <w:spacing w:after="0" w:line="240" w:lineRule="auto"/>
        <w:ind w:firstLine="709"/>
        <w:jc w:val="both"/>
        <w:rPr>
          <w:rFonts w:ascii="Times New Roman" w:hAnsi="Times New Roman" w:cs="Times New Roman"/>
          <w:sz w:val="24"/>
          <w:szCs w:val="24"/>
        </w:rPr>
      </w:pPr>
      <w:r w:rsidRPr="005C3382">
        <w:rPr>
          <w:rFonts w:ascii="Times New Roman" w:hAnsi="Times New Roman" w:cs="Times New Roman"/>
          <w:bCs/>
          <w:sz w:val="24"/>
          <w:szCs w:val="24"/>
        </w:rPr>
        <w:t>5.2.</w:t>
      </w:r>
      <w:r w:rsidR="0064732E">
        <w:rPr>
          <w:rFonts w:ascii="Times New Roman" w:hAnsi="Times New Roman" w:cs="Times New Roman"/>
          <w:bCs/>
          <w:sz w:val="24"/>
          <w:szCs w:val="24"/>
        </w:rPr>
        <w:t>2</w:t>
      </w:r>
      <w:r w:rsidRPr="005C3382">
        <w:rPr>
          <w:rFonts w:ascii="Times New Roman" w:hAnsi="Times New Roman" w:cs="Times New Roman"/>
          <w:bCs/>
          <w:sz w:val="24"/>
          <w:szCs w:val="24"/>
        </w:rPr>
        <w:t>.</w:t>
      </w:r>
      <w:r w:rsidR="00734DE6">
        <w:rPr>
          <w:rFonts w:ascii="Times New Roman" w:hAnsi="Times New Roman" w:cs="Times New Roman"/>
          <w:sz w:val="24"/>
          <w:szCs w:val="24"/>
        </w:rPr>
        <w:tab/>
      </w:r>
      <w:r w:rsidR="0064732E">
        <w:rPr>
          <w:rFonts w:ascii="Times New Roman" w:hAnsi="Times New Roman" w:cs="Times New Roman"/>
          <w:sz w:val="24"/>
          <w:szCs w:val="24"/>
        </w:rPr>
        <w:t>З</w:t>
      </w:r>
      <w:r w:rsidR="005C7762" w:rsidRPr="005C7762">
        <w:rPr>
          <w:rFonts w:ascii="Times New Roman" w:hAnsi="Times New Roman" w:cs="Times New Roman"/>
          <w:sz w:val="24"/>
          <w:szCs w:val="24"/>
        </w:rPr>
        <w:t>дійснювати</w:t>
      </w:r>
      <w:r w:rsidRPr="005C7762">
        <w:rPr>
          <w:rFonts w:ascii="Times New Roman" w:hAnsi="Times New Roman" w:cs="Times New Roman"/>
          <w:sz w:val="24"/>
          <w:szCs w:val="24"/>
        </w:rPr>
        <w:t xml:space="preserve"> перевір</w:t>
      </w:r>
      <w:r w:rsidR="005C7762" w:rsidRPr="005C7762">
        <w:rPr>
          <w:rFonts w:ascii="Times New Roman" w:hAnsi="Times New Roman" w:cs="Times New Roman"/>
          <w:sz w:val="24"/>
          <w:szCs w:val="24"/>
        </w:rPr>
        <w:t>ку</w:t>
      </w:r>
      <w:r w:rsidRPr="005C7762">
        <w:rPr>
          <w:rFonts w:ascii="Times New Roman" w:hAnsi="Times New Roman" w:cs="Times New Roman"/>
          <w:sz w:val="24"/>
          <w:szCs w:val="24"/>
        </w:rPr>
        <w:t xml:space="preserve"> відповідності виконаної роботи</w:t>
      </w:r>
      <w:r w:rsidR="0064732E">
        <w:rPr>
          <w:rFonts w:ascii="Times New Roman" w:hAnsi="Times New Roman" w:cs="Times New Roman"/>
          <w:sz w:val="24"/>
          <w:szCs w:val="24"/>
        </w:rPr>
        <w:t xml:space="preserve"> державним</w:t>
      </w:r>
      <w:r w:rsidRPr="005C7762">
        <w:rPr>
          <w:rFonts w:ascii="Times New Roman" w:hAnsi="Times New Roman" w:cs="Times New Roman"/>
          <w:sz w:val="24"/>
          <w:szCs w:val="24"/>
        </w:rPr>
        <w:t xml:space="preserve"> </w:t>
      </w:r>
      <w:r w:rsidR="005C3382" w:rsidRPr="005C7762">
        <w:rPr>
          <w:rFonts w:ascii="Times New Roman" w:hAnsi="Times New Roman" w:cs="Times New Roman"/>
          <w:sz w:val="24"/>
          <w:szCs w:val="24"/>
        </w:rPr>
        <w:t>будівельними нормами</w:t>
      </w:r>
      <w:r w:rsidR="005C7762" w:rsidRPr="005C7762">
        <w:rPr>
          <w:rFonts w:ascii="Times New Roman" w:hAnsi="Times New Roman" w:cs="Times New Roman"/>
          <w:sz w:val="24"/>
          <w:szCs w:val="24"/>
        </w:rPr>
        <w:t>,</w:t>
      </w:r>
      <w:r w:rsidR="005C3382" w:rsidRPr="005C7762">
        <w:rPr>
          <w:rFonts w:ascii="Times New Roman" w:hAnsi="Times New Roman" w:cs="Times New Roman"/>
          <w:sz w:val="24"/>
          <w:szCs w:val="24"/>
        </w:rPr>
        <w:t xml:space="preserve"> правилами</w:t>
      </w:r>
      <w:r w:rsidR="005C7762" w:rsidRPr="005C7762">
        <w:rPr>
          <w:rFonts w:ascii="Times New Roman" w:hAnsi="Times New Roman" w:cs="Times New Roman"/>
          <w:sz w:val="24"/>
          <w:szCs w:val="24"/>
        </w:rPr>
        <w:t xml:space="preserve"> та умовам Договору</w:t>
      </w:r>
      <w:r w:rsidR="005C3382" w:rsidRPr="005C7762">
        <w:rPr>
          <w:rFonts w:ascii="Times New Roman" w:hAnsi="Times New Roman" w:cs="Times New Roman"/>
          <w:sz w:val="24"/>
          <w:szCs w:val="24"/>
        </w:rPr>
        <w:t>.</w:t>
      </w:r>
    </w:p>
    <w:p w:rsidR="001B3ACB" w:rsidRDefault="001B3ACB" w:rsidP="00E33C13">
      <w:pPr>
        <w:spacing w:after="0" w:line="240" w:lineRule="auto"/>
        <w:ind w:firstLine="709"/>
        <w:jc w:val="both"/>
        <w:rPr>
          <w:rFonts w:ascii="Times New Roman" w:hAnsi="Times New Roman" w:cs="Times New Roman"/>
          <w:sz w:val="24"/>
          <w:szCs w:val="24"/>
        </w:rPr>
      </w:pPr>
      <w:r w:rsidRPr="003A6D4B">
        <w:rPr>
          <w:rFonts w:ascii="Times New Roman" w:hAnsi="Times New Roman" w:cs="Times New Roman"/>
          <w:bCs/>
          <w:sz w:val="24"/>
          <w:szCs w:val="24"/>
        </w:rPr>
        <w:t>5.2.</w:t>
      </w:r>
      <w:r w:rsidR="0064732E">
        <w:rPr>
          <w:rFonts w:ascii="Times New Roman" w:hAnsi="Times New Roman" w:cs="Times New Roman"/>
          <w:bCs/>
          <w:sz w:val="24"/>
          <w:szCs w:val="24"/>
        </w:rPr>
        <w:t>3</w:t>
      </w:r>
      <w:r w:rsidRPr="003A6D4B">
        <w:rPr>
          <w:rFonts w:ascii="Times New Roman" w:hAnsi="Times New Roman" w:cs="Times New Roman"/>
          <w:bCs/>
          <w:sz w:val="24"/>
          <w:szCs w:val="24"/>
        </w:rPr>
        <w:t>.</w:t>
      </w:r>
      <w:r w:rsidR="00734DE6">
        <w:rPr>
          <w:rFonts w:ascii="Times New Roman" w:hAnsi="Times New Roman" w:cs="Times New Roman"/>
          <w:bCs/>
          <w:sz w:val="24"/>
          <w:szCs w:val="24"/>
        </w:rPr>
        <w:tab/>
      </w:r>
      <w:r w:rsidRPr="0035305D">
        <w:rPr>
          <w:rFonts w:ascii="Times New Roman" w:hAnsi="Times New Roman" w:cs="Times New Roman"/>
          <w:sz w:val="24"/>
          <w:szCs w:val="24"/>
        </w:rPr>
        <w:t>Вимагати</w:t>
      </w:r>
      <w:r w:rsidR="009A3684" w:rsidRPr="0035305D">
        <w:rPr>
          <w:rFonts w:ascii="Times New Roman" w:hAnsi="Times New Roman" w:cs="Times New Roman"/>
          <w:sz w:val="24"/>
          <w:szCs w:val="24"/>
        </w:rPr>
        <w:t xml:space="preserve"> у Підрядника</w:t>
      </w:r>
      <w:r w:rsidRPr="0035305D">
        <w:rPr>
          <w:rFonts w:ascii="Times New Roman" w:hAnsi="Times New Roman" w:cs="Times New Roman"/>
          <w:sz w:val="24"/>
          <w:szCs w:val="24"/>
        </w:rPr>
        <w:t xml:space="preserve"> усунення ним </w:t>
      </w:r>
      <w:r w:rsidR="009A3684" w:rsidRPr="0035305D">
        <w:rPr>
          <w:rFonts w:ascii="Times New Roman" w:hAnsi="Times New Roman" w:cs="Times New Roman"/>
          <w:sz w:val="24"/>
          <w:szCs w:val="24"/>
        </w:rPr>
        <w:t xml:space="preserve">всіх </w:t>
      </w:r>
      <w:r w:rsidRPr="0035305D">
        <w:rPr>
          <w:rFonts w:ascii="Times New Roman" w:hAnsi="Times New Roman" w:cs="Times New Roman"/>
          <w:sz w:val="24"/>
          <w:szCs w:val="24"/>
        </w:rPr>
        <w:t xml:space="preserve">недоліків </w:t>
      </w:r>
      <w:r w:rsidR="0064732E">
        <w:rPr>
          <w:rFonts w:ascii="Times New Roman" w:hAnsi="Times New Roman" w:cs="Times New Roman"/>
          <w:sz w:val="24"/>
          <w:szCs w:val="24"/>
        </w:rPr>
        <w:t>(</w:t>
      </w:r>
      <w:r w:rsidR="009A3684" w:rsidRPr="0035305D">
        <w:rPr>
          <w:rFonts w:ascii="Times New Roman" w:hAnsi="Times New Roman" w:cs="Times New Roman"/>
          <w:sz w:val="24"/>
          <w:szCs w:val="24"/>
        </w:rPr>
        <w:t>дефектів</w:t>
      </w:r>
      <w:r w:rsidR="0064732E">
        <w:rPr>
          <w:rFonts w:ascii="Times New Roman" w:hAnsi="Times New Roman" w:cs="Times New Roman"/>
          <w:sz w:val="24"/>
          <w:szCs w:val="24"/>
        </w:rPr>
        <w:t>)</w:t>
      </w:r>
      <w:r w:rsidR="009A3684" w:rsidRPr="0035305D">
        <w:rPr>
          <w:rFonts w:ascii="Times New Roman" w:hAnsi="Times New Roman" w:cs="Times New Roman"/>
          <w:sz w:val="24"/>
          <w:szCs w:val="24"/>
        </w:rPr>
        <w:t xml:space="preserve">, </w:t>
      </w:r>
      <w:r w:rsidR="00B362BB">
        <w:rPr>
          <w:rFonts w:ascii="Times New Roman" w:hAnsi="Times New Roman" w:cs="Times New Roman"/>
          <w:sz w:val="24"/>
          <w:szCs w:val="24"/>
        </w:rPr>
        <w:t>в тому числі які виникли в період дії</w:t>
      </w:r>
      <w:r w:rsidRPr="0035305D">
        <w:rPr>
          <w:rFonts w:ascii="Times New Roman" w:hAnsi="Times New Roman" w:cs="Times New Roman"/>
          <w:sz w:val="24"/>
          <w:szCs w:val="24"/>
        </w:rPr>
        <w:t xml:space="preserve"> гарантійного </w:t>
      </w:r>
      <w:r w:rsidR="000F06DB" w:rsidRPr="0035305D">
        <w:rPr>
          <w:rFonts w:ascii="Times New Roman" w:hAnsi="Times New Roman" w:cs="Times New Roman"/>
          <w:sz w:val="24"/>
          <w:szCs w:val="24"/>
        </w:rPr>
        <w:t>терміну</w:t>
      </w:r>
      <w:r w:rsidR="009A3684" w:rsidRPr="0035305D">
        <w:rPr>
          <w:rFonts w:ascii="Times New Roman" w:hAnsi="Times New Roman" w:cs="Times New Roman"/>
          <w:sz w:val="24"/>
          <w:szCs w:val="24"/>
        </w:rPr>
        <w:t>, що вказаний в п.</w:t>
      </w:r>
      <w:r w:rsidR="0035305D" w:rsidRPr="0035305D">
        <w:rPr>
          <w:rFonts w:ascii="Times New Roman" w:hAnsi="Times New Roman" w:cs="Times New Roman"/>
          <w:sz w:val="24"/>
          <w:szCs w:val="24"/>
        </w:rPr>
        <w:t xml:space="preserve"> </w:t>
      </w:r>
      <w:r w:rsidR="009A3684" w:rsidRPr="0035305D">
        <w:rPr>
          <w:rFonts w:ascii="Times New Roman" w:hAnsi="Times New Roman" w:cs="Times New Roman"/>
          <w:sz w:val="24"/>
          <w:szCs w:val="24"/>
        </w:rPr>
        <w:t>2.2. Договору.</w:t>
      </w:r>
    </w:p>
    <w:p w:rsidR="0064732E" w:rsidRPr="00480E63" w:rsidRDefault="0064732E" w:rsidP="0064732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5.2.4.</w:t>
      </w:r>
      <w:r>
        <w:rPr>
          <w:rFonts w:ascii="Times New Roman" w:eastAsia="Times New Roman" w:hAnsi="Times New Roman" w:cs="Times New Roman"/>
          <w:sz w:val="24"/>
          <w:szCs w:val="24"/>
        </w:rPr>
        <w:tab/>
        <w:t>Відмовитись від прийняття робіт, якщо вони не відповідають умовам цього Договору.</w:t>
      </w:r>
    </w:p>
    <w:p w:rsidR="0064732E" w:rsidRDefault="0064732E" w:rsidP="0064732E">
      <w:pPr>
        <w:pBdr>
          <w:top w:val="nil"/>
          <w:left w:val="nil"/>
          <w:bottom w:val="nil"/>
          <w:right w:val="nil"/>
          <w:between w:val="nil"/>
        </w:pBdr>
        <w:spacing w:after="0" w:line="240" w:lineRule="auto"/>
        <w:ind w:firstLine="709"/>
        <w:jc w:val="both"/>
        <w:rPr>
          <w:rFonts w:ascii="Times New Roman" w:eastAsia="Times New Roman" w:hAnsi="Times New Roman" w:cs="Times New Roman"/>
          <w:color w:val="121212"/>
          <w:sz w:val="24"/>
          <w:szCs w:val="24"/>
        </w:rPr>
      </w:pPr>
      <w:r w:rsidRPr="000769D3">
        <w:rPr>
          <w:rFonts w:ascii="Times New Roman" w:eastAsia="Times New Roman" w:hAnsi="Times New Roman" w:cs="Times New Roman"/>
          <w:color w:val="121212"/>
          <w:sz w:val="24"/>
          <w:szCs w:val="24"/>
        </w:rPr>
        <w:t>5.2.5.</w:t>
      </w:r>
      <w:r w:rsidR="000769D3" w:rsidRPr="000769D3">
        <w:rPr>
          <w:rFonts w:ascii="Times New Roman" w:eastAsia="Times New Roman" w:hAnsi="Times New Roman" w:cs="Times New Roman"/>
          <w:color w:val="121212"/>
          <w:sz w:val="24"/>
          <w:szCs w:val="24"/>
        </w:rPr>
        <w:tab/>
      </w:r>
      <w:r w:rsidRPr="000769D3">
        <w:rPr>
          <w:rFonts w:ascii="Times New Roman" w:eastAsia="Times New Roman" w:hAnsi="Times New Roman" w:cs="Times New Roman"/>
          <w:color w:val="121212"/>
          <w:sz w:val="24"/>
          <w:szCs w:val="24"/>
        </w:rPr>
        <w:t xml:space="preserve">Зменшувати обсяг робіт, що закуповується, та </w:t>
      </w:r>
      <w:r w:rsidRPr="000769D3">
        <w:rPr>
          <w:rFonts w:ascii="Times New Roman" w:eastAsia="Times New Roman" w:hAnsi="Times New Roman" w:cs="Times New Roman"/>
          <w:color w:val="000000"/>
          <w:sz w:val="24"/>
          <w:szCs w:val="24"/>
        </w:rPr>
        <w:t>вартість цього</w:t>
      </w:r>
      <w:r w:rsidRPr="000769D3">
        <w:rPr>
          <w:rFonts w:ascii="Times New Roman" w:eastAsia="Times New Roman" w:hAnsi="Times New Roman" w:cs="Times New Roman"/>
          <w:color w:val="121212"/>
          <w:sz w:val="24"/>
          <w:szCs w:val="24"/>
        </w:rPr>
        <w:t xml:space="preserve"> Договору залежно від реального фінансування видатків, </w:t>
      </w:r>
      <w:r w:rsidRPr="000769D3">
        <w:rPr>
          <w:rFonts w:ascii="Times New Roman" w:eastAsia="Times New Roman" w:hAnsi="Times New Roman" w:cs="Times New Roman"/>
          <w:color w:val="000000"/>
          <w:sz w:val="24"/>
          <w:szCs w:val="24"/>
        </w:rPr>
        <w:t xml:space="preserve">а також у випадку зменшення обсягу потреби. </w:t>
      </w:r>
      <w:r w:rsidRPr="000769D3">
        <w:rPr>
          <w:rFonts w:ascii="Times New Roman" w:eastAsia="Times New Roman" w:hAnsi="Times New Roman" w:cs="Times New Roman"/>
          <w:color w:val="121212"/>
          <w:sz w:val="24"/>
          <w:szCs w:val="24"/>
        </w:rPr>
        <w:t>У такому разі Сторони вносять відповідні зміни до цього Договору.</w:t>
      </w:r>
    </w:p>
    <w:p w:rsidR="001B3ACB" w:rsidRPr="005C3382" w:rsidRDefault="001B3ACB" w:rsidP="00E33C13">
      <w:pPr>
        <w:spacing w:after="0" w:line="240" w:lineRule="auto"/>
        <w:ind w:firstLine="709"/>
        <w:jc w:val="both"/>
        <w:rPr>
          <w:rFonts w:ascii="Times New Roman" w:hAnsi="Times New Roman" w:cs="Times New Roman"/>
          <w:sz w:val="24"/>
          <w:szCs w:val="24"/>
        </w:rPr>
      </w:pPr>
      <w:r w:rsidRPr="003A6D4B">
        <w:rPr>
          <w:rFonts w:ascii="Times New Roman" w:hAnsi="Times New Roman" w:cs="Times New Roman"/>
          <w:bCs/>
          <w:sz w:val="24"/>
          <w:szCs w:val="24"/>
        </w:rPr>
        <w:lastRenderedPageBreak/>
        <w:t>5.2.3.</w:t>
      </w:r>
      <w:r w:rsidR="00E32BA2">
        <w:rPr>
          <w:rFonts w:ascii="Times New Roman" w:hAnsi="Times New Roman" w:cs="Times New Roman"/>
          <w:bCs/>
          <w:sz w:val="24"/>
          <w:szCs w:val="24"/>
        </w:rPr>
        <w:tab/>
      </w:r>
      <w:r w:rsidRPr="003A6D4B">
        <w:rPr>
          <w:rFonts w:ascii="Times New Roman" w:hAnsi="Times New Roman" w:cs="Times New Roman"/>
          <w:sz w:val="24"/>
          <w:szCs w:val="24"/>
        </w:rPr>
        <w:t xml:space="preserve">Достроково розірвати цей </w:t>
      </w:r>
      <w:r w:rsidR="00E32BA2">
        <w:rPr>
          <w:rFonts w:ascii="Times New Roman" w:hAnsi="Times New Roman" w:cs="Times New Roman"/>
          <w:sz w:val="24"/>
          <w:szCs w:val="24"/>
        </w:rPr>
        <w:t>Д</w:t>
      </w:r>
      <w:r w:rsidRPr="003A6D4B">
        <w:rPr>
          <w:rFonts w:ascii="Times New Roman" w:hAnsi="Times New Roman" w:cs="Times New Roman"/>
          <w:sz w:val="24"/>
          <w:szCs w:val="24"/>
        </w:rPr>
        <w:t>оговір</w:t>
      </w:r>
      <w:r w:rsidRPr="005C3382">
        <w:rPr>
          <w:rFonts w:ascii="Times New Roman" w:hAnsi="Times New Roman" w:cs="Times New Roman"/>
          <w:sz w:val="24"/>
          <w:szCs w:val="24"/>
        </w:rPr>
        <w:t xml:space="preserve"> у разі невиконання зобов’язань Підрядником, повідомивши його про це у строк, не пізніше ніж за </w:t>
      </w:r>
      <w:r w:rsidR="005C3382" w:rsidRPr="005C3382">
        <w:rPr>
          <w:rFonts w:ascii="Times New Roman" w:hAnsi="Times New Roman" w:cs="Times New Roman"/>
          <w:sz w:val="24"/>
          <w:szCs w:val="24"/>
        </w:rPr>
        <w:t>15</w:t>
      </w:r>
      <w:r w:rsidRPr="005C3382">
        <w:rPr>
          <w:rFonts w:ascii="Times New Roman" w:hAnsi="Times New Roman" w:cs="Times New Roman"/>
          <w:sz w:val="24"/>
          <w:szCs w:val="24"/>
        </w:rPr>
        <w:t xml:space="preserve"> (</w:t>
      </w:r>
      <w:r w:rsidR="005C3382" w:rsidRPr="005C3382">
        <w:rPr>
          <w:rFonts w:ascii="Times New Roman" w:hAnsi="Times New Roman" w:cs="Times New Roman"/>
          <w:sz w:val="24"/>
          <w:szCs w:val="24"/>
        </w:rPr>
        <w:t>п’ятнадцять</w:t>
      </w:r>
      <w:r w:rsidRPr="005C3382">
        <w:rPr>
          <w:rFonts w:ascii="Times New Roman" w:hAnsi="Times New Roman" w:cs="Times New Roman"/>
          <w:sz w:val="24"/>
          <w:szCs w:val="24"/>
        </w:rPr>
        <w:t>) календарних днів</w:t>
      </w:r>
      <w:r w:rsidR="00E32BA2">
        <w:rPr>
          <w:rFonts w:ascii="Times New Roman" w:hAnsi="Times New Roman" w:cs="Times New Roman"/>
          <w:sz w:val="24"/>
          <w:szCs w:val="24"/>
        </w:rPr>
        <w:t xml:space="preserve"> до бажаної дати розірвання</w:t>
      </w:r>
      <w:r w:rsidRPr="005C3382">
        <w:rPr>
          <w:rFonts w:ascii="Times New Roman" w:hAnsi="Times New Roman" w:cs="Times New Roman"/>
          <w:sz w:val="24"/>
          <w:szCs w:val="24"/>
        </w:rPr>
        <w:t>.</w:t>
      </w:r>
    </w:p>
    <w:p w:rsidR="001B3ACB" w:rsidRDefault="001B3ACB" w:rsidP="00E33C13">
      <w:pPr>
        <w:spacing w:after="0" w:line="240" w:lineRule="auto"/>
        <w:ind w:firstLine="709"/>
        <w:jc w:val="both"/>
        <w:rPr>
          <w:rFonts w:ascii="Times New Roman" w:hAnsi="Times New Roman" w:cs="Times New Roman"/>
          <w:sz w:val="24"/>
          <w:szCs w:val="24"/>
          <w:u w:val="single"/>
        </w:rPr>
      </w:pPr>
      <w:r w:rsidRPr="005C3382">
        <w:rPr>
          <w:rFonts w:ascii="Times New Roman" w:hAnsi="Times New Roman" w:cs="Times New Roman"/>
          <w:bCs/>
          <w:sz w:val="24"/>
          <w:szCs w:val="24"/>
          <w:u w:val="single"/>
        </w:rPr>
        <w:t>5.3.</w:t>
      </w:r>
      <w:r w:rsidR="00E32BA2">
        <w:rPr>
          <w:rFonts w:ascii="Times New Roman" w:hAnsi="Times New Roman" w:cs="Times New Roman"/>
          <w:bCs/>
          <w:sz w:val="24"/>
          <w:szCs w:val="24"/>
          <w:u w:val="single"/>
        </w:rPr>
        <w:tab/>
      </w:r>
      <w:r w:rsidRPr="005C3382">
        <w:rPr>
          <w:rFonts w:ascii="Times New Roman" w:hAnsi="Times New Roman" w:cs="Times New Roman"/>
          <w:sz w:val="24"/>
          <w:szCs w:val="24"/>
          <w:u w:val="single"/>
        </w:rPr>
        <w:t>Підрядник зобов’язаний:</w:t>
      </w:r>
    </w:p>
    <w:p w:rsidR="005C3382" w:rsidRPr="00480E63" w:rsidRDefault="005C3382" w:rsidP="005C3382">
      <w:pPr>
        <w:spacing w:after="0" w:line="240" w:lineRule="auto"/>
        <w:ind w:firstLine="709"/>
        <w:jc w:val="both"/>
        <w:rPr>
          <w:rFonts w:ascii="Times New Roman" w:hAnsi="Times New Roman" w:cs="Times New Roman"/>
          <w:sz w:val="24"/>
          <w:szCs w:val="24"/>
        </w:rPr>
      </w:pPr>
      <w:r w:rsidRPr="00480E63">
        <w:rPr>
          <w:rFonts w:ascii="Times New Roman" w:hAnsi="Times New Roman" w:cs="Times New Roman"/>
          <w:sz w:val="24"/>
          <w:szCs w:val="24"/>
        </w:rPr>
        <w:t>5.3.1.</w:t>
      </w:r>
      <w:r w:rsidRPr="00480E63">
        <w:rPr>
          <w:rFonts w:ascii="Times New Roman" w:hAnsi="Times New Roman" w:cs="Times New Roman"/>
          <w:sz w:val="24"/>
          <w:szCs w:val="24"/>
        </w:rPr>
        <w:tab/>
      </w:r>
      <w:r w:rsidR="00480E63" w:rsidRPr="00480E63">
        <w:rPr>
          <w:rFonts w:ascii="Times New Roman" w:hAnsi="Times New Roman" w:cs="Times New Roman"/>
          <w:sz w:val="24"/>
          <w:szCs w:val="24"/>
        </w:rPr>
        <w:t>Виконати роботи в обсягах та в строк, передбачених цим Договором.</w:t>
      </w:r>
    </w:p>
    <w:p w:rsidR="00480E63" w:rsidRPr="00480E63" w:rsidRDefault="00480E63" w:rsidP="00480E63">
      <w:pPr>
        <w:spacing w:after="0" w:line="240" w:lineRule="auto"/>
        <w:ind w:firstLine="709"/>
        <w:jc w:val="both"/>
        <w:rPr>
          <w:rFonts w:ascii="Times New Roman" w:hAnsi="Times New Roman" w:cs="Times New Roman"/>
          <w:sz w:val="24"/>
          <w:szCs w:val="24"/>
        </w:rPr>
      </w:pPr>
      <w:r w:rsidRPr="00480E63">
        <w:rPr>
          <w:rFonts w:ascii="Times New Roman" w:hAnsi="Times New Roman" w:cs="Times New Roman"/>
          <w:bCs/>
          <w:sz w:val="24"/>
          <w:szCs w:val="24"/>
        </w:rPr>
        <w:t xml:space="preserve">5.3.2. </w:t>
      </w:r>
      <w:r>
        <w:rPr>
          <w:rFonts w:ascii="Times New Roman" w:hAnsi="Times New Roman" w:cs="Times New Roman"/>
          <w:bCs/>
          <w:sz w:val="24"/>
          <w:szCs w:val="24"/>
        </w:rPr>
        <w:tab/>
      </w:r>
      <w:r w:rsidRPr="00480E63">
        <w:rPr>
          <w:rFonts w:ascii="Times New Roman" w:hAnsi="Times New Roman" w:cs="Times New Roman"/>
          <w:sz w:val="24"/>
          <w:szCs w:val="24"/>
        </w:rPr>
        <w:t xml:space="preserve">Забезпечити виконання робіт, якість яких відповідає </w:t>
      </w:r>
      <w:r w:rsidR="0035305D" w:rsidRPr="000769D3">
        <w:rPr>
          <w:rFonts w:ascii="Times New Roman" w:hAnsi="Times New Roman" w:cs="Times New Roman"/>
          <w:sz w:val="24"/>
          <w:szCs w:val="24"/>
        </w:rPr>
        <w:t>кошторисній документації, державним будівельним нормам</w:t>
      </w:r>
      <w:r w:rsidR="00841501" w:rsidRPr="000769D3">
        <w:rPr>
          <w:rFonts w:ascii="Times New Roman" w:hAnsi="Times New Roman" w:cs="Times New Roman"/>
          <w:sz w:val="24"/>
          <w:szCs w:val="24"/>
        </w:rPr>
        <w:t>,</w:t>
      </w:r>
      <w:r w:rsidR="0035305D" w:rsidRPr="000769D3">
        <w:rPr>
          <w:rFonts w:ascii="Times New Roman" w:hAnsi="Times New Roman" w:cs="Times New Roman"/>
          <w:sz w:val="24"/>
          <w:szCs w:val="24"/>
        </w:rPr>
        <w:t xml:space="preserve"> правилам</w:t>
      </w:r>
      <w:r w:rsidR="00841501" w:rsidRPr="000769D3">
        <w:rPr>
          <w:rFonts w:ascii="Times New Roman" w:hAnsi="Times New Roman" w:cs="Times New Roman"/>
          <w:sz w:val="24"/>
          <w:szCs w:val="24"/>
        </w:rPr>
        <w:t xml:space="preserve"> та умовам цього Договору</w:t>
      </w:r>
      <w:r w:rsidRPr="000769D3">
        <w:rPr>
          <w:rFonts w:ascii="Times New Roman" w:hAnsi="Times New Roman" w:cs="Times New Roman"/>
          <w:sz w:val="24"/>
          <w:szCs w:val="24"/>
        </w:rPr>
        <w:t>.</w:t>
      </w:r>
    </w:p>
    <w:p w:rsidR="005C3382" w:rsidRPr="00480E63" w:rsidRDefault="00480E63" w:rsidP="005C3382">
      <w:pPr>
        <w:spacing w:after="0" w:line="240" w:lineRule="auto"/>
        <w:ind w:firstLine="709"/>
        <w:jc w:val="both"/>
        <w:rPr>
          <w:rFonts w:ascii="Times New Roman" w:hAnsi="Times New Roman" w:cs="Times New Roman"/>
          <w:sz w:val="24"/>
          <w:szCs w:val="24"/>
        </w:rPr>
      </w:pPr>
      <w:r w:rsidRPr="00480E63">
        <w:rPr>
          <w:rFonts w:ascii="Times New Roman" w:hAnsi="Times New Roman" w:cs="Times New Roman"/>
          <w:sz w:val="24"/>
          <w:szCs w:val="24"/>
        </w:rPr>
        <w:t>5.3.</w:t>
      </w:r>
      <w:r>
        <w:rPr>
          <w:rFonts w:ascii="Times New Roman" w:hAnsi="Times New Roman" w:cs="Times New Roman"/>
          <w:sz w:val="24"/>
          <w:szCs w:val="24"/>
        </w:rPr>
        <w:t>3</w:t>
      </w:r>
      <w:r w:rsidRPr="00480E63">
        <w:rPr>
          <w:rFonts w:ascii="Times New Roman" w:hAnsi="Times New Roman" w:cs="Times New Roman"/>
          <w:sz w:val="24"/>
          <w:szCs w:val="24"/>
        </w:rPr>
        <w:t>.</w:t>
      </w:r>
      <w:r w:rsidR="005C3382" w:rsidRPr="00480E63">
        <w:rPr>
          <w:rFonts w:ascii="Times New Roman" w:hAnsi="Times New Roman" w:cs="Times New Roman"/>
          <w:sz w:val="24"/>
          <w:szCs w:val="24"/>
        </w:rPr>
        <w:tab/>
      </w:r>
      <w:r w:rsidRPr="00480E63">
        <w:rPr>
          <w:rFonts w:ascii="Times New Roman" w:hAnsi="Times New Roman" w:cs="Times New Roman"/>
          <w:sz w:val="24"/>
          <w:szCs w:val="24"/>
        </w:rPr>
        <w:t>З</w:t>
      </w:r>
      <w:r w:rsidR="005C3382" w:rsidRPr="00480E63">
        <w:rPr>
          <w:rFonts w:ascii="Times New Roman" w:hAnsi="Times New Roman" w:cs="Times New Roman"/>
          <w:sz w:val="24"/>
          <w:szCs w:val="24"/>
        </w:rPr>
        <w:t xml:space="preserve">абезпечити в процесі </w:t>
      </w:r>
      <w:r w:rsidRPr="00480E63">
        <w:rPr>
          <w:rFonts w:ascii="Times New Roman" w:hAnsi="Times New Roman" w:cs="Times New Roman"/>
          <w:sz w:val="24"/>
          <w:szCs w:val="24"/>
        </w:rPr>
        <w:t>виконання</w:t>
      </w:r>
      <w:r w:rsidR="005C3382" w:rsidRPr="00480E63">
        <w:rPr>
          <w:rFonts w:ascii="Times New Roman" w:hAnsi="Times New Roman" w:cs="Times New Roman"/>
          <w:sz w:val="24"/>
          <w:szCs w:val="24"/>
        </w:rPr>
        <w:t xml:space="preserve"> робіт систематичне, а після завершення робіт остаточне прибирання </w:t>
      </w:r>
      <w:r w:rsidRPr="00480E63">
        <w:rPr>
          <w:rFonts w:ascii="Times New Roman" w:hAnsi="Times New Roman" w:cs="Times New Roman"/>
          <w:sz w:val="24"/>
          <w:szCs w:val="24"/>
        </w:rPr>
        <w:t>місця виконання робіт</w:t>
      </w:r>
      <w:r w:rsidR="005C3382" w:rsidRPr="00480E63">
        <w:rPr>
          <w:rFonts w:ascii="Times New Roman" w:hAnsi="Times New Roman" w:cs="Times New Roman"/>
          <w:sz w:val="24"/>
          <w:szCs w:val="24"/>
        </w:rPr>
        <w:t xml:space="preserve"> від будівельного сміття</w:t>
      </w:r>
      <w:r w:rsidRPr="00480E63">
        <w:rPr>
          <w:rFonts w:ascii="Times New Roman" w:hAnsi="Times New Roman" w:cs="Times New Roman"/>
          <w:sz w:val="24"/>
          <w:szCs w:val="24"/>
        </w:rPr>
        <w:t>.</w:t>
      </w:r>
    </w:p>
    <w:p w:rsidR="00480E63" w:rsidRPr="00A03A30" w:rsidRDefault="00480E63" w:rsidP="00480E63">
      <w:pPr>
        <w:spacing w:after="0" w:line="240" w:lineRule="auto"/>
        <w:ind w:firstLine="709"/>
        <w:jc w:val="both"/>
        <w:rPr>
          <w:rFonts w:ascii="Times New Roman" w:hAnsi="Times New Roman" w:cs="Times New Roman"/>
          <w:sz w:val="24"/>
          <w:szCs w:val="24"/>
        </w:rPr>
      </w:pPr>
      <w:r w:rsidRPr="00480E63">
        <w:rPr>
          <w:rFonts w:ascii="Times New Roman" w:hAnsi="Times New Roman" w:cs="Times New Roman"/>
          <w:bCs/>
          <w:sz w:val="24"/>
          <w:szCs w:val="24"/>
        </w:rPr>
        <w:t>5.3.</w:t>
      </w:r>
      <w:r>
        <w:rPr>
          <w:rFonts w:ascii="Times New Roman" w:hAnsi="Times New Roman" w:cs="Times New Roman"/>
          <w:bCs/>
          <w:sz w:val="24"/>
          <w:szCs w:val="24"/>
        </w:rPr>
        <w:t>4</w:t>
      </w:r>
      <w:r w:rsidRPr="00480E63">
        <w:rPr>
          <w:rFonts w:ascii="Times New Roman" w:hAnsi="Times New Roman" w:cs="Times New Roman"/>
          <w:bCs/>
          <w:sz w:val="24"/>
          <w:szCs w:val="24"/>
        </w:rPr>
        <w:t>.</w:t>
      </w:r>
      <w:r w:rsidR="00E32BA2">
        <w:rPr>
          <w:rFonts w:ascii="Times New Roman" w:hAnsi="Times New Roman" w:cs="Times New Roman"/>
          <w:bCs/>
          <w:sz w:val="24"/>
          <w:szCs w:val="24"/>
        </w:rPr>
        <w:tab/>
      </w:r>
      <w:r w:rsidRPr="00480E63">
        <w:rPr>
          <w:rFonts w:ascii="Times New Roman" w:hAnsi="Times New Roman" w:cs="Times New Roman"/>
          <w:sz w:val="24"/>
          <w:szCs w:val="24"/>
        </w:rPr>
        <w:t xml:space="preserve">Надавати Замовнику (уповноваженій ним особі) можливість особисто візуально </w:t>
      </w:r>
      <w:r w:rsidRPr="00A03A30">
        <w:rPr>
          <w:rFonts w:ascii="Times New Roman" w:hAnsi="Times New Roman" w:cs="Times New Roman"/>
          <w:sz w:val="24"/>
          <w:szCs w:val="24"/>
        </w:rPr>
        <w:t>контролювати виконання робіт за цим Договором.</w:t>
      </w:r>
    </w:p>
    <w:p w:rsidR="00A03A30" w:rsidRPr="00480E63" w:rsidRDefault="00B055DC" w:rsidP="00A03A30">
      <w:pPr>
        <w:spacing w:after="0" w:line="240" w:lineRule="auto"/>
        <w:ind w:firstLine="709"/>
        <w:jc w:val="both"/>
        <w:rPr>
          <w:rFonts w:ascii="Times New Roman" w:hAnsi="Times New Roman" w:cs="Times New Roman"/>
          <w:sz w:val="24"/>
          <w:szCs w:val="24"/>
        </w:rPr>
      </w:pPr>
      <w:r w:rsidRPr="00A03A30">
        <w:rPr>
          <w:rFonts w:ascii="Times New Roman" w:hAnsi="Times New Roman" w:cs="Times New Roman"/>
          <w:sz w:val="24"/>
          <w:szCs w:val="24"/>
        </w:rPr>
        <w:t>5.3.5.</w:t>
      </w:r>
      <w:r w:rsidR="00A74CAC" w:rsidRPr="00A03A30">
        <w:rPr>
          <w:rFonts w:ascii="Times New Roman" w:hAnsi="Times New Roman" w:cs="Times New Roman"/>
          <w:sz w:val="24"/>
          <w:szCs w:val="24"/>
        </w:rPr>
        <w:tab/>
      </w:r>
      <w:r w:rsidR="00A03A30" w:rsidRPr="00A03A30">
        <w:rPr>
          <w:rFonts w:ascii="Times New Roman" w:hAnsi="Times New Roman" w:cs="Times New Roman"/>
          <w:sz w:val="24"/>
          <w:szCs w:val="24"/>
        </w:rPr>
        <w:t>У разі</w:t>
      </w:r>
      <w:r w:rsidR="00A03A30" w:rsidRPr="00480E63">
        <w:rPr>
          <w:rFonts w:ascii="Times New Roman" w:hAnsi="Times New Roman" w:cs="Times New Roman"/>
          <w:sz w:val="24"/>
          <w:szCs w:val="24"/>
        </w:rPr>
        <w:t xml:space="preserve"> неможливості виконати роботи якісно і в строк з незалежних від нього причин, завчасно сповіщати про це Замовника із зазначенням строків, протягом яких ці причини будуть усунуті.</w:t>
      </w:r>
    </w:p>
    <w:p w:rsidR="00B055DC" w:rsidRDefault="00480E63" w:rsidP="00A03A30">
      <w:pPr>
        <w:pStyle w:val="a5"/>
        <w:tabs>
          <w:tab w:val="left" w:pos="1418"/>
        </w:tabs>
        <w:spacing w:after="0" w:line="240" w:lineRule="auto"/>
        <w:ind w:left="0" w:firstLine="709"/>
        <w:jc w:val="both"/>
      </w:pPr>
      <w:r w:rsidRPr="00217C35">
        <w:rPr>
          <w:rFonts w:ascii="Times New Roman" w:hAnsi="Times New Roman" w:cs="Times New Roman"/>
          <w:bCs/>
          <w:sz w:val="24"/>
          <w:szCs w:val="24"/>
        </w:rPr>
        <w:t>5.3.</w:t>
      </w:r>
      <w:r w:rsidR="00B055DC" w:rsidRPr="00217C35">
        <w:rPr>
          <w:rFonts w:ascii="Times New Roman" w:hAnsi="Times New Roman" w:cs="Times New Roman"/>
          <w:bCs/>
          <w:sz w:val="24"/>
          <w:szCs w:val="24"/>
        </w:rPr>
        <w:t>6</w:t>
      </w:r>
      <w:r w:rsidRPr="00217C35">
        <w:rPr>
          <w:rFonts w:ascii="Times New Roman" w:hAnsi="Times New Roman" w:cs="Times New Roman"/>
          <w:bCs/>
          <w:sz w:val="24"/>
          <w:szCs w:val="24"/>
        </w:rPr>
        <w:t>.</w:t>
      </w:r>
      <w:r w:rsidR="00B258EA" w:rsidRPr="00217C35">
        <w:rPr>
          <w:rFonts w:ascii="Times New Roman" w:hAnsi="Times New Roman" w:cs="Times New Roman"/>
          <w:bCs/>
          <w:sz w:val="24"/>
          <w:szCs w:val="24"/>
        </w:rPr>
        <w:tab/>
      </w:r>
      <w:r w:rsidR="00B055DC" w:rsidRPr="00217C35">
        <w:rPr>
          <w:rFonts w:ascii="Times New Roman" w:hAnsi="Times New Roman" w:cs="Times New Roman"/>
          <w:sz w:val="24"/>
          <w:szCs w:val="24"/>
        </w:rPr>
        <w:t>За власний рахунок та власними силами усунути недоліки та дефекти, виявлені Замовником</w:t>
      </w:r>
      <w:r w:rsidR="00841501">
        <w:rPr>
          <w:rFonts w:ascii="Times New Roman" w:hAnsi="Times New Roman" w:cs="Times New Roman"/>
          <w:sz w:val="24"/>
          <w:szCs w:val="24"/>
        </w:rPr>
        <w:t xml:space="preserve"> у </w:t>
      </w:r>
      <w:r w:rsidR="00841501" w:rsidRPr="0025458D">
        <w:rPr>
          <w:rFonts w:ascii="Times New Roman" w:hAnsi="Times New Roman" w:cs="Times New Roman"/>
          <w:sz w:val="24"/>
          <w:szCs w:val="24"/>
        </w:rPr>
        <w:t xml:space="preserve">порядку, </w:t>
      </w:r>
      <w:r w:rsidR="0025458D" w:rsidRPr="0025458D">
        <w:rPr>
          <w:rFonts w:ascii="Times New Roman" w:hAnsi="Times New Roman" w:cs="Times New Roman"/>
          <w:sz w:val="24"/>
          <w:szCs w:val="24"/>
        </w:rPr>
        <w:t>передбаченому цим</w:t>
      </w:r>
      <w:r w:rsidR="00841501" w:rsidRPr="0025458D">
        <w:rPr>
          <w:rFonts w:ascii="Times New Roman" w:hAnsi="Times New Roman" w:cs="Times New Roman"/>
          <w:sz w:val="24"/>
          <w:szCs w:val="24"/>
        </w:rPr>
        <w:t xml:space="preserve"> Договор</w:t>
      </w:r>
      <w:r w:rsidR="0025458D" w:rsidRPr="0025458D">
        <w:rPr>
          <w:rFonts w:ascii="Times New Roman" w:hAnsi="Times New Roman" w:cs="Times New Roman"/>
          <w:sz w:val="24"/>
          <w:szCs w:val="24"/>
        </w:rPr>
        <w:t>ом</w:t>
      </w:r>
      <w:r w:rsidR="00841501" w:rsidRPr="0025458D">
        <w:rPr>
          <w:rFonts w:ascii="Times New Roman" w:hAnsi="Times New Roman" w:cs="Times New Roman"/>
          <w:sz w:val="24"/>
          <w:szCs w:val="24"/>
        </w:rPr>
        <w:t>.</w:t>
      </w:r>
    </w:p>
    <w:p w:rsidR="00841501" w:rsidRPr="00217C35" w:rsidRDefault="00841501" w:rsidP="00A03A30">
      <w:pPr>
        <w:pStyle w:val="a5"/>
        <w:tabs>
          <w:tab w:val="left" w:pos="1418"/>
        </w:tabs>
        <w:spacing w:after="0" w:line="240" w:lineRule="auto"/>
        <w:ind w:left="0" w:firstLine="709"/>
        <w:jc w:val="both"/>
      </w:pPr>
      <w:r w:rsidRPr="0025458D">
        <w:rPr>
          <w:rFonts w:ascii="Times New Roman" w:hAnsi="Times New Roman" w:cs="Times New Roman"/>
          <w:sz w:val="24"/>
          <w:szCs w:val="24"/>
        </w:rPr>
        <w:t>5.3.7.</w:t>
      </w:r>
      <w:r w:rsidRPr="0025458D">
        <w:rPr>
          <w:rFonts w:ascii="Times New Roman" w:hAnsi="Times New Roman" w:cs="Times New Roman"/>
          <w:sz w:val="24"/>
          <w:szCs w:val="24"/>
        </w:rPr>
        <w:tab/>
      </w:r>
      <w:r w:rsidRPr="0025458D">
        <w:rPr>
          <w:rFonts w:ascii="Times New Roman" w:eastAsia="Times New Roman" w:hAnsi="Times New Roman" w:cs="Times New Roman"/>
          <w:sz w:val="24"/>
          <w:szCs w:val="24"/>
        </w:rPr>
        <w:t>Для виконання робіт залучити кваліфікованих, досвідчених фахівців і робітників.</w:t>
      </w:r>
    </w:p>
    <w:p w:rsidR="00480E63" w:rsidRPr="00217C35" w:rsidRDefault="00480E63" w:rsidP="006721A4">
      <w:pPr>
        <w:spacing w:after="0" w:line="240" w:lineRule="auto"/>
        <w:ind w:firstLine="709"/>
        <w:jc w:val="both"/>
        <w:rPr>
          <w:sz w:val="23"/>
          <w:szCs w:val="23"/>
        </w:rPr>
      </w:pPr>
      <w:r w:rsidRPr="00217C35">
        <w:rPr>
          <w:rFonts w:ascii="Times New Roman" w:hAnsi="Times New Roman" w:cs="Times New Roman"/>
          <w:sz w:val="24"/>
        </w:rPr>
        <w:t>5.3.</w:t>
      </w:r>
      <w:r w:rsidR="005C3EF5">
        <w:rPr>
          <w:rFonts w:ascii="Times New Roman" w:hAnsi="Times New Roman" w:cs="Times New Roman"/>
          <w:sz w:val="24"/>
        </w:rPr>
        <w:t>8</w:t>
      </w:r>
      <w:r w:rsidRPr="00217C35">
        <w:rPr>
          <w:rFonts w:ascii="Times New Roman" w:hAnsi="Times New Roman" w:cs="Times New Roman"/>
          <w:sz w:val="24"/>
        </w:rPr>
        <w:t>.</w:t>
      </w:r>
      <w:r w:rsidR="00B258EA" w:rsidRPr="00217C35">
        <w:rPr>
          <w:rFonts w:ascii="Times New Roman" w:hAnsi="Times New Roman" w:cs="Times New Roman"/>
          <w:sz w:val="24"/>
        </w:rPr>
        <w:tab/>
      </w:r>
      <w:r w:rsidRPr="00217C35">
        <w:rPr>
          <w:rFonts w:ascii="Times New Roman" w:hAnsi="Times New Roman" w:cs="Times New Roman"/>
          <w:sz w:val="24"/>
        </w:rPr>
        <w:t>Оформляти належним чином</w:t>
      </w:r>
      <w:r w:rsidRPr="00217C35">
        <w:rPr>
          <w:rFonts w:ascii="Times New Roman" w:hAnsi="Times New Roman" w:cs="Times New Roman"/>
          <w:i/>
          <w:sz w:val="24"/>
        </w:rPr>
        <w:t xml:space="preserve"> </w:t>
      </w:r>
      <w:r w:rsidRPr="00217C35">
        <w:rPr>
          <w:rFonts w:ascii="Times New Roman" w:hAnsi="Times New Roman" w:cs="Times New Roman"/>
          <w:iCs/>
          <w:sz w:val="24"/>
        </w:rPr>
        <w:t>податкові накладні та</w:t>
      </w:r>
      <w:r w:rsidRPr="00217C35">
        <w:rPr>
          <w:rFonts w:ascii="Times New Roman" w:hAnsi="Times New Roman" w:cs="Times New Roman"/>
          <w:i/>
          <w:sz w:val="24"/>
        </w:rPr>
        <w:t xml:space="preserve"> </w:t>
      </w:r>
      <w:r w:rsidRPr="00217C35">
        <w:rPr>
          <w:rFonts w:ascii="Times New Roman" w:hAnsi="Times New Roman" w:cs="Times New Roman"/>
          <w:sz w:val="24"/>
        </w:rPr>
        <w:t xml:space="preserve">інші первинні документи, дотримуючись вимог чинного законодавства та умов даного Договору </w:t>
      </w:r>
      <w:r w:rsidRPr="00217C35">
        <w:rPr>
          <w:rFonts w:ascii="Times New Roman" w:hAnsi="Times New Roman" w:cs="Times New Roman"/>
          <w:i/>
          <w:iCs/>
          <w:sz w:val="24"/>
        </w:rPr>
        <w:t>(у випадку якщо Підрядник</w:t>
      </w:r>
      <w:r w:rsidRPr="00217C35">
        <w:rPr>
          <w:rFonts w:ascii="Times New Roman" w:hAnsi="Times New Roman" w:cs="Times New Roman"/>
          <w:b/>
          <w:bCs/>
          <w:i/>
          <w:iCs/>
          <w:sz w:val="24"/>
        </w:rPr>
        <w:t xml:space="preserve"> </w:t>
      </w:r>
      <w:r w:rsidRPr="00217C35">
        <w:rPr>
          <w:rFonts w:ascii="Times New Roman" w:hAnsi="Times New Roman" w:cs="Times New Roman"/>
          <w:i/>
          <w:iCs/>
          <w:sz w:val="24"/>
        </w:rPr>
        <w:t>є платником ПДВ)</w:t>
      </w:r>
      <w:r w:rsidRPr="00217C35">
        <w:rPr>
          <w:rFonts w:ascii="Times New Roman" w:hAnsi="Times New Roman" w:cs="Times New Roman"/>
          <w:sz w:val="24"/>
        </w:rPr>
        <w:t>.</w:t>
      </w:r>
    </w:p>
    <w:p w:rsidR="00480E63" w:rsidRPr="00217C35" w:rsidRDefault="00480E63" w:rsidP="006721A4">
      <w:pPr>
        <w:spacing w:after="0" w:line="240" w:lineRule="auto"/>
        <w:ind w:firstLine="709"/>
        <w:jc w:val="both"/>
        <w:rPr>
          <w:rFonts w:ascii="Times New Roman" w:hAnsi="Times New Roman" w:cs="Times New Roman"/>
          <w:sz w:val="24"/>
          <w:szCs w:val="24"/>
        </w:rPr>
      </w:pPr>
      <w:r w:rsidRPr="00217C35">
        <w:rPr>
          <w:rFonts w:ascii="Times New Roman" w:hAnsi="Times New Roman" w:cs="Times New Roman"/>
          <w:bCs/>
          <w:sz w:val="24"/>
          <w:szCs w:val="24"/>
        </w:rPr>
        <w:t>5.4.</w:t>
      </w:r>
      <w:r w:rsidR="00B258EA" w:rsidRPr="00217C35">
        <w:rPr>
          <w:rFonts w:ascii="Times New Roman" w:hAnsi="Times New Roman" w:cs="Times New Roman"/>
          <w:bCs/>
          <w:sz w:val="24"/>
          <w:szCs w:val="24"/>
        </w:rPr>
        <w:tab/>
      </w:r>
      <w:r w:rsidRPr="00217C35">
        <w:rPr>
          <w:rFonts w:ascii="Times New Roman" w:hAnsi="Times New Roman" w:cs="Times New Roman"/>
          <w:sz w:val="24"/>
          <w:szCs w:val="24"/>
          <w:u w:val="single"/>
        </w:rPr>
        <w:t>Підрядник</w:t>
      </w:r>
      <w:r w:rsidR="00A03A30" w:rsidRPr="00217C35">
        <w:rPr>
          <w:rFonts w:ascii="Times New Roman" w:hAnsi="Times New Roman" w:cs="Times New Roman"/>
          <w:sz w:val="24"/>
          <w:szCs w:val="24"/>
          <w:u w:val="single"/>
        </w:rPr>
        <w:t xml:space="preserve"> має </w:t>
      </w:r>
      <w:r w:rsidRPr="00217C35">
        <w:rPr>
          <w:rFonts w:ascii="Times New Roman" w:hAnsi="Times New Roman" w:cs="Times New Roman"/>
          <w:sz w:val="24"/>
          <w:szCs w:val="24"/>
          <w:u w:val="single"/>
        </w:rPr>
        <w:t>право:</w:t>
      </w:r>
    </w:p>
    <w:p w:rsidR="00480E63" w:rsidRDefault="00480E63" w:rsidP="006721A4">
      <w:pPr>
        <w:spacing w:after="0" w:line="240" w:lineRule="auto"/>
        <w:ind w:firstLine="709"/>
        <w:jc w:val="both"/>
        <w:rPr>
          <w:rFonts w:ascii="Times New Roman" w:hAnsi="Times New Roman" w:cs="Times New Roman"/>
          <w:sz w:val="24"/>
          <w:szCs w:val="24"/>
        </w:rPr>
      </w:pPr>
      <w:r w:rsidRPr="00217C35">
        <w:rPr>
          <w:rFonts w:ascii="Times New Roman" w:hAnsi="Times New Roman" w:cs="Times New Roman"/>
          <w:bCs/>
          <w:sz w:val="24"/>
          <w:szCs w:val="24"/>
        </w:rPr>
        <w:t>5.4.1.</w:t>
      </w:r>
      <w:r w:rsidR="00B258EA" w:rsidRPr="00217C35">
        <w:rPr>
          <w:rFonts w:ascii="Times New Roman" w:hAnsi="Times New Roman" w:cs="Times New Roman"/>
          <w:bCs/>
          <w:sz w:val="24"/>
          <w:szCs w:val="24"/>
        </w:rPr>
        <w:tab/>
      </w:r>
      <w:r w:rsidRPr="00217C35">
        <w:rPr>
          <w:rFonts w:ascii="Times New Roman" w:hAnsi="Times New Roman" w:cs="Times New Roman"/>
          <w:sz w:val="24"/>
          <w:szCs w:val="24"/>
        </w:rPr>
        <w:t>Своєчасно та в повному обсязі отримувати</w:t>
      </w:r>
      <w:r w:rsidRPr="00480E63">
        <w:rPr>
          <w:rFonts w:ascii="Times New Roman" w:hAnsi="Times New Roman" w:cs="Times New Roman"/>
          <w:sz w:val="24"/>
          <w:szCs w:val="24"/>
        </w:rPr>
        <w:t xml:space="preserve"> плату за виконані роботи.</w:t>
      </w:r>
    </w:p>
    <w:p w:rsidR="0064732E" w:rsidRDefault="0064732E" w:rsidP="006721A4">
      <w:pPr>
        <w:spacing w:after="0" w:line="240" w:lineRule="auto"/>
        <w:ind w:firstLine="709"/>
        <w:jc w:val="both"/>
        <w:rPr>
          <w:rFonts w:ascii="Times New Roman" w:hAnsi="Times New Roman" w:cs="Times New Roman"/>
          <w:sz w:val="24"/>
          <w:szCs w:val="24"/>
        </w:rPr>
      </w:pPr>
      <w:r w:rsidRPr="0025458D">
        <w:rPr>
          <w:rFonts w:ascii="Times New Roman" w:hAnsi="Times New Roman" w:cs="Times New Roman"/>
          <w:sz w:val="24"/>
          <w:szCs w:val="24"/>
        </w:rPr>
        <w:t>5.4.2.</w:t>
      </w:r>
      <w:r w:rsidRPr="0025458D">
        <w:rPr>
          <w:rFonts w:ascii="Times New Roman" w:hAnsi="Times New Roman" w:cs="Times New Roman"/>
          <w:sz w:val="24"/>
          <w:szCs w:val="24"/>
        </w:rPr>
        <w:tab/>
      </w:r>
      <w:r w:rsidR="00841501" w:rsidRPr="0025458D">
        <w:rPr>
          <w:rFonts w:ascii="Times New Roman" w:hAnsi="Times New Roman" w:cs="Times New Roman"/>
          <w:sz w:val="24"/>
          <w:szCs w:val="24"/>
        </w:rPr>
        <w:t>Виконати</w:t>
      </w:r>
      <w:r w:rsidRPr="0025458D">
        <w:rPr>
          <w:rFonts w:ascii="Times New Roman" w:hAnsi="Times New Roman" w:cs="Times New Roman"/>
          <w:sz w:val="24"/>
          <w:szCs w:val="24"/>
        </w:rPr>
        <w:t xml:space="preserve"> </w:t>
      </w:r>
      <w:r w:rsidR="00841501" w:rsidRPr="0025458D">
        <w:rPr>
          <w:rFonts w:ascii="Times New Roman" w:hAnsi="Times New Roman" w:cs="Times New Roman"/>
          <w:sz w:val="24"/>
          <w:szCs w:val="24"/>
        </w:rPr>
        <w:t>роботи</w:t>
      </w:r>
      <w:r w:rsidRPr="0025458D">
        <w:rPr>
          <w:rFonts w:ascii="Times New Roman" w:hAnsi="Times New Roman" w:cs="Times New Roman"/>
          <w:sz w:val="24"/>
          <w:szCs w:val="24"/>
        </w:rPr>
        <w:t xml:space="preserve"> достроково.</w:t>
      </w:r>
    </w:p>
    <w:p w:rsidR="007F3D89" w:rsidRPr="00480E63" w:rsidRDefault="007F3D89" w:rsidP="006721A4">
      <w:pPr>
        <w:spacing w:after="0" w:line="240" w:lineRule="auto"/>
        <w:ind w:firstLine="709"/>
        <w:jc w:val="both"/>
        <w:rPr>
          <w:rFonts w:ascii="Times New Roman" w:hAnsi="Times New Roman" w:cs="Times New Roman"/>
          <w:sz w:val="24"/>
          <w:szCs w:val="24"/>
        </w:rPr>
      </w:pPr>
    </w:p>
    <w:p w:rsidR="001B3ACB" w:rsidRPr="0034569D" w:rsidRDefault="002D4879" w:rsidP="00E33C13">
      <w:pPr>
        <w:spacing w:after="0" w:line="240" w:lineRule="auto"/>
        <w:ind w:firstLine="709"/>
        <w:jc w:val="center"/>
        <w:rPr>
          <w:rFonts w:ascii="Times New Roman" w:hAnsi="Times New Roman" w:cs="Times New Roman"/>
          <w:b/>
          <w:sz w:val="24"/>
          <w:szCs w:val="24"/>
        </w:rPr>
      </w:pPr>
      <w:r w:rsidRPr="0034569D">
        <w:rPr>
          <w:rFonts w:ascii="Times New Roman" w:hAnsi="Times New Roman" w:cs="Times New Roman"/>
          <w:b/>
          <w:sz w:val="24"/>
          <w:szCs w:val="24"/>
        </w:rPr>
        <w:t>6</w:t>
      </w:r>
      <w:r w:rsidR="001B3ACB" w:rsidRPr="0034569D">
        <w:rPr>
          <w:rFonts w:ascii="Times New Roman" w:hAnsi="Times New Roman" w:cs="Times New Roman"/>
          <w:b/>
          <w:sz w:val="24"/>
          <w:szCs w:val="24"/>
        </w:rPr>
        <w:t>.</w:t>
      </w:r>
      <w:r w:rsidR="008221EE" w:rsidRPr="0034569D">
        <w:rPr>
          <w:rFonts w:ascii="Times New Roman" w:hAnsi="Times New Roman" w:cs="Times New Roman"/>
          <w:b/>
          <w:sz w:val="24"/>
          <w:szCs w:val="24"/>
        </w:rPr>
        <w:tab/>
      </w:r>
      <w:r w:rsidR="001B3ACB" w:rsidRPr="0034569D">
        <w:rPr>
          <w:rFonts w:ascii="Times New Roman" w:hAnsi="Times New Roman" w:cs="Times New Roman"/>
          <w:b/>
          <w:sz w:val="24"/>
          <w:szCs w:val="24"/>
        </w:rPr>
        <w:t>ВІДПОВІДАЛЬНІСТЬ СТОРІН</w:t>
      </w:r>
    </w:p>
    <w:p w:rsidR="00890132" w:rsidRPr="00D77635" w:rsidRDefault="00890132" w:rsidP="00890132">
      <w:pPr>
        <w:pStyle w:val="10"/>
        <w:ind w:firstLine="709"/>
        <w:jc w:val="both"/>
        <w:rPr>
          <w:rFonts w:ascii="Times New Roman" w:hAnsi="Times New Roman" w:cs="Times New Roman"/>
          <w:sz w:val="24"/>
        </w:rPr>
      </w:pPr>
      <w:r w:rsidRPr="00D77635">
        <w:rPr>
          <w:rFonts w:ascii="Times New Roman" w:hAnsi="Times New Roman" w:cs="Times New Roman"/>
          <w:sz w:val="24"/>
          <w:lang w:val="uk-UA"/>
        </w:rPr>
        <w:t>6</w:t>
      </w:r>
      <w:r w:rsidRPr="00D77635">
        <w:rPr>
          <w:rFonts w:ascii="Times New Roman" w:hAnsi="Times New Roman" w:cs="Times New Roman"/>
          <w:sz w:val="24"/>
        </w:rPr>
        <w:t>.1.</w:t>
      </w:r>
      <w:r w:rsidRPr="00D77635">
        <w:rPr>
          <w:rFonts w:ascii="Times New Roman" w:hAnsi="Times New Roman" w:cs="Times New Roman"/>
          <w:sz w:val="24"/>
        </w:rPr>
        <w:tab/>
        <w:t xml:space="preserve">У </w:t>
      </w:r>
      <w:proofErr w:type="spellStart"/>
      <w:r w:rsidRPr="00D77635">
        <w:rPr>
          <w:rFonts w:ascii="Times New Roman" w:hAnsi="Times New Roman" w:cs="Times New Roman"/>
          <w:sz w:val="24"/>
        </w:rPr>
        <w:t>разі</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невиконання</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або</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неналежного</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виконання</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своїх</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зобов’язань</w:t>
      </w:r>
      <w:proofErr w:type="spellEnd"/>
      <w:r w:rsidRPr="00D77635">
        <w:rPr>
          <w:rFonts w:ascii="Times New Roman" w:hAnsi="Times New Roman" w:cs="Times New Roman"/>
          <w:sz w:val="24"/>
        </w:rPr>
        <w:t xml:space="preserve"> за Договором </w:t>
      </w:r>
      <w:proofErr w:type="spellStart"/>
      <w:r w:rsidRPr="00D77635">
        <w:rPr>
          <w:rFonts w:ascii="Times New Roman" w:hAnsi="Times New Roman" w:cs="Times New Roman"/>
          <w:sz w:val="24"/>
        </w:rPr>
        <w:t>Сторони</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несуть</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відповідальність</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передбачену</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чинним</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законодавством</w:t>
      </w:r>
      <w:proofErr w:type="spellEnd"/>
      <w:r w:rsidRPr="00D77635">
        <w:rPr>
          <w:rFonts w:ascii="Times New Roman" w:hAnsi="Times New Roman" w:cs="Times New Roman"/>
          <w:sz w:val="24"/>
        </w:rPr>
        <w:t xml:space="preserve"> </w:t>
      </w:r>
      <w:proofErr w:type="spellStart"/>
      <w:r w:rsidRPr="00D77635">
        <w:rPr>
          <w:rFonts w:ascii="Times New Roman" w:hAnsi="Times New Roman" w:cs="Times New Roman"/>
          <w:sz w:val="24"/>
        </w:rPr>
        <w:t>України</w:t>
      </w:r>
      <w:proofErr w:type="spellEnd"/>
      <w:r w:rsidRPr="00D77635">
        <w:rPr>
          <w:rFonts w:ascii="Times New Roman" w:hAnsi="Times New Roman" w:cs="Times New Roman"/>
          <w:sz w:val="24"/>
        </w:rPr>
        <w:t xml:space="preserve"> та </w:t>
      </w:r>
      <w:proofErr w:type="spellStart"/>
      <w:r w:rsidRPr="00D77635">
        <w:rPr>
          <w:rFonts w:ascii="Times New Roman" w:hAnsi="Times New Roman" w:cs="Times New Roman"/>
          <w:sz w:val="24"/>
        </w:rPr>
        <w:t>даним</w:t>
      </w:r>
      <w:proofErr w:type="spellEnd"/>
      <w:r w:rsidRPr="00D77635">
        <w:rPr>
          <w:rFonts w:ascii="Times New Roman" w:hAnsi="Times New Roman" w:cs="Times New Roman"/>
          <w:sz w:val="24"/>
        </w:rPr>
        <w:t xml:space="preserve"> Договором.</w:t>
      </w:r>
    </w:p>
    <w:p w:rsidR="00890132" w:rsidRPr="00DA68DB" w:rsidRDefault="00890132" w:rsidP="00890132">
      <w:pPr>
        <w:pStyle w:val="10"/>
        <w:ind w:firstLine="709"/>
        <w:jc w:val="both"/>
        <w:rPr>
          <w:rFonts w:ascii="Times New Roman" w:hAnsi="Times New Roman" w:cs="Times New Roman"/>
          <w:bCs/>
          <w:sz w:val="24"/>
          <w:lang w:val="uk-UA"/>
        </w:rPr>
      </w:pPr>
      <w:r w:rsidRPr="00DA68DB">
        <w:rPr>
          <w:rFonts w:ascii="Times New Roman" w:hAnsi="Times New Roman" w:cs="Times New Roman"/>
          <w:sz w:val="24"/>
          <w:lang w:val="uk-UA"/>
        </w:rPr>
        <w:t>6</w:t>
      </w:r>
      <w:r w:rsidRPr="00DA68DB">
        <w:rPr>
          <w:rFonts w:ascii="Times New Roman" w:hAnsi="Times New Roman" w:cs="Times New Roman"/>
          <w:sz w:val="24"/>
        </w:rPr>
        <w:t>.2.</w:t>
      </w:r>
      <w:r w:rsidRPr="00DA68DB">
        <w:rPr>
          <w:rFonts w:ascii="Times New Roman" w:hAnsi="Times New Roman" w:cs="Times New Roman"/>
          <w:sz w:val="24"/>
        </w:rPr>
        <w:tab/>
      </w:r>
      <w:r w:rsidRPr="00DA68DB">
        <w:rPr>
          <w:rFonts w:ascii="Times New Roman" w:hAnsi="Times New Roman" w:cs="Times New Roman"/>
          <w:color w:val="000000"/>
          <w:sz w:val="24"/>
        </w:rPr>
        <w:t xml:space="preserve">У </w:t>
      </w:r>
      <w:proofErr w:type="spellStart"/>
      <w:r w:rsidRPr="00DA68DB">
        <w:rPr>
          <w:rFonts w:ascii="Times New Roman" w:hAnsi="Times New Roman" w:cs="Times New Roman"/>
          <w:color w:val="000000"/>
          <w:sz w:val="24"/>
        </w:rPr>
        <w:t>разі</w:t>
      </w:r>
      <w:proofErr w:type="spellEnd"/>
      <w:r w:rsidRPr="00DA68DB">
        <w:rPr>
          <w:rFonts w:ascii="Times New Roman" w:hAnsi="Times New Roman" w:cs="Times New Roman"/>
          <w:color w:val="000000"/>
          <w:sz w:val="24"/>
        </w:rPr>
        <w:t xml:space="preserve"> </w:t>
      </w:r>
      <w:proofErr w:type="spellStart"/>
      <w:r w:rsidRPr="00DA68DB">
        <w:rPr>
          <w:rFonts w:ascii="Times New Roman" w:hAnsi="Times New Roman" w:cs="Times New Roman"/>
          <w:color w:val="000000"/>
          <w:sz w:val="24"/>
        </w:rPr>
        <w:t>невиконання</w:t>
      </w:r>
      <w:proofErr w:type="spellEnd"/>
      <w:r w:rsidR="007F3D89" w:rsidRPr="00DA68DB">
        <w:rPr>
          <w:rFonts w:ascii="Times New Roman" w:hAnsi="Times New Roman" w:cs="Times New Roman"/>
          <w:color w:val="000000"/>
          <w:sz w:val="24"/>
          <w:lang w:val="uk-UA"/>
        </w:rPr>
        <w:t xml:space="preserve"> та/або</w:t>
      </w:r>
      <w:r w:rsidRPr="00DA68DB">
        <w:rPr>
          <w:rFonts w:ascii="Times New Roman" w:hAnsi="Times New Roman" w:cs="Times New Roman"/>
          <w:color w:val="000000"/>
          <w:sz w:val="24"/>
        </w:rPr>
        <w:t xml:space="preserve"> </w:t>
      </w:r>
      <w:proofErr w:type="spellStart"/>
      <w:r w:rsidRPr="00DA68DB">
        <w:rPr>
          <w:rFonts w:ascii="Times New Roman" w:hAnsi="Times New Roman" w:cs="Times New Roman"/>
          <w:color w:val="000000"/>
          <w:sz w:val="24"/>
        </w:rPr>
        <w:t>неналежного</w:t>
      </w:r>
      <w:proofErr w:type="spellEnd"/>
      <w:r w:rsidRPr="00DA68DB">
        <w:rPr>
          <w:rFonts w:ascii="Times New Roman" w:hAnsi="Times New Roman" w:cs="Times New Roman"/>
          <w:color w:val="000000"/>
          <w:sz w:val="24"/>
        </w:rPr>
        <w:t xml:space="preserve"> </w:t>
      </w:r>
      <w:proofErr w:type="spellStart"/>
      <w:r w:rsidRPr="00DA68DB">
        <w:rPr>
          <w:rFonts w:ascii="Times New Roman" w:hAnsi="Times New Roman" w:cs="Times New Roman"/>
          <w:color w:val="000000"/>
          <w:sz w:val="24"/>
        </w:rPr>
        <w:t>виконання</w:t>
      </w:r>
      <w:proofErr w:type="spellEnd"/>
      <w:r w:rsidRPr="00DA68DB">
        <w:rPr>
          <w:rFonts w:ascii="Times New Roman" w:hAnsi="Times New Roman" w:cs="Times New Roman"/>
          <w:color w:val="000000"/>
          <w:sz w:val="24"/>
        </w:rPr>
        <w:t xml:space="preserve"> </w:t>
      </w:r>
      <w:proofErr w:type="spellStart"/>
      <w:r w:rsidRPr="00DA68DB">
        <w:rPr>
          <w:rFonts w:ascii="Times New Roman" w:hAnsi="Times New Roman" w:cs="Times New Roman"/>
          <w:color w:val="000000"/>
          <w:sz w:val="24"/>
        </w:rPr>
        <w:t>зобов’язань</w:t>
      </w:r>
      <w:proofErr w:type="spellEnd"/>
      <w:r w:rsidR="00D77635" w:rsidRPr="00DA68DB">
        <w:rPr>
          <w:rFonts w:ascii="Times New Roman" w:hAnsi="Times New Roman" w:cs="Times New Roman"/>
          <w:color w:val="000000"/>
          <w:sz w:val="24"/>
          <w:lang w:val="uk-UA"/>
        </w:rPr>
        <w:t xml:space="preserve"> за Договором</w:t>
      </w:r>
      <w:r w:rsidRPr="00DA68DB">
        <w:rPr>
          <w:rFonts w:ascii="Times New Roman" w:hAnsi="Times New Roman" w:cs="Times New Roman"/>
          <w:color w:val="000000"/>
          <w:sz w:val="24"/>
        </w:rPr>
        <w:t xml:space="preserve"> </w:t>
      </w:r>
      <w:proofErr w:type="spellStart"/>
      <w:r w:rsidRPr="00DA68DB">
        <w:rPr>
          <w:rFonts w:ascii="Times New Roman" w:hAnsi="Times New Roman" w:cs="Times New Roman"/>
          <w:color w:val="000000"/>
          <w:sz w:val="24"/>
        </w:rPr>
        <w:t>або</w:t>
      </w:r>
      <w:proofErr w:type="spellEnd"/>
      <w:r w:rsidRPr="00DA68DB">
        <w:rPr>
          <w:rFonts w:ascii="Times New Roman" w:hAnsi="Times New Roman" w:cs="Times New Roman"/>
          <w:color w:val="000000"/>
          <w:sz w:val="24"/>
        </w:rPr>
        <w:t xml:space="preserve"> </w:t>
      </w:r>
      <w:r w:rsidRPr="00DA68DB">
        <w:rPr>
          <w:rFonts w:ascii="Times New Roman" w:hAnsi="Times New Roman" w:cs="Times New Roman"/>
          <w:color w:val="000000"/>
          <w:sz w:val="24"/>
          <w:lang w:val="uk-UA"/>
        </w:rPr>
        <w:t xml:space="preserve">виконання </w:t>
      </w:r>
      <w:proofErr w:type="spellStart"/>
      <w:r w:rsidR="007F3D89" w:rsidRPr="00DA68DB">
        <w:rPr>
          <w:rFonts w:ascii="Times New Roman" w:hAnsi="Times New Roman" w:cs="Times New Roman"/>
          <w:color w:val="000000"/>
          <w:sz w:val="24"/>
        </w:rPr>
        <w:t>зобов’язань</w:t>
      </w:r>
      <w:proofErr w:type="spellEnd"/>
      <w:r w:rsidR="007F3D89" w:rsidRPr="00DA68DB">
        <w:rPr>
          <w:rFonts w:ascii="Times New Roman" w:hAnsi="Times New Roman" w:cs="Times New Roman"/>
          <w:color w:val="000000"/>
          <w:sz w:val="24"/>
          <w:lang w:val="uk-UA"/>
        </w:rPr>
        <w:t xml:space="preserve"> </w:t>
      </w:r>
      <w:r w:rsidRPr="00DA68DB">
        <w:rPr>
          <w:rFonts w:ascii="Times New Roman" w:hAnsi="Times New Roman" w:cs="Times New Roman"/>
          <w:color w:val="000000"/>
          <w:sz w:val="24"/>
        </w:rPr>
        <w:t xml:space="preserve">не в </w:t>
      </w:r>
      <w:proofErr w:type="spellStart"/>
      <w:r w:rsidRPr="00DA68DB">
        <w:rPr>
          <w:rFonts w:ascii="Times New Roman" w:hAnsi="Times New Roman" w:cs="Times New Roman"/>
          <w:color w:val="000000"/>
          <w:sz w:val="24"/>
        </w:rPr>
        <w:t>повному</w:t>
      </w:r>
      <w:proofErr w:type="spellEnd"/>
      <w:r w:rsidRPr="00DA68DB">
        <w:rPr>
          <w:rFonts w:ascii="Times New Roman" w:hAnsi="Times New Roman" w:cs="Times New Roman"/>
          <w:color w:val="000000"/>
          <w:sz w:val="24"/>
        </w:rPr>
        <w:t xml:space="preserve"> </w:t>
      </w:r>
      <w:proofErr w:type="spellStart"/>
      <w:r w:rsidRPr="00DA68DB">
        <w:rPr>
          <w:rFonts w:ascii="Times New Roman" w:hAnsi="Times New Roman" w:cs="Times New Roman"/>
          <w:color w:val="000000"/>
          <w:sz w:val="24"/>
        </w:rPr>
        <w:t>обсязі</w:t>
      </w:r>
      <w:proofErr w:type="spellEnd"/>
      <w:r w:rsidRPr="00DA68DB">
        <w:rPr>
          <w:rFonts w:ascii="Times New Roman" w:hAnsi="Times New Roman" w:cs="Times New Roman"/>
          <w:bCs/>
          <w:color w:val="000000"/>
          <w:sz w:val="24"/>
        </w:rPr>
        <w:t xml:space="preserve">, </w:t>
      </w:r>
      <w:r w:rsidRPr="00DA68DB">
        <w:rPr>
          <w:rFonts w:ascii="Times New Roman" w:hAnsi="Times New Roman" w:cs="Times New Roman"/>
          <w:bCs/>
          <w:color w:val="000000"/>
          <w:sz w:val="24"/>
          <w:lang w:val="uk-UA"/>
        </w:rPr>
        <w:t>Підрядник</w:t>
      </w:r>
      <w:r w:rsidRPr="00DA68DB">
        <w:rPr>
          <w:rFonts w:ascii="Times New Roman" w:hAnsi="Times New Roman" w:cs="Times New Roman"/>
          <w:bCs/>
          <w:color w:val="000000"/>
          <w:sz w:val="24"/>
        </w:rPr>
        <w:t xml:space="preserve"> </w:t>
      </w:r>
      <w:proofErr w:type="spellStart"/>
      <w:r w:rsidRPr="00DA68DB">
        <w:rPr>
          <w:rFonts w:ascii="Times New Roman" w:hAnsi="Times New Roman" w:cs="Times New Roman"/>
          <w:bCs/>
          <w:color w:val="000000"/>
          <w:sz w:val="24"/>
        </w:rPr>
        <w:t>сплачує</w:t>
      </w:r>
      <w:proofErr w:type="spellEnd"/>
      <w:r w:rsidRPr="00DA68DB">
        <w:rPr>
          <w:rFonts w:ascii="Times New Roman" w:hAnsi="Times New Roman" w:cs="Times New Roman"/>
          <w:bCs/>
          <w:color w:val="000000"/>
          <w:sz w:val="24"/>
        </w:rPr>
        <w:t xml:space="preserve"> </w:t>
      </w:r>
      <w:r w:rsidR="005B2902" w:rsidRPr="00DA68DB">
        <w:rPr>
          <w:rFonts w:ascii="Times New Roman" w:hAnsi="Times New Roman" w:cs="Times New Roman"/>
          <w:bCs/>
          <w:color w:val="000000"/>
          <w:sz w:val="24"/>
          <w:lang w:val="uk-UA"/>
        </w:rPr>
        <w:t xml:space="preserve">Замовнику </w:t>
      </w:r>
      <w:r w:rsidRPr="00DA68DB">
        <w:rPr>
          <w:rFonts w:ascii="Times New Roman" w:hAnsi="Times New Roman" w:cs="Times New Roman"/>
          <w:bCs/>
          <w:color w:val="000000"/>
          <w:sz w:val="24"/>
        </w:rPr>
        <w:t xml:space="preserve">штраф у </w:t>
      </w:r>
      <w:proofErr w:type="spellStart"/>
      <w:r w:rsidRPr="00DA68DB">
        <w:rPr>
          <w:rFonts w:ascii="Times New Roman" w:hAnsi="Times New Roman" w:cs="Times New Roman"/>
          <w:bCs/>
          <w:color w:val="000000"/>
          <w:sz w:val="24"/>
        </w:rPr>
        <w:t>розмірі</w:t>
      </w:r>
      <w:proofErr w:type="spellEnd"/>
      <w:r w:rsidRPr="00DA68DB">
        <w:rPr>
          <w:rFonts w:ascii="Times New Roman" w:hAnsi="Times New Roman" w:cs="Times New Roman"/>
          <w:bCs/>
          <w:color w:val="000000"/>
          <w:sz w:val="24"/>
        </w:rPr>
        <w:t xml:space="preserve"> 15% </w:t>
      </w:r>
      <w:r w:rsidR="00D77635" w:rsidRPr="00DA68DB">
        <w:rPr>
          <w:rFonts w:ascii="Times New Roman" w:hAnsi="Times New Roman" w:cs="Times New Roman"/>
          <w:bCs/>
          <w:color w:val="000000"/>
          <w:sz w:val="24"/>
          <w:lang w:val="uk-UA"/>
        </w:rPr>
        <w:t>(п’ятнадцят</w:t>
      </w:r>
      <w:r w:rsidR="007F3D89" w:rsidRPr="00DA68DB">
        <w:rPr>
          <w:rFonts w:ascii="Times New Roman" w:hAnsi="Times New Roman" w:cs="Times New Roman"/>
          <w:bCs/>
          <w:color w:val="000000"/>
          <w:sz w:val="24"/>
          <w:lang w:val="uk-UA"/>
        </w:rPr>
        <w:t>ь</w:t>
      </w:r>
      <w:r w:rsidR="00D77635" w:rsidRPr="00DA68DB">
        <w:rPr>
          <w:rFonts w:ascii="Times New Roman" w:hAnsi="Times New Roman" w:cs="Times New Roman"/>
          <w:bCs/>
          <w:color w:val="000000"/>
          <w:sz w:val="24"/>
          <w:lang w:val="uk-UA"/>
        </w:rPr>
        <w:t xml:space="preserve">) </w:t>
      </w:r>
      <w:r w:rsidR="007F3D89" w:rsidRPr="00DA68DB">
        <w:rPr>
          <w:rFonts w:ascii="Times New Roman" w:hAnsi="Times New Roman" w:cs="Times New Roman"/>
          <w:bCs/>
          <w:color w:val="000000"/>
          <w:sz w:val="24"/>
          <w:lang w:val="uk-UA"/>
        </w:rPr>
        <w:t xml:space="preserve">від </w:t>
      </w:r>
      <w:proofErr w:type="spellStart"/>
      <w:r w:rsidRPr="00DA68DB">
        <w:rPr>
          <w:rFonts w:ascii="Times New Roman" w:hAnsi="Times New Roman" w:cs="Times New Roman"/>
          <w:bCs/>
          <w:color w:val="000000"/>
          <w:sz w:val="24"/>
        </w:rPr>
        <w:t>вартості</w:t>
      </w:r>
      <w:proofErr w:type="spellEnd"/>
      <w:r w:rsidR="00D77635" w:rsidRPr="00DA68DB">
        <w:rPr>
          <w:rFonts w:ascii="Times New Roman" w:hAnsi="Times New Roman" w:cs="Times New Roman"/>
          <w:bCs/>
          <w:color w:val="000000"/>
          <w:sz w:val="24"/>
          <w:lang w:val="uk-UA"/>
        </w:rPr>
        <w:t xml:space="preserve"> Договору,</w:t>
      </w:r>
      <w:r w:rsidRPr="00DA68DB">
        <w:rPr>
          <w:rFonts w:ascii="Times New Roman" w:hAnsi="Times New Roman" w:cs="Times New Roman"/>
          <w:bCs/>
          <w:color w:val="000000"/>
          <w:sz w:val="24"/>
        </w:rPr>
        <w:t xml:space="preserve"> а </w:t>
      </w:r>
      <w:proofErr w:type="spellStart"/>
      <w:r w:rsidRPr="00DA68DB">
        <w:rPr>
          <w:rFonts w:ascii="Times New Roman" w:hAnsi="Times New Roman" w:cs="Times New Roman"/>
          <w:bCs/>
          <w:color w:val="000000"/>
          <w:sz w:val="24"/>
        </w:rPr>
        <w:t>також</w:t>
      </w:r>
      <w:proofErr w:type="spellEnd"/>
      <w:r w:rsidRPr="00DA68DB">
        <w:rPr>
          <w:rFonts w:ascii="Times New Roman" w:hAnsi="Times New Roman" w:cs="Times New Roman"/>
          <w:bCs/>
          <w:color w:val="000000"/>
          <w:sz w:val="24"/>
        </w:rPr>
        <w:t xml:space="preserve"> пеню в </w:t>
      </w:r>
      <w:proofErr w:type="spellStart"/>
      <w:r w:rsidRPr="00DA68DB">
        <w:rPr>
          <w:rFonts w:ascii="Times New Roman" w:hAnsi="Times New Roman" w:cs="Times New Roman"/>
          <w:bCs/>
          <w:color w:val="000000"/>
          <w:sz w:val="24"/>
        </w:rPr>
        <w:t>розмірі</w:t>
      </w:r>
      <w:proofErr w:type="spellEnd"/>
      <w:r w:rsidRPr="00DA68DB">
        <w:rPr>
          <w:rFonts w:ascii="Times New Roman" w:hAnsi="Times New Roman" w:cs="Times New Roman"/>
          <w:bCs/>
          <w:color w:val="000000"/>
          <w:sz w:val="24"/>
        </w:rPr>
        <w:t xml:space="preserve"> </w:t>
      </w:r>
      <w:proofErr w:type="spellStart"/>
      <w:r w:rsidRPr="00DA68DB">
        <w:rPr>
          <w:rFonts w:ascii="Times New Roman" w:hAnsi="Times New Roman" w:cs="Times New Roman"/>
          <w:bCs/>
          <w:color w:val="000000"/>
          <w:sz w:val="24"/>
        </w:rPr>
        <w:t>подвійної</w:t>
      </w:r>
      <w:proofErr w:type="spellEnd"/>
      <w:r w:rsidRPr="00DA68DB">
        <w:rPr>
          <w:rFonts w:ascii="Times New Roman" w:hAnsi="Times New Roman" w:cs="Times New Roman"/>
          <w:bCs/>
          <w:color w:val="000000"/>
          <w:sz w:val="24"/>
        </w:rPr>
        <w:t xml:space="preserve"> ставки НБУ</w:t>
      </w:r>
      <w:r w:rsidR="007F3D89" w:rsidRPr="00DA68DB">
        <w:rPr>
          <w:rFonts w:ascii="Times New Roman" w:hAnsi="Times New Roman" w:cs="Times New Roman"/>
          <w:bCs/>
          <w:color w:val="000000"/>
          <w:sz w:val="24"/>
          <w:lang w:val="uk-UA"/>
        </w:rPr>
        <w:t>,</w:t>
      </w:r>
      <w:r w:rsidRPr="00DA68DB">
        <w:rPr>
          <w:rFonts w:ascii="Times New Roman" w:hAnsi="Times New Roman" w:cs="Times New Roman"/>
          <w:bCs/>
          <w:color w:val="000000"/>
          <w:sz w:val="24"/>
        </w:rPr>
        <w:t xml:space="preserve"> </w:t>
      </w:r>
      <w:proofErr w:type="spellStart"/>
      <w:r w:rsidRPr="00DA68DB">
        <w:rPr>
          <w:rFonts w:ascii="Times New Roman" w:hAnsi="Times New Roman" w:cs="Times New Roman"/>
          <w:bCs/>
          <w:color w:val="000000"/>
          <w:sz w:val="24"/>
        </w:rPr>
        <w:t>нарахованої</w:t>
      </w:r>
      <w:proofErr w:type="spellEnd"/>
      <w:r w:rsidRPr="00DA68DB">
        <w:rPr>
          <w:rFonts w:ascii="Times New Roman" w:hAnsi="Times New Roman" w:cs="Times New Roman"/>
          <w:bCs/>
          <w:color w:val="000000"/>
          <w:sz w:val="24"/>
        </w:rPr>
        <w:t xml:space="preserve"> на суму </w:t>
      </w:r>
      <w:r w:rsidRPr="00DA68DB">
        <w:rPr>
          <w:rFonts w:ascii="Times New Roman" w:hAnsi="Times New Roman" w:cs="Times New Roman"/>
          <w:bCs/>
          <w:color w:val="000000"/>
          <w:sz w:val="24"/>
          <w:lang w:val="uk-UA"/>
        </w:rPr>
        <w:t>невиконаних</w:t>
      </w:r>
      <w:r w:rsidRPr="00DA68DB">
        <w:rPr>
          <w:rFonts w:ascii="Times New Roman" w:hAnsi="Times New Roman" w:cs="Times New Roman"/>
          <w:bCs/>
          <w:color w:val="000000"/>
          <w:sz w:val="24"/>
        </w:rPr>
        <w:t xml:space="preserve"> </w:t>
      </w:r>
      <w:proofErr w:type="spellStart"/>
      <w:r w:rsidRPr="00DA68DB">
        <w:rPr>
          <w:rFonts w:ascii="Times New Roman" w:hAnsi="Times New Roman" w:cs="Times New Roman"/>
          <w:bCs/>
          <w:color w:val="000000"/>
          <w:sz w:val="24"/>
        </w:rPr>
        <w:t>чи</w:t>
      </w:r>
      <w:proofErr w:type="spellEnd"/>
      <w:r w:rsidRPr="00DA68DB">
        <w:rPr>
          <w:rFonts w:ascii="Times New Roman" w:hAnsi="Times New Roman" w:cs="Times New Roman"/>
          <w:bCs/>
          <w:color w:val="000000"/>
          <w:sz w:val="24"/>
        </w:rPr>
        <w:t xml:space="preserve"> </w:t>
      </w:r>
      <w:proofErr w:type="spellStart"/>
      <w:r w:rsidRPr="00DA68DB">
        <w:rPr>
          <w:rFonts w:ascii="Times New Roman" w:hAnsi="Times New Roman" w:cs="Times New Roman"/>
          <w:bCs/>
          <w:color w:val="000000"/>
          <w:sz w:val="24"/>
        </w:rPr>
        <w:t>несвоєчасно</w:t>
      </w:r>
      <w:proofErr w:type="spellEnd"/>
      <w:r w:rsidRPr="00DA68DB">
        <w:rPr>
          <w:rFonts w:ascii="Times New Roman" w:hAnsi="Times New Roman" w:cs="Times New Roman"/>
          <w:bCs/>
          <w:color w:val="000000"/>
          <w:sz w:val="24"/>
        </w:rPr>
        <w:t xml:space="preserve"> </w:t>
      </w:r>
      <w:r w:rsidRPr="00DA68DB">
        <w:rPr>
          <w:rFonts w:ascii="Times New Roman" w:hAnsi="Times New Roman" w:cs="Times New Roman"/>
          <w:bCs/>
          <w:color w:val="000000"/>
          <w:sz w:val="24"/>
          <w:lang w:val="uk-UA"/>
        </w:rPr>
        <w:t>виконаних</w:t>
      </w:r>
      <w:r w:rsidRPr="00DA68DB">
        <w:rPr>
          <w:rFonts w:ascii="Times New Roman" w:hAnsi="Times New Roman" w:cs="Times New Roman"/>
          <w:bCs/>
          <w:color w:val="000000"/>
          <w:sz w:val="24"/>
        </w:rPr>
        <w:t xml:space="preserve"> </w:t>
      </w:r>
      <w:r w:rsidR="00407D8A" w:rsidRPr="00DA68DB">
        <w:rPr>
          <w:rFonts w:ascii="Times New Roman" w:hAnsi="Times New Roman" w:cs="Times New Roman"/>
          <w:bCs/>
          <w:color w:val="000000"/>
          <w:sz w:val="24"/>
          <w:lang w:val="uk-UA"/>
        </w:rPr>
        <w:t>зобов’язань</w:t>
      </w:r>
      <w:r w:rsidRPr="00DA68DB">
        <w:rPr>
          <w:rFonts w:ascii="Times New Roman" w:hAnsi="Times New Roman" w:cs="Times New Roman"/>
          <w:bCs/>
          <w:color w:val="000000"/>
          <w:sz w:val="24"/>
          <w:lang w:val="uk-UA"/>
        </w:rPr>
        <w:t xml:space="preserve"> </w:t>
      </w:r>
      <w:r w:rsidRPr="00DA68DB">
        <w:rPr>
          <w:rFonts w:ascii="Times New Roman" w:hAnsi="Times New Roman" w:cs="Times New Roman"/>
          <w:bCs/>
          <w:color w:val="000000"/>
          <w:sz w:val="24"/>
        </w:rPr>
        <w:t xml:space="preserve">за </w:t>
      </w:r>
      <w:proofErr w:type="spellStart"/>
      <w:r w:rsidRPr="00DA68DB">
        <w:rPr>
          <w:rFonts w:ascii="Times New Roman" w:hAnsi="Times New Roman" w:cs="Times New Roman"/>
          <w:bCs/>
          <w:color w:val="000000"/>
          <w:sz w:val="24"/>
        </w:rPr>
        <w:t>кожний</w:t>
      </w:r>
      <w:proofErr w:type="spellEnd"/>
      <w:r w:rsidRPr="00DA68DB">
        <w:rPr>
          <w:rFonts w:ascii="Times New Roman" w:hAnsi="Times New Roman" w:cs="Times New Roman"/>
          <w:bCs/>
          <w:color w:val="000000"/>
          <w:sz w:val="24"/>
        </w:rPr>
        <w:t xml:space="preserve"> день </w:t>
      </w:r>
      <w:r w:rsidR="00407D8A" w:rsidRPr="00DA68DB">
        <w:rPr>
          <w:rFonts w:ascii="Times New Roman" w:hAnsi="Times New Roman" w:cs="Times New Roman"/>
          <w:bCs/>
          <w:color w:val="000000"/>
          <w:sz w:val="24"/>
          <w:lang w:val="uk-UA"/>
        </w:rPr>
        <w:t xml:space="preserve">їх </w:t>
      </w:r>
      <w:proofErr w:type="spellStart"/>
      <w:r w:rsidRPr="00DA68DB">
        <w:rPr>
          <w:rFonts w:ascii="Times New Roman" w:hAnsi="Times New Roman" w:cs="Times New Roman"/>
          <w:bCs/>
          <w:color w:val="000000"/>
          <w:sz w:val="24"/>
        </w:rPr>
        <w:t>порушення</w:t>
      </w:r>
      <w:proofErr w:type="spellEnd"/>
      <w:r w:rsidR="00407D8A" w:rsidRPr="00DA68DB">
        <w:rPr>
          <w:rFonts w:ascii="Times New Roman" w:hAnsi="Times New Roman" w:cs="Times New Roman"/>
          <w:bCs/>
          <w:color w:val="000000"/>
          <w:sz w:val="24"/>
          <w:lang w:val="uk-UA"/>
        </w:rPr>
        <w:t>.</w:t>
      </w:r>
    </w:p>
    <w:p w:rsidR="00CB02E6" w:rsidRPr="00DA68DB" w:rsidRDefault="00890132" w:rsidP="00890132">
      <w:pPr>
        <w:pStyle w:val="10"/>
        <w:ind w:firstLine="709"/>
        <w:jc w:val="both"/>
        <w:rPr>
          <w:rFonts w:ascii="Times New Roman" w:hAnsi="Times New Roman" w:cs="Times New Roman"/>
          <w:bCs/>
          <w:color w:val="000000"/>
          <w:sz w:val="24"/>
          <w:lang w:val="uk-UA"/>
        </w:rPr>
      </w:pPr>
      <w:r w:rsidRPr="00DA68DB">
        <w:rPr>
          <w:rFonts w:ascii="Times New Roman" w:hAnsi="Times New Roman" w:cs="Times New Roman"/>
          <w:bCs/>
          <w:sz w:val="24"/>
          <w:lang w:val="uk-UA"/>
        </w:rPr>
        <w:t>6.3.</w:t>
      </w:r>
      <w:r w:rsidRPr="00DA68DB">
        <w:rPr>
          <w:rFonts w:ascii="Times New Roman" w:hAnsi="Times New Roman" w:cs="Times New Roman"/>
          <w:bCs/>
          <w:sz w:val="24"/>
          <w:lang w:val="uk-UA"/>
        </w:rPr>
        <w:tab/>
        <w:t xml:space="preserve">У разі </w:t>
      </w:r>
      <w:r w:rsidR="00D77635" w:rsidRPr="00DA68DB">
        <w:rPr>
          <w:rFonts w:ascii="Times New Roman" w:hAnsi="Times New Roman" w:cs="Times New Roman"/>
          <w:bCs/>
          <w:sz w:val="24"/>
          <w:lang w:val="uk-UA"/>
        </w:rPr>
        <w:t xml:space="preserve">порушення строків виконання робіт, більш, ніж </w:t>
      </w:r>
      <w:r w:rsidRPr="00DA68DB">
        <w:rPr>
          <w:rFonts w:ascii="Times New Roman" w:hAnsi="Times New Roman" w:cs="Times New Roman"/>
          <w:bCs/>
          <w:sz w:val="24"/>
          <w:lang w:val="uk-UA"/>
        </w:rPr>
        <w:t xml:space="preserve">як </w:t>
      </w:r>
      <w:r w:rsidR="00CB02E6" w:rsidRPr="00DA68DB">
        <w:rPr>
          <w:rFonts w:ascii="Times New Roman" w:hAnsi="Times New Roman" w:cs="Times New Roman"/>
          <w:bCs/>
          <w:sz w:val="24"/>
          <w:lang w:val="uk-UA"/>
        </w:rPr>
        <w:t xml:space="preserve">на </w:t>
      </w:r>
      <w:r w:rsidR="00D77635" w:rsidRPr="00DA68DB">
        <w:rPr>
          <w:rFonts w:ascii="Times New Roman" w:hAnsi="Times New Roman" w:cs="Times New Roman"/>
          <w:bCs/>
          <w:sz w:val="24"/>
          <w:lang w:val="uk-UA"/>
        </w:rPr>
        <w:t>3</w:t>
      </w:r>
      <w:r w:rsidRPr="00DA68DB">
        <w:rPr>
          <w:rFonts w:ascii="Times New Roman" w:hAnsi="Times New Roman" w:cs="Times New Roman"/>
          <w:bCs/>
          <w:sz w:val="24"/>
          <w:lang w:val="uk-UA"/>
        </w:rPr>
        <w:t xml:space="preserve"> (</w:t>
      </w:r>
      <w:r w:rsidR="00D77635" w:rsidRPr="00DA68DB">
        <w:rPr>
          <w:rFonts w:ascii="Times New Roman" w:hAnsi="Times New Roman" w:cs="Times New Roman"/>
          <w:bCs/>
          <w:sz w:val="24"/>
          <w:lang w:val="uk-UA"/>
        </w:rPr>
        <w:t>тр</w:t>
      </w:r>
      <w:r w:rsidR="00CB02E6" w:rsidRPr="00DA68DB">
        <w:rPr>
          <w:rFonts w:ascii="Times New Roman" w:hAnsi="Times New Roman" w:cs="Times New Roman"/>
          <w:bCs/>
          <w:sz w:val="24"/>
          <w:lang w:val="uk-UA"/>
        </w:rPr>
        <w:t>и</w:t>
      </w:r>
      <w:r w:rsidRPr="00DA68DB">
        <w:rPr>
          <w:rFonts w:ascii="Times New Roman" w:hAnsi="Times New Roman" w:cs="Times New Roman"/>
          <w:bCs/>
          <w:sz w:val="24"/>
          <w:lang w:val="uk-UA"/>
        </w:rPr>
        <w:t xml:space="preserve">) календарних днів понад строку, передбаченого Договором, </w:t>
      </w:r>
      <w:r w:rsidR="00D77635" w:rsidRPr="00DA68DB">
        <w:rPr>
          <w:rFonts w:ascii="Times New Roman" w:hAnsi="Times New Roman" w:cs="Times New Roman"/>
          <w:bCs/>
          <w:sz w:val="24"/>
          <w:lang w:val="uk-UA"/>
        </w:rPr>
        <w:t xml:space="preserve">Підрядник сплачує Замовнику штраф у розмірі </w:t>
      </w:r>
      <w:r w:rsidR="00D77635" w:rsidRPr="00DA68DB">
        <w:rPr>
          <w:rFonts w:ascii="Times New Roman" w:hAnsi="Times New Roman" w:cs="Times New Roman"/>
          <w:bCs/>
          <w:color w:val="000000"/>
          <w:sz w:val="24"/>
          <w:lang w:val="uk-UA"/>
        </w:rPr>
        <w:t>15% (п’ятнадцят</w:t>
      </w:r>
      <w:r w:rsidR="0025458D" w:rsidRPr="00DA68DB">
        <w:rPr>
          <w:rFonts w:ascii="Times New Roman" w:hAnsi="Times New Roman" w:cs="Times New Roman"/>
          <w:bCs/>
          <w:color w:val="000000"/>
          <w:sz w:val="24"/>
          <w:lang w:val="uk-UA"/>
        </w:rPr>
        <w:t>ь</w:t>
      </w:r>
      <w:r w:rsidR="00D77635" w:rsidRPr="00DA68DB">
        <w:rPr>
          <w:rFonts w:ascii="Times New Roman" w:hAnsi="Times New Roman" w:cs="Times New Roman"/>
          <w:bCs/>
          <w:color w:val="000000"/>
          <w:sz w:val="24"/>
          <w:lang w:val="uk-UA"/>
        </w:rPr>
        <w:t xml:space="preserve">) </w:t>
      </w:r>
      <w:r w:rsidR="00CB02E6" w:rsidRPr="00DA68DB">
        <w:rPr>
          <w:rFonts w:ascii="Times New Roman" w:hAnsi="Times New Roman" w:cs="Times New Roman"/>
          <w:bCs/>
          <w:color w:val="000000"/>
          <w:sz w:val="24"/>
          <w:lang w:val="uk-UA"/>
        </w:rPr>
        <w:t xml:space="preserve">від </w:t>
      </w:r>
      <w:r w:rsidR="00D77635" w:rsidRPr="00DA68DB">
        <w:rPr>
          <w:rFonts w:ascii="Times New Roman" w:hAnsi="Times New Roman" w:cs="Times New Roman"/>
          <w:bCs/>
          <w:color w:val="000000"/>
          <w:sz w:val="24"/>
          <w:lang w:val="uk-UA"/>
        </w:rPr>
        <w:t xml:space="preserve">вартості Договору. </w:t>
      </w:r>
    </w:p>
    <w:p w:rsidR="00890132" w:rsidRPr="00DA68DB" w:rsidRDefault="00D77635" w:rsidP="00890132">
      <w:pPr>
        <w:pStyle w:val="10"/>
        <w:ind w:firstLine="709"/>
        <w:jc w:val="both"/>
        <w:rPr>
          <w:rFonts w:ascii="Times New Roman" w:hAnsi="Times New Roman" w:cs="Times New Roman"/>
          <w:bCs/>
          <w:sz w:val="24"/>
          <w:lang w:val="uk-UA"/>
        </w:rPr>
      </w:pPr>
      <w:r w:rsidRPr="00DA68DB">
        <w:rPr>
          <w:rFonts w:ascii="Times New Roman" w:hAnsi="Times New Roman" w:cs="Times New Roman"/>
          <w:bCs/>
          <w:color w:val="000000"/>
          <w:sz w:val="24"/>
          <w:lang w:val="uk-UA"/>
        </w:rPr>
        <w:t xml:space="preserve">В разі порушення строків </w:t>
      </w:r>
      <w:r w:rsidRPr="00DA68DB">
        <w:rPr>
          <w:rFonts w:ascii="Times New Roman" w:hAnsi="Times New Roman" w:cs="Times New Roman"/>
          <w:bCs/>
          <w:sz w:val="24"/>
          <w:lang w:val="uk-UA"/>
        </w:rPr>
        <w:t xml:space="preserve">виконання робіт, більш, ніж як </w:t>
      </w:r>
      <w:r w:rsidR="0025458D" w:rsidRPr="00DA68DB">
        <w:rPr>
          <w:rFonts w:ascii="Times New Roman" w:hAnsi="Times New Roman" w:cs="Times New Roman"/>
          <w:bCs/>
          <w:sz w:val="24"/>
          <w:lang w:val="uk-UA"/>
        </w:rPr>
        <w:t xml:space="preserve">на </w:t>
      </w:r>
      <w:r w:rsidRPr="00DA68DB">
        <w:rPr>
          <w:rFonts w:ascii="Times New Roman" w:hAnsi="Times New Roman" w:cs="Times New Roman"/>
          <w:bCs/>
          <w:sz w:val="24"/>
          <w:lang w:val="uk-UA"/>
        </w:rPr>
        <w:t xml:space="preserve">14 (чотирнадцять) календарних днів понад строку, передбаченого Договором, </w:t>
      </w:r>
      <w:r w:rsidR="00890132" w:rsidRPr="00DA68DB">
        <w:rPr>
          <w:rFonts w:ascii="Times New Roman" w:hAnsi="Times New Roman" w:cs="Times New Roman"/>
          <w:bCs/>
          <w:sz w:val="24"/>
          <w:lang w:val="uk-UA"/>
        </w:rPr>
        <w:t xml:space="preserve">Замовник має право в односторонньому порядку </w:t>
      </w:r>
      <w:r w:rsidR="00553BF9" w:rsidRPr="00DA68DB">
        <w:rPr>
          <w:rFonts w:ascii="Times New Roman" w:hAnsi="Times New Roman" w:cs="Times New Roman"/>
          <w:bCs/>
          <w:sz w:val="24"/>
          <w:lang w:val="uk-UA"/>
        </w:rPr>
        <w:t>розірвати</w:t>
      </w:r>
      <w:r w:rsidR="00890132" w:rsidRPr="00DA68DB">
        <w:rPr>
          <w:rFonts w:ascii="Times New Roman" w:hAnsi="Times New Roman" w:cs="Times New Roman"/>
          <w:bCs/>
          <w:sz w:val="24"/>
          <w:lang w:val="uk-UA"/>
        </w:rPr>
        <w:t xml:space="preserve"> дію даного Договору (повідомивши про це Підрядника</w:t>
      </w:r>
      <w:r w:rsidR="007F3D89" w:rsidRPr="00DA68DB">
        <w:rPr>
          <w:rFonts w:ascii="Times New Roman" w:hAnsi="Times New Roman" w:cs="Times New Roman"/>
          <w:bCs/>
          <w:sz w:val="24"/>
          <w:lang w:val="uk-UA"/>
        </w:rPr>
        <w:t xml:space="preserve"> за 10 (десять) календарних днів до бажаної дати розірвання шляхом</w:t>
      </w:r>
      <w:r w:rsidR="00890132" w:rsidRPr="00DA68DB">
        <w:rPr>
          <w:rFonts w:ascii="Times New Roman" w:hAnsi="Times New Roman" w:cs="Times New Roman"/>
          <w:bCs/>
          <w:sz w:val="24"/>
          <w:lang w:val="uk-UA"/>
        </w:rPr>
        <w:t xml:space="preserve"> </w:t>
      </w:r>
      <w:r w:rsidR="00553BF9" w:rsidRPr="00DA68DB">
        <w:rPr>
          <w:rFonts w:ascii="Times New Roman" w:hAnsi="Times New Roman" w:cs="Times New Roman"/>
          <w:bCs/>
          <w:sz w:val="24"/>
          <w:lang w:val="uk-UA"/>
        </w:rPr>
        <w:t>направ</w:t>
      </w:r>
      <w:r w:rsidR="009E63C6" w:rsidRPr="00DA68DB">
        <w:rPr>
          <w:rFonts w:ascii="Times New Roman" w:hAnsi="Times New Roman" w:cs="Times New Roman"/>
          <w:bCs/>
          <w:sz w:val="24"/>
          <w:lang w:val="uk-UA"/>
        </w:rPr>
        <w:t>лення</w:t>
      </w:r>
      <w:r w:rsidR="00553BF9" w:rsidRPr="00DA68DB">
        <w:rPr>
          <w:rFonts w:ascii="Times New Roman" w:hAnsi="Times New Roman" w:cs="Times New Roman"/>
          <w:bCs/>
          <w:sz w:val="24"/>
          <w:lang w:val="uk-UA"/>
        </w:rPr>
        <w:t xml:space="preserve"> лист</w:t>
      </w:r>
      <w:r w:rsidR="009E63C6" w:rsidRPr="00DA68DB">
        <w:rPr>
          <w:rFonts w:ascii="Times New Roman" w:hAnsi="Times New Roman" w:cs="Times New Roman"/>
          <w:bCs/>
          <w:sz w:val="24"/>
          <w:lang w:val="uk-UA"/>
        </w:rPr>
        <w:t>а</w:t>
      </w:r>
      <w:r w:rsidR="00553BF9" w:rsidRPr="00DA68DB">
        <w:rPr>
          <w:rFonts w:ascii="Times New Roman" w:hAnsi="Times New Roman" w:cs="Times New Roman"/>
          <w:sz w:val="24"/>
        </w:rPr>
        <w:t xml:space="preserve"> на </w:t>
      </w:r>
      <w:proofErr w:type="spellStart"/>
      <w:r w:rsidR="00553BF9" w:rsidRPr="00DA68DB">
        <w:rPr>
          <w:rFonts w:ascii="Times New Roman" w:hAnsi="Times New Roman" w:cs="Times New Roman"/>
          <w:sz w:val="24"/>
        </w:rPr>
        <w:t>електронну</w:t>
      </w:r>
      <w:proofErr w:type="spellEnd"/>
      <w:r w:rsidR="00553BF9" w:rsidRPr="00DA68DB">
        <w:rPr>
          <w:rFonts w:ascii="Times New Roman" w:hAnsi="Times New Roman" w:cs="Times New Roman"/>
          <w:sz w:val="24"/>
        </w:rPr>
        <w:t xml:space="preserve"> адресу</w:t>
      </w:r>
      <w:r w:rsidR="00553BF9" w:rsidRPr="00DA68DB">
        <w:rPr>
          <w:rFonts w:ascii="Times New Roman" w:hAnsi="Times New Roman" w:cs="Times New Roman"/>
          <w:b/>
          <w:bCs/>
          <w:sz w:val="24"/>
        </w:rPr>
        <w:t xml:space="preserve"> </w:t>
      </w:r>
      <w:proofErr w:type="spellStart"/>
      <w:r w:rsidR="00553BF9" w:rsidRPr="00DA68DB">
        <w:rPr>
          <w:rFonts w:ascii="Times New Roman" w:hAnsi="Times New Roman" w:cs="Times New Roman"/>
          <w:sz w:val="24"/>
        </w:rPr>
        <w:t>Підрядника</w:t>
      </w:r>
      <w:proofErr w:type="spellEnd"/>
      <w:r w:rsidR="009E63C6" w:rsidRPr="00DA68DB">
        <w:rPr>
          <w:rFonts w:ascii="Times New Roman" w:hAnsi="Times New Roman" w:cs="Times New Roman"/>
          <w:sz w:val="24"/>
          <w:lang w:val="uk-UA"/>
        </w:rPr>
        <w:t xml:space="preserve"> ________</w:t>
      </w:r>
      <w:r w:rsidR="00553BF9" w:rsidRPr="00DA68DB">
        <w:rPr>
          <w:rFonts w:ascii="Times New Roman" w:hAnsi="Times New Roman" w:cs="Times New Roman"/>
          <w:sz w:val="24"/>
        </w:rPr>
        <w:t xml:space="preserve"> та/</w:t>
      </w:r>
      <w:proofErr w:type="spellStart"/>
      <w:r w:rsidR="00553BF9" w:rsidRPr="00DA68DB">
        <w:rPr>
          <w:rFonts w:ascii="Times New Roman" w:hAnsi="Times New Roman" w:cs="Times New Roman"/>
          <w:sz w:val="24"/>
        </w:rPr>
        <w:t>або</w:t>
      </w:r>
      <w:proofErr w:type="spellEnd"/>
      <w:r w:rsidR="00553BF9" w:rsidRPr="00DA68DB">
        <w:rPr>
          <w:rFonts w:ascii="Times New Roman" w:hAnsi="Times New Roman" w:cs="Times New Roman"/>
          <w:sz w:val="24"/>
        </w:rPr>
        <w:t xml:space="preserve"> шляхом </w:t>
      </w:r>
      <w:proofErr w:type="spellStart"/>
      <w:r w:rsidR="00553BF9" w:rsidRPr="00DA68DB">
        <w:rPr>
          <w:rFonts w:ascii="Times New Roman" w:hAnsi="Times New Roman" w:cs="Times New Roman"/>
          <w:sz w:val="24"/>
        </w:rPr>
        <w:t>направлення</w:t>
      </w:r>
      <w:proofErr w:type="spellEnd"/>
      <w:r w:rsidR="00553BF9" w:rsidRPr="00DA68DB">
        <w:rPr>
          <w:rFonts w:ascii="Times New Roman" w:hAnsi="Times New Roman" w:cs="Times New Roman"/>
          <w:sz w:val="24"/>
        </w:rPr>
        <w:t xml:space="preserve"> листа на </w:t>
      </w:r>
      <w:proofErr w:type="spellStart"/>
      <w:r w:rsidR="00553BF9" w:rsidRPr="00DA68DB">
        <w:rPr>
          <w:rFonts w:ascii="Times New Roman" w:hAnsi="Times New Roman" w:cs="Times New Roman"/>
          <w:sz w:val="24"/>
        </w:rPr>
        <w:t>поштову</w:t>
      </w:r>
      <w:proofErr w:type="spellEnd"/>
      <w:r w:rsidR="00553BF9" w:rsidRPr="00DA68DB">
        <w:rPr>
          <w:rFonts w:ascii="Times New Roman" w:hAnsi="Times New Roman" w:cs="Times New Roman"/>
          <w:sz w:val="24"/>
        </w:rPr>
        <w:t xml:space="preserve"> адресу </w:t>
      </w:r>
      <w:r w:rsidR="00553BF9" w:rsidRPr="00DA68DB">
        <w:rPr>
          <w:rFonts w:ascii="Times New Roman" w:hAnsi="Times New Roman" w:cs="Times New Roman"/>
          <w:sz w:val="24"/>
          <w:lang w:val="uk-UA"/>
        </w:rPr>
        <w:t>Підрядника</w:t>
      </w:r>
      <w:r w:rsidR="009E63C6" w:rsidRPr="00DA68DB">
        <w:rPr>
          <w:rFonts w:ascii="Times New Roman" w:hAnsi="Times New Roman" w:cs="Times New Roman"/>
          <w:sz w:val="24"/>
          <w:lang w:val="uk-UA"/>
        </w:rPr>
        <w:t xml:space="preserve"> ________</w:t>
      </w:r>
      <w:r w:rsidR="00CB02E6" w:rsidRPr="00DA68DB">
        <w:rPr>
          <w:rFonts w:ascii="Times New Roman" w:hAnsi="Times New Roman" w:cs="Times New Roman"/>
          <w:sz w:val="24"/>
          <w:lang w:val="uk-UA"/>
        </w:rPr>
        <w:t>,</w:t>
      </w:r>
      <w:r w:rsidR="00890132" w:rsidRPr="00DA68DB">
        <w:rPr>
          <w:rFonts w:ascii="Times New Roman" w:hAnsi="Times New Roman" w:cs="Times New Roman"/>
          <w:bCs/>
          <w:sz w:val="24"/>
          <w:lang w:val="uk-UA"/>
        </w:rPr>
        <w:t xml:space="preserve"> без будь-якої компенсації за збитки, які </w:t>
      </w:r>
      <w:r w:rsidR="00217C35" w:rsidRPr="00DA68DB">
        <w:rPr>
          <w:rFonts w:ascii="Times New Roman" w:hAnsi="Times New Roman" w:cs="Times New Roman"/>
          <w:bCs/>
          <w:sz w:val="24"/>
          <w:lang w:val="uk-UA"/>
        </w:rPr>
        <w:t>Підрядник</w:t>
      </w:r>
      <w:r w:rsidR="00890132" w:rsidRPr="00DA68DB">
        <w:rPr>
          <w:rFonts w:ascii="Times New Roman" w:hAnsi="Times New Roman" w:cs="Times New Roman"/>
          <w:bCs/>
          <w:sz w:val="24"/>
          <w:lang w:val="uk-UA"/>
        </w:rPr>
        <w:t xml:space="preserve"> поніс або може понести через таке розірвання Договору із правом стягнення штрафу та пені передбаченої в п.</w:t>
      </w:r>
      <w:r w:rsidR="002E4CFD" w:rsidRPr="00DA68DB">
        <w:rPr>
          <w:rFonts w:ascii="Times New Roman" w:hAnsi="Times New Roman" w:cs="Times New Roman"/>
          <w:bCs/>
          <w:sz w:val="24"/>
          <w:lang w:val="uk-UA"/>
        </w:rPr>
        <w:t xml:space="preserve"> </w:t>
      </w:r>
      <w:r w:rsidR="00890132" w:rsidRPr="00DA68DB">
        <w:rPr>
          <w:rFonts w:ascii="Times New Roman" w:hAnsi="Times New Roman" w:cs="Times New Roman"/>
          <w:bCs/>
          <w:sz w:val="24"/>
          <w:lang w:val="uk-UA"/>
        </w:rPr>
        <w:t>6.</w:t>
      </w:r>
      <w:r w:rsidR="00CB02E6" w:rsidRPr="00DA68DB">
        <w:rPr>
          <w:rFonts w:ascii="Times New Roman" w:hAnsi="Times New Roman" w:cs="Times New Roman"/>
          <w:bCs/>
          <w:sz w:val="24"/>
          <w:lang w:val="uk-UA"/>
        </w:rPr>
        <w:t>3</w:t>
      </w:r>
      <w:r w:rsidR="00890132" w:rsidRPr="00DA68DB">
        <w:rPr>
          <w:rFonts w:ascii="Times New Roman" w:hAnsi="Times New Roman" w:cs="Times New Roman"/>
          <w:bCs/>
          <w:sz w:val="24"/>
          <w:lang w:val="uk-UA"/>
        </w:rPr>
        <w:t xml:space="preserve"> цього Договору.</w:t>
      </w:r>
    </w:p>
    <w:p w:rsidR="00890132" w:rsidRPr="0034569D" w:rsidRDefault="00890132" w:rsidP="00890132">
      <w:pPr>
        <w:pStyle w:val="10"/>
        <w:ind w:firstLine="709"/>
        <w:jc w:val="both"/>
        <w:rPr>
          <w:rFonts w:ascii="Times New Roman" w:hAnsi="Times New Roman" w:cs="Times New Roman"/>
          <w:sz w:val="24"/>
        </w:rPr>
      </w:pPr>
      <w:r w:rsidRPr="00DA68DB">
        <w:rPr>
          <w:rFonts w:ascii="Times New Roman" w:hAnsi="Times New Roman" w:cs="Times New Roman"/>
          <w:sz w:val="24"/>
          <w:lang w:val="uk-UA"/>
        </w:rPr>
        <w:t>6</w:t>
      </w:r>
      <w:r w:rsidRPr="00DA68DB">
        <w:rPr>
          <w:rFonts w:ascii="Times New Roman" w:hAnsi="Times New Roman" w:cs="Times New Roman"/>
          <w:sz w:val="24"/>
        </w:rPr>
        <w:t>.</w:t>
      </w:r>
      <w:r w:rsidR="00D77635" w:rsidRPr="00DA68DB">
        <w:rPr>
          <w:rFonts w:ascii="Times New Roman" w:hAnsi="Times New Roman" w:cs="Times New Roman"/>
          <w:sz w:val="24"/>
          <w:lang w:val="uk-UA"/>
        </w:rPr>
        <w:t>4</w:t>
      </w:r>
      <w:r w:rsidRPr="00DA68DB">
        <w:rPr>
          <w:rFonts w:ascii="Times New Roman" w:hAnsi="Times New Roman" w:cs="Times New Roman"/>
          <w:sz w:val="24"/>
        </w:rPr>
        <w:t>.</w:t>
      </w:r>
      <w:r w:rsidRPr="00DA68DB">
        <w:rPr>
          <w:rFonts w:ascii="Times New Roman" w:hAnsi="Times New Roman" w:cs="Times New Roman"/>
          <w:sz w:val="24"/>
        </w:rPr>
        <w:tab/>
      </w:r>
      <w:proofErr w:type="spellStart"/>
      <w:r w:rsidRPr="00DA68DB">
        <w:rPr>
          <w:rFonts w:ascii="Times New Roman" w:hAnsi="Times New Roman" w:cs="Times New Roman"/>
          <w:sz w:val="24"/>
        </w:rPr>
        <w:t>Сплата</w:t>
      </w:r>
      <w:proofErr w:type="spellEnd"/>
      <w:r w:rsidRPr="00DA68DB">
        <w:rPr>
          <w:rFonts w:ascii="Times New Roman" w:hAnsi="Times New Roman" w:cs="Times New Roman"/>
          <w:sz w:val="24"/>
        </w:rPr>
        <w:t xml:space="preserve"> </w:t>
      </w:r>
      <w:proofErr w:type="spellStart"/>
      <w:r w:rsidRPr="00DA68DB">
        <w:rPr>
          <w:rFonts w:ascii="Times New Roman" w:hAnsi="Times New Roman" w:cs="Times New Roman"/>
          <w:sz w:val="24"/>
        </w:rPr>
        <w:t>штрафних</w:t>
      </w:r>
      <w:proofErr w:type="spellEnd"/>
      <w:r w:rsidRPr="00DA68DB">
        <w:rPr>
          <w:rFonts w:ascii="Times New Roman" w:hAnsi="Times New Roman" w:cs="Times New Roman"/>
          <w:sz w:val="24"/>
        </w:rPr>
        <w:t xml:space="preserve"> </w:t>
      </w:r>
      <w:proofErr w:type="spellStart"/>
      <w:r w:rsidRPr="00DA68DB">
        <w:rPr>
          <w:rFonts w:ascii="Times New Roman" w:hAnsi="Times New Roman" w:cs="Times New Roman"/>
          <w:sz w:val="24"/>
        </w:rPr>
        <w:t>санкцій</w:t>
      </w:r>
      <w:proofErr w:type="spellEnd"/>
      <w:r w:rsidRPr="00DA68DB">
        <w:rPr>
          <w:rFonts w:ascii="Times New Roman" w:hAnsi="Times New Roman" w:cs="Times New Roman"/>
          <w:sz w:val="24"/>
        </w:rPr>
        <w:t xml:space="preserve"> не </w:t>
      </w:r>
      <w:proofErr w:type="spellStart"/>
      <w:r w:rsidRPr="00DA68DB">
        <w:rPr>
          <w:rFonts w:ascii="Times New Roman" w:hAnsi="Times New Roman" w:cs="Times New Roman"/>
          <w:sz w:val="24"/>
        </w:rPr>
        <w:t>звільняє</w:t>
      </w:r>
      <w:proofErr w:type="spellEnd"/>
      <w:r w:rsidRPr="00DA68DB">
        <w:rPr>
          <w:rFonts w:ascii="Times New Roman" w:hAnsi="Times New Roman" w:cs="Times New Roman"/>
          <w:sz w:val="24"/>
        </w:rPr>
        <w:t xml:space="preserve"> </w:t>
      </w:r>
      <w:proofErr w:type="spellStart"/>
      <w:r w:rsidRPr="00DA68DB">
        <w:rPr>
          <w:rFonts w:ascii="Times New Roman" w:hAnsi="Times New Roman" w:cs="Times New Roman"/>
          <w:sz w:val="24"/>
        </w:rPr>
        <w:t>винну</w:t>
      </w:r>
      <w:proofErr w:type="spellEnd"/>
      <w:r w:rsidRPr="00DA68DB">
        <w:rPr>
          <w:rFonts w:ascii="Times New Roman" w:hAnsi="Times New Roman" w:cs="Times New Roman"/>
          <w:sz w:val="24"/>
        </w:rPr>
        <w:t xml:space="preserve"> Сторону </w:t>
      </w:r>
      <w:proofErr w:type="spellStart"/>
      <w:r w:rsidRPr="00DA68DB">
        <w:rPr>
          <w:rFonts w:ascii="Times New Roman" w:hAnsi="Times New Roman" w:cs="Times New Roman"/>
          <w:sz w:val="24"/>
        </w:rPr>
        <w:t>від</w:t>
      </w:r>
      <w:proofErr w:type="spellEnd"/>
      <w:r w:rsidRPr="00DA68DB">
        <w:rPr>
          <w:rFonts w:ascii="Times New Roman" w:hAnsi="Times New Roman" w:cs="Times New Roman"/>
          <w:sz w:val="24"/>
        </w:rPr>
        <w:t xml:space="preserve"> </w:t>
      </w:r>
      <w:proofErr w:type="spellStart"/>
      <w:r w:rsidRPr="00DA68DB">
        <w:rPr>
          <w:rFonts w:ascii="Times New Roman" w:hAnsi="Times New Roman" w:cs="Times New Roman"/>
          <w:sz w:val="24"/>
        </w:rPr>
        <w:t>виконання</w:t>
      </w:r>
      <w:proofErr w:type="spellEnd"/>
      <w:r w:rsidRPr="00DA68DB">
        <w:rPr>
          <w:rFonts w:ascii="Times New Roman" w:hAnsi="Times New Roman" w:cs="Times New Roman"/>
          <w:sz w:val="24"/>
        </w:rPr>
        <w:t xml:space="preserve"> </w:t>
      </w:r>
      <w:proofErr w:type="spellStart"/>
      <w:r w:rsidRPr="00DA68DB">
        <w:rPr>
          <w:rFonts w:ascii="Times New Roman" w:hAnsi="Times New Roman" w:cs="Times New Roman"/>
          <w:sz w:val="24"/>
        </w:rPr>
        <w:t>своїх</w:t>
      </w:r>
      <w:proofErr w:type="spellEnd"/>
      <w:r w:rsidRPr="00DA68DB">
        <w:rPr>
          <w:rFonts w:ascii="Times New Roman" w:hAnsi="Times New Roman" w:cs="Times New Roman"/>
          <w:sz w:val="24"/>
        </w:rPr>
        <w:t xml:space="preserve"> </w:t>
      </w:r>
      <w:proofErr w:type="spellStart"/>
      <w:r w:rsidRPr="00DA68DB">
        <w:rPr>
          <w:rFonts w:ascii="Times New Roman" w:hAnsi="Times New Roman" w:cs="Times New Roman"/>
          <w:sz w:val="24"/>
        </w:rPr>
        <w:t>зобов’язань</w:t>
      </w:r>
      <w:proofErr w:type="spellEnd"/>
      <w:r w:rsidRPr="00DA68DB">
        <w:rPr>
          <w:rFonts w:ascii="Times New Roman" w:hAnsi="Times New Roman" w:cs="Times New Roman"/>
          <w:sz w:val="24"/>
        </w:rPr>
        <w:t xml:space="preserve"> за </w:t>
      </w:r>
      <w:proofErr w:type="spellStart"/>
      <w:r w:rsidRPr="00DA68DB">
        <w:rPr>
          <w:rFonts w:ascii="Times New Roman" w:hAnsi="Times New Roman" w:cs="Times New Roman"/>
          <w:sz w:val="24"/>
        </w:rPr>
        <w:t>даним</w:t>
      </w:r>
      <w:proofErr w:type="spellEnd"/>
      <w:r w:rsidRPr="00DA68DB">
        <w:rPr>
          <w:rFonts w:ascii="Times New Roman" w:hAnsi="Times New Roman" w:cs="Times New Roman"/>
          <w:sz w:val="24"/>
        </w:rPr>
        <w:t xml:space="preserve"> Договором.</w:t>
      </w:r>
    </w:p>
    <w:p w:rsidR="00890132" w:rsidRPr="00890132" w:rsidRDefault="00890132" w:rsidP="00E33C13">
      <w:pPr>
        <w:tabs>
          <w:tab w:val="left" w:pos="709"/>
        </w:tabs>
        <w:spacing w:after="0" w:line="240" w:lineRule="auto"/>
        <w:ind w:firstLine="709"/>
        <w:jc w:val="both"/>
        <w:rPr>
          <w:rFonts w:ascii="Times New Roman" w:hAnsi="Times New Roman" w:cs="Times New Roman"/>
          <w:sz w:val="24"/>
          <w:szCs w:val="24"/>
          <w:lang w:val="ru-RU"/>
        </w:rPr>
      </w:pPr>
    </w:p>
    <w:p w:rsidR="001B3ACB" w:rsidRPr="00E33C13" w:rsidRDefault="00B3373A" w:rsidP="00E33C13">
      <w:pPr>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7</w:t>
      </w:r>
      <w:r w:rsidR="001B3ACB" w:rsidRPr="00E33C13">
        <w:rPr>
          <w:rFonts w:ascii="Times New Roman" w:hAnsi="Times New Roman" w:cs="Times New Roman"/>
          <w:b/>
          <w:sz w:val="24"/>
          <w:szCs w:val="24"/>
        </w:rPr>
        <w:t>.</w:t>
      </w:r>
      <w:r>
        <w:rPr>
          <w:rFonts w:ascii="Times New Roman" w:hAnsi="Times New Roman" w:cs="Times New Roman"/>
          <w:b/>
          <w:sz w:val="24"/>
          <w:szCs w:val="24"/>
        </w:rPr>
        <w:tab/>
      </w:r>
      <w:r w:rsidR="001B3ACB" w:rsidRPr="00E33C13">
        <w:rPr>
          <w:rFonts w:ascii="Times New Roman" w:hAnsi="Times New Roman" w:cs="Times New Roman"/>
          <w:b/>
          <w:sz w:val="24"/>
          <w:szCs w:val="24"/>
        </w:rPr>
        <w:t>ОБСТАВИНИ НЕПЕРЕБОРНОЇ СИЛИ</w:t>
      </w:r>
    </w:p>
    <w:p w:rsidR="0062175E" w:rsidRPr="00E33C13" w:rsidRDefault="00B3373A" w:rsidP="00E33C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2175E" w:rsidRPr="00E33C13">
        <w:rPr>
          <w:rFonts w:ascii="Times New Roman" w:hAnsi="Times New Roman" w:cs="Times New Roman"/>
          <w:sz w:val="24"/>
          <w:szCs w:val="24"/>
        </w:rPr>
        <w:t>.1.</w:t>
      </w:r>
      <w:r w:rsidR="0062175E" w:rsidRPr="00E33C13">
        <w:rPr>
          <w:rFonts w:ascii="Times New Roman" w:hAnsi="Times New Roman" w:cs="Times New Roman"/>
          <w:sz w:val="24"/>
          <w:szCs w:val="24"/>
        </w:rPr>
        <w:tab/>
        <w:t>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2175E" w:rsidRPr="00E33C13" w:rsidRDefault="00B3373A" w:rsidP="00E33C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62175E" w:rsidRPr="00E33C13">
        <w:rPr>
          <w:rFonts w:ascii="Times New Roman" w:hAnsi="Times New Roman" w:cs="Times New Roman"/>
          <w:sz w:val="24"/>
          <w:szCs w:val="24"/>
        </w:rPr>
        <w:t>.2.</w:t>
      </w:r>
      <w:r w:rsidR="0062175E" w:rsidRPr="00E33C13">
        <w:rPr>
          <w:rFonts w:ascii="Times New Roman" w:hAnsi="Times New Roman" w:cs="Times New Roman"/>
          <w:sz w:val="24"/>
          <w:szCs w:val="24"/>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2175E" w:rsidRPr="00E33C13" w:rsidRDefault="00B3373A" w:rsidP="00E33C13">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2175E" w:rsidRPr="00E33C13">
        <w:rPr>
          <w:rFonts w:ascii="Times New Roman" w:hAnsi="Times New Roman" w:cs="Times New Roman"/>
          <w:sz w:val="24"/>
          <w:szCs w:val="24"/>
        </w:rPr>
        <w:t>.3.</w:t>
      </w:r>
      <w:r w:rsidR="0062175E" w:rsidRPr="00E33C13">
        <w:rPr>
          <w:rFonts w:ascii="Times New Roman" w:hAnsi="Times New Roman" w:cs="Times New Roman"/>
          <w:sz w:val="24"/>
          <w:szCs w:val="24"/>
        </w:rPr>
        <w:tab/>
        <w:t xml:space="preserve">Якщо форс-мажорні обставини триватимуть понад 6 (шість) місяців поспіль, даний Договір може бути розірваний </w:t>
      </w:r>
      <w:r w:rsidR="00385517">
        <w:rPr>
          <w:rFonts w:ascii="Times New Roman" w:hAnsi="Times New Roman" w:cs="Times New Roman"/>
          <w:bCs/>
          <w:sz w:val="24"/>
          <w:szCs w:val="24"/>
        </w:rPr>
        <w:t>Підрядником</w:t>
      </w:r>
      <w:r w:rsidR="0062175E" w:rsidRPr="00E33C13">
        <w:rPr>
          <w:rFonts w:ascii="Times New Roman" w:hAnsi="Times New Roman" w:cs="Times New Roman"/>
          <w:bCs/>
          <w:sz w:val="24"/>
          <w:szCs w:val="24"/>
        </w:rPr>
        <w:t xml:space="preserve"> або Замовником</w:t>
      </w:r>
      <w:r w:rsidR="0062175E" w:rsidRPr="00E33C13">
        <w:rPr>
          <w:rFonts w:ascii="Times New Roman" w:hAnsi="Times New Roman" w:cs="Times New Roman"/>
          <w:sz w:val="24"/>
          <w:szCs w:val="24"/>
        </w:rPr>
        <w:t xml:space="preserve"> шляхом направлення письмового повідомлення про це другій Стороні. </w:t>
      </w:r>
    </w:p>
    <w:p w:rsidR="0062175E" w:rsidRPr="00E33C13" w:rsidRDefault="00AE2E85" w:rsidP="00E33C13">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2175E" w:rsidRPr="00E33C13">
        <w:rPr>
          <w:rFonts w:ascii="Times New Roman" w:hAnsi="Times New Roman" w:cs="Times New Roman"/>
          <w:sz w:val="24"/>
          <w:szCs w:val="24"/>
        </w:rPr>
        <w:t>.4.</w:t>
      </w:r>
      <w:r w:rsidR="0062175E" w:rsidRPr="00E33C13">
        <w:rPr>
          <w:rFonts w:ascii="Times New Roman" w:hAnsi="Times New Roman" w:cs="Times New Roman"/>
          <w:sz w:val="24"/>
          <w:szCs w:val="24"/>
        </w:rPr>
        <w:tab/>
        <w:t>Сторона, для якої створилась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2175E" w:rsidRPr="00E33C13" w:rsidRDefault="00AE2E85" w:rsidP="00E33C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2175E" w:rsidRPr="00E33C13">
        <w:rPr>
          <w:rFonts w:ascii="Times New Roman" w:hAnsi="Times New Roman" w:cs="Times New Roman"/>
          <w:sz w:val="24"/>
          <w:szCs w:val="24"/>
        </w:rPr>
        <w:t>.5.</w:t>
      </w:r>
      <w:r w:rsidR="0062175E" w:rsidRPr="00E33C13">
        <w:rPr>
          <w:rFonts w:ascii="Times New Roman" w:hAnsi="Times New Roman" w:cs="Times New Roman"/>
          <w:sz w:val="24"/>
          <w:szCs w:val="24"/>
        </w:rPr>
        <w:tab/>
        <w:t>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62175E" w:rsidRPr="00E33C13" w:rsidRDefault="00AE2E85" w:rsidP="00E33C13">
      <w:pPr>
        <w:pStyle w:val="af0"/>
        <w:ind w:firstLine="709"/>
        <w:jc w:val="both"/>
        <w:rPr>
          <w:rFonts w:ascii="Times New Roman" w:hAnsi="Times New Roman" w:cs="Times New Roman"/>
          <w:sz w:val="24"/>
          <w:szCs w:val="24"/>
        </w:rPr>
      </w:pPr>
      <w:r>
        <w:rPr>
          <w:rFonts w:ascii="Times New Roman" w:hAnsi="Times New Roman" w:cs="Times New Roman"/>
          <w:sz w:val="24"/>
          <w:szCs w:val="24"/>
        </w:rPr>
        <w:t>7</w:t>
      </w:r>
      <w:r w:rsidR="0062175E" w:rsidRPr="00E33C13">
        <w:rPr>
          <w:rFonts w:ascii="Times New Roman" w:hAnsi="Times New Roman" w:cs="Times New Roman"/>
          <w:sz w:val="24"/>
          <w:szCs w:val="24"/>
        </w:rPr>
        <w:t>.6.</w:t>
      </w:r>
      <w:r w:rsidR="0062175E" w:rsidRPr="00E33C13">
        <w:rPr>
          <w:rFonts w:ascii="Times New Roman" w:hAnsi="Times New Roman" w:cs="Times New Roman"/>
          <w:sz w:val="24"/>
          <w:szCs w:val="24"/>
        </w:rPr>
        <w:tab/>
      </w:r>
      <w:r w:rsidR="0062175E" w:rsidRPr="00E33C13">
        <w:rPr>
          <w:rFonts w:ascii="Times New Roman" w:hAnsi="Times New Roman" w:cs="Times New Roman"/>
          <w:sz w:val="24"/>
          <w:szCs w:val="24"/>
          <w:shd w:val="clear" w:color="auto" w:fill="FFFFFF"/>
        </w:rPr>
        <w:t xml:space="preserve">Враховуючи підписання даного Договору під час дії воєнного стану на території України Сторони надають згоду та підтверджують, що не можуть через ці обставини відмовитися від виконання взятих на себе зобов’язань за даним Договором з посиланням на форс-мажорні обставини, а пункти </w:t>
      </w:r>
      <w:r>
        <w:rPr>
          <w:rFonts w:ascii="Times New Roman" w:hAnsi="Times New Roman" w:cs="Times New Roman"/>
          <w:sz w:val="24"/>
          <w:szCs w:val="24"/>
          <w:shd w:val="clear" w:color="auto" w:fill="FFFFFF"/>
        </w:rPr>
        <w:t>7</w:t>
      </w:r>
      <w:r w:rsidR="0062175E" w:rsidRPr="00E33C13">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7</w:t>
      </w:r>
      <w:r w:rsidR="0062175E" w:rsidRPr="00E33C13">
        <w:rPr>
          <w:rFonts w:ascii="Times New Roman" w:hAnsi="Times New Roman" w:cs="Times New Roman"/>
          <w:sz w:val="24"/>
          <w:szCs w:val="24"/>
          <w:shd w:val="clear" w:color="auto" w:fill="FFFFFF"/>
        </w:rPr>
        <w:t>.5. Договору не застосовуються.</w:t>
      </w:r>
    </w:p>
    <w:p w:rsidR="001B3ACB" w:rsidRPr="00E33C13" w:rsidRDefault="001B3ACB" w:rsidP="00E33C13">
      <w:pPr>
        <w:spacing w:after="0" w:line="240" w:lineRule="auto"/>
        <w:ind w:firstLine="709"/>
        <w:jc w:val="both"/>
        <w:rPr>
          <w:rFonts w:ascii="Times New Roman" w:hAnsi="Times New Roman" w:cs="Times New Roman"/>
          <w:sz w:val="24"/>
          <w:szCs w:val="24"/>
          <w:highlight w:val="yellow"/>
        </w:rPr>
      </w:pPr>
    </w:p>
    <w:p w:rsidR="001B3ACB" w:rsidRPr="00E33C13" w:rsidRDefault="00AE2E85" w:rsidP="00E33C13">
      <w:pPr>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8</w:t>
      </w:r>
      <w:r w:rsidR="001B3ACB" w:rsidRPr="00E33C13">
        <w:rPr>
          <w:rFonts w:ascii="Times New Roman" w:hAnsi="Times New Roman" w:cs="Times New Roman"/>
          <w:b/>
          <w:sz w:val="24"/>
          <w:szCs w:val="24"/>
        </w:rPr>
        <w:t>.</w:t>
      </w:r>
      <w:r>
        <w:rPr>
          <w:rFonts w:ascii="Times New Roman" w:hAnsi="Times New Roman" w:cs="Times New Roman"/>
          <w:b/>
          <w:sz w:val="24"/>
          <w:szCs w:val="24"/>
        </w:rPr>
        <w:tab/>
      </w:r>
      <w:r w:rsidR="001B3ACB" w:rsidRPr="00E33C13">
        <w:rPr>
          <w:rFonts w:ascii="Times New Roman" w:hAnsi="Times New Roman" w:cs="Times New Roman"/>
          <w:b/>
          <w:sz w:val="24"/>
          <w:szCs w:val="24"/>
        </w:rPr>
        <w:t>ВИРІШЕННЯ СПОРІВ</w:t>
      </w:r>
    </w:p>
    <w:p w:rsidR="00A651E1" w:rsidRPr="00E33C13" w:rsidRDefault="00AE2E85" w:rsidP="00E33C13">
      <w:pPr>
        <w:tabs>
          <w:tab w:val="left"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651E1" w:rsidRPr="00E33C13">
        <w:rPr>
          <w:rFonts w:ascii="Times New Roman" w:hAnsi="Times New Roman" w:cs="Times New Roman"/>
          <w:sz w:val="24"/>
          <w:szCs w:val="24"/>
        </w:rPr>
        <w:t>.1.</w:t>
      </w:r>
      <w:r w:rsidR="00A651E1" w:rsidRPr="00E33C13">
        <w:rPr>
          <w:rFonts w:ascii="Times New Roman" w:hAnsi="Times New Roman" w:cs="Times New Roman"/>
          <w:sz w:val="24"/>
          <w:szCs w:val="24"/>
        </w:rPr>
        <w:tab/>
        <w:t>У випадку виникнення спорів або розбіжностей Сторони зобов’язуються вирішувати їх шляхом переговорів та консультацій.</w:t>
      </w:r>
    </w:p>
    <w:p w:rsidR="00A651E1" w:rsidRDefault="00AE2E85" w:rsidP="00E33C13">
      <w:pPr>
        <w:tabs>
          <w:tab w:val="left" w:pos="5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651E1" w:rsidRPr="00E33C13">
        <w:rPr>
          <w:rFonts w:ascii="Times New Roman" w:hAnsi="Times New Roman" w:cs="Times New Roman"/>
          <w:sz w:val="24"/>
          <w:szCs w:val="24"/>
        </w:rPr>
        <w:t>.2.</w:t>
      </w:r>
      <w:r w:rsidR="00A651E1" w:rsidRPr="00E33C13">
        <w:rPr>
          <w:rFonts w:ascii="Times New Roman" w:hAnsi="Times New Roman" w:cs="Times New Roman"/>
          <w:sz w:val="24"/>
          <w:szCs w:val="24"/>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E2E85" w:rsidRPr="00E33C13" w:rsidRDefault="00AE2E85" w:rsidP="00E33C13">
      <w:pPr>
        <w:tabs>
          <w:tab w:val="left" w:pos="540"/>
        </w:tabs>
        <w:spacing w:after="0" w:line="240" w:lineRule="auto"/>
        <w:ind w:firstLine="709"/>
        <w:jc w:val="both"/>
        <w:rPr>
          <w:rFonts w:ascii="Times New Roman" w:hAnsi="Times New Roman" w:cs="Times New Roman"/>
          <w:sz w:val="24"/>
          <w:szCs w:val="24"/>
        </w:rPr>
      </w:pPr>
    </w:p>
    <w:p w:rsidR="001B3ACB" w:rsidRPr="00E33C13" w:rsidRDefault="00AE2E85" w:rsidP="00E33C13">
      <w:pPr>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9</w:t>
      </w:r>
      <w:r w:rsidR="001B3ACB" w:rsidRPr="00E33C13">
        <w:rPr>
          <w:rFonts w:ascii="Times New Roman" w:hAnsi="Times New Roman" w:cs="Times New Roman"/>
          <w:b/>
          <w:sz w:val="24"/>
          <w:szCs w:val="24"/>
        </w:rPr>
        <w:t>.</w:t>
      </w:r>
      <w:r>
        <w:rPr>
          <w:rFonts w:ascii="Times New Roman" w:hAnsi="Times New Roman" w:cs="Times New Roman"/>
          <w:b/>
          <w:sz w:val="24"/>
          <w:szCs w:val="24"/>
        </w:rPr>
        <w:tab/>
      </w:r>
      <w:r w:rsidR="001B3ACB" w:rsidRPr="00E33C13">
        <w:rPr>
          <w:rFonts w:ascii="Times New Roman" w:hAnsi="Times New Roman" w:cs="Times New Roman"/>
          <w:b/>
          <w:sz w:val="24"/>
          <w:szCs w:val="24"/>
        </w:rPr>
        <w:t>СТРОК ДІЇ ДОГОВОРУ</w:t>
      </w:r>
    </w:p>
    <w:p w:rsidR="00B06E40" w:rsidRPr="00E33C13" w:rsidRDefault="00AE2E85" w:rsidP="00E33C13">
      <w:pPr>
        <w:pStyle w:val="af0"/>
        <w:ind w:firstLine="709"/>
        <w:jc w:val="both"/>
        <w:rPr>
          <w:rStyle w:val="af1"/>
          <w:rFonts w:ascii="Times New Roman" w:hAnsi="Times New Roman" w:cs="Times New Roman"/>
          <w:i w:val="0"/>
          <w:iCs w:val="0"/>
          <w:sz w:val="24"/>
          <w:szCs w:val="24"/>
        </w:rPr>
      </w:pPr>
      <w:r>
        <w:rPr>
          <w:rFonts w:ascii="Times New Roman" w:hAnsi="Times New Roman" w:cs="Times New Roman"/>
          <w:sz w:val="24"/>
          <w:szCs w:val="24"/>
        </w:rPr>
        <w:t>9</w:t>
      </w:r>
      <w:r w:rsidR="001B3ACB" w:rsidRPr="00E33C13">
        <w:rPr>
          <w:rFonts w:ascii="Times New Roman" w:hAnsi="Times New Roman" w:cs="Times New Roman"/>
          <w:sz w:val="24"/>
          <w:szCs w:val="24"/>
        </w:rPr>
        <w:t>.1.</w:t>
      </w:r>
      <w:r>
        <w:rPr>
          <w:rFonts w:ascii="Times New Roman" w:hAnsi="Times New Roman" w:cs="Times New Roman"/>
          <w:sz w:val="24"/>
          <w:szCs w:val="24"/>
        </w:rPr>
        <w:tab/>
      </w:r>
      <w:r w:rsidR="00B06E40" w:rsidRPr="00E33C13">
        <w:rPr>
          <w:rStyle w:val="af1"/>
          <w:rFonts w:ascii="Times New Roman" w:hAnsi="Times New Roman" w:cs="Times New Roman"/>
          <w:i w:val="0"/>
          <w:iCs w:val="0"/>
          <w:sz w:val="24"/>
          <w:szCs w:val="24"/>
        </w:rPr>
        <w:t xml:space="preserve">Цей Договір набирає чинності з дня його підписання </w:t>
      </w:r>
      <w:r>
        <w:rPr>
          <w:rStyle w:val="af1"/>
          <w:rFonts w:ascii="Times New Roman" w:hAnsi="Times New Roman" w:cs="Times New Roman"/>
          <w:i w:val="0"/>
          <w:iCs w:val="0"/>
          <w:sz w:val="24"/>
          <w:szCs w:val="24"/>
        </w:rPr>
        <w:t xml:space="preserve">Сторонами </w:t>
      </w:r>
      <w:r w:rsidR="00B06E40" w:rsidRPr="00E33C13">
        <w:rPr>
          <w:rStyle w:val="af1"/>
          <w:rFonts w:ascii="Times New Roman" w:hAnsi="Times New Roman" w:cs="Times New Roman"/>
          <w:i w:val="0"/>
          <w:iCs w:val="0"/>
          <w:sz w:val="24"/>
          <w:szCs w:val="24"/>
        </w:rPr>
        <w:t>та діє до 31.12.2023</w:t>
      </w:r>
      <w:r w:rsidR="00B06E40" w:rsidRPr="00E33C13">
        <w:rPr>
          <w:rFonts w:ascii="Times New Roman" w:hAnsi="Times New Roman" w:cs="Times New Roman"/>
          <w:color w:val="000000"/>
          <w:sz w:val="24"/>
          <w:szCs w:val="24"/>
        </w:rPr>
        <w:t>,</w:t>
      </w:r>
      <w:r w:rsidR="00B06E40" w:rsidRPr="00E33C13">
        <w:rPr>
          <w:rStyle w:val="af1"/>
          <w:rFonts w:ascii="Times New Roman" w:hAnsi="Times New Roman" w:cs="Times New Roman"/>
          <w:color w:val="000000"/>
          <w:sz w:val="24"/>
          <w:szCs w:val="24"/>
        </w:rPr>
        <w:t xml:space="preserve"> </w:t>
      </w:r>
      <w:r w:rsidR="00B06E40" w:rsidRPr="00E33C13">
        <w:rPr>
          <w:rStyle w:val="af1"/>
          <w:rFonts w:ascii="Times New Roman" w:hAnsi="Times New Roman" w:cs="Times New Roman"/>
          <w:i w:val="0"/>
          <w:iCs w:val="0"/>
          <w:sz w:val="24"/>
          <w:szCs w:val="24"/>
        </w:rPr>
        <w:t>а в частині оплати – до повного виконання Сторонами взятих на себе зобов’язань.</w:t>
      </w:r>
    </w:p>
    <w:p w:rsidR="001B3ACB" w:rsidRPr="00E33C13" w:rsidRDefault="001B3ACB" w:rsidP="00E33C13">
      <w:pPr>
        <w:autoSpaceDE w:val="0"/>
        <w:autoSpaceDN w:val="0"/>
        <w:adjustRightInd w:val="0"/>
        <w:spacing w:after="0" w:line="240" w:lineRule="auto"/>
        <w:ind w:firstLine="709"/>
        <w:jc w:val="both"/>
        <w:rPr>
          <w:rFonts w:ascii="Times New Roman" w:hAnsi="Times New Roman" w:cs="Times New Roman"/>
          <w:b/>
          <w:sz w:val="24"/>
          <w:szCs w:val="24"/>
          <w:highlight w:val="yellow"/>
        </w:rPr>
      </w:pPr>
    </w:p>
    <w:p w:rsidR="0095189E" w:rsidRPr="00E33C13" w:rsidRDefault="0095189E" w:rsidP="00E33C13">
      <w:pPr>
        <w:spacing w:after="0" w:line="240" w:lineRule="auto"/>
        <w:ind w:firstLine="709"/>
        <w:jc w:val="center"/>
        <w:rPr>
          <w:rFonts w:ascii="Times New Roman" w:hAnsi="Times New Roman" w:cs="Times New Roman"/>
          <w:b/>
          <w:sz w:val="24"/>
          <w:szCs w:val="24"/>
        </w:rPr>
      </w:pPr>
      <w:r w:rsidRPr="007F2253">
        <w:rPr>
          <w:rFonts w:ascii="Times New Roman" w:hAnsi="Times New Roman" w:cs="Times New Roman"/>
          <w:b/>
          <w:sz w:val="24"/>
          <w:szCs w:val="24"/>
        </w:rPr>
        <w:t>1</w:t>
      </w:r>
      <w:r w:rsidR="0013591F">
        <w:rPr>
          <w:rFonts w:ascii="Times New Roman" w:hAnsi="Times New Roman" w:cs="Times New Roman"/>
          <w:b/>
          <w:sz w:val="24"/>
          <w:szCs w:val="24"/>
        </w:rPr>
        <w:t>0</w:t>
      </w:r>
      <w:r w:rsidRPr="007F2253">
        <w:rPr>
          <w:rFonts w:ascii="Times New Roman" w:hAnsi="Times New Roman" w:cs="Times New Roman"/>
          <w:b/>
          <w:sz w:val="24"/>
          <w:szCs w:val="24"/>
        </w:rPr>
        <w:t>.</w:t>
      </w:r>
      <w:r w:rsidRPr="007F2253">
        <w:rPr>
          <w:rFonts w:ascii="Times New Roman" w:hAnsi="Times New Roman" w:cs="Times New Roman"/>
          <w:b/>
          <w:sz w:val="24"/>
          <w:szCs w:val="24"/>
        </w:rPr>
        <w:tab/>
        <w:t>ПОРЯДОК ЗМІН УМОВ ДОГОВОРУ</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13591F">
        <w:rPr>
          <w:rFonts w:ascii="Times New Roman" w:hAnsi="Times New Roman"/>
          <w:sz w:val="24"/>
          <w:szCs w:val="24"/>
        </w:rPr>
        <w:t>0</w:t>
      </w:r>
      <w:r>
        <w:rPr>
          <w:rFonts w:ascii="Times New Roman" w:hAnsi="Times New Roman"/>
          <w:sz w:val="24"/>
          <w:szCs w:val="24"/>
        </w:rPr>
        <w:t>.1.</w:t>
      </w:r>
      <w:r>
        <w:rPr>
          <w:rFonts w:ascii="Times New Roman" w:hAnsi="Times New Roman"/>
          <w:sz w:val="24"/>
          <w:szCs w:val="24"/>
        </w:rPr>
        <w:tab/>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та є невід’ємною частиною Договору. </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13591F">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ab/>
        <w:t>Пропозицію щодо внесення змін до Договору може зробити кожна із Сторін Договору.</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7C13B8">
        <w:rPr>
          <w:rFonts w:ascii="Times New Roman" w:hAnsi="Times New Roman"/>
          <w:sz w:val="24"/>
          <w:szCs w:val="24"/>
        </w:rPr>
        <w:t>0</w:t>
      </w:r>
      <w:r>
        <w:rPr>
          <w:rFonts w:ascii="Times New Roman" w:hAnsi="Times New Roman"/>
          <w:sz w:val="24"/>
          <w:szCs w:val="24"/>
        </w:rPr>
        <w:t>.3.</w:t>
      </w:r>
      <w:r>
        <w:rPr>
          <w:rFonts w:ascii="Times New Roman" w:hAnsi="Times New Roman"/>
          <w:sz w:val="24"/>
          <w:szCs w:val="24"/>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82540A">
        <w:rPr>
          <w:rFonts w:ascii="Times New Roman" w:hAnsi="Times New Roman"/>
          <w:sz w:val="24"/>
          <w:szCs w:val="24"/>
        </w:rPr>
        <w:t>0</w:t>
      </w:r>
      <w:r>
        <w:rPr>
          <w:rFonts w:ascii="Times New Roman" w:hAnsi="Times New Roman"/>
          <w:sz w:val="24"/>
          <w:szCs w:val="24"/>
        </w:rPr>
        <w:t>.4.</w:t>
      </w:r>
      <w:r>
        <w:rPr>
          <w:rFonts w:ascii="Times New Roman" w:hAnsi="Times New Roman"/>
          <w:sz w:val="24"/>
          <w:szCs w:val="24"/>
        </w:rPr>
        <w:tab/>
        <w:t>Зміна істотних умов Договору допускається виключно у таких випадках:</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color w:val="000000"/>
          <w:sz w:val="24"/>
          <w:szCs w:val="24"/>
        </w:rPr>
        <w:t>1</w:t>
      </w:r>
      <w:r w:rsidR="0082540A">
        <w:rPr>
          <w:rFonts w:ascii="Times New Roman" w:hAnsi="Times New Roman"/>
          <w:color w:val="000000"/>
          <w:sz w:val="24"/>
          <w:szCs w:val="24"/>
        </w:rPr>
        <w:t>0</w:t>
      </w:r>
      <w:r>
        <w:rPr>
          <w:rFonts w:ascii="Times New Roman" w:hAnsi="Times New Roman"/>
          <w:color w:val="000000"/>
          <w:sz w:val="24"/>
          <w:szCs w:val="24"/>
        </w:rPr>
        <w:t>.4.1.</w:t>
      </w:r>
      <w:r>
        <w:rPr>
          <w:rFonts w:ascii="Times New Roman" w:hAnsi="Times New Roman"/>
          <w:color w:val="000000"/>
          <w:sz w:val="24"/>
          <w:szCs w:val="24"/>
        </w:rPr>
        <w:tab/>
        <w:t>зменшення обсягів закупівлі, зокрема з урахуванням фактичного обсягу видатків Замовника та/або зменшення потреби</w:t>
      </w:r>
      <w:r>
        <w:rPr>
          <w:rFonts w:ascii="Times New Roman" w:hAnsi="Times New Roman"/>
          <w:sz w:val="24"/>
          <w:szCs w:val="24"/>
        </w:rPr>
        <w:t>;</w:t>
      </w:r>
    </w:p>
    <w:p w:rsidR="007F2253" w:rsidRDefault="007F2253" w:rsidP="007F225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82540A">
        <w:rPr>
          <w:rFonts w:ascii="Times New Roman" w:hAnsi="Times New Roman"/>
          <w:color w:val="000000"/>
          <w:sz w:val="24"/>
          <w:szCs w:val="24"/>
        </w:rPr>
        <w:t>0</w:t>
      </w:r>
      <w:r>
        <w:rPr>
          <w:rFonts w:ascii="Times New Roman" w:hAnsi="Times New Roman"/>
          <w:color w:val="000000"/>
          <w:sz w:val="24"/>
          <w:szCs w:val="24"/>
        </w:rPr>
        <w:t>.4.2</w:t>
      </w:r>
      <w:r>
        <w:rPr>
          <w:rFonts w:ascii="Times New Roman" w:hAnsi="Times New Roman"/>
          <w:sz w:val="24"/>
          <w:szCs w:val="24"/>
        </w:rPr>
        <w:t>.</w:t>
      </w:r>
      <w:r>
        <w:rPr>
          <w:rFonts w:ascii="Times New Roman" w:hAnsi="Times New Roman"/>
          <w:sz w:val="24"/>
          <w:szCs w:val="24"/>
        </w:rPr>
        <w:tab/>
      </w:r>
      <w:r>
        <w:rPr>
          <w:rFonts w:ascii="Times New Roman" w:hAnsi="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w:t>
      </w:r>
      <w:r>
        <w:rPr>
          <w:rFonts w:ascii="Times New Roman" w:hAnsi="Times New Roman"/>
          <w:color w:val="000000"/>
          <w:sz w:val="24"/>
          <w:szCs w:val="24"/>
        </w:rPr>
        <w:t>;</w:t>
      </w:r>
    </w:p>
    <w:p w:rsidR="007F2253" w:rsidRDefault="007F2253" w:rsidP="007F2253">
      <w:pPr>
        <w:spacing w:after="0" w:line="240" w:lineRule="auto"/>
        <w:ind w:firstLine="709"/>
        <w:jc w:val="both"/>
        <w:rPr>
          <w:rFonts w:ascii="Times New Roman" w:hAnsi="Times New Roman"/>
          <w:i/>
          <w:color w:val="4A86E8"/>
          <w:sz w:val="24"/>
          <w:szCs w:val="24"/>
          <w:shd w:val="clear" w:color="auto" w:fill="CCCCCC"/>
        </w:rPr>
      </w:pPr>
      <w:r>
        <w:rPr>
          <w:rFonts w:ascii="Times New Roman" w:hAnsi="Times New Roman"/>
          <w:sz w:val="24"/>
          <w:szCs w:val="24"/>
        </w:rPr>
        <w:t>1</w:t>
      </w:r>
      <w:r w:rsidR="0082540A">
        <w:rPr>
          <w:rFonts w:ascii="Times New Roman" w:hAnsi="Times New Roman"/>
          <w:sz w:val="24"/>
          <w:szCs w:val="24"/>
        </w:rPr>
        <w:t>0</w:t>
      </w:r>
      <w:r>
        <w:rPr>
          <w:rFonts w:ascii="Times New Roman" w:hAnsi="Times New Roman"/>
          <w:sz w:val="24"/>
          <w:szCs w:val="24"/>
        </w:rPr>
        <w:t>.4.3.</w:t>
      </w:r>
      <w:r>
        <w:rPr>
          <w:rFonts w:ascii="Times New Roman" w:hAnsi="Times New Roman"/>
          <w:sz w:val="24"/>
          <w:szCs w:val="24"/>
        </w:rPr>
        <w:tab/>
      </w:r>
      <w:r>
        <w:rPr>
          <w:rFonts w:ascii="Times New Roman" w:hAnsi="Times New Roman"/>
          <w:color w:val="000000"/>
          <w:sz w:val="24"/>
          <w:szCs w:val="24"/>
        </w:rPr>
        <w:t xml:space="preserve">продовження строку дії Договору та строку виконання зобов’язань щодо </w:t>
      </w:r>
      <w:r w:rsidR="0082540A">
        <w:rPr>
          <w:rFonts w:ascii="Times New Roman" w:hAnsi="Times New Roman"/>
          <w:color w:val="000000"/>
          <w:sz w:val="24"/>
          <w:szCs w:val="24"/>
        </w:rPr>
        <w:t>виконання робіт</w:t>
      </w:r>
      <w:r>
        <w:rPr>
          <w:rFonts w:ascii="Times New Roman" w:hAnsi="Times New Roman"/>
          <w:color w:val="4A86E8"/>
          <w:sz w:val="24"/>
          <w:szCs w:val="24"/>
        </w:rPr>
        <w:t xml:space="preserve"> </w:t>
      </w:r>
      <w:r>
        <w:rPr>
          <w:rFonts w:ascii="Times New Roman" w:hAnsi="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AB068B">
        <w:rPr>
          <w:rFonts w:ascii="Times New Roman" w:hAnsi="Times New Roman"/>
          <w:sz w:val="24"/>
          <w:szCs w:val="24"/>
        </w:rPr>
        <w:t>0</w:t>
      </w:r>
      <w:r>
        <w:rPr>
          <w:rFonts w:ascii="Times New Roman" w:hAnsi="Times New Roman"/>
          <w:sz w:val="24"/>
          <w:szCs w:val="24"/>
        </w:rPr>
        <w:t>.4.4.</w:t>
      </w:r>
      <w:r>
        <w:rPr>
          <w:rFonts w:ascii="Times New Roman" w:hAnsi="Times New Roman"/>
          <w:sz w:val="24"/>
          <w:szCs w:val="24"/>
        </w:rPr>
        <w:tab/>
        <w:t>погодження зміни ціни в Договорі в бік зменшення (без зміни обсягу та якості робіт);</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AB068B">
        <w:rPr>
          <w:rFonts w:ascii="Times New Roman" w:hAnsi="Times New Roman"/>
          <w:sz w:val="24"/>
          <w:szCs w:val="24"/>
        </w:rPr>
        <w:t>0</w:t>
      </w:r>
      <w:r>
        <w:rPr>
          <w:rFonts w:ascii="Times New Roman" w:hAnsi="Times New Roman"/>
          <w:sz w:val="24"/>
          <w:szCs w:val="24"/>
        </w:rPr>
        <w:t>.4.5.</w:t>
      </w:r>
      <w:r>
        <w:rPr>
          <w:rFonts w:ascii="Times New Roman" w:hAnsi="Times New Roman"/>
          <w:sz w:val="24"/>
          <w:szCs w:val="24"/>
        </w:rPr>
        <w:tab/>
      </w:r>
      <w:r>
        <w:rPr>
          <w:rFonts w:ascii="Times New Roman" w:hAnsi="Times New Roman"/>
          <w:sz w:val="24"/>
          <w:szCs w:val="24"/>
          <w:highlight w:val="white"/>
        </w:rPr>
        <w:t>зміни ціни в Договорі у зв’язку зі зміною ставок податків і зборів та/або зміною умов щодо надання пільг з оподаткування</w:t>
      </w:r>
      <w:r w:rsidR="00AB068B">
        <w:rPr>
          <w:rFonts w:ascii="Times New Roman" w:hAnsi="Times New Roman"/>
          <w:sz w:val="24"/>
          <w:szCs w:val="24"/>
          <w:highlight w:val="white"/>
        </w:rPr>
        <w:t xml:space="preserve"> – </w:t>
      </w:r>
      <w:proofErr w:type="spellStart"/>
      <w:r>
        <w:rPr>
          <w:rFonts w:ascii="Times New Roman" w:hAnsi="Times New Roman"/>
          <w:sz w:val="24"/>
          <w:szCs w:val="24"/>
          <w:highlight w:val="white"/>
        </w:rPr>
        <w:t>пропорційно</w:t>
      </w:r>
      <w:proofErr w:type="spellEnd"/>
      <w:r>
        <w:rPr>
          <w:rFonts w:ascii="Times New Roman" w:hAnsi="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hAnsi="Times New Roman"/>
          <w:sz w:val="24"/>
          <w:szCs w:val="24"/>
          <w:highlight w:val="white"/>
        </w:rPr>
        <w:t>пропорційно</w:t>
      </w:r>
      <w:proofErr w:type="spellEnd"/>
      <w:r>
        <w:rPr>
          <w:rFonts w:ascii="Times New Roman" w:hAnsi="Times New Roman"/>
          <w:sz w:val="24"/>
          <w:szCs w:val="24"/>
          <w:highlight w:val="white"/>
        </w:rPr>
        <w:t xml:space="preserve"> до зміни податкового навантаження внаслідок зміни системи оподаткування</w:t>
      </w:r>
      <w:r>
        <w:rPr>
          <w:rFonts w:ascii="Times New Roman" w:hAnsi="Times New Roman"/>
          <w:sz w:val="24"/>
          <w:szCs w:val="24"/>
        </w:rPr>
        <w:t>;</w:t>
      </w:r>
    </w:p>
    <w:p w:rsidR="007F2253" w:rsidRDefault="007F2253" w:rsidP="007F22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AB068B">
        <w:rPr>
          <w:rFonts w:ascii="Times New Roman" w:hAnsi="Times New Roman"/>
          <w:sz w:val="24"/>
          <w:szCs w:val="24"/>
        </w:rPr>
        <w:t>0</w:t>
      </w:r>
      <w:r>
        <w:rPr>
          <w:rFonts w:ascii="Times New Roman" w:hAnsi="Times New Roman"/>
          <w:sz w:val="24"/>
          <w:szCs w:val="24"/>
        </w:rPr>
        <w:t>.4.6.</w:t>
      </w:r>
      <w:r>
        <w:rPr>
          <w:rFonts w:ascii="Times New Roman" w:hAnsi="Times New Roman"/>
          <w:sz w:val="24"/>
          <w:szCs w:val="24"/>
        </w:rPr>
        <w:tab/>
      </w:r>
      <w:r>
        <w:rPr>
          <w:rFonts w:ascii="Times New Roman" w:hAnsi="Times New Roman"/>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highlight w:val="white"/>
        </w:rPr>
        <w:t>Platts</w:t>
      </w:r>
      <w:proofErr w:type="spellEnd"/>
      <w:r>
        <w:rPr>
          <w:rFonts w:ascii="Times New Roman" w:hAnsi="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r>
        <w:rPr>
          <w:rFonts w:ascii="Times New Roman" w:hAnsi="Times New Roman"/>
          <w:sz w:val="24"/>
          <w:szCs w:val="24"/>
        </w:rPr>
        <w:t>.</w:t>
      </w:r>
    </w:p>
    <w:p w:rsidR="00914AB6" w:rsidRDefault="00914AB6" w:rsidP="007F2253">
      <w:pPr>
        <w:spacing w:after="0" w:line="240" w:lineRule="auto"/>
        <w:ind w:firstLine="709"/>
        <w:jc w:val="both"/>
        <w:rPr>
          <w:rFonts w:ascii="Times New Roman" w:hAnsi="Times New Roman"/>
          <w:sz w:val="24"/>
          <w:szCs w:val="24"/>
        </w:rPr>
      </w:pPr>
      <w:r w:rsidRPr="004D4850">
        <w:rPr>
          <w:rFonts w:ascii="Times New Roman" w:hAnsi="Times New Roman"/>
          <w:sz w:val="24"/>
          <w:szCs w:val="24"/>
        </w:rPr>
        <w:t>10.4.7.</w:t>
      </w:r>
      <w:r w:rsidRPr="004D4850">
        <w:rPr>
          <w:rFonts w:ascii="Times New Roman" w:hAnsi="Times New Roman"/>
          <w:sz w:val="24"/>
          <w:szCs w:val="24"/>
        </w:rPr>
        <w:tab/>
      </w:r>
      <w:r w:rsidRPr="004D4850">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r w:rsidRPr="004D4850">
        <w:rPr>
          <w:rFonts w:ascii="Times New Roman" w:eastAsia="Times New Roman" w:hAnsi="Times New Roman" w:cs="Times New Roman"/>
          <w:i/>
          <w:color w:val="4A86E8"/>
          <w:sz w:val="24"/>
          <w:szCs w:val="24"/>
        </w:rPr>
        <w:t xml:space="preserve"> </w:t>
      </w:r>
      <w:r w:rsidRPr="004D4850">
        <w:rPr>
          <w:rFonts w:ascii="Times New Roman" w:eastAsia="Times New Roman" w:hAnsi="Times New Roman" w:cs="Times New Roman"/>
          <w:color w:val="000000"/>
          <w:sz w:val="24"/>
          <w:szCs w:val="24"/>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D4850">
        <w:rPr>
          <w:rFonts w:ascii="Times New Roman" w:eastAsia="Times New Roman" w:hAnsi="Times New Roman" w:cs="Times New Roman"/>
          <w:i/>
          <w:color w:val="000000"/>
          <w:sz w:val="24"/>
          <w:szCs w:val="24"/>
        </w:rPr>
        <w:t>.</w:t>
      </w:r>
    </w:p>
    <w:p w:rsidR="007F2253" w:rsidRDefault="007F2253" w:rsidP="007F225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D25ED4">
        <w:rPr>
          <w:rFonts w:ascii="Times New Roman" w:hAnsi="Times New Roman"/>
          <w:color w:val="000000"/>
          <w:sz w:val="24"/>
          <w:szCs w:val="24"/>
        </w:rPr>
        <w:t>0</w:t>
      </w:r>
      <w:r>
        <w:rPr>
          <w:rFonts w:ascii="Times New Roman" w:hAnsi="Times New Roman"/>
          <w:color w:val="000000"/>
          <w:sz w:val="24"/>
          <w:szCs w:val="24"/>
        </w:rPr>
        <w:t>.5.</w:t>
      </w:r>
      <w:r>
        <w:rPr>
          <w:rFonts w:ascii="Times New Roman" w:hAnsi="Times New Roman"/>
          <w:color w:val="000000"/>
          <w:sz w:val="24"/>
          <w:szCs w:val="24"/>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5189E" w:rsidRPr="007F2253" w:rsidRDefault="0095189E" w:rsidP="00E33C13">
      <w:pPr>
        <w:autoSpaceDE w:val="0"/>
        <w:autoSpaceDN w:val="0"/>
        <w:adjustRightInd w:val="0"/>
        <w:spacing w:after="0" w:line="240" w:lineRule="auto"/>
        <w:ind w:firstLine="709"/>
        <w:jc w:val="both"/>
        <w:rPr>
          <w:rFonts w:ascii="Times New Roman" w:hAnsi="Times New Roman" w:cs="Times New Roman"/>
          <w:bCs/>
          <w:sz w:val="24"/>
          <w:szCs w:val="24"/>
          <w:highlight w:val="yellow"/>
        </w:rPr>
      </w:pPr>
    </w:p>
    <w:p w:rsidR="001B3ACB" w:rsidRPr="00E33C13" w:rsidRDefault="001B3ACB" w:rsidP="00E33C13">
      <w:pPr>
        <w:spacing w:after="0" w:line="240" w:lineRule="auto"/>
        <w:ind w:right="-1" w:firstLine="709"/>
        <w:jc w:val="center"/>
        <w:rPr>
          <w:rFonts w:ascii="Times New Roman" w:hAnsi="Times New Roman" w:cs="Times New Roman"/>
          <w:b/>
          <w:sz w:val="24"/>
          <w:szCs w:val="24"/>
          <w:lang w:eastAsia="en-US"/>
        </w:rPr>
      </w:pPr>
      <w:r w:rsidRPr="00E33C13">
        <w:rPr>
          <w:rFonts w:ascii="Times New Roman" w:hAnsi="Times New Roman" w:cs="Times New Roman"/>
          <w:b/>
          <w:sz w:val="24"/>
          <w:szCs w:val="24"/>
        </w:rPr>
        <w:t>1</w:t>
      </w:r>
      <w:r w:rsidR="00D25ED4">
        <w:rPr>
          <w:rFonts w:ascii="Times New Roman" w:hAnsi="Times New Roman" w:cs="Times New Roman"/>
          <w:b/>
          <w:sz w:val="24"/>
          <w:szCs w:val="24"/>
        </w:rPr>
        <w:t>1</w:t>
      </w:r>
      <w:r w:rsidRPr="00E33C13">
        <w:rPr>
          <w:rFonts w:ascii="Times New Roman" w:hAnsi="Times New Roman" w:cs="Times New Roman"/>
          <w:b/>
          <w:sz w:val="24"/>
          <w:szCs w:val="24"/>
        </w:rPr>
        <w:t>.</w:t>
      </w:r>
      <w:r w:rsidR="00D25ED4">
        <w:rPr>
          <w:rFonts w:ascii="Times New Roman" w:hAnsi="Times New Roman" w:cs="Times New Roman"/>
          <w:b/>
          <w:sz w:val="24"/>
          <w:szCs w:val="24"/>
        </w:rPr>
        <w:tab/>
      </w:r>
      <w:r w:rsidRPr="00E33C13">
        <w:rPr>
          <w:rFonts w:ascii="Times New Roman" w:hAnsi="Times New Roman" w:cs="Times New Roman"/>
          <w:b/>
          <w:sz w:val="24"/>
          <w:szCs w:val="24"/>
        </w:rPr>
        <w:t>ІНШІ УМОВИ</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D25ED4">
        <w:rPr>
          <w:rFonts w:ascii="Times New Roman" w:hAnsi="Times New Roman" w:cs="Times New Roman"/>
          <w:sz w:val="24"/>
          <w:szCs w:val="24"/>
        </w:rPr>
        <w:t>1</w:t>
      </w:r>
      <w:r w:rsidRPr="00E33C13">
        <w:rPr>
          <w:rFonts w:ascii="Times New Roman" w:hAnsi="Times New Roman" w:cs="Times New Roman"/>
          <w:sz w:val="24"/>
          <w:szCs w:val="24"/>
        </w:rPr>
        <w:t>.1.</w:t>
      </w:r>
      <w:r w:rsidRPr="00E33C13">
        <w:rPr>
          <w:rFonts w:ascii="Times New Roman" w:hAnsi="Times New Roman" w:cs="Times New Roman"/>
          <w:sz w:val="24"/>
          <w:szCs w:val="24"/>
        </w:rPr>
        <w:tab/>
        <w:t>Дія Договору припиняється:</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w:t>
      </w:r>
      <w:r w:rsidRPr="00E33C13">
        <w:rPr>
          <w:rFonts w:ascii="Times New Roman" w:hAnsi="Times New Roman" w:cs="Times New Roman"/>
          <w:sz w:val="24"/>
          <w:szCs w:val="24"/>
        </w:rPr>
        <w:tab/>
        <w:t>за згодою Сторін;</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w:t>
      </w:r>
      <w:r w:rsidRPr="00E33C13">
        <w:rPr>
          <w:rFonts w:ascii="Times New Roman" w:hAnsi="Times New Roman" w:cs="Times New Roman"/>
          <w:sz w:val="24"/>
          <w:szCs w:val="24"/>
        </w:rPr>
        <w:tab/>
        <w:t>в зв’язку із закінченням терміну дії Договору;</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w:t>
      </w:r>
      <w:r w:rsidRPr="00E33C13">
        <w:rPr>
          <w:rFonts w:ascii="Times New Roman" w:hAnsi="Times New Roman" w:cs="Times New Roman"/>
          <w:sz w:val="24"/>
          <w:szCs w:val="24"/>
        </w:rPr>
        <w:tab/>
        <w:t>з інших підстав, передбачених цим Договором та чинним законодавством України.</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12446E">
        <w:rPr>
          <w:rFonts w:ascii="Times New Roman" w:hAnsi="Times New Roman" w:cs="Times New Roman"/>
          <w:sz w:val="24"/>
          <w:szCs w:val="24"/>
        </w:rPr>
        <w:t>1</w:t>
      </w:r>
      <w:r w:rsidRPr="00E33C13">
        <w:rPr>
          <w:rFonts w:ascii="Times New Roman" w:hAnsi="Times New Roman" w:cs="Times New Roman"/>
          <w:sz w:val="24"/>
          <w:szCs w:val="24"/>
        </w:rPr>
        <w:t>.2.</w:t>
      </w:r>
      <w:r w:rsidRPr="00E33C13">
        <w:rPr>
          <w:rFonts w:ascii="Times New Roman" w:hAnsi="Times New Roman" w:cs="Times New Roman"/>
          <w:sz w:val="24"/>
          <w:szCs w:val="24"/>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12446E">
        <w:rPr>
          <w:rFonts w:ascii="Times New Roman" w:hAnsi="Times New Roman" w:cs="Times New Roman"/>
          <w:sz w:val="24"/>
          <w:szCs w:val="24"/>
        </w:rPr>
        <w:t>1</w:t>
      </w:r>
      <w:r w:rsidRPr="00E33C13">
        <w:rPr>
          <w:rFonts w:ascii="Times New Roman" w:hAnsi="Times New Roman" w:cs="Times New Roman"/>
          <w:sz w:val="24"/>
          <w:szCs w:val="24"/>
        </w:rPr>
        <w:t>.3.</w:t>
      </w:r>
      <w:r w:rsidRPr="00E33C13">
        <w:rPr>
          <w:rFonts w:ascii="Times New Roman" w:hAnsi="Times New Roman" w:cs="Times New Roman"/>
          <w:sz w:val="24"/>
          <w:szCs w:val="24"/>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12446E">
        <w:rPr>
          <w:rFonts w:ascii="Times New Roman" w:hAnsi="Times New Roman" w:cs="Times New Roman"/>
          <w:sz w:val="24"/>
          <w:szCs w:val="24"/>
        </w:rPr>
        <w:t>1</w:t>
      </w:r>
      <w:r w:rsidRPr="00E33C13">
        <w:rPr>
          <w:rFonts w:ascii="Times New Roman" w:hAnsi="Times New Roman" w:cs="Times New Roman"/>
          <w:sz w:val="24"/>
          <w:szCs w:val="24"/>
        </w:rPr>
        <w:t>.4.</w:t>
      </w:r>
      <w:r w:rsidRPr="00E33C13">
        <w:rPr>
          <w:rFonts w:ascii="Times New Roman" w:hAnsi="Times New Roman" w:cs="Times New Roman"/>
          <w:sz w:val="24"/>
          <w:szCs w:val="24"/>
        </w:rPr>
        <w:tab/>
        <w:t>Договір викладений українською мовою в двох примірниках, які мають однакову юридичну силу, по одному для кожної із Сторін.</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12446E">
        <w:rPr>
          <w:rFonts w:ascii="Times New Roman" w:hAnsi="Times New Roman" w:cs="Times New Roman"/>
          <w:sz w:val="24"/>
          <w:szCs w:val="24"/>
        </w:rPr>
        <w:t>1</w:t>
      </w:r>
      <w:r w:rsidRPr="00E33C13">
        <w:rPr>
          <w:rFonts w:ascii="Times New Roman" w:hAnsi="Times New Roman" w:cs="Times New Roman"/>
          <w:sz w:val="24"/>
          <w:szCs w:val="24"/>
        </w:rPr>
        <w:t>.5.</w:t>
      </w:r>
      <w:r w:rsidRPr="00E33C13">
        <w:rPr>
          <w:rFonts w:ascii="Times New Roman" w:hAnsi="Times New Roman" w:cs="Times New Roman"/>
          <w:sz w:val="24"/>
          <w:szCs w:val="24"/>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12446E">
        <w:rPr>
          <w:rFonts w:ascii="Times New Roman" w:hAnsi="Times New Roman" w:cs="Times New Roman"/>
          <w:sz w:val="24"/>
          <w:szCs w:val="24"/>
        </w:rPr>
        <w:t>1</w:t>
      </w:r>
      <w:r w:rsidRPr="00E33C13">
        <w:rPr>
          <w:rFonts w:ascii="Times New Roman" w:hAnsi="Times New Roman" w:cs="Times New Roman"/>
          <w:sz w:val="24"/>
          <w:szCs w:val="24"/>
        </w:rPr>
        <w:t>.6.</w:t>
      </w:r>
      <w:r w:rsidRPr="00E33C13">
        <w:rPr>
          <w:rFonts w:ascii="Times New Roman" w:hAnsi="Times New Roman" w:cs="Times New Roman"/>
          <w:sz w:val="24"/>
          <w:szCs w:val="24"/>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12446E">
        <w:rPr>
          <w:rFonts w:ascii="Times New Roman" w:hAnsi="Times New Roman" w:cs="Times New Roman"/>
          <w:sz w:val="24"/>
          <w:szCs w:val="24"/>
        </w:rPr>
        <w:t>1</w:t>
      </w:r>
      <w:r w:rsidRPr="00E33C13">
        <w:rPr>
          <w:rFonts w:ascii="Times New Roman" w:hAnsi="Times New Roman" w:cs="Times New Roman"/>
          <w:sz w:val="24"/>
          <w:szCs w:val="24"/>
        </w:rPr>
        <w:t>.7.</w:t>
      </w:r>
      <w:r w:rsidRPr="00E33C13">
        <w:rPr>
          <w:rFonts w:ascii="Times New Roman" w:hAnsi="Times New Roman" w:cs="Times New Roman"/>
          <w:sz w:val="24"/>
          <w:szCs w:val="24"/>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C52EC4">
        <w:rPr>
          <w:rFonts w:ascii="Times New Roman" w:hAnsi="Times New Roman" w:cs="Times New Roman"/>
          <w:sz w:val="24"/>
          <w:szCs w:val="24"/>
        </w:rPr>
        <w:t>1</w:t>
      </w:r>
      <w:r w:rsidRPr="00E33C13">
        <w:rPr>
          <w:rFonts w:ascii="Times New Roman" w:hAnsi="Times New Roman" w:cs="Times New Roman"/>
          <w:sz w:val="24"/>
          <w:szCs w:val="24"/>
        </w:rPr>
        <w:t>.8.</w:t>
      </w:r>
      <w:r w:rsidRPr="00E33C13">
        <w:rPr>
          <w:rFonts w:ascii="Times New Roman" w:hAnsi="Times New Roman" w:cs="Times New Roman"/>
          <w:sz w:val="24"/>
          <w:szCs w:val="24"/>
        </w:rPr>
        <w:tab/>
        <w:t>Жодна із Сторін не має права передавати права та обов’язки за цим Договором третім особам без отримання письмової згоди другої Сторони.</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C52EC4">
        <w:rPr>
          <w:rFonts w:ascii="Times New Roman" w:hAnsi="Times New Roman" w:cs="Times New Roman"/>
          <w:sz w:val="24"/>
          <w:szCs w:val="24"/>
        </w:rPr>
        <w:t>1</w:t>
      </w:r>
      <w:r w:rsidRPr="00E33C13">
        <w:rPr>
          <w:rFonts w:ascii="Times New Roman" w:hAnsi="Times New Roman" w:cs="Times New Roman"/>
          <w:sz w:val="24"/>
          <w:szCs w:val="24"/>
        </w:rPr>
        <w:t>.9.</w:t>
      </w:r>
      <w:r w:rsidRPr="00E33C13">
        <w:rPr>
          <w:rFonts w:ascii="Times New Roman" w:hAnsi="Times New Roman" w:cs="Times New Roman"/>
          <w:sz w:val="24"/>
          <w:szCs w:val="24"/>
        </w:rPr>
        <w:tab/>
        <w:t>У всьому іншому, що не передбачено даним Договором, Сторони керуються чинним законодавством України.</w:t>
      </w:r>
    </w:p>
    <w:p w:rsidR="0095189E" w:rsidRPr="00E33C13" w:rsidRDefault="0095189E" w:rsidP="00E33C13">
      <w:pPr>
        <w:spacing w:after="0" w:line="240" w:lineRule="auto"/>
        <w:ind w:firstLine="709"/>
        <w:jc w:val="both"/>
        <w:rPr>
          <w:rFonts w:ascii="Times New Roman" w:hAnsi="Times New Roman" w:cs="Times New Roman"/>
          <w:kern w:val="2"/>
          <w:sz w:val="24"/>
          <w:szCs w:val="24"/>
        </w:rPr>
      </w:pPr>
      <w:r w:rsidRPr="00E33C13">
        <w:rPr>
          <w:rFonts w:ascii="Times New Roman" w:hAnsi="Times New Roman" w:cs="Times New Roman"/>
          <w:sz w:val="24"/>
          <w:szCs w:val="24"/>
        </w:rPr>
        <w:lastRenderedPageBreak/>
        <w:t>1</w:t>
      </w:r>
      <w:r w:rsidR="00C52EC4">
        <w:rPr>
          <w:rFonts w:ascii="Times New Roman" w:hAnsi="Times New Roman" w:cs="Times New Roman"/>
          <w:sz w:val="24"/>
          <w:szCs w:val="24"/>
        </w:rPr>
        <w:t>1</w:t>
      </w:r>
      <w:r w:rsidRPr="00E33C13">
        <w:rPr>
          <w:rFonts w:ascii="Times New Roman" w:hAnsi="Times New Roman" w:cs="Times New Roman"/>
          <w:sz w:val="24"/>
          <w:szCs w:val="24"/>
        </w:rPr>
        <w:t>.10.</w:t>
      </w:r>
      <w:r w:rsidRPr="00E33C13">
        <w:rPr>
          <w:rFonts w:ascii="Times New Roman" w:hAnsi="Times New Roman" w:cs="Times New Roman"/>
          <w:sz w:val="24"/>
          <w:szCs w:val="24"/>
        </w:rPr>
        <w:tab/>
      </w:r>
      <w:r w:rsidRPr="00C52EC4">
        <w:rPr>
          <w:rFonts w:ascii="Times New Roman" w:hAnsi="Times New Roman" w:cs="Times New Roman"/>
          <w:sz w:val="24"/>
          <w:szCs w:val="24"/>
        </w:rPr>
        <w:t>Підрядник</w:t>
      </w:r>
      <w:r w:rsidRPr="00E33C13">
        <w:rPr>
          <w:rFonts w:ascii="Times New Roman" w:hAnsi="Times New Roman" w:cs="Times New Roman"/>
          <w:sz w:val="24"/>
          <w:szCs w:val="24"/>
        </w:rPr>
        <w:t xml:space="preserve"> має статус __________________________, передбачених Податковим кодексом України.</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C52EC4">
        <w:rPr>
          <w:rFonts w:ascii="Times New Roman" w:hAnsi="Times New Roman" w:cs="Times New Roman"/>
          <w:sz w:val="24"/>
          <w:szCs w:val="24"/>
        </w:rPr>
        <w:t>1</w:t>
      </w:r>
      <w:r w:rsidRPr="00E33C13">
        <w:rPr>
          <w:rFonts w:ascii="Times New Roman" w:hAnsi="Times New Roman" w:cs="Times New Roman"/>
          <w:sz w:val="24"/>
          <w:szCs w:val="24"/>
        </w:rPr>
        <w:t>.11.</w:t>
      </w:r>
      <w:r w:rsidRPr="00E33C13">
        <w:rPr>
          <w:rFonts w:ascii="Times New Roman" w:hAnsi="Times New Roman" w:cs="Times New Roman"/>
          <w:sz w:val="24"/>
          <w:szCs w:val="24"/>
        </w:rPr>
        <w:tab/>
      </w:r>
      <w:r w:rsidRPr="00C52EC4">
        <w:rPr>
          <w:rFonts w:ascii="Times New Roman" w:hAnsi="Times New Roman" w:cs="Times New Roman"/>
          <w:sz w:val="24"/>
          <w:szCs w:val="24"/>
        </w:rPr>
        <w:t>Замовник</w:t>
      </w:r>
      <w:r w:rsidRPr="00E33C13">
        <w:rPr>
          <w:rFonts w:ascii="Times New Roman" w:hAnsi="Times New Roman" w:cs="Times New Roman"/>
          <w:sz w:val="24"/>
          <w:szCs w:val="24"/>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95189E" w:rsidRPr="00E33C13" w:rsidRDefault="0095189E" w:rsidP="00E33C13">
      <w:pPr>
        <w:spacing w:after="0" w:line="240" w:lineRule="auto"/>
        <w:ind w:firstLine="709"/>
        <w:jc w:val="both"/>
        <w:rPr>
          <w:rFonts w:ascii="Times New Roman" w:hAnsi="Times New Roman" w:cs="Times New Roman"/>
          <w:sz w:val="24"/>
          <w:szCs w:val="24"/>
        </w:rPr>
      </w:pPr>
      <w:r w:rsidRPr="00E33C13">
        <w:rPr>
          <w:rFonts w:ascii="Times New Roman" w:hAnsi="Times New Roman" w:cs="Times New Roman"/>
          <w:sz w:val="24"/>
          <w:szCs w:val="24"/>
        </w:rPr>
        <w:t>1</w:t>
      </w:r>
      <w:r w:rsidR="00C52EC4">
        <w:rPr>
          <w:rFonts w:ascii="Times New Roman" w:hAnsi="Times New Roman" w:cs="Times New Roman"/>
          <w:sz w:val="24"/>
          <w:szCs w:val="24"/>
        </w:rPr>
        <w:t>1</w:t>
      </w:r>
      <w:r w:rsidRPr="00E33C13">
        <w:rPr>
          <w:rFonts w:ascii="Times New Roman" w:hAnsi="Times New Roman" w:cs="Times New Roman"/>
          <w:sz w:val="24"/>
          <w:szCs w:val="24"/>
        </w:rPr>
        <w:t>.12.</w:t>
      </w:r>
      <w:r w:rsidRPr="00E33C13">
        <w:rPr>
          <w:rFonts w:ascii="Times New Roman" w:hAnsi="Times New Roman" w:cs="Times New Roman"/>
          <w:sz w:val="24"/>
          <w:szCs w:val="24"/>
        </w:rPr>
        <w:tab/>
        <w:t>У разі будь-яких змін у статусі платника податків, Сторони зобов’язані повідомити одна одну про такі зміни протягом 3 (трьох) робочих днів з дня таких змін, шляхом направлення рекомендованого листа з повідомленням.</w:t>
      </w:r>
    </w:p>
    <w:p w:rsidR="001B3ACB" w:rsidRPr="00E33C13" w:rsidRDefault="001B3ACB" w:rsidP="00E33C13">
      <w:pPr>
        <w:spacing w:after="0" w:line="240" w:lineRule="auto"/>
        <w:ind w:firstLine="709"/>
        <w:jc w:val="center"/>
        <w:rPr>
          <w:rFonts w:ascii="Times New Roman" w:hAnsi="Times New Roman" w:cs="Times New Roman"/>
          <w:b/>
          <w:sz w:val="24"/>
          <w:szCs w:val="24"/>
          <w:highlight w:val="yellow"/>
        </w:rPr>
      </w:pPr>
    </w:p>
    <w:p w:rsidR="0095189E" w:rsidRPr="00E33C13" w:rsidRDefault="0095189E" w:rsidP="00E33C13">
      <w:pPr>
        <w:shd w:val="clear" w:color="auto" w:fill="FFFFFF"/>
        <w:spacing w:after="0" w:line="240" w:lineRule="auto"/>
        <w:ind w:firstLine="709"/>
        <w:jc w:val="center"/>
        <w:rPr>
          <w:rFonts w:ascii="Times New Roman" w:hAnsi="Times New Roman" w:cs="Times New Roman"/>
          <w:b/>
          <w:bCs/>
          <w:color w:val="222222"/>
          <w:sz w:val="24"/>
          <w:szCs w:val="24"/>
        </w:rPr>
      </w:pPr>
      <w:r w:rsidRPr="00E33C13">
        <w:rPr>
          <w:rFonts w:ascii="Times New Roman" w:hAnsi="Times New Roman" w:cs="Times New Roman"/>
          <w:b/>
          <w:bCs/>
          <w:color w:val="222222"/>
          <w:sz w:val="24"/>
          <w:szCs w:val="24"/>
        </w:rPr>
        <w:t>1</w:t>
      </w:r>
      <w:r w:rsidR="00C52EC4">
        <w:rPr>
          <w:rFonts w:ascii="Times New Roman" w:hAnsi="Times New Roman" w:cs="Times New Roman"/>
          <w:b/>
          <w:bCs/>
          <w:color w:val="222222"/>
          <w:sz w:val="24"/>
          <w:szCs w:val="24"/>
        </w:rPr>
        <w:t>2</w:t>
      </w:r>
      <w:r w:rsidRPr="00E33C13">
        <w:rPr>
          <w:rFonts w:ascii="Times New Roman" w:hAnsi="Times New Roman" w:cs="Times New Roman"/>
          <w:b/>
          <w:bCs/>
          <w:color w:val="222222"/>
          <w:sz w:val="24"/>
          <w:szCs w:val="24"/>
        </w:rPr>
        <w:t>.</w:t>
      </w:r>
      <w:r w:rsidRPr="00E33C13">
        <w:rPr>
          <w:rFonts w:ascii="Times New Roman" w:hAnsi="Times New Roman" w:cs="Times New Roman"/>
          <w:color w:val="222222"/>
          <w:sz w:val="24"/>
          <w:szCs w:val="24"/>
        </w:rPr>
        <w:tab/>
      </w:r>
      <w:r w:rsidRPr="00E33C13">
        <w:rPr>
          <w:rFonts w:ascii="Times New Roman" w:hAnsi="Times New Roman" w:cs="Times New Roman"/>
          <w:b/>
          <w:bCs/>
          <w:color w:val="222222"/>
          <w:sz w:val="24"/>
          <w:szCs w:val="24"/>
        </w:rPr>
        <w:t>АНТИКОРУПЦІЙНІ ЗАСТЕРЕЖЕННЯ</w:t>
      </w:r>
    </w:p>
    <w:p w:rsidR="0095189E" w:rsidRPr="00E33C13" w:rsidRDefault="0095189E" w:rsidP="00E33C13">
      <w:pPr>
        <w:shd w:val="clear" w:color="auto" w:fill="FFFFFF"/>
        <w:spacing w:after="0" w:line="240" w:lineRule="auto"/>
        <w:ind w:firstLine="709"/>
        <w:jc w:val="both"/>
        <w:rPr>
          <w:rFonts w:ascii="Times New Roman" w:hAnsi="Times New Roman" w:cs="Times New Roman"/>
          <w:color w:val="222222"/>
          <w:sz w:val="24"/>
          <w:szCs w:val="24"/>
        </w:rPr>
      </w:pPr>
      <w:r w:rsidRPr="00E33C13">
        <w:rPr>
          <w:rFonts w:ascii="Times New Roman" w:hAnsi="Times New Roman" w:cs="Times New Roman"/>
          <w:color w:val="222222"/>
          <w:sz w:val="24"/>
          <w:szCs w:val="24"/>
        </w:rPr>
        <w:t>1</w:t>
      </w:r>
      <w:r w:rsidR="00C52EC4">
        <w:rPr>
          <w:rFonts w:ascii="Times New Roman" w:hAnsi="Times New Roman" w:cs="Times New Roman"/>
          <w:color w:val="222222"/>
          <w:sz w:val="24"/>
          <w:szCs w:val="24"/>
        </w:rPr>
        <w:t>2</w:t>
      </w:r>
      <w:r w:rsidRPr="00E33C13">
        <w:rPr>
          <w:rFonts w:ascii="Times New Roman" w:hAnsi="Times New Roman" w:cs="Times New Roman"/>
          <w:color w:val="222222"/>
          <w:sz w:val="24"/>
          <w:szCs w:val="24"/>
        </w:rPr>
        <w:t>.1</w:t>
      </w:r>
      <w:r w:rsidRPr="00E33C13">
        <w:rPr>
          <w:rFonts w:ascii="Times New Roman" w:hAnsi="Times New Roman" w:cs="Times New Roman"/>
          <w:color w:val="222222"/>
          <w:sz w:val="24"/>
          <w:szCs w:val="24"/>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5189E" w:rsidRDefault="0095189E" w:rsidP="00E33C13">
      <w:pPr>
        <w:shd w:val="clear" w:color="auto" w:fill="FFFFFF"/>
        <w:spacing w:after="0" w:line="240" w:lineRule="auto"/>
        <w:ind w:firstLine="709"/>
        <w:jc w:val="both"/>
        <w:rPr>
          <w:rFonts w:ascii="Times New Roman" w:hAnsi="Times New Roman" w:cs="Times New Roman"/>
          <w:color w:val="222222"/>
          <w:sz w:val="24"/>
          <w:szCs w:val="24"/>
        </w:rPr>
      </w:pPr>
      <w:r w:rsidRPr="00E33C13">
        <w:rPr>
          <w:rFonts w:ascii="Times New Roman" w:hAnsi="Times New Roman" w:cs="Times New Roman"/>
          <w:color w:val="222222"/>
          <w:sz w:val="24"/>
          <w:szCs w:val="24"/>
        </w:rPr>
        <w:t>1</w:t>
      </w:r>
      <w:r w:rsidR="00C52EC4">
        <w:rPr>
          <w:rFonts w:ascii="Times New Roman" w:hAnsi="Times New Roman" w:cs="Times New Roman"/>
          <w:color w:val="222222"/>
          <w:sz w:val="24"/>
          <w:szCs w:val="24"/>
        </w:rPr>
        <w:t>2</w:t>
      </w:r>
      <w:r w:rsidRPr="00E33C13">
        <w:rPr>
          <w:rFonts w:ascii="Times New Roman" w:hAnsi="Times New Roman" w:cs="Times New Roman"/>
          <w:color w:val="222222"/>
          <w:sz w:val="24"/>
          <w:szCs w:val="24"/>
        </w:rPr>
        <w:t>.2</w:t>
      </w:r>
      <w:r w:rsidRPr="00E33C13">
        <w:rPr>
          <w:rFonts w:ascii="Times New Roman" w:hAnsi="Times New Roman" w:cs="Times New Roman"/>
          <w:color w:val="222222"/>
          <w:sz w:val="24"/>
          <w:szCs w:val="24"/>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w:t>
      </w:r>
      <w:r w:rsidR="00C52EC4">
        <w:rPr>
          <w:rFonts w:ascii="Times New Roman" w:hAnsi="Times New Roman" w:cs="Times New Roman"/>
          <w:color w:val="222222"/>
          <w:sz w:val="24"/>
          <w:szCs w:val="24"/>
        </w:rPr>
        <w:t xml:space="preserve"> (чотирнадцяти)</w:t>
      </w:r>
      <w:r w:rsidRPr="00E33C13">
        <w:rPr>
          <w:rFonts w:ascii="Times New Roman" w:hAnsi="Times New Roman" w:cs="Times New Roman"/>
          <w:color w:val="222222"/>
          <w:sz w:val="24"/>
          <w:szCs w:val="24"/>
        </w:rPr>
        <w:t xml:space="preserve"> календарних днів з моменту отримання повідомлення.</w:t>
      </w:r>
    </w:p>
    <w:p w:rsidR="00E33C13" w:rsidRPr="00E33C13" w:rsidRDefault="00E33C13" w:rsidP="00E33C13">
      <w:pPr>
        <w:shd w:val="clear" w:color="auto" w:fill="FFFFFF"/>
        <w:spacing w:after="0" w:line="240" w:lineRule="auto"/>
        <w:ind w:firstLine="709"/>
        <w:jc w:val="both"/>
        <w:rPr>
          <w:rFonts w:ascii="Times New Roman" w:hAnsi="Times New Roman" w:cs="Times New Roman"/>
          <w:color w:val="222222"/>
          <w:sz w:val="24"/>
          <w:szCs w:val="24"/>
        </w:rPr>
      </w:pPr>
    </w:p>
    <w:p w:rsidR="00E33C13" w:rsidRPr="00366872" w:rsidRDefault="00E33C13" w:rsidP="00C52EC4">
      <w:pPr>
        <w:tabs>
          <w:tab w:val="left" w:pos="540"/>
        </w:tabs>
        <w:spacing w:after="0" w:line="240" w:lineRule="auto"/>
        <w:ind w:firstLine="851"/>
        <w:jc w:val="center"/>
        <w:rPr>
          <w:rFonts w:ascii="Times New Roman" w:eastAsia="Times New Roman" w:hAnsi="Times New Roman" w:cs="Times New Roman"/>
          <w:b/>
          <w:color w:val="000000"/>
          <w:sz w:val="24"/>
          <w:szCs w:val="24"/>
        </w:rPr>
      </w:pPr>
      <w:r w:rsidRPr="00366872">
        <w:rPr>
          <w:rFonts w:ascii="Times New Roman" w:eastAsia="Times New Roman" w:hAnsi="Times New Roman" w:cs="Times New Roman"/>
          <w:b/>
          <w:color w:val="000000"/>
          <w:sz w:val="24"/>
          <w:szCs w:val="24"/>
        </w:rPr>
        <w:t>1</w:t>
      </w:r>
      <w:r w:rsidR="00C52EC4">
        <w:rPr>
          <w:rFonts w:ascii="Times New Roman" w:eastAsia="Times New Roman" w:hAnsi="Times New Roman" w:cs="Times New Roman"/>
          <w:b/>
          <w:color w:val="000000"/>
          <w:sz w:val="24"/>
          <w:szCs w:val="24"/>
        </w:rPr>
        <w:t>3</w:t>
      </w:r>
      <w:r w:rsidRPr="0036687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sidRPr="00366872">
        <w:rPr>
          <w:rFonts w:ascii="Times New Roman" w:eastAsia="Times New Roman" w:hAnsi="Times New Roman" w:cs="Times New Roman"/>
          <w:b/>
          <w:color w:val="000000"/>
          <w:sz w:val="24"/>
          <w:szCs w:val="24"/>
        </w:rPr>
        <w:t>ОПЕРАТИВНО-ГОСПОРАДСЬКІ САНКЦІЇ</w:t>
      </w:r>
    </w:p>
    <w:p w:rsidR="00E33C13" w:rsidRPr="00366872" w:rsidRDefault="00E33C13" w:rsidP="0007325A">
      <w:pPr>
        <w:spacing w:after="0" w:line="240" w:lineRule="auto"/>
        <w:ind w:firstLine="709"/>
        <w:jc w:val="both"/>
        <w:rPr>
          <w:rFonts w:ascii="Times New Roman" w:eastAsia="Times New Roman" w:hAnsi="Times New Roman" w:cs="Times New Roman"/>
          <w:sz w:val="24"/>
          <w:szCs w:val="24"/>
        </w:rPr>
      </w:pPr>
      <w:r w:rsidRPr="00366872">
        <w:rPr>
          <w:rFonts w:ascii="Times New Roman" w:eastAsia="Times New Roman" w:hAnsi="Times New Roman" w:cs="Times New Roman"/>
          <w:sz w:val="24"/>
          <w:szCs w:val="24"/>
        </w:rPr>
        <w:t>1</w:t>
      </w:r>
      <w:r w:rsidR="00C52EC4">
        <w:rPr>
          <w:rFonts w:ascii="Times New Roman" w:eastAsia="Times New Roman" w:hAnsi="Times New Roman" w:cs="Times New Roman"/>
          <w:sz w:val="24"/>
          <w:szCs w:val="24"/>
        </w:rPr>
        <w:t>3</w:t>
      </w:r>
      <w:r w:rsidRPr="00366872">
        <w:rPr>
          <w:rFonts w:ascii="Times New Roman" w:eastAsia="Times New Roman" w:hAnsi="Times New Roman" w:cs="Times New Roman"/>
          <w:sz w:val="24"/>
          <w:szCs w:val="24"/>
        </w:rPr>
        <w:t>.1.</w:t>
      </w:r>
      <w:r w:rsidR="0007325A">
        <w:rPr>
          <w:rFonts w:ascii="Times New Roman" w:eastAsia="Times New Roman" w:hAnsi="Times New Roman" w:cs="Times New Roman"/>
          <w:sz w:val="24"/>
          <w:szCs w:val="24"/>
        </w:rPr>
        <w:tab/>
      </w:r>
      <w:r w:rsidRPr="00366872">
        <w:rPr>
          <w:rFonts w:ascii="Times New Roman" w:eastAsia="Times New Roman" w:hAnsi="Times New Roman" w:cs="Times New Roman"/>
          <w:sz w:val="24"/>
          <w:szCs w:val="24"/>
        </w:rPr>
        <w:t xml:space="preserve">Сторони дійшли взаємної згоди щодо можливості застосування </w:t>
      </w:r>
      <w:proofErr w:type="spellStart"/>
      <w:r w:rsidRPr="00366872">
        <w:rPr>
          <w:rFonts w:ascii="Times New Roman" w:eastAsia="Times New Roman" w:hAnsi="Times New Roman" w:cs="Times New Roman"/>
          <w:sz w:val="24"/>
          <w:szCs w:val="24"/>
        </w:rPr>
        <w:t>оперативно</w:t>
      </w:r>
      <w:proofErr w:type="spellEnd"/>
      <w:r w:rsidRPr="00366872">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33C13" w:rsidRPr="00366872" w:rsidRDefault="00E33C13" w:rsidP="0007325A">
      <w:pPr>
        <w:spacing w:after="0" w:line="240" w:lineRule="auto"/>
        <w:ind w:firstLine="709"/>
        <w:jc w:val="both"/>
        <w:rPr>
          <w:rFonts w:ascii="Times New Roman" w:eastAsia="Times New Roman" w:hAnsi="Times New Roman" w:cs="Times New Roman"/>
          <w:sz w:val="24"/>
          <w:szCs w:val="24"/>
        </w:rPr>
      </w:pPr>
      <w:r w:rsidRPr="00366872">
        <w:rPr>
          <w:rFonts w:ascii="Times New Roman" w:eastAsia="Times New Roman" w:hAnsi="Times New Roman" w:cs="Times New Roman"/>
          <w:sz w:val="24"/>
          <w:szCs w:val="24"/>
        </w:rPr>
        <w:t>1</w:t>
      </w:r>
      <w:r w:rsidR="0007325A">
        <w:rPr>
          <w:rFonts w:ascii="Times New Roman" w:eastAsia="Times New Roman" w:hAnsi="Times New Roman" w:cs="Times New Roman"/>
          <w:sz w:val="24"/>
          <w:szCs w:val="24"/>
        </w:rPr>
        <w:t>3</w:t>
      </w:r>
      <w:r w:rsidRPr="00366872">
        <w:rPr>
          <w:rFonts w:ascii="Times New Roman" w:eastAsia="Times New Roman" w:hAnsi="Times New Roman" w:cs="Times New Roman"/>
          <w:sz w:val="24"/>
          <w:szCs w:val="24"/>
        </w:rPr>
        <w:t>.2.</w:t>
      </w:r>
      <w:r w:rsidR="0007325A">
        <w:rPr>
          <w:rFonts w:ascii="Times New Roman" w:eastAsia="Times New Roman" w:hAnsi="Times New Roman" w:cs="Times New Roman"/>
          <w:sz w:val="24"/>
          <w:szCs w:val="24"/>
        </w:rPr>
        <w:tab/>
      </w:r>
      <w:r w:rsidRPr="00366872">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sz w:val="24"/>
          <w:szCs w:val="24"/>
        </w:rPr>
        <w:t>Підрядника</w:t>
      </w:r>
      <w:r w:rsidRPr="00366872">
        <w:rPr>
          <w:rFonts w:ascii="Times New Roman" w:eastAsia="Times New Roman" w:hAnsi="Times New Roman" w:cs="Times New Roman"/>
          <w:sz w:val="24"/>
          <w:szCs w:val="24"/>
        </w:rPr>
        <w:t xml:space="preserve"> за невиконання </w:t>
      </w:r>
      <w:r>
        <w:rPr>
          <w:rFonts w:ascii="Times New Roman" w:eastAsia="Times New Roman" w:hAnsi="Times New Roman" w:cs="Times New Roman"/>
          <w:sz w:val="24"/>
          <w:szCs w:val="24"/>
        </w:rPr>
        <w:t>Підрядником</w:t>
      </w:r>
      <w:r w:rsidRPr="00366872">
        <w:rPr>
          <w:rFonts w:ascii="Times New Roman" w:eastAsia="Times New Roman" w:hAnsi="Times New Roman" w:cs="Times New Roman"/>
          <w:sz w:val="24"/>
          <w:szCs w:val="24"/>
        </w:rPr>
        <w:t xml:space="preserve"> своїх зобов’язань перед Замовником у частині, що стосується: </w:t>
      </w:r>
    </w:p>
    <w:p w:rsidR="00E33C13" w:rsidRPr="00366872" w:rsidRDefault="00E33C13" w:rsidP="0007325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66872">
        <w:rPr>
          <w:rFonts w:ascii="Times New Roman" w:eastAsia="Times New Roman" w:hAnsi="Times New Roman" w:cs="Times New Roman"/>
          <w:color w:val="000000"/>
          <w:sz w:val="24"/>
          <w:szCs w:val="24"/>
        </w:rPr>
        <w:t>-</w:t>
      </w:r>
      <w:r w:rsidR="0007325A">
        <w:rPr>
          <w:rFonts w:ascii="Times New Roman" w:eastAsia="Times New Roman" w:hAnsi="Times New Roman" w:cs="Times New Roman"/>
          <w:color w:val="000000"/>
          <w:sz w:val="24"/>
          <w:szCs w:val="24"/>
        </w:rPr>
        <w:tab/>
      </w:r>
      <w:r w:rsidRPr="00366872">
        <w:rPr>
          <w:rFonts w:ascii="Times New Roman" w:eastAsia="Times New Roman" w:hAnsi="Times New Roman" w:cs="Times New Roman"/>
          <w:color w:val="000000"/>
          <w:sz w:val="24"/>
          <w:szCs w:val="24"/>
        </w:rPr>
        <w:t xml:space="preserve">якості </w:t>
      </w:r>
      <w:r>
        <w:rPr>
          <w:rFonts w:ascii="Times New Roman" w:eastAsia="Times New Roman" w:hAnsi="Times New Roman" w:cs="Times New Roman"/>
          <w:color w:val="000000"/>
          <w:sz w:val="24"/>
          <w:szCs w:val="24"/>
        </w:rPr>
        <w:t>виконаних робіт</w:t>
      </w:r>
      <w:r w:rsidRPr="00366872">
        <w:rPr>
          <w:rFonts w:ascii="Times New Roman" w:eastAsia="Times New Roman" w:hAnsi="Times New Roman" w:cs="Times New Roman"/>
          <w:color w:val="000000"/>
          <w:sz w:val="24"/>
          <w:szCs w:val="24"/>
        </w:rPr>
        <w:t>;</w:t>
      </w:r>
    </w:p>
    <w:p w:rsidR="00E33C13" w:rsidRPr="00366872" w:rsidRDefault="00E33C13" w:rsidP="0007325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66872">
        <w:rPr>
          <w:rFonts w:ascii="Times New Roman" w:eastAsia="Times New Roman" w:hAnsi="Times New Roman" w:cs="Times New Roman"/>
          <w:color w:val="000000"/>
          <w:sz w:val="24"/>
          <w:szCs w:val="24"/>
        </w:rPr>
        <w:t>-</w:t>
      </w:r>
      <w:r w:rsidR="0007325A">
        <w:rPr>
          <w:rFonts w:ascii="Times New Roman" w:eastAsia="Times New Roman" w:hAnsi="Times New Roman" w:cs="Times New Roman"/>
          <w:color w:val="000000"/>
          <w:sz w:val="24"/>
          <w:szCs w:val="24"/>
        </w:rPr>
        <w:tab/>
      </w:r>
      <w:r w:rsidRPr="00366872">
        <w:rPr>
          <w:rFonts w:ascii="Times New Roman" w:eastAsia="Times New Roman" w:hAnsi="Times New Roman" w:cs="Times New Roman"/>
          <w:color w:val="000000"/>
          <w:sz w:val="24"/>
          <w:szCs w:val="24"/>
        </w:rPr>
        <w:t xml:space="preserve">розірвання аналогічного за своєю природою Договору з Замовником у разі прострочення строку </w:t>
      </w:r>
      <w:r>
        <w:rPr>
          <w:rFonts w:ascii="Times New Roman" w:eastAsia="Times New Roman" w:hAnsi="Times New Roman" w:cs="Times New Roman"/>
          <w:color w:val="000000"/>
          <w:sz w:val="24"/>
          <w:szCs w:val="24"/>
        </w:rPr>
        <w:t>виконання робіт</w:t>
      </w:r>
      <w:r w:rsidRPr="00366872">
        <w:rPr>
          <w:rFonts w:ascii="Times New Roman" w:eastAsia="Times New Roman" w:hAnsi="Times New Roman" w:cs="Times New Roman"/>
          <w:color w:val="000000"/>
          <w:sz w:val="24"/>
          <w:szCs w:val="24"/>
        </w:rPr>
        <w:t>;</w:t>
      </w:r>
    </w:p>
    <w:p w:rsidR="00E33C13" w:rsidRPr="00366872" w:rsidRDefault="00E33C13" w:rsidP="0007325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66872">
        <w:rPr>
          <w:rFonts w:ascii="Times New Roman" w:eastAsia="Times New Roman" w:hAnsi="Times New Roman" w:cs="Times New Roman"/>
          <w:color w:val="000000"/>
          <w:sz w:val="24"/>
          <w:szCs w:val="24"/>
        </w:rPr>
        <w:t>-</w:t>
      </w:r>
      <w:r w:rsidR="0007325A">
        <w:rPr>
          <w:rFonts w:ascii="Times New Roman" w:eastAsia="Times New Roman" w:hAnsi="Times New Roman" w:cs="Times New Roman"/>
          <w:color w:val="000000"/>
          <w:sz w:val="24"/>
          <w:szCs w:val="24"/>
        </w:rPr>
        <w:tab/>
      </w:r>
      <w:r w:rsidRPr="00366872">
        <w:rPr>
          <w:rFonts w:ascii="Times New Roman" w:eastAsia="Times New Roman" w:hAnsi="Times New Roman" w:cs="Times New Roman"/>
          <w:color w:val="000000"/>
          <w:sz w:val="24"/>
          <w:szCs w:val="24"/>
        </w:rPr>
        <w:t>розірвання аналогічного за своєю природою Договору з Замовником у разі прострочення строку усунення недоліків.</w:t>
      </w:r>
    </w:p>
    <w:p w:rsidR="00E33C13" w:rsidRPr="00366872" w:rsidRDefault="00E33C13" w:rsidP="0007325A">
      <w:pPr>
        <w:spacing w:after="0" w:line="240" w:lineRule="auto"/>
        <w:ind w:firstLine="709"/>
        <w:jc w:val="both"/>
        <w:rPr>
          <w:rFonts w:ascii="Times New Roman" w:eastAsia="Times New Roman" w:hAnsi="Times New Roman" w:cs="Times New Roman"/>
          <w:sz w:val="24"/>
          <w:szCs w:val="24"/>
        </w:rPr>
      </w:pPr>
      <w:r w:rsidRPr="00366872">
        <w:rPr>
          <w:rFonts w:ascii="Times New Roman" w:eastAsia="Times New Roman" w:hAnsi="Times New Roman" w:cs="Times New Roman"/>
          <w:sz w:val="24"/>
          <w:szCs w:val="24"/>
        </w:rPr>
        <w:t>1</w:t>
      </w:r>
      <w:r w:rsidR="009175A7">
        <w:rPr>
          <w:rFonts w:ascii="Times New Roman" w:eastAsia="Times New Roman" w:hAnsi="Times New Roman" w:cs="Times New Roman"/>
          <w:sz w:val="24"/>
          <w:szCs w:val="24"/>
        </w:rPr>
        <w:t>3</w:t>
      </w:r>
      <w:r w:rsidRPr="00366872">
        <w:rPr>
          <w:rFonts w:ascii="Times New Roman" w:eastAsia="Times New Roman" w:hAnsi="Times New Roman" w:cs="Times New Roman"/>
          <w:sz w:val="24"/>
          <w:szCs w:val="24"/>
        </w:rPr>
        <w:t>.3.</w:t>
      </w:r>
      <w:r w:rsidR="009175A7">
        <w:rPr>
          <w:rFonts w:ascii="Times New Roman" w:eastAsia="Times New Roman" w:hAnsi="Times New Roman" w:cs="Times New Roman"/>
          <w:sz w:val="24"/>
          <w:szCs w:val="24"/>
        </w:rPr>
        <w:tab/>
      </w:r>
      <w:r w:rsidRPr="00366872">
        <w:rPr>
          <w:rFonts w:ascii="Times New Roman" w:eastAsia="Times New Roman" w:hAnsi="Times New Roman" w:cs="Times New Roman"/>
          <w:sz w:val="24"/>
          <w:szCs w:val="24"/>
        </w:rPr>
        <w:t xml:space="preserve">У разі порушення </w:t>
      </w:r>
      <w:r>
        <w:rPr>
          <w:rFonts w:ascii="Times New Roman" w:eastAsia="Times New Roman" w:hAnsi="Times New Roman" w:cs="Times New Roman"/>
          <w:sz w:val="24"/>
          <w:szCs w:val="24"/>
        </w:rPr>
        <w:t>Підрядником</w:t>
      </w:r>
      <w:r w:rsidRPr="00366872">
        <w:rPr>
          <w:rFonts w:ascii="Times New Roman" w:eastAsia="Times New Roman" w:hAnsi="Times New Roman" w:cs="Times New Roman"/>
          <w:sz w:val="24"/>
          <w:szCs w:val="24"/>
        </w:rPr>
        <w:t xml:space="preserve"> умов щодо порядку та строків </w:t>
      </w:r>
      <w:r>
        <w:rPr>
          <w:rFonts w:ascii="Times New Roman" w:eastAsia="Times New Roman" w:hAnsi="Times New Roman" w:cs="Times New Roman"/>
          <w:sz w:val="24"/>
          <w:szCs w:val="24"/>
        </w:rPr>
        <w:t>виконання робіт</w:t>
      </w:r>
      <w:r w:rsidRPr="00366872">
        <w:rPr>
          <w:rFonts w:ascii="Times New Roman" w:eastAsia="Times New Roman" w:hAnsi="Times New Roman" w:cs="Times New Roman"/>
          <w:sz w:val="24"/>
          <w:szCs w:val="24"/>
        </w:rPr>
        <w:t xml:space="preserve">, якості </w:t>
      </w:r>
      <w:r>
        <w:rPr>
          <w:rFonts w:ascii="Times New Roman" w:eastAsia="Times New Roman" w:hAnsi="Times New Roman" w:cs="Times New Roman"/>
          <w:sz w:val="24"/>
          <w:szCs w:val="24"/>
        </w:rPr>
        <w:t>виконаних робіт,</w:t>
      </w:r>
      <w:r w:rsidRPr="00366872">
        <w:rPr>
          <w:rFonts w:ascii="Times New Roman" w:eastAsia="Times New Roman" w:hAnsi="Times New Roman" w:cs="Times New Roman"/>
          <w:sz w:val="24"/>
          <w:szCs w:val="24"/>
        </w:rPr>
        <w:t xml:space="preserve">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Pr>
          <w:rFonts w:ascii="Times New Roman" w:eastAsia="Times New Roman" w:hAnsi="Times New Roman" w:cs="Times New Roman"/>
          <w:sz w:val="24"/>
          <w:szCs w:val="24"/>
        </w:rPr>
        <w:t>Підрядника</w:t>
      </w:r>
      <w:r w:rsidRPr="00366872">
        <w:rPr>
          <w:rFonts w:ascii="Times New Roman" w:eastAsia="Times New Roman" w:hAnsi="Times New Roman" w:cs="Times New Roman"/>
          <w:sz w:val="24"/>
          <w:szCs w:val="24"/>
        </w:rPr>
        <w:t xml:space="preserve"> </w:t>
      </w:r>
      <w:proofErr w:type="spellStart"/>
      <w:r w:rsidRPr="00366872">
        <w:rPr>
          <w:rFonts w:ascii="Times New Roman" w:eastAsia="Times New Roman" w:hAnsi="Times New Roman" w:cs="Times New Roman"/>
          <w:sz w:val="24"/>
          <w:szCs w:val="24"/>
        </w:rPr>
        <w:t>оперативно</w:t>
      </w:r>
      <w:proofErr w:type="spellEnd"/>
      <w:r w:rsidRPr="00366872">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366872">
        <w:rPr>
          <w:rFonts w:ascii="Times New Roman" w:eastAsia="Times New Roman" w:hAnsi="Times New Roman" w:cs="Times New Roman"/>
          <w:sz w:val="24"/>
          <w:szCs w:val="24"/>
        </w:rPr>
        <w:t>зв’язків</w:t>
      </w:r>
      <w:proofErr w:type="spellEnd"/>
      <w:r w:rsidRPr="00366872">
        <w:rPr>
          <w:rFonts w:ascii="Times New Roman" w:eastAsia="Times New Roman" w:hAnsi="Times New Roman" w:cs="Times New Roman"/>
          <w:sz w:val="24"/>
          <w:szCs w:val="24"/>
        </w:rPr>
        <w:t xml:space="preserve"> (далі </w:t>
      </w:r>
      <w:r>
        <w:rPr>
          <w:rFonts w:ascii="Times New Roman" w:eastAsia="Times New Roman" w:hAnsi="Times New Roman" w:cs="Times New Roman"/>
          <w:sz w:val="24"/>
          <w:szCs w:val="24"/>
        </w:rPr>
        <w:t>-</w:t>
      </w:r>
      <w:r w:rsidRPr="00366872">
        <w:rPr>
          <w:rFonts w:ascii="Times New Roman" w:eastAsia="Times New Roman" w:hAnsi="Times New Roman" w:cs="Times New Roman"/>
          <w:sz w:val="24"/>
          <w:szCs w:val="24"/>
        </w:rPr>
        <w:t xml:space="preserve"> Санкція).</w:t>
      </w:r>
    </w:p>
    <w:p w:rsidR="00E33C13" w:rsidRPr="00366872" w:rsidRDefault="00E33C13" w:rsidP="0007325A">
      <w:pPr>
        <w:spacing w:after="0" w:line="240" w:lineRule="auto"/>
        <w:ind w:firstLine="709"/>
        <w:jc w:val="both"/>
        <w:rPr>
          <w:rFonts w:ascii="Times New Roman" w:eastAsia="Times New Roman" w:hAnsi="Times New Roman" w:cs="Times New Roman"/>
          <w:sz w:val="24"/>
          <w:szCs w:val="24"/>
        </w:rPr>
      </w:pPr>
      <w:r w:rsidRPr="00366872">
        <w:rPr>
          <w:rFonts w:ascii="Times New Roman" w:eastAsia="Times New Roman" w:hAnsi="Times New Roman" w:cs="Times New Roman"/>
          <w:sz w:val="24"/>
          <w:szCs w:val="24"/>
        </w:rPr>
        <w:t>1</w:t>
      </w:r>
      <w:r w:rsidR="009175A7">
        <w:rPr>
          <w:rFonts w:ascii="Times New Roman" w:eastAsia="Times New Roman" w:hAnsi="Times New Roman" w:cs="Times New Roman"/>
          <w:sz w:val="24"/>
          <w:szCs w:val="24"/>
        </w:rPr>
        <w:t>3</w:t>
      </w:r>
      <w:r w:rsidRPr="00366872">
        <w:rPr>
          <w:rFonts w:ascii="Times New Roman" w:eastAsia="Times New Roman" w:hAnsi="Times New Roman" w:cs="Times New Roman"/>
          <w:sz w:val="24"/>
          <w:szCs w:val="24"/>
        </w:rPr>
        <w:t>.4.</w:t>
      </w:r>
      <w:r w:rsidR="009175A7">
        <w:rPr>
          <w:rFonts w:ascii="Times New Roman" w:eastAsia="Times New Roman" w:hAnsi="Times New Roman" w:cs="Times New Roman"/>
          <w:sz w:val="24"/>
          <w:szCs w:val="24"/>
        </w:rPr>
        <w:tab/>
      </w:r>
      <w:r w:rsidRPr="00366872">
        <w:rPr>
          <w:rFonts w:ascii="Times New Roman" w:eastAsia="Times New Roman" w:hAnsi="Times New Roman" w:cs="Times New Roman"/>
          <w:sz w:val="24"/>
          <w:szCs w:val="24"/>
        </w:rPr>
        <w:t xml:space="preserve">Строк дії Санкції визначає Замовник, але він не буде перевищувати 3 (трьох) років з моменту початку її застосування. Замовник повідомляє </w:t>
      </w:r>
      <w:r>
        <w:rPr>
          <w:rFonts w:ascii="Times New Roman" w:eastAsia="Times New Roman" w:hAnsi="Times New Roman" w:cs="Times New Roman"/>
          <w:sz w:val="24"/>
          <w:szCs w:val="24"/>
        </w:rPr>
        <w:t>Підрядника</w:t>
      </w:r>
      <w:r w:rsidRPr="00366872">
        <w:rPr>
          <w:rFonts w:ascii="Times New Roman" w:eastAsia="Times New Roman" w:hAnsi="Times New Roman" w:cs="Times New Roman"/>
          <w:sz w:val="24"/>
          <w:szCs w:val="24"/>
        </w:rPr>
        <w:t xml:space="preserve"> про застосування до нього </w:t>
      </w:r>
      <w:r>
        <w:rPr>
          <w:rFonts w:ascii="Times New Roman" w:eastAsia="Times New Roman" w:hAnsi="Times New Roman" w:cs="Times New Roman"/>
          <w:sz w:val="24"/>
          <w:szCs w:val="24"/>
        </w:rPr>
        <w:t>с</w:t>
      </w:r>
      <w:r w:rsidRPr="00366872">
        <w:rPr>
          <w:rFonts w:ascii="Times New Roman" w:eastAsia="Times New Roman" w:hAnsi="Times New Roman" w:cs="Times New Roman"/>
          <w:sz w:val="24"/>
          <w:szCs w:val="24"/>
        </w:rPr>
        <w:t xml:space="preserve">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t>Підрядника</w:t>
      </w:r>
      <w:r w:rsidRPr="00366872">
        <w:rPr>
          <w:rFonts w:ascii="Times New Roman" w:eastAsia="Times New Roman" w:hAnsi="Times New Roman" w:cs="Times New Roman"/>
          <w:sz w:val="24"/>
          <w:szCs w:val="24"/>
        </w:rPr>
        <w:t>, зазначену в цьому Договорі, та/або шляхом направлення цінним листом з описом</w:t>
      </w:r>
      <w:r w:rsidR="009175A7">
        <w:rPr>
          <w:rFonts w:ascii="Times New Roman" w:eastAsia="Times New Roman" w:hAnsi="Times New Roman" w:cs="Times New Roman"/>
          <w:sz w:val="24"/>
          <w:szCs w:val="24"/>
        </w:rPr>
        <w:t xml:space="preserve"> </w:t>
      </w:r>
      <w:r w:rsidRPr="00366872">
        <w:rPr>
          <w:rFonts w:ascii="Times New Roman" w:eastAsia="Times New Roman" w:hAnsi="Times New Roman" w:cs="Times New Roman"/>
          <w:sz w:val="24"/>
          <w:szCs w:val="24"/>
        </w:rPr>
        <w:t xml:space="preserve"> вкладення та </w:t>
      </w:r>
      <w:r w:rsidRPr="00E33C13">
        <w:rPr>
          <w:rFonts w:ascii="Times New Roman" w:eastAsia="Times New Roman" w:hAnsi="Times New Roman" w:cs="Times New Roman"/>
          <w:sz w:val="24"/>
          <w:szCs w:val="24"/>
        </w:rPr>
        <w:t xml:space="preserve">повідомленням на поштову адресу </w:t>
      </w:r>
      <w:r>
        <w:rPr>
          <w:rFonts w:ascii="Times New Roman" w:eastAsia="Times New Roman" w:hAnsi="Times New Roman" w:cs="Times New Roman"/>
          <w:sz w:val="24"/>
          <w:szCs w:val="24"/>
        </w:rPr>
        <w:t>Підрядника</w:t>
      </w:r>
      <w:r w:rsidRPr="00E33C13">
        <w:rPr>
          <w:rFonts w:ascii="Times New Roman" w:eastAsia="Times New Roman" w:hAnsi="Times New Roman" w:cs="Times New Roman"/>
          <w:sz w:val="24"/>
          <w:szCs w:val="24"/>
        </w:rPr>
        <w:t>: _____________________.</w:t>
      </w:r>
    </w:p>
    <w:p w:rsidR="00E33C13" w:rsidRPr="00366872" w:rsidRDefault="00E33C13" w:rsidP="0007325A">
      <w:pPr>
        <w:spacing w:after="0" w:line="240" w:lineRule="auto"/>
        <w:ind w:firstLine="709"/>
        <w:jc w:val="both"/>
        <w:rPr>
          <w:rFonts w:ascii="Times New Roman" w:eastAsia="Times New Roman" w:hAnsi="Times New Roman" w:cs="Times New Roman"/>
          <w:sz w:val="24"/>
          <w:szCs w:val="24"/>
        </w:rPr>
      </w:pPr>
      <w:r w:rsidRPr="00366872">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w:t>
      </w:r>
      <w:r>
        <w:rPr>
          <w:rFonts w:ascii="Times New Roman" w:eastAsia="Times New Roman" w:hAnsi="Times New Roman" w:cs="Times New Roman"/>
          <w:sz w:val="24"/>
          <w:szCs w:val="24"/>
        </w:rPr>
        <w:t>Підрядника</w:t>
      </w:r>
      <w:r w:rsidRPr="00366872">
        <w:rPr>
          <w:rFonts w:ascii="Times New Roman" w:eastAsia="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Pr>
          <w:rFonts w:ascii="Times New Roman" w:eastAsia="Times New Roman" w:hAnsi="Times New Roman" w:cs="Times New Roman"/>
          <w:sz w:val="24"/>
          <w:szCs w:val="24"/>
        </w:rPr>
        <w:t>Підрядник</w:t>
      </w:r>
      <w:r w:rsidRPr="00366872">
        <w:rPr>
          <w:rFonts w:ascii="Times New Roman" w:eastAsia="Times New Roman" w:hAnsi="Times New Roman" w:cs="Times New Roman"/>
          <w:sz w:val="24"/>
          <w:szCs w:val="24"/>
        </w:rPr>
        <w:t xml:space="preserve">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E33C13" w:rsidRDefault="00E33C13" w:rsidP="0007325A">
      <w:pPr>
        <w:spacing w:after="0" w:line="240" w:lineRule="auto"/>
        <w:ind w:firstLine="709"/>
        <w:jc w:val="both"/>
        <w:rPr>
          <w:rFonts w:ascii="Times New Roman" w:eastAsia="Times New Roman" w:hAnsi="Times New Roman" w:cs="Times New Roman"/>
          <w:sz w:val="24"/>
          <w:szCs w:val="24"/>
        </w:rPr>
      </w:pPr>
      <w:r w:rsidRPr="00366872">
        <w:rPr>
          <w:rFonts w:ascii="Times New Roman" w:eastAsia="Times New Roman" w:hAnsi="Times New Roman" w:cs="Times New Roman"/>
          <w:sz w:val="24"/>
          <w:szCs w:val="24"/>
        </w:rPr>
        <w:lastRenderedPageBreak/>
        <w:t>Уся к</w:t>
      </w:r>
      <w:r w:rsidRPr="00366872">
        <w:rPr>
          <w:rFonts w:ascii="Times New Roman" w:eastAsia="Times New Roman" w:hAnsi="Times New Roman" w:cs="Times New Roman"/>
          <w:color w:val="000000" w:themeColor="text1"/>
          <w:sz w:val="24"/>
          <w:szCs w:val="24"/>
        </w:rPr>
        <w:t xml:space="preserve">ореспонденція, що направляється Замовником, вважається отриманою </w:t>
      </w:r>
      <w:r>
        <w:rPr>
          <w:rFonts w:ascii="Times New Roman" w:eastAsia="Times New Roman" w:hAnsi="Times New Roman" w:cs="Times New Roman"/>
          <w:color w:val="000000" w:themeColor="text1"/>
          <w:sz w:val="24"/>
          <w:szCs w:val="24"/>
        </w:rPr>
        <w:t>Підрядником</w:t>
      </w:r>
      <w:r w:rsidRPr="00366872">
        <w:rPr>
          <w:rFonts w:ascii="Times New Roman" w:eastAsia="Times New Roman" w:hAnsi="Times New Roman" w:cs="Times New Roman"/>
          <w:color w:val="000000" w:themeColor="text1"/>
          <w:sz w:val="24"/>
          <w:szCs w:val="24"/>
        </w:rPr>
        <w:t xml:space="preserve"> не пізніше 14 (чотирнадцяти) днів </w:t>
      </w:r>
      <w:r w:rsidRPr="00366872">
        <w:rPr>
          <w:rFonts w:ascii="Times New Roman" w:eastAsia="Times New Roman" w:hAnsi="Times New Roman" w:cs="Times New Roman"/>
          <w:sz w:val="24"/>
          <w:szCs w:val="24"/>
        </w:rPr>
        <w:t xml:space="preserve">з моменту її відправки Замовником на адресу </w:t>
      </w:r>
      <w:r>
        <w:rPr>
          <w:rFonts w:ascii="Times New Roman" w:eastAsia="Times New Roman" w:hAnsi="Times New Roman" w:cs="Times New Roman"/>
          <w:sz w:val="24"/>
          <w:szCs w:val="24"/>
        </w:rPr>
        <w:t>Підрядника</w:t>
      </w:r>
      <w:r w:rsidRPr="00366872">
        <w:rPr>
          <w:rFonts w:ascii="Times New Roman" w:eastAsia="Times New Roman" w:hAnsi="Times New Roman" w:cs="Times New Roman"/>
          <w:sz w:val="24"/>
          <w:szCs w:val="24"/>
        </w:rPr>
        <w:t>, зазначену в Договорі.</w:t>
      </w:r>
    </w:p>
    <w:p w:rsidR="00E33C13" w:rsidRPr="00E33C13" w:rsidRDefault="00E33C13" w:rsidP="00E33C13">
      <w:pPr>
        <w:spacing w:after="0" w:line="240" w:lineRule="auto"/>
        <w:ind w:firstLine="709"/>
        <w:jc w:val="center"/>
        <w:rPr>
          <w:rFonts w:ascii="Times New Roman" w:hAnsi="Times New Roman" w:cs="Times New Roman"/>
          <w:b/>
          <w:sz w:val="24"/>
          <w:szCs w:val="24"/>
          <w:highlight w:val="yellow"/>
        </w:rPr>
      </w:pPr>
    </w:p>
    <w:p w:rsidR="001B3ACB" w:rsidRPr="00BF3AD3" w:rsidRDefault="001B3ACB" w:rsidP="00E33C13">
      <w:pPr>
        <w:spacing w:after="0" w:line="240" w:lineRule="auto"/>
        <w:ind w:firstLine="709"/>
        <w:jc w:val="center"/>
        <w:rPr>
          <w:rFonts w:ascii="Times New Roman" w:hAnsi="Times New Roman" w:cs="Times New Roman"/>
          <w:b/>
          <w:sz w:val="24"/>
          <w:szCs w:val="24"/>
        </w:rPr>
      </w:pPr>
      <w:r w:rsidRPr="00BF3AD3">
        <w:rPr>
          <w:rFonts w:ascii="Times New Roman" w:hAnsi="Times New Roman" w:cs="Times New Roman"/>
          <w:b/>
          <w:sz w:val="24"/>
          <w:szCs w:val="24"/>
        </w:rPr>
        <w:t>ДОДАТКИ ДО ДОГОВОРУ</w:t>
      </w:r>
    </w:p>
    <w:p w:rsidR="001B3ACB" w:rsidRPr="00905791" w:rsidRDefault="001B3ACB" w:rsidP="00E33C13">
      <w:pPr>
        <w:pStyle w:val="12"/>
        <w:tabs>
          <w:tab w:val="left" w:pos="567"/>
          <w:tab w:val="left" w:pos="1134"/>
        </w:tabs>
        <w:spacing w:before="0" w:beforeAutospacing="0" w:after="0"/>
        <w:ind w:firstLine="709"/>
        <w:jc w:val="both"/>
        <w:rPr>
          <w:rFonts w:ascii="Times New Roman" w:hAnsi="Times New Roman"/>
          <w:b/>
          <w:szCs w:val="24"/>
          <w:lang w:val="uk-UA"/>
        </w:rPr>
      </w:pPr>
      <w:r w:rsidRPr="00905791">
        <w:rPr>
          <w:rFonts w:ascii="Times New Roman" w:hAnsi="Times New Roman"/>
          <w:szCs w:val="24"/>
          <w:lang w:val="uk-UA"/>
        </w:rPr>
        <w:t>Невід</w:t>
      </w:r>
      <w:r w:rsidR="009B4224" w:rsidRPr="00905791">
        <w:rPr>
          <w:rFonts w:ascii="Times New Roman" w:hAnsi="Times New Roman"/>
          <w:szCs w:val="24"/>
          <w:lang w:val="uk-UA"/>
        </w:rPr>
        <w:t>’</w:t>
      </w:r>
      <w:r w:rsidRPr="00905791">
        <w:rPr>
          <w:rFonts w:ascii="Times New Roman" w:hAnsi="Times New Roman"/>
          <w:szCs w:val="24"/>
          <w:lang w:val="uk-UA"/>
        </w:rPr>
        <w:t>ємною частиною цього Договору є:</w:t>
      </w:r>
    </w:p>
    <w:p w:rsidR="001B3ACB" w:rsidRPr="00905791" w:rsidRDefault="001B3ACB" w:rsidP="00E33C13">
      <w:pPr>
        <w:pStyle w:val="12"/>
        <w:tabs>
          <w:tab w:val="left" w:pos="567"/>
          <w:tab w:val="left" w:pos="1134"/>
        </w:tabs>
        <w:spacing w:before="0" w:beforeAutospacing="0" w:after="0"/>
        <w:ind w:firstLine="709"/>
        <w:jc w:val="both"/>
        <w:rPr>
          <w:rFonts w:ascii="Times New Roman" w:hAnsi="Times New Roman"/>
          <w:b/>
          <w:szCs w:val="24"/>
          <w:lang w:val="uk-UA"/>
        </w:rPr>
      </w:pPr>
      <w:r w:rsidRPr="00905791">
        <w:rPr>
          <w:rFonts w:ascii="Times New Roman" w:hAnsi="Times New Roman"/>
          <w:szCs w:val="24"/>
          <w:lang w:val="uk-UA"/>
        </w:rPr>
        <w:t xml:space="preserve">Додаток 1. </w:t>
      </w:r>
      <w:r w:rsidR="00905791" w:rsidRPr="00905791">
        <w:rPr>
          <w:rFonts w:ascii="Times New Roman" w:hAnsi="Times New Roman"/>
          <w:szCs w:val="24"/>
          <w:lang w:val="uk-UA"/>
        </w:rPr>
        <w:t>Локальний кошторис з розрахунком договірної ціни.</w:t>
      </w:r>
    </w:p>
    <w:p w:rsidR="001B3ACB" w:rsidRPr="00E33C13" w:rsidRDefault="001B3ACB" w:rsidP="00E33C13">
      <w:pPr>
        <w:pStyle w:val="12"/>
        <w:tabs>
          <w:tab w:val="left" w:pos="426"/>
          <w:tab w:val="left" w:pos="1134"/>
        </w:tabs>
        <w:spacing w:before="0" w:beforeAutospacing="0" w:after="0"/>
        <w:ind w:left="284" w:firstLine="709"/>
        <w:rPr>
          <w:rFonts w:ascii="Times New Roman" w:hAnsi="Times New Roman"/>
          <w:b/>
          <w:szCs w:val="24"/>
          <w:highlight w:val="yellow"/>
          <w:lang w:val="uk-UA"/>
        </w:rPr>
      </w:pPr>
    </w:p>
    <w:p w:rsidR="001B3ACB" w:rsidRPr="008E1D29" w:rsidRDefault="001B3ACB" w:rsidP="009B4224">
      <w:pPr>
        <w:pStyle w:val="12"/>
        <w:tabs>
          <w:tab w:val="left" w:pos="426"/>
          <w:tab w:val="left" w:pos="1134"/>
        </w:tabs>
        <w:spacing w:before="0" w:beforeAutospacing="0" w:after="0"/>
        <w:ind w:left="360" w:firstLine="491"/>
        <w:jc w:val="center"/>
        <w:rPr>
          <w:rFonts w:ascii="Times New Roman" w:hAnsi="Times New Roman"/>
          <w:b/>
          <w:szCs w:val="24"/>
          <w:lang w:val="uk-UA"/>
        </w:rPr>
      </w:pPr>
      <w:r w:rsidRPr="008E1D29">
        <w:rPr>
          <w:rFonts w:ascii="Times New Roman" w:hAnsi="Times New Roman"/>
          <w:b/>
          <w:szCs w:val="24"/>
          <w:lang w:val="uk-UA"/>
        </w:rPr>
        <w:t>1</w:t>
      </w:r>
      <w:r w:rsidR="009B4224">
        <w:rPr>
          <w:rFonts w:ascii="Times New Roman" w:hAnsi="Times New Roman"/>
          <w:b/>
          <w:szCs w:val="24"/>
          <w:lang w:val="uk-UA"/>
        </w:rPr>
        <w:t>4</w:t>
      </w:r>
      <w:r w:rsidRPr="008E1D29">
        <w:rPr>
          <w:rFonts w:ascii="Times New Roman" w:hAnsi="Times New Roman"/>
          <w:b/>
          <w:szCs w:val="24"/>
          <w:lang w:val="uk-UA"/>
        </w:rPr>
        <w:t>.</w:t>
      </w:r>
      <w:r w:rsidR="009B4224">
        <w:rPr>
          <w:rFonts w:ascii="Times New Roman" w:hAnsi="Times New Roman"/>
          <w:b/>
          <w:szCs w:val="24"/>
          <w:lang w:val="uk-UA"/>
        </w:rPr>
        <w:tab/>
      </w:r>
      <w:r w:rsidRPr="008E1D29">
        <w:rPr>
          <w:rFonts w:ascii="Times New Roman" w:hAnsi="Times New Roman"/>
          <w:b/>
          <w:szCs w:val="24"/>
          <w:lang w:val="uk-UA"/>
        </w:rPr>
        <w:t>РЕКВІЗИТИ ТА ПІДПИСИ СТОРІН</w:t>
      </w:r>
    </w:p>
    <w:tbl>
      <w:tblPr>
        <w:tblW w:w="0" w:type="auto"/>
        <w:tblLayout w:type="fixed"/>
        <w:tblLook w:val="01E0" w:firstRow="1" w:lastRow="1" w:firstColumn="1" w:lastColumn="1" w:noHBand="0" w:noVBand="0"/>
      </w:tblPr>
      <w:tblGrid>
        <w:gridCol w:w="4928"/>
        <w:gridCol w:w="283"/>
        <w:gridCol w:w="4644"/>
      </w:tblGrid>
      <w:tr w:rsidR="001B3ACB" w:rsidRPr="008E1D29" w:rsidTr="008E1D29">
        <w:tc>
          <w:tcPr>
            <w:tcW w:w="4928" w:type="dxa"/>
          </w:tcPr>
          <w:p w:rsidR="001B3ACB" w:rsidRPr="008E1D29" w:rsidRDefault="001B3ACB" w:rsidP="00E33C13">
            <w:pPr>
              <w:spacing w:after="0" w:line="240" w:lineRule="auto"/>
              <w:ind w:firstLine="709"/>
              <w:jc w:val="both"/>
              <w:rPr>
                <w:rFonts w:ascii="Times New Roman" w:hAnsi="Times New Roman" w:cs="Times New Roman"/>
                <w:sz w:val="24"/>
                <w:szCs w:val="24"/>
              </w:rPr>
            </w:pPr>
          </w:p>
        </w:tc>
        <w:tc>
          <w:tcPr>
            <w:tcW w:w="283" w:type="dxa"/>
          </w:tcPr>
          <w:p w:rsidR="001B3ACB" w:rsidRPr="008E1D29" w:rsidRDefault="001B3ACB" w:rsidP="00E33C13">
            <w:pPr>
              <w:spacing w:after="0" w:line="240" w:lineRule="auto"/>
              <w:ind w:firstLine="709"/>
              <w:jc w:val="both"/>
              <w:rPr>
                <w:rFonts w:ascii="Times New Roman" w:hAnsi="Times New Roman" w:cs="Times New Roman"/>
                <w:sz w:val="24"/>
                <w:szCs w:val="24"/>
              </w:rPr>
            </w:pPr>
          </w:p>
        </w:tc>
        <w:tc>
          <w:tcPr>
            <w:tcW w:w="4644" w:type="dxa"/>
          </w:tcPr>
          <w:p w:rsidR="001B3ACB" w:rsidRPr="008E1D29" w:rsidRDefault="001B3ACB" w:rsidP="00E33C13">
            <w:pPr>
              <w:spacing w:after="0" w:line="240" w:lineRule="auto"/>
              <w:ind w:firstLine="709"/>
              <w:jc w:val="both"/>
              <w:rPr>
                <w:rFonts w:ascii="Times New Roman" w:hAnsi="Times New Roman" w:cs="Times New Roman"/>
                <w:sz w:val="24"/>
                <w:szCs w:val="24"/>
              </w:rPr>
            </w:pPr>
          </w:p>
        </w:tc>
      </w:tr>
      <w:tr w:rsidR="001B3ACB" w:rsidRPr="00E33C13" w:rsidTr="008E1D29">
        <w:trPr>
          <w:trHeight w:val="340"/>
        </w:trPr>
        <w:tc>
          <w:tcPr>
            <w:tcW w:w="4928" w:type="dxa"/>
          </w:tcPr>
          <w:p w:rsidR="001B3ACB" w:rsidRPr="008E1D29" w:rsidRDefault="001B3ACB" w:rsidP="009B4224">
            <w:pPr>
              <w:spacing w:after="0" w:line="240" w:lineRule="auto"/>
              <w:ind w:firstLine="709"/>
              <w:jc w:val="center"/>
              <w:rPr>
                <w:rFonts w:ascii="Times New Roman" w:hAnsi="Times New Roman" w:cs="Times New Roman"/>
                <w:b/>
                <w:sz w:val="24"/>
                <w:szCs w:val="24"/>
              </w:rPr>
            </w:pPr>
            <w:r w:rsidRPr="008E1D29">
              <w:rPr>
                <w:rFonts w:ascii="Times New Roman" w:hAnsi="Times New Roman" w:cs="Times New Roman"/>
                <w:b/>
                <w:sz w:val="24"/>
                <w:szCs w:val="24"/>
              </w:rPr>
              <w:t>ЗАМОВНИК</w:t>
            </w:r>
          </w:p>
          <w:p w:rsidR="001B3ACB" w:rsidRPr="008E1D29" w:rsidRDefault="001B3ACB" w:rsidP="009B4224">
            <w:pPr>
              <w:tabs>
                <w:tab w:val="left" w:pos="5940"/>
              </w:tabs>
              <w:spacing w:after="0" w:line="240" w:lineRule="auto"/>
              <w:ind w:firstLine="709"/>
              <w:jc w:val="center"/>
              <w:rPr>
                <w:rFonts w:ascii="Times New Roman" w:hAnsi="Times New Roman" w:cs="Times New Roman"/>
                <w:b/>
                <w:bCs/>
                <w:sz w:val="24"/>
                <w:szCs w:val="24"/>
              </w:rPr>
            </w:pPr>
            <w:r w:rsidRPr="008E1D29">
              <w:rPr>
                <w:rFonts w:ascii="Times New Roman" w:hAnsi="Times New Roman" w:cs="Times New Roman"/>
                <w:b/>
                <w:bCs/>
                <w:sz w:val="24"/>
                <w:szCs w:val="24"/>
              </w:rPr>
              <w:t>КП «</w:t>
            </w:r>
            <w:r w:rsidR="009B4224">
              <w:rPr>
                <w:rFonts w:ascii="Times New Roman" w:hAnsi="Times New Roman" w:cs="Times New Roman"/>
                <w:b/>
                <w:bCs/>
                <w:sz w:val="24"/>
                <w:szCs w:val="24"/>
              </w:rPr>
              <w:t>ТЕПЛОЕНЕРГО</w:t>
            </w:r>
            <w:r w:rsidRPr="008E1D29">
              <w:rPr>
                <w:rFonts w:ascii="Times New Roman" w:hAnsi="Times New Roman" w:cs="Times New Roman"/>
                <w:b/>
                <w:bCs/>
                <w:sz w:val="24"/>
                <w:szCs w:val="24"/>
              </w:rPr>
              <w:t>»</w:t>
            </w:r>
          </w:p>
          <w:p w:rsidR="008E1D29" w:rsidRPr="008E1D29" w:rsidRDefault="008E1D29" w:rsidP="008E1D29">
            <w:pPr>
              <w:pStyle w:val="10"/>
              <w:rPr>
                <w:rFonts w:ascii="Times New Roman" w:hAnsi="Times New Roman" w:cs="Times New Roman"/>
                <w:sz w:val="24"/>
                <w:lang w:val="uk-UA"/>
              </w:rPr>
            </w:pPr>
            <w:r w:rsidRPr="008E1D29">
              <w:rPr>
                <w:rFonts w:ascii="Times New Roman" w:hAnsi="Times New Roman" w:cs="Times New Roman"/>
                <w:sz w:val="24"/>
                <w:lang w:val="uk-UA"/>
              </w:rPr>
              <w:t xml:space="preserve">39600, Україна, Полтавська обл., </w:t>
            </w:r>
          </w:p>
          <w:p w:rsidR="008E1D29" w:rsidRPr="008E1D29" w:rsidRDefault="008E1D29" w:rsidP="008E1D29">
            <w:pPr>
              <w:pStyle w:val="10"/>
              <w:rPr>
                <w:rFonts w:ascii="Times New Roman" w:hAnsi="Times New Roman" w:cs="Times New Roman"/>
                <w:sz w:val="24"/>
                <w:lang w:val="uk-UA"/>
              </w:rPr>
            </w:pPr>
            <w:r w:rsidRPr="008E1D29">
              <w:rPr>
                <w:rFonts w:ascii="Times New Roman" w:hAnsi="Times New Roman" w:cs="Times New Roman"/>
                <w:sz w:val="24"/>
                <w:lang w:val="uk-UA"/>
              </w:rPr>
              <w:t>м. Кременчук, вул. Софіївська, 68</w:t>
            </w:r>
          </w:p>
          <w:p w:rsidR="008E1D29" w:rsidRPr="008E1D29" w:rsidRDefault="008E1D29" w:rsidP="008E1D29">
            <w:pPr>
              <w:pStyle w:val="10"/>
              <w:rPr>
                <w:rFonts w:ascii="Times New Roman" w:hAnsi="Times New Roman" w:cs="Times New Roman"/>
                <w:sz w:val="24"/>
                <w:lang w:val="uk-UA"/>
              </w:rPr>
            </w:pPr>
            <w:r w:rsidRPr="008E1D29">
              <w:rPr>
                <w:rFonts w:ascii="Times New Roman" w:hAnsi="Times New Roman" w:cs="Times New Roman"/>
                <w:sz w:val="24"/>
                <w:lang w:val="uk-UA"/>
              </w:rPr>
              <w:t xml:space="preserve">Код ЄДРПОУ 31700972 </w:t>
            </w:r>
          </w:p>
          <w:p w:rsidR="008E1D29" w:rsidRPr="008E1D29" w:rsidRDefault="008E1D29" w:rsidP="008E1D29">
            <w:pPr>
              <w:pStyle w:val="10"/>
              <w:rPr>
                <w:rFonts w:ascii="Times New Roman" w:hAnsi="Times New Roman" w:cs="Times New Roman"/>
                <w:sz w:val="24"/>
                <w:lang w:val="uk-UA"/>
              </w:rPr>
            </w:pPr>
            <w:r w:rsidRPr="008E1D29">
              <w:rPr>
                <w:rFonts w:ascii="Times New Roman" w:hAnsi="Times New Roman" w:cs="Times New Roman"/>
                <w:sz w:val="24"/>
                <w:lang w:val="uk-UA"/>
              </w:rPr>
              <w:t>ІПН 317009716030</w:t>
            </w:r>
          </w:p>
          <w:p w:rsidR="008E1D29" w:rsidRPr="008E1D29" w:rsidRDefault="008E1D29" w:rsidP="008E1D29">
            <w:pPr>
              <w:pStyle w:val="10"/>
              <w:rPr>
                <w:rFonts w:ascii="Times New Roman" w:hAnsi="Times New Roman" w:cs="Times New Roman"/>
                <w:sz w:val="24"/>
                <w:lang w:val="uk-UA"/>
              </w:rPr>
            </w:pPr>
            <w:r w:rsidRPr="008E1D29">
              <w:rPr>
                <w:rFonts w:ascii="Times New Roman" w:hAnsi="Times New Roman" w:cs="Times New Roman"/>
                <w:sz w:val="24"/>
                <w:lang w:val="uk-UA"/>
              </w:rPr>
              <w:t xml:space="preserve">р/р </w:t>
            </w:r>
            <w:r w:rsidRPr="008E1D29">
              <w:rPr>
                <w:rFonts w:ascii="Times New Roman" w:hAnsi="Times New Roman" w:cs="Times New Roman"/>
                <w:sz w:val="24"/>
              </w:rPr>
              <w:t>UA</w:t>
            </w:r>
            <w:r w:rsidRPr="008E1D29">
              <w:rPr>
                <w:rFonts w:ascii="Times New Roman" w:hAnsi="Times New Roman" w:cs="Times New Roman"/>
                <w:sz w:val="24"/>
                <w:lang w:val="uk-UA"/>
              </w:rPr>
              <w:t xml:space="preserve"> 40 320478 0000026001924417963</w:t>
            </w:r>
          </w:p>
          <w:p w:rsidR="008E1D29" w:rsidRPr="008E1D29" w:rsidRDefault="008E1D29" w:rsidP="008E1D29">
            <w:pPr>
              <w:pStyle w:val="10"/>
              <w:rPr>
                <w:rFonts w:ascii="Times New Roman" w:hAnsi="Times New Roman" w:cs="Times New Roman"/>
                <w:sz w:val="24"/>
                <w:lang w:val="uk-UA"/>
              </w:rPr>
            </w:pPr>
            <w:r w:rsidRPr="008E1D29">
              <w:rPr>
                <w:rFonts w:ascii="Times New Roman" w:hAnsi="Times New Roman" w:cs="Times New Roman"/>
                <w:sz w:val="24"/>
                <w:lang w:val="uk-UA"/>
              </w:rPr>
              <w:t>у АБ «</w:t>
            </w:r>
            <w:proofErr w:type="spellStart"/>
            <w:r w:rsidRPr="008E1D29">
              <w:rPr>
                <w:rFonts w:ascii="Times New Roman" w:hAnsi="Times New Roman" w:cs="Times New Roman"/>
                <w:sz w:val="24"/>
                <w:lang w:val="uk-UA"/>
              </w:rPr>
              <w:t>Укргазбанк</w:t>
            </w:r>
            <w:proofErr w:type="spellEnd"/>
            <w:r w:rsidRPr="008E1D29">
              <w:rPr>
                <w:rFonts w:ascii="Times New Roman" w:hAnsi="Times New Roman" w:cs="Times New Roman"/>
                <w:sz w:val="24"/>
                <w:lang w:val="uk-UA"/>
              </w:rPr>
              <w:t>», м. Київ, МФО 320478</w:t>
            </w:r>
          </w:p>
          <w:p w:rsidR="008E1D29" w:rsidRPr="008E1D29" w:rsidRDefault="008E1D29" w:rsidP="008E1D29">
            <w:pPr>
              <w:pStyle w:val="10"/>
              <w:rPr>
                <w:rFonts w:ascii="Times New Roman" w:hAnsi="Times New Roman" w:cs="Times New Roman"/>
                <w:sz w:val="24"/>
                <w:lang w:val="uk-UA"/>
              </w:rPr>
            </w:pPr>
            <w:proofErr w:type="spellStart"/>
            <w:r w:rsidRPr="008E1D29">
              <w:rPr>
                <w:rFonts w:ascii="Times New Roman" w:hAnsi="Times New Roman" w:cs="Times New Roman"/>
                <w:sz w:val="24"/>
                <w:lang w:val="uk-UA"/>
              </w:rPr>
              <w:t>тел</w:t>
            </w:r>
            <w:proofErr w:type="spellEnd"/>
            <w:r w:rsidRPr="008E1D29">
              <w:rPr>
                <w:rFonts w:ascii="Times New Roman" w:hAnsi="Times New Roman" w:cs="Times New Roman"/>
                <w:sz w:val="24"/>
                <w:lang w:val="uk-UA"/>
              </w:rPr>
              <w:t>.: (0536) 758-722</w:t>
            </w:r>
          </w:p>
          <w:p w:rsidR="001B3ACB" w:rsidRPr="008E1D29" w:rsidRDefault="001B3ACB" w:rsidP="008E1D29">
            <w:pPr>
              <w:tabs>
                <w:tab w:val="left" w:pos="5940"/>
              </w:tabs>
              <w:spacing w:after="0" w:line="240" w:lineRule="auto"/>
              <w:ind w:firstLine="42"/>
              <w:rPr>
                <w:rFonts w:ascii="Times New Roman" w:hAnsi="Times New Roman" w:cs="Times New Roman"/>
                <w:sz w:val="24"/>
                <w:szCs w:val="24"/>
              </w:rPr>
            </w:pPr>
          </w:p>
          <w:p w:rsidR="001B3ACB" w:rsidRPr="008E1D29" w:rsidRDefault="001B3ACB" w:rsidP="008E1D29">
            <w:pPr>
              <w:tabs>
                <w:tab w:val="left" w:pos="5940"/>
              </w:tabs>
              <w:spacing w:after="0" w:line="240" w:lineRule="auto"/>
              <w:ind w:firstLine="42"/>
              <w:rPr>
                <w:rFonts w:ascii="Times New Roman" w:hAnsi="Times New Roman" w:cs="Times New Roman"/>
                <w:sz w:val="24"/>
                <w:szCs w:val="24"/>
              </w:rPr>
            </w:pPr>
          </w:p>
          <w:p w:rsidR="001B3ACB" w:rsidRPr="008E1D29" w:rsidRDefault="001B3ACB" w:rsidP="008E1D29">
            <w:pPr>
              <w:tabs>
                <w:tab w:val="left" w:pos="5940"/>
              </w:tabs>
              <w:spacing w:after="0" w:line="240" w:lineRule="auto"/>
              <w:ind w:firstLine="42"/>
              <w:rPr>
                <w:rFonts w:ascii="Times New Roman" w:hAnsi="Times New Roman" w:cs="Times New Roman"/>
                <w:b/>
                <w:bCs/>
                <w:sz w:val="24"/>
                <w:szCs w:val="24"/>
              </w:rPr>
            </w:pPr>
            <w:r w:rsidRPr="008E1D29">
              <w:rPr>
                <w:rFonts w:ascii="Times New Roman" w:hAnsi="Times New Roman" w:cs="Times New Roman"/>
                <w:b/>
                <w:bCs/>
                <w:sz w:val="24"/>
                <w:szCs w:val="24"/>
              </w:rPr>
              <w:t>Директор</w:t>
            </w:r>
          </w:p>
          <w:p w:rsidR="001B3ACB" w:rsidRPr="008E1D29" w:rsidRDefault="001B3ACB" w:rsidP="008E1D29">
            <w:pPr>
              <w:tabs>
                <w:tab w:val="left" w:pos="5940"/>
              </w:tabs>
              <w:spacing w:after="0" w:line="240" w:lineRule="auto"/>
              <w:ind w:firstLine="42"/>
              <w:rPr>
                <w:rFonts w:ascii="Times New Roman" w:hAnsi="Times New Roman" w:cs="Times New Roman"/>
                <w:b/>
                <w:bCs/>
                <w:sz w:val="24"/>
                <w:szCs w:val="24"/>
              </w:rPr>
            </w:pPr>
          </w:p>
          <w:p w:rsidR="001B3ACB" w:rsidRPr="008E1D29" w:rsidRDefault="001B3ACB" w:rsidP="008E1D29">
            <w:pPr>
              <w:tabs>
                <w:tab w:val="left" w:pos="5940"/>
              </w:tabs>
              <w:spacing w:after="0" w:line="240" w:lineRule="auto"/>
              <w:ind w:firstLine="42"/>
              <w:rPr>
                <w:rFonts w:ascii="Times New Roman" w:hAnsi="Times New Roman" w:cs="Times New Roman"/>
                <w:b/>
                <w:bCs/>
                <w:sz w:val="24"/>
                <w:szCs w:val="24"/>
              </w:rPr>
            </w:pPr>
            <w:r w:rsidRPr="008E1D29">
              <w:rPr>
                <w:rFonts w:ascii="Times New Roman" w:hAnsi="Times New Roman" w:cs="Times New Roman"/>
                <w:b/>
                <w:bCs/>
                <w:sz w:val="24"/>
                <w:szCs w:val="24"/>
              </w:rPr>
              <w:t xml:space="preserve">____________________ </w:t>
            </w:r>
            <w:r w:rsidR="008E1D29" w:rsidRPr="008E1D29">
              <w:rPr>
                <w:rFonts w:ascii="Times New Roman" w:hAnsi="Times New Roman" w:cs="Times New Roman"/>
                <w:b/>
                <w:bCs/>
                <w:sz w:val="24"/>
                <w:szCs w:val="24"/>
              </w:rPr>
              <w:t>Р. І. Радченко</w:t>
            </w:r>
          </w:p>
          <w:p w:rsidR="001B3ACB" w:rsidRPr="008E1D29" w:rsidRDefault="008E1D29" w:rsidP="008E1D29">
            <w:pPr>
              <w:spacing w:after="0" w:line="240" w:lineRule="auto"/>
              <w:ind w:firstLine="42"/>
              <w:rPr>
                <w:rFonts w:ascii="Times New Roman" w:hAnsi="Times New Roman" w:cs="Times New Roman"/>
                <w:spacing w:val="-4"/>
                <w:sz w:val="24"/>
                <w:szCs w:val="24"/>
              </w:rPr>
            </w:pPr>
            <w:proofErr w:type="spellStart"/>
            <w:r w:rsidRPr="008E1D29">
              <w:rPr>
                <w:rFonts w:ascii="Times New Roman" w:hAnsi="Times New Roman" w:cs="Times New Roman"/>
                <w:sz w:val="24"/>
                <w:szCs w:val="24"/>
              </w:rPr>
              <w:t>м</w:t>
            </w:r>
            <w:r w:rsidR="001B3ACB" w:rsidRPr="008E1D29">
              <w:rPr>
                <w:rFonts w:ascii="Times New Roman" w:hAnsi="Times New Roman" w:cs="Times New Roman"/>
                <w:sz w:val="24"/>
                <w:szCs w:val="24"/>
              </w:rPr>
              <w:t>.</w:t>
            </w:r>
            <w:r w:rsidRPr="008E1D29">
              <w:rPr>
                <w:rFonts w:ascii="Times New Roman" w:hAnsi="Times New Roman" w:cs="Times New Roman"/>
                <w:sz w:val="24"/>
                <w:szCs w:val="24"/>
              </w:rPr>
              <w:t>п</w:t>
            </w:r>
            <w:proofErr w:type="spellEnd"/>
            <w:r w:rsidR="001B3ACB" w:rsidRPr="008E1D29">
              <w:rPr>
                <w:rFonts w:ascii="Times New Roman" w:hAnsi="Times New Roman" w:cs="Times New Roman"/>
                <w:sz w:val="24"/>
                <w:szCs w:val="24"/>
              </w:rPr>
              <w:t>.</w:t>
            </w:r>
          </w:p>
          <w:p w:rsidR="001B3ACB" w:rsidRPr="008E1D29" w:rsidRDefault="001B3ACB" w:rsidP="00E33C13">
            <w:pPr>
              <w:pStyle w:val="af0"/>
              <w:ind w:firstLine="709"/>
              <w:rPr>
                <w:rFonts w:ascii="Times New Roman" w:hAnsi="Times New Roman" w:cs="Times New Roman"/>
                <w:b/>
                <w:bCs/>
                <w:sz w:val="24"/>
                <w:szCs w:val="24"/>
              </w:rPr>
            </w:pPr>
          </w:p>
          <w:p w:rsidR="001B3ACB" w:rsidRPr="008E1D29" w:rsidRDefault="001B3ACB" w:rsidP="00E33C13">
            <w:pPr>
              <w:spacing w:after="0" w:line="240" w:lineRule="auto"/>
              <w:ind w:firstLine="709"/>
              <w:jc w:val="both"/>
              <w:rPr>
                <w:rFonts w:ascii="Times New Roman" w:hAnsi="Times New Roman" w:cs="Times New Roman"/>
                <w:sz w:val="24"/>
                <w:szCs w:val="24"/>
              </w:rPr>
            </w:pPr>
          </w:p>
        </w:tc>
        <w:tc>
          <w:tcPr>
            <w:tcW w:w="283" w:type="dxa"/>
          </w:tcPr>
          <w:p w:rsidR="001B3ACB" w:rsidRPr="008E1D29" w:rsidRDefault="001B3ACB" w:rsidP="00E33C13">
            <w:pPr>
              <w:spacing w:after="0" w:line="240" w:lineRule="auto"/>
              <w:ind w:firstLine="709"/>
              <w:jc w:val="both"/>
              <w:rPr>
                <w:rFonts w:ascii="Times New Roman" w:hAnsi="Times New Roman" w:cs="Times New Roman"/>
                <w:sz w:val="24"/>
                <w:szCs w:val="24"/>
              </w:rPr>
            </w:pPr>
          </w:p>
        </w:tc>
        <w:tc>
          <w:tcPr>
            <w:tcW w:w="4644" w:type="dxa"/>
          </w:tcPr>
          <w:p w:rsidR="001B3ACB" w:rsidRPr="008E1D29" w:rsidRDefault="001B3ACB" w:rsidP="00E33C13">
            <w:pPr>
              <w:spacing w:after="0" w:line="240" w:lineRule="auto"/>
              <w:ind w:firstLine="709"/>
              <w:jc w:val="center"/>
              <w:rPr>
                <w:rFonts w:ascii="Times New Roman" w:hAnsi="Times New Roman" w:cs="Times New Roman"/>
                <w:b/>
                <w:sz w:val="24"/>
                <w:szCs w:val="24"/>
              </w:rPr>
            </w:pPr>
            <w:r w:rsidRPr="008E1D29">
              <w:rPr>
                <w:rFonts w:ascii="Times New Roman" w:hAnsi="Times New Roman" w:cs="Times New Roman"/>
                <w:b/>
                <w:sz w:val="24"/>
                <w:szCs w:val="24"/>
              </w:rPr>
              <w:t>ПІДРЯДНИК</w:t>
            </w:r>
          </w:p>
          <w:p w:rsidR="001B3ACB" w:rsidRPr="008E1D29" w:rsidRDefault="001B3ACB" w:rsidP="00E33C13">
            <w:pPr>
              <w:pStyle w:val="af0"/>
              <w:ind w:firstLine="709"/>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r w:rsidRPr="008E1D29">
              <w:rPr>
                <w:rFonts w:ascii="Times New Roman" w:hAnsi="Times New Roman" w:cs="Times New Roman"/>
                <w:b/>
                <w:bCs/>
                <w:sz w:val="24"/>
                <w:szCs w:val="24"/>
              </w:rPr>
              <w:t>_________</w:t>
            </w: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p>
          <w:p w:rsidR="008E1D29" w:rsidRPr="008E1D29" w:rsidRDefault="008E1D29" w:rsidP="008E1D29">
            <w:pPr>
              <w:tabs>
                <w:tab w:val="left" w:pos="5940"/>
              </w:tabs>
              <w:spacing w:after="0" w:line="240" w:lineRule="auto"/>
              <w:ind w:firstLine="42"/>
              <w:rPr>
                <w:rFonts w:ascii="Times New Roman" w:hAnsi="Times New Roman" w:cs="Times New Roman"/>
                <w:b/>
                <w:bCs/>
                <w:sz w:val="24"/>
                <w:szCs w:val="24"/>
              </w:rPr>
            </w:pPr>
            <w:r w:rsidRPr="008E1D29">
              <w:rPr>
                <w:rFonts w:ascii="Times New Roman" w:hAnsi="Times New Roman" w:cs="Times New Roman"/>
                <w:b/>
                <w:bCs/>
                <w:sz w:val="24"/>
                <w:szCs w:val="24"/>
              </w:rPr>
              <w:t>____________________  _____________</w:t>
            </w:r>
          </w:p>
          <w:p w:rsidR="008E1D29" w:rsidRPr="008E1D29" w:rsidRDefault="008E1D29" w:rsidP="008E1D29">
            <w:pPr>
              <w:spacing w:after="0" w:line="240" w:lineRule="auto"/>
              <w:ind w:firstLine="42"/>
              <w:rPr>
                <w:rFonts w:ascii="Times New Roman" w:hAnsi="Times New Roman" w:cs="Times New Roman"/>
                <w:spacing w:val="-4"/>
                <w:sz w:val="24"/>
                <w:szCs w:val="24"/>
              </w:rPr>
            </w:pPr>
            <w:proofErr w:type="spellStart"/>
            <w:r w:rsidRPr="008E1D29">
              <w:rPr>
                <w:rFonts w:ascii="Times New Roman" w:hAnsi="Times New Roman" w:cs="Times New Roman"/>
                <w:sz w:val="24"/>
                <w:szCs w:val="24"/>
              </w:rPr>
              <w:t>м.п</w:t>
            </w:r>
            <w:proofErr w:type="spellEnd"/>
            <w:r w:rsidRPr="008E1D29">
              <w:rPr>
                <w:rFonts w:ascii="Times New Roman" w:hAnsi="Times New Roman" w:cs="Times New Roman"/>
                <w:sz w:val="24"/>
                <w:szCs w:val="24"/>
              </w:rPr>
              <w:t>.</w:t>
            </w:r>
          </w:p>
          <w:p w:rsidR="001B3ACB" w:rsidRPr="00E33C13" w:rsidRDefault="001B3ACB" w:rsidP="008E1D29">
            <w:pPr>
              <w:spacing w:after="0" w:line="240" w:lineRule="auto"/>
              <w:ind w:firstLine="709"/>
              <w:rPr>
                <w:rFonts w:ascii="Times New Roman" w:hAnsi="Times New Roman" w:cs="Times New Roman"/>
                <w:sz w:val="24"/>
                <w:szCs w:val="24"/>
              </w:rPr>
            </w:pPr>
          </w:p>
        </w:tc>
      </w:tr>
    </w:tbl>
    <w:p w:rsidR="001B3ACB" w:rsidRPr="001D48DE" w:rsidRDefault="001B3ACB" w:rsidP="001B3ACB">
      <w:pPr>
        <w:pStyle w:val="af2"/>
        <w:ind w:firstLine="709"/>
        <w:jc w:val="center"/>
        <w:rPr>
          <w:b/>
          <w:lang w:val="ru-RU"/>
        </w:rPr>
      </w:pPr>
    </w:p>
    <w:p w:rsidR="00153E01" w:rsidRPr="001B3ACB" w:rsidRDefault="00153E01">
      <w:pPr>
        <w:widowControl w:val="0"/>
        <w:spacing w:after="0" w:line="240" w:lineRule="auto"/>
        <w:jc w:val="both"/>
        <w:rPr>
          <w:rFonts w:ascii="Times New Roman" w:eastAsia="Times New Roman" w:hAnsi="Times New Roman" w:cs="Times New Roman"/>
          <w:sz w:val="24"/>
          <w:szCs w:val="24"/>
          <w:lang w:val="ru-RU"/>
        </w:rPr>
      </w:pPr>
    </w:p>
    <w:p w:rsidR="00153E01" w:rsidRDefault="00153E01" w:rsidP="00153E01">
      <w:pPr>
        <w:suppressAutoHyphens/>
        <w:ind w:firstLine="300"/>
        <w:jc w:val="right"/>
        <w:rPr>
          <w:rFonts w:ascii="Times New Roman" w:hAnsi="Times New Roman"/>
          <w:b/>
          <w:i/>
          <w:sz w:val="24"/>
          <w:szCs w:val="24"/>
          <w:lang w:eastAsia="zh-CN"/>
        </w:rPr>
      </w:pPr>
      <w:bookmarkStart w:id="15" w:name="_Hlk128990727"/>
    </w:p>
    <w:bookmarkEnd w:id="15"/>
    <w:p w:rsidR="00153E01" w:rsidRDefault="00153E01" w:rsidP="00153E01">
      <w:pPr>
        <w:suppressAutoHyphens/>
        <w:ind w:firstLine="300"/>
        <w:jc w:val="right"/>
        <w:rPr>
          <w:rFonts w:ascii="Times New Roman" w:hAnsi="Times New Roman"/>
          <w:b/>
          <w:i/>
          <w:sz w:val="24"/>
          <w:szCs w:val="24"/>
          <w:lang w:eastAsia="zh-CN"/>
        </w:rPr>
      </w:pPr>
    </w:p>
    <w:p w:rsidR="00153E01" w:rsidRDefault="00153E01" w:rsidP="00153E01">
      <w:pPr>
        <w:suppressAutoHyphens/>
        <w:ind w:firstLine="300"/>
        <w:jc w:val="right"/>
        <w:rPr>
          <w:rFonts w:ascii="Times New Roman" w:hAnsi="Times New Roman"/>
          <w:b/>
          <w:i/>
          <w:sz w:val="24"/>
          <w:szCs w:val="24"/>
          <w:lang w:eastAsia="zh-CN"/>
        </w:rPr>
      </w:pPr>
    </w:p>
    <w:p w:rsidR="00153E01" w:rsidRDefault="00153E01" w:rsidP="00153E01">
      <w:pPr>
        <w:suppressAutoHyphens/>
        <w:ind w:firstLine="300"/>
        <w:jc w:val="right"/>
        <w:rPr>
          <w:rFonts w:ascii="Times New Roman" w:hAnsi="Times New Roman"/>
          <w:b/>
          <w:i/>
          <w:sz w:val="24"/>
          <w:szCs w:val="24"/>
          <w:lang w:eastAsia="zh-CN"/>
        </w:rPr>
      </w:pPr>
    </w:p>
    <w:p w:rsidR="004332B1" w:rsidRDefault="004332B1" w:rsidP="00153E01">
      <w:pPr>
        <w:suppressAutoHyphens/>
        <w:spacing w:after="0"/>
        <w:jc w:val="right"/>
        <w:rPr>
          <w:rFonts w:ascii="Times New Roman" w:hAnsi="Times New Roman"/>
          <w:b/>
          <w:i/>
          <w:sz w:val="24"/>
          <w:szCs w:val="24"/>
          <w:lang w:eastAsia="zh-CN"/>
        </w:rPr>
      </w:pPr>
    </w:p>
    <w:p w:rsidR="004332B1" w:rsidRDefault="004332B1" w:rsidP="00153E01">
      <w:pPr>
        <w:suppressAutoHyphens/>
        <w:spacing w:after="0"/>
        <w:jc w:val="right"/>
        <w:rPr>
          <w:rFonts w:ascii="Times New Roman" w:hAnsi="Times New Roman"/>
          <w:b/>
          <w:i/>
          <w:sz w:val="24"/>
          <w:szCs w:val="24"/>
          <w:lang w:eastAsia="zh-CN"/>
        </w:rPr>
      </w:pPr>
    </w:p>
    <w:p w:rsidR="004332B1" w:rsidRDefault="004332B1"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67272" w:rsidRDefault="00067272" w:rsidP="00153E01">
      <w:pPr>
        <w:suppressAutoHyphens/>
        <w:spacing w:after="0"/>
        <w:jc w:val="right"/>
        <w:rPr>
          <w:rFonts w:ascii="Times New Roman" w:hAnsi="Times New Roman"/>
          <w:b/>
          <w:i/>
          <w:sz w:val="24"/>
          <w:szCs w:val="24"/>
          <w:lang w:eastAsia="zh-CN"/>
        </w:rPr>
      </w:pPr>
    </w:p>
    <w:p w:rsidR="000F0150" w:rsidRPr="000F0150" w:rsidRDefault="000F0150" w:rsidP="000F0150">
      <w:pPr>
        <w:pStyle w:val="10"/>
        <w:jc w:val="right"/>
        <w:rPr>
          <w:rFonts w:ascii="Times New Roman" w:hAnsi="Times New Roman" w:cs="Times New Roman"/>
          <w:b/>
          <w:bCs/>
          <w:sz w:val="24"/>
          <w:lang w:val="uk-UA"/>
        </w:rPr>
      </w:pPr>
      <w:r w:rsidRPr="00367D1B">
        <w:rPr>
          <w:rFonts w:ascii="Times New Roman" w:hAnsi="Times New Roman" w:cs="Times New Roman"/>
          <w:b/>
          <w:bCs/>
          <w:sz w:val="24"/>
        </w:rPr>
        <w:t xml:space="preserve">ДОДАТОК </w:t>
      </w:r>
      <w:r>
        <w:rPr>
          <w:rFonts w:ascii="Times New Roman" w:hAnsi="Times New Roman" w:cs="Times New Roman"/>
          <w:b/>
          <w:bCs/>
          <w:sz w:val="24"/>
          <w:lang w:val="uk-UA"/>
        </w:rPr>
        <w:t>4</w:t>
      </w:r>
    </w:p>
    <w:p w:rsidR="000F0150" w:rsidRPr="00367D1B" w:rsidRDefault="000F0150" w:rsidP="000F0150">
      <w:pPr>
        <w:pStyle w:val="10"/>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rsidR="000F0150" w:rsidRDefault="000F0150" w:rsidP="00A57E6B">
      <w:pPr>
        <w:rPr>
          <w:sz w:val="20"/>
          <w:szCs w:val="20"/>
        </w:rPr>
      </w:pPr>
    </w:p>
    <w:p w:rsidR="000F0150" w:rsidRPr="000F0150" w:rsidRDefault="000F0150" w:rsidP="000F0150">
      <w:pPr>
        <w:autoSpaceDE w:val="0"/>
        <w:jc w:val="center"/>
        <w:rPr>
          <w:rFonts w:ascii="Times New Roman" w:hAnsi="Times New Roman" w:cs="Times New Roman"/>
          <w:b/>
          <w:bCs/>
          <w:sz w:val="24"/>
          <w:szCs w:val="24"/>
          <w:lang w:eastAsia="uk-UA"/>
        </w:rPr>
      </w:pPr>
      <w:r w:rsidRPr="000F0150">
        <w:rPr>
          <w:rFonts w:ascii="Times New Roman" w:hAnsi="Times New Roman" w:cs="Times New Roman"/>
          <w:b/>
          <w:bCs/>
          <w:sz w:val="24"/>
          <w:szCs w:val="24"/>
          <w:lang w:eastAsia="uk-UA"/>
        </w:rPr>
        <w:t xml:space="preserve">ІНФОРМАЦІЯ </w:t>
      </w:r>
    </w:p>
    <w:p w:rsidR="000F0150" w:rsidRPr="000F0150" w:rsidRDefault="000F0150" w:rsidP="00851DD5">
      <w:pPr>
        <w:pStyle w:val="af0"/>
        <w:ind w:firstLine="709"/>
        <w:jc w:val="center"/>
        <w:rPr>
          <w:rFonts w:ascii="Times New Roman" w:hAnsi="Times New Roman" w:cs="Times New Roman"/>
          <w:b/>
          <w:bCs/>
          <w:sz w:val="24"/>
          <w:szCs w:val="24"/>
          <w:lang w:eastAsia="uk-UA"/>
        </w:rPr>
      </w:pPr>
      <w:r w:rsidRPr="000F0150">
        <w:rPr>
          <w:rFonts w:ascii="Times New Roman" w:hAnsi="Times New Roman" w:cs="Times New Roman"/>
          <w:b/>
          <w:bCs/>
          <w:sz w:val="24"/>
          <w:szCs w:val="24"/>
          <w:lang w:eastAsia="uk-UA"/>
        </w:rPr>
        <w:t xml:space="preserve">про технічні, якісні та інші характеристики предмета закупівлі </w:t>
      </w:r>
    </w:p>
    <w:p w:rsidR="001D406A" w:rsidRDefault="000F0150" w:rsidP="00851DD5">
      <w:pPr>
        <w:pStyle w:val="af0"/>
        <w:ind w:firstLine="709"/>
        <w:jc w:val="center"/>
        <w:rPr>
          <w:rFonts w:ascii="Times New Roman" w:hAnsi="Times New Roman" w:cs="Times New Roman"/>
          <w:b/>
          <w:sz w:val="24"/>
          <w:szCs w:val="24"/>
          <w:lang w:eastAsia="uk-UA"/>
        </w:rPr>
      </w:pPr>
      <w:r w:rsidRPr="000F0150">
        <w:rPr>
          <w:rFonts w:ascii="Times New Roman" w:hAnsi="Times New Roman" w:cs="Times New Roman"/>
          <w:b/>
          <w:sz w:val="24"/>
          <w:szCs w:val="24"/>
          <w:lang w:eastAsia="uk-UA"/>
        </w:rPr>
        <w:t xml:space="preserve">за кодом </w:t>
      </w:r>
      <w:r w:rsidR="001D406A" w:rsidRPr="001D406A">
        <w:rPr>
          <w:rFonts w:ascii="Times New Roman" w:hAnsi="Times New Roman" w:cs="Times New Roman"/>
          <w:b/>
          <w:sz w:val="24"/>
          <w:szCs w:val="24"/>
        </w:rPr>
        <w:t xml:space="preserve">45230000-8 Будівництво трубопроводів, ліній зв’язку та </w:t>
      </w:r>
      <w:proofErr w:type="spellStart"/>
      <w:r w:rsidR="001D406A" w:rsidRPr="001D406A">
        <w:rPr>
          <w:rFonts w:ascii="Times New Roman" w:hAnsi="Times New Roman" w:cs="Times New Roman"/>
          <w:b/>
          <w:sz w:val="24"/>
          <w:szCs w:val="24"/>
        </w:rPr>
        <w:t>електропередач</w:t>
      </w:r>
      <w:proofErr w:type="spellEnd"/>
      <w:r w:rsidR="001D406A" w:rsidRPr="001D406A">
        <w:rPr>
          <w:rFonts w:ascii="Times New Roman" w:hAnsi="Times New Roman" w:cs="Times New Roman"/>
          <w:b/>
          <w:sz w:val="24"/>
          <w:szCs w:val="24"/>
        </w:rPr>
        <w:t>, шосе, доріг, аеродромів і залізничних доріг; вирівнювання поверхонь</w:t>
      </w:r>
      <w:r w:rsidR="001D406A" w:rsidRPr="000F0150">
        <w:rPr>
          <w:rFonts w:ascii="Times New Roman" w:hAnsi="Times New Roman" w:cs="Times New Roman"/>
          <w:b/>
          <w:sz w:val="24"/>
          <w:szCs w:val="24"/>
          <w:lang w:eastAsia="uk-UA"/>
        </w:rPr>
        <w:t xml:space="preserve"> </w:t>
      </w:r>
    </w:p>
    <w:p w:rsidR="000F0150" w:rsidRDefault="000F0150" w:rsidP="00851DD5">
      <w:pPr>
        <w:pStyle w:val="af0"/>
        <w:ind w:firstLine="709"/>
        <w:jc w:val="center"/>
        <w:rPr>
          <w:rFonts w:ascii="Times New Roman" w:eastAsia="Times New Roman" w:hAnsi="Times New Roman" w:cs="Times New Roman"/>
          <w:b/>
          <w:sz w:val="24"/>
          <w:szCs w:val="24"/>
          <w:lang w:eastAsia="uk-UA"/>
        </w:rPr>
      </w:pPr>
      <w:r w:rsidRPr="00EA5D7B">
        <w:rPr>
          <w:rFonts w:ascii="Times New Roman" w:eastAsia="Times New Roman" w:hAnsi="Times New Roman" w:cs="Times New Roman"/>
          <w:b/>
          <w:sz w:val="24"/>
          <w:szCs w:val="24"/>
          <w:lang w:eastAsia="uk-UA"/>
        </w:rPr>
        <w:t>(</w:t>
      </w:r>
      <w:bookmarkStart w:id="16" w:name="_Hlk94684137"/>
      <w:r w:rsidR="001D406A" w:rsidRPr="00EA5D7B">
        <w:rPr>
          <w:rFonts w:ascii="Times New Roman" w:hAnsi="Times New Roman" w:cs="Times New Roman"/>
          <w:b/>
          <w:sz w:val="24"/>
          <w:szCs w:val="24"/>
          <w:lang w:eastAsia="ar-SA"/>
        </w:rPr>
        <w:t>роб</w:t>
      </w:r>
      <w:r w:rsidR="00EA5D7B" w:rsidRPr="00EA5D7B">
        <w:rPr>
          <w:rFonts w:ascii="Times New Roman" w:hAnsi="Times New Roman" w:cs="Times New Roman"/>
          <w:b/>
          <w:sz w:val="24"/>
          <w:szCs w:val="24"/>
          <w:lang w:eastAsia="ar-SA"/>
        </w:rPr>
        <w:t>о</w:t>
      </w:r>
      <w:r w:rsidR="001D406A" w:rsidRPr="00EA5D7B">
        <w:rPr>
          <w:rFonts w:ascii="Times New Roman" w:hAnsi="Times New Roman" w:cs="Times New Roman"/>
          <w:b/>
          <w:sz w:val="24"/>
          <w:szCs w:val="24"/>
          <w:lang w:eastAsia="ar-SA"/>
        </w:rPr>
        <w:t xml:space="preserve">ти з </w:t>
      </w:r>
      <w:r w:rsidR="001D406A" w:rsidRPr="00EA5D7B">
        <w:rPr>
          <w:rFonts w:ascii="Times New Roman" w:hAnsi="Times New Roman" w:cs="Times New Roman"/>
          <w:b/>
          <w:sz w:val="24"/>
          <w:szCs w:val="24"/>
        </w:rPr>
        <w:t xml:space="preserve">відновлення асфальтобетонних покриттів місць </w:t>
      </w:r>
      <w:proofErr w:type="spellStart"/>
      <w:r w:rsidR="001D406A" w:rsidRPr="00EA5D7B">
        <w:rPr>
          <w:rFonts w:ascii="Times New Roman" w:hAnsi="Times New Roman" w:cs="Times New Roman"/>
          <w:b/>
          <w:sz w:val="24"/>
          <w:szCs w:val="24"/>
        </w:rPr>
        <w:t>розриттів</w:t>
      </w:r>
      <w:proofErr w:type="spellEnd"/>
      <w:r w:rsidR="001D406A" w:rsidRPr="00EA5D7B">
        <w:rPr>
          <w:rFonts w:ascii="Times New Roman" w:hAnsi="Times New Roman" w:cs="Times New Roman"/>
          <w:b/>
          <w:sz w:val="24"/>
          <w:szCs w:val="24"/>
        </w:rPr>
        <w:t xml:space="preserve"> після усунення пошкоджень на теплових мережах</w:t>
      </w:r>
      <w:r w:rsidR="001D406A" w:rsidRPr="00EA5D7B">
        <w:rPr>
          <w:rFonts w:ascii="Times New Roman" w:hAnsi="Times New Roman" w:cs="Times New Roman"/>
          <w:b/>
          <w:sz w:val="24"/>
        </w:rPr>
        <w:t xml:space="preserve"> </w:t>
      </w:r>
      <w:r w:rsidR="001D406A" w:rsidRPr="00EA5D7B">
        <w:rPr>
          <w:rFonts w:ascii="Times New Roman" w:hAnsi="Times New Roman" w:cs="Times New Roman"/>
          <w:b/>
          <w:sz w:val="24"/>
          <w:szCs w:val="24"/>
        </w:rPr>
        <w:t>КП «</w:t>
      </w:r>
      <w:proofErr w:type="spellStart"/>
      <w:r w:rsidR="001D406A" w:rsidRPr="00EA5D7B">
        <w:rPr>
          <w:rFonts w:ascii="Times New Roman" w:hAnsi="Times New Roman" w:cs="Times New Roman"/>
          <w:b/>
          <w:sz w:val="24"/>
          <w:szCs w:val="24"/>
        </w:rPr>
        <w:t>Теплоенерго</w:t>
      </w:r>
      <w:proofErr w:type="spellEnd"/>
      <w:r w:rsidR="001D406A" w:rsidRPr="00EA5D7B">
        <w:rPr>
          <w:rFonts w:ascii="Times New Roman" w:hAnsi="Times New Roman" w:cs="Times New Roman"/>
          <w:b/>
          <w:sz w:val="24"/>
          <w:szCs w:val="24"/>
        </w:rPr>
        <w:t xml:space="preserve">» у  місті </w:t>
      </w:r>
      <w:proofErr w:type="spellStart"/>
      <w:r w:rsidR="001D406A" w:rsidRPr="00EA5D7B">
        <w:rPr>
          <w:rFonts w:ascii="Times New Roman" w:hAnsi="Times New Roman" w:cs="Times New Roman"/>
          <w:b/>
          <w:sz w:val="24"/>
          <w:szCs w:val="24"/>
        </w:rPr>
        <w:t>Кременчуці</w:t>
      </w:r>
      <w:proofErr w:type="spellEnd"/>
      <w:r w:rsidR="00734B93" w:rsidRPr="00EA5D7B">
        <w:rPr>
          <w:rFonts w:ascii="Times New Roman" w:hAnsi="Times New Roman"/>
          <w:b/>
          <w:bCs/>
          <w:sz w:val="24"/>
          <w:szCs w:val="24"/>
          <w:lang w:eastAsia="ar-SA"/>
        </w:rPr>
        <w:t>)</w:t>
      </w:r>
      <w:r w:rsidR="00734B93" w:rsidRPr="000F0150">
        <w:rPr>
          <w:rFonts w:ascii="Times New Roman" w:eastAsia="Times New Roman" w:hAnsi="Times New Roman" w:cs="Times New Roman"/>
          <w:b/>
          <w:sz w:val="24"/>
          <w:szCs w:val="24"/>
          <w:lang w:eastAsia="uk-UA"/>
        </w:rPr>
        <w:t xml:space="preserve"> </w:t>
      </w:r>
      <w:bookmarkEnd w:id="16"/>
    </w:p>
    <w:p w:rsidR="00681F38" w:rsidRPr="000F0150" w:rsidRDefault="00681F38" w:rsidP="00851DD5">
      <w:pPr>
        <w:pStyle w:val="af0"/>
        <w:ind w:firstLine="709"/>
        <w:jc w:val="center"/>
        <w:rPr>
          <w:rFonts w:ascii="Times New Roman" w:hAnsi="Times New Roman" w:cs="Times New Roman"/>
          <w:b/>
          <w:color w:val="000000"/>
          <w:sz w:val="24"/>
          <w:szCs w:val="24"/>
          <w:u w:val="single"/>
          <w:bdr w:val="none" w:sz="0" w:space="0" w:color="auto" w:frame="1"/>
          <w:shd w:val="clear" w:color="auto" w:fill="FDFEFD"/>
        </w:rPr>
      </w:pPr>
    </w:p>
    <w:p w:rsidR="00681F38" w:rsidRPr="00851DD5" w:rsidRDefault="00681F38" w:rsidP="00BE7D15">
      <w:pPr>
        <w:pStyle w:val="a5"/>
        <w:numPr>
          <w:ilvl w:val="3"/>
          <w:numId w:val="2"/>
        </w:numPr>
        <w:autoSpaceDE w:val="0"/>
        <w:autoSpaceDN w:val="0"/>
        <w:spacing w:after="0" w:line="240" w:lineRule="auto"/>
        <w:ind w:left="0" w:firstLine="851"/>
        <w:jc w:val="both"/>
        <w:rPr>
          <w:rFonts w:ascii="Times New Roman" w:hAnsi="Times New Roman"/>
          <w:sz w:val="24"/>
          <w:szCs w:val="24"/>
        </w:rPr>
      </w:pPr>
      <w:r w:rsidRPr="00851DD5">
        <w:rPr>
          <w:rFonts w:ascii="Times New Roman" w:hAnsi="Times New Roman"/>
          <w:b/>
          <w:bCs/>
          <w:sz w:val="24"/>
          <w:szCs w:val="24"/>
        </w:rPr>
        <w:t>Склад робіт:</w:t>
      </w:r>
    </w:p>
    <w:p w:rsidR="00681F38" w:rsidRPr="00EA5D7B" w:rsidRDefault="00681F38" w:rsidP="00BE7D15">
      <w:pPr>
        <w:autoSpaceDE w:val="0"/>
        <w:autoSpaceDN w:val="0"/>
        <w:spacing w:after="0" w:line="240" w:lineRule="auto"/>
        <w:ind w:firstLine="851"/>
        <w:jc w:val="both"/>
        <w:rPr>
          <w:rFonts w:ascii="Times New Roman" w:hAnsi="Times New Roman" w:cs="Times New Roman"/>
          <w:bCs/>
          <w:sz w:val="24"/>
        </w:rPr>
      </w:pPr>
      <w:r w:rsidRPr="00EA5D7B">
        <w:rPr>
          <w:rFonts w:ascii="Times New Roman" w:hAnsi="Times New Roman" w:cs="Times New Roman"/>
          <w:sz w:val="24"/>
        </w:rPr>
        <w:t xml:space="preserve">Відновлення асфальтобетонних покриттів місць </w:t>
      </w:r>
      <w:proofErr w:type="spellStart"/>
      <w:r w:rsidRPr="00EA5D7B">
        <w:rPr>
          <w:rFonts w:ascii="Times New Roman" w:hAnsi="Times New Roman" w:cs="Times New Roman"/>
          <w:sz w:val="24"/>
        </w:rPr>
        <w:t>розриттів</w:t>
      </w:r>
      <w:proofErr w:type="spellEnd"/>
      <w:r w:rsidRPr="00EA5D7B">
        <w:rPr>
          <w:rFonts w:ascii="Times New Roman" w:hAnsi="Times New Roman" w:cs="Times New Roman"/>
          <w:sz w:val="24"/>
        </w:rPr>
        <w:t xml:space="preserve"> після усунення пошкоджень на теплових мережах КП «</w:t>
      </w:r>
      <w:proofErr w:type="spellStart"/>
      <w:r w:rsidRPr="00EA5D7B">
        <w:rPr>
          <w:rFonts w:ascii="Times New Roman" w:hAnsi="Times New Roman" w:cs="Times New Roman"/>
          <w:sz w:val="24"/>
        </w:rPr>
        <w:t>Теплоенерго</w:t>
      </w:r>
      <w:proofErr w:type="spellEnd"/>
      <w:r w:rsidRPr="00EA5D7B">
        <w:rPr>
          <w:rFonts w:ascii="Times New Roman" w:hAnsi="Times New Roman" w:cs="Times New Roman"/>
          <w:sz w:val="24"/>
        </w:rPr>
        <w:t>»</w:t>
      </w:r>
      <w:r w:rsidR="009453C6">
        <w:rPr>
          <w:rFonts w:ascii="Times New Roman" w:hAnsi="Times New Roman" w:cs="Times New Roman"/>
          <w:sz w:val="24"/>
        </w:rPr>
        <w:t xml:space="preserve"> у місті Кременчук</w:t>
      </w:r>
      <w:r w:rsidRPr="00EA5D7B">
        <w:rPr>
          <w:rFonts w:ascii="Times New Roman" w:hAnsi="Times New Roman" w:cs="Times New Roman"/>
          <w:bCs/>
          <w:sz w:val="24"/>
        </w:rPr>
        <w:t>.</w:t>
      </w:r>
    </w:p>
    <w:p w:rsidR="00681F38" w:rsidRPr="00851DD5" w:rsidRDefault="00681F38" w:rsidP="00BE7D15">
      <w:pPr>
        <w:pStyle w:val="a5"/>
        <w:widowControl w:val="0"/>
        <w:autoSpaceDE w:val="0"/>
        <w:autoSpaceDN w:val="0"/>
        <w:adjustRightInd w:val="0"/>
        <w:spacing w:after="0" w:line="240" w:lineRule="auto"/>
        <w:ind w:left="0" w:firstLine="851"/>
        <w:jc w:val="both"/>
        <w:rPr>
          <w:rFonts w:ascii="Times New Roman" w:hAnsi="Times New Roman"/>
          <w:sz w:val="24"/>
          <w:szCs w:val="24"/>
        </w:rPr>
      </w:pPr>
      <w:r w:rsidRPr="00851DD5">
        <w:rPr>
          <w:rFonts w:ascii="Times New Roman" w:hAnsi="Times New Roman"/>
          <w:b/>
          <w:bCs/>
          <w:sz w:val="24"/>
          <w:szCs w:val="24"/>
        </w:rPr>
        <w:t xml:space="preserve">2. </w:t>
      </w:r>
      <w:r w:rsidR="00BE7D15">
        <w:rPr>
          <w:rFonts w:ascii="Times New Roman" w:hAnsi="Times New Roman"/>
          <w:b/>
          <w:bCs/>
          <w:sz w:val="24"/>
          <w:szCs w:val="24"/>
        </w:rPr>
        <w:tab/>
      </w:r>
      <w:r w:rsidRPr="00851DD5">
        <w:rPr>
          <w:rFonts w:ascii="Times New Roman" w:hAnsi="Times New Roman"/>
          <w:b/>
          <w:bCs/>
          <w:sz w:val="24"/>
          <w:szCs w:val="24"/>
        </w:rPr>
        <w:t>Місцезнаходження об’єкту виконання робіт:</w:t>
      </w:r>
      <w:r w:rsidRPr="00851DD5">
        <w:rPr>
          <w:rFonts w:ascii="Times New Roman" w:hAnsi="Times New Roman"/>
          <w:sz w:val="24"/>
          <w:szCs w:val="24"/>
        </w:rPr>
        <w:t xml:space="preserve"> </w:t>
      </w:r>
    </w:p>
    <w:p w:rsidR="00681F38" w:rsidRPr="00851DD5" w:rsidRDefault="00681F38" w:rsidP="00BE7D15">
      <w:pPr>
        <w:widowControl w:val="0"/>
        <w:autoSpaceDE w:val="0"/>
        <w:autoSpaceDN w:val="0"/>
        <w:adjustRightInd w:val="0"/>
        <w:spacing w:after="0" w:line="240" w:lineRule="auto"/>
        <w:ind w:firstLine="851"/>
        <w:jc w:val="both"/>
        <w:rPr>
          <w:rFonts w:ascii="Times New Roman" w:hAnsi="Times New Roman" w:cs="Times New Roman"/>
          <w:sz w:val="24"/>
        </w:rPr>
      </w:pPr>
      <w:r w:rsidRPr="00851DD5">
        <w:rPr>
          <w:rFonts w:ascii="Times New Roman" w:hAnsi="Times New Roman" w:cs="Times New Roman"/>
          <w:sz w:val="24"/>
        </w:rPr>
        <w:t>Місця відновлення асфальтобетонних покриттів можуть бути розташовані за будь-якої адреси м. Кременчука, на підставі відповідної заявки від Замовника, у межах розміру вартості робіт, передбачених Договором.</w:t>
      </w:r>
    </w:p>
    <w:p w:rsidR="00681F38" w:rsidRPr="00851DD5" w:rsidRDefault="00681F38" w:rsidP="00851DD5">
      <w:pPr>
        <w:widowControl w:val="0"/>
        <w:autoSpaceDE w:val="0"/>
        <w:autoSpaceDN w:val="0"/>
        <w:adjustRightInd w:val="0"/>
        <w:spacing w:after="0" w:line="240" w:lineRule="auto"/>
        <w:ind w:left="142" w:firstLine="709"/>
        <w:jc w:val="both"/>
        <w:rPr>
          <w:rFonts w:ascii="Times New Roman" w:hAnsi="Times New Roman" w:cs="Times New Roman"/>
          <w:b/>
          <w:bCs/>
          <w:sz w:val="24"/>
        </w:rPr>
      </w:pPr>
      <w:r w:rsidRPr="00851DD5">
        <w:rPr>
          <w:rFonts w:ascii="Times New Roman" w:hAnsi="Times New Roman" w:cs="Times New Roman"/>
          <w:b/>
          <w:bCs/>
          <w:sz w:val="24"/>
        </w:rPr>
        <w:t xml:space="preserve">3. </w:t>
      </w:r>
      <w:r w:rsidR="00BE7D15">
        <w:rPr>
          <w:rFonts w:ascii="Times New Roman" w:hAnsi="Times New Roman" w:cs="Times New Roman"/>
          <w:b/>
          <w:bCs/>
          <w:sz w:val="24"/>
        </w:rPr>
        <w:tab/>
      </w:r>
      <w:r w:rsidRPr="00851DD5">
        <w:rPr>
          <w:rFonts w:ascii="Times New Roman" w:hAnsi="Times New Roman" w:cs="Times New Roman"/>
          <w:b/>
          <w:bCs/>
          <w:sz w:val="24"/>
        </w:rPr>
        <w:t>Обсяги робіт:</w:t>
      </w:r>
    </w:p>
    <w:p w:rsidR="00681F38" w:rsidRPr="005D231B" w:rsidRDefault="00681F38" w:rsidP="00BE7D15">
      <w:pPr>
        <w:widowControl w:val="0"/>
        <w:autoSpaceDE w:val="0"/>
        <w:autoSpaceDN w:val="0"/>
        <w:adjustRightInd w:val="0"/>
        <w:spacing w:after="0" w:line="240" w:lineRule="auto"/>
        <w:ind w:firstLine="851"/>
        <w:jc w:val="both"/>
        <w:rPr>
          <w:rFonts w:ascii="Times New Roman" w:hAnsi="Times New Roman" w:cs="Times New Roman"/>
          <w:sz w:val="24"/>
          <w:highlight w:val="yellow"/>
        </w:rPr>
      </w:pPr>
      <w:r w:rsidRPr="005D231B">
        <w:rPr>
          <w:rFonts w:ascii="Times New Roman" w:hAnsi="Times New Roman" w:cs="Times New Roman"/>
          <w:sz w:val="24"/>
        </w:rPr>
        <w:t>Відновлення асфальтобетонних  покриттів виконуються після усунення пошкоджень на теплових мережах КП «</w:t>
      </w:r>
      <w:proofErr w:type="spellStart"/>
      <w:r w:rsidRPr="005D231B">
        <w:rPr>
          <w:rFonts w:ascii="Times New Roman" w:hAnsi="Times New Roman" w:cs="Times New Roman"/>
          <w:sz w:val="24"/>
        </w:rPr>
        <w:t>Теплоенерго</w:t>
      </w:r>
      <w:proofErr w:type="spellEnd"/>
      <w:r w:rsidRPr="005D231B">
        <w:rPr>
          <w:rFonts w:ascii="Times New Roman" w:hAnsi="Times New Roman" w:cs="Times New Roman"/>
          <w:sz w:val="24"/>
        </w:rPr>
        <w:t>» згідно з дефектним актом. Кількість місць, на яких необхідно відновити</w:t>
      </w:r>
      <w:r w:rsidRPr="005D231B">
        <w:rPr>
          <w:rFonts w:ascii="Times New Roman" w:hAnsi="Times New Roman" w:cs="Times New Roman"/>
          <w:b/>
          <w:bCs/>
          <w:sz w:val="24"/>
        </w:rPr>
        <w:t xml:space="preserve"> </w:t>
      </w:r>
      <w:r w:rsidRPr="005D231B">
        <w:rPr>
          <w:rFonts w:ascii="Times New Roman" w:hAnsi="Times New Roman" w:cs="Times New Roman"/>
          <w:sz w:val="24"/>
        </w:rPr>
        <w:t>асфальтобетонне покриття наперед не може бути визначена (через неможливість наперед передбачити місце, час та обсяг робіт з усунення пошкоджень та обсяги робіт з відновлення асфальтобетонного покриття).</w:t>
      </w:r>
    </w:p>
    <w:p w:rsidR="00681F38" w:rsidRPr="005D231B" w:rsidRDefault="00681F38" w:rsidP="00BE7D15">
      <w:pPr>
        <w:widowControl w:val="0"/>
        <w:autoSpaceDE w:val="0"/>
        <w:autoSpaceDN w:val="0"/>
        <w:spacing w:after="0" w:line="240" w:lineRule="auto"/>
        <w:ind w:firstLine="851"/>
        <w:jc w:val="both"/>
        <w:rPr>
          <w:rFonts w:ascii="Times New Roman" w:hAnsi="Times New Roman" w:cs="Times New Roman"/>
          <w:bCs/>
          <w:sz w:val="24"/>
        </w:rPr>
      </w:pPr>
      <w:r w:rsidRPr="005D231B">
        <w:rPr>
          <w:rFonts w:ascii="Times New Roman" w:hAnsi="Times New Roman" w:cs="Times New Roman"/>
          <w:bCs/>
          <w:sz w:val="24"/>
        </w:rPr>
        <w:t>Обсяги виконаних робіт можуть коригуватись в залежності від</w:t>
      </w:r>
      <w:r w:rsidR="005D231B" w:rsidRPr="005D231B">
        <w:rPr>
          <w:rFonts w:ascii="Times New Roman" w:hAnsi="Times New Roman" w:cs="Times New Roman"/>
          <w:bCs/>
          <w:sz w:val="24"/>
        </w:rPr>
        <w:t xml:space="preserve"> реального фінансування видатків та/або</w:t>
      </w:r>
      <w:r w:rsidRPr="005D231B">
        <w:rPr>
          <w:rFonts w:ascii="Times New Roman" w:hAnsi="Times New Roman" w:cs="Times New Roman"/>
          <w:bCs/>
          <w:sz w:val="24"/>
        </w:rPr>
        <w:t xml:space="preserve"> </w:t>
      </w:r>
      <w:r w:rsidR="005D231B" w:rsidRPr="005D231B">
        <w:rPr>
          <w:rFonts w:ascii="Times New Roman" w:hAnsi="Times New Roman" w:cs="Times New Roman"/>
          <w:bCs/>
          <w:sz w:val="24"/>
        </w:rPr>
        <w:t>потреб Замовника.</w:t>
      </w:r>
    </w:p>
    <w:p w:rsidR="00027E82" w:rsidRPr="005D231B" w:rsidRDefault="00BE7D15" w:rsidP="00027E82">
      <w:pPr>
        <w:widowControl w:val="0"/>
        <w:tabs>
          <w:tab w:val="left" w:pos="709"/>
        </w:tabs>
        <w:autoSpaceDE w:val="0"/>
        <w:autoSpaceDN w:val="0"/>
        <w:adjustRightInd w:val="0"/>
        <w:spacing w:after="0" w:line="240" w:lineRule="auto"/>
        <w:ind w:firstLine="851"/>
        <w:jc w:val="both"/>
        <w:rPr>
          <w:rFonts w:ascii="Times New Roman" w:hAnsi="Times New Roman" w:cs="Times New Roman"/>
          <w:color w:val="FF0000"/>
          <w:sz w:val="24"/>
          <w:szCs w:val="24"/>
          <w:shd w:val="clear" w:color="auto" w:fill="FEFEFE"/>
        </w:rPr>
      </w:pPr>
      <w:r w:rsidRPr="005D231B">
        <w:rPr>
          <w:rFonts w:ascii="Times New Roman" w:hAnsi="Times New Roman" w:cs="Times New Roman"/>
          <w:b/>
          <w:bCs/>
          <w:sz w:val="24"/>
        </w:rPr>
        <w:t>4.</w:t>
      </w:r>
      <w:r w:rsidRPr="005D231B">
        <w:rPr>
          <w:rFonts w:ascii="Times New Roman" w:hAnsi="Times New Roman" w:cs="Times New Roman"/>
          <w:b/>
          <w:bCs/>
          <w:sz w:val="24"/>
        </w:rPr>
        <w:tab/>
      </w:r>
      <w:r w:rsidR="00027E82" w:rsidRPr="005D231B">
        <w:rPr>
          <w:rFonts w:ascii="Times New Roman" w:hAnsi="Times New Roman" w:cs="Times New Roman"/>
          <w:b/>
          <w:bCs/>
          <w:sz w:val="24"/>
          <w:szCs w:val="24"/>
        </w:rPr>
        <w:t>Строк виконання робіт:</w:t>
      </w:r>
      <w:r w:rsidR="00027E82" w:rsidRPr="005D231B">
        <w:rPr>
          <w:rFonts w:ascii="Times New Roman" w:hAnsi="Times New Roman" w:cs="Times New Roman"/>
          <w:sz w:val="24"/>
          <w:szCs w:val="24"/>
        </w:rPr>
        <w:t xml:space="preserve"> у термін, що не перевищує </w:t>
      </w:r>
      <w:r w:rsidR="00D25FEE">
        <w:rPr>
          <w:rFonts w:ascii="Times New Roman" w:hAnsi="Times New Roman" w:cs="Times New Roman"/>
          <w:sz w:val="24"/>
          <w:szCs w:val="24"/>
        </w:rPr>
        <w:t>7</w:t>
      </w:r>
      <w:r w:rsidR="00027E82" w:rsidRPr="005D231B">
        <w:rPr>
          <w:rFonts w:ascii="Times New Roman" w:hAnsi="Times New Roman" w:cs="Times New Roman"/>
          <w:sz w:val="24"/>
          <w:szCs w:val="24"/>
        </w:rPr>
        <w:t xml:space="preserve"> (</w:t>
      </w:r>
      <w:r w:rsidR="00D25FEE">
        <w:rPr>
          <w:rFonts w:ascii="Times New Roman" w:hAnsi="Times New Roman" w:cs="Times New Roman"/>
          <w:sz w:val="24"/>
          <w:szCs w:val="24"/>
        </w:rPr>
        <w:t>сім</w:t>
      </w:r>
      <w:r w:rsidR="00027E82" w:rsidRPr="005D231B">
        <w:rPr>
          <w:rFonts w:ascii="Times New Roman" w:hAnsi="Times New Roman" w:cs="Times New Roman"/>
          <w:sz w:val="24"/>
          <w:szCs w:val="24"/>
        </w:rPr>
        <w:t>) календарних днів з дня надання Підряднику заявки від Замовника.</w:t>
      </w:r>
    </w:p>
    <w:p w:rsidR="00BE7D15" w:rsidRPr="005D231B" w:rsidRDefault="00BE7D15" w:rsidP="00BE7D15">
      <w:pPr>
        <w:pStyle w:val="a5"/>
        <w:widowControl w:val="0"/>
        <w:numPr>
          <w:ilvl w:val="0"/>
          <w:numId w:val="13"/>
        </w:numPr>
        <w:tabs>
          <w:tab w:val="left" w:pos="709"/>
        </w:tabs>
        <w:autoSpaceDE w:val="0"/>
        <w:autoSpaceDN w:val="0"/>
        <w:adjustRightInd w:val="0"/>
        <w:spacing w:after="0" w:line="240" w:lineRule="auto"/>
        <w:ind w:left="0" w:firstLine="851"/>
        <w:jc w:val="both"/>
        <w:rPr>
          <w:rFonts w:ascii="Times New Roman" w:hAnsi="Times New Roman" w:cs="Times New Roman"/>
          <w:b/>
          <w:sz w:val="24"/>
          <w:szCs w:val="24"/>
        </w:rPr>
      </w:pPr>
      <w:r w:rsidRPr="005D231B">
        <w:rPr>
          <w:rFonts w:ascii="Times New Roman" w:hAnsi="Times New Roman" w:cs="Times New Roman"/>
          <w:b/>
          <w:bCs/>
          <w:sz w:val="24"/>
          <w:szCs w:val="24"/>
        </w:rPr>
        <w:t>Гарантійний строк на виконані роботи</w:t>
      </w:r>
      <w:r w:rsidRPr="005D231B">
        <w:rPr>
          <w:rFonts w:ascii="Times New Roman" w:hAnsi="Times New Roman" w:cs="Times New Roman"/>
          <w:sz w:val="24"/>
          <w:szCs w:val="24"/>
        </w:rPr>
        <w:t xml:space="preserve"> – не менше 12 місяців після підписання Сторонами </w:t>
      </w:r>
      <w:proofErr w:type="spellStart"/>
      <w:r w:rsidRPr="005D231B">
        <w:rPr>
          <w:rFonts w:ascii="Times New Roman" w:hAnsi="Times New Roman" w:cs="Times New Roman"/>
          <w:sz w:val="24"/>
          <w:szCs w:val="24"/>
        </w:rPr>
        <w:t>акта</w:t>
      </w:r>
      <w:proofErr w:type="spellEnd"/>
      <w:r w:rsidRPr="005D231B">
        <w:rPr>
          <w:rFonts w:ascii="Times New Roman" w:hAnsi="Times New Roman" w:cs="Times New Roman"/>
          <w:sz w:val="24"/>
          <w:szCs w:val="24"/>
        </w:rPr>
        <w:t xml:space="preserve"> приймання виконаних будівельних робіт (форма № КБ-2в) та довідки про вартість виконаних будівельних робіт та витрати (форма № КБ-3).</w:t>
      </w:r>
    </w:p>
    <w:p w:rsidR="00BE7D15" w:rsidRPr="005D231B" w:rsidRDefault="00681F38" w:rsidP="00BE7D15">
      <w:pPr>
        <w:pStyle w:val="a5"/>
        <w:numPr>
          <w:ilvl w:val="0"/>
          <w:numId w:val="13"/>
        </w:numPr>
        <w:spacing w:after="0" w:line="240" w:lineRule="auto"/>
        <w:ind w:left="0" w:firstLine="852"/>
        <w:jc w:val="both"/>
        <w:rPr>
          <w:rFonts w:ascii="Times New Roman" w:hAnsi="Times New Roman" w:cs="Times New Roman"/>
          <w:sz w:val="24"/>
          <w:szCs w:val="24"/>
        </w:rPr>
      </w:pPr>
      <w:r w:rsidRPr="005D231B">
        <w:rPr>
          <w:rFonts w:ascii="Times New Roman" w:hAnsi="Times New Roman" w:cs="Times New Roman"/>
          <w:b/>
          <w:bCs/>
          <w:sz w:val="24"/>
        </w:rPr>
        <w:t>Виконання робіт:</w:t>
      </w:r>
      <w:r w:rsidR="00BE7D15" w:rsidRPr="005D231B">
        <w:rPr>
          <w:rFonts w:ascii="Times New Roman" w:hAnsi="Times New Roman" w:cs="Times New Roman"/>
          <w:sz w:val="24"/>
          <w:szCs w:val="24"/>
        </w:rPr>
        <w:t xml:space="preserve"> </w:t>
      </w:r>
    </w:p>
    <w:p w:rsidR="00BE7D15" w:rsidRPr="005D231B" w:rsidRDefault="00BE7D15" w:rsidP="00BE7D15">
      <w:pPr>
        <w:spacing w:after="0" w:line="240" w:lineRule="auto"/>
        <w:ind w:firstLine="852"/>
        <w:jc w:val="both"/>
        <w:rPr>
          <w:rFonts w:ascii="Times New Roman" w:hAnsi="Times New Roman" w:cs="Times New Roman"/>
          <w:sz w:val="24"/>
          <w:szCs w:val="24"/>
        </w:rPr>
      </w:pPr>
      <w:r w:rsidRPr="005D231B">
        <w:rPr>
          <w:rFonts w:ascii="Times New Roman" w:hAnsi="Times New Roman" w:cs="Times New Roman"/>
          <w:sz w:val="24"/>
          <w:szCs w:val="24"/>
        </w:rPr>
        <w:t>Після прийняття в роботу об’єкта виконання робіт, Підрядник зобов’язаний огородити його, встановити дорожні знаки, забезпечити безпечне пересування людей та автотранспорту згідно з діючими нормативними документами. При цьому Підрядник відповідає за освітлення місця виконання робіт та дотримання вимог з охорони праці, пожежної та техногенної безпеки, охорони навколишнього середовища, інших нормативних документів.</w:t>
      </w:r>
    </w:p>
    <w:p w:rsidR="00681F38" w:rsidRPr="005D231B" w:rsidRDefault="00681F38" w:rsidP="00BE7D15">
      <w:pPr>
        <w:pStyle w:val="a5"/>
        <w:widowControl w:val="0"/>
        <w:numPr>
          <w:ilvl w:val="0"/>
          <w:numId w:val="13"/>
        </w:numPr>
        <w:autoSpaceDE w:val="0"/>
        <w:autoSpaceDN w:val="0"/>
        <w:adjustRightInd w:val="0"/>
        <w:spacing w:after="0" w:line="240" w:lineRule="auto"/>
        <w:jc w:val="both"/>
        <w:rPr>
          <w:rFonts w:ascii="Times New Roman" w:hAnsi="Times New Roman" w:cs="Times New Roman"/>
          <w:b/>
          <w:bCs/>
          <w:sz w:val="24"/>
        </w:rPr>
      </w:pPr>
      <w:r w:rsidRPr="005D231B">
        <w:rPr>
          <w:rFonts w:ascii="Times New Roman" w:hAnsi="Times New Roman" w:cs="Times New Roman"/>
          <w:b/>
          <w:bCs/>
          <w:sz w:val="24"/>
        </w:rPr>
        <w:t>Після закінчення виконання робіт:</w:t>
      </w:r>
    </w:p>
    <w:p w:rsidR="00A65FEE" w:rsidRPr="0047398B" w:rsidRDefault="00A65FEE" w:rsidP="00A65FEE">
      <w:pPr>
        <w:widowControl w:val="0"/>
        <w:autoSpaceDE w:val="0"/>
        <w:autoSpaceDN w:val="0"/>
        <w:adjustRightInd w:val="0"/>
        <w:spacing w:after="0" w:line="240" w:lineRule="auto"/>
        <w:ind w:firstLine="851"/>
        <w:jc w:val="both"/>
        <w:rPr>
          <w:rFonts w:ascii="Times New Roman" w:hAnsi="Times New Roman" w:cs="Times New Roman"/>
          <w:sz w:val="24"/>
        </w:rPr>
      </w:pPr>
      <w:r w:rsidRPr="0047398B">
        <w:rPr>
          <w:rFonts w:ascii="Times New Roman" w:hAnsi="Times New Roman" w:cs="Times New Roman"/>
          <w:sz w:val="24"/>
        </w:rPr>
        <w:t xml:space="preserve">У разі виявлення недоліків, дефектів та </w:t>
      </w:r>
      <w:proofErr w:type="spellStart"/>
      <w:r w:rsidR="00ED67AB" w:rsidRPr="0047398B">
        <w:rPr>
          <w:rFonts w:ascii="Times New Roman" w:hAnsi="Times New Roman" w:cs="Times New Roman"/>
          <w:sz w:val="24"/>
        </w:rPr>
        <w:t>невідповідностей</w:t>
      </w:r>
      <w:proofErr w:type="spellEnd"/>
      <w:r w:rsidRPr="0047398B">
        <w:rPr>
          <w:rFonts w:ascii="Times New Roman" w:hAnsi="Times New Roman" w:cs="Times New Roman"/>
          <w:sz w:val="24"/>
        </w:rPr>
        <w:t xml:space="preserve"> у виконаних роботах допущених Підрядником, останній </w:t>
      </w:r>
      <w:r w:rsidRPr="0047398B">
        <w:rPr>
          <w:rFonts w:ascii="Times New Roman" w:hAnsi="Times New Roman" w:cs="Times New Roman"/>
          <w:sz w:val="24"/>
          <w:szCs w:val="24"/>
        </w:rPr>
        <w:t>зобов’язаний усунути їх за свій рахунок та своїми силами</w:t>
      </w:r>
      <w:r w:rsidR="009453C6">
        <w:rPr>
          <w:rFonts w:ascii="Times New Roman" w:hAnsi="Times New Roman" w:cs="Times New Roman"/>
          <w:sz w:val="24"/>
          <w:szCs w:val="24"/>
        </w:rPr>
        <w:t xml:space="preserve"> протягом 10 (десяти) календарних днів</w:t>
      </w:r>
      <w:r w:rsidR="0047398B" w:rsidRPr="0047398B">
        <w:rPr>
          <w:rFonts w:ascii="Times New Roman" w:hAnsi="Times New Roman" w:cs="Times New Roman"/>
          <w:sz w:val="24"/>
          <w:szCs w:val="24"/>
        </w:rPr>
        <w:t>.</w:t>
      </w:r>
    </w:p>
    <w:p w:rsidR="00681F38" w:rsidRPr="00851DD5" w:rsidRDefault="00681F38" w:rsidP="00851DD5">
      <w:pPr>
        <w:widowControl w:val="0"/>
        <w:autoSpaceDE w:val="0"/>
        <w:autoSpaceDN w:val="0"/>
        <w:adjustRightInd w:val="0"/>
        <w:spacing w:after="0" w:line="240" w:lineRule="auto"/>
        <w:ind w:left="142" w:firstLine="709"/>
        <w:jc w:val="both"/>
        <w:rPr>
          <w:rFonts w:ascii="Times New Roman" w:hAnsi="Times New Roman" w:cs="Times New Roman"/>
          <w:b/>
          <w:bCs/>
          <w:sz w:val="24"/>
        </w:rPr>
      </w:pPr>
      <w:r w:rsidRPr="00851DD5">
        <w:rPr>
          <w:rFonts w:ascii="Times New Roman" w:hAnsi="Times New Roman" w:cs="Times New Roman"/>
          <w:b/>
          <w:bCs/>
          <w:sz w:val="24"/>
        </w:rPr>
        <w:t>8. Ціна пропозиції:</w:t>
      </w:r>
    </w:p>
    <w:p w:rsidR="00681F38" w:rsidRPr="00851DD5" w:rsidRDefault="00851DD5" w:rsidP="00851DD5">
      <w:pPr>
        <w:widowControl w:val="0"/>
        <w:autoSpaceDE w:val="0"/>
        <w:autoSpaceDN w:val="0"/>
        <w:adjustRightInd w:val="0"/>
        <w:spacing w:after="0" w:line="240" w:lineRule="auto"/>
        <w:ind w:firstLine="709"/>
        <w:jc w:val="both"/>
        <w:rPr>
          <w:rFonts w:ascii="Times New Roman" w:hAnsi="Times New Roman" w:cs="Times New Roman"/>
          <w:sz w:val="24"/>
        </w:rPr>
      </w:pPr>
      <w:r w:rsidRPr="00027E82">
        <w:rPr>
          <w:rFonts w:ascii="Times New Roman" w:hAnsi="Times New Roman" w:cs="Times New Roman"/>
          <w:sz w:val="24"/>
        </w:rPr>
        <w:t>Учасником у складі своєї тендерної пропозиції</w:t>
      </w:r>
      <w:r w:rsidR="00681F38" w:rsidRPr="00027E82">
        <w:rPr>
          <w:rFonts w:ascii="Times New Roman" w:hAnsi="Times New Roman" w:cs="Times New Roman"/>
          <w:sz w:val="24"/>
        </w:rPr>
        <w:t xml:space="preserve"> надаються розрахунки вартості робіт, виконані відповідно</w:t>
      </w:r>
      <w:r w:rsidRPr="00027E82">
        <w:rPr>
          <w:rFonts w:ascii="Times New Roman" w:hAnsi="Times New Roman" w:cs="Times New Roman"/>
          <w:sz w:val="24"/>
        </w:rPr>
        <w:t xml:space="preserve"> </w:t>
      </w:r>
      <w:r w:rsidRPr="00027E82">
        <w:rPr>
          <w:rFonts w:ascii="Times New Roman" w:hAnsi="Times New Roman" w:cs="Times New Roman"/>
          <w:sz w:val="24"/>
          <w:szCs w:val="24"/>
        </w:rPr>
        <w:t>КНУ «Настанова з визначення вартості будівництва»</w:t>
      </w:r>
      <w:r w:rsidR="00681F38" w:rsidRPr="00027E82">
        <w:rPr>
          <w:rFonts w:ascii="Times New Roman" w:hAnsi="Times New Roman" w:cs="Times New Roman"/>
          <w:sz w:val="24"/>
        </w:rPr>
        <w:t xml:space="preserve"> (договірна ціна, локальний кошторис та відомість ресурсів),</w:t>
      </w:r>
      <w:r w:rsidR="00681F38" w:rsidRPr="00851DD5">
        <w:rPr>
          <w:rFonts w:ascii="Times New Roman" w:hAnsi="Times New Roman" w:cs="Times New Roman"/>
          <w:sz w:val="24"/>
        </w:rPr>
        <w:t xml:space="preserve"> з відновлення асфальтобетонних покриттів з розрахунками обсягів наданих робіт відповідно до дефектного акту – (Таблиця 1) з урахуванням витрат на матеріали</w:t>
      </w:r>
      <w:r w:rsidR="00FF6F62">
        <w:rPr>
          <w:rFonts w:ascii="Times New Roman" w:hAnsi="Times New Roman" w:cs="Times New Roman"/>
          <w:sz w:val="24"/>
        </w:rPr>
        <w:t>,</w:t>
      </w:r>
      <w:r w:rsidR="00681F38" w:rsidRPr="00851DD5">
        <w:rPr>
          <w:rFonts w:ascii="Times New Roman" w:hAnsi="Times New Roman" w:cs="Times New Roman"/>
          <w:sz w:val="24"/>
        </w:rPr>
        <w:t xml:space="preserve"> спецтехніку</w:t>
      </w:r>
      <w:r w:rsidR="00FF6F62">
        <w:rPr>
          <w:rFonts w:ascii="Times New Roman" w:hAnsi="Times New Roman" w:cs="Times New Roman"/>
          <w:sz w:val="24"/>
        </w:rPr>
        <w:t xml:space="preserve"> та ін.</w:t>
      </w:r>
    </w:p>
    <w:p w:rsidR="00431FD7" w:rsidRPr="004B178A" w:rsidRDefault="00431FD7" w:rsidP="00431FD7">
      <w:pPr>
        <w:spacing w:after="0" w:line="240" w:lineRule="auto"/>
        <w:ind w:firstLine="709"/>
        <w:jc w:val="both"/>
        <w:rPr>
          <w:rFonts w:ascii="Times New Roman" w:eastAsia="Times New Roman" w:hAnsi="Times New Roman" w:cs="Times New Roman"/>
          <w:sz w:val="23"/>
          <w:szCs w:val="23"/>
        </w:rPr>
      </w:pPr>
      <w:r w:rsidRPr="00421AA7">
        <w:rPr>
          <w:rFonts w:ascii="Times New Roman" w:eastAsia="Times New Roman" w:hAnsi="Times New Roman" w:cs="Times New Roman"/>
          <w:sz w:val="23"/>
          <w:szCs w:val="23"/>
        </w:rPr>
        <w:t>Кошторисна заробітна плата в складі договірної ціни, яка враховується при визначенні вартості робіт та</w:t>
      </w:r>
      <w:r w:rsidRPr="00421AA7">
        <w:rPr>
          <w:rFonts w:ascii="Times New Roman" w:hAnsi="Times New Roman" w:cs="Times New Roman"/>
          <w:sz w:val="23"/>
          <w:szCs w:val="23"/>
          <w:lang w:eastAsia="en-US"/>
        </w:rPr>
        <w:t xml:space="preserve"> при взаєморозрахунках за обсяги виконаних робіт </w:t>
      </w:r>
      <w:r w:rsidR="000C678D" w:rsidRPr="00421AA7">
        <w:rPr>
          <w:rFonts w:ascii="Times New Roman" w:hAnsi="Times New Roman" w:cs="Times New Roman"/>
          <w:sz w:val="23"/>
          <w:szCs w:val="23"/>
          <w:lang w:eastAsia="en-US"/>
        </w:rPr>
        <w:t xml:space="preserve">має </w:t>
      </w:r>
      <w:r w:rsidRPr="00421AA7">
        <w:rPr>
          <w:rFonts w:ascii="Times New Roman" w:eastAsia="Times New Roman" w:hAnsi="Times New Roman" w:cs="Times New Roman"/>
          <w:sz w:val="23"/>
          <w:szCs w:val="23"/>
        </w:rPr>
        <w:t>склада</w:t>
      </w:r>
      <w:r w:rsidR="000C678D" w:rsidRPr="00421AA7">
        <w:rPr>
          <w:rFonts w:ascii="Times New Roman" w:eastAsia="Times New Roman" w:hAnsi="Times New Roman" w:cs="Times New Roman"/>
          <w:sz w:val="23"/>
          <w:szCs w:val="23"/>
        </w:rPr>
        <w:t>ти</w:t>
      </w:r>
      <w:r w:rsidRPr="00421AA7">
        <w:rPr>
          <w:rFonts w:ascii="Times New Roman" w:eastAsia="Times New Roman" w:hAnsi="Times New Roman" w:cs="Times New Roman"/>
          <w:sz w:val="23"/>
          <w:szCs w:val="23"/>
        </w:rPr>
        <w:t xml:space="preserve"> </w:t>
      </w:r>
      <w:r w:rsidR="000C678D" w:rsidRPr="00421AA7">
        <w:rPr>
          <w:rFonts w:ascii="Times New Roman" w:eastAsia="Times New Roman" w:hAnsi="Times New Roman" w:cs="Times New Roman"/>
          <w:sz w:val="23"/>
          <w:szCs w:val="23"/>
        </w:rPr>
        <w:t>не більше</w:t>
      </w:r>
      <w:r w:rsidRPr="00421AA7">
        <w:rPr>
          <w:rFonts w:ascii="Times New Roman" w:eastAsia="Times New Roman" w:hAnsi="Times New Roman" w:cs="Times New Roman"/>
          <w:sz w:val="23"/>
          <w:szCs w:val="23"/>
        </w:rPr>
        <w:t xml:space="preserve"> 15 729,91</w:t>
      </w:r>
      <w:r w:rsidRPr="00421AA7">
        <w:rPr>
          <w:rFonts w:cs="Times New Roman"/>
          <w:sz w:val="23"/>
          <w:szCs w:val="23"/>
          <w:lang w:eastAsia="en-US"/>
        </w:rPr>
        <w:t xml:space="preserve"> </w:t>
      </w:r>
      <w:r w:rsidRPr="00421AA7">
        <w:rPr>
          <w:rFonts w:ascii="Times New Roman" w:eastAsia="Times New Roman" w:hAnsi="Times New Roman" w:cs="Times New Roman"/>
          <w:sz w:val="23"/>
          <w:szCs w:val="23"/>
        </w:rPr>
        <w:t>грн.</w:t>
      </w:r>
    </w:p>
    <w:p w:rsidR="00431FD7" w:rsidRDefault="00431FD7" w:rsidP="00851DD5">
      <w:pPr>
        <w:autoSpaceDE w:val="0"/>
        <w:autoSpaceDN w:val="0"/>
        <w:adjustRightInd w:val="0"/>
        <w:spacing w:after="0" w:line="240" w:lineRule="auto"/>
        <w:ind w:firstLine="709"/>
        <w:jc w:val="both"/>
        <w:rPr>
          <w:rFonts w:ascii="Times New Roman" w:hAnsi="Times New Roman" w:cs="Times New Roman"/>
          <w:sz w:val="24"/>
        </w:rPr>
      </w:pPr>
    </w:p>
    <w:p w:rsidR="00FF6F62" w:rsidRDefault="00FF6F62" w:rsidP="00851DD5">
      <w:pPr>
        <w:autoSpaceDE w:val="0"/>
        <w:autoSpaceDN w:val="0"/>
        <w:adjustRightInd w:val="0"/>
        <w:spacing w:after="0" w:line="240" w:lineRule="auto"/>
        <w:ind w:firstLine="709"/>
        <w:jc w:val="both"/>
        <w:rPr>
          <w:rFonts w:ascii="Times New Roman" w:hAnsi="Times New Roman" w:cs="Times New Roman"/>
          <w:sz w:val="24"/>
        </w:rPr>
      </w:pPr>
    </w:p>
    <w:p w:rsidR="0047398B" w:rsidRPr="00851DD5" w:rsidRDefault="0047398B" w:rsidP="00851DD5">
      <w:pPr>
        <w:autoSpaceDE w:val="0"/>
        <w:autoSpaceDN w:val="0"/>
        <w:adjustRightInd w:val="0"/>
        <w:spacing w:after="0" w:line="240" w:lineRule="auto"/>
        <w:ind w:firstLine="709"/>
        <w:jc w:val="both"/>
        <w:rPr>
          <w:rFonts w:ascii="Times New Roman" w:hAnsi="Times New Roman" w:cs="Times New Roman"/>
          <w:sz w:val="24"/>
        </w:rPr>
      </w:pPr>
    </w:p>
    <w:p w:rsidR="00681F38" w:rsidRPr="00851DD5" w:rsidRDefault="00681F38" w:rsidP="00851DD5">
      <w:pPr>
        <w:pStyle w:val="21"/>
        <w:spacing w:after="0" w:line="240" w:lineRule="auto"/>
        <w:ind w:left="0" w:firstLine="709"/>
        <w:jc w:val="right"/>
        <w:rPr>
          <w:b/>
          <w:shd w:val="clear" w:color="auto" w:fill="FFFFFA"/>
          <w:lang w:val="ru-RU"/>
        </w:rPr>
      </w:pPr>
      <w:proofErr w:type="spellStart"/>
      <w:r w:rsidRPr="00851DD5">
        <w:rPr>
          <w:b/>
          <w:shd w:val="clear" w:color="auto" w:fill="FFFFFA"/>
          <w:lang w:val="ru-RU"/>
        </w:rPr>
        <w:t>Таблиця</w:t>
      </w:r>
      <w:proofErr w:type="spellEnd"/>
      <w:r w:rsidRPr="00851DD5">
        <w:rPr>
          <w:b/>
          <w:shd w:val="clear" w:color="auto" w:fill="FFFFFA"/>
          <w:lang w:val="ru-RU"/>
        </w:rPr>
        <w:t xml:space="preserve"> 1</w:t>
      </w:r>
    </w:p>
    <w:p w:rsidR="00681F38" w:rsidRPr="00851DD5" w:rsidRDefault="00681F38" w:rsidP="00681F38">
      <w:pPr>
        <w:pStyle w:val="1"/>
        <w:spacing w:after="0"/>
        <w:ind w:left="67"/>
        <w:jc w:val="center"/>
        <w:rPr>
          <w:rFonts w:ascii="Times New Roman" w:hAnsi="Times New Roman" w:cs="Times New Roman"/>
          <w:sz w:val="24"/>
          <w:szCs w:val="24"/>
          <w:lang w:val="ru-RU"/>
        </w:rPr>
      </w:pPr>
      <w:r w:rsidRPr="00851DD5">
        <w:rPr>
          <w:rFonts w:ascii="Times New Roman" w:hAnsi="Times New Roman" w:cs="Times New Roman"/>
          <w:sz w:val="24"/>
          <w:szCs w:val="24"/>
          <w:lang w:val="ru-RU"/>
        </w:rPr>
        <w:t>ДЕФЕКТНИЙ АКТ</w:t>
      </w:r>
    </w:p>
    <w:p w:rsidR="00681F38" w:rsidRPr="00681F38" w:rsidRDefault="00CA7B6C" w:rsidP="00681F38">
      <w:pPr>
        <w:jc w:val="center"/>
        <w:rPr>
          <w:rFonts w:ascii="Times New Roman" w:hAnsi="Times New Roman" w:cs="Times New Roman"/>
          <w:sz w:val="24"/>
          <w:highlight w:val="yellow"/>
          <w:vertAlign w:val="superscript"/>
        </w:rPr>
      </w:pPr>
      <w:r w:rsidRPr="00EA5D7B">
        <w:rPr>
          <w:rFonts w:ascii="Times New Roman" w:hAnsi="Times New Roman" w:cs="Times New Roman"/>
          <w:sz w:val="24"/>
        </w:rPr>
        <w:t>в</w:t>
      </w:r>
      <w:r w:rsidR="00681F38" w:rsidRPr="00EA5D7B">
        <w:rPr>
          <w:rFonts w:ascii="Times New Roman" w:hAnsi="Times New Roman" w:cs="Times New Roman"/>
          <w:sz w:val="24"/>
        </w:rPr>
        <w:t xml:space="preserve">ідновлення асфальтового покриття після ремонтних робіт </w:t>
      </w:r>
      <w:r w:rsidR="00681F38" w:rsidRPr="00393139">
        <w:rPr>
          <w:rFonts w:ascii="Times New Roman" w:hAnsi="Times New Roman" w:cs="Times New Roman"/>
          <w:sz w:val="24"/>
        </w:rPr>
        <w:t xml:space="preserve">– </w:t>
      </w:r>
      <w:r w:rsidR="00933F41">
        <w:rPr>
          <w:rFonts w:ascii="Times New Roman" w:hAnsi="Times New Roman" w:cs="Times New Roman"/>
          <w:color w:val="000000" w:themeColor="text1"/>
          <w:sz w:val="24"/>
        </w:rPr>
        <w:t>4629</w:t>
      </w:r>
      <w:r w:rsidR="00393139" w:rsidRPr="0047398B">
        <w:rPr>
          <w:rFonts w:ascii="Times New Roman" w:hAnsi="Times New Roman" w:cs="Times New Roman"/>
          <w:color w:val="000000" w:themeColor="text1"/>
          <w:sz w:val="24"/>
        </w:rPr>
        <w:t xml:space="preserve">,4 </w:t>
      </w:r>
      <w:r w:rsidR="00681F38" w:rsidRPr="0047398B">
        <w:rPr>
          <w:rFonts w:ascii="Times New Roman" w:hAnsi="Times New Roman" w:cs="Times New Roman"/>
          <w:color w:val="000000" w:themeColor="text1"/>
          <w:sz w:val="24"/>
        </w:rPr>
        <w:t>м</w:t>
      </w:r>
      <w:r w:rsidR="00681F38" w:rsidRPr="0047398B">
        <w:rPr>
          <w:rFonts w:ascii="Times New Roman" w:hAnsi="Times New Roman" w:cs="Times New Roman"/>
          <w:color w:val="000000" w:themeColor="text1"/>
          <w:sz w:val="24"/>
          <w:vertAlign w:val="superscript"/>
        </w:rPr>
        <w:t>2</w:t>
      </w:r>
    </w:p>
    <w:tbl>
      <w:tblPr>
        <w:tblW w:w="10290" w:type="dxa"/>
        <w:jc w:val="center"/>
        <w:tblLayout w:type="fixed"/>
        <w:tblCellMar>
          <w:left w:w="28" w:type="dxa"/>
          <w:right w:w="28" w:type="dxa"/>
        </w:tblCellMar>
        <w:tblLook w:val="04A0" w:firstRow="1" w:lastRow="0" w:firstColumn="1" w:lastColumn="0" w:noHBand="0" w:noVBand="1"/>
      </w:tblPr>
      <w:tblGrid>
        <w:gridCol w:w="571"/>
        <w:gridCol w:w="6276"/>
        <w:gridCol w:w="1276"/>
        <w:gridCol w:w="1134"/>
        <w:gridCol w:w="1033"/>
      </w:tblGrid>
      <w:tr w:rsidR="00681F38" w:rsidRPr="00681F38" w:rsidTr="00CA7B6C">
        <w:trPr>
          <w:jc w:val="center"/>
        </w:trPr>
        <w:tc>
          <w:tcPr>
            <w:tcW w:w="571" w:type="dxa"/>
            <w:tcBorders>
              <w:top w:val="single" w:sz="12" w:space="0" w:color="auto"/>
              <w:left w:val="single" w:sz="12" w:space="0" w:color="auto"/>
              <w:bottom w:val="nil"/>
              <w:right w:val="single" w:sz="4" w:space="0" w:color="auto"/>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spacing w:val="-3"/>
                <w:kern w:val="2"/>
                <w:sz w:val="24"/>
              </w:rPr>
            </w:pPr>
            <w:r w:rsidRPr="002853C4">
              <w:rPr>
                <w:rFonts w:ascii="Times New Roman" w:hAnsi="Times New Roman" w:cs="Times New Roman"/>
                <w:spacing w:val="-3"/>
                <w:sz w:val="24"/>
              </w:rPr>
              <w:t>№</w:t>
            </w:r>
          </w:p>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п/п</w:t>
            </w:r>
          </w:p>
        </w:tc>
        <w:tc>
          <w:tcPr>
            <w:tcW w:w="6276" w:type="dxa"/>
            <w:tcBorders>
              <w:top w:val="single" w:sz="12" w:space="0" w:color="auto"/>
              <w:left w:val="nil"/>
              <w:bottom w:val="nil"/>
              <w:right w:val="nil"/>
            </w:tcBorders>
            <w:vAlign w:val="center"/>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Найменування робіт і витрат</w:t>
            </w:r>
          </w:p>
        </w:tc>
        <w:tc>
          <w:tcPr>
            <w:tcW w:w="1276" w:type="dxa"/>
            <w:tcBorders>
              <w:top w:val="single" w:sz="12" w:space="0" w:color="auto"/>
              <w:left w:val="single" w:sz="4" w:space="0" w:color="auto"/>
              <w:bottom w:val="nil"/>
              <w:right w:val="nil"/>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spacing w:val="-3"/>
                <w:kern w:val="2"/>
                <w:sz w:val="24"/>
              </w:rPr>
            </w:pPr>
            <w:r w:rsidRPr="002853C4">
              <w:rPr>
                <w:rFonts w:ascii="Times New Roman" w:hAnsi="Times New Roman" w:cs="Times New Roman"/>
                <w:spacing w:val="-3"/>
                <w:sz w:val="24"/>
              </w:rPr>
              <w:t>Одиниця</w:t>
            </w:r>
          </w:p>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виміру</w:t>
            </w:r>
          </w:p>
        </w:tc>
        <w:tc>
          <w:tcPr>
            <w:tcW w:w="1134" w:type="dxa"/>
            <w:tcBorders>
              <w:top w:val="single" w:sz="12" w:space="0" w:color="auto"/>
              <w:left w:val="single" w:sz="4" w:space="0" w:color="auto"/>
              <w:bottom w:val="nil"/>
              <w:right w:val="single" w:sz="4" w:space="0" w:color="auto"/>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Кількість</w:t>
            </w:r>
          </w:p>
        </w:tc>
        <w:tc>
          <w:tcPr>
            <w:tcW w:w="1033" w:type="dxa"/>
            <w:tcBorders>
              <w:top w:val="single" w:sz="12" w:space="0" w:color="auto"/>
              <w:left w:val="single" w:sz="4" w:space="0" w:color="auto"/>
              <w:bottom w:val="nil"/>
              <w:right w:val="single" w:sz="12" w:space="0" w:color="auto"/>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Примітка</w:t>
            </w:r>
          </w:p>
        </w:tc>
      </w:tr>
      <w:tr w:rsidR="00681F38" w:rsidRPr="00681F38" w:rsidTr="00D02AB2">
        <w:trPr>
          <w:trHeight w:val="324"/>
          <w:jc w:val="center"/>
        </w:trPr>
        <w:tc>
          <w:tcPr>
            <w:tcW w:w="571" w:type="dxa"/>
            <w:tcBorders>
              <w:top w:val="single" w:sz="4" w:space="0" w:color="auto"/>
              <w:left w:val="single" w:sz="12" w:space="0" w:color="auto"/>
              <w:bottom w:val="single" w:sz="4" w:space="0" w:color="auto"/>
              <w:right w:val="single" w:sz="4" w:space="0" w:color="auto"/>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1</w:t>
            </w:r>
          </w:p>
        </w:tc>
        <w:tc>
          <w:tcPr>
            <w:tcW w:w="6276" w:type="dxa"/>
            <w:tcBorders>
              <w:top w:val="single" w:sz="4" w:space="0" w:color="auto"/>
              <w:left w:val="nil"/>
              <w:bottom w:val="single" w:sz="4" w:space="0" w:color="auto"/>
              <w:right w:val="nil"/>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2</w:t>
            </w:r>
          </w:p>
        </w:tc>
        <w:tc>
          <w:tcPr>
            <w:tcW w:w="1276" w:type="dxa"/>
            <w:tcBorders>
              <w:top w:val="single" w:sz="4" w:space="0" w:color="auto"/>
              <w:left w:val="single" w:sz="4" w:space="0" w:color="auto"/>
              <w:bottom w:val="single" w:sz="4" w:space="0" w:color="auto"/>
              <w:right w:val="nil"/>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4</w:t>
            </w:r>
          </w:p>
        </w:tc>
        <w:tc>
          <w:tcPr>
            <w:tcW w:w="1033" w:type="dxa"/>
            <w:tcBorders>
              <w:top w:val="single" w:sz="4" w:space="0" w:color="auto"/>
              <w:left w:val="single" w:sz="4" w:space="0" w:color="auto"/>
              <w:bottom w:val="single" w:sz="4" w:space="0" w:color="auto"/>
              <w:right w:val="single" w:sz="12" w:space="0" w:color="auto"/>
            </w:tcBorders>
            <w:vAlign w:val="center"/>
            <w:hideMark/>
          </w:tcPr>
          <w:p w:rsidR="00681F38" w:rsidRPr="002853C4" w:rsidRDefault="00681F38" w:rsidP="00CA7B6C">
            <w:pPr>
              <w:keepLines/>
              <w:autoSpaceDE w:val="0"/>
              <w:autoSpaceDN w:val="0"/>
              <w:spacing w:after="0" w:line="240" w:lineRule="auto"/>
              <w:jc w:val="center"/>
              <w:rPr>
                <w:rFonts w:ascii="Times New Roman" w:hAnsi="Times New Roman" w:cs="Times New Roman"/>
                <w:kern w:val="2"/>
                <w:sz w:val="24"/>
              </w:rPr>
            </w:pPr>
            <w:r w:rsidRPr="002853C4">
              <w:rPr>
                <w:rFonts w:ascii="Times New Roman" w:hAnsi="Times New Roman" w:cs="Times New Roman"/>
                <w:spacing w:val="-3"/>
                <w:sz w:val="24"/>
              </w:rPr>
              <w:t>5</w:t>
            </w:r>
          </w:p>
        </w:tc>
      </w:tr>
      <w:tr w:rsidR="00681F38"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hideMark/>
          </w:tcPr>
          <w:p w:rsidR="00681F38" w:rsidRPr="00933F41" w:rsidRDefault="00681F38" w:rsidP="00CA7B6C">
            <w:pPr>
              <w:keepLines/>
              <w:autoSpaceDE w:val="0"/>
              <w:autoSpaceDN w:val="0"/>
              <w:spacing w:after="0" w:line="240" w:lineRule="auto"/>
              <w:jc w:val="center"/>
              <w:rPr>
                <w:rFonts w:ascii="Times New Roman" w:hAnsi="Times New Roman" w:cs="Times New Roman"/>
                <w:spacing w:val="-3"/>
                <w:kern w:val="2"/>
                <w:sz w:val="24"/>
                <w:highlight w:val="yellow"/>
              </w:rPr>
            </w:pPr>
            <w:r w:rsidRPr="00933F41">
              <w:rPr>
                <w:rFonts w:ascii="Times New Roman" w:hAnsi="Times New Roman" w:cs="Times New Roman"/>
                <w:spacing w:val="-3"/>
                <w:sz w:val="24"/>
              </w:rPr>
              <w:t>1</w:t>
            </w:r>
          </w:p>
        </w:tc>
        <w:tc>
          <w:tcPr>
            <w:tcW w:w="6276" w:type="dxa"/>
            <w:tcBorders>
              <w:top w:val="single" w:sz="4" w:space="0" w:color="auto"/>
              <w:left w:val="nil"/>
              <w:bottom w:val="single" w:sz="4" w:space="0" w:color="auto"/>
              <w:right w:val="nil"/>
            </w:tcBorders>
            <w:vAlign w:val="center"/>
            <w:hideMark/>
          </w:tcPr>
          <w:p w:rsidR="00681F38" w:rsidRPr="00933F41" w:rsidRDefault="00681F38" w:rsidP="00CA7B6C">
            <w:pPr>
              <w:keepLines/>
              <w:autoSpaceDE w:val="0"/>
              <w:autoSpaceDN w:val="0"/>
              <w:spacing w:after="0" w:line="240" w:lineRule="auto"/>
              <w:rPr>
                <w:rFonts w:ascii="Times New Roman" w:hAnsi="Times New Roman" w:cs="Times New Roman"/>
                <w:spacing w:val="-3"/>
                <w:kern w:val="2"/>
                <w:sz w:val="24"/>
              </w:rPr>
            </w:pPr>
            <w:r w:rsidRPr="00933F41">
              <w:rPr>
                <w:rFonts w:ascii="Times New Roman" w:hAnsi="Times New Roman" w:cs="Times New Roman"/>
                <w:spacing w:val="-3"/>
                <w:sz w:val="24"/>
              </w:rPr>
              <w:t xml:space="preserve">Нарізування швів </w:t>
            </w:r>
          </w:p>
        </w:tc>
        <w:tc>
          <w:tcPr>
            <w:tcW w:w="1276" w:type="dxa"/>
            <w:tcBorders>
              <w:top w:val="single" w:sz="4" w:space="0" w:color="auto"/>
              <w:left w:val="single" w:sz="4" w:space="0" w:color="auto"/>
              <w:bottom w:val="single" w:sz="4" w:space="0" w:color="auto"/>
              <w:right w:val="nil"/>
            </w:tcBorders>
            <w:vAlign w:val="center"/>
            <w:hideMark/>
          </w:tcPr>
          <w:p w:rsidR="00681F38" w:rsidRPr="00933F41" w:rsidRDefault="00681F38" w:rsidP="00CA7B6C">
            <w:pPr>
              <w:keepLines/>
              <w:autoSpaceDE w:val="0"/>
              <w:autoSpaceDN w:val="0"/>
              <w:spacing w:after="0" w:line="240" w:lineRule="auto"/>
              <w:jc w:val="center"/>
              <w:rPr>
                <w:rFonts w:ascii="Times New Roman" w:hAnsi="Times New Roman" w:cs="Times New Roman"/>
                <w:spacing w:val="-3"/>
                <w:kern w:val="2"/>
                <w:sz w:val="24"/>
              </w:rPr>
            </w:pPr>
            <w:r w:rsidRPr="00933F41">
              <w:rPr>
                <w:rFonts w:ascii="Times New Roman" w:hAnsi="Times New Roman" w:cs="Times New Roman"/>
                <w:spacing w:val="-3"/>
                <w:sz w:val="24"/>
              </w:rPr>
              <w:t>100 м</w:t>
            </w:r>
            <w:r w:rsidR="002853C4" w:rsidRPr="00933F41">
              <w:rPr>
                <w:rFonts w:ascii="Times New Roman" w:hAnsi="Times New Roman" w:cs="Times New Roman"/>
                <w:spacing w:val="-3"/>
                <w:sz w:val="24"/>
              </w:rPr>
              <w:t xml:space="preserve"> шву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1F38" w:rsidRPr="00933F41" w:rsidRDefault="002853C4" w:rsidP="00CA7B6C">
            <w:pPr>
              <w:spacing w:after="0" w:line="240" w:lineRule="auto"/>
              <w:jc w:val="center"/>
              <w:rPr>
                <w:rFonts w:ascii="Times New Roman" w:hAnsi="Times New Roman" w:cs="Times New Roman"/>
                <w:kern w:val="2"/>
                <w:sz w:val="24"/>
              </w:rPr>
            </w:pPr>
            <w:r w:rsidRPr="00933F41">
              <w:rPr>
                <w:rFonts w:ascii="Times New Roman" w:hAnsi="Times New Roman" w:cs="Times New Roman"/>
                <w:sz w:val="24"/>
              </w:rPr>
              <w:t>1,38</w:t>
            </w:r>
          </w:p>
        </w:tc>
        <w:tc>
          <w:tcPr>
            <w:tcW w:w="1033" w:type="dxa"/>
            <w:tcBorders>
              <w:top w:val="single" w:sz="4" w:space="0" w:color="auto"/>
              <w:left w:val="single" w:sz="4" w:space="0" w:color="auto"/>
              <w:bottom w:val="single" w:sz="4" w:space="0" w:color="auto"/>
              <w:right w:val="single" w:sz="12" w:space="0" w:color="auto"/>
            </w:tcBorders>
            <w:vAlign w:val="bottom"/>
            <w:hideMark/>
          </w:tcPr>
          <w:p w:rsidR="00681F38" w:rsidRPr="00681F38" w:rsidRDefault="00681F38" w:rsidP="00CA7B6C">
            <w:pPr>
              <w:spacing w:after="0" w:line="240" w:lineRule="auto"/>
              <w:jc w:val="right"/>
              <w:rPr>
                <w:highlight w:val="yellow"/>
              </w:rPr>
            </w:pPr>
          </w:p>
        </w:tc>
      </w:tr>
      <w:tr w:rsidR="00933F41"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933F41" w:rsidRPr="00933F41" w:rsidRDefault="00933F41" w:rsidP="00CA7B6C">
            <w:pPr>
              <w:keepLines/>
              <w:autoSpaceDE w:val="0"/>
              <w:autoSpaceDN w:val="0"/>
              <w:spacing w:after="0" w:line="240" w:lineRule="auto"/>
              <w:jc w:val="center"/>
              <w:rPr>
                <w:rFonts w:ascii="Times New Roman" w:hAnsi="Times New Roman" w:cs="Times New Roman"/>
                <w:spacing w:val="-3"/>
                <w:sz w:val="24"/>
              </w:rPr>
            </w:pPr>
            <w:r>
              <w:rPr>
                <w:rFonts w:ascii="Times New Roman" w:hAnsi="Times New Roman" w:cs="Times New Roman"/>
                <w:spacing w:val="-3"/>
                <w:sz w:val="24"/>
              </w:rPr>
              <w:t>2</w:t>
            </w:r>
          </w:p>
        </w:tc>
        <w:tc>
          <w:tcPr>
            <w:tcW w:w="6276" w:type="dxa"/>
            <w:tcBorders>
              <w:top w:val="single" w:sz="4" w:space="0" w:color="auto"/>
              <w:left w:val="nil"/>
              <w:bottom w:val="single" w:sz="4" w:space="0" w:color="auto"/>
              <w:right w:val="nil"/>
            </w:tcBorders>
            <w:vAlign w:val="center"/>
          </w:tcPr>
          <w:p w:rsidR="00933F41" w:rsidRPr="00933F41" w:rsidRDefault="00933F41" w:rsidP="00CA7B6C">
            <w:pPr>
              <w:keepLines/>
              <w:autoSpaceDE w:val="0"/>
              <w:autoSpaceDN w:val="0"/>
              <w:spacing w:after="0" w:line="240" w:lineRule="auto"/>
              <w:rPr>
                <w:rFonts w:ascii="Times New Roman" w:hAnsi="Times New Roman" w:cs="Times New Roman"/>
                <w:spacing w:val="-3"/>
                <w:sz w:val="24"/>
              </w:rPr>
            </w:pPr>
            <w:r>
              <w:rPr>
                <w:rFonts w:ascii="Times New Roman" w:hAnsi="Times New Roman" w:cs="Times New Roman"/>
                <w:spacing w:val="-3"/>
                <w:sz w:val="24"/>
              </w:rPr>
              <w:t>Обрубування країв основи та покриття перфоратором електричним</w:t>
            </w:r>
          </w:p>
        </w:tc>
        <w:tc>
          <w:tcPr>
            <w:tcW w:w="1276" w:type="dxa"/>
            <w:tcBorders>
              <w:top w:val="single" w:sz="4" w:space="0" w:color="auto"/>
              <w:left w:val="single" w:sz="4" w:space="0" w:color="auto"/>
              <w:bottom w:val="single" w:sz="4" w:space="0" w:color="auto"/>
              <w:right w:val="nil"/>
            </w:tcBorders>
            <w:vAlign w:val="center"/>
          </w:tcPr>
          <w:p w:rsidR="00933F41" w:rsidRPr="00933F41" w:rsidRDefault="00933F41" w:rsidP="00CA7B6C">
            <w:pPr>
              <w:keepLines/>
              <w:autoSpaceDE w:val="0"/>
              <w:autoSpaceDN w:val="0"/>
              <w:spacing w:after="0" w:line="240" w:lineRule="auto"/>
              <w:jc w:val="center"/>
              <w:rPr>
                <w:rFonts w:ascii="Times New Roman" w:hAnsi="Times New Roman" w:cs="Times New Roman"/>
                <w:spacing w:val="-3"/>
                <w:sz w:val="24"/>
              </w:rPr>
            </w:pPr>
            <w:r>
              <w:rPr>
                <w:rFonts w:ascii="Times New Roman" w:hAnsi="Times New Roman" w:cs="Times New Roman"/>
                <w:spacing w:val="-3"/>
                <w:sz w:val="24"/>
              </w:rPr>
              <w:t>100 м</w:t>
            </w:r>
          </w:p>
        </w:tc>
        <w:tc>
          <w:tcPr>
            <w:tcW w:w="1134" w:type="dxa"/>
            <w:tcBorders>
              <w:top w:val="single" w:sz="4" w:space="0" w:color="auto"/>
              <w:left w:val="single" w:sz="4" w:space="0" w:color="auto"/>
              <w:bottom w:val="single" w:sz="4" w:space="0" w:color="auto"/>
              <w:right w:val="single" w:sz="4" w:space="0" w:color="auto"/>
            </w:tcBorders>
            <w:vAlign w:val="center"/>
          </w:tcPr>
          <w:p w:rsidR="00933F41" w:rsidRPr="00933F41" w:rsidRDefault="00933F41" w:rsidP="00CA7B6C">
            <w:pPr>
              <w:spacing w:after="0" w:line="240" w:lineRule="auto"/>
              <w:jc w:val="center"/>
              <w:rPr>
                <w:rFonts w:ascii="Times New Roman" w:hAnsi="Times New Roman" w:cs="Times New Roman"/>
                <w:sz w:val="24"/>
              </w:rPr>
            </w:pPr>
            <w:r>
              <w:rPr>
                <w:rFonts w:ascii="Times New Roman" w:hAnsi="Times New Roman" w:cs="Times New Roman"/>
                <w:sz w:val="24"/>
              </w:rPr>
              <w:t>1,38</w:t>
            </w:r>
          </w:p>
        </w:tc>
        <w:tc>
          <w:tcPr>
            <w:tcW w:w="1033" w:type="dxa"/>
            <w:tcBorders>
              <w:top w:val="single" w:sz="4" w:space="0" w:color="auto"/>
              <w:left w:val="single" w:sz="4" w:space="0" w:color="auto"/>
              <w:bottom w:val="single" w:sz="4" w:space="0" w:color="auto"/>
              <w:right w:val="single" w:sz="12" w:space="0" w:color="auto"/>
            </w:tcBorders>
            <w:vAlign w:val="bottom"/>
          </w:tcPr>
          <w:p w:rsidR="00933F41" w:rsidRPr="00681F38" w:rsidRDefault="00933F41" w:rsidP="00CA7B6C">
            <w:pPr>
              <w:spacing w:after="0" w:line="240" w:lineRule="auto"/>
              <w:jc w:val="right"/>
              <w:rPr>
                <w:highlight w:val="yellow"/>
              </w:rPr>
            </w:pPr>
          </w:p>
        </w:tc>
      </w:tr>
      <w:tr w:rsidR="002552CE"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2552CE" w:rsidRPr="00933F41" w:rsidRDefault="00933F41" w:rsidP="00CA7B6C">
            <w:pPr>
              <w:keepLines/>
              <w:autoSpaceDE w:val="0"/>
              <w:autoSpaceDN w:val="0"/>
              <w:spacing w:after="0" w:line="240" w:lineRule="auto"/>
              <w:jc w:val="center"/>
              <w:rPr>
                <w:rFonts w:ascii="Times New Roman" w:hAnsi="Times New Roman" w:cs="Times New Roman"/>
                <w:spacing w:val="-3"/>
                <w:sz w:val="24"/>
              </w:rPr>
            </w:pPr>
            <w:r w:rsidRPr="00933F41">
              <w:rPr>
                <w:rFonts w:ascii="Times New Roman" w:hAnsi="Times New Roman" w:cs="Times New Roman"/>
                <w:spacing w:val="-3"/>
                <w:sz w:val="24"/>
              </w:rPr>
              <w:t>3</w:t>
            </w:r>
          </w:p>
        </w:tc>
        <w:tc>
          <w:tcPr>
            <w:tcW w:w="6276" w:type="dxa"/>
            <w:tcBorders>
              <w:top w:val="single" w:sz="4" w:space="0" w:color="auto"/>
              <w:left w:val="nil"/>
              <w:bottom w:val="single" w:sz="4" w:space="0" w:color="auto"/>
              <w:right w:val="nil"/>
            </w:tcBorders>
            <w:vAlign w:val="center"/>
          </w:tcPr>
          <w:p w:rsidR="002552CE" w:rsidRPr="00933F41" w:rsidRDefault="002552CE" w:rsidP="00CA7B6C">
            <w:pPr>
              <w:keepLines/>
              <w:autoSpaceDE w:val="0"/>
              <w:autoSpaceDN w:val="0"/>
              <w:spacing w:after="0" w:line="240" w:lineRule="auto"/>
              <w:rPr>
                <w:rFonts w:ascii="Times New Roman" w:hAnsi="Times New Roman" w:cs="Times New Roman"/>
                <w:spacing w:val="-3"/>
                <w:sz w:val="24"/>
              </w:rPr>
            </w:pPr>
            <w:r w:rsidRPr="00933F41">
              <w:rPr>
                <w:rFonts w:ascii="Times New Roman" w:hAnsi="Times New Roman" w:cs="Times New Roman"/>
                <w:spacing w:val="-3"/>
                <w:sz w:val="24"/>
              </w:rPr>
              <w:t>Розбирання асфальтобетонних покриттів механізованим способом</w:t>
            </w:r>
          </w:p>
        </w:tc>
        <w:tc>
          <w:tcPr>
            <w:tcW w:w="1276" w:type="dxa"/>
            <w:tcBorders>
              <w:top w:val="single" w:sz="4" w:space="0" w:color="auto"/>
              <w:left w:val="single" w:sz="4" w:space="0" w:color="auto"/>
              <w:bottom w:val="single" w:sz="4" w:space="0" w:color="auto"/>
              <w:right w:val="nil"/>
            </w:tcBorders>
            <w:vAlign w:val="center"/>
          </w:tcPr>
          <w:p w:rsidR="002552CE" w:rsidRPr="00933F41" w:rsidRDefault="002552CE" w:rsidP="00CA7B6C">
            <w:pPr>
              <w:keepLines/>
              <w:autoSpaceDE w:val="0"/>
              <w:autoSpaceDN w:val="0"/>
              <w:spacing w:after="0" w:line="240" w:lineRule="auto"/>
              <w:jc w:val="center"/>
              <w:rPr>
                <w:rFonts w:ascii="Times New Roman" w:hAnsi="Times New Roman" w:cs="Times New Roman"/>
                <w:spacing w:val="-3"/>
                <w:sz w:val="24"/>
              </w:rPr>
            </w:pPr>
            <w:r w:rsidRPr="00933F41">
              <w:rPr>
                <w:rFonts w:ascii="Times New Roman" w:hAnsi="Times New Roman" w:cs="Times New Roman"/>
                <w:spacing w:val="-3"/>
                <w:sz w:val="24"/>
              </w:rPr>
              <w:t>100 м</w:t>
            </w:r>
            <w:r w:rsidRPr="00933F41">
              <w:rPr>
                <w:rFonts w:ascii="Times New Roman" w:hAnsi="Times New Roman" w:cs="Times New Roman"/>
                <w:spacing w:val="-3"/>
                <w:sz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2552CE" w:rsidRPr="00933F41" w:rsidRDefault="002552CE" w:rsidP="00CA7B6C">
            <w:pPr>
              <w:spacing w:after="0" w:line="240" w:lineRule="auto"/>
              <w:jc w:val="center"/>
              <w:rPr>
                <w:rFonts w:ascii="Times New Roman" w:hAnsi="Times New Roman" w:cs="Times New Roman"/>
                <w:sz w:val="24"/>
              </w:rPr>
            </w:pPr>
            <w:r w:rsidRPr="00933F41">
              <w:rPr>
                <w:rFonts w:ascii="Times New Roman" w:hAnsi="Times New Roman" w:cs="Times New Roman"/>
                <w:sz w:val="24"/>
              </w:rPr>
              <w:t>0,024</w:t>
            </w:r>
          </w:p>
        </w:tc>
        <w:tc>
          <w:tcPr>
            <w:tcW w:w="1033" w:type="dxa"/>
            <w:tcBorders>
              <w:top w:val="single" w:sz="4" w:space="0" w:color="auto"/>
              <w:left w:val="single" w:sz="4" w:space="0" w:color="auto"/>
              <w:bottom w:val="single" w:sz="4" w:space="0" w:color="auto"/>
              <w:right w:val="single" w:sz="12" w:space="0" w:color="auto"/>
            </w:tcBorders>
            <w:vAlign w:val="bottom"/>
          </w:tcPr>
          <w:p w:rsidR="002552CE" w:rsidRPr="00681F38" w:rsidRDefault="002552CE" w:rsidP="00CA7B6C">
            <w:pPr>
              <w:spacing w:after="0" w:line="240" w:lineRule="auto"/>
              <w:jc w:val="right"/>
              <w:rPr>
                <w:highlight w:val="yellow"/>
              </w:rPr>
            </w:pPr>
          </w:p>
        </w:tc>
      </w:tr>
      <w:tr w:rsidR="002552CE"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2552CE" w:rsidRPr="00933F41" w:rsidRDefault="00933F41" w:rsidP="00CA7B6C">
            <w:pPr>
              <w:keepLines/>
              <w:autoSpaceDE w:val="0"/>
              <w:autoSpaceDN w:val="0"/>
              <w:spacing w:after="0" w:line="240" w:lineRule="auto"/>
              <w:jc w:val="center"/>
              <w:rPr>
                <w:rFonts w:ascii="Times New Roman" w:hAnsi="Times New Roman" w:cs="Times New Roman"/>
                <w:spacing w:val="-3"/>
                <w:sz w:val="24"/>
              </w:rPr>
            </w:pPr>
            <w:r w:rsidRPr="00933F41">
              <w:rPr>
                <w:rFonts w:ascii="Times New Roman" w:hAnsi="Times New Roman" w:cs="Times New Roman"/>
                <w:spacing w:val="-3"/>
                <w:sz w:val="24"/>
              </w:rPr>
              <w:t>4</w:t>
            </w:r>
          </w:p>
        </w:tc>
        <w:tc>
          <w:tcPr>
            <w:tcW w:w="6276" w:type="dxa"/>
            <w:tcBorders>
              <w:top w:val="single" w:sz="4" w:space="0" w:color="auto"/>
              <w:left w:val="nil"/>
              <w:bottom w:val="single" w:sz="4" w:space="0" w:color="auto"/>
              <w:right w:val="nil"/>
            </w:tcBorders>
            <w:vAlign w:val="center"/>
          </w:tcPr>
          <w:p w:rsidR="002552CE" w:rsidRPr="00933F41" w:rsidRDefault="002552CE" w:rsidP="00CA7B6C">
            <w:pPr>
              <w:keepLines/>
              <w:autoSpaceDE w:val="0"/>
              <w:autoSpaceDN w:val="0"/>
              <w:spacing w:after="0" w:line="240" w:lineRule="auto"/>
              <w:rPr>
                <w:rFonts w:ascii="Times New Roman" w:hAnsi="Times New Roman" w:cs="Times New Roman"/>
                <w:spacing w:val="-3"/>
                <w:sz w:val="24"/>
              </w:rPr>
            </w:pPr>
            <w:r w:rsidRPr="00933F41">
              <w:rPr>
                <w:rFonts w:ascii="Times New Roman" w:hAnsi="Times New Roman" w:cs="Times New Roman"/>
                <w:spacing w:val="-3"/>
                <w:sz w:val="24"/>
              </w:rPr>
              <w:t>Розбирання бортових каменів</w:t>
            </w:r>
          </w:p>
        </w:tc>
        <w:tc>
          <w:tcPr>
            <w:tcW w:w="1276" w:type="dxa"/>
            <w:tcBorders>
              <w:top w:val="single" w:sz="4" w:space="0" w:color="auto"/>
              <w:left w:val="single" w:sz="4" w:space="0" w:color="auto"/>
              <w:bottom w:val="single" w:sz="4" w:space="0" w:color="auto"/>
              <w:right w:val="nil"/>
            </w:tcBorders>
            <w:vAlign w:val="center"/>
          </w:tcPr>
          <w:p w:rsidR="002552CE" w:rsidRPr="00933F41" w:rsidRDefault="002552CE" w:rsidP="00CA7B6C">
            <w:pPr>
              <w:keepLines/>
              <w:autoSpaceDE w:val="0"/>
              <w:autoSpaceDN w:val="0"/>
              <w:spacing w:after="0" w:line="240" w:lineRule="auto"/>
              <w:jc w:val="center"/>
              <w:rPr>
                <w:rFonts w:ascii="Times New Roman" w:hAnsi="Times New Roman" w:cs="Times New Roman"/>
                <w:spacing w:val="-3"/>
                <w:sz w:val="24"/>
              </w:rPr>
            </w:pPr>
            <w:r w:rsidRPr="00933F41">
              <w:rPr>
                <w:rFonts w:ascii="Times New Roman" w:hAnsi="Times New Roman" w:cs="Times New Roman"/>
                <w:spacing w:val="-3"/>
                <w:sz w:val="24"/>
              </w:rPr>
              <w:t>100 м</w:t>
            </w:r>
          </w:p>
        </w:tc>
        <w:tc>
          <w:tcPr>
            <w:tcW w:w="1134" w:type="dxa"/>
            <w:tcBorders>
              <w:top w:val="single" w:sz="4" w:space="0" w:color="auto"/>
              <w:left w:val="single" w:sz="4" w:space="0" w:color="auto"/>
              <w:bottom w:val="single" w:sz="4" w:space="0" w:color="auto"/>
              <w:right w:val="single" w:sz="4" w:space="0" w:color="auto"/>
            </w:tcBorders>
            <w:vAlign w:val="center"/>
          </w:tcPr>
          <w:p w:rsidR="002552CE" w:rsidRPr="00933F41" w:rsidRDefault="002552CE" w:rsidP="00CA7B6C">
            <w:pPr>
              <w:spacing w:after="0" w:line="240" w:lineRule="auto"/>
              <w:jc w:val="center"/>
              <w:rPr>
                <w:rFonts w:ascii="Times New Roman" w:hAnsi="Times New Roman" w:cs="Times New Roman"/>
                <w:sz w:val="24"/>
              </w:rPr>
            </w:pPr>
            <w:r w:rsidRPr="00933F41">
              <w:rPr>
                <w:rFonts w:ascii="Times New Roman" w:hAnsi="Times New Roman" w:cs="Times New Roman"/>
                <w:sz w:val="24"/>
              </w:rPr>
              <w:t>0,1</w:t>
            </w:r>
          </w:p>
        </w:tc>
        <w:tc>
          <w:tcPr>
            <w:tcW w:w="1033" w:type="dxa"/>
            <w:tcBorders>
              <w:top w:val="single" w:sz="4" w:space="0" w:color="auto"/>
              <w:left w:val="single" w:sz="4" w:space="0" w:color="auto"/>
              <w:bottom w:val="single" w:sz="4" w:space="0" w:color="auto"/>
              <w:right w:val="single" w:sz="12" w:space="0" w:color="auto"/>
            </w:tcBorders>
            <w:vAlign w:val="bottom"/>
          </w:tcPr>
          <w:p w:rsidR="002552CE" w:rsidRPr="00681F38" w:rsidRDefault="002552CE" w:rsidP="00CA7B6C">
            <w:pPr>
              <w:spacing w:after="0" w:line="240" w:lineRule="auto"/>
              <w:jc w:val="right"/>
              <w:rPr>
                <w:highlight w:val="yellow"/>
              </w:rPr>
            </w:pPr>
          </w:p>
        </w:tc>
      </w:tr>
      <w:tr w:rsidR="000F5A01"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0F5A01" w:rsidRPr="00933F41" w:rsidRDefault="000F5A01" w:rsidP="000F5A01">
            <w:pPr>
              <w:keepLines/>
              <w:autoSpaceDE w:val="0"/>
              <w:autoSpaceDN w:val="0"/>
              <w:spacing w:after="0" w:line="240" w:lineRule="auto"/>
              <w:jc w:val="center"/>
              <w:rPr>
                <w:rFonts w:ascii="Times New Roman" w:hAnsi="Times New Roman" w:cs="Times New Roman"/>
                <w:spacing w:val="-3"/>
                <w:sz w:val="24"/>
              </w:rPr>
            </w:pPr>
            <w:r>
              <w:rPr>
                <w:rFonts w:ascii="Times New Roman" w:hAnsi="Times New Roman" w:cs="Times New Roman"/>
                <w:spacing w:val="-3"/>
                <w:sz w:val="24"/>
              </w:rPr>
              <w:t>5</w:t>
            </w:r>
          </w:p>
        </w:tc>
        <w:tc>
          <w:tcPr>
            <w:tcW w:w="6276" w:type="dxa"/>
            <w:tcBorders>
              <w:top w:val="single" w:sz="4" w:space="0" w:color="auto"/>
              <w:left w:val="nil"/>
              <w:bottom w:val="single" w:sz="4" w:space="0" w:color="auto"/>
              <w:right w:val="nil"/>
            </w:tcBorders>
            <w:vAlign w:val="center"/>
          </w:tcPr>
          <w:p w:rsidR="000F5A01" w:rsidRPr="000F5A01" w:rsidRDefault="000F5A01" w:rsidP="000F5A01">
            <w:pPr>
              <w:keepLines/>
              <w:autoSpaceDE w:val="0"/>
              <w:autoSpaceDN w:val="0"/>
              <w:spacing w:after="0" w:line="240" w:lineRule="auto"/>
              <w:rPr>
                <w:rFonts w:ascii="Times New Roman" w:hAnsi="Times New Roman" w:cs="Times New Roman"/>
                <w:spacing w:val="-3"/>
                <w:sz w:val="24"/>
              </w:rPr>
            </w:pPr>
            <w:r w:rsidRPr="000F5A01">
              <w:rPr>
                <w:rFonts w:ascii="Times New Roman" w:hAnsi="Times New Roman" w:cs="Times New Roman"/>
                <w:spacing w:val="-3"/>
                <w:sz w:val="24"/>
              </w:rPr>
              <w:t>Розбирання щебеневих покриттів та основ</w:t>
            </w:r>
          </w:p>
        </w:tc>
        <w:tc>
          <w:tcPr>
            <w:tcW w:w="1276" w:type="dxa"/>
            <w:tcBorders>
              <w:top w:val="single" w:sz="4" w:space="0" w:color="auto"/>
              <w:left w:val="single" w:sz="4" w:space="0" w:color="auto"/>
              <w:bottom w:val="single" w:sz="4" w:space="0" w:color="auto"/>
              <w:right w:val="nil"/>
            </w:tcBorders>
            <w:vAlign w:val="center"/>
          </w:tcPr>
          <w:p w:rsidR="000F5A01" w:rsidRPr="000F5A01" w:rsidRDefault="000F5A01" w:rsidP="000F5A01">
            <w:pPr>
              <w:keepLines/>
              <w:autoSpaceDE w:val="0"/>
              <w:autoSpaceDN w:val="0"/>
              <w:spacing w:after="0" w:line="240" w:lineRule="auto"/>
              <w:jc w:val="center"/>
              <w:rPr>
                <w:rFonts w:ascii="Times New Roman" w:hAnsi="Times New Roman" w:cs="Times New Roman"/>
                <w:spacing w:val="-3"/>
                <w:sz w:val="24"/>
              </w:rPr>
            </w:pPr>
            <w:r w:rsidRPr="000F5A01">
              <w:rPr>
                <w:rFonts w:ascii="Times New Roman" w:hAnsi="Times New Roman" w:cs="Times New Roman"/>
                <w:spacing w:val="-3"/>
                <w:sz w:val="24"/>
              </w:rPr>
              <w:t>100 м</w:t>
            </w:r>
            <w:r w:rsidRPr="000F5A01">
              <w:rPr>
                <w:rFonts w:ascii="Times New Roman" w:hAnsi="Times New Roman" w:cs="Times New Roman"/>
                <w:spacing w:val="-3"/>
                <w:sz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0F5A01" w:rsidRPr="000F5A01" w:rsidRDefault="000F5A01" w:rsidP="000F5A01">
            <w:pPr>
              <w:spacing w:after="0" w:line="240" w:lineRule="auto"/>
              <w:jc w:val="center"/>
              <w:rPr>
                <w:rFonts w:ascii="Times New Roman" w:hAnsi="Times New Roman" w:cs="Times New Roman"/>
                <w:sz w:val="24"/>
              </w:rPr>
            </w:pPr>
            <w:r w:rsidRPr="000F5A01">
              <w:rPr>
                <w:rFonts w:ascii="Times New Roman" w:hAnsi="Times New Roman" w:cs="Times New Roman"/>
                <w:sz w:val="24"/>
              </w:rPr>
              <w:t>0,11</w:t>
            </w:r>
          </w:p>
        </w:tc>
        <w:tc>
          <w:tcPr>
            <w:tcW w:w="1033" w:type="dxa"/>
            <w:tcBorders>
              <w:top w:val="single" w:sz="4" w:space="0" w:color="auto"/>
              <w:left w:val="single" w:sz="4" w:space="0" w:color="auto"/>
              <w:bottom w:val="single" w:sz="4" w:space="0" w:color="auto"/>
              <w:right w:val="single" w:sz="12" w:space="0" w:color="auto"/>
            </w:tcBorders>
            <w:vAlign w:val="bottom"/>
          </w:tcPr>
          <w:p w:rsidR="000F5A01" w:rsidRPr="00681F38" w:rsidRDefault="000F5A01" w:rsidP="000F5A01">
            <w:pPr>
              <w:spacing w:after="0" w:line="240" w:lineRule="auto"/>
              <w:jc w:val="right"/>
              <w:rPr>
                <w:highlight w:val="yellow"/>
              </w:rPr>
            </w:pPr>
          </w:p>
        </w:tc>
      </w:tr>
      <w:tr w:rsidR="000F5A01" w:rsidRPr="00681F38" w:rsidTr="002552CE">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0F5A01" w:rsidRPr="000F5A01" w:rsidRDefault="000F5A01" w:rsidP="000F5A01">
            <w:pPr>
              <w:keepLines/>
              <w:autoSpaceDE w:val="0"/>
              <w:autoSpaceDN w:val="0"/>
              <w:spacing w:after="0" w:line="240" w:lineRule="auto"/>
              <w:jc w:val="center"/>
              <w:rPr>
                <w:rFonts w:ascii="Times New Roman" w:hAnsi="Times New Roman" w:cs="Times New Roman"/>
                <w:spacing w:val="-3"/>
                <w:kern w:val="2"/>
                <w:sz w:val="24"/>
              </w:rPr>
            </w:pPr>
            <w:r w:rsidRPr="000F5A01">
              <w:rPr>
                <w:rFonts w:ascii="Times New Roman" w:hAnsi="Times New Roman" w:cs="Times New Roman"/>
                <w:spacing w:val="-3"/>
                <w:kern w:val="2"/>
                <w:sz w:val="24"/>
              </w:rPr>
              <w:t>6</w:t>
            </w:r>
          </w:p>
        </w:tc>
        <w:tc>
          <w:tcPr>
            <w:tcW w:w="6276" w:type="dxa"/>
            <w:tcBorders>
              <w:top w:val="single" w:sz="4" w:space="0" w:color="auto"/>
              <w:left w:val="nil"/>
              <w:bottom w:val="single" w:sz="4" w:space="0" w:color="auto"/>
              <w:right w:val="nil"/>
            </w:tcBorders>
            <w:vAlign w:val="center"/>
            <w:hideMark/>
          </w:tcPr>
          <w:p w:rsidR="000F5A01" w:rsidRPr="000F5A01" w:rsidRDefault="000F5A01" w:rsidP="000F5A01">
            <w:pPr>
              <w:keepLines/>
              <w:autoSpaceDE w:val="0"/>
              <w:autoSpaceDN w:val="0"/>
              <w:spacing w:after="0" w:line="240" w:lineRule="auto"/>
              <w:rPr>
                <w:rFonts w:ascii="Times New Roman" w:hAnsi="Times New Roman" w:cs="Times New Roman"/>
                <w:spacing w:val="-3"/>
                <w:kern w:val="2"/>
                <w:sz w:val="24"/>
              </w:rPr>
            </w:pPr>
            <w:r w:rsidRPr="000F5A01">
              <w:rPr>
                <w:rFonts w:ascii="Times New Roman" w:hAnsi="Times New Roman" w:cs="Times New Roman"/>
                <w:spacing w:val="-3"/>
                <w:sz w:val="24"/>
              </w:rPr>
              <w:t xml:space="preserve">Розробка </w:t>
            </w:r>
            <w:proofErr w:type="spellStart"/>
            <w:r w:rsidRPr="000F5A01">
              <w:rPr>
                <w:rFonts w:ascii="Times New Roman" w:hAnsi="Times New Roman" w:cs="Times New Roman"/>
                <w:spacing w:val="-3"/>
                <w:sz w:val="24"/>
              </w:rPr>
              <w:t>грунту</w:t>
            </w:r>
            <w:proofErr w:type="spellEnd"/>
            <w:r w:rsidRPr="000F5A01">
              <w:rPr>
                <w:rFonts w:ascii="Times New Roman" w:hAnsi="Times New Roman" w:cs="Times New Roman"/>
                <w:spacing w:val="-3"/>
                <w:sz w:val="24"/>
              </w:rPr>
              <w:t xml:space="preserve"> в траншеях та котлованах екскаваторами місткістю </w:t>
            </w:r>
            <w:proofErr w:type="spellStart"/>
            <w:r w:rsidRPr="000F5A01">
              <w:rPr>
                <w:rFonts w:ascii="Times New Roman" w:hAnsi="Times New Roman" w:cs="Times New Roman"/>
                <w:spacing w:val="-3"/>
                <w:sz w:val="24"/>
              </w:rPr>
              <w:t>ковша</w:t>
            </w:r>
            <w:proofErr w:type="spellEnd"/>
            <w:r w:rsidRPr="000F5A01">
              <w:rPr>
                <w:rFonts w:ascii="Times New Roman" w:hAnsi="Times New Roman" w:cs="Times New Roman"/>
                <w:spacing w:val="-3"/>
                <w:sz w:val="24"/>
              </w:rPr>
              <w:t xml:space="preserve"> 0,25 м</w:t>
            </w:r>
            <w:r w:rsidRPr="000F5A01">
              <w:rPr>
                <w:rFonts w:ascii="Times New Roman" w:hAnsi="Times New Roman" w:cs="Times New Roman"/>
                <w:spacing w:val="-3"/>
                <w:sz w:val="24"/>
                <w:vertAlign w:val="superscript"/>
              </w:rPr>
              <w:t>3</w:t>
            </w:r>
            <w:r w:rsidRPr="000F5A01">
              <w:rPr>
                <w:rFonts w:ascii="Times New Roman" w:hAnsi="Times New Roman" w:cs="Times New Roman"/>
                <w:spacing w:val="-3"/>
                <w:sz w:val="24"/>
              </w:rPr>
              <w:t xml:space="preserve"> з навантаженням на автомобілі-самоскиди, група </w:t>
            </w:r>
            <w:proofErr w:type="spellStart"/>
            <w:r w:rsidRPr="000F5A01">
              <w:rPr>
                <w:rFonts w:ascii="Times New Roman" w:hAnsi="Times New Roman" w:cs="Times New Roman"/>
                <w:spacing w:val="-3"/>
                <w:sz w:val="24"/>
              </w:rPr>
              <w:t>грунту</w:t>
            </w:r>
            <w:proofErr w:type="spellEnd"/>
            <w:r w:rsidRPr="000F5A01">
              <w:rPr>
                <w:rFonts w:ascii="Times New Roman" w:hAnsi="Times New Roman" w:cs="Times New Roman"/>
                <w:spacing w:val="-3"/>
                <w:sz w:val="24"/>
              </w:rPr>
              <w:t xml:space="preserve"> 2</w:t>
            </w:r>
          </w:p>
        </w:tc>
        <w:tc>
          <w:tcPr>
            <w:tcW w:w="1276" w:type="dxa"/>
            <w:tcBorders>
              <w:top w:val="single" w:sz="4" w:space="0" w:color="auto"/>
              <w:left w:val="single" w:sz="4" w:space="0" w:color="auto"/>
              <w:bottom w:val="single" w:sz="4" w:space="0" w:color="auto"/>
              <w:right w:val="nil"/>
            </w:tcBorders>
            <w:vAlign w:val="center"/>
            <w:hideMark/>
          </w:tcPr>
          <w:p w:rsidR="000F5A01" w:rsidRPr="000F5A01" w:rsidRDefault="000F5A01" w:rsidP="000F5A01">
            <w:pPr>
              <w:keepLines/>
              <w:autoSpaceDE w:val="0"/>
              <w:autoSpaceDN w:val="0"/>
              <w:spacing w:after="0" w:line="240" w:lineRule="auto"/>
              <w:jc w:val="center"/>
              <w:rPr>
                <w:rFonts w:ascii="Times New Roman" w:hAnsi="Times New Roman" w:cs="Times New Roman"/>
                <w:spacing w:val="-3"/>
                <w:kern w:val="2"/>
                <w:sz w:val="24"/>
              </w:rPr>
            </w:pPr>
            <w:r w:rsidRPr="000F5A01">
              <w:rPr>
                <w:rFonts w:ascii="Times New Roman" w:hAnsi="Times New Roman" w:cs="Times New Roman"/>
                <w:spacing w:val="-3"/>
                <w:sz w:val="24"/>
              </w:rPr>
              <w:t>100 м</w:t>
            </w:r>
            <w:r w:rsidRPr="000F5A01">
              <w:rPr>
                <w:rFonts w:ascii="Times New Roman" w:hAnsi="Times New Roman" w:cs="Times New Roman"/>
                <w:spacing w:val="-3"/>
                <w:sz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A01" w:rsidRPr="000F5A01" w:rsidRDefault="000F5A01" w:rsidP="000F5A01">
            <w:pPr>
              <w:spacing w:after="0" w:line="240" w:lineRule="auto"/>
              <w:jc w:val="center"/>
              <w:rPr>
                <w:rFonts w:ascii="Times New Roman" w:hAnsi="Times New Roman" w:cs="Times New Roman"/>
                <w:kern w:val="2"/>
                <w:sz w:val="24"/>
              </w:rPr>
            </w:pPr>
            <w:r w:rsidRPr="000F5A01">
              <w:rPr>
                <w:rFonts w:ascii="Times New Roman" w:hAnsi="Times New Roman" w:cs="Times New Roman"/>
                <w:sz w:val="24"/>
              </w:rPr>
              <w:t>8,274</w:t>
            </w:r>
          </w:p>
        </w:tc>
        <w:tc>
          <w:tcPr>
            <w:tcW w:w="1033" w:type="dxa"/>
            <w:tcBorders>
              <w:top w:val="single" w:sz="4" w:space="0" w:color="auto"/>
              <w:left w:val="single" w:sz="4" w:space="0" w:color="auto"/>
              <w:bottom w:val="single" w:sz="4" w:space="0" w:color="auto"/>
              <w:right w:val="single" w:sz="12" w:space="0" w:color="auto"/>
            </w:tcBorders>
            <w:vAlign w:val="bottom"/>
            <w:hideMark/>
          </w:tcPr>
          <w:p w:rsidR="000F5A01" w:rsidRPr="00681F38" w:rsidRDefault="000F5A01" w:rsidP="000F5A01">
            <w:pPr>
              <w:spacing w:after="0" w:line="240" w:lineRule="auto"/>
              <w:jc w:val="right"/>
              <w:rPr>
                <w:highlight w:val="yellow"/>
              </w:rPr>
            </w:pPr>
          </w:p>
        </w:tc>
      </w:tr>
      <w:tr w:rsidR="00343CF7" w:rsidRPr="00681F38" w:rsidTr="002552CE">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43CF7" w:rsidRPr="00343CF7" w:rsidRDefault="00343CF7" w:rsidP="00343CF7">
            <w:pPr>
              <w:keepLines/>
              <w:autoSpaceDE w:val="0"/>
              <w:autoSpaceDN w:val="0"/>
              <w:spacing w:after="0" w:line="240" w:lineRule="auto"/>
              <w:jc w:val="center"/>
              <w:rPr>
                <w:rFonts w:ascii="Times New Roman" w:hAnsi="Times New Roman" w:cs="Times New Roman"/>
                <w:spacing w:val="-3"/>
                <w:kern w:val="2"/>
                <w:sz w:val="24"/>
              </w:rPr>
            </w:pPr>
            <w:r w:rsidRPr="00343CF7">
              <w:rPr>
                <w:rFonts w:ascii="Times New Roman" w:hAnsi="Times New Roman" w:cs="Times New Roman"/>
                <w:spacing w:val="-3"/>
                <w:kern w:val="2"/>
                <w:sz w:val="24"/>
              </w:rPr>
              <w:t>7</w:t>
            </w:r>
          </w:p>
        </w:tc>
        <w:tc>
          <w:tcPr>
            <w:tcW w:w="6276" w:type="dxa"/>
            <w:tcBorders>
              <w:top w:val="single" w:sz="4" w:space="0" w:color="auto"/>
              <w:left w:val="nil"/>
              <w:bottom w:val="single" w:sz="4" w:space="0" w:color="auto"/>
              <w:right w:val="nil"/>
            </w:tcBorders>
            <w:vAlign w:val="center"/>
          </w:tcPr>
          <w:p w:rsidR="00343CF7" w:rsidRPr="00343CF7" w:rsidRDefault="00343CF7" w:rsidP="00343CF7">
            <w:pPr>
              <w:keepLines/>
              <w:autoSpaceDE w:val="0"/>
              <w:autoSpaceDN w:val="0"/>
              <w:spacing w:after="0" w:line="240" w:lineRule="auto"/>
              <w:rPr>
                <w:rFonts w:ascii="Times New Roman" w:hAnsi="Times New Roman" w:cs="Times New Roman"/>
                <w:spacing w:val="-3"/>
                <w:kern w:val="2"/>
                <w:sz w:val="24"/>
              </w:rPr>
            </w:pPr>
            <w:r w:rsidRPr="00343CF7">
              <w:rPr>
                <w:rFonts w:ascii="Times New Roman" w:hAnsi="Times New Roman" w:cs="Times New Roman"/>
                <w:spacing w:val="-3"/>
                <w:sz w:val="24"/>
              </w:rPr>
              <w:t>Навантаження сміття вручну</w:t>
            </w:r>
          </w:p>
        </w:tc>
        <w:tc>
          <w:tcPr>
            <w:tcW w:w="1276" w:type="dxa"/>
            <w:tcBorders>
              <w:top w:val="single" w:sz="4" w:space="0" w:color="auto"/>
              <w:left w:val="single" w:sz="4" w:space="0" w:color="auto"/>
              <w:bottom w:val="single" w:sz="4" w:space="0" w:color="auto"/>
              <w:right w:val="nil"/>
            </w:tcBorders>
            <w:vAlign w:val="center"/>
          </w:tcPr>
          <w:p w:rsidR="00343CF7" w:rsidRPr="00343CF7" w:rsidRDefault="00343CF7" w:rsidP="00343CF7">
            <w:pPr>
              <w:keepLines/>
              <w:autoSpaceDE w:val="0"/>
              <w:autoSpaceDN w:val="0"/>
              <w:spacing w:after="0" w:line="240" w:lineRule="auto"/>
              <w:jc w:val="center"/>
              <w:rPr>
                <w:rFonts w:ascii="Times New Roman" w:hAnsi="Times New Roman" w:cs="Times New Roman"/>
                <w:spacing w:val="-3"/>
                <w:kern w:val="2"/>
                <w:sz w:val="24"/>
              </w:rPr>
            </w:pPr>
            <w:r w:rsidRPr="00343CF7">
              <w:rPr>
                <w:rFonts w:ascii="Times New Roman" w:hAnsi="Times New Roman" w:cs="Times New Roman"/>
                <w:spacing w:val="-3"/>
                <w:sz w:val="24"/>
              </w:rPr>
              <w:t>т</w:t>
            </w:r>
          </w:p>
        </w:tc>
        <w:tc>
          <w:tcPr>
            <w:tcW w:w="1134" w:type="dxa"/>
            <w:tcBorders>
              <w:top w:val="single" w:sz="4" w:space="0" w:color="auto"/>
              <w:left w:val="single" w:sz="4" w:space="0" w:color="auto"/>
              <w:bottom w:val="single" w:sz="4" w:space="0" w:color="auto"/>
              <w:right w:val="single" w:sz="4" w:space="0" w:color="auto"/>
            </w:tcBorders>
            <w:vAlign w:val="center"/>
          </w:tcPr>
          <w:p w:rsidR="00343CF7" w:rsidRPr="00343CF7" w:rsidRDefault="00343CF7" w:rsidP="00343CF7">
            <w:pPr>
              <w:spacing w:after="0" w:line="240" w:lineRule="auto"/>
              <w:jc w:val="center"/>
              <w:rPr>
                <w:rFonts w:ascii="Times New Roman" w:hAnsi="Times New Roman" w:cs="Times New Roman"/>
                <w:kern w:val="2"/>
                <w:sz w:val="24"/>
              </w:rPr>
            </w:pPr>
            <w:r w:rsidRPr="00343CF7">
              <w:rPr>
                <w:rFonts w:ascii="Times New Roman" w:hAnsi="Times New Roman" w:cs="Times New Roman"/>
                <w:sz w:val="24"/>
              </w:rPr>
              <w:t>4,5</w:t>
            </w:r>
          </w:p>
        </w:tc>
        <w:tc>
          <w:tcPr>
            <w:tcW w:w="1033" w:type="dxa"/>
            <w:tcBorders>
              <w:top w:val="single" w:sz="4" w:space="0" w:color="auto"/>
              <w:left w:val="single" w:sz="4" w:space="0" w:color="auto"/>
              <w:bottom w:val="single" w:sz="4" w:space="0" w:color="auto"/>
              <w:right w:val="single" w:sz="12" w:space="0" w:color="auto"/>
            </w:tcBorders>
            <w:vAlign w:val="bottom"/>
          </w:tcPr>
          <w:p w:rsidR="00343CF7" w:rsidRPr="00681F38" w:rsidRDefault="00343CF7" w:rsidP="00343CF7">
            <w:pPr>
              <w:spacing w:after="0" w:line="240" w:lineRule="auto"/>
              <w:jc w:val="right"/>
              <w:rPr>
                <w:highlight w:val="yellow"/>
              </w:rPr>
            </w:pPr>
          </w:p>
        </w:tc>
      </w:tr>
      <w:tr w:rsidR="00343CF7" w:rsidRPr="00681F38" w:rsidTr="002552CE">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43CF7" w:rsidRPr="00343CF7" w:rsidRDefault="00343CF7" w:rsidP="00343CF7">
            <w:pPr>
              <w:keepLines/>
              <w:autoSpaceDE w:val="0"/>
              <w:autoSpaceDN w:val="0"/>
              <w:spacing w:after="0" w:line="240" w:lineRule="auto"/>
              <w:jc w:val="center"/>
              <w:rPr>
                <w:rFonts w:ascii="Times New Roman" w:hAnsi="Times New Roman" w:cs="Times New Roman"/>
                <w:spacing w:val="-3"/>
                <w:kern w:val="2"/>
                <w:sz w:val="24"/>
              </w:rPr>
            </w:pPr>
            <w:r>
              <w:rPr>
                <w:rFonts w:ascii="Times New Roman" w:hAnsi="Times New Roman" w:cs="Times New Roman"/>
                <w:spacing w:val="-3"/>
                <w:kern w:val="2"/>
                <w:sz w:val="24"/>
              </w:rPr>
              <w:t>8</w:t>
            </w:r>
          </w:p>
        </w:tc>
        <w:tc>
          <w:tcPr>
            <w:tcW w:w="6276" w:type="dxa"/>
            <w:tcBorders>
              <w:top w:val="single" w:sz="4" w:space="0" w:color="auto"/>
              <w:left w:val="nil"/>
              <w:bottom w:val="single" w:sz="4" w:space="0" w:color="auto"/>
              <w:right w:val="nil"/>
            </w:tcBorders>
            <w:vAlign w:val="center"/>
          </w:tcPr>
          <w:p w:rsidR="00343CF7" w:rsidRPr="00343CF7" w:rsidRDefault="00343CF7" w:rsidP="00343CF7">
            <w:pPr>
              <w:keepLines/>
              <w:autoSpaceDE w:val="0"/>
              <w:autoSpaceDN w:val="0"/>
              <w:spacing w:after="0" w:line="240" w:lineRule="auto"/>
              <w:rPr>
                <w:rFonts w:ascii="Times New Roman" w:hAnsi="Times New Roman" w:cs="Times New Roman"/>
                <w:spacing w:val="-3"/>
                <w:kern w:val="2"/>
                <w:sz w:val="24"/>
              </w:rPr>
            </w:pPr>
            <w:r w:rsidRPr="00343CF7">
              <w:rPr>
                <w:rFonts w:ascii="Times New Roman" w:hAnsi="Times New Roman" w:cs="Times New Roman"/>
                <w:spacing w:val="-3"/>
                <w:sz w:val="24"/>
              </w:rPr>
              <w:t xml:space="preserve">Навантаження сміття </w:t>
            </w:r>
            <w:r>
              <w:rPr>
                <w:rFonts w:ascii="Times New Roman" w:hAnsi="Times New Roman" w:cs="Times New Roman"/>
                <w:spacing w:val="-3"/>
                <w:sz w:val="24"/>
              </w:rPr>
              <w:t xml:space="preserve">екскаваторами на автомобілі-самоскиди, місткість </w:t>
            </w:r>
            <w:proofErr w:type="spellStart"/>
            <w:r>
              <w:rPr>
                <w:rFonts w:ascii="Times New Roman" w:hAnsi="Times New Roman" w:cs="Times New Roman"/>
                <w:spacing w:val="-3"/>
                <w:sz w:val="24"/>
              </w:rPr>
              <w:t>ковша</w:t>
            </w:r>
            <w:proofErr w:type="spellEnd"/>
            <w:r>
              <w:rPr>
                <w:rFonts w:ascii="Times New Roman" w:hAnsi="Times New Roman" w:cs="Times New Roman"/>
                <w:spacing w:val="-3"/>
                <w:sz w:val="24"/>
              </w:rPr>
              <w:t xml:space="preserve"> екскаватора 0,25 </w:t>
            </w:r>
            <w:r w:rsidRPr="000F5A01">
              <w:rPr>
                <w:rFonts w:ascii="Times New Roman" w:hAnsi="Times New Roman" w:cs="Times New Roman"/>
                <w:spacing w:val="-3"/>
                <w:sz w:val="24"/>
              </w:rPr>
              <w:t>м</w:t>
            </w:r>
            <w:r w:rsidRPr="000F5A01">
              <w:rPr>
                <w:rFonts w:ascii="Times New Roman" w:hAnsi="Times New Roman" w:cs="Times New Roman"/>
                <w:spacing w:val="-3"/>
                <w:sz w:val="24"/>
                <w:vertAlign w:val="superscript"/>
              </w:rPr>
              <w:t>3</w:t>
            </w:r>
          </w:p>
        </w:tc>
        <w:tc>
          <w:tcPr>
            <w:tcW w:w="1276" w:type="dxa"/>
            <w:tcBorders>
              <w:top w:val="single" w:sz="4" w:space="0" w:color="auto"/>
              <w:left w:val="single" w:sz="4" w:space="0" w:color="auto"/>
              <w:bottom w:val="single" w:sz="4" w:space="0" w:color="auto"/>
              <w:right w:val="nil"/>
            </w:tcBorders>
            <w:vAlign w:val="center"/>
          </w:tcPr>
          <w:p w:rsidR="00343CF7" w:rsidRPr="00343CF7" w:rsidRDefault="00343CF7" w:rsidP="00343CF7">
            <w:pPr>
              <w:keepLines/>
              <w:autoSpaceDE w:val="0"/>
              <w:autoSpaceDN w:val="0"/>
              <w:spacing w:after="0" w:line="240" w:lineRule="auto"/>
              <w:jc w:val="center"/>
              <w:rPr>
                <w:rFonts w:ascii="Times New Roman" w:hAnsi="Times New Roman" w:cs="Times New Roman"/>
                <w:spacing w:val="-3"/>
                <w:kern w:val="2"/>
                <w:sz w:val="24"/>
              </w:rPr>
            </w:pPr>
            <w:r>
              <w:rPr>
                <w:rFonts w:ascii="Times New Roman" w:hAnsi="Times New Roman" w:cs="Times New Roman"/>
                <w:spacing w:val="-3"/>
                <w:sz w:val="24"/>
              </w:rPr>
              <w:t>100 т</w:t>
            </w:r>
          </w:p>
        </w:tc>
        <w:tc>
          <w:tcPr>
            <w:tcW w:w="1134" w:type="dxa"/>
            <w:tcBorders>
              <w:top w:val="single" w:sz="4" w:space="0" w:color="auto"/>
              <w:left w:val="single" w:sz="4" w:space="0" w:color="auto"/>
              <w:bottom w:val="single" w:sz="4" w:space="0" w:color="auto"/>
              <w:right w:val="single" w:sz="4" w:space="0" w:color="auto"/>
            </w:tcBorders>
            <w:vAlign w:val="center"/>
          </w:tcPr>
          <w:p w:rsidR="00343CF7" w:rsidRPr="00343CF7" w:rsidRDefault="00343CF7" w:rsidP="00343CF7">
            <w:pPr>
              <w:spacing w:after="0" w:line="240" w:lineRule="auto"/>
              <w:jc w:val="center"/>
              <w:rPr>
                <w:rFonts w:ascii="Times New Roman" w:hAnsi="Times New Roman" w:cs="Times New Roman"/>
                <w:kern w:val="2"/>
                <w:sz w:val="24"/>
              </w:rPr>
            </w:pPr>
            <w:r>
              <w:rPr>
                <w:rFonts w:ascii="Times New Roman" w:hAnsi="Times New Roman" w:cs="Times New Roman"/>
                <w:sz w:val="24"/>
              </w:rPr>
              <w:t>0,18</w:t>
            </w:r>
          </w:p>
        </w:tc>
        <w:tc>
          <w:tcPr>
            <w:tcW w:w="1033" w:type="dxa"/>
            <w:tcBorders>
              <w:top w:val="single" w:sz="4" w:space="0" w:color="auto"/>
              <w:left w:val="single" w:sz="4" w:space="0" w:color="auto"/>
              <w:bottom w:val="single" w:sz="4" w:space="0" w:color="auto"/>
              <w:right w:val="single" w:sz="12" w:space="0" w:color="auto"/>
            </w:tcBorders>
            <w:vAlign w:val="bottom"/>
          </w:tcPr>
          <w:p w:rsidR="00343CF7" w:rsidRPr="00681F38" w:rsidRDefault="00343CF7" w:rsidP="00343CF7">
            <w:pPr>
              <w:spacing w:after="0" w:line="240" w:lineRule="auto"/>
              <w:jc w:val="right"/>
              <w:rPr>
                <w:highlight w:val="yellow"/>
              </w:rPr>
            </w:pPr>
          </w:p>
        </w:tc>
      </w:tr>
      <w:tr w:rsidR="00343CF7" w:rsidRPr="00681F38" w:rsidTr="002552CE">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43CF7" w:rsidRPr="00343CF7" w:rsidRDefault="00343CF7" w:rsidP="00343CF7">
            <w:pPr>
              <w:keepLines/>
              <w:autoSpaceDE w:val="0"/>
              <w:autoSpaceDN w:val="0"/>
              <w:spacing w:after="0" w:line="240" w:lineRule="auto"/>
              <w:jc w:val="center"/>
              <w:rPr>
                <w:rFonts w:ascii="Times New Roman" w:hAnsi="Times New Roman" w:cs="Times New Roman"/>
                <w:spacing w:val="-3"/>
                <w:sz w:val="24"/>
              </w:rPr>
            </w:pPr>
            <w:r w:rsidRPr="00343CF7">
              <w:rPr>
                <w:rFonts w:ascii="Times New Roman" w:hAnsi="Times New Roman" w:cs="Times New Roman"/>
                <w:spacing w:val="-3"/>
                <w:sz w:val="24"/>
              </w:rPr>
              <w:t>9</w:t>
            </w:r>
          </w:p>
        </w:tc>
        <w:tc>
          <w:tcPr>
            <w:tcW w:w="6276" w:type="dxa"/>
            <w:tcBorders>
              <w:top w:val="single" w:sz="4" w:space="0" w:color="auto"/>
              <w:left w:val="nil"/>
              <w:bottom w:val="single" w:sz="4" w:space="0" w:color="auto"/>
              <w:right w:val="nil"/>
            </w:tcBorders>
            <w:vAlign w:val="center"/>
          </w:tcPr>
          <w:p w:rsidR="00343CF7" w:rsidRPr="00343CF7" w:rsidRDefault="00343CF7" w:rsidP="00343CF7">
            <w:pPr>
              <w:keepLines/>
              <w:autoSpaceDE w:val="0"/>
              <w:autoSpaceDN w:val="0"/>
              <w:spacing w:after="0" w:line="240" w:lineRule="auto"/>
              <w:rPr>
                <w:rFonts w:ascii="Times New Roman" w:hAnsi="Times New Roman" w:cs="Times New Roman"/>
                <w:spacing w:val="-3"/>
                <w:kern w:val="2"/>
                <w:sz w:val="24"/>
              </w:rPr>
            </w:pPr>
            <w:r w:rsidRPr="00343CF7">
              <w:rPr>
                <w:rFonts w:ascii="Times New Roman" w:hAnsi="Times New Roman" w:cs="Times New Roman"/>
                <w:spacing w:val="-3"/>
                <w:sz w:val="24"/>
              </w:rPr>
              <w:t>Перевезення сміття до 15 км</w:t>
            </w:r>
          </w:p>
        </w:tc>
        <w:tc>
          <w:tcPr>
            <w:tcW w:w="1276" w:type="dxa"/>
            <w:tcBorders>
              <w:top w:val="single" w:sz="4" w:space="0" w:color="auto"/>
              <w:left w:val="single" w:sz="4" w:space="0" w:color="auto"/>
              <w:bottom w:val="single" w:sz="4" w:space="0" w:color="auto"/>
              <w:right w:val="nil"/>
            </w:tcBorders>
            <w:vAlign w:val="center"/>
          </w:tcPr>
          <w:p w:rsidR="00343CF7" w:rsidRPr="00343CF7" w:rsidRDefault="00343CF7" w:rsidP="00343CF7">
            <w:pPr>
              <w:keepLines/>
              <w:autoSpaceDE w:val="0"/>
              <w:autoSpaceDN w:val="0"/>
              <w:spacing w:after="0" w:line="240" w:lineRule="auto"/>
              <w:jc w:val="center"/>
              <w:rPr>
                <w:rFonts w:ascii="Times New Roman" w:hAnsi="Times New Roman" w:cs="Times New Roman"/>
                <w:spacing w:val="-3"/>
                <w:kern w:val="2"/>
                <w:sz w:val="24"/>
              </w:rPr>
            </w:pPr>
            <w:r w:rsidRPr="00343CF7">
              <w:rPr>
                <w:rFonts w:ascii="Times New Roman" w:hAnsi="Times New Roman" w:cs="Times New Roman"/>
                <w:spacing w:val="-3"/>
                <w:sz w:val="24"/>
              </w:rPr>
              <w:t>т</w:t>
            </w:r>
          </w:p>
        </w:tc>
        <w:tc>
          <w:tcPr>
            <w:tcW w:w="1134" w:type="dxa"/>
            <w:tcBorders>
              <w:top w:val="single" w:sz="4" w:space="0" w:color="auto"/>
              <w:left w:val="single" w:sz="4" w:space="0" w:color="auto"/>
              <w:bottom w:val="single" w:sz="4" w:space="0" w:color="auto"/>
              <w:right w:val="single" w:sz="4" w:space="0" w:color="auto"/>
            </w:tcBorders>
            <w:vAlign w:val="center"/>
          </w:tcPr>
          <w:p w:rsidR="00343CF7" w:rsidRPr="00343CF7" w:rsidRDefault="00343CF7" w:rsidP="00343CF7">
            <w:pPr>
              <w:spacing w:after="0" w:line="240" w:lineRule="auto"/>
              <w:jc w:val="center"/>
              <w:rPr>
                <w:rFonts w:ascii="Times New Roman" w:hAnsi="Times New Roman" w:cs="Times New Roman"/>
                <w:kern w:val="2"/>
                <w:sz w:val="24"/>
              </w:rPr>
            </w:pPr>
            <w:r w:rsidRPr="00343CF7">
              <w:rPr>
                <w:rFonts w:ascii="Times New Roman" w:hAnsi="Times New Roman" w:cs="Times New Roman"/>
                <w:sz w:val="24"/>
              </w:rPr>
              <w:t>1350</w:t>
            </w:r>
          </w:p>
        </w:tc>
        <w:tc>
          <w:tcPr>
            <w:tcW w:w="1033" w:type="dxa"/>
            <w:tcBorders>
              <w:top w:val="single" w:sz="4" w:space="0" w:color="auto"/>
              <w:left w:val="single" w:sz="4" w:space="0" w:color="auto"/>
              <w:bottom w:val="single" w:sz="4" w:space="0" w:color="auto"/>
              <w:right w:val="single" w:sz="12" w:space="0" w:color="auto"/>
            </w:tcBorders>
            <w:vAlign w:val="bottom"/>
          </w:tcPr>
          <w:p w:rsidR="00343CF7" w:rsidRPr="00681F38" w:rsidRDefault="00343CF7" w:rsidP="00343CF7">
            <w:pPr>
              <w:spacing w:after="0" w:line="240" w:lineRule="auto"/>
              <w:jc w:val="right"/>
              <w:rPr>
                <w:highlight w:val="yellow"/>
              </w:rPr>
            </w:pPr>
          </w:p>
        </w:tc>
      </w:tr>
      <w:tr w:rsidR="00343CF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43CF7" w:rsidRPr="00230E58" w:rsidRDefault="00230E58" w:rsidP="00343CF7">
            <w:pPr>
              <w:keepLines/>
              <w:autoSpaceDE w:val="0"/>
              <w:autoSpaceDN w:val="0"/>
              <w:spacing w:after="0" w:line="240" w:lineRule="auto"/>
              <w:jc w:val="center"/>
              <w:rPr>
                <w:rFonts w:ascii="Times New Roman" w:hAnsi="Times New Roman" w:cs="Times New Roman"/>
                <w:spacing w:val="-3"/>
                <w:kern w:val="2"/>
                <w:sz w:val="24"/>
              </w:rPr>
            </w:pPr>
            <w:r w:rsidRPr="00230E58">
              <w:rPr>
                <w:rFonts w:ascii="Times New Roman" w:hAnsi="Times New Roman" w:cs="Times New Roman"/>
                <w:spacing w:val="-3"/>
                <w:kern w:val="2"/>
                <w:sz w:val="24"/>
              </w:rPr>
              <w:t>10</w:t>
            </w:r>
          </w:p>
        </w:tc>
        <w:tc>
          <w:tcPr>
            <w:tcW w:w="6276" w:type="dxa"/>
            <w:tcBorders>
              <w:top w:val="single" w:sz="4" w:space="0" w:color="auto"/>
              <w:left w:val="nil"/>
              <w:bottom w:val="single" w:sz="4" w:space="0" w:color="auto"/>
              <w:right w:val="nil"/>
            </w:tcBorders>
            <w:vAlign w:val="center"/>
          </w:tcPr>
          <w:p w:rsidR="00343CF7" w:rsidRPr="00230E58" w:rsidRDefault="00343CF7" w:rsidP="00343CF7">
            <w:pPr>
              <w:keepLines/>
              <w:autoSpaceDE w:val="0"/>
              <w:autoSpaceDN w:val="0"/>
              <w:spacing w:after="0" w:line="240" w:lineRule="auto"/>
              <w:rPr>
                <w:rFonts w:ascii="Times New Roman" w:hAnsi="Times New Roman" w:cs="Times New Roman"/>
                <w:spacing w:val="-3"/>
                <w:kern w:val="2"/>
                <w:sz w:val="24"/>
              </w:rPr>
            </w:pPr>
            <w:r w:rsidRPr="00230E58">
              <w:rPr>
                <w:rFonts w:ascii="Times New Roman" w:hAnsi="Times New Roman" w:cs="Times New Roman"/>
                <w:spacing w:val="-3"/>
                <w:sz w:val="24"/>
              </w:rPr>
              <w:t xml:space="preserve">Улаштування дорожніх корит </w:t>
            </w:r>
            <w:proofErr w:type="spellStart"/>
            <w:r w:rsidRPr="00230E58">
              <w:rPr>
                <w:rFonts w:ascii="Times New Roman" w:hAnsi="Times New Roman" w:cs="Times New Roman"/>
                <w:spacing w:val="-3"/>
                <w:sz w:val="24"/>
              </w:rPr>
              <w:t>коритного</w:t>
            </w:r>
            <w:proofErr w:type="spellEnd"/>
            <w:r w:rsidRPr="00230E58">
              <w:rPr>
                <w:rFonts w:ascii="Times New Roman" w:hAnsi="Times New Roman" w:cs="Times New Roman"/>
                <w:spacing w:val="-3"/>
                <w:sz w:val="24"/>
              </w:rPr>
              <w:t xml:space="preserve"> профілю з застосуванням екскаваторів, глибина корита до 250 мм</w:t>
            </w:r>
          </w:p>
        </w:tc>
        <w:tc>
          <w:tcPr>
            <w:tcW w:w="1276" w:type="dxa"/>
            <w:tcBorders>
              <w:top w:val="single" w:sz="4" w:space="0" w:color="auto"/>
              <w:left w:val="single" w:sz="4" w:space="0" w:color="auto"/>
              <w:bottom w:val="single" w:sz="4" w:space="0" w:color="auto"/>
              <w:right w:val="nil"/>
            </w:tcBorders>
            <w:vAlign w:val="center"/>
          </w:tcPr>
          <w:p w:rsidR="00343CF7" w:rsidRPr="00230E58" w:rsidRDefault="00343CF7" w:rsidP="00343CF7">
            <w:pPr>
              <w:keepLines/>
              <w:autoSpaceDE w:val="0"/>
              <w:autoSpaceDN w:val="0"/>
              <w:spacing w:after="0" w:line="240" w:lineRule="auto"/>
              <w:jc w:val="center"/>
              <w:rPr>
                <w:rFonts w:ascii="Times New Roman" w:hAnsi="Times New Roman" w:cs="Times New Roman"/>
                <w:spacing w:val="-3"/>
                <w:kern w:val="2"/>
                <w:sz w:val="24"/>
              </w:rPr>
            </w:pPr>
            <w:r w:rsidRPr="00230E58">
              <w:rPr>
                <w:rFonts w:ascii="Times New Roman" w:hAnsi="Times New Roman" w:cs="Times New Roman"/>
                <w:spacing w:val="-3"/>
                <w:sz w:val="24"/>
              </w:rPr>
              <w:t>100 м</w:t>
            </w:r>
            <w:r w:rsidRPr="00230E58">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43CF7" w:rsidRPr="00230E58" w:rsidRDefault="00343CF7" w:rsidP="00343CF7">
            <w:pPr>
              <w:spacing w:after="0" w:line="240" w:lineRule="auto"/>
              <w:jc w:val="center"/>
              <w:rPr>
                <w:rFonts w:ascii="Times New Roman" w:hAnsi="Times New Roman" w:cs="Times New Roman"/>
                <w:kern w:val="2"/>
                <w:sz w:val="24"/>
              </w:rPr>
            </w:pPr>
            <w:r w:rsidRPr="00230E58">
              <w:rPr>
                <w:rFonts w:ascii="Times New Roman" w:hAnsi="Times New Roman" w:cs="Times New Roman"/>
                <w:sz w:val="24"/>
              </w:rPr>
              <w:t>27,58</w:t>
            </w:r>
          </w:p>
        </w:tc>
        <w:tc>
          <w:tcPr>
            <w:tcW w:w="1033" w:type="dxa"/>
            <w:tcBorders>
              <w:top w:val="single" w:sz="4" w:space="0" w:color="auto"/>
              <w:left w:val="single" w:sz="4" w:space="0" w:color="auto"/>
              <w:bottom w:val="single" w:sz="4" w:space="0" w:color="auto"/>
              <w:right w:val="single" w:sz="12" w:space="0" w:color="auto"/>
            </w:tcBorders>
            <w:vAlign w:val="bottom"/>
          </w:tcPr>
          <w:p w:rsidR="00343CF7" w:rsidRPr="00681F38" w:rsidRDefault="00343CF7" w:rsidP="00343CF7">
            <w:pPr>
              <w:spacing w:after="0" w:line="240" w:lineRule="auto"/>
              <w:jc w:val="right"/>
              <w:rPr>
                <w:highlight w:val="yellow"/>
              </w:rPr>
            </w:pPr>
          </w:p>
        </w:tc>
      </w:tr>
      <w:tr w:rsidR="00343CF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43CF7" w:rsidRPr="00171BFB" w:rsidRDefault="00E87FBA" w:rsidP="00343CF7">
            <w:pPr>
              <w:keepLines/>
              <w:autoSpaceDE w:val="0"/>
              <w:autoSpaceDN w:val="0"/>
              <w:spacing w:after="0" w:line="240" w:lineRule="auto"/>
              <w:jc w:val="center"/>
              <w:rPr>
                <w:rFonts w:ascii="Times New Roman" w:hAnsi="Times New Roman" w:cs="Times New Roman"/>
                <w:spacing w:val="-3"/>
                <w:sz w:val="24"/>
              </w:rPr>
            </w:pPr>
            <w:r w:rsidRPr="00171BFB">
              <w:rPr>
                <w:rFonts w:ascii="Times New Roman" w:hAnsi="Times New Roman" w:cs="Times New Roman"/>
                <w:spacing w:val="-3"/>
                <w:sz w:val="24"/>
              </w:rPr>
              <w:t>11</w:t>
            </w:r>
          </w:p>
        </w:tc>
        <w:tc>
          <w:tcPr>
            <w:tcW w:w="6276" w:type="dxa"/>
            <w:tcBorders>
              <w:top w:val="single" w:sz="4" w:space="0" w:color="auto"/>
              <w:left w:val="nil"/>
              <w:bottom w:val="single" w:sz="4" w:space="0" w:color="auto"/>
              <w:right w:val="nil"/>
            </w:tcBorders>
            <w:vAlign w:val="center"/>
          </w:tcPr>
          <w:p w:rsidR="00343CF7" w:rsidRPr="00171BFB" w:rsidRDefault="00E87FBA" w:rsidP="00343CF7">
            <w:pPr>
              <w:keepLines/>
              <w:autoSpaceDE w:val="0"/>
              <w:autoSpaceDN w:val="0"/>
              <w:spacing w:after="0" w:line="240" w:lineRule="auto"/>
              <w:rPr>
                <w:rFonts w:ascii="Times New Roman" w:hAnsi="Times New Roman" w:cs="Times New Roman"/>
                <w:spacing w:val="-3"/>
                <w:kern w:val="2"/>
                <w:sz w:val="24"/>
              </w:rPr>
            </w:pPr>
            <w:r w:rsidRPr="00171BFB">
              <w:rPr>
                <w:rFonts w:ascii="Times New Roman" w:hAnsi="Times New Roman" w:cs="Times New Roman"/>
                <w:spacing w:val="-3"/>
                <w:kern w:val="2"/>
                <w:sz w:val="24"/>
              </w:rPr>
              <w:t xml:space="preserve">Розробка </w:t>
            </w:r>
            <w:proofErr w:type="spellStart"/>
            <w:r w:rsidRPr="00171BFB">
              <w:rPr>
                <w:rFonts w:ascii="Times New Roman" w:hAnsi="Times New Roman" w:cs="Times New Roman"/>
                <w:spacing w:val="-3"/>
                <w:kern w:val="2"/>
                <w:sz w:val="24"/>
              </w:rPr>
              <w:t>грунту</w:t>
            </w:r>
            <w:proofErr w:type="spellEnd"/>
            <w:r w:rsidRPr="00171BFB">
              <w:rPr>
                <w:rFonts w:ascii="Times New Roman" w:hAnsi="Times New Roman" w:cs="Times New Roman"/>
                <w:spacing w:val="-3"/>
                <w:kern w:val="2"/>
                <w:sz w:val="24"/>
              </w:rPr>
              <w:t xml:space="preserve"> екскаватором з доробкою вручну, група </w:t>
            </w:r>
            <w:proofErr w:type="spellStart"/>
            <w:r w:rsidRPr="00171BFB">
              <w:rPr>
                <w:rFonts w:ascii="Times New Roman" w:hAnsi="Times New Roman" w:cs="Times New Roman"/>
                <w:spacing w:val="-3"/>
                <w:kern w:val="2"/>
                <w:sz w:val="24"/>
              </w:rPr>
              <w:t>грунту</w:t>
            </w:r>
            <w:proofErr w:type="spellEnd"/>
            <w:r w:rsidRPr="00171BFB">
              <w:rPr>
                <w:rFonts w:ascii="Times New Roman" w:hAnsi="Times New Roman" w:cs="Times New Roman"/>
                <w:spacing w:val="-3"/>
                <w:kern w:val="2"/>
                <w:sz w:val="24"/>
              </w:rPr>
              <w:t xml:space="preserve"> 2</w:t>
            </w:r>
          </w:p>
        </w:tc>
        <w:tc>
          <w:tcPr>
            <w:tcW w:w="1276" w:type="dxa"/>
            <w:tcBorders>
              <w:top w:val="single" w:sz="4" w:space="0" w:color="auto"/>
              <w:left w:val="single" w:sz="4" w:space="0" w:color="auto"/>
              <w:bottom w:val="single" w:sz="4" w:space="0" w:color="auto"/>
              <w:right w:val="nil"/>
            </w:tcBorders>
            <w:vAlign w:val="center"/>
          </w:tcPr>
          <w:p w:rsidR="00343CF7" w:rsidRPr="00933F41" w:rsidRDefault="00E87FBA" w:rsidP="00343CF7">
            <w:pPr>
              <w:keepLines/>
              <w:autoSpaceDE w:val="0"/>
              <w:autoSpaceDN w:val="0"/>
              <w:spacing w:after="0" w:line="240" w:lineRule="auto"/>
              <w:jc w:val="center"/>
              <w:rPr>
                <w:rFonts w:ascii="Times New Roman" w:hAnsi="Times New Roman" w:cs="Times New Roman"/>
                <w:spacing w:val="-3"/>
                <w:kern w:val="2"/>
                <w:sz w:val="24"/>
                <w:highlight w:val="yellow"/>
              </w:rPr>
            </w:pPr>
            <w:r w:rsidRPr="000F5A01">
              <w:rPr>
                <w:rFonts w:ascii="Times New Roman" w:hAnsi="Times New Roman" w:cs="Times New Roman"/>
                <w:spacing w:val="-3"/>
                <w:sz w:val="24"/>
              </w:rPr>
              <w:t>100 м</w:t>
            </w:r>
            <w:r w:rsidRPr="000F5A01">
              <w:rPr>
                <w:rFonts w:ascii="Times New Roman" w:hAnsi="Times New Roman" w:cs="Times New Roman"/>
                <w:spacing w:val="-3"/>
                <w:sz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343CF7" w:rsidRPr="00933F41" w:rsidRDefault="00E87FBA" w:rsidP="00343CF7">
            <w:pPr>
              <w:spacing w:after="0" w:line="240" w:lineRule="auto"/>
              <w:jc w:val="center"/>
              <w:rPr>
                <w:rFonts w:ascii="Times New Roman" w:hAnsi="Times New Roman" w:cs="Times New Roman"/>
                <w:kern w:val="2"/>
                <w:sz w:val="24"/>
                <w:highlight w:val="yellow"/>
              </w:rPr>
            </w:pPr>
            <w:r w:rsidRPr="00E87FBA">
              <w:rPr>
                <w:rFonts w:ascii="Times New Roman" w:hAnsi="Times New Roman" w:cs="Times New Roman"/>
                <w:kern w:val="2"/>
                <w:sz w:val="24"/>
              </w:rPr>
              <w:t>0,441</w:t>
            </w:r>
          </w:p>
        </w:tc>
        <w:tc>
          <w:tcPr>
            <w:tcW w:w="1033" w:type="dxa"/>
            <w:tcBorders>
              <w:top w:val="single" w:sz="4" w:space="0" w:color="auto"/>
              <w:left w:val="single" w:sz="4" w:space="0" w:color="auto"/>
              <w:bottom w:val="single" w:sz="4" w:space="0" w:color="auto"/>
              <w:right w:val="single" w:sz="12" w:space="0" w:color="auto"/>
            </w:tcBorders>
            <w:vAlign w:val="bottom"/>
          </w:tcPr>
          <w:p w:rsidR="00343CF7" w:rsidRPr="00681F38" w:rsidRDefault="00343CF7" w:rsidP="00343CF7">
            <w:pPr>
              <w:spacing w:after="0" w:line="240" w:lineRule="auto"/>
              <w:jc w:val="right"/>
              <w:rPr>
                <w:highlight w:val="yellow"/>
              </w:rPr>
            </w:pPr>
          </w:p>
        </w:tc>
      </w:tr>
      <w:tr w:rsidR="00343CF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43CF7" w:rsidRPr="00171BFB" w:rsidRDefault="00343CF7" w:rsidP="00343CF7">
            <w:pPr>
              <w:keepLines/>
              <w:autoSpaceDE w:val="0"/>
              <w:autoSpaceDN w:val="0"/>
              <w:spacing w:after="0" w:line="240" w:lineRule="auto"/>
              <w:jc w:val="center"/>
              <w:rPr>
                <w:rFonts w:ascii="Times New Roman" w:hAnsi="Times New Roman" w:cs="Times New Roman"/>
                <w:spacing w:val="-3"/>
                <w:sz w:val="24"/>
              </w:rPr>
            </w:pPr>
            <w:r w:rsidRPr="00171BFB">
              <w:rPr>
                <w:rFonts w:ascii="Times New Roman" w:hAnsi="Times New Roman" w:cs="Times New Roman"/>
                <w:spacing w:val="-3"/>
                <w:sz w:val="24"/>
              </w:rPr>
              <w:t>1</w:t>
            </w:r>
            <w:r w:rsidR="00171BFB">
              <w:rPr>
                <w:rFonts w:ascii="Times New Roman" w:hAnsi="Times New Roman" w:cs="Times New Roman"/>
                <w:spacing w:val="-3"/>
                <w:sz w:val="24"/>
              </w:rPr>
              <w:t>2</w:t>
            </w:r>
          </w:p>
        </w:tc>
        <w:tc>
          <w:tcPr>
            <w:tcW w:w="6276" w:type="dxa"/>
            <w:tcBorders>
              <w:top w:val="single" w:sz="4" w:space="0" w:color="auto"/>
              <w:left w:val="nil"/>
              <w:bottom w:val="single" w:sz="4" w:space="0" w:color="auto"/>
              <w:right w:val="nil"/>
            </w:tcBorders>
            <w:vAlign w:val="center"/>
          </w:tcPr>
          <w:p w:rsidR="00343CF7" w:rsidRPr="00171BFB" w:rsidRDefault="00343CF7" w:rsidP="00343CF7">
            <w:pPr>
              <w:keepLines/>
              <w:autoSpaceDE w:val="0"/>
              <w:autoSpaceDN w:val="0"/>
              <w:spacing w:after="0" w:line="240" w:lineRule="auto"/>
              <w:rPr>
                <w:rFonts w:ascii="Times New Roman" w:hAnsi="Times New Roman" w:cs="Times New Roman"/>
                <w:spacing w:val="-3"/>
                <w:kern w:val="2"/>
                <w:sz w:val="24"/>
              </w:rPr>
            </w:pPr>
            <w:r w:rsidRPr="00171BFB">
              <w:rPr>
                <w:rFonts w:ascii="Times New Roman" w:hAnsi="Times New Roman" w:cs="Times New Roman"/>
                <w:spacing w:val="-3"/>
                <w:sz w:val="24"/>
              </w:rPr>
              <w:t xml:space="preserve">Улаштування </w:t>
            </w:r>
            <w:r w:rsidR="00171BFB" w:rsidRPr="00171BFB">
              <w:rPr>
                <w:rFonts w:ascii="Times New Roman" w:hAnsi="Times New Roman" w:cs="Times New Roman"/>
                <w:spacing w:val="-3"/>
                <w:sz w:val="24"/>
              </w:rPr>
              <w:t>щебеневої основи під бортовий камінь</w:t>
            </w:r>
          </w:p>
        </w:tc>
        <w:tc>
          <w:tcPr>
            <w:tcW w:w="1276" w:type="dxa"/>
            <w:tcBorders>
              <w:top w:val="single" w:sz="4" w:space="0" w:color="auto"/>
              <w:left w:val="single" w:sz="4" w:space="0" w:color="auto"/>
              <w:bottom w:val="single" w:sz="4" w:space="0" w:color="auto"/>
              <w:right w:val="nil"/>
            </w:tcBorders>
            <w:vAlign w:val="center"/>
          </w:tcPr>
          <w:p w:rsidR="00343CF7" w:rsidRPr="00171BFB" w:rsidRDefault="00343CF7" w:rsidP="00343CF7">
            <w:pPr>
              <w:spacing w:after="0" w:line="240" w:lineRule="auto"/>
              <w:jc w:val="center"/>
              <w:rPr>
                <w:kern w:val="2"/>
              </w:rPr>
            </w:pPr>
            <w:r w:rsidRPr="00171BFB">
              <w:rPr>
                <w:rFonts w:ascii="Times New Roman" w:hAnsi="Times New Roman" w:cs="Times New Roman"/>
                <w:spacing w:val="-3"/>
                <w:sz w:val="24"/>
              </w:rPr>
              <w:t>м</w:t>
            </w:r>
            <w:r w:rsidRPr="00171BFB">
              <w:rPr>
                <w:rFonts w:ascii="Times New Roman" w:hAnsi="Times New Roman" w:cs="Times New Roman"/>
                <w:spacing w:val="-3"/>
                <w:sz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343CF7" w:rsidRPr="00171BFB" w:rsidRDefault="00171BFB" w:rsidP="00343CF7">
            <w:pPr>
              <w:spacing w:after="0" w:line="240" w:lineRule="auto"/>
              <w:jc w:val="center"/>
              <w:rPr>
                <w:rFonts w:ascii="Times New Roman" w:hAnsi="Times New Roman" w:cs="Times New Roman"/>
                <w:kern w:val="2"/>
                <w:sz w:val="24"/>
              </w:rPr>
            </w:pPr>
            <w:r w:rsidRPr="00171BFB">
              <w:rPr>
                <w:rFonts w:ascii="Times New Roman" w:hAnsi="Times New Roman" w:cs="Times New Roman"/>
                <w:sz w:val="24"/>
              </w:rPr>
              <w:t>8,4</w:t>
            </w:r>
          </w:p>
        </w:tc>
        <w:tc>
          <w:tcPr>
            <w:tcW w:w="1033" w:type="dxa"/>
            <w:tcBorders>
              <w:top w:val="single" w:sz="4" w:space="0" w:color="auto"/>
              <w:left w:val="single" w:sz="4" w:space="0" w:color="auto"/>
              <w:bottom w:val="single" w:sz="4" w:space="0" w:color="auto"/>
              <w:right w:val="single" w:sz="12" w:space="0" w:color="auto"/>
            </w:tcBorders>
            <w:vAlign w:val="bottom"/>
          </w:tcPr>
          <w:p w:rsidR="00343CF7" w:rsidRPr="00681F38" w:rsidRDefault="00343CF7" w:rsidP="00343CF7">
            <w:pPr>
              <w:spacing w:after="0" w:line="240" w:lineRule="auto"/>
              <w:jc w:val="right"/>
              <w:rPr>
                <w:highlight w:val="yellow"/>
              </w:rPr>
            </w:pPr>
          </w:p>
        </w:tc>
      </w:tr>
      <w:tr w:rsidR="00343CF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43CF7" w:rsidRPr="00933F41" w:rsidRDefault="00F6417F" w:rsidP="00343CF7">
            <w:pPr>
              <w:keepLines/>
              <w:autoSpaceDE w:val="0"/>
              <w:autoSpaceDN w:val="0"/>
              <w:spacing w:after="0" w:line="240" w:lineRule="auto"/>
              <w:jc w:val="center"/>
              <w:rPr>
                <w:rFonts w:ascii="Times New Roman" w:hAnsi="Times New Roman" w:cs="Times New Roman"/>
                <w:spacing w:val="-3"/>
                <w:sz w:val="24"/>
                <w:highlight w:val="yellow"/>
              </w:rPr>
            </w:pPr>
            <w:r w:rsidRPr="00F6417F">
              <w:rPr>
                <w:rFonts w:ascii="Times New Roman" w:hAnsi="Times New Roman" w:cs="Times New Roman"/>
                <w:spacing w:val="-3"/>
                <w:sz w:val="24"/>
              </w:rPr>
              <w:t>13</w:t>
            </w:r>
          </w:p>
        </w:tc>
        <w:tc>
          <w:tcPr>
            <w:tcW w:w="6276" w:type="dxa"/>
            <w:tcBorders>
              <w:top w:val="single" w:sz="4" w:space="0" w:color="auto"/>
              <w:left w:val="nil"/>
              <w:bottom w:val="single" w:sz="4" w:space="0" w:color="auto"/>
              <w:right w:val="nil"/>
            </w:tcBorders>
            <w:vAlign w:val="center"/>
          </w:tcPr>
          <w:p w:rsidR="00343CF7" w:rsidRPr="00F6417F" w:rsidRDefault="00343CF7" w:rsidP="00343CF7">
            <w:pPr>
              <w:keepLines/>
              <w:autoSpaceDE w:val="0"/>
              <w:autoSpaceDN w:val="0"/>
              <w:spacing w:after="0" w:line="240" w:lineRule="auto"/>
              <w:rPr>
                <w:rFonts w:ascii="Times New Roman" w:hAnsi="Times New Roman" w:cs="Times New Roman"/>
                <w:spacing w:val="-3"/>
                <w:kern w:val="2"/>
                <w:sz w:val="24"/>
              </w:rPr>
            </w:pPr>
            <w:r w:rsidRPr="00F6417F">
              <w:rPr>
                <w:rFonts w:ascii="Times New Roman" w:hAnsi="Times New Roman" w:cs="Times New Roman"/>
                <w:spacing w:val="-3"/>
                <w:sz w:val="24"/>
              </w:rPr>
              <w:t>Установлення бортових каменів бетонних і залізобетонних при інших видах покриттів</w:t>
            </w:r>
          </w:p>
        </w:tc>
        <w:tc>
          <w:tcPr>
            <w:tcW w:w="1276" w:type="dxa"/>
            <w:tcBorders>
              <w:top w:val="single" w:sz="4" w:space="0" w:color="auto"/>
              <w:left w:val="single" w:sz="4" w:space="0" w:color="auto"/>
              <w:bottom w:val="single" w:sz="4" w:space="0" w:color="auto"/>
              <w:right w:val="nil"/>
            </w:tcBorders>
            <w:vAlign w:val="center"/>
          </w:tcPr>
          <w:p w:rsidR="00343CF7" w:rsidRPr="00F6417F" w:rsidRDefault="00343CF7" w:rsidP="00343CF7">
            <w:pPr>
              <w:keepLines/>
              <w:autoSpaceDE w:val="0"/>
              <w:autoSpaceDN w:val="0"/>
              <w:spacing w:after="0" w:line="240" w:lineRule="auto"/>
              <w:jc w:val="center"/>
              <w:rPr>
                <w:rFonts w:ascii="Times New Roman" w:hAnsi="Times New Roman" w:cs="Times New Roman"/>
                <w:spacing w:val="-3"/>
                <w:kern w:val="2"/>
                <w:sz w:val="24"/>
              </w:rPr>
            </w:pPr>
            <w:r w:rsidRPr="00F6417F">
              <w:rPr>
                <w:rFonts w:ascii="Times New Roman" w:hAnsi="Times New Roman" w:cs="Times New Roman"/>
                <w:spacing w:val="-3"/>
                <w:sz w:val="24"/>
              </w:rPr>
              <w:t>100 м</w:t>
            </w:r>
          </w:p>
        </w:tc>
        <w:tc>
          <w:tcPr>
            <w:tcW w:w="1134" w:type="dxa"/>
            <w:tcBorders>
              <w:top w:val="single" w:sz="4" w:space="0" w:color="auto"/>
              <w:left w:val="single" w:sz="4" w:space="0" w:color="auto"/>
              <w:bottom w:val="single" w:sz="4" w:space="0" w:color="auto"/>
              <w:right w:val="single" w:sz="4" w:space="0" w:color="auto"/>
            </w:tcBorders>
            <w:vAlign w:val="center"/>
          </w:tcPr>
          <w:p w:rsidR="00343CF7" w:rsidRPr="00F6417F" w:rsidRDefault="00343CF7" w:rsidP="00343CF7">
            <w:pPr>
              <w:spacing w:after="0" w:line="240" w:lineRule="auto"/>
              <w:jc w:val="center"/>
              <w:rPr>
                <w:rFonts w:ascii="Times New Roman" w:hAnsi="Times New Roman" w:cs="Times New Roman"/>
                <w:kern w:val="2"/>
                <w:sz w:val="24"/>
              </w:rPr>
            </w:pPr>
            <w:r w:rsidRPr="00F6417F">
              <w:rPr>
                <w:rFonts w:ascii="Times New Roman" w:hAnsi="Times New Roman" w:cs="Times New Roman"/>
                <w:sz w:val="24"/>
              </w:rPr>
              <w:t>2,1</w:t>
            </w:r>
          </w:p>
        </w:tc>
        <w:tc>
          <w:tcPr>
            <w:tcW w:w="1033" w:type="dxa"/>
            <w:tcBorders>
              <w:top w:val="single" w:sz="4" w:space="0" w:color="auto"/>
              <w:left w:val="single" w:sz="4" w:space="0" w:color="auto"/>
              <w:bottom w:val="single" w:sz="4" w:space="0" w:color="auto"/>
              <w:right w:val="single" w:sz="12" w:space="0" w:color="auto"/>
            </w:tcBorders>
            <w:vAlign w:val="bottom"/>
          </w:tcPr>
          <w:p w:rsidR="00343CF7" w:rsidRPr="00681F38" w:rsidRDefault="00343CF7" w:rsidP="00343CF7">
            <w:pPr>
              <w:spacing w:after="0" w:line="240" w:lineRule="auto"/>
              <w:jc w:val="right"/>
              <w:rPr>
                <w:highlight w:val="yellow"/>
              </w:rPr>
            </w:pPr>
          </w:p>
        </w:tc>
      </w:tr>
      <w:tr w:rsidR="00F6417F"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F6417F" w:rsidRPr="00F6417F" w:rsidRDefault="00F6417F" w:rsidP="00F6417F">
            <w:pPr>
              <w:keepLines/>
              <w:autoSpaceDE w:val="0"/>
              <w:autoSpaceDN w:val="0"/>
              <w:spacing w:after="0" w:line="240" w:lineRule="auto"/>
              <w:jc w:val="center"/>
              <w:rPr>
                <w:rFonts w:ascii="Times New Roman" w:hAnsi="Times New Roman" w:cs="Times New Roman"/>
                <w:spacing w:val="-3"/>
                <w:sz w:val="24"/>
              </w:rPr>
            </w:pPr>
            <w:r w:rsidRPr="00F6417F">
              <w:rPr>
                <w:rFonts w:ascii="Times New Roman" w:hAnsi="Times New Roman" w:cs="Times New Roman"/>
                <w:spacing w:val="-3"/>
                <w:sz w:val="24"/>
              </w:rPr>
              <w:t>14</w:t>
            </w:r>
          </w:p>
        </w:tc>
        <w:tc>
          <w:tcPr>
            <w:tcW w:w="6276" w:type="dxa"/>
            <w:tcBorders>
              <w:top w:val="single" w:sz="4" w:space="0" w:color="auto"/>
              <w:left w:val="nil"/>
              <w:bottom w:val="single" w:sz="4" w:space="0" w:color="auto"/>
              <w:right w:val="nil"/>
            </w:tcBorders>
            <w:vAlign w:val="center"/>
          </w:tcPr>
          <w:p w:rsidR="00F6417F" w:rsidRPr="00F6417F" w:rsidRDefault="00F6417F" w:rsidP="00F6417F">
            <w:pPr>
              <w:keepLines/>
              <w:autoSpaceDE w:val="0"/>
              <w:autoSpaceDN w:val="0"/>
              <w:spacing w:after="0" w:line="240" w:lineRule="auto"/>
              <w:rPr>
                <w:rFonts w:ascii="Times New Roman" w:hAnsi="Times New Roman" w:cs="Times New Roman"/>
                <w:spacing w:val="-3"/>
                <w:sz w:val="24"/>
              </w:rPr>
            </w:pPr>
            <w:r w:rsidRPr="00F6417F">
              <w:rPr>
                <w:rFonts w:ascii="Times New Roman" w:hAnsi="Times New Roman" w:cs="Times New Roman"/>
                <w:spacing w:val="-3"/>
                <w:sz w:val="24"/>
              </w:rPr>
              <w:t xml:space="preserve">Улаштування одношарових основ товщиною 15 см із </w:t>
            </w:r>
            <w:proofErr w:type="spellStart"/>
            <w:r w:rsidRPr="00F6417F">
              <w:rPr>
                <w:rFonts w:ascii="Times New Roman" w:hAnsi="Times New Roman" w:cs="Times New Roman"/>
                <w:spacing w:val="-3"/>
                <w:sz w:val="24"/>
              </w:rPr>
              <w:t>щебеню</w:t>
            </w:r>
            <w:proofErr w:type="spellEnd"/>
            <w:r w:rsidRPr="00F6417F">
              <w:rPr>
                <w:rFonts w:ascii="Times New Roman" w:hAnsi="Times New Roman" w:cs="Times New Roman"/>
                <w:spacing w:val="-3"/>
                <w:sz w:val="24"/>
              </w:rPr>
              <w:t xml:space="preserve"> фракції </w:t>
            </w:r>
            <w:r w:rsidR="00387B3E">
              <w:rPr>
                <w:rFonts w:ascii="Times New Roman" w:hAnsi="Times New Roman" w:cs="Times New Roman"/>
                <w:spacing w:val="-3"/>
                <w:sz w:val="24"/>
              </w:rPr>
              <w:t>2</w:t>
            </w:r>
            <w:r w:rsidRPr="00F6417F">
              <w:rPr>
                <w:rFonts w:ascii="Times New Roman" w:hAnsi="Times New Roman" w:cs="Times New Roman"/>
                <w:spacing w:val="-3"/>
                <w:sz w:val="24"/>
              </w:rPr>
              <w:t>0-</w:t>
            </w:r>
            <w:r w:rsidR="00387B3E">
              <w:rPr>
                <w:rFonts w:ascii="Times New Roman" w:hAnsi="Times New Roman" w:cs="Times New Roman"/>
                <w:spacing w:val="-3"/>
                <w:sz w:val="24"/>
              </w:rPr>
              <w:t>4</w:t>
            </w:r>
            <w:r w:rsidRPr="00F6417F">
              <w:rPr>
                <w:rFonts w:ascii="Times New Roman" w:hAnsi="Times New Roman" w:cs="Times New Roman"/>
                <w:spacing w:val="-3"/>
                <w:sz w:val="24"/>
              </w:rPr>
              <w:t>0 мм з межею міцності на стик понад 98,1 МПа [1000 кг/см2]</w:t>
            </w:r>
          </w:p>
        </w:tc>
        <w:tc>
          <w:tcPr>
            <w:tcW w:w="1276" w:type="dxa"/>
            <w:tcBorders>
              <w:top w:val="single" w:sz="4" w:space="0" w:color="auto"/>
              <w:left w:val="single" w:sz="4" w:space="0" w:color="auto"/>
              <w:bottom w:val="single" w:sz="4" w:space="0" w:color="auto"/>
              <w:right w:val="nil"/>
            </w:tcBorders>
            <w:vAlign w:val="center"/>
          </w:tcPr>
          <w:p w:rsidR="00F6417F" w:rsidRPr="00F6417F" w:rsidRDefault="00F6417F" w:rsidP="00F6417F">
            <w:pPr>
              <w:keepLines/>
              <w:autoSpaceDE w:val="0"/>
              <w:autoSpaceDN w:val="0"/>
              <w:spacing w:after="0" w:line="240" w:lineRule="auto"/>
              <w:jc w:val="center"/>
              <w:rPr>
                <w:rFonts w:ascii="Times New Roman" w:hAnsi="Times New Roman" w:cs="Times New Roman"/>
                <w:spacing w:val="-3"/>
                <w:sz w:val="24"/>
              </w:rPr>
            </w:pPr>
            <w:r w:rsidRPr="00F6417F">
              <w:rPr>
                <w:rFonts w:ascii="Times New Roman" w:hAnsi="Times New Roman" w:cs="Times New Roman"/>
                <w:spacing w:val="-3"/>
                <w:sz w:val="24"/>
              </w:rPr>
              <w:t>100 м</w:t>
            </w:r>
            <w:r w:rsidRPr="00F6417F">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F6417F" w:rsidRPr="00F6417F" w:rsidRDefault="00F6417F" w:rsidP="00F6417F">
            <w:pPr>
              <w:spacing w:after="0" w:line="240" w:lineRule="auto"/>
              <w:jc w:val="center"/>
              <w:rPr>
                <w:rFonts w:ascii="Times New Roman" w:hAnsi="Times New Roman" w:cs="Times New Roman"/>
                <w:sz w:val="24"/>
              </w:rPr>
            </w:pPr>
            <w:r w:rsidRPr="00F6417F">
              <w:rPr>
                <w:rFonts w:ascii="Times New Roman" w:hAnsi="Times New Roman" w:cs="Times New Roman"/>
                <w:sz w:val="24"/>
              </w:rPr>
              <w:t>27,58</w:t>
            </w:r>
          </w:p>
        </w:tc>
        <w:tc>
          <w:tcPr>
            <w:tcW w:w="1033" w:type="dxa"/>
            <w:tcBorders>
              <w:top w:val="single" w:sz="4" w:space="0" w:color="auto"/>
              <w:left w:val="single" w:sz="4" w:space="0" w:color="auto"/>
              <w:bottom w:val="single" w:sz="4" w:space="0" w:color="auto"/>
              <w:right w:val="single" w:sz="12" w:space="0" w:color="auto"/>
            </w:tcBorders>
            <w:vAlign w:val="bottom"/>
          </w:tcPr>
          <w:p w:rsidR="00F6417F" w:rsidRPr="00681F38" w:rsidRDefault="00F6417F" w:rsidP="00F6417F">
            <w:pPr>
              <w:spacing w:after="0" w:line="240" w:lineRule="auto"/>
              <w:jc w:val="right"/>
              <w:rPr>
                <w:highlight w:val="yellow"/>
              </w:rPr>
            </w:pPr>
          </w:p>
        </w:tc>
      </w:tr>
      <w:tr w:rsidR="00F6417F"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F6417F" w:rsidRPr="00F6417F" w:rsidRDefault="00F6417F" w:rsidP="00F6417F">
            <w:pPr>
              <w:keepLines/>
              <w:autoSpaceDE w:val="0"/>
              <w:autoSpaceDN w:val="0"/>
              <w:spacing w:after="0" w:line="240" w:lineRule="auto"/>
              <w:jc w:val="center"/>
              <w:rPr>
                <w:rFonts w:ascii="Times New Roman" w:hAnsi="Times New Roman" w:cs="Times New Roman"/>
                <w:spacing w:val="-3"/>
                <w:sz w:val="24"/>
              </w:rPr>
            </w:pPr>
            <w:r w:rsidRPr="00F6417F">
              <w:rPr>
                <w:rFonts w:ascii="Times New Roman" w:hAnsi="Times New Roman" w:cs="Times New Roman"/>
                <w:spacing w:val="-3"/>
                <w:sz w:val="24"/>
              </w:rPr>
              <w:t>15</w:t>
            </w:r>
          </w:p>
        </w:tc>
        <w:tc>
          <w:tcPr>
            <w:tcW w:w="6276" w:type="dxa"/>
            <w:tcBorders>
              <w:top w:val="single" w:sz="4" w:space="0" w:color="auto"/>
              <w:left w:val="nil"/>
              <w:bottom w:val="single" w:sz="4" w:space="0" w:color="auto"/>
              <w:right w:val="nil"/>
            </w:tcBorders>
            <w:vAlign w:val="center"/>
          </w:tcPr>
          <w:p w:rsidR="00F6417F" w:rsidRPr="00F6417F" w:rsidRDefault="00F6417F" w:rsidP="00F6417F">
            <w:pPr>
              <w:keepLines/>
              <w:autoSpaceDE w:val="0"/>
              <w:autoSpaceDN w:val="0"/>
              <w:spacing w:after="0" w:line="240" w:lineRule="auto"/>
              <w:rPr>
                <w:rFonts w:ascii="Times New Roman" w:hAnsi="Times New Roman" w:cs="Times New Roman"/>
                <w:spacing w:val="-3"/>
                <w:sz w:val="24"/>
              </w:rPr>
            </w:pPr>
            <w:r w:rsidRPr="00F6417F">
              <w:rPr>
                <w:rFonts w:ascii="Times New Roman" w:hAnsi="Times New Roman" w:cs="Times New Roman"/>
                <w:spacing w:val="-3"/>
                <w:sz w:val="24"/>
              </w:rPr>
              <w:t xml:space="preserve"> На кожний 1 см зміни товщини шару додавати або виключати до норм 18-23-1, 18-23-2, 18-23-3</w:t>
            </w:r>
          </w:p>
        </w:tc>
        <w:tc>
          <w:tcPr>
            <w:tcW w:w="1276" w:type="dxa"/>
            <w:tcBorders>
              <w:top w:val="single" w:sz="4" w:space="0" w:color="auto"/>
              <w:left w:val="single" w:sz="4" w:space="0" w:color="auto"/>
              <w:bottom w:val="single" w:sz="4" w:space="0" w:color="auto"/>
              <w:right w:val="nil"/>
            </w:tcBorders>
            <w:vAlign w:val="center"/>
          </w:tcPr>
          <w:p w:rsidR="00F6417F" w:rsidRPr="00F6417F" w:rsidRDefault="00F6417F" w:rsidP="00F6417F">
            <w:pPr>
              <w:keepLines/>
              <w:autoSpaceDE w:val="0"/>
              <w:autoSpaceDN w:val="0"/>
              <w:spacing w:after="0" w:line="240" w:lineRule="auto"/>
              <w:jc w:val="center"/>
              <w:rPr>
                <w:rFonts w:ascii="Times New Roman" w:hAnsi="Times New Roman" w:cs="Times New Roman"/>
                <w:spacing w:val="-3"/>
                <w:sz w:val="24"/>
              </w:rPr>
            </w:pPr>
            <w:r w:rsidRPr="00F6417F">
              <w:rPr>
                <w:rFonts w:ascii="Times New Roman" w:hAnsi="Times New Roman" w:cs="Times New Roman"/>
                <w:spacing w:val="-3"/>
                <w:sz w:val="24"/>
              </w:rPr>
              <w:t>100 м</w:t>
            </w:r>
            <w:r w:rsidRPr="00F6417F">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F6417F" w:rsidRPr="00F6417F" w:rsidRDefault="00F6417F" w:rsidP="00F6417F">
            <w:pPr>
              <w:spacing w:after="0" w:line="240" w:lineRule="auto"/>
              <w:jc w:val="center"/>
              <w:rPr>
                <w:rFonts w:ascii="Times New Roman" w:hAnsi="Times New Roman" w:cs="Times New Roman"/>
                <w:sz w:val="24"/>
              </w:rPr>
            </w:pPr>
            <w:r w:rsidRPr="00F6417F">
              <w:rPr>
                <w:rFonts w:ascii="Times New Roman" w:hAnsi="Times New Roman" w:cs="Times New Roman"/>
                <w:sz w:val="24"/>
              </w:rPr>
              <w:t>27,58</w:t>
            </w:r>
          </w:p>
        </w:tc>
        <w:tc>
          <w:tcPr>
            <w:tcW w:w="1033" w:type="dxa"/>
            <w:tcBorders>
              <w:top w:val="single" w:sz="4" w:space="0" w:color="auto"/>
              <w:left w:val="single" w:sz="4" w:space="0" w:color="auto"/>
              <w:bottom w:val="single" w:sz="4" w:space="0" w:color="auto"/>
              <w:right w:val="single" w:sz="12" w:space="0" w:color="auto"/>
            </w:tcBorders>
            <w:vAlign w:val="bottom"/>
          </w:tcPr>
          <w:p w:rsidR="00F6417F" w:rsidRPr="00681F38" w:rsidRDefault="00F6417F" w:rsidP="00F6417F">
            <w:pPr>
              <w:spacing w:after="0" w:line="240" w:lineRule="auto"/>
              <w:jc w:val="right"/>
              <w:rPr>
                <w:highlight w:val="yellow"/>
              </w:rPr>
            </w:pPr>
          </w:p>
        </w:tc>
      </w:tr>
      <w:tr w:rsidR="00BE45E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BE45E7" w:rsidRPr="00BE45E7" w:rsidRDefault="00BE45E7" w:rsidP="00BE45E7">
            <w:pPr>
              <w:keepLines/>
              <w:autoSpaceDE w:val="0"/>
              <w:autoSpaceDN w:val="0"/>
              <w:spacing w:after="0" w:line="240" w:lineRule="auto"/>
              <w:jc w:val="center"/>
              <w:rPr>
                <w:rFonts w:ascii="Times New Roman" w:hAnsi="Times New Roman" w:cs="Times New Roman"/>
                <w:spacing w:val="-3"/>
                <w:sz w:val="24"/>
              </w:rPr>
            </w:pPr>
            <w:r w:rsidRPr="00BE45E7">
              <w:rPr>
                <w:rFonts w:ascii="Times New Roman" w:hAnsi="Times New Roman" w:cs="Times New Roman"/>
                <w:spacing w:val="-3"/>
                <w:sz w:val="24"/>
              </w:rPr>
              <w:t>16</w:t>
            </w:r>
          </w:p>
        </w:tc>
        <w:tc>
          <w:tcPr>
            <w:tcW w:w="6276" w:type="dxa"/>
            <w:tcBorders>
              <w:top w:val="single" w:sz="4" w:space="0" w:color="auto"/>
              <w:left w:val="nil"/>
              <w:bottom w:val="single" w:sz="4" w:space="0" w:color="auto"/>
              <w:right w:val="nil"/>
            </w:tcBorders>
            <w:vAlign w:val="center"/>
          </w:tcPr>
          <w:p w:rsidR="00BE45E7" w:rsidRPr="00BE45E7" w:rsidRDefault="00BE45E7" w:rsidP="00BE45E7">
            <w:pPr>
              <w:keepLines/>
              <w:autoSpaceDE w:val="0"/>
              <w:autoSpaceDN w:val="0"/>
              <w:spacing w:after="0" w:line="240" w:lineRule="auto"/>
              <w:rPr>
                <w:rFonts w:ascii="Times New Roman" w:hAnsi="Times New Roman" w:cs="Times New Roman"/>
                <w:spacing w:val="-3"/>
                <w:sz w:val="24"/>
              </w:rPr>
            </w:pPr>
            <w:r w:rsidRPr="00BE45E7">
              <w:rPr>
                <w:rFonts w:ascii="Times New Roman" w:hAnsi="Times New Roman" w:cs="Times New Roman"/>
                <w:spacing w:val="-3"/>
                <w:sz w:val="24"/>
              </w:rPr>
              <w:t xml:space="preserve">Улаштування підстильних та </w:t>
            </w:r>
            <w:proofErr w:type="spellStart"/>
            <w:r w:rsidRPr="00BE45E7">
              <w:rPr>
                <w:rFonts w:ascii="Times New Roman" w:hAnsi="Times New Roman" w:cs="Times New Roman"/>
                <w:spacing w:val="-3"/>
                <w:sz w:val="24"/>
              </w:rPr>
              <w:t>вирівнювальних</w:t>
            </w:r>
            <w:proofErr w:type="spellEnd"/>
            <w:r w:rsidRPr="00BE45E7">
              <w:rPr>
                <w:rFonts w:ascii="Times New Roman" w:hAnsi="Times New Roman" w:cs="Times New Roman"/>
                <w:spacing w:val="-3"/>
                <w:sz w:val="24"/>
              </w:rPr>
              <w:t xml:space="preserve"> шарів основи з піщано-щебеневої суміші</w:t>
            </w:r>
          </w:p>
        </w:tc>
        <w:tc>
          <w:tcPr>
            <w:tcW w:w="1276" w:type="dxa"/>
            <w:tcBorders>
              <w:top w:val="single" w:sz="4" w:space="0" w:color="auto"/>
              <w:left w:val="single" w:sz="4" w:space="0" w:color="auto"/>
              <w:bottom w:val="single" w:sz="4" w:space="0" w:color="auto"/>
              <w:right w:val="nil"/>
            </w:tcBorders>
            <w:vAlign w:val="center"/>
          </w:tcPr>
          <w:p w:rsidR="00BE45E7" w:rsidRPr="00BE45E7" w:rsidRDefault="00BE45E7" w:rsidP="00BE45E7">
            <w:pPr>
              <w:keepLines/>
              <w:autoSpaceDE w:val="0"/>
              <w:autoSpaceDN w:val="0"/>
              <w:spacing w:after="0" w:line="240" w:lineRule="auto"/>
              <w:jc w:val="center"/>
              <w:rPr>
                <w:rFonts w:ascii="Times New Roman" w:hAnsi="Times New Roman" w:cs="Times New Roman"/>
                <w:spacing w:val="-3"/>
                <w:sz w:val="24"/>
              </w:rPr>
            </w:pPr>
            <w:r w:rsidRPr="00BE45E7">
              <w:rPr>
                <w:rFonts w:ascii="Times New Roman" w:hAnsi="Times New Roman" w:cs="Times New Roman"/>
                <w:spacing w:val="-3"/>
                <w:sz w:val="24"/>
              </w:rPr>
              <w:t>100 м</w:t>
            </w:r>
            <w:r w:rsidRPr="00BE45E7">
              <w:rPr>
                <w:rFonts w:ascii="Times New Roman" w:hAnsi="Times New Roman" w:cs="Times New Roman"/>
                <w:spacing w:val="-3"/>
                <w:sz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BE45E7" w:rsidRPr="00BE45E7" w:rsidRDefault="00BE45E7" w:rsidP="00BE45E7">
            <w:pPr>
              <w:spacing w:after="0" w:line="240" w:lineRule="auto"/>
              <w:jc w:val="center"/>
              <w:rPr>
                <w:rFonts w:ascii="Times New Roman" w:hAnsi="Times New Roman" w:cs="Times New Roman"/>
                <w:sz w:val="24"/>
              </w:rPr>
            </w:pPr>
            <w:r w:rsidRPr="00BE45E7">
              <w:rPr>
                <w:rFonts w:ascii="Times New Roman" w:hAnsi="Times New Roman" w:cs="Times New Roman"/>
                <w:sz w:val="24"/>
              </w:rPr>
              <w:t>2,049</w:t>
            </w:r>
          </w:p>
        </w:tc>
        <w:tc>
          <w:tcPr>
            <w:tcW w:w="1033" w:type="dxa"/>
            <w:tcBorders>
              <w:top w:val="single" w:sz="4" w:space="0" w:color="auto"/>
              <w:left w:val="single" w:sz="4" w:space="0" w:color="auto"/>
              <w:bottom w:val="single" w:sz="4" w:space="0" w:color="auto"/>
              <w:right w:val="single" w:sz="12" w:space="0" w:color="auto"/>
            </w:tcBorders>
            <w:vAlign w:val="bottom"/>
          </w:tcPr>
          <w:p w:rsidR="00BE45E7" w:rsidRPr="00681F38" w:rsidRDefault="00BE45E7" w:rsidP="00BE45E7">
            <w:pPr>
              <w:spacing w:after="0" w:line="240" w:lineRule="auto"/>
              <w:jc w:val="right"/>
              <w:rPr>
                <w:highlight w:val="yellow"/>
              </w:rPr>
            </w:pPr>
          </w:p>
        </w:tc>
      </w:tr>
      <w:tr w:rsidR="00BE45E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BE45E7" w:rsidRPr="00BE45E7" w:rsidRDefault="00BE45E7" w:rsidP="00BE45E7">
            <w:pPr>
              <w:keepLines/>
              <w:autoSpaceDE w:val="0"/>
              <w:autoSpaceDN w:val="0"/>
              <w:spacing w:after="0" w:line="240" w:lineRule="auto"/>
              <w:jc w:val="center"/>
              <w:rPr>
                <w:rFonts w:ascii="Times New Roman" w:hAnsi="Times New Roman" w:cs="Times New Roman"/>
                <w:spacing w:val="-3"/>
                <w:sz w:val="24"/>
              </w:rPr>
            </w:pPr>
            <w:r>
              <w:rPr>
                <w:rFonts w:ascii="Times New Roman" w:hAnsi="Times New Roman" w:cs="Times New Roman"/>
                <w:spacing w:val="-3"/>
                <w:sz w:val="24"/>
              </w:rPr>
              <w:t>17</w:t>
            </w:r>
          </w:p>
        </w:tc>
        <w:tc>
          <w:tcPr>
            <w:tcW w:w="6276" w:type="dxa"/>
            <w:tcBorders>
              <w:top w:val="single" w:sz="4" w:space="0" w:color="auto"/>
              <w:left w:val="nil"/>
              <w:bottom w:val="single" w:sz="4" w:space="0" w:color="auto"/>
              <w:right w:val="nil"/>
            </w:tcBorders>
            <w:vAlign w:val="center"/>
          </w:tcPr>
          <w:p w:rsidR="00BE45E7" w:rsidRPr="00BE45E7" w:rsidRDefault="00BE45E7" w:rsidP="00BE45E7">
            <w:pPr>
              <w:keepLines/>
              <w:autoSpaceDE w:val="0"/>
              <w:autoSpaceDN w:val="0"/>
              <w:spacing w:after="0" w:line="240" w:lineRule="auto"/>
              <w:rPr>
                <w:rFonts w:ascii="Times New Roman" w:hAnsi="Times New Roman" w:cs="Times New Roman"/>
                <w:spacing w:val="-3"/>
                <w:sz w:val="24"/>
              </w:rPr>
            </w:pPr>
            <w:r>
              <w:rPr>
                <w:rFonts w:ascii="Times New Roman" w:hAnsi="Times New Roman" w:cs="Times New Roman"/>
                <w:spacing w:val="-3"/>
                <w:sz w:val="24"/>
              </w:rPr>
              <w:t>Розливання в’яжучих матеріалів</w:t>
            </w:r>
          </w:p>
        </w:tc>
        <w:tc>
          <w:tcPr>
            <w:tcW w:w="1276" w:type="dxa"/>
            <w:tcBorders>
              <w:top w:val="single" w:sz="4" w:space="0" w:color="auto"/>
              <w:left w:val="single" w:sz="4" w:space="0" w:color="auto"/>
              <w:bottom w:val="single" w:sz="4" w:space="0" w:color="auto"/>
              <w:right w:val="nil"/>
            </w:tcBorders>
            <w:vAlign w:val="center"/>
          </w:tcPr>
          <w:p w:rsidR="00BE45E7" w:rsidRPr="00BE45E7" w:rsidRDefault="00BE45E7" w:rsidP="00BE45E7">
            <w:pPr>
              <w:keepLines/>
              <w:autoSpaceDE w:val="0"/>
              <w:autoSpaceDN w:val="0"/>
              <w:spacing w:after="0" w:line="240" w:lineRule="auto"/>
              <w:jc w:val="center"/>
              <w:rPr>
                <w:rFonts w:ascii="Times New Roman" w:hAnsi="Times New Roman" w:cs="Times New Roman"/>
                <w:spacing w:val="-3"/>
                <w:sz w:val="24"/>
              </w:rPr>
            </w:pPr>
            <w:r>
              <w:rPr>
                <w:rFonts w:ascii="Times New Roman" w:hAnsi="Times New Roman" w:cs="Times New Roman"/>
                <w:spacing w:val="-3"/>
                <w:sz w:val="24"/>
              </w:rPr>
              <w:t>т</w:t>
            </w:r>
          </w:p>
        </w:tc>
        <w:tc>
          <w:tcPr>
            <w:tcW w:w="1134" w:type="dxa"/>
            <w:tcBorders>
              <w:top w:val="single" w:sz="4" w:space="0" w:color="auto"/>
              <w:left w:val="single" w:sz="4" w:space="0" w:color="auto"/>
              <w:bottom w:val="single" w:sz="4" w:space="0" w:color="auto"/>
              <w:right w:val="single" w:sz="4" w:space="0" w:color="auto"/>
            </w:tcBorders>
            <w:vAlign w:val="center"/>
          </w:tcPr>
          <w:p w:rsidR="00BE45E7" w:rsidRPr="00BE45E7" w:rsidRDefault="00BE45E7" w:rsidP="00BE45E7">
            <w:pPr>
              <w:spacing w:after="0" w:line="240" w:lineRule="auto"/>
              <w:jc w:val="center"/>
              <w:rPr>
                <w:rFonts w:ascii="Times New Roman" w:hAnsi="Times New Roman" w:cs="Times New Roman"/>
                <w:sz w:val="24"/>
              </w:rPr>
            </w:pPr>
            <w:r>
              <w:rPr>
                <w:rFonts w:ascii="Times New Roman" w:hAnsi="Times New Roman" w:cs="Times New Roman"/>
                <w:sz w:val="24"/>
              </w:rPr>
              <w:t>0,427</w:t>
            </w:r>
          </w:p>
        </w:tc>
        <w:tc>
          <w:tcPr>
            <w:tcW w:w="1033" w:type="dxa"/>
            <w:tcBorders>
              <w:top w:val="single" w:sz="4" w:space="0" w:color="auto"/>
              <w:left w:val="single" w:sz="4" w:space="0" w:color="auto"/>
              <w:bottom w:val="single" w:sz="4" w:space="0" w:color="auto"/>
              <w:right w:val="single" w:sz="12" w:space="0" w:color="auto"/>
            </w:tcBorders>
            <w:vAlign w:val="bottom"/>
          </w:tcPr>
          <w:p w:rsidR="00BE45E7" w:rsidRPr="00681F38" w:rsidRDefault="00BE45E7" w:rsidP="00BE45E7">
            <w:pPr>
              <w:spacing w:after="0" w:line="240" w:lineRule="auto"/>
              <w:jc w:val="right"/>
              <w:rPr>
                <w:highlight w:val="yellow"/>
              </w:rPr>
            </w:pPr>
          </w:p>
        </w:tc>
      </w:tr>
      <w:tr w:rsidR="00BE45E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BE45E7" w:rsidRPr="00BE45E7" w:rsidRDefault="00BE45E7" w:rsidP="00BE45E7">
            <w:pPr>
              <w:keepLines/>
              <w:autoSpaceDE w:val="0"/>
              <w:autoSpaceDN w:val="0"/>
              <w:spacing w:after="0" w:line="240" w:lineRule="auto"/>
              <w:jc w:val="center"/>
              <w:rPr>
                <w:rFonts w:ascii="Times New Roman" w:hAnsi="Times New Roman" w:cs="Times New Roman"/>
                <w:spacing w:val="-3"/>
                <w:sz w:val="24"/>
              </w:rPr>
            </w:pPr>
            <w:r w:rsidRPr="00BE45E7">
              <w:rPr>
                <w:rFonts w:ascii="Times New Roman" w:hAnsi="Times New Roman" w:cs="Times New Roman"/>
                <w:spacing w:val="-3"/>
                <w:sz w:val="24"/>
              </w:rPr>
              <w:t>18</w:t>
            </w:r>
          </w:p>
        </w:tc>
        <w:tc>
          <w:tcPr>
            <w:tcW w:w="6276" w:type="dxa"/>
            <w:tcBorders>
              <w:top w:val="single" w:sz="4" w:space="0" w:color="auto"/>
              <w:left w:val="nil"/>
              <w:bottom w:val="single" w:sz="4" w:space="0" w:color="auto"/>
              <w:right w:val="nil"/>
            </w:tcBorders>
            <w:vAlign w:val="center"/>
          </w:tcPr>
          <w:p w:rsidR="00BE45E7" w:rsidRPr="00BE45E7" w:rsidRDefault="00BE45E7" w:rsidP="00BE45E7">
            <w:pPr>
              <w:keepLines/>
              <w:autoSpaceDE w:val="0"/>
              <w:autoSpaceDN w:val="0"/>
              <w:spacing w:after="0" w:line="240" w:lineRule="auto"/>
              <w:rPr>
                <w:rFonts w:ascii="Times New Roman" w:hAnsi="Times New Roman" w:cs="Times New Roman"/>
                <w:spacing w:val="-3"/>
                <w:kern w:val="2"/>
                <w:sz w:val="24"/>
              </w:rPr>
            </w:pPr>
            <w:r w:rsidRPr="00BE45E7">
              <w:rPr>
                <w:rFonts w:ascii="Times New Roman" w:hAnsi="Times New Roman" w:cs="Times New Roman"/>
                <w:spacing w:val="-3"/>
                <w:sz w:val="24"/>
              </w:rPr>
              <w:t>Улаштування покриття товщиною 4 см з гарячих асфальтобетонних сумішей  вручну з ущільненням самохідними котками</w:t>
            </w:r>
          </w:p>
        </w:tc>
        <w:tc>
          <w:tcPr>
            <w:tcW w:w="1276" w:type="dxa"/>
            <w:tcBorders>
              <w:top w:val="single" w:sz="4" w:space="0" w:color="auto"/>
              <w:left w:val="single" w:sz="4" w:space="0" w:color="auto"/>
              <w:bottom w:val="single" w:sz="4" w:space="0" w:color="auto"/>
              <w:right w:val="nil"/>
            </w:tcBorders>
            <w:vAlign w:val="center"/>
          </w:tcPr>
          <w:p w:rsidR="00BE45E7" w:rsidRPr="00BE45E7" w:rsidRDefault="00BE45E7" w:rsidP="00BE45E7">
            <w:pPr>
              <w:spacing w:after="0" w:line="240" w:lineRule="auto"/>
              <w:jc w:val="center"/>
              <w:rPr>
                <w:kern w:val="2"/>
              </w:rPr>
            </w:pPr>
            <w:r w:rsidRPr="00BE45E7">
              <w:rPr>
                <w:rFonts w:ascii="Times New Roman" w:hAnsi="Times New Roman" w:cs="Times New Roman"/>
                <w:spacing w:val="-3"/>
                <w:sz w:val="24"/>
              </w:rPr>
              <w:t>100 м</w:t>
            </w:r>
            <w:r w:rsidRPr="00BE45E7">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BE45E7" w:rsidRPr="00BE45E7" w:rsidRDefault="00BE45E7" w:rsidP="00BE45E7">
            <w:pPr>
              <w:spacing w:after="0" w:line="240" w:lineRule="auto"/>
              <w:jc w:val="center"/>
              <w:rPr>
                <w:rFonts w:ascii="Times New Roman" w:hAnsi="Times New Roman" w:cs="Times New Roman"/>
                <w:kern w:val="2"/>
                <w:sz w:val="24"/>
              </w:rPr>
            </w:pPr>
            <w:r w:rsidRPr="00BE45E7">
              <w:rPr>
                <w:rFonts w:ascii="Times New Roman" w:hAnsi="Times New Roman" w:cs="Times New Roman"/>
                <w:sz w:val="24"/>
              </w:rPr>
              <w:t>29,39</w:t>
            </w:r>
          </w:p>
        </w:tc>
        <w:tc>
          <w:tcPr>
            <w:tcW w:w="1033" w:type="dxa"/>
            <w:tcBorders>
              <w:top w:val="single" w:sz="4" w:space="0" w:color="auto"/>
              <w:left w:val="single" w:sz="4" w:space="0" w:color="auto"/>
              <w:bottom w:val="single" w:sz="4" w:space="0" w:color="auto"/>
              <w:right w:val="single" w:sz="12" w:space="0" w:color="auto"/>
            </w:tcBorders>
            <w:vAlign w:val="bottom"/>
          </w:tcPr>
          <w:p w:rsidR="00BE45E7" w:rsidRPr="00681F38" w:rsidRDefault="00BE45E7" w:rsidP="00BE45E7">
            <w:pPr>
              <w:spacing w:after="0" w:line="240" w:lineRule="auto"/>
              <w:jc w:val="right"/>
              <w:rPr>
                <w:highlight w:val="yellow"/>
              </w:rPr>
            </w:pPr>
          </w:p>
        </w:tc>
      </w:tr>
      <w:tr w:rsidR="00302C9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BE45E7" w:rsidRDefault="00302C97" w:rsidP="00302C97">
            <w:pPr>
              <w:keepLines/>
              <w:autoSpaceDE w:val="0"/>
              <w:autoSpaceDN w:val="0"/>
              <w:spacing w:after="0" w:line="240" w:lineRule="auto"/>
              <w:jc w:val="center"/>
              <w:rPr>
                <w:rFonts w:ascii="Times New Roman" w:hAnsi="Times New Roman" w:cs="Times New Roman"/>
                <w:spacing w:val="-3"/>
                <w:sz w:val="24"/>
              </w:rPr>
            </w:pPr>
            <w:r>
              <w:rPr>
                <w:rFonts w:ascii="Times New Roman" w:hAnsi="Times New Roman" w:cs="Times New Roman"/>
                <w:spacing w:val="-3"/>
                <w:sz w:val="24"/>
              </w:rPr>
              <w:t>19</w:t>
            </w:r>
          </w:p>
        </w:tc>
        <w:tc>
          <w:tcPr>
            <w:tcW w:w="6276" w:type="dxa"/>
            <w:tcBorders>
              <w:top w:val="single" w:sz="4" w:space="0" w:color="auto"/>
              <w:left w:val="nil"/>
              <w:bottom w:val="single" w:sz="4" w:space="0" w:color="auto"/>
              <w:right w:val="nil"/>
            </w:tcBorders>
            <w:vAlign w:val="center"/>
          </w:tcPr>
          <w:p w:rsidR="00302C97" w:rsidRPr="00302C97" w:rsidRDefault="00302C97" w:rsidP="00302C97">
            <w:pPr>
              <w:keepLines/>
              <w:autoSpaceDE w:val="0"/>
              <w:autoSpaceDN w:val="0"/>
              <w:spacing w:after="0" w:line="240" w:lineRule="auto"/>
              <w:rPr>
                <w:rFonts w:ascii="Times New Roman" w:hAnsi="Times New Roman" w:cs="Times New Roman"/>
                <w:spacing w:val="-3"/>
                <w:kern w:val="2"/>
                <w:sz w:val="24"/>
                <w:szCs w:val="24"/>
              </w:rPr>
            </w:pPr>
            <w:r w:rsidRPr="00302C97">
              <w:rPr>
                <w:rFonts w:ascii="Times New Roman" w:hAnsi="Times New Roman" w:cs="Times New Roman"/>
                <w:spacing w:val="-3"/>
                <w:kern w:val="2"/>
                <w:sz w:val="24"/>
                <w:szCs w:val="24"/>
              </w:rPr>
              <w:t>На кожні 0,5 см зміни товщини шару додавати або виключати до норми 18-42-5</w:t>
            </w:r>
          </w:p>
        </w:tc>
        <w:tc>
          <w:tcPr>
            <w:tcW w:w="1276" w:type="dxa"/>
            <w:tcBorders>
              <w:top w:val="single" w:sz="4" w:space="0" w:color="auto"/>
              <w:left w:val="single" w:sz="4" w:space="0" w:color="auto"/>
              <w:bottom w:val="single" w:sz="4" w:space="0" w:color="auto"/>
              <w:right w:val="nil"/>
            </w:tcBorders>
            <w:vAlign w:val="center"/>
          </w:tcPr>
          <w:p w:rsidR="00302C97" w:rsidRPr="00302C97" w:rsidRDefault="00302C97" w:rsidP="00302C97">
            <w:pPr>
              <w:spacing w:after="0" w:line="240" w:lineRule="auto"/>
              <w:jc w:val="center"/>
              <w:rPr>
                <w:rFonts w:ascii="Times New Roman" w:hAnsi="Times New Roman" w:cs="Times New Roman"/>
                <w:kern w:val="2"/>
                <w:sz w:val="24"/>
                <w:szCs w:val="24"/>
              </w:rPr>
            </w:pPr>
            <w:r w:rsidRPr="00302C97">
              <w:rPr>
                <w:rFonts w:ascii="Times New Roman" w:hAnsi="Times New Roman" w:cs="Times New Roman"/>
                <w:spacing w:val="-3"/>
                <w:sz w:val="24"/>
              </w:rPr>
              <w:t>100 м</w:t>
            </w:r>
            <w:r w:rsidRPr="00302C97">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302C97" w:rsidRDefault="00302C97" w:rsidP="00302C97">
            <w:pPr>
              <w:spacing w:after="0" w:line="240" w:lineRule="auto"/>
              <w:jc w:val="center"/>
              <w:rPr>
                <w:rFonts w:ascii="Times New Roman" w:hAnsi="Times New Roman" w:cs="Times New Roman"/>
                <w:kern w:val="2"/>
                <w:sz w:val="24"/>
                <w:szCs w:val="24"/>
              </w:rPr>
            </w:pPr>
            <w:r w:rsidRPr="00302C97">
              <w:rPr>
                <w:rFonts w:ascii="Times New Roman" w:hAnsi="Times New Roman" w:cs="Times New Roman"/>
                <w:kern w:val="2"/>
                <w:sz w:val="24"/>
                <w:szCs w:val="24"/>
              </w:rPr>
              <w:t>29,39</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681F38" w:rsidRDefault="00302C97" w:rsidP="00302C97">
            <w:pPr>
              <w:spacing w:after="0" w:line="240" w:lineRule="auto"/>
              <w:jc w:val="right"/>
              <w:rPr>
                <w:highlight w:val="yellow"/>
              </w:rPr>
            </w:pPr>
          </w:p>
        </w:tc>
      </w:tr>
      <w:tr w:rsidR="00302C97" w:rsidRPr="00681F38" w:rsidTr="00D02AB2">
        <w:trPr>
          <w:trHeight w:val="25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Default="00302C97" w:rsidP="00302C97">
            <w:pPr>
              <w:keepLines/>
              <w:autoSpaceDE w:val="0"/>
              <w:autoSpaceDN w:val="0"/>
              <w:spacing w:after="0" w:line="240" w:lineRule="auto"/>
              <w:jc w:val="center"/>
              <w:rPr>
                <w:rFonts w:ascii="Times New Roman" w:hAnsi="Times New Roman" w:cs="Times New Roman"/>
                <w:spacing w:val="-3"/>
                <w:sz w:val="24"/>
              </w:rPr>
            </w:pPr>
            <w:r>
              <w:rPr>
                <w:rFonts w:ascii="Times New Roman" w:hAnsi="Times New Roman" w:cs="Times New Roman"/>
                <w:spacing w:val="-3"/>
                <w:sz w:val="24"/>
              </w:rPr>
              <w:t>20</w:t>
            </w:r>
          </w:p>
        </w:tc>
        <w:tc>
          <w:tcPr>
            <w:tcW w:w="6276" w:type="dxa"/>
            <w:tcBorders>
              <w:top w:val="single" w:sz="4" w:space="0" w:color="auto"/>
              <w:left w:val="nil"/>
              <w:bottom w:val="single" w:sz="4" w:space="0" w:color="auto"/>
              <w:right w:val="nil"/>
            </w:tcBorders>
            <w:vAlign w:val="center"/>
          </w:tcPr>
          <w:p w:rsidR="00302C97" w:rsidRPr="00302C97" w:rsidRDefault="00302C97" w:rsidP="00302C97">
            <w:pPr>
              <w:keepLines/>
              <w:autoSpaceDE w:val="0"/>
              <w:autoSpaceDN w:val="0"/>
              <w:spacing w:after="0" w:line="240" w:lineRule="auto"/>
              <w:rPr>
                <w:rFonts w:ascii="Times New Roman" w:hAnsi="Times New Roman" w:cs="Times New Roman"/>
                <w:spacing w:val="-3"/>
                <w:kern w:val="2"/>
                <w:sz w:val="24"/>
                <w:lang w:val="en-US"/>
              </w:rPr>
            </w:pPr>
            <w:r w:rsidRPr="00BE45E7">
              <w:rPr>
                <w:rFonts w:ascii="Times New Roman" w:hAnsi="Times New Roman" w:cs="Times New Roman"/>
                <w:spacing w:val="-3"/>
                <w:sz w:val="24"/>
              </w:rPr>
              <w:t xml:space="preserve">Улаштування покриття з гарячих асфальтобетонних сумішей  </w:t>
            </w:r>
            <w:r>
              <w:rPr>
                <w:rFonts w:ascii="Times New Roman" w:hAnsi="Times New Roman" w:cs="Times New Roman"/>
                <w:spacing w:val="-3"/>
                <w:sz w:val="24"/>
              </w:rPr>
              <w:t xml:space="preserve">асфальтоукладальником при ширині смуги до 3,5 м </w:t>
            </w:r>
            <w:r w:rsidRPr="00302C97">
              <w:rPr>
                <w:rFonts w:ascii="Times New Roman" w:hAnsi="Times New Roman" w:cs="Times New Roman"/>
                <w:spacing w:val="-3"/>
                <w:sz w:val="24"/>
              </w:rPr>
              <w:t>[</w:t>
            </w:r>
            <w:r>
              <w:rPr>
                <w:rFonts w:ascii="Times New Roman" w:hAnsi="Times New Roman" w:cs="Times New Roman"/>
                <w:spacing w:val="-3"/>
                <w:sz w:val="24"/>
              </w:rPr>
              <w:t>верхнього шару товщиною 50 мм</w:t>
            </w:r>
            <w:r>
              <w:rPr>
                <w:rFonts w:ascii="Times New Roman" w:hAnsi="Times New Roman" w:cs="Times New Roman"/>
                <w:spacing w:val="-3"/>
                <w:sz w:val="24"/>
                <w:lang w:val="en-US"/>
              </w:rPr>
              <w:t>]</w:t>
            </w:r>
          </w:p>
        </w:tc>
        <w:tc>
          <w:tcPr>
            <w:tcW w:w="1276" w:type="dxa"/>
            <w:tcBorders>
              <w:top w:val="single" w:sz="4" w:space="0" w:color="auto"/>
              <w:left w:val="single" w:sz="4" w:space="0" w:color="auto"/>
              <w:bottom w:val="single" w:sz="4" w:space="0" w:color="auto"/>
              <w:right w:val="nil"/>
            </w:tcBorders>
            <w:vAlign w:val="center"/>
          </w:tcPr>
          <w:p w:rsidR="00302C97" w:rsidRPr="00BE45E7" w:rsidRDefault="00302C97" w:rsidP="00302C97">
            <w:pPr>
              <w:spacing w:after="0" w:line="240" w:lineRule="auto"/>
              <w:jc w:val="center"/>
              <w:rPr>
                <w:kern w:val="2"/>
              </w:rPr>
            </w:pPr>
            <w:r w:rsidRPr="00BE45E7">
              <w:rPr>
                <w:rFonts w:ascii="Times New Roman" w:hAnsi="Times New Roman" w:cs="Times New Roman"/>
                <w:spacing w:val="-3"/>
                <w:sz w:val="24"/>
              </w:rPr>
              <w:t>100 м</w:t>
            </w:r>
            <w:r w:rsidRPr="00BE45E7">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BE45E7" w:rsidRDefault="00302C97" w:rsidP="00302C97">
            <w:pPr>
              <w:spacing w:after="0" w:line="240" w:lineRule="auto"/>
              <w:jc w:val="center"/>
              <w:rPr>
                <w:rFonts w:ascii="Times New Roman" w:hAnsi="Times New Roman" w:cs="Times New Roman"/>
                <w:kern w:val="2"/>
                <w:sz w:val="24"/>
              </w:rPr>
            </w:pPr>
            <w:bookmarkStart w:id="17" w:name="_GoBack"/>
            <w:r>
              <w:rPr>
                <w:rFonts w:ascii="Times New Roman" w:hAnsi="Times New Roman" w:cs="Times New Roman"/>
                <w:sz w:val="24"/>
              </w:rPr>
              <w:t>1,1</w:t>
            </w:r>
            <w:bookmarkEnd w:id="17"/>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681F38" w:rsidRDefault="00302C97" w:rsidP="00302C97">
            <w:pPr>
              <w:spacing w:after="0" w:line="240" w:lineRule="auto"/>
              <w:jc w:val="right"/>
              <w:rPr>
                <w:highlight w:val="yellow"/>
              </w:rPr>
            </w:pPr>
          </w:p>
        </w:tc>
      </w:tr>
      <w:tr w:rsidR="00302C97" w:rsidRPr="001D48DE" w:rsidTr="00ED5AC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933F41" w:rsidRDefault="00302C97" w:rsidP="00302C97">
            <w:pPr>
              <w:keepLines/>
              <w:autoSpaceDE w:val="0"/>
              <w:autoSpaceDN w:val="0"/>
              <w:spacing w:after="0" w:line="240" w:lineRule="auto"/>
              <w:jc w:val="center"/>
              <w:rPr>
                <w:rFonts w:ascii="Times New Roman" w:hAnsi="Times New Roman" w:cs="Times New Roman"/>
                <w:spacing w:val="-3"/>
                <w:kern w:val="2"/>
                <w:sz w:val="24"/>
                <w:highlight w:val="yellow"/>
              </w:rPr>
            </w:pPr>
          </w:p>
        </w:tc>
        <w:tc>
          <w:tcPr>
            <w:tcW w:w="6276" w:type="dxa"/>
            <w:tcBorders>
              <w:top w:val="single" w:sz="4" w:space="0" w:color="auto"/>
              <w:left w:val="nil"/>
              <w:bottom w:val="single" w:sz="4" w:space="0" w:color="auto"/>
              <w:right w:val="nil"/>
            </w:tcBorders>
            <w:vAlign w:val="center"/>
          </w:tcPr>
          <w:p w:rsidR="00302C97" w:rsidRPr="00933F41" w:rsidRDefault="00302C97" w:rsidP="00302C97">
            <w:pPr>
              <w:keepLines/>
              <w:autoSpaceDE w:val="0"/>
              <w:autoSpaceDN w:val="0"/>
              <w:spacing w:after="0" w:line="240" w:lineRule="auto"/>
              <w:rPr>
                <w:rFonts w:ascii="Times New Roman" w:hAnsi="Times New Roman" w:cs="Times New Roman"/>
                <w:spacing w:val="-3"/>
                <w:kern w:val="2"/>
                <w:sz w:val="28"/>
                <w:szCs w:val="28"/>
                <w:highlight w:val="yellow"/>
              </w:rPr>
            </w:pPr>
            <w:r w:rsidRPr="00302C97">
              <w:rPr>
                <w:rFonts w:ascii="Times New Roman" w:hAnsi="Times New Roman" w:cs="Times New Roman"/>
                <w:spacing w:val="-3"/>
                <w:kern w:val="2"/>
                <w:sz w:val="28"/>
                <w:szCs w:val="28"/>
              </w:rPr>
              <w:t>Тротуари</w:t>
            </w:r>
          </w:p>
        </w:tc>
        <w:tc>
          <w:tcPr>
            <w:tcW w:w="1276" w:type="dxa"/>
            <w:tcBorders>
              <w:top w:val="single" w:sz="4" w:space="0" w:color="auto"/>
              <w:left w:val="single" w:sz="4" w:space="0" w:color="auto"/>
              <w:bottom w:val="single" w:sz="4" w:space="0" w:color="auto"/>
              <w:right w:val="nil"/>
            </w:tcBorders>
            <w:vAlign w:val="center"/>
          </w:tcPr>
          <w:p w:rsidR="00302C97" w:rsidRPr="00933F41" w:rsidRDefault="00302C97" w:rsidP="00302C97">
            <w:pPr>
              <w:spacing w:after="0" w:line="240" w:lineRule="auto"/>
              <w:jc w:val="center"/>
              <w:rPr>
                <w:rFonts w:ascii="Times New Roman" w:hAnsi="Times New Roman" w:cs="Times New Roman"/>
                <w:kern w:val="2"/>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933F41" w:rsidRDefault="00302C97" w:rsidP="00302C97">
            <w:pPr>
              <w:spacing w:after="0" w:line="240" w:lineRule="auto"/>
              <w:jc w:val="center"/>
              <w:rPr>
                <w:rFonts w:ascii="Times New Roman" w:hAnsi="Times New Roman" w:cs="Times New Roman"/>
                <w:kern w:val="2"/>
                <w:sz w:val="24"/>
                <w:szCs w:val="24"/>
                <w:highlight w:val="yellow"/>
              </w:rPr>
            </w:pP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r w:rsidR="00302C97" w:rsidRPr="001D48DE" w:rsidTr="00ED5AC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302C97"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302C97">
              <w:rPr>
                <w:rFonts w:ascii="Times New Roman" w:hAnsi="Times New Roman" w:cs="Times New Roman"/>
                <w:spacing w:val="-3"/>
                <w:kern w:val="2"/>
                <w:sz w:val="24"/>
              </w:rPr>
              <w:t>21</w:t>
            </w:r>
          </w:p>
        </w:tc>
        <w:tc>
          <w:tcPr>
            <w:tcW w:w="6276" w:type="dxa"/>
            <w:tcBorders>
              <w:top w:val="single" w:sz="4" w:space="0" w:color="auto"/>
              <w:left w:val="nil"/>
              <w:bottom w:val="single" w:sz="4" w:space="0" w:color="auto"/>
              <w:right w:val="nil"/>
            </w:tcBorders>
            <w:vAlign w:val="center"/>
          </w:tcPr>
          <w:p w:rsidR="00302C97" w:rsidRPr="00302C97" w:rsidRDefault="00302C97" w:rsidP="00302C97">
            <w:pPr>
              <w:keepLines/>
              <w:autoSpaceDE w:val="0"/>
              <w:autoSpaceDN w:val="0"/>
              <w:spacing w:after="0" w:line="240" w:lineRule="auto"/>
              <w:rPr>
                <w:rFonts w:ascii="Times New Roman" w:hAnsi="Times New Roman" w:cs="Times New Roman"/>
                <w:spacing w:val="-3"/>
                <w:kern w:val="2"/>
                <w:sz w:val="24"/>
                <w:szCs w:val="24"/>
              </w:rPr>
            </w:pPr>
            <w:r w:rsidRPr="00302C97">
              <w:rPr>
                <w:rFonts w:ascii="Times New Roman" w:hAnsi="Times New Roman" w:cs="Times New Roman"/>
                <w:spacing w:val="-3"/>
                <w:kern w:val="2"/>
                <w:sz w:val="24"/>
                <w:szCs w:val="24"/>
              </w:rPr>
              <w:t xml:space="preserve">Нарізування швів </w:t>
            </w:r>
          </w:p>
        </w:tc>
        <w:tc>
          <w:tcPr>
            <w:tcW w:w="1276" w:type="dxa"/>
            <w:tcBorders>
              <w:top w:val="single" w:sz="4" w:space="0" w:color="auto"/>
              <w:left w:val="single" w:sz="4" w:space="0" w:color="auto"/>
              <w:bottom w:val="single" w:sz="4" w:space="0" w:color="auto"/>
              <w:right w:val="nil"/>
            </w:tcBorders>
            <w:vAlign w:val="center"/>
          </w:tcPr>
          <w:p w:rsidR="00302C97" w:rsidRPr="00302C97"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302C97">
              <w:rPr>
                <w:rFonts w:ascii="Times New Roman" w:hAnsi="Times New Roman" w:cs="Times New Roman"/>
                <w:spacing w:val="-3"/>
                <w:sz w:val="24"/>
              </w:rPr>
              <w:t>100 м шву</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302C97" w:rsidRDefault="00302C97" w:rsidP="00302C97">
            <w:pPr>
              <w:spacing w:after="0" w:line="240" w:lineRule="auto"/>
              <w:jc w:val="center"/>
              <w:rPr>
                <w:rFonts w:ascii="Times New Roman" w:hAnsi="Times New Roman" w:cs="Times New Roman"/>
                <w:kern w:val="2"/>
                <w:sz w:val="24"/>
              </w:rPr>
            </w:pPr>
            <w:r w:rsidRPr="00302C97">
              <w:rPr>
                <w:rFonts w:ascii="Times New Roman" w:hAnsi="Times New Roman" w:cs="Times New Roman"/>
                <w:sz w:val="24"/>
              </w:rPr>
              <w:t>1,2</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r w:rsidR="00302C97" w:rsidRPr="001D48DE" w:rsidTr="00ED5AC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302C97" w:rsidRDefault="00302C97" w:rsidP="00302C97">
            <w:pPr>
              <w:keepLines/>
              <w:autoSpaceDE w:val="0"/>
              <w:autoSpaceDN w:val="0"/>
              <w:spacing w:after="0" w:line="240" w:lineRule="auto"/>
              <w:jc w:val="center"/>
              <w:rPr>
                <w:rFonts w:ascii="Times New Roman" w:hAnsi="Times New Roman" w:cs="Times New Roman"/>
                <w:spacing w:val="-3"/>
                <w:kern w:val="2"/>
                <w:sz w:val="24"/>
              </w:rPr>
            </w:pPr>
            <w:r>
              <w:rPr>
                <w:rFonts w:ascii="Times New Roman" w:hAnsi="Times New Roman" w:cs="Times New Roman"/>
                <w:spacing w:val="-3"/>
                <w:kern w:val="2"/>
                <w:sz w:val="24"/>
              </w:rPr>
              <w:t>22</w:t>
            </w:r>
          </w:p>
        </w:tc>
        <w:tc>
          <w:tcPr>
            <w:tcW w:w="6276" w:type="dxa"/>
            <w:tcBorders>
              <w:top w:val="single" w:sz="4" w:space="0" w:color="auto"/>
              <w:left w:val="nil"/>
              <w:bottom w:val="single" w:sz="4" w:space="0" w:color="auto"/>
              <w:right w:val="nil"/>
            </w:tcBorders>
            <w:vAlign w:val="center"/>
          </w:tcPr>
          <w:p w:rsidR="00302C97" w:rsidRPr="00302C97" w:rsidRDefault="00302C97" w:rsidP="00302C97">
            <w:pPr>
              <w:keepLines/>
              <w:autoSpaceDE w:val="0"/>
              <w:autoSpaceDN w:val="0"/>
              <w:spacing w:after="0" w:line="240" w:lineRule="auto"/>
              <w:rPr>
                <w:rFonts w:ascii="Times New Roman" w:hAnsi="Times New Roman" w:cs="Times New Roman"/>
                <w:spacing w:val="-3"/>
                <w:sz w:val="24"/>
              </w:rPr>
            </w:pPr>
            <w:r w:rsidRPr="00302C97">
              <w:rPr>
                <w:rFonts w:ascii="Times New Roman" w:hAnsi="Times New Roman" w:cs="Times New Roman"/>
                <w:spacing w:val="-3"/>
                <w:sz w:val="24"/>
              </w:rPr>
              <w:t>Обрубування країв основи та покриття перфоратором електричним</w:t>
            </w:r>
          </w:p>
        </w:tc>
        <w:tc>
          <w:tcPr>
            <w:tcW w:w="1276" w:type="dxa"/>
            <w:tcBorders>
              <w:top w:val="single" w:sz="4" w:space="0" w:color="auto"/>
              <w:left w:val="single" w:sz="4" w:space="0" w:color="auto"/>
              <w:bottom w:val="single" w:sz="4" w:space="0" w:color="auto"/>
              <w:right w:val="nil"/>
            </w:tcBorders>
            <w:vAlign w:val="center"/>
          </w:tcPr>
          <w:p w:rsidR="00302C97" w:rsidRPr="00302C97" w:rsidRDefault="00302C97" w:rsidP="00302C97">
            <w:pPr>
              <w:keepLines/>
              <w:autoSpaceDE w:val="0"/>
              <w:autoSpaceDN w:val="0"/>
              <w:spacing w:after="0" w:line="240" w:lineRule="auto"/>
              <w:jc w:val="center"/>
              <w:rPr>
                <w:rFonts w:ascii="Times New Roman" w:hAnsi="Times New Roman" w:cs="Times New Roman"/>
                <w:spacing w:val="-3"/>
                <w:sz w:val="24"/>
              </w:rPr>
            </w:pPr>
            <w:r w:rsidRPr="00302C97">
              <w:rPr>
                <w:rFonts w:ascii="Times New Roman" w:hAnsi="Times New Roman" w:cs="Times New Roman"/>
                <w:spacing w:val="-3"/>
                <w:sz w:val="24"/>
              </w:rPr>
              <w:t>100 м</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302C97" w:rsidRDefault="00302C97" w:rsidP="00302C97">
            <w:pPr>
              <w:spacing w:after="0" w:line="240" w:lineRule="auto"/>
              <w:jc w:val="center"/>
              <w:rPr>
                <w:rFonts w:ascii="Times New Roman" w:hAnsi="Times New Roman" w:cs="Times New Roman"/>
                <w:sz w:val="24"/>
              </w:rPr>
            </w:pPr>
            <w:r w:rsidRPr="00302C97">
              <w:rPr>
                <w:rFonts w:ascii="Times New Roman" w:hAnsi="Times New Roman" w:cs="Times New Roman"/>
                <w:sz w:val="24"/>
              </w:rPr>
              <w:t>1,2</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r w:rsidR="00302C97" w:rsidRPr="001D48DE" w:rsidTr="00ED5AC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kern w:val="2"/>
                <w:sz w:val="24"/>
              </w:rPr>
              <w:t>2</w:t>
            </w:r>
            <w:r w:rsidR="006E5F6C">
              <w:rPr>
                <w:rFonts w:ascii="Times New Roman" w:hAnsi="Times New Roman" w:cs="Times New Roman"/>
                <w:spacing w:val="-3"/>
                <w:kern w:val="2"/>
                <w:sz w:val="24"/>
              </w:rPr>
              <w:t>3</w:t>
            </w:r>
          </w:p>
        </w:tc>
        <w:tc>
          <w:tcPr>
            <w:tcW w:w="6276" w:type="dxa"/>
            <w:tcBorders>
              <w:top w:val="single" w:sz="4" w:space="0" w:color="auto"/>
              <w:left w:val="nil"/>
              <w:bottom w:val="single" w:sz="4" w:space="0" w:color="auto"/>
              <w:right w:val="nil"/>
            </w:tcBorders>
            <w:vAlign w:val="center"/>
          </w:tcPr>
          <w:p w:rsidR="00302C97" w:rsidRPr="006E5F6C" w:rsidRDefault="00302C97" w:rsidP="00302C97">
            <w:pPr>
              <w:keepLines/>
              <w:autoSpaceDE w:val="0"/>
              <w:autoSpaceDN w:val="0"/>
              <w:spacing w:after="0" w:line="240" w:lineRule="auto"/>
              <w:rPr>
                <w:rFonts w:ascii="Times New Roman" w:hAnsi="Times New Roman" w:cs="Times New Roman"/>
                <w:spacing w:val="-3"/>
                <w:kern w:val="2"/>
                <w:sz w:val="24"/>
              </w:rPr>
            </w:pPr>
            <w:r w:rsidRPr="006E5F6C">
              <w:rPr>
                <w:rFonts w:ascii="Times New Roman" w:hAnsi="Times New Roman" w:cs="Times New Roman"/>
                <w:spacing w:val="-3"/>
                <w:sz w:val="24"/>
              </w:rPr>
              <w:t xml:space="preserve">Улаштування дорожніх корит </w:t>
            </w:r>
            <w:proofErr w:type="spellStart"/>
            <w:r w:rsidRPr="006E5F6C">
              <w:rPr>
                <w:rFonts w:ascii="Times New Roman" w:hAnsi="Times New Roman" w:cs="Times New Roman"/>
                <w:spacing w:val="-3"/>
                <w:sz w:val="24"/>
              </w:rPr>
              <w:t>коритного</w:t>
            </w:r>
            <w:proofErr w:type="spellEnd"/>
            <w:r w:rsidRPr="006E5F6C">
              <w:rPr>
                <w:rFonts w:ascii="Times New Roman" w:hAnsi="Times New Roman" w:cs="Times New Roman"/>
                <w:spacing w:val="-3"/>
                <w:sz w:val="24"/>
              </w:rPr>
              <w:t xml:space="preserve"> профілю з застосуванням екскаваторів, глибина корита до 250 мм</w:t>
            </w:r>
          </w:p>
        </w:tc>
        <w:tc>
          <w:tcPr>
            <w:tcW w:w="1276" w:type="dxa"/>
            <w:tcBorders>
              <w:top w:val="single" w:sz="4" w:space="0" w:color="auto"/>
              <w:left w:val="single" w:sz="4" w:space="0" w:color="auto"/>
              <w:bottom w:val="single" w:sz="4" w:space="0" w:color="auto"/>
              <w:right w:val="nil"/>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sz w:val="24"/>
              </w:rPr>
              <w:t>100 м</w:t>
            </w:r>
            <w:r w:rsidRPr="006E5F6C">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6E5F6C" w:rsidRDefault="00302C97" w:rsidP="00302C97">
            <w:pPr>
              <w:spacing w:after="0" w:line="240" w:lineRule="auto"/>
              <w:jc w:val="center"/>
              <w:rPr>
                <w:rFonts w:ascii="Times New Roman" w:hAnsi="Times New Roman" w:cs="Times New Roman"/>
                <w:kern w:val="2"/>
                <w:sz w:val="24"/>
              </w:rPr>
            </w:pPr>
            <w:r w:rsidRPr="006E5F6C">
              <w:rPr>
                <w:rFonts w:ascii="Times New Roman" w:hAnsi="Times New Roman" w:cs="Times New Roman"/>
                <w:sz w:val="24"/>
              </w:rPr>
              <w:t>16,904</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r w:rsidR="00302C97" w:rsidRPr="001D48DE" w:rsidTr="00ED5AC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kern w:val="2"/>
                <w:sz w:val="24"/>
              </w:rPr>
              <w:lastRenderedPageBreak/>
              <w:t>2</w:t>
            </w:r>
            <w:r w:rsidR="006E5F6C">
              <w:rPr>
                <w:rFonts w:ascii="Times New Roman" w:hAnsi="Times New Roman" w:cs="Times New Roman"/>
                <w:spacing w:val="-3"/>
                <w:kern w:val="2"/>
                <w:sz w:val="24"/>
              </w:rPr>
              <w:t>4</w:t>
            </w:r>
          </w:p>
        </w:tc>
        <w:tc>
          <w:tcPr>
            <w:tcW w:w="6276" w:type="dxa"/>
            <w:tcBorders>
              <w:top w:val="single" w:sz="4" w:space="0" w:color="auto"/>
              <w:left w:val="nil"/>
              <w:bottom w:val="single" w:sz="4" w:space="0" w:color="auto"/>
              <w:right w:val="nil"/>
            </w:tcBorders>
            <w:vAlign w:val="center"/>
          </w:tcPr>
          <w:p w:rsidR="00302C97" w:rsidRPr="006E5F6C" w:rsidRDefault="00302C97" w:rsidP="00302C97">
            <w:pPr>
              <w:keepLines/>
              <w:autoSpaceDE w:val="0"/>
              <w:autoSpaceDN w:val="0"/>
              <w:spacing w:after="0" w:line="240" w:lineRule="auto"/>
              <w:rPr>
                <w:rFonts w:ascii="Times New Roman" w:hAnsi="Times New Roman" w:cs="Times New Roman"/>
                <w:spacing w:val="-3"/>
                <w:sz w:val="24"/>
              </w:rPr>
            </w:pPr>
            <w:r w:rsidRPr="006E5F6C">
              <w:rPr>
                <w:rFonts w:ascii="Times New Roman" w:hAnsi="Times New Roman" w:cs="Times New Roman"/>
                <w:spacing w:val="-3"/>
                <w:sz w:val="24"/>
              </w:rPr>
              <w:t>Улаштування основ та покриттів з піщано-гравійних сумішей оптимального гранулометричного складу одношарових, товщиною 12 см</w:t>
            </w:r>
          </w:p>
        </w:tc>
        <w:tc>
          <w:tcPr>
            <w:tcW w:w="1276" w:type="dxa"/>
            <w:tcBorders>
              <w:top w:val="single" w:sz="4" w:space="0" w:color="auto"/>
              <w:left w:val="single" w:sz="4" w:space="0" w:color="auto"/>
              <w:bottom w:val="single" w:sz="4" w:space="0" w:color="auto"/>
              <w:right w:val="nil"/>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sz w:val="24"/>
              </w:rPr>
            </w:pPr>
            <w:r w:rsidRPr="006E5F6C">
              <w:rPr>
                <w:rFonts w:ascii="Times New Roman" w:hAnsi="Times New Roman" w:cs="Times New Roman"/>
                <w:spacing w:val="-3"/>
                <w:sz w:val="24"/>
              </w:rPr>
              <w:t>100 м</w:t>
            </w:r>
            <w:r w:rsidRPr="006E5F6C">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6E5F6C" w:rsidRDefault="00302C97" w:rsidP="00302C97">
            <w:pPr>
              <w:spacing w:after="0" w:line="240" w:lineRule="auto"/>
              <w:jc w:val="center"/>
              <w:rPr>
                <w:rFonts w:ascii="Times New Roman" w:hAnsi="Times New Roman" w:cs="Times New Roman"/>
                <w:kern w:val="2"/>
                <w:sz w:val="24"/>
                <w:szCs w:val="24"/>
              </w:rPr>
            </w:pPr>
            <w:r w:rsidRPr="006E5F6C">
              <w:rPr>
                <w:rFonts w:ascii="Times New Roman" w:hAnsi="Times New Roman" w:cs="Times New Roman"/>
                <w:kern w:val="2"/>
                <w:sz w:val="24"/>
                <w:szCs w:val="24"/>
              </w:rPr>
              <w:t>16,904</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r w:rsidR="00302C97" w:rsidRPr="001D48DE" w:rsidTr="00D0244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kern w:val="2"/>
                <w:sz w:val="24"/>
              </w:rPr>
              <w:t>2</w:t>
            </w:r>
            <w:r w:rsidR="006E5F6C" w:rsidRPr="006E5F6C">
              <w:rPr>
                <w:rFonts w:ascii="Times New Roman" w:hAnsi="Times New Roman" w:cs="Times New Roman"/>
                <w:spacing w:val="-3"/>
                <w:kern w:val="2"/>
                <w:sz w:val="24"/>
              </w:rPr>
              <w:t>5</w:t>
            </w:r>
          </w:p>
        </w:tc>
        <w:tc>
          <w:tcPr>
            <w:tcW w:w="6276" w:type="dxa"/>
            <w:tcBorders>
              <w:top w:val="single" w:sz="4" w:space="0" w:color="auto"/>
              <w:left w:val="nil"/>
              <w:bottom w:val="single" w:sz="4" w:space="0" w:color="auto"/>
              <w:right w:val="nil"/>
            </w:tcBorders>
            <w:shd w:val="clear" w:color="auto" w:fill="auto"/>
            <w:vAlign w:val="center"/>
          </w:tcPr>
          <w:p w:rsidR="00302C97" w:rsidRPr="006E5F6C" w:rsidRDefault="00302C97" w:rsidP="00302C97">
            <w:pPr>
              <w:keepLines/>
              <w:autoSpaceDE w:val="0"/>
              <w:autoSpaceDN w:val="0"/>
              <w:spacing w:after="0" w:line="240" w:lineRule="auto"/>
              <w:rPr>
                <w:rFonts w:ascii="Times New Roman" w:hAnsi="Times New Roman" w:cs="Times New Roman"/>
                <w:spacing w:val="-3"/>
                <w:kern w:val="2"/>
                <w:sz w:val="24"/>
                <w:szCs w:val="24"/>
              </w:rPr>
            </w:pPr>
            <w:r w:rsidRPr="006E5F6C">
              <w:rPr>
                <w:rFonts w:ascii="Times New Roman" w:hAnsi="Times New Roman" w:cs="Times New Roman"/>
                <w:spacing w:val="-3"/>
                <w:kern w:val="2"/>
                <w:sz w:val="24"/>
                <w:szCs w:val="24"/>
              </w:rPr>
              <w:t xml:space="preserve">Улаштування двошарових асфальтобетонних покриттів доріжок та тротуарів, верхній шар із піщаної асфальтобетонної суміші товщиною </w:t>
            </w:r>
            <w:r w:rsidR="006E5F6C" w:rsidRPr="006E5F6C">
              <w:rPr>
                <w:rFonts w:ascii="Times New Roman" w:hAnsi="Times New Roman" w:cs="Times New Roman"/>
                <w:spacing w:val="-3"/>
                <w:kern w:val="2"/>
                <w:sz w:val="24"/>
                <w:szCs w:val="24"/>
              </w:rPr>
              <w:t>4</w:t>
            </w:r>
            <w:r w:rsidRPr="006E5F6C">
              <w:rPr>
                <w:rFonts w:ascii="Times New Roman" w:hAnsi="Times New Roman" w:cs="Times New Roman"/>
                <w:spacing w:val="-3"/>
                <w:kern w:val="2"/>
                <w:sz w:val="24"/>
                <w:szCs w:val="24"/>
              </w:rPr>
              <w:t>,0 см</w:t>
            </w:r>
          </w:p>
        </w:tc>
        <w:tc>
          <w:tcPr>
            <w:tcW w:w="1276" w:type="dxa"/>
            <w:tcBorders>
              <w:top w:val="single" w:sz="4" w:space="0" w:color="auto"/>
              <w:left w:val="single" w:sz="4" w:space="0" w:color="auto"/>
              <w:bottom w:val="single" w:sz="4" w:space="0" w:color="auto"/>
              <w:right w:val="nil"/>
            </w:tcBorders>
            <w:shd w:val="clear" w:color="auto" w:fill="auto"/>
            <w:vAlign w:val="center"/>
          </w:tcPr>
          <w:p w:rsidR="00302C97" w:rsidRPr="006E5F6C" w:rsidRDefault="00302C97" w:rsidP="00302C97">
            <w:pPr>
              <w:spacing w:after="0" w:line="240" w:lineRule="auto"/>
              <w:jc w:val="center"/>
              <w:rPr>
                <w:rFonts w:ascii="Times New Roman" w:hAnsi="Times New Roman" w:cs="Times New Roman"/>
                <w:kern w:val="2"/>
                <w:sz w:val="24"/>
                <w:szCs w:val="24"/>
              </w:rPr>
            </w:pPr>
            <w:r w:rsidRPr="006E5F6C">
              <w:rPr>
                <w:rFonts w:ascii="Times New Roman" w:hAnsi="Times New Roman" w:cs="Times New Roman"/>
                <w:spacing w:val="-3"/>
                <w:sz w:val="24"/>
              </w:rPr>
              <w:t>100 м</w:t>
            </w:r>
            <w:r w:rsidRPr="006E5F6C">
              <w:rPr>
                <w:rFonts w:ascii="Times New Roman" w:hAnsi="Times New Roman" w:cs="Times New Roman"/>
                <w:spacing w:val="-3"/>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2C97" w:rsidRPr="006E5F6C" w:rsidRDefault="00302C97" w:rsidP="00302C97">
            <w:pPr>
              <w:spacing w:after="0" w:line="240" w:lineRule="auto"/>
              <w:jc w:val="center"/>
              <w:rPr>
                <w:rFonts w:ascii="Times New Roman" w:hAnsi="Times New Roman" w:cs="Times New Roman"/>
                <w:kern w:val="2"/>
                <w:sz w:val="24"/>
                <w:szCs w:val="24"/>
              </w:rPr>
            </w:pPr>
            <w:r w:rsidRPr="006E5F6C">
              <w:rPr>
                <w:rFonts w:ascii="Times New Roman" w:hAnsi="Times New Roman" w:cs="Times New Roman"/>
                <w:kern w:val="2"/>
                <w:sz w:val="24"/>
                <w:szCs w:val="24"/>
              </w:rPr>
              <w:t>16,904</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r w:rsidR="00302C97" w:rsidRPr="001D48DE" w:rsidTr="00ED5AC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kern w:val="2"/>
                <w:sz w:val="24"/>
              </w:rPr>
              <w:t>26</w:t>
            </w:r>
          </w:p>
        </w:tc>
        <w:tc>
          <w:tcPr>
            <w:tcW w:w="6276" w:type="dxa"/>
            <w:tcBorders>
              <w:top w:val="single" w:sz="4" w:space="0" w:color="auto"/>
              <w:left w:val="nil"/>
              <w:bottom w:val="single" w:sz="4" w:space="0" w:color="auto"/>
              <w:right w:val="nil"/>
            </w:tcBorders>
            <w:vAlign w:val="center"/>
          </w:tcPr>
          <w:p w:rsidR="00302C97" w:rsidRPr="006E5F6C" w:rsidRDefault="00302C97" w:rsidP="00302C97">
            <w:pPr>
              <w:keepLines/>
              <w:autoSpaceDE w:val="0"/>
              <w:autoSpaceDN w:val="0"/>
              <w:spacing w:after="0" w:line="240" w:lineRule="auto"/>
              <w:rPr>
                <w:rFonts w:ascii="Times New Roman" w:hAnsi="Times New Roman" w:cs="Times New Roman"/>
                <w:spacing w:val="-3"/>
                <w:kern w:val="2"/>
                <w:sz w:val="24"/>
              </w:rPr>
            </w:pPr>
            <w:r w:rsidRPr="006E5F6C">
              <w:rPr>
                <w:rFonts w:ascii="Times New Roman" w:hAnsi="Times New Roman" w:cs="Times New Roman"/>
                <w:spacing w:val="-3"/>
                <w:sz w:val="24"/>
              </w:rPr>
              <w:t>Навантаження сміття вручну</w:t>
            </w:r>
          </w:p>
        </w:tc>
        <w:tc>
          <w:tcPr>
            <w:tcW w:w="1276" w:type="dxa"/>
            <w:tcBorders>
              <w:top w:val="single" w:sz="4" w:space="0" w:color="auto"/>
              <w:left w:val="single" w:sz="4" w:space="0" w:color="auto"/>
              <w:bottom w:val="single" w:sz="4" w:space="0" w:color="auto"/>
              <w:right w:val="nil"/>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sz w:val="24"/>
              </w:rPr>
              <w:t>т</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6E5F6C" w:rsidRDefault="00302C97" w:rsidP="00302C97">
            <w:pPr>
              <w:spacing w:after="0" w:line="240" w:lineRule="auto"/>
              <w:jc w:val="center"/>
              <w:rPr>
                <w:rFonts w:ascii="Times New Roman" w:hAnsi="Times New Roman" w:cs="Times New Roman"/>
                <w:kern w:val="2"/>
                <w:sz w:val="24"/>
                <w:szCs w:val="24"/>
              </w:rPr>
            </w:pPr>
            <w:r w:rsidRPr="006E5F6C">
              <w:rPr>
                <w:rFonts w:ascii="Times New Roman" w:hAnsi="Times New Roman" w:cs="Times New Roman"/>
                <w:kern w:val="2"/>
                <w:sz w:val="24"/>
                <w:szCs w:val="24"/>
              </w:rPr>
              <w:t>3,2</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r w:rsidR="00302C97" w:rsidRPr="001D48DE" w:rsidTr="00ED5AC7">
        <w:trPr>
          <w:trHeight w:val="299"/>
          <w:jc w:val="center"/>
        </w:trPr>
        <w:tc>
          <w:tcPr>
            <w:tcW w:w="571" w:type="dxa"/>
            <w:tcBorders>
              <w:top w:val="single" w:sz="4" w:space="0" w:color="auto"/>
              <w:left w:val="single" w:sz="12" w:space="0" w:color="auto"/>
              <w:bottom w:val="single" w:sz="4" w:space="0" w:color="auto"/>
              <w:right w:val="single" w:sz="4" w:space="0" w:color="auto"/>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kern w:val="2"/>
                <w:sz w:val="24"/>
              </w:rPr>
              <w:t>27</w:t>
            </w:r>
          </w:p>
        </w:tc>
        <w:tc>
          <w:tcPr>
            <w:tcW w:w="6276" w:type="dxa"/>
            <w:tcBorders>
              <w:top w:val="single" w:sz="4" w:space="0" w:color="auto"/>
              <w:left w:val="nil"/>
              <w:bottom w:val="single" w:sz="4" w:space="0" w:color="auto"/>
              <w:right w:val="nil"/>
            </w:tcBorders>
            <w:vAlign w:val="center"/>
          </w:tcPr>
          <w:p w:rsidR="00302C97" w:rsidRPr="006E5F6C" w:rsidRDefault="00302C97" w:rsidP="00302C97">
            <w:pPr>
              <w:keepLines/>
              <w:autoSpaceDE w:val="0"/>
              <w:autoSpaceDN w:val="0"/>
              <w:spacing w:after="0" w:line="240" w:lineRule="auto"/>
              <w:rPr>
                <w:rFonts w:ascii="Times New Roman" w:hAnsi="Times New Roman" w:cs="Times New Roman"/>
                <w:spacing w:val="-3"/>
                <w:kern w:val="2"/>
                <w:sz w:val="24"/>
              </w:rPr>
            </w:pPr>
            <w:r w:rsidRPr="006E5F6C">
              <w:rPr>
                <w:rFonts w:ascii="Times New Roman" w:hAnsi="Times New Roman" w:cs="Times New Roman"/>
                <w:spacing w:val="-3"/>
                <w:sz w:val="24"/>
              </w:rPr>
              <w:t>Перевезення сміття до 10 км</w:t>
            </w:r>
          </w:p>
        </w:tc>
        <w:tc>
          <w:tcPr>
            <w:tcW w:w="1276" w:type="dxa"/>
            <w:tcBorders>
              <w:top w:val="single" w:sz="4" w:space="0" w:color="auto"/>
              <w:left w:val="single" w:sz="4" w:space="0" w:color="auto"/>
              <w:bottom w:val="single" w:sz="4" w:space="0" w:color="auto"/>
              <w:right w:val="nil"/>
            </w:tcBorders>
            <w:vAlign w:val="center"/>
          </w:tcPr>
          <w:p w:rsidR="00302C97" w:rsidRPr="006E5F6C" w:rsidRDefault="00302C97" w:rsidP="00302C97">
            <w:pPr>
              <w:keepLines/>
              <w:autoSpaceDE w:val="0"/>
              <w:autoSpaceDN w:val="0"/>
              <w:spacing w:after="0" w:line="240" w:lineRule="auto"/>
              <w:jc w:val="center"/>
              <w:rPr>
                <w:rFonts w:ascii="Times New Roman" w:hAnsi="Times New Roman" w:cs="Times New Roman"/>
                <w:spacing w:val="-3"/>
                <w:kern w:val="2"/>
                <w:sz w:val="24"/>
              </w:rPr>
            </w:pPr>
            <w:r w:rsidRPr="006E5F6C">
              <w:rPr>
                <w:rFonts w:ascii="Times New Roman" w:hAnsi="Times New Roman" w:cs="Times New Roman"/>
                <w:spacing w:val="-3"/>
                <w:sz w:val="24"/>
              </w:rPr>
              <w:t>т</w:t>
            </w:r>
          </w:p>
        </w:tc>
        <w:tc>
          <w:tcPr>
            <w:tcW w:w="1134" w:type="dxa"/>
            <w:tcBorders>
              <w:top w:val="single" w:sz="4" w:space="0" w:color="auto"/>
              <w:left w:val="single" w:sz="4" w:space="0" w:color="auto"/>
              <w:bottom w:val="single" w:sz="4" w:space="0" w:color="auto"/>
              <w:right w:val="single" w:sz="4" w:space="0" w:color="auto"/>
            </w:tcBorders>
            <w:vAlign w:val="center"/>
          </w:tcPr>
          <w:p w:rsidR="00302C97" w:rsidRPr="006E5F6C" w:rsidRDefault="006E5F6C" w:rsidP="00302C97">
            <w:pPr>
              <w:spacing w:after="0" w:line="240" w:lineRule="auto"/>
              <w:jc w:val="center"/>
              <w:rPr>
                <w:rFonts w:ascii="Times New Roman" w:hAnsi="Times New Roman" w:cs="Times New Roman"/>
                <w:kern w:val="2"/>
                <w:sz w:val="24"/>
                <w:szCs w:val="24"/>
              </w:rPr>
            </w:pPr>
            <w:r w:rsidRPr="006E5F6C">
              <w:rPr>
                <w:rFonts w:ascii="Times New Roman" w:hAnsi="Times New Roman" w:cs="Times New Roman"/>
                <w:kern w:val="2"/>
                <w:sz w:val="24"/>
                <w:szCs w:val="24"/>
              </w:rPr>
              <w:t>265</w:t>
            </w:r>
          </w:p>
        </w:tc>
        <w:tc>
          <w:tcPr>
            <w:tcW w:w="1033" w:type="dxa"/>
            <w:tcBorders>
              <w:top w:val="single" w:sz="4" w:space="0" w:color="auto"/>
              <w:left w:val="single" w:sz="4" w:space="0" w:color="auto"/>
              <w:bottom w:val="single" w:sz="4" w:space="0" w:color="auto"/>
              <w:right w:val="single" w:sz="12" w:space="0" w:color="auto"/>
            </w:tcBorders>
            <w:vAlign w:val="bottom"/>
          </w:tcPr>
          <w:p w:rsidR="00302C97" w:rsidRPr="00ED5AC7" w:rsidRDefault="00302C97" w:rsidP="00302C97">
            <w:pPr>
              <w:spacing w:after="0" w:line="240" w:lineRule="auto"/>
              <w:jc w:val="right"/>
              <w:rPr>
                <w:rFonts w:ascii="Times New Roman" w:hAnsi="Times New Roman" w:cs="Times New Roman"/>
                <w:sz w:val="24"/>
                <w:szCs w:val="24"/>
              </w:rPr>
            </w:pPr>
          </w:p>
        </w:tc>
      </w:tr>
    </w:tbl>
    <w:p w:rsidR="00681F38" w:rsidRDefault="00681F38"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43304A" w:rsidRDefault="0043304A" w:rsidP="00851DD5">
      <w:pPr>
        <w:ind w:firstLine="709"/>
        <w:jc w:val="center"/>
        <w:rPr>
          <w:i/>
          <w:u w:val="single"/>
        </w:rPr>
      </w:pPr>
    </w:p>
    <w:p w:rsidR="00563811" w:rsidRDefault="00563811" w:rsidP="00851DD5">
      <w:pPr>
        <w:ind w:firstLine="709"/>
        <w:jc w:val="center"/>
        <w:rPr>
          <w:i/>
          <w:u w:val="single"/>
        </w:rPr>
      </w:pPr>
    </w:p>
    <w:p w:rsidR="00563811" w:rsidRDefault="00563811" w:rsidP="00851DD5">
      <w:pPr>
        <w:ind w:firstLine="709"/>
        <w:jc w:val="center"/>
        <w:rPr>
          <w:i/>
          <w:u w:val="single"/>
        </w:rPr>
      </w:pPr>
    </w:p>
    <w:p w:rsidR="00563811" w:rsidRDefault="00563811" w:rsidP="00851DD5">
      <w:pPr>
        <w:ind w:firstLine="709"/>
        <w:jc w:val="center"/>
        <w:rPr>
          <w:i/>
          <w:u w:val="single"/>
        </w:rPr>
      </w:pPr>
    </w:p>
    <w:p w:rsidR="0095387B" w:rsidRDefault="0095387B" w:rsidP="00851DD5">
      <w:pPr>
        <w:ind w:firstLine="709"/>
        <w:jc w:val="center"/>
        <w:rPr>
          <w:i/>
          <w:u w:val="single"/>
        </w:rPr>
      </w:pPr>
    </w:p>
    <w:p w:rsidR="0095387B" w:rsidRDefault="0095387B" w:rsidP="00851DD5">
      <w:pPr>
        <w:ind w:firstLine="709"/>
        <w:jc w:val="center"/>
        <w:rPr>
          <w:i/>
          <w:u w:val="single"/>
        </w:rPr>
      </w:pPr>
    </w:p>
    <w:p w:rsidR="0095387B" w:rsidRPr="00C4088C" w:rsidRDefault="0095387B" w:rsidP="0095387B">
      <w:pPr>
        <w:pStyle w:val="10"/>
        <w:jc w:val="right"/>
        <w:rPr>
          <w:rFonts w:ascii="Times New Roman" w:hAnsi="Times New Roman" w:cs="Times New Roman"/>
          <w:b/>
          <w:bCs/>
          <w:sz w:val="24"/>
          <w:lang w:val="uk-UA"/>
        </w:rPr>
      </w:pPr>
      <w:r w:rsidRPr="00C4088C">
        <w:rPr>
          <w:rFonts w:ascii="Times New Roman" w:hAnsi="Times New Roman" w:cs="Times New Roman"/>
          <w:b/>
          <w:bCs/>
          <w:sz w:val="24"/>
        </w:rPr>
        <w:lastRenderedPageBreak/>
        <w:t xml:space="preserve">ДОДАТОК </w:t>
      </w:r>
      <w:r>
        <w:rPr>
          <w:rFonts w:ascii="Times New Roman" w:hAnsi="Times New Roman" w:cs="Times New Roman"/>
          <w:b/>
          <w:bCs/>
          <w:sz w:val="24"/>
          <w:lang w:val="uk-UA"/>
        </w:rPr>
        <w:t>5</w:t>
      </w:r>
    </w:p>
    <w:p w:rsidR="0095387B" w:rsidRPr="00C4088C" w:rsidRDefault="0095387B" w:rsidP="0095387B">
      <w:pPr>
        <w:pStyle w:val="10"/>
        <w:jc w:val="right"/>
        <w:rPr>
          <w:rFonts w:ascii="Times New Roman" w:hAnsi="Times New Roman" w:cs="Times New Roman"/>
          <w:b/>
          <w:bCs/>
          <w:sz w:val="24"/>
        </w:rPr>
      </w:pPr>
      <w:r w:rsidRPr="00C4088C">
        <w:rPr>
          <w:rFonts w:ascii="Times New Roman" w:hAnsi="Times New Roman" w:cs="Times New Roman"/>
          <w:b/>
          <w:bCs/>
          <w:sz w:val="24"/>
        </w:rPr>
        <w:t xml:space="preserve">до </w:t>
      </w:r>
      <w:proofErr w:type="spellStart"/>
      <w:r w:rsidRPr="00C4088C">
        <w:rPr>
          <w:rFonts w:ascii="Times New Roman" w:hAnsi="Times New Roman" w:cs="Times New Roman"/>
          <w:b/>
          <w:bCs/>
          <w:sz w:val="24"/>
        </w:rPr>
        <w:t>тендерної</w:t>
      </w:r>
      <w:proofErr w:type="spellEnd"/>
      <w:r w:rsidRPr="00C4088C">
        <w:rPr>
          <w:rFonts w:ascii="Times New Roman" w:hAnsi="Times New Roman" w:cs="Times New Roman"/>
          <w:b/>
          <w:bCs/>
          <w:sz w:val="24"/>
        </w:rPr>
        <w:t xml:space="preserve"> </w:t>
      </w:r>
      <w:proofErr w:type="spellStart"/>
      <w:r w:rsidRPr="00C4088C">
        <w:rPr>
          <w:rFonts w:ascii="Times New Roman" w:hAnsi="Times New Roman" w:cs="Times New Roman"/>
          <w:b/>
          <w:bCs/>
          <w:sz w:val="24"/>
        </w:rPr>
        <w:t>документації</w:t>
      </w:r>
      <w:proofErr w:type="spellEnd"/>
    </w:p>
    <w:p w:rsidR="0095387B" w:rsidRPr="00C4088C" w:rsidRDefault="0095387B" w:rsidP="0095387B">
      <w:pPr>
        <w:tabs>
          <w:tab w:val="left" w:pos="851"/>
        </w:tabs>
        <w:rPr>
          <w:rFonts w:ascii="Times New Roman" w:hAnsi="Times New Roman" w:cs="Times New Roman"/>
          <w:sz w:val="24"/>
          <w:szCs w:val="24"/>
        </w:rPr>
      </w:pPr>
    </w:p>
    <w:p w:rsidR="0095387B" w:rsidRPr="00C4088C" w:rsidRDefault="0095387B" w:rsidP="0095387B">
      <w:pPr>
        <w:jc w:val="center"/>
        <w:rPr>
          <w:rFonts w:ascii="Times New Roman" w:hAnsi="Times New Roman" w:cs="Times New Roman"/>
          <w:b/>
          <w:bCs/>
          <w:color w:val="000000"/>
          <w:sz w:val="24"/>
          <w:szCs w:val="24"/>
        </w:rPr>
      </w:pPr>
      <w:r w:rsidRPr="00C4088C">
        <w:rPr>
          <w:rFonts w:ascii="Times New Roman" w:hAnsi="Times New Roman" w:cs="Times New Roman"/>
          <w:b/>
          <w:bCs/>
          <w:sz w:val="24"/>
          <w:szCs w:val="24"/>
        </w:rPr>
        <w:t>Вимоги до оформлення забезпечення пропозиції у вигляді банківської гарантії</w:t>
      </w:r>
    </w:p>
    <w:p w:rsidR="0095387B" w:rsidRPr="00C4088C" w:rsidRDefault="0095387B" w:rsidP="0095387B">
      <w:pPr>
        <w:pStyle w:val="a5"/>
        <w:shd w:val="clear" w:color="auto" w:fill="FFFFFF"/>
        <w:spacing w:after="0" w:line="240" w:lineRule="auto"/>
        <w:jc w:val="both"/>
        <w:rPr>
          <w:rFonts w:ascii="Times New Roman" w:eastAsia="Times New Roman" w:hAnsi="Times New Roman" w:cs="Times New Roman"/>
          <w:b/>
          <w:bCs/>
          <w:color w:val="000000"/>
          <w:sz w:val="24"/>
          <w:szCs w:val="24"/>
        </w:rPr>
      </w:pPr>
    </w:p>
    <w:p w:rsidR="0095387B" w:rsidRPr="00C4088C" w:rsidRDefault="0095387B" w:rsidP="0095387B">
      <w:pPr>
        <w:pStyle w:val="a5"/>
        <w:shd w:val="clear" w:color="auto" w:fill="FFFFFF"/>
        <w:spacing w:after="0" w:line="240" w:lineRule="auto"/>
        <w:ind w:left="0" w:firstLine="709"/>
        <w:jc w:val="both"/>
        <w:rPr>
          <w:rFonts w:ascii="Times New Roman" w:eastAsia="Times New Roman" w:hAnsi="Times New Roman" w:cs="Times New Roman"/>
          <w:b/>
          <w:bCs/>
          <w:sz w:val="24"/>
          <w:szCs w:val="24"/>
        </w:rPr>
      </w:pPr>
      <w:r w:rsidRPr="00C4088C">
        <w:rPr>
          <w:rFonts w:ascii="Times New Roman" w:eastAsia="Times New Roman" w:hAnsi="Times New Roman" w:cs="Times New Roman"/>
          <w:b/>
          <w:bCs/>
          <w:color w:val="000000"/>
          <w:sz w:val="24"/>
          <w:szCs w:val="24"/>
        </w:rPr>
        <w:t>Інструкція щодо заповнення гарантії:</w:t>
      </w:r>
    </w:p>
    <w:p w:rsidR="0095387B" w:rsidRPr="00C4088C" w:rsidRDefault="0095387B" w:rsidP="0095387B">
      <w:pPr>
        <w:tabs>
          <w:tab w:val="left" w:pos="851"/>
        </w:tabs>
        <w:spacing w:after="0"/>
        <w:ind w:firstLine="709"/>
        <w:jc w:val="both"/>
        <w:rPr>
          <w:rFonts w:ascii="Times New Roman" w:hAnsi="Times New Roman" w:cs="Times New Roman"/>
          <w:sz w:val="24"/>
          <w:szCs w:val="24"/>
        </w:rPr>
      </w:pPr>
      <w:r w:rsidRPr="00C4088C">
        <w:rPr>
          <w:rFonts w:ascii="Times New Roman" w:hAnsi="Times New Roman" w:cs="Times New Roman"/>
          <w:color w:val="000000"/>
          <w:sz w:val="24"/>
          <w:szCs w:val="24"/>
        </w:rPr>
        <w:t>-</w:t>
      </w:r>
      <w:r w:rsidRPr="00C4088C">
        <w:rPr>
          <w:rFonts w:ascii="Times New Roman" w:hAnsi="Times New Roman" w:cs="Times New Roman"/>
          <w:color w:val="000000"/>
          <w:sz w:val="24"/>
          <w:szCs w:val="24"/>
        </w:rPr>
        <w:tab/>
        <w:t>в гарантії потрібно зазначити дані в місцях з нижнім підкресленням;</w:t>
      </w:r>
    </w:p>
    <w:p w:rsidR="0095387B" w:rsidRPr="00C4088C" w:rsidRDefault="0095387B" w:rsidP="0095387B">
      <w:pPr>
        <w:tabs>
          <w:tab w:val="left" w:pos="851"/>
        </w:tabs>
        <w:spacing w:after="0"/>
        <w:ind w:firstLine="709"/>
        <w:jc w:val="both"/>
        <w:rPr>
          <w:rFonts w:ascii="Times New Roman" w:hAnsi="Times New Roman" w:cs="Times New Roman"/>
          <w:color w:val="000000"/>
          <w:sz w:val="24"/>
          <w:szCs w:val="24"/>
        </w:rPr>
      </w:pPr>
      <w:r w:rsidRPr="00C4088C">
        <w:rPr>
          <w:rFonts w:ascii="Times New Roman" w:hAnsi="Times New Roman" w:cs="Times New Roman"/>
          <w:color w:val="000000"/>
          <w:sz w:val="24"/>
          <w:szCs w:val="24"/>
        </w:rPr>
        <w:t>-</w:t>
      </w:r>
      <w:r w:rsidRPr="00C4088C">
        <w:rPr>
          <w:rFonts w:ascii="Times New Roman" w:hAnsi="Times New Roman" w:cs="Times New Roman"/>
          <w:color w:val="000000"/>
          <w:sz w:val="24"/>
          <w:szCs w:val="24"/>
        </w:rPr>
        <w:tab/>
        <w:t>замінити слова курсивом на відповідні дані;</w:t>
      </w:r>
    </w:p>
    <w:p w:rsidR="0095387B" w:rsidRPr="00C4088C" w:rsidRDefault="0095387B" w:rsidP="0095387B">
      <w:pPr>
        <w:tabs>
          <w:tab w:val="left" w:pos="851"/>
        </w:tabs>
        <w:spacing w:after="0"/>
        <w:ind w:firstLine="709"/>
        <w:jc w:val="both"/>
        <w:rPr>
          <w:rFonts w:ascii="Times New Roman" w:hAnsi="Times New Roman" w:cs="Times New Roman"/>
          <w:sz w:val="24"/>
          <w:szCs w:val="24"/>
        </w:rPr>
      </w:pPr>
      <w:r w:rsidRPr="00C4088C">
        <w:rPr>
          <w:rFonts w:ascii="Times New Roman" w:hAnsi="Times New Roman" w:cs="Times New Roman"/>
          <w:color w:val="000000"/>
          <w:sz w:val="24"/>
          <w:szCs w:val="24"/>
        </w:rPr>
        <w:t>-</w:t>
      </w:r>
      <w:r w:rsidRPr="00C4088C">
        <w:rPr>
          <w:rFonts w:ascii="Times New Roman" w:hAnsi="Times New Roman" w:cs="Times New Roman"/>
          <w:color w:val="000000"/>
          <w:sz w:val="24"/>
          <w:szCs w:val="24"/>
        </w:rPr>
        <w:tab/>
        <w:t xml:space="preserve">*зазначити необхідне: </w:t>
      </w:r>
      <w:r w:rsidRPr="00C4088C">
        <w:rPr>
          <w:rFonts w:ascii="Times New Roman" w:hAnsi="Times New Roman" w:cs="Times New Roman"/>
          <w:sz w:val="24"/>
          <w:szCs w:val="24"/>
        </w:rPr>
        <w:t>робочі дні або банківські дні.</w:t>
      </w:r>
    </w:p>
    <w:p w:rsidR="0095387B" w:rsidRPr="00C4088C" w:rsidRDefault="0095387B" w:rsidP="0095387B">
      <w:pPr>
        <w:spacing w:before="240"/>
        <w:jc w:val="right"/>
        <w:rPr>
          <w:rFonts w:ascii="Times New Roman" w:hAnsi="Times New Roman" w:cs="Times New Roman"/>
          <w:b/>
          <w:bCs/>
          <w:sz w:val="24"/>
          <w:szCs w:val="24"/>
        </w:rPr>
      </w:pPr>
      <w:bookmarkStart w:id="18" w:name="_Hlk67419736"/>
      <w:r w:rsidRPr="00C4088C">
        <w:rPr>
          <w:rFonts w:ascii="Times New Roman" w:hAnsi="Times New Roman" w:cs="Times New Roman"/>
          <w:sz w:val="24"/>
          <w:szCs w:val="24"/>
          <w:shd w:val="clear" w:color="auto" w:fill="FFFFFF"/>
        </w:rPr>
        <w:t>ЗАТВЕРДЖЕНО</w:t>
      </w:r>
      <w:r w:rsidRPr="00C4088C">
        <w:rPr>
          <w:rFonts w:ascii="Times New Roman" w:hAnsi="Times New Roman" w:cs="Times New Roman"/>
          <w:sz w:val="24"/>
          <w:szCs w:val="24"/>
        </w:rPr>
        <w:br/>
      </w:r>
      <w:r w:rsidRPr="00C4088C">
        <w:rPr>
          <w:rFonts w:ascii="Times New Roman" w:hAnsi="Times New Roman" w:cs="Times New Roman"/>
          <w:sz w:val="24"/>
          <w:szCs w:val="24"/>
          <w:shd w:val="clear" w:color="auto" w:fill="FFFFFF"/>
        </w:rPr>
        <w:t>Наказ Міністерства розвитку економіки, торгівлі та сільського господарства України</w:t>
      </w:r>
      <w:r w:rsidRPr="00C4088C">
        <w:rPr>
          <w:rFonts w:ascii="Times New Roman" w:hAnsi="Times New Roman" w:cs="Times New Roman"/>
          <w:sz w:val="24"/>
          <w:szCs w:val="24"/>
        </w:rPr>
        <w:br/>
      </w:r>
      <w:r w:rsidRPr="00C4088C">
        <w:rPr>
          <w:rFonts w:ascii="Times New Roman" w:hAnsi="Times New Roman" w:cs="Times New Roman"/>
          <w:sz w:val="24"/>
          <w:szCs w:val="24"/>
          <w:shd w:val="clear" w:color="auto" w:fill="FFFFFF"/>
        </w:rPr>
        <w:t>14 грудня 2020 року № 2628</w:t>
      </w:r>
    </w:p>
    <w:p w:rsidR="0095387B" w:rsidRPr="00C4088C" w:rsidRDefault="0095387B" w:rsidP="0095387B">
      <w:pPr>
        <w:spacing w:before="240"/>
        <w:jc w:val="center"/>
        <w:rPr>
          <w:rFonts w:ascii="Times New Roman" w:hAnsi="Times New Roman" w:cs="Times New Roman"/>
          <w:b/>
          <w:bCs/>
          <w:color w:val="000000"/>
          <w:sz w:val="24"/>
          <w:szCs w:val="24"/>
        </w:rPr>
      </w:pPr>
      <w:r w:rsidRPr="00C4088C">
        <w:rPr>
          <w:rFonts w:ascii="Times New Roman" w:hAnsi="Times New Roman" w:cs="Times New Roman"/>
          <w:b/>
          <w:bCs/>
          <w:color w:val="000000"/>
          <w:sz w:val="24"/>
          <w:szCs w:val="24"/>
        </w:rPr>
        <w:t>Форма гарантії забезпечення пропозиції</w:t>
      </w:r>
    </w:p>
    <w:tbl>
      <w:tblPr>
        <w:tblStyle w:val="a4"/>
        <w:tblW w:w="9629" w:type="dxa"/>
        <w:tblLook w:val="04A0" w:firstRow="1" w:lastRow="0" w:firstColumn="1" w:lastColumn="0" w:noHBand="0" w:noVBand="1"/>
      </w:tblPr>
      <w:tblGrid>
        <w:gridCol w:w="9629"/>
      </w:tblGrid>
      <w:tr w:rsidR="0095387B" w:rsidRPr="00A26E99" w:rsidTr="0043304A">
        <w:tc>
          <w:tcPr>
            <w:tcW w:w="5000" w:type="pct"/>
            <w:hideMark/>
          </w:tcPr>
          <w:p w:rsidR="0095387B" w:rsidRPr="00C4088C" w:rsidRDefault="0095387B" w:rsidP="0043304A">
            <w:pPr>
              <w:ind w:left="164" w:hanging="560"/>
              <w:jc w:val="center"/>
              <w:rPr>
                <w:rFonts w:ascii="Times New Roman" w:hAnsi="Times New Roman" w:cs="Times New Roman"/>
              </w:rPr>
            </w:pPr>
            <w:r w:rsidRPr="00C4088C">
              <w:rPr>
                <w:rFonts w:ascii="Times New Roman" w:hAnsi="Times New Roman" w:cs="Times New Roman"/>
              </w:rPr>
              <w:t>___________________</w:t>
            </w:r>
            <w:r w:rsidRPr="00C4088C">
              <w:rPr>
                <w:rFonts w:ascii="Times New Roman" w:hAnsi="Times New Roman" w:cs="Times New Roman"/>
                <w:b/>
                <w:bCs/>
              </w:rPr>
              <w:t xml:space="preserve">ГАРАНТІЯ № </w:t>
            </w:r>
            <w:r w:rsidRPr="00C4088C">
              <w:rPr>
                <w:rFonts w:ascii="Times New Roman" w:hAnsi="Times New Roman" w:cs="Times New Roman"/>
              </w:rPr>
              <w:t>________</w:t>
            </w:r>
            <w:r w:rsidRPr="00C4088C">
              <w:rPr>
                <w:rFonts w:ascii="Times New Roman" w:hAnsi="Times New Roman" w:cs="Times New Roman"/>
              </w:rPr>
              <w:br/>
              <w:t> (назва в разі необхідності)</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1. Реквізити</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Дата видачі 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Місце складання ____________________________________________________________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Повне найменування гаранта__________________________________________________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Повне найменування принципала______________________________________________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Найменування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____________________________________________________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Сума гарантії _______________________________________________________________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Назва валюти, у якій надається гарантія 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Дата початку строку дії гарантії (набрання чинності) 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Дата закінчення строку дії гарантії, якщо жодна з подій, передбачених у пункті 4 форми, не настане____________________________________________________________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Номер оголошення про проведення закупівлі _________________________________________________________________________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Інформація щодо оголошення про проведення закупівлі________________</w:t>
            </w:r>
            <w:r w:rsidRPr="00C4088C">
              <w:rPr>
                <w:rFonts w:ascii="Times New Roman" w:hAnsi="Times New Roman" w:cs="Times New Roman"/>
              </w:rPr>
              <w:br/>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2. Ця гарантія застосовується для цілей забезпечення пропозиції учасника закупівлі відповідно до </w:t>
            </w:r>
            <w:hyperlink r:id="rId14" w:tgtFrame="_blank" w:history="1">
              <w:r w:rsidRPr="00C4088C">
                <w:rPr>
                  <w:rFonts w:ascii="Times New Roman" w:hAnsi="Times New Roman" w:cs="Times New Roman"/>
                </w:rPr>
                <w:t>Закону України "Про публічні закупівлі"</w:t>
              </w:r>
            </w:hyperlink>
            <w:r w:rsidRPr="00C4088C">
              <w:rPr>
                <w:rFonts w:ascii="Times New Roman" w:hAnsi="Times New Roman" w:cs="Times New Roman"/>
              </w:rPr>
              <w:t> (далі - Закон).</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3. За цією гарантією гарант безвідклично зобов'язаний сплатити </w:t>
            </w:r>
            <w:proofErr w:type="spellStart"/>
            <w:r w:rsidRPr="00C4088C">
              <w:rPr>
                <w:rFonts w:ascii="Times New Roman" w:hAnsi="Times New Roman" w:cs="Times New Roman"/>
              </w:rPr>
              <w:t>бенефіціару</w:t>
            </w:r>
            <w:proofErr w:type="spellEnd"/>
            <w:r w:rsidRPr="00C4088C">
              <w:rPr>
                <w:rFonts w:ascii="Times New Roman" w:hAnsi="Times New Roman" w:cs="Times New Roman"/>
              </w:rPr>
              <w:t xml:space="preserve"> суму гарантії протягом 5 робочих/банківських* днів після дня отримання гарантом письмової вимоги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про сплату суми гарантії (далі - вимога).</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Вимога надається </w:t>
            </w:r>
            <w:proofErr w:type="spellStart"/>
            <w:r w:rsidRPr="00C4088C">
              <w:rPr>
                <w:rFonts w:ascii="Times New Roman" w:hAnsi="Times New Roman" w:cs="Times New Roman"/>
              </w:rPr>
              <w:t>бенефіціаром</w:t>
            </w:r>
            <w:proofErr w:type="spellEnd"/>
            <w:r w:rsidRPr="00C4088C">
              <w:rPr>
                <w:rFonts w:ascii="Times New Roman" w:hAnsi="Times New Roman" w:cs="Times New Roman"/>
              </w:rPr>
              <w:t xml:space="preserve"> на поштову адресу гаранта та повинна бути отримана ним протягом строку дії гарантії.</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Вимога може бути передана через банк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який підтвердить автентичним SWIFT-повідомленням на SWIFT-адресу гаранта достовірність підписів та печатки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(у разі наявності) на </w:t>
            </w:r>
            <w:proofErr w:type="spellStart"/>
            <w:r w:rsidRPr="00C4088C">
              <w:rPr>
                <w:rFonts w:ascii="Times New Roman" w:hAnsi="Times New Roman" w:cs="Times New Roman"/>
              </w:rPr>
              <w:t>вимозі</w:t>
            </w:r>
            <w:proofErr w:type="spellEnd"/>
            <w:r w:rsidRPr="00C4088C">
              <w:rPr>
                <w:rFonts w:ascii="Times New Roman" w:hAnsi="Times New Roman" w:cs="Times New Roman"/>
              </w:rPr>
              <w:t xml:space="preserve"> та повноваження особи (осіб), що підписала(и) вимогу (у разі, якщо гарантом є банк).</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Вимога повинна супроводжуватися копіями документів, засвідчених </w:t>
            </w:r>
            <w:proofErr w:type="spellStart"/>
            <w:r w:rsidRPr="00C4088C">
              <w:rPr>
                <w:rFonts w:ascii="Times New Roman" w:hAnsi="Times New Roman" w:cs="Times New Roman"/>
              </w:rPr>
              <w:t>бенефіціаром</w:t>
            </w:r>
            <w:proofErr w:type="spellEnd"/>
            <w:r w:rsidRPr="00C4088C">
              <w:rPr>
                <w:rFonts w:ascii="Times New Roman" w:hAnsi="Times New Roman" w:cs="Times New Roman"/>
              </w:rPr>
              <w:t xml:space="preserve"> та скріплених печаткою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(у разі наявності), що підтверджують повноваження особи (осіб), що підписала(и) вимогу.</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пропозицією:</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відкликання пропозиції принципалом після закінчення строку її подання, але до того, як сплив строк, протягом якого пропозиції вважаються дійсними;</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 </w:t>
            </w:r>
            <w:proofErr w:type="spellStart"/>
            <w:r w:rsidRPr="00C4088C">
              <w:rPr>
                <w:rFonts w:ascii="Times New Roman" w:hAnsi="Times New Roman" w:cs="Times New Roman"/>
              </w:rPr>
              <w:t>непідписання</w:t>
            </w:r>
            <w:proofErr w:type="spellEnd"/>
            <w:r w:rsidRPr="00C4088C">
              <w:rPr>
                <w:rFonts w:ascii="Times New Roman" w:hAnsi="Times New Roman" w:cs="Times New Roman"/>
              </w:rPr>
              <w:t xml:space="preserve"> принципалом, який став переможцем закупівлі, договору про закупівлю;</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lastRenderedPageBreak/>
              <w:t>- ненадання принципалом, який став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закупівлі;</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 сплата </w:t>
            </w:r>
            <w:proofErr w:type="spellStart"/>
            <w:r w:rsidRPr="00C4088C">
              <w:rPr>
                <w:rFonts w:ascii="Times New Roman" w:hAnsi="Times New Roman" w:cs="Times New Roman"/>
              </w:rPr>
              <w:t>бенефіціару</w:t>
            </w:r>
            <w:proofErr w:type="spellEnd"/>
            <w:r w:rsidRPr="00C4088C">
              <w:rPr>
                <w:rFonts w:ascii="Times New Roman" w:hAnsi="Times New Roman" w:cs="Times New Roman"/>
              </w:rPr>
              <w:t xml:space="preserve"> суми гарантії;</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 отримання гарантом письмової заяви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про звільнення гаранта від зобов'язань за цією гарантією;</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4088C">
              <w:rPr>
                <w:rFonts w:ascii="Times New Roman" w:hAnsi="Times New Roman" w:cs="Times New Roman"/>
              </w:rPr>
              <w:t>вебпорталі</w:t>
            </w:r>
            <w:proofErr w:type="spellEnd"/>
            <w:r w:rsidRPr="00C4088C">
              <w:rPr>
                <w:rFonts w:ascii="Times New Roman" w:hAnsi="Times New Roman" w:cs="Times New Roman"/>
              </w:rPr>
              <w:t xml:space="preserve"> Уповноваженого органу, а саме:</w:t>
            </w:r>
          </w:p>
          <w:p w:rsidR="0095387B" w:rsidRPr="00C4088C" w:rsidRDefault="0095387B" w:rsidP="0095387B">
            <w:pPr>
              <w:pStyle w:val="a5"/>
              <w:numPr>
                <w:ilvl w:val="0"/>
                <w:numId w:val="21"/>
              </w:numPr>
              <w:ind w:left="164" w:firstLine="283"/>
              <w:jc w:val="both"/>
              <w:rPr>
                <w:rFonts w:ascii="Times New Roman" w:eastAsia="Times New Roman" w:hAnsi="Times New Roman" w:cs="Times New Roman"/>
                <w:sz w:val="24"/>
                <w:szCs w:val="24"/>
              </w:rPr>
            </w:pPr>
            <w:r w:rsidRPr="00C4088C">
              <w:rPr>
                <w:rFonts w:ascii="Times New Roman" w:eastAsia="Times New Roman" w:hAnsi="Times New Roman" w:cs="Times New Roman"/>
                <w:sz w:val="24"/>
                <w:szCs w:val="24"/>
              </w:rPr>
              <w:t>закінчення строку дії пропозиції та забезпечення пропозиції, зазначеного в оголошенні про проведення закупівлі;</w:t>
            </w:r>
          </w:p>
          <w:p w:rsidR="0095387B" w:rsidRPr="00C4088C" w:rsidRDefault="0095387B" w:rsidP="0095387B">
            <w:pPr>
              <w:pStyle w:val="a5"/>
              <w:numPr>
                <w:ilvl w:val="0"/>
                <w:numId w:val="21"/>
              </w:numPr>
              <w:ind w:left="164" w:firstLine="283"/>
              <w:jc w:val="both"/>
              <w:rPr>
                <w:rFonts w:ascii="Times New Roman" w:eastAsia="Times New Roman" w:hAnsi="Times New Roman" w:cs="Times New Roman"/>
                <w:sz w:val="24"/>
                <w:szCs w:val="24"/>
              </w:rPr>
            </w:pPr>
            <w:r w:rsidRPr="00C4088C">
              <w:rPr>
                <w:rFonts w:ascii="Times New Roman" w:eastAsia="Times New Roman" w:hAnsi="Times New Roman" w:cs="Times New Roman"/>
                <w:sz w:val="24"/>
                <w:szCs w:val="24"/>
              </w:rPr>
              <w:t>укладення договору про закупівлю з учасником, який став переможцем закупівлі;</w:t>
            </w:r>
          </w:p>
          <w:p w:rsidR="0095387B" w:rsidRPr="00C4088C" w:rsidRDefault="0095387B" w:rsidP="0095387B">
            <w:pPr>
              <w:pStyle w:val="a5"/>
              <w:numPr>
                <w:ilvl w:val="0"/>
                <w:numId w:val="21"/>
              </w:numPr>
              <w:ind w:left="164" w:firstLine="283"/>
              <w:jc w:val="both"/>
              <w:rPr>
                <w:rFonts w:ascii="Times New Roman" w:eastAsia="Times New Roman" w:hAnsi="Times New Roman" w:cs="Times New Roman"/>
                <w:sz w:val="24"/>
                <w:szCs w:val="24"/>
              </w:rPr>
            </w:pPr>
            <w:r w:rsidRPr="00C4088C">
              <w:rPr>
                <w:rFonts w:ascii="Times New Roman" w:eastAsia="Times New Roman" w:hAnsi="Times New Roman" w:cs="Times New Roman"/>
                <w:sz w:val="24"/>
                <w:szCs w:val="24"/>
              </w:rPr>
              <w:t>відкликання принципалом пропозиції до закінчення строку її подання;</w:t>
            </w:r>
          </w:p>
          <w:p w:rsidR="0095387B" w:rsidRPr="00C4088C" w:rsidRDefault="0095387B" w:rsidP="0095387B">
            <w:pPr>
              <w:pStyle w:val="a5"/>
              <w:numPr>
                <w:ilvl w:val="0"/>
                <w:numId w:val="21"/>
              </w:numPr>
              <w:ind w:left="164" w:firstLine="283"/>
              <w:jc w:val="both"/>
              <w:rPr>
                <w:rFonts w:ascii="Times New Roman" w:eastAsia="Times New Roman" w:hAnsi="Times New Roman" w:cs="Times New Roman"/>
                <w:sz w:val="24"/>
                <w:szCs w:val="24"/>
              </w:rPr>
            </w:pPr>
            <w:r w:rsidRPr="00C4088C">
              <w:rPr>
                <w:rFonts w:ascii="Times New Roman" w:eastAsia="Times New Roman" w:hAnsi="Times New Roman" w:cs="Times New Roman"/>
                <w:sz w:val="24"/>
                <w:szCs w:val="24"/>
              </w:rPr>
              <w:t xml:space="preserve">закінчення закупівлі в разі </w:t>
            </w:r>
            <w:proofErr w:type="spellStart"/>
            <w:r w:rsidRPr="00C4088C">
              <w:rPr>
                <w:rFonts w:ascii="Times New Roman" w:eastAsia="Times New Roman" w:hAnsi="Times New Roman" w:cs="Times New Roman"/>
                <w:sz w:val="24"/>
                <w:szCs w:val="24"/>
              </w:rPr>
              <w:t>неукладення</w:t>
            </w:r>
            <w:proofErr w:type="spellEnd"/>
            <w:r w:rsidRPr="00C4088C">
              <w:rPr>
                <w:rFonts w:ascii="Times New Roman" w:eastAsia="Times New Roman" w:hAnsi="Times New Roman" w:cs="Times New Roman"/>
                <w:sz w:val="24"/>
                <w:szCs w:val="24"/>
              </w:rPr>
              <w:t xml:space="preserve"> договору про закупівлю з жодним з учасників, які подали пропозиції.</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5. У разі дострокового звільнення гаранта від зобов'язань за цією гарантією заява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про звільнення гаранта від зобов'язань за цією гарантією повинна бути складена в один з таких способів:</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на паперовому носії, підписана представником(</w:t>
            </w:r>
            <w:proofErr w:type="spellStart"/>
            <w:r w:rsidRPr="00C4088C">
              <w:rPr>
                <w:rFonts w:ascii="Times New Roman" w:hAnsi="Times New Roman" w:cs="Times New Roman"/>
              </w:rPr>
              <w:t>ами</w:t>
            </w:r>
            <w:proofErr w:type="spellEnd"/>
            <w:r w:rsidRPr="00C4088C">
              <w:rPr>
                <w:rFonts w:ascii="Times New Roman" w:hAnsi="Times New Roman" w:cs="Times New Roman"/>
              </w:rPr>
              <w:t xml:space="preserve">)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і скріплена печаткою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(у разі наявності), що підтверджує повноваження особи (осіб), що підписала(и) заяву, шляхом надсилання на поштову адресу гаранта;</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у формі електронного документа, підписана представником(</w:t>
            </w:r>
            <w:proofErr w:type="spellStart"/>
            <w:r w:rsidRPr="00C4088C">
              <w:rPr>
                <w:rFonts w:ascii="Times New Roman" w:hAnsi="Times New Roman" w:cs="Times New Roman"/>
              </w:rPr>
              <w:t>ами</w:t>
            </w:r>
            <w:proofErr w:type="spellEnd"/>
            <w:r w:rsidRPr="00C4088C">
              <w:rPr>
                <w:rFonts w:ascii="Times New Roman" w:hAnsi="Times New Roman" w:cs="Times New Roman"/>
              </w:rPr>
              <w:t xml:space="preserve">)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з накладенням кваліфікованого електронного підпису представника(</w:t>
            </w:r>
            <w:proofErr w:type="spellStart"/>
            <w:r w:rsidRPr="00C4088C">
              <w:rPr>
                <w:rFonts w:ascii="Times New Roman" w:hAnsi="Times New Roman" w:cs="Times New Roman"/>
              </w:rPr>
              <w:t>ів</w:t>
            </w:r>
            <w:proofErr w:type="spellEnd"/>
            <w:r w:rsidRPr="00C4088C">
              <w:rPr>
                <w:rFonts w:ascii="Times New Roman" w:hAnsi="Times New Roman" w:cs="Times New Roman"/>
              </w:rPr>
              <w:t xml:space="preserve">)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4088C">
              <w:rPr>
                <w:rFonts w:ascii="Times New Roman" w:hAnsi="Times New Roman" w:cs="Times New Roman"/>
              </w:rPr>
              <w:t>ів</w:t>
            </w:r>
            <w:proofErr w:type="spellEnd"/>
            <w:r w:rsidRPr="00C4088C">
              <w:rPr>
                <w:rFonts w:ascii="Times New Roman" w:hAnsi="Times New Roman" w:cs="Times New Roman"/>
              </w:rPr>
              <w:t xml:space="preserve">)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 xml:space="preserve"> копіями документів, що підтверджують повноваження представника(</w:t>
            </w:r>
            <w:proofErr w:type="spellStart"/>
            <w:r w:rsidRPr="00C4088C">
              <w:rPr>
                <w:rFonts w:ascii="Times New Roman" w:hAnsi="Times New Roman" w:cs="Times New Roman"/>
              </w:rPr>
              <w:t>ів</w:t>
            </w:r>
            <w:proofErr w:type="spellEnd"/>
            <w:r w:rsidRPr="00C4088C">
              <w:rPr>
                <w:rFonts w:ascii="Times New Roman" w:hAnsi="Times New Roman" w:cs="Times New Roman"/>
              </w:rPr>
              <w:t xml:space="preserve">) </w:t>
            </w:r>
            <w:proofErr w:type="spellStart"/>
            <w:r w:rsidRPr="00C4088C">
              <w:rPr>
                <w:rFonts w:ascii="Times New Roman" w:hAnsi="Times New Roman" w:cs="Times New Roman"/>
              </w:rPr>
              <w:t>бенефіціара</w:t>
            </w:r>
            <w:proofErr w:type="spellEnd"/>
            <w:r w:rsidRPr="00C4088C">
              <w:rPr>
                <w:rFonts w:ascii="Times New Roman" w:hAnsi="Times New Roman" w:cs="Times New Roman"/>
              </w:rPr>
              <w:t>.</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7. Ця гарантія надається виключно </w:t>
            </w:r>
            <w:proofErr w:type="spellStart"/>
            <w:r w:rsidRPr="00C4088C">
              <w:rPr>
                <w:rFonts w:ascii="Times New Roman" w:hAnsi="Times New Roman" w:cs="Times New Roman"/>
              </w:rPr>
              <w:t>бенефіціару</w:t>
            </w:r>
            <w:proofErr w:type="spellEnd"/>
            <w:r w:rsidRPr="00C4088C">
              <w:rPr>
                <w:rFonts w:ascii="Times New Roman" w:hAnsi="Times New Roman" w:cs="Times New Roman"/>
              </w:rPr>
              <w:t xml:space="preserve"> і не може бути передана або переуступлена будь-кому.</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Відносини за цією гарантією регулюються законодавством України.</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 xml:space="preserve">Зобов'язання та відповідальність гаранта перед </w:t>
            </w:r>
            <w:proofErr w:type="spellStart"/>
            <w:r w:rsidRPr="00C4088C">
              <w:rPr>
                <w:rFonts w:ascii="Times New Roman" w:hAnsi="Times New Roman" w:cs="Times New Roman"/>
              </w:rPr>
              <w:t>бенефіціаром</w:t>
            </w:r>
            <w:proofErr w:type="spellEnd"/>
            <w:r w:rsidRPr="00C4088C">
              <w:rPr>
                <w:rFonts w:ascii="Times New Roman" w:hAnsi="Times New Roman" w:cs="Times New Roman"/>
              </w:rPr>
              <w:t xml:space="preserve"> обмежуються сумою гарантії.</w:t>
            </w:r>
          </w:p>
          <w:p w:rsidR="0095387B" w:rsidRPr="00C4088C" w:rsidRDefault="0095387B" w:rsidP="0043304A">
            <w:pPr>
              <w:ind w:left="164" w:firstLine="283"/>
              <w:jc w:val="both"/>
              <w:rPr>
                <w:rFonts w:ascii="Times New Roman" w:hAnsi="Times New Roman" w:cs="Times New Roman"/>
              </w:rPr>
            </w:pPr>
            <w:r w:rsidRPr="00C4088C">
              <w:rPr>
                <w:rFonts w:ascii="Times New Roman" w:hAnsi="Times New Roman" w:cs="Times New Roman"/>
              </w:rPr>
              <w:t>Цю гарантію надано в формі електронного документа та підписано шляхом накладання кваліфікованого(</w:t>
            </w:r>
            <w:proofErr w:type="spellStart"/>
            <w:r w:rsidRPr="00C4088C">
              <w:rPr>
                <w:rFonts w:ascii="Times New Roman" w:hAnsi="Times New Roman" w:cs="Times New Roman"/>
              </w:rPr>
              <w:t>их</w:t>
            </w:r>
            <w:proofErr w:type="spellEnd"/>
            <w:r w:rsidRPr="00C4088C">
              <w:rPr>
                <w:rFonts w:ascii="Times New Roman" w:hAnsi="Times New Roman" w:cs="Times New Roman"/>
              </w:rPr>
              <w:t>) електронного(</w:t>
            </w:r>
            <w:proofErr w:type="spellStart"/>
            <w:r w:rsidRPr="00C4088C">
              <w:rPr>
                <w:rFonts w:ascii="Times New Roman" w:hAnsi="Times New Roman" w:cs="Times New Roman"/>
              </w:rPr>
              <w:t>их</w:t>
            </w:r>
            <w:proofErr w:type="spellEnd"/>
            <w:r w:rsidRPr="00C4088C">
              <w:rPr>
                <w:rFonts w:ascii="Times New Roman" w:hAnsi="Times New Roman" w:cs="Times New Roman"/>
              </w:rPr>
              <w:t>) підпису(</w:t>
            </w:r>
            <w:proofErr w:type="spellStart"/>
            <w:r w:rsidRPr="00C4088C">
              <w:rPr>
                <w:rFonts w:ascii="Times New Roman" w:hAnsi="Times New Roman" w:cs="Times New Roman"/>
              </w:rPr>
              <w:t>ів</w:t>
            </w:r>
            <w:proofErr w:type="spellEnd"/>
            <w:r w:rsidRPr="00C4088C">
              <w:rPr>
                <w:rFonts w:ascii="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C4088C">
              <w:rPr>
                <w:rFonts w:ascii="Times New Roman" w:hAnsi="Times New Roman" w:cs="Times New Roman"/>
              </w:rPr>
              <w:t>ів</w:t>
            </w:r>
            <w:proofErr w:type="spellEnd"/>
            <w:r w:rsidRPr="00C4088C">
              <w:rPr>
                <w:rFonts w:ascii="Times New Roman" w:hAnsi="Times New Roman" w:cs="Times New Roman"/>
              </w:rPr>
              <w:t>) уповноваженої(</w:t>
            </w:r>
            <w:proofErr w:type="spellStart"/>
            <w:r w:rsidRPr="00C4088C">
              <w:rPr>
                <w:rFonts w:ascii="Times New Roman" w:hAnsi="Times New Roman" w:cs="Times New Roman"/>
              </w:rPr>
              <w:t>их</w:t>
            </w:r>
            <w:proofErr w:type="spellEnd"/>
            <w:r w:rsidRPr="00C4088C">
              <w:rPr>
                <w:rFonts w:ascii="Times New Roman" w:hAnsi="Times New Roman" w:cs="Times New Roman"/>
              </w:rPr>
              <w:t>) особи(</w:t>
            </w:r>
            <w:proofErr w:type="spellStart"/>
            <w:r w:rsidRPr="00C4088C">
              <w:rPr>
                <w:rFonts w:ascii="Times New Roman" w:hAnsi="Times New Roman" w:cs="Times New Roman"/>
              </w:rPr>
              <w:t>іб</w:t>
            </w:r>
            <w:proofErr w:type="spellEnd"/>
            <w:r w:rsidRPr="00C4088C">
              <w:rPr>
                <w:rFonts w:ascii="Times New Roman" w:hAnsi="Times New Roman" w:cs="Times New Roman"/>
              </w:rPr>
              <w:t>) гаранта та його печатки відповідно (зазначається в разі, якщо гарантія надається в електронній формі).</w:t>
            </w:r>
          </w:p>
          <w:p w:rsidR="0095387B" w:rsidRPr="00C4088C" w:rsidRDefault="0095387B" w:rsidP="0043304A">
            <w:pPr>
              <w:ind w:left="316"/>
              <w:rPr>
                <w:rFonts w:ascii="Times New Roman" w:hAnsi="Times New Roman" w:cs="Times New Roman"/>
              </w:rPr>
            </w:pPr>
          </w:p>
          <w:p w:rsidR="0095387B" w:rsidRPr="00C4088C" w:rsidRDefault="0095387B" w:rsidP="0043304A">
            <w:pPr>
              <w:ind w:left="316"/>
              <w:jc w:val="center"/>
              <w:rPr>
                <w:rFonts w:ascii="Times New Roman" w:hAnsi="Times New Roman" w:cs="Times New Roman"/>
                <w:i/>
                <w:iCs/>
              </w:rPr>
            </w:pPr>
            <w:r w:rsidRPr="00C4088C">
              <w:rPr>
                <w:rFonts w:ascii="Times New Roman" w:hAnsi="Times New Roman" w:cs="Times New Roman"/>
              </w:rPr>
              <w:t>Уповноважена(ні) особа(и) (у разі складання гарантії на паперовому носії)</w:t>
            </w:r>
            <w:r w:rsidRPr="00C4088C">
              <w:rPr>
                <w:rFonts w:ascii="Times New Roman" w:hAnsi="Times New Roman" w:cs="Times New Roman"/>
              </w:rPr>
              <w:br/>
              <w:t xml:space="preserve">___________________________________________________________________________                 </w:t>
            </w:r>
            <w:r w:rsidRPr="00C4088C">
              <w:rPr>
                <w:rFonts w:ascii="Times New Roman" w:hAnsi="Times New Roman" w:cs="Times New Roman"/>
                <w:i/>
                <w:iCs/>
              </w:rPr>
              <w:t>(посада, підпис, прізвище, ім'я, по батькові (за наявності) та печатка (у разі наявності))</w:t>
            </w:r>
          </w:p>
          <w:p w:rsidR="0095387B" w:rsidRPr="00C4088C" w:rsidRDefault="0095387B" w:rsidP="0043304A">
            <w:pPr>
              <w:ind w:left="316"/>
              <w:jc w:val="center"/>
              <w:rPr>
                <w:rFonts w:ascii="Times New Roman" w:hAnsi="Times New Roman" w:cs="Times New Roman"/>
              </w:rPr>
            </w:pPr>
            <w:r w:rsidRPr="00C4088C">
              <w:rPr>
                <w:rFonts w:ascii="Times New Roman" w:hAnsi="Times New Roman" w:cs="Times New Roman"/>
              </w:rPr>
              <w:t>Уповноважена(ні) особа(и) (у разі надання в електронній формі)</w:t>
            </w:r>
            <w:r w:rsidRPr="00C4088C">
              <w:rPr>
                <w:rFonts w:ascii="Times New Roman" w:hAnsi="Times New Roman" w:cs="Times New Roman"/>
              </w:rPr>
              <w:br/>
              <w:t>___________________________________________________________________________</w:t>
            </w:r>
          </w:p>
          <w:p w:rsidR="0095387B" w:rsidRPr="00A26E99" w:rsidRDefault="0095387B" w:rsidP="0043304A">
            <w:pPr>
              <w:ind w:left="316"/>
              <w:jc w:val="center"/>
              <w:rPr>
                <w:rFonts w:ascii="Times New Roman" w:hAnsi="Times New Roman" w:cs="Times New Roman"/>
                <w:i/>
                <w:iCs/>
              </w:rPr>
            </w:pPr>
            <w:r w:rsidRPr="00C4088C">
              <w:rPr>
                <w:rFonts w:ascii="Times New Roman" w:hAnsi="Times New Roman" w:cs="Times New Roman"/>
                <w:i/>
                <w:iCs/>
              </w:rPr>
              <w:t>(посада, підпис, прізвище, ім'я, по батькові (за наявності) та кваліфікований електронний підпис)</w:t>
            </w:r>
          </w:p>
        </w:tc>
      </w:tr>
      <w:bookmarkEnd w:id="18"/>
    </w:tbl>
    <w:p w:rsidR="0095387B" w:rsidRPr="001D48DE" w:rsidRDefault="0095387B" w:rsidP="00851DD5">
      <w:pPr>
        <w:ind w:firstLine="709"/>
        <w:jc w:val="center"/>
        <w:rPr>
          <w:i/>
          <w:u w:val="single"/>
        </w:rPr>
      </w:pPr>
    </w:p>
    <w:sectPr w:rsidR="0095387B" w:rsidRPr="001D48DE" w:rsidSect="00153E01">
      <w:footerReference w:type="default" r:id="rId15"/>
      <w:footerReference w:type="first" r:id="rId16"/>
      <w:pgSz w:w="11906" w:h="16838"/>
      <w:pgMar w:top="568"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26" w:rsidRDefault="00B42526">
      <w:pPr>
        <w:spacing w:after="0" w:line="240" w:lineRule="auto"/>
      </w:pPr>
      <w:r>
        <w:separator/>
      </w:r>
    </w:p>
  </w:endnote>
  <w:endnote w:type="continuationSeparator" w:id="0">
    <w:p w:rsidR="00B42526" w:rsidRDefault="00B4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26" w:rsidRDefault="00B4252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26" w:rsidRDefault="00B42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26" w:rsidRDefault="00B42526">
      <w:pPr>
        <w:spacing w:after="0" w:line="240" w:lineRule="auto"/>
      </w:pPr>
      <w:r>
        <w:separator/>
      </w:r>
    </w:p>
  </w:footnote>
  <w:footnote w:type="continuationSeparator" w:id="0">
    <w:p w:rsidR="00B42526" w:rsidRDefault="00B42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5A78"/>
    <w:multiLevelType w:val="multilevel"/>
    <w:tmpl w:val="0608A7A8"/>
    <w:lvl w:ilvl="0">
      <w:start w:val="4"/>
      <w:numFmt w:val="decimal"/>
      <w:lvlText w:val="%1."/>
      <w:lvlJc w:val="left"/>
      <w:pPr>
        <w:ind w:left="4677" w:hanging="360"/>
      </w:pPr>
      <w:rPr>
        <w:rFonts w:hint="default"/>
      </w:rPr>
    </w:lvl>
    <w:lvl w:ilvl="1">
      <w:start w:val="5"/>
      <w:numFmt w:val="decimal"/>
      <w:lvlText w:val="%1.%2."/>
      <w:lvlJc w:val="left"/>
      <w:pPr>
        <w:ind w:left="5103" w:hanging="360"/>
      </w:pPr>
      <w:rPr>
        <w:rFonts w:hint="default"/>
      </w:rPr>
    </w:lvl>
    <w:lvl w:ilvl="2">
      <w:start w:val="1"/>
      <w:numFmt w:val="decimal"/>
      <w:lvlText w:val="%1.%2.%3."/>
      <w:lvlJc w:val="left"/>
      <w:pPr>
        <w:ind w:left="5889" w:hanging="720"/>
      </w:pPr>
      <w:rPr>
        <w:rFonts w:hint="default"/>
      </w:rPr>
    </w:lvl>
    <w:lvl w:ilvl="3">
      <w:start w:val="1"/>
      <w:numFmt w:val="decimal"/>
      <w:lvlText w:val="%1.%2.%3.%4."/>
      <w:lvlJc w:val="left"/>
      <w:pPr>
        <w:ind w:left="6315" w:hanging="720"/>
      </w:pPr>
      <w:rPr>
        <w:rFonts w:hint="default"/>
      </w:rPr>
    </w:lvl>
    <w:lvl w:ilvl="4">
      <w:start w:val="1"/>
      <w:numFmt w:val="decimal"/>
      <w:lvlText w:val="%1.%2.%3.%4.%5."/>
      <w:lvlJc w:val="left"/>
      <w:pPr>
        <w:ind w:left="7101" w:hanging="1080"/>
      </w:pPr>
      <w:rPr>
        <w:rFonts w:hint="default"/>
      </w:rPr>
    </w:lvl>
    <w:lvl w:ilvl="5">
      <w:start w:val="1"/>
      <w:numFmt w:val="decimal"/>
      <w:lvlText w:val="%1.%2.%3.%4.%5.%6."/>
      <w:lvlJc w:val="left"/>
      <w:pPr>
        <w:ind w:left="7527" w:hanging="1080"/>
      </w:pPr>
      <w:rPr>
        <w:rFonts w:hint="default"/>
      </w:rPr>
    </w:lvl>
    <w:lvl w:ilvl="6">
      <w:start w:val="1"/>
      <w:numFmt w:val="decimal"/>
      <w:lvlText w:val="%1.%2.%3.%4.%5.%6.%7."/>
      <w:lvlJc w:val="left"/>
      <w:pPr>
        <w:ind w:left="8313" w:hanging="1440"/>
      </w:pPr>
      <w:rPr>
        <w:rFonts w:hint="default"/>
      </w:rPr>
    </w:lvl>
    <w:lvl w:ilvl="7">
      <w:start w:val="1"/>
      <w:numFmt w:val="decimal"/>
      <w:lvlText w:val="%1.%2.%3.%4.%5.%6.%7.%8."/>
      <w:lvlJc w:val="left"/>
      <w:pPr>
        <w:ind w:left="8739" w:hanging="1440"/>
      </w:pPr>
      <w:rPr>
        <w:rFonts w:hint="default"/>
      </w:rPr>
    </w:lvl>
    <w:lvl w:ilvl="8">
      <w:start w:val="1"/>
      <w:numFmt w:val="decimal"/>
      <w:lvlText w:val="%1.%2.%3.%4.%5.%6.%7.%8.%9."/>
      <w:lvlJc w:val="left"/>
      <w:pPr>
        <w:ind w:left="9525" w:hanging="1800"/>
      </w:pPr>
      <w:rPr>
        <w:rFonts w:hint="default"/>
      </w:rPr>
    </w:lvl>
  </w:abstractNum>
  <w:abstractNum w:abstractNumId="1" w15:restartNumberingAfterBreak="0">
    <w:nsid w:val="1186663F"/>
    <w:multiLevelType w:val="multilevel"/>
    <w:tmpl w:val="015A5B66"/>
    <w:lvl w:ilvl="0">
      <w:start w:val="3"/>
      <w:numFmt w:val="decimal"/>
      <w:lvlText w:val="%1."/>
      <w:lvlJc w:val="left"/>
      <w:pPr>
        <w:ind w:left="1212" w:hanging="360"/>
      </w:pPr>
      <w:rPr>
        <w:rFonts w:hint="default"/>
        <w:b/>
        <w:bCs/>
      </w:rPr>
    </w:lvl>
    <w:lvl w:ilvl="1">
      <w:start w:val="1"/>
      <w:numFmt w:val="decimal"/>
      <w:lvlText w:val="%1.%2."/>
      <w:lvlJc w:val="left"/>
      <w:pPr>
        <w:ind w:left="4047" w:hanging="360"/>
      </w:pPr>
      <w:rPr>
        <w:rFonts w:hint="default"/>
        <w:b w:val="0"/>
      </w:rPr>
    </w:lvl>
    <w:lvl w:ilvl="2">
      <w:start w:val="1"/>
      <w:numFmt w:val="decimal"/>
      <w:lvlText w:val="%1.%2.%3."/>
      <w:lvlJc w:val="left"/>
      <w:pPr>
        <w:ind w:left="8092" w:hanging="720"/>
      </w:pPr>
      <w:rPr>
        <w:rFonts w:hint="default"/>
        <w:b w:val="0"/>
      </w:rPr>
    </w:lvl>
    <w:lvl w:ilvl="3">
      <w:start w:val="1"/>
      <w:numFmt w:val="decimal"/>
      <w:lvlText w:val="%1.%2.%3.%4."/>
      <w:lvlJc w:val="left"/>
      <w:pPr>
        <w:ind w:left="11778" w:hanging="720"/>
      </w:pPr>
      <w:rPr>
        <w:rFonts w:hint="default"/>
        <w:b w:val="0"/>
      </w:rPr>
    </w:lvl>
    <w:lvl w:ilvl="4">
      <w:start w:val="1"/>
      <w:numFmt w:val="decimal"/>
      <w:lvlText w:val="%1.%2.%3.%4.%5."/>
      <w:lvlJc w:val="left"/>
      <w:pPr>
        <w:ind w:left="15824" w:hanging="1080"/>
      </w:pPr>
      <w:rPr>
        <w:rFonts w:hint="default"/>
        <w:b w:val="0"/>
      </w:rPr>
    </w:lvl>
    <w:lvl w:ilvl="5">
      <w:start w:val="1"/>
      <w:numFmt w:val="decimal"/>
      <w:lvlText w:val="%1.%2.%3.%4.%5.%6."/>
      <w:lvlJc w:val="left"/>
      <w:pPr>
        <w:ind w:left="19510" w:hanging="1080"/>
      </w:pPr>
      <w:rPr>
        <w:rFonts w:hint="default"/>
        <w:b w:val="0"/>
      </w:rPr>
    </w:lvl>
    <w:lvl w:ilvl="6">
      <w:start w:val="1"/>
      <w:numFmt w:val="decimal"/>
      <w:lvlText w:val="%1.%2.%3.%4.%5.%6.%7."/>
      <w:lvlJc w:val="left"/>
      <w:pPr>
        <w:ind w:left="23556" w:hanging="1440"/>
      </w:pPr>
      <w:rPr>
        <w:rFonts w:hint="default"/>
        <w:b w:val="0"/>
      </w:rPr>
    </w:lvl>
    <w:lvl w:ilvl="7">
      <w:start w:val="1"/>
      <w:numFmt w:val="decimal"/>
      <w:lvlText w:val="%1.%2.%3.%4.%5.%6.%7.%8."/>
      <w:lvlJc w:val="left"/>
      <w:pPr>
        <w:ind w:left="27242" w:hanging="1440"/>
      </w:pPr>
      <w:rPr>
        <w:rFonts w:hint="default"/>
        <w:b w:val="0"/>
      </w:rPr>
    </w:lvl>
    <w:lvl w:ilvl="8">
      <w:start w:val="1"/>
      <w:numFmt w:val="decimal"/>
      <w:lvlText w:val="%1.%2.%3.%4.%5.%6.%7.%8.%9."/>
      <w:lvlJc w:val="left"/>
      <w:pPr>
        <w:ind w:left="31288" w:hanging="1800"/>
      </w:pPr>
      <w:rPr>
        <w:rFonts w:hint="default"/>
        <w:b w:val="0"/>
      </w:rPr>
    </w:lvl>
  </w:abstractNum>
  <w:abstractNum w:abstractNumId="2" w15:restartNumberingAfterBreak="0">
    <w:nsid w:val="20FF0EDB"/>
    <w:multiLevelType w:val="multilevel"/>
    <w:tmpl w:val="EA9CE258"/>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3"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B527E"/>
    <w:multiLevelType w:val="multilevel"/>
    <w:tmpl w:val="04E8A698"/>
    <w:lvl w:ilvl="0">
      <w:start w:val="6"/>
      <w:numFmt w:val="decimal"/>
      <w:lvlText w:val="%1."/>
      <w:lvlJc w:val="left"/>
      <w:pPr>
        <w:ind w:left="360" w:hanging="360"/>
      </w:pPr>
      <w:rPr>
        <w:rFonts w:hint="default"/>
        <w:b w:val="0"/>
      </w:rPr>
    </w:lvl>
    <w:lvl w:ilvl="1">
      <w:start w:val="2"/>
      <w:numFmt w:val="decimal"/>
      <w:lvlText w:val="%1.%2."/>
      <w:lvlJc w:val="left"/>
      <w:pPr>
        <w:ind w:left="928"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2B267F27"/>
    <w:multiLevelType w:val="singleLevel"/>
    <w:tmpl w:val="2B267F27"/>
    <w:lvl w:ilvl="0">
      <w:start w:val="10"/>
      <w:numFmt w:val="decimal"/>
      <w:lvlText w:val="%1."/>
      <w:lvlJc w:val="left"/>
    </w:lvl>
  </w:abstractNum>
  <w:abstractNum w:abstractNumId="6" w15:restartNumberingAfterBreak="0">
    <w:nsid w:val="377366C5"/>
    <w:multiLevelType w:val="multilevel"/>
    <w:tmpl w:val="263E5FD6"/>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957730A"/>
    <w:multiLevelType w:val="multilevel"/>
    <w:tmpl w:val="693A6D44"/>
    <w:lvl w:ilvl="0">
      <w:start w:val="4"/>
      <w:numFmt w:val="decimal"/>
      <w:lvlText w:val="%1."/>
      <w:lvlJc w:val="left"/>
      <w:pPr>
        <w:ind w:left="480" w:hanging="480"/>
      </w:pPr>
      <w:rPr>
        <w:rFonts w:hint="default"/>
        <w:b/>
        <w:bCs/>
      </w:rPr>
    </w:lvl>
    <w:lvl w:ilvl="1">
      <w:start w:val="1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0" w15:restartNumberingAfterBreak="0">
    <w:nsid w:val="48522F1E"/>
    <w:multiLevelType w:val="multilevel"/>
    <w:tmpl w:val="0652DB7C"/>
    <w:lvl w:ilvl="0">
      <w:start w:val="2"/>
      <w:numFmt w:val="decimal"/>
      <w:lvlText w:val="%1."/>
      <w:lvlJc w:val="left"/>
      <w:pPr>
        <w:ind w:left="360" w:hanging="360"/>
      </w:pPr>
      <w:rPr>
        <w:rFonts w:hint="default"/>
        <w:b/>
        <w:bCs/>
      </w:rPr>
    </w:lvl>
    <w:lvl w:ilvl="1">
      <w:start w:val="1"/>
      <w:numFmt w:val="decimal"/>
      <w:lvlText w:val="%1.%2."/>
      <w:lvlJc w:val="left"/>
      <w:pPr>
        <w:ind w:left="4046" w:hanging="360"/>
      </w:pPr>
      <w:rPr>
        <w:rFonts w:hint="default"/>
        <w:b w:val="0"/>
      </w:rPr>
    </w:lvl>
    <w:lvl w:ilvl="2">
      <w:start w:val="1"/>
      <w:numFmt w:val="decimal"/>
      <w:lvlText w:val="%1.%2.%3."/>
      <w:lvlJc w:val="left"/>
      <w:pPr>
        <w:ind w:left="8092" w:hanging="720"/>
      </w:pPr>
      <w:rPr>
        <w:rFonts w:hint="default"/>
        <w:b w:val="0"/>
      </w:rPr>
    </w:lvl>
    <w:lvl w:ilvl="3">
      <w:start w:val="1"/>
      <w:numFmt w:val="decimal"/>
      <w:lvlText w:val="%1.%2.%3.%4."/>
      <w:lvlJc w:val="left"/>
      <w:pPr>
        <w:ind w:left="11778" w:hanging="720"/>
      </w:pPr>
      <w:rPr>
        <w:rFonts w:hint="default"/>
        <w:b w:val="0"/>
      </w:rPr>
    </w:lvl>
    <w:lvl w:ilvl="4">
      <w:start w:val="1"/>
      <w:numFmt w:val="decimal"/>
      <w:lvlText w:val="%1.%2.%3.%4.%5."/>
      <w:lvlJc w:val="left"/>
      <w:pPr>
        <w:ind w:left="15824" w:hanging="1080"/>
      </w:pPr>
      <w:rPr>
        <w:rFonts w:hint="default"/>
        <w:b w:val="0"/>
      </w:rPr>
    </w:lvl>
    <w:lvl w:ilvl="5">
      <w:start w:val="1"/>
      <w:numFmt w:val="decimal"/>
      <w:lvlText w:val="%1.%2.%3.%4.%5.%6."/>
      <w:lvlJc w:val="left"/>
      <w:pPr>
        <w:ind w:left="19510" w:hanging="1080"/>
      </w:pPr>
      <w:rPr>
        <w:rFonts w:hint="default"/>
        <w:b w:val="0"/>
      </w:rPr>
    </w:lvl>
    <w:lvl w:ilvl="6">
      <w:start w:val="1"/>
      <w:numFmt w:val="decimal"/>
      <w:lvlText w:val="%1.%2.%3.%4.%5.%6.%7."/>
      <w:lvlJc w:val="left"/>
      <w:pPr>
        <w:ind w:left="23556" w:hanging="1440"/>
      </w:pPr>
      <w:rPr>
        <w:rFonts w:hint="default"/>
        <w:b w:val="0"/>
      </w:rPr>
    </w:lvl>
    <w:lvl w:ilvl="7">
      <w:start w:val="1"/>
      <w:numFmt w:val="decimal"/>
      <w:lvlText w:val="%1.%2.%3.%4.%5.%6.%7.%8."/>
      <w:lvlJc w:val="left"/>
      <w:pPr>
        <w:ind w:left="27242" w:hanging="1440"/>
      </w:pPr>
      <w:rPr>
        <w:rFonts w:hint="default"/>
        <w:b w:val="0"/>
      </w:rPr>
    </w:lvl>
    <w:lvl w:ilvl="8">
      <w:start w:val="1"/>
      <w:numFmt w:val="decimal"/>
      <w:lvlText w:val="%1.%2.%3.%4.%5.%6.%7.%8.%9."/>
      <w:lvlJc w:val="left"/>
      <w:pPr>
        <w:ind w:left="31288" w:hanging="1800"/>
      </w:pPr>
      <w:rPr>
        <w:rFonts w:hint="default"/>
        <w:b w:val="0"/>
      </w:rPr>
    </w:lvl>
  </w:abstractNum>
  <w:abstractNum w:abstractNumId="11" w15:restartNumberingAfterBreak="0">
    <w:nsid w:val="4883100A"/>
    <w:multiLevelType w:val="hybridMultilevel"/>
    <w:tmpl w:val="08C6EB94"/>
    <w:lvl w:ilvl="0" w:tplc="CCC2AEB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ED26500"/>
    <w:multiLevelType w:val="multilevel"/>
    <w:tmpl w:val="59B275C2"/>
    <w:lvl w:ilvl="0">
      <w:start w:val="1"/>
      <w:numFmt w:val="decimal"/>
      <w:lvlText w:val="%1)"/>
      <w:lvlJc w:val="left"/>
      <w:pPr>
        <w:ind w:left="720" w:hanging="360"/>
      </w:pPr>
      <w:rPr>
        <w:b w:val="0"/>
        <w:bCs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13"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5820A6D"/>
    <w:multiLevelType w:val="multilevel"/>
    <w:tmpl w:val="572E162E"/>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16" w15:restartNumberingAfterBreak="0">
    <w:nsid w:val="68CF2736"/>
    <w:multiLevelType w:val="multilevel"/>
    <w:tmpl w:val="0E7A9F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2E7D6F"/>
    <w:multiLevelType w:val="multilevel"/>
    <w:tmpl w:val="7504B308"/>
    <w:lvl w:ilvl="0">
      <w:start w:val="1"/>
      <w:numFmt w:val="decimal"/>
      <w:lvlText w:val="%1."/>
      <w:lvlJc w:val="left"/>
      <w:pPr>
        <w:ind w:left="360" w:hanging="360"/>
      </w:pPr>
      <w:rPr>
        <w:b/>
      </w:rPr>
    </w:lvl>
    <w:lvl w:ilvl="1">
      <w:start w:val="1"/>
      <w:numFmt w:val="decimal"/>
      <w:lvlText w:val="%1.%2."/>
      <w:lvlJc w:val="left"/>
      <w:pPr>
        <w:ind w:left="411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C26B40"/>
    <w:multiLevelType w:val="multilevel"/>
    <w:tmpl w:val="7A92AF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0" w15:restartNumberingAfterBreak="0">
    <w:nsid w:val="7B4E34B9"/>
    <w:multiLevelType w:val="multilevel"/>
    <w:tmpl w:val="B642A3DA"/>
    <w:lvl w:ilvl="0">
      <w:start w:val="4"/>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
  </w:num>
  <w:num w:numId="2">
    <w:abstractNumId w:val="13"/>
  </w:num>
  <w:num w:numId="3">
    <w:abstractNumId w:val="8"/>
  </w:num>
  <w:num w:numId="4">
    <w:abstractNumId w:val="11"/>
  </w:num>
  <w:num w:numId="5">
    <w:abstractNumId w:val="19"/>
  </w:num>
  <w:num w:numId="6">
    <w:abstractNumId w:val="5"/>
  </w:num>
  <w:num w:numId="7">
    <w:abstractNumId w:val="12"/>
  </w:num>
  <w:num w:numId="8">
    <w:abstractNumId w:val="14"/>
  </w:num>
  <w:num w:numId="9">
    <w:abstractNumId w:val="18"/>
  </w:num>
  <w:num w:numId="10">
    <w:abstractNumId w:val="17"/>
  </w:num>
  <w:num w:numId="11">
    <w:abstractNumId w:val="2"/>
  </w:num>
  <w:num w:numId="12">
    <w:abstractNumId w:val="10"/>
  </w:num>
  <w:num w:numId="13">
    <w:abstractNumId w:val="1"/>
  </w:num>
  <w:num w:numId="14">
    <w:abstractNumId w:val="15"/>
  </w:num>
  <w:num w:numId="15">
    <w:abstractNumId w:val="4"/>
  </w:num>
  <w:num w:numId="16">
    <w:abstractNumId w:val="16"/>
  </w:num>
  <w:num w:numId="17">
    <w:abstractNumId w:val="0"/>
  </w:num>
  <w:num w:numId="18">
    <w:abstractNumId w:val="6"/>
  </w:num>
  <w:num w:numId="19">
    <w:abstractNumId w:val="2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756B"/>
    <w:rsid w:val="00012BB6"/>
    <w:rsid w:val="00017D8B"/>
    <w:rsid w:val="00027DCE"/>
    <w:rsid w:val="00027E82"/>
    <w:rsid w:val="00057728"/>
    <w:rsid w:val="00067272"/>
    <w:rsid w:val="000714FE"/>
    <w:rsid w:val="0007325A"/>
    <w:rsid w:val="00075AA2"/>
    <w:rsid w:val="000769D3"/>
    <w:rsid w:val="00093BA7"/>
    <w:rsid w:val="000944DE"/>
    <w:rsid w:val="00094E04"/>
    <w:rsid w:val="000A12D6"/>
    <w:rsid w:val="000A2456"/>
    <w:rsid w:val="000B246A"/>
    <w:rsid w:val="000C4A3A"/>
    <w:rsid w:val="000C678D"/>
    <w:rsid w:val="000D0382"/>
    <w:rsid w:val="000E0652"/>
    <w:rsid w:val="000E376B"/>
    <w:rsid w:val="000F0150"/>
    <w:rsid w:val="000F06DB"/>
    <w:rsid w:val="000F481C"/>
    <w:rsid w:val="000F5A01"/>
    <w:rsid w:val="0010354A"/>
    <w:rsid w:val="001137BD"/>
    <w:rsid w:val="00116938"/>
    <w:rsid w:val="00117232"/>
    <w:rsid w:val="0012446E"/>
    <w:rsid w:val="00125CE7"/>
    <w:rsid w:val="001335F8"/>
    <w:rsid w:val="00133614"/>
    <w:rsid w:val="00133736"/>
    <w:rsid w:val="0013591F"/>
    <w:rsid w:val="0014468E"/>
    <w:rsid w:val="0015030D"/>
    <w:rsid w:val="00153E01"/>
    <w:rsid w:val="00156AC3"/>
    <w:rsid w:val="00162E88"/>
    <w:rsid w:val="00164CE2"/>
    <w:rsid w:val="001712DB"/>
    <w:rsid w:val="00171BFB"/>
    <w:rsid w:val="0017729F"/>
    <w:rsid w:val="00184134"/>
    <w:rsid w:val="00184910"/>
    <w:rsid w:val="001917EB"/>
    <w:rsid w:val="00196A1A"/>
    <w:rsid w:val="001A1DE3"/>
    <w:rsid w:val="001A57F0"/>
    <w:rsid w:val="001B3ACB"/>
    <w:rsid w:val="001C19ED"/>
    <w:rsid w:val="001C512C"/>
    <w:rsid w:val="001D1F4A"/>
    <w:rsid w:val="001D406A"/>
    <w:rsid w:val="001D623C"/>
    <w:rsid w:val="001E6A61"/>
    <w:rsid w:val="001F3EDB"/>
    <w:rsid w:val="00217C35"/>
    <w:rsid w:val="00220678"/>
    <w:rsid w:val="00230E58"/>
    <w:rsid w:val="002409A4"/>
    <w:rsid w:val="0025458D"/>
    <w:rsid w:val="002552CE"/>
    <w:rsid w:val="00275993"/>
    <w:rsid w:val="002853C4"/>
    <w:rsid w:val="002A12E0"/>
    <w:rsid w:val="002C6E23"/>
    <w:rsid w:val="002C6F5D"/>
    <w:rsid w:val="002D3F7E"/>
    <w:rsid w:val="002D4879"/>
    <w:rsid w:val="002E30CA"/>
    <w:rsid w:val="002E4CFD"/>
    <w:rsid w:val="003009BA"/>
    <w:rsid w:val="00302C97"/>
    <w:rsid w:val="003111F9"/>
    <w:rsid w:val="00315392"/>
    <w:rsid w:val="00326EDC"/>
    <w:rsid w:val="0033025E"/>
    <w:rsid w:val="00331919"/>
    <w:rsid w:val="0033303E"/>
    <w:rsid w:val="003341A8"/>
    <w:rsid w:val="00343CF7"/>
    <w:rsid w:val="0034569D"/>
    <w:rsid w:val="00347F63"/>
    <w:rsid w:val="00352DB8"/>
    <w:rsid w:val="0035305D"/>
    <w:rsid w:val="0036039D"/>
    <w:rsid w:val="00362897"/>
    <w:rsid w:val="00366872"/>
    <w:rsid w:val="00367D1B"/>
    <w:rsid w:val="003723DB"/>
    <w:rsid w:val="00385517"/>
    <w:rsid w:val="00387B3E"/>
    <w:rsid w:val="00391338"/>
    <w:rsid w:val="00393139"/>
    <w:rsid w:val="003957F9"/>
    <w:rsid w:val="003A6D4B"/>
    <w:rsid w:val="003C2709"/>
    <w:rsid w:val="003C77F2"/>
    <w:rsid w:val="003F1F8E"/>
    <w:rsid w:val="00407D8A"/>
    <w:rsid w:val="00421AA7"/>
    <w:rsid w:val="00431FD7"/>
    <w:rsid w:val="0043304A"/>
    <w:rsid w:val="004332B1"/>
    <w:rsid w:val="004357B2"/>
    <w:rsid w:val="004454CB"/>
    <w:rsid w:val="00454968"/>
    <w:rsid w:val="0046176C"/>
    <w:rsid w:val="0046184B"/>
    <w:rsid w:val="0046337D"/>
    <w:rsid w:val="00463F39"/>
    <w:rsid w:val="0047398B"/>
    <w:rsid w:val="00480E63"/>
    <w:rsid w:val="00484E47"/>
    <w:rsid w:val="00484E6B"/>
    <w:rsid w:val="00486B86"/>
    <w:rsid w:val="0049010C"/>
    <w:rsid w:val="004A36B2"/>
    <w:rsid w:val="004B621E"/>
    <w:rsid w:val="004B77B5"/>
    <w:rsid w:val="004D1D77"/>
    <w:rsid w:val="004D4850"/>
    <w:rsid w:val="004E3A2E"/>
    <w:rsid w:val="004E4319"/>
    <w:rsid w:val="004E5206"/>
    <w:rsid w:val="004F12FE"/>
    <w:rsid w:val="004F37D1"/>
    <w:rsid w:val="004F3E21"/>
    <w:rsid w:val="00501B4A"/>
    <w:rsid w:val="00541287"/>
    <w:rsid w:val="00543AA7"/>
    <w:rsid w:val="00544CD3"/>
    <w:rsid w:val="00544CF1"/>
    <w:rsid w:val="00544F0E"/>
    <w:rsid w:val="005463E5"/>
    <w:rsid w:val="00553BF9"/>
    <w:rsid w:val="00555032"/>
    <w:rsid w:val="00557799"/>
    <w:rsid w:val="00563811"/>
    <w:rsid w:val="00582425"/>
    <w:rsid w:val="0058379A"/>
    <w:rsid w:val="005A4795"/>
    <w:rsid w:val="005B2902"/>
    <w:rsid w:val="005B31B1"/>
    <w:rsid w:val="005B6B3E"/>
    <w:rsid w:val="005B6EEF"/>
    <w:rsid w:val="005C3382"/>
    <w:rsid w:val="005C3EF5"/>
    <w:rsid w:val="005C64B8"/>
    <w:rsid w:val="005C7762"/>
    <w:rsid w:val="005D01D4"/>
    <w:rsid w:val="005D231B"/>
    <w:rsid w:val="005D6C28"/>
    <w:rsid w:val="005E119C"/>
    <w:rsid w:val="005E2E84"/>
    <w:rsid w:val="005F5AB5"/>
    <w:rsid w:val="0060538B"/>
    <w:rsid w:val="00614692"/>
    <w:rsid w:val="0062175E"/>
    <w:rsid w:val="00622170"/>
    <w:rsid w:val="0062791F"/>
    <w:rsid w:val="00627D5B"/>
    <w:rsid w:val="00643454"/>
    <w:rsid w:val="00644A99"/>
    <w:rsid w:val="006464AD"/>
    <w:rsid w:val="0064732E"/>
    <w:rsid w:val="00650F2A"/>
    <w:rsid w:val="006528CB"/>
    <w:rsid w:val="00666936"/>
    <w:rsid w:val="006721A4"/>
    <w:rsid w:val="00672236"/>
    <w:rsid w:val="0067232D"/>
    <w:rsid w:val="00675CE7"/>
    <w:rsid w:val="00675F0F"/>
    <w:rsid w:val="006765F0"/>
    <w:rsid w:val="00681F38"/>
    <w:rsid w:val="0068204D"/>
    <w:rsid w:val="00693A2C"/>
    <w:rsid w:val="0069429C"/>
    <w:rsid w:val="0069462D"/>
    <w:rsid w:val="006A040F"/>
    <w:rsid w:val="006A1229"/>
    <w:rsid w:val="006E08B8"/>
    <w:rsid w:val="006E189B"/>
    <w:rsid w:val="006E319F"/>
    <w:rsid w:val="006E5BFB"/>
    <w:rsid w:val="006E5F6C"/>
    <w:rsid w:val="006F5026"/>
    <w:rsid w:val="006F543E"/>
    <w:rsid w:val="007269C1"/>
    <w:rsid w:val="007302A6"/>
    <w:rsid w:val="00734B93"/>
    <w:rsid w:val="00734DE6"/>
    <w:rsid w:val="00743EA7"/>
    <w:rsid w:val="0074420D"/>
    <w:rsid w:val="00744EB5"/>
    <w:rsid w:val="00747271"/>
    <w:rsid w:val="00771690"/>
    <w:rsid w:val="0078552F"/>
    <w:rsid w:val="007A2A90"/>
    <w:rsid w:val="007B3938"/>
    <w:rsid w:val="007C13B8"/>
    <w:rsid w:val="007C16FA"/>
    <w:rsid w:val="007C1ABA"/>
    <w:rsid w:val="007D5E96"/>
    <w:rsid w:val="007E0812"/>
    <w:rsid w:val="007F2253"/>
    <w:rsid w:val="007F33FF"/>
    <w:rsid w:val="007F3D89"/>
    <w:rsid w:val="007F4962"/>
    <w:rsid w:val="00805914"/>
    <w:rsid w:val="0081267F"/>
    <w:rsid w:val="00815B45"/>
    <w:rsid w:val="00817518"/>
    <w:rsid w:val="00820342"/>
    <w:rsid w:val="008221EE"/>
    <w:rsid w:val="0082540A"/>
    <w:rsid w:val="00826233"/>
    <w:rsid w:val="00836C64"/>
    <w:rsid w:val="008407CA"/>
    <w:rsid w:val="00841501"/>
    <w:rsid w:val="008440A8"/>
    <w:rsid w:val="00851DD5"/>
    <w:rsid w:val="00865EE7"/>
    <w:rsid w:val="00871328"/>
    <w:rsid w:val="00875FBF"/>
    <w:rsid w:val="00884B0D"/>
    <w:rsid w:val="00885489"/>
    <w:rsid w:val="00890132"/>
    <w:rsid w:val="00897131"/>
    <w:rsid w:val="008A1BA5"/>
    <w:rsid w:val="008A1FCD"/>
    <w:rsid w:val="008B4E1D"/>
    <w:rsid w:val="008C5D95"/>
    <w:rsid w:val="008E1D29"/>
    <w:rsid w:val="008E4A9C"/>
    <w:rsid w:val="008F0B51"/>
    <w:rsid w:val="00900C3E"/>
    <w:rsid w:val="009034C2"/>
    <w:rsid w:val="00905791"/>
    <w:rsid w:val="00905C7F"/>
    <w:rsid w:val="00905FB4"/>
    <w:rsid w:val="00911E54"/>
    <w:rsid w:val="0091430E"/>
    <w:rsid w:val="00914AB6"/>
    <w:rsid w:val="009151CB"/>
    <w:rsid w:val="00915C85"/>
    <w:rsid w:val="009175A7"/>
    <w:rsid w:val="00920510"/>
    <w:rsid w:val="009208B0"/>
    <w:rsid w:val="009218F5"/>
    <w:rsid w:val="00924AAA"/>
    <w:rsid w:val="00933F41"/>
    <w:rsid w:val="00934152"/>
    <w:rsid w:val="0094382C"/>
    <w:rsid w:val="009453C6"/>
    <w:rsid w:val="0095189E"/>
    <w:rsid w:val="00952153"/>
    <w:rsid w:val="0095387B"/>
    <w:rsid w:val="00953E67"/>
    <w:rsid w:val="00962778"/>
    <w:rsid w:val="00963FF2"/>
    <w:rsid w:val="009A2754"/>
    <w:rsid w:val="009A3684"/>
    <w:rsid w:val="009B4224"/>
    <w:rsid w:val="009D13E1"/>
    <w:rsid w:val="009D69F6"/>
    <w:rsid w:val="009D71C2"/>
    <w:rsid w:val="009E63C6"/>
    <w:rsid w:val="00A03A30"/>
    <w:rsid w:val="00A175F2"/>
    <w:rsid w:val="00A17DF5"/>
    <w:rsid w:val="00A264A9"/>
    <w:rsid w:val="00A2698D"/>
    <w:rsid w:val="00A26D71"/>
    <w:rsid w:val="00A4175C"/>
    <w:rsid w:val="00A50D19"/>
    <w:rsid w:val="00A53BDE"/>
    <w:rsid w:val="00A57E6B"/>
    <w:rsid w:val="00A651E1"/>
    <w:rsid w:val="00A65FEE"/>
    <w:rsid w:val="00A73F6D"/>
    <w:rsid w:val="00A74CAC"/>
    <w:rsid w:val="00AA7452"/>
    <w:rsid w:val="00AB068B"/>
    <w:rsid w:val="00AC0AB2"/>
    <w:rsid w:val="00AC1762"/>
    <w:rsid w:val="00AC3A5B"/>
    <w:rsid w:val="00AC4D15"/>
    <w:rsid w:val="00AC7649"/>
    <w:rsid w:val="00AD7950"/>
    <w:rsid w:val="00AE2E85"/>
    <w:rsid w:val="00AE4DE6"/>
    <w:rsid w:val="00AF352C"/>
    <w:rsid w:val="00AF785C"/>
    <w:rsid w:val="00B055DC"/>
    <w:rsid w:val="00B06E40"/>
    <w:rsid w:val="00B12208"/>
    <w:rsid w:val="00B15B7C"/>
    <w:rsid w:val="00B258EA"/>
    <w:rsid w:val="00B3373A"/>
    <w:rsid w:val="00B34258"/>
    <w:rsid w:val="00B362BB"/>
    <w:rsid w:val="00B42526"/>
    <w:rsid w:val="00B447D9"/>
    <w:rsid w:val="00B459B3"/>
    <w:rsid w:val="00B5569B"/>
    <w:rsid w:val="00B57CD8"/>
    <w:rsid w:val="00B656F3"/>
    <w:rsid w:val="00B9727C"/>
    <w:rsid w:val="00BA143A"/>
    <w:rsid w:val="00BB75D9"/>
    <w:rsid w:val="00BC73B7"/>
    <w:rsid w:val="00BD772A"/>
    <w:rsid w:val="00BE407C"/>
    <w:rsid w:val="00BE45E7"/>
    <w:rsid w:val="00BE7D15"/>
    <w:rsid w:val="00BF3AD3"/>
    <w:rsid w:val="00BF4B07"/>
    <w:rsid w:val="00C00FA6"/>
    <w:rsid w:val="00C02F0B"/>
    <w:rsid w:val="00C1048E"/>
    <w:rsid w:val="00C20D06"/>
    <w:rsid w:val="00C453E8"/>
    <w:rsid w:val="00C52EC4"/>
    <w:rsid w:val="00C543C0"/>
    <w:rsid w:val="00C60389"/>
    <w:rsid w:val="00C644B8"/>
    <w:rsid w:val="00C6499E"/>
    <w:rsid w:val="00C651C0"/>
    <w:rsid w:val="00C87573"/>
    <w:rsid w:val="00CA7B6C"/>
    <w:rsid w:val="00CB02E6"/>
    <w:rsid w:val="00CB19BD"/>
    <w:rsid w:val="00CB3AC6"/>
    <w:rsid w:val="00CC60EE"/>
    <w:rsid w:val="00CD3169"/>
    <w:rsid w:val="00CD5845"/>
    <w:rsid w:val="00CE0EFC"/>
    <w:rsid w:val="00CF0A30"/>
    <w:rsid w:val="00CF56C3"/>
    <w:rsid w:val="00D02447"/>
    <w:rsid w:val="00D02AB2"/>
    <w:rsid w:val="00D13800"/>
    <w:rsid w:val="00D25ED4"/>
    <w:rsid w:val="00D25FEE"/>
    <w:rsid w:val="00D26D8C"/>
    <w:rsid w:val="00D36388"/>
    <w:rsid w:val="00D37E61"/>
    <w:rsid w:val="00D41A67"/>
    <w:rsid w:val="00D565DB"/>
    <w:rsid w:val="00D63401"/>
    <w:rsid w:val="00D64443"/>
    <w:rsid w:val="00D7602D"/>
    <w:rsid w:val="00D77635"/>
    <w:rsid w:val="00D82FD3"/>
    <w:rsid w:val="00D84A04"/>
    <w:rsid w:val="00DA68DB"/>
    <w:rsid w:val="00DB2BD9"/>
    <w:rsid w:val="00DE1092"/>
    <w:rsid w:val="00E03C15"/>
    <w:rsid w:val="00E04DE5"/>
    <w:rsid w:val="00E32BA2"/>
    <w:rsid w:val="00E33C13"/>
    <w:rsid w:val="00E34B2C"/>
    <w:rsid w:val="00E41B0C"/>
    <w:rsid w:val="00E506A4"/>
    <w:rsid w:val="00E56E29"/>
    <w:rsid w:val="00E639AB"/>
    <w:rsid w:val="00E84C7F"/>
    <w:rsid w:val="00E87FBA"/>
    <w:rsid w:val="00E923E9"/>
    <w:rsid w:val="00EA5D7B"/>
    <w:rsid w:val="00EB28CC"/>
    <w:rsid w:val="00EB51BC"/>
    <w:rsid w:val="00ED20F5"/>
    <w:rsid w:val="00ED5AC7"/>
    <w:rsid w:val="00ED67AB"/>
    <w:rsid w:val="00EF1DAA"/>
    <w:rsid w:val="00F01116"/>
    <w:rsid w:val="00F30B53"/>
    <w:rsid w:val="00F3655B"/>
    <w:rsid w:val="00F36E6C"/>
    <w:rsid w:val="00F45AEC"/>
    <w:rsid w:val="00F51614"/>
    <w:rsid w:val="00F609A7"/>
    <w:rsid w:val="00F61DDB"/>
    <w:rsid w:val="00F6417F"/>
    <w:rsid w:val="00F70165"/>
    <w:rsid w:val="00F73BFF"/>
    <w:rsid w:val="00F867CF"/>
    <w:rsid w:val="00FC2D3F"/>
    <w:rsid w:val="00FC737E"/>
    <w:rsid w:val="00FD0AC3"/>
    <w:rsid w:val="00FF15F1"/>
    <w:rsid w:val="00FF6F62"/>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48B3"/>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qFormat/>
    <w:rsid w:val="00622170"/>
    <w:pPr>
      <w:spacing w:after="0" w:line="240" w:lineRule="auto"/>
    </w:pPr>
  </w:style>
  <w:style w:type="character" w:styleId="af1">
    <w:name w:val="Emphasis"/>
    <w:uiPriority w:val="20"/>
    <w:qFormat/>
    <w:rsid w:val="00153E01"/>
    <w:rPr>
      <w:i/>
      <w:iCs/>
    </w:rPr>
  </w:style>
  <w:style w:type="paragraph" w:styleId="af2">
    <w:name w:val="Body Text"/>
    <w:basedOn w:val="a"/>
    <w:link w:val="af3"/>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0">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1">
    <w:name w:val="Обычный1"/>
    <w:uiPriority w:val="99"/>
    <w:qFormat/>
    <w:rsid w:val="00D36388"/>
    <w:pPr>
      <w:spacing w:after="0" w:line="276" w:lineRule="auto"/>
    </w:pPr>
    <w:rPr>
      <w:rFonts w:ascii="Arial" w:eastAsia="Arial" w:hAnsi="Arial" w:cs="Arial"/>
      <w:color w:val="000000"/>
      <w:lang w:val="ru-RU"/>
    </w:rPr>
  </w:style>
  <w:style w:type="character" w:styleId="af4">
    <w:name w:val="Strong"/>
    <w:basedOn w:val="a0"/>
    <w:qFormat/>
    <w:rsid w:val="00D36388"/>
    <w:rPr>
      <w:b/>
      <w:bCs/>
    </w:rPr>
  </w:style>
  <w:style w:type="character" w:styleId="af5">
    <w:name w:val="Placeholder Text"/>
    <w:basedOn w:val="a0"/>
    <w:uiPriority w:val="99"/>
    <w:semiHidden/>
    <w:rsid w:val="000E376B"/>
    <w:rPr>
      <w:color w:val="808080"/>
    </w:rPr>
  </w:style>
  <w:style w:type="paragraph" w:styleId="af6">
    <w:name w:val="Body Text Indent"/>
    <w:basedOn w:val="a"/>
    <w:link w:val="af7"/>
    <w:uiPriority w:val="99"/>
    <w:semiHidden/>
    <w:unhideWhenUsed/>
    <w:rsid w:val="001B3ACB"/>
    <w:pPr>
      <w:spacing w:after="120"/>
      <w:ind w:left="283"/>
    </w:pPr>
  </w:style>
  <w:style w:type="character" w:customStyle="1" w:styleId="af7">
    <w:name w:val="Основной текст с отступом Знак"/>
    <w:basedOn w:val="a0"/>
    <w:link w:val="af6"/>
    <w:uiPriority w:val="99"/>
    <w:semiHidden/>
    <w:rsid w:val="001B3ACB"/>
  </w:style>
  <w:style w:type="paragraph" w:customStyle="1" w:styleId="12">
    <w:name w:val="Обычный (веб) Знак1 Знак"/>
    <w:aliases w:val="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next w:val="ab"/>
    <w:link w:val="30"/>
    <w:qFormat/>
    <w:rsid w:val="001B3ACB"/>
    <w:pPr>
      <w:spacing w:before="100" w:beforeAutospacing="1" w:after="119" w:line="240" w:lineRule="auto"/>
    </w:pPr>
    <w:rPr>
      <w:rFonts w:ascii="Arial" w:eastAsia="Times New Roman" w:hAnsi="Arial" w:cs="Times New Roman"/>
      <w:kern w:val="1"/>
      <w:sz w:val="24"/>
      <w:szCs w:val="20"/>
      <w:lang w:val="ru-RU"/>
    </w:rPr>
  </w:style>
  <w:style w:type="character" w:customStyle="1" w:styleId="30">
    <w:name w:val="Обычный (веб) Знак3"/>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12"/>
    <w:locked/>
    <w:rsid w:val="001B3ACB"/>
    <w:rPr>
      <w:rFonts w:ascii="Arial" w:eastAsia="Times New Roman" w:hAnsi="Arial"/>
      <w:kern w:val="1"/>
      <w:sz w:val="24"/>
      <w:lang w:val="ru-RU" w:eastAsia="ru-RU"/>
    </w:rPr>
  </w:style>
  <w:style w:type="paragraph" w:customStyle="1" w:styleId="210">
    <w:name w:val="Основной текст 21"/>
    <w:basedOn w:val="a"/>
    <w:qFormat/>
    <w:rsid w:val="001B3ACB"/>
    <w:pPr>
      <w:suppressAutoHyphens/>
      <w:spacing w:after="0" w:line="240" w:lineRule="auto"/>
      <w:jc w:val="both"/>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7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61933A-67AA-42BD-98B1-E8C20246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43</Pages>
  <Words>17214</Words>
  <Characters>98126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Planov4</cp:lastModifiedBy>
  <cp:revision>272</cp:revision>
  <cp:lastPrinted>2023-04-20T11:00:00Z</cp:lastPrinted>
  <dcterms:created xsi:type="dcterms:W3CDTF">2020-04-14T07:28:00Z</dcterms:created>
  <dcterms:modified xsi:type="dcterms:W3CDTF">2023-04-20T12:42:00Z</dcterms:modified>
</cp:coreProperties>
</file>